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ms-office.webextensiontaskpanes+xml" PartName="/word/webextensions/taskpanes.xml"/>
  <Override ContentType="application/vnd.ms-office.webextension+xml" PartName="/word/webextensions/webextension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word/webextensions/taskpanes.xml" Type="http://schemas.microsoft.com/office/2011/relationships/webextensiontaskpanes"/><Relationship Id="rId3" Target="docProps/core.xml" Type="http://schemas.openxmlformats.org/package/2006/relationships/metadata/core-properties"/><Relationship Id="rId4" Target="docProps/app.xml" Type="http://schemas.openxmlformats.org/officeDocument/2006/relationships/extended-properties"/><Relationship Id="rId5"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10223" w14:textId="4590F78B" w:rsidR="00F05588" w:rsidRDefault="002747AB" w:rsidP="00861D24">
      <w:pPr>
        <w:widowControl w:val="0"/>
        <w:spacing w:line="276" w:lineRule="auto"/>
        <w:contextualSpacing/>
        <w:jc w:val="center"/>
        <w:rPr>
          <w:color w:val="1A1A1A"/>
          <w:sz w:val="40"/>
          <w:szCs w:val="40"/>
        </w:rPr>
      </w:pPr>
      <w:r w:rsidRPr="00861D24">
        <w:rPr>
          <w:rFonts w:cstheme="minorHAnsi"/>
          <w:sz w:val="40"/>
          <w:szCs w:val="40"/>
        </w:rPr>
        <w:t>S</w:t>
      </w:r>
      <w:r w:rsidR="003A551E" w:rsidRPr="00861D24">
        <w:rPr>
          <w:rFonts w:cstheme="minorHAnsi"/>
          <w:sz w:val="40"/>
          <w:szCs w:val="40"/>
        </w:rPr>
        <w:t>PRINT:</w:t>
      </w:r>
      <w:r w:rsidR="00861D24">
        <w:rPr>
          <w:rFonts w:cstheme="minorHAnsi"/>
          <w:sz w:val="40"/>
          <w:szCs w:val="40"/>
        </w:rPr>
        <w:t xml:space="preserve"> </w:t>
      </w:r>
      <w:r w:rsidR="00346D2F">
        <w:rPr>
          <w:rFonts w:cstheme="minorHAnsi"/>
          <w:sz w:val="40"/>
          <w:szCs w:val="40"/>
        </w:rPr>
        <w:t xml:space="preserve">A </w:t>
      </w:r>
      <w:r w:rsidR="00861D24" w:rsidRPr="00D07CB0">
        <w:rPr>
          <w:color w:val="1A1A1A"/>
          <w:sz w:val="40"/>
          <w:szCs w:val="40"/>
          <w:u w:val="single"/>
        </w:rPr>
        <w:t>S</w:t>
      </w:r>
      <w:r w:rsidR="00861D24" w:rsidRPr="00861D24">
        <w:rPr>
          <w:color w:val="1A1A1A"/>
          <w:sz w:val="40"/>
          <w:szCs w:val="40"/>
        </w:rPr>
        <w:t xml:space="preserve">tructured </w:t>
      </w:r>
      <w:r w:rsidR="00861D24" w:rsidRPr="00D07CB0">
        <w:rPr>
          <w:color w:val="1A1A1A"/>
          <w:sz w:val="40"/>
          <w:szCs w:val="40"/>
          <w:u w:val="single"/>
        </w:rPr>
        <w:t>P</w:t>
      </w:r>
      <w:r w:rsidR="00861D24" w:rsidRPr="00861D24">
        <w:rPr>
          <w:color w:val="1A1A1A"/>
          <w:sz w:val="40"/>
          <w:szCs w:val="40"/>
        </w:rPr>
        <w:t xml:space="preserve">athway for </w:t>
      </w:r>
      <w:r w:rsidR="00861D24" w:rsidRPr="00D07CB0">
        <w:rPr>
          <w:color w:val="1A1A1A"/>
          <w:sz w:val="40"/>
          <w:szCs w:val="40"/>
          <w:u w:val="single"/>
        </w:rPr>
        <w:t>R</w:t>
      </w:r>
      <w:r w:rsidR="00861D24" w:rsidRPr="00861D24">
        <w:rPr>
          <w:color w:val="1A1A1A"/>
          <w:sz w:val="40"/>
          <w:szCs w:val="40"/>
        </w:rPr>
        <w:t>eal-world Impleme</w:t>
      </w:r>
      <w:r w:rsidR="00861D24" w:rsidRPr="00D07CB0">
        <w:rPr>
          <w:color w:val="1A1A1A"/>
          <w:sz w:val="40"/>
          <w:szCs w:val="40"/>
          <w:u w:val="single"/>
        </w:rPr>
        <w:t>nt</w:t>
      </w:r>
      <w:r w:rsidR="00861D24" w:rsidRPr="00861D24">
        <w:rPr>
          <w:color w:val="1A1A1A"/>
          <w:sz w:val="40"/>
          <w:szCs w:val="40"/>
        </w:rPr>
        <w:t>ation</w:t>
      </w:r>
    </w:p>
    <w:p w14:paraId="4D2698B0" w14:textId="77777777" w:rsidR="00861D24" w:rsidRPr="00861D24" w:rsidRDefault="00861D24" w:rsidP="00861D24">
      <w:pPr>
        <w:widowControl w:val="0"/>
        <w:spacing w:line="276" w:lineRule="auto"/>
        <w:contextualSpacing/>
        <w:jc w:val="center"/>
        <w:rPr>
          <w:rFonts w:cstheme="minorHAnsi"/>
          <w:sz w:val="40"/>
          <w:szCs w:val="40"/>
        </w:rPr>
      </w:pPr>
    </w:p>
    <w:tbl>
      <w:tblPr>
        <w:tblStyle w:val="TableGridLight1"/>
        <w:tblW w:w="5000" w:type="pct"/>
        <w:tblInd w:w="0" w:type="dxa"/>
        <w:tblLook w:val="04A0" w:firstRow="1" w:lastRow="0" w:firstColumn="1" w:lastColumn="0" w:noHBand="0" w:noVBand="1"/>
      </w:tblPr>
      <w:tblGrid>
        <w:gridCol w:w="2121"/>
        <w:gridCol w:w="709"/>
        <w:gridCol w:w="3165"/>
        <w:gridCol w:w="3021"/>
      </w:tblGrid>
      <w:tr w:rsidR="002B0995" w:rsidRPr="000D08AD" w14:paraId="258338D0" w14:textId="76547035" w:rsidTr="00C27ADF">
        <w:tc>
          <w:tcPr>
            <w:tcW w:w="1177" w:type="pct"/>
          </w:tcPr>
          <w:p w14:paraId="68374975" w14:textId="77777777" w:rsidR="00873E2F" w:rsidRPr="000D08AD" w:rsidRDefault="00873E2F" w:rsidP="00705F98">
            <w:pPr>
              <w:widowControl w:val="0"/>
              <w:contextualSpacing/>
              <w:rPr>
                <w:rFonts w:cstheme="minorHAnsi"/>
              </w:rPr>
            </w:pPr>
            <w:r w:rsidRPr="000D08AD">
              <w:rPr>
                <w:rFonts w:cstheme="minorHAnsi"/>
              </w:rPr>
              <w:t xml:space="preserve">Carl R May </w:t>
            </w:r>
          </w:p>
          <w:p w14:paraId="151D2D93" w14:textId="77777777" w:rsidR="00582A41" w:rsidRPr="000D08AD" w:rsidRDefault="00582A41" w:rsidP="00705F98">
            <w:pPr>
              <w:widowControl w:val="0"/>
              <w:contextualSpacing/>
              <w:rPr>
                <w:rFonts w:cstheme="minorHAnsi"/>
              </w:rPr>
            </w:pPr>
          </w:p>
          <w:p w14:paraId="7AEB0747" w14:textId="4ECE98D1" w:rsidR="00873E2F" w:rsidRPr="000D08AD" w:rsidRDefault="00582A41" w:rsidP="00705F98">
            <w:pPr>
              <w:widowControl w:val="0"/>
              <w:contextualSpacing/>
              <w:rPr>
                <w:rFonts w:cstheme="minorHAnsi"/>
              </w:rPr>
            </w:pPr>
            <w:r w:rsidRPr="000D08AD">
              <w:rPr>
                <w:rFonts w:cstheme="minorHAnsi"/>
              </w:rPr>
              <w:t>(</w:t>
            </w:r>
            <w:r w:rsidR="00573715" w:rsidRPr="000D08AD">
              <w:rPr>
                <w:rFonts w:cstheme="minorHAnsi"/>
              </w:rPr>
              <w:t>Corresponding author</w:t>
            </w:r>
            <w:r w:rsidRPr="000D08AD">
              <w:rPr>
                <w:rFonts w:cstheme="minorHAnsi"/>
              </w:rPr>
              <w:t>)</w:t>
            </w:r>
          </w:p>
        </w:tc>
        <w:tc>
          <w:tcPr>
            <w:tcW w:w="393" w:type="pct"/>
          </w:tcPr>
          <w:p w14:paraId="43A92A22" w14:textId="1F7681E4" w:rsidR="00873E2F" w:rsidRPr="000D08AD" w:rsidRDefault="00873E2F" w:rsidP="00705F98">
            <w:pPr>
              <w:widowControl w:val="0"/>
              <w:contextualSpacing/>
              <w:rPr>
                <w:rFonts w:cstheme="minorHAnsi"/>
              </w:rPr>
            </w:pPr>
            <w:r w:rsidRPr="000D08AD">
              <w:rPr>
                <w:rFonts w:cstheme="minorHAnsi"/>
              </w:rPr>
              <w:t>PhD</w:t>
            </w:r>
          </w:p>
        </w:tc>
        <w:tc>
          <w:tcPr>
            <w:tcW w:w="1755" w:type="pct"/>
          </w:tcPr>
          <w:p w14:paraId="3CA96A1F" w14:textId="4A330A56" w:rsidR="00873E2F" w:rsidRPr="000D08AD" w:rsidRDefault="001D4804" w:rsidP="00705F98">
            <w:pPr>
              <w:widowControl w:val="0"/>
              <w:contextualSpacing/>
              <w:rPr>
                <w:rFonts w:cstheme="minorHAnsi"/>
              </w:rPr>
            </w:pPr>
            <w:r>
              <w:rPr>
                <w:rFonts w:cstheme="minorHAnsi"/>
              </w:rPr>
              <w:t xml:space="preserve">Professor, </w:t>
            </w:r>
            <w:r w:rsidR="0048732B" w:rsidRPr="000D08AD">
              <w:rPr>
                <w:rFonts w:cstheme="minorHAnsi"/>
              </w:rPr>
              <w:t>Faculty of Public Health and Policy</w:t>
            </w:r>
            <w:r w:rsidR="008E44D8" w:rsidRPr="000D08AD">
              <w:rPr>
                <w:rFonts w:cstheme="minorHAnsi"/>
              </w:rPr>
              <w:t xml:space="preserve">, </w:t>
            </w:r>
            <w:r w:rsidR="0048732B" w:rsidRPr="000D08AD">
              <w:rPr>
                <w:rFonts w:cstheme="minorHAnsi"/>
              </w:rPr>
              <w:t>London School of Hygiene and Tropical Medicine</w:t>
            </w:r>
            <w:r w:rsidR="0049155B" w:rsidRPr="000D08AD">
              <w:rPr>
                <w:rFonts w:cstheme="minorHAnsi"/>
              </w:rPr>
              <w:t xml:space="preserve">, </w:t>
            </w:r>
            <w:r w:rsidR="0048732B" w:rsidRPr="000D08AD">
              <w:rPr>
                <w:rFonts w:cstheme="minorHAnsi"/>
              </w:rPr>
              <w:t>15-17 Tavistock Place</w:t>
            </w:r>
            <w:r w:rsidR="0049155B" w:rsidRPr="000D08AD">
              <w:rPr>
                <w:rFonts w:cstheme="minorHAnsi"/>
              </w:rPr>
              <w:t xml:space="preserve">, </w:t>
            </w:r>
            <w:r w:rsidR="0048732B" w:rsidRPr="000D08AD">
              <w:rPr>
                <w:rFonts w:cstheme="minorHAnsi"/>
              </w:rPr>
              <w:t>London, WC1H 9SH</w:t>
            </w:r>
            <w:r w:rsidR="0049155B" w:rsidRPr="000D08AD">
              <w:rPr>
                <w:rFonts w:cstheme="minorHAnsi"/>
              </w:rPr>
              <w:t>, UK</w:t>
            </w:r>
          </w:p>
        </w:tc>
        <w:tc>
          <w:tcPr>
            <w:tcW w:w="1675" w:type="pct"/>
          </w:tcPr>
          <w:p w14:paraId="2061946C" w14:textId="2B1870D3" w:rsidR="00873E2F" w:rsidRPr="000D08AD" w:rsidRDefault="00972BFD" w:rsidP="00705F98">
            <w:pPr>
              <w:widowControl w:val="0"/>
              <w:contextualSpacing/>
              <w:rPr>
                <w:rFonts w:cstheme="minorHAnsi"/>
              </w:rPr>
            </w:pPr>
            <w:r w:rsidRPr="000D08AD">
              <w:rPr>
                <w:rFonts w:cstheme="minorHAnsi"/>
              </w:rPr>
              <w:t>c</w:t>
            </w:r>
            <w:r w:rsidR="0048732B" w:rsidRPr="000D08AD">
              <w:rPr>
                <w:rFonts w:cstheme="minorHAnsi"/>
              </w:rPr>
              <w:t>arl.</w:t>
            </w:r>
            <w:r w:rsidRPr="000D08AD">
              <w:rPr>
                <w:rFonts w:cstheme="minorHAnsi"/>
              </w:rPr>
              <w:t>m</w:t>
            </w:r>
            <w:r w:rsidR="0048732B" w:rsidRPr="000D08AD">
              <w:rPr>
                <w:rFonts w:cstheme="minorHAnsi"/>
              </w:rPr>
              <w:t>ay@lshtm.ac.uk</w:t>
            </w:r>
          </w:p>
        </w:tc>
      </w:tr>
      <w:tr w:rsidR="002B0995" w:rsidRPr="000D08AD" w14:paraId="1CD5A582" w14:textId="7E0FB17E" w:rsidTr="00C27ADF">
        <w:tc>
          <w:tcPr>
            <w:tcW w:w="1177" w:type="pct"/>
          </w:tcPr>
          <w:p w14:paraId="167244D0" w14:textId="77777777" w:rsidR="00873E2F" w:rsidRPr="000D08AD" w:rsidRDefault="00873E2F" w:rsidP="00705F98">
            <w:pPr>
              <w:widowControl w:val="0"/>
              <w:contextualSpacing/>
              <w:rPr>
                <w:rFonts w:cstheme="minorHAnsi"/>
              </w:rPr>
            </w:pPr>
            <w:r w:rsidRPr="000D08AD">
              <w:rPr>
                <w:rFonts w:cstheme="minorHAnsi"/>
              </w:rPr>
              <w:t>Alyson Hillis</w:t>
            </w:r>
          </w:p>
          <w:p w14:paraId="36274D85" w14:textId="77777777" w:rsidR="00873E2F" w:rsidRPr="000D08AD" w:rsidRDefault="00873E2F" w:rsidP="00705F98">
            <w:pPr>
              <w:widowControl w:val="0"/>
              <w:contextualSpacing/>
              <w:rPr>
                <w:rFonts w:cstheme="minorHAnsi"/>
              </w:rPr>
            </w:pPr>
          </w:p>
        </w:tc>
        <w:tc>
          <w:tcPr>
            <w:tcW w:w="393" w:type="pct"/>
          </w:tcPr>
          <w:p w14:paraId="01C85A8E" w14:textId="67A86640" w:rsidR="00873E2F" w:rsidRPr="000D08AD" w:rsidRDefault="00873E2F" w:rsidP="00705F98">
            <w:pPr>
              <w:widowControl w:val="0"/>
              <w:contextualSpacing/>
              <w:rPr>
                <w:rFonts w:cstheme="minorHAnsi"/>
              </w:rPr>
            </w:pPr>
            <w:r w:rsidRPr="000D08AD">
              <w:rPr>
                <w:rFonts w:cstheme="minorHAnsi"/>
              </w:rPr>
              <w:t>PhD</w:t>
            </w:r>
          </w:p>
        </w:tc>
        <w:tc>
          <w:tcPr>
            <w:tcW w:w="1755" w:type="pct"/>
          </w:tcPr>
          <w:p w14:paraId="36FDBE22" w14:textId="7F204124" w:rsidR="00873E2F" w:rsidRPr="000D08AD" w:rsidRDefault="00EC185F" w:rsidP="00705F98">
            <w:pPr>
              <w:widowControl w:val="0"/>
              <w:contextualSpacing/>
              <w:rPr>
                <w:rFonts w:cstheme="minorHAnsi"/>
              </w:rPr>
            </w:pPr>
            <w:r w:rsidRPr="000D08AD">
              <w:rPr>
                <w:rFonts w:cstheme="minorHAnsi"/>
              </w:rPr>
              <w:t>Senior Research Fellow</w:t>
            </w:r>
            <w:r w:rsidR="008E44D8" w:rsidRPr="000D08AD">
              <w:rPr>
                <w:rFonts w:cstheme="minorHAnsi"/>
              </w:rPr>
              <w:t>,</w:t>
            </w:r>
            <w:r w:rsidR="00B44F8C" w:rsidRPr="000D08AD">
              <w:rPr>
                <w:rFonts w:cstheme="minorHAnsi"/>
              </w:rPr>
              <w:t xml:space="preserve"> </w:t>
            </w:r>
            <w:r w:rsidRPr="000D08AD">
              <w:rPr>
                <w:rFonts w:cstheme="minorHAnsi"/>
              </w:rPr>
              <w:t>Centre for Health and Care Innovation Research</w:t>
            </w:r>
            <w:r w:rsidR="008E44D8" w:rsidRPr="000D08AD">
              <w:rPr>
                <w:rFonts w:cstheme="minorHAnsi"/>
              </w:rPr>
              <w:t xml:space="preserve">, </w:t>
            </w:r>
            <w:r w:rsidRPr="000D08AD">
              <w:rPr>
                <w:rFonts w:cstheme="minorHAnsi"/>
              </w:rPr>
              <w:t>City St George’s, University of London</w:t>
            </w:r>
            <w:r w:rsidR="002F152F" w:rsidRPr="000D08AD">
              <w:rPr>
                <w:rFonts w:cstheme="minorHAnsi"/>
              </w:rPr>
              <w:t xml:space="preserve">, </w:t>
            </w:r>
            <w:r w:rsidRPr="000D08AD">
              <w:rPr>
                <w:rFonts w:cstheme="minorHAnsi"/>
              </w:rPr>
              <w:t>Northampton Square</w:t>
            </w:r>
            <w:r w:rsidR="008E44D8" w:rsidRPr="000D08AD">
              <w:rPr>
                <w:rFonts w:cstheme="minorHAnsi"/>
              </w:rPr>
              <w:t xml:space="preserve">, </w:t>
            </w:r>
            <w:r w:rsidRPr="000D08AD">
              <w:rPr>
                <w:rFonts w:cstheme="minorHAnsi"/>
              </w:rPr>
              <w:t>London EC1V 0HB</w:t>
            </w:r>
            <w:r w:rsidR="002F152F" w:rsidRPr="000D08AD">
              <w:rPr>
                <w:rFonts w:cstheme="minorHAnsi"/>
              </w:rPr>
              <w:t>, UK</w:t>
            </w:r>
          </w:p>
        </w:tc>
        <w:tc>
          <w:tcPr>
            <w:tcW w:w="1675" w:type="pct"/>
          </w:tcPr>
          <w:p w14:paraId="3B192037" w14:textId="1C62F3DF" w:rsidR="00873E2F" w:rsidRPr="000D08AD" w:rsidRDefault="008E44D8" w:rsidP="00705F98">
            <w:pPr>
              <w:widowControl w:val="0"/>
              <w:contextualSpacing/>
              <w:rPr>
                <w:rFonts w:cstheme="minorHAnsi"/>
              </w:rPr>
            </w:pPr>
            <w:r w:rsidRPr="000D08AD">
              <w:rPr>
                <w:rFonts w:cstheme="minorHAnsi"/>
              </w:rPr>
              <w:t>alice.hillis@citystgeorges.ac.uk</w:t>
            </w:r>
          </w:p>
        </w:tc>
      </w:tr>
      <w:tr w:rsidR="002B0995" w:rsidRPr="000D08AD" w14:paraId="3A9D1BA0" w14:textId="6D3F9251" w:rsidTr="00C27ADF">
        <w:tc>
          <w:tcPr>
            <w:tcW w:w="1177" w:type="pct"/>
          </w:tcPr>
          <w:p w14:paraId="3473FEC6" w14:textId="77777777" w:rsidR="00873E2F" w:rsidRPr="000D08AD" w:rsidRDefault="00873E2F" w:rsidP="00705F98">
            <w:pPr>
              <w:widowControl w:val="0"/>
              <w:contextualSpacing/>
              <w:rPr>
                <w:rFonts w:cstheme="minorHAnsi"/>
              </w:rPr>
            </w:pPr>
            <w:r w:rsidRPr="000D08AD">
              <w:rPr>
                <w:rFonts w:cstheme="minorHAnsi"/>
              </w:rPr>
              <w:t>Christine M May</w:t>
            </w:r>
          </w:p>
          <w:p w14:paraId="4B3B3CED" w14:textId="77777777" w:rsidR="00873E2F" w:rsidRPr="000D08AD" w:rsidRDefault="00873E2F" w:rsidP="00705F98">
            <w:pPr>
              <w:widowControl w:val="0"/>
              <w:contextualSpacing/>
              <w:rPr>
                <w:rFonts w:cstheme="minorHAnsi"/>
              </w:rPr>
            </w:pPr>
          </w:p>
        </w:tc>
        <w:tc>
          <w:tcPr>
            <w:tcW w:w="393" w:type="pct"/>
          </w:tcPr>
          <w:p w14:paraId="4253D317" w14:textId="1918B4CC" w:rsidR="00873E2F" w:rsidRPr="000D08AD" w:rsidRDefault="00873E2F" w:rsidP="00705F98">
            <w:pPr>
              <w:widowControl w:val="0"/>
              <w:contextualSpacing/>
              <w:rPr>
                <w:rFonts w:cstheme="minorHAnsi"/>
              </w:rPr>
            </w:pPr>
            <w:r w:rsidRPr="000D08AD">
              <w:rPr>
                <w:rFonts w:cstheme="minorHAnsi"/>
              </w:rPr>
              <w:t>BA</w:t>
            </w:r>
          </w:p>
        </w:tc>
        <w:tc>
          <w:tcPr>
            <w:tcW w:w="1755" w:type="pct"/>
          </w:tcPr>
          <w:p w14:paraId="72CF63CC" w14:textId="1451768D" w:rsidR="00873E2F" w:rsidRPr="000D08AD" w:rsidRDefault="0049155B" w:rsidP="00705F98">
            <w:pPr>
              <w:widowControl w:val="0"/>
              <w:contextualSpacing/>
              <w:rPr>
                <w:rFonts w:cstheme="minorHAnsi"/>
              </w:rPr>
            </w:pPr>
            <w:r w:rsidRPr="000D08AD">
              <w:rPr>
                <w:rFonts w:cstheme="minorHAnsi"/>
              </w:rPr>
              <w:t xml:space="preserve">Independent Researcher, </w:t>
            </w:r>
            <w:r w:rsidR="00DC317C" w:rsidRPr="000D08AD">
              <w:rPr>
                <w:rFonts w:cstheme="minorHAnsi"/>
              </w:rPr>
              <w:t>Southampton, UK</w:t>
            </w:r>
          </w:p>
        </w:tc>
        <w:tc>
          <w:tcPr>
            <w:tcW w:w="1675" w:type="pct"/>
          </w:tcPr>
          <w:p w14:paraId="3ADD2383" w14:textId="4A746482" w:rsidR="00873E2F" w:rsidRPr="000D08AD" w:rsidRDefault="00972BFD" w:rsidP="00705F98">
            <w:pPr>
              <w:widowControl w:val="0"/>
              <w:contextualSpacing/>
              <w:rPr>
                <w:rFonts w:cstheme="minorHAnsi"/>
              </w:rPr>
            </w:pPr>
            <w:r w:rsidRPr="000D08AD">
              <w:rPr>
                <w:rFonts w:cstheme="minorHAnsi"/>
              </w:rPr>
              <w:t>c</w:t>
            </w:r>
            <w:r w:rsidR="00183E6A" w:rsidRPr="000D08AD">
              <w:rPr>
                <w:rFonts w:cstheme="minorHAnsi"/>
              </w:rPr>
              <w:t>hris</w:t>
            </w:r>
            <w:r w:rsidRPr="000D08AD">
              <w:rPr>
                <w:rFonts w:cstheme="minorHAnsi"/>
              </w:rPr>
              <w:t>m</w:t>
            </w:r>
            <w:r w:rsidR="00183E6A" w:rsidRPr="000D08AD">
              <w:rPr>
                <w:rFonts w:cstheme="minorHAnsi"/>
              </w:rPr>
              <w:t>ay91</w:t>
            </w:r>
            <w:r w:rsidR="00E820DC" w:rsidRPr="000D08AD">
              <w:rPr>
                <w:rFonts w:cstheme="minorHAnsi"/>
              </w:rPr>
              <w:t>8@gmail.com</w:t>
            </w:r>
          </w:p>
        </w:tc>
      </w:tr>
      <w:tr w:rsidR="002B0995" w:rsidRPr="000D08AD" w14:paraId="16B7A933" w14:textId="32999C5F" w:rsidTr="00C27ADF">
        <w:tc>
          <w:tcPr>
            <w:tcW w:w="1177" w:type="pct"/>
          </w:tcPr>
          <w:p w14:paraId="194440A9" w14:textId="77777777" w:rsidR="00873E2F" w:rsidRPr="000D08AD" w:rsidRDefault="00873E2F" w:rsidP="00705F98">
            <w:pPr>
              <w:widowControl w:val="0"/>
              <w:contextualSpacing/>
              <w:rPr>
                <w:rFonts w:cstheme="minorHAnsi"/>
              </w:rPr>
            </w:pPr>
            <w:r w:rsidRPr="000D08AD">
              <w:rPr>
                <w:rFonts w:cstheme="minorHAnsi"/>
              </w:rPr>
              <w:t>Anthony W Gilbert</w:t>
            </w:r>
          </w:p>
          <w:p w14:paraId="3839A690" w14:textId="77777777" w:rsidR="00873E2F" w:rsidRPr="000D08AD" w:rsidRDefault="00873E2F" w:rsidP="00705F98">
            <w:pPr>
              <w:widowControl w:val="0"/>
              <w:contextualSpacing/>
              <w:rPr>
                <w:rFonts w:cstheme="minorHAnsi"/>
              </w:rPr>
            </w:pPr>
          </w:p>
        </w:tc>
        <w:tc>
          <w:tcPr>
            <w:tcW w:w="393" w:type="pct"/>
          </w:tcPr>
          <w:p w14:paraId="7C842B30" w14:textId="37EBF081" w:rsidR="00873E2F" w:rsidRPr="000D08AD" w:rsidRDefault="00873E2F" w:rsidP="00705F98">
            <w:pPr>
              <w:widowControl w:val="0"/>
              <w:contextualSpacing/>
              <w:rPr>
                <w:rFonts w:cstheme="minorHAnsi"/>
              </w:rPr>
            </w:pPr>
            <w:r w:rsidRPr="000D08AD">
              <w:rPr>
                <w:rFonts w:cstheme="minorHAnsi"/>
              </w:rPr>
              <w:t>PhD</w:t>
            </w:r>
          </w:p>
        </w:tc>
        <w:tc>
          <w:tcPr>
            <w:tcW w:w="1755" w:type="pct"/>
          </w:tcPr>
          <w:p w14:paraId="12D51926" w14:textId="1432709E" w:rsidR="00150507" w:rsidRPr="000D08AD" w:rsidRDefault="00150507" w:rsidP="00705F98">
            <w:pPr>
              <w:widowControl w:val="0"/>
              <w:contextualSpacing/>
              <w:rPr>
                <w:rFonts w:cstheme="minorHAnsi"/>
              </w:rPr>
            </w:pPr>
            <w:r w:rsidRPr="000D08AD">
              <w:rPr>
                <w:rFonts w:cstheme="minorHAnsi"/>
              </w:rPr>
              <w:t>Senior Research Physiotherapist,</w:t>
            </w:r>
          </w:p>
          <w:p w14:paraId="36C8B6AA" w14:textId="49001F6A" w:rsidR="00873E2F" w:rsidRPr="000D08AD" w:rsidRDefault="003375FB" w:rsidP="00705F98">
            <w:pPr>
              <w:widowControl w:val="0"/>
              <w:contextualSpacing/>
              <w:rPr>
                <w:rFonts w:cstheme="minorHAnsi"/>
              </w:rPr>
            </w:pPr>
            <w:r w:rsidRPr="000D08AD">
              <w:rPr>
                <w:rFonts w:cstheme="minorHAnsi"/>
              </w:rPr>
              <w:t>Royal National Orthopaedic Hospital, Brockley Hill, Stanmore, Middlesex HA7 4LP</w:t>
            </w:r>
            <w:r w:rsidR="007F743D" w:rsidRPr="000D08AD">
              <w:rPr>
                <w:rFonts w:cstheme="minorHAnsi"/>
              </w:rPr>
              <w:t>, UK</w:t>
            </w:r>
          </w:p>
        </w:tc>
        <w:tc>
          <w:tcPr>
            <w:tcW w:w="1675" w:type="pct"/>
          </w:tcPr>
          <w:p w14:paraId="4A10C353" w14:textId="2C1E079A" w:rsidR="00873E2F" w:rsidRPr="000D08AD" w:rsidRDefault="00B248CA" w:rsidP="00705F98">
            <w:pPr>
              <w:widowControl w:val="0"/>
              <w:contextualSpacing/>
              <w:rPr>
                <w:rFonts w:cstheme="minorHAnsi"/>
              </w:rPr>
            </w:pPr>
            <w:r w:rsidRPr="000D08AD">
              <w:rPr>
                <w:rFonts w:cstheme="minorHAnsi"/>
              </w:rPr>
              <w:t>anthony.gilbert@nhs.net</w:t>
            </w:r>
          </w:p>
        </w:tc>
      </w:tr>
      <w:tr w:rsidR="002B0995" w:rsidRPr="000D08AD" w14:paraId="17B17E22" w14:textId="77777777" w:rsidTr="00C27ADF">
        <w:tc>
          <w:tcPr>
            <w:tcW w:w="1177" w:type="pct"/>
          </w:tcPr>
          <w:p w14:paraId="6973F7CB" w14:textId="77777777" w:rsidR="00873E2F" w:rsidRPr="000D08AD" w:rsidRDefault="00873E2F" w:rsidP="00705F98">
            <w:pPr>
              <w:widowControl w:val="0"/>
              <w:contextualSpacing/>
              <w:rPr>
                <w:rFonts w:cstheme="minorHAnsi"/>
              </w:rPr>
            </w:pPr>
            <w:r w:rsidRPr="000D08AD">
              <w:rPr>
                <w:rFonts w:cstheme="minorHAnsi"/>
              </w:rPr>
              <w:t>Darshini Ayton</w:t>
            </w:r>
          </w:p>
          <w:p w14:paraId="611860C5" w14:textId="3B2B23FC" w:rsidR="00873E2F" w:rsidRPr="000D08AD" w:rsidRDefault="00873E2F" w:rsidP="00705F98">
            <w:pPr>
              <w:widowControl w:val="0"/>
              <w:contextualSpacing/>
              <w:rPr>
                <w:rFonts w:cstheme="minorHAnsi"/>
              </w:rPr>
            </w:pPr>
          </w:p>
        </w:tc>
        <w:tc>
          <w:tcPr>
            <w:tcW w:w="393" w:type="pct"/>
          </w:tcPr>
          <w:p w14:paraId="14437176" w14:textId="4EC7F199" w:rsidR="00873E2F" w:rsidRPr="000D08AD" w:rsidRDefault="00873E2F" w:rsidP="00705F98">
            <w:pPr>
              <w:widowControl w:val="0"/>
              <w:contextualSpacing/>
              <w:rPr>
                <w:rFonts w:cstheme="minorHAnsi"/>
              </w:rPr>
            </w:pPr>
            <w:r w:rsidRPr="000D08AD">
              <w:rPr>
                <w:rFonts w:cstheme="minorHAnsi"/>
              </w:rPr>
              <w:t>PhD</w:t>
            </w:r>
          </w:p>
        </w:tc>
        <w:tc>
          <w:tcPr>
            <w:tcW w:w="1755" w:type="pct"/>
          </w:tcPr>
          <w:p w14:paraId="7F4550DC" w14:textId="28E2E039" w:rsidR="00873E2F" w:rsidRPr="000D08AD" w:rsidRDefault="00356A0E" w:rsidP="00705F98">
            <w:pPr>
              <w:widowControl w:val="0"/>
              <w:contextualSpacing/>
              <w:rPr>
                <w:rFonts w:cstheme="minorHAnsi"/>
                <w:b/>
                <w:bCs/>
              </w:rPr>
            </w:pPr>
            <w:r w:rsidRPr="000D08AD">
              <w:rPr>
                <w:rStyle w:val="Strong"/>
                <w:rFonts w:cstheme="minorHAnsi"/>
                <w:b w:val="0"/>
                <w:bCs w:val="0"/>
              </w:rPr>
              <w:t xml:space="preserve">Associate Professor, </w:t>
            </w:r>
            <w:r w:rsidR="00A42CEC" w:rsidRPr="000D08AD">
              <w:rPr>
                <w:rStyle w:val="Strong"/>
                <w:rFonts w:cstheme="minorHAnsi"/>
                <w:b w:val="0"/>
                <w:bCs w:val="0"/>
              </w:rPr>
              <w:t xml:space="preserve">School of Public Health and Preventive Medicine, </w:t>
            </w:r>
            <w:r w:rsidR="00A42CEC" w:rsidRPr="000D08AD">
              <w:rPr>
                <w:rFonts w:cstheme="minorHAnsi"/>
              </w:rPr>
              <w:t xml:space="preserve">Monash University, 553 St Kilda Road, Melbourne VIC 3004, </w:t>
            </w:r>
            <w:r w:rsidR="00446FDC" w:rsidRPr="000D08AD">
              <w:rPr>
                <w:rFonts w:cstheme="minorHAnsi"/>
              </w:rPr>
              <w:t>AUSTRALIA</w:t>
            </w:r>
          </w:p>
        </w:tc>
        <w:tc>
          <w:tcPr>
            <w:tcW w:w="1675" w:type="pct"/>
          </w:tcPr>
          <w:p w14:paraId="213C0C53" w14:textId="22F3854C" w:rsidR="00873E2F" w:rsidRPr="000D08AD" w:rsidRDefault="004F3700" w:rsidP="00705F98">
            <w:pPr>
              <w:widowControl w:val="0"/>
              <w:contextualSpacing/>
              <w:rPr>
                <w:rFonts w:cstheme="minorHAnsi"/>
              </w:rPr>
            </w:pPr>
            <w:r w:rsidRPr="000D08AD">
              <w:rPr>
                <w:rFonts w:cstheme="minorHAnsi"/>
              </w:rPr>
              <w:t>darshini.ayton@monash.edu</w:t>
            </w:r>
          </w:p>
        </w:tc>
      </w:tr>
      <w:tr w:rsidR="002B0995" w:rsidRPr="000D08AD" w14:paraId="3138BD2E" w14:textId="77777777" w:rsidTr="00C27ADF">
        <w:trPr>
          <w:trHeight w:val="838"/>
        </w:trPr>
        <w:tc>
          <w:tcPr>
            <w:tcW w:w="1177" w:type="pct"/>
          </w:tcPr>
          <w:p w14:paraId="091B2CFC" w14:textId="2414E4CE" w:rsidR="00873E2F" w:rsidRPr="000D08AD" w:rsidRDefault="00DC5039" w:rsidP="00705F98">
            <w:pPr>
              <w:widowControl w:val="0"/>
              <w:contextualSpacing/>
              <w:rPr>
                <w:rFonts w:cstheme="minorHAnsi"/>
              </w:rPr>
            </w:pPr>
            <w:r w:rsidRPr="000D08AD">
              <w:rPr>
                <w:rFonts w:cstheme="minorHAnsi"/>
              </w:rPr>
              <w:t>Laura Desveaux</w:t>
            </w:r>
          </w:p>
          <w:p w14:paraId="4D092EA9" w14:textId="42C6A464" w:rsidR="00873E2F" w:rsidRPr="000D08AD" w:rsidRDefault="00873E2F" w:rsidP="00705F98">
            <w:pPr>
              <w:widowControl w:val="0"/>
              <w:contextualSpacing/>
              <w:rPr>
                <w:rFonts w:cstheme="minorHAnsi"/>
              </w:rPr>
            </w:pPr>
          </w:p>
        </w:tc>
        <w:tc>
          <w:tcPr>
            <w:tcW w:w="393" w:type="pct"/>
          </w:tcPr>
          <w:p w14:paraId="100F87FE" w14:textId="5B41E68A" w:rsidR="00873E2F" w:rsidRPr="000D08AD" w:rsidRDefault="00873E2F" w:rsidP="00705F98">
            <w:pPr>
              <w:widowControl w:val="0"/>
              <w:contextualSpacing/>
              <w:rPr>
                <w:rFonts w:cstheme="minorHAnsi"/>
              </w:rPr>
            </w:pPr>
            <w:r w:rsidRPr="000D08AD">
              <w:rPr>
                <w:rFonts w:cstheme="minorHAnsi"/>
              </w:rPr>
              <w:t>PhD</w:t>
            </w:r>
          </w:p>
        </w:tc>
        <w:tc>
          <w:tcPr>
            <w:tcW w:w="1755" w:type="pct"/>
          </w:tcPr>
          <w:p w14:paraId="744FF656" w14:textId="054183CD" w:rsidR="00873E2F" w:rsidRPr="000D08AD" w:rsidRDefault="00356A0E" w:rsidP="00705F98">
            <w:pPr>
              <w:widowControl w:val="0"/>
              <w:contextualSpacing/>
              <w:rPr>
                <w:rFonts w:cstheme="minorHAnsi"/>
              </w:rPr>
            </w:pPr>
            <w:r w:rsidRPr="000D08AD">
              <w:rPr>
                <w:rFonts w:cstheme="minorHAnsi"/>
              </w:rPr>
              <w:t xml:space="preserve">Associate Professor, </w:t>
            </w:r>
            <w:r w:rsidR="007F743D" w:rsidRPr="000D08AD">
              <w:rPr>
                <w:rFonts w:cstheme="minorHAnsi"/>
              </w:rPr>
              <w:t>Trillium Health Partners, Institute for Better Health, 100 Queensway West, Clinical &amp; Administrative Building</w:t>
            </w:r>
            <w:r w:rsidR="00A93F26" w:rsidRPr="000D08AD">
              <w:rPr>
                <w:rFonts w:cstheme="minorHAnsi"/>
              </w:rPr>
              <w:t xml:space="preserve">, </w:t>
            </w:r>
            <w:r w:rsidR="007F743D" w:rsidRPr="000D08AD">
              <w:rPr>
                <w:rFonts w:cstheme="minorHAnsi"/>
              </w:rPr>
              <w:t>Mississauga, Ontario</w:t>
            </w:r>
            <w:r w:rsidR="00446FDC" w:rsidRPr="000D08AD">
              <w:rPr>
                <w:rFonts w:cstheme="minorHAnsi"/>
              </w:rPr>
              <w:t>,</w:t>
            </w:r>
            <w:r w:rsidR="007F743D" w:rsidRPr="000D08AD">
              <w:rPr>
                <w:rFonts w:cstheme="minorHAnsi"/>
              </w:rPr>
              <w:t xml:space="preserve"> L5B 1B8</w:t>
            </w:r>
            <w:r w:rsidR="00A93F26" w:rsidRPr="000D08AD">
              <w:rPr>
                <w:rFonts w:cstheme="minorHAnsi"/>
              </w:rPr>
              <w:t>,</w:t>
            </w:r>
            <w:r w:rsidR="00446FDC" w:rsidRPr="000D08AD">
              <w:rPr>
                <w:rFonts w:cstheme="minorHAnsi"/>
              </w:rPr>
              <w:t xml:space="preserve"> CANADA</w:t>
            </w:r>
            <w:r w:rsidR="007F743D" w:rsidRPr="000D08AD">
              <w:rPr>
                <w:rFonts w:cstheme="minorHAnsi"/>
              </w:rPr>
              <w:t>,</w:t>
            </w:r>
          </w:p>
        </w:tc>
        <w:tc>
          <w:tcPr>
            <w:tcW w:w="1675" w:type="pct"/>
          </w:tcPr>
          <w:p w14:paraId="3AAA457E" w14:textId="23F9499D" w:rsidR="00873E2F" w:rsidRPr="000D08AD" w:rsidRDefault="00B5228D" w:rsidP="00705F98">
            <w:pPr>
              <w:widowControl w:val="0"/>
              <w:contextualSpacing/>
              <w:rPr>
                <w:rFonts w:cstheme="minorHAnsi"/>
                <w:lang w:val="it-IT"/>
              </w:rPr>
            </w:pPr>
            <w:r w:rsidRPr="000D08AD">
              <w:rPr>
                <w:rFonts w:cstheme="minorHAnsi"/>
                <w:lang w:val="it-IT"/>
              </w:rPr>
              <w:t>laura.desveaux@thp.ca</w:t>
            </w:r>
          </w:p>
        </w:tc>
      </w:tr>
      <w:tr w:rsidR="002B0995" w:rsidRPr="000D08AD" w14:paraId="7A826C27" w14:textId="736569FE" w:rsidTr="00C27ADF">
        <w:tc>
          <w:tcPr>
            <w:tcW w:w="1177" w:type="pct"/>
          </w:tcPr>
          <w:p w14:paraId="18005BF1" w14:textId="77777777" w:rsidR="00873E2F" w:rsidRPr="000D08AD" w:rsidRDefault="00873E2F" w:rsidP="00705F98">
            <w:pPr>
              <w:widowControl w:val="0"/>
              <w:contextualSpacing/>
              <w:rPr>
                <w:rFonts w:cstheme="minorHAnsi"/>
              </w:rPr>
            </w:pPr>
            <w:r w:rsidRPr="000D08AD">
              <w:rPr>
                <w:rFonts w:cstheme="minorHAnsi"/>
              </w:rPr>
              <w:t>Kathryn Greenwood</w:t>
            </w:r>
          </w:p>
          <w:p w14:paraId="1EE2B690" w14:textId="77777777" w:rsidR="00873E2F" w:rsidRPr="000D08AD" w:rsidRDefault="00873E2F" w:rsidP="00705F98">
            <w:pPr>
              <w:widowControl w:val="0"/>
              <w:contextualSpacing/>
              <w:rPr>
                <w:rFonts w:cstheme="minorHAnsi"/>
              </w:rPr>
            </w:pPr>
          </w:p>
        </w:tc>
        <w:tc>
          <w:tcPr>
            <w:tcW w:w="393" w:type="pct"/>
          </w:tcPr>
          <w:p w14:paraId="557BF194" w14:textId="46B69DA4" w:rsidR="00873E2F" w:rsidRPr="000D08AD" w:rsidRDefault="00873E2F" w:rsidP="00705F98">
            <w:pPr>
              <w:widowControl w:val="0"/>
              <w:contextualSpacing/>
              <w:rPr>
                <w:rFonts w:cstheme="minorHAnsi"/>
              </w:rPr>
            </w:pPr>
            <w:r w:rsidRPr="000D08AD">
              <w:rPr>
                <w:rFonts w:cstheme="minorHAnsi"/>
              </w:rPr>
              <w:t>PhD</w:t>
            </w:r>
          </w:p>
        </w:tc>
        <w:tc>
          <w:tcPr>
            <w:tcW w:w="1755" w:type="pct"/>
          </w:tcPr>
          <w:p w14:paraId="2EB6FD2D" w14:textId="01DDB579" w:rsidR="00873E2F" w:rsidRPr="000D08AD" w:rsidRDefault="002F3FCD" w:rsidP="00705F98">
            <w:pPr>
              <w:widowControl w:val="0"/>
              <w:contextualSpacing/>
              <w:rPr>
                <w:rFonts w:cstheme="minorHAnsi"/>
              </w:rPr>
            </w:pPr>
            <w:r w:rsidRPr="000D08AD">
              <w:rPr>
                <w:rFonts w:cstheme="minorHAnsi"/>
              </w:rPr>
              <w:t>Professor of Clinical Psychology,</w:t>
            </w:r>
            <w:r w:rsidR="00446FDC" w:rsidRPr="000D08AD">
              <w:rPr>
                <w:rFonts w:cstheme="minorHAnsi"/>
              </w:rPr>
              <w:t xml:space="preserve"> </w:t>
            </w:r>
            <w:r w:rsidRPr="000D08AD">
              <w:rPr>
                <w:rFonts w:cstheme="minorHAnsi"/>
              </w:rPr>
              <w:t xml:space="preserve">School of Psychology, </w:t>
            </w:r>
            <w:r w:rsidR="00637015" w:rsidRPr="000D08AD">
              <w:rPr>
                <w:rFonts w:cstheme="minorHAnsi"/>
              </w:rPr>
              <w:t>University of Sussex,</w:t>
            </w:r>
            <w:r w:rsidR="00446FDC" w:rsidRPr="000D08AD">
              <w:rPr>
                <w:rFonts w:cstheme="minorHAnsi"/>
              </w:rPr>
              <w:t xml:space="preserve"> </w:t>
            </w:r>
            <w:r w:rsidR="00637015" w:rsidRPr="000D08AD">
              <w:rPr>
                <w:rFonts w:cstheme="minorHAnsi"/>
              </w:rPr>
              <w:t>Falmer</w:t>
            </w:r>
            <w:r w:rsidR="00446FDC" w:rsidRPr="000D08AD">
              <w:rPr>
                <w:rFonts w:cstheme="minorHAnsi"/>
              </w:rPr>
              <w:t xml:space="preserve">, </w:t>
            </w:r>
            <w:r w:rsidR="00637015" w:rsidRPr="000D08AD">
              <w:rPr>
                <w:rFonts w:cstheme="minorHAnsi"/>
              </w:rPr>
              <w:t>Brighton, BN1 9RH</w:t>
            </w:r>
            <w:r w:rsidRPr="000D08AD">
              <w:rPr>
                <w:rFonts w:cstheme="minorHAnsi"/>
              </w:rPr>
              <w:t>, UK</w:t>
            </w:r>
          </w:p>
        </w:tc>
        <w:tc>
          <w:tcPr>
            <w:tcW w:w="1675" w:type="pct"/>
          </w:tcPr>
          <w:p w14:paraId="14A02E5C" w14:textId="118D2655" w:rsidR="00873E2F" w:rsidRPr="000D08AD" w:rsidRDefault="007006ED" w:rsidP="00705F98">
            <w:pPr>
              <w:widowControl w:val="0"/>
              <w:contextualSpacing/>
              <w:rPr>
                <w:rFonts w:cstheme="minorHAnsi"/>
              </w:rPr>
            </w:pPr>
            <w:r w:rsidRPr="000D08AD">
              <w:rPr>
                <w:rFonts w:cstheme="minorHAnsi"/>
              </w:rPr>
              <w:t>k.e.greenwood@sussex.ac.uk</w:t>
            </w:r>
          </w:p>
        </w:tc>
      </w:tr>
      <w:tr w:rsidR="002B0995" w:rsidRPr="000D08AD" w14:paraId="4C73C342" w14:textId="7951D3B8" w:rsidTr="00C27ADF">
        <w:tc>
          <w:tcPr>
            <w:tcW w:w="1177" w:type="pct"/>
          </w:tcPr>
          <w:p w14:paraId="3F8A8D12" w14:textId="77777777" w:rsidR="00873E2F" w:rsidRPr="000D08AD" w:rsidRDefault="00873E2F" w:rsidP="00705F98">
            <w:pPr>
              <w:widowControl w:val="0"/>
              <w:contextualSpacing/>
              <w:rPr>
                <w:rFonts w:cstheme="minorHAnsi"/>
              </w:rPr>
            </w:pPr>
            <w:r w:rsidRPr="000D08AD">
              <w:rPr>
                <w:rFonts w:cstheme="minorHAnsi"/>
              </w:rPr>
              <w:t>Daniel Hind</w:t>
            </w:r>
          </w:p>
          <w:p w14:paraId="787C1D0F" w14:textId="77777777" w:rsidR="00873E2F" w:rsidRPr="000D08AD" w:rsidRDefault="00873E2F" w:rsidP="00705F98">
            <w:pPr>
              <w:widowControl w:val="0"/>
              <w:contextualSpacing/>
              <w:rPr>
                <w:rFonts w:cstheme="minorHAnsi"/>
              </w:rPr>
            </w:pPr>
          </w:p>
        </w:tc>
        <w:tc>
          <w:tcPr>
            <w:tcW w:w="393" w:type="pct"/>
          </w:tcPr>
          <w:p w14:paraId="510125A6" w14:textId="433AD5A2" w:rsidR="00873E2F" w:rsidRPr="000D08AD" w:rsidRDefault="00873E2F" w:rsidP="00705F98">
            <w:pPr>
              <w:widowControl w:val="0"/>
              <w:contextualSpacing/>
              <w:rPr>
                <w:rFonts w:cstheme="minorHAnsi"/>
              </w:rPr>
            </w:pPr>
            <w:r w:rsidRPr="000D08AD">
              <w:rPr>
                <w:rFonts w:cstheme="minorHAnsi"/>
              </w:rPr>
              <w:t>PhD</w:t>
            </w:r>
          </w:p>
        </w:tc>
        <w:tc>
          <w:tcPr>
            <w:tcW w:w="1755" w:type="pct"/>
          </w:tcPr>
          <w:p w14:paraId="4DFC637E" w14:textId="49F10C40" w:rsidR="00873E2F" w:rsidRPr="000D08AD" w:rsidRDefault="005A1AD3" w:rsidP="00705F98">
            <w:pPr>
              <w:widowControl w:val="0"/>
              <w:contextualSpacing/>
              <w:rPr>
                <w:rFonts w:cstheme="minorHAnsi"/>
              </w:rPr>
            </w:pPr>
            <w:r w:rsidRPr="000D08AD">
              <w:rPr>
                <w:rFonts w:cstheme="minorHAnsi"/>
              </w:rPr>
              <w:t>Senior Research Fellow,</w:t>
            </w:r>
            <w:r w:rsidR="00446FDC" w:rsidRPr="000D08AD">
              <w:rPr>
                <w:rFonts w:cstheme="minorHAnsi"/>
              </w:rPr>
              <w:t xml:space="preserve"> </w:t>
            </w:r>
            <w:r w:rsidR="00A67F09" w:rsidRPr="000D08AD">
              <w:rPr>
                <w:rFonts w:cstheme="minorHAnsi"/>
              </w:rPr>
              <w:t xml:space="preserve">School of Healthcare, </w:t>
            </w:r>
            <w:r w:rsidRPr="000D08AD">
              <w:rPr>
                <w:rFonts w:cstheme="minorHAnsi"/>
              </w:rPr>
              <w:t>Faculty of Medicine and Health, University of Leeds, Woodhouse Lane, Leeds LS2 9JT, UK</w:t>
            </w:r>
          </w:p>
        </w:tc>
        <w:tc>
          <w:tcPr>
            <w:tcW w:w="1675" w:type="pct"/>
          </w:tcPr>
          <w:p w14:paraId="5334213E" w14:textId="0ABE0760" w:rsidR="00873E2F" w:rsidRPr="000D08AD" w:rsidRDefault="00AA7C1C" w:rsidP="00705F98">
            <w:pPr>
              <w:widowControl w:val="0"/>
              <w:contextualSpacing/>
              <w:rPr>
                <w:rFonts w:cstheme="minorHAnsi"/>
              </w:rPr>
            </w:pPr>
            <w:r w:rsidRPr="000D08AD">
              <w:rPr>
                <w:rFonts w:cstheme="minorHAnsi"/>
              </w:rPr>
              <w:t>d</w:t>
            </w:r>
            <w:r w:rsidR="008100DE" w:rsidRPr="000D08AD">
              <w:rPr>
                <w:rFonts w:cstheme="minorHAnsi"/>
              </w:rPr>
              <w:t>.hind@leeds.ac.uk</w:t>
            </w:r>
          </w:p>
        </w:tc>
      </w:tr>
      <w:tr w:rsidR="002B0995" w:rsidRPr="000D08AD" w14:paraId="4BAE7ABD" w14:textId="67C40AB7" w:rsidTr="00C27ADF">
        <w:tc>
          <w:tcPr>
            <w:tcW w:w="1177" w:type="pct"/>
          </w:tcPr>
          <w:p w14:paraId="206220CA" w14:textId="77777777" w:rsidR="00873E2F" w:rsidRPr="000D08AD" w:rsidRDefault="00873E2F" w:rsidP="00705F98">
            <w:pPr>
              <w:widowControl w:val="0"/>
              <w:contextualSpacing/>
              <w:rPr>
                <w:rFonts w:cstheme="minorHAnsi"/>
              </w:rPr>
            </w:pPr>
            <w:r w:rsidRPr="000D08AD">
              <w:rPr>
                <w:rFonts w:cstheme="minorHAnsi"/>
              </w:rPr>
              <w:t>Esther Hobson</w:t>
            </w:r>
          </w:p>
          <w:p w14:paraId="101689BB" w14:textId="77777777" w:rsidR="00873E2F" w:rsidRPr="000D08AD" w:rsidRDefault="00873E2F" w:rsidP="00705F98">
            <w:pPr>
              <w:widowControl w:val="0"/>
              <w:contextualSpacing/>
              <w:rPr>
                <w:rFonts w:cstheme="minorHAnsi"/>
              </w:rPr>
            </w:pPr>
          </w:p>
        </w:tc>
        <w:tc>
          <w:tcPr>
            <w:tcW w:w="393" w:type="pct"/>
          </w:tcPr>
          <w:p w14:paraId="1F9B20AC" w14:textId="60D34235" w:rsidR="00873E2F" w:rsidRPr="000D08AD" w:rsidRDefault="006C36DA" w:rsidP="00705F98">
            <w:pPr>
              <w:widowControl w:val="0"/>
              <w:contextualSpacing/>
              <w:rPr>
                <w:rFonts w:cstheme="minorHAnsi"/>
              </w:rPr>
            </w:pPr>
            <w:r w:rsidRPr="000D08AD">
              <w:rPr>
                <w:rFonts w:cstheme="minorHAnsi"/>
              </w:rPr>
              <w:t>PhD</w:t>
            </w:r>
          </w:p>
        </w:tc>
        <w:tc>
          <w:tcPr>
            <w:tcW w:w="1755" w:type="pct"/>
          </w:tcPr>
          <w:p w14:paraId="7A92DC1A" w14:textId="77777777" w:rsidR="00873E2F" w:rsidRDefault="00654AE5" w:rsidP="00705F98">
            <w:pPr>
              <w:widowControl w:val="0"/>
              <w:contextualSpacing/>
              <w:rPr>
                <w:rStyle w:val="Strong"/>
                <w:rFonts w:cstheme="minorHAnsi"/>
                <w:b w:val="0"/>
                <w:bCs w:val="0"/>
              </w:rPr>
            </w:pPr>
            <w:r w:rsidRPr="000D08AD">
              <w:rPr>
                <w:rStyle w:val="Strong"/>
                <w:rFonts w:cstheme="minorHAnsi"/>
                <w:b w:val="0"/>
                <w:bCs w:val="0"/>
              </w:rPr>
              <w:t xml:space="preserve">Professor, Department of Neuroscience, </w:t>
            </w:r>
            <w:r w:rsidRPr="000D08AD">
              <w:rPr>
                <w:rFonts w:cstheme="minorHAnsi"/>
              </w:rPr>
              <w:t>Sheffield Institute for Translational Neuroscience</w:t>
            </w:r>
            <w:r w:rsidR="00B35AF7" w:rsidRPr="000D08AD">
              <w:rPr>
                <w:rFonts w:cstheme="minorHAnsi"/>
                <w:b/>
                <w:bCs/>
              </w:rPr>
              <w:t xml:space="preserve">, </w:t>
            </w:r>
            <w:r w:rsidRPr="000D08AD">
              <w:rPr>
                <w:rStyle w:val="Strong"/>
                <w:rFonts w:cstheme="minorHAnsi"/>
                <w:b w:val="0"/>
                <w:bCs w:val="0"/>
              </w:rPr>
              <w:t>385a Glossop Road</w:t>
            </w:r>
            <w:r w:rsidR="00B35AF7" w:rsidRPr="000D08AD">
              <w:rPr>
                <w:rStyle w:val="Strong"/>
                <w:rFonts w:cstheme="minorHAnsi"/>
                <w:b w:val="0"/>
                <w:bCs w:val="0"/>
              </w:rPr>
              <w:t xml:space="preserve">, </w:t>
            </w:r>
            <w:r w:rsidRPr="000D08AD">
              <w:rPr>
                <w:rStyle w:val="Strong"/>
                <w:rFonts w:cstheme="minorHAnsi"/>
                <w:b w:val="0"/>
                <w:bCs w:val="0"/>
              </w:rPr>
              <w:t>Sheffield S10 2HQ</w:t>
            </w:r>
            <w:r w:rsidR="00B35AF7" w:rsidRPr="000D08AD">
              <w:rPr>
                <w:rStyle w:val="Strong"/>
                <w:rFonts w:cstheme="minorHAnsi"/>
                <w:b w:val="0"/>
                <w:bCs w:val="0"/>
              </w:rPr>
              <w:t xml:space="preserve">, </w:t>
            </w:r>
            <w:r w:rsidRPr="000D08AD">
              <w:rPr>
                <w:rStyle w:val="Strong"/>
                <w:rFonts w:cstheme="minorHAnsi"/>
                <w:b w:val="0"/>
                <w:bCs w:val="0"/>
              </w:rPr>
              <w:t>U</w:t>
            </w:r>
            <w:r w:rsidR="00BE4000" w:rsidRPr="000D08AD">
              <w:rPr>
                <w:rStyle w:val="Strong"/>
                <w:rFonts w:cstheme="minorHAnsi"/>
                <w:b w:val="0"/>
                <w:bCs w:val="0"/>
              </w:rPr>
              <w:t>K</w:t>
            </w:r>
          </w:p>
          <w:p w14:paraId="3F9A23B5" w14:textId="77777777" w:rsidR="00C27ADF" w:rsidRDefault="00C27ADF" w:rsidP="00705F98">
            <w:pPr>
              <w:widowControl w:val="0"/>
              <w:contextualSpacing/>
              <w:rPr>
                <w:rStyle w:val="Strong"/>
                <w:rFonts w:cstheme="minorHAnsi"/>
              </w:rPr>
            </w:pPr>
          </w:p>
          <w:p w14:paraId="6952E3DF" w14:textId="29611BAA" w:rsidR="00C27ADF" w:rsidRPr="000D08AD" w:rsidRDefault="00C27ADF" w:rsidP="00705F98">
            <w:pPr>
              <w:widowControl w:val="0"/>
              <w:contextualSpacing/>
              <w:rPr>
                <w:rFonts w:cstheme="minorHAnsi"/>
                <w:b/>
                <w:bCs/>
              </w:rPr>
            </w:pPr>
          </w:p>
        </w:tc>
        <w:tc>
          <w:tcPr>
            <w:tcW w:w="1675" w:type="pct"/>
          </w:tcPr>
          <w:p w14:paraId="66DC0F5B" w14:textId="1C0D12A3" w:rsidR="00873E2F" w:rsidRPr="000D08AD" w:rsidRDefault="0038666A" w:rsidP="00705F98">
            <w:pPr>
              <w:widowControl w:val="0"/>
              <w:contextualSpacing/>
              <w:rPr>
                <w:rFonts w:cstheme="minorHAnsi"/>
              </w:rPr>
            </w:pPr>
            <w:r w:rsidRPr="000D08AD">
              <w:rPr>
                <w:rFonts w:cstheme="minorHAnsi"/>
              </w:rPr>
              <w:t>e.hobson@sheffield.ac.uk</w:t>
            </w:r>
          </w:p>
        </w:tc>
      </w:tr>
      <w:tr w:rsidR="002B0995" w:rsidRPr="000D08AD" w14:paraId="57060DAC" w14:textId="2FDE0ED8" w:rsidTr="00C27ADF">
        <w:tc>
          <w:tcPr>
            <w:tcW w:w="1177" w:type="pct"/>
          </w:tcPr>
          <w:p w14:paraId="1D94CFEF" w14:textId="77777777" w:rsidR="00873E2F" w:rsidRPr="000D08AD" w:rsidRDefault="00873E2F" w:rsidP="00705F98">
            <w:pPr>
              <w:widowControl w:val="0"/>
              <w:contextualSpacing/>
              <w:rPr>
                <w:rFonts w:cstheme="minorHAnsi"/>
              </w:rPr>
            </w:pPr>
            <w:r w:rsidRPr="000D08AD">
              <w:rPr>
                <w:rFonts w:cstheme="minorHAnsi"/>
              </w:rPr>
              <w:lastRenderedPageBreak/>
              <w:t>Lesley Kay</w:t>
            </w:r>
          </w:p>
          <w:p w14:paraId="7FA77A26" w14:textId="1410D1B5" w:rsidR="00873E2F" w:rsidRPr="000D08AD" w:rsidRDefault="00873E2F" w:rsidP="00705F98">
            <w:pPr>
              <w:widowControl w:val="0"/>
              <w:contextualSpacing/>
              <w:rPr>
                <w:rFonts w:cstheme="minorHAnsi"/>
              </w:rPr>
            </w:pPr>
          </w:p>
        </w:tc>
        <w:tc>
          <w:tcPr>
            <w:tcW w:w="393" w:type="pct"/>
          </w:tcPr>
          <w:p w14:paraId="44DB2624" w14:textId="73942574" w:rsidR="00873E2F" w:rsidRPr="000D08AD" w:rsidRDefault="003D0247" w:rsidP="00705F98">
            <w:pPr>
              <w:widowControl w:val="0"/>
              <w:contextualSpacing/>
              <w:rPr>
                <w:rFonts w:cstheme="minorHAnsi"/>
              </w:rPr>
            </w:pPr>
            <w:r w:rsidRPr="000D08AD">
              <w:rPr>
                <w:rFonts w:cstheme="minorHAnsi"/>
              </w:rPr>
              <w:t>MSc</w:t>
            </w:r>
          </w:p>
        </w:tc>
        <w:tc>
          <w:tcPr>
            <w:tcW w:w="1755" w:type="pct"/>
          </w:tcPr>
          <w:p w14:paraId="19805C35" w14:textId="165DFDED" w:rsidR="00873E2F" w:rsidRPr="000D08AD" w:rsidRDefault="00537A4A" w:rsidP="00705F98">
            <w:pPr>
              <w:widowControl w:val="0"/>
              <w:contextualSpacing/>
              <w:rPr>
                <w:rFonts w:cstheme="minorHAnsi"/>
              </w:rPr>
            </w:pPr>
            <w:r w:rsidRPr="000D08AD">
              <w:rPr>
                <w:rFonts w:cstheme="minorHAnsi"/>
              </w:rPr>
              <w:t xml:space="preserve">NHS England National Clinical Director for Musculoskeletal Conditions &amp; </w:t>
            </w:r>
            <w:r w:rsidR="00FB3A35" w:rsidRPr="000D08AD">
              <w:rPr>
                <w:rFonts w:cstheme="minorHAnsi"/>
              </w:rPr>
              <w:t>Consultant Rheumatologist,</w:t>
            </w:r>
            <w:r w:rsidR="00252C19" w:rsidRPr="000D08AD">
              <w:rPr>
                <w:rFonts w:cstheme="minorHAnsi"/>
              </w:rPr>
              <w:t xml:space="preserve"> </w:t>
            </w:r>
            <w:r w:rsidR="007C11B8" w:rsidRPr="000D08AD">
              <w:rPr>
                <w:rFonts w:cstheme="minorHAnsi"/>
              </w:rPr>
              <w:t>Freeman Hospital</w:t>
            </w:r>
            <w:r w:rsidR="00252C19" w:rsidRPr="000D08AD">
              <w:rPr>
                <w:rFonts w:cstheme="minorHAnsi"/>
              </w:rPr>
              <w:t xml:space="preserve">, </w:t>
            </w:r>
            <w:r w:rsidR="007C11B8" w:rsidRPr="000D08AD">
              <w:rPr>
                <w:rFonts w:cstheme="minorHAnsi"/>
              </w:rPr>
              <w:t>Newcastle upon Tyne</w:t>
            </w:r>
            <w:r w:rsidR="00252C19" w:rsidRPr="000D08AD">
              <w:rPr>
                <w:rFonts w:cstheme="minorHAnsi"/>
              </w:rPr>
              <w:t xml:space="preserve">, </w:t>
            </w:r>
            <w:r w:rsidR="007C11B8" w:rsidRPr="000D08AD">
              <w:rPr>
                <w:rFonts w:cstheme="minorHAnsi"/>
              </w:rPr>
              <w:t>NE7 7DN, UK</w:t>
            </w:r>
          </w:p>
        </w:tc>
        <w:tc>
          <w:tcPr>
            <w:tcW w:w="1675" w:type="pct"/>
          </w:tcPr>
          <w:p w14:paraId="74EC46E3" w14:textId="6A367D0E" w:rsidR="00873E2F" w:rsidRPr="000D08AD" w:rsidRDefault="003B0E1F" w:rsidP="00705F98">
            <w:pPr>
              <w:widowControl w:val="0"/>
              <w:contextualSpacing/>
              <w:rPr>
                <w:rFonts w:cstheme="minorHAnsi"/>
              </w:rPr>
            </w:pPr>
            <w:r w:rsidRPr="000D08AD">
              <w:rPr>
                <w:rFonts w:cstheme="minorHAnsi"/>
              </w:rPr>
              <w:t>lesley.kay4@nhs.net</w:t>
            </w:r>
          </w:p>
        </w:tc>
      </w:tr>
      <w:tr w:rsidR="002B0995" w:rsidRPr="000D08AD" w14:paraId="337C8857" w14:textId="349556F1" w:rsidTr="00C27ADF">
        <w:tc>
          <w:tcPr>
            <w:tcW w:w="1177" w:type="pct"/>
          </w:tcPr>
          <w:p w14:paraId="3B3E2580" w14:textId="77777777" w:rsidR="00873E2F" w:rsidRPr="000D08AD" w:rsidRDefault="00873E2F" w:rsidP="00705F98">
            <w:pPr>
              <w:widowControl w:val="0"/>
              <w:contextualSpacing/>
              <w:rPr>
                <w:rFonts w:cstheme="minorHAnsi"/>
              </w:rPr>
            </w:pPr>
            <w:r w:rsidRPr="000D08AD">
              <w:rPr>
                <w:rFonts w:cstheme="minorHAnsi"/>
              </w:rPr>
              <w:t>Frances S Mair</w:t>
            </w:r>
          </w:p>
          <w:p w14:paraId="1E4761B8" w14:textId="77777777" w:rsidR="00873E2F" w:rsidRPr="000D08AD" w:rsidRDefault="00873E2F" w:rsidP="00705F98">
            <w:pPr>
              <w:widowControl w:val="0"/>
              <w:contextualSpacing/>
              <w:rPr>
                <w:rFonts w:cstheme="minorHAnsi"/>
              </w:rPr>
            </w:pPr>
          </w:p>
        </w:tc>
        <w:tc>
          <w:tcPr>
            <w:tcW w:w="393" w:type="pct"/>
          </w:tcPr>
          <w:p w14:paraId="7DC2A133" w14:textId="2F6EBE72" w:rsidR="00873E2F" w:rsidRPr="000D08AD" w:rsidRDefault="003D0247" w:rsidP="00705F98">
            <w:pPr>
              <w:widowControl w:val="0"/>
              <w:contextualSpacing/>
              <w:rPr>
                <w:rFonts w:cstheme="minorHAnsi"/>
              </w:rPr>
            </w:pPr>
            <w:r w:rsidRPr="000D08AD">
              <w:rPr>
                <w:rFonts w:cstheme="minorHAnsi"/>
              </w:rPr>
              <w:t>MD</w:t>
            </w:r>
          </w:p>
        </w:tc>
        <w:tc>
          <w:tcPr>
            <w:tcW w:w="1755" w:type="pct"/>
          </w:tcPr>
          <w:p w14:paraId="1194E011" w14:textId="365594EF" w:rsidR="00873E2F" w:rsidRPr="000D08AD" w:rsidRDefault="00A93F26" w:rsidP="00705F98">
            <w:pPr>
              <w:widowControl w:val="0"/>
              <w:contextualSpacing/>
              <w:rPr>
                <w:rFonts w:cstheme="minorHAnsi"/>
              </w:rPr>
            </w:pPr>
            <w:r w:rsidRPr="000D08AD">
              <w:rPr>
                <w:rFonts w:cstheme="minorHAnsi"/>
              </w:rPr>
              <w:t xml:space="preserve">Ellen Norrie </w:t>
            </w:r>
            <w:r w:rsidR="00701142" w:rsidRPr="000D08AD">
              <w:rPr>
                <w:rFonts w:cstheme="minorHAnsi"/>
              </w:rPr>
              <w:t>Professor of General Practice, School of Health and Wellbeing, University of Glasgow, Clarice Pears</w:t>
            </w:r>
            <w:r w:rsidRPr="000D08AD">
              <w:rPr>
                <w:rFonts w:cstheme="minorHAnsi"/>
              </w:rPr>
              <w:t xml:space="preserve"> </w:t>
            </w:r>
            <w:r w:rsidR="00701142" w:rsidRPr="000D08AD">
              <w:rPr>
                <w:rFonts w:cstheme="minorHAnsi"/>
              </w:rPr>
              <w:t>Building, 90 Byres Road, Glasgow</w:t>
            </w:r>
            <w:r w:rsidR="00B44F8C" w:rsidRPr="000D08AD">
              <w:rPr>
                <w:rFonts w:cstheme="minorHAnsi"/>
              </w:rPr>
              <w:t xml:space="preserve">, </w:t>
            </w:r>
            <w:r w:rsidR="00701142" w:rsidRPr="000D08AD">
              <w:rPr>
                <w:rFonts w:cstheme="minorHAnsi"/>
              </w:rPr>
              <w:t>G12 8TB, UK</w:t>
            </w:r>
          </w:p>
        </w:tc>
        <w:tc>
          <w:tcPr>
            <w:tcW w:w="1675" w:type="pct"/>
          </w:tcPr>
          <w:p w14:paraId="603526B4" w14:textId="1656CC9C" w:rsidR="00873E2F" w:rsidRPr="000D08AD" w:rsidRDefault="003E1650" w:rsidP="00705F98">
            <w:pPr>
              <w:widowControl w:val="0"/>
              <w:contextualSpacing/>
              <w:rPr>
                <w:rFonts w:cstheme="minorHAnsi"/>
              </w:rPr>
            </w:pPr>
            <w:r w:rsidRPr="000D08AD">
              <w:rPr>
                <w:rFonts w:cstheme="minorHAnsi"/>
              </w:rPr>
              <w:t>frances.mair@glasgow.ac.uk</w:t>
            </w:r>
          </w:p>
        </w:tc>
      </w:tr>
      <w:tr w:rsidR="002B0995" w:rsidRPr="000D08AD" w14:paraId="57DFF28C" w14:textId="77777777" w:rsidTr="00C27ADF">
        <w:tc>
          <w:tcPr>
            <w:tcW w:w="1177" w:type="pct"/>
          </w:tcPr>
          <w:p w14:paraId="08114B16" w14:textId="77777777" w:rsidR="00873E2F" w:rsidRPr="000D08AD" w:rsidRDefault="00873E2F" w:rsidP="00705F98">
            <w:pPr>
              <w:widowControl w:val="0"/>
              <w:contextualSpacing/>
              <w:rPr>
                <w:rFonts w:cstheme="minorHAnsi"/>
              </w:rPr>
            </w:pPr>
            <w:r w:rsidRPr="000D08AD">
              <w:rPr>
                <w:rFonts w:cstheme="minorHAnsi"/>
              </w:rPr>
              <w:t>Javier Roberti</w:t>
            </w:r>
          </w:p>
          <w:p w14:paraId="17608740" w14:textId="267E0963" w:rsidR="00873E2F" w:rsidRPr="000D08AD" w:rsidRDefault="00873E2F" w:rsidP="00705F98">
            <w:pPr>
              <w:widowControl w:val="0"/>
              <w:contextualSpacing/>
              <w:rPr>
                <w:rFonts w:cstheme="minorHAnsi"/>
              </w:rPr>
            </w:pPr>
          </w:p>
        </w:tc>
        <w:tc>
          <w:tcPr>
            <w:tcW w:w="393" w:type="pct"/>
          </w:tcPr>
          <w:p w14:paraId="234136E8" w14:textId="7F3AA200" w:rsidR="00873E2F" w:rsidRPr="000D08AD" w:rsidRDefault="00066479" w:rsidP="00705F98">
            <w:pPr>
              <w:widowControl w:val="0"/>
              <w:contextualSpacing/>
              <w:rPr>
                <w:rFonts w:cstheme="minorHAnsi"/>
              </w:rPr>
            </w:pPr>
            <w:r w:rsidRPr="000D08AD">
              <w:rPr>
                <w:rFonts w:cstheme="minorHAnsi"/>
              </w:rPr>
              <w:t>PhD</w:t>
            </w:r>
          </w:p>
        </w:tc>
        <w:tc>
          <w:tcPr>
            <w:tcW w:w="1755" w:type="pct"/>
          </w:tcPr>
          <w:p w14:paraId="6D31721F" w14:textId="4D3B6C80" w:rsidR="00873E2F" w:rsidRPr="000D08AD" w:rsidRDefault="00B551B9" w:rsidP="00705F98">
            <w:pPr>
              <w:widowControl w:val="0"/>
              <w:contextualSpacing/>
              <w:rPr>
                <w:rFonts w:cstheme="minorHAnsi"/>
                <w:lang w:val="it-IT"/>
              </w:rPr>
            </w:pPr>
            <w:proofErr w:type="spellStart"/>
            <w:r w:rsidRPr="000D08AD">
              <w:rPr>
                <w:rFonts w:cstheme="minorHAnsi"/>
                <w:lang w:val="it-IT"/>
              </w:rPr>
              <w:t>Investigador</w:t>
            </w:r>
            <w:proofErr w:type="spellEnd"/>
            <w:r w:rsidR="00EE0F5E" w:rsidRPr="000D08AD">
              <w:rPr>
                <w:rFonts w:cstheme="minorHAnsi"/>
                <w:lang w:val="it-IT"/>
              </w:rPr>
              <w:t xml:space="preserve">, </w:t>
            </w:r>
            <w:r w:rsidR="009D742D" w:rsidRPr="000D08AD">
              <w:rPr>
                <w:rFonts w:cstheme="minorHAnsi"/>
                <w:lang w:val="it-IT"/>
              </w:rPr>
              <w:t xml:space="preserve">Centro de </w:t>
            </w:r>
            <w:proofErr w:type="spellStart"/>
            <w:r w:rsidR="009D742D" w:rsidRPr="000D08AD">
              <w:rPr>
                <w:rFonts w:cstheme="minorHAnsi"/>
                <w:lang w:val="it-IT"/>
              </w:rPr>
              <w:t>Investigaciones</w:t>
            </w:r>
            <w:proofErr w:type="spellEnd"/>
            <w:r w:rsidR="009D742D" w:rsidRPr="000D08AD">
              <w:rPr>
                <w:rFonts w:cstheme="minorHAnsi"/>
                <w:lang w:val="it-IT"/>
              </w:rPr>
              <w:t xml:space="preserve"> en </w:t>
            </w:r>
            <w:proofErr w:type="spellStart"/>
            <w:r w:rsidR="009D742D" w:rsidRPr="000D08AD">
              <w:rPr>
                <w:rFonts w:cstheme="minorHAnsi"/>
                <w:lang w:val="it-IT"/>
              </w:rPr>
              <w:t>Epidemiología</w:t>
            </w:r>
            <w:proofErr w:type="spellEnd"/>
            <w:r w:rsidR="009D742D" w:rsidRPr="000D08AD">
              <w:rPr>
                <w:rFonts w:cstheme="minorHAnsi"/>
                <w:lang w:val="it-IT"/>
              </w:rPr>
              <w:t xml:space="preserve"> y Salud </w:t>
            </w:r>
            <w:proofErr w:type="spellStart"/>
            <w:r w:rsidR="009D742D" w:rsidRPr="000D08AD">
              <w:rPr>
                <w:rFonts w:cstheme="minorHAnsi"/>
                <w:lang w:val="it-IT"/>
              </w:rPr>
              <w:t>Pública</w:t>
            </w:r>
            <w:proofErr w:type="spellEnd"/>
            <w:r w:rsidR="009D742D" w:rsidRPr="000D08AD">
              <w:rPr>
                <w:rFonts w:cstheme="minorHAnsi"/>
                <w:lang w:val="it-IT"/>
              </w:rPr>
              <w:t xml:space="preserve">, Dr. Emilio Ravignani 2024, C1414 CPV, Capital Federal, </w:t>
            </w:r>
            <w:r w:rsidR="00252C19" w:rsidRPr="000D08AD">
              <w:rPr>
                <w:rFonts w:cstheme="minorHAnsi"/>
                <w:lang w:val="it-IT"/>
              </w:rPr>
              <w:t>ARGENTINA</w:t>
            </w:r>
          </w:p>
        </w:tc>
        <w:tc>
          <w:tcPr>
            <w:tcW w:w="1675" w:type="pct"/>
          </w:tcPr>
          <w:p w14:paraId="1CF4013B" w14:textId="3372C53F" w:rsidR="00873E2F" w:rsidRPr="000D08AD" w:rsidRDefault="003424A2" w:rsidP="00705F98">
            <w:pPr>
              <w:widowControl w:val="0"/>
              <w:contextualSpacing/>
              <w:rPr>
                <w:rFonts w:cstheme="minorHAnsi"/>
                <w:lang w:val="it-IT"/>
              </w:rPr>
            </w:pPr>
            <w:r w:rsidRPr="000D08AD">
              <w:rPr>
                <w:rFonts w:cstheme="minorHAnsi"/>
                <w:lang w:val="it-IT"/>
              </w:rPr>
              <w:t>javierroberti@gmail.com</w:t>
            </w:r>
          </w:p>
        </w:tc>
      </w:tr>
      <w:tr w:rsidR="00582A41" w:rsidRPr="000D08AD" w14:paraId="3CFF942D" w14:textId="77777777" w:rsidTr="00C27ADF">
        <w:tc>
          <w:tcPr>
            <w:tcW w:w="1177" w:type="pct"/>
          </w:tcPr>
          <w:p w14:paraId="64EDEED3" w14:textId="77777777" w:rsidR="003477D2" w:rsidRPr="000D08AD" w:rsidRDefault="003477D2" w:rsidP="00705F98">
            <w:pPr>
              <w:widowControl w:val="0"/>
              <w:contextualSpacing/>
              <w:rPr>
                <w:rFonts w:cstheme="minorHAnsi"/>
              </w:rPr>
            </w:pPr>
            <w:r w:rsidRPr="000D08AD">
              <w:rPr>
                <w:rFonts w:cstheme="minorHAnsi"/>
              </w:rPr>
              <w:t>Tim Rapley</w:t>
            </w:r>
          </w:p>
          <w:p w14:paraId="75285F90" w14:textId="77777777" w:rsidR="003477D2" w:rsidRPr="000D08AD" w:rsidRDefault="003477D2" w:rsidP="00705F98">
            <w:pPr>
              <w:widowControl w:val="0"/>
              <w:contextualSpacing/>
              <w:rPr>
                <w:rFonts w:cstheme="minorHAnsi"/>
              </w:rPr>
            </w:pPr>
          </w:p>
        </w:tc>
        <w:tc>
          <w:tcPr>
            <w:tcW w:w="393" w:type="pct"/>
          </w:tcPr>
          <w:p w14:paraId="16EFF2D7" w14:textId="77777777" w:rsidR="003477D2" w:rsidRPr="000D08AD" w:rsidRDefault="003477D2" w:rsidP="00705F98">
            <w:pPr>
              <w:widowControl w:val="0"/>
              <w:contextualSpacing/>
              <w:rPr>
                <w:rFonts w:cstheme="minorHAnsi"/>
              </w:rPr>
            </w:pPr>
            <w:r w:rsidRPr="000D08AD">
              <w:rPr>
                <w:rFonts w:cstheme="minorHAnsi"/>
              </w:rPr>
              <w:t>PhD</w:t>
            </w:r>
          </w:p>
          <w:p w14:paraId="28E714F8" w14:textId="77777777" w:rsidR="003477D2" w:rsidRPr="000D08AD" w:rsidRDefault="003477D2" w:rsidP="00705F98">
            <w:pPr>
              <w:widowControl w:val="0"/>
              <w:contextualSpacing/>
              <w:rPr>
                <w:rFonts w:cstheme="minorHAnsi"/>
              </w:rPr>
            </w:pPr>
          </w:p>
        </w:tc>
        <w:tc>
          <w:tcPr>
            <w:tcW w:w="1755" w:type="pct"/>
          </w:tcPr>
          <w:p w14:paraId="441C3919" w14:textId="290061DA" w:rsidR="003477D2" w:rsidRPr="000D08AD" w:rsidRDefault="00B86C4D" w:rsidP="00705F98">
            <w:pPr>
              <w:widowControl w:val="0"/>
              <w:contextualSpacing/>
              <w:rPr>
                <w:rFonts w:cstheme="minorHAnsi"/>
              </w:rPr>
            </w:pPr>
            <w:r w:rsidRPr="000D08AD">
              <w:rPr>
                <w:rFonts w:cstheme="minorHAnsi"/>
              </w:rPr>
              <w:t>Professor of Applied Health Care Research,</w:t>
            </w:r>
            <w:r w:rsidR="0007550E" w:rsidRPr="000D08AD">
              <w:rPr>
                <w:rFonts w:cstheme="minorHAnsi"/>
              </w:rPr>
              <w:t xml:space="preserve"> Northumbria University,</w:t>
            </w:r>
            <w:r w:rsidR="00EE266C" w:rsidRPr="000D08AD">
              <w:rPr>
                <w:rFonts w:cstheme="minorHAnsi"/>
              </w:rPr>
              <w:t xml:space="preserve"> Coach Lane Campus West, Newcastle upon Tyne, NE7 7XA, UK</w:t>
            </w:r>
          </w:p>
        </w:tc>
        <w:tc>
          <w:tcPr>
            <w:tcW w:w="1675" w:type="pct"/>
          </w:tcPr>
          <w:p w14:paraId="09C7471B" w14:textId="3D1A44B9" w:rsidR="003477D2" w:rsidRPr="000D08AD" w:rsidRDefault="00A9582C" w:rsidP="00705F98">
            <w:pPr>
              <w:widowControl w:val="0"/>
              <w:contextualSpacing/>
              <w:rPr>
                <w:rFonts w:cstheme="minorHAnsi"/>
              </w:rPr>
            </w:pPr>
            <w:r w:rsidRPr="000D08AD">
              <w:rPr>
                <w:rFonts w:cstheme="minorHAnsi"/>
              </w:rPr>
              <w:t>tim.rapley@northumbria.ac.uk</w:t>
            </w:r>
          </w:p>
        </w:tc>
      </w:tr>
      <w:tr w:rsidR="003D16FE" w:rsidRPr="000D08AD" w14:paraId="097B73AC" w14:textId="77777777" w:rsidTr="00C27ADF">
        <w:tc>
          <w:tcPr>
            <w:tcW w:w="1177" w:type="pct"/>
          </w:tcPr>
          <w:p w14:paraId="44F492E9" w14:textId="77777777" w:rsidR="003D16FE" w:rsidRPr="000D08AD" w:rsidRDefault="003D16FE" w:rsidP="00705F98">
            <w:pPr>
              <w:widowControl w:val="0"/>
              <w:contextualSpacing/>
              <w:rPr>
                <w:rFonts w:cstheme="minorHAnsi"/>
              </w:rPr>
            </w:pPr>
            <w:r w:rsidRPr="000D08AD">
              <w:rPr>
                <w:rFonts w:cstheme="minorHAnsi"/>
              </w:rPr>
              <w:t>Arabella Scantlebury</w:t>
            </w:r>
          </w:p>
          <w:p w14:paraId="4C17ABC5" w14:textId="77777777" w:rsidR="003D16FE" w:rsidRPr="000D08AD" w:rsidRDefault="003D16FE" w:rsidP="00705F98">
            <w:pPr>
              <w:widowControl w:val="0"/>
              <w:contextualSpacing/>
              <w:rPr>
                <w:rFonts w:cstheme="minorHAnsi"/>
              </w:rPr>
            </w:pPr>
          </w:p>
        </w:tc>
        <w:tc>
          <w:tcPr>
            <w:tcW w:w="393" w:type="pct"/>
          </w:tcPr>
          <w:p w14:paraId="43258A3F" w14:textId="75B4C69D" w:rsidR="003D16FE" w:rsidRPr="000D08AD" w:rsidRDefault="003D16FE" w:rsidP="00705F98">
            <w:pPr>
              <w:widowControl w:val="0"/>
              <w:contextualSpacing/>
              <w:rPr>
                <w:rFonts w:cstheme="minorHAnsi"/>
              </w:rPr>
            </w:pPr>
            <w:r w:rsidRPr="000D08AD">
              <w:rPr>
                <w:rFonts w:cstheme="minorHAnsi"/>
              </w:rPr>
              <w:t>PhD</w:t>
            </w:r>
          </w:p>
        </w:tc>
        <w:tc>
          <w:tcPr>
            <w:tcW w:w="1755" w:type="pct"/>
          </w:tcPr>
          <w:p w14:paraId="12355906" w14:textId="3C7F0576" w:rsidR="003D16FE" w:rsidRPr="000D08AD" w:rsidRDefault="001176B6" w:rsidP="00705F98">
            <w:pPr>
              <w:widowControl w:val="0"/>
              <w:contextualSpacing/>
              <w:rPr>
                <w:rFonts w:cstheme="minorHAnsi"/>
              </w:rPr>
            </w:pPr>
            <w:r w:rsidRPr="000D08AD">
              <w:rPr>
                <w:rFonts w:cstheme="minorHAnsi"/>
              </w:rPr>
              <w:t xml:space="preserve">Associate Professor, </w:t>
            </w:r>
            <w:r w:rsidR="00A52DA6" w:rsidRPr="000D08AD">
              <w:rPr>
                <w:rFonts w:cstheme="minorHAnsi"/>
              </w:rPr>
              <w:t>Centre for Evidence and Implementation Science, Health Services Management Centre, University of Birmingham</w:t>
            </w:r>
            <w:r w:rsidR="00F21358" w:rsidRPr="000D08AD">
              <w:rPr>
                <w:rFonts w:cstheme="minorHAnsi"/>
              </w:rPr>
              <w:t>, Birmingham B15 2TT, UK</w:t>
            </w:r>
          </w:p>
        </w:tc>
        <w:tc>
          <w:tcPr>
            <w:tcW w:w="1675" w:type="pct"/>
          </w:tcPr>
          <w:p w14:paraId="23A4EF42" w14:textId="3ED8485C" w:rsidR="003D16FE" w:rsidRPr="000D08AD" w:rsidRDefault="00DD52A1" w:rsidP="00705F98">
            <w:pPr>
              <w:widowControl w:val="0"/>
              <w:contextualSpacing/>
              <w:rPr>
                <w:rFonts w:cstheme="minorHAnsi"/>
              </w:rPr>
            </w:pPr>
            <w:r w:rsidRPr="000D08AD">
              <w:rPr>
                <w:rFonts w:cstheme="minorHAnsi"/>
              </w:rPr>
              <w:t>a.l.scantlebury@bham.ac.uk</w:t>
            </w:r>
          </w:p>
        </w:tc>
      </w:tr>
      <w:tr w:rsidR="002B0995" w:rsidRPr="000D08AD" w14:paraId="4129E05E" w14:textId="6E67DD0C" w:rsidTr="00C27ADF">
        <w:tc>
          <w:tcPr>
            <w:tcW w:w="1177" w:type="pct"/>
          </w:tcPr>
          <w:p w14:paraId="78E12424" w14:textId="77777777" w:rsidR="003D16FE" w:rsidRPr="000D08AD" w:rsidRDefault="003D16FE" w:rsidP="00705F98">
            <w:pPr>
              <w:widowControl w:val="0"/>
              <w:contextualSpacing/>
              <w:rPr>
                <w:rFonts w:cstheme="minorHAnsi"/>
              </w:rPr>
            </w:pPr>
            <w:r w:rsidRPr="000D08AD">
              <w:rPr>
                <w:rFonts w:cstheme="minorHAnsi"/>
              </w:rPr>
              <w:t>Alison J Rodger</w:t>
            </w:r>
          </w:p>
          <w:p w14:paraId="0FC2D9CA" w14:textId="77777777" w:rsidR="003D16FE" w:rsidRPr="000D08AD" w:rsidRDefault="003D16FE" w:rsidP="00705F98">
            <w:pPr>
              <w:widowControl w:val="0"/>
              <w:contextualSpacing/>
              <w:rPr>
                <w:rFonts w:cstheme="minorHAnsi"/>
              </w:rPr>
            </w:pPr>
          </w:p>
        </w:tc>
        <w:tc>
          <w:tcPr>
            <w:tcW w:w="393" w:type="pct"/>
          </w:tcPr>
          <w:p w14:paraId="11ED08A2" w14:textId="26961297" w:rsidR="003D16FE" w:rsidRPr="000D08AD" w:rsidRDefault="003D16FE" w:rsidP="00705F98">
            <w:pPr>
              <w:widowControl w:val="0"/>
              <w:contextualSpacing/>
              <w:rPr>
                <w:rFonts w:cstheme="minorHAnsi"/>
              </w:rPr>
            </w:pPr>
            <w:r w:rsidRPr="000D08AD">
              <w:rPr>
                <w:rFonts w:cstheme="minorHAnsi"/>
              </w:rPr>
              <w:t>PhD</w:t>
            </w:r>
          </w:p>
        </w:tc>
        <w:tc>
          <w:tcPr>
            <w:tcW w:w="1755" w:type="pct"/>
          </w:tcPr>
          <w:p w14:paraId="413F95E2" w14:textId="28246526" w:rsidR="003D16FE" w:rsidRPr="000D08AD" w:rsidRDefault="00252C19" w:rsidP="00705F98">
            <w:pPr>
              <w:widowControl w:val="0"/>
              <w:contextualSpacing/>
              <w:rPr>
                <w:rFonts w:cstheme="minorHAnsi"/>
              </w:rPr>
            </w:pPr>
            <w:r w:rsidRPr="000D08AD">
              <w:rPr>
                <w:rFonts w:cstheme="minorHAnsi"/>
              </w:rPr>
              <w:t xml:space="preserve">Professor of Infectious Disease, </w:t>
            </w:r>
            <w:r w:rsidR="003D16FE" w:rsidRPr="000D08AD">
              <w:rPr>
                <w:rFonts w:cstheme="minorHAnsi"/>
              </w:rPr>
              <w:t xml:space="preserve">University College London, Royal Free Campus, Room 659 Rowland Hill Street, London, NW3 2PF, </w:t>
            </w:r>
            <w:r w:rsidRPr="000D08AD">
              <w:rPr>
                <w:rFonts w:cstheme="minorHAnsi"/>
              </w:rPr>
              <w:t>UK</w:t>
            </w:r>
          </w:p>
        </w:tc>
        <w:tc>
          <w:tcPr>
            <w:tcW w:w="1675" w:type="pct"/>
          </w:tcPr>
          <w:p w14:paraId="21980ADA" w14:textId="5549C24E" w:rsidR="003D16FE" w:rsidRPr="000D08AD" w:rsidRDefault="003D16FE" w:rsidP="00705F98">
            <w:pPr>
              <w:widowControl w:val="0"/>
              <w:contextualSpacing/>
              <w:rPr>
                <w:rFonts w:cstheme="minorHAnsi"/>
              </w:rPr>
            </w:pPr>
            <w:r w:rsidRPr="000D08AD">
              <w:rPr>
                <w:rFonts w:cstheme="minorHAnsi"/>
              </w:rPr>
              <w:t>alison.rodger@ucl.ac.uk</w:t>
            </w:r>
          </w:p>
        </w:tc>
      </w:tr>
      <w:tr w:rsidR="002B0995" w:rsidRPr="000D08AD" w14:paraId="53F8AF73" w14:textId="7ECB7062" w:rsidTr="00C27ADF">
        <w:tc>
          <w:tcPr>
            <w:tcW w:w="1177" w:type="pct"/>
          </w:tcPr>
          <w:p w14:paraId="5A9DB589" w14:textId="77777777" w:rsidR="003D16FE" w:rsidRPr="000D08AD" w:rsidRDefault="003D16FE" w:rsidP="00705F98">
            <w:pPr>
              <w:widowControl w:val="0"/>
              <w:contextualSpacing/>
              <w:rPr>
                <w:rFonts w:cstheme="minorHAnsi"/>
              </w:rPr>
            </w:pPr>
            <w:r w:rsidRPr="000D08AD">
              <w:rPr>
                <w:rFonts w:cstheme="minorHAnsi"/>
              </w:rPr>
              <w:t>Tracy L Finch</w:t>
            </w:r>
          </w:p>
          <w:p w14:paraId="6FC782FA" w14:textId="77777777" w:rsidR="003D16FE" w:rsidRPr="000D08AD" w:rsidRDefault="003D16FE" w:rsidP="00705F98">
            <w:pPr>
              <w:widowControl w:val="0"/>
              <w:contextualSpacing/>
              <w:rPr>
                <w:rFonts w:cstheme="minorHAnsi"/>
              </w:rPr>
            </w:pPr>
          </w:p>
        </w:tc>
        <w:tc>
          <w:tcPr>
            <w:tcW w:w="393" w:type="pct"/>
          </w:tcPr>
          <w:p w14:paraId="0BE50422" w14:textId="1BE57F83" w:rsidR="003D16FE" w:rsidRPr="000D08AD" w:rsidRDefault="003D16FE" w:rsidP="00705F98">
            <w:pPr>
              <w:widowControl w:val="0"/>
              <w:contextualSpacing/>
              <w:rPr>
                <w:rFonts w:cstheme="minorHAnsi"/>
              </w:rPr>
            </w:pPr>
            <w:r w:rsidRPr="000D08AD">
              <w:rPr>
                <w:rFonts w:cstheme="minorHAnsi"/>
              </w:rPr>
              <w:t>PhD</w:t>
            </w:r>
          </w:p>
        </w:tc>
        <w:tc>
          <w:tcPr>
            <w:tcW w:w="1755" w:type="pct"/>
          </w:tcPr>
          <w:p w14:paraId="0BF6C169" w14:textId="0F81056D" w:rsidR="003D16FE" w:rsidRPr="000D08AD" w:rsidRDefault="00892CFE" w:rsidP="00705F98">
            <w:pPr>
              <w:widowControl w:val="0"/>
              <w:contextualSpacing/>
              <w:rPr>
                <w:rFonts w:cstheme="minorHAnsi"/>
              </w:rPr>
            </w:pPr>
            <w:r w:rsidRPr="000D08AD">
              <w:rPr>
                <w:rFonts w:cstheme="minorHAnsi"/>
              </w:rPr>
              <w:t>Professor of Healthcare &amp; Implementation Science, Department of Nursing, Midwifery &amp; Health</w:t>
            </w:r>
            <w:r w:rsidR="00FB2156" w:rsidRPr="000D08AD">
              <w:rPr>
                <w:rFonts w:cstheme="minorHAnsi"/>
              </w:rPr>
              <w:t>,</w:t>
            </w:r>
            <w:r w:rsidR="00545AA7" w:rsidRPr="000D08AD">
              <w:rPr>
                <w:rFonts w:cstheme="minorHAnsi"/>
              </w:rPr>
              <w:t xml:space="preserve"> Northumbria University</w:t>
            </w:r>
            <w:r w:rsidR="0007550E" w:rsidRPr="000D08AD">
              <w:rPr>
                <w:rFonts w:cstheme="minorHAnsi"/>
              </w:rPr>
              <w:t xml:space="preserve">, </w:t>
            </w:r>
            <w:r w:rsidR="00545AA7" w:rsidRPr="000D08AD">
              <w:rPr>
                <w:rFonts w:cstheme="minorHAnsi"/>
              </w:rPr>
              <w:t>Coach Lane Campus West</w:t>
            </w:r>
            <w:r w:rsidR="0007550E" w:rsidRPr="000D08AD">
              <w:rPr>
                <w:rFonts w:cstheme="minorHAnsi"/>
              </w:rPr>
              <w:t xml:space="preserve">, </w:t>
            </w:r>
            <w:r w:rsidR="00545AA7" w:rsidRPr="000D08AD">
              <w:rPr>
                <w:rFonts w:cstheme="minorHAnsi"/>
              </w:rPr>
              <w:t>Newcastle upon Tyne</w:t>
            </w:r>
            <w:r w:rsidR="0007550E" w:rsidRPr="000D08AD">
              <w:rPr>
                <w:rFonts w:cstheme="minorHAnsi"/>
              </w:rPr>
              <w:t xml:space="preserve">, </w:t>
            </w:r>
            <w:r w:rsidR="00545AA7" w:rsidRPr="000D08AD">
              <w:rPr>
                <w:rFonts w:cstheme="minorHAnsi"/>
              </w:rPr>
              <w:t>NE7 7XA</w:t>
            </w:r>
            <w:r w:rsidR="0007550E" w:rsidRPr="000D08AD">
              <w:rPr>
                <w:rFonts w:cstheme="minorHAnsi"/>
              </w:rPr>
              <w:t xml:space="preserve">, </w:t>
            </w:r>
            <w:r w:rsidR="00545AA7" w:rsidRPr="000D08AD">
              <w:rPr>
                <w:rFonts w:cstheme="minorHAnsi"/>
              </w:rPr>
              <w:t>UK</w:t>
            </w:r>
          </w:p>
        </w:tc>
        <w:tc>
          <w:tcPr>
            <w:tcW w:w="1675" w:type="pct"/>
          </w:tcPr>
          <w:p w14:paraId="5DA36439" w14:textId="04148D0D" w:rsidR="003D16FE" w:rsidRPr="000D08AD" w:rsidRDefault="0027757B" w:rsidP="00705F98">
            <w:pPr>
              <w:widowControl w:val="0"/>
              <w:contextualSpacing/>
              <w:rPr>
                <w:rFonts w:cstheme="minorHAnsi"/>
              </w:rPr>
            </w:pPr>
            <w:r w:rsidRPr="000D08AD">
              <w:rPr>
                <w:rFonts w:cstheme="minorHAnsi"/>
              </w:rPr>
              <w:t>tracy.finch@northumbria.ac.uk</w:t>
            </w:r>
          </w:p>
        </w:tc>
      </w:tr>
    </w:tbl>
    <w:p w14:paraId="135014E5" w14:textId="77777777" w:rsidR="002D2FD4" w:rsidRDefault="002D2FD4" w:rsidP="00705F98">
      <w:pPr>
        <w:widowControl w:val="0"/>
        <w:spacing w:line="276" w:lineRule="auto"/>
        <w:contextualSpacing/>
        <w:jc w:val="center"/>
        <w:rPr>
          <w:rFonts w:cstheme="minorHAnsi"/>
          <w:b/>
          <w:bCs/>
        </w:rPr>
        <w:sectPr w:rsidR="002D2FD4" w:rsidSect="00E14018">
          <w:footerReference w:type="default" r:id="rId12"/>
          <w:pgSz w:w="11906" w:h="16838"/>
          <w:pgMar w:top="1440" w:right="1440" w:bottom="1440" w:left="1440" w:header="708" w:footer="708" w:gutter="0"/>
          <w:cols w:space="708"/>
          <w:docGrid w:linePitch="360"/>
        </w:sectPr>
      </w:pPr>
    </w:p>
    <w:p w14:paraId="240F30A5" w14:textId="23C8E041" w:rsidR="00E53664" w:rsidRDefault="00E53664" w:rsidP="00705F98">
      <w:pPr>
        <w:pStyle w:val="TOCHeading"/>
        <w:widowControl w:val="0"/>
        <w:contextualSpacing/>
        <w:rPr>
          <w:rFonts w:cstheme="minorHAnsi"/>
          <w:b/>
          <w:bCs/>
        </w:rPr>
        <w:sectPr w:rsidR="00E53664" w:rsidSect="00E53664">
          <w:type w:val="continuous"/>
          <w:pgSz w:w="11906" w:h="16838"/>
          <w:pgMar w:top="1440" w:right="1440" w:bottom="1440" w:left="1440" w:header="708" w:footer="708" w:gutter="0"/>
          <w:cols w:space="708"/>
          <w:docGrid w:linePitch="360"/>
        </w:sectPr>
      </w:pPr>
    </w:p>
    <w:p w14:paraId="2AD767D1" w14:textId="77777777" w:rsidR="0014128A" w:rsidRPr="00BB5D5A" w:rsidRDefault="0014128A" w:rsidP="00705F98">
      <w:pPr>
        <w:widowControl w:val="0"/>
        <w:spacing w:line="276" w:lineRule="auto"/>
        <w:contextualSpacing/>
        <w:rPr>
          <w:rFonts w:cstheme="minorHAnsi"/>
          <w:b/>
          <w:bCs/>
        </w:rPr>
      </w:pPr>
    </w:p>
    <w:p w14:paraId="56CDE999" w14:textId="5CEED8B8" w:rsidR="00AB0210" w:rsidRDefault="00F11BEF" w:rsidP="00705F98">
      <w:pPr>
        <w:pStyle w:val="Heading2"/>
        <w:widowControl w:val="0"/>
        <w:contextualSpacing/>
        <w:jc w:val="center"/>
        <w:rPr>
          <w:rFonts w:asciiTheme="minorHAnsi" w:hAnsiTheme="minorHAnsi" w:cstheme="minorHAnsi"/>
          <w:color w:val="auto"/>
          <w:sz w:val="28"/>
          <w:szCs w:val="28"/>
        </w:rPr>
      </w:pPr>
      <w:bookmarkStart w:id="0" w:name="_Toc222478296"/>
      <w:r w:rsidRPr="00DF78BC">
        <w:rPr>
          <w:rFonts w:asciiTheme="minorHAnsi" w:hAnsiTheme="minorHAnsi" w:cstheme="minorHAnsi"/>
          <w:color w:val="auto"/>
          <w:sz w:val="28"/>
          <w:szCs w:val="28"/>
        </w:rPr>
        <w:t>A</w:t>
      </w:r>
      <w:r w:rsidR="0014128A" w:rsidRPr="00DF78BC">
        <w:rPr>
          <w:rFonts w:asciiTheme="minorHAnsi" w:hAnsiTheme="minorHAnsi" w:cstheme="minorHAnsi"/>
          <w:color w:val="auto"/>
          <w:sz w:val="28"/>
          <w:szCs w:val="28"/>
        </w:rPr>
        <w:t>BSTRACT</w:t>
      </w:r>
      <w:bookmarkEnd w:id="0"/>
    </w:p>
    <w:p w14:paraId="5510B1D5" w14:textId="77777777" w:rsidR="004B67BB" w:rsidRPr="004B67BB" w:rsidRDefault="004B67BB" w:rsidP="004B67BB"/>
    <w:p w14:paraId="006DF240" w14:textId="1D11348A" w:rsidR="004B67BB" w:rsidRDefault="004B67BB" w:rsidP="004B67BB">
      <w:pPr>
        <w:spacing w:after="200"/>
        <w:jc w:val="both"/>
      </w:pPr>
      <w:r>
        <w:rPr>
          <w:b/>
          <w:bCs/>
        </w:rPr>
        <w:t xml:space="preserve">Background: </w:t>
      </w:r>
      <w:r>
        <w:t>Getting evidence-based interventions and service innovations into routine practice remains one of the hardest problems in health and care. Practitioners tasked with leading change often lack a clear, sequenced approach that accounts for the realities of pressured services</w:t>
      </w:r>
      <w:r w:rsidR="00F20A21">
        <w:t>:</w:t>
      </w:r>
      <w:r>
        <w:t xml:space="preserve"> limited staff capacity, competing priorities, and fragmented authority. We developed the SPRINT Implementation Pathway to address this gap.</w:t>
      </w:r>
    </w:p>
    <w:p w14:paraId="14F323DF" w14:textId="4B1DE9CA" w:rsidR="004B67BB" w:rsidRDefault="004B67BB" w:rsidP="004B67BB">
      <w:pPr>
        <w:spacing w:after="200"/>
        <w:jc w:val="both"/>
      </w:pPr>
      <w:r>
        <w:rPr>
          <w:b/>
          <w:bCs/>
        </w:rPr>
        <w:t xml:space="preserve">Methods: </w:t>
      </w:r>
      <w:r>
        <w:t xml:space="preserve">SPRINT is a theory-informed, evidence-based implementation pathway that specifies what to do, in what order, and who needs to lead each piece of work. </w:t>
      </w:r>
      <w:r w:rsidR="00F20A21">
        <w:t xml:space="preserve">We applied </w:t>
      </w:r>
      <w:r>
        <w:t>process-tracing methods to qualitative evidence syntheses of high-quality international implementation studies informed by Normalisation Process Theory</w:t>
      </w:r>
      <w:r w:rsidR="004E6AD9">
        <w:t xml:space="preserve">. We then </w:t>
      </w:r>
      <w:r>
        <w:t>examined how implementation strategies cluster and develop over time</w:t>
      </w:r>
      <w:r w:rsidR="0088442F">
        <w:t xml:space="preserve">. We </w:t>
      </w:r>
      <w:r w:rsidR="00ED1BEC">
        <w:t>consolidated</w:t>
      </w:r>
      <w:r>
        <w:t xml:space="preserve"> these into 22 general strategies organised within six sequenced stages of activity.</w:t>
      </w:r>
    </w:p>
    <w:p w14:paraId="4EB3D257" w14:textId="0685A347" w:rsidR="004B67BB" w:rsidRDefault="004B67BB" w:rsidP="004B67BB">
      <w:pPr>
        <w:spacing w:after="200"/>
        <w:jc w:val="both"/>
      </w:pPr>
      <w:r>
        <w:rPr>
          <w:b/>
          <w:bCs/>
        </w:rPr>
        <w:t xml:space="preserve">Results: </w:t>
      </w:r>
      <w:r>
        <w:t xml:space="preserve">SPRINT specifies three interlocking layers of implementation work. First, a </w:t>
      </w:r>
      <w:r>
        <w:rPr>
          <w:i/>
          <w:iCs/>
        </w:rPr>
        <w:t>practice bundle</w:t>
      </w:r>
      <w:r w:rsidR="002E3217">
        <w:t xml:space="preserve"> (</w:t>
      </w:r>
      <w:r>
        <w:t>the intervention components, interaction dynamics, rules and resources, and institutional logics</w:t>
      </w:r>
      <w:r w:rsidR="002E3217">
        <w:t>)</w:t>
      </w:r>
      <w:r>
        <w:t xml:space="preserve"> that must be stabilised before implementation can proceed. Second, six s</w:t>
      </w:r>
      <w:r w:rsidRPr="008E0575">
        <w:rPr>
          <w:i/>
          <w:iCs/>
        </w:rPr>
        <w:t>equenced implementation activities</w:t>
      </w:r>
      <w:r w:rsidR="002E3217">
        <w:t>, (</w:t>
      </w:r>
      <w:r>
        <w:t>mobilisation, fit-to-setting, staff participation, enabling action, learning and reconfiguration, and normalisation</w:t>
      </w:r>
      <w:r w:rsidR="002E3217">
        <w:t>),</w:t>
      </w:r>
      <w:r>
        <w:t xml:space="preserve"> operationalised through 22 strategies. Third, a le</w:t>
      </w:r>
      <w:r w:rsidRPr="008E0575">
        <w:rPr>
          <w:i/>
          <w:iCs/>
        </w:rPr>
        <w:t>adership taxonomy</w:t>
      </w:r>
      <w:r>
        <w:t xml:space="preserve"> distinguishing four forms of distributed leadership aligned to different implementation functions. </w:t>
      </w:r>
    </w:p>
    <w:p w14:paraId="63993F03" w14:textId="268D6BD8" w:rsidR="004B67BB" w:rsidRDefault="004B67BB" w:rsidP="004B67BB">
      <w:pPr>
        <w:spacing w:after="200"/>
        <w:jc w:val="both"/>
      </w:pPr>
      <w:r>
        <w:rPr>
          <w:b/>
          <w:bCs/>
        </w:rPr>
        <w:t xml:space="preserve">Conclusions: </w:t>
      </w:r>
      <w:r>
        <w:t>SPRINT reframes implementation as</w:t>
      </w:r>
      <w:r w:rsidR="00E65A03">
        <w:t xml:space="preserve"> </w:t>
      </w:r>
      <w:r w:rsidR="00E63014">
        <w:t>the</w:t>
      </w:r>
      <w:r w:rsidR="00E65A03">
        <w:t xml:space="preserve"> </w:t>
      </w:r>
      <w:r w:rsidR="00A127C4">
        <w:t>s</w:t>
      </w:r>
      <w:r w:rsidR="00E65A03">
        <w:t>equence of</w:t>
      </w:r>
      <w:r>
        <w:t xml:space="preserve"> work under </w:t>
      </w:r>
      <w:r w:rsidR="00BD45F8">
        <w:t>pressure</w:t>
      </w:r>
      <w:r>
        <w:t xml:space="preserve">. By making authority, accountability, learning, and sustainment explicit, it provides a </w:t>
      </w:r>
      <w:r w:rsidR="00F75E26">
        <w:t xml:space="preserve">practical and </w:t>
      </w:r>
      <w:r>
        <w:t xml:space="preserve">disciplined </w:t>
      </w:r>
      <w:r w:rsidR="00F75E26">
        <w:t xml:space="preserve">pathway </w:t>
      </w:r>
      <w:r>
        <w:t xml:space="preserve">for </w:t>
      </w:r>
      <w:r w:rsidR="001016FE">
        <w:t>implementing</w:t>
      </w:r>
      <w:r>
        <w:t xml:space="preserve"> complex interventions in already pressured health and care settings.</w:t>
      </w:r>
      <w:r w:rsidR="00510157" w:rsidRPr="00510157">
        <w:t xml:space="preserve"> </w:t>
      </w:r>
      <w:r w:rsidR="00510157">
        <w:t xml:space="preserve">We demonstrate SPRINT across four contrasting cases: remote ventilation therapy for </w:t>
      </w:r>
      <w:r w:rsidR="00510157" w:rsidRPr="005F2643">
        <w:t>amyotrophic lateral sclerosis</w:t>
      </w:r>
      <w:r w:rsidR="00510157">
        <w:t>, psychosocial coaching for people living with HIV, treatment escalation planning at end of life, and orthopaedic teleconsultation. Finally, we provide a practical guide to SPRINT suitable for front-line health and care managers and practitioners.</w:t>
      </w:r>
    </w:p>
    <w:p w14:paraId="2EB09E8D" w14:textId="77777777" w:rsidR="00CB5042" w:rsidRDefault="00CB5042" w:rsidP="004B67BB">
      <w:pPr>
        <w:widowControl w:val="0"/>
        <w:spacing w:line="276" w:lineRule="auto"/>
        <w:contextualSpacing/>
        <w:jc w:val="both"/>
        <w:rPr>
          <w:rFonts w:cstheme="minorHAnsi"/>
        </w:rPr>
      </w:pPr>
    </w:p>
    <w:p w14:paraId="6DA9BEF2" w14:textId="77777777" w:rsidR="00E53664" w:rsidRDefault="00E53664" w:rsidP="00705F98">
      <w:pPr>
        <w:widowControl w:val="0"/>
        <w:spacing w:line="276" w:lineRule="auto"/>
        <w:contextualSpacing/>
        <w:jc w:val="both"/>
        <w:rPr>
          <w:rFonts w:cstheme="minorHAnsi"/>
        </w:rPr>
        <w:sectPr w:rsidR="00E53664" w:rsidSect="00E53664">
          <w:pgSz w:w="11906" w:h="16838"/>
          <w:pgMar w:top="1440" w:right="1440" w:bottom="1440" w:left="1440" w:header="708" w:footer="708" w:gutter="0"/>
          <w:cols w:space="708"/>
          <w:docGrid w:linePitch="360"/>
        </w:sectPr>
      </w:pPr>
    </w:p>
    <w:p w14:paraId="4565F431" w14:textId="77777777" w:rsidR="00E53664" w:rsidRPr="00BB5D5A" w:rsidRDefault="00E53664" w:rsidP="00705F98">
      <w:pPr>
        <w:widowControl w:val="0"/>
        <w:spacing w:line="276" w:lineRule="auto"/>
        <w:contextualSpacing/>
        <w:jc w:val="both"/>
        <w:rPr>
          <w:rFonts w:cstheme="minorHAnsi"/>
        </w:rPr>
        <w:sectPr w:rsidR="00E53664" w:rsidRPr="00BB5D5A" w:rsidSect="00E53664">
          <w:pgSz w:w="11906" w:h="16838"/>
          <w:pgMar w:top="1440" w:right="1440" w:bottom="1440" w:left="1440" w:header="708" w:footer="708" w:gutter="0"/>
          <w:cols w:space="708"/>
          <w:docGrid w:linePitch="360"/>
        </w:sectPr>
      </w:pPr>
    </w:p>
    <w:p w14:paraId="38153D7F" w14:textId="77777777" w:rsidR="00697F63" w:rsidRPr="00BB5D5A" w:rsidRDefault="00697F63" w:rsidP="00705F98">
      <w:pPr>
        <w:widowControl w:val="0"/>
        <w:spacing w:line="276" w:lineRule="auto"/>
        <w:contextualSpacing/>
        <w:jc w:val="both"/>
        <w:rPr>
          <w:rFonts w:cstheme="minorHAnsi"/>
          <w:b/>
          <w:bCs/>
        </w:rPr>
      </w:pPr>
    </w:p>
    <w:p w14:paraId="4C948C10" w14:textId="56D467AC" w:rsidR="00697F63" w:rsidRPr="00DF78BC" w:rsidRDefault="005662BE" w:rsidP="00705F98">
      <w:pPr>
        <w:pStyle w:val="Heading2"/>
        <w:widowControl w:val="0"/>
        <w:contextualSpacing/>
        <w:jc w:val="center"/>
        <w:rPr>
          <w:rFonts w:asciiTheme="minorHAnsi" w:hAnsiTheme="minorHAnsi" w:cstheme="minorHAnsi"/>
          <w:color w:val="auto"/>
          <w:sz w:val="28"/>
          <w:szCs w:val="28"/>
        </w:rPr>
      </w:pPr>
      <w:bookmarkStart w:id="1" w:name="_Toc222478301"/>
      <w:r w:rsidRPr="00DF78BC">
        <w:rPr>
          <w:rFonts w:asciiTheme="minorHAnsi" w:hAnsiTheme="minorHAnsi" w:cstheme="minorHAnsi"/>
          <w:color w:val="auto"/>
          <w:sz w:val="28"/>
          <w:szCs w:val="28"/>
        </w:rPr>
        <w:t>CONTRIBUTION TO THE LITERATURE</w:t>
      </w:r>
      <w:bookmarkEnd w:id="1"/>
    </w:p>
    <w:p w14:paraId="6F809BBC" w14:textId="77777777" w:rsidR="002512C9" w:rsidRPr="00BB5D5A" w:rsidRDefault="002512C9" w:rsidP="00705F98">
      <w:pPr>
        <w:widowControl w:val="0"/>
        <w:spacing w:line="276" w:lineRule="auto"/>
        <w:contextualSpacing/>
        <w:jc w:val="both"/>
        <w:rPr>
          <w:rFonts w:cstheme="minorHAnsi"/>
        </w:rPr>
      </w:pPr>
    </w:p>
    <w:p w14:paraId="2C9B05A6" w14:textId="145C8E9C" w:rsidR="009F42CD" w:rsidRDefault="009F42CD">
      <w:pPr>
        <w:pStyle w:val="ListParagraph"/>
        <w:widowControl w:val="0"/>
        <w:numPr>
          <w:ilvl w:val="0"/>
          <w:numId w:val="5"/>
        </w:numPr>
        <w:spacing w:line="276" w:lineRule="auto"/>
        <w:jc w:val="both"/>
        <w:rPr>
          <w:rFonts w:cstheme="minorHAnsi"/>
        </w:rPr>
      </w:pPr>
      <w:r w:rsidRPr="009F42CD">
        <w:rPr>
          <w:rFonts w:cstheme="minorHAnsi"/>
        </w:rPr>
        <w:t>SPRINT identifies three interlocking layers of implementation work</w:t>
      </w:r>
      <w:r w:rsidR="00E216DE">
        <w:rPr>
          <w:rFonts w:cstheme="minorHAnsi"/>
        </w:rPr>
        <w:t xml:space="preserve"> </w:t>
      </w:r>
      <w:r w:rsidR="00510157">
        <w:rPr>
          <w:rFonts w:cstheme="minorHAnsi"/>
        </w:rPr>
        <w:t xml:space="preserve">and </w:t>
      </w:r>
      <w:r w:rsidRPr="009F42CD">
        <w:rPr>
          <w:rFonts w:cstheme="minorHAnsi"/>
        </w:rPr>
        <w:t>provid</w:t>
      </w:r>
      <w:r w:rsidR="00E216DE">
        <w:rPr>
          <w:rFonts w:cstheme="minorHAnsi"/>
        </w:rPr>
        <w:t>es</w:t>
      </w:r>
      <w:r w:rsidRPr="009F42CD">
        <w:rPr>
          <w:rFonts w:cstheme="minorHAnsi"/>
        </w:rPr>
        <w:t xml:space="preserve"> a structurally coherent account of what successful implementation requires.</w:t>
      </w:r>
    </w:p>
    <w:p w14:paraId="3FE426A8" w14:textId="6BE4A40A" w:rsidR="009F42CD" w:rsidRPr="009F42CD" w:rsidRDefault="009F42CD">
      <w:pPr>
        <w:pStyle w:val="ListParagraph"/>
        <w:widowControl w:val="0"/>
        <w:numPr>
          <w:ilvl w:val="0"/>
          <w:numId w:val="5"/>
        </w:numPr>
        <w:spacing w:line="276" w:lineRule="auto"/>
        <w:jc w:val="both"/>
        <w:rPr>
          <w:rFonts w:cstheme="minorHAnsi"/>
        </w:rPr>
      </w:pPr>
      <w:r w:rsidRPr="009F42CD">
        <w:rPr>
          <w:rFonts w:cstheme="minorHAnsi"/>
        </w:rPr>
        <w:t>The practice bundle construct offer</w:t>
      </w:r>
      <w:r w:rsidR="00251479">
        <w:rPr>
          <w:rFonts w:cstheme="minorHAnsi"/>
        </w:rPr>
        <w:t>s</w:t>
      </w:r>
      <w:r w:rsidRPr="009F42CD">
        <w:rPr>
          <w:rFonts w:cstheme="minorHAnsi"/>
        </w:rPr>
        <w:t xml:space="preserve"> a precise vocabulary for describing what must be stabilised before implementation can proceed.</w:t>
      </w:r>
    </w:p>
    <w:p w14:paraId="44B6BD05" w14:textId="784B241C" w:rsidR="009F42CD" w:rsidRPr="009F42CD" w:rsidRDefault="009F42CD">
      <w:pPr>
        <w:pStyle w:val="ListParagraph"/>
        <w:widowControl w:val="0"/>
        <w:numPr>
          <w:ilvl w:val="0"/>
          <w:numId w:val="5"/>
        </w:numPr>
        <w:spacing w:line="276" w:lineRule="auto"/>
        <w:jc w:val="both"/>
        <w:rPr>
          <w:rFonts w:cstheme="minorHAnsi"/>
        </w:rPr>
      </w:pPr>
      <w:r w:rsidRPr="009F42CD">
        <w:rPr>
          <w:rFonts w:cstheme="minorHAnsi"/>
        </w:rPr>
        <w:t>SPRINT proposes six sequenced implementation activities</w:t>
      </w:r>
      <w:r w:rsidR="00251479">
        <w:rPr>
          <w:rFonts w:cstheme="minorHAnsi"/>
        </w:rPr>
        <w:t xml:space="preserve"> </w:t>
      </w:r>
      <w:r w:rsidRPr="009F42CD">
        <w:rPr>
          <w:rFonts w:cstheme="minorHAnsi"/>
        </w:rPr>
        <w:t>operationalised through 22 discrete strategies, making the framework directly actionable for practitioners.</w:t>
      </w:r>
    </w:p>
    <w:p w14:paraId="317E38B1" w14:textId="1BC3005A" w:rsidR="009F42CD" w:rsidRPr="009F42CD" w:rsidRDefault="009F42CD">
      <w:pPr>
        <w:pStyle w:val="ListParagraph"/>
        <w:widowControl w:val="0"/>
        <w:numPr>
          <w:ilvl w:val="0"/>
          <w:numId w:val="5"/>
        </w:numPr>
        <w:spacing w:line="276" w:lineRule="auto"/>
        <w:jc w:val="both"/>
        <w:rPr>
          <w:rFonts w:cstheme="minorHAnsi"/>
        </w:rPr>
      </w:pPr>
      <w:r w:rsidRPr="009F42CD">
        <w:rPr>
          <w:rFonts w:cstheme="minorHAnsi"/>
        </w:rPr>
        <w:t>Cross-case application across contrasting settings demonstrates SPRINT's transferability across clinical and organisational contexts.</w:t>
      </w:r>
    </w:p>
    <w:p w14:paraId="75C9DE9D" w14:textId="77777777" w:rsidR="00E53664" w:rsidRDefault="00E53664" w:rsidP="00705F98">
      <w:pPr>
        <w:widowControl w:val="0"/>
        <w:spacing w:line="276" w:lineRule="auto"/>
        <w:contextualSpacing/>
        <w:jc w:val="center"/>
        <w:rPr>
          <w:rFonts w:cstheme="minorHAnsi"/>
          <w:b/>
          <w:bCs/>
        </w:rPr>
        <w:sectPr w:rsidR="00E53664" w:rsidSect="00E53664">
          <w:type w:val="continuous"/>
          <w:pgSz w:w="11906" w:h="16838"/>
          <w:pgMar w:top="1440" w:right="1440" w:bottom="1440" w:left="1440" w:header="708" w:footer="708" w:gutter="0"/>
          <w:cols w:space="708"/>
          <w:docGrid w:linePitch="360"/>
        </w:sectPr>
      </w:pPr>
    </w:p>
    <w:p w14:paraId="27C46DCC" w14:textId="43079889" w:rsidR="00F05588" w:rsidRPr="00DF78BC" w:rsidRDefault="00E238C4" w:rsidP="00705F98">
      <w:pPr>
        <w:pStyle w:val="Heading2"/>
        <w:widowControl w:val="0"/>
        <w:spacing w:line="276" w:lineRule="auto"/>
        <w:contextualSpacing/>
        <w:jc w:val="center"/>
        <w:rPr>
          <w:rFonts w:asciiTheme="minorHAnsi" w:hAnsiTheme="minorHAnsi" w:cstheme="minorHAnsi"/>
          <w:color w:val="auto"/>
          <w:sz w:val="28"/>
          <w:szCs w:val="28"/>
        </w:rPr>
      </w:pPr>
      <w:bookmarkStart w:id="2" w:name="_Toc222478302"/>
      <w:r w:rsidRPr="00DF78BC">
        <w:rPr>
          <w:rFonts w:asciiTheme="minorHAnsi" w:hAnsiTheme="minorHAnsi" w:cstheme="minorHAnsi"/>
          <w:color w:val="auto"/>
          <w:sz w:val="28"/>
          <w:szCs w:val="28"/>
        </w:rPr>
        <w:lastRenderedPageBreak/>
        <w:t>BACKGROUND</w:t>
      </w:r>
      <w:bookmarkEnd w:id="2"/>
    </w:p>
    <w:p w14:paraId="3A7838D0" w14:textId="77777777" w:rsidR="00AA1206" w:rsidRPr="00BB5D5A" w:rsidRDefault="00AA1206" w:rsidP="00705F98">
      <w:pPr>
        <w:widowControl w:val="0"/>
        <w:spacing w:line="276" w:lineRule="auto"/>
        <w:contextualSpacing/>
        <w:rPr>
          <w:rFonts w:cstheme="minorHAnsi"/>
        </w:rPr>
      </w:pPr>
    </w:p>
    <w:p w14:paraId="54A8EB04" w14:textId="6EE9DA01" w:rsidR="00665496" w:rsidRDefault="005701D8" w:rsidP="00705F98">
      <w:pPr>
        <w:widowControl w:val="0"/>
        <w:spacing w:line="276" w:lineRule="auto"/>
        <w:contextualSpacing/>
        <w:jc w:val="both"/>
        <w:rPr>
          <w:rFonts w:cstheme="minorHAnsi"/>
        </w:rPr>
      </w:pPr>
      <w:r w:rsidRPr="00BB5D5A">
        <w:rPr>
          <w:rFonts w:cstheme="minorHAnsi"/>
        </w:rPr>
        <w:t xml:space="preserve">Health and care services </w:t>
      </w:r>
      <w:r w:rsidR="00055D00" w:rsidRPr="00BB5D5A">
        <w:rPr>
          <w:rFonts w:cstheme="minorHAnsi"/>
        </w:rPr>
        <w:t xml:space="preserve">face </w:t>
      </w:r>
      <w:r w:rsidR="00C809C6" w:rsidRPr="00BB5D5A">
        <w:rPr>
          <w:rFonts w:cstheme="minorHAnsi"/>
        </w:rPr>
        <w:t>constant pressure to translate</w:t>
      </w:r>
      <w:r w:rsidR="00055D00" w:rsidRPr="00BB5D5A">
        <w:rPr>
          <w:rFonts w:cstheme="minorHAnsi"/>
        </w:rPr>
        <w:t xml:space="preserve"> new</w:t>
      </w:r>
      <w:r w:rsidR="00A352A3" w:rsidRPr="00BB5D5A">
        <w:rPr>
          <w:rFonts w:cstheme="minorHAnsi"/>
        </w:rPr>
        <w:t xml:space="preserve"> clinical</w:t>
      </w:r>
      <w:r w:rsidR="00055D00" w:rsidRPr="00BB5D5A">
        <w:rPr>
          <w:rFonts w:cstheme="minorHAnsi"/>
        </w:rPr>
        <w:t xml:space="preserve"> evidence and </w:t>
      </w:r>
      <w:r w:rsidRPr="00BB5D5A">
        <w:rPr>
          <w:rFonts w:cstheme="minorHAnsi"/>
        </w:rPr>
        <w:t xml:space="preserve">promising </w:t>
      </w:r>
      <w:r w:rsidR="00055D00" w:rsidRPr="00BB5D5A">
        <w:rPr>
          <w:rFonts w:cstheme="minorHAnsi"/>
        </w:rPr>
        <w:t>innovations</w:t>
      </w:r>
      <w:r w:rsidR="00C809C6" w:rsidRPr="00BB5D5A">
        <w:rPr>
          <w:rFonts w:cstheme="minorHAnsi"/>
        </w:rPr>
        <w:t xml:space="preserve"> into practice</w:t>
      </w:r>
      <w:r w:rsidRPr="00BB5D5A">
        <w:rPr>
          <w:rFonts w:cstheme="minorHAnsi"/>
        </w:rPr>
        <w:t xml:space="preserve">. </w:t>
      </w:r>
      <w:r w:rsidR="002A2829" w:rsidRPr="00BB5D5A">
        <w:rPr>
          <w:rFonts w:cstheme="minorHAnsi"/>
        </w:rPr>
        <w:t>However, g</w:t>
      </w:r>
      <w:r w:rsidR="00A352A3" w:rsidRPr="00BB5D5A">
        <w:rPr>
          <w:rFonts w:cstheme="minorHAnsi"/>
        </w:rPr>
        <w:t xml:space="preserve">etting them into practice </w:t>
      </w:r>
      <w:r w:rsidRPr="00BB5D5A">
        <w:rPr>
          <w:rFonts w:cstheme="minorHAnsi"/>
        </w:rPr>
        <w:t>quickly, safely,</w:t>
      </w:r>
      <w:r w:rsidR="002A2829" w:rsidRPr="00BB5D5A">
        <w:rPr>
          <w:rFonts w:cstheme="minorHAnsi"/>
        </w:rPr>
        <w:t xml:space="preserve"> </w:t>
      </w:r>
      <w:r w:rsidR="00796E96" w:rsidRPr="00BB5D5A">
        <w:rPr>
          <w:rFonts w:cstheme="minorHAnsi"/>
        </w:rPr>
        <w:t>effectively</w:t>
      </w:r>
      <w:r w:rsidR="00A352A3" w:rsidRPr="00BB5D5A">
        <w:rPr>
          <w:rFonts w:cstheme="minorHAnsi"/>
        </w:rPr>
        <w:t xml:space="preserve">, </w:t>
      </w:r>
      <w:r w:rsidR="00B64531" w:rsidRPr="00BB5D5A">
        <w:rPr>
          <w:rFonts w:cstheme="minorHAnsi"/>
        </w:rPr>
        <w:t>and sustainably, remains challenging</w:t>
      </w:r>
      <w:r w:rsidRPr="00BB5D5A">
        <w:rPr>
          <w:rFonts w:cstheme="minorHAnsi"/>
        </w:rPr>
        <w:t xml:space="preserve">. </w:t>
      </w:r>
      <w:r w:rsidR="007129BB">
        <w:rPr>
          <w:rFonts w:cstheme="minorHAnsi"/>
        </w:rPr>
        <w:t>In the face of these pressures, t</w:t>
      </w:r>
      <w:r w:rsidR="004C1ECF" w:rsidRPr="00BB5D5A">
        <w:rPr>
          <w:rFonts w:cstheme="minorHAnsi"/>
        </w:rPr>
        <w:t>axonomies</w:t>
      </w:r>
      <w:r w:rsidR="00DD7A48">
        <w:rPr>
          <w:rFonts w:cstheme="minorHAnsi"/>
        </w:rPr>
        <w:t xml:space="preserve"> of implementation strategies have</w:t>
      </w:r>
      <w:r w:rsidR="002B4F2E" w:rsidRPr="00BB5D5A">
        <w:rPr>
          <w:rFonts w:cstheme="minorHAnsi"/>
        </w:rPr>
        <w:t xml:space="preserve"> </w:t>
      </w:r>
      <w:r w:rsidR="0011788C" w:rsidRPr="00BB5D5A">
        <w:rPr>
          <w:rFonts w:cstheme="minorHAnsi"/>
        </w:rPr>
        <w:t>help</w:t>
      </w:r>
      <w:r w:rsidR="002A5364">
        <w:rPr>
          <w:rFonts w:cstheme="minorHAnsi"/>
        </w:rPr>
        <w:t>ed</w:t>
      </w:r>
      <w:r w:rsidR="0011788C" w:rsidRPr="00BB5D5A">
        <w:rPr>
          <w:rFonts w:cstheme="minorHAnsi"/>
        </w:rPr>
        <w:t xml:space="preserve"> us</w:t>
      </w:r>
      <w:r w:rsidR="002A5364">
        <w:rPr>
          <w:rFonts w:cstheme="minorHAnsi"/>
        </w:rPr>
        <w:t xml:space="preserve"> to</w:t>
      </w:r>
      <w:r w:rsidR="0011788C" w:rsidRPr="00BB5D5A">
        <w:rPr>
          <w:rFonts w:cstheme="minorHAnsi"/>
        </w:rPr>
        <w:t xml:space="preserve"> understand and apply systematic methods to support the implementation of innovations and evidence-</w:t>
      </w:r>
      <w:r w:rsidR="0011788C" w:rsidRPr="00C6759D">
        <w:rPr>
          <w:rFonts w:cstheme="minorHAnsi"/>
        </w:rPr>
        <w:t>based practices</w:t>
      </w:r>
      <w:r w:rsidR="004F0558" w:rsidRPr="00C6759D">
        <w:rPr>
          <w:rFonts w:cstheme="minorHAnsi"/>
        </w:rPr>
        <w:t xml:space="preserve"> </w:t>
      </w:r>
      <w:r w:rsidR="006C1C0F" w:rsidRPr="00C6759D">
        <w:rPr>
          <w:rFonts w:cstheme="minorHAnsi"/>
        </w:rPr>
        <w:fldChar w:fldCharType="begin">
          <w:fldData xml:space="preserve">PEVuZE5vdGU+PENpdGU+PEF1dGhvcj5NYXk8L0F1dGhvcj48WWVhcj4yMDI1PC9ZZWFyPjxSZWNO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</w:fldData>
        </w:fldChar>
      </w:r>
      <w:r w:rsidR="00565D3F">
        <w:rPr>
          <w:rFonts w:cstheme="minorHAnsi"/>
        </w:rPr>
        <w:instrText xml:space="preserve"> ADDIN EN.CITE </w:instrText>
      </w:r>
      <w:r w:rsidR="00565D3F">
        <w:rPr>
          <w:rFonts w:cstheme="minorHAnsi"/>
        </w:rPr>
        <w:fldChar w:fldCharType="begin">
          <w:fldData xml:space="preserve">PEVuZE5vdGU+PENpdGU+PEF1dGhvcj5NYXk8L0F1dGhvcj48WWVhcj4yMDI1PC9ZZWFyPjxSZWNO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</w:fldData>
        </w:fldChar>
      </w:r>
      <w:r w:rsidR="00565D3F">
        <w:rPr>
          <w:rFonts w:cstheme="minorHAnsi"/>
        </w:rPr>
        <w:instrText xml:space="preserve"> ADDIN EN.CITE.DATA </w:instrText>
      </w:r>
      <w:r w:rsidR="00565D3F">
        <w:rPr>
          <w:rFonts w:cstheme="minorHAnsi"/>
        </w:rPr>
      </w:r>
      <w:r w:rsidR="00565D3F">
        <w:rPr>
          <w:rFonts w:cstheme="minorHAnsi"/>
        </w:rPr>
        <w:fldChar w:fldCharType="end"/>
      </w:r>
      <w:r w:rsidR="006C1C0F" w:rsidRPr="00C6759D">
        <w:rPr>
          <w:rFonts w:cstheme="minorHAnsi"/>
        </w:rPr>
        <w:fldChar w:fldCharType="separate"/>
      </w:r>
      <w:r w:rsidR="000E355E">
        <w:rPr>
          <w:rFonts w:cstheme="minorHAnsi"/>
          <w:noProof/>
        </w:rPr>
        <w:t>[1-5]</w:t>
      </w:r>
      <w:r w:rsidR="006C1C0F" w:rsidRPr="00C6759D">
        <w:rPr>
          <w:rFonts w:cstheme="minorHAnsi"/>
        </w:rPr>
        <w:fldChar w:fldCharType="end"/>
      </w:r>
      <w:r w:rsidR="0011788C" w:rsidRPr="00C6759D">
        <w:rPr>
          <w:rFonts w:cstheme="minorHAnsi"/>
        </w:rPr>
        <w:t>.</w:t>
      </w:r>
      <w:r w:rsidR="004E5B0B" w:rsidRPr="00BB5D5A">
        <w:rPr>
          <w:rFonts w:cstheme="minorHAnsi"/>
        </w:rPr>
        <w:t xml:space="preserve"> H</w:t>
      </w:r>
      <w:r w:rsidR="00E7428F" w:rsidRPr="00BB5D5A">
        <w:rPr>
          <w:rFonts w:cstheme="minorHAnsi"/>
        </w:rPr>
        <w:t>owever, f</w:t>
      </w:r>
      <w:r w:rsidR="001B3795" w:rsidRPr="00BB5D5A">
        <w:rPr>
          <w:rFonts w:cstheme="minorHAnsi"/>
        </w:rPr>
        <w:t xml:space="preserve">or practitioners leading change under real-world </w:t>
      </w:r>
      <w:r w:rsidR="007253DF" w:rsidRPr="00BB5D5A">
        <w:rPr>
          <w:rFonts w:cstheme="minorHAnsi"/>
        </w:rPr>
        <w:t>conditions</w:t>
      </w:r>
      <w:r w:rsidR="001B3795" w:rsidRPr="00BB5D5A">
        <w:rPr>
          <w:rFonts w:cstheme="minorHAnsi"/>
        </w:rPr>
        <w:t>, the persistent gap is not theory</w:t>
      </w:r>
      <w:r w:rsidR="00E7428F" w:rsidRPr="00BB5D5A">
        <w:rPr>
          <w:rFonts w:cstheme="minorHAnsi"/>
        </w:rPr>
        <w:t xml:space="preserve"> and method</w:t>
      </w:r>
      <w:r w:rsidR="001B3795" w:rsidRPr="00BB5D5A">
        <w:rPr>
          <w:rFonts w:cstheme="minorHAnsi"/>
        </w:rPr>
        <w:t xml:space="preserve"> but </w:t>
      </w:r>
      <w:r w:rsidR="00252AD3" w:rsidRPr="00BB5D5A">
        <w:rPr>
          <w:rFonts w:cstheme="minorHAnsi"/>
        </w:rPr>
        <w:t>how to act decis</w:t>
      </w:r>
      <w:r w:rsidR="00A9466C" w:rsidRPr="00BB5D5A">
        <w:rPr>
          <w:rFonts w:cstheme="minorHAnsi"/>
        </w:rPr>
        <w:t xml:space="preserve">ively amid competing demands </w:t>
      </w:r>
      <w:r w:rsidR="00DF0553" w:rsidRPr="00BB5D5A">
        <w:rPr>
          <w:rFonts w:cstheme="minorHAnsi"/>
        </w:rPr>
        <w:t>and limited capacity</w:t>
      </w:r>
      <w:r w:rsidR="00E743A3" w:rsidRPr="00BB5D5A">
        <w:rPr>
          <w:rFonts w:cstheme="minorHAnsi"/>
        </w:rPr>
        <w:t>: t</w:t>
      </w:r>
      <w:r w:rsidR="00C33FB9" w:rsidRPr="00BB5D5A">
        <w:rPr>
          <w:rFonts w:cstheme="minorHAnsi"/>
        </w:rPr>
        <w:t>hey</w:t>
      </w:r>
      <w:r w:rsidR="00BA4888" w:rsidRPr="00BB5D5A">
        <w:rPr>
          <w:rFonts w:cstheme="minorHAnsi"/>
        </w:rPr>
        <w:t xml:space="preserve"> are </w:t>
      </w:r>
      <w:r w:rsidR="00E743A3" w:rsidRPr="00BB5D5A">
        <w:rPr>
          <w:rFonts w:cstheme="minorHAnsi"/>
        </w:rPr>
        <w:t xml:space="preserve">often </w:t>
      </w:r>
      <w:r w:rsidR="00BA4888" w:rsidRPr="00BB5D5A">
        <w:rPr>
          <w:rFonts w:cstheme="minorHAnsi"/>
        </w:rPr>
        <w:t xml:space="preserve">expected to do more for less. </w:t>
      </w:r>
      <w:r w:rsidR="00980323" w:rsidRPr="00BB5D5A">
        <w:rPr>
          <w:rFonts w:cstheme="minorHAnsi"/>
        </w:rPr>
        <w:t>D</w:t>
      </w:r>
      <w:r w:rsidR="007E69CD" w:rsidRPr="00BB5D5A">
        <w:rPr>
          <w:rFonts w:cstheme="minorHAnsi"/>
        </w:rPr>
        <w:t xml:space="preserve">isparities between workforce capacity and </w:t>
      </w:r>
      <w:r w:rsidR="00241BD8" w:rsidRPr="00BB5D5A">
        <w:rPr>
          <w:rFonts w:cstheme="minorHAnsi"/>
        </w:rPr>
        <w:t xml:space="preserve">actual </w:t>
      </w:r>
      <w:r w:rsidR="00E743A3" w:rsidRPr="00BB5D5A">
        <w:rPr>
          <w:rFonts w:cstheme="minorHAnsi"/>
        </w:rPr>
        <w:t>workload,</w:t>
      </w:r>
      <w:r w:rsidR="00FE1C3A" w:rsidRPr="00BB5D5A">
        <w:rPr>
          <w:rFonts w:cstheme="minorHAnsi"/>
        </w:rPr>
        <w:t xml:space="preserve"> </w:t>
      </w:r>
      <w:r w:rsidR="001A4C96" w:rsidRPr="00BB5D5A">
        <w:rPr>
          <w:rFonts w:cstheme="minorHAnsi"/>
        </w:rPr>
        <w:t>innovation</w:t>
      </w:r>
      <w:r w:rsidR="00EF0532" w:rsidRPr="00BB5D5A">
        <w:rPr>
          <w:rFonts w:cstheme="minorHAnsi"/>
        </w:rPr>
        <w:t xml:space="preserve"> exhaustion,</w:t>
      </w:r>
      <w:r w:rsidR="001A4C96" w:rsidRPr="00BB5D5A">
        <w:rPr>
          <w:rFonts w:cstheme="minorHAnsi"/>
        </w:rPr>
        <w:t xml:space="preserve"> and multiple competing </w:t>
      </w:r>
      <w:r w:rsidR="00607D7F" w:rsidRPr="00BB5D5A">
        <w:rPr>
          <w:rFonts w:cstheme="minorHAnsi"/>
        </w:rPr>
        <w:t>priorities</w:t>
      </w:r>
      <w:r w:rsidR="00980323" w:rsidRPr="00BB5D5A">
        <w:rPr>
          <w:rFonts w:cstheme="minorHAnsi"/>
        </w:rPr>
        <w:t xml:space="preserve"> for budgets under pressure</w:t>
      </w:r>
      <w:r w:rsidR="00077B74" w:rsidRPr="00BB5D5A">
        <w:rPr>
          <w:rFonts w:cstheme="minorHAnsi"/>
        </w:rPr>
        <w:t xml:space="preserve">, </w:t>
      </w:r>
      <w:r w:rsidR="003E758B" w:rsidRPr="00BB5D5A">
        <w:rPr>
          <w:rFonts w:cstheme="minorHAnsi"/>
        </w:rPr>
        <w:t>all</w:t>
      </w:r>
      <w:r w:rsidR="00077B74" w:rsidRPr="00BB5D5A">
        <w:rPr>
          <w:rFonts w:cstheme="minorHAnsi"/>
        </w:rPr>
        <w:t xml:space="preserve"> shape the </w:t>
      </w:r>
      <w:r w:rsidR="00816499">
        <w:rPr>
          <w:rFonts w:cstheme="minorHAnsi"/>
        </w:rPr>
        <w:t>challenges</w:t>
      </w:r>
      <w:r w:rsidR="00077B74" w:rsidRPr="00BB5D5A">
        <w:rPr>
          <w:rFonts w:cstheme="minorHAnsi"/>
        </w:rPr>
        <w:t xml:space="preserve"> for </w:t>
      </w:r>
      <w:r w:rsidR="00902117" w:rsidRPr="00BB5D5A">
        <w:rPr>
          <w:rFonts w:cstheme="minorHAnsi"/>
        </w:rPr>
        <w:t xml:space="preserve">real-world </w:t>
      </w:r>
      <w:r w:rsidR="00077B74" w:rsidRPr="00BB5D5A">
        <w:rPr>
          <w:rFonts w:cstheme="minorHAnsi"/>
        </w:rPr>
        <w:t>implementation</w:t>
      </w:r>
      <w:r w:rsidR="00607D7F" w:rsidRPr="00BB5D5A">
        <w:rPr>
          <w:rFonts w:cstheme="minorHAnsi"/>
        </w:rPr>
        <w:t>.</w:t>
      </w:r>
      <w:r w:rsidR="00531E87" w:rsidRPr="00BB5D5A">
        <w:rPr>
          <w:rFonts w:cstheme="minorHAnsi"/>
        </w:rPr>
        <w:t xml:space="preserve"> </w:t>
      </w:r>
      <w:r w:rsidR="001B3795" w:rsidRPr="00BB5D5A">
        <w:rPr>
          <w:rFonts w:cstheme="minorHAnsi"/>
        </w:rPr>
        <w:t xml:space="preserve">A practical and time-sensitive way to move from </w:t>
      </w:r>
      <w:r w:rsidR="00607D7F" w:rsidRPr="00BB5D5A">
        <w:rPr>
          <w:rFonts w:cstheme="minorHAnsi"/>
        </w:rPr>
        <w:t xml:space="preserve">evidence of efficacy to incorporation in </w:t>
      </w:r>
      <w:r w:rsidR="0009346A" w:rsidRPr="00BB5D5A">
        <w:rPr>
          <w:rFonts w:cstheme="minorHAnsi"/>
        </w:rPr>
        <w:t>everyday</w:t>
      </w:r>
      <w:r w:rsidR="001B3795" w:rsidRPr="00BB5D5A">
        <w:rPr>
          <w:rFonts w:cstheme="minorHAnsi"/>
        </w:rPr>
        <w:t xml:space="preserve"> practice without losing legitimacy, </w:t>
      </w:r>
      <w:r w:rsidR="000A61BA" w:rsidRPr="00BB5D5A">
        <w:rPr>
          <w:rFonts w:cstheme="minorHAnsi"/>
        </w:rPr>
        <w:t xml:space="preserve">acceptability, </w:t>
      </w:r>
      <w:r w:rsidR="001B3795" w:rsidRPr="00BB5D5A">
        <w:rPr>
          <w:rFonts w:cstheme="minorHAnsi"/>
        </w:rPr>
        <w:t xml:space="preserve">safety, or learning, </w:t>
      </w:r>
      <w:r w:rsidR="00ED1FD4">
        <w:rPr>
          <w:rFonts w:cstheme="minorHAnsi"/>
        </w:rPr>
        <w:t>is</w:t>
      </w:r>
      <w:r w:rsidR="00831A9F" w:rsidRPr="00BB5D5A">
        <w:rPr>
          <w:rFonts w:cstheme="minorHAnsi"/>
        </w:rPr>
        <w:t xml:space="preserve"> therefore</w:t>
      </w:r>
      <w:r w:rsidR="001B3795" w:rsidRPr="00BB5D5A">
        <w:rPr>
          <w:rFonts w:cstheme="minorHAnsi"/>
        </w:rPr>
        <w:t xml:space="preserve"> </w:t>
      </w:r>
      <w:r w:rsidR="00ED1FD4">
        <w:rPr>
          <w:rFonts w:cstheme="minorHAnsi"/>
        </w:rPr>
        <w:t>required</w:t>
      </w:r>
      <w:r w:rsidR="001B3795" w:rsidRPr="00BB5D5A">
        <w:rPr>
          <w:rFonts w:cstheme="minorHAnsi"/>
        </w:rPr>
        <w:t xml:space="preserve">. </w:t>
      </w:r>
    </w:p>
    <w:p w14:paraId="547387AF" w14:textId="77777777" w:rsidR="00A96042" w:rsidRDefault="00A96042" w:rsidP="00705F98">
      <w:pPr>
        <w:widowControl w:val="0"/>
        <w:spacing w:line="276" w:lineRule="auto"/>
        <w:contextualSpacing/>
        <w:jc w:val="both"/>
        <w:rPr>
          <w:rFonts w:cstheme="minorHAnsi"/>
        </w:rPr>
      </w:pPr>
    </w:p>
    <w:p w14:paraId="76B6CD78" w14:textId="42C40693" w:rsidR="00C16245" w:rsidRPr="00DF78BC" w:rsidRDefault="009E3C59" w:rsidP="00705F98">
      <w:pPr>
        <w:widowControl w:val="0"/>
        <w:spacing w:line="276" w:lineRule="auto"/>
        <w:contextualSpacing/>
        <w:jc w:val="both"/>
        <w:rPr>
          <w:rFonts w:cstheme="minorHAnsi"/>
          <w:sz w:val="28"/>
          <w:szCs w:val="28"/>
        </w:rPr>
      </w:pPr>
      <w:r w:rsidRPr="00DF78BC">
        <w:rPr>
          <w:rFonts w:cstheme="minorHAnsi"/>
          <w:sz w:val="28"/>
          <w:szCs w:val="28"/>
        </w:rPr>
        <w:t>The SPRINT Implementation Pathway</w:t>
      </w:r>
    </w:p>
    <w:p w14:paraId="64CF1BA2" w14:textId="0D6DFF67" w:rsidR="00CB0680" w:rsidRPr="00BB5D5A" w:rsidRDefault="00E15FBB" w:rsidP="00705F98">
      <w:pPr>
        <w:widowControl w:val="0"/>
        <w:spacing w:line="276" w:lineRule="auto"/>
        <w:contextualSpacing/>
        <w:jc w:val="both"/>
        <w:rPr>
          <w:rFonts w:cstheme="minorHAnsi"/>
        </w:rPr>
      </w:pPr>
      <w:r w:rsidRPr="00E15FBB">
        <w:rPr>
          <w:rFonts w:cstheme="minorHAnsi"/>
        </w:rPr>
        <w:t>This paper describes the development and structure of the SPRINT Implementation Pathway</w:t>
      </w:r>
      <w:r w:rsidR="00C5479D">
        <w:rPr>
          <w:rFonts w:cstheme="minorHAnsi"/>
        </w:rPr>
        <w:t>.</w:t>
      </w:r>
      <w:r w:rsidRPr="00E15FBB">
        <w:rPr>
          <w:rFonts w:cstheme="minorHAnsi"/>
        </w:rPr>
        <w:t xml:space="preserve"> </w:t>
      </w:r>
      <w:r w:rsidR="000A666C" w:rsidRPr="000A666C">
        <w:rPr>
          <w:rFonts w:cstheme="minorHAnsi"/>
        </w:rPr>
        <w:t>SPRINT is</w:t>
      </w:r>
      <w:r w:rsidR="00285760" w:rsidRPr="00285760">
        <w:rPr>
          <w:rFonts w:cstheme="minorHAnsi"/>
        </w:rPr>
        <w:t xml:space="preserve"> </w:t>
      </w:r>
      <w:r w:rsidR="00C5479D">
        <w:rPr>
          <w:rFonts w:cstheme="minorHAnsi"/>
        </w:rPr>
        <w:t xml:space="preserve">a theory-informed, </w:t>
      </w:r>
      <w:r w:rsidR="00285760" w:rsidRPr="00E15FBB">
        <w:rPr>
          <w:rFonts w:cstheme="minorHAnsi"/>
        </w:rPr>
        <w:t>empirically grounded,</w:t>
      </w:r>
      <w:r w:rsidR="000A666C" w:rsidRPr="000A666C">
        <w:rPr>
          <w:rFonts w:cstheme="minorHAnsi"/>
        </w:rPr>
        <w:t xml:space="preserve"> practice-oriented</w:t>
      </w:r>
      <w:r w:rsidR="006925E8">
        <w:rPr>
          <w:rFonts w:cstheme="minorHAnsi"/>
        </w:rPr>
        <w:t>,</w:t>
      </w:r>
      <w:r w:rsidR="00D423B2">
        <w:rPr>
          <w:rFonts w:cstheme="minorHAnsi"/>
        </w:rPr>
        <w:t xml:space="preserve"> implementation</w:t>
      </w:r>
      <w:r w:rsidR="000A666C" w:rsidRPr="000A666C">
        <w:rPr>
          <w:rFonts w:cstheme="minorHAnsi"/>
        </w:rPr>
        <w:t xml:space="preserve"> pathway</w:t>
      </w:r>
      <w:r w:rsidR="00D423B2">
        <w:rPr>
          <w:rFonts w:cstheme="minorHAnsi"/>
        </w:rPr>
        <w:t>. It</w:t>
      </w:r>
      <w:r w:rsidR="000A666C" w:rsidRPr="000A666C">
        <w:rPr>
          <w:rFonts w:cstheme="minorHAnsi"/>
        </w:rPr>
        <w:t xml:space="preserve"> translates </w:t>
      </w:r>
      <w:r w:rsidR="00C53A8A">
        <w:rPr>
          <w:rFonts w:cstheme="minorHAnsi"/>
        </w:rPr>
        <w:t>evidence</w:t>
      </w:r>
      <w:r w:rsidR="000A666C" w:rsidRPr="000A666C">
        <w:rPr>
          <w:rFonts w:cstheme="minorHAnsi"/>
        </w:rPr>
        <w:t>-informed implementation strategies into a sequenced and governable model of organisational work.</w:t>
      </w:r>
      <w:r w:rsidR="00C16245">
        <w:rPr>
          <w:rFonts w:cstheme="minorHAnsi"/>
        </w:rPr>
        <w:t xml:space="preserve"> </w:t>
      </w:r>
      <w:r w:rsidR="004E160C">
        <w:rPr>
          <w:rFonts w:cstheme="minorHAnsi"/>
        </w:rPr>
        <w:t>It</w:t>
      </w:r>
      <w:r w:rsidR="003E72BB">
        <w:rPr>
          <w:rFonts w:cstheme="minorHAnsi"/>
        </w:rPr>
        <w:t xml:space="preserve"> </w:t>
      </w:r>
      <w:r w:rsidR="001B70E0" w:rsidRPr="00BB5D5A">
        <w:rPr>
          <w:rFonts w:cstheme="minorHAnsi"/>
        </w:rPr>
        <w:t>is designed</w:t>
      </w:r>
      <w:r w:rsidR="00CC2054">
        <w:rPr>
          <w:rFonts w:cstheme="minorHAnsi"/>
        </w:rPr>
        <w:t xml:space="preserve"> to be </w:t>
      </w:r>
      <w:r w:rsidR="00130B24">
        <w:rPr>
          <w:rFonts w:cstheme="minorHAnsi"/>
        </w:rPr>
        <w:t>a practical resource for</w:t>
      </w:r>
      <w:r w:rsidR="00D83A46" w:rsidRPr="00BB5D5A">
        <w:rPr>
          <w:rFonts w:cstheme="minorHAnsi"/>
        </w:rPr>
        <w:t xml:space="preserve"> people who </w:t>
      </w:r>
      <w:r w:rsidR="00F60358" w:rsidRPr="00BB5D5A">
        <w:rPr>
          <w:rFonts w:cstheme="minorHAnsi"/>
        </w:rPr>
        <w:t>are</w:t>
      </w:r>
      <w:r w:rsidR="00D83A46" w:rsidRPr="00BB5D5A">
        <w:rPr>
          <w:rFonts w:cstheme="minorHAnsi"/>
        </w:rPr>
        <w:t xml:space="preserve"> accountab</w:t>
      </w:r>
      <w:r w:rsidR="00F60358" w:rsidRPr="00BB5D5A">
        <w:rPr>
          <w:rFonts w:cstheme="minorHAnsi"/>
        </w:rPr>
        <w:t>le</w:t>
      </w:r>
      <w:r w:rsidR="00D83A46" w:rsidRPr="00BB5D5A">
        <w:rPr>
          <w:rFonts w:cstheme="minorHAnsi"/>
        </w:rPr>
        <w:t xml:space="preserve"> for</w:t>
      </w:r>
      <w:r w:rsidR="001B70E0" w:rsidRPr="00BB5D5A">
        <w:rPr>
          <w:rFonts w:cstheme="minorHAnsi"/>
        </w:rPr>
        <w:t xml:space="preserve"> </w:t>
      </w:r>
      <w:r w:rsidR="008E5184" w:rsidRPr="00BB5D5A">
        <w:rPr>
          <w:rFonts w:cstheme="minorHAnsi"/>
        </w:rPr>
        <w:t>making</w:t>
      </w:r>
      <w:r w:rsidR="00D83A46" w:rsidRPr="00BB5D5A">
        <w:rPr>
          <w:rFonts w:cstheme="minorHAnsi"/>
        </w:rPr>
        <w:t xml:space="preserve"> change</w:t>
      </w:r>
      <w:r w:rsidR="008E5184" w:rsidRPr="00BB5D5A">
        <w:rPr>
          <w:rFonts w:cstheme="minorHAnsi"/>
        </w:rPr>
        <w:t xml:space="preserve"> happen</w:t>
      </w:r>
      <w:r w:rsidR="00D83A46" w:rsidRPr="00BB5D5A">
        <w:rPr>
          <w:rFonts w:cstheme="minorHAnsi"/>
        </w:rPr>
        <w:t xml:space="preserve">: </w:t>
      </w:r>
      <w:r w:rsidR="004D0A05" w:rsidRPr="00BB5D5A">
        <w:rPr>
          <w:rFonts w:cstheme="minorHAnsi"/>
        </w:rPr>
        <w:t xml:space="preserve">frontline </w:t>
      </w:r>
      <w:r w:rsidR="00D83A46" w:rsidRPr="00BB5D5A">
        <w:rPr>
          <w:rFonts w:cstheme="minorHAnsi"/>
        </w:rPr>
        <w:t xml:space="preserve">clinicians, service managers, improvement leads, </w:t>
      </w:r>
      <w:r w:rsidR="00867452" w:rsidRPr="00BB5D5A">
        <w:rPr>
          <w:rFonts w:cstheme="minorHAnsi"/>
        </w:rPr>
        <w:t xml:space="preserve">and </w:t>
      </w:r>
      <w:r w:rsidR="00D83A46" w:rsidRPr="00BB5D5A">
        <w:rPr>
          <w:rFonts w:cstheme="minorHAnsi"/>
        </w:rPr>
        <w:t xml:space="preserve">digital teams. Its </w:t>
      </w:r>
      <w:r w:rsidR="001B3795" w:rsidRPr="00BB5D5A">
        <w:rPr>
          <w:rFonts w:cstheme="minorHAnsi"/>
        </w:rPr>
        <w:t>central proposition</w:t>
      </w:r>
      <w:r w:rsidR="00D83A46" w:rsidRPr="00BB5D5A">
        <w:rPr>
          <w:rFonts w:cstheme="minorHAnsi"/>
        </w:rPr>
        <w:t xml:space="preserve"> is simple: implementation is work, and that work has a sequence.</w:t>
      </w:r>
      <w:r w:rsidR="004F548A">
        <w:rPr>
          <w:rFonts w:cstheme="minorHAnsi"/>
        </w:rPr>
        <w:t xml:space="preserve"> </w:t>
      </w:r>
      <w:r w:rsidR="00D83A46" w:rsidRPr="00BB5D5A">
        <w:rPr>
          <w:rFonts w:cstheme="minorHAnsi"/>
        </w:rPr>
        <w:t>SPRINT</w:t>
      </w:r>
      <w:r w:rsidR="002C7C88" w:rsidRPr="00BB5D5A">
        <w:rPr>
          <w:rFonts w:cstheme="minorHAnsi"/>
        </w:rPr>
        <w:t xml:space="preserve"> </w:t>
      </w:r>
      <w:r w:rsidR="000B5D6F" w:rsidRPr="00BB5D5A">
        <w:rPr>
          <w:rFonts w:cstheme="minorHAnsi"/>
        </w:rPr>
        <w:t>draws on evidence syntheses</w:t>
      </w:r>
      <w:r w:rsidR="002B0BED" w:rsidRPr="00BB5D5A">
        <w:rPr>
          <w:rFonts w:cstheme="minorHAnsi"/>
        </w:rPr>
        <w:t xml:space="preserve"> that suggested</w:t>
      </w:r>
      <w:r w:rsidR="005A35AA" w:rsidRPr="00BB5D5A">
        <w:rPr>
          <w:rFonts w:cstheme="minorHAnsi"/>
        </w:rPr>
        <w:t xml:space="preserve"> </w:t>
      </w:r>
      <w:r w:rsidR="001B3795" w:rsidRPr="00BB5D5A">
        <w:rPr>
          <w:rFonts w:cstheme="minorHAnsi"/>
        </w:rPr>
        <w:t>a robustly evidenced set of implementation strategies</w:t>
      </w:r>
      <w:r w:rsidR="00DD7A48">
        <w:rPr>
          <w:rFonts w:cstheme="minorHAnsi"/>
        </w:rPr>
        <w:t xml:space="preserve"> </w:t>
      </w:r>
      <w:r w:rsidR="0009661C">
        <w:rPr>
          <w:rFonts w:cstheme="minorHAnsi"/>
        </w:rPr>
        <w:fldChar w:fldCharType="begin">
          <w:fldData xml:space="preserve">PEVuZE5vdGU+PENpdGU+PEF1dGhvcj5NYXk8L0F1dGhvcj48WWVhcj4yMDE4PC9ZZWFyPjxSZWNO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</w:fldData>
        </w:fldChar>
      </w:r>
      <w:r w:rsidR="00565D3F">
        <w:rPr>
          <w:rFonts w:cstheme="minorHAnsi"/>
        </w:rPr>
        <w:instrText xml:space="preserve"> ADDIN EN.CITE </w:instrText>
      </w:r>
      <w:r w:rsidR="00565D3F">
        <w:rPr>
          <w:rFonts w:cstheme="minorHAnsi"/>
        </w:rPr>
        <w:fldChar w:fldCharType="begin">
          <w:fldData xml:space="preserve">PEVuZE5vdGU+PENpdGU+PEF1dGhvcj5NYXk8L0F1dGhvcj48WWVhcj4yMDE4PC9ZZWFyPjxSZWNO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</w:fldData>
        </w:fldChar>
      </w:r>
      <w:r w:rsidR="00565D3F">
        <w:rPr>
          <w:rFonts w:cstheme="minorHAnsi"/>
        </w:rPr>
        <w:instrText xml:space="preserve"> ADDIN EN.CITE.DATA </w:instrText>
      </w:r>
      <w:r w:rsidR="00565D3F">
        <w:rPr>
          <w:rFonts w:cstheme="minorHAnsi"/>
        </w:rPr>
      </w:r>
      <w:r w:rsidR="00565D3F">
        <w:rPr>
          <w:rFonts w:cstheme="minorHAnsi"/>
        </w:rPr>
        <w:fldChar w:fldCharType="end"/>
      </w:r>
      <w:r w:rsidR="0009661C">
        <w:rPr>
          <w:rFonts w:cstheme="minorHAnsi"/>
        </w:rPr>
        <w:fldChar w:fldCharType="separate"/>
      </w:r>
      <w:r w:rsidR="000E355E">
        <w:rPr>
          <w:rFonts w:cstheme="minorHAnsi"/>
          <w:noProof/>
        </w:rPr>
        <w:t>[1, 6]</w:t>
      </w:r>
      <w:r w:rsidR="0009661C">
        <w:rPr>
          <w:rFonts w:cstheme="minorHAnsi"/>
        </w:rPr>
        <w:fldChar w:fldCharType="end"/>
      </w:r>
      <w:r w:rsidR="00D8535E" w:rsidRPr="00BB5D5A">
        <w:rPr>
          <w:rFonts w:cstheme="minorHAnsi"/>
        </w:rPr>
        <w:t>,</w:t>
      </w:r>
      <w:r w:rsidR="009E63A4" w:rsidRPr="00BB5D5A">
        <w:rPr>
          <w:rFonts w:cstheme="minorHAnsi"/>
        </w:rPr>
        <w:t xml:space="preserve"> </w:t>
      </w:r>
      <w:r w:rsidR="001B3795" w:rsidRPr="00BB5D5A">
        <w:rPr>
          <w:rFonts w:cstheme="minorHAnsi"/>
        </w:rPr>
        <w:t xml:space="preserve">and </w:t>
      </w:r>
      <w:r w:rsidR="005A35AA" w:rsidRPr="00BB5D5A">
        <w:rPr>
          <w:rFonts w:cstheme="minorHAnsi"/>
        </w:rPr>
        <w:t xml:space="preserve">a sequential </w:t>
      </w:r>
      <w:r w:rsidR="0064138B" w:rsidRPr="00BB5D5A">
        <w:rPr>
          <w:rFonts w:cstheme="minorHAnsi"/>
        </w:rPr>
        <w:t>pathway</w:t>
      </w:r>
      <w:r w:rsidR="00E63E00" w:rsidRPr="00BB5D5A">
        <w:rPr>
          <w:rFonts w:cstheme="minorHAnsi"/>
        </w:rPr>
        <w:t xml:space="preserve"> to making</w:t>
      </w:r>
      <w:r w:rsidR="005A35AA" w:rsidRPr="00BB5D5A">
        <w:rPr>
          <w:rFonts w:cstheme="minorHAnsi"/>
        </w:rPr>
        <w:t xml:space="preserve"> implementation </w:t>
      </w:r>
      <w:r w:rsidR="00E63E00" w:rsidRPr="00BB5D5A">
        <w:rPr>
          <w:rFonts w:cstheme="minorHAnsi"/>
        </w:rPr>
        <w:t>happen</w:t>
      </w:r>
      <w:r w:rsidR="00D8535E" w:rsidRPr="00BB5D5A">
        <w:rPr>
          <w:rFonts w:cstheme="minorHAnsi"/>
        </w:rPr>
        <w:t>.</w:t>
      </w:r>
      <w:r w:rsidR="0072243B">
        <w:rPr>
          <w:rFonts w:cstheme="minorHAnsi"/>
        </w:rPr>
        <w:t xml:space="preserve"> </w:t>
      </w:r>
      <w:bookmarkStart w:id="3" w:name="_Hlk171613137"/>
    </w:p>
    <w:p w14:paraId="54AAE2C1" w14:textId="77777777" w:rsidR="009F0B86" w:rsidRDefault="009F0B86" w:rsidP="00705F98">
      <w:pPr>
        <w:widowControl w:val="0"/>
        <w:spacing w:line="276" w:lineRule="auto"/>
        <w:contextualSpacing/>
        <w:jc w:val="both"/>
        <w:rPr>
          <w:rFonts w:cstheme="minorHAnsi"/>
        </w:rPr>
      </w:pPr>
    </w:p>
    <w:p w14:paraId="14014D29" w14:textId="0EC1AD46" w:rsidR="006109E4" w:rsidRPr="002D76CB" w:rsidRDefault="00D27BF1" w:rsidP="00705F98">
      <w:pPr>
        <w:widowControl w:val="0"/>
        <w:spacing w:line="276" w:lineRule="auto"/>
        <w:contextualSpacing/>
        <w:jc w:val="both"/>
        <w:rPr>
          <w:rFonts w:cstheme="minorHAnsi"/>
        </w:rPr>
      </w:pPr>
      <w:r w:rsidRPr="00BB5D5A">
        <w:rPr>
          <w:rFonts w:cstheme="minorHAnsi"/>
        </w:rPr>
        <w:t>Implementation processes are ubiquitous</w:t>
      </w:r>
      <w:r w:rsidR="006240EC" w:rsidRPr="00BB5D5A">
        <w:rPr>
          <w:rFonts w:cstheme="minorHAnsi"/>
        </w:rPr>
        <w:t>:</w:t>
      </w:r>
      <w:r w:rsidRPr="00BB5D5A">
        <w:rPr>
          <w:rFonts w:cstheme="minorHAnsi"/>
        </w:rPr>
        <w:t xml:space="preserve"> </w:t>
      </w:r>
      <w:r w:rsidR="006240EC" w:rsidRPr="00BB5D5A">
        <w:rPr>
          <w:rFonts w:cstheme="minorHAnsi"/>
        </w:rPr>
        <w:t>t</w:t>
      </w:r>
      <w:r w:rsidRPr="00BB5D5A">
        <w:rPr>
          <w:rFonts w:cstheme="minorHAnsi"/>
        </w:rPr>
        <w:t>hey are found in</w:t>
      </w:r>
      <w:r w:rsidR="00CC5D1A" w:rsidRPr="00BB5D5A">
        <w:rPr>
          <w:rFonts w:cstheme="minorHAnsi"/>
        </w:rPr>
        <w:t xml:space="preserve"> every kind of formal and informal </w:t>
      </w:r>
      <w:r w:rsidR="00CC5D1A" w:rsidRPr="00C6759D">
        <w:rPr>
          <w:rFonts w:cstheme="minorHAnsi"/>
        </w:rPr>
        <w:t>organisation</w:t>
      </w:r>
      <w:r w:rsidR="00C6759D">
        <w:rPr>
          <w:rFonts w:cstheme="minorHAnsi"/>
        </w:rPr>
        <w:t xml:space="preserve"> </w:t>
      </w:r>
      <w:r w:rsidR="005D45F5">
        <w:rPr>
          <w:rFonts w:cstheme="minorHAnsi"/>
        </w:rPr>
        <w:fldChar w:fldCharType="begin"/>
      </w:r>
      <w:r w:rsidR="00565D3F">
        <w:rPr>
          <w:rFonts w:cstheme="minorHAnsi"/>
        </w:rPr>
        <w:instrText xml:space="preserve"><![CDATA[ ADDIN EN.CITE <EndNote><Cite><Author>May</Author><Year>2009</Year><RecNum>33</RecNum><DisplayText>[7]</DisplayText><record><rec-number>33</rec-number><foreign-keys><key app="EN" db-id="se0saddwvzfrxge0evmv0z56wdrte22xzdpx" timestamp="1777558722">33</key></foreign-keys><ref-type name="Journal Article">17</ref-type><contributors><authors><author>May, Carl</author><author>Finch, Tracy</author></authors></contributors><titles><title>Implementing, embedding, and integrating practices: an outline of normalization process theory</title><secondary-title>Sociology</secondary-title></titles><periodical><full-title>Sociology</full-title></periodical><pages>535-554</pages><volume>43</volume><number>3</number><dates><year>2009</year></dates><isbn>0038-0385</isbn><urls></urls></record></Cite></EndNote>]]></w:instrText>
      </w:r>
      <w:r w:rsidR="005D45F5">
        <w:rPr>
          <w:rFonts w:cstheme="minorHAnsi"/>
        </w:rPr>
        <w:fldChar w:fldCharType="separate"/>
      </w:r>
      <w:r w:rsidR="000E355E">
        <w:rPr>
          <w:rFonts w:cstheme="minorHAnsi"/>
          <w:noProof/>
        </w:rPr>
        <w:t>[7]</w:t>
      </w:r>
      <w:r w:rsidR="005D45F5">
        <w:rPr>
          <w:rFonts w:cstheme="minorHAnsi"/>
        </w:rPr>
        <w:fldChar w:fldCharType="end"/>
      </w:r>
      <w:r w:rsidR="00CC5D1A" w:rsidRPr="00C6759D">
        <w:rPr>
          <w:rFonts w:cstheme="minorHAnsi"/>
        </w:rPr>
        <w:t>.</w:t>
      </w:r>
      <w:r w:rsidR="00CC5D1A" w:rsidRPr="00BB5D5A">
        <w:rPr>
          <w:rFonts w:cstheme="minorHAnsi"/>
        </w:rPr>
        <w:t xml:space="preserve"> </w:t>
      </w:r>
      <w:r w:rsidR="00181D11" w:rsidRPr="00BB5D5A">
        <w:rPr>
          <w:rFonts w:cstheme="minorHAnsi"/>
        </w:rPr>
        <w:t>A longstanding definition of implementation is that it</w:t>
      </w:r>
      <w:r w:rsidR="003C41F7">
        <w:rPr>
          <w:rFonts w:cstheme="minorHAnsi"/>
        </w:rPr>
        <w:t xml:space="preserve"> encompasses activities </w:t>
      </w:r>
      <w:r w:rsidR="005437E2">
        <w:rPr>
          <w:rFonts w:cstheme="minorHAnsi"/>
        </w:rPr>
        <w:t xml:space="preserve">that occur </w:t>
      </w:r>
      <w:r w:rsidR="00A56313">
        <w:rPr>
          <w:rFonts w:cstheme="minorHAnsi"/>
        </w:rPr>
        <w:t>between the adoption of an innovation</w:t>
      </w:r>
      <w:r w:rsidR="00025B64">
        <w:rPr>
          <w:rFonts w:cstheme="minorHAnsi"/>
        </w:rPr>
        <w:t xml:space="preserve"> and it becoming part of the </w:t>
      </w:r>
      <w:r w:rsidR="00AE09F3">
        <w:rPr>
          <w:rFonts w:cstheme="minorHAnsi"/>
        </w:rPr>
        <w:t>or</w:t>
      </w:r>
      <w:r w:rsidR="009B6BE7" w:rsidRPr="0071003A">
        <w:rPr>
          <w:rFonts w:cstheme="minorHAnsi"/>
        </w:rPr>
        <w:t xml:space="preserve">ganizational routine </w:t>
      </w:r>
      <w:r w:rsidR="00313161" w:rsidRPr="0071003A">
        <w:rPr>
          <w:rFonts w:cstheme="minorHAnsi"/>
          <w:i/>
          <w:iCs/>
        </w:rPr>
        <w:fldChar w:fldCharType="begin"/>
      </w:r>
      <w:r w:rsidR="00565D3F">
        <w:rPr>
          <w:rFonts w:cstheme="minorHAnsi"/>
          <w:i/>
          <w:iCs/>
        </w:rPr>
        <w:instrText xml:space="preserve"><![CDATA[ ADDIN EN.CITE <EndNote><Cite><Author>Linton</Author><Year>2002</Year><RecNum>355</RecNum><DisplayText>[8]</DisplayText><record><rec-number>355</rec-number><foreign-keys><key app="EN" db-id="se0saddwvzfrxge0evmv0z56wdrte22xzdpx" timestamp="1777558891">355</key></foreign-keys><ref-type name="Journal Article">17</ref-type><contributors><authors><author>Linton, Jonathan D</author></authors></contributors><titles><title>Implementation research: state of the art and future directions</title><secondary-title>Technovation</secondary-title></titles><periodical><full-title>Technovation</full-title></periodical><pages>65-79</pages><volume>22</volume><number>2</number><dates><year>2002</year></dates><isbn>0166-4972</isbn><urls></urls></record></Cite></EndNote>]]></w:instrText>
      </w:r>
      <w:r w:rsidR="00313161" w:rsidRPr="0071003A">
        <w:rPr>
          <w:rFonts w:cstheme="minorHAnsi"/>
          <w:i/>
          <w:iCs/>
        </w:rPr>
        <w:fldChar w:fldCharType="separate"/>
      </w:r>
      <w:r w:rsidR="000E355E">
        <w:rPr>
          <w:rFonts w:cstheme="minorHAnsi"/>
          <w:noProof/>
        </w:rPr>
        <w:t>[8]</w:t>
      </w:r>
      <w:r w:rsidR="00313161" w:rsidRPr="0071003A">
        <w:rPr>
          <w:rFonts w:cstheme="minorHAnsi"/>
          <w:i/>
          <w:iCs/>
        </w:rPr>
        <w:fldChar w:fldCharType="end"/>
      </w:r>
      <w:r w:rsidR="009B6BE7" w:rsidRPr="0071003A">
        <w:rPr>
          <w:rFonts w:cstheme="minorHAnsi"/>
        </w:rPr>
        <w:t>.</w:t>
      </w:r>
      <w:r w:rsidR="00AE09F3">
        <w:rPr>
          <w:rFonts w:cstheme="minorHAnsi"/>
        </w:rPr>
        <w:t xml:space="preserve"> </w:t>
      </w:r>
      <w:r w:rsidR="0064138B" w:rsidRPr="00BB5D5A">
        <w:rPr>
          <w:rFonts w:cstheme="minorHAnsi"/>
        </w:rPr>
        <w:t xml:space="preserve">SPRINT </w:t>
      </w:r>
      <w:r w:rsidR="00867E28" w:rsidRPr="00BB5D5A">
        <w:rPr>
          <w:rFonts w:cstheme="minorHAnsi"/>
        </w:rPr>
        <w:t>rests on a set of definitions</w:t>
      </w:r>
      <w:r w:rsidR="007E3396" w:rsidRPr="00BB5D5A">
        <w:rPr>
          <w:rFonts w:cstheme="minorHAnsi"/>
        </w:rPr>
        <w:t xml:space="preserve"> </w:t>
      </w:r>
      <w:r w:rsidR="00867E28" w:rsidRPr="00BB5D5A">
        <w:rPr>
          <w:rFonts w:cstheme="minorHAnsi"/>
        </w:rPr>
        <w:t>of the</w:t>
      </w:r>
      <w:r w:rsidR="007E3396" w:rsidRPr="00BB5D5A">
        <w:rPr>
          <w:rFonts w:cstheme="minorHAnsi"/>
        </w:rPr>
        <w:t xml:space="preserve"> activities</w:t>
      </w:r>
      <w:r w:rsidR="00B21185" w:rsidRPr="00BB5D5A">
        <w:rPr>
          <w:rFonts w:cstheme="minorHAnsi"/>
        </w:rPr>
        <w:t xml:space="preserve"> that lead to incorporation in organisational routine</w:t>
      </w:r>
      <w:r w:rsidR="007E3396" w:rsidRPr="00BB5D5A">
        <w:rPr>
          <w:rFonts w:cstheme="minorHAnsi"/>
        </w:rPr>
        <w:t>.</w:t>
      </w:r>
      <w:r w:rsidR="00091B3C" w:rsidRPr="00BB5D5A">
        <w:rPr>
          <w:rFonts w:cstheme="minorHAnsi"/>
        </w:rPr>
        <w:t xml:space="preserve"> </w:t>
      </w:r>
      <w:r w:rsidR="008C3B1B" w:rsidRPr="00BB5D5A">
        <w:rPr>
          <w:rFonts w:cstheme="minorHAnsi"/>
        </w:rPr>
        <w:t xml:space="preserve">In </w:t>
      </w:r>
      <w:r w:rsidR="008C3B1B" w:rsidRPr="00BB5D5A">
        <w:rPr>
          <w:rFonts w:cstheme="minorHAnsi"/>
          <w:b/>
          <w:bCs/>
        </w:rPr>
        <w:t>Table 1</w:t>
      </w:r>
      <w:r w:rsidR="008C3B1B" w:rsidRPr="00BB5D5A">
        <w:rPr>
          <w:rFonts w:cstheme="minorHAnsi"/>
        </w:rPr>
        <w:t>, we</w:t>
      </w:r>
      <w:r w:rsidR="006066C2" w:rsidRPr="00BB5D5A">
        <w:rPr>
          <w:rFonts w:cstheme="minorHAnsi"/>
        </w:rPr>
        <w:t xml:space="preserve"> </w:t>
      </w:r>
      <w:r w:rsidR="00091B3C" w:rsidRPr="00BB5D5A">
        <w:rPr>
          <w:rFonts w:cstheme="minorHAnsi"/>
        </w:rPr>
        <w:t>illustrate the</w:t>
      </w:r>
      <w:r w:rsidR="006066C2" w:rsidRPr="00BB5D5A">
        <w:rPr>
          <w:rFonts w:cstheme="minorHAnsi"/>
        </w:rPr>
        <w:t>se</w:t>
      </w:r>
      <w:r w:rsidR="00091B3C" w:rsidRPr="00BB5D5A">
        <w:rPr>
          <w:rFonts w:cstheme="minorHAnsi"/>
        </w:rPr>
        <w:t xml:space="preserve"> </w:t>
      </w:r>
      <w:r w:rsidR="00DB6078">
        <w:rPr>
          <w:rFonts w:cstheme="minorHAnsi"/>
        </w:rPr>
        <w:t xml:space="preserve">definitions </w:t>
      </w:r>
      <w:r w:rsidR="00091B3C" w:rsidRPr="00BB5D5A">
        <w:rPr>
          <w:rFonts w:cstheme="minorHAnsi"/>
        </w:rPr>
        <w:t xml:space="preserve">with </w:t>
      </w:r>
      <w:r w:rsidR="008E092C" w:rsidRPr="00BB5D5A">
        <w:rPr>
          <w:rFonts w:cstheme="minorHAnsi"/>
        </w:rPr>
        <w:t>a</w:t>
      </w:r>
      <w:r w:rsidR="004915D9">
        <w:rPr>
          <w:rFonts w:cstheme="minorHAnsi"/>
        </w:rPr>
        <w:t xml:space="preserve"> vignette</w:t>
      </w:r>
      <w:r w:rsidR="008E092C" w:rsidRPr="00BB5D5A">
        <w:rPr>
          <w:rFonts w:cstheme="minorHAnsi"/>
        </w:rPr>
        <w:t>—</w:t>
      </w:r>
      <w:r w:rsidR="00556D5B">
        <w:rPr>
          <w:rFonts w:cstheme="minorHAnsi"/>
        </w:rPr>
        <w:t xml:space="preserve">the composite story of </w:t>
      </w:r>
      <w:r w:rsidR="008E092C" w:rsidRPr="00BB5D5A">
        <w:rPr>
          <w:rFonts w:cstheme="minorHAnsi"/>
        </w:rPr>
        <w:t xml:space="preserve">a change in treatment of inflammatory </w:t>
      </w:r>
      <w:r w:rsidR="00A8231F" w:rsidRPr="00BB5D5A">
        <w:rPr>
          <w:rFonts w:cstheme="minorHAnsi"/>
        </w:rPr>
        <w:t xml:space="preserve">bowel </w:t>
      </w:r>
      <w:r w:rsidR="008E092C" w:rsidRPr="00BB5D5A">
        <w:rPr>
          <w:rFonts w:cstheme="minorHAnsi"/>
        </w:rPr>
        <w:t xml:space="preserve">disease </w:t>
      </w:r>
      <w:r w:rsidR="00B962A3" w:rsidRPr="00BB5D5A">
        <w:rPr>
          <w:rFonts w:cstheme="minorHAnsi"/>
        </w:rPr>
        <w:t>from an expensive monoclonal antibody</w:t>
      </w:r>
      <w:r w:rsidR="00CF2267" w:rsidRPr="00BB5D5A">
        <w:rPr>
          <w:rFonts w:cstheme="minorHAnsi"/>
        </w:rPr>
        <w:t xml:space="preserve"> requiring infusion in hospital</w:t>
      </w:r>
      <w:r w:rsidR="00D46D16" w:rsidRPr="00BB5D5A">
        <w:rPr>
          <w:rFonts w:cstheme="minorHAnsi"/>
        </w:rPr>
        <w:t xml:space="preserve"> to a much cheaper drug that can be </w:t>
      </w:r>
      <w:r w:rsidR="00B962A3" w:rsidRPr="00BB5D5A">
        <w:rPr>
          <w:rFonts w:cstheme="minorHAnsi"/>
        </w:rPr>
        <w:t>self-</w:t>
      </w:r>
      <w:r w:rsidR="00D46D16" w:rsidRPr="00BB5D5A">
        <w:rPr>
          <w:rFonts w:cstheme="minorHAnsi"/>
        </w:rPr>
        <w:t>administered by the patient at home</w:t>
      </w:r>
      <w:r w:rsidR="00993AE8" w:rsidRPr="00BB5D5A">
        <w:rPr>
          <w:rFonts w:cstheme="minorHAnsi"/>
        </w:rPr>
        <w:t>.</w:t>
      </w:r>
      <w:r w:rsidR="006066C2" w:rsidRPr="00BB5D5A">
        <w:rPr>
          <w:rFonts w:cstheme="minorHAnsi"/>
        </w:rPr>
        <w:t xml:space="preserve"> </w:t>
      </w:r>
      <w:r w:rsidR="001665CB" w:rsidRPr="00BB5D5A">
        <w:rPr>
          <w:rFonts w:cstheme="minorHAnsi"/>
        </w:rPr>
        <w:t xml:space="preserve">This </w:t>
      </w:r>
      <w:r w:rsidR="00556DE3" w:rsidRPr="00BB5D5A">
        <w:rPr>
          <w:rFonts w:cstheme="minorHAnsi"/>
        </w:rPr>
        <w:t>change in treatment delivery is now well established</w:t>
      </w:r>
      <w:r w:rsidR="002E48F2">
        <w:rPr>
          <w:rFonts w:cstheme="minorHAnsi"/>
        </w:rPr>
        <w:t xml:space="preserve"> </w:t>
      </w:r>
      <w:r w:rsidR="00E22665">
        <w:rPr>
          <w:rFonts w:cstheme="minorHAnsi"/>
        </w:rPr>
        <w:fldChar w:fldCharType="begin">
          <w:fldData xml:space="preserve">PEVuZE5vdGU+PENpdGU+PEF1dGhvcj5DaGVuPC9BdXRob3I+PFllYXI+MjAyNDwvWWVhcj48UmVj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</w:fldData>
        </w:fldChar>
      </w:r>
      <w:r w:rsidR="00565D3F">
        <w:rPr>
          <w:rFonts w:cstheme="minorHAnsi"/>
        </w:rPr>
        <w:instrText xml:space="preserve"> ADDIN EN.CITE </w:instrText>
      </w:r>
      <w:r w:rsidR="00565D3F">
        <w:rPr>
          <w:rFonts w:cstheme="minorHAnsi"/>
        </w:rPr>
        <w:fldChar w:fldCharType="begin">
          <w:fldData xml:space="preserve">PEVuZE5vdGU+PENpdGU+PEF1dGhvcj5DaGVuPC9BdXRob3I+PFllYXI+MjAyNDwvWWVhcj48UmVj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</w:fldData>
        </w:fldChar>
      </w:r>
      <w:r w:rsidR="00565D3F">
        <w:rPr>
          <w:rFonts w:cstheme="minorHAnsi"/>
        </w:rPr>
        <w:instrText xml:space="preserve"> ADDIN EN.CITE.DATA </w:instrText>
      </w:r>
      <w:r w:rsidR="00565D3F">
        <w:rPr>
          <w:rFonts w:cstheme="minorHAnsi"/>
        </w:rPr>
      </w:r>
      <w:r w:rsidR="00565D3F">
        <w:rPr>
          <w:rFonts w:cstheme="minorHAnsi"/>
        </w:rPr>
        <w:fldChar w:fldCharType="end"/>
      </w:r>
      <w:r w:rsidR="00E22665">
        <w:rPr>
          <w:rFonts w:cstheme="minorHAnsi"/>
        </w:rPr>
        <w:fldChar w:fldCharType="separate"/>
      </w:r>
      <w:r w:rsidR="000E355E">
        <w:rPr>
          <w:rFonts w:cstheme="minorHAnsi"/>
          <w:noProof/>
        </w:rPr>
        <w:t>[9-13]</w:t>
      </w:r>
      <w:r w:rsidR="00E22665">
        <w:rPr>
          <w:rFonts w:cstheme="minorHAnsi"/>
        </w:rPr>
        <w:fldChar w:fldCharType="end"/>
      </w:r>
      <w:r w:rsidR="00182EC0" w:rsidRPr="00BB5D5A">
        <w:rPr>
          <w:rFonts w:cstheme="minorHAnsi"/>
        </w:rPr>
        <w:t xml:space="preserve">. </w:t>
      </w:r>
      <w:bookmarkEnd w:id="3"/>
      <w:r w:rsidR="00D03197">
        <w:rPr>
          <w:rFonts w:cstheme="minorHAnsi"/>
        </w:rPr>
        <w:t>Sprint’s</w:t>
      </w:r>
      <w:r w:rsidR="00A0421C" w:rsidRPr="00BB5D5A">
        <w:rPr>
          <w:rFonts w:cstheme="minorHAnsi"/>
        </w:rPr>
        <w:t xml:space="preserve"> definitions </w:t>
      </w:r>
      <w:r w:rsidR="00D17922" w:rsidRPr="00BB5D5A">
        <w:rPr>
          <w:rFonts w:cstheme="minorHAnsi"/>
        </w:rPr>
        <w:t>position</w:t>
      </w:r>
      <w:r w:rsidR="00A0421C" w:rsidRPr="00BB5D5A">
        <w:rPr>
          <w:rFonts w:cstheme="minorHAnsi"/>
        </w:rPr>
        <w:t xml:space="preserve"> implementation </w:t>
      </w:r>
      <w:r w:rsidR="00D17922" w:rsidRPr="00BB5D5A">
        <w:rPr>
          <w:rFonts w:cstheme="minorHAnsi"/>
        </w:rPr>
        <w:t>as a problem of</w:t>
      </w:r>
      <w:r w:rsidR="00A0421C" w:rsidRPr="00BB5D5A">
        <w:rPr>
          <w:rFonts w:cstheme="minorHAnsi"/>
        </w:rPr>
        <w:t xml:space="preserve"> organised time-sensitive</w:t>
      </w:r>
      <w:r w:rsidR="00173A0D" w:rsidRPr="00173A0D">
        <w:rPr>
          <w:rFonts w:cstheme="minorHAnsi"/>
        </w:rPr>
        <w:t xml:space="preserve"> </w:t>
      </w:r>
      <w:r w:rsidR="00173A0D" w:rsidRPr="00BB5D5A">
        <w:rPr>
          <w:rFonts w:cstheme="minorHAnsi"/>
        </w:rPr>
        <w:t>work</w:t>
      </w:r>
      <w:r w:rsidR="00173A0D">
        <w:rPr>
          <w:rFonts w:cstheme="minorHAnsi"/>
        </w:rPr>
        <w:t>.</w:t>
      </w:r>
      <w:r w:rsidR="009E4A48">
        <w:rPr>
          <w:rFonts w:cstheme="minorHAnsi"/>
        </w:rPr>
        <w:t xml:space="preserve"> </w:t>
      </w:r>
      <w:r w:rsidR="00311FE5" w:rsidRPr="00BB5D5A">
        <w:rPr>
          <w:rFonts w:cstheme="minorHAnsi"/>
        </w:rPr>
        <w:t>T</w:t>
      </w:r>
      <w:r w:rsidR="009E42C6" w:rsidRPr="00BB5D5A">
        <w:rPr>
          <w:rFonts w:cstheme="minorHAnsi"/>
        </w:rPr>
        <w:t xml:space="preserve">he contexts in which implementation plans are </w:t>
      </w:r>
      <w:r w:rsidR="00BA31A0" w:rsidRPr="00BB5D5A">
        <w:rPr>
          <w:rFonts w:cstheme="minorHAnsi"/>
        </w:rPr>
        <w:t xml:space="preserve">operationalised </w:t>
      </w:r>
      <w:r w:rsidR="00A21968" w:rsidRPr="00BB5D5A">
        <w:rPr>
          <w:rFonts w:cstheme="minorHAnsi"/>
        </w:rPr>
        <w:t>are often</w:t>
      </w:r>
      <w:r w:rsidR="00A030E1" w:rsidRPr="00BB5D5A">
        <w:rPr>
          <w:rFonts w:cstheme="minorHAnsi"/>
        </w:rPr>
        <w:t xml:space="preserve"> acutely pressured and are characterised by unpredictable </w:t>
      </w:r>
      <w:r w:rsidR="00EB61AC" w:rsidRPr="00BB5D5A">
        <w:rPr>
          <w:rFonts w:cstheme="minorHAnsi"/>
        </w:rPr>
        <w:t xml:space="preserve">events and </w:t>
      </w:r>
      <w:r w:rsidR="00A030E1" w:rsidRPr="00BB5D5A">
        <w:rPr>
          <w:rFonts w:cstheme="minorHAnsi"/>
        </w:rPr>
        <w:t>crises</w:t>
      </w:r>
      <w:r w:rsidR="00C67D83">
        <w:rPr>
          <w:rFonts w:cstheme="minorHAnsi"/>
        </w:rPr>
        <w:t xml:space="preserve">, and </w:t>
      </w:r>
      <w:r w:rsidR="0012326C">
        <w:rPr>
          <w:rFonts w:cstheme="minorHAnsi"/>
        </w:rPr>
        <w:t xml:space="preserve">they </w:t>
      </w:r>
      <w:r w:rsidR="00C67D83">
        <w:rPr>
          <w:rFonts w:cstheme="minorHAnsi"/>
        </w:rPr>
        <w:t>must there</w:t>
      </w:r>
      <w:r w:rsidR="0012326C">
        <w:rPr>
          <w:rFonts w:cstheme="minorHAnsi"/>
        </w:rPr>
        <w:t>fore</w:t>
      </w:r>
      <w:r w:rsidR="00C67D83">
        <w:rPr>
          <w:rFonts w:cstheme="minorHAnsi"/>
        </w:rPr>
        <w:t xml:space="preserve"> </w:t>
      </w:r>
      <w:r w:rsidR="0083194E" w:rsidRPr="00BB5D5A">
        <w:rPr>
          <w:rFonts w:cstheme="minorHAnsi"/>
        </w:rPr>
        <w:t>be</w:t>
      </w:r>
      <w:r w:rsidR="00043564" w:rsidRPr="00BB5D5A">
        <w:rPr>
          <w:rFonts w:cstheme="minorHAnsi"/>
        </w:rPr>
        <w:t xml:space="preserve"> </w:t>
      </w:r>
      <w:r w:rsidR="00BC6A9C" w:rsidRPr="00BB5D5A">
        <w:rPr>
          <w:rFonts w:cstheme="minorHAnsi"/>
        </w:rPr>
        <w:t>responsive to</w:t>
      </w:r>
      <w:r w:rsidR="00043564" w:rsidRPr="00BB5D5A">
        <w:rPr>
          <w:rFonts w:cstheme="minorHAnsi"/>
        </w:rPr>
        <w:t xml:space="preserve"> local </w:t>
      </w:r>
      <w:r w:rsidR="00C66480" w:rsidRPr="00BB5D5A">
        <w:rPr>
          <w:rFonts w:cstheme="minorHAnsi"/>
        </w:rPr>
        <w:t>need</w:t>
      </w:r>
      <w:r w:rsidR="00BC6A9C" w:rsidRPr="00BB5D5A">
        <w:rPr>
          <w:rFonts w:cstheme="minorHAnsi"/>
        </w:rPr>
        <w:t>s</w:t>
      </w:r>
      <w:r w:rsidR="00043564" w:rsidRPr="00BB5D5A">
        <w:rPr>
          <w:rFonts w:cstheme="minorHAnsi"/>
        </w:rPr>
        <w:t>.</w:t>
      </w:r>
      <w:r w:rsidR="00D55666" w:rsidRPr="00BB5D5A">
        <w:rPr>
          <w:rFonts w:cstheme="minorHAnsi"/>
        </w:rPr>
        <w:t xml:space="preserve"> Of course, the ideal scenario is that implementation is rooted in collaborative identification of the need for change and in </w:t>
      </w:r>
      <w:r w:rsidR="00A4130A" w:rsidRPr="00BB5D5A">
        <w:rPr>
          <w:rFonts w:cstheme="minorHAnsi"/>
        </w:rPr>
        <w:t xml:space="preserve">intervention </w:t>
      </w:r>
      <w:r w:rsidR="00A4130A" w:rsidRPr="00BB5D5A">
        <w:rPr>
          <w:rFonts w:cstheme="minorHAnsi"/>
          <w:i/>
          <w:iCs/>
        </w:rPr>
        <w:t xml:space="preserve">and </w:t>
      </w:r>
      <w:r w:rsidR="00A4130A" w:rsidRPr="00BB5D5A">
        <w:rPr>
          <w:rFonts w:cstheme="minorHAnsi"/>
        </w:rPr>
        <w:t xml:space="preserve">implementation </w:t>
      </w:r>
      <w:r w:rsidR="00D55666" w:rsidRPr="00BB5D5A">
        <w:rPr>
          <w:rFonts w:cstheme="minorHAnsi"/>
        </w:rPr>
        <w:t>codesign and coproduction</w:t>
      </w:r>
      <w:r w:rsidR="006D08A5">
        <w:rPr>
          <w:rFonts w:cstheme="minorHAnsi"/>
        </w:rPr>
        <w:t>. However,</w:t>
      </w:r>
      <w:r w:rsidR="0064473C" w:rsidRPr="00BB5D5A">
        <w:rPr>
          <w:rFonts w:cstheme="minorHAnsi"/>
        </w:rPr>
        <w:t xml:space="preserve"> this may not always be possible</w:t>
      </w:r>
      <w:r w:rsidR="00B555D7" w:rsidRPr="00BB5D5A">
        <w:rPr>
          <w:rFonts w:cstheme="minorHAnsi"/>
        </w:rPr>
        <w:t xml:space="preserve">. </w:t>
      </w:r>
      <w:r w:rsidR="00D7076D" w:rsidRPr="00BB5D5A">
        <w:rPr>
          <w:rFonts w:cstheme="minorHAnsi"/>
        </w:rPr>
        <w:t>When it is, an</w:t>
      </w:r>
      <w:r w:rsidR="00D55666" w:rsidRPr="00BB5D5A">
        <w:rPr>
          <w:rFonts w:cstheme="minorHAnsi"/>
        </w:rPr>
        <w:t xml:space="preserve"> approach that incorporates </w:t>
      </w:r>
      <w:r w:rsidR="005F4CC6" w:rsidRPr="00BB5D5A">
        <w:rPr>
          <w:rFonts w:cstheme="minorHAnsi"/>
        </w:rPr>
        <w:t xml:space="preserve">experience-based co-design </w:t>
      </w:r>
      <w:r w:rsidR="00960AEB" w:rsidRPr="00BB5D5A">
        <w:rPr>
          <w:rFonts w:cstheme="minorHAnsi"/>
        </w:rPr>
        <w:fldChar w:fldCharType="begin"/>
      </w:r>
      <w:r w:rsidR="00565D3F">
        <w:rPr>
          <w:rFonts w:cstheme="minorHAnsi"/>
        </w:rPr>
        <w:instrText xml:space="preserve"><![CDATA[ ADDIN EN.CITE <EndNote><Cite><Author>Bate</Author><Year>2006</Year><RecNum>324</RecNum><DisplayText>[14]</DisplayText><record><rec-number>324</rec-number><foreign-keys><key app="EN" db-id="se0saddwvzfrxge0evmv0z56wdrte22xzdpx" timestamp="1777558891">324</key></foreign-keys><ref-type name="Journal Article">17</ref-type><contributors><authors><author>Bate, P.</author><author>Robert, G.</author></authors></contributors><auth-address>Centre for Health Informatics &amp; Multiprofessional Education, Royal Free &amp; University College Medical School, University College London, London, UK.</auth-address><titles><title>Experience-based design: from redesigning the system around the patient to co-designing services with the patient</title><secondary-title>Qual Saf Health Care</secondary-title></titles><periodical><full-title>Qual Saf Health Care</full-title><abbr-1>Qual Saf Health Care</abbr-1></periodical><pages>307-10</pages><volume>15</volume><number>5</number><keywords><keyword>Architecture</keyword><keyword>Facility Design and Construction/*methods</keyword><keyword>Health Facility Environment</keyword><keyword>Humans</keyword><keyword>Interior Design and Furnishings</keyword><keyword>*Patient Participation</keyword><keyword>Process Assessment, Health Care/*methods</keyword><keyword>Safety</keyword><keyword>State Medicine</keyword><keyword>United Kingdom</keyword></keywords><dates><year>2006</year><pub-dates><date>Oct</date></pub-dates></dates><isbn>1475-3901 (Electronic)&#xD;1475-3898 (Print)&#xD;1475-3898 (Linking)</isbn><accession-num>17074863</accession-num><urls><related-urls><url>https://www.ncbi.nlm.nih.gov/pubmed/17074863</url></related-urls></urls><custom1>Competing interests: None.</custom1><custom2>PMC2565809</custom2><electronic-resource-num>10.1136/qshc.2005.016527</electronic-resource-num><remote-database-name>Medline</remote-database-name><remote-database-provider>NLM</remote-database-provider></record></Cite></EndNote>]]></w:instrText>
      </w:r>
      <w:r w:rsidR="00960AEB" w:rsidRPr="00BB5D5A">
        <w:rPr>
          <w:rFonts w:cstheme="minorHAnsi"/>
        </w:rPr>
        <w:fldChar w:fldCharType="separate"/>
      </w:r>
      <w:r w:rsidR="000E355E">
        <w:rPr>
          <w:rFonts w:cstheme="minorHAnsi"/>
          <w:noProof/>
        </w:rPr>
        <w:t>[14]</w:t>
      </w:r>
      <w:r w:rsidR="00960AEB" w:rsidRPr="00BB5D5A">
        <w:rPr>
          <w:rFonts w:cstheme="minorHAnsi"/>
        </w:rPr>
        <w:fldChar w:fldCharType="end"/>
      </w:r>
      <w:r w:rsidR="00960AEB" w:rsidRPr="00BB5D5A">
        <w:rPr>
          <w:rFonts w:cstheme="minorHAnsi"/>
        </w:rPr>
        <w:t>,</w:t>
      </w:r>
      <w:r w:rsidR="00D55666" w:rsidRPr="00BB5D5A">
        <w:rPr>
          <w:rFonts w:cstheme="minorHAnsi"/>
        </w:rPr>
        <w:t xml:space="preserve"> </w:t>
      </w:r>
      <w:r w:rsidR="00B558BA" w:rsidRPr="00BB5D5A">
        <w:rPr>
          <w:rFonts w:cstheme="minorHAnsi"/>
        </w:rPr>
        <w:t>P</w:t>
      </w:r>
      <w:r w:rsidR="00D55666" w:rsidRPr="00BB5D5A">
        <w:rPr>
          <w:rFonts w:cstheme="minorHAnsi"/>
        </w:rPr>
        <w:t>atient</w:t>
      </w:r>
      <w:r w:rsidR="00AA6887" w:rsidRPr="00BB5D5A">
        <w:rPr>
          <w:rFonts w:cstheme="minorHAnsi"/>
        </w:rPr>
        <w:t>-</w:t>
      </w:r>
      <w:r w:rsidR="00B558BA" w:rsidRPr="00BB5D5A">
        <w:rPr>
          <w:rFonts w:cstheme="minorHAnsi"/>
        </w:rPr>
        <w:t>C</w:t>
      </w:r>
      <w:r w:rsidR="00D55666" w:rsidRPr="00BB5D5A">
        <w:rPr>
          <w:rFonts w:cstheme="minorHAnsi"/>
        </w:rPr>
        <w:t xml:space="preserve">entred </w:t>
      </w:r>
      <w:r w:rsidR="00B558BA" w:rsidRPr="00BB5D5A">
        <w:rPr>
          <w:rFonts w:cstheme="minorHAnsi"/>
        </w:rPr>
        <w:t>E</w:t>
      </w:r>
      <w:r w:rsidR="00D55666" w:rsidRPr="00BB5D5A">
        <w:rPr>
          <w:rFonts w:cstheme="minorHAnsi"/>
        </w:rPr>
        <w:t xml:space="preserve">quity </w:t>
      </w:r>
      <w:r w:rsidR="00B558BA" w:rsidRPr="00BB5D5A">
        <w:rPr>
          <w:rFonts w:cstheme="minorHAnsi"/>
        </w:rPr>
        <w:t>D</w:t>
      </w:r>
      <w:r w:rsidR="00D55666" w:rsidRPr="00BB5D5A">
        <w:rPr>
          <w:rFonts w:cstheme="minorHAnsi"/>
        </w:rPr>
        <w:t xml:space="preserve">esign </w:t>
      </w:r>
      <w:r w:rsidR="003910B0" w:rsidRPr="00BB5D5A">
        <w:rPr>
          <w:rFonts w:cstheme="minorHAnsi"/>
        </w:rPr>
        <w:fldChar w:fldCharType="begin">
          <w:fldData xml:space="preserve">PEVuZE5vdGU+PENpdGU+PEF1dGhvcj5NYXk8L0F1dGhvcj48WWVhcj4yMDI1PC9ZZWFyPjxSZWNO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</w:fldData>
        </w:fldChar>
      </w:r>
      <w:r w:rsidR="00565D3F">
        <w:rPr>
          <w:rFonts w:cstheme="minorHAnsi"/>
        </w:rPr>
        <w:instrText xml:space="preserve"> ADDIN EN.CITE </w:instrText>
      </w:r>
      <w:r w:rsidR="00565D3F">
        <w:rPr>
          <w:rFonts w:cstheme="minorHAnsi"/>
        </w:rPr>
        <w:fldChar w:fldCharType="begin">
          <w:fldData xml:space="preserve">PEVuZE5vdGU+PENpdGU+PEF1dGhvcj5NYXk8L0F1dGhvcj48WWVhcj4yMDI1PC9ZZWFyPjxSZWNO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</w:fldData>
        </w:fldChar>
      </w:r>
      <w:r w:rsidR="00565D3F">
        <w:rPr>
          <w:rFonts w:cstheme="minorHAnsi"/>
        </w:rPr>
        <w:instrText xml:space="preserve"> ADDIN EN.CITE.DATA </w:instrText>
      </w:r>
      <w:r w:rsidR="00565D3F">
        <w:rPr>
          <w:rFonts w:cstheme="minorHAnsi"/>
        </w:rPr>
      </w:r>
      <w:r w:rsidR="00565D3F">
        <w:rPr>
          <w:rFonts w:cstheme="minorHAnsi"/>
        </w:rPr>
        <w:fldChar w:fldCharType="end"/>
      </w:r>
      <w:r w:rsidR="003910B0" w:rsidRPr="00BB5D5A">
        <w:rPr>
          <w:rFonts w:cstheme="minorHAnsi"/>
        </w:rPr>
        <w:fldChar w:fldCharType="separate"/>
      </w:r>
      <w:r w:rsidR="000E355E">
        <w:rPr>
          <w:rFonts w:cstheme="minorHAnsi"/>
          <w:noProof/>
        </w:rPr>
        <w:t>[15]</w:t>
      </w:r>
      <w:r w:rsidR="003910B0" w:rsidRPr="00BB5D5A">
        <w:rPr>
          <w:rFonts w:cstheme="minorHAnsi"/>
        </w:rPr>
        <w:fldChar w:fldCharType="end"/>
      </w:r>
      <w:r w:rsidR="003910B0" w:rsidRPr="00BB5D5A">
        <w:rPr>
          <w:rFonts w:cstheme="minorHAnsi"/>
        </w:rPr>
        <w:t>,</w:t>
      </w:r>
      <w:r w:rsidR="00D55666" w:rsidRPr="00BB5D5A">
        <w:rPr>
          <w:rFonts w:cstheme="minorHAnsi"/>
        </w:rPr>
        <w:t xml:space="preserve"> </w:t>
      </w:r>
      <w:r w:rsidR="00B555D7" w:rsidRPr="00BB5D5A">
        <w:rPr>
          <w:rFonts w:cstheme="minorHAnsi"/>
        </w:rPr>
        <w:t>or</w:t>
      </w:r>
      <w:r w:rsidR="00D55666" w:rsidRPr="00BB5D5A">
        <w:rPr>
          <w:rFonts w:cstheme="minorHAnsi"/>
        </w:rPr>
        <w:t xml:space="preserve"> other participatory approaches </w:t>
      </w:r>
      <w:r w:rsidR="003910B0" w:rsidRPr="00BB5D5A">
        <w:rPr>
          <w:rFonts w:cstheme="minorHAnsi"/>
        </w:rPr>
        <w:fldChar w:fldCharType="begin"/>
      </w:r>
      <w:r w:rsidR="00565D3F">
        <w:rPr>
          <w:rFonts w:cstheme="minorHAnsi"/>
        </w:rPr>
        <w:instrText xml:space="preserve"><![CDATA[ ADDIN EN.CITE <EndNote><Cite><Author>Palmer</Author><Year>2020</Year><RecNum>410</RecNum><DisplayText>[16]</DisplayText><record><rec-number>410</rec-number><foreign-keys><key app="EN" db-id="se0saddwvzfrxge0evmv0z56wdrte22xzdpx" timestamp="1777558891">410</key></foreign-keys><ref-type name="Journal Article">17</ref-type><contributors><authors><author>Palmer, V. J.</author></authors></contributors><auth-address>The Department of General Practice, Melbourne Medical School, The University of Melbourne, Melbourne, Australia.</auth-address><titles><title>The Participatory Zeitgeist in Health Care: It is Time for a Science of Participation</title><secondary-title>J Particip Med</secondary-title></titles><periodical><full-title>J Particip Med</full-title></periodical><pages>e15101</pages><volume>12</volume><number>1</number><edition>20200110</edition><keywords><keyword>co-design</keyword><keyword>coproduction</keyword><keyword>health care improvement</keyword><keyword>participation</keyword><keyword>participatory methods</keyword><keyword>quality improvement</keyword><keyword>theory of science</keyword></keywords><dates><year>2020</year><pub-dates><date>Jan 10</date></pub-dates></dates><isbn>2152-7202 (Electronic)&#xD;2152-7202 (Linking)</isbn><accession-num>33064092</accession-num><urls><related-urls><url>https://www.ncbi.nlm.nih.gov/pubmed/33064092</url></related-urls></urls><custom1>Conflicts of Interest: None declared.</custom1><custom2>PMC7434075</custom2><electronic-resource-num>10.2196/15101</electronic-resource-num><remote-database-name>PubMed-not-MEDLINE</remote-database-name><remote-database-provider>NLM</remote-database-provider></record></Cite></EndNote>]]></w:instrText>
      </w:r>
      <w:r w:rsidR="003910B0" w:rsidRPr="00BB5D5A">
        <w:rPr>
          <w:rFonts w:cstheme="minorHAnsi"/>
        </w:rPr>
        <w:fldChar w:fldCharType="separate"/>
      </w:r>
      <w:r w:rsidR="000E355E">
        <w:rPr>
          <w:rFonts w:cstheme="minorHAnsi"/>
          <w:noProof/>
        </w:rPr>
        <w:t>[16]</w:t>
      </w:r>
      <w:r w:rsidR="003910B0" w:rsidRPr="00BB5D5A">
        <w:rPr>
          <w:rFonts w:cstheme="minorHAnsi"/>
        </w:rPr>
        <w:fldChar w:fldCharType="end"/>
      </w:r>
      <w:r w:rsidR="00B555D7" w:rsidRPr="00BB5D5A">
        <w:rPr>
          <w:rFonts w:cstheme="minorHAnsi"/>
        </w:rPr>
        <w:t>, may be valuable here</w:t>
      </w:r>
      <w:r w:rsidR="00D55666" w:rsidRPr="00BB5D5A">
        <w:rPr>
          <w:rFonts w:cstheme="minorHAnsi"/>
        </w:rPr>
        <w:t>.</w:t>
      </w:r>
      <w:r w:rsidR="00C66C2C" w:rsidRPr="00BB5D5A">
        <w:rPr>
          <w:rFonts w:cstheme="minorHAnsi"/>
        </w:rPr>
        <w:t xml:space="preserve"> </w:t>
      </w:r>
      <w:r w:rsidR="001D0D90" w:rsidRPr="00BB5D5A">
        <w:rPr>
          <w:rFonts w:cstheme="minorHAnsi"/>
        </w:rPr>
        <w:t>User engagement, co-production, and co-design</w:t>
      </w:r>
      <w:r w:rsidR="003A2214" w:rsidRPr="00BB5D5A">
        <w:rPr>
          <w:rFonts w:cstheme="minorHAnsi"/>
        </w:rPr>
        <w:t>,</w:t>
      </w:r>
      <w:r w:rsidR="009604B0">
        <w:rPr>
          <w:rFonts w:cstheme="minorHAnsi"/>
        </w:rPr>
        <w:t xml:space="preserve"> </w:t>
      </w:r>
      <w:r w:rsidR="003A2214" w:rsidRPr="00BB5D5A">
        <w:rPr>
          <w:rFonts w:cstheme="minorHAnsi"/>
        </w:rPr>
        <w:t xml:space="preserve">are centrally important elements of </w:t>
      </w:r>
      <w:r w:rsidR="00473C8E" w:rsidRPr="00BB5D5A">
        <w:rPr>
          <w:rFonts w:cstheme="minorHAnsi"/>
        </w:rPr>
        <w:t xml:space="preserve">successful </w:t>
      </w:r>
      <w:r w:rsidR="003A2214" w:rsidRPr="00BB5D5A">
        <w:rPr>
          <w:rFonts w:cstheme="minorHAnsi"/>
        </w:rPr>
        <w:t>implementatio</w:t>
      </w:r>
      <w:r w:rsidR="00502D05" w:rsidRPr="00BB5D5A">
        <w:rPr>
          <w:rFonts w:cstheme="minorHAnsi"/>
        </w:rPr>
        <w:t>n—</w:t>
      </w:r>
      <w:r w:rsidR="00825AAD" w:rsidRPr="00BB5D5A">
        <w:rPr>
          <w:rFonts w:cstheme="minorHAnsi"/>
        </w:rPr>
        <w:t xml:space="preserve">and </w:t>
      </w:r>
      <w:r w:rsidR="00502D05" w:rsidRPr="00BB5D5A">
        <w:rPr>
          <w:rFonts w:cstheme="minorHAnsi"/>
        </w:rPr>
        <w:t xml:space="preserve">so is genuine </w:t>
      </w:r>
      <w:r w:rsidR="00217578" w:rsidRPr="00BB5D5A">
        <w:rPr>
          <w:rFonts w:cstheme="minorHAnsi"/>
        </w:rPr>
        <w:t xml:space="preserve">consultation with staff charged with implementation. </w:t>
      </w:r>
    </w:p>
    <w:p w14:paraId="5C3AEBAA" w14:textId="77777777" w:rsidR="006109E4" w:rsidRDefault="006109E4" w:rsidP="00705F98">
      <w:pPr>
        <w:widowControl w:val="0"/>
        <w:spacing w:line="276" w:lineRule="auto"/>
        <w:contextualSpacing/>
        <w:jc w:val="both"/>
        <w:rPr>
          <w:rFonts w:cstheme="minorHAnsi"/>
        </w:rPr>
      </w:pPr>
    </w:p>
    <w:p w14:paraId="67E5EABA" w14:textId="1890F5E9" w:rsidR="006109E4" w:rsidRDefault="00E0569E" w:rsidP="00705F98">
      <w:pPr>
        <w:widowControl w:val="0"/>
        <w:spacing w:line="276" w:lineRule="auto"/>
        <w:contextualSpacing/>
        <w:jc w:val="both"/>
        <w:rPr>
          <w:rFonts w:cstheme="minorHAnsi"/>
        </w:rPr>
      </w:pPr>
      <w:r w:rsidRPr="00E0569E">
        <w:rPr>
          <w:rFonts w:cstheme="minorHAnsi"/>
        </w:rPr>
        <w:t xml:space="preserve">Implementation is </w:t>
      </w:r>
      <w:r>
        <w:rPr>
          <w:rFonts w:cstheme="minorHAnsi"/>
        </w:rPr>
        <w:t>often</w:t>
      </w:r>
      <w:r w:rsidRPr="00E0569E">
        <w:rPr>
          <w:rFonts w:cstheme="minorHAnsi"/>
        </w:rPr>
        <w:t xml:space="preserve"> characterised as</w:t>
      </w:r>
      <w:r w:rsidR="009B4964">
        <w:rPr>
          <w:rFonts w:cstheme="minorHAnsi"/>
        </w:rPr>
        <w:t xml:space="preserve"> </w:t>
      </w:r>
      <w:r w:rsidR="006A1A7A">
        <w:rPr>
          <w:rFonts w:cstheme="minorHAnsi"/>
        </w:rPr>
        <w:t>a complex and non-linear process,</w:t>
      </w:r>
      <w:r w:rsidRPr="00E0569E">
        <w:rPr>
          <w:rFonts w:cstheme="minorHAnsi"/>
        </w:rPr>
        <w:t xml:space="preserve"> rather than </w:t>
      </w:r>
      <w:r w:rsidR="002D76CB">
        <w:rPr>
          <w:rFonts w:cstheme="minorHAnsi"/>
        </w:rPr>
        <w:t>a sequence of activities</w:t>
      </w:r>
      <w:r w:rsidRPr="00E0569E">
        <w:rPr>
          <w:rFonts w:cstheme="minorHAnsi"/>
        </w:rPr>
        <w:t xml:space="preserve">. </w:t>
      </w:r>
      <w:r w:rsidR="002022EC">
        <w:rPr>
          <w:rFonts w:cstheme="minorHAnsi"/>
        </w:rPr>
        <w:t>At the outset we need to</w:t>
      </w:r>
      <w:r w:rsidRPr="00E0569E">
        <w:rPr>
          <w:rFonts w:cstheme="minorHAnsi"/>
        </w:rPr>
        <w:t xml:space="preserve"> distinguish between the dynamics of implementation as it is </w:t>
      </w:r>
      <w:r w:rsidRPr="00E0569E">
        <w:rPr>
          <w:rFonts w:cstheme="minorHAnsi"/>
        </w:rPr>
        <w:lastRenderedPageBreak/>
        <w:t xml:space="preserve">lived </w:t>
      </w:r>
      <w:r w:rsidR="002022EC">
        <w:rPr>
          <w:rFonts w:cstheme="minorHAnsi"/>
        </w:rPr>
        <w:fldChar w:fldCharType="begin">
          <w:fldData xml:space="preserve">PEVuZE5vdGU+PENpdGU+PEF1dGhvcj5Ta2l2aW5ndG9uPC9BdXRob3I+PFllYXI+MjAyMTwvWWVh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</w:fldData>
        </w:fldChar>
      </w:r>
      <w:r w:rsidR="00565D3F">
        <w:rPr>
          <w:rFonts w:cstheme="minorHAnsi"/>
        </w:rPr>
        <w:instrText xml:space="preserve"> ADDIN EN.CITE </w:instrText>
      </w:r>
      <w:r w:rsidR="00565D3F">
        <w:rPr>
          <w:rFonts w:cstheme="minorHAnsi"/>
        </w:rPr>
        <w:fldChar w:fldCharType="begin">
          <w:fldData xml:space="preserve">PEVuZE5vdGU+PENpdGU+PEF1dGhvcj5Ta2l2aW5ndG9uPC9BdXRob3I+PFllYXI+MjAyMTwvWWVh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</w:fldData>
        </w:fldChar>
      </w:r>
      <w:r w:rsidR="00565D3F">
        <w:rPr>
          <w:rFonts w:cstheme="minorHAnsi"/>
        </w:rPr>
        <w:instrText xml:space="preserve"> ADDIN EN.CITE.DATA </w:instrText>
      </w:r>
      <w:r w:rsidR="00565D3F">
        <w:rPr>
          <w:rFonts w:cstheme="minorHAnsi"/>
        </w:rPr>
      </w:r>
      <w:r w:rsidR="00565D3F">
        <w:rPr>
          <w:rFonts w:cstheme="minorHAnsi"/>
        </w:rPr>
        <w:fldChar w:fldCharType="end"/>
      </w:r>
      <w:r w:rsidR="002022EC">
        <w:rPr>
          <w:rFonts w:cstheme="minorHAnsi"/>
        </w:rPr>
        <w:fldChar w:fldCharType="separate"/>
      </w:r>
      <w:r w:rsidR="000E355E">
        <w:rPr>
          <w:rFonts w:cstheme="minorHAnsi"/>
          <w:noProof/>
        </w:rPr>
        <w:t>[17, 18]</w:t>
      </w:r>
      <w:r w:rsidR="002022EC">
        <w:rPr>
          <w:rFonts w:cstheme="minorHAnsi"/>
        </w:rPr>
        <w:fldChar w:fldCharType="end"/>
      </w:r>
      <w:r w:rsidR="006A1A7A">
        <w:rPr>
          <w:rFonts w:cstheme="minorHAnsi"/>
        </w:rPr>
        <w:t>,</w:t>
      </w:r>
      <w:r w:rsidR="002022EC">
        <w:rPr>
          <w:rFonts w:cstheme="minorHAnsi"/>
        </w:rPr>
        <w:t xml:space="preserve"> </w:t>
      </w:r>
      <w:r w:rsidRPr="00E0569E">
        <w:rPr>
          <w:rFonts w:cstheme="minorHAnsi"/>
        </w:rPr>
        <w:t>and the analytic structure needed to plan, govern, and learn from it</w:t>
      </w:r>
      <w:r w:rsidR="002022EC">
        <w:rPr>
          <w:rFonts w:cstheme="minorHAnsi"/>
        </w:rPr>
        <w:t xml:space="preserve"> </w:t>
      </w:r>
      <w:r w:rsidR="002022EC" w:rsidRPr="00D6107C">
        <w:fldChar w:fldCharType="begin">
          <w:fldData xml:space="preserve">PEVuZE5vdGU+PENpdGU+PEF1dGhvcj5GaXhzZW48L0F1dGhvcj48WWVhcj4yMDA5PC9ZZWFyPjxS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</w:fldData>
        </w:fldChar>
      </w:r>
      <w:r w:rsidR="000E355E">
        <w:instrText xml:space="preserve"> ADDIN EN.CITE </w:instrText>
      </w:r>
      <w:r w:rsidR="000E355E">
        <w:fldChar w:fldCharType="begin">
          <w:fldData xml:space="preserve">PEVuZE5vdGU+PENpdGU+PEF1dGhvcj5GaXhzZW48L0F1dGhvcj48WWVhcj4yMDA5PC9ZZWFyPjxS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</w:fldData>
        </w:fldChar>
      </w:r>
      <w:r w:rsidR="000E355E">
        <w:instrText xml:space="preserve"> ADDIN EN.CITE.DATA </w:instrText>
      </w:r>
      <w:r w:rsidR="000E355E">
        <w:fldChar w:fldCharType="end"/>
      </w:r>
      <w:r w:rsidR="002022EC" w:rsidRPr="00D6107C">
        <w:fldChar w:fldCharType="separate"/>
      </w:r>
      <w:r w:rsidR="000E355E">
        <w:rPr>
          <w:noProof/>
        </w:rPr>
        <w:t>[19-29]</w:t>
      </w:r>
      <w:r w:rsidR="002022EC" w:rsidRPr="00D6107C">
        <w:fldChar w:fldCharType="end"/>
      </w:r>
      <w:r w:rsidRPr="00E0569E">
        <w:rPr>
          <w:rFonts w:cstheme="minorHAnsi"/>
        </w:rPr>
        <w:t>.</w:t>
      </w:r>
      <w:r w:rsidRPr="00D6107C">
        <w:rPr>
          <w:rFonts w:cstheme="minorHAnsi"/>
        </w:rPr>
        <w:t xml:space="preserve"> </w:t>
      </w:r>
      <w:r w:rsidR="005E1CB2">
        <w:rPr>
          <w:rFonts w:cstheme="minorHAnsi"/>
        </w:rPr>
        <w:t xml:space="preserve">This is important: the claim that </w:t>
      </w:r>
      <w:r w:rsidR="005E1CB2" w:rsidRPr="00E0569E">
        <w:rPr>
          <w:rFonts w:cstheme="minorHAnsi"/>
        </w:rPr>
        <w:t xml:space="preserve">implementation is 'complex and emergent' offers little </w:t>
      </w:r>
      <w:r w:rsidR="005E1CB2">
        <w:rPr>
          <w:rFonts w:cstheme="minorHAnsi"/>
        </w:rPr>
        <w:t>help for practitioners</w:t>
      </w:r>
      <w:r w:rsidR="005E1CB2" w:rsidRPr="00E0569E">
        <w:rPr>
          <w:rFonts w:cstheme="minorHAnsi"/>
        </w:rPr>
        <w:t xml:space="preserve"> working under acute pressure, </w:t>
      </w:r>
      <w:r w:rsidR="005E1CB2">
        <w:rPr>
          <w:rFonts w:cstheme="minorHAnsi"/>
        </w:rPr>
        <w:t xml:space="preserve">and </w:t>
      </w:r>
      <w:r w:rsidR="005E1CB2" w:rsidRPr="00E0569E">
        <w:rPr>
          <w:rFonts w:cstheme="minorHAnsi"/>
        </w:rPr>
        <w:t xml:space="preserve">who </w:t>
      </w:r>
      <w:r w:rsidR="005E1CB2">
        <w:rPr>
          <w:rFonts w:cstheme="minorHAnsi"/>
        </w:rPr>
        <w:t>need to act.</w:t>
      </w:r>
      <w:r w:rsidR="007A5B74">
        <w:rPr>
          <w:rFonts w:cstheme="minorHAnsi"/>
        </w:rPr>
        <w:t xml:space="preserve"> </w:t>
      </w:r>
      <w:r w:rsidR="00E82D6E">
        <w:rPr>
          <w:rFonts w:cstheme="minorHAnsi"/>
        </w:rPr>
        <w:t xml:space="preserve">In this context, </w:t>
      </w:r>
      <w:r w:rsidR="00D6718A" w:rsidRPr="00D6107C">
        <w:rPr>
          <w:rFonts w:cstheme="minorHAnsi"/>
        </w:rPr>
        <w:t xml:space="preserve">SPRINT </w:t>
      </w:r>
      <w:r w:rsidR="00E82D6E">
        <w:rPr>
          <w:rFonts w:cstheme="minorHAnsi"/>
        </w:rPr>
        <w:t xml:space="preserve">offers an evidence-based approach to </w:t>
      </w:r>
      <w:r w:rsidRPr="00D6107C">
        <w:rPr>
          <w:rFonts w:cstheme="minorHAnsi"/>
        </w:rPr>
        <w:t>identif</w:t>
      </w:r>
      <w:r w:rsidR="00E82D6E">
        <w:rPr>
          <w:rFonts w:cstheme="minorHAnsi"/>
        </w:rPr>
        <w:t>y</w:t>
      </w:r>
      <w:r w:rsidR="007C7BA7">
        <w:rPr>
          <w:rFonts w:cstheme="minorHAnsi"/>
        </w:rPr>
        <w:t xml:space="preserve"> a workable sequence of activities</w:t>
      </w:r>
      <w:r w:rsidRPr="00D6107C">
        <w:rPr>
          <w:rFonts w:cstheme="minorHAnsi"/>
        </w:rPr>
        <w:t>, while leaving open</w:t>
      </w:r>
      <w:r w:rsidR="00BD2C85" w:rsidRPr="00D6107C">
        <w:rPr>
          <w:rFonts w:cstheme="minorHAnsi"/>
        </w:rPr>
        <w:t xml:space="preserve"> the possibility</w:t>
      </w:r>
      <w:r w:rsidRPr="00D6107C">
        <w:rPr>
          <w:rFonts w:cstheme="minorHAnsi"/>
        </w:rPr>
        <w:t xml:space="preserve"> that</w:t>
      </w:r>
      <w:r w:rsidR="00ED56A5">
        <w:rPr>
          <w:rFonts w:cstheme="minorHAnsi"/>
        </w:rPr>
        <w:t xml:space="preserve"> those</w:t>
      </w:r>
      <w:r w:rsidRPr="00D6107C">
        <w:rPr>
          <w:rFonts w:cstheme="minorHAnsi"/>
        </w:rPr>
        <w:t xml:space="preserve"> activities </w:t>
      </w:r>
      <w:r w:rsidR="00ED56A5">
        <w:rPr>
          <w:rFonts w:cstheme="minorHAnsi"/>
        </w:rPr>
        <w:t>may</w:t>
      </w:r>
      <w:r w:rsidRPr="00D6107C">
        <w:rPr>
          <w:rFonts w:cstheme="minorHAnsi"/>
        </w:rPr>
        <w:t xml:space="preserve"> overlap, run in parallel, and </w:t>
      </w:r>
      <w:r w:rsidR="00E82D6E">
        <w:rPr>
          <w:rFonts w:cstheme="minorHAnsi"/>
        </w:rPr>
        <w:t xml:space="preserve">may need to </w:t>
      </w:r>
      <w:r w:rsidRPr="00D6107C">
        <w:rPr>
          <w:rFonts w:cstheme="minorHAnsi"/>
        </w:rPr>
        <w:t xml:space="preserve">be revisited as </w:t>
      </w:r>
      <w:r w:rsidRPr="00E0569E">
        <w:rPr>
          <w:rFonts w:cstheme="minorHAnsi"/>
        </w:rPr>
        <w:t xml:space="preserve">circumstances change. </w:t>
      </w:r>
    </w:p>
    <w:p w14:paraId="2D2B973A" w14:textId="56CFD54F" w:rsidR="00886C5B" w:rsidRPr="00886C5B" w:rsidRDefault="00886C5B" w:rsidP="00705F98">
      <w:pPr>
        <w:pStyle w:val="IntenseQuote"/>
        <w:widowControl w:val="0"/>
        <w:spacing w:line="276" w:lineRule="auto"/>
        <w:contextualSpacing/>
        <w:rPr>
          <w:b/>
          <w:bCs/>
          <w:i w:val="0"/>
          <w:iCs w:val="0"/>
        </w:rPr>
      </w:pPr>
      <w:r w:rsidRPr="00886C5B">
        <w:rPr>
          <w:b/>
          <w:bCs/>
          <w:i w:val="0"/>
          <w:iCs w:val="0"/>
        </w:rPr>
        <w:t>Insert Table 1 near here please</w:t>
      </w:r>
    </w:p>
    <w:p w14:paraId="25813D1F" w14:textId="07EE3DB0" w:rsidR="00FA5EF6" w:rsidRPr="00DF78BC" w:rsidRDefault="009D1DBD" w:rsidP="00705F98">
      <w:pPr>
        <w:pStyle w:val="Heading2"/>
        <w:widowControl w:val="0"/>
        <w:spacing w:line="276" w:lineRule="auto"/>
        <w:contextualSpacing/>
        <w:jc w:val="center"/>
        <w:rPr>
          <w:rFonts w:asciiTheme="minorHAnsi" w:hAnsiTheme="minorHAnsi" w:cstheme="minorHAnsi"/>
          <w:color w:val="auto"/>
        </w:rPr>
      </w:pPr>
      <w:bookmarkStart w:id="4" w:name="_Toc222478304"/>
      <w:r w:rsidRPr="00DF78BC">
        <w:rPr>
          <w:rFonts w:asciiTheme="minorHAnsi" w:hAnsiTheme="minorHAnsi" w:cstheme="minorHAnsi"/>
          <w:color w:val="auto"/>
        </w:rPr>
        <w:t>METHODS</w:t>
      </w:r>
      <w:bookmarkEnd w:id="4"/>
    </w:p>
    <w:p w14:paraId="3C337A2B" w14:textId="77777777" w:rsidR="009604B0" w:rsidRPr="009604B0" w:rsidRDefault="009604B0" w:rsidP="00705F98">
      <w:pPr>
        <w:widowControl w:val="0"/>
        <w:spacing w:line="276" w:lineRule="auto"/>
        <w:contextualSpacing/>
      </w:pPr>
    </w:p>
    <w:p w14:paraId="7FB3FEC9" w14:textId="3B4387C9" w:rsidR="00810AE3" w:rsidRPr="00566AC7" w:rsidRDefault="00452872" w:rsidP="00984CBA">
      <w:pPr>
        <w:widowControl w:val="0"/>
        <w:spacing w:line="276" w:lineRule="auto"/>
        <w:contextualSpacing/>
        <w:jc w:val="both"/>
        <w:rPr>
          <w:lang w:eastAsia="en-GB"/>
        </w:rPr>
      </w:pPr>
      <w:r>
        <w:rPr>
          <w:rFonts w:cstheme="minorHAnsi"/>
        </w:rPr>
        <w:t xml:space="preserve">The </w:t>
      </w:r>
      <w:r w:rsidR="00A242BF" w:rsidRPr="00BB5D5A">
        <w:rPr>
          <w:rFonts w:cstheme="minorHAnsi"/>
        </w:rPr>
        <w:t>SPRINT</w:t>
      </w:r>
      <w:r>
        <w:rPr>
          <w:rFonts w:cstheme="minorHAnsi"/>
        </w:rPr>
        <w:t xml:space="preserve"> </w:t>
      </w:r>
      <w:r w:rsidR="00F5203A">
        <w:rPr>
          <w:rFonts w:cstheme="minorHAnsi"/>
        </w:rPr>
        <w:t>Implementation</w:t>
      </w:r>
      <w:r>
        <w:rPr>
          <w:rFonts w:cstheme="minorHAnsi"/>
        </w:rPr>
        <w:t xml:space="preserve"> Pathway</w:t>
      </w:r>
      <w:r w:rsidR="00A242BF" w:rsidRPr="00BB5D5A">
        <w:rPr>
          <w:rFonts w:cstheme="minorHAnsi"/>
        </w:rPr>
        <w:t xml:space="preserve"> is </w:t>
      </w:r>
      <w:r w:rsidR="00247D54">
        <w:rPr>
          <w:rFonts w:cstheme="minorHAnsi"/>
        </w:rPr>
        <w:t xml:space="preserve">derived from an </w:t>
      </w:r>
      <w:r w:rsidR="00C84010">
        <w:rPr>
          <w:rFonts w:cstheme="minorHAnsi"/>
        </w:rPr>
        <w:t>evidence synthesis</w:t>
      </w:r>
      <w:r w:rsidR="004260AF">
        <w:rPr>
          <w:rFonts w:cstheme="minorHAnsi"/>
        </w:rPr>
        <w:t xml:space="preserve"> of</w:t>
      </w:r>
      <w:r w:rsidR="00C84010">
        <w:rPr>
          <w:rFonts w:cstheme="minorHAnsi"/>
        </w:rPr>
        <w:t xml:space="preserve"> </w:t>
      </w:r>
      <w:r w:rsidR="0083714D" w:rsidRPr="00BB5D5A">
        <w:rPr>
          <w:rFonts w:cstheme="minorHAnsi"/>
        </w:rPr>
        <w:t>high-quality</w:t>
      </w:r>
      <w:r w:rsidR="00E313C7" w:rsidRPr="00BB5D5A">
        <w:rPr>
          <w:rFonts w:cstheme="minorHAnsi"/>
        </w:rPr>
        <w:t xml:space="preserve"> research informed by </w:t>
      </w:r>
      <w:r w:rsidR="0003741F">
        <w:rPr>
          <w:rFonts w:cstheme="minorHAnsi"/>
        </w:rPr>
        <w:t>Normalisation</w:t>
      </w:r>
      <w:r w:rsidR="003C7097">
        <w:rPr>
          <w:rFonts w:cstheme="minorHAnsi"/>
        </w:rPr>
        <w:t xml:space="preserve"> Process Theory (NPT)</w:t>
      </w:r>
      <w:r w:rsidR="003E758B" w:rsidRPr="00BB5D5A">
        <w:rPr>
          <w:rFonts w:cstheme="minorHAnsi"/>
        </w:rPr>
        <w:t xml:space="preserve">. </w:t>
      </w:r>
      <w:r w:rsidR="0024710C" w:rsidRPr="00BB5D5A">
        <w:rPr>
          <w:lang w:eastAsia="en-GB"/>
        </w:rPr>
        <w:t>NPT was</w:t>
      </w:r>
      <w:r w:rsidR="00013FCD">
        <w:rPr>
          <w:lang w:eastAsia="en-GB"/>
        </w:rPr>
        <w:t xml:space="preserve"> </w:t>
      </w:r>
      <w:r w:rsidR="00C2686F" w:rsidRPr="00BB5D5A">
        <w:rPr>
          <w:lang w:eastAsia="en-GB"/>
        </w:rPr>
        <w:t>developed between 200</w:t>
      </w:r>
      <w:r w:rsidR="00751339">
        <w:rPr>
          <w:lang w:eastAsia="en-GB"/>
        </w:rPr>
        <w:t>3</w:t>
      </w:r>
      <w:r w:rsidR="00C2686F" w:rsidRPr="00BB5D5A">
        <w:rPr>
          <w:lang w:eastAsia="en-GB"/>
        </w:rPr>
        <w:t xml:space="preserve"> and 202</w:t>
      </w:r>
      <w:r w:rsidR="00751339">
        <w:rPr>
          <w:lang w:eastAsia="en-GB"/>
        </w:rPr>
        <w:t>5</w:t>
      </w:r>
      <w:r w:rsidR="004D748D" w:rsidRPr="00BB5D5A">
        <w:rPr>
          <w:lang w:eastAsia="en-GB"/>
        </w:rPr>
        <w:t xml:space="preserve"> </w:t>
      </w:r>
      <w:r w:rsidR="002E3169" w:rsidRPr="00BB5D5A">
        <w:rPr>
          <w:lang w:eastAsia="en-GB"/>
        </w:rPr>
        <w:fldChar w:fldCharType="begin">
          <w:fldData xml:space="preserve">PEVuZE5vdGU+PENpdGU+PEF1dGhvcj5NYXk8L0F1dGhvcj48WWVhcj4yMDA5PC9ZZWFyPjxSZWNO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</w:fldData>
        </w:fldChar>
      </w:r>
      <w:r w:rsidR="00565D3F">
        <w:rPr>
          <w:lang w:eastAsia="en-GB"/>
        </w:rPr>
        <w:instrText xml:space="preserve"> ADDIN EN.CITE </w:instrText>
      </w:r>
      <w:r w:rsidR="00565D3F">
        <w:rPr>
          <w:lang w:eastAsia="en-GB"/>
        </w:rPr>
        <w:fldChar w:fldCharType="begin">
          <w:fldData xml:space="preserve">PEVuZE5vdGU+PENpdGU+PEF1dGhvcj5NYXk8L0F1dGhvcj48WWVhcj4yMDA5PC9ZZWFyPjxSZWNO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</w:fldData>
        </w:fldChar>
      </w:r>
      <w:r w:rsidR="00565D3F">
        <w:rPr>
          <w:lang w:eastAsia="en-GB"/>
        </w:rPr>
        <w:instrText xml:space="preserve"> ADDIN EN.CITE.DATA </w:instrText>
      </w:r>
      <w:r w:rsidR="00565D3F">
        <w:rPr>
          <w:lang w:eastAsia="en-GB"/>
        </w:rPr>
      </w:r>
      <w:r w:rsidR="00565D3F">
        <w:rPr>
          <w:lang w:eastAsia="en-GB"/>
        </w:rPr>
        <w:fldChar w:fldCharType="end"/>
      </w:r>
      <w:r w:rsidR="002E3169" w:rsidRPr="00BB5D5A">
        <w:rPr>
          <w:lang w:eastAsia="en-GB"/>
        </w:rPr>
        <w:fldChar w:fldCharType="separate"/>
      </w:r>
      <w:r w:rsidR="000E355E">
        <w:rPr>
          <w:noProof/>
          <w:lang w:eastAsia="en-GB"/>
        </w:rPr>
        <w:t>[7, 30-32]</w:t>
      </w:r>
      <w:r w:rsidR="002E3169" w:rsidRPr="00BB5D5A">
        <w:rPr>
          <w:lang w:eastAsia="en-GB"/>
        </w:rPr>
        <w:fldChar w:fldCharType="end"/>
      </w:r>
      <w:r w:rsidR="00C2686F" w:rsidRPr="00BB5D5A">
        <w:rPr>
          <w:lang w:eastAsia="en-GB"/>
        </w:rPr>
        <w:t xml:space="preserve">. </w:t>
      </w:r>
      <w:r w:rsidR="00152E26">
        <w:rPr>
          <w:lang w:eastAsia="en-GB"/>
        </w:rPr>
        <w:t>It</w:t>
      </w:r>
      <w:r w:rsidR="00C2686F" w:rsidRPr="00BB5D5A">
        <w:rPr>
          <w:lang w:eastAsia="en-GB"/>
        </w:rPr>
        <w:t xml:space="preserve"> identifies, characterises, and explains</w:t>
      </w:r>
      <w:r w:rsidR="00C84010">
        <w:rPr>
          <w:lang w:eastAsia="en-GB"/>
        </w:rPr>
        <w:t>,</w:t>
      </w:r>
      <w:r w:rsidR="00C2686F" w:rsidRPr="00BB5D5A">
        <w:rPr>
          <w:lang w:eastAsia="en-GB"/>
        </w:rPr>
        <w:t xml:space="preserve"> the mechanisms that motivate and shape implementation processes.</w:t>
      </w:r>
      <w:r w:rsidR="004D748D" w:rsidRPr="00BB5D5A">
        <w:rPr>
          <w:lang w:eastAsia="en-GB"/>
        </w:rPr>
        <w:t xml:space="preserve"> </w:t>
      </w:r>
      <w:r w:rsidR="004826B5" w:rsidRPr="00BB5D5A">
        <w:rPr>
          <w:lang w:eastAsia="en-GB"/>
        </w:rPr>
        <w:t xml:space="preserve">It </w:t>
      </w:r>
      <w:r w:rsidR="0078647D" w:rsidRPr="00BB5D5A">
        <w:rPr>
          <w:lang w:eastAsia="en-GB"/>
        </w:rPr>
        <w:t xml:space="preserve">focuses on teams, </w:t>
      </w:r>
      <w:r w:rsidR="004826B5" w:rsidRPr="00BB5D5A">
        <w:rPr>
          <w:lang w:eastAsia="en-GB"/>
        </w:rPr>
        <w:t>propos</w:t>
      </w:r>
      <w:r w:rsidR="0078647D" w:rsidRPr="00BB5D5A">
        <w:rPr>
          <w:lang w:eastAsia="en-GB"/>
        </w:rPr>
        <w:t>ing</w:t>
      </w:r>
      <w:r w:rsidR="004826B5" w:rsidRPr="00BB5D5A">
        <w:rPr>
          <w:lang w:eastAsia="en-GB"/>
        </w:rPr>
        <w:t xml:space="preserve"> that the central features of implementation are collective action and collaborative wor</w:t>
      </w:r>
      <w:r w:rsidR="002E3169" w:rsidRPr="00BB5D5A">
        <w:rPr>
          <w:lang w:eastAsia="en-GB"/>
        </w:rPr>
        <w:t xml:space="preserve">k </w:t>
      </w:r>
      <w:r w:rsidR="002E3169" w:rsidRPr="00BB5D5A">
        <w:rPr>
          <w:lang w:eastAsia="en-GB"/>
        </w:rPr>
        <w:fldChar w:fldCharType="begin"/>
      </w:r>
      <w:r w:rsidR="00565D3F">
        <w:rPr>
          <w:lang w:eastAsia="en-GB"/>
        </w:rPr>
        <w:instrText xml:space="preserve"><![CDATA[ ADDIN EN.CITE <EndNote><Cite><Author>May</Author><Year>2020</Year><RecNum>34</RecNum><DisplayText>[31]</DisplayText><record><rec-number>34</rec-number><foreign-keys><key app="EN" db-id="se0saddwvzfrxge0evmv0z56wdrte22xzdpx" timestamp="1777558722">34</key></foreign-keys><ref-type name="Book Section">5</ref-type><contributors><authors><author>May, Carl</author><author>Rapley, Tim</author><author>Finch, Tracy</author></authors><secondary-authors><author>Nilsen, Per</author><author>Birken, Sara</author></secondary-authors></contributors><titles><title>Normalization Process Theory</title><secondary-title>International Handbook of Implementation Science</secondary-title></titles><pages>144-167</pages><dates><year>2020</year></dates><pub-location>London</pub-location><publisher>Edward Elgar</publisher><urls></urls></record></Cite></EndNote>]]></w:instrText>
      </w:r>
      <w:r w:rsidR="002E3169" w:rsidRPr="00BB5D5A">
        <w:rPr>
          <w:lang w:eastAsia="en-GB"/>
        </w:rPr>
        <w:fldChar w:fldCharType="separate"/>
      </w:r>
      <w:r w:rsidR="000E355E">
        <w:rPr>
          <w:noProof/>
          <w:lang w:eastAsia="en-GB"/>
        </w:rPr>
        <w:t>[31]</w:t>
      </w:r>
      <w:r w:rsidR="002E3169" w:rsidRPr="00BB5D5A">
        <w:rPr>
          <w:lang w:eastAsia="en-GB"/>
        </w:rPr>
        <w:fldChar w:fldCharType="end"/>
      </w:r>
      <w:r w:rsidR="002E3169" w:rsidRPr="00BB5D5A">
        <w:rPr>
          <w:lang w:eastAsia="en-GB"/>
        </w:rPr>
        <w:t>.</w:t>
      </w:r>
      <w:r w:rsidR="00D21657">
        <w:rPr>
          <w:lang w:eastAsia="en-GB"/>
        </w:rPr>
        <w:t xml:space="preserve"> </w:t>
      </w:r>
      <w:r w:rsidR="003320D2">
        <w:rPr>
          <w:lang w:eastAsia="en-GB"/>
        </w:rPr>
        <w:t xml:space="preserve">Elsewhere it has been argued that these mechanisms </w:t>
      </w:r>
      <w:r w:rsidR="001501AE">
        <w:rPr>
          <w:lang w:eastAsia="en-GB"/>
        </w:rPr>
        <w:t>(coherence, cognitive participation, collective action, and reflexive monitoring</w:t>
      </w:r>
      <w:r w:rsidR="0019121A">
        <w:rPr>
          <w:lang w:eastAsia="en-GB"/>
        </w:rPr>
        <w:t>) are universal features of implementation processes</w:t>
      </w:r>
      <w:r w:rsidR="00167004">
        <w:rPr>
          <w:lang w:eastAsia="en-GB"/>
        </w:rPr>
        <w:t xml:space="preserve"> </w:t>
      </w:r>
      <w:r w:rsidR="00A07E23">
        <w:rPr>
          <w:lang w:eastAsia="en-GB"/>
        </w:rPr>
        <w:fldChar w:fldCharType="begin">
          <w:fldData xml:space="preserve">PEVuZE5vdGU+PENpdGU+PEF1dGhvcj5NYXk8L0F1dGhvcj48WWVhcj4yMDI1PC9ZZWFyPjxSZWNO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</w:fldData>
        </w:fldChar>
      </w:r>
      <w:r w:rsidR="000E355E">
        <w:rPr>
          <w:lang w:eastAsia="en-GB"/>
        </w:rPr>
        <w:instrText xml:space="preserve"> ADDIN EN.CITE </w:instrText>
      </w:r>
      <w:r w:rsidR="000E355E">
        <w:rPr>
          <w:lang w:eastAsia="en-GB"/>
        </w:rPr>
        <w:fldChar w:fldCharType="begin">
          <w:fldData xml:space="preserve">PEVuZE5vdGU+PENpdGU+PEF1dGhvcj5NYXk8L0F1dGhvcj48WWVhcj4yMDI1PC9ZZWFyPjxSZWNO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</w:fldData>
        </w:fldChar>
      </w:r>
      <w:r w:rsidR="000E355E">
        <w:rPr>
          <w:lang w:eastAsia="en-GB"/>
        </w:rPr>
        <w:instrText xml:space="preserve"> ADDIN EN.CITE.DATA </w:instrText>
      </w:r>
      <w:r w:rsidR="000E355E">
        <w:rPr>
          <w:lang w:eastAsia="en-GB"/>
        </w:rPr>
      </w:r>
      <w:r w:rsidR="000E355E">
        <w:rPr>
          <w:lang w:eastAsia="en-GB"/>
        </w:rPr>
        <w:fldChar w:fldCharType="end"/>
      </w:r>
      <w:r w:rsidR="00A07E23">
        <w:rPr>
          <w:lang w:eastAsia="en-GB"/>
        </w:rPr>
      </w:r>
      <w:r w:rsidR="00A07E23">
        <w:rPr>
          <w:lang w:eastAsia="en-GB"/>
        </w:rPr>
        <w:fldChar w:fldCharType="separate"/>
      </w:r>
      <w:r w:rsidR="000E355E">
        <w:rPr>
          <w:noProof/>
          <w:lang w:eastAsia="en-GB"/>
        </w:rPr>
        <w:t>[1]</w:t>
      </w:r>
      <w:r w:rsidR="00A07E23">
        <w:rPr>
          <w:lang w:eastAsia="en-GB"/>
        </w:rPr>
        <w:fldChar w:fldCharType="end"/>
      </w:r>
      <w:r w:rsidR="0019121A">
        <w:rPr>
          <w:rFonts w:eastAsia="Calibri" w:cstheme="minorHAnsi"/>
          <w:lang w:eastAsia="en-GB"/>
        </w:rPr>
        <w:t xml:space="preserve">. </w:t>
      </w:r>
      <w:r w:rsidR="007E1A7C">
        <w:rPr>
          <w:rFonts w:eastAsia="Calibri" w:cstheme="minorHAnsi"/>
          <w:lang w:eastAsia="en-GB"/>
        </w:rPr>
        <w:t xml:space="preserve">Recent work, </w:t>
      </w:r>
      <w:r w:rsidR="00756174">
        <w:rPr>
          <w:rFonts w:eastAsia="Calibri" w:cstheme="minorHAnsi"/>
          <w:lang w:eastAsia="en-GB"/>
        </w:rPr>
        <w:t>by Williams et al.,</w:t>
      </w:r>
      <w:r w:rsidR="007E1A7C">
        <w:rPr>
          <w:rFonts w:eastAsia="Calibri" w:cstheme="minorHAnsi"/>
          <w:lang w:eastAsia="en-GB"/>
        </w:rPr>
        <w:t xml:space="preserve"> </w:t>
      </w:r>
      <w:r w:rsidR="00566E17" w:rsidRPr="00566E17">
        <w:rPr>
          <w:lang w:eastAsia="en-GB"/>
        </w:rPr>
        <w:fldChar w:fldCharType="begin"/>
      </w:r>
      <w:r w:rsidR="000E355E">
        <w:rPr>
          <w:lang w:eastAsia="en-GB"/>
        </w:rPr>
        <w:instrText xml:space="preserve"><![CDATA[ ADDIN EN.CITE <EndNote><Cite><Author>Williams</Author><Year>2026</Year><RecNum>139</RecNum><DisplayText>[33]</DisplayText><record><rec-number>139</rec-number><foreign-keys><key app="EN" db-id="fvz9x00f1rwvxje5zzrxtt53e0rzt2zspxp2" timestamp="1781015525">139</key></foreign-keys><ref-type name="Journal Article">17</ref-type><contributors><authors><author>Williams, Nathaniel J.</author><author>Choy-Brown, Mimi</author><author>Vega, Nallely</author><author>Aarons, Gregory A.</author><author>Ehrhart, Mark G.</author><author>Marcus, Steven C.</author></authors></contributors><titles><title>Testing normalization process theory in a randomized trial of mental health clinics implementing digital measurement-based care</title><secondary-title>Implementation Science</secondary-title></titles><periodical><full-title>Implementation Science</full-title></periodical><dates><year>2026</year><pub-dates><date>2026/02/09</date></pub-dates></dates><isbn>1748-5908</isbn><urls><related-urls><url>https://doi.org/10.1186/s13012-026-01485-4</url></related-urls></urls><electronic-resource-num>10.1186/s13012-026-01485-4</electronic-resource-num></record></Cite></EndNote>]]></w:instrText>
      </w:r>
      <w:r w:rsidR="00566E17" w:rsidRPr="00566E17">
        <w:rPr>
          <w:lang w:eastAsia="en-GB"/>
        </w:rPr>
        <w:fldChar w:fldCharType="separate"/>
      </w:r>
      <w:r w:rsidR="000E355E">
        <w:rPr>
          <w:noProof/>
          <w:lang w:eastAsia="en-GB"/>
        </w:rPr>
        <w:t>[33]</w:t>
      </w:r>
      <w:r w:rsidR="00566E17" w:rsidRPr="00566E17">
        <w:rPr>
          <w:lang w:eastAsia="en-GB"/>
        </w:rPr>
        <w:fldChar w:fldCharType="end"/>
      </w:r>
      <w:r w:rsidR="003F1FE4" w:rsidRPr="00566E17">
        <w:rPr>
          <w:rFonts w:eastAsia="Calibri" w:cstheme="minorHAnsi"/>
          <w:lang w:eastAsia="en-GB"/>
        </w:rPr>
        <w:t xml:space="preserve"> </w:t>
      </w:r>
      <w:r w:rsidR="003F1FE4">
        <w:rPr>
          <w:rFonts w:eastAsia="Calibri" w:cstheme="minorHAnsi"/>
          <w:lang w:eastAsia="en-GB"/>
        </w:rPr>
        <w:t>has revealed</w:t>
      </w:r>
      <w:r w:rsidR="00D21657">
        <w:rPr>
          <w:rFonts w:eastAsia="Calibri" w:cstheme="minorHAnsi"/>
          <w:lang w:eastAsia="en-GB"/>
        </w:rPr>
        <w:t xml:space="preserve"> tha</w:t>
      </w:r>
      <w:r w:rsidR="00C94271">
        <w:rPr>
          <w:rFonts w:eastAsia="Calibri" w:cstheme="minorHAnsi"/>
          <w:lang w:eastAsia="en-GB"/>
        </w:rPr>
        <w:t>t NPT</w:t>
      </w:r>
      <w:r w:rsidR="00477881">
        <w:rPr>
          <w:rFonts w:eastAsia="Calibri" w:cstheme="minorHAnsi"/>
          <w:lang w:eastAsia="en-GB"/>
        </w:rPr>
        <w:t>’s core mechanisms predict implementation outcomes</w:t>
      </w:r>
      <w:r w:rsidR="00A674C3">
        <w:rPr>
          <w:rFonts w:eastAsia="Calibri" w:cstheme="minorHAnsi"/>
          <w:lang w:eastAsia="en-GB"/>
        </w:rPr>
        <w:t>.</w:t>
      </w:r>
    </w:p>
    <w:p w14:paraId="67527307" w14:textId="77777777" w:rsidR="00B92EE3" w:rsidRPr="00BB5D5A" w:rsidRDefault="00B92EE3" w:rsidP="00705F98">
      <w:pPr>
        <w:widowControl w:val="0"/>
        <w:spacing w:after="0" w:line="276" w:lineRule="auto"/>
        <w:contextualSpacing/>
        <w:jc w:val="both"/>
        <w:rPr>
          <w:rFonts w:eastAsia="Calibri" w:cstheme="minorHAnsi"/>
          <w:lang w:eastAsia="en-GB"/>
        </w:rPr>
      </w:pPr>
    </w:p>
    <w:p w14:paraId="75C9D8E6" w14:textId="6B6C4967" w:rsidR="0019689D" w:rsidRPr="00BB5D5A" w:rsidRDefault="00555649" w:rsidP="003C0AFC">
      <w:pPr>
        <w:widowControl w:val="0"/>
        <w:spacing w:after="0" w:line="276" w:lineRule="auto"/>
        <w:contextualSpacing/>
        <w:jc w:val="both"/>
        <w:rPr>
          <w:rFonts w:eastAsia="Calibri"/>
          <w:lang w:eastAsia="en-GB"/>
        </w:rPr>
      </w:pPr>
      <w:r w:rsidRPr="000734A3">
        <w:t>A</w:t>
      </w:r>
      <w:r w:rsidR="00CB7100" w:rsidRPr="000734A3">
        <w:t xml:space="preserve"> q</w:t>
      </w:r>
      <w:r w:rsidR="00C2686F" w:rsidRPr="000734A3">
        <w:t>ualitative evidence synthesis</w:t>
      </w:r>
      <w:r w:rsidR="008504A0">
        <w:t xml:space="preserve"> </w:t>
      </w:r>
      <w:r w:rsidR="008504A0">
        <w:fldChar w:fldCharType="begin">
          <w:fldData xml:space="preserve">PEVuZE5vdGU+PENpdGU+PEF1dGhvcj5NYXk8L0F1dGhvcj48WWVhcj4yMDI1PC9ZZWFyPjxSZWNO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</w:fldData>
        </w:fldChar>
      </w:r>
      <w:r w:rsidR="000E355E">
        <w:instrText xml:space="preserve"> ADDIN EN.CITE </w:instrText>
      </w:r>
      <w:r w:rsidR="000E355E">
        <w:fldChar w:fldCharType="begin">
          <w:fldData xml:space="preserve">PEVuZE5vdGU+PENpdGU+PEF1dGhvcj5NYXk8L0F1dGhvcj48WWVhcj4yMDI1PC9ZZWFyPjxSZWNO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</w:fldData>
        </w:fldChar>
      </w:r>
      <w:r w:rsidR="000E355E">
        <w:instrText xml:space="preserve"> ADDIN EN.CITE.DATA </w:instrText>
      </w:r>
      <w:r w:rsidR="000E355E">
        <w:fldChar w:fldCharType="end"/>
      </w:r>
      <w:r w:rsidR="008504A0">
        <w:fldChar w:fldCharType="separate"/>
      </w:r>
      <w:r w:rsidR="000E355E">
        <w:rPr>
          <w:noProof/>
        </w:rPr>
        <w:t>[1]</w:t>
      </w:r>
      <w:r w:rsidR="008504A0">
        <w:fldChar w:fldCharType="end"/>
      </w:r>
      <w:r w:rsidR="00714F8A">
        <w:t>, informed by</w:t>
      </w:r>
      <w:r w:rsidR="000C1D44">
        <w:t xml:space="preserve"> the NPT</w:t>
      </w:r>
      <w:r w:rsidR="00714F8A">
        <w:t xml:space="preserve"> </w:t>
      </w:r>
      <w:r w:rsidR="000C1D44">
        <w:rPr>
          <w:rFonts w:eastAsia="Calibri" w:cstheme="minorHAnsi"/>
          <w:lang w:eastAsia="en-GB"/>
        </w:rPr>
        <w:t>qualitative coding manual</w:t>
      </w:r>
      <w:r w:rsidR="000C1D44" w:rsidRPr="00BB5D5A">
        <w:rPr>
          <w:rFonts w:eastAsia="Calibri" w:cstheme="minorHAnsi"/>
          <w:lang w:eastAsia="en-GB"/>
        </w:rPr>
        <w:t xml:space="preserve"> </w:t>
      </w:r>
      <w:r w:rsidR="000C1D44" w:rsidRPr="00BB5D5A">
        <w:rPr>
          <w:rFonts w:eastAsia="Calibri" w:cstheme="minorHAnsi"/>
          <w:lang w:eastAsia="en-GB"/>
        </w:rPr>
        <w:fldChar w:fldCharType="begin">
          <w:fldData xml:space="preserve">PEVuZE5vdGU+PENpdGU+PEF1dGhvcj5NYXk8L0F1dGhvcj48WWVhcj4yMDIyPC9ZZWFyPjxSZWNO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</w:fldData>
        </w:fldChar>
      </w:r>
      <w:r w:rsidR="000E355E">
        <w:rPr>
          <w:rFonts w:eastAsia="Calibri" w:cstheme="minorHAnsi"/>
          <w:lang w:eastAsia="en-GB"/>
        </w:rPr>
        <w:instrText xml:space="preserve"> ADDIN EN.CITE </w:instrText>
      </w:r>
      <w:r w:rsidR="000E355E">
        <w:rPr>
          <w:rFonts w:eastAsia="Calibri" w:cstheme="minorHAnsi"/>
          <w:lang w:eastAsia="en-GB"/>
        </w:rPr>
        <w:fldChar w:fldCharType="begin">
          <w:fldData xml:space="preserve">PEVuZE5vdGU+PENpdGU+PEF1dGhvcj5NYXk8L0F1dGhvcj48WWVhcj4yMDIyPC9ZZWFyPjxSZWNO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</w:fldData>
        </w:fldChar>
      </w:r>
      <w:r w:rsidR="000E355E">
        <w:rPr>
          <w:rFonts w:eastAsia="Calibri" w:cstheme="minorHAnsi"/>
          <w:lang w:eastAsia="en-GB"/>
        </w:rPr>
        <w:instrText xml:space="preserve"> ADDIN EN.CITE.DATA </w:instrText>
      </w:r>
      <w:r w:rsidR="000E355E">
        <w:rPr>
          <w:rFonts w:eastAsia="Calibri" w:cstheme="minorHAnsi"/>
          <w:lang w:eastAsia="en-GB"/>
        </w:rPr>
      </w:r>
      <w:r w:rsidR="000E355E">
        <w:rPr>
          <w:rFonts w:eastAsia="Calibri" w:cstheme="minorHAnsi"/>
          <w:lang w:eastAsia="en-GB"/>
        </w:rPr>
        <w:fldChar w:fldCharType="end"/>
      </w:r>
      <w:r w:rsidR="000C1D44" w:rsidRPr="00BB5D5A">
        <w:rPr>
          <w:rFonts w:eastAsia="Calibri" w:cstheme="minorHAnsi"/>
          <w:lang w:eastAsia="en-GB"/>
        </w:rPr>
      </w:r>
      <w:r w:rsidR="000C1D44" w:rsidRPr="00BB5D5A">
        <w:rPr>
          <w:rFonts w:eastAsia="Calibri" w:cstheme="minorHAnsi"/>
          <w:lang w:eastAsia="en-GB"/>
        </w:rPr>
        <w:fldChar w:fldCharType="separate"/>
      </w:r>
      <w:r w:rsidR="000E355E">
        <w:rPr>
          <w:rFonts w:eastAsia="Calibri" w:cstheme="minorHAnsi"/>
          <w:noProof/>
          <w:lang w:eastAsia="en-GB"/>
        </w:rPr>
        <w:t>[34]</w:t>
      </w:r>
      <w:r w:rsidR="000C1D44" w:rsidRPr="00BB5D5A">
        <w:rPr>
          <w:rFonts w:eastAsia="Calibri" w:cstheme="minorHAnsi"/>
          <w:lang w:eastAsia="en-GB"/>
        </w:rPr>
        <w:fldChar w:fldCharType="end"/>
      </w:r>
      <w:r w:rsidR="000C1D44">
        <w:rPr>
          <w:rFonts w:eastAsia="Calibri" w:cstheme="minorHAnsi"/>
          <w:lang w:eastAsia="en-GB"/>
        </w:rPr>
        <w:t xml:space="preserve">, </w:t>
      </w:r>
      <w:r w:rsidR="00C27FAC">
        <w:t xml:space="preserve">reviewed </w:t>
      </w:r>
      <w:r w:rsidR="00CB7100" w:rsidRPr="000734A3">
        <w:t>NPT-informed qualitative studies</w:t>
      </w:r>
      <w:r w:rsidR="00C2686F" w:rsidRPr="000734A3">
        <w:t xml:space="preserve"> </w:t>
      </w:r>
      <w:r w:rsidR="004823B6" w:rsidRPr="000734A3">
        <w:fldChar w:fldCharType="begin">
          <w:fldData xml:space="preserve">TiIgZGItaWQ9InNlMHNhZGR3dnpmcnhnZTBldm12MHo1NndkcnRlMjJ4emRweCIgdGltZXN0YW1w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</w:fldData>
        </w:fldChar>
      </w:r>
      <w:r w:rsidR="00565D3F">
        <w:instrText xml:space="preserve"> ADDIN EN.CITE </w:instrText>
      </w:r>
      <w:r w:rsidR="00565D3F">
        <w:fldChar w:fldCharType="begin">
          <w:fldData xml:space="preserve">PEVuZE5vdGU+PENpdGU+PEF1dGhvcj5BbGhhcmJpPC9BdXRob3I+PFllYXI+MjAyMDwvWWVhcj48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==
</w:fldData>
        </w:fldChar>
      </w:r>
      <w:r w:rsidR="00565D3F">
        <w:instrText xml:space="preserve"> ADDIN EN.CITE.DATA </w:instrText>
      </w:r>
      <w:r w:rsidR="00565D3F">
        <w:fldChar w:fldCharType="end"/>
      </w:r>
      <w:r w:rsidR="00565D3F">
        <w:fldChar w:fldCharType="begin">
          <w:fldData xml:space="preserve">ZWFsdGggUmVzZWFyY2g8L2Z1bGwtdGl0bGU+PC9wZXJpb2RpY2FsPjxwYWdlcz4xMzkzLTE0MDg8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==
</w:fldData>
        </w:fldChar>
      </w:r>
      <w:r w:rsidR="00565D3F">
        <w:instrText xml:space="preserve"> ADDIN EN.CITE.DATA </w:instrText>
      </w:r>
      <w:r w:rsidR="00565D3F">
        <w:fldChar w:fldCharType="end"/>
      </w:r>
      <w:r w:rsidR="00565D3F">
        <w:fldChar w:fldCharType="begin">
          <w:fldData xml:space="preserve">TiIgZGItaWQ9InNlMHNhZGR3dnpmcnhnZTBldm12MHo1NndkcnRlMjJ4emRweCIgdGltZXN0YW1w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</w:fldData>
        </w:fldChar>
      </w:r>
      <w:r w:rsidR="00565D3F">
        <w:instrText xml:space="preserve"> ADDIN EN.CITE.DATA </w:instrText>
      </w:r>
      <w:r w:rsidR="00565D3F">
        <w:fldChar w:fldCharType="end"/>
      </w:r>
      <w:r w:rsidR="004823B6" w:rsidRPr="000734A3">
        <w:fldChar w:fldCharType="separate"/>
      </w:r>
      <w:r w:rsidR="000E355E">
        <w:rPr>
          <w:noProof/>
        </w:rPr>
        <w:t>[35-101]</w:t>
      </w:r>
      <w:r w:rsidR="004823B6" w:rsidRPr="000734A3">
        <w:fldChar w:fldCharType="end"/>
      </w:r>
      <w:r w:rsidR="004823B6" w:rsidRPr="000734A3">
        <w:t>. Th</w:t>
      </w:r>
      <w:r w:rsidR="00C27FAC">
        <w:t>is</w:t>
      </w:r>
      <w:r w:rsidR="004823B6" w:rsidRPr="000734A3">
        <w:t xml:space="preserve"> </w:t>
      </w:r>
      <w:r w:rsidR="00A74D87">
        <w:t>review</w:t>
      </w:r>
      <w:r w:rsidR="004823B6" w:rsidRPr="000734A3">
        <w:t xml:space="preserve"> </w:t>
      </w:r>
      <w:r w:rsidR="00883505">
        <w:t>examined</w:t>
      </w:r>
      <w:r w:rsidR="004823B6" w:rsidRPr="000734A3">
        <w:t xml:space="preserve"> process evaluations and implementation analyses across a wide range of clinical areas, settings, and intervention types</w:t>
      </w:r>
      <w:r w:rsidR="001647A0">
        <w:t xml:space="preserve">. </w:t>
      </w:r>
      <w:r w:rsidR="00805080">
        <w:t xml:space="preserve">Results of the review </w:t>
      </w:r>
      <w:r w:rsidR="00617DCA" w:rsidRPr="000734A3">
        <w:t xml:space="preserve">were consolidated in a set </w:t>
      </w:r>
      <w:r w:rsidR="00EE1EA5">
        <w:t>of key</w:t>
      </w:r>
      <w:r w:rsidR="004358B2" w:rsidRPr="000734A3">
        <w:t xml:space="preserve"> implementation st</w:t>
      </w:r>
      <w:r w:rsidR="006D4CA6">
        <w:t>rategies</w:t>
      </w:r>
      <w:r w:rsidR="004823B6" w:rsidRPr="000734A3">
        <w:t xml:space="preserve"> </w:t>
      </w:r>
      <w:r w:rsidR="004823B6" w:rsidRPr="000734A3">
        <w:fldChar w:fldCharType="begin"/>
      </w:r>
      <w:r w:rsidR="000E355E">
        <w:instrText xml:space="preserve"><![CDATA[ ADDIN EN.CITE <EndNote><Cite><Author>May</Author><Year>2025</Year><RecNum>143</RecNum><DisplayText>[102]</DisplayText><record><rec-number>143</rec-number><foreign-keys><key app="EN" db-id="fvz9x00f1rwvxje5zzrxtt53e0rzt2zspxp2" timestamp="1781015525">143</key></foreign-keys><ref-type name="Journal Article">17</ref-type><contributors><authors><author>May, C. </author><author>Hillis, A. </author><author>Albers, B.  </author><author>Desveaux, L.</author><author>Gilbert. A. </author><author>Girling, M.</author><author>Kislov, R.</author><author>MacFarlane, A.</author><author>Mair, F. S.  </author><author>Potthoff, S.</author><author>Rapley, T.  </author><author>Finch, T. L. </author></authors></contributors><titles><title>Translational framework for implementation evaluation and research: implementation strategies derived from Normalization Process Theory (TRIPR-IS)</title><secondary-title>Under Review</secondary-title></titles><periodical><full-title>Under Review</full-title></periodical><dates><year>2025</year></dates><urls></urls></record></Cite></EndNote>]]></w:instrText>
      </w:r>
      <w:r w:rsidR="004823B6" w:rsidRPr="000734A3">
        <w:fldChar w:fldCharType="separate"/>
      </w:r>
      <w:r w:rsidR="000E355E">
        <w:rPr>
          <w:noProof/>
        </w:rPr>
        <w:t>[102]</w:t>
      </w:r>
      <w:r w:rsidR="004823B6" w:rsidRPr="000734A3">
        <w:fldChar w:fldCharType="end"/>
      </w:r>
      <w:r w:rsidR="004823B6" w:rsidRPr="000734A3">
        <w:t>.</w:t>
      </w:r>
      <w:r w:rsidR="00090763">
        <w:t xml:space="preserve"> </w:t>
      </w:r>
      <w:r w:rsidR="0019689D" w:rsidRPr="00BB5D5A">
        <w:t xml:space="preserve">To develop SPRINT as an </w:t>
      </w:r>
      <w:r w:rsidR="00CE331B" w:rsidRPr="00BB5D5A">
        <w:t xml:space="preserve">implementation </w:t>
      </w:r>
      <w:r w:rsidR="0064138B" w:rsidRPr="00BB5D5A">
        <w:t>pathway</w:t>
      </w:r>
      <w:r w:rsidR="0019689D" w:rsidRPr="00BB5D5A">
        <w:t xml:space="preserve"> that could be used practically</w:t>
      </w:r>
      <w:r w:rsidR="009A5845">
        <w:t xml:space="preserve"> asked </w:t>
      </w:r>
      <w:r w:rsidR="0019689D" w:rsidRPr="00BB5D5A">
        <w:t>how</w:t>
      </w:r>
      <w:r w:rsidR="00A90AE4">
        <w:t xml:space="preserve"> </w:t>
      </w:r>
      <w:r w:rsidR="0092763D">
        <w:t xml:space="preserve">those </w:t>
      </w:r>
      <w:r w:rsidR="0019689D" w:rsidRPr="00BB5D5A">
        <w:t xml:space="preserve">strategies </w:t>
      </w:r>
      <w:r w:rsidR="003D2EB3">
        <w:t>actually worked</w:t>
      </w:r>
      <w:r w:rsidR="0019689D" w:rsidRPr="00BB5D5A">
        <w:t xml:space="preserve"> in projects </w:t>
      </w:r>
      <w:r w:rsidR="0095003F" w:rsidRPr="00BB5D5A">
        <w:t xml:space="preserve">that were </w:t>
      </w:r>
      <w:r w:rsidR="0019689D" w:rsidRPr="00BB5D5A">
        <w:t xml:space="preserve">included in evidence syntheses </w:t>
      </w:r>
      <w:r w:rsidR="0019689D" w:rsidRPr="00BB5D5A">
        <w:fldChar w:fldCharType="begin">
          <w:fldData xml:space="preserve">PEVuZE5vdGU+PENpdGU+PEF1dGhvcj5NYXk8L0F1dGhvcj48WWVhcj4yMDI1PC9ZZWFyPjxSZWNO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</w:fldData>
        </w:fldChar>
      </w:r>
      <w:r w:rsidR="000E355E">
        <w:instrText xml:space="preserve"> ADDIN EN.CITE </w:instrText>
      </w:r>
      <w:r w:rsidR="000E355E">
        <w:fldChar w:fldCharType="begin">
          <w:fldData xml:space="preserve">PEVuZE5vdGU+PENpdGU+PEF1dGhvcj5NYXk8L0F1dGhvcj48WWVhcj4yMDI1PC9ZZWFyPjxSZWNO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</w:fldData>
        </w:fldChar>
      </w:r>
      <w:r w:rsidR="000E355E">
        <w:instrText xml:space="preserve"> ADDIN EN.CITE.DATA </w:instrText>
      </w:r>
      <w:r w:rsidR="000E355E">
        <w:fldChar w:fldCharType="end"/>
      </w:r>
      <w:r w:rsidR="0019689D" w:rsidRPr="00BB5D5A">
        <w:fldChar w:fldCharType="separate"/>
      </w:r>
      <w:r w:rsidR="000E355E">
        <w:rPr>
          <w:noProof/>
        </w:rPr>
        <w:t>[102, 104]</w:t>
      </w:r>
      <w:r w:rsidR="0019689D" w:rsidRPr="00BB5D5A">
        <w:fldChar w:fldCharType="end"/>
      </w:r>
      <w:r w:rsidR="0019689D" w:rsidRPr="00BB5D5A">
        <w:t xml:space="preserve"> </w:t>
      </w:r>
      <w:r w:rsidR="008041CD">
        <w:t xml:space="preserve">and that were </w:t>
      </w:r>
      <w:r w:rsidR="0019689D" w:rsidRPr="00BB5D5A">
        <w:t xml:space="preserve">informed by NPT </w:t>
      </w:r>
      <w:r w:rsidR="0019689D" w:rsidRPr="00BB5D5A">
        <w:fldChar w:fldCharType="begin">
          <w:fldData xml:space="preserve">PEVuZE5vdGU+PENpdGU+PEF1dGhvcj5NYXk8L0F1dGhvcj48WWVhcj4yMDA5PC9ZZWFyPjxSZWNO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</w:fldData>
        </w:fldChar>
      </w:r>
      <w:r w:rsidR="00565D3F">
        <w:instrText xml:space="preserve"> ADDIN EN.CITE </w:instrText>
      </w:r>
      <w:r w:rsidR="00565D3F">
        <w:fldChar w:fldCharType="begin">
          <w:fldData xml:space="preserve">PEVuZE5vdGU+PENpdGU+PEF1dGhvcj5NYXk8L0F1dGhvcj48WWVhcj4yMDA5PC9ZZWFyPjxSZWNO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</w:fldData>
        </w:fldChar>
      </w:r>
      <w:r w:rsidR="00565D3F">
        <w:instrText xml:space="preserve"> ADDIN EN.CITE.DATA </w:instrText>
      </w:r>
      <w:r w:rsidR="00565D3F">
        <w:fldChar w:fldCharType="end"/>
      </w:r>
      <w:r w:rsidR="0019689D" w:rsidRPr="00BB5D5A">
        <w:fldChar w:fldCharType="separate"/>
      </w:r>
      <w:r w:rsidR="000E355E">
        <w:rPr>
          <w:noProof/>
        </w:rPr>
        <w:t>[7, 105]</w:t>
      </w:r>
      <w:r w:rsidR="0019689D" w:rsidRPr="00BB5D5A">
        <w:fldChar w:fldCharType="end"/>
      </w:r>
      <w:r w:rsidR="0019689D" w:rsidRPr="00BB5D5A">
        <w:t>.</w:t>
      </w:r>
      <w:r w:rsidR="00CB3BDB" w:rsidRPr="00BB5D5A">
        <w:t xml:space="preserve"> </w:t>
      </w:r>
      <w:r w:rsidR="00665C5B">
        <w:t xml:space="preserve">This led to the </w:t>
      </w:r>
      <w:r w:rsidR="006C5129">
        <w:t>identification</w:t>
      </w:r>
      <w:r w:rsidR="009825BD">
        <w:t xml:space="preserve"> </w:t>
      </w:r>
      <w:r w:rsidR="006C5129">
        <w:t>of</w:t>
      </w:r>
      <w:r w:rsidR="00665C5B">
        <w:t xml:space="preserve"> six </w:t>
      </w:r>
      <w:r w:rsidR="006C5129">
        <w:t xml:space="preserve">discrete </w:t>
      </w:r>
      <w:r w:rsidR="00665C5B">
        <w:t xml:space="preserve">stages </w:t>
      </w:r>
      <w:r w:rsidR="00254244">
        <w:t>within</w:t>
      </w:r>
      <w:r w:rsidR="006C5129">
        <w:t xml:space="preserve"> </w:t>
      </w:r>
      <w:r w:rsidR="002E72EE">
        <w:t>implementation processes</w:t>
      </w:r>
      <w:r w:rsidR="00254244">
        <w:t xml:space="preserve"> and 22 </w:t>
      </w:r>
      <w:r w:rsidR="003C1925">
        <w:t>implementation strategies that supported them.</w:t>
      </w:r>
      <w:r w:rsidR="008504A0">
        <w:t xml:space="preserve"> </w:t>
      </w:r>
      <w:r w:rsidR="003C0AFC">
        <w:t>W</w:t>
      </w:r>
      <w:r w:rsidR="005F4E49" w:rsidRPr="00BB5D5A">
        <w:t xml:space="preserve">e </w:t>
      </w:r>
      <w:r w:rsidR="003C0AFC">
        <w:t xml:space="preserve">also </w:t>
      </w:r>
      <w:r w:rsidR="005F4E49" w:rsidRPr="00BB5D5A">
        <w:t>drew on insights from an earlier review</w:t>
      </w:r>
      <w:r w:rsidR="007A5B74">
        <w:t xml:space="preserve"> </w:t>
      </w:r>
      <w:r w:rsidR="005F4E49" w:rsidRPr="00BB5D5A">
        <w:t>that identified the temporal sequencing of activities described by NPT</w:t>
      </w:r>
      <w:r w:rsidR="00D922D2">
        <w:t xml:space="preserve">; </w:t>
      </w:r>
      <w:r w:rsidR="00D922D2" w:rsidRPr="00BB5D5A">
        <w:t xml:space="preserve">identified key leadership approaches </w:t>
      </w:r>
      <w:r w:rsidR="00605593">
        <w:t>to implementation</w:t>
      </w:r>
      <w:r w:rsidR="00D922D2" w:rsidRPr="00BB5D5A">
        <w:t xml:space="preserve"> and identified key factors that characterised the content of interventions and innovations </w:t>
      </w:r>
      <w:r w:rsidR="008450B1" w:rsidRPr="00BB5D5A">
        <w:fldChar w:fldCharType="begin">
          <w:fldData xml:space="preserve">PEVuZE5vdGU+PENpdGU+PEF1dGhvcj5NYXk8L0F1dGhvcj48WWVhcj4yMDE4PC9ZZWFyPjxSZWNO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</w:fldData>
        </w:fldChar>
      </w:r>
      <w:r w:rsidR="00565D3F">
        <w:instrText xml:space="preserve"> ADDIN EN.CITE </w:instrText>
      </w:r>
      <w:r w:rsidR="00565D3F">
        <w:fldChar w:fldCharType="begin">
          <w:fldData xml:space="preserve">PEVuZE5vdGU+PENpdGU+PEF1dGhvcj5NYXk8L0F1dGhvcj48WWVhcj4yMDE4PC9ZZWFyPjxSZWNO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</w:fldData>
        </w:fldChar>
      </w:r>
      <w:r w:rsidR="00565D3F">
        <w:instrText xml:space="preserve"> ADDIN EN.CITE.DATA </w:instrText>
      </w:r>
      <w:r w:rsidR="00565D3F">
        <w:fldChar w:fldCharType="end"/>
      </w:r>
      <w:r w:rsidR="008450B1" w:rsidRPr="00BB5D5A">
        <w:fldChar w:fldCharType="separate"/>
      </w:r>
      <w:r w:rsidR="000E355E">
        <w:rPr>
          <w:noProof/>
        </w:rPr>
        <w:t>[1, 6, 31]</w:t>
      </w:r>
      <w:r w:rsidR="008450B1" w:rsidRPr="00BB5D5A">
        <w:fldChar w:fldCharType="end"/>
      </w:r>
      <w:r w:rsidR="00D922D2" w:rsidRPr="00BB5D5A">
        <w:t xml:space="preserve">. </w:t>
      </w:r>
      <w:r w:rsidR="005F4E49" w:rsidRPr="00BB5D5A">
        <w:t>In repeated iterations of SPRINT (n=</w:t>
      </w:r>
      <w:r w:rsidR="005C6D76">
        <w:t>30</w:t>
      </w:r>
      <w:r w:rsidR="005F4E49" w:rsidRPr="00BB5D5A">
        <w:t xml:space="preserve">), we eliminated overlapping strategies and </w:t>
      </w:r>
      <w:r w:rsidR="00AC249C">
        <w:t>described them</w:t>
      </w:r>
      <w:r w:rsidR="00CB3BDB" w:rsidRPr="00BB5D5A">
        <w:t xml:space="preserve"> </w:t>
      </w:r>
      <w:r w:rsidR="00344EA7" w:rsidRPr="00BB5D5A">
        <w:t xml:space="preserve">using simplified language. </w:t>
      </w:r>
      <w:r w:rsidR="005C6D76">
        <w:t>In this paper, k</w:t>
      </w:r>
      <w:r w:rsidR="00DE1B9F" w:rsidRPr="00BB5D5A">
        <w:t xml:space="preserve">ey components of SPRINT are supported by </w:t>
      </w:r>
      <w:r w:rsidR="00E86293">
        <w:t>qualitative content analysis of</w:t>
      </w:r>
      <w:r w:rsidR="00DE1B9F" w:rsidRPr="00BB5D5A">
        <w:t xml:space="preserve"> </w:t>
      </w:r>
      <w:r w:rsidR="00090763">
        <w:t xml:space="preserve">the </w:t>
      </w:r>
      <w:r w:rsidR="00DE1B9F" w:rsidRPr="00BB5D5A">
        <w:t>papers</w:t>
      </w:r>
      <w:r w:rsidR="00B623FB" w:rsidRPr="00BB5D5A">
        <w:t xml:space="preserve"> </w:t>
      </w:r>
      <w:r w:rsidR="00B623FB" w:rsidRPr="00BB5D5A">
        <w:fldChar w:fldCharType="begin">
          <w:fldData xml:space="preserve">TiIgZGItaWQ9InNlMHNhZGR3dnpmcnhnZTBldm12MHo1NndkcnRlMjJ4emRweCIgdGltZXN0YW1w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</w:fldData>
        </w:fldChar>
      </w:r>
      <w:r w:rsidR="00565D3F">
        <w:instrText xml:space="preserve"> ADDIN EN.CITE </w:instrText>
      </w:r>
      <w:r w:rsidR="00565D3F">
        <w:fldChar w:fldCharType="begin">
          <w:fldData xml:space="preserve">PEVuZE5vdGU+PENpdGU+PEF1dGhvcj5BbGhhcmJpPC9BdXRob3I+PFllYXI+MjAyMDwvWWVhcj48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==
</w:fldData>
        </w:fldChar>
      </w:r>
      <w:r w:rsidR="00565D3F">
        <w:instrText xml:space="preserve"> ADDIN EN.CITE.DATA </w:instrText>
      </w:r>
      <w:r w:rsidR="00565D3F">
        <w:fldChar w:fldCharType="end"/>
      </w:r>
      <w:r w:rsidR="00565D3F">
        <w:fldChar w:fldCharType="begin">
          <w:fldData xml:space="preserve">ZWFsdGggUmVzZWFyY2g8L2Z1bGwtdGl0bGU+PC9wZXJpb2RpY2FsPjxwYWdlcz4xMzkzLTE0MDg8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==
</w:fldData>
        </w:fldChar>
      </w:r>
      <w:r w:rsidR="00565D3F">
        <w:instrText xml:space="preserve"> ADDIN EN.CITE.DATA </w:instrText>
      </w:r>
      <w:r w:rsidR="00565D3F">
        <w:fldChar w:fldCharType="end"/>
      </w:r>
      <w:r w:rsidR="00565D3F">
        <w:fldChar w:fldCharType="begin">
          <w:fldData xml:space="preserve">TiIgZGItaWQ9InNlMHNhZGR3dnpmcnhnZTBldm12MHo1NndkcnRlMjJ4emRweCIgdGltZXN0YW1w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</w:fldData>
        </w:fldChar>
      </w:r>
      <w:r w:rsidR="00565D3F">
        <w:instrText xml:space="preserve"> ADDIN EN.CITE.DATA </w:instrText>
      </w:r>
      <w:r w:rsidR="00565D3F">
        <w:fldChar w:fldCharType="end"/>
      </w:r>
      <w:r w:rsidR="00B623FB" w:rsidRPr="00BB5D5A">
        <w:fldChar w:fldCharType="separate"/>
      </w:r>
      <w:r w:rsidR="000E355E">
        <w:rPr>
          <w:noProof/>
        </w:rPr>
        <w:t>[35-101]</w:t>
      </w:r>
      <w:r w:rsidR="00B623FB" w:rsidRPr="00BB5D5A">
        <w:fldChar w:fldCharType="end"/>
      </w:r>
      <w:r w:rsidR="00DE1B9F" w:rsidRPr="00BB5D5A">
        <w:t xml:space="preserve"> included in</w:t>
      </w:r>
      <w:r w:rsidR="0099320A" w:rsidRPr="00BB5D5A">
        <w:t xml:space="preserve"> </w:t>
      </w:r>
      <w:r w:rsidR="00A12796">
        <w:t>the</w:t>
      </w:r>
      <w:r w:rsidR="00DE1B9F" w:rsidRPr="00BB5D5A">
        <w:t xml:space="preserve"> 2025 evidence </w:t>
      </w:r>
      <w:r w:rsidR="00DE1B9F" w:rsidRPr="002D1D1A">
        <w:t>synthesis</w:t>
      </w:r>
      <w:r w:rsidR="002D1D1A">
        <w:t xml:space="preserve"> </w:t>
      </w:r>
      <w:r w:rsidR="00265AF5">
        <w:fldChar w:fldCharType="begin">
          <w:fldData xml:space="preserve">PEVuZE5vdGU+PENpdGU+PEF1dGhvcj5NYXk8L0F1dGhvcj48WWVhcj4yMDI1PC9ZZWFyPjxSZWNO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</w:fldData>
        </w:fldChar>
      </w:r>
      <w:r w:rsidR="000E355E">
        <w:instrText xml:space="preserve"> ADDIN EN.CITE </w:instrText>
      </w:r>
      <w:r w:rsidR="000E355E">
        <w:fldChar w:fldCharType="begin">
          <w:fldData xml:space="preserve">PEVuZE5vdGU+PENpdGU+PEF1dGhvcj5NYXk8L0F1dGhvcj48WWVhcj4yMDI1PC9ZZWFyPjxSZWNO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</w:fldData>
        </w:fldChar>
      </w:r>
      <w:r w:rsidR="000E355E">
        <w:instrText xml:space="preserve"> ADDIN EN.CITE.DATA </w:instrText>
      </w:r>
      <w:r w:rsidR="000E355E">
        <w:fldChar w:fldCharType="end"/>
      </w:r>
      <w:r w:rsidR="00265AF5">
        <w:fldChar w:fldCharType="separate"/>
      </w:r>
      <w:r w:rsidR="000E355E">
        <w:rPr>
          <w:noProof/>
        </w:rPr>
        <w:t>[1]</w:t>
      </w:r>
      <w:r w:rsidR="00265AF5">
        <w:fldChar w:fldCharType="end"/>
      </w:r>
      <w:r w:rsidR="00143EC5" w:rsidRPr="00265AF5">
        <w:rPr>
          <w:rFonts w:eastAsia="Calibri"/>
          <w:lang w:eastAsia="en-GB"/>
        </w:rPr>
        <w:t>.</w:t>
      </w:r>
    </w:p>
    <w:p w14:paraId="1AC5F84E" w14:textId="77777777" w:rsidR="00705F98" w:rsidRDefault="00705F98" w:rsidP="00705F98">
      <w:pPr>
        <w:widowControl w:val="0"/>
        <w:spacing w:line="276" w:lineRule="auto"/>
        <w:contextualSpacing/>
        <w:jc w:val="both"/>
        <w:rPr>
          <w:rFonts w:cstheme="minorHAnsi"/>
          <w:lang w:eastAsia="en-GB"/>
        </w:rPr>
      </w:pPr>
    </w:p>
    <w:p w14:paraId="51C31482" w14:textId="77777777" w:rsidR="00AA6FCC" w:rsidRPr="00BB5D5A" w:rsidRDefault="00AA6FCC" w:rsidP="00705F98">
      <w:pPr>
        <w:widowControl w:val="0"/>
        <w:spacing w:line="276" w:lineRule="auto"/>
        <w:contextualSpacing/>
        <w:jc w:val="both"/>
        <w:rPr>
          <w:rFonts w:cstheme="minorHAnsi"/>
          <w:lang w:eastAsia="en-GB"/>
        </w:rPr>
      </w:pPr>
    </w:p>
    <w:p w14:paraId="2D5B1083" w14:textId="0C287642" w:rsidR="00F30751" w:rsidRPr="0024620E" w:rsidRDefault="00131999" w:rsidP="00705F98">
      <w:pPr>
        <w:pStyle w:val="Heading2"/>
        <w:widowControl w:val="0"/>
        <w:contextualSpacing/>
        <w:jc w:val="center"/>
        <w:rPr>
          <w:rFonts w:asciiTheme="minorHAnsi" w:eastAsia="Times New Roman" w:hAnsiTheme="minorHAnsi" w:cstheme="minorHAnsi"/>
          <w:color w:val="auto"/>
          <w:lang w:eastAsia="en-GB"/>
        </w:rPr>
      </w:pPr>
      <w:bookmarkStart w:id="5" w:name="_Toc222478305"/>
      <w:r w:rsidRPr="0024620E">
        <w:rPr>
          <w:rFonts w:asciiTheme="minorHAnsi" w:eastAsia="Times New Roman" w:hAnsiTheme="minorHAnsi" w:cstheme="minorHAnsi"/>
          <w:color w:val="auto"/>
          <w:lang w:eastAsia="en-GB"/>
        </w:rPr>
        <w:t xml:space="preserve">PRACTICE BUNDLES: </w:t>
      </w:r>
      <w:r w:rsidR="00065BF0" w:rsidRPr="0024620E">
        <w:rPr>
          <w:rFonts w:asciiTheme="minorHAnsi" w:eastAsia="Times New Roman" w:hAnsiTheme="minorHAnsi" w:cstheme="minorHAnsi"/>
          <w:color w:val="auto"/>
          <w:lang w:eastAsia="en-GB"/>
        </w:rPr>
        <w:t>WHAT GETS IMPLEMENTED</w:t>
      </w:r>
      <w:bookmarkEnd w:id="5"/>
      <w:r w:rsidR="00A471EB" w:rsidRPr="0024620E">
        <w:rPr>
          <w:rFonts w:asciiTheme="minorHAnsi" w:eastAsia="Times New Roman" w:hAnsiTheme="minorHAnsi" w:cstheme="minorHAnsi"/>
          <w:color w:val="auto"/>
          <w:lang w:eastAsia="en-GB"/>
        </w:rPr>
        <w:t xml:space="preserve"> AND HOW DOES IT FIT TOGETHER?</w:t>
      </w:r>
    </w:p>
    <w:p w14:paraId="0DBF519F" w14:textId="77777777" w:rsidR="00CD5611" w:rsidRDefault="00CD5611" w:rsidP="00705F98">
      <w:pPr>
        <w:widowControl w:val="0"/>
        <w:spacing w:line="276" w:lineRule="auto"/>
        <w:contextualSpacing/>
        <w:jc w:val="both"/>
        <w:rPr>
          <w:rFonts w:eastAsia="Times New Roman" w:cstheme="minorHAnsi"/>
          <w:lang w:eastAsia="en-GB"/>
        </w:rPr>
      </w:pPr>
    </w:p>
    <w:p w14:paraId="21E9B098" w14:textId="1171ADCD" w:rsidR="00A00970" w:rsidRDefault="00FD5B5C" w:rsidP="00705F98">
      <w:pPr>
        <w:widowControl w:val="0"/>
        <w:spacing w:line="276" w:lineRule="auto"/>
        <w:contextualSpacing/>
        <w:jc w:val="both"/>
        <w:rPr>
          <w:rFonts w:eastAsia="Times New Roman" w:cstheme="minorHAnsi"/>
          <w:lang w:eastAsia="en-GB"/>
        </w:rPr>
      </w:pPr>
      <w:r>
        <w:rPr>
          <w:rFonts w:eastAsia="Times New Roman" w:cstheme="minorHAnsi"/>
          <w:lang w:eastAsia="en-GB"/>
        </w:rPr>
        <w:t xml:space="preserve">Complex interventions and service innovations </w:t>
      </w:r>
      <w:r w:rsidR="00FA2E49">
        <w:rPr>
          <w:rFonts w:eastAsia="Times New Roman" w:cstheme="minorHAnsi"/>
          <w:lang w:eastAsia="en-GB"/>
        </w:rPr>
        <w:t xml:space="preserve">consist of bundles of practices, beliefs, and </w:t>
      </w:r>
      <w:r w:rsidR="00FA2E49" w:rsidRPr="00265AF5">
        <w:rPr>
          <w:rFonts w:eastAsia="Times New Roman" w:cstheme="minorHAnsi"/>
          <w:lang w:eastAsia="en-GB"/>
        </w:rPr>
        <w:t>behaviours</w:t>
      </w:r>
      <w:r w:rsidR="006C1C0F" w:rsidRPr="00265AF5">
        <w:rPr>
          <w:rFonts w:eastAsia="Times New Roman" w:cstheme="minorHAnsi"/>
          <w:lang w:eastAsia="en-GB"/>
        </w:rPr>
        <w:t xml:space="preserve"> </w:t>
      </w:r>
      <w:r w:rsidR="00265AF5">
        <w:rPr>
          <w:rFonts w:eastAsia="Times New Roman" w:cstheme="minorHAnsi"/>
          <w:lang w:eastAsia="en-GB"/>
        </w:rPr>
        <w:fldChar w:fldCharType="begin"/>
      </w:r>
      <w:r w:rsidR="00565D3F">
        <w:rPr>
          <w:rFonts w:eastAsia="Times New Roman" w:cstheme="minorHAnsi"/>
          <w:lang w:eastAsia="en-GB"/>
        </w:rPr>
        <w:instrText xml:space="preserve"><![CDATA[ ADDIN EN.CITE <EndNote><Cite><Author>May</Author><Year>2009</Year><RecNum>33</RecNum><DisplayText>[7]</DisplayText><record><rec-number>33</rec-number><foreign-keys><key app="EN" db-id="se0saddwvzfrxge0evmv0z56wdrte22xzdpx" timestamp="1777558722">33</key></foreign-keys><ref-type name="Journal Article">17</ref-type><contributors><authors><author>May, Carl</author><author>Finch, Tracy</author></authors></contributors><titles><title>Implementing, embedding, and integrating practices: an outline of normalization process theory</title><secondary-title>Sociology</secondary-title></titles><periodical><full-title>Sociology</full-title></periodical><pages>535-554</pages><volume>43</volume><number>3</number><dates><year>2009</year></dates><isbn>0038-0385</isbn><urls></urls></record></Cite></EndNote>]]></w:instrText>
      </w:r>
      <w:r w:rsidR="00265AF5">
        <w:rPr>
          <w:rFonts w:eastAsia="Times New Roman" w:cstheme="minorHAnsi"/>
          <w:lang w:eastAsia="en-GB"/>
        </w:rPr>
        <w:fldChar w:fldCharType="separate"/>
      </w:r>
      <w:r w:rsidR="000E355E">
        <w:rPr>
          <w:rFonts w:eastAsia="Times New Roman" w:cstheme="minorHAnsi"/>
          <w:noProof/>
          <w:lang w:eastAsia="en-GB"/>
        </w:rPr>
        <w:t>[7]</w:t>
      </w:r>
      <w:r w:rsidR="00265AF5">
        <w:rPr>
          <w:rFonts w:eastAsia="Times New Roman" w:cstheme="minorHAnsi"/>
          <w:lang w:eastAsia="en-GB"/>
        </w:rPr>
        <w:fldChar w:fldCharType="end"/>
      </w:r>
      <w:r w:rsidR="00E51398">
        <w:rPr>
          <w:rFonts w:eastAsia="Times New Roman" w:cstheme="minorHAnsi"/>
          <w:lang w:eastAsia="en-GB"/>
        </w:rPr>
        <w:t xml:space="preserve"> we call these the practice bundle.</w:t>
      </w:r>
      <w:r w:rsidR="00194550" w:rsidRPr="00BB5D5A">
        <w:rPr>
          <w:rFonts w:eastAsia="Times New Roman" w:cstheme="minorHAnsi"/>
          <w:lang w:eastAsia="en-GB"/>
        </w:rPr>
        <w:t xml:space="preserve"> </w:t>
      </w:r>
      <w:r w:rsidR="005164A1" w:rsidRPr="00BB5D5A">
        <w:rPr>
          <w:rFonts w:eastAsia="Times New Roman" w:cstheme="minorHAnsi"/>
          <w:lang w:eastAsia="en-GB"/>
        </w:rPr>
        <w:t xml:space="preserve">Making the elements of </w:t>
      </w:r>
      <w:r w:rsidR="004877F0">
        <w:rPr>
          <w:rFonts w:eastAsia="Times New Roman" w:cstheme="minorHAnsi"/>
          <w:lang w:eastAsia="en-GB"/>
        </w:rPr>
        <w:t>a practice</w:t>
      </w:r>
      <w:r w:rsidR="005164A1" w:rsidRPr="00BB5D5A">
        <w:rPr>
          <w:rFonts w:eastAsia="Times New Roman" w:cstheme="minorHAnsi"/>
          <w:lang w:eastAsia="en-GB"/>
        </w:rPr>
        <w:t xml:space="preserve"> bundle</w:t>
      </w:r>
      <w:r w:rsidR="00194550" w:rsidRPr="00BB5D5A">
        <w:rPr>
          <w:rFonts w:eastAsia="Times New Roman" w:cstheme="minorHAnsi"/>
          <w:lang w:eastAsia="en-GB"/>
        </w:rPr>
        <w:t xml:space="preserve"> explicit b</w:t>
      </w:r>
      <w:r w:rsidR="00EC580B" w:rsidRPr="00BB5D5A">
        <w:rPr>
          <w:rFonts w:eastAsia="Times New Roman" w:cstheme="minorHAnsi"/>
          <w:lang w:eastAsia="en-GB"/>
        </w:rPr>
        <w:t>uilds</w:t>
      </w:r>
      <w:r w:rsidR="00EA7234">
        <w:rPr>
          <w:rFonts w:eastAsia="Times New Roman" w:cstheme="minorHAnsi"/>
          <w:lang w:eastAsia="en-GB"/>
        </w:rPr>
        <w:t xml:space="preserve"> (</w:t>
      </w:r>
      <w:proofErr w:type="spellStart"/>
      <w:r w:rsidR="00EA7234">
        <w:rPr>
          <w:rFonts w:eastAsia="Times New Roman" w:cstheme="minorHAnsi"/>
          <w:lang w:eastAsia="en-GB"/>
        </w:rPr>
        <w:t>i</w:t>
      </w:r>
      <w:proofErr w:type="spellEnd"/>
      <w:r w:rsidR="00EA7234">
        <w:rPr>
          <w:rFonts w:eastAsia="Times New Roman" w:cstheme="minorHAnsi"/>
          <w:lang w:eastAsia="en-GB"/>
        </w:rPr>
        <w:t>)</w:t>
      </w:r>
      <w:r w:rsidR="00EC580B" w:rsidRPr="00BB5D5A">
        <w:rPr>
          <w:rFonts w:eastAsia="Times New Roman" w:cstheme="minorHAnsi"/>
          <w:lang w:eastAsia="en-GB"/>
        </w:rPr>
        <w:t xml:space="preserve"> shared understanding </w:t>
      </w:r>
      <w:r w:rsidR="002954BE" w:rsidRPr="00BB5D5A">
        <w:rPr>
          <w:rFonts w:eastAsia="Times New Roman" w:cstheme="minorHAnsi"/>
          <w:lang w:eastAsia="en-GB"/>
        </w:rPr>
        <w:t xml:space="preserve">of what must change, </w:t>
      </w:r>
      <w:r w:rsidR="006202E2" w:rsidRPr="00BB5D5A">
        <w:rPr>
          <w:rFonts w:eastAsia="Times New Roman" w:cstheme="minorHAnsi"/>
          <w:lang w:eastAsia="en-GB"/>
        </w:rPr>
        <w:t>and how work needs to be distributed</w:t>
      </w:r>
      <w:r w:rsidR="00EA7234">
        <w:rPr>
          <w:rFonts w:eastAsia="Times New Roman" w:cstheme="minorHAnsi"/>
          <w:lang w:eastAsia="en-GB"/>
        </w:rPr>
        <w:t>, and (ii)</w:t>
      </w:r>
      <w:r w:rsidR="002954BE" w:rsidRPr="00BB5D5A">
        <w:rPr>
          <w:rFonts w:eastAsia="Times New Roman" w:cstheme="minorHAnsi"/>
          <w:lang w:eastAsia="en-GB"/>
        </w:rPr>
        <w:t xml:space="preserve"> strategic sense-making </w:t>
      </w:r>
      <w:r w:rsidR="00AF530B" w:rsidRPr="00BB5D5A">
        <w:rPr>
          <w:rFonts w:eastAsia="Times New Roman" w:cstheme="minorHAnsi"/>
          <w:lang w:eastAsia="en-GB"/>
        </w:rPr>
        <w:t>and organisational re-orientation by senior leader</w:t>
      </w:r>
      <w:r w:rsidR="00725CC2" w:rsidRPr="00BB5D5A">
        <w:rPr>
          <w:rFonts w:eastAsia="Times New Roman" w:cstheme="minorHAnsi"/>
          <w:lang w:eastAsia="en-GB"/>
        </w:rPr>
        <w:t xml:space="preserve">s. </w:t>
      </w:r>
    </w:p>
    <w:p w14:paraId="4BDF2578" w14:textId="77777777" w:rsidR="00705F98" w:rsidRDefault="00705F98" w:rsidP="00705F98">
      <w:pPr>
        <w:widowControl w:val="0"/>
        <w:spacing w:line="276" w:lineRule="auto"/>
        <w:contextualSpacing/>
        <w:jc w:val="both"/>
        <w:rPr>
          <w:rFonts w:eastAsia="Times New Roman" w:cstheme="minorHAnsi"/>
          <w:b/>
          <w:bCs/>
          <w:lang w:eastAsia="en-GB"/>
        </w:rPr>
      </w:pPr>
    </w:p>
    <w:p w14:paraId="67CCA1BF" w14:textId="0AFA312C" w:rsidR="002E64C3" w:rsidRPr="0024620E" w:rsidRDefault="007415D2" w:rsidP="00705F98">
      <w:pPr>
        <w:widowControl w:val="0"/>
        <w:spacing w:line="276" w:lineRule="auto"/>
        <w:contextualSpacing/>
        <w:jc w:val="both"/>
        <w:rPr>
          <w:rFonts w:eastAsia="Times New Roman" w:cstheme="minorHAnsi"/>
          <w:sz w:val="28"/>
          <w:szCs w:val="28"/>
          <w:lang w:eastAsia="en-GB"/>
        </w:rPr>
      </w:pPr>
      <w:r w:rsidRPr="0024620E">
        <w:rPr>
          <w:rFonts w:eastAsia="Times New Roman" w:cstheme="minorHAnsi"/>
          <w:sz w:val="28"/>
          <w:szCs w:val="28"/>
          <w:lang w:eastAsia="en-GB"/>
        </w:rPr>
        <w:t>What</w:t>
      </w:r>
      <w:r w:rsidR="00DB5EFC" w:rsidRPr="0024620E">
        <w:rPr>
          <w:rFonts w:eastAsia="Times New Roman" w:cstheme="minorHAnsi"/>
          <w:sz w:val="28"/>
          <w:szCs w:val="28"/>
          <w:lang w:eastAsia="en-GB"/>
        </w:rPr>
        <w:t>’</w:t>
      </w:r>
      <w:r w:rsidRPr="0024620E">
        <w:rPr>
          <w:rFonts w:eastAsia="Times New Roman" w:cstheme="minorHAnsi"/>
          <w:sz w:val="28"/>
          <w:szCs w:val="28"/>
          <w:lang w:eastAsia="en-GB"/>
        </w:rPr>
        <w:t xml:space="preserve">s in the practice bundle? </w:t>
      </w:r>
    </w:p>
    <w:p w14:paraId="737F712D" w14:textId="1E8B96E7" w:rsidR="00622E79" w:rsidRDefault="006A75FE" w:rsidP="00622E79">
      <w:pPr>
        <w:widowControl w:val="0"/>
        <w:spacing w:line="276" w:lineRule="auto"/>
        <w:contextualSpacing/>
        <w:jc w:val="both"/>
        <w:rPr>
          <w:rFonts w:eastAsia="Times New Roman" w:cstheme="minorHAnsi"/>
          <w:lang w:eastAsia="en-GB"/>
        </w:rPr>
      </w:pPr>
      <w:r>
        <w:rPr>
          <w:rFonts w:eastAsia="Times New Roman" w:cstheme="minorHAnsi"/>
          <w:lang w:eastAsia="en-GB"/>
        </w:rPr>
        <w:t xml:space="preserve">Identifying components of the practice bundle is </w:t>
      </w:r>
      <w:r w:rsidR="007F1952" w:rsidRPr="00BB5D5A">
        <w:rPr>
          <w:rFonts w:eastAsia="Times New Roman" w:cstheme="minorHAnsi"/>
          <w:lang w:eastAsia="en-GB"/>
        </w:rPr>
        <w:t>an essential part of</w:t>
      </w:r>
      <w:r w:rsidR="00056A9D">
        <w:rPr>
          <w:rFonts w:eastAsia="Times New Roman" w:cstheme="minorHAnsi"/>
          <w:lang w:eastAsia="en-GB"/>
        </w:rPr>
        <w:t xml:space="preserve"> </w:t>
      </w:r>
      <w:r w:rsidR="007F1952" w:rsidRPr="00BB5D5A">
        <w:rPr>
          <w:rFonts w:eastAsia="Times New Roman" w:cstheme="minorHAnsi"/>
          <w:lang w:eastAsia="en-GB"/>
        </w:rPr>
        <w:t xml:space="preserve">intervention </w:t>
      </w:r>
      <w:r w:rsidR="00056A9D">
        <w:rPr>
          <w:rFonts w:eastAsia="Times New Roman" w:cstheme="minorHAnsi"/>
          <w:lang w:eastAsia="en-GB"/>
        </w:rPr>
        <w:t>pre</w:t>
      </w:r>
      <w:r w:rsidR="001F0C3E">
        <w:rPr>
          <w:rFonts w:eastAsia="Times New Roman" w:cstheme="minorHAnsi"/>
          <w:lang w:eastAsia="en-GB"/>
        </w:rPr>
        <w:t>-implementation</w:t>
      </w:r>
      <w:r w:rsidR="00056A9D">
        <w:rPr>
          <w:rFonts w:eastAsia="Times New Roman" w:cstheme="minorHAnsi"/>
          <w:lang w:eastAsia="en-GB"/>
        </w:rPr>
        <w:t xml:space="preserve"> studies</w:t>
      </w:r>
      <w:r w:rsidR="005D160A" w:rsidRPr="00BB5D5A">
        <w:rPr>
          <w:rFonts w:eastAsia="Times New Roman" w:cstheme="minorHAnsi"/>
          <w:lang w:eastAsia="en-GB"/>
        </w:rPr>
        <w:t xml:space="preserve"> </w:t>
      </w:r>
      <w:r w:rsidR="00F02EEE" w:rsidRPr="00BB5D5A">
        <w:rPr>
          <w:rFonts w:eastAsia="Times New Roman" w:cstheme="minorHAnsi"/>
          <w:lang w:eastAsia="en-GB"/>
        </w:rPr>
        <w:fldChar w:fldCharType="begin">
          <w:fldData xml:space="preserve">PEVuZE5vdGU+PENpdGU+PEF1dGhvcj5XaXBwb2xkPC9BdXRob3I+PFllYXI+MjAyNTwvWWVhcj48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==
</w:fldData>
        </w:fldChar>
      </w:r>
      <w:r w:rsidR="000E355E">
        <w:rPr>
          <w:rFonts w:eastAsia="Times New Roman" w:cstheme="minorHAnsi"/>
          <w:lang w:eastAsia="en-GB"/>
        </w:rPr>
        <w:instrText xml:space="preserve"> ADDIN EN.CITE </w:instrText>
      </w:r>
      <w:r w:rsidR="000E355E">
        <w:rPr>
          <w:rFonts w:eastAsia="Times New Roman" w:cstheme="minorHAnsi"/>
          <w:lang w:eastAsia="en-GB"/>
        </w:rPr>
        <w:fldChar w:fldCharType="begin">
          <w:fldData xml:space="preserve">PEVuZE5vdGU+PENpdGU+PEF1dGhvcj5XaXBwb2xkPC9BdXRob3I+PFllYXI+MjAyNTwvWWVhcj48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==
</w:fldData>
        </w:fldChar>
      </w:r>
      <w:r w:rsidR="000E355E">
        <w:rPr>
          <w:rFonts w:eastAsia="Times New Roman" w:cstheme="minorHAnsi"/>
          <w:lang w:eastAsia="en-GB"/>
        </w:rPr>
        <w:instrText xml:space="preserve"> ADDIN EN.CITE.DATA </w:instrText>
      </w:r>
      <w:r w:rsidR="000E355E">
        <w:rPr>
          <w:rFonts w:eastAsia="Times New Roman" w:cstheme="minorHAnsi"/>
          <w:lang w:eastAsia="en-GB"/>
        </w:rPr>
      </w:r>
      <w:r w:rsidR="000E355E">
        <w:rPr>
          <w:rFonts w:eastAsia="Times New Roman" w:cstheme="minorHAnsi"/>
          <w:lang w:eastAsia="en-GB"/>
        </w:rPr>
        <w:fldChar w:fldCharType="end"/>
      </w:r>
      <w:r w:rsidR="00F02EEE" w:rsidRPr="00BB5D5A">
        <w:rPr>
          <w:rFonts w:eastAsia="Times New Roman" w:cstheme="minorHAnsi"/>
          <w:lang w:eastAsia="en-GB"/>
        </w:rPr>
      </w:r>
      <w:r w:rsidR="00F02EEE" w:rsidRPr="00BB5D5A">
        <w:rPr>
          <w:rFonts w:eastAsia="Times New Roman" w:cstheme="minorHAnsi"/>
          <w:lang w:eastAsia="en-GB"/>
        </w:rPr>
        <w:fldChar w:fldCharType="separate"/>
      </w:r>
      <w:r w:rsidR="000E355E">
        <w:rPr>
          <w:rFonts w:eastAsia="Times New Roman" w:cstheme="minorHAnsi"/>
          <w:noProof/>
          <w:lang w:eastAsia="en-GB"/>
        </w:rPr>
        <w:t>[106]</w:t>
      </w:r>
      <w:r w:rsidR="00F02EEE" w:rsidRPr="00BB5D5A">
        <w:rPr>
          <w:rFonts w:eastAsia="Times New Roman" w:cstheme="minorHAnsi"/>
          <w:lang w:eastAsia="en-GB"/>
        </w:rPr>
        <w:fldChar w:fldCharType="end"/>
      </w:r>
      <w:r w:rsidR="005D160A" w:rsidRPr="00BB5D5A">
        <w:rPr>
          <w:rFonts w:eastAsia="Times New Roman" w:cstheme="minorHAnsi"/>
          <w:lang w:eastAsia="en-GB"/>
        </w:rPr>
        <w:t>,</w:t>
      </w:r>
      <w:r w:rsidR="00F02EEE" w:rsidRPr="00BB5D5A">
        <w:rPr>
          <w:rFonts w:eastAsia="Times New Roman" w:cstheme="minorHAnsi"/>
          <w:lang w:eastAsia="en-GB"/>
        </w:rPr>
        <w:t xml:space="preserve"> in which implementation leaders and </w:t>
      </w:r>
      <w:r w:rsidR="000C30F0" w:rsidRPr="00BB5D5A">
        <w:rPr>
          <w:rFonts w:eastAsia="Times New Roman" w:cstheme="minorHAnsi"/>
          <w:lang w:eastAsia="en-GB"/>
        </w:rPr>
        <w:t>team members</w:t>
      </w:r>
      <w:r w:rsidR="00F02EEE" w:rsidRPr="00BB5D5A">
        <w:rPr>
          <w:rFonts w:eastAsia="Times New Roman" w:cstheme="minorHAnsi"/>
          <w:lang w:eastAsia="en-GB"/>
        </w:rPr>
        <w:t xml:space="preserve"> work prospectively to identify </w:t>
      </w:r>
      <w:r w:rsidR="003823AD" w:rsidRPr="00BB5D5A">
        <w:rPr>
          <w:rFonts w:eastAsia="Times New Roman" w:cstheme="minorHAnsi"/>
          <w:lang w:eastAsia="en-GB"/>
        </w:rPr>
        <w:t>elements of the practice bundle</w:t>
      </w:r>
      <w:r w:rsidR="00F02EEE" w:rsidRPr="00BB5D5A">
        <w:rPr>
          <w:rFonts w:eastAsia="Times New Roman" w:cstheme="minorHAnsi"/>
          <w:lang w:eastAsia="en-GB"/>
        </w:rPr>
        <w:t xml:space="preserve"> that will promote or inhibit successful intervention.</w:t>
      </w:r>
      <w:r w:rsidR="00A719B1">
        <w:rPr>
          <w:rFonts w:eastAsia="Times New Roman" w:cstheme="minorHAnsi"/>
          <w:lang w:eastAsia="en-GB"/>
        </w:rPr>
        <w:t xml:space="preserve"> </w:t>
      </w:r>
      <w:r w:rsidR="00144628">
        <w:rPr>
          <w:rFonts w:eastAsia="Times New Roman" w:cstheme="minorHAnsi"/>
          <w:lang w:eastAsia="en-GB"/>
        </w:rPr>
        <w:t>The bundle can be divided into four parts:</w:t>
      </w:r>
    </w:p>
    <w:p w14:paraId="2348706D" w14:textId="5CD2CF75" w:rsidR="00E518D1" w:rsidRPr="00AB5675" w:rsidRDefault="00D111A0" w:rsidP="00D60AC9">
      <w:pPr>
        <w:pStyle w:val="ListParagraph"/>
        <w:numPr>
          <w:ilvl w:val="0"/>
          <w:numId w:val="9"/>
        </w:numPr>
        <w:jc w:val="both"/>
      </w:pPr>
      <w:r w:rsidRPr="00AB5675">
        <w:rPr>
          <w:rStyle w:val="Heading4Char"/>
          <w:rFonts w:asciiTheme="minorHAnsi" w:hAnsiTheme="minorHAnsi" w:cstheme="minorHAnsi"/>
          <w:b/>
          <w:bCs/>
          <w:i w:val="0"/>
          <w:iCs w:val="0"/>
          <w:color w:val="auto"/>
        </w:rPr>
        <w:t>Tools and tasks</w:t>
      </w:r>
      <w:r w:rsidR="004333B9" w:rsidRPr="00AB5675">
        <w:rPr>
          <w:rFonts w:eastAsia="Times New Roman" w:cstheme="minorHAnsi"/>
          <w:lang w:eastAsia="en-GB"/>
        </w:rPr>
        <w:t xml:space="preserve">. These are </w:t>
      </w:r>
      <w:r w:rsidR="00194550" w:rsidRPr="00AB5675">
        <w:rPr>
          <w:rFonts w:eastAsia="Times New Roman" w:cstheme="minorHAnsi"/>
          <w:lang w:eastAsia="en-GB"/>
        </w:rPr>
        <w:t xml:space="preserve">the </w:t>
      </w:r>
      <w:r w:rsidR="00762B34" w:rsidRPr="00AB5675">
        <w:rPr>
          <w:rFonts w:eastAsia="Times New Roman" w:cstheme="minorHAnsi"/>
          <w:lang w:eastAsia="en-GB"/>
        </w:rPr>
        <w:t xml:space="preserve">hardware, software, and </w:t>
      </w:r>
      <w:r w:rsidR="009330EC" w:rsidRPr="00AB5675">
        <w:rPr>
          <w:rFonts w:eastAsia="Times New Roman" w:cstheme="minorHAnsi"/>
          <w:lang w:eastAsia="en-GB"/>
        </w:rPr>
        <w:t xml:space="preserve">administrative </w:t>
      </w:r>
      <w:r w:rsidR="00E44920" w:rsidRPr="00AB5675">
        <w:rPr>
          <w:rFonts w:eastAsia="Times New Roman" w:cstheme="minorHAnsi"/>
          <w:lang w:eastAsia="en-GB"/>
        </w:rPr>
        <w:t>procedures</w:t>
      </w:r>
      <w:r w:rsidR="006A2D08" w:rsidRPr="00AB5675">
        <w:rPr>
          <w:rFonts w:eastAsia="Times New Roman" w:cstheme="minorHAnsi"/>
          <w:lang w:eastAsia="en-GB"/>
        </w:rPr>
        <w:t xml:space="preserve"> </w:t>
      </w:r>
      <w:r w:rsidR="005D128A" w:rsidRPr="00AB5675">
        <w:rPr>
          <w:rFonts w:eastAsia="Times New Roman" w:cstheme="minorHAnsi"/>
          <w:lang w:eastAsia="en-GB"/>
        </w:rPr>
        <w:t xml:space="preserve">that </w:t>
      </w:r>
      <w:r w:rsidR="00E44920" w:rsidRPr="00AB5675">
        <w:rPr>
          <w:rFonts w:eastAsia="Times New Roman" w:cstheme="minorHAnsi"/>
          <w:lang w:eastAsia="en-GB"/>
        </w:rPr>
        <w:t>are</w:t>
      </w:r>
      <w:r w:rsidR="005D128A" w:rsidRPr="00AB5675">
        <w:rPr>
          <w:rFonts w:eastAsia="Times New Roman" w:cstheme="minorHAnsi"/>
          <w:lang w:eastAsia="en-GB"/>
        </w:rPr>
        <w:t xml:space="preserve"> to be implemented</w:t>
      </w:r>
      <w:r w:rsidR="00C37729" w:rsidRPr="00AB5675">
        <w:rPr>
          <w:rFonts w:eastAsia="Times New Roman" w:cstheme="minorHAnsi"/>
          <w:lang w:eastAsia="en-GB"/>
        </w:rPr>
        <w:t>. H</w:t>
      </w:r>
      <w:r w:rsidR="00EC131F" w:rsidRPr="00AB5675">
        <w:rPr>
          <w:rFonts w:eastAsia="Times New Roman" w:cstheme="minorHAnsi"/>
          <w:lang w:eastAsia="en-GB"/>
        </w:rPr>
        <w:t xml:space="preserve">ow </w:t>
      </w:r>
      <w:r w:rsidR="00E44920" w:rsidRPr="00AB5675">
        <w:rPr>
          <w:rFonts w:eastAsia="Times New Roman" w:cstheme="minorHAnsi"/>
          <w:lang w:eastAsia="en-GB"/>
        </w:rPr>
        <w:t>th</w:t>
      </w:r>
      <w:r w:rsidR="005E50C0" w:rsidRPr="00AB5675">
        <w:rPr>
          <w:rFonts w:eastAsia="Times New Roman" w:cstheme="minorHAnsi"/>
          <w:lang w:eastAsia="en-GB"/>
        </w:rPr>
        <w:t>ese are</w:t>
      </w:r>
      <w:r w:rsidR="00194550" w:rsidRPr="00AB5675">
        <w:rPr>
          <w:rFonts w:eastAsia="Times New Roman" w:cstheme="minorHAnsi"/>
          <w:lang w:eastAsia="en-GB"/>
        </w:rPr>
        <w:t xml:space="preserve"> </w:t>
      </w:r>
      <w:r w:rsidR="006C13B7" w:rsidRPr="00AB5675">
        <w:rPr>
          <w:rFonts w:eastAsia="Times New Roman" w:cstheme="minorHAnsi"/>
          <w:lang w:eastAsia="en-GB"/>
        </w:rPr>
        <w:t xml:space="preserve">to be </w:t>
      </w:r>
      <w:r w:rsidR="00D6015C" w:rsidRPr="00AB5675">
        <w:rPr>
          <w:rFonts w:eastAsia="Times New Roman" w:cstheme="minorHAnsi"/>
          <w:lang w:eastAsia="en-GB"/>
        </w:rPr>
        <w:t xml:space="preserve">practically </w:t>
      </w:r>
      <w:r w:rsidR="006C13B7" w:rsidRPr="00AB5675">
        <w:rPr>
          <w:rFonts w:eastAsia="Times New Roman" w:cstheme="minorHAnsi"/>
          <w:lang w:eastAsia="en-GB"/>
        </w:rPr>
        <w:t>embedded</w:t>
      </w:r>
      <w:r w:rsidR="00194550" w:rsidRPr="00AB5675">
        <w:rPr>
          <w:rFonts w:eastAsia="Times New Roman" w:cstheme="minorHAnsi"/>
          <w:lang w:eastAsia="en-GB"/>
        </w:rPr>
        <w:t xml:space="preserve"> in real</w:t>
      </w:r>
      <w:r w:rsidR="00A24C27" w:rsidRPr="00AB5675">
        <w:rPr>
          <w:rFonts w:eastAsia="Times New Roman" w:cstheme="minorHAnsi"/>
          <w:lang w:eastAsia="en-GB"/>
        </w:rPr>
        <w:t>-world</w:t>
      </w:r>
      <w:r w:rsidR="00194550" w:rsidRPr="00AB5675">
        <w:rPr>
          <w:rFonts w:eastAsia="Times New Roman" w:cstheme="minorHAnsi"/>
          <w:lang w:eastAsia="en-GB"/>
        </w:rPr>
        <w:t xml:space="preserve"> workflows </w:t>
      </w:r>
      <w:r w:rsidR="00B9254C" w:rsidRPr="00AB5675">
        <w:rPr>
          <w:rFonts w:eastAsia="Times New Roman" w:cstheme="minorHAnsi"/>
          <w:lang w:eastAsia="en-GB"/>
        </w:rPr>
        <w:t>shapes</w:t>
      </w:r>
      <w:r w:rsidR="00194550" w:rsidRPr="00AB5675">
        <w:rPr>
          <w:rFonts w:eastAsia="Times New Roman" w:cstheme="minorHAnsi"/>
          <w:lang w:eastAsia="en-GB"/>
        </w:rPr>
        <w:t xml:space="preserve"> </w:t>
      </w:r>
      <w:r w:rsidR="00E44920" w:rsidRPr="00AB5675">
        <w:rPr>
          <w:rFonts w:eastAsia="Times New Roman" w:cstheme="minorHAnsi"/>
          <w:lang w:eastAsia="en-GB"/>
        </w:rPr>
        <w:t xml:space="preserve">the organisation and delivery </w:t>
      </w:r>
      <w:r w:rsidR="005E50C0" w:rsidRPr="00AB5675">
        <w:rPr>
          <w:rFonts w:eastAsia="Times New Roman" w:cstheme="minorHAnsi"/>
          <w:lang w:eastAsia="en-GB"/>
        </w:rPr>
        <w:t xml:space="preserve">of </w:t>
      </w:r>
      <w:r w:rsidR="00194550" w:rsidRPr="00AB5675">
        <w:rPr>
          <w:rFonts w:eastAsia="Times New Roman" w:cstheme="minorHAnsi"/>
          <w:lang w:eastAsia="en-GB"/>
        </w:rPr>
        <w:t>implementation</w:t>
      </w:r>
      <w:r w:rsidR="009330EC" w:rsidRPr="00AB5675">
        <w:rPr>
          <w:rFonts w:eastAsia="Times New Roman" w:cstheme="minorHAnsi"/>
          <w:lang w:eastAsia="en-GB"/>
        </w:rPr>
        <w:t xml:space="preserve"> work</w:t>
      </w:r>
      <w:r w:rsidR="00E518D1" w:rsidRPr="00AB5675">
        <w:rPr>
          <w:rFonts w:ascii="Arial" w:eastAsia="Arial" w:hAnsi="Arial" w:cs="Arial"/>
          <w:sz w:val="18"/>
          <w:szCs w:val="18"/>
        </w:rPr>
        <w:t xml:space="preserve"> </w:t>
      </w:r>
      <w:r w:rsidR="00E518D1" w:rsidRPr="00AB5675">
        <w:rPr>
          <w:rFonts w:ascii="Arial" w:eastAsia="Arial" w:hAnsi="Arial" w:cs="Arial"/>
          <w:sz w:val="18"/>
          <w:szCs w:val="18"/>
        </w:rPr>
        <w:fldChar w:fldCharType="begin">
          <w:fldData xml:space="preserve">b3JkPjxyZWMtbnVtYmVyPjM4MjwvcmVjLW51bWJlcj48Zm9yZWlnbi1rZXlzPjxrZXkgYXBwPSJF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==
</w:fldData>
        </w:fldChar>
      </w:r>
      <w:r w:rsidR="00565D3F">
        <w:rPr>
          <w:rFonts w:ascii="Arial" w:eastAsia="Arial" w:hAnsi="Arial" w:cs="Arial"/>
          <w:sz w:val="18"/>
          <w:szCs w:val="18"/>
        </w:rPr>
        <w:instrText xml:space="preserve"> ADDIN EN.CITE </w:instrText>
      </w:r>
      <w:r w:rsidR="00565D3F">
        <w:rPr>
          <w:rFonts w:ascii="Arial" w:eastAsia="Arial" w:hAnsi="Arial" w:cs="Arial"/>
          <w:sz w:val="18"/>
          <w:szCs w:val="18"/>
        </w:rPr>
        <w:fldChar w:fldCharType="begin">
          <w:fldData xml:space="preserve">PEVuZE5vdGU+PENpdGU+PEF1dGhvcj5EYXZpZXM8L0F1dGhvcj48WWVhcj4yMDIwPC9ZZWFyPjxS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==
</w:fldData>
        </w:fldChar>
      </w:r>
      <w:r w:rsidR="00565D3F">
        <w:rPr>
          <w:rFonts w:ascii="Arial" w:eastAsia="Arial" w:hAnsi="Arial" w:cs="Arial"/>
          <w:sz w:val="18"/>
          <w:szCs w:val="18"/>
        </w:rPr>
        <w:instrText xml:space="preserve"> ADDIN EN.CITE.DATA </w:instrText>
      </w:r>
      <w:r w:rsidR="00565D3F">
        <w:rPr>
          <w:rFonts w:ascii="Arial" w:eastAsia="Arial" w:hAnsi="Arial" w:cs="Arial"/>
          <w:sz w:val="18"/>
          <w:szCs w:val="18"/>
        </w:rPr>
      </w:r>
      <w:r w:rsidR="00565D3F">
        <w:rPr>
          <w:rFonts w:ascii="Arial" w:eastAsia="Arial" w:hAnsi="Arial" w:cs="Arial"/>
          <w:sz w:val="18"/>
          <w:szCs w:val="18"/>
        </w:rPr>
        <w:fldChar w:fldCharType="end"/>
      </w:r>
      <w:r w:rsidR="00565D3F">
        <w:rPr>
          <w:rFonts w:ascii="Arial" w:eastAsia="Arial" w:hAnsi="Arial" w:cs="Arial"/>
          <w:sz w:val="18"/>
          <w:szCs w:val="18"/>
        </w:rPr>
        <w:fldChar w:fldCharType="begin">
          <w:fldData xml:space="preserve">Y3Ryb25pYy1yZXNvdXJjZS1udW0+MTAuMTE4Ni9zMTI5MTMtMDIwLTA1NjUxLTI8L2VsZWN0cm9u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==
</w:fldData>
        </w:fldChar>
      </w:r>
      <w:r w:rsidR="00565D3F">
        <w:rPr>
          <w:rFonts w:ascii="Arial" w:eastAsia="Arial" w:hAnsi="Arial" w:cs="Arial"/>
          <w:sz w:val="18"/>
          <w:szCs w:val="18"/>
        </w:rPr>
        <w:instrText xml:space="preserve"> ADDIN EN.CITE.DATA </w:instrText>
      </w:r>
      <w:r w:rsidR="00565D3F">
        <w:rPr>
          <w:rFonts w:ascii="Arial" w:eastAsia="Arial" w:hAnsi="Arial" w:cs="Arial"/>
          <w:sz w:val="18"/>
          <w:szCs w:val="18"/>
        </w:rPr>
      </w:r>
      <w:r w:rsidR="00565D3F">
        <w:rPr>
          <w:rFonts w:ascii="Arial" w:eastAsia="Arial" w:hAnsi="Arial" w:cs="Arial"/>
          <w:sz w:val="18"/>
          <w:szCs w:val="18"/>
        </w:rPr>
        <w:fldChar w:fldCharType="end"/>
      </w:r>
      <w:r w:rsidR="00565D3F">
        <w:rPr>
          <w:rFonts w:ascii="Arial" w:eastAsia="Arial" w:hAnsi="Arial" w:cs="Arial"/>
          <w:sz w:val="18"/>
          <w:szCs w:val="18"/>
        </w:rPr>
        <w:fldChar w:fldCharType="begin">
          <w:fldData xml:space="preserve">ZWN0cm9uaWMtcmVzb3VyY2UtbnVtPjwvcmVjb3JkPjwvQ2l0ZT48Q2l0ZT48QXV0aG9yPlJvc3N0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==
</w:fldData>
        </w:fldChar>
      </w:r>
      <w:r w:rsidR="00565D3F">
        <w:rPr>
          <w:rFonts w:ascii="Arial" w:eastAsia="Arial" w:hAnsi="Arial" w:cs="Arial"/>
          <w:sz w:val="18"/>
          <w:szCs w:val="18"/>
        </w:rPr>
        <w:instrText xml:space="preserve"> ADDIN EN.CITE.DATA </w:instrText>
      </w:r>
      <w:r w:rsidR="00565D3F">
        <w:rPr>
          <w:rFonts w:ascii="Arial" w:eastAsia="Arial" w:hAnsi="Arial" w:cs="Arial"/>
          <w:sz w:val="18"/>
          <w:szCs w:val="18"/>
        </w:rPr>
      </w:r>
      <w:r w:rsidR="00565D3F">
        <w:rPr>
          <w:rFonts w:ascii="Arial" w:eastAsia="Arial" w:hAnsi="Arial" w:cs="Arial"/>
          <w:sz w:val="18"/>
          <w:szCs w:val="18"/>
        </w:rPr>
        <w:fldChar w:fldCharType="end"/>
      </w:r>
      <w:r w:rsidR="00565D3F">
        <w:rPr>
          <w:rFonts w:ascii="Arial" w:eastAsia="Arial" w:hAnsi="Arial" w:cs="Arial"/>
          <w:sz w:val="18"/>
          <w:szCs w:val="18"/>
        </w:rPr>
        <w:fldChar w:fldCharType="begin">
          <w:fldData xml:space="preserve">b3JkPjxyZWMtbnVtYmVyPjM4MjwvcmVjLW51bWJlcj48Zm9yZWlnbi1rZXlzPjxrZXkgYXBwPSJF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==
</w:fldData>
        </w:fldChar>
      </w:r>
      <w:r w:rsidR="00565D3F">
        <w:rPr>
          <w:rFonts w:ascii="Arial" w:eastAsia="Arial" w:hAnsi="Arial" w:cs="Arial"/>
          <w:sz w:val="18"/>
          <w:szCs w:val="18"/>
        </w:rPr>
        <w:instrText xml:space="preserve"> ADDIN EN.CITE.DATA </w:instrText>
      </w:r>
      <w:r w:rsidR="00565D3F">
        <w:rPr>
          <w:rFonts w:ascii="Arial" w:eastAsia="Arial" w:hAnsi="Arial" w:cs="Arial"/>
          <w:sz w:val="18"/>
          <w:szCs w:val="18"/>
        </w:rPr>
      </w:r>
      <w:r w:rsidR="00565D3F">
        <w:rPr>
          <w:rFonts w:ascii="Arial" w:eastAsia="Arial" w:hAnsi="Arial" w:cs="Arial"/>
          <w:sz w:val="18"/>
          <w:szCs w:val="18"/>
        </w:rPr>
        <w:fldChar w:fldCharType="end"/>
      </w:r>
      <w:r w:rsidR="00E518D1" w:rsidRPr="00AB5675">
        <w:rPr>
          <w:rFonts w:ascii="Arial" w:eastAsia="Arial" w:hAnsi="Arial" w:cs="Arial"/>
          <w:sz w:val="18"/>
          <w:szCs w:val="18"/>
        </w:rPr>
        <w:fldChar w:fldCharType="separate"/>
      </w:r>
      <w:r w:rsidR="000E355E">
        <w:rPr>
          <w:rFonts w:ascii="Arial" w:eastAsia="Arial" w:hAnsi="Arial" w:cs="Arial"/>
          <w:noProof/>
          <w:sz w:val="18"/>
          <w:szCs w:val="18"/>
        </w:rPr>
        <w:t>[36-39, 41-43, 45, 46, 48, 51, 53-56, 58, 60, 62, 63, 65-79, 83-97, 99, 101, 107]</w:t>
      </w:r>
      <w:r w:rsidR="00E518D1" w:rsidRPr="00AB5675">
        <w:rPr>
          <w:rFonts w:ascii="Arial" w:eastAsia="Arial" w:hAnsi="Arial" w:cs="Arial"/>
          <w:sz w:val="18"/>
          <w:szCs w:val="18"/>
        </w:rPr>
        <w:fldChar w:fldCharType="end"/>
      </w:r>
      <w:r w:rsidR="00D60AC9" w:rsidRPr="00AB5675">
        <w:rPr>
          <w:rFonts w:ascii="Arial" w:eastAsia="Arial" w:hAnsi="Arial" w:cs="Arial"/>
          <w:sz w:val="18"/>
          <w:szCs w:val="18"/>
        </w:rPr>
        <w:t>.</w:t>
      </w:r>
    </w:p>
    <w:p w14:paraId="544B9C04" w14:textId="48C01D8E" w:rsidR="007E383B" w:rsidRPr="00AB5675" w:rsidRDefault="00727FA4" w:rsidP="007E383B">
      <w:pPr>
        <w:pStyle w:val="ListParagraph"/>
        <w:widowControl w:val="0"/>
        <w:numPr>
          <w:ilvl w:val="0"/>
          <w:numId w:val="2"/>
        </w:numPr>
        <w:spacing w:line="276" w:lineRule="auto"/>
        <w:jc w:val="both"/>
        <w:rPr>
          <w:rFonts w:eastAsia="Times New Roman" w:cstheme="minorHAnsi"/>
          <w:lang w:eastAsia="en-GB"/>
        </w:rPr>
      </w:pPr>
      <w:r w:rsidRPr="00AB5675">
        <w:rPr>
          <w:rFonts w:eastAsia="Times New Roman" w:cstheme="minorHAnsi"/>
          <w:b/>
          <w:bCs/>
          <w:lang w:eastAsia="en-GB"/>
        </w:rPr>
        <w:t>I</w:t>
      </w:r>
      <w:r w:rsidR="00194550" w:rsidRPr="00AB5675">
        <w:rPr>
          <w:rStyle w:val="Heading4Char"/>
          <w:rFonts w:asciiTheme="minorHAnsi" w:hAnsiTheme="minorHAnsi" w:cstheme="minorHAnsi"/>
          <w:b/>
          <w:bCs/>
          <w:i w:val="0"/>
          <w:iCs w:val="0"/>
          <w:color w:val="auto"/>
        </w:rPr>
        <w:t xml:space="preserve">nteraction </w:t>
      </w:r>
      <w:r w:rsidR="00504E96" w:rsidRPr="00AB5675">
        <w:rPr>
          <w:rStyle w:val="Heading4Char"/>
          <w:rFonts w:asciiTheme="minorHAnsi" w:hAnsiTheme="minorHAnsi" w:cstheme="minorHAnsi"/>
          <w:b/>
          <w:bCs/>
          <w:i w:val="0"/>
          <w:iCs w:val="0"/>
          <w:color w:val="auto"/>
        </w:rPr>
        <w:t>dynamic</w:t>
      </w:r>
      <w:r w:rsidR="003D41E2" w:rsidRPr="00AB5675">
        <w:rPr>
          <w:rStyle w:val="Heading4Char"/>
          <w:rFonts w:asciiTheme="minorHAnsi" w:hAnsiTheme="minorHAnsi" w:cstheme="minorHAnsi"/>
          <w:b/>
          <w:bCs/>
          <w:i w:val="0"/>
          <w:iCs w:val="0"/>
          <w:color w:val="auto"/>
        </w:rPr>
        <w:t>s</w:t>
      </w:r>
      <w:r w:rsidR="003D41E2" w:rsidRPr="00AB5675">
        <w:rPr>
          <w:rFonts w:eastAsia="Times New Roman" w:cstheme="minorHAnsi"/>
          <w:lang w:eastAsia="en-GB"/>
        </w:rPr>
        <w:t xml:space="preserve">. </w:t>
      </w:r>
      <w:r w:rsidR="000F6375" w:rsidRPr="00AB5675">
        <w:rPr>
          <w:rFonts w:eastAsia="Times New Roman" w:cstheme="minorHAnsi"/>
          <w:lang w:eastAsia="en-GB"/>
        </w:rPr>
        <w:t xml:space="preserve">These are </w:t>
      </w:r>
      <w:r w:rsidR="00C54EAE" w:rsidRPr="00AB5675">
        <w:rPr>
          <w:rFonts w:eastAsia="Times New Roman" w:cstheme="minorHAnsi"/>
          <w:lang w:eastAsia="en-GB"/>
        </w:rPr>
        <w:t>the</w:t>
      </w:r>
      <w:r w:rsidR="00194550" w:rsidRPr="00AB5675">
        <w:rPr>
          <w:rFonts w:eastAsia="Times New Roman" w:cstheme="minorHAnsi"/>
          <w:lang w:eastAsia="en-GB"/>
        </w:rPr>
        <w:t xml:space="preserve"> changes in relationships</w:t>
      </w:r>
      <w:r w:rsidR="000F6375" w:rsidRPr="00AB5675">
        <w:rPr>
          <w:rFonts w:eastAsia="Times New Roman" w:cstheme="minorHAnsi"/>
          <w:lang w:eastAsia="en-GB"/>
        </w:rPr>
        <w:t xml:space="preserve"> </w:t>
      </w:r>
      <w:r w:rsidR="00194550" w:rsidRPr="00AB5675">
        <w:rPr>
          <w:rFonts w:eastAsia="Times New Roman" w:cstheme="minorHAnsi"/>
          <w:lang w:eastAsia="en-GB"/>
        </w:rPr>
        <w:t>and patterns of communication that the intervention requires. Implementation succeeds or fails partly on whether these interactional changes are understood, supported, and routinised</w:t>
      </w:r>
      <w:r w:rsidR="00C62447" w:rsidRPr="00AB5675">
        <w:rPr>
          <w:rFonts w:ascii="Arial" w:eastAsia="Arial" w:hAnsi="Arial" w:cs="Arial"/>
          <w:sz w:val="18"/>
          <w:szCs w:val="18"/>
        </w:rPr>
        <w:t xml:space="preserve"> </w:t>
      </w:r>
      <w:r w:rsidR="00C62447" w:rsidRPr="00AB5675">
        <w:rPr>
          <w:rFonts w:ascii="Arial" w:eastAsia="Arial" w:hAnsi="Arial" w:cs="Arial"/>
          <w:sz w:val="18"/>
          <w:szCs w:val="18"/>
        </w:rPr>
        <w:fldChar w:fldCharType="begin">
          <w:fldData xml:space="preserve">NTM3NjczMSZhbXA7ZG9pPTEwLjExODYlMmZzNDA4MTQtMDIwLTAwNjA2LTAmYW1wO3BhcnRuZXJJ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</w:fldData>
        </w:fldChar>
      </w:r>
      <w:r w:rsidR="00565D3F">
        <w:rPr>
          <w:rFonts w:ascii="Arial" w:eastAsia="Arial" w:hAnsi="Arial" w:cs="Arial"/>
          <w:sz w:val="18"/>
          <w:szCs w:val="18"/>
        </w:rPr>
        <w:instrText xml:space="preserve"> ADDIN EN.CITE </w:instrText>
      </w:r>
      <w:r w:rsidR="00565D3F">
        <w:rPr>
          <w:rFonts w:ascii="Arial" w:eastAsia="Arial" w:hAnsi="Arial" w:cs="Arial"/>
          <w:sz w:val="18"/>
          <w:szCs w:val="18"/>
        </w:rPr>
        <w:fldChar w:fldCharType="begin">
          <w:fldData xml:space="preserve">PEVuZE5vdGU+PENpdGU+PEF1dGhvcj5HaWxsZXNwaWU8L0F1dGhvcj48WWVhcj4yMDE4PC9ZZWFy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==
</w:fldData>
        </w:fldChar>
      </w:r>
      <w:r w:rsidR="00565D3F">
        <w:rPr>
          <w:rFonts w:ascii="Arial" w:eastAsia="Arial" w:hAnsi="Arial" w:cs="Arial"/>
          <w:sz w:val="18"/>
          <w:szCs w:val="18"/>
        </w:rPr>
        <w:instrText xml:space="preserve"> ADDIN EN.CITE.DATA </w:instrText>
      </w:r>
      <w:r w:rsidR="00565D3F">
        <w:rPr>
          <w:rFonts w:ascii="Arial" w:eastAsia="Arial" w:hAnsi="Arial" w:cs="Arial"/>
          <w:sz w:val="18"/>
          <w:szCs w:val="18"/>
        </w:rPr>
      </w:r>
      <w:r w:rsidR="00565D3F">
        <w:rPr>
          <w:rFonts w:ascii="Arial" w:eastAsia="Arial" w:hAnsi="Arial" w:cs="Arial"/>
          <w:sz w:val="18"/>
          <w:szCs w:val="18"/>
        </w:rPr>
        <w:fldChar w:fldCharType="end"/>
      </w:r>
      <w:r w:rsidR="00565D3F">
        <w:rPr>
          <w:rFonts w:ascii="Arial" w:eastAsia="Arial" w:hAnsi="Arial" w:cs="Arial"/>
          <w:sz w:val="18"/>
          <w:szCs w:val="18"/>
        </w:rPr>
        <w:fldChar w:fldCharType="begin">
          <w:fldData xml:space="preserve">NTM3NjczMSZhbXA7ZG9pPTEwLjExODYlMmZzNDA4MTQtMDIwLTAwNjA2LTAmYW1wO3BhcnRuZXJJ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</w:fldData>
        </w:fldChar>
      </w:r>
      <w:r w:rsidR="00565D3F">
        <w:rPr>
          <w:rFonts w:ascii="Arial" w:eastAsia="Arial" w:hAnsi="Arial" w:cs="Arial"/>
          <w:sz w:val="18"/>
          <w:szCs w:val="18"/>
        </w:rPr>
        <w:instrText xml:space="preserve"> ADDIN EN.CITE.DATA </w:instrText>
      </w:r>
      <w:r w:rsidR="00565D3F">
        <w:rPr>
          <w:rFonts w:ascii="Arial" w:eastAsia="Arial" w:hAnsi="Arial" w:cs="Arial"/>
          <w:sz w:val="18"/>
          <w:szCs w:val="18"/>
        </w:rPr>
      </w:r>
      <w:r w:rsidR="00565D3F">
        <w:rPr>
          <w:rFonts w:ascii="Arial" w:eastAsia="Arial" w:hAnsi="Arial" w:cs="Arial"/>
          <w:sz w:val="18"/>
          <w:szCs w:val="18"/>
        </w:rPr>
        <w:fldChar w:fldCharType="end"/>
      </w:r>
      <w:r w:rsidR="00C62447" w:rsidRPr="00AB5675">
        <w:rPr>
          <w:rFonts w:ascii="Arial" w:eastAsia="Arial" w:hAnsi="Arial" w:cs="Arial"/>
          <w:sz w:val="18"/>
          <w:szCs w:val="18"/>
        </w:rPr>
        <w:fldChar w:fldCharType="separate"/>
      </w:r>
      <w:r w:rsidR="000E355E">
        <w:rPr>
          <w:rFonts w:ascii="Arial" w:eastAsia="Arial" w:hAnsi="Arial" w:cs="Arial"/>
          <w:noProof/>
          <w:sz w:val="18"/>
          <w:szCs w:val="18"/>
        </w:rPr>
        <w:t>[37, 45, 47, 48, 51-53, 57, 58, 61, 62, 65, 70-72, 75, 78, 79, 82-85, 89, 92, 95, 96, 99, 101, 107]</w:t>
      </w:r>
      <w:r w:rsidR="00C62447" w:rsidRPr="00AB5675">
        <w:rPr>
          <w:rFonts w:ascii="Arial" w:eastAsia="Arial" w:hAnsi="Arial" w:cs="Arial"/>
          <w:sz w:val="18"/>
          <w:szCs w:val="18"/>
        </w:rPr>
        <w:fldChar w:fldCharType="end"/>
      </w:r>
      <w:r w:rsidR="00F64CC7" w:rsidRPr="00AB5675">
        <w:rPr>
          <w:rFonts w:ascii="Arial" w:eastAsia="Arial" w:hAnsi="Arial" w:cs="Arial"/>
          <w:sz w:val="18"/>
          <w:szCs w:val="18"/>
        </w:rPr>
        <w:t>.</w:t>
      </w:r>
    </w:p>
    <w:p w14:paraId="4DE441F6" w14:textId="77502C37" w:rsidR="00927F17" w:rsidRPr="00AB5675" w:rsidRDefault="009A338B" w:rsidP="00927F17">
      <w:pPr>
        <w:pStyle w:val="ListParagraph"/>
        <w:widowControl w:val="0"/>
        <w:numPr>
          <w:ilvl w:val="0"/>
          <w:numId w:val="2"/>
        </w:numPr>
        <w:spacing w:line="276" w:lineRule="auto"/>
        <w:jc w:val="both"/>
        <w:rPr>
          <w:rFonts w:eastAsia="Times New Roman" w:cstheme="minorHAnsi"/>
          <w:lang w:eastAsia="en-GB"/>
        </w:rPr>
      </w:pPr>
      <w:r w:rsidRPr="00AB5675">
        <w:rPr>
          <w:rStyle w:val="Heading4Char"/>
          <w:rFonts w:asciiTheme="minorHAnsi" w:hAnsiTheme="minorHAnsi" w:cstheme="minorHAnsi"/>
          <w:b/>
          <w:bCs/>
          <w:i w:val="0"/>
          <w:iCs w:val="0"/>
          <w:color w:val="auto"/>
        </w:rPr>
        <w:t>R</w:t>
      </w:r>
      <w:r w:rsidR="00194550" w:rsidRPr="00AB5675">
        <w:rPr>
          <w:rStyle w:val="Heading4Char"/>
          <w:rFonts w:asciiTheme="minorHAnsi" w:hAnsiTheme="minorHAnsi" w:cstheme="minorHAnsi"/>
          <w:b/>
          <w:bCs/>
          <w:i w:val="0"/>
          <w:iCs w:val="0"/>
          <w:color w:val="auto"/>
        </w:rPr>
        <w:t>ules and resources</w:t>
      </w:r>
      <w:r w:rsidR="00C54EAE" w:rsidRPr="00AB5675">
        <w:rPr>
          <w:rFonts w:eastAsia="Times New Roman" w:cstheme="minorHAnsi"/>
          <w:lang w:eastAsia="en-GB"/>
        </w:rPr>
        <w:t>.</w:t>
      </w:r>
      <w:r w:rsidR="00194550" w:rsidRPr="00AB5675">
        <w:rPr>
          <w:rFonts w:eastAsia="Times New Roman" w:cstheme="minorHAnsi"/>
          <w:lang w:eastAsia="en-GB"/>
        </w:rPr>
        <w:t xml:space="preserve"> </w:t>
      </w:r>
      <w:r w:rsidR="004941B0" w:rsidRPr="00AB5675">
        <w:rPr>
          <w:rFonts w:eastAsia="Times New Roman" w:cstheme="minorHAnsi"/>
          <w:lang w:eastAsia="en-GB"/>
        </w:rPr>
        <w:t xml:space="preserve">Implementation processes </w:t>
      </w:r>
      <w:r w:rsidR="00194550" w:rsidRPr="00AB5675">
        <w:rPr>
          <w:rFonts w:eastAsia="Times New Roman" w:cstheme="minorHAnsi"/>
          <w:lang w:eastAsia="en-GB"/>
        </w:rPr>
        <w:t xml:space="preserve">depend on infrastructure, training, supervision, and governance. </w:t>
      </w:r>
      <w:r w:rsidR="007432B5" w:rsidRPr="00AB5675">
        <w:rPr>
          <w:rFonts w:eastAsia="Times New Roman" w:cstheme="minorHAnsi"/>
          <w:lang w:eastAsia="en-GB"/>
        </w:rPr>
        <w:t>I</w:t>
      </w:r>
      <w:r w:rsidR="00194550" w:rsidRPr="00AB5675">
        <w:rPr>
          <w:rFonts w:eastAsia="Times New Roman" w:cstheme="minorHAnsi"/>
          <w:lang w:eastAsia="en-GB"/>
        </w:rPr>
        <w:t>mplementation requires mak</w:t>
      </w:r>
      <w:r w:rsidR="004F6B6E" w:rsidRPr="00AB5675">
        <w:rPr>
          <w:rFonts w:eastAsia="Times New Roman" w:cstheme="minorHAnsi"/>
          <w:lang w:eastAsia="en-GB"/>
        </w:rPr>
        <w:t>ing</w:t>
      </w:r>
      <w:r w:rsidR="00F5686D" w:rsidRPr="00AB5675">
        <w:rPr>
          <w:rFonts w:eastAsia="Times New Roman" w:cstheme="minorHAnsi"/>
          <w:lang w:eastAsia="en-GB"/>
        </w:rPr>
        <w:t xml:space="preserve"> </w:t>
      </w:r>
      <w:r w:rsidR="00194550" w:rsidRPr="00AB5675">
        <w:rPr>
          <w:rFonts w:eastAsia="Times New Roman" w:cstheme="minorHAnsi"/>
          <w:lang w:eastAsia="en-GB"/>
        </w:rPr>
        <w:t xml:space="preserve">these visible and deliberately resourcing them, </w:t>
      </w:r>
      <w:r w:rsidR="004B2B47" w:rsidRPr="00AB5675">
        <w:rPr>
          <w:rFonts w:eastAsia="Times New Roman" w:cstheme="minorHAnsi"/>
          <w:lang w:eastAsia="en-GB"/>
        </w:rPr>
        <w:t xml:space="preserve">managing </w:t>
      </w:r>
      <w:r w:rsidR="00485636" w:rsidRPr="00AB5675">
        <w:rPr>
          <w:rFonts w:eastAsia="Times New Roman" w:cstheme="minorHAnsi"/>
          <w:lang w:eastAsia="en-GB"/>
        </w:rPr>
        <w:t xml:space="preserve">actual </w:t>
      </w:r>
      <w:r w:rsidR="004B2B47" w:rsidRPr="00AB5675">
        <w:rPr>
          <w:rFonts w:eastAsia="Times New Roman" w:cstheme="minorHAnsi"/>
          <w:lang w:eastAsia="en-GB"/>
        </w:rPr>
        <w:t xml:space="preserve">workload </w:t>
      </w:r>
      <w:r w:rsidR="00194550" w:rsidRPr="00AB5675">
        <w:rPr>
          <w:rFonts w:eastAsia="Times New Roman" w:cstheme="minorHAnsi"/>
          <w:lang w:eastAsia="en-GB"/>
        </w:rPr>
        <w:t>rather than relying on hidden, informal work</w:t>
      </w:r>
      <w:r w:rsidR="007E383B" w:rsidRPr="00AB5675">
        <w:rPr>
          <w:rFonts w:ascii="Arial" w:eastAsia="Arial" w:hAnsi="Arial" w:cs="Arial"/>
          <w:sz w:val="18"/>
          <w:szCs w:val="18"/>
        </w:rPr>
        <w:t xml:space="preserve"> </w:t>
      </w:r>
      <w:r w:rsidR="007E383B" w:rsidRPr="00AB5675">
        <w:rPr>
          <w:rFonts w:ascii="Arial" w:eastAsia="Arial" w:hAnsi="Arial" w:cs="Arial"/>
          <w:sz w:val="18"/>
          <w:szCs w:val="18"/>
        </w:rPr>
        <w:fldChar w:fldCharType="begin">
          <w:fldData xml:space="preserve">ZWxlY3Ryb25pYy1yZXNvdXJjZS1udW0+MTAuMTE4Ni9zMTI5MTMtMDE2LTE2MTMtMTwvZWxlY3Ry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==
</w:fldData>
        </w:fldChar>
      </w:r>
      <w:r w:rsidR="00565D3F">
        <w:rPr>
          <w:rFonts w:ascii="Arial" w:eastAsia="Arial" w:hAnsi="Arial" w:cs="Arial"/>
          <w:sz w:val="18"/>
          <w:szCs w:val="18"/>
        </w:rPr>
        <w:instrText xml:space="preserve"> ADDIN EN.CITE </w:instrText>
      </w:r>
      <w:r w:rsidR="00565D3F">
        <w:rPr>
          <w:rFonts w:ascii="Arial" w:eastAsia="Arial" w:hAnsi="Arial" w:cs="Arial"/>
          <w:sz w:val="18"/>
          <w:szCs w:val="18"/>
        </w:rPr>
        <w:fldChar w:fldCharType="begin">
          <w:fldData xml:space="preserve">PEVuZE5vdGU+PENpdGU+PEF1dGhvcj5EYXZpZXM8L0F1dGhvcj48WWVhcj4yMDIwPC9ZZWFyPjxS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==
</w:fldData>
        </w:fldChar>
      </w:r>
      <w:r w:rsidR="00565D3F">
        <w:rPr>
          <w:rFonts w:ascii="Arial" w:eastAsia="Arial" w:hAnsi="Arial" w:cs="Arial"/>
          <w:sz w:val="18"/>
          <w:szCs w:val="18"/>
        </w:rPr>
        <w:instrText xml:space="preserve"> ADDIN EN.CITE.DATA </w:instrText>
      </w:r>
      <w:r w:rsidR="00565D3F">
        <w:rPr>
          <w:rFonts w:ascii="Arial" w:eastAsia="Arial" w:hAnsi="Arial" w:cs="Arial"/>
          <w:sz w:val="18"/>
          <w:szCs w:val="18"/>
        </w:rPr>
      </w:r>
      <w:r w:rsidR="00565D3F">
        <w:rPr>
          <w:rFonts w:ascii="Arial" w:eastAsia="Arial" w:hAnsi="Arial" w:cs="Arial"/>
          <w:sz w:val="18"/>
          <w:szCs w:val="18"/>
        </w:rPr>
        <w:fldChar w:fldCharType="end"/>
      </w:r>
      <w:r w:rsidR="00565D3F">
        <w:rPr>
          <w:rFonts w:ascii="Arial" w:eastAsia="Arial" w:hAnsi="Arial" w:cs="Arial"/>
          <w:sz w:val="18"/>
          <w:szCs w:val="18"/>
        </w:rPr>
        <w:fldChar w:fldCharType="begin">
          <w:fldData xml:space="preserve">ZW1lbnQgc3VwcG9ydCB0b29scyBmb3IgcGVvcGxlIHdpdGggbG9uZy10ZXJtIGNvbmRpdGlvbnMg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==
</w:fldData>
        </w:fldChar>
      </w:r>
      <w:r w:rsidR="00565D3F">
        <w:rPr>
          <w:rFonts w:ascii="Arial" w:eastAsia="Arial" w:hAnsi="Arial" w:cs="Arial"/>
          <w:sz w:val="18"/>
          <w:szCs w:val="18"/>
        </w:rPr>
        <w:instrText xml:space="preserve"> ADDIN EN.CITE.DATA </w:instrText>
      </w:r>
      <w:r w:rsidR="00565D3F">
        <w:rPr>
          <w:rFonts w:ascii="Arial" w:eastAsia="Arial" w:hAnsi="Arial" w:cs="Arial"/>
          <w:sz w:val="18"/>
          <w:szCs w:val="18"/>
        </w:rPr>
      </w:r>
      <w:r w:rsidR="00565D3F">
        <w:rPr>
          <w:rFonts w:ascii="Arial" w:eastAsia="Arial" w:hAnsi="Arial" w:cs="Arial"/>
          <w:sz w:val="18"/>
          <w:szCs w:val="18"/>
        </w:rPr>
        <w:fldChar w:fldCharType="end"/>
      </w:r>
      <w:r w:rsidR="00565D3F">
        <w:rPr>
          <w:rFonts w:ascii="Arial" w:eastAsia="Arial" w:hAnsi="Arial" w:cs="Arial"/>
          <w:sz w:val="18"/>
          <w:szCs w:val="18"/>
        </w:rPr>
        <w:fldChar w:fldCharType="begin">
          <w:fldData xml:space="preserve">ZWxlY3Ryb25pYy1yZXNvdXJjZS1udW0+MTAuMTE4Ni9zMTI5MTMtMDE2LTE2MTMtMTwvZWxlY3Ry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==
</w:fldData>
        </w:fldChar>
      </w:r>
      <w:r w:rsidR="00565D3F">
        <w:rPr>
          <w:rFonts w:ascii="Arial" w:eastAsia="Arial" w:hAnsi="Arial" w:cs="Arial"/>
          <w:sz w:val="18"/>
          <w:szCs w:val="18"/>
        </w:rPr>
        <w:instrText xml:space="preserve"> ADDIN EN.CITE.DATA </w:instrText>
      </w:r>
      <w:r w:rsidR="00565D3F">
        <w:rPr>
          <w:rFonts w:ascii="Arial" w:eastAsia="Arial" w:hAnsi="Arial" w:cs="Arial"/>
          <w:sz w:val="18"/>
          <w:szCs w:val="18"/>
        </w:rPr>
      </w:r>
      <w:r w:rsidR="00565D3F">
        <w:rPr>
          <w:rFonts w:ascii="Arial" w:eastAsia="Arial" w:hAnsi="Arial" w:cs="Arial"/>
          <w:sz w:val="18"/>
          <w:szCs w:val="18"/>
        </w:rPr>
        <w:fldChar w:fldCharType="end"/>
      </w:r>
      <w:r w:rsidR="007E383B" w:rsidRPr="00AB5675">
        <w:rPr>
          <w:rFonts w:ascii="Arial" w:eastAsia="Arial" w:hAnsi="Arial" w:cs="Arial"/>
          <w:sz w:val="18"/>
          <w:szCs w:val="18"/>
        </w:rPr>
        <w:fldChar w:fldCharType="separate"/>
      </w:r>
      <w:r w:rsidR="000E355E">
        <w:rPr>
          <w:rFonts w:ascii="Arial" w:eastAsia="Arial" w:hAnsi="Arial" w:cs="Arial"/>
          <w:noProof/>
          <w:sz w:val="18"/>
          <w:szCs w:val="18"/>
        </w:rPr>
        <w:t>[36, 37, 39, 41-43, 45, 46, 48, 51, 52, 54, 55, 57, 60-63, 65-74, 76-79, 83, 84, 86, 88-97, 100, 107]</w:t>
      </w:r>
      <w:r w:rsidR="007E383B" w:rsidRPr="00AB5675">
        <w:rPr>
          <w:rFonts w:ascii="Arial" w:eastAsia="Arial" w:hAnsi="Arial" w:cs="Arial"/>
          <w:sz w:val="18"/>
          <w:szCs w:val="18"/>
        </w:rPr>
        <w:fldChar w:fldCharType="end"/>
      </w:r>
      <w:r w:rsidR="004B4A44" w:rsidRPr="00AB5675">
        <w:rPr>
          <w:rFonts w:ascii="Arial" w:eastAsia="Arial" w:hAnsi="Arial" w:cs="Arial"/>
          <w:sz w:val="18"/>
          <w:szCs w:val="18"/>
        </w:rPr>
        <w:t>.</w:t>
      </w:r>
      <w:r w:rsidR="00927F17" w:rsidRPr="00AB5675">
        <w:rPr>
          <w:rFonts w:ascii="Arial" w:eastAsia="Arial" w:hAnsi="Arial" w:cs="Arial"/>
          <w:sz w:val="18"/>
          <w:szCs w:val="18"/>
        </w:rPr>
        <w:t xml:space="preserve"> </w:t>
      </w:r>
    </w:p>
    <w:p w14:paraId="422B580F" w14:textId="7BEC93B7" w:rsidR="003D2FBC" w:rsidRPr="00AB5675" w:rsidRDefault="001D2325" w:rsidP="00927F17">
      <w:pPr>
        <w:pStyle w:val="ListParagraph"/>
        <w:widowControl w:val="0"/>
        <w:numPr>
          <w:ilvl w:val="0"/>
          <w:numId w:val="2"/>
        </w:numPr>
        <w:spacing w:line="276" w:lineRule="auto"/>
        <w:jc w:val="both"/>
        <w:rPr>
          <w:rFonts w:eastAsia="Times New Roman" w:cstheme="minorHAnsi"/>
          <w:lang w:eastAsia="en-GB"/>
        </w:rPr>
      </w:pPr>
      <w:r w:rsidRPr="00AB5675">
        <w:rPr>
          <w:rStyle w:val="Heading4Char"/>
          <w:rFonts w:asciiTheme="minorHAnsi" w:hAnsiTheme="minorHAnsi" w:cstheme="minorHAnsi"/>
          <w:b/>
          <w:bCs/>
          <w:i w:val="0"/>
          <w:iCs w:val="0"/>
          <w:color w:val="auto"/>
        </w:rPr>
        <w:t>I</w:t>
      </w:r>
      <w:r w:rsidR="006273DE" w:rsidRPr="00AB5675">
        <w:rPr>
          <w:rStyle w:val="Heading4Char"/>
          <w:rFonts w:asciiTheme="minorHAnsi" w:hAnsiTheme="minorHAnsi" w:cstheme="minorHAnsi"/>
          <w:b/>
          <w:bCs/>
          <w:i w:val="0"/>
          <w:iCs w:val="0"/>
          <w:color w:val="auto"/>
        </w:rPr>
        <w:t>nstitutional</w:t>
      </w:r>
      <w:r w:rsidR="001E1585" w:rsidRPr="00AB5675">
        <w:rPr>
          <w:rStyle w:val="Heading4Char"/>
          <w:rFonts w:asciiTheme="minorHAnsi" w:hAnsiTheme="minorHAnsi" w:cstheme="minorHAnsi"/>
          <w:b/>
          <w:bCs/>
          <w:i w:val="0"/>
          <w:iCs w:val="0"/>
          <w:color w:val="auto"/>
        </w:rPr>
        <w:t xml:space="preserve"> </w:t>
      </w:r>
      <w:r w:rsidR="006273DE" w:rsidRPr="00AB5675">
        <w:rPr>
          <w:rStyle w:val="Heading4Char"/>
          <w:rFonts w:asciiTheme="minorHAnsi" w:hAnsiTheme="minorHAnsi" w:cstheme="minorHAnsi"/>
          <w:b/>
          <w:bCs/>
          <w:i w:val="0"/>
          <w:iCs w:val="0"/>
          <w:color w:val="auto"/>
        </w:rPr>
        <w:t>logic</w:t>
      </w:r>
      <w:r w:rsidR="00194550" w:rsidRPr="00AB5675">
        <w:rPr>
          <w:rStyle w:val="Heading4Char"/>
          <w:rFonts w:asciiTheme="minorHAnsi" w:hAnsiTheme="minorHAnsi" w:cstheme="minorHAnsi"/>
          <w:b/>
          <w:bCs/>
          <w:i w:val="0"/>
          <w:iCs w:val="0"/>
          <w:color w:val="auto"/>
        </w:rPr>
        <w:t>s</w:t>
      </w:r>
      <w:r w:rsidR="00C54EAE" w:rsidRPr="00AB5675">
        <w:rPr>
          <w:rFonts w:eastAsia="Times New Roman" w:cstheme="minorHAnsi"/>
          <w:lang w:eastAsia="en-GB"/>
        </w:rPr>
        <w:t>.</w:t>
      </w:r>
      <w:r w:rsidR="00194550" w:rsidRPr="00AB5675">
        <w:rPr>
          <w:rFonts w:eastAsia="Times New Roman" w:cstheme="minorHAnsi"/>
          <w:lang w:eastAsia="en-GB"/>
        </w:rPr>
        <w:t xml:space="preserve"> </w:t>
      </w:r>
      <w:r w:rsidR="00C54EAE" w:rsidRPr="00AB5675">
        <w:rPr>
          <w:rFonts w:eastAsia="Times New Roman" w:cstheme="minorHAnsi"/>
          <w:lang w:eastAsia="en-GB"/>
        </w:rPr>
        <w:t xml:space="preserve">These </w:t>
      </w:r>
      <w:r w:rsidR="000F6375" w:rsidRPr="00AB5675">
        <w:rPr>
          <w:rFonts w:eastAsia="Times New Roman" w:cstheme="minorHAnsi"/>
          <w:lang w:eastAsia="en-GB"/>
        </w:rPr>
        <w:t xml:space="preserve">are </w:t>
      </w:r>
      <w:r w:rsidR="00C54EAE" w:rsidRPr="00AB5675">
        <w:rPr>
          <w:rFonts w:eastAsia="Times New Roman" w:cstheme="minorHAnsi"/>
          <w:lang w:eastAsia="en-GB"/>
        </w:rPr>
        <w:t xml:space="preserve">the professional and organisational </w:t>
      </w:r>
      <w:r w:rsidR="00194550" w:rsidRPr="00AB5675">
        <w:rPr>
          <w:rFonts w:eastAsia="Times New Roman" w:cstheme="minorHAnsi"/>
          <w:lang w:eastAsia="en-GB"/>
        </w:rPr>
        <w:t xml:space="preserve">shared assumptions, priorities, </w:t>
      </w:r>
      <w:r w:rsidR="001E1585" w:rsidRPr="00AB5675">
        <w:rPr>
          <w:rFonts w:eastAsia="Times New Roman" w:cstheme="minorHAnsi"/>
          <w:lang w:eastAsia="en-GB"/>
        </w:rPr>
        <w:t xml:space="preserve">norms, </w:t>
      </w:r>
      <w:r w:rsidR="00194550" w:rsidRPr="00AB5675">
        <w:rPr>
          <w:rFonts w:eastAsia="Times New Roman" w:cstheme="minorHAnsi"/>
          <w:lang w:eastAsia="en-GB"/>
        </w:rPr>
        <w:t>and values that define what counts as legitimate, high-quality, or equitable practice</w:t>
      </w:r>
      <w:r w:rsidR="009D0BB4" w:rsidRPr="00AB5675">
        <w:rPr>
          <w:rFonts w:eastAsia="Times New Roman" w:cstheme="minorHAnsi"/>
          <w:lang w:eastAsia="en-GB"/>
        </w:rPr>
        <w:t xml:space="preserve">. They need to change </w:t>
      </w:r>
      <w:r w:rsidR="00194550" w:rsidRPr="00AB5675">
        <w:rPr>
          <w:rFonts w:eastAsia="Times New Roman" w:cstheme="minorHAnsi"/>
          <w:lang w:eastAsia="en-GB"/>
        </w:rPr>
        <w:t>if a new way of working is to be accepted and sustained</w:t>
      </w:r>
      <w:r w:rsidR="003970E5" w:rsidRPr="00AB5675">
        <w:t xml:space="preserve"> </w:t>
      </w:r>
      <w:r w:rsidR="00927F17" w:rsidRPr="00AB5675">
        <w:rPr>
          <w:rFonts w:ascii="Arial" w:eastAsia="Arial" w:hAnsi="Arial" w:cs="Arial"/>
          <w:sz w:val="18"/>
          <w:szCs w:val="18"/>
        </w:rPr>
        <w:fldChar w:fldCharType="begin">
          <w:fldData xml:space="preserve">emZyeGdlMGV2bXYwejU2d2RydGUyMnh6ZHB4IiB0aW1lc3RhbXA9IjE3Nzc1NTg4OTEiPjM0Nzwv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==
</w:fldData>
        </w:fldChar>
      </w:r>
      <w:r w:rsidR="00565D3F">
        <w:rPr>
          <w:rFonts w:ascii="Arial" w:eastAsia="Arial" w:hAnsi="Arial" w:cs="Arial"/>
          <w:sz w:val="18"/>
          <w:szCs w:val="18"/>
        </w:rPr>
        <w:instrText xml:space="preserve"> ADDIN EN.CITE </w:instrText>
      </w:r>
      <w:r w:rsidR="00565D3F">
        <w:rPr>
          <w:rFonts w:ascii="Arial" w:eastAsia="Arial" w:hAnsi="Arial" w:cs="Arial"/>
          <w:sz w:val="18"/>
          <w:szCs w:val="18"/>
        </w:rPr>
        <w:fldChar w:fldCharType="begin">
          <w:fldData xml:space="preserve">PEVuZE5vdGU+PENpdGU+PEF1dGhvcj5Lbm93bGVzPC9BdXRob3I+PFllYXI+MjAxOTwvWWVhcj48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==
</w:fldData>
        </w:fldChar>
      </w:r>
      <w:r w:rsidR="00565D3F">
        <w:rPr>
          <w:rFonts w:ascii="Arial" w:eastAsia="Arial" w:hAnsi="Arial" w:cs="Arial"/>
          <w:sz w:val="18"/>
          <w:szCs w:val="18"/>
        </w:rPr>
        <w:instrText xml:space="preserve"> ADDIN EN.CITE.DATA </w:instrText>
      </w:r>
      <w:r w:rsidR="00565D3F">
        <w:rPr>
          <w:rFonts w:ascii="Arial" w:eastAsia="Arial" w:hAnsi="Arial" w:cs="Arial"/>
          <w:sz w:val="18"/>
          <w:szCs w:val="18"/>
        </w:rPr>
      </w:r>
      <w:r w:rsidR="00565D3F">
        <w:rPr>
          <w:rFonts w:ascii="Arial" w:eastAsia="Arial" w:hAnsi="Arial" w:cs="Arial"/>
          <w:sz w:val="18"/>
          <w:szCs w:val="18"/>
        </w:rPr>
        <w:fldChar w:fldCharType="end"/>
      </w:r>
      <w:r w:rsidR="00565D3F">
        <w:rPr>
          <w:rFonts w:ascii="Arial" w:eastAsia="Arial" w:hAnsi="Arial" w:cs="Arial"/>
          <w:sz w:val="18"/>
          <w:szCs w:val="18"/>
        </w:rPr>
        <w:fldChar w:fldCharType="begin">
          <w:fldData xml:space="preserve">emZyeGdlMGV2bXYwejU2d2RydGUyMnh6ZHB4IiB0aW1lc3RhbXA9IjE3Nzc1NTg4OTEiPjM0Nzwv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==
</w:fldData>
        </w:fldChar>
      </w:r>
      <w:r w:rsidR="00565D3F">
        <w:rPr>
          <w:rFonts w:ascii="Arial" w:eastAsia="Arial" w:hAnsi="Arial" w:cs="Arial"/>
          <w:sz w:val="18"/>
          <w:szCs w:val="18"/>
        </w:rPr>
        <w:instrText xml:space="preserve"> ADDIN EN.CITE.DATA </w:instrText>
      </w:r>
      <w:r w:rsidR="00565D3F">
        <w:rPr>
          <w:rFonts w:ascii="Arial" w:eastAsia="Arial" w:hAnsi="Arial" w:cs="Arial"/>
          <w:sz w:val="18"/>
          <w:szCs w:val="18"/>
        </w:rPr>
      </w:r>
      <w:r w:rsidR="00565D3F">
        <w:rPr>
          <w:rFonts w:ascii="Arial" w:eastAsia="Arial" w:hAnsi="Arial" w:cs="Arial"/>
          <w:sz w:val="18"/>
          <w:szCs w:val="18"/>
        </w:rPr>
        <w:fldChar w:fldCharType="end"/>
      </w:r>
      <w:r w:rsidR="00927F17" w:rsidRPr="00AB5675">
        <w:rPr>
          <w:rFonts w:ascii="Arial" w:eastAsia="Arial" w:hAnsi="Arial" w:cs="Arial"/>
          <w:sz w:val="18"/>
          <w:szCs w:val="18"/>
        </w:rPr>
        <w:fldChar w:fldCharType="separate"/>
      </w:r>
      <w:r w:rsidR="000E355E">
        <w:rPr>
          <w:rFonts w:ascii="Arial" w:eastAsia="Arial" w:hAnsi="Arial" w:cs="Arial"/>
          <w:noProof/>
          <w:sz w:val="18"/>
          <w:szCs w:val="18"/>
        </w:rPr>
        <w:t>[35, 39, 41, 42, 45, 55-58, 60, 63, 65, 66, 75, 77, 79, 85-87, 90, 92, 93, 95-97, 100, 101]</w:t>
      </w:r>
      <w:r w:rsidR="00927F17" w:rsidRPr="00AB5675">
        <w:rPr>
          <w:rFonts w:ascii="Arial" w:eastAsia="Arial" w:hAnsi="Arial" w:cs="Arial"/>
          <w:sz w:val="18"/>
          <w:szCs w:val="18"/>
        </w:rPr>
        <w:fldChar w:fldCharType="end"/>
      </w:r>
    </w:p>
    <w:p w14:paraId="17AB0DB2" w14:textId="4E341A7B" w:rsidR="003970E5" w:rsidRDefault="00E51398" w:rsidP="00705F98">
      <w:pPr>
        <w:widowControl w:val="0"/>
        <w:spacing w:line="276" w:lineRule="auto"/>
        <w:contextualSpacing/>
        <w:jc w:val="both"/>
        <w:rPr>
          <w:rFonts w:eastAsia="Times New Roman" w:cstheme="minorHAnsi"/>
          <w:lang w:eastAsia="en-GB"/>
        </w:rPr>
      </w:pPr>
      <w:r w:rsidRPr="00BB5D5A">
        <w:rPr>
          <w:rFonts w:eastAsia="Times New Roman" w:cstheme="minorHAnsi"/>
          <w:lang w:eastAsia="en-GB"/>
        </w:rPr>
        <w:t>Successful implementation is most likely to follow work that carefully unpicks</w:t>
      </w:r>
      <w:r>
        <w:rPr>
          <w:rFonts w:eastAsia="Times New Roman" w:cstheme="minorHAnsi"/>
          <w:lang w:eastAsia="en-GB"/>
        </w:rPr>
        <w:t xml:space="preserve"> and understands the contribution of different </w:t>
      </w:r>
      <w:r w:rsidRPr="00BB5D5A">
        <w:rPr>
          <w:rFonts w:eastAsia="Times New Roman" w:cstheme="minorHAnsi"/>
          <w:lang w:eastAsia="en-GB"/>
        </w:rPr>
        <w:t>elements of</w:t>
      </w:r>
      <w:r>
        <w:rPr>
          <w:rFonts w:eastAsia="Times New Roman" w:cstheme="minorHAnsi"/>
          <w:lang w:eastAsia="en-GB"/>
        </w:rPr>
        <w:t xml:space="preserve"> a</w:t>
      </w:r>
      <w:r w:rsidRPr="00BB5D5A">
        <w:rPr>
          <w:rFonts w:eastAsia="Times New Roman" w:cstheme="minorHAnsi"/>
          <w:lang w:eastAsia="en-GB"/>
        </w:rPr>
        <w:t xml:space="preserve"> practice bundle</w:t>
      </w:r>
      <w:r>
        <w:rPr>
          <w:rFonts w:eastAsia="Times New Roman" w:cstheme="minorHAnsi"/>
          <w:lang w:eastAsia="en-GB"/>
        </w:rPr>
        <w:t xml:space="preserve"> to</w:t>
      </w:r>
      <w:r w:rsidRPr="00BB5D5A">
        <w:rPr>
          <w:rFonts w:eastAsia="Times New Roman" w:cstheme="minorHAnsi"/>
          <w:lang w:eastAsia="en-GB"/>
        </w:rPr>
        <w:t xml:space="preserve"> </w:t>
      </w:r>
      <w:r>
        <w:rPr>
          <w:rFonts w:eastAsia="Times New Roman" w:cstheme="minorHAnsi"/>
          <w:lang w:eastAsia="en-GB"/>
        </w:rPr>
        <w:t xml:space="preserve">the </w:t>
      </w:r>
      <w:r w:rsidRPr="00BB5D5A">
        <w:rPr>
          <w:rFonts w:eastAsia="Times New Roman" w:cstheme="minorHAnsi"/>
          <w:lang w:eastAsia="en-GB"/>
        </w:rPr>
        <w:t>implementation</w:t>
      </w:r>
      <w:r>
        <w:rPr>
          <w:rFonts w:eastAsia="Times New Roman" w:cstheme="minorHAnsi"/>
          <w:lang w:eastAsia="en-GB"/>
        </w:rPr>
        <w:t xml:space="preserve"> process</w:t>
      </w:r>
      <w:r w:rsidRPr="00BB5D5A">
        <w:rPr>
          <w:rFonts w:eastAsia="Times New Roman" w:cstheme="minorHAnsi"/>
          <w:lang w:eastAsia="en-GB"/>
        </w:rPr>
        <w:t xml:space="preserve">. </w:t>
      </w:r>
      <w:r w:rsidR="003970E5" w:rsidRPr="003970E5">
        <w:rPr>
          <w:rFonts w:eastAsia="Times New Roman" w:cstheme="minorHAnsi"/>
          <w:lang w:eastAsia="en-GB"/>
        </w:rPr>
        <w:t xml:space="preserve">Implementation planners and leaders need to consider the implications of change across </w:t>
      </w:r>
      <w:r w:rsidR="00373616">
        <w:rPr>
          <w:rFonts w:eastAsia="Times New Roman" w:cstheme="minorHAnsi"/>
          <w:lang w:eastAsia="en-GB"/>
        </w:rPr>
        <w:t>the whole</w:t>
      </w:r>
      <w:r w:rsidR="003970E5" w:rsidRPr="003970E5">
        <w:rPr>
          <w:rFonts w:eastAsia="Times New Roman" w:cstheme="minorHAnsi"/>
          <w:lang w:eastAsia="en-GB"/>
        </w:rPr>
        <w:t xml:space="preserve"> taxonomy</w:t>
      </w:r>
      <w:r w:rsidR="000F5A44">
        <w:rPr>
          <w:rFonts w:eastAsia="Times New Roman" w:cstheme="minorHAnsi"/>
          <w:lang w:eastAsia="en-GB"/>
        </w:rPr>
        <w:t xml:space="preserve"> of </w:t>
      </w:r>
      <w:r w:rsidR="00C02D64">
        <w:rPr>
          <w:rFonts w:eastAsia="Times New Roman" w:cstheme="minorHAnsi"/>
          <w:lang w:eastAsia="en-GB"/>
        </w:rPr>
        <w:t>intervention components</w:t>
      </w:r>
      <w:r w:rsidR="003970E5" w:rsidRPr="003970E5">
        <w:rPr>
          <w:rFonts w:eastAsia="Times New Roman" w:cstheme="minorHAnsi"/>
          <w:lang w:eastAsia="en-GB"/>
        </w:rPr>
        <w:t xml:space="preserve">. In </w:t>
      </w:r>
      <w:r w:rsidR="003970E5" w:rsidRPr="00306029">
        <w:rPr>
          <w:rFonts w:eastAsia="Times New Roman" w:cstheme="minorHAnsi"/>
          <w:b/>
          <w:bCs/>
          <w:lang w:eastAsia="en-GB"/>
        </w:rPr>
        <w:t>Table 2</w:t>
      </w:r>
      <w:r w:rsidR="003970E5" w:rsidRPr="003970E5">
        <w:rPr>
          <w:rFonts w:eastAsia="Times New Roman" w:cstheme="minorHAnsi"/>
          <w:lang w:eastAsia="en-GB"/>
        </w:rPr>
        <w:t>, we compare how practice bundles are exhibited across four worked examples, and how they are revealed when SPRINT is operationalised prospectively, in real time, and retrospectively.</w:t>
      </w:r>
    </w:p>
    <w:p w14:paraId="7CE750A2" w14:textId="77777777" w:rsidR="00D0356A" w:rsidRDefault="00D0356A" w:rsidP="00705F98">
      <w:pPr>
        <w:widowControl w:val="0"/>
        <w:spacing w:line="276" w:lineRule="auto"/>
        <w:contextualSpacing/>
        <w:jc w:val="both"/>
        <w:rPr>
          <w:rFonts w:eastAsia="Times New Roman" w:cstheme="minorHAnsi"/>
          <w:lang w:eastAsia="en-GB"/>
        </w:rPr>
      </w:pPr>
    </w:p>
    <w:p w14:paraId="24127C58" w14:textId="17DB627D" w:rsidR="006F443A" w:rsidRDefault="004825B4">
      <w:pPr>
        <w:pStyle w:val="ListParagraph"/>
        <w:widowControl w:val="0"/>
        <w:numPr>
          <w:ilvl w:val="0"/>
          <w:numId w:val="1"/>
        </w:numPr>
        <w:spacing w:line="276" w:lineRule="auto"/>
        <w:jc w:val="both"/>
        <w:rPr>
          <w:rFonts w:cstheme="minorHAnsi"/>
        </w:rPr>
      </w:pPr>
      <w:r w:rsidRPr="005F2AF6">
        <w:rPr>
          <w:rFonts w:cstheme="minorHAnsi"/>
          <w:i/>
          <w:iCs/>
        </w:rPr>
        <w:t>Prospective</w:t>
      </w:r>
      <w:r w:rsidRPr="00154139">
        <w:rPr>
          <w:rFonts w:cstheme="minorHAnsi"/>
        </w:rPr>
        <w:t xml:space="preserve"> application </w:t>
      </w:r>
      <w:r w:rsidR="00B617BF" w:rsidRPr="00154139">
        <w:rPr>
          <w:rFonts w:cstheme="minorHAnsi"/>
        </w:rPr>
        <w:t xml:space="preserve">of SPRINT </w:t>
      </w:r>
      <w:r w:rsidRPr="00154139">
        <w:rPr>
          <w:rFonts w:cstheme="minorHAnsi"/>
        </w:rPr>
        <w:t xml:space="preserve">to the DENIM </w:t>
      </w:r>
      <w:r w:rsidR="00072F73">
        <w:rPr>
          <w:rFonts w:cstheme="minorHAnsi"/>
        </w:rPr>
        <w:t>trial (</w:t>
      </w:r>
      <w:r w:rsidR="00D44602" w:rsidRPr="00BB5D5A">
        <w:t xml:space="preserve">Remote intensive optimisation of ventilation therapy in </w:t>
      </w:r>
      <w:r w:rsidR="00D44602">
        <w:t>amyotrophic lateral sclerosis</w:t>
      </w:r>
      <w:r w:rsidR="00072F73">
        <w:t xml:space="preserve">) </w:t>
      </w:r>
      <w:r w:rsidR="00D50D01" w:rsidRPr="00154139">
        <w:rPr>
          <w:rFonts w:cstheme="minorHAnsi"/>
        </w:rPr>
        <w:t xml:space="preserve">by </w:t>
      </w:r>
      <w:r w:rsidR="00957640" w:rsidRPr="00154139">
        <w:rPr>
          <w:rFonts w:cstheme="minorHAnsi"/>
        </w:rPr>
        <w:t>deploying r</w:t>
      </w:r>
      <w:r w:rsidR="005C6DB9" w:rsidRPr="00154139">
        <w:rPr>
          <w:rFonts w:cstheme="minorHAnsi"/>
        </w:rPr>
        <w:t>emote intensive optimisation of ventilation therapy</w:t>
      </w:r>
      <w:r w:rsidR="00957640" w:rsidRPr="00154139">
        <w:rPr>
          <w:rFonts w:cstheme="minorHAnsi"/>
        </w:rPr>
        <w:t xml:space="preserve"> at home</w:t>
      </w:r>
      <w:r w:rsidR="00506398" w:rsidRPr="00154139">
        <w:rPr>
          <w:rFonts w:cstheme="minorHAnsi"/>
        </w:rPr>
        <w:t xml:space="preserve"> </w:t>
      </w:r>
      <w:r w:rsidR="00B617BF" w:rsidRPr="00154139">
        <w:rPr>
          <w:rFonts w:cstheme="minorHAnsi"/>
        </w:rPr>
        <w:fldChar w:fldCharType="begin">
          <w:fldData xml:space="preserve">PEVuZE5vdGU+PENpdGU+PEF1dGhvcj5Ib2Jzb248L0F1dGhvcj48WWVhcj4yMDI0PC9ZZWFyPjxS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</w:fldData>
        </w:fldChar>
      </w:r>
      <w:r w:rsidR="00565D3F">
        <w:rPr>
          <w:rFonts w:cstheme="minorHAnsi"/>
        </w:rPr>
        <w:instrText xml:space="preserve"> ADDIN EN.CITE </w:instrText>
      </w:r>
      <w:r w:rsidR="00565D3F">
        <w:rPr>
          <w:rFonts w:cstheme="minorHAnsi"/>
        </w:rPr>
        <w:fldChar w:fldCharType="begin">
          <w:fldData xml:space="preserve">PEVuZE5vdGU+PENpdGU+PEF1dGhvcj5Ib2Jzb248L0F1dGhvcj48WWVhcj4yMDI0PC9ZZWFyPjxS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</w:fldData>
        </w:fldChar>
      </w:r>
      <w:r w:rsidR="00565D3F">
        <w:rPr>
          <w:rFonts w:cstheme="minorHAnsi"/>
        </w:rPr>
        <w:instrText xml:space="preserve"> ADDIN EN.CITE.DATA </w:instrText>
      </w:r>
      <w:r w:rsidR="00565D3F">
        <w:rPr>
          <w:rFonts w:cstheme="minorHAnsi"/>
        </w:rPr>
      </w:r>
      <w:r w:rsidR="00565D3F">
        <w:rPr>
          <w:rFonts w:cstheme="minorHAnsi"/>
        </w:rPr>
        <w:fldChar w:fldCharType="end"/>
      </w:r>
      <w:r w:rsidR="00B617BF" w:rsidRPr="00154139">
        <w:rPr>
          <w:rFonts w:cstheme="minorHAnsi"/>
        </w:rPr>
        <w:fldChar w:fldCharType="separate"/>
      </w:r>
      <w:r w:rsidR="000E355E">
        <w:rPr>
          <w:rFonts w:cstheme="minorHAnsi"/>
          <w:noProof/>
        </w:rPr>
        <w:t>[108-110]</w:t>
      </w:r>
      <w:r w:rsidR="00B617BF" w:rsidRPr="00154139">
        <w:rPr>
          <w:rFonts w:cstheme="minorHAnsi"/>
        </w:rPr>
        <w:fldChar w:fldCharType="end"/>
      </w:r>
      <w:r w:rsidR="00957640" w:rsidRPr="00154139">
        <w:rPr>
          <w:rFonts w:cstheme="minorHAnsi"/>
        </w:rPr>
        <w:t>.</w:t>
      </w:r>
      <w:r w:rsidR="008358AF" w:rsidRPr="00154139">
        <w:rPr>
          <w:rFonts w:cstheme="minorHAnsi"/>
        </w:rPr>
        <w:t xml:space="preserve"> </w:t>
      </w:r>
      <w:r w:rsidR="009B56F8" w:rsidRPr="00154139">
        <w:rPr>
          <w:rFonts w:cstheme="minorHAnsi"/>
        </w:rPr>
        <w:t xml:space="preserve">Delivery </w:t>
      </w:r>
      <w:r w:rsidR="00B617BF" w:rsidRPr="00154139">
        <w:rPr>
          <w:rFonts w:cstheme="minorHAnsi"/>
        </w:rPr>
        <w:t>of the intervention is guided by a</w:t>
      </w:r>
      <w:r w:rsidR="008358AF" w:rsidRPr="00154139">
        <w:rPr>
          <w:rFonts w:cstheme="minorHAnsi"/>
        </w:rPr>
        <w:t xml:space="preserve"> structured workbook using validated tools to identify barriers</w:t>
      </w:r>
      <w:r w:rsidR="00B617BF" w:rsidRPr="00154139">
        <w:rPr>
          <w:rFonts w:cstheme="minorHAnsi"/>
        </w:rPr>
        <w:t xml:space="preserve"> to </w:t>
      </w:r>
      <w:r w:rsidR="008358AF" w:rsidRPr="00154139">
        <w:rPr>
          <w:rFonts w:cstheme="minorHAnsi"/>
        </w:rPr>
        <w:t xml:space="preserve">guide value-based </w:t>
      </w:r>
      <w:r w:rsidR="00C26599" w:rsidRPr="00154139">
        <w:rPr>
          <w:rFonts w:cstheme="minorHAnsi"/>
        </w:rPr>
        <w:t>goal setting</w:t>
      </w:r>
      <w:r w:rsidR="008358AF" w:rsidRPr="00154139">
        <w:rPr>
          <w:rFonts w:cstheme="minorHAnsi"/>
        </w:rPr>
        <w:t>, and define a 12-week review schedule. Cloud-based telemonitoring provid</w:t>
      </w:r>
      <w:r w:rsidR="00C26599" w:rsidRPr="00154139">
        <w:rPr>
          <w:rFonts w:cstheme="minorHAnsi"/>
        </w:rPr>
        <w:t>es</w:t>
      </w:r>
      <w:r w:rsidR="008358AF" w:rsidRPr="00154139">
        <w:rPr>
          <w:rFonts w:cstheme="minorHAnsi"/>
        </w:rPr>
        <w:t xml:space="preserve"> continuous feedback on adherence and ventilation data without patient action.</w:t>
      </w:r>
      <w:r w:rsidR="00145653">
        <w:rPr>
          <w:rFonts w:cstheme="minorHAnsi"/>
        </w:rPr>
        <w:t xml:space="preserve"> The DENIM Trial is </w:t>
      </w:r>
      <w:r w:rsidR="001306AD">
        <w:rPr>
          <w:rFonts w:cstheme="minorHAnsi"/>
        </w:rPr>
        <w:t>in its early stages at the time of writing this paper.</w:t>
      </w:r>
    </w:p>
    <w:p w14:paraId="4AC0FC67" w14:textId="0E06E5CA" w:rsidR="00676A15" w:rsidRPr="00154139" w:rsidRDefault="001841AE">
      <w:pPr>
        <w:pStyle w:val="ListParagraph"/>
        <w:widowControl w:val="0"/>
        <w:numPr>
          <w:ilvl w:val="0"/>
          <w:numId w:val="1"/>
        </w:numPr>
        <w:spacing w:line="276" w:lineRule="auto"/>
        <w:jc w:val="both"/>
        <w:rPr>
          <w:rFonts w:cstheme="minorHAnsi"/>
        </w:rPr>
      </w:pPr>
      <w:r w:rsidRPr="005F2AF6">
        <w:rPr>
          <w:rFonts w:cstheme="minorHAnsi"/>
          <w:i/>
          <w:iCs/>
        </w:rPr>
        <w:t>Real-time</w:t>
      </w:r>
      <w:r w:rsidRPr="00154139">
        <w:rPr>
          <w:rFonts w:cstheme="minorHAnsi"/>
          <w:b/>
          <w:bCs/>
        </w:rPr>
        <w:t xml:space="preserve"> </w:t>
      </w:r>
      <w:r w:rsidRPr="00154139">
        <w:rPr>
          <w:rFonts w:cstheme="minorHAnsi"/>
        </w:rPr>
        <w:t xml:space="preserve">application of SPRINT to </w:t>
      </w:r>
      <w:r w:rsidR="001836DF" w:rsidRPr="00154139">
        <w:rPr>
          <w:rFonts w:cstheme="minorHAnsi"/>
        </w:rPr>
        <w:t xml:space="preserve">the </w:t>
      </w:r>
      <w:r w:rsidR="00A13A36" w:rsidRPr="00154139">
        <w:rPr>
          <w:rFonts w:cstheme="minorHAnsi"/>
        </w:rPr>
        <w:t>SPHERE</w:t>
      </w:r>
      <w:r w:rsidR="005C6CB0" w:rsidRPr="00154139">
        <w:rPr>
          <w:rFonts w:cstheme="minorHAnsi"/>
        </w:rPr>
        <w:t xml:space="preserve"> (Psycho-social Intervention for People with HIV—Evidence from a Randomised Evaluation)</w:t>
      </w:r>
      <w:r w:rsidR="00531E87" w:rsidRPr="00154139">
        <w:rPr>
          <w:rFonts w:cstheme="minorHAnsi"/>
        </w:rPr>
        <w:t xml:space="preserve"> </w:t>
      </w:r>
      <w:r w:rsidR="001836DF" w:rsidRPr="00154139">
        <w:rPr>
          <w:rFonts w:cstheme="minorHAnsi"/>
        </w:rPr>
        <w:t xml:space="preserve">trial of </w:t>
      </w:r>
      <w:r w:rsidR="00410C0A" w:rsidRPr="00154139">
        <w:rPr>
          <w:rFonts w:cstheme="minorHAnsi"/>
        </w:rPr>
        <w:t xml:space="preserve">health and wellbeing </w:t>
      </w:r>
      <w:r w:rsidR="00A13A36" w:rsidRPr="00154139">
        <w:rPr>
          <w:rFonts w:cstheme="minorHAnsi"/>
        </w:rPr>
        <w:t>coaching</w:t>
      </w:r>
      <w:r w:rsidR="00410C0A" w:rsidRPr="00154139">
        <w:rPr>
          <w:rFonts w:cstheme="minorHAnsi"/>
        </w:rPr>
        <w:t xml:space="preserve"> for people with HIV</w:t>
      </w:r>
      <w:r w:rsidR="005D160A" w:rsidRPr="00154139">
        <w:rPr>
          <w:rFonts w:cstheme="minorHAnsi"/>
        </w:rPr>
        <w:t xml:space="preserve"> </w:t>
      </w:r>
      <w:r w:rsidR="00410C0A" w:rsidRPr="00154139">
        <w:rPr>
          <w:rFonts w:eastAsia="Times New Roman" w:cstheme="minorHAnsi"/>
          <w:lang w:eastAsia="en-GB"/>
        </w:rPr>
        <w:fldChar w:fldCharType="begin">
          <w:fldData xml:space="preserve">PEVuZE5vdGU+PENpdGU+PEF1dGhvcj5QYXBhZ2Vvcmdpb3U8L0F1dGhvcj48WWVhcj4yMDI1PC9Z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==
</w:fldData>
        </w:fldChar>
      </w:r>
      <w:r w:rsidR="00565D3F">
        <w:rPr>
          <w:rFonts w:eastAsia="Times New Roman" w:cstheme="minorHAnsi"/>
          <w:lang w:eastAsia="en-GB"/>
        </w:rPr>
        <w:instrText xml:space="preserve"> ADDIN EN.CITE </w:instrText>
      </w:r>
      <w:r w:rsidR="00565D3F">
        <w:rPr>
          <w:rFonts w:eastAsia="Times New Roman" w:cstheme="minorHAnsi"/>
          <w:lang w:eastAsia="en-GB"/>
        </w:rPr>
        <w:fldChar w:fldCharType="begin">
          <w:fldData xml:space="preserve">PEVuZE5vdGU+PENpdGU+PEF1dGhvcj5QYXBhZ2Vvcmdpb3U8L0F1dGhvcj48WWVhcj4yMDI1PC9Z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==
</w:fldData>
        </w:fldChar>
      </w:r>
      <w:r w:rsidR="00565D3F">
        <w:rPr>
          <w:rFonts w:eastAsia="Times New Roman" w:cstheme="minorHAnsi"/>
          <w:lang w:eastAsia="en-GB"/>
        </w:rPr>
        <w:instrText xml:space="preserve"> ADDIN EN.CITE.DATA </w:instrText>
      </w:r>
      <w:r w:rsidR="00565D3F">
        <w:rPr>
          <w:rFonts w:eastAsia="Times New Roman" w:cstheme="minorHAnsi"/>
          <w:lang w:eastAsia="en-GB"/>
        </w:rPr>
      </w:r>
      <w:r w:rsidR="00565D3F">
        <w:rPr>
          <w:rFonts w:eastAsia="Times New Roman" w:cstheme="minorHAnsi"/>
          <w:lang w:eastAsia="en-GB"/>
        </w:rPr>
        <w:fldChar w:fldCharType="end"/>
      </w:r>
      <w:r w:rsidR="00410C0A" w:rsidRPr="00154139">
        <w:rPr>
          <w:rFonts w:eastAsia="Times New Roman" w:cstheme="minorHAnsi"/>
          <w:lang w:eastAsia="en-GB"/>
        </w:rPr>
        <w:fldChar w:fldCharType="separate"/>
      </w:r>
      <w:r w:rsidR="000E355E">
        <w:rPr>
          <w:rFonts w:eastAsia="Times New Roman" w:cstheme="minorHAnsi"/>
          <w:noProof/>
          <w:lang w:eastAsia="en-GB"/>
        </w:rPr>
        <w:t>[111-113]</w:t>
      </w:r>
      <w:r w:rsidR="00410C0A" w:rsidRPr="00154139">
        <w:rPr>
          <w:rFonts w:eastAsia="Times New Roman" w:cstheme="minorHAnsi"/>
          <w:lang w:eastAsia="en-GB"/>
        </w:rPr>
        <w:fldChar w:fldCharType="end"/>
      </w:r>
      <w:r w:rsidR="009521FE" w:rsidRPr="00154139">
        <w:rPr>
          <w:rFonts w:eastAsia="Times New Roman" w:cstheme="minorHAnsi"/>
          <w:lang w:eastAsia="en-GB"/>
        </w:rPr>
        <w:t>.</w:t>
      </w:r>
      <w:r w:rsidR="00A13A36" w:rsidRPr="00154139">
        <w:rPr>
          <w:rFonts w:cstheme="minorHAnsi"/>
        </w:rPr>
        <w:t xml:space="preserve"> </w:t>
      </w:r>
      <w:r w:rsidR="00F42CDB" w:rsidRPr="00154139">
        <w:rPr>
          <w:rFonts w:cstheme="minorHAnsi"/>
        </w:rPr>
        <w:t>At the component level, SPHERE relies on a repeatable coaching package (structured sessions, diaries, measurement schedule), plus an explicit boundary protocol for escalation.</w:t>
      </w:r>
      <w:r w:rsidR="001306AD">
        <w:rPr>
          <w:rFonts w:cstheme="minorHAnsi"/>
        </w:rPr>
        <w:t xml:space="preserve"> The SPHERE is still underway at the time of writing this paper.</w:t>
      </w:r>
    </w:p>
    <w:p w14:paraId="04AAAB5E" w14:textId="60C8A433" w:rsidR="009F6F61" w:rsidRDefault="00ED0634">
      <w:pPr>
        <w:pStyle w:val="ListParagraph"/>
        <w:widowControl w:val="0"/>
        <w:numPr>
          <w:ilvl w:val="0"/>
          <w:numId w:val="1"/>
        </w:numPr>
        <w:spacing w:line="276" w:lineRule="auto"/>
        <w:jc w:val="both"/>
        <w:rPr>
          <w:rFonts w:cstheme="minorHAnsi"/>
        </w:rPr>
      </w:pPr>
      <w:r w:rsidRPr="005F2AF6">
        <w:rPr>
          <w:rFonts w:cstheme="minorHAnsi"/>
          <w:i/>
          <w:iCs/>
          <w:lang w:eastAsia="en-GB"/>
        </w:rPr>
        <w:t>Retrospective</w:t>
      </w:r>
      <w:r w:rsidRPr="00154139">
        <w:rPr>
          <w:rFonts w:cstheme="minorHAnsi"/>
          <w:i/>
          <w:iCs/>
          <w:lang w:eastAsia="en-GB"/>
        </w:rPr>
        <w:t xml:space="preserve"> </w:t>
      </w:r>
      <w:r w:rsidRPr="00154139">
        <w:rPr>
          <w:rFonts w:cstheme="minorHAnsi"/>
          <w:lang w:eastAsia="en-GB"/>
        </w:rPr>
        <w:t xml:space="preserve">application of SPRINT to </w:t>
      </w:r>
      <w:r w:rsidR="003826FD" w:rsidRPr="00154139">
        <w:rPr>
          <w:rFonts w:cstheme="minorHAnsi"/>
          <w:lang w:eastAsia="en-GB"/>
        </w:rPr>
        <w:t xml:space="preserve">the development of </w:t>
      </w:r>
      <w:r w:rsidR="0049650C" w:rsidRPr="00154139">
        <w:rPr>
          <w:rFonts w:cstheme="minorHAnsi"/>
        </w:rPr>
        <w:t>T</w:t>
      </w:r>
      <w:r w:rsidR="00A13A36" w:rsidRPr="00154139">
        <w:rPr>
          <w:rFonts w:cstheme="minorHAnsi"/>
        </w:rPr>
        <w:t xml:space="preserve">reatment </w:t>
      </w:r>
      <w:r w:rsidR="0049650C" w:rsidRPr="00154139">
        <w:rPr>
          <w:rFonts w:cstheme="minorHAnsi"/>
        </w:rPr>
        <w:t>E</w:t>
      </w:r>
      <w:r w:rsidR="00A13A36" w:rsidRPr="00154139">
        <w:rPr>
          <w:rFonts w:cstheme="minorHAnsi"/>
        </w:rPr>
        <w:t xml:space="preserve">scalation </w:t>
      </w:r>
      <w:r w:rsidR="0049650C" w:rsidRPr="00154139">
        <w:rPr>
          <w:rFonts w:cstheme="minorHAnsi"/>
        </w:rPr>
        <w:t>P</w:t>
      </w:r>
      <w:r w:rsidR="00A13A36" w:rsidRPr="00154139">
        <w:rPr>
          <w:rFonts w:cstheme="minorHAnsi"/>
        </w:rPr>
        <w:t>lans</w:t>
      </w:r>
      <w:r w:rsidR="00410C0A" w:rsidRPr="00154139">
        <w:rPr>
          <w:rFonts w:cstheme="minorHAnsi"/>
        </w:rPr>
        <w:t xml:space="preserve"> </w:t>
      </w:r>
      <w:r w:rsidR="00DB0FFA" w:rsidRPr="00154139">
        <w:rPr>
          <w:rFonts w:cstheme="minorHAnsi"/>
        </w:rPr>
        <w:t>at</w:t>
      </w:r>
      <w:r w:rsidR="00A36D9E" w:rsidRPr="00154139">
        <w:rPr>
          <w:rFonts w:cstheme="minorHAnsi"/>
        </w:rPr>
        <w:t xml:space="preserve"> the</w:t>
      </w:r>
      <w:r w:rsidR="00410C0A" w:rsidRPr="00154139">
        <w:rPr>
          <w:rFonts w:cstheme="minorHAnsi"/>
        </w:rPr>
        <w:t xml:space="preserve"> end of life</w:t>
      </w:r>
      <w:r w:rsidR="00DB0FFA" w:rsidRPr="00154139">
        <w:rPr>
          <w:rFonts w:cstheme="minorHAnsi"/>
        </w:rPr>
        <w:t xml:space="preserve"> (TEPs</w:t>
      </w:r>
      <w:r w:rsidR="005C6CB0" w:rsidRPr="00154139">
        <w:rPr>
          <w:rFonts w:cstheme="minorHAnsi"/>
        </w:rPr>
        <w:t>)</w:t>
      </w:r>
      <w:r w:rsidR="005D160A" w:rsidRPr="00154139">
        <w:rPr>
          <w:rFonts w:eastAsia="Times New Roman" w:cstheme="minorHAnsi"/>
          <w:lang w:eastAsia="en-GB"/>
        </w:rPr>
        <w:t xml:space="preserve"> </w:t>
      </w:r>
      <w:r w:rsidR="00410C0A" w:rsidRPr="00154139">
        <w:rPr>
          <w:rFonts w:cstheme="minorHAnsi"/>
        </w:rPr>
        <w:fldChar w:fldCharType="begin">
          <w:fldData xml:space="preserve">PEVuZE5vdGU+PENpdGU+PEF1dGhvcj5DYW1wbGluZzwvQXV0aG9yPjxZZWFyPjIwMTg8L1llYXI+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</w:fldData>
        </w:fldChar>
      </w:r>
      <w:r w:rsidR="00565D3F">
        <w:rPr>
          <w:rFonts w:cstheme="minorHAnsi"/>
        </w:rPr>
        <w:instrText xml:space="preserve"> ADDIN EN.CITE </w:instrText>
      </w:r>
      <w:r w:rsidR="00565D3F">
        <w:rPr>
          <w:rFonts w:cstheme="minorHAnsi"/>
        </w:rPr>
        <w:fldChar w:fldCharType="begin">
          <w:fldData xml:space="preserve">PEVuZE5vdGU+PENpdGU+PEF1dGhvcj5DYW1wbGluZzwvQXV0aG9yPjxZZWFyPjIwMTg8L1llYXI+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</w:fldData>
        </w:fldChar>
      </w:r>
      <w:r w:rsidR="00565D3F">
        <w:rPr>
          <w:rFonts w:cstheme="minorHAnsi"/>
        </w:rPr>
        <w:instrText xml:space="preserve"> ADDIN EN.CITE.DATA </w:instrText>
      </w:r>
      <w:r w:rsidR="00565D3F">
        <w:rPr>
          <w:rFonts w:cstheme="minorHAnsi"/>
        </w:rPr>
      </w:r>
      <w:r w:rsidR="00565D3F">
        <w:rPr>
          <w:rFonts w:cstheme="minorHAnsi"/>
        </w:rPr>
        <w:fldChar w:fldCharType="end"/>
      </w:r>
      <w:r w:rsidR="00410C0A" w:rsidRPr="00154139">
        <w:rPr>
          <w:rFonts w:cstheme="minorHAnsi"/>
        </w:rPr>
        <w:fldChar w:fldCharType="separate"/>
      </w:r>
      <w:r w:rsidR="000E355E">
        <w:rPr>
          <w:rFonts w:cstheme="minorHAnsi"/>
          <w:noProof/>
        </w:rPr>
        <w:t>[114-117]</w:t>
      </w:r>
      <w:r w:rsidR="00410C0A" w:rsidRPr="00154139">
        <w:rPr>
          <w:rFonts w:cstheme="minorHAnsi"/>
        </w:rPr>
        <w:fldChar w:fldCharType="end"/>
      </w:r>
      <w:r w:rsidR="00636824" w:rsidRPr="00154139">
        <w:rPr>
          <w:rFonts w:cstheme="minorHAnsi"/>
        </w:rPr>
        <w:t>.</w:t>
      </w:r>
      <w:r w:rsidR="00410C0A" w:rsidRPr="00154139">
        <w:rPr>
          <w:rFonts w:cstheme="minorHAnsi"/>
        </w:rPr>
        <w:t xml:space="preserve"> </w:t>
      </w:r>
      <w:r w:rsidR="00A13A36" w:rsidRPr="00154139">
        <w:rPr>
          <w:rFonts w:cstheme="minorHAnsi"/>
        </w:rPr>
        <w:t xml:space="preserve">TEPs hinge on a standard </w:t>
      </w:r>
      <w:r w:rsidR="00A45688" w:rsidRPr="00154139">
        <w:rPr>
          <w:rFonts w:cstheme="minorHAnsi"/>
        </w:rPr>
        <w:t>component of the medical record</w:t>
      </w:r>
      <w:r w:rsidR="00A13A36" w:rsidRPr="00154139">
        <w:rPr>
          <w:rFonts w:cstheme="minorHAnsi"/>
        </w:rPr>
        <w:t xml:space="preserve">, a ‘theory of use’ that treats the </w:t>
      </w:r>
      <w:r w:rsidR="00A45688" w:rsidRPr="00154139">
        <w:rPr>
          <w:rFonts w:cstheme="minorHAnsi"/>
        </w:rPr>
        <w:t>modified record</w:t>
      </w:r>
      <w:r w:rsidR="00A13A36" w:rsidRPr="00154139">
        <w:rPr>
          <w:rFonts w:cstheme="minorHAnsi"/>
        </w:rPr>
        <w:t xml:space="preserve"> as a coordination device, and </w:t>
      </w:r>
      <w:r w:rsidR="00E410F9" w:rsidRPr="00154139">
        <w:rPr>
          <w:rFonts w:cstheme="minorHAnsi"/>
        </w:rPr>
        <w:t xml:space="preserve">provides </w:t>
      </w:r>
      <w:r w:rsidR="00BC6C3C" w:rsidRPr="00154139">
        <w:rPr>
          <w:rFonts w:cstheme="minorHAnsi"/>
        </w:rPr>
        <w:t>visibility</w:t>
      </w:r>
      <w:r w:rsidR="00B33FCF" w:rsidRPr="00154139">
        <w:rPr>
          <w:rFonts w:cstheme="minorHAnsi"/>
        </w:rPr>
        <w:t xml:space="preserve"> </w:t>
      </w:r>
      <w:r w:rsidR="00B33FCF" w:rsidRPr="00154139">
        <w:rPr>
          <w:rFonts w:cstheme="minorHAnsi"/>
        </w:rPr>
        <w:lastRenderedPageBreak/>
        <w:t xml:space="preserve">to </w:t>
      </w:r>
      <w:r w:rsidR="00EC37E8" w:rsidRPr="00154139">
        <w:rPr>
          <w:rFonts w:cstheme="minorHAnsi"/>
        </w:rPr>
        <w:t>staff</w:t>
      </w:r>
      <w:r w:rsidR="00BC6C3C" w:rsidRPr="00154139">
        <w:rPr>
          <w:rFonts w:cstheme="minorHAnsi"/>
        </w:rPr>
        <w:t>, patients, and caregivers</w:t>
      </w:r>
      <w:r w:rsidR="00EC37E8" w:rsidRPr="00154139">
        <w:rPr>
          <w:rFonts w:cstheme="minorHAnsi"/>
        </w:rPr>
        <w:t>,</w:t>
      </w:r>
      <w:r w:rsidR="00A13A36" w:rsidRPr="00154139">
        <w:rPr>
          <w:rFonts w:cstheme="minorHAnsi"/>
        </w:rPr>
        <w:t xml:space="preserve"> so the plan is usable at </w:t>
      </w:r>
      <w:r w:rsidR="00F4675D" w:rsidRPr="00154139">
        <w:rPr>
          <w:rFonts w:cstheme="minorHAnsi"/>
        </w:rPr>
        <w:t xml:space="preserve">the </w:t>
      </w:r>
      <w:r w:rsidR="00A13A36" w:rsidRPr="00154139">
        <w:rPr>
          <w:rFonts w:cstheme="minorHAnsi"/>
        </w:rPr>
        <w:t xml:space="preserve">point of care. </w:t>
      </w:r>
    </w:p>
    <w:p w14:paraId="30BF67E8" w14:textId="445E5CED" w:rsidR="00B14807" w:rsidRPr="007A5E75" w:rsidRDefault="009F6F61" w:rsidP="00B14807">
      <w:pPr>
        <w:pStyle w:val="ListParagraph"/>
        <w:widowControl w:val="0"/>
        <w:numPr>
          <w:ilvl w:val="0"/>
          <w:numId w:val="1"/>
        </w:numPr>
        <w:spacing w:line="276" w:lineRule="auto"/>
        <w:jc w:val="both"/>
        <w:rPr>
          <w:rFonts w:cstheme="minorHAnsi"/>
        </w:rPr>
      </w:pPr>
      <w:r w:rsidRPr="005F2AF6">
        <w:rPr>
          <w:rFonts w:cstheme="minorHAnsi"/>
          <w:i/>
          <w:iCs/>
        </w:rPr>
        <w:t>Retrospective</w:t>
      </w:r>
      <w:r w:rsidRPr="009F6F61">
        <w:rPr>
          <w:rFonts w:cstheme="minorHAnsi"/>
          <w:b/>
          <w:bCs/>
        </w:rPr>
        <w:t xml:space="preserve"> </w:t>
      </w:r>
      <w:r w:rsidRPr="009F6F61">
        <w:rPr>
          <w:rFonts w:cstheme="minorHAnsi"/>
        </w:rPr>
        <w:t xml:space="preserve">application of SPRINT to Orthopaedic teleconsultation </w:t>
      </w:r>
      <w:r w:rsidRPr="009F6F61">
        <w:rPr>
          <w:rFonts w:cstheme="minorHAnsi"/>
          <w:lang w:eastAsia="en-GB"/>
        </w:rPr>
        <w:fldChar w:fldCharType="begin">
          <w:fldData xml:space="preserve">PEVuZE5vdGU+PENpdGU+PEF1dGhvcj5HaWxiZXJ0PC9BdXRob3I+PFllYXI+MjAyMDwvWWVhcj48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</w:fldData>
        </w:fldChar>
      </w:r>
      <w:r w:rsidR="00565D3F">
        <w:rPr>
          <w:rFonts w:cstheme="minorHAnsi"/>
          <w:lang w:eastAsia="en-GB"/>
        </w:rPr>
        <w:instrText xml:space="preserve"> ADDIN EN.CITE </w:instrText>
      </w:r>
      <w:r w:rsidR="00565D3F">
        <w:rPr>
          <w:rFonts w:cstheme="minorHAnsi"/>
          <w:lang w:eastAsia="en-GB"/>
        </w:rPr>
        <w:fldChar w:fldCharType="begin">
          <w:fldData xml:space="preserve">PEVuZE5vdGU+PENpdGU+PEF1dGhvcj5HaWxiZXJ0PC9BdXRob3I+PFllYXI+MjAyMDwvWWVhcj48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</w:fldData>
        </w:fldChar>
      </w:r>
      <w:r w:rsidR="00565D3F">
        <w:rPr>
          <w:rFonts w:cstheme="minorHAnsi"/>
          <w:lang w:eastAsia="en-GB"/>
        </w:rPr>
        <w:instrText xml:space="preserve"> ADDIN EN.CITE.DATA </w:instrText>
      </w:r>
      <w:r w:rsidR="00565D3F">
        <w:rPr>
          <w:rFonts w:cstheme="minorHAnsi"/>
          <w:lang w:eastAsia="en-GB"/>
        </w:rPr>
      </w:r>
      <w:r w:rsidR="00565D3F">
        <w:rPr>
          <w:rFonts w:cstheme="minorHAnsi"/>
          <w:lang w:eastAsia="en-GB"/>
        </w:rPr>
        <w:fldChar w:fldCharType="end"/>
      </w:r>
      <w:r w:rsidRPr="009F6F61">
        <w:rPr>
          <w:rFonts w:cstheme="minorHAnsi"/>
          <w:lang w:eastAsia="en-GB"/>
        </w:rPr>
        <w:fldChar w:fldCharType="separate"/>
      </w:r>
      <w:r w:rsidR="000E355E">
        <w:rPr>
          <w:rFonts w:cstheme="minorHAnsi"/>
          <w:noProof/>
          <w:lang w:eastAsia="en-GB"/>
        </w:rPr>
        <w:t>[118-120]</w:t>
      </w:r>
      <w:r w:rsidRPr="009F6F61">
        <w:rPr>
          <w:rFonts w:cstheme="minorHAnsi"/>
          <w:lang w:eastAsia="en-GB"/>
        </w:rPr>
        <w:fldChar w:fldCharType="end"/>
      </w:r>
      <w:r w:rsidRPr="009F6F61">
        <w:rPr>
          <w:rFonts w:cstheme="minorHAnsi"/>
          <w:lang w:eastAsia="en-GB"/>
        </w:rPr>
        <w:t xml:space="preserve"> during the Covid Pandemic. </w:t>
      </w:r>
      <w:r w:rsidRPr="009F6F61">
        <w:rPr>
          <w:rFonts w:cstheme="minorHAnsi"/>
        </w:rPr>
        <w:t xml:space="preserve">Teleconsultation depended on a virtual clinic pathway with contingencies (e.g., shifting from video-to-telephone), and intervention components that reduce failed teleconsultations. </w:t>
      </w:r>
    </w:p>
    <w:p w14:paraId="2A264B97" w14:textId="66D1A895" w:rsidR="009F6F61" w:rsidRDefault="00514A79" w:rsidP="00705F98">
      <w:pPr>
        <w:widowControl w:val="0"/>
        <w:spacing w:line="276" w:lineRule="auto"/>
        <w:contextualSpacing/>
        <w:jc w:val="both"/>
        <w:rPr>
          <w:rFonts w:cstheme="minorHAnsi"/>
        </w:rPr>
      </w:pPr>
      <w:r w:rsidRPr="00514A79">
        <w:rPr>
          <w:rFonts w:cstheme="minorHAnsi"/>
        </w:rPr>
        <w:t xml:space="preserve">The data presented in </w:t>
      </w:r>
      <w:r w:rsidRPr="00CD5611">
        <w:rPr>
          <w:rFonts w:cstheme="minorHAnsi"/>
          <w:b/>
          <w:bCs/>
        </w:rPr>
        <w:t>Table 2</w:t>
      </w:r>
      <w:r w:rsidRPr="00514A79">
        <w:rPr>
          <w:rFonts w:cstheme="minorHAnsi"/>
        </w:rPr>
        <w:t xml:space="preserve"> also show why implementation is never just a technical problem</w:t>
      </w:r>
      <w:r w:rsidR="003311E6">
        <w:rPr>
          <w:rFonts w:cstheme="minorHAnsi"/>
        </w:rPr>
        <w:t xml:space="preserve">. It unpacks the </w:t>
      </w:r>
      <w:r w:rsidRPr="00514A79">
        <w:rPr>
          <w:rFonts w:cstheme="minorHAnsi"/>
        </w:rPr>
        <w:t xml:space="preserve">set of elements </w:t>
      </w:r>
      <w:r w:rsidR="00323972">
        <w:rPr>
          <w:rFonts w:cstheme="minorHAnsi"/>
        </w:rPr>
        <w:t xml:space="preserve">that </w:t>
      </w:r>
      <w:r w:rsidRPr="00514A79">
        <w:rPr>
          <w:rFonts w:cstheme="minorHAnsi"/>
        </w:rPr>
        <w:t>requires consideration</w:t>
      </w:r>
      <w:r w:rsidR="00323972">
        <w:rPr>
          <w:rFonts w:cstheme="minorHAnsi"/>
        </w:rPr>
        <w:t xml:space="preserve"> in the implementation processes described above</w:t>
      </w:r>
      <w:r w:rsidRPr="00514A79">
        <w:rPr>
          <w:rFonts w:cstheme="minorHAnsi"/>
        </w:rPr>
        <w:t xml:space="preserve">: continuity and trust work in coaching in SPHERE; competence in challenging conversations and ‘transportation work’ to move shared understanding across boundaries in TEPs; and new distance etiquette and reassurance work in remote clinical interactions in orthopaedics and care delivery in </w:t>
      </w:r>
      <w:r w:rsidR="00E33DB4">
        <w:rPr>
          <w:rFonts w:cstheme="minorHAnsi"/>
        </w:rPr>
        <w:t>amyotrophic lateral sclerosis</w:t>
      </w:r>
      <w:r w:rsidRPr="00514A79">
        <w:rPr>
          <w:rFonts w:cstheme="minorHAnsi"/>
        </w:rPr>
        <w:t>. These interaction dynamics are underwritten by infrastructures—what protected time is available, how training and competence assessment is delivered, how platform provisioning and reliability routines make the new practice workable. Finally, the institutional logics explain why people judge the work legitimate and worth sustaining.</w:t>
      </w:r>
    </w:p>
    <w:p w14:paraId="4A7FC4D7" w14:textId="043265EB" w:rsidR="00E53664" w:rsidRPr="00F15D3F" w:rsidRDefault="00F15D3F" w:rsidP="00705F98">
      <w:pPr>
        <w:pStyle w:val="IntenseQuote"/>
        <w:widowControl w:val="0"/>
        <w:contextualSpacing/>
        <w:rPr>
          <w:b/>
          <w:bCs/>
          <w:i w:val="0"/>
          <w:iCs w:val="0"/>
        </w:rPr>
      </w:pPr>
      <w:r w:rsidRPr="00F15D3F">
        <w:rPr>
          <w:b/>
          <w:bCs/>
          <w:i w:val="0"/>
          <w:iCs w:val="0"/>
        </w:rPr>
        <w:t>Insert Table 2 near here please</w:t>
      </w:r>
    </w:p>
    <w:p w14:paraId="15661716" w14:textId="77777777" w:rsidR="002966FD" w:rsidRDefault="002966FD" w:rsidP="00705F98">
      <w:pPr>
        <w:pStyle w:val="Heading2"/>
        <w:widowControl w:val="0"/>
        <w:contextualSpacing/>
        <w:jc w:val="center"/>
        <w:rPr>
          <w:rFonts w:asciiTheme="minorHAnsi" w:eastAsia="Times New Roman" w:hAnsiTheme="minorHAnsi" w:cstheme="minorHAnsi"/>
          <w:b/>
          <w:bCs/>
          <w:color w:val="auto"/>
          <w:sz w:val="24"/>
          <w:szCs w:val="24"/>
          <w:lang w:eastAsia="en-GB"/>
        </w:rPr>
      </w:pPr>
      <w:bookmarkStart w:id="6" w:name="_Toc222478306"/>
    </w:p>
    <w:p w14:paraId="27F60FC8" w14:textId="28BB2932" w:rsidR="002A0982" w:rsidRPr="0024620E" w:rsidRDefault="00306029" w:rsidP="00705F98">
      <w:pPr>
        <w:pStyle w:val="Heading2"/>
        <w:widowControl w:val="0"/>
        <w:contextualSpacing/>
        <w:jc w:val="center"/>
        <w:rPr>
          <w:rFonts w:asciiTheme="minorHAnsi" w:eastAsia="Times New Roman" w:hAnsiTheme="minorHAnsi" w:cstheme="minorHAnsi"/>
          <w:color w:val="auto"/>
          <w:lang w:eastAsia="en-GB"/>
        </w:rPr>
      </w:pPr>
      <w:r w:rsidRPr="0024620E">
        <w:rPr>
          <w:rFonts w:asciiTheme="minorHAnsi" w:eastAsia="Times New Roman" w:hAnsiTheme="minorHAnsi" w:cstheme="minorHAnsi"/>
          <w:color w:val="auto"/>
          <w:lang w:eastAsia="en-GB"/>
        </w:rPr>
        <w:t>IMPLEMENTATION LEADER</w:t>
      </w:r>
      <w:bookmarkEnd w:id="6"/>
      <w:r w:rsidR="00A471EB" w:rsidRPr="0024620E">
        <w:rPr>
          <w:rFonts w:asciiTheme="minorHAnsi" w:eastAsia="Times New Roman" w:hAnsiTheme="minorHAnsi" w:cstheme="minorHAnsi"/>
          <w:color w:val="auto"/>
          <w:lang w:eastAsia="en-GB"/>
        </w:rPr>
        <w:t>S: WHAT THEY DO</w:t>
      </w:r>
      <w:r w:rsidR="00BA7127" w:rsidRPr="0024620E">
        <w:rPr>
          <w:rFonts w:asciiTheme="minorHAnsi" w:eastAsia="Times New Roman" w:hAnsiTheme="minorHAnsi" w:cstheme="minorHAnsi"/>
          <w:color w:val="auto"/>
          <w:lang w:eastAsia="en-GB"/>
        </w:rPr>
        <w:t xml:space="preserve"> AND </w:t>
      </w:r>
      <w:r w:rsidR="00A471EB" w:rsidRPr="0024620E">
        <w:rPr>
          <w:rFonts w:asciiTheme="minorHAnsi" w:eastAsia="Times New Roman" w:hAnsiTheme="minorHAnsi" w:cstheme="minorHAnsi"/>
          <w:color w:val="auto"/>
          <w:lang w:eastAsia="en-GB"/>
        </w:rPr>
        <w:t>WHY IT MATTER</w:t>
      </w:r>
      <w:r w:rsidR="00F6461C">
        <w:rPr>
          <w:rFonts w:asciiTheme="minorHAnsi" w:eastAsia="Times New Roman" w:hAnsiTheme="minorHAnsi" w:cstheme="minorHAnsi"/>
          <w:color w:val="auto"/>
          <w:lang w:eastAsia="en-GB"/>
        </w:rPr>
        <w:t>S</w:t>
      </w:r>
      <w:r w:rsidR="00A471EB" w:rsidRPr="0024620E">
        <w:rPr>
          <w:rFonts w:asciiTheme="minorHAnsi" w:eastAsia="Times New Roman" w:hAnsiTheme="minorHAnsi" w:cstheme="minorHAnsi"/>
          <w:color w:val="auto"/>
          <w:lang w:eastAsia="en-GB"/>
        </w:rPr>
        <w:t>?</w:t>
      </w:r>
    </w:p>
    <w:p w14:paraId="5C304EF8" w14:textId="77777777" w:rsidR="00306029" w:rsidRPr="00306029" w:rsidRDefault="00306029" w:rsidP="00705F98">
      <w:pPr>
        <w:widowControl w:val="0"/>
        <w:contextualSpacing/>
        <w:rPr>
          <w:lang w:eastAsia="en-GB"/>
        </w:rPr>
      </w:pPr>
    </w:p>
    <w:p w14:paraId="24AD1486" w14:textId="1B90629E" w:rsidR="00B635A5" w:rsidRPr="0024620E" w:rsidRDefault="00B635A5" w:rsidP="00705F98">
      <w:pPr>
        <w:widowControl w:val="0"/>
        <w:spacing w:line="276" w:lineRule="auto"/>
        <w:contextualSpacing/>
        <w:jc w:val="both"/>
        <w:rPr>
          <w:rFonts w:eastAsia="Times New Roman" w:cstheme="minorHAnsi"/>
          <w:sz w:val="28"/>
          <w:szCs w:val="28"/>
          <w:lang w:eastAsia="en-GB"/>
        </w:rPr>
      </w:pPr>
      <w:r w:rsidRPr="0024620E">
        <w:rPr>
          <w:rFonts w:eastAsia="Times New Roman" w:cstheme="minorHAnsi"/>
          <w:sz w:val="28"/>
          <w:szCs w:val="28"/>
          <w:lang w:eastAsia="en-GB"/>
        </w:rPr>
        <w:t>A leadership taxonomy</w:t>
      </w:r>
    </w:p>
    <w:p w14:paraId="25C83251" w14:textId="1103F201" w:rsidR="002A0982" w:rsidRPr="00BB5D5A" w:rsidRDefault="002A0982" w:rsidP="00705F98">
      <w:pPr>
        <w:widowControl w:val="0"/>
        <w:spacing w:line="276" w:lineRule="auto"/>
        <w:contextualSpacing/>
        <w:jc w:val="both"/>
        <w:rPr>
          <w:rFonts w:eastAsia="Times New Roman" w:cstheme="minorHAnsi"/>
          <w:lang w:eastAsia="en-GB"/>
        </w:rPr>
      </w:pPr>
      <w:r w:rsidRPr="00BB5D5A">
        <w:rPr>
          <w:rFonts w:eastAsia="Times New Roman" w:cstheme="minorHAnsi"/>
          <w:lang w:eastAsia="en-GB"/>
        </w:rPr>
        <w:t xml:space="preserve">Leadership is fundamental to implementation </w:t>
      </w:r>
      <w:r w:rsidRPr="00BB5D5A">
        <w:rPr>
          <w:rFonts w:cstheme="minorHAnsi"/>
        </w:rPr>
        <w:fldChar w:fldCharType="begin">
          <w:fldData xml:space="preserve">PEVuZE5vdGU+PENpdGU+PEF1dGhvcj5BYXJvbnM8L0F1dGhvcj48WWVhcj4yMDExPC9ZZWFyPjxS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</w:fldData>
        </w:fldChar>
      </w:r>
      <w:r w:rsidR="00565D3F">
        <w:rPr>
          <w:rFonts w:cstheme="minorHAnsi"/>
        </w:rPr>
        <w:instrText xml:space="preserve"> ADDIN EN.CITE </w:instrText>
      </w:r>
      <w:r w:rsidR="00565D3F">
        <w:rPr>
          <w:rFonts w:cstheme="minorHAnsi"/>
        </w:rPr>
        <w:fldChar w:fldCharType="begin">
          <w:fldData xml:space="preserve">PEVuZE5vdGU+PENpdGU+PEF1dGhvcj5BYXJvbnM8L0F1dGhvcj48WWVhcj4yMDExPC9ZZWFyPjxS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</w:fldData>
        </w:fldChar>
      </w:r>
      <w:r w:rsidR="00565D3F">
        <w:rPr>
          <w:rFonts w:cstheme="minorHAnsi"/>
        </w:rPr>
        <w:instrText xml:space="preserve"> ADDIN EN.CITE.DATA </w:instrText>
      </w:r>
      <w:r w:rsidR="00565D3F">
        <w:rPr>
          <w:rFonts w:cstheme="minorHAnsi"/>
        </w:rPr>
      </w:r>
      <w:r w:rsidR="00565D3F">
        <w:rPr>
          <w:rFonts w:cstheme="minorHAnsi"/>
        </w:rPr>
        <w:fldChar w:fldCharType="end"/>
      </w:r>
      <w:r w:rsidRPr="00BB5D5A">
        <w:rPr>
          <w:rFonts w:cstheme="minorHAnsi"/>
        </w:rPr>
        <w:fldChar w:fldCharType="separate"/>
      </w:r>
      <w:r w:rsidR="000E355E">
        <w:rPr>
          <w:rFonts w:cstheme="minorHAnsi"/>
          <w:noProof/>
        </w:rPr>
        <w:t>[121-123]</w:t>
      </w:r>
      <w:r w:rsidRPr="00BB5D5A">
        <w:rPr>
          <w:rFonts w:cstheme="minorHAnsi"/>
        </w:rPr>
        <w:fldChar w:fldCharType="end"/>
      </w:r>
      <w:r w:rsidRPr="00BB5D5A">
        <w:rPr>
          <w:rFonts w:cstheme="minorHAnsi"/>
        </w:rPr>
        <w:t>.</w:t>
      </w:r>
      <w:r w:rsidRPr="00BB5D5A">
        <w:rPr>
          <w:rFonts w:eastAsia="Times New Roman" w:cstheme="minorHAnsi"/>
          <w:lang w:eastAsia="en-GB"/>
        </w:rPr>
        <w:t xml:space="preserve"> Successful implementation depends not on generic leadership, but on distinct forms of leadership </w:t>
      </w:r>
      <w:r w:rsidR="00405EAD">
        <w:rPr>
          <w:rFonts w:eastAsia="Times New Roman" w:cstheme="minorHAnsi"/>
          <w:lang w:eastAsia="en-GB"/>
        </w:rPr>
        <w:t>that fit with tasks that need to be done</w:t>
      </w:r>
      <w:r w:rsidRPr="00BB5D5A">
        <w:rPr>
          <w:rFonts w:eastAsia="Times New Roman" w:cstheme="minorHAnsi"/>
          <w:lang w:eastAsia="en-GB"/>
        </w:rPr>
        <w:t>.</w:t>
      </w:r>
      <w:r w:rsidR="00E76D01" w:rsidRPr="00BB5D5A">
        <w:rPr>
          <w:rFonts w:eastAsia="Times New Roman" w:cstheme="minorHAnsi"/>
          <w:lang w:eastAsia="en-GB"/>
        </w:rPr>
        <w:t xml:space="preserve"> </w:t>
      </w:r>
      <w:r w:rsidR="001679BC">
        <w:rPr>
          <w:rFonts w:eastAsia="Times New Roman" w:cstheme="minorHAnsi"/>
          <w:lang w:eastAsia="en-GB"/>
        </w:rPr>
        <w:t xml:space="preserve">SPRINT </w:t>
      </w:r>
      <w:r w:rsidR="006F2923">
        <w:rPr>
          <w:rFonts w:eastAsia="Times New Roman" w:cstheme="minorHAnsi"/>
          <w:lang w:eastAsia="en-GB"/>
        </w:rPr>
        <w:t>distinguishes between</w:t>
      </w:r>
      <w:r w:rsidR="005E3D91">
        <w:rPr>
          <w:rFonts w:eastAsia="Times New Roman" w:cstheme="minorHAnsi"/>
          <w:lang w:eastAsia="en-GB"/>
        </w:rPr>
        <w:t xml:space="preserve"> four distinct</w:t>
      </w:r>
      <w:r w:rsidR="00084898">
        <w:rPr>
          <w:rFonts w:eastAsia="Times New Roman" w:cstheme="minorHAnsi"/>
          <w:lang w:eastAsia="en-GB"/>
        </w:rPr>
        <w:t xml:space="preserve"> forms of</w:t>
      </w:r>
      <w:r w:rsidR="00FC3684" w:rsidRPr="00BB5D5A">
        <w:rPr>
          <w:rFonts w:eastAsia="Times New Roman" w:cstheme="minorHAnsi"/>
          <w:lang w:eastAsia="en-GB"/>
        </w:rPr>
        <w:t xml:space="preserve"> </w:t>
      </w:r>
      <w:r w:rsidR="00084898">
        <w:rPr>
          <w:rFonts w:eastAsia="Times New Roman" w:cstheme="minorHAnsi"/>
          <w:lang w:eastAsia="en-GB"/>
        </w:rPr>
        <w:t>leadership.</w:t>
      </w:r>
      <w:r w:rsidRPr="00BB5D5A">
        <w:rPr>
          <w:rFonts w:eastAsia="Times New Roman" w:cstheme="minorHAnsi"/>
          <w:lang w:eastAsia="en-GB"/>
        </w:rPr>
        <w:t xml:space="preserve"> </w:t>
      </w:r>
      <w:r w:rsidR="00084898">
        <w:rPr>
          <w:rFonts w:eastAsia="Times New Roman" w:cstheme="minorHAnsi"/>
          <w:lang w:eastAsia="en-GB"/>
        </w:rPr>
        <w:t>E</w:t>
      </w:r>
      <w:r w:rsidRPr="00BB5D5A">
        <w:rPr>
          <w:rFonts w:eastAsia="Times New Roman" w:cstheme="minorHAnsi"/>
          <w:lang w:eastAsia="en-GB"/>
        </w:rPr>
        <w:t xml:space="preserve">ach of </w:t>
      </w:r>
      <w:r w:rsidR="00084898">
        <w:rPr>
          <w:rFonts w:eastAsia="Times New Roman" w:cstheme="minorHAnsi"/>
          <w:lang w:eastAsia="en-GB"/>
        </w:rPr>
        <w:t>these</w:t>
      </w:r>
      <w:r w:rsidRPr="00BB5D5A">
        <w:rPr>
          <w:rFonts w:eastAsia="Times New Roman" w:cstheme="minorHAnsi"/>
          <w:lang w:eastAsia="en-GB"/>
        </w:rPr>
        <w:t xml:space="preserve"> performs a necessary function in embedding new practices.</w:t>
      </w:r>
    </w:p>
    <w:p w14:paraId="4BCC32B9" w14:textId="58CEACFF" w:rsidR="00C555D2" w:rsidRPr="007271A5" w:rsidRDefault="002A0982">
      <w:pPr>
        <w:pStyle w:val="ListParagraph"/>
        <w:widowControl w:val="0"/>
        <w:numPr>
          <w:ilvl w:val="0"/>
          <w:numId w:val="3"/>
        </w:numPr>
        <w:spacing w:line="276" w:lineRule="auto"/>
        <w:ind w:left="360"/>
        <w:jc w:val="both"/>
        <w:rPr>
          <w:rFonts w:eastAsia="Times New Roman" w:cstheme="minorHAnsi"/>
          <w:lang w:eastAsia="en-GB"/>
        </w:rPr>
      </w:pPr>
      <w:r w:rsidRPr="00AB5675">
        <w:rPr>
          <w:rStyle w:val="Heading4Char"/>
          <w:rFonts w:asciiTheme="minorHAnsi" w:hAnsiTheme="minorHAnsi" w:cstheme="minorHAnsi"/>
          <w:b/>
          <w:bCs/>
          <w:i w:val="0"/>
          <w:iCs w:val="0"/>
          <w:color w:val="auto"/>
        </w:rPr>
        <w:t>Operational leadership</w:t>
      </w:r>
      <w:r w:rsidRPr="00AB5675">
        <w:rPr>
          <w:rFonts w:cstheme="minorHAnsi"/>
          <w:b/>
          <w:bCs/>
          <w:i/>
          <w:iCs/>
        </w:rPr>
        <w:t xml:space="preserve"> </w:t>
      </w:r>
      <w:r w:rsidRPr="007271A5">
        <w:rPr>
          <w:rFonts w:cstheme="minorHAnsi"/>
        </w:rPr>
        <w:t>makes the practice technically deliverable</w:t>
      </w:r>
      <w:r w:rsidRPr="007271A5">
        <w:rPr>
          <w:rFonts w:eastAsia="Times New Roman" w:cstheme="minorHAnsi"/>
          <w:lang w:eastAsia="en-GB"/>
        </w:rPr>
        <w:t xml:space="preserve">. Here, leaders are responsible for making the intervention workable by specifying workflows, artefacts, handoffs, and contingency arrangements. Clinical leads, service managers, and digital or quality improvement specialists enact this form of leadership by ensuring that the new practice can be delivered reliably within existing service </w:t>
      </w:r>
      <w:r w:rsidR="003256C7" w:rsidRPr="007271A5">
        <w:rPr>
          <w:rFonts w:eastAsia="Times New Roman" w:cstheme="minorHAnsi"/>
          <w:lang w:eastAsia="en-GB"/>
        </w:rPr>
        <w:t>structure</w:t>
      </w:r>
      <w:r w:rsidRPr="007271A5">
        <w:rPr>
          <w:rFonts w:eastAsia="Times New Roman" w:cstheme="minorHAnsi"/>
          <w:lang w:eastAsia="en-GB"/>
        </w:rPr>
        <w:t>s</w:t>
      </w:r>
      <w:r w:rsidR="0080391A">
        <w:rPr>
          <w:rFonts w:eastAsia="Times New Roman" w:cstheme="minorHAnsi"/>
          <w:lang w:eastAsia="en-GB"/>
        </w:rPr>
        <w:t xml:space="preserve"> </w:t>
      </w:r>
      <w:r w:rsidR="0080391A" w:rsidRPr="007271A5">
        <w:rPr>
          <w:rStyle w:val="Strong"/>
          <w:rFonts w:cstheme="minorHAnsi"/>
          <w:b w:val="0"/>
          <w:bCs w:val="0"/>
          <w:bdr w:val="single" w:sz="2" w:space="0" w:color="D9D9E3" w:frame="1"/>
        </w:rPr>
        <w:fldChar w:fldCharType="begin">
          <w:fldData xml:space="preserve">PkJNQyBIZWFsdGggU2VydmljZXMgUmVzZWFyY2g8L3NlY29uZGFyeS10aXRsZT48L3RpdGxlcz48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</w:fldData>
        </w:fldChar>
      </w:r>
      <w:r w:rsidR="00565D3F">
        <w:rPr>
          <w:rStyle w:val="Strong"/>
          <w:rFonts w:cstheme="minorHAnsi"/>
          <w:b w:val="0"/>
          <w:bCs w:val="0"/>
          <w:bdr w:val="single" w:sz="2" w:space="0" w:color="D9D9E3" w:frame="1"/>
        </w:rPr>
        <w:instrText xml:space="preserve"> ADDIN EN.CITE </w:instrText>
      </w:r>
      <w:r w:rsidR="00565D3F">
        <w:rPr>
          <w:rStyle w:val="Strong"/>
          <w:rFonts w:cstheme="minorHAnsi"/>
          <w:b w:val="0"/>
          <w:bCs w:val="0"/>
          <w:bdr w:val="single" w:sz="2" w:space="0" w:color="D9D9E3" w:frame="1"/>
        </w:rPr>
        <w:fldChar w:fldCharType="begin">
          <w:fldData xml:space="preserve">PEVuZE5vdGU+PENpdGU+PEF1dGhvcj5EZWx2YXV4PC9BdXRob3I+PFllYXI+MjAyMDwvWWVhcj48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==
</w:fldData>
        </w:fldChar>
      </w:r>
      <w:r w:rsidR="00565D3F">
        <w:rPr>
          <w:rStyle w:val="Strong"/>
          <w:rFonts w:cstheme="minorHAnsi"/>
          <w:b w:val="0"/>
          <w:bCs w:val="0"/>
          <w:bdr w:val="single" w:sz="2" w:space="0" w:color="D9D9E3" w:frame="1"/>
        </w:rPr>
        <w:instrText xml:space="preserve"> ADDIN EN.CITE.DATA </w:instrText>
      </w:r>
      <w:r w:rsidR="00565D3F">
        <w:rPr>
          <w:rStyle w:val="Strong"/>
          <w:rFonts w:cstheme="minorHAnsi"/>
          <w:b w:val="0"/>
          <w:bCs w:val="0"/>
          <w:bdr w:val="single" w:sz="2" w:space="0" w:color="D9D9E3" w:frame="1"/>
        </w:rPr>
      </w:r>
      <w:r w:rsidR="00565D3F">
        <w:rPr>
          <w:rStyle w:val="Strong"/>
          <w:rFonts w:cstheme="minorHAnsi"/>
          <w:b w:val="0"/>
          <w:bCs w:val="0"/>
          <w:bdr w:val="single" w:sz="2" w:space="0" w:color="D9D9E3" w:frame="1"/>
        </w:rPr>
        <w:fldChar w:fldCharType="end"/>
      </w:r>
      <w:r w:rsidR="00565D3F">
        <w:rPr>
          <w:rStyle w:val="Strong"/>
          <w:rFonts w:cstheme="minorHAnsi"/>
          <w:b w:val="0"/>
          <w:bCs w:val="0"/>
          <w:bdr w:val="single" w:sz="2" w:space="0" w:color="D9D9E3" w:frame="1"/>
        </w:rPr>
        <w:fldChar w:fldCharType="begin">
          <w:fldData xml:space="preserve">PkJNQyBIZWFsdGggU2VydmljZXMgUmVzZWFyY2g8L3NlY29uZGFyeS10aXRsZT48L3RpdGxlcz48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</w:fldData>
        </w:fldChar>
      </w:r>
      <w:r w:rsidR="00565D3F">
        <w:rPr>
          <w:rStyle w:val="Strong"/>
          <w:rFonts w:cstheme="minorHAnsi"/>
          <w:b w:val="0"/>
          <w:bCs w:val="0"/>
          <w:bdr w:val="single" w:sz="2" w:space="0" w:color="D9D9E3" w:frame="1"/>
        </w:rPr>
        <w:instrText xml:space="preserve"> ADDIN EN.CITE.DATA </w:instrText>
      </w:r>
      <w:r w:rsidR="00565D3F">
        <w:rPr>
          <w:rStyle w:val="Strong"/>
          <w:rFonts w:cstheme="minorHAnsi"/>
          <w:b w:val="0"/>
          <w:bCs w:val="0"/>
          <w:bdr w:val="single" w:sz="2" w:space="0" w:color="D9D9E3" w:frame="1"/>
        </w:rPr>
      </w:r>
      <w:r w:rsidR="00565D3F">
        <w:rPr>
          <w:rStyle w:val="Strong"/>
          <w:rFonts w:cstheme="minorHAnsi"/>
          <w:b w:val="0"/>
          <w:bCs w:val="0"/>
          <w:bdr w:val="single" w:sz="2" w:space="0" w:color="D9D9E3" w:frame="1"/>
        </w:rPr>
        <w:fldChar w:fldCharType="end"/>
      </w:r>
      <w:r w:rsidR="0080391A" w:rsidRPr="007271A5">
        <w:rPr>
          <w:rStyle w:val="Strong"/>
          <w:rFonts w:cstheme="minorHAnsi"/>
          <w:b w:val="0"/>
          <w:bCs w:val="0"/>
          <w:bdr w:val="single" w:sz="2" w:space="0" w:color="D9D9E3" w:frame="1"/>
        </w:rPr>
        <w:fldChar w:fldCharType="separate"/>
      </w:r>
      <w:r w:rsidR="000E355E">
        <w:rPr>
          <w:rStyle w:val="Strong"/>
          <w:rFonts w:cstheme="minorHAnsi"/>
          <w:b w:val="0"/>
          <w:bCs w:val="0"/>
          <w:noProof/>
          <w:bdr w:val="single" w:sz="2" w:space="0" w:color="D9D9E3" w:frame="1"/>
        </w:rPr>
        <w:t>[36, 38, 41, 43, 45, 46, 52, 53, 55, 58, 60, 62, 65, 67-79, 83-87, 89-93, 95, 101]</w:t>
      </w:r>
      <w:r w:rsidR="0080391A" w:rsidRPr="007271A5">
        <w:rPr>
          <w:rStyle w:val="Strong"/>
          <w:rFonts w:cstheme="minorHAnsi"/>
          <w:b w:val="0"/>
          <w:bCs w:val="0"/>
          <w:bdr w:val="single" w:sz="2" w:space="0" w:color="D9D9E3" w:frame="1"/>
        </w:rPr>
        <w:fldChar w:fldCharType="end"/>
      </w:r>
      <w:r w:rsidR="0080391A" w:rsidRPr="007271A5">
        <w:rPr>
          <w:rFonts w:eastAsia="Times New Roman" w:cstheme="minorHAnsi"/>
          <w:lang w:eastAsia="en-GB"/>
        </w:rPr>
        <w:t>.</w:t>
      </w:r>
      <w:r w:rsidR="0080391A">
        <w:rPr>
          <w:rFonts w:eastAsia="Times New Roman" w:cstheme="minorHAnsi"/>
          <w:lang w:eastAsia="en-GB"/>
        </w:rPr>
        <w:t xml:space="preserve"> </w:t>
      </w:r>
      <w:r w:rsidRPr="00481E6F">
        <w:rPr>
          <w:rFonts w:eastAsia="Times New Roman" w:cstheme="minorHAnsi"/>
          <w:i/>
          <w:iCs/>
          <w:lang w:eastAsia="en-GB"/>
        </w:rPr>
        <w:t xml:space="preserve">Without this form of leadership, </w:t>
      </w:r>
      <w:r w:rsidR="001B7FC0" w:rsidRPr="00481E6F">
        <w:rPr>
          <w:rFonts w:eastAsia="Times New Roman" w:cstheme="minorHAnsi"/>
          <w:i/>
          <w:iCs/>
          <w:lang w:eastAsia="en-GB"/>
        </w:rPr>
        <w:t>interventions and innovations</w:t>
      </w:r>
      <w:r w:rsidRPr="00481E6F">
        <w:rPr>
          <w:rFonts w:eastAsia="Times New Roman" w:cstheme="minorHAnsi"/>
          <w:i/>
          <w:iCs/>
          <w:lang w:eastAsia="en-GB"/>
        </w:rPr>
        <w:t xml:space="preserve"> remain conceptually attractive, but </w:t>
      </w:r>
      <w:r w:rsidR="00636F54" w:rsidRPr="00481E6F">
        <w:rPr>
          <w:rFonts w:eastAsia="Times New Roman" w:cstheme="minorHAnsi"/>
          <w:i/>
          <w:iCs/>
          <w:lang w:eastAsia="en-GB"/>
        </w:rPr>
        <w:t xml:space="preserve">their </w:t>
      </w:r>
      <w:r w:rsidRPr="00481E6F">
        <w:rPr>
          <w:rFonts w:eastAsia="Times New Roman" w:cstheme="minorHAnsi"/>
          <w:i/>
          <w:iCs/>
          <w:lang w:eastAsia="en-GB"/>
        </w:rPr>
        <w:t>implementation is problematic</w:t>
      </w:r>
      <w:r w:rsidR="0080391A">
        <w:rPr>
          <w:rFonts w:eastAsia="Times New Roman" w:cstheme="minorHAnsi"/>
          <w:lang w:eastAsia="en-GB"/>
        </w:rPr>
        <w:t>.</w:t>
      </w:r>
    </w:p>
    <w:p w14:paraId="252DE0CC" w14:textId="78FCAF6A" w:rsidR="00C555D2" w:rsidRPr="00A93462" w:rsidRDefault="002A0982">
      <w:pPr>
        <w:pStyle w:val="ListParagraph"/>
        <w:widowControl w:val="0"/>
        <w:numPr>
          <w:ilvl w:val="0"/>
          <w:numId w:val="3"/>
        </w:numPr>
        <w:spacing w:line="276" w:lineRule="auto"/>
        <w:ind w:left="360"/>
        <w:jc w:val="both"/>
        <w:rPr>
          <w:rFonts w:eastAsia="Times New Roman" w:cstheme="minorHAnsi"/>
          <w:lang w:eastAsia="en-GB"/>
        </w:rPr>
      </w:pPr>
      <w:r w:rsidRPr="00AB5675">
        <w:rPr>
          <w:rStyle w:val="Heading4Char"/>
          <w:rFonts w:asciiTheme="minorHAnsi" w:hAnsiTheme="minorHAnsi" w:cstheme="minorHAnsi"/>
          <w:b/>
          <w:bCs/>
          <w:i w:val="0"/>
          <w:iCs w:val="0"/>
          <w:color w:val="auto"/>
        </w:rPr>
        <w:t>Relational leadership</w:t>
      </w:r>
      <w:r w:rsidRPr="00AB5675">
        <w:rPr>
          <w:rFonts w:cstheme="minorHAnsi"/>
          <w:b/>
          <w:bCs/>
          <w:i/>
          <w:iCs/>
        </w:rPr>
        <w:t xml:space="preserve"> </w:t>
      </w:r>
      <w:r w:rsidRPr="007271A5">
        <w:rPr>
          <w:rFonts w:cstheme="minorHAnsi"/>
        </w:rPr>
        <w:t>secures confidence, trust, and commitment</w:t>
      </w:r>
      <w:r w:rsidRPr="007271A5">
        <w:rPr>
          <w:rFonts w:eastAsia="Times New Roman" w:cstheme="minorHAnsi"/>
          <w:i/>
          <w:iCs/>
          <w:lang w:eastAsia="en-GB"/>
        </w:rPr>
        <w:t>.</w:t>
      </w:r>
      <w:r w:rsidRPr="007271A5">
        <w:rPr>
          <w:rFonts w:eastAsia="Times New Roman" w:cstheme="minorHAnsi"/>
          <w:lang w:eastAsia="en-GB"/>
        </w:rPr>
        <w:t xml:space="preserve"> Champions, supervisors, and boundary spanners must </w:t>
      </w:r>
      <w:r w:rsidR="007771C5" w:rsidRPr="007271A5">
        <w:rPr>
          <w:rFonts w:eastAsia="Times New Roman" w:cstheme="minorHAnsi"/>
          <w:lang w:eastAsia="en-GB"/>
        </w:rPr>
        <w:t>communicate</w:t>
      </w:r>
      <w:r w:rsidRPr="007271A5">
        <w:rPr>
          <w:rFonts w:eastAsia="Times New Roman" w:cstheme="minorHAnsi"/>
          <w:lang w:eastAsia="en-GB"/>
        </w:rPr>
        <w:t xml:space="preserve"> shared understanding </w:t>
      </w:r>
      <w:r w:rsidR="00BB258E" w:rsidRPr="007271A5">
        <w:rPr>
          <w:rFonts w:eastAsia="Times New Roman" w:cstheme="minorHAnsi"/>
          <w:lang w:eastAsia="en-GB"/>
        </w:rPr>
        <w:t xml:space="preserve">and trust </w:t>
      </w:r>
      <w:r w:rsidRPr="007271A5">
        <w:rPr>
          <w:rFonts w:eastAsia="Times New Roman" w:cstheme="minorHAnsi"/>
          <w:lang w:eastAsia="en-GB"/>
        </w:rPr>
        <w:t>so that people are willing and able to do the new work together. This involves handling conflict, enabling disclosure, supporting learning, and maintaining motivation under uncertainty</w:t>
      </w:r>
      <w:r w:rsidR="0080391A">
        <w:rPr>
          <w:rFonts w:eastAsia="Times New Roman" w:cstheme="minorHAnsi"/>
          <w:lang w:eastAsia="en-GB"/>
        </w:rPr>
        <w:t xml:space="preserve"> </w:t>
      </w:r>
      <w:r w:rsidR="0080391A" w:rsidRPr="007271A5">
        <w:rPr>
          <w:rStyle w:val="Strong"/>
          <w:rFonts w:cstheme="minorHAnsi"/>
          <w:b w:val="0"/>
          <w:bCs w:val="0"/>
          <w:bdr w:val="single" w:sz="2" w:space="0" w:color="D9D9E3" w:frame="1"/>
        </w:rPr>
        <w:fldChar w:fldCharType="begin">
          <w:fldData xml:space="preserve">PEVuZE5vdGU+PENpdGU+PEF1dGhvcj5GaW5jaDwvQXV0aG9yPjxZZWFyPjIwMTQ8L1llYXI+PFJl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</w:fldData>
        </w:fldChar>
      </w:r>
      <w:r w:rsidR="00565D3F">
        <w:rPr>
          <w:rStyle w:val="Strong"/>
          <w:rFonts w:cstheme="minorHAnsi"/>
          <w:b w:val="0"/>
          <w:bCs w:val="0"/>
          <w:bdr w:val="single" w:sz="2" w:space="0" w:color="D9D9E3" w:frame="1"/>
        </w:rPr>
        <w:instrText xml:space="preserve"> ADDIN EN.CITE </w:instrText>
      </w:r>
      <w:r w:rsidR="00565D3F">
        <w:rPr>
          <w:rStyle w:val="Strong"/>
          <w:rFonts w:cstheme="minorHAnsi"/>
          <w:b w:val="0"/>
          <w:bCs w:val="0"/>
          <w:bdr w:val="single" w:sz="2" w:space="0" w:color="D9D9E3" w:frame="1"/>
        </w:rPr>
        <w:fldChar w:fldCharType="begin">
          <w:fldData xml:space="preserve">PEVuZE5vdGU+PENpdGU+PEF1dGhvcj5GaW5jaDwvQXV0aG9yPjxZZWFyPjIwMTQ8L1llYXI+PFJl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</w:fldData>
        </w:fldChar>
      </w:r>
      <w:r w:rsidR="00565D3F">
        <w:rPr>
          <w:rStyle w:val="Strong"/>
          <w:rFonts w:cstheme="minorHAnsi"/>
          <w:b w:val="0"/>
          <w:bCs w:val="0"/>
          <w:bdr w:val="single" w:sz="2" w:space="0" w:color="D9D9E3" w:frame="1"/>
        </w:rPr>
        <w:instrText xml:space="preserve"> ADDIN EN.CITE.DATA </w:instrText>
      </w:r>
      <w:r w:rsidR="00565D3F">
        <w:rPr>
          <w:rStyle w:val="Strong"/>
          <w:rFonts w:cstheme="minorHAnsi"/>
          <w:b w:val="0"/>
          <w:bCs w:val="0"/>
          <w:bdr w:val="single" w:sz="2" w:space="0" w:color="D9D9E3" w:frame="1"/>
        </w:rPr>
      </w:r>
      <w:r w:rsidR="00565D3F">
        <w:rPr>
          <w:rStyle w:val="Strong"/>
          <w:rFonts w:cstheme="minorHAnsi"/>
          <w:b w:val="0"/>
          <w:bCs w:val="0"/>
          <w:bdr w:val="single" w:sz="2" w:space="0" w:color="D9D9E3" w:frame="1"/>
        </w:rPr>
        <w:fldChar w:fldCharType="end"/>
      </w:r>
      <w:r w:rsidR="0080391A" w:rsidRPr="007271A5">
        <w:rPr>
          <w:rStyle w:val="Strong"/>
          <w:rFonts w:cstheme="minorHAnsi"/>
          <w:b w:val="0"/>
          <w:bCs w:val="0"/>
          <w:bdr w:val="single" w:sz="2" w:space="0" w:color="D9D9E3" w:frame="1"/>
        </w:rPr>
        <w:fldChar w:fldCharType="separate"/>
      </w:r>
      <w:r w:rsidR="000E355E">
        <w:rPr>
          <w:rStyle w:val="Strong"/>
          <w:rFonts w:cstheme="minorHAnsi"/>
          <w:b w:val="0"/>
          <w:bCs w:val="0"/>
          <w:noProof/>
          <w:bdr w:val="single" w:sz="2" w:space="0" w:color="D9D9E3" w:frame="1"/>
        </w:rPr>
        <w:t>[35, 37, 39, 41, 45, 46, 49, 51, 55, 56, 77, 84, 96, 100]</w:t>
      </w:r>
      <w:r w:rsidR="0080391A" w:rsidRPr="007271A5">
        <w:rPr>
          <w:rStyle w:val="Strong"/>
          <w:rFonts w:cstheme="minorHAnsi"/>
          <w:b w:val="0"/>
          <w:bCs w:val="0"/>
          <w:bdr w:val="single" w:sz="2" w:space="0" w:color="D9D9E3" w:frame="1"/>
        </w:rPr>
        <w:fldChar w:fldCharType="end"/>
      </w:r>
      <w:r w:rsidRPr="007271A5">
        <w:rPr>
          <w:rFonts w:eastAsia="Times New Roman" w:cstheme="minorHAnsi"/>
          <w:lang w:eastAsia="en-GB"/>
        </w:rPr>
        <w:t xml:space="preserve">. </w:t>
      </w:r>
      <w:r w:rsidRPr="00481E6F">
        <w:rPr>
          <w:rFonts w:eastAsia="Times New Roman" w:cstheme="minorHAnsi"/>
          <w:i/>
          <w:iCs/>
          <w:lang w:eastAsia="en-GB"/>
        </w:rPr>
        <w:t xml:space="preserve">Even technically sound </w:t>
      </w:r>
      <w:r w:rsidR="001B7FC0" w:rsidRPr="00481E6F">
        <w:rPr>
          <w:rFonts w:eastAsia="Times New Roman" w:cstheme="minorHAnsi"/>
          <w:i/>
          <w:iCs/>
          <w:lang w:eastAsia="en-GB"/>
        </w:rPr>
        <w:t>interventions</w:t>
      </w:r>
      <w:r w:rsidR="00A93462" w:rsidRPr="00481E6F">
        <w:rPr>
          <w:rFonts w:eastAsia="Times New Roman" w:cstheme="minorHAnsi"/>
          <w:i/>
          <w:iCs/>
          <w:lang w:eastAsia="en-GB"/>
        </w:rPr>
        <w:t xml:space="preserve"> </w:t>
      </w:r>
      <w:r w:rsidR="001B7FC0" w:rsidRPr="00481E6F">
        <w:rPr>
          <w:rFonts w:eastAsia="Times New Roman" w:cstheme="minorHAnsi"/>
          <w:i/>
          <w:iCs/>
          <w:lang w:eastAsia="en-GB"/>
        </w:rPr>
        <w:t>and innovations</w:t>
      </w:r>
      <w:r w:rsidRPr="00481E6F">
        <w:rPr>
          <w:rFonts w:eastAsia="Times New Roman" w:cstheme="minorHAnsi"/>
          <w:i/>
          <w:iCs/>
          <w:lang w:eastAsia="en-GB"/>
        </w:rPr>
        <w:t xml:space="preserve"> fail when relational leadership is </w:t>
      </w:r>
      <w:r w:rsidR="003E758B" w:rsidRPr="00481E6F">
        <w:rPr>
          <w:rFonts w:eastAsia="Times New Roman" w:cstheme="minorHAnsi"/>
          <w:i/>
          <w:iCs/>
          <w:lang w:eastAsia="en-GB"/>
        </w:rPr>
        <w:t>weak because</w:t>
      </w:r>
      <w:r w:rsidRPr="00481E6F">
        <w:rPr>
          <w:rFonts w:eastAsia="Times New Roman" w:cstheme="minorHAnsi"/>
          <w:i/>
          <w:iCs/>
          <w:lang w:eastAsia="en-GB"/>
        </w:rPr>
        <w:t xml:space="preserve"> staff do not feel safe, supported, or committed to the change</w:t>
      </w:r>
      <w:r w:rsidRPr="00A93462">
        <w:rPr>
          <w:rFonts w:eastAsia="Times New Roman" w:cstheme="minorHAnsi"/>
          <w:lang w:eastAsia="en-GB"/>
        </w:rPr>
        <w:t>.</w:t>
      </w:r>
    </w:p>
    <w:p w14:paraId="48656454" w14:textId="0194E0FD" w:rsidR="00C555D2" w:rsidRPr="007271A5" w:rsidRDefault="002A0982">
      <w:pPr>
        <w:pStyle w:val="ListParagraph"/>
        <w:widowControl w:val="0"/>
        <w:numPr>
          <w:ilvl w:val="0"/>
          <w:numId w:val="3"/>
        </w:numPr>
        <w:spacing w:line="276" w:lineRule="auto"/>
        <w:ind w:left="360"/>
        <w:jc w:val="both"/>
        <w:rPr>
          <w:rFonts w:eastAsia="Times New Roman" w:cstheme="minorHAnsi"/>
          <w:lang w:eastAsia="en-GB"/>
        </w:rPr>
      </w:pPr>
      <w:r w:rsidRPr="00AB5675">
        <w:rPr>
          <w:rStyle w:val="Heading4Char"/>
          <w:rFonts w:asciiTheme="minorHAnsi" w:hAnsiTheme="minorHAnsi" w:cstheme="minorHAnsi"/>
          <w:b/>
          <w:bCs/>
          <w:i w:val="0"/>
          <w:iCs w:val="0"/>
          <w:color w:val="auto"/>
        </w:rPr>
        <w:t>Process leadership</w:t>
      </w:r>
      <w:r w:rsidRPr="007271A5">
        <w:rPr>
          <w:rStyle w:val="Heading4Char"/>
          <w:rFonts w:asciiTheme="minorHAnsi" w:hAnsiTheme="minorHAnsi" w:cstheme="minorHAnsi"/>
          <w:color w:val="auto"/>
        </w:rPr>
        <w:t xml:space="preserve"> </w:t>
      </w:r>
      <w:r w:rsidRPr="007271A5">
        <w:rPr>
          <w:rFonts w:cstheme="minorHAnsi"/>
        </w:rPr>
        <w:t>translates rules and resources into protected, resourced, and accountable workflows</w:t>
      </w:r>
      <w:r w:rsidRPr="007271A5">
        <w:rPr>
          <w:rFonts w:eastAsia="Times New Roman" w:cstheme="minorHAnsi"/>
          <w:lang w:eastAsia="en-GB"/>
        </w:rPr>
        <w:t>. Executives, governance leads, and senior managers provide authorisation, prioritisation, infrastructure, and accountability</w:t>
      </w:r>
      <w:r w:rsidRPr="007271A5">
        <w:rPr>
          <w:rStyle w:val="Strong"/>
          <w:rFonts w:cstheme="minorHAnsi"/>
          <w:b w:val="0"/>
          <w:bCs w:val="0"/>
          <w:bdr w:val="single" w:sz="2" w:space="0" w:color="D9D9E3" w:frame="1"/>
        </w:rPr>
        <w:t>.</w:t>
      </w:r>
      <w:r w:rsidRPr="007271A5">
        <w:rPr>
          <w:rFonts w:eastAsia="Times New Roman" w:cstheme="minorHAnsi"/>
          <w:lang w:eastAsia="en-GB"/>
        </w:rPr>
        <w:t xml:space="preserve"> They make implementation real by protecting time, funding platforms, assigning responsibility, and embedding the intervention in formal </w:t>
      </w:r>
      <w:r w:rsidRPr="007271A5">
        <w:rPr>
          <w:rFonts w:eastAsia="Times New Roman" w:cstheme="minorHAnsi"/>
          <w:lang w:eastAsia="en-GB"/>
        </w:rPr>
        <w:lastRenderedPageBreak/>
        <w:t>organisational systems</w:t>
      </w:r>
      <w:r w:rsidR="0080391A">
        <w:rPr>
          <w:rFonts w:eastAsia="Times New Roman" w:cstheme="minorHAnsi"/>
          <w:lang w:eastAsia="en-GB"/>
        </w:rPr>
        <w:t xml:space="preserve"> </w:t>
      </w:r>
      <w:r w:rsidR="0080391A" w:rsidRPr="007271A5">
        <w:rPr>
          <w:rStyle w:val="Strong"/>
          <w:rFonts w:cstheme="minorHAnsi"/>
          <w:b w:val="0"/>
          <w:bCs w:val="0"/>
          <w:bdr w:val="single" w:sz="2" w:space="0" w:color="D9D9E3" w:frame="1"/>
        </w:rPr>
        <w:fldChar w:fldCharType="begin">
          <w:fldData xml:space="preserve">PEVuZE5vdGU+PENpdGU+PEF1dGhvcj5CYW1mb3JkPC9BdXRob3I+PFllYXI+MjAxMjwvWWVhcj48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</w:fldData>
        </w:fldChar>
      </w:r>
      <w:r w:rsidR="00565D3F">
        <w:rPr>
          <w:rStyle w:val="Strong"/>
          <w:rFonts w:cstheme="minorHAnsi"/>
          <w:b w:val="0"/>
          <w:bCs w:val="0"/>
          <w:bdr w:val="single" w:sz="2" w:space="0" w:color="D9D9E3" w:frame="1"/>
        </w:rPr>
        <w:instrText xml:space="preserve"> ADDIN EN.CITE </w:instrText>
      </w:r>
      <w:r w:rsidR="00565D3F">
        <w:rPr>
          <w:rStyle w:val="Strong"/>
          <w:rFonts w:cstheme="minorHAnsi"/>
          <w:b w:val="0"/>
          <w:bCs w:val="0"/>
          <w:bdr w:val="single" w:sz="2" w:space="0" w:color="D9D9E3" w:frame="1"/>
        </w:rPr>
        <w:fldChar w:fldCharType="begin">
          <w:fldData xml:space="preserve">PEVuZE5vdGU+PENpdGU+PEF1dGhvcj5CYW1mb3JkPC9BdXRob3I+PFllYXI+MjAxMjwvWWVhcj48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</w:fldData>
        </w:fldChar>
      </w:r>
      <w:r w:rsidR="00565D3F">
        <w:rPr>
          <w:rStyle w:val="Strong"/>
          <w:rFonts w:cstheme="minorHAnsi"/>
          <w:b w:val="0"/>
          <w:bCs w:val="0"/>
          <w:bdr w:val="single" w:sz="2" w:space="0" w:color="D9D9E3" w:frame="1"/>
        </w:rPr>
        <w:instrText xml:space="preserve"> ADDIN EN.CITE.DATA </w:instrText>
      </w:r>
      <w:r w:rsidR="00565D3F">
        <w:rPr>
          <w:rStyle w:val="Strong"/>
          <w:rFonts w:cstheme="minorHAnsi"/>
          <w:b w:val="0"/>
          <w:bCs w:val="0"/>
          <w:bdr w:val="single" w:sz="2" w:space="0" w:color="D9D9E3" w:frame="1"/>
        </w:rPr>
      </w:r>
      <w:r w:rsidR="00565D3F">
        <w:rPr>
          <w:rStyle w:val="Strong"/>
          <w:rFonts w:cstheme="minorHAnsi"/>
          <w:b w:val="0"/>
          <w:bCs w:val="0"/>
          <w:bdr w:val="single" w:sz="2" w:space="0" w:color="D9D9E3" w:frame="1"/>
        </w:rPr>
        <w:fldChar w:fldCharType="end"/>
      </w:r>
      <w:r w:rsidR="0080391A" w:rsidRPr="007271A5">
        <w:rPr>
          <w:rStyle w:val="Strong"/>
          <w:rFonts w:cstheme="minorHAnsi"/>
          <w:b w:val="0"/>
          <w:bCs w:val="0"/>
          <w:bdr w:val="single" w:sz="2" w:space="0" w:color="D9D9E3" w:frame="1"/>
        </w:rPr>
        <w:fldChar w:fldCharType="separate"/>
      </w:r>
      <w:r w:rsidR="000E355E">
        <w:rPr>
          <w:rStyle w:val="Strong"/>
          <w:rFonts w:cstheme="minorHAnsi"/>
          <w:b w:val="0"/>
          <w:bCs w:val="0"/>
          <w:noProof/>
          <w:bdr w:val="single" w:sz="2" w:space="0" w:color="D9D9E3" w:frame="1"/>
        </w:rPr>
        <w:t>[37, 39, 41-43, 48, 54, 55, 60, 61, 70, 79, 88, 91, 92, 95-97]</w:t>
      </w:r>
      <w:r w:rsidR="0080391A" w:rsidRPr="007271A5">
        <w:rPr>
          <w:rStyle w:val="Strong"/>
          <w:rFonts w:cstheme="minorHAnsi"/>
          <w:b w:val="0"/>
          <w:bCs w:val="0"/>
          <w:bdr w:val="single" w:sz="2" w:space="0" w:color="D9D9E3" w:frame="1"/>
        </w:rPr>
        <w:fldChar w:fldCharType="end"/>
      </w:r>
      <w:r w:rsidRPr="007271A5">
        <w:rPr>
          <w:rFonts w:eastAsia="Times New Roman" w:cstheme="minorHAnsi"/>
          <w:lang w:eastAsia="en-GB"/>
        </w:rPr>
        <w:t xml:space="preserve">. </w:t>
      </w:r>
      <w:r w:rsidRPr="00481E6F">
        <w:rPr>
          <w:rFonts w:eastAsia="Times New Roman" w:cstheme="minorHAnsi"/>
          <w:i/>
          <w:iCs/>
          <w:lang w:eastAsia="en-GB"/>
        </w:rPr>
        <w:t>Without this leadership, new practices remain dependent on informal effort and are vulnerable to drift and collapse</w:t>
      </w:r>
      <w:r w:rsidR="00C555D2" w:rsidRPr="007271A5">
        <w:rPr>
          <w:rFonts w:eastAsia="Times New Roman" w:cstheme="minorHAnsi"/>
          <w:lang w:eastAsia="en-GB"/>
        </w:rPr>
        <w:t>.</w:t>
      </w:r>
    </w:p>
    <w:p w14:paraId="35E98F8D" w14:textId="06066D53" w:rsidR="002A0982" w:rsidRPr="007271A5" w:rsidRDefault="002A0982">
      <w:pPr>
        <w:pStyle w:val="ListParagraph"/>
        <w:widowControl w:val="0"/>
        <w:numPr>
          <w:ilvl w:val="0"/>
          <w:numId w:val="3"/>
        </w:numPr>
        <w:spacing w:line="276" w:lineRule="auto"/>
        <w:ind w:left="360"/>
        <w:jc w:val="both"/>
        <w:rPr>
          <w:rFonts w:eastAsia="Times New Roman" w:cstheme="minorHAnsi"/>
          <w:lang w:eastAsia="en-GB"/>
        </w:rPr>
      </w:pPr>
      <w:r w:rsidRPr="00AB5675">
        <w:rPr>
          <w:rStyle w:val="Heading4Char"/>
          <w:rFonts w:asciiTheme="minorHAnsi" w:hAnsiTheme="minorHAnsi" w:cstheme="minorHAnsi"/>
          <w:b/>
          <w:bCs/>
          <w:i w:val="0"/>
          <w:iCs w:val="0"/>
          <w:color w:val="auto"/>
        </w:rPr>
        <w:t>Authorising leadership</w:t>
      </w:r>
      <w:r w:rsidRPr="007271A5">
        <w:rPr>
          <w:rFonts w:eastAsia="Times New Roman" w:cstheme="minorHAnsi"/>
          <w:b/>
          <w:bCs/>
          <w:lang w:eastAsia="en-GB"/>
        </w:rPr>
        <w:t xml:space="preserve"> </w:t>
      </w:r>
      <w:r w:rsidRPr="007271A5">
        <w:rPr>
          <w:rFonts w:eastAsia="Times New Roman" w:cstheme="minorHAnsi"/>
          <w:lang w:eastAsia="en-GB"/>
        </w:rPr>
        <w:t xml:space="preserve">creates spaces in which implementation is legitimised and made </w:t>
      </w:r>
      <w:r w:rsidR="003E758B" w:rsidRPr="007271A5">
        <w:rPr>
          <w:rFonts w:eastAsia="Times New Roman" w:cstheme="minorHAnsi"/>
          <w:lang w:eastAsia="en-GB"/>
        </w:rPr>
        <w:t>possible</w:t>
      </w:r>
      <w:r w:rsidRPr="007271A5">
        <w:rPr>
          <w:rFonts w:eastAsia="Times New Roman" w:cstheme="minorHAnsi"/>
          <w:lang w:eastAsia="en-GB"/>
        </w:rPr>
        <w:t>. Senior clinicians, professional leaders, and policy actors define what counts as legitimate, valuable, and successful</w:t>
      </w:r>
      <w:r w:rsidR="0080391A">
        <w:rPr>
          <w:rFonts w:eastAsia="Times New Roman" w:cstheme="minorHAnsi"/>
          <w:lang w:eastAsia="en-GB"/>
        </w:rPr>
        <w:t xml:space="preserve"> </w:t>
      </w:r>
      <w:r w:rsidR="0080391A" w:rsidRPr="007271A5">
        <w:rPr>
          <w:rFonts w:eastAsia="Times New Roman" w:cstheme="minorHAnsi"/>
          <w:lang w:eastAsia="en-GB"/>
        </w:rPr>
        <w:fldChar w:fldCharType="begin">
          <w:fldData xml:space="preserve">PEVuZE5vdGU+PENpdGU+PEF1dGhvcj5NYXk8L0F1dGhvcj48WWVhcj4yMDA3PC9ZZWFyPjxSZWNO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</w:fldData>
        </w:fldChar>
      </w:r>
      <w:r w:rsidR="00565D3F">
        <w:rPr>
          <w:rFonts w:eastAsia="Times New Roman" w:cstheme="minorHAnsi"/>
          <w:lang w:eastAsia="en-GB"/>
        </w:rPr>
        <w:instrText xml:space="preserve"> ADDIN EN.CITE </w:instrText>
      </w:r>
      <w:r w:rsidR="00565D3F">
        <w:rPr>
          <w:rFonts w:eastAsia="Times New Roman" w:cstheme="minorHAnsi"/>
          <w:lang w:eastAsia="en-GB"/>
        </w:rPr>
        <w:fldChar w:fldCharType="begin">
          <w:fldData xml:space="preserve">PEVuZE5vdGU+PENpdGU+PEF1dGhvcj5NYXk8L0F1dGhvcj48WWVhcj4yMDA3PC9ZZWFyPjxSZWNO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</w:fldData>
        </w:fldChar>
      </w:r>
      <w:r w:rsidR="00565D3F">
        <w:rPr>
          <w:rFonts w:eastAsia="Times New Roman" w:cstheme="minorHAnsi"/>
          <w:lang w:eastAsia="en-GB"/>
        </w:rPr>
        <w:instrText xml:space="preserve"> ADDIN EN.CITE.DATA </w:instrText>
      </w:r>
      <w:r w:rsidR="00565D3F">
        <w:rPr>
          <w:rFonts w:eastAsia="Times New Roman" w:cstheme="minorHAnsi"/>
          <w:lang w:eastAsia="en-GB"/>
        </w:rPr>
      </w:r>
      <w:r w:rsidR="00565D3F">
        <w:rPr>
          <w:rFonts w:eastAsia="Times New Roman" w:cstheme="minorHAnsi"/>
          <w:lang w:eastAsia="en-GB"/>
        </w:rPr>
        <w:fldChar w:fldCharType="end"/>
      </w:r>
      <w:r w:rsidR="0080391A" w:rsidRPr="007271A5">
        <w:rPr>
          <w:rFonts w:eastAsia="Times New Roman" w:cstheme="minorHAnsi"/>
          <w:lang w:eastAsia="en-GB"/>
        </w:rPr>
        <w:fldChar w:fldCharType="separate"/>
      </w:r>
      <w:r w:rsidR="000E355E">
        <w:rPr>
          <w:rFonts w:eastAsia="Times New Roman" w:cstheme="minorHAnsi"/>
          <w:noProof/>
          <w:lang w:eastAsia="en-GB"/>
        </w:rPr>
        <w:t>[39, 41, 48, 49, 53-55, 58, 66, 70, 73, 74, 78, 79, 82, 92, 124]</w:t>
      </w:r>
      <w:r w:rsidR="0080391A" w:rsidRPr="007271A5">
        <w:rPr>
          <w:rFonts w:eastAsia="Times New Roman" w:cstheme="minorHAnsi"/>
          <w:lang w:eastAsia="en-GB"/>
        </w:rPr>
        <w:fldChar w:fldCharType="end"/>
      </w:r>
      <w:r w:rsidRPr="007271A5">
        <w:rPr>
          <w:rFonts w:eastAsia="Times New Roman" w:cstheme="minorHAnsi"/>
          <w:lang w:eastAsia="en-GB"/>
        </w:rPr>
        <w:t xml:space="preserve">. </w:t>
      </w:r>
      <w:r w:rsidRPr="003E233A">
        <w:rPr>
          <w:rFonts w:eastAsia="Times New Roman" w:cstheme="minorHAnsi"/>
          <w:i/>
          <w:iCs/>
          <w:lang w:eastAsia="en-GB"/>
        </w:rPr>
        <w:t>They authorise the trade-offs inherent in change and articulate why the new practice is worth sustaining</w:t>
      </w:r>
      <w:r w:rsidRPr="007271A5">
        <w:rPr>
          <w:rFonts w:eastAsia="Times New Roman" w:cstheme="minorHAnsi"/>
          <w:lang w:eastAsia="en-GB"/>
        </w:rPr>
        <w:t xml:space="preserve">. </w:t>
      </w:r>
    </w:p>
    <w:p w14:paraId="22A25B9D" w14:textId="5D75C494" w:rsidR="00B447FF" w:rsidRPr="005A141A" w:rsidRDefault="0071003A" w:rsidP="00705F98">
      <w:pPr>
        <w:widowControl w:val="0"/>
        <w:spacing w:line="276" w:lineRule="auto"/>
        <w:contextualSpacing/>
        <w:jc w:val="both"/>
        <w:rPr>
          <w:rFonts w:eastAsia="Times New Roman" w:cstheme="minorHAnsi"/>
          <w:lang w:eastAsia="en-GB"/>
        </w:rPr>
      </w:pPr>
      <w:r>
        <w:rPr>
          <w:rFonts w:cstheme="minorHAnsi"/>
        </w:rPr>
        <w:t>L</w:t>
      </w:r>
      <w:r w:rsidR="002A0982" w:rsidRPr="005A141A">
        <w:rPr>
          <w:rFonts w:cstheme="minorHAnsi"/>
        </w:rPr>
        <w:t xml:space="preserve">eadership is not about finding the right individual, but is </w:t>
      </w:r>
      <w:r w:rsidR="003E758B" w:rsidRPr="005A141A">
        <w:rPr>
          <w:rFonts w:cstheme="minorHAnsi"/>
        </w:rPr>
        <w:t>about</w:t>
      </w:r>
      <w:r w:rsidR="002A0982" w:rsidRPr="005A141A">
        <w:rPr>
          <w:rFonts w:cstheme="minorHAnsi"/>
        </w:rPr>
        <w:t xml:space="preserve"> bringing together the right </w:t>
      </w:r>
      <w:r w:rsidR="00A31E0F">
        <w:rPr>
          <w:rFonts w:cstheme="minorHAnsi"/>
        </w:rPr>
        <w:t xml:space="preserve">leadership </w:t>
      </w:r>
      <w:r w:rsidR="00880FEF">
        <w:rPr>
          <w:rFonts w:cstheme="minorHAnsi"/>
        </w:rPr>
        <w:t>activities</w:t>
      </w:r>
      <w:r w:rsidR="002A0982" w:rsidRPr="005A141A">
        <w:rPr>
          <w:rFonts w:cstheme="minorHAnsi"/>
        </w:rPr>
        <w:t xml:space="preserve"> </w:t>
      </w:r>
      <w:r w:rsidR="00C53D66" w:rsidRPr="005A141A">
        <w:rPr>
          <w:rFonts w:cstheme="minorHAnsi"/>
        </w:rPr>
        <w:t xml:space="preserve">as </w:t>
      </w:r>
      <w:r w:rsidR="00800B26">
        <w:rPr>
          <w:rFonts w:cstheme="minorHAnsi"/>
        </w:rPr>
        <w:t>implementation</w:t>
      </w:r>
      <w:r w:rsidR="00C53D66" w:rsidRPr="005A141A">
        <w:rPr>
          <w:rFonts w:cstheme="minorHAnsi"/>
        </w:rPr>
        <w:t xml:space="preserve"> progresses</w:t>
      </w:r>
      <w:r w:rsidR="002A0982" w:rsidRPr="005A141A">
        <w:rPr>
          <w:rFonts w:cstheme="minorHAnsi"/>
        </w:rPr>
        <w:t>.</w:t>
      </w:r>
      <w:r w:rsidR="002A0982" w:rsidRPr="005A141A">
        <w:rPr>
          <w:rFonts w:eastAsia="Times New Roman" w:cstheme="minorHAnsi"/>
          <w:lang w:eastAsia="en-GB"/>
        </w:rPr>
        <w:t xml:space="preserve"> </w:t>
      </w:r>
      <w:r w:rsidR="00143818" w:rsidRPr="005A141A">
        <w:rPr>
          <w:rFonts w:eastAsia="Times New Roman" w:cstheme="minorHAnsi"/>
          <w:lang w:eastAsia="en-GB"/>
        </w:rPr>
        <w:t xml:space="preserve">In </w:t>
      </w:r>
      <w:r w:rsidR="00143818" w:rsidRPr="005A141A">
        <w:rPr>
          <w:rFonts w:eastAsia="Times New Roman" w:cstheme="minorHAnsi"/>
          <w:b/>
          <w:bCs/>
          <w:lang w:eastAsia="en-GB"/>
        </w:rPr>
        <w:t>Table 3</w:t>
      </w:r>
      <w:r w:rsidR="00143818" w:rsidRPr="005A141A">
        <w:rPr>
          <w:rFonts w:eastAsia="Times New Roman" w:cstheme="minorHAnsi"/>
          <w:lang w:eastAsia="en-GB"/>
        </w:rPr>
        <w:t xml:space="preserve"> </w:t>
      </w:r>
      <w:r w:rsidR="00060195" w:rsidRPr="005A141A">
        <w:rPr>
          <w:rFonts w:eastAsia="Times New Roman" w:cstheme="minorHAnsi"/>
          <w:lang w:eastAsia="en-GB"/>
        </w:rPr>
        <w:t>we show how</w:t>
      </w:r>
      <w:r w:rsidR="00632F74" w:rsidRPr="005A141A">
        <w:rPr>
          <w:rFonts w:eastAsia="Times New Roman" w:cstheme="minorHAnsi"/>
          <w:lang w:eastAsia="en-GB"/>
        </w:rPr>
        <w:t xml:space="preserve"> </w:t>
      </w:r>
      <w:r w:rsidR="00E70EF7" w:rsidRPr="005A141A">
        <w:rPr>
          <w:rFonts w:eastAsia="Times New Roman" w:cstheme="minorHAnsi"/>
          <w:lang w:eastAsia="en-GB"/>
        </w:rPr>
        <w:t>leadership approaches are distributed across</w:t>
      </w:r>
      <w:r w:rsidR="0075307F" w:rsidRPr="005A141A">
        <w:rPr>
          <w:rFonts w:eastAsia="Times New Roman" w:cstheme="minorHAnsi"/>
          <w:lang w:eastAsia="en-GB"/>
        </w:rPr>
        <w:t xml:space="preserve"> </w:t>
      </w:r>
      <w:r w:rsidR="005D3E0B" w:rsidRPr="005A141A">
        <w:rPr>
          <w:rFonts w:eastAsia="Times New Roman" w:cstheme="minorHAnsi"/>
          <w:lang w:eastAsia="en-GB"/>
        </w:rPr>
        <w:t>practice bundle components.</w:t>
      </w:r>
      <w:r w:rsidR="00DA6352" w:rsidRPr="005A141A">
        <w:rPr>
          <w:rFonts w:cstheme="minorHAnsi"/>
        </w:rPr>
        <w:t xml:space="preserve"> </w:t>
      </w:r>
      <w:r w:rsidR="00532C2F" w:rsidRPr="005A141A">
        <w:rPr>
          <w:rFonts w:eastAsia="Times New Roman" w:cstheme="minorHAnsi"/>
          <w:lang w:eastAsia="en-GB"/>
        </w:rPr>
        <w:t>U</w:t>
      </w:r>
      <w:r w:rsidR="002A0982" w:rsidRPr="005A141A">
        <w:rPr>
          <w:rFonts w:eastAsia="Times New Roman" w:cstheme="minorHAnsi"/>
          <w:lang w:eastAsia="en-GB"/>
        </w:rPr>
        <w:t xml:space="preserve">nderstanding </w:t>
      </w:r>
      <w:r w:rsidR="000022BD">
        <w:rPr>
          <w:rFonts w:eastAsia="Times New Roman" w:cstheme="minorHAnsi"/>
          <w:lang w:eastAsia="en-GB"/>
        </w:rPr>
        <w:t xml:space="preserve">what forms of </w:t>
      </w:r>
      <w:r w:rsidR="002A0982" w:rsidRPr="005A141A">
        <w:rPr>
          <w:rFonts w:eastAsia="Times New Roman" w:cstheme="minorHAnsi"/>
          <w:lang w:eastAsia="en-GB"/>
        </w:rPr>
        <w:t xml:space="preserve">leadership </w:t>
      </w:r>
      <w:r w:rsidR="000022BD">
        <w:rPr>
          <w:rFonts w:eastAsia="Times New Roman" w:cstheme="minorHAnsi"/>
          <w:lang w:eastAsia="en-GB"/>
        </w:rPr>
        <w:t xml:space="preserve">are </w:t>
      </w:r>
      <w:r w:rsidR="002A0982" w:rsidRPr="005A141A">
        <w:rPr>
          <w:rFonts w:eastAsia="Times New Roman" w:cstheme="minorHAnsi"/>
          <w:lang w:eastAsia="en-GB"/>
        </w:rPr>
        <w:t>need</w:t>
      </w:r>
      <w:r w:rsidR="000022BD">
        <w:rPr>
          <w:rFonts w:eastAsia="Times New Roman" w:cstheme="minorHAnsi"/>
          <w:lang w:eastAsia="en-GB"/>
        </w:rPr>
        <w:t>ed</w:t>
      </w:r>
      <w:r w:rsidR="002A0982" w:rsidRPr="005A141A">
        <w:rPr>
          <w:rFonts w:eastAsia="Times New Roman" w:cstheme="minorHAnsi"/>
          <w:lang w:eastAsia="en-GB"/>
        </w:rPr>
        <w:t xml:space="preserve"> is an essential part of </w:t>
      </w:r>
      <w:r w:rsidR="00493638">
        <w:rPr>
          <w:rFonts w:eastAsia="Times New Roman" w:cstheme="minorHAnsi"/>
          <w:lang w:eastAsia="en-GB"/>
        </w:rPr>
        <w:t xml:space="preserve">pre-implementation assessment </w:t>
      </w:r>
      <w:r w:rsidR="002A0982" w:rsidRPr="005A141A">
        <w:rPr>
          <w:rFonts w:eastAsia="Times New Roman" w:cstheme="minorHAnsi"/>
          <w:lang w:eastAsia="en-GB"/>
        </w:rPr>
        <w:fldChar w:fldCharType="begin">
          <w:fldData xml:space="preserve">PEVuZE5vdGU+PENpdGU+PEF1dGhvcj5XaXBwb2xkPC9BdXRob3I+PFllYXI+MjAyNTwvWWVhcj48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==
</w:fldData>
        </w:fldChar>
      </w:r>
      <w:r w:rsidR="000E355E">
        <w:rPr>
          <w:rFonts w:eastAsia="Times New Roman" w:cstheme="minorHAnsi"/>
          <w:lang w:eastAsia="en-GB"/>
        </w:rPr>
        <w:instrText xml:space="preserve"> ADDIN EN.CITE </w:instrText>
      </w:r>
      <w:r w:rsidR="000E355E">
        <w:rPr>
          <w:rFonts w:eastAsia="Times New Roman" w:cstheme="minorHAnsi"/>
          <w:lang w:eastAsia="en-GB"/>
        </w:rPr>
        <w:fldChar w:fldCharType="begin">
          <w:fldData xml:space="preserve">PEVuZE5vdGU+PENpdGU+PEF1dGhvcj5XaXBwb2xkPC9BdXRob3I+PFllYXI+MjAyNTwvWWVhcj48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==
</w:fldData>
        </w:fldChar>
      </w:r>
      <w:r w:rsidR="000E355E">
        <w:rPr>
          <w:rFonts w:eastAsia="Times New Roman" w:cstheme="minorHAnsi"/>
          <w:lang w:eastAsia="en-GB"/>
        </w:rPr>
        <w:instrText xml:space="preserve"> ADDIN EN.CITE.DATA </w:instrText>
      </w:r>
      <w:r w:rsidR="000E355E">
        <w:rPr>
          <w:rFonts w:eastAsia="Times New Roman" w:cstheme="minorHAnsi"/>
          <w:lang w:eastAsia="en-GB"/>
        </w:rPr>
      </w:r>
      <w:r w:rsidR="000E355E">
        <w:rPr>
          <w:rFonts w:eastAsia="Times New Roman" w:cstheme="minorHAnsi"/>
          <w:lang w:eastAsia="en-GB"/>
        </w:rPr>
        <w:fldChar w:fldCharType="end"/>
      </w:r>
      <w:r w:rsidR="002A0982" w:rsidRPr="005A141A">
        <w:rPr>
          <w:rFonts w:eastAsia="Times New Roman" w:cstheme="minorHAnsi"/>
          <w:lang w:eastAsia="en-GB"/>
        </w:rPr>
      </w:r>
      <w:r w:rsidR="002A0982" w:rsidRPr="005A141A">
        <w:rPr>
          <w:rFonts w:eastAsia="Times New Roman" w:cstheme="minorHAnsi"/>
          <w:lang w:eastAsia="en-GB"/>
        </w:rPr>
        <w:fldChar w:fldCharType="separate"/>
      </w:r>
      <w:r w:rsidR="000E355E">
        <w:rPr>
          <w:rFonts w:eastAsia="Times New Roman" w:cstheme="minorHAnsi"/>
          <w:noProof/>
          <w:lang w:eastAsia="en-GB"/>
        </w:rPr>
        <w:t>[106]</w:t>
      </w:r>
      <w:r w:rsidR="002A0982" w:rsidRPr="005A141A">
        <w:rPr>
          <w:rFonts w:eastAsia="Times New Roman" w:cstheme="minorHAnsi"/>
          <w:lang w:eastAsia="en-GB"/>
        </w:rPr>
        <w:fldChar w:fldCharType="end"/>
      </w:r>
      <w:r w:rsidR="002A0982" w:rsidRPr="005A141A">
        <w:rPr>
          <w:rFonts w:eastAsia="Times New Roman" w:cstheme="minorHAnsi"/>
          <w:lang w:eastAsia="en-GB"/>
        </w:rPr>
        <w:t xml:space="preserve">. </w:t>
      </w:r>
    </w:p>
    <w:p w14:paraId="0741461D" w14:textId="77777777" w:rsidR="00705F98" w:rsidRDefault="00705F98" w:rsidP="00705F98">
      <w:pPr>
        <w:widowControl w:val="0"/>
        <w:spacing w:line="276" w:lineRule="auto"/>
        <w:contextualSpacing/>
        <w:jc w:val="center"/>
        <w:rPr>
          <w:rFonts w:eastAsia="Times New Roman" w:cstheme="minorHAnsi"/>
          <w:b/>
          <w:bCs/>
          <w:lang w:eastAsia="en-GB"/>
        </w:rPr>
      </w:pPr>
    </w:p>
    <w:p w14:paraId="158A8C03" w14:textId="7775DB51" w:rsidR="00E53664" w:rsidRPr="0024620E" w:rsidRDefault="00B6725B" w:rsidP="00705F98">
      <w:pPr>
        <w:widowControl w:val="0"/>
        <w:spacing w:line="276" w:lineRule="auto"/>
        <w:contextualSpacing/>
        <w:jc w:val="center"/>
        <w:rPr>
          <w:rFonts w:eastAsia="Times New Roman" w:cstheme="minorHAnsi"/>
          <w:sz w:val="32"/>
          <w:szCs w:val="32"/>
          <w:lang w:eastAsia="en-GB"/>
        </w:rPr>
      </w:pPr>
      <w:r w:rsidRPr="0024620E">
        <w:rPr>
          <w:rFonts w:eastAsia="Times New Roman" w:cstheme="minorHAnsi"/>
          <w:sz w:val="32"/>
          <w:szCs w:val="32"/>
          <w:lang w:eastAsia="en-GB"/>
        </w:rPr>
        <w:t xml:space="preserve">MOVING FORWARD: </w:t>
      </w:r>
      <w:r w:rsidR="00770CC1" w:rsidRPr="0024620E">
        <w:rPr>
          <w:rFonts w:eastAsia="Times New Roman" w:cstheme="minorHAnsi"/>
          <w:sz w:val="32"/>
          <w:szCs w:val="32"/>
          <w:lang w:eastAsia="en-GB"/>
        </w:rPr>
        <w:t xml:space="preserve">HOW DO </w:t>
      </w:r>
      <w:r w:rsidR="00075CE8" w:rsidRPr="0024620E">
        <w:rPr>
          <w:rFonts w:eastAsia="Times New Roman" w:cstheme="minorHAnsi"/>
          <w:sz w:val="32"/>
          <w:szCs w:val="32"/>
          <w:lang w:eastAsia="en-GB"/>
        </w:rPr>
        <w:t>HAND-OFFS AND ESCALATION</w:t>
      </w:r>
      <w:r w:rsidR="00770CC1" w:rsidRPr="0024620E">
        <w:rPr>
          <w:rFonts w:eastAsia="Times New Roman" w:cstheme="minorHAnsi"/>
          <w:sz w:val="32"/>
          <w:szCs w:val="32"/>
          <w:lang w:eastAsia="en-GB"/>
        </w:rPr>
        <w:t xml:space="preserve"> SHAPE IMPLEMENTATION?</w:t>
      </w:r>
    </w:p>
    <w:p w14:paraId="74F38C77" w14:textId="2AA6EAA6" w:rsidR="00127A36" w:rsidRPr="0024620E" w:rsidRDefault="00127A36" w:rsidP="00705F98">
      <w:pPr>
        <w:pStyle w:val="NormalWeb"/>
        <w:widowControl w:val="0"/>
        <w:spacing w:line="276" w:lineRule="auto"/>
        <w:contextualSpacing/>
        <w:jc w:val="both"/>
        <w:rPr>
          <w:rStyle w:val="Strong"/>
          <w:rFonts w:asciiTheme="minorHAnsi" w:hAnsiTheme="minorHAnsi" w:cstheme="minorHAnsi"/>
          <w:b w:val="0"/>
          <w:bCs w:val="0"/>
          <w:sz w:val="28"/>
          <w:szCs w:val="28"/>
        </w:rPr>
      </w:pPr>
      <w:r w:rsidRPr="0024620E">
        <w:rPr>
          <w:rStyle w:val="Strong"/>
          <w:rFonts w:asciiTheme="minorHAnsi" w:hAnsiTheme="minorHAnsi" w:cstheme="minorHAnsi"/>
          <w:b w:val="0"/>
          <w:bCs w:val="0"/>
          <w:sz w:val="28"/>
          <w:szCs w:val="28"/>
        </w:rPr>
        <w:t>Implementation processes requi</w:t>
      </w:r>
      <w:r w:rsidR="00404BD3" w:rsidRPr="0024620E">
        <w:rPr>
          <w:rStyle w:val="Strong"/>
          <w:rFonts w:asciiTheme="minorHAnsi" w:hAnsiTheme="minorHAnsi" w:cstheme="minorHAnsi"/>
          <w:b w:val="0"/>
          <w:bCs w:val="0"/>
          <w:sz w:val="28"/>
          <w:szCs w:val="28"/>
        </w:rPr>
        <w:t>r</w:t>
      </w:r>
      <w:r w:rsidRPr="0024620E">
        <w:rPr>
          <w:rStyle w:val="Strong"/>
          <w:rFonts w:asciiTheme="minorHAnsi" w:hAnsiTheme="minorHAnsi" w:cstheme="minorHAnsi"/>
          <w:b w:val="0"/>
          <w:bCs w:val="0"/>
          <w:sz w:val="28"/>
          <w:szCs w:val="28"/>
        </w:rPr>
        <w:t>e co</w:t>
      </w:r>
      <w:r w:rsidR="00197552" w:rsidRPr="0024620E">
        <w:rPr>
          <w:rStyle w:val="Strong"/>
          <w:rFonts w:asciiTheme="minorHAnsi" w:hAnsiTheme="minorHAnsi" w:cstheme="minorHAnsi"/>
          <w:b w:val="0"/>
          <w:bCs w:val="0"/>
          <w:sz w:val="28"/>
          <w:szCs w:val="28"/>
        </w:rPr>
        <w:t>-</w:t>
      </w:r>
      <w:r w:rsidRPr="0024620E">
        <w:rPr>
          <w:rStyle w:val="Strong"/>
          <w:rFonts w:asciiTheme="minorHAnsi" w:hAnsiTheme="minorHAnsi" w:cstheme="minorHAnsi"/>
          <w:b w:val="0"/>
          <w:bCs w:val="0"/>
          <w:sz w:val="28"/>
          <w:szCs w:val="28"/>
        </w:rPr>
        <w:t>ordination</w:t>
      </w:r>
    </w:p>
    <w:p w14:paraId="4C8CE1F7" w14:textId="1C66DBCF" w:rsidR="00845FE9" w:rsidRDefault="00632ADA" w:rsidP="00705F98">
      <w:pPr>
        <w:pStyle w:val="NormalWeb"/>
        <w:widowControl w:val="0"/>
        <w:spacing w:line="276" w:lineRule="auto"/>
        <w:contextualSpacing/>
        <w:jc w:val="both"/>
        <w:rPr>
          <w:rFonts w:asciiTheme="minorHAnsi" w:hAnsiTheme="minorHAnsi" w:cstheme="minorHAnsi"/>
          <w:sz w:val="22"/>
          <w:szCs w:val="22"/>
        </w:rPr>
      </w:pPr>
      <w:r w:rsidRPr="006774F2">
        <w:rPr>
          <w:rStyle w:val="Strong"/>
          <w:rFonts w:asciiTheme="minorHAnsi" w:hAnsiTheme="minorHAnsi" w:cstheme="minorHAnsi"/>
          <w:b w:val="0"/>
          <w:bCs w:val="0"/>
          <w:sz w:val="22"/>
          <w:szCs w:val="22"/>
        </w:rPr>
        <w:t>Hand-offs</w:t>
      </w:r>
      <w:r w:rsidRPr="006774F2">
        <w:rPr>
          <w:rFonts w:asciiTheme="minorHAnsi" w:hAnsiTheme="minorHAnsi" w:cstheme="minorHAnsi"/>
          <w:b/>
          <w:bCs/>
          <w:sz w:val="22"/>
          <w:szCs w:val="22"/>
        </w:rPr>
        <w:t xml:space="preserve"> </w:t>
      </w:r>
      <w:r w:rsidRPr="006774F2">
        <w:rPr>
          <w:rFonts w:asciiTheme="minorHAnsi" w:hAnsiTheme="minorHAnsi" w:cstheme="minorHAnsi"/>
          <w:sz w:val="22"/>
          <w:szCs w:val="22"/>
        </w:rPr>
        <w:t xml:space="preserve">are </w:t>
      </w:r>
      <w:r w:rsidR="0047403E" w:rsidRPr="006774F2">
        <w:rPr>
          <w:rFonts w:asciiTheme="minorHAnsi" w:hAnsiTheme="minorHAnsi" w:cstheme="minorHAnsi"/>
          <w:sz w:val="22"/>
          <w:szCs w:val="22"/>
        </w:rPr>
        <w:t xml:space="preserve">the </w:t>
      </w:r>
      <w:r w:rsidRPr="006774F2">
        <w:rPr>
          <w:rFonts w:asciiTheme="minorHAnsi" w:hAnsiTheme="minorHAnsi" w:cstheme="minorHAnsi"/>
          <w:sz w:val="22"/>
          <w:szCs w:val="22"/>
        </w:rPr>
        <w:t>structured transfers</w:t>
      </w:r>
      <w:r w:rsidR="00650E41" w:rsidRPr="006774F2">
        <w:rPr>
          <w:rFonts w:asciiTheme="minorHAnsi" w:hAnsiTheme="minorHAnsi" w:cstheme="minorHAnsi"/>
          <w:sz w:val="22"/>
          <w:szCs w:val="22"/>
        </w:rPr>
        <w:t>—</w:t>
      </w:r>
      <w:r w:rsidRPr="006774F2">
        <w:rPr>
          <w:rFonts w:asciiTheme="minorHAnsi" w:hAnsiTheme="minorHAnsi" w:cstheme="minorHAnsi"/>
          <w:sz w:val="22"/>
          <w:szCs w:val="22"/>
        </w:rPr>
        <w:t>of responsibility, information, and decision authority between actors, teams, or organisational units</w:t>
      </w:r>
      <w:r w:rsidR="00650E41" w:rsidRPr="006774F2">
        <w:rPr>
          <w:rFonts w:asciiTheme="minorHAnsi" w:hAnsiTheme="minorHAnsi" w:cstheme="minorHAnsi"/>
          <w:sz w:val="22"/>
          <w:szCs w:val="22"/>
        </w:rPr>
        <w:t>—that</w:t>
      </w:r>
      <w:r w:rsidRPr="006774F2">
        <w:rPr>
          <w:rFonts w:asciiTheme="minorHAnsi" w:hAnsiTheme="minorHAnsi" w:cstheme="minorHAnsi"/>
          <w:sz w:val="22"/>
          <w:szCs w:val="22"/>
        </w:rPr>
        <w:t xml:space="preserve"> occur when work moves across professional, disciplinary, </w:t>
      </w:r>
      <w:r w:rsidR="00304732" w:rsidRPr="006774F2">
        <w:rPr>
          <w:rFonts w:asciiTheme="minorHAnsi" w:hAnsiTheme="minorHAnsi" w:cstheme="minorHAnsi"/>
          <w:sz w:val="22"/>
          <w:szCs w:val="22"/>
        </w:rPr>
        <w:t xml:space="preserve">team, </w:t>
      </w:r>
      <w:r w:rsidRPr="006774F2">
        <w:rPr>
          <w:rFonts w:asciiTheme="minorHAnsi" w:hAnsiTheme="minorHAnsi" w:cstheme="minorHAnsi"/>
          <w:sz w:val="22"/>
          <w:szCs w:val="22"/>
        </w:rPr>
        <w:t>or service boundarie</w:t>
      </w:r>
      <w:r w:rsidR="00304732" w:rsidRPr="006774F2">
        <w:rPr>
          <w:rFonts w:asciiTheme="minorHAnsi" w:hAnsiTheme="minorHAnsi" w:cstheme="minorHAnsi"/>
          <w:sz w:val="22"/>
          <w:szCs w:val="22"/>
        </w:rPr>
        <w:t>s</w:t>
      </w:r>
      <w:r w:rsidRPr="006774F2">
        <w:rPr>
          <w:rFonts w:asciiTheme="minorHAnsi" w:hAnsiTheme="minorHAnsi" w:cstheme="minorHAnsi"/>
          <w:sz w:val="22"/>
          <w:szCs w:val="22"/>
        </w:rPr>
        <w:t>. Effective hand-offs are not informal exchanges but governed interactions: they specify what is being transferred, who assumes responsibility, what decision rules apply, and how accountability is conf</w:t>
      </w:r>
      <w:r w:rsidRPr="002C3F03">
        <w:rPr>
          <w:rFonts w:asciiTheme="minorHAnsi" w:hAnsiTheme="minorHAnsi" w:cstheme="minorHAnsi"/>
          <w:sz w:val="22"/>
          <w:szCs w:val="22"/>
        </w:rPr>
        <w:t>irmed</w:t>
      </w:r>
      <w:r w:rsidR="002C3F03" w:rsidRPr="002C3F03">
        <w:rPr>
          <w:rFonts w:asciiTheme="minorHAnsi" w:hAnsiTheme="minorHAnsi" w:cstheme="minorHAnsi"/>
          <w:sz w:val="22"/>
          <w:szCs w:val="22"/>
        </w:rPr>
        <w:t xml:space="preserve"> </w:t>
      </w:r>
      <w:r w:rsidR="002C3F03" w:rsidRPr="002C3F03">
        <w:rPr>
          <w:rFonts w:asciiTheme="minorHAnsi" w:hAnsiTheme="minorHAnsi" w:cstheme="minorHAnsi"/>
          <w:sz w:val="22"/>
          <w:szCs w:val="22"/>
        </w:rPr>
        <w:fldChar w:fldCharType="begin">
          <w:fldData xml:space="preserve">PEVuZE5vdGU+PENpdGU+PEF1dGhvcj5CYW1mb3JkPC9BdXRob3I+PFllYXI+MjAxMjwvWWVhcj48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</w:fldData>
        </w:fldChar>
      </w:r>
      <w:r w:rsidR="00565D3F">
        <w:rPr>
          <w:rFonts w:asciiTheme="minorHAnsi" w:hAnsiTheme="minorHAnsi" w:cstheme="minorHAnsi"/>
          <w:sz w:val="22"/>
          <w:szCs w:val="22"/>
        </w:rPr>
        <w:instrText xml:space="preserve"> ADDIN EN.CITE </w:instrText>
      </w:r>
      <w:r w:rsidR="00565D3F">
        <w:rPr>
          <w:rFonts w:asciiTheme="minorHAnsi" w:hAnsiTheme="minorHAnsi" w:cstheme="minorHAnsi"/>
          <w:sz w:val="22"/>
          <w:szCs w:val="22"/>
        </w:rPr>
        <w:fldChar w:fldCharType="begin">
          <w:fldData xml:space="preserve">PEVuZE5vdGU+PENpdGU+PEF1dGhvcj5CYW1mb3JkPC9BdXRob3I+PFllYXI+MjAxMjwvWWVhcj48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</w:fldData>
        </w:fldChar>
      </w:r>
      <w:r w:rsidR="00565D3F">
        <w:rPr>
          <w:rFonts w:asciiTheme="minorHAnsi" w:hAnsiTheme="minorHAnsi" w:cstheme="minorHAnsi"/>
          <w:sz w:val="22"/>
          <w:szCs w:val="22"/>
        </w:rPr>
        <w:instrText xml:space="preserve"> ADDIN EN.CITE.DATA </w:instrText>
      </w:r>
      <w:r w:rsidR="00565D3F">
        <w:rPr>
          <w:rFonts w:asciiTheme="minorHAnsi" w:hAnsiTheme="minorHAnsi" w:cstheme="minorHAnsi"/>
          <w:sz w:val="22"/>
          <w:szCs w:val="22"/>
        </w:rPr>
      </w:r>
      <w:r w:rsidR="00565D3F">
        <w:rPr>
          <w:rFonts w:asciiTheme="minorHAnsi" w:hAnsiTheme="minorHAnsi" w:cstheme="minorHAnsi"/>
          <w:sz w:val="22"/>
          <w:szCs w:val="22"/>
        </w:rPr>
        <w:fldChar w:fldCharType="end"/>
      </w:r>
      <w:r w:rsidR="002C3F03" w:rsidRPr="002C3F03">
        <w:rPr>
          <w:rFonts w:asciiTheme="minorHAnsi" w:hAnsiTheme="minorHAnsi" w:cstheme="minorHAnsi"/>
          <w:sz w:val="22"/>
          <w:szCs w:val="22"/>
        </w:rPr>
        <w:fldChar w:fldCharType="separate"/>
      </w:r>
      <w:r w:rsidR="000E355E">
        <w:rPr>
          <w:rFonts w:asciiTheme="minorHAnsi" w:hAnsiTheme="minorHAnsi" w:cstheme="minorHAnsi"/>
          <w:noProof/>
          <w:sz w:val="22"/>
          <w:szCs w:val="22"/>
        </w:rPr>
        <w:t>[35, 39, 61, 71, 72, 78, 97, 99]</w:t>
      </w:r>
      <w:r w:rsidR="002C3F03" w:rsidRPr="002C3F03">
        <w:rPr>
          <w:rFonts w:asciiTheme="minorHAnsi" w:hAnsiTheme="minorHAnsi" w:cstheme="minorHAnsi"/>
          <w:sz w:val="22"/>
          <w:szCs w:val="22"/>
        </w:rPr>
        <w:fldChar w:fldCharType="end"/>
      </w:r>
      <w:r w:rsidRPr="002C3F03">
        <w:rPr>
          <w:rFonts w:asciiTheme="minorHAnsi" w:hAnsiTheme="minorHAnsi" w:cstheme="minorHAnsi"/>
          <w:sz w:val="22"/>
          <w:szCs w:val="22"/>
        </w:rPr>
        <w:t xml:space="preserve">. </w:t>
      </w:r>
      <w:r w:rsidRPr="006774F2">
        <w:rPr>
          <w:rFonts w:asciiTheme="minorHAnsi" w:hAnsiTheme="minorHAnsi" w:cstheme="minorHAnsi"/>
          <w:sz w:val="22"/>
          <w:szCs w:val="22"/>
        </w:rPr>
        <w:t xml:space="preserve">Because implementation depends on coordinated action, poorly </w:t>
      </w:r>
      <w:r w:rsidR="00EA6F1E">
        <w:rPr>
          <w:rFonts w:asciiTheme="minorHAnsi" w:hAnsiTheme="minorHAnsi" w:cstheme="minorHAnsi"/>
          <w:sz w:val="22"/>
          <w:szCs w:val="22"/>
        </w:rPr>
        <w:t>organised</w:t>
      </w:r>
      <w:r w:rsidRPr="006774F2">
        <w:rPr>
          <w:rFonts w:asciiTheme="minorHAnsi" w:hAnsiTheme="minorHAnsi" w:cstheme="minorHAnsi"/>
          <w:sz w:val="22"/>
          <w:szCs w:val="22"/>
        </w:rPr>
        <w:t xml:space="preserve"> hand-offs can </w:t>
      </w:r>
      <w:r w:rsidR="001A4F31">
        <w:rPr>
          <w:rFonts w:asciiTheme="minorHAnsi" w:hAnsiTheme="minorHAnsi" w:cstheme="minorHAnsi"/>
          <w:sz w:val="22"/>
          <w:szCs w:val="22"/>
        </w:rPr>
        <w:t>interfere with the process</w:t>
      </w:r>
      <w:r w:rsidRPr="006774F2">
        <w:rPr>
          <w:rFonts w:asciiTheme="minorHAnsi" w:hAnsiTheme="minorHAnsi" w:cstheme="minorHAnsi"/>
          <w:sz w:val="22"/>
          <w:szCs w:val="22"/>
        </w:rPr>
        <w:t xml:space="preserve">. </w:t>
      </w:r>
      <w:r w:rsidR="00F025F6" w:rsidRPr="006774F2">
        <w:rPr>
          <w:rFonts w:asciiTheme="minorHAnsi" w:hAnsiTheme="minorHAnsi" w:cstheme="minorHAnsi"/>
          <w:sz w:val="22"/>
          <w:szCs w:val="22"/>
        </w:rPr>
        <w:t>Hand-offs</w:t>
      </w:r>
      <w:r w:rsidR="001A4F31">
        <w:rPr>
          <w:rFonts w:asciiTheme="minorHAnsi" w:hAnsiTheme="minorHAnsi" w:cstheme="minorHAnsi"/>
          <w:sz w:val="22"/>
          <w:szCs w:val="22"/>
        </w:rPr>
        <w:t xml:space="preserve"> are</w:t>
      </w:r>
      <w:r w:rsidR="00F025F6" w:rsidRPr="006774F2">
        <w:rPr>
          <w:rFonts w:asciiTheme="minorHAnsi" w:hAnsiTheme="minorHAnsi" w:cstheme="minorHAnsi"/>
          <w:sz w:val="22"/>
          <w:szCs w:val="22"/>
        </w:rPr>
        <w:t xml:space="preserve"> not just informational exchanges</w:t>
      </w:r>
      <w:r w:rsidR="001A4F31">
        <w:rPr>
          <w:rFonts w:asciiTheme="minorHAnsi" w:hAnsiTheme="minorHAnsi" w:cstheme="minorHAnsi"/>
          <w:sz w:val="22"/>
          <w:szCs w:val="22"/>
        </w:rPr>
        <w:t>, but build trust</w:t>
      </w:r>
      <w:r w:rsidR="00F025F6" w:rsidRPr="006774F2">
        <w:rPr>
          <w:rFonts w:asciiTheme="minorHAnsi" w:hAnsiTheme="minorHAnsi" w:cstheme="minorHAnsi"/>
          <w:sz w:val="22"/>
          <w:szCs w:val="22"/>
        </w:rPr>
        <w:t xml:space="preserve">. </w:t>
      </w:r>
      <w:r w:rsidR="00787A1D" w:rsidRPr="006774F2">
        <w:rPr>
          <w:rFonts w:asciiTheme="minorHAnsi" w:hAnsiTheme="minorHAnsi" w:cstheme="minorHAnsi"/>
          <w:sz w:val="22"/>
          <w:szCs w:val="22"/>
        </w:rPr>
        <w:t>T</w:t>
      </w:r>
      <w:r w:rsidR="00F025F6" w:rsidRPr="006774F2">
        <w:rPr>
          <w:rFonts w:asciiTheme="minorHAnsi" w:hAnsiTheme="minorHAnsi" w:cstheme="minorHAnsi"/>
          <w:sz w:val="22"/>
          <w:szCs w:val="22"/>
        </w:rPr>
        <w:t>rust sustains safe transfer of responsibility</w:t>
      </w:r>
      <w:r w:rsidR="00787A1D" w:rsidRPr="006774F2">
        <w:rPr>
          <w:rFonts w:asciiTheme="minorHAnsi" w:hAnsiTheme="minorHAnsi" w:cstheme="minorHAnsi"/>
          <w:sz w:val="22"/>
          <w:szCs w:val="22"/>
        </w:rPr>
        <w:t>, and</w:t>
      </w:r>
      <w:r w:rsidR="00D874C0" w:rsidRPr="006774F2">
        <w:rPr>
          <w:rFonts w:asciiTheme="minorHAnsi" w:hAnsiTheme="minorHAnsi" w:cstheme="minorHAnsi"/>
          <w:sz w:val="22"/>
          <w:szCs w:val="22"/>
        </w:rPr>
        <w:t xml:space="preserve"> </w:t>
      </w:r>
      <w:r w:rsidR="00A3661C" w:rsidRPr="006774F2">
        <w:rPr>
          <w:rFonts w:asciiTheme="minorHAnsi" w:hAnsiTheme="minorHAnsi" w:cstheme="minorHAnsi"/>
          <w:sz w:val="22"/>
          <w:szCs w:val="22"/>
        </w:rPr>
        <w:t>b</w:t>
      </w:r>
      <w:r w:rsidR="00F025F6" w:rsidRPr="006774F2">
        <w:rPr>
          <w:rFonts w:asciiTheme="minorHAnsi" w:hAnsiTheme="minorHAnsi" w:cstheme="minorHAnsi"/>
          <w:sz w:val="22"/>
          <w:szCs w:val="22"/>
        </w:rPr>
        <w:t>reakdowns in hand-offs</w:t>
      </w:r>
      <w:r w:rsidR="004C0BB2">
        <w:rPr>
          <w:rFonts w:asciiTheme="minorHAnsi" w:hAnsiTheme="minorHAnsi" w:cstheme="minorHAnsi"/>
          <w:sz w:val="22"/>
          <w:szCs w:val="22"/>
        </w:rPr>
        <w:t xml:space="preserve"> can lead to failures</w:t>
      </w:r>
      <w:r w:rsidR="00845FE9">
        <w:rPr>
          <w:rFonts w:asciiTheme="minorHAnsi" w:hAnsiTheme="minorHAnsi" w:cstheme="minorHAnsi"/>
          <w:sz w:val="22"/>
          <w:szCs w:val="22"/>
        </w:rPr>
        <w:t>.</w:t>
      </w:r>
      <w:r w:rsidR="00845FE9" w:rsidRPr="00845FE9">
        <w:rPr>
          <w:rFonts w:asciiTheme="minorHAnsi" w:hAnsiTheme="minorHAnsi" w:cstheme="minorHAnsi"/>
          <w:sz w:val="22"/>
          <w:szCs w:val="22"/>
        </w:rPr>
        <w:t xml:space="preserve"> </w:t>
      </w:r>
      <w:r w:rsidR="004C0BB2">
        <w:rPr>
          <w:rFonts w:asciiTheme="minorHAnsi" w:hAnsiTheme="minorHAnsi" w:cstheme="minorHAnsi"/>
          <w:sz w:val="22"/>
          <w:szCs w:val="22"/>
        </w:rPr>
        <w:t>D</w:t>
      </w:r>
      <w:r w:rsidR="00845FE9" w:rsidRPr="006774F2">
        <w:rPr>
          <w:rFonts w:asciiTheme="minorHAnsi" w:hAnsiTheme="minorHAnsi" w:cstheme="minorHAnsi"/>
          <w:sz w:val="22"/>
          <w:szCs w:val="22"/>
        </w:rPr>
        <w:t>esigning and supporting hand-offs and defining escalation procedures are core element</w:t>
      </w:r>
      <w:r w:rsidR="00845FE9">
        <w:rPr>
          <w:rFonts w:asciiTheme="minorHAnsi" w:hAnsiTheme="minorHAnsi" w:cstheme="minorHAnsi"/>
          <w:sz w:val="22"/>
          <w:szCs w:val="22"/>
        </w:rPr>
        <w:t>s</w:t>
      </w:r>
      <w:r w:rsidR="00845FE9" w:rsidRPr="006774F2">
        <w:rPr>
          <w:rFonts w:asciiTheme="minorHAnsi" w:hAnsiTheme="minorHAnsi" w:cstheme="minorHAnsi"/>
          <w:sz w:val="22"/>
          <w:szCs w:val="22"/>
        </w:rPr>
        <w:t xml:space="preserve"> of making new practice bundles safe, workable, and sustainable under real-world service pressures</w:t>
      </w:r>
      <w:r w:rsidR="006774F2">
        <w:rPr>
          <w:rFonts w:asciiTheme="minorHAnsi" w:hAnsiTheme="minorHAnsi" w:cstheme="minorHAnsi"/>
          <w:sz w:val="22"/>
          <w:szCs w:val="22"/>
        </w:rPr>
        <w:t xml:space="preserve"> </w:t>
      </w:r>
      <w:r w:rsidR="006774F2" w:rsidRPr="006774F2">
        <w:rPr>
          <w:rFonts w:asciiTheme="minorHAnsi" w:hAnsiTheme="minorHAnsi" w:cstheme="minorHAnsi"/>
          <w:sz w:val="22"/>
          <w:szCs w:val="22"/>
        </w:rPr>
        <w:fldChar w:fldCharType="begin">
          <w:fldData xml:space="preserve">PEVuZE5vdGU+PENpdGU+PEF1dGhvcj5DaHVkbGVpZ2g8L0F1dGhvcj48WWVhcj4yMDIxPC9ZZWFy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</w:fldData>
        </w:fldChar>
      </w:r>
      <w:r w:rsidR="00565D3F">
        <w:rPr>
          <w:rFonts w:asciiTheme="minorHAnsi" w:hAnsiTheme="minorHAnsi" w:cstheme="minorHAnsi"/>
          <w:sz w:val="22"/>
          <w:szCs w:val="22"/>
        </w:rPr>
        <w:instrText xml:space="preserve"> ADDIN EN.CITE </w:instrText>
      </w:r>
      <w:r w:rsidR="00565D3F">
        <w:rPr>
          <w:rFonts w:asciiTheme="minorHAnsi" w:hAnsiTheme="minorHAnsi" w:cstheme="minorHAnsi"/>
          <w:sz w:val="22"/>
          <w:szCs w:val="22"/>
        </w:rPr>
        <w:fldChar w:fldCharType="begin">
          <w:fldData xml:space="preserve">PEVuZE5vdGU+PENpdGU+PEF1dGhvcj5DaHVkbGVpZ2g8L0F1dGhvcj48WWVhcj4yMDIxPC9ZZWFy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</w:fldData>
        </w:fldChar>
      </w:r>
      <w:r w:rsidR="00565D3F">
        <w:rPr>
          <w:rFonts w:asciiTheme="minorHAnsi" w:hAnsiTheme="minorHAnsi" w:cstheme="minorHAnsi"/>
          <w:sz w:val="22"/>
          <w:szCs w:val="22"/>
        </w:rPr>
        <w:instrText xml:space="preserve"> ADDIN EN.CITE.DATA </w:instrText>
      </w:r>
      <w:r w:rsidR="00565D3F">
        <w:rPr>
          <w:rFonts w:asciiTheme="minorHAnsi" w:hAnsiTheme="minorHAnsi" w:cstheme="minorHAnsi"/>
          <w:sz w:val="22"/>
          <w:szCs w:val="22"/>
        </w:rPr>
      </w:r>
      <w:r w:rsidR="00565D3F">
        <w:rPr>
          <w:rFonts w:asciiTheme="minorHAnsi" w:hAnsiTheme="minorHAnsi" w:cstheme="minorHAnsi"/>
          <w:sz w:val="22"/>
          <w:szCs w:val="22"/>
        </w:rPr>
        <w:fldChar w:fldCharType="end"/>
      </w:r>
      <w:r w:rsidR="006774F2" w:rsidRPr="006774F2">
        <w:rPr>
          <w:rFonts w:asciiTheme="minorHAnsi" w:hAnsiTheme="minorHAnsi" w:cstheme="minorHAnsi"/>
          <w:sz w:val="22"/>
          <w:szCs w:val="22"/>
        </w:rPr>
        <w:fldChar w:fldCharType="separate"/>
      </w:r>
      <w:r w:rsidR="000E355E">
        <w:rPr>
          <w:rFonts w:asciiTheme="minorHAnsi" w:hAnsiTheme="minorHAnsi" w:cstheme="minorHAnsi"/>
          <w:noProof/>
          <w:sz w:val="22"/>
          <w:szCs w:val="22"/>
        </w:rPr>
        <w:t>[46, 48, 60, 65, 83, 86, 96]</w:t>
      </w:r>
      <w:r w:rsidR="006774F2" w:rsidRPr="006774F2">
        <w:rPr>
          <w:rFonts w:asciiTheme="minorHAnsi" w:hAnsiTheme="minorHAnsi" w:cstheme="minorHAnsi"/>
          <w:sz w:val="22"/>
          <w:szCs w:val="22"/>
        </w:rPr>
        <w:fldChar w:fldCharType="end"/>
      </w:r>
      <w:r w:rsidR="00F025F6" w:rsidRPr="006774F2">
        <w:rPr>
          <w:rFonts w:asciiTheme="minorHAnsi" w:hAnsiTheme="minorHAnsi" w:cstheme="minorHAnsi"/>
          <w:sz w:val="22"/>
          <w:szCs w:val="22"/>
        </w:rPr>
        <w:t>.</w:t>
      </w:r>
      <w:r w:rsidR="00B2201A" w:rsidRPr="006774F2">
        <w:rPr>
          <w:rFonts w:asciiTheme="minorHAnsi" w:hAnsiTheme="minorHAnsi" w:cstheme="minorHAnsi"/>
          <w:sz w:val="22"/>
          <w:szCs w:val="22"/>
        </w:rPr>
        <w:t xml:space="preserve"> </w:t>
      </w:r>
    </w:p>
    <w:p w14:paraId="17C6164E" w14:textId="77777777" w:rsidR="00705F98" w:rsidRDefault="00705F98" w:rsidP="00705F98">
      <w:pPr>
        <w:pStyle w:val="NormalWeb"/>
        <w:widowControl w:val="0"/>
        <w:spacing w:line="276" w:lineRule="auto"/>
        <w:contextualSpacing/>
        <w:jc w:val="both"/>
        <w:rPr>
          <w:rFonts w:asciiTheme="minorHAnsi" w:hAnsiTheme="minorHAnsi" w:cstheme="minorHAnsi"/>
          <w:b/>
          <w:bCs/>
          <w:sz w:val="22"/>
          <w:szCs w:val="22"/>
        </w:rPr>
      </w:pPr>
    </w:p>
    <w:p w14:paraId="16F03B96" w14:textId="4657DC58" w:rsidR="005D1923" w:rsidRPr="00F86DFA" w:rsidRDefault="0093312B" w:rsidP="00F86DFA">
      <w:pPr>
        <w:pStyle w:val="NormalWeb"/>
        <w:widowControl w:val="0"/>
        <w:spacing w:line="276" w:lineRule="auto"/>
        <w:contextualSpacing/>
        <w:jc w:val="both"/>
        <w:rPr>
          <w:rFonts w:asciiTheme="minorHAnsi" w:hAnsiTheme="minorHAnsi" w:cstheme="minorHAnsi"/>
          <w:b/>
          <w:bCs/>
          <w:sz w:val="22"/>
          <w:szCs w:val="22"/>
        </w:rPr>
      </w:pPr>
      <w:r w:rsidRPr="00705F98">
        <w:rPr>
          <w:rFonts w:asciiTheme="minorHAnsi" w:hAnsiTheme="minorHAnsi" w:cstheme="minorHAnsi"/>
          <w:sz w:val="22"/>
          <w:szCs w:val="22"/>
        </w:rPr>
        <w:t xml:space="preserve">Across the four worked examples (DENIM, SPHERE, Treatment Escalation Plans, and Orthopaedic Teleconsultation), hand-offs and escalation </w:t>
      </w:r>
      <w:r w:rsidR="007A4D90" w:rsidRPr="00705F98">
        <w:rPr>
          <w:rFonts w:asciiTheme="minorHAnsi" w:hAnsiTheme="minorHAnsi" w:cstheme="minorHAnsi"/>
          <w:sz w:val="22"/>
          <w:szCs w:val="22"/>
        </w:rPr>
        <w:t>appear</w:t>
      </w:r>
      <w:r w:rsidRPr="00705F98">
        <w:rPr>
          <w:rFonts w:asciiTheme="minorHAnsi" w:hAnsiTheme="minorHAnsi" w:cstheme="minorHAnsi"/>
          <w:sz w:val="22"/>
          <w:szCs w:val="22"/>
        </w:rPr>
        <w:t xml:space="preserve"> as core governance mechanisms. These </w:t>
      </w:r>
      <w:r w:rsidR="000D11F6" w:rsidRPr="00705F98">
        <w:rPr>
          <w:rFonts w:asciiTheme="minorHAnsi" w:hAnsiTheme="minorHAnsi" w:cstheme="minorHAnsi"/>
          <w:sz w:val="22"/>
          <w:szCs w:val="22"/>
        </w:rPr>
        <w:t>examples</w:t>
      </w:r>
      <w:r w:rsidRPr="00705F98">
        <w:rPr>
          <w:rFonts w:asciiTheme="minorHAnsi" w:hAnsiTheme="minorHAnsi" w:cstheme="minorHAnsi"/>
          <w:sz w:val="22"/>
          <w:szCs w:val="22"/>
        </w:rPr>
        <w:t xml:space="preserve"> show that implementation </w:t>
      </w:r>
      <w:r w:rsidR="003C7F2E" w:rsidRPr="00705F98">
        <w:rPr>
          <w:rFonts w:asciiTheme="minorHAnsi" w:hAnsiTheme="minorHAnsi" w:cstheme="minorHAnsi"/>
          <w:sz w:val="22"/>
          <w:szCs w:val="22"/>
        </w:rPr>
        <w:t xml:space="preserve">processes </w:t>
      </w:r>
      <w:r w:rsidRPr="00705F98">
        <w:rPr>
          <w:rFonts w:asciiTheme="minorHAnsi" w:hAnsiTheme="minorHAnsi" w:cstheme="minorHAnsi"/>
          <w:sz w:val="22"/>
          <w:szCs w:val="22"/>
        </w:rPr>
        <w:t>depend on whether transfers of responsibility and decision authority are explicitly designed, legitimised, and resourced.</w:t>
      </w:r>
      <w:r w:rsidR="003C7F2E" w:rsidRPr="00705F98">
        <w:rPr>
          <w:rFonts w:asciiTheme="minorHAnsi" w:hAnsiTheme="minorHAnsi" w:cstheme="minorHAnsi"/>
          <w:sz w:val="22"/>
          <w:szCs w:val="22"/>
        </w:rPr>
        <w:t xml:space="preserve"> </w:t>
      </w:r>
      <w:r w:rsidRPr="00705F98">
        <w:rPr>
          <w:rFonts w:asciiTheme="minorHAnsi" w:hAnsiTheme="minorHAnsi" w:cstheme="minorHAnsi"/>
          <w:sz w:val="22"/>
          <w:szCs w:val="22"/>
        </w:rPr>
        <w:t xml:space="preserve">In SPHERE, boundary protocols defined when psychosocial work should escalate to clinical teams, making </w:t>
      </w:r>
      <w:r w:rsidR="003C7F2E" w:rsidRPr="00705F98">
        <w:rPr>
          <w:rFonts w:asciiTheme="minorHAnsi" w:hAnsiTheme="minorHAnsi" w:cstheme="minorHAnsi"/>
          <w:sz w:val="22"/>
          <w:szCs w:val="22"/>
        </w:rPr>
        <w:t>‘</w:t>
      </w:r>
      <w:r w:rsidRPr="00705F98">
        <w:rPr>
          <w:rFonts w:asciiTheme="minorHAnsi" w:hAnsiTheme="minorHAnsi" w:cstheme="minorHAnsi"/>
          <w:sz w:val="22"/>
          <w:szCs w:val="22"/>
        </w:rPr>
        <w:t>who does what</w:t>
      </w:r>
      <w:r w:rsidR="003C7F2E" w:rsidRPr="00705F98">
        <w:rPr>
          <w:rFonts w:asciiTheme="minorHAnsi" w:hAnsiTheme="minorHAnsi" w:cstheme="minorHAnsi"/>
          <w:sz w:val="22"/>
          <w:szCs w:val="22"/>
        </w:rPr>
        <w:t>’</w:t>
      </w:r>
      <w:r w:rsidRPr="00705F98">
        <w:rPr>
          <w:rFonts w:asciiTheme="minorHAnsi" w:hAnsiTheme="minorHAnsi" w:cstheme="minorHAnsi"/>
          <w:sz w:val="22"/>
          <w:szCs w:val="22"/>
        </w:rPr>
        <w:t xml:space="preserve"> explicit within the intervention model itself</w:t>
      </w:r>
      <w:r w:rsidR="003C7F2E" w:rsidRPr="00705F98">
        <w:rPr>
          <w:rFonts w:asciiTheme="minorHAnsi" w:hAnsiTheme="minorHAnsi" w:cstheme="minorHAnsi"/>
          <w:sz w:val="22"/>
          <w:szCs w:val="22"/>
        </w:rPr>
        <w:t xml:space="preserve">. In DENIM, escalation </w:t>
      </w:r>
      <w:r w:rsidR="003A14BF" w:rsidRPr="00705F98">
        <w:rPr>
          <w:rFonts w:asciiTheme="minorHAnsi" w:hAnsiTheme="minorHAnsi" w:cstheme="minorHAnsi"/>
          <w:sz w:val="22"/>
          <w:szCs w:val="22"/>
        </w:rPr>
        <w:t xml:space="preserve">is </w:t>
      </w:r>
      <w:r w:rsidR="003C7F2E" w:rsidRPr="00705F98">
        <w:rPr>
          <w:rFonts w:asciiTheme="minorHAnsi" w:hAnsiTheme="minorHAnsi" w:cstheme="minorHAnsi"/>
          <w:sz w:val="22"/>
          <w:szCs w:val="22"/>
        </w:rPr>
        <w:t>embedded in structured monitoring pathways, where predefined thresholds trigger review</w:t>
      </w:r>
      <w:r w:rsidR="003A14BF" w:rsidRPr="00705F98">
        <w:rPr>
          <w:rFonts w:asciiTheme="minorHAnsi" w:hAnsiTheme="minorHAnsi" w:cstheme="minorHAnsi"/>
          <w:sz w:val="22"/>
          <w:szCs w:val="22"/>
        </w:rPr>
        <w:t xml:space="preserve">. </w:t>
      </w:r>
      <w:r w:rsidR="009B0767" w:rsidRPr="00705F98">
        <w:rPr>
          <w:rFonts w:asciiTheme="minorHAnsi" w:hAnsiTheme="minorHAnsi" w:cstheme="minorHAnsi"/>
          <w:sz w:val="22"/>
          <w:szCs w:val="22"/>
        </w:rPr>
        <w:t>In contrast</w:t>
      </w:r>
      <w:r w:rsidRPr="00705F98">
        <w:rPr>
          <w:rFonts w:asciiTheme="minorHAnsi" w:hAnsiTheme="minorHAnsi" w:cstheme="minorHAnsi"/>
          <w:sz w:val="22"/>
          <w:szCs w:val="22"/>
        </w:rPr>
        <w:t xml:space="preserve">, </w:t>
      </w:r>
      <w:r w:rsidR="009B0767" w:rsidRPr="00705F98">
        <w:rPr>
          <w:rFonts w:asciiTheme="minorHAnsi" w:hAnsiTheme="minorHAnsi" w:cstheme="minorHAnsi"/>
          <w:sz w:val="22"/>
          <w:szCs w:val="22"/>
        </w:rPr>
        <w:t xml:space="preserve">in </w:t>
      </w:r>
      <w:r w:rsidRPr="00705F98">
        <w:rPr>
          <w:rFonts w:asciiTheme="minorHAnsi" w:hAnsiTheme="minorHAnsi" w:cstheme="minorHAnsi"/>
          <w:sz w:val="22"/>
          <w:szCs w:val="22"/>
        </w:rPr>
        <w:t xml:space="preserve">Treatment Escalation Plans (TEPs), </w:t>
      </w:r>
      <w:r w:rsidR="009B0767" w:rsidRPr="00705F98">
        <w:rPr>
          <w:rFonts w:asciiTheme="minorHAnsi" w:hAnsiTheme="minorHAnsi" w:cstheme="minorHAnsi"/>
          <w:sz w:val="22"/>
          <w:szCs w:val="22"/>
        </w:rPr>
        <w:t>uneven</w:t>
      </w:r>
      <w:r w:rsidRPr="00705F98">
        <w:rPr>
          <w:rFonts w:asciiTheme="minorHAnsi" w:hAnsiTheme="minorHAnsi" w:cstheme="minorHAnsi"/>
          <w:sz w:val="22"/>
          <w:szCs w:val="22"/>
        </w:rPr>
        <w:t xml:space="preserve"> role clarity and cross-site ownership exposed the fragility of hand-offs when governance arrangements were inconsistent</w:t>
      </w:r>
      <w:r w:rsidR="00F577C2" w:rsidRPr="00705F98">
        <w:rPr>
          <w:rFonts w:asciiTheme="minorHAnsi" w:hAnsiTheme="minorHAnsi" w:cstheme="minorHAnsi"/>
          <w:sz w:val="22"/>
          <w:szCs w:val="22"/>
        </w:rPr>
        <w:t>.</w:t>
      </w:r>
      <w:r w:rsidRPr="00705F98">
        <w:rPr>
          <w:rFonts w:asciiTheme="minorHAnsi" w:hAnsiTheme="minorHAnsi" w:cstheme="minorHAnsi"/>
          <w:sz w:val="22"/>
          <w:szCs w:val="22"/>
        </w:rPr>
        <w:t xml:space="preserve"> </w:t>
      </w:r>
      <w:r w:rsidR="00201D7F" w:rsidRPr="00705F98">
        <w:rPr>
          <w:rFonts w:asciiTheme="minorHAnsi" w:hAnsiTheme="minorHAnsi" w:cstheme="minorHAnsi"/>
          <w:sz w:val="22"/>
          <w:szCs w:val="22"/>
        </w:rPr>
        <w:t>Hand-offs and escalation pathways</w:t>
      </w:r>
      <w:r w:rsidRPr="00705F98">
        <w:rPr>
          <w:rFonts w:asciiTheme="minorHAnsi" w:hAnsiTheme="minorHAnsi" w:cstheme="minorHAnsi"/>
          <w:sz w:val="22"/>
          <w:szCs w:val="22"/>
        </w:rPr>
        <w:t xml:space="preserve"> </w:t>
      </w:r>
      <w:r w:rsidR="00DC5726" w:rsidRPr="00705F98">
        <w:rPr>
          <w:rFonts w:asciiTheme="minorHAnsi" w:hAnsiTheme="minorHAnsi" w:cstheme="minorHAnsi"/>
          <w:sz w:val="22"/>
          <w:szCs w:val="22"/>
        </w:rPr>
        <w:t xml:space="preserve">were degraded </w:t>
      </w:r>
      <w:r w:rsidRPr="00705F98">
        <w:rPr>
          <w:rFonts w:asciiTheme="minorHAnsi" w:hAnsiTheme="minorHAnsi" w:cstheme="minorHAnsi"/>
          <w:sz w:val="22"/>
          <w:szCs w:val="22"/>
        </w:rPr>
        <w:t>whe</w:t>
      </w:r>
      <w:r w:rsidR="00DC5726" w:rsidRPr="00705F98">
        <w:rPr>
          <w:rFonts w:asciiTheme="minorHAnsi" w:hAnsiTheme="minorHAnsi" w:cstheme="minorHAnsi"/>
          <w:sz w:val="22"/>
          <w:szCs w:val="22"/>
        </w:rPr>
        <w:t>n</w:t>
      </w:r>
      <w:r w:rsidRPr="00705F98">
        <w:rPr>
          <w:rFonts w:asciiTheme="minorHAnsi" w:hAnsiTheme="minorHAnsi" w:cstheme="minorHAnsi"/>
          <w:sz w:val="22"/>
          <w:szCs w:val="22"/>
        </w:rPr>
        <w:t xml:space="preserve"> legitimacy or ownership was contested (e.g., TEPs)</w:t>
      </w:r>
      <w:r w:rsidR="008C3A2C" w:rsidRPr="00705F98">
        <w:rPr>
          <w:rFonts w:asciiTheme="minorHAnsi" w:hAnsiTheme="minorHAnsi" w:cstheme="minorHAnsi"/>
          <w:sz w:val="22"/>
          <w:szCs w:val="22"/>
        </w:rPr>
        <w:t>. A</w:t>
      </w:r>
      <w:r w:rsidRPr="00705F98">
        <w:rPr>
          <w:rFonts w:asciiTheme="minorHAnsi" w:hAnsiTheme="minorHAnsi" w:cstheme="minorHAnsi"/>
          <w:sz w:val="22"/>
          <w:szCs w:val="22"/>
        </w:rPr>
        <w:t>cross all cases, hand-offs and escalation are relational events sustained by trust. Whether in coaching relationships (SPHERE), anticipatory coordination in end-of-life planning (TEPs), or remote clinical interactions (teleconsultation), safe transfer of responsibility required confidence in the competence and intentions of others</w:t>
      </w:r>
      <w:r w:rsidR="009118B6" w:rsidRPr="00705F98">
        <w:rPr>
          <w:rFonts w:asciiTheme="minorHAnsi" w:hAnsiTheme="minorHAnsi" w:cstheme="minorHAnsi"/>
          <w:sz w:val="22"/>
          <w:szCs w:val="22"/>
        </w:rPr>
        <w:t xml:space="preserve">. </w:t>
      </w:r>
      <w:r w:rsidRPr="00705F98">
        <w:rPr>
          <w:rFonts w:asciiTheme="minorHAnsi" w:hAnsiTheme="minorHAnsi" w:cstheme="minorHAnsi"/>
          <w:sz w:val="22"/>
          <w:szCs w:val="22"/>
        </w:rPr>
        <w:t xml:space="preserve">Finally, the cases indicate that escalation degrades without infrastructure and learning loops. Monitoring systems, audit processes, supervision channels, and platform reliability were not optional adjuncts but stabilising </w:t>
      </w:r>
      <w:r w:rsidRPr="00705F98">
        <w:rPr>
          <w:rFonts w:asciiTheme="minorHAnsi" w:hAnsiTheme="minorHAnsi" w:cstheme="minorHAnsi"/>
          <w:sz w:val="22"/>
          <w:szCs w:val="22"/>
        </w:rPr>
        <w:lastRenderedPageBreak/>
        <w:t xml:space="preserve">conditions for escalation to function over time </w:t>
      </w:r>
    </w:p>
    <w:p w14:paraId="2444FB4D" w14:textId="23B853EF" w:rsidR="002306E7" w:rsidRPr="0082046C" w:rsidRDefault="0014656E" w:rsidP="00705F98">
      <w:pPr>
        <w:pStyle w:val="Heading2"/>
        <w:widowControl w:val="0"/>
        <w:contextualSpacing/>
        <w:jc w:val="center"/>
        <w:rPr>
          <w:rFonts w:asciiTheme="minorHAnsi" w:eastAsia="Times New Roman" w:hAnsiTheme="minorHAnsi" w:cstheme="minorHAnsi"/>
          <w:color w:val="auto"/>
          <w:sz w:val="28"/>
          <w:szCs w:val="28"/>
          <w:lang w:eastAsia="en-GB"/>
        </w:rPr>
      </w:pPr>
      <w:bookmarkStart w:id="7" w:name="_Toc222478307"/>
      <w:r w:rsidRPr="0082046C">
        <w:rPr>
          <w:rFonts w:asciiTheme="minorHAnsi" w:eastAsia="Times New Roman" w:hAnsiTheme="minorHAnsi" w:cstheme="minorHAnsi"/>
          <w:color w:val="auto"/>
          <w:sz w:val="28"/>
          <w:szCs w:val="28"/>
          <w:lang w:eastAsia="en-GB"/>
        </w:rPr>
        <w:t>THE</w:t>
      </w:r>
      <w:r w:rsidR="00306029" w:rsidRPr="0082046C">
        <w:rPr>
          <w:rFonts w:asciiTheme="minorHAnsi" w:eastAsia="Times New Roman" w:hAnsiTheme="minorHAnsi" w:cstheme="minorHAnsi"/>
          <w:color w:val="auto"/>
          <w:sz w:val="28"/>
          <w:szCs w:val="28"/>
          <w:lang w:eastAsia="en-GB"/>
        </w:rPr>
        <w:t xml:space="preserve"> SEQUENCE OF SPRINT IMPLEMENTATION STRATEGIES</w:t>
      </w:r>
      <w:bookmarkEnd w:id="7"/>
    </w:p>
    <w:p w14:paraId="1A89F83F" w14:textId="77777777" w:rsidR="00306029" w:rsidRPr="0082046C" w:rsidRDefault="00306029" w:rsidP="00705F98">
      <w:pPr>
        <w:widowControl w:val="0"/>
        <w:spacing w:line="276" w:lineRule="auto"/>
        <w:contextualSpacing/>
        <w:jc w:val="both"/>
        <w:rPr>
          <w:rFonts w:eastAsia="Times New Roman" w:cstheme="minorHAnsi"/>
          <w:sz w:val="20"/>
          <w:szCs w:val="20"/>
          <w:lang w:eastAsia="en-GB"/>
        </w:rPr>
      </w:pPr>
    </w:p>
    <w:p w14:paraId="75503B38" w14:textId="5052CEC2" w:rsidR="00705F98" w:rsidRPr="0082046C" w:rsidRDefault="00770CC1" w:rsidP="00770CC1">
      <w:pPr>
        <w:spacing w:after="240"/>
        <w:jc w:val="both"/>
        <w:rPr>
          <w:rStyle w:val="Heading4Char"/>
          <w:rFonts w:ascii="Calibri" w:eastAsiaTheme="minorHAnsi" w:hAnsi="Calibri" w:cs="Calibri"/>
          <w:i w:val="0"/>
          <w:iCs w:val="0"/>
          <w:color w:val="auto"/>
          <w:sz w:val="20"/>
          <w:szCs w:val="20"/>
        </w:rPr>
      </w:pPr>
      <w:r w:rsidRPr="0082046C">
        <w:rPr>
          <w:rFonts w:ascii="Calibri" w:eastAsia="Times New Roman" w:hAnsi="Calibri" w:cs="Calibri"/>
        </w:rPr>
        <w:t xml:space="preserve">The preceding sections have </w:t>
      </w:r>
      <w:r w:rsidR="0032631E" w:rsidRPr="0082046C">
        <w:rPr>
          <w:rFonts w:ascii="Calibri" w:eastAsia="Times New Roman" w:hAnsi="Calibri" w:cs="Calibri"/>
        </w:rPr>
        <w:t>established</w:t>
      </w:r>
      <w:r w:rsidRPr="0082046C">
        <w:rPr>
          <w:rFonts w:ascii="Calibri" w:eastAsia="Times New Roman" w:hAnsi="Calibri" w:cs="Calibri"/>
        </w:rPr>
        <w:t xml:space="preserve"> what gets implemented (practice bundles) and </w:t>
      </w:r>
      <w:r w:rsidRPr="0082046C">
        <w:rPr>
          <w:rFonts w:ascii="Calibri" w:hAnsi="Calibri" w:cs="Calibri"/>
          <w:sz w:val="20"/>
          <w:szCs w:val="20"/>
        </w:rPr>
        <w:t>how it is led</w:t>
      </w:r>
      <w:r w:rsidRPr="0082046C">
        <w:rPr>
          <w:rFonts w:ascii="Calibri" w:eastAsia="Times New Roman" w:hAnsi="Calibri" w:cs="Calibri"/>
        </w:rPr>
        <w:t xml:space="preserve"> (di</w:t>
      </w:r>
      <w:r w:rsidRPr="00794217">
        <w:rPr>
          <w:rFonts w:ascii="Calibri" w:eastAsia="Times New Roman" w:hAnsi="Calibri" w:cs="Calibri"/>
        </w:rPr>
        <w:t xml:space="preserve">stributed leadership). </w:t>
      </w:r>
      <w:r w:rsidRPr="00794217">
        <w:rPr>
          <w:rFonts w:ascii="Calibri" w:hAnsi="Calibri" w:cs="Calibri"/>
        </w:rPr>
        <w:t>In t</w:t>
      </w:r>
      <w:r w:rsidRPr="00794217">
        <w:rPr>
          <w:rFonts w:ascii="Calibri" w:eastAsia="Times New Roman" w:hAnsi="Calibri" w:cs="Calibri"/>
        </w:rPr>
        <w:t>his section</w:t>
      </w:r>
      <w:r w:rsidRPr="00794217">
        <w:rPr>
          <w:rFonts w:ascii="Calibri" w:hAnsi="Calibri" w:cs="Calibri"/>
        </w:rPr>
        <w:t xml:space="preserve">, we </w:t>
      </w:r>
      <w:r w:rsidRPr="00794217">
        <w:rPr>
          <w:rFonts w:ascii="Calibri" w:eastAsia="Times New Roman" w:hAnsi="Calibri" w:cs="Calibri"/>
        </w:rPr>
        <w:t xml:space="preserve">set out </w:t>
      </w:r>
      <w:r w:rsidRPr="00794217">
        <w:rPr>
          <w:rFonts w:ascii="Calibri" w:eastAsia="Times New Roman" w:hAnsi="Calibri" w:cs="Calibri"/>
          <w:i/>
          <w:iCs/>
        </w:rPr>
        <w:t>how</w:t>
      </w:r>
      <w:r w:rsidRPr="00794217">
        <w:rPr>
          <w:rFonts w:ascii="Calibri" w:eastAsia="Times New Roman" w:hAnsi="Calibri" w:cs="Calibri"/>
        </w:rPr>
        <w:t xml:space="preserve"> implementation unfolds over time. SPRINT organises implementation into six sequenced stages, each comprising a set of interdependent strategies. Together, these stages </w:t>
      </w:r>
      <w:r w:rsidRPr="00794217">
        <w:rPr>
          <w:rFonts w:ascii="Calibri" w:hAnsi="Calibri" w:cs="Calibri"/>
        </w:rPr>
        <w:t xml:space="preserve">form an implementation </w:t>
      </w:r>
      <w:r w:rsidRPr="00794217">
        <w:rPr>
          <w:rFonts w:ascii="Calibri" w:eastAsia="Times New Roman" w:hAnsi="Calibri" w:cs="Calibri"/>
        </w:rPr>
        <w:t xml:space="preserve">pathway from strategic intention to </w:t>
      </w:r>
      <w:r w:rsidR="0003741F" w:rsidRPr="00794217">
        <w:rPr>
          <w:rFonts w:ascii="Calibri" w:hAnsi="Calibri" w:cs="Calibri"/>
        </w:rPr>
        <w:t>normalisation</w:t>
      </w:r>
      <w:r w:rsidRPr="00794217">
        <w:rPr>
          <w:rFonts w:ascii="Calibri" w:eastAsia="Times New Roman" w:hAnsi="Calibri" w:cs="Calibri"/>
        </w:rPr>
        <w:t>.</w:t>
      </w:r>
      <w:r w:rsidR="002A2E94" w:rsidRPr="00794217">
        <w:rPr>
          <w:rFonts w:ascii="Calibri" w:eastAsia="Times New Roman" w:hAnsi="Calibri" w:cs="Calibri"/>
        </w:rPr>
        <w:t xml:space="preserve"> </w:t>
      </w:r>
      <w:r w:rsidRPr="00794217">
        <w:rPr>
          <w:rFonts w:ascii="Calibri" w:eastAsia="Times New Roman" w:hAnsi="Calibri" w:cs="Calibri"/>
        </w:rPr>
        <w:t>The six stages are presented in sequence because sequence matters</w:t>
      </w:r>
      <w:r w:rsidR="00870946">
        <w:rPr>
          <w:rFonts w:ascii="Calibri" w:eastAsia="Times New Roman" w:hAnsi="Calibri" w:cs="Calibri"/>
        </w:rPr>
        <w:t xml:space="preserve"> i</w:t>
      </w:r>
      <w:r w:rsidR="00870946" w:rsidRPr="00870946">
        <w:rPr>
          <w:rFonts w:ascii="Calibri" w:eastAsia="Times New Roman" w:hAnsi="Calibri" w:cs="Calibri"/>
        </w:rPr>
        <w:t>n relation to planning and operational functions</w:t>
      </w:r>
      <w:r w:rsidR="00870946">
        <w:rPr>
          <w:rFonts w:ascii="Calibri" w:eastAsia="Times New Roman" w:hAnsi="Calibri" w:cs="Calibri"/>
        </w:rPr>
        <w:t xml:space="preserve"> </w:t>
      </w:r>
      <w:r w:rsidR="003470D6">
        <w:rPr>
          <w:rFonts w:ascii="Calibri" w:eastAsia="Times New Roman" w:hAnsi="Calibri" w:cs="Calibri"/>
        </w:rPr>
        <w:t>of implementation</w:t>
      </w:r>
      <w:r w:rsidRPr="00794217">
        <w:rPr>
          <w:rFonts w:ascii="Calibri" w:hAnsi="Calibri" w:cs="Calibri"/>
        </w:rPr>
        <w:t xml:space="preserve">. </w:t>
      </w:r>
      <w:r w:rsidRPr="00794217">
        <w:rPr>
          <w:rFonts w:ascii="Calibri" w:eastAsia="Times New Roman" w:hAnsi="Calibri" w:cs="Calibri"/>
        </w:rPr>
        <w:t>At the same time, the stages are not a</w:t>
      </w:r>
      <w:r w:rsidRPr="00794217">
        <w:rPr>
          <w:rFonts w:ascii="Calibri" w:hAnsi="Calibri" w:cs="Calibri"/>
        </w:rPr>
        <w:t xml:space="preserve"> simple </w:t>
      </w:r>
      <w:r w:rsidRPr="00794217">
        <w:rPr>
          <w:rFonts w:ascii="Calibri" w:eastAsia="Times New Roman" w:hAnsi="Calibri" w:cs="Calibri"/>
        </w:rPr>
        <w:t xml:space="preserve">linear progression. Implementation unfolds in organisationally and clinically complex environments, and progress is therefore contingent on circumstances. Later stages may expose weaknesses in earlier ones, requiring teams to return to and strengthen prior work before continuing. What the sequence specifies </w:t>
      </w:r>
      <w:r w:rsidR="008E3FB6" w:rsidRPr="00794217">
        <w:rPr>
          <w:rFonts w:ascii="Calibri" w:eastAsia="Times New Roman" w:hAnsi="Calibri" w:cs="Calibri"/>
        </w:rPr>
        <w:t xml:space="preserve">is </w:t>
      </w:r>
      <w:r w:rsidRPr="00794217">
        <w:rPr>
          <w:rFonts w:ascii="Calibri" w:eastAsia="Times New Roman" w:hAnsi="Calibri" w:cs="Calibri"/>
        </w:rPr>
        <w:t>a set of con</w:t>
      </w:r>
      <w:r w:rsidRPr="00794217">
        <w:rPr>
          <w:rFonts w:ascii="Calibri" w:hAnsi="Calibri" w:cs="Calibri"/>
        </w:rPr>
        <w:t>tingent actions, making clear</w:t>
      </w:r>
      <w:r w:rsidRPr="00794217">
        <w:rPr>
          <w:rFonts w:ascii="Calibri" w:eastAsia="Times New Roman" w:hAnsi="Calibri" w:cs="Calibri"/>
        </w:rPr>
        <w:t xml:space="preserve"> </w:t>
      </w:r>
      <w:r w:rsidRPr="00794217">
        <w:rPr>
          <w:rFonts w:ascii="Calibri" w:eastAsia="Times New Roman" w:hAnsi="Calibri" w:cs="Calibri"/>
          <w:i/>
          <w:iCs/>
        </w:rPr>
        <w:t>what must be in place</w:t>
      </w:r>
      <w:r w:rsidRPr="00794217">
        <w:rPr>
          <w:rFonts w:ascii="Calibri" w:eastAsia="Times New Roman" w:hAnsi="Calibri" w:cs="Calibri"/>
        </w:rPr>
        <w:t xml:space="preserve"> before the next stage of work can proceed with confidence.</w:t>
      </w:r>
      <w:r w:rsidRPr="00794217">
        <w:rPr>
          <w:rFonts w:ascii="Calibri" w:hAnsi="Calibri" w:cs="Calibri"/>
        </w:rPr>
        <w:t xml:space="preserve"> </w:t>
      </w:r>
      <w:r w:rsidRPr="00794217">
        <w:rPr>
          <w:rFonts w:ascii="Calibri" w:eastAsia="Times New Roman" w:hAnsi="Calibri" w:cs="Calibri"/>
        </w:rPr>
        <w:t xml:space="preserve">The strategies that follow are therefore best read as a framework for deciding what to prioritise, what to revisit, and when the work of implementation </w:t>
      </w:r>
      <w:r w:rsidRPr="00794217">
        <w:rPr>
          <w:rFonts w:ascii="Calibri" w:hAnsi="Calibri" w:cs="Calibri"/>
        </w:rPr>
        <w:t xml:space="preserve">really </w:t>
      </w:r>
      <w:r w:rsidRPr="00794217">
        <w:rPr>
          <w:rFonts w:ascii="Calibri" w:eastAsia="Times New Roman" w:hAnsi="Calibri" w:cs="Calibri"/>
        </w:rPr>
        <w:t>has moved forward.</w:t>
      </w:r>
    </w:p>
    <w:p w14:paraId="7C620B38" w14:textId="77777777" w:rsidR="00C71A34" w:rsidRPr="0024620E" w:rsidRDefault="00C71A34" w:rsidP="00C71A34">
      <w:pPr>
        <w:widowControl w:val="0"/>
        <w:spacing w:line="276" w:lineRule="auto"/>
        <w:contextualSpacing/>
        <w:jc w:val="both"/>
        <w:rPr>
          <w:rFonts w:cstheme="minorHAnsi"/>
          <w:sz w:val="28"/>
          <w:szCs w:val="28"/>
        </w:rPr>
      </w:pPr>
      <w:r w:rsidRPr="0024620E">
        <w:rPr>
          <w:rStyle w:val="Heading4Char"/>
          <w:rFonts w:asciiTheme="minorHAnsi" w:hAnsiTheme="minorHAnsi" w:cstheme="minorHAnsi"/>
          <w:i w:val="0"/>
          <w:iCs w:val="0"/>
          <w:color w:val="auto"/>
          <w:sz w:val="28"/>
          <w:szCs w:val="28"/>
        </w:rPr>
        <w:t>Start with mobilisation</w:t>
      </w:r>
    </w:p>
    <w:p w14:paraId="58556857" w14:textId="5A38C2AD" w:rsidR="00C71A34" w:rsidRDefault="00C71A34" w:rsidP="00C71A34">
      <w:pPr>
        <w:widowControl w:val="0"/>
        <w:spacing w:line="276" w:lineRule="auto"/>
        <w:contextualSpacing/>
        <w:jc w:val="both"/>
        <w:rPr>
          <w:rFonts w:cstheme="minorHAnsi"/>
        </w:rPr>
      </w:pPr>
      <w:r w:rsidRPr="00DA225B">
        <w:rPr>
          <w:rFonts w:cstheme="minorHAnsi"/>
        </w:rPr>
        <w:t>Mobilization is concerned with converting strategic intentions into governable action. Rather than simply generating enthusiasm, governance is established through protocols, plans, sponsorship, and decision rules that make ownership and authority explicit</w:t>
      </w:r>
      <w:r w:rsidR="005F637F">
        <w:rPr>
          <w:rFonts w:cstheme="minorHAnsi"/>
        </w:rPr>
        <w:t xml:space="preserve"> </w:t>
      </w:r>
      <w:r w:rsidR="005F637F" w:rsidRPr="005A141A">
        <w:rPr>
          <w:rStyle w:val="Strong"/>
          <w:rFonts w:cstheme="minorHAnsi"/>
          <w:b w:val="0"/>
          <w:bCs w:val="0"/>
        </w:rPr>
        <w:fldChar w:fldCharType="begin">
          <w:fldData xml:space="preserve">PEVuZE5vdGU+PENpdGU+PEF1dGhvcj5BbGhhcmJpPC9BdXRob3I+PFllYXI+MjAyMDwvWWVhcj48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==
</w:fldData>
        </w:fldChar>
      </w:r>
      <w:r w:rsidR="00565D3F">
        <w:rPr>
          <w:rStyle w:val="Strong"/>
          <w:rFonts w:cstheme="minorHAnsi"/>
          <w:b w:val="0"/>
          <w:bCs w:val="0"/>
        </w:rPr>
        <w:instrText xml:space="preserve"> ADDIN EN.CITE </w:instrText>
      </w:r>
      <w:r w:rsidR="00565D3F">
        <w:rPr>
          <w:rStyle w:val="Strong"/>
          <w:rFonts w:cstheme="minorHAnsi"/>
          <w:b w:val="0"/>
          <w:bCs w:val="0"/>
        </w:rPr>
        <w:fldChar w:fldCharType="begin">
          <w:fldData xml:space="preserve">PEVuZE5vdGU+PENpdGU+PEF1dGhvcj5BbGhhcmJpPC9BdXRob3I+PFllYXI+MjAyMDwvWWVhcj48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==
</w:fldData>
        </w:fldChar>
      </w:r>
      <w:r w:rsidR="00565D3F">
        <w:rPr>
          <w:rStyle w:val="Strong"/>
          <w:rFonts w:cstheme="minorHAnsi"/>
          <w:b w:val="0"/>
          <w:bCs w:val="0"/>
        </w:rPr>
        <w:instrText xml:space="preserve"> ADDIN EN.CITE.DATA </w:instrText>
      </w:r>
      <w:r w:rsidR="00565D3F">
        <w:rPr>
          <w:rStyle w:val="Strong"/>
          <w:rFonts w:cstheme="minorHAnsi"/>
          <w:b w:val="0"/>
          <w:bCs w:val="0"/>
        </w:rPr>
      </w:r>
      <w:r w:rsidR="00565D3F">
        <w:rPr>
          <w:rStyle w:val="Strong"/>
          <w:rFonts w:cstheme="minorHAnsi"/>
          <w:b w:val="0"/>
          <w:bCs w:val="0"/>
        </w:rPr>
        <w:fldChar w:fldCharType="end"/>
      </w:r>
      <w:r w:rsidR="005F637F" w:rsidRPr="005A141A">
        <w:rPr>
          <w:rStyle w:val="Strong"/>
          <w:rFonts w:cstheme="minorHAnsi"/>
          <w:b w:val="0"/>
          <w:bCs w:val="0"/>
        </w:rPr>
        <w:fldChar w:fldCharType="separate"/>
      </w:r>
      <w:r w:rsidR="000E355E">
        <w:rPr>
          <w:rStyle w:val="Strong"/>
          <w:rFonts w:cstheme="minorHAnsi"/>
          <w:b w:val="0"/>
          <w:bCs w:val="0"/>
          <w:noProof/>
        </w:rPr>
        <w:t>[35, 45, 46, 48, 49, 52-55, 57, 60, 65, 79, 83-86, 91, 96]</w:t>
      </w:r>
      <w:r w:rsidR="005F637F" w:rsidRPr="005A141A">
        <w:rPr>
          <w:rStyle w:val="Strong"/>
          <w:rFonts w:cstheme="minorHAnsi"/>
          <w:b w:val="0"/>
          <w:bCs w:val="0"/>
        </w:rPr>
        <w:fldChar w:fldCharType="end"/>
      </w:r>
      <w:r w:rsidRPr="00DA225B">
        <w:rPr>
          <w:rFonts w:cstheme="minorHAnsi"/>
        </w:rPr>
        <w:t>. To support mobilization, we propose three interdependent strategies.</w:t>
      </w:r>
    </w:p>
    <w:p w14:paraId="5F90BB54" w14:textId="77777777" w:rsidR="00C71A34" w:rsidRPr="00DA225B" w:rsidRDefault="00C71A34" w:rsidP="00C71A34">
      <w:pPr>
        <w:widowControl w:val="0"/>
        <w:spacing w:line="276" w:lineRule="auto"/>
        <w:contextualSpacing/>
        <w:jc w:val="both"/>
        <w:rPr>
          <w:rFonts w:cstheme="minorHAnsi"/>
          <w:b/>
          <w:bCs/>
        </w:rPr>
      </w:pPr>
    </w:p>
    <w:p w14:paraId="4E6F6AAB" w14:textId="0A79C253" w:rsidR="00C71A34" w:rsidRDefault="00C71A34" w:rsidP="00C71A34">
      <w:pPr>
        <w:widowControl w:val="0"/>
        <w:spacing w:line="276" w:lineRule="auto"/>
        <w:ind w:left="720"/>
        <w:contextualSpacing/>
        <w:jc w:val="both"/>
        <w:rPr>
          <w:rStyle w:val="Strong"/>
          <w:rFonts w:cstheme="minorHAnsi"/>
          <w:b w:val="0"/>
          <w:bCs w:val="0"/>
        </w:rPr>
      </w:pPr>
      <w:r w:rsidRPr="004B3CA5">
        <w:rPr>
          <w:rStyle w:val="Heading5Char"/>
          <w:rFonts w:asciiTheme="minorHAnsi" w:hAnsiTheme="minorHAnsi" w:cstheme="minorHAnsi"/>
          <w:i/>
          <w:iCs/>
          <w:color w:val="auto"/>
        </w:rPr>
        <w:t xml:space="preserve">#1 </w:t>
      </w:r>
      <w:r w:rsidRPr="00C514AC">
        <w:rPr>
          <w:i/>
          <w:iCs/>
        </w:rPr>
        <w:t>Develop a formal implementation plan</w:t>
      </w:r>
      <w:r w:rsidRPr="004B3CA5">
        <w:t xml:space="preserve"> specifying who will do what, when, under what decision rules.</w:t>
      </w:r>
      <w:r w:rsidR="00932166" w:rsidRPr="00932166">
        <w:t xml:space="preserve"> Implementation works better when people work together. </w:t>
      </w:r>
      <w:r w:rsidR="00DC1501">
        <w:t>Includ</w:t>
      </w:r>
      <w:r w:rsidR="00A905BB">
        <w:t>ing</w:t>
      </w:r>
      <w:r w:rsidR="00932166" w:rsidRPr="00932166">
        <w:t xml:space="preserve"> everyone who needs to be involved </w:t>
      </w:r>
      <w:r w:rsidR="00902CB8">
        <w:t xml:space="preserve">implementation </w:t>
      </w:r>
      <w:r w:rsidR="00932166" w:rsidRPr="00932166">
        <w:t xml:space="preserve">in creating the plan, </w:t>
      </w:r>
      <w:r w:rsidR="00902CB8">
        <w:t>ensure</w:t>
      </w:r>
      <w:r w:rsidR="00D11764">
        <w:t xml:space="preserve">s that </w:t>
      </w:r>
      <w:r w:rsidR="00932166" w:rsidRPr="00932166">
        <w:t>they understand why the change matters and what they need to do. This shared understanding makes the plan actually work in practice</w:t>
      </w:r>
      <w:r w:rsidRPr="005A141A">
        <w:rPr>
          <w:rStyle w:val="Strong"/>
          <w:rFonts w:cstheme="minorHAnsi"/>
          <w:b w:val="0"/>
          <w:bCs w:val="0"/>
        </w:rPr>
        <w:t>.</w:t>
      </w:r>
    </w:p>
    <w:p w14:paraId="235C0434" w14:textId="77777777" w:rsidR="00C71A34" w:rsidRPr="005A141A" w:rsidRDefault="00C71A34" w:rsidP="00C71A34">
      <w:pPr>
        <w:widowControl w:val="0"/>
        <w:spacing w:line="276" w:lineRule="auto"/>
        <w:ind w:left="720"/>
        <w:contextualSpacing/>
        <w:jc w:val="both"/>
        <w:rPr>
          <w:rFonts w:cstheme="minorHAnsi"/>
        </w:rPr>
      </w:pPr>
    </w:p>
    <w:p w14:paraId="1C1A0FD1" w14:textId="544CEFE9" w:rsidR="00C71A34" w:rsidRPr="005A141A" w:rsidRDefault="00C71A34" w:rsidP="00C71A34">
      <w:pPr>
        <w:widowControl w:val="0"/>
        <w:spacing w:line="276" w:lineRule="auto"/>
        <w:ind w:left="720"/>
        <w:contextualSpacing/>
        <w:jc w:val="both"/>
        <w:rPr>
          <w:rFonts w:cstheme="minorHAnsi"/>
        </w:rPr>
      </w:pPr>
      <w:r w:rsidRPr="004B3CA5">
        <w:rPr>
          <w:rStyle w:val="Heading5Char"/>
          <w:rFonts w:asciiTheme="minorHAnsi" w:hAnsiTheme="minorHAnsi" w:cstheme="minorHAnsi"/>
          <w:i/>
          <w:iCs/>
          <w:color w:val="auto"/>
        </w:rPr>
        <w:t xml:space="preserve">#2 Define who is responsible for each element of implementation and with what authority. </w:t>
      </w:r>
      <w:r w:rsidR="00846054" w:rsidRPr="00846054">
        <w:rPr>
          <w:rFonts w:cstheme="minorHAnsi"/>
        </w:rPr>
        <w:t>Everyone needs to know what they are responsible for.</w:t>
      </w:r>
      <w:r w:rsidR="008D554C">
        <w:rPr>
          <w:rFonts w:cstheme="minorHAnsi"/>
        </w:rPr>
        <w:t xml:space="preserve"> Clarity</w:t>
      </w:r>
      <w:r w:rsidR="00846054" w:rsidRPr="00846054">
        <w:rPr>
          <w:rFonts w:cstheme="minorHAnsi"/>
        </w:rPr>
        <w:t xml:space="preserve"> about who does what, </w:t>
      </w:r>
      <w:r w:rsidR="004956B1">
        <w:rPr>
          <w:rFonts w:cstheme="minorHAnsi"/>
        </w:rPr>
        <w:t xml:space="preserve">ensuring that </w:t>
      </w:r>
      <w:r w:rsidR="00846054" w:rsidRPr="00846054">
        <w:rPr>
          <w:rFonts w:cstheme="minorHAnsi"/>
        </w:rPr>
        <w:t xml:space="preserve">people know what is expected of them, </w:t>
      </w:r>
      <w:r w:rsidR="004956B1">
        <w:rPr>
          <w:rFonts w:cstheme="minorHAnsi"/>
        </w:rPr>
        <w:t xml:space="preserve">means that </w:t>
      </w:r>
      <w:r w:rsidR="00846054" w:rsidRPr="00846054">
        <w:rPr>
          <w:rFonts w:cstheme="minorHAnsi"/>
        </w:rPr>
        <w:t>work gets coordinated more smoothly, and implementation moves faster</w:t>
      </w:r>
      <w:r w:rsidRPr="005A141A">
        <w:rPr>
          <w:rFonts w:cstheme="minorHAnsi"/>
        </w:rPr>
        <w:t>.</w:t>
      </w:r>
    </w:p>
    <w:p w14:paraId="2EDD7EFF" w14:textId="77777777" w:rsidR="00C71A34" w:rsidRDefault="00C71A34" w:rsidP="00C71A34">
      <w:pPr>
        <w:widowControl w:val="0"/>
        <w:spacing w:line="276" w:lineRule="auto"/>
        <w:ind w:left="720"/>
        <w:contextualSpacing/>
        <w:jc w:val="both"/>
        <w:rPr>
          <w:rStyle w:val="Heading5Char"/>
          <w:rFonts w:asciiTheme="minorHAnsi" w:hAnsiTheme="minorHAnsi" w:cstheme="minorHAnsi"/>
          <w:i/>
          <w:iCs/>
          <w:color w:val="auto"/>
        </w:rPr>
      </w:pPr>
    </w:p>
    <w:p w14:paraId="025DCDB7" w14:textId="0CB56E78" w:rsidR="00C71A34" w:rsidRPr="00BB5D5A" w:rsidRDefault="00C71A34" w:rsidP="00C71A34">
      <w:pPr>
        <w:widowControl w:val="0"/>
        <w:spacing w:line="276" w:lineRule="auto"/>
        <w:ind w:left="720"/>
        <w:contextualSpacing/>
        <w:jc w:val="both"/>
        <w:rPr>
          <w:rFonts w:cstheme="minorHAnsi"/>
        </w:rPr>
      </w:pPr>
      <w:r w:rsidRPr="004B3CA5">
        <w:rPr>
          <w:rStyle w:val="Heading5Char"/>
          <w:rFonts w:asciiTheme="minorHAnsi" w:hAnsiTheme="minorHAnsi" w:cstheme="minorHAnsi"/>
          <w:i/>
          <w:iCs/>
          <w:color w:val="auto"/>
        </w:rPr>
        <w:t>#3 Identify and secure the required resources.</w:t>
      </w:r>
      <w:r w:rsidRPr="00BB5D5A">
        <w:rPr>
          <w:rFonts w:cstheme="minorHAnsi"/>
          <w:b/>
          <w:bCs/>
        </w:rPr>
        <w:t xml:space="preserve"> </w:t>
      </w:r>
      <w:r w:rsidR="00F90493" w:rsidRPr="00F90493">
        <w:rPr>
          <w:rFonts w:cstheme="minorHAnsi"/>
        </w:rPr>
        <w:t xml:space="preserve">Successful change happens when the time is right and the setting is ready. </w:t>
      </w:r>
      <w:r w:rsidR="004956B1">
        <w:rPr>
          <w:rFonts w:cstheme="minorHAnsi"/>
        </w:rPr>
        <w:t xml:space="preserve">It is important to be sure that </w:t>
      </w:r>
      <w:r w:rsidR="00F90493" w:rsidRPr="00F90493">
        <w:rPr>
          <w:rFonts w:cstheme="minorHAnsi"/>
        </w:rPr>
        <w:t xml:space="preserve">the </w:t>
      </w:r>
      <w:r w:rsidR="004956B1">
        <w:rPr>
          <w:rFonts w:cstheme="minorHAnsi"/>
        </w:rPr>
        <w:t xml:space="preserve">host </w:t>
      </w:r>
      <w:r w:rsidR="00F90493" w:rsidRPr="00F90493">
        <w:rPr>
          <w:rFonts w:cstheme="minorHAnsi"/>
        </w:rPr>
        <w:t xml:space="preserve">organisation is ready to adopt this change, </w:t>
      </w:r>
      <w:r w:rsidR="004956B1">
        <w:rPr>
          <w:rFonts w:cstheme="minorHAnsi"/>
        </w:rPr>
        <w:t>that</w:t>
      </w:r>
      <w:r w:rsidR="00F90493" w:rsidRPr="00F90493">
        <w:rPr>
          <w:rFonts w:cstheme="minorHAnsi"/>
        </w:rPr>
        <w:t xml:space="preserve"> staff </w:t>
      </w:r>
      <w:r w:rsidR="004956B1">
        <w:rPr>
          <w:rFonts w:cstheme="minorHAnsi"/>
        </w:rPr>
        <w:t>are positioned</w:t>
      </w:r>
      <w:r w:rsidR="00F90493" w:rsidRPr="00F90493">
        <w:rPr>
          <w:rFonts w:cstheme="minorHAnsi"/>
        </w:rPr>
        <w:t xml:space="preserve"> to deliver it, and how </w:t>
      </w:r>
      <w:r w:rsidR="00924EC3">
        <w:rPr>
          <w:rFonts w:cstheme="minorHAnsi"/>
        </w:rPr>
        <w:t xml:space="preserve">it will change </w:t>
      </w:r>
      <w:r w:rsidR="00B4163A">
        <w:rPr>
          <w:rFonts w:cstheme="minorHAnsi"/>
        </w:rPr>
        <w:t>their</w:t>
      </w:r>
      <w:r w:rsidR="00F90493" w:rsidRPr="00F90493">
        <w:rPr>
          <w:rFonts w:cstheme="minorHAnsi"/>
        </w:rPr>
        <w:t xml:space="preserve"> work. Understanding these fit issues in advance makes the change easier to embed and sustain</w:t>
      </w:r>
      <w:r w:rsidRPr="00BB5D5A">
        <w:rPr>
          <w:rFonts w:cstheme="minorHAnsi"/>
        </w:rPr>
        <w:t>.</w:t>
      </w:r>
    </w:p>
    <w:p w14:paraId="63A9871F" w14:textId="77777777" w:rsidR="00C71A34" w:rsidRDefault="00C71A34" w:rsidP="00C71A34">
      <w:pPr>
        <w:widowControl w:val="0"/>
        <w:spacing w:line="276" w:lineRule="auto"/>
        <w:contextualSpacing/>
        <w:jc w:val="both"/>
        <w:rPr>
          <w:rStyle w:val="Heading4Char"/>
          <w:rFonts w:asciiTheme="minorHAnsi" w:hAnsiTheme="minorHAnsi" w:cstheme="minorHAnsi"/>
          <w:b/>
          <w:bCs/>
          <w:i w:val="0"/>
          <w:iCs w:val="0"/>
          <w:color w:val="auto"/>
        </w:rPr>
      </w:pPr>
    </w:p>
    <w:p w14:paraId="79B19F74" w14:textId="77777777" w:rsidR="00C71A34" w:rsidRPr="0024620E" w:rsidRDefault="00C71A34" w:rsidP="00C71A34">
      <w:pPr>
        <w:widowControl w:val="0"/>
        <w:spacing w:line="276" w:lineRule="auto"/>
        <w:contextualSpacing/>
        <w:jc w:val="both"/>
        <w:rPr>
          <w:rFonts w:cstheme="minorHAnsi"/>
          <w:i/>
          <w:iCs/>
          <w:sz w:val="28"/>
          <w:szCs w:val="28"/>
        </w:rPr>
      </w:pPr>
      <w:r w:rsidRPr="0024620E">
        <w:rPr>
          <w:rStyle w:val="Heading4Char"/>
          <w:rFonts w:asciiTheme="minorHAnsi" w:hAnsiTheme="minorHAnsi" w:cstheme="minorHAnsi"/>
          <w:i w:val="0"/>
          <w:iCs w:val="0"/>
          <w:color w:val="auto"/>
          <w:sz w:val="28"/>
          <w:szCs w:val="28"/>
        </w:rPr>
        <w:t>Ensure fit-to-setting</w:t>
      </w:r>
    </w:p>
    <w:p w14:paraId="2E3F2B44" w14:textId="6644C468" w:rsidR="00C71A34" w:rsidRDefault="00C71A34" w:rsidP="00C71A34">
      <w:pPr>
        <w:widowControl w:val="0"/>
        <w:spacing w:line="276" w:lineRule="auto"/>
        <w:contextualSpacing/>
        <w:jc w:val="both"/>
        <w:rPr>
          <w:rFonts w:cstheme="minorHAnsi"/>
        </w:rPr>
      </w:pPr>
      <w:r w:rsidRPr="00BB5D5A">
        <w:rPr>
          <w:rFonts w:cstheme="minorHAnsi"/>
        </w:rPr>
        <w:t xml:space="preserve">Implementation processes </w:t>
      </w:r>
      <w:r>
        <w:rPr>
          <w:rFonts w:cstheme="minorHAnsi"/>
        </w:rPr>
        <w:t xml:space="preserve">call for </w:t>
      </w:r>
      <w:r w:rsidRPr="00BB5D5A">
        <w:rPr>
          <w:rFonts w:cstheme="minorHAnsi"/>
        </w:rPr>
        <w:t>systematic work to distinguish fixed from adaptable components, identify dependencies, and eliminate duplication and workaround labour</w:t>
      </w:r>
      <w:r w:rsidR="00566D3E">
        <w:rPr>
          <w:rFonts w:cstheme="minorHAnsi"/>
        </w:rPr>
        <w:t xml:space="preserve"> </w:t>
      </w:r>
      <w:r w:rsidR="00566D3E" w:rsidRPr="00BB5D5A">
        <w:rPr>
          <w:rStyle w:val="Strong"/>
          <w:rFonts w:cstheme="minorHAnsi"/>
          <w:b w:val="0"/>
          <w:bCs w:val="0"/>
          <w:bdr w:val="single" w:sz="2" w:space="0" w:color="D9D9E3" w:frame="1"/>
        </w:rPr>
        <w:fldChar w:fldCharType="begin">
          <w:fldData xml:space="preserve">LmNvbS90cmFjay9wZGYvMTAuMTE4Ni9zMTI5MTMtMDIwLTA1MjM0LTEucGRmPC91cmw+PC9yZWxh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</w:fldData>
        </w:fldChar>
      </w:r>
      <w:r w:rsidR="00565D3F">
        <w:rPr>
          <w:rStyle w:val="Strong"/>
          <w:rFonts w:cstheme="minorHAnsi"/>
          <w:b w:val="0"/>
          <w:bCs w:val="0"/>
          <w:bdr w:val="single" w:sz="2" w:space="0" w:color="D9D9E3" w:frame="1"/>
        </w:rPr>
        <w:instrText xml:space="preserve"> ADDIN EN.CITE </w:instrText>
      </w:r>
      <w:r w:rsidR="00565D3F">
        <w:rPr>
          <w:rStyle w:val="Strong"/>
          <w:rFonts w:cstheme="minorHAnsi"/>
          <w:b w:val="0"/>
          <w:bCs w:val="0"/>
          <w:bdr w:val="single" w:sz="2" w:space="0" w:color="D9D9E3" w:frame="1"/>
        </w:rPr>
        <w:fldChar w:fldCharType="begin">
          <w:fldData xml:space="preserve">PEVuZE5vdGU+PENpdGU+PEF1dGhvcj5TY2h1YmJlPC9BdXRob3I+PFllYXI+MjAyMTwvWWVhcj48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==
</w:fldData>
        </w:fldChar>
      </w:r>
      <w:r w:rsidR="00565D3F">
        <w:rPr>
          <w:rStyle w:val="Strong"/>
          <w:rFonts w:cstheme="minorHAnsi"/>
          <w:b w:val="0"/>
          <w:bCs w:val="0"/>
          <w:bdr w:val="single" w:sz="2" w:space="0" w:color="D9D9E3" w:frame="1"/>
        </w:rPr>
        <w:instrText xml:space="preserve"> ADDIN EN.CITE.DATA </w:instrText>
      </w:r>
      <w:r w:rsidR="00565D3F">
        <w:rPr>
          <w:rStyle w:val="Strong"/>
          <w:rFonts w:cstheme="minorHAnsi"/>
          <w:b w:val="0"/>
          <w:bCs w:val="0"/>
          <w:bdr w:val="single" w:sz="2" w:space="0" w:color="D9D9E3" w:frame="1"/>
        </w:rPr>
      </w:r>
      <w:r w:rsidR="00565D3F">
        <w:rPr>
          <w:rStyle w:val="Strong"/>
          <w:rFonts w:cstheme="minorHAnsi"/>
          <w:b w:val="0"/>
          <w:bCs w:val="0"/>
          <w:bdr w:val="single" w:sz="2" w:space="0" w:color="D9D9E3" w:frame="1"/>
        </w:rPr>
        <w:fldChar w:fldCharType="end"/>
      </w:r>
      <w:r w:rsidR="00565D3F">
        <w:rPr>
          <w:rStyle w:val="Strong"/>
          <w:rFonts w:cstheme="minorHAnsi"/>
          <w:b w:val="0"/>
          <w:bCs w:val="0"/>
          <w:bdr w:val="single" w:sz="2" w:space="0" w:color="D9D9E3" w:frame="1"/>
        </w:rPr>
        <w:fldChar w:fldCharType="begin">
          <w:fldData xml:space="preserve">bi1udW0+V09TOjAwMDUzNDI0ODYwMDAwMjwvYWNjZXNzaW9uLW51bT48dXJscz48cmVsYXRlZC11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==
</w:fldData>
        </w:fldChar>
      </w:r>
      <w:r w:rsidR="00565D3F">
        <w:rPr>
          <w:rStyle w:val="Strong"/>
          <w:rFonts w:cstheme="minorHAnsi"/>
          <w:b w:val="0"/>
          <w:bCs w:val="0"/>
          <w:bdr w:val="single" w:sz="2" w:space="0" w:color="D9D9E3" w:frame="1"/>
        </w:rPr>
        <w:instrText xml:space="preserve"> ADDIN EN.CITE.DATA </w:instrText>
      </w:r>
      <w:r w:rsidR="00565D3F">
        <w:rPr>
          <w:rStyle w:val="Strong"/>
          <w:rFonts w:cstheme="minorHAnsi"/>
          <w:b w:val="0"/>
          <w:bCs w:val="0"/>
          <w:bdr w:val="single" w:sz="2" w:space="0" w:color="D9D9E3" w:frame="1"/>
        </w:rPr>
      </w:r>
      <w:r w:rsidR="00565D3F">
        <w:rPr>
          <w:rStyle w:val="Strong"/>
          <w:rFonts w:cstheme="minorHAnsi"/>
          <w:b w:val="0"/>
          <w:bCs w:val="0"/>
          <w:bdr w:val="single" w:sz="2" w:space="0" w:color="D9D9E3" w:frame="1"/>
        </w:rPr>
        <w:fldChar w:fldCharType="end"/>
      </w:r>
      <w:r w:rsidR="00565D3F">
        <w:rPr>
          <w:rStyle w:val="Strong"/>
          <w:rFonts w:cstheme="minorHAnsi"/>
          <w:b w:val="0"/>
          <w:bCs w:val="0"/>
          <w:bdr w:val="single" w:sz="2" w:space="0" w:color="D9D9E3" w:frame="1"/>
        </w:rPr>
        <w:fldChar w:fldCharType="begin">
          <w:fldData xml:space="preserve">a2V5cz48a2V5IGFwcD0iRU4iIGRiLWlkPSJzZTBzYWRkd3Z6ZnJ4Z2UwZXZtdjB6NTZ3ZHJ0ZTIy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==
</w:fldData>
        </w:fldChar>
      </w:r>
      <w:r w:rsidR="00565D3F">
        <w:rPr>
          <w:rStyle w:val="Strong"/>
          <w:rFonts w:cstheme="minorHAnsi"/>
          <w:b w:val="0"/>
          <w:bCs w:val="0"/>
          <w:bdr w:val="single" w:sz="2" w:space="0" w:color="D9D9E3" w:frame="1"/>
        </w:rPr>
        <w:instrText xml:space="preserve"> ADDIN EN.CITE.DATA </w:instrText>
      </w:r>
      <w:r w:rsidR="00565D3F">
        <w:rPr>
          <w:rStyle w:val="Strong"/>
          <w:rFonts w:cstheme="minorHAnsi"/>
          <w:b w:val="0"/>
          <w:bCs w:val="0"/>
          <w:bdr w:val="single" w:sz="2" w:space="0" w:color="D9D9E3" w:frame="1"/>
        </w:rPr>
      </w:r>
      <w:r w:rsidR="00565D3F">
        <w:rPr>
          <w:rStyle w:val="Strong"/>
          <w:rFonts w:cstheme="minorHAnsi"/>
          <w:b w:val="0"/>
          <w:bCs w:val="0"/>
          <w:bdr w:val="single" w:sz="2" w:space="0" w:color="D9D9E3" w:frame="1"/>
        </w:rPr>
        <w:fldChar w:fldCharType="end"/>
      </w:r>
      <w:r w:rsidR="00565D3F">
        <w:rPr>
          <w:rStyle w:val="Strong"/>
          <w:rFonts w:cstheme="minorHAnsi"/>
          <w:b w:val="0"/>
          <w:bCs w:val="0"/>
          <w:bdr w:val="single" w:sz="2" w:space="0" w:color="D9D9E3" w:frame="1"/>
        </w:rPr>
        <w:fldChar w:fldCharType="begin">
          <w:fldData xml:space="preserve">LmNvbS90cmFjay9wZGYvMTAuMTE4Ni9zMTI5MTMtMDIwLTA1MjM0LTEucGRmPC91cmw+PC9yZWxh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</w:fldData>
        </w:fldChar>
      </w:r>
      <w:r w:rsidR="00565D3F">
        <w:rPr>
          <w:rStyle w:val="Strong"/>
          <w:rFonts w:cstheme="minorHAnsi"/>
          <w:b w:val="0"/>
          <w:bCs w:val="0"/>
          <w:bdr w:val="single" w:sz="2" w:space="0" w:color="D9D9E3" w:frame="1"/>
        </w:rPr>
        <w:instrText xml:space="preserve"> ADDIN EN.CITE.DATA </w:instrText>
      </w:r>
      <w:r w:rsidR="00565D3F">
        <w:rPr>
          <w:rStyle w:val="Strong"/>
          <w:rFonts w:cstheme="minorHAnsi"/>
          <w:b w:val="0"/>
          <w:bCs w:val="0"/>
          <w:bdr w:val="single" w:sz="2" w:space="0" w:color="D9D9E3" w:frame="1"/>
        </w:rPr>
      </w:r>
      <w:r w:rsidR="00565D3F">
        <w:rPr>
          <w:rStyle w:val="Strong"/>
          <w:rFonts w:cstheme="minorHAnsi"/>
          <w:b w:val="0"/>
          <w:bCs w:val="0"/>
          <w:bdr w:val="single" w:sz="2" w:space="0" w:color="D9D9E3" w:frame="1"/>
        </w:rPr>
        <w:fldChar w:fldCharType="end"/>
      </w:r>
      <w:r w:rsidR="00566D3E" w:rsidRPr="00BB5D5A">
        <w:rPr>
          <w:rStyle w:val="Strong"/>
          <w:rFonts w:cstheme="minorHAnsi"/>
          <w:b w:val="0"/>
          <w:bCs w:val="0"/>
          <w:bdr w:val="single" w:sz="2" w:space="0" w:color="D9D9E3" w:frame="1"/>
        </w:rPr>
        <w:fldChar w:fldCharType="separate"/>
      </w:r>
      <w:r w:rsidR="000E355E">
        <w:rPr>
          <w:rStyle w:val="Strong"/>
          <w:rFonts w:cstheme="minorHAnsi"/>
          <w:b w:val="0"/>
          <w:bCs w:val="0"/>
          <w:noProof/>
          <w:bdr w:val="single" w:sz="2" w:space="0" w:color="D9D9E3" w:frame="1"/>
        </w:rPr>
        <w:t>[35-38, 41, 43, 45, 47-49, 51-58, 60-62, 64-79, 82-87, 89-97, 101]</w:t>
      </w:r>
      <w:r w:rsidR="00566D3E" w:rsidRPr="00BB5D5A">
        <w:rPr>
          <w:rStyle w:val="Strong"/>
          <w:rFonts w:cstheme="minorHAnsi"/>
          <w:b w:val="0"/>
          <w:bCs w:val="0"/>
          <w:bdr w:val="single" w:sz="2" w:space="0" w:color="D9D9E3" w:frame="1"/>
        </w:rPr>
        <w:fldChar w:fldCharType="end"/>
      </w:r>
      <w:r w:rsidRPr="00BB5D5A">
        <w:rPr>
          <w:rFonts w:cstheme="minorHAnsi"/>
        </w:rPr>
        <w:t>.</w:t>
      </w:r>
      <w:r>
        <w:rPr>
          <w:rFonts w:cstheme="minorHAnsi"/>
        </w:rPr>
        <w:t xml:space="preserve"> The integration of a practice bundle in </w:t>
      </w:r>
      <w:r w:rsidRPr="00BB5D5A">
        <w:rPr>
          <w:rFonts w:cstheme="minorHAnsi"/>
        </w:rPr>
        <w:t xml:space="preserve">existing workflows and infrastructures </w:t>
      </w:r>
      <w:r>
        <w:rPr>
          <w:rFonts w:cstheme="minorHAnsi"/>
        </w:rPr>
        <w:t>is supported by the following strategies</w:t>
      </w:r>
      <w:r w:rsidRPr="00BB5D5A">
        <w:rPr>
          <w:rFonts w:cstheme="minorHAnsi"/>
        </w:rPr>
        <w:t>.</w:t>
      </w:r>
    </w:p>
    <w:p w14:paraId="486B8893" w14:textId="77777777" w:rsidR="00C71A34" w:rsidRPr="00BB5D5A" w:rsidRDefault="00C71A34" w:rsidP="00C71A34">
      <w:pPr>
        <w:widowControl w:val="0"/>
        <w:spacing w:line="276" w:lineRule="auto"/>
        <w:contextualSpacing/>
        <w:jc w:val="both"/>
        <w:rPr>
          <w:rFonts w:cstheme="minorHAnsi"/>
        </w:rPr>
      </w:pPr>
    </w:p>
    <w:p w14:paraId="60634412" w14:textId="50454A01" w:rsidR="00C71A34" w:rsidRPr="00BB5D5A" w:rsidRDefault="00C71A34" w:rsidP="00C71A34">
      <w:pPr>
        <w:widowControl w:val="0"/>
        <w:spacing w:line="276" w:lineRule="auto"/>
        <w:ind w:left="720"/>
        <w:contextualSpacing/>
        <w:jc w:val="both"/>
        <w:rPr>
          <w:rFonts w:cstheme="minorHAnsi"/>
        </w:rPr>
      </w:pPr>
      <w:r w:rsidRPr="004B3CA5">
        <w:rPr>
          <w:rStyle w:val="Heading5Char"/>
          <w:rFonts w:asciiTheme="minorHAnsi" w:hAnsiTheme="minorHAnsi" w:cstheme="minorHAnsi"/>
          <w:i/>
          <w:iCs/>
          <w:color w:val="auto"/>
        </w:rPr>
        <w:t>#4 Systematically identify which elements can be adapted and how to preserve core components</w:t>
      </w:r>
      <w:r w:rsidRPr="004B3CA5">
        <w:rPr>
          <w:rFonts w:cstheme="minorHAnsi"/>
          <w:i/>
          <w:iCs/>
        </w:rPr>
        <w:t xml:space="preserve">. </w:t>
      </w:r>
      <w:r w:rsidR="00786F67" w:rsidRPr="00786F67">
        <w:rPr>
          <w:rFonts w:cstheme="minorHAnsi"/>
        </w:rPr>
        <w:t xml:space="preserve">For an intervention to succeed, it must fit the setting. This doesn't mean one-size-fits-all. Instead, </w:t>
      </w:r>
      <w:r w:rsidR="0067116B">
        <w:rPr>
          <w:rFonts w:cstheme="minorHAnsi"/>
        </w:rPr>
        <w:t>adaptation</w:t>
      </w:r>
      <w:r w:rsidR="00786F67" w:rsidRPr="00786F67">
        <w:rPr>
          <w:rFonts w:cstheme="minorHAnsi"/>
        </w:rPr>
        <w:t xml:space="preserve"> </w:t>
      </w:r>
      <w:r w:rsidR="00E542A5">
        <w:rPr>
          <w:rFonts w:cstheme="minorHAnsi"/>
        </w:rPr>
        <w:t xml:space="preserve">needs to be </w:t>
      </w:r>
      <w:r w:rsidR="00786F67" w:rsidRPr="00786F67">
        <w:rPr>
          <w:rFonts w:cstheme="minorHAnsi"/>
        </w:rPr>
        <w:t xml:space="preserve">deliberate </w:t>
      </w:r>
      <w:r w:rsidR="00265F19">
        <w:rPr>
          <w:rFonts w:cstheme="minorHAnsi"/>
        </w:rPr>
        <w:t xml:space="preserve">and </w:t>
      </w:r>
      <w:r w:rsidR="00786F67" w:rsidRPr="00786F67">
        <w:rPr>
          <w:rFonts w:cstheme="minorHAnsi"/>
        </w:rPr>
        <w:t>based on local circumstances. This makes it more acceptable, more deliverable, and more likely to work.</w:t>
      </w:r>
    </w:p>
    <w:p w14:paraId="5B374A1E" w14:textId="77777777" w:rsidR="00C71A34" w:rsidRDefault="00C71A34" w:rsidP="00C71A34">
      <w:pPr>
        <w:widowControl w:val="0"/>
        <w:spacing w:line="276" w:lineRule="auto"/>
        <w:ind w:left="720"/>
        <w:contextualSpacing/>
        <w:jc w:val="both"/>
        <w:rPr>
          <w:rStyle w:val="Heading5Char"/>
          <w:rFonts w:asciiTheme="minorHAnsi" w:hAnsiTheme="minorHAnsi" w:cstheme="minorHAnsi"/>
          <w:i/>
          <w:iCs/>
          <w:color w:val="auto"/>
        </w:rPr>
      </w:pPr>
    </w:p>
    <w:p w14:paraId="73234A18" w14:textId="355F7D1B" w:rsidR="00C71A34" w:rsidRPr="00BB5D5A" w:rsidRDefault="00C71A34" w:rsidP="00C71A34">
      <w:pPr>
        <w:widowControl w:val="0"/>
        <w:spacing w:line="276" w:lineRule="auto"/>
        <w:ind w:left="720"/>
        <w:contextualSpacing/>
        <w:jc w:val="both"/>
        <w:rPr>
          <w:rStyle w:val="Strong"/>
          <w:rFonts w:cstheme="minorHAnsi"/>
          <w:b w:val="0"/>
          <w:bCs w:val="0"/>
        </w:rPr>
      </w:pPr>
      <w:r w:rsidRPr="004B3CA5">
        <w:rPr>
          <w:rStyle w:val="Heading5Char"/>
          <w:rFonts w:asciiTheme="minorHAnsi" w:hAnsiTheme="minorHAnsi" w:cstheme="minorHAnsi"/>
          <w:i/>
          <w:iCs/>
          <w:color w:val="auto"/>
        </w:rPr>
        <w:t>#5 Understand how the intervention will disrupt pathways, routines, and workflows</w:t>
      </w:r>
      <w:r w:rsidRPr="004B3CA5">
        <w:rPr>
          <w:rFonts w:cstheme="minorHAnsi"/>
          <w:i/>
          <w:iCs/>
        </w:rPr>
        <w:t xml:space="preserve">. </w:t>
      </w:r>
      <w:r w:rsidR="00D3690F" w:rsidRPr="00D3690F">
        <w:rPr>
          <w:rFonts w:cstheme="minorHAnsi"/>
        </w:rPr>
        <w:t>Implementation only works if the new practice</w:t>
      </w:r>
      <w:r w:rsidR="00E73BAD">
        <w:rPr>
          <w:rFonts w:cstheme="minorHAnsi"/>
        </w:rPr>
        <w:t xml:space="preserve"> bundle</w:t>
      </w:r>
      <w:r w:rsidR="000B032A">
        <w:rPr>
          <w:rFonts w:cstheme="minorHAnsi"/>
        </w:rPr>
        <w:t xml:space="preserve"> does not</w:t>
      </w:r>
      <w:r w:rsidR="007A5B74">
        <w:rPr>
          <w:rFonts w:cstheme="minorHAnsi"/>
        </w:rPr>
        <w:t xml:space="preserve"> </w:t>
      </w:r>
      <w:r w:rsidR="00E73BAD">
        <w:rPr>
          <w:rFonts w:cstheme="minorHAnsi"/>
        </w:rPr>
        <w:t xml:space="preserve">interfere with </w:t>
      </w:r>
      <w:r w:rsidR="00D3690F" w:rsidRPr="00D3690F">
        <w:rPr>
          <w:rFonts w:cstheme="minorHAnsi"/>
        </w:rPr>
        <w:t>existing workflow</w:t>
      </w:r>
      <w:r w:rsidR="00E73BAD">
        <w:rPr>
          <w:rFonts w:cstheme="minorHAnsi"/>
        </w:rPr>
        <w:t>s</w:t>
      </w:r>
      <w:r w:rsidR="00D3690F" w:rsidRPr="00D3690F">
        <w:rPr>
          <w:rFonts w:cstheme="minorHAnsi"/>
        </w:rPr>
        <w:t>. Before start</w:t>
      </w:r>
      <w:r w:rsidR="00E0032C">
        <w:rPr>
          <w:rFonts w:cstheme="minorHAnsi"/>
        </w:rPr>
        <w:t>ing</w:t>
      </w:r>
      <w:r w:rsidR="00D3690F" w:rsidRPr="00D3690F">
        <w:rPr>
          <w:rFonts w:cstheme="minorHAnsi"/>
        </w:rPr>
        <w:t xml:space="preserve">, </w:t>
      </w:r>
      <w:r w:rsidR="0006243F">
        <w:rPr>
          <w:rFonts w:cstheme="minorHAnsi"/>
        </w:rPr>
        <w:t>identify</w:t>
      </w:r>
      <w:r w:rsidR="00407DFC">
        <w:rPr>
          <w:rFonts w:cstheme="minorHAnsi"/>
        </w:rPr>
        <w:t xml:space="preserve"> potential sources of </w:t>
      </w:r>
      <w:r w:rsidR="000B032A">
        <w:rPr>
          <w:rFonts w:cstheme="minorHAnsi"/>
        </w:rPr>
        <w:t xml:space="preserve">unnecessary </w:t>
      </w:r>
      <w:r w:rsidR="00D3690F" w:rsidRPr="00D3690F">
        <w:rPr>
          <w:rFonts w:cstheme="minorHAnsi"/>
        </w:rPr>
        <w:t>extra work or conflict with established systems. The goal is for the new practice to replace or streamline what people already do, not add on top of it</w:t>
      </w:r>
      <w:r w:rsidRPr="00BB5D5A">
        <w:rPr>
          <w:rStyle w:val="Strong"/>
          <w:rFonts w:cstheme="minorHAnsi"/>
          <w:b w:val="0"/>
          <w:bCs w:val="0"/>
        </w:rPr>
        <w:t>.</w:t>
      </w:r>
    </w:p>
    <w:p w14:paraId="2BDE7BD2" w14:textId="77777777" w:rsidR="00C71A34" w:rsidRDefault="00C71A34" w:rsidP="00C71A34">
      <w:pPr>
        <w:widowControl w:val="0"/>
        <w:spacing w:line="276" w:lineRule="auto"/>
        <w:ind w:left="720"/>
        <w:contextualSpacing/>
        <w:jc w:val="both"/>
        <w:rPr>
          <w:rStyle w:val="Heading5Char"/>
          <w:rFonts w:asciiTheme="minorHAnsi" w:hAnsiTheme="minorHAnsi" w:cstheme="minorHAnsi"/>
          <w:i/>
          <w:iCs/>
          <w:color w:val="auto"/>
        </w:rPr>
      </w:pPr>
    </w:p>
    <w:p w14:paraId="1140FFEF" w14:textId="36F67023" w:rsidR="00C71A34" w:rsidRPr="00BB5D5A" w:rsidRDefault="00C71A34" w:rsidP="00C71A34">
      <w:pPr>
        <w:widowControl w:val="0"/>
        <w:spacing w:line="276" w:lineRule="auto"/>
        <w:ind w:left="720"/>
        <w:contextualSpacing/>
        <w:jc w:val="both"/>
        <w:rPr>
          <w:rFonts w:cstheme="minorHAnsi"/>
        </w:rPr>
      </w:pPr>
      <w:r w:rsidRPr="004B3CA5">
        <w:rPr>
          <w:rStyle w:val="Heading5Char"/>
          <w:rFonts w:asciiTheme="minorHAnsi" w:hAnsiTheme="minorHAnsi" w:cstheme="minorHAnsi"/>
          <w:i/>
          <w:iCs/>
          <w:color w:val="auto"/>
        </w:rPr>
        <w:t>#6 Appoint and resource champions to drive implementation and spread operational knowledge of the intervention</w:t>
      </w:r>
      <w:r w:rsidRPr="004B3CA5">
        <w:rPr>
          <w:rFonts w:cstheme="minorHAnsi"/>
          <w:i/>
          <w:iCs/>
        </w:rPr>
        <w:t>.</w:t>
      </w:r>
      <w:r w:rsidR="008603B6" w:rsidRPr="008603B6">
        <w:t xml:space="preserve"> </w:t>
      </w:r>
      <w:r w:rsidR="000005A2">
        <w:rPr>
          <w:rFonts w:cstheme="minorHAnsi"/>
        </w:rPr>
        <w:t xml:space="preserve">Champions are </w:t>
      </w:r>
      <w:r w:rsidR="008603B6" w:rsidRPr="008603B6">
        <w:rPr>
          <w:rFonts w:cstheme="minorHAnsi"/>
        </w:rPr>
        <w:t xml:space="preserve">people who believe in the change and </w:t>
      </w:r>
      <w:r w:rsidR="0046753B">
        <w:rPr>
          <w:rFonts w:cstheme="minorHAnsi"/>
        </w:rPr>
        <w:t xml:space="preserve">who will work to </w:t>
      </w:r>
      <w:r w:rsidR="008603B6" w:rsidRPr="008603B6">
        <w:rPr>
          <w:rFonts w:cstheme="minorHAnsi"/>
        </w:rPr>
        <w:t xml:space="preserve">make it happen. </w:t>
      </w:r>
      <w:r w:rsidR="00E117C9">
        <w:rPr>
          <w:rFonts w:cstheme="minorHAnsi"/>
        </w:rPr>
        <w:t>They</w:t>
      </w:r>
      <w:r w:rsidR="008603B6" w:rsidRPr="008603B6">
        <w:rPr>
          <w:rFonts w:cstheme="minorHAnsi"/>
        </w:rPr>
        <w:t xml:space="preserve"> need protected time, training, and clear authority to make decisions. When they are properly resourced, they can show others how to do the new practice, keep motivation going, and make sure the change sticks across the whole organisation</w:t>
      </w:r>
      <w:r w:rsidRPr="00BB5D5A">
        <w:rPr>
          <w:rFonts w:cstheme="minorHAnsi"/>
        </w:rPr>
        <w:t>.</w:t>
      </w:r>
    </w:p>
    <w:p w14:paraId="05A722BC" w14:textId="77777777" w:rsidR="00C71A34" w:rsidRDefault="00C71A34" w:rsidP="00C71A34">
      <w:pPr>
        <w:widowControl w:val="0"/>
        <w:spacing w:line="276" w:lineRule="auto"/>
        <w:ind w:left="720"/>
        <w:contextualSpacing/>
        <w:jc w:val="both"/>
        <w:rPr>
          <w:rStyle w:val="Heading5Char"/>
          <w:rFonts w:asciiTheme="minorHAnsi" w:hAnsiTheme="minorHAnsi" w:cstheme="minorHAnsi"/>
          <w:i/>
          <w:iCs/>
          <w:color w:val="auto"/>
        </w:rPr>
      </w:pPr>
    </w:p>
    <w:p w14:paraId="77EC2E88" w14:textId="65CDFE9E" w:rsidR="00C71A34" w:rsidRPr="00BB5D5A" w:rsidRDefault="00C71A34" w:rsidP="00C71A34">
      <w:pPr>
        <w:widowControl w:val="0"/>
        <w:spacing w:line="276" w:lineRule="auto"/>
        <w:ind w:left="720"/>
        <w:contextualSpacing/>
        <w:jc w:val="both"/>
        <w:rPr>
          <w:rFonts w:cstheme="minorHAnsi"/>
        </w:rPr>
      </w:pPr>
      <w:r w:rsidRPr="004B3CA5">
        <w:rPr>
          <w:rStyle w:val="Heading5Char"/>
          <w:rFonts w:asciiTheme="minorHAnsi" w:hAnsiTheme="minorHAnsi" w:cstheme="minorHAnsi"/>
          <w:i/>
          <w:iCs/>
          <w:color w:val="auto"/>
        </w:rPr>
        <w:t>#7 Identify and address practical and organisational barriers that prevent staff and patients from engaging.</w:t>
      </w:r>
      <w:r w:rsidRPr="004B3CA5">
        <w:rPr>
          <w:rFonts w:cstheme="minorHAnsi"/>
          <w:i/>
          <w:iCs/>
        </w:rPr>
        <w:t xml:space="preserve"> </w:t>
      </w:r>
      <w:r w:rsidR="002E0C4F" w:rsidRPr="002E0C4F">
        <w:rPr>
          <w:rFonts w:cstheme="minorHAnsi"/>
        </w:rPr>
        <w:t xml:space="preserve">Find out what is stopping people from engaging with the change and fix it. Ask people directly: what makes this difficult? What would help? Then act on what </w:t>
      </w:r>
      <w:r w:rsidR="00173F3A">
        <w:rPr>
          <w:rFonts w:cstheme="minorHAnsi"/>
        </w:rPr>
        <w:t>they say</w:t>
      </w:r>
      <w:r w:rsidR="002E0C4F" w:rsidRPr="002E0C4F">
        <w:rPr>
          <w:rFonts w:cstheme="minorHAnsi"/>
        </w:rPr>
        <w:t>. This keeps people engaged and shows that their concerns matter. When barriers</w:t>
      </w:r>
      <w:r w:rsidR="00173F3A">
        <w:rPr>
          <w:rFonts w:cstheme="minorHAnsi"/>
        </w:rPr>
        <w:t xml:space="preserve"> are add</w:t>
      </w:r>
      <w:r w:rsidR="006F24A4">
        <w:rPr>
          <w:rFonts w:cstheme="minorHAnsi"/>
        </w:rPr>
        <w:t>r</w:t>
      </w:r>
      <w:r w:rsidR="00173F3A">
        <w:rPr>
          <w:rFonts w:cstheme="minorHAnsi"/>
        </w:rPr>
        <w:t>essed</w:t>
      </w:r>
      <w:r w:rsidR="002E0C4F" w:rsidRPr="002E0C4F">
        <w:rPr>
          <w:rFonts w:cstheme="minorHAnsi"/>
        </w:rPr>
        <w:t>, people are more willing to support the change</w:t>
      </w:r>
      <w:r w:rsidRPr="00BB5D5A">
        <w:rPr>
          <w:rFonts w:cstheme="minorHAnsi"/>
        </w:rPr>
        <w:t>.</w:t>
      </w:r>
    </w:p>
    <w:p w14:paraId="3AC20600" w14:textId="77777777" w:rsidR="00C71A34" w:rsidRDefault="00C71A34" w:rsidP="00C71A34">
      <w:pPr>
        <w:widowControl w:val="0"/>
        <w:spacing w:line="276" w:lineRule="auto"/>
        <w:contextualSpacing/>
        <w:jc w:val="both"/>
        <w:rPr>
          <w:rStyle w:val="Heading4Char"/>
          <w:rFonts w:asciiTheme="minorHAnsi" w:hAnsiTheme="minorHAnsi" w:cstheme="minorHAnsi"/>
          <w:b/>
          <w:bCs/>
          <w:i w:val="0"/>
          <w:iCs w:val="0"/>
          <w:color w:val="auto"/>
        </w:rPr>
      </w:pPr>
    </w:p>
    <w:p w14:paraId="406D0BBC" w14:textId="77777777" w:rsidR="00C71A34" w:rsidRPr="0024620E" w:rsidRDefault="00C71A34" w:rsidP="00C71A34">
      <w:pPr>
        <w:widowControl w:val="0"/>
        <w:spacing w:line="276" w:lineRule="auto"/>
        <w:contextualSpacing/>
        <w:jc w:val="both"/>
        <w:rPr>
          <w:rFonts w:eastAsia="Times New Roman" w:cstheme="minorHAnsi"/>
          <w:sz w:val="28"/>
          <w:szCs w:val="28"/>
          <w:lang w:eastAsia="en-GB"/>
        </w:rPr>
      </w:pPr>
      <w:r w:rsidRPr="0024620E">
        <w:rPr>
          <w:rStyle w:val="Heading4Char"/>
          <w:rFonts w:asciiTheme="minorHAnsi" w:hAnsiTheme="minorHAnsi" w:cstheme="minorHAnsi"/>
          <w:i w:val="0"/>
          <w:iCs w:val="0"/>
          <w:color w:val="auto"/>
          <w:sz w:val="28"/>
          <w:szCs w:val="28"/>
        </w:rPr>
        <w:t>Ensure staff participation</w:t>
      </w:r>
    </w:p>
    <w:p w14:paraId="32680E0E" w14:textId="7EC623F2" w:rsidR="00C71A34" w:rsidRDefault="00C71A34" w:rsidP="00C71A34">
      <w:pPr>
        <w:widowControl w:val="0"/>
        <w:spacing w:line="276" w:lineRule="auto"/>
        <w:contextualSpacing/>
        <w:jc w:val="both"/>
        <w:rPr>
          <w:rFonts w:eastAsia="Times New Roman" w:cstheme="minorHAnsi"/>
          <w:lang w:eastAsia="en-GB"/>
        </w:rPr>
      </w:pPr>
      <w:r w:rsidRPr="00BB5D5A">
        <w:rPr>
          <w:rFonts w:eastAsia="Times New Roman" w:cstheme="minorHAnsi"/>
          <w:lang w:eastAsia="en-GB"/>
        </w:rPr>
        <w:t>These strategies help people understand how the</w:t>
      </w:r>
      <w:r>
        <w:rPr>
          <w:rFonts w:eastAsia="Times New Roman" w:cstheme="minorHAnsi"/>
          <w:lang w:eastAsia="en-GB"/>
        </w:rPr>
        <w:t xml:space="preserve"> practice bundle</w:t>
      </w:r>
      <w:r w:rsidRPr="00BB5D5A">
        <w:rPr>
          <w:rFonts w:eastAsia="Times New Roman" w:cstheme="minorHAnsi"/>
          <w:lang w:eastAsia="en-GB"/>
        </w:rPr>
        <w:t xml:space="preserve"> differs from and improves current practices, and what counts as success</w:t>
      </w:r>
      <w:r w:rsidR="00480F70">
        <w:rPr>
          <w:rFonts w:eastAsia="Times New Roman" w:cstheme="minorHAnsi"/>
          <w:lang w:eastAsia="en-GB"/>
        </w:rPr>
        <w:t xml:space="preserve"> </w:t>
      </w:r>
      <w:r w:rsidR="00480F70" w:rsidRPr="00BB5D5A">
        <w:rPr>
          <w:rStyle w:val="Strong"/>
          <w:rFonts w:cstheme="minorHAnsi"/>
          <w:b w:val="0"/>
          <w:bCs w:val="0"/>
        </w:rPr>
        <w:fldChar w:fldCharType="begin">
          <w:fldData xml:space="preserve">ZD48L0NpdGU+PENpdGU+PEF1dGhvcj5Sb3NzdGFkPC9BdXRob3I+PFllYXI+MjAxNTwvWWVhcj48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</w:fldData>
        </w:fldChar>
      </w:r>
      <w:r w:rsidR="00565D3F">
        <w:rPr>
          <w:rStyle w:val="Strong"/>
          <w:rFonts w:cstheme="minorHAnsi"/>
          <w:b w:val="0"/>
          <w:bCs w:val="0"/>
        </w:rPr>
        <w:instrText xml:space="preserve"> ADDIN EN.CITE </w:instrText>
      </w:r>
      <w:r w:rsidR="00565D3F">
        <w:rPr>
          <w:rStyle w:val="Strong"/>
          <w:rFonts w:cstheme="minorHAnsi"/>
          <w:b w:val="0"/>
          <w:bCs w:val="0"/>
        </w:rPr>
        <w:fldChar w:fldCharType="begin">
          <w:fldData xml:space="preserve">PEVuZE5vdGU+PENpdGU+PEF1dGhvcj5BbGhhcmJpPC9BdXRob3I+PFllYXI+MjAyMDwvWWVhcj48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==
</w:fldData>
        </w:fldChar>
      </w:r>
      <w:r w:rsidR="00565D3F">
        <w:rPr>
          <w:rStyle w:val="Strong"/>
          <w:rFonts w:cstheme="minorHAnsi"/>
          <w:b w:val="0"/>
          <w:bCs w:val="0"/>
        </w:rPr>
        <w:instrText xml:space="preserve"> ADDIN EN.CITE.DATA </w:instrText>
      </w:r>
      <w:r w:rsidR="00565D3F">
        <w:rPr>
          <w:rStyle w:val="Strong"/>
          <w:rFonts w:cstheme="minorHAnsi"/>
          <w:b w:val="0"/>
          <w:bCs w:val="0"/>
        </w:rPr>
      </w:r>
      <w:r w:rsidR="00565D3F">
        <w:rPr>
          <w:rStyle w:val="Strong"/>
          <w:rFonts w:cstheme="minorHAnsi"/>
          <w:b w:val="0"/>
          <w:bCs w:val="0"/>
        </w:rPr>
        <w:fldChar w:fldCharType="end"/>
      </w:r>
      <w:r w:rsidR="00565D3F">
        <w:rPr>
          <w:rStyle w:val="Strong"/>
          <w:rFonts w:cstheme="minorHAnsi"/>
          <w:b w:val="0"/>
          <w:bCs w:val="0"/>
        </w:rPr>
        <w:fldChar w:fldCharType="begin">
          <w:fldData xml:space="preserve">Pjx5ZWFyPjIwMTI8L3llYXI+PC9kYXRlcz48YWNjZXNzaW9uLW51bT5XT1M6MDAwMzAyMDc0MTAw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==
</w:fldData>
        </w:fldChar>
      </w:r>
      <w:r w:rsidR="00565D3F">
        <w:rPr>
          <w:rStyle w:val="Strong"/>
          <w:rFonts w:cstheme="minorHAnsi"/>
          <w:b w:val="0"/>
          <w:bCs w:val="0"/>
        </w:rPr>
        <w:instrText xml:space="preserve"> ADDIN EN.CITE.DATA </w:instrText>
      </w:r>
      <w:r w:rsidR="00565D3F">
        <w:rPr>
          <w:rStyle w:val="Strong"/>
          <w:rFonts w:cstheme="minorHAnsi"/>
          <w:b w:val="0"/>
          <w:bCs w:val="0"/>
        </w:rPr>
      </w:r>
      <w:r w:rsidR="00565D3F">
        <w:rPr>
          <w:rStyle w:val="Strong"/>
          <w:rFonts w:cstheme="minorHAnsi"/>
          <w:b w:val="0"/>
          <w:bCs w:val="0"/>
        </w:rPr>
        <w:fldChar w:fldCharType="end"/>
      </w:r>
      <w:r w:rsidR="00565D3F">
        <w:rPr>
          <w:rStyle w:val="Strong"/>
          <w:rFonts w:cstheme="minorHAnsi"/>
          <w:b w:val="0"/>
          <w:bCs w:val="0"/>
        </w:rPr>
        <w:fldChar w:fldCharType="begin">
          <w:fldData xml:space="preserve">ZD48L0NpdGU+PENpdGU+PEF1dGhvcj5Sb3NzdGFkPC9BdXRob3I+PFllYXI+MjAxNTwvWWVhcj48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</w:fldData>
        </w:fldChar>
      </w:r>
      <w:r w:rsidR="00565D3F">
        <w:rPr>
          <w:rStyle w:val="Strong"/>
          <w:rFonts w:cstheme="minorHAnsi"/>
          <w:b w:val="0"/>
          <w:bCs w:val="0"/>
        </w:rPr>
        <w:instrText xml:space="preserve"> ADDIN EN.CITE.DATA </w:instrText>
      </w:r>
      <w:r w:rsidR="00565D3F">
        <w:rPr>
          <w:rStyle w:val="Strong"/>
          <w:rFonts w:cstheme="minorHAnsi"/>
          <w:b w:val="0"/>
          <w:bCs w:val="0"/>
        </w:rPr>
      </w:r>
      <w:r w:rsidR="00565D3F">
        <w:rPr>
          <w:rStyle w:val="Strong"/>
          <w:rFonts w:cstheme="minorHAnsi"/>
          <w:b w:val="0"/>
          <w:bCs w:val="0"/>
        </w:rPr>
        <w:fldChar w:fldCharType="end"/>
      </w:r>
      <w:r w:rsidR="00480F70" w:rsidRPr="00BB5D5A">
        <w:rPr>
          <w:rStyle w:val="Strong"/>
          <w:rFonts w:cstheme="minorHAnsi"/>
          <w:b w:val="0"/>
          <w:bCs w:val="0"/>
        </w:rPr>
        <w:fldChar w:fldCharType="separate"/>
      </w:r>
      <w:r w:rsidR="000E355E">
        <w:rPr>
          <w:rStyle w:val="Strong"/>
          <w:rFonts w:cstheme="minorHAnsi"/>
          <w:b w:val="0"/>
          <w:bCs w:val="0"/>
          <w:noProof/>
        </w:rPr>
        <w:t>[35-39, 41-43, 45-47, 51, 55-58, 60, 64-66, 72-75, 77-79, 84-90, 92, 95-97, 100, 101]</w:t>
      </w:r>
      <w:r w:rsidR="00480F70" w:rsidRPr="00BB5D5A">
        <w:rPr>
          <w:rStyle w:val="Strong"/>
          <w:rFonts w:cstheme="minorHAnsi"/>
          <w:b w:val="0"/>
          <w:bCs w:val="0"/>
        </w:rPr>
        <w:fldChar w:fldCharType="end"/>
      </w:r>
      <w:r w:rsidR="00480F70" w:rsidRPr="00BB5D5A">
        <w:rPr>
          <w:rFonts w:cstheme="minorHAnsi"/>
        </w:rPr>
        <w:t>.</w:t>
      </w:r>
      <w:r w:rsidRPr="00BB5D5A">
        <w:rPr>
          <w:rFonts w:eastAsia="Times New Roman" w:cstheme="minorHAnsi"/>
          <w:lang w:eastAsia="en-GB"/>
        </w:rPr>
        <w:t xml:space="preserve"> The</w:t>
      </w:r>
      <w:r>
        <w:rPr>
          <w:rFonts w:eastAsia="Times New Roman" w:cstheme="minorHAnsi"/>
          <w:lang w:eastAsia="en-GB"/>
        </w:rPr>
        <w:t>y</w:t>
      </w:r>
      <w:r w:rsidRPr="00BB5D5A">
        <w:rPr>
          <w:rFonts w:eastAsia="Times New Roman" w:cstheme="minorHAnsi"/>
          <w:lang w:eastAsia="en-GB"/>
        </w:rPr>
        <w:t xml:space="preserve"> help strengthen the shared reasoning and assumptions, and the institutional logic</w:t>
      </w:r>
      <w:r>
        <w:rPr>
          <w:rFonts w:eastAsia="Times New Roman" w:cstheme="minorHAnsi"/>
          <w:lang w:eastAsia="en-GB"/>
        </w:rPr>
        <w:t>s</w:t>
      </w:r>
      <w:r w:rsidRPr="00BB5D5A">
        <w:rPr>
          <w:rFonts w:eastAsia="Times New Roman" w:cstheme="minorHAnsi"/>
          <w:lang w:eastAsia="en-GB"/>
        </w:rPr>
        <w:t>, that motivate people to commit time and effort to the change.</w:t>
      </w:r>
    </w:p>
    <w:p w14:paraId="346DF12A" w14:textId="77777777" w:rsidR="0074173F" w:rsidRPr="00BB5D5A" w:rsidRDefault="0074173F" w:rsidP="00C71A34">
      <w:pPr>
        <w:widowControl w:val="0"/>
        <w:spacing w:line="276" w:lineRule="auto"/>
        <w:contextualSpacing/>
        <w:jc w:val="both"/>
        <w:rPr>
          <w:rFonts w:eastAsia="Times New Roman" w:cstheme="minorHAnsi"/>
          <w:b/>
          <w:bCs/>
          <w:lang w:eastAsia="en-GB"/>
        </w:rPr>
      </w:pPr>
    </w:p>
    <w:p w14:paraId="5CEFF1FF" w14:textId="77777777" w:rsidR="00C71A34" w:rsidRDefault="00C71A34" w:rsidP="00C71A34">
      <w:pPr>
        <w:widowControl w:val="0"/>
        <w:spacing w:line="276" w:lineRule="auto"/>
        <w:ind w:left="720"/>
        <w:contextualSpacing/>
        <w:jc w:val="both"/>
        <w:rPr>
          <w:rStyle w:val="Heading5Char"/>
          <w:rFonts w:asciiTheme="minorHAnsi" w:hAnsiTheme="minorHAnsi" w:cstheme="minorHAnsi"/>
          <w:b/>
          <w:bCs/>
          <w:i/>
          <w:iCs/>
          <w:color w:val="auto"/>
        </w:rPr>
      </w:pPr>
    </w:p>
    <w:p w14:paraId="7C23A557" w14:textId="11C409E5" w:rsidR="00C71A34" w:rsidRPr="00BB5D5A" w:rsidRDefault="00C71A34" w:rsidP="00C71A34">
      <w:pPr>
        <w:widowControl w:val="0"/>
        <w:spacing w:line="276" w:lineRule="auto"/>
        <w:ind w:left="720"/>
        <w:contextualSpacing/>
        <w:jc w:val="both"/>
        <w:rPr>
          <w:rFonts w:cstheme="minorHAnsi"/>
        </w:rPr>
      </w:pPr>
      <w:r w:rsidRPr="004B3CA5">
        <w:rPr>
          <w:rStyle w:val="Heading5Char"/>
          <w:rFonts w:asciiTheme="minorHAnsi" w:hAnsiTheme="minorHAnsi" w:cstheme="minorHAnsi"/>
          <w:i/>
          <w:iCs/>
          <w:color w:val="auto"/>
        </w:rPr>
        <w:t xml:space="preserve">#8 Show team members how the implementation process improves </w:t>
      </w:r>
      <w:r w:rsidR="003A7710">
        <w:rPr>
          <w:rStyle w:val="Heading5Char"/>
          <w:rFonts w:asciiTheme="minorHAnsi" w:hAnsiTheme="minorHAnsi" w:cstheme="minorHAnsi"/>
          <w:i/>
          <w:iCs/>
          <w:color w:val="auto"/>
        </w:rPr>
        <w:t xml:space="preserve">their </w:t>
      </w:r>
      <w:r w:rsidRPr="004B3CA5">
        <w:rPr>
          <w:rStyle w:val="Heading5Char"/>
          <w:rFonts w:asciiTheme="minorHAnsi" w:hAnsiTheme="minorHAnsi" w:cstheme="minorHAnsi"/>
          <w:i/>
          <w:iCs/>
          <w:color w:val="auto"/>
        </w:rPr>
        <w:t xml:space="preserve">practice. </w:t>
      </w:r>
      <w:r w:rsidR="007D689D" w:rsidRPr="007D689D">
        <w:rPr>
          <w:rFonts w:cstheme="minorHAnsi"/>
        </w:rPr>
        <w:t xml:space="preserve">People will only support a change if they understand </w:t>
      </w:r>
      <w:proofErr w:type="gramStart"/>
      <w:r w:rsidR="007D689D" w:rsidRPr="007D689D">
        <w:rPr>
          <w:rFonts w:cstheme="minorHAnsi"/>
        </w:rPr>
        <w:t>why</w:t>
      </w:r>
      <w:proofErr w:type="gramEnd"/>
      <w:r w:rsidR="007D689D" w:rsidRPr="007D689D">
        <w:rPr>
          <w:rFonts w:cstheme="minorHAnsi"/>
        </w:rPr>
        <w:t xml:space="preserve"> it is worth doing. </w:t>
      </w:r>
      <w:r w:rsidR="007F3B5D">
        <w:rPr>
          <w:rFonts w:cstheme="minorHAnsi"/>
        </w:rPr>
        <w:t>Clarity</w:t>
      </w:r>
      <w:r w:rsidR="007D689D" w:rsidRPr="007D689D">
        <w:rPr>
          <w:rFonts w:cstheme="minorHAnsi"/>
        </w:rPr>
        <w:t xml:space="preserve"> about how this change improves on the current way of doing things</w:t>
      </w:r>
      <w:r w:rsidR="007F3B5D">
        <w:rPr>
          <w:rFonts w:cstheme="minorHAnsi"/>
        </w:rPr>
        <w:t xml:space="preserve"> rests on </w:t>
      </w:r>
      <w:r w:rsidR="007D689D" w:rsidRPr="007D689D">
        <w:rPr>
          <w:rFonts w:cstheme="minorHAnsi"/>
        </w:rPr>
        <w:t>evidence</w:t>
      </w:r>
      <w:r w:rsidR="007F3B5D">
        <w:rPr>
          <w:rFonts w:cstheme="minorHAnsi"/>
        </w:rPr>
        <w:t xml:space="preserve"> that staff need t</w:t>
      </w:r>
      <w:r w:rsidR="001B4E44">
        <w:rPr>
          <w:rFonts w:cstheme="minorHAnsi"/>
        </w:rPr>
        <w:t>o</w:t>
      </w:r>
      <w:r w:rsidR="007F3B5D">
        <w:rPr>
          <w:rFonts w:cstheme="minorHAnsi"/>
        </w:rPr>
        <w:t xml:space="preserve"> see and be convinced by</w:t>
      </w:r>
      <w:r w:rsidR="007D689D" w:rsidRPr="007D689D">
        <w:rPr>
          <w:rFonts w:cstheme="minorHAnsi"/>
        </w:rPr>
        <w:t>.</w:t>
      </w:r>
      <w:r w:rsidR="00D00084">
        <w:rPr>
          <w:rFonts w:cstheme="minorHAnsi"/>
        </w:rPr>
        <w:t xml:space="preserve"> </w:t>
      </w:r>
      <w:r w:rsidR="007D689D" w:rsidRPr="007D689D">
        <w:rPr>
          <w:rFonts w:cstheme="minorHAnsi"/>
        </w:rPr>
        <w:t xml:space="preserve">What will improve for staff? </w:t>
      </w:r>
      <w:r w:rsidR="001B4E44">
        <w:rPr>
          <w:rFonts w:cstheme="minorHAnsi"/>
        </w:rPr>
        <w:t>What needs to be done to convince them</w:t>
      </w:r>
      <w:r w:rsidR="007D689D" w:rsidRPr="007D689D">
        <w:rPr>
          <w:rFonts w:cstheme="minorHAnsi"/>
        </w:rPr>
        <w:t>?</w:t>
      </w:r>
      <w:r w:rsidRPr="00BB5D5A">
        <w:rPr>
          <w:rFonts w:cstheme="minorHAnsi"/>
        </w:rPr>
        <w:t xml:space="preserve"> </w:t>
      </w:r>
    </w:p>
    <w:p w14:paraId="7E8AF569" w14:textId="77777777" w:rsidR="00C71A34" w:rsidRDefault="00C71A34" w:rsidP="00C71A34">
      <w:pPr>
        <w:widowControl w:val="0"/>
        <w:spacing w:line="276" w:lineRule="auto"/>
        <w:ind w:left="720"/>
        <w:contextualSpacing/>
        <w:jc w:val="both"/>
        <w:rPr>
          <w:rStyle w:val="Heading5Char"/>
          <w:rFonts w:asciiTheme="minorHAnsi" w:hAnsiTheme="minorHAnsi" w:cstheme="minorHAnsi"/>
          <w:i/>
          <w:iCs/>
          <w:color w:val="auto"/>
        </w:rPr>
      </w:pPr>
    </w:p>
    <w:p w14:paraId="33F5B242" w14:textId="5230FF1D" w:rsidR="00C71A34" w:rsidRPr="00BB5D5A" w:rsidRDefault="00C71A34" w:rsidP="00C71A34">
      <w:pPr>
        <w:widowControl w:val="0"/>
        <w:spacing w:line="276" w:lineRule="auto"/>
        <w:ind w:left="720"/>
        <w:contextualSpacing/>
        <w:jc w:val="both"/>
        <w:rPr>
          <w:rFonts w:cstheme="minorHAnsi"/>
          <w:b/>
          <w:bCs/>
        </w:rPr>
      </w:pPr>
      <w:r w:rsidRPr="004B3CA5">
        <w:rPr>
          <w:rStyle w:val="Heading5Char"/>
          <w:rFonts w:asciiTheme="minorHAnsi" w:hAnsiTheme="minorHAnsi" w:cstheme="minorHAnsi"/>
          <w:i/>
          <w:iCs/>
          <w:color w:val="auto"/>
        </w:rPr>
        <w:t>#9 Agree what success looks like and how it will be judged.</w:t>
      </w:r>
      <w:r w:rsidRPr="004B3CA5">
        <w:rPr>
          <w:rFonts w:cstheme="minorHAnsi"/>
        </w:rPr>
        <w:t xml:space="preserve"> </w:t>
      </w:r>
      <w:r w:rsidR="001B4E44">
        <w:rPr>
          <w:rFonts w:cstheme="minorHAnsi"/>
        </w:rPr>
        <w:t xml:space="preserve">Team members need to reach a consensus </w:t>
      </w:r>
      <w:r w:rsidR="00874FB9">
        <w:rPr>
          <w:rFonts w:cstheme="minorHAnsi"/>
        </w:rPr>
        <w:t>on what change will</w:t>
      </w:r>
      <w:r w:rsidR="00B74A81" w:rsidRPr="00B74A81">
        <w:rPr>
          <w:rFonts w:cstheme="minorHAnsi"/>
        </w:rPr>
        <w:t xml:space="preserve"> achieve. </w:t>
      </w:r>
      <w:r w:rsidR="00874FB9" w:rsidRPr="00B74A81">
        <w:rPr>
          <w:rFonts w:cstheme="minorHAnsi"/>
        </w:rPr>
        <w:t xml:space="preserve">By the time you start, everyone should be clear on </w:t>
      </w:r>
      <w:r w:rsidR="008B2E60">
        <w:rPr>
          <w:rFonts w:cstheme="minorHAnsi"/>
        </w:rPr>
        <w:t xml:space="preserve">their </w:t>
      </w:r>
      <w:r w:rsidR="00874FB9" w:rsidRPr="00B74A81">
        <w:rPr>
          <w:rFonts w:cstheme="minorHAnsi"/>
        </w:rPr>
        <w:t>goals and have had a say in setting them. This prevents confusion later and stops people from pulling in different directions</w:t>
      </w:r>
      <w:r w:rsidR="00874FB9">
        <w:rPr>
          <w:rFonts w:cstheme="minorHAnsi"/>
        </w:rPr>
        <w:t xml:space="preserve">. </w:t>
      </w:r>
    </w:p>
    <w:p w14:paraId="73C46437" w14:textId="77777777" w:rsidR="00C71A34" w:rsidRDefault="00C71A34" w:rsidP="00C71A34">
      <w:pPr>
        <w:widowControl w:val="0"/>
        <w:spacing w:line="276" w:lineRule="auto"/>
        <w:ind w:left="720"/>
        <w:contextualSpacing/>
        <w:jc w:val="both"/>
        <w:rPr>
          <w:rStyle w:val="Heading5Char"/>
          <w:rFonts w:asciiTheme="minorHAnsi" w:hAnsiTheme="minorHAnsi" w:cstheme="minorHAnsi"/>
          <w:i/>
          <w:iCs/>
          <w:color w:val="auto"/>
        </w:rPr>
      </w:pPr>
    </w:p>
    <w:p w14:paraId="504594CE" w14:textId="090B4C58" w:rsidR="00C71A34" w:rsidRDefault="00C71A34" w:rsidP="00C71A34">
      <w:pPr>
        <w:widowControl w:val="0"/>
        <w:spacing w:line="276" w:lineRule="auto"/>
        <w:ind w:left="720"/>
        <w:contextualSpacing/>
        <w:jc w:val="both"/>
        <w:rPr>
          <w:rStyle w:val="Strong"/>
          <w:rFonts w:cstheme="minorHAnsi"/>
          <w:b w:val="0"/>
          <w:bCs w:val="0"/>
          <w:bdr w:val="single" w:sz="2" w:space="0" w:color="D9D9E3" w:frame="1"/>
        </w:rPr>
      </w:pPr>
      <w:r w:rsidRPr="004B3CA5">
        <w:rPr>
          <w:rStyle w:val="Heading5Char"/>
          <w:rFonts w:asciiTheme="minorHAnsi" w:hAnsiTheme="minorHAnsi" w:cstheme="minorHAnsi"/>
          <w:i/>
          <w:iCs/>
          <w:color w:val="auto"/>
        </w:rPr>
        <w:t xml:space="preserve">#10 Make explicit </w:t>
      </w:r>
      <w:r w:rsidR="00B24CBC">
        <w:rPr>
          <w:rStyle w:val="Heading5Char"/>
          <w:rFonts w:asciiTheme="minorHAnsi" w:hAnsiTheme="minorHAnsi" w:cstheme="minorHAnsi"/>
          <w:i/>
          <w:iCs/>
          <w:color w:val="auto"/>
        </w:rPr>
        <w:t>how</w:t>
      </w:r>
      <w:r w:rsidRPr="004B3CA5">
        <w:rPr>
          <w:rStyle w:val="Heading5Char"/>
          <w:rFonts w:asciiTheme="minorHAnsi" w:hAnsiTheme="minorHAnsi" w:cstheme="minorHAnsi"/>
          <w:i/>
          <w:iCs/>
          <w:color w:val="auto"/>
        </w:rPr>
        <w:t xml:space="preserve"> the intervention benefits</w:t>
      </w:r>
      <w:r w:rsidR="00B24CBC">
        <w:rPr>
          <w:rStyle w:val="Heading5Char"/>
          <w:rFonts w:asciiTheme="minorHAnsi" w:hAnsiTheme="minorHAnsi" w:cstheme="minorHAnsi"/>
          <w:i/>
          <w:iCs/>
          <w:color w:val="auto"/>
        </w:rPr>
        <w:t xml:space="preserve"> patients and other service users</w:t>
      </w:r>
      <w:r w:rsidRPr="004B3CA5">
        <w:rPr>
          <w:rStyle w:val="Heading5Char"/>
          <w:rFonts w:asciiTheme="minorHAnsi" w:hAnsiTheme="minorHAnsi" w:cstheme="minorHAnsi"/>
          <w:i/>
          <w:iCs/>
          <w:color w:val="auto"/>
        </w:rPr>
        <w:t>.</w:t>
      </w:r>
      <w:r w:rsidRPr="004B3CA5">
        <w:rPr>
          <w:rFonts w:cstheme="minorHAnsi"/>
          <w:i/>
          <w:iCs/>
        </w:rPr>
        <w:t xml:space="preserve"> </w:t>
      </w:r>
      <w:r w:rsidR="00F8022C">
        <w:rPr>
          <w:rFonts w:cstheme="minorHAnsi"/>
        </w:rPr>
        <w:t>Colleagues</w:t>
      </w:r>
      <w:r w:rsidR="00F8022C" w:rsidRPr="00F8022C">
        <w:rPr>
          <w:rFonts w:cstheme="minorHAnsi"/>
        </w:rPr>
        <w:t xml:space="preserve"> will only really engage with the change if they believe it is worth doing and relevant to their work. When people understand</w:t>
      </w:r>
      <w:r w:rsidR="00251B7D">
        <w:rPr>
          <w:rFonts w:cstheme="minorHAnsi"/>
        </w:rPr>
        <w:t xml:space="preserve"> the advantage that change confers on </w:t>
      </w:r>
      <w:r w:rsidR="003A63C2">
        <w:rPr>
          <w:rFonts w:cstheme="minorHAnsi"/>
        </w:rPr>
        <w:t>them,</w:t>
      </w:r>
      <w:r w:rsidR="00251B7D">
        <w:rPr>
          <w:rFonts w:cstheme="minorHAnsi"/>
        </w:rPr>
        <w:t xml:space="preserve"> </w:t>
      </w:r>
      <w:r w:rsidR="00E45E34">
        <w:rPr>
          <w:rFonts w:cstheme="minorHAnsi"/>
        </w:rPr>
        <w:t xml:space="preserve">they </w:t>
      </w:r>
      <w:r w:rsidR="00F8022C" w:rsidRPr="00F8022C">
        <w:rPr>
          <w:rFonts w:cstheme="minorHAnsi"/>
        </w:rPr>
        <w:t xml:space="preserve">are more </w:t>
      </w:r>
      <w:r w:rsidR="00F8022C" w:rsidRPr="00F8022C">
        <w:rPr>
          <w:rFonts w:cstheme="minorHAnsi"/>
        </w:rPr>
        <w:lastRenderedPageBreak/>
        <w:t xml:space="preserve">willing to participate, and feel </w:t>
      </w:r>
      <w:r w:rsidR="00E45E34">
        <w:rPr>
          <w:rFonts w:cstheme="minorHAnsi"/>
        </w:rPr>
        <w:t>greater</w:t>
      </w:r>
      <w:r w:rsidR="00F8022C" w:rsidRPr="00F8022C">
        <w:rPr>
          <w:rFonts w:cstheme="minorHAnsi"/>
        </w:rPr>
        <w:t xml:space="preserve"> o</w:t>
      </w:r>
      <w:r w:rsidR="00E45E34">
        <w:rPr>
          <w:rFonts w:cstheme="minorHAnsi"/>
        </w:rPr>
        <w:t>wnership</w:t>
      </w:r>
      <w:r w:rsidRPr="00BB5D5A">
        <w:rPr>
          <w:rStyle w:val="Strong"/>
          <w:rFonts w:cstheme="minorHAnsi"/>
          <w:b w:val="0"/>
          <w:bCs w:val="0"/>
          <w:bdr w:val="single" w:sz="2" w:space="0" w:color="D9D9E3" w:frame="1"/>
        </w:rPr>
        <w:t>.</w:t>
      </w:r>
    </w:p>
    <w:p w14:paraId="186A825F" w14:textId="77777777" w:rsidR="00C71A34" w:rsidRDefault="00C71A34" w:rsidP="00C71A34">
      <w:pPr>
        <w:widowControl w:val="0"/>
        <w:spacing w:line="276" w:lineRule="auto"/>
        <w:ind w:left="720"/>
        <w:contextualSpacing/>
        <w:jc w:val="both"/>
        <w:rPr>
          <w:rStyle w:val="Heading5Char"/>
          <w:rFonts w:asciiTheme="minorHAnsi" w:hAnsiTheme="minorHAnsi" w:cstheme="minorHAnsi"/>
          <w:i/>
          <w:iCs/>
          <w:color w:val="auto"/>
        </w:rPr>
      </w:pPr>
    </w:p>
    <w:p w14:paraId="491840B1" w14:textId="779689BF" w:rsidR="00C71A34" w:rsidRPr="00BB5D5A" w:rsidRDefault="00C71A34" w:rsidP="00C71A34">
      <w:pPr>
        <w:widowControl w:val="0"/>
        <w:spacing w:line="276" w:lineRule="auto"/>
        <w:ind w:left="720"/>
        <w:contextualSpacing/>
        <w:jc w:val="both"/>
        <w:rPr>
          <w:rFonts w:cstheme="minorHAnsi"/>
          <w:b/>
          <w:bCs/>
        </w:rPr>
      </w:pPr>
      <w:r w:rsidRPr="004B3CA5">
        <w:rPr>
          <w:rStyle w:val="Heading5Char"/>
          <w:rFonts w:asciiTheme="minorHAnsi" w:hAnsiTheme="minorHAnsi" w:cstheme="minorHAnsi"/>
          <w:i/>
          <w:iCs/>
          <w:color w:val="auto"/>
        </w:rPr>
        <w:t>#11 Maintain hands-on leadership and oversight to sustain commitment.</w:t>
      </w:r>
      <w:r w:rsidRPr="00BB5D5A">
        <w:rPr>
          <w:rStyle w:val="Heading5Char"/>
          <w:rFonts w:asciiTheme="minorHAnsi" w:hAnsiTheme="minorHAnsi" w:cstheme="minorHAnsi"/>
          <w:b/>
          <w:bCs/>
          <w:i/>
          <w:iCs/>
          <w:color w:val="auto"/>
        </w:rPr>
        <w:t xml:space="preserve"> </w:t>
      </w:r>
      <w:r w:rsidR="00E80C02" w:rsidRPr="00E80C02">
        <w:rPr>
          <w:rFonts w:cstheme="minorHAnsi"/>
        </w:rPr>
        <w:t xml:space="preserve">Implementation does not end after launch. Leaders need to keep working actively to keep people informed, answer questions, and maintain motivation. Regular communication matters. Recognition matters. When people feel that leadership cares about them and values their work, they </w:t>
      </w:r>
      <w:r w:rsidR="003A63C2">
        <w:rPr>
          <w:rFonts w:cstheme="minorHAnsi"/>
        </w:rPr>
        <w:t xml:space="preserve">are more likely to </w:t>
      </w:r>
      <w:r w:rsidR="00E80C02" w:rsidRPr="00E80C02">
        <w:rPr>
          <w:rFonts w:cstheme="minorHAnsi"/>
        </w:rPr>
        <w:t xml:space="preserve">stay committed. </w:t>
      </w:r>
    </w:p>
    <w:p w14:paraId="42769965" w14:textId="77777777" w:rsidR="00C71A34" w:rsidRDefault="00C71A34" w:rsidP="00C71A34">
      <w:pPr>
        <w:widowControl w:val="0"/>
        <w:spacing w:line="276" w:lineRule="auto"/>
        <w:contextualSpacing/>
        <w:jc w:val="both"/>
        <w:rPr>
          <w:rStyle w:val="Heading4Char"/>
          <w:rFonts w:asciiTheme="minorHAnsi" w:hAnsiTheme="minorHAnsi" w:cstheme="minorHAnsi"/>
          <w:b/>
          <w:bCs/>
          <w:i w:val="0"/>
          <w:iCs w:val="0"/>
          <w:color w:val="auto"/>
        </w:rPr>
      </w:pPr>
    </w:p>
    <w:p w14:paraId="5AE7A263" w14:textId="77777777" w:rsidR="00C71A34" w:rsidRPr="0024620E" w:rsidRDefault="00C71A34" w:rsidP="00C71A34">
      <w:pPr>
        <w:widowControl w:val="0"/>
        <w:spacing w:line="276" w:lineRule="auto"/>
        <w:contextualSpacing/>
        <w:jc w:val="both"/>
        <w:rPr>
          <w:rFonts w:cstheme="minorHAnsi"/>
          <w:sz w:val="28"/>
          <w:szCs w:val="28"/>
        </w:rPr>
      </w:pPr>
      <w:r w:rsidRPr="0024620E">
        <w:rPr>
          <w:rStyle w:val="Heading4Char"/>
          <w:rFonts w:asciiTheme="minorHAnsi" w:hAnsiTheme="minorHAnsi" w:cstheme="minorHAnsi"/>
          <w:i w:val="0"/>
          <w:iCs w:val="0"/>
          <w:color w:val="auto"/>
          <w:sz w:val="28"/>
          <w:szCs w:val="28"/>
        </w:rPr>
        <w:t>Enable action</w:t>
      </w:r>
      <w:r w:rsidRPr="0024620E">
        <w:rPr>
          <w:rFonts w:cstheme="minorHAnsi"/>
          <w:sz w:val="28"/>
          <w:szCs w:val="28"/>
        </w:rPr>
        <w:t xml:space="preserve"> </w:t>
      </w:r>
    </w:p>
    <w:p w14:paraId="034DA2FC" w14:textId="06FAEE84" w:rsidR="00C71A34" w:rsidRPr="00BB5D5A" w:rsidRDefault="00C71A34" w:rsidP="00C71A34">
      <w:pPr>
        <w:widowControl w:val="0"/>
        <w:spacing w:line="276" w:lineRule="auto"/>
        <w:contextualSpacing/>
        <w:jc w:val="both"/>
        <w:rPr>
          <w:rFonts w:cstheme="minorHAnsi"/>
        </w:rPr>
      </w:pPr>
      <w:r w:rsidRPr="00BB5D5A">
        <w:rPr>
          <w:rFonts w:cstheme="minorHAnsi"/>
        </w:rPr>
        <w:t xml:space="preserve">Implementation follows empowerment. When team members’ skills, workload and capacity, relationships, communication, and organisational support, are aligned they can enact the </w:t>
      </w:r>
      <w:r>
        <w:rPr>
          <w:rFonts w:cstheme="minorHAnsi"/>
        </w:rPr>
        <w:t>practice bundle</w:t>
      </w:r>
      <w:r w:rsidRPr="00BB5D5A">
        <w:rPr>
          <w:rFonts w:cstheme="minorHAnsi"/>
        </w:rPr>
        <w:t xml:space="preserve"> without excessive burden or risk</w:t>
      </w:r>
      <w:r w:rsidR="00226B96">
        <w:rPr>
          <w:rFonts w:cstheme="minorHAnsi"/>
        </w:rPr>
        <w:t xml:space="preserve"> </w:t>
      </w:r>
      <w:r w:rsidR="008F402E" w:rsidRPr="004B3CA5">
        <w:rPr>
          <w:rStyle w:val="Strong"/>
          <w:rFonts w:cstheme="minorHAnsi"/>
          <w:b w:val="0"/>
          <w:bCs w:val="0"/>
          <w:bdr w:val="single" w:sz="2" w:space="0" w:color="D9D9E3" w:frame="1"/>
        </w:rPr>
        <w:fldChar w:fldCharType="begin">
          <w:fldData xml:space="preserve">bWVkY2VudHJhbC5jb20vdHJhY2svcGRmLzEwLjExODYvczEyOTEzLTAxOC0yOTczLTUucGRmPC91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</w:fldData>
        </w:fldChar>
      </w:r>
      <w:r w:rsidR="00565D3F">
        <w:rPr>
          <w:rStyle w:val="Strong"/>
          <w:rFonts w:cstheme="minorHAnsi"/>
          <w:b w:val="0"/>
          <w:bCs w:val="0"/>
          <w:bdr w:val="single" w:sz="2" w:space="0" w:color="D9D9E3" w:frame="1"/>
        </w:rPr>
        <w:instrText xml:space="preserve"> ADDIN EN.CITE </w:instrText>
      </w:r>
      <w:r w:rsidR="00565D3F">
        <w:rPr>
          <w:rStyle w:val="Strong"/>
          <w:rFonts w:cstheme="minorHAnsi"/>
          <w:b w:val="0"/>
          <w:bCs w:val="0"/>
          <w:bdr w:val="single" w:sz="2" w:space="0" w:color="D9D9E3" w:frame="1"/>
        </w:rPr>
        <w:fldChar w:fldCharType="begin">
          <w:fldData xml:space="preserve">PEVuZE5vdGU+PENpdGU+PEF1dGhvcj5BbmtlcnNlbjwvQXV0aG9yPjxZZWFyPjIwMjE8L1llYXI+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==
</w:fldData>
        </w:fldChar>
      </w:r>
      <w:r w:rsidR="00565D3F">
        <w:rPr>
          <w:rStyle w:val="Strong"/>
          <w:rFonts w:cstheme="minorHAnsi"/>
          <w:b w:val="0"/>
          <w:bCs w:val="0"/>
          <w:bdr w:val="single" w:sz="2" w:space="0" w:color="D9D9E3" w:frame="1"/>
        </w:rPr>
        <w:instrText xml:space="preserve"> ADDIN EN.CITE.DATA </w:instrText>
      </w:r>
      <w:r w:rsidR="00565D3F">
        <w:rPr>
          <w:rStyle w:val="Strong"/>
          <w:rFonts w:cstheme="minorHAnsi"/>
          <w:b w:val="0"/>
          <w:bCs w:val="0"/>
          <w:bdr w:val="single" w:sz="2" w:space="0" w:color="D9D9E3" w:frame="1"/>
        </w:rPr>
      </w:r>
      <w:r w:rsidR="00565D3F">
        <w:rPr>
          <w:rStyle w:val="Strong"/>
          <w:rFonts w:cstheme="minorHAnsi"/>
          <w:b w:val="0"/>
          <w:bCs w:val="0"/>
          <w:bdr w:val="single" w:sz="2" w:space="0" w:color="D9D9E3" w:frame="1"/>
        </w:rPr>
        <w:fldChar w:fldCharType="end"/>
      </w:r>
      <w:r w:rsidR="00565D3F">
        <w:rPr>
          <w:rStyle w:val="Strong"/>
          <w:rFonts w:cstheme="minorHAnsi"/>
          <w:b w:val="0"/>
          <w:bCs w:val="0"/>
          <w:bdr w:val="single" w:sz="2" w:space="0" w:color="D9D9E3" w:frame="1"/>
        </w:rPr>
        <w:fldChar w:fldCharType="begin">
          <w:fldData xml:space="preserve">PC9hdXRob3JzPjwvY29udHJpYnV0b3JzPjx0aXRsZXM+PHRpdGxlPkltcGxlbWVudGluZywgZW1i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==
</w:fldData>
        </w:fldChar>
      </w:r>
      <w:r w:rsidR="00565D3F">
        <w:rPr>
          <w:rStyle w:val="Strong"/>
          <w:rFonts w:cstheme="minorHAnsi"/>
          <w:b w:val="0"/>
          <w:bCs w:val="0"/>
          <w:bdr w:val="single" w:sz="2" w:space="0" w:color="D9D9E3" w:frame="1"/>
        </w:rPr>
        <w:instrText xml:space="preserve"> ADDIN EN.CITE.DATA </w:instrText>
      </w:r>
      <w:r w:rsidR="00565D3F">
        <w:rPr>
          <w:rStyle w:val="Strong"/>
          <w:rFonts w:cstheme="minorHAnsi"/>
          <w:b w:val="0"/>
          <w:bCs w:val="0"/>
          <w:bdr w:val="single" w:sz="2" w:space="0" w:color="D9D9E3" w:frame="1"/>
        </w:rPr>
      </w:r>
      <w:r w:rsidR="00565D3F">
        <w:rPr>
          <w:rStyle w:val="Strong"/>
          <w:rFonts w:cstheme="minorHAnsi"/>
          <w:b w:val="0"/>
          <w:bCs w:val="0"/>
          <w:bdr w:val="single" w:sz="2" w:space="0" w:color="D9D9E3" w:frame="1"/>
        </w:rPr>
        <w:fldChar w:fldCharType="end"/>
      </w:r>
      <w:r w:rsidR="00565D3F">
        <w:rPr>
          <w:rStyle w:val="Strong"/>
          <w:rFonts w:cstheme="minorHAnsi"/>
          <w:b w:val="0"/>
          <w:bCs w:val="0"/>
          <w:bdr w:val="single" w:sz="2" w:space="0" w:color="D9D9E3" w:frame="1"/>
        </w:rPr>
        <w:fldChar w:fldCharType="begin">
          <w:fldData xml:space="preserve">dGxlPjwvcGVyaW9kaWNhbD48dm9sdW1lPjk8L3ZvbHVtZT48ZGF0ZXM+PHllYXI+MjAyMDwveWVh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==
</w:fldData>
        </w:fldChar>
      </w:r>
      <w:r w:rsidR="00565D3F">
        <w:rPr>
          <w:rStyle w:val="Strong"/>
          <w:rFonts w:cstheme="minorHAnsi"/>
          <w:b w:val="0"/>
          <w:bCs w:val="0"/>
          <w:bdr w:val="single" w:sz="2" w:space="0" w:color="D9D9E3" w:frame="1"/>
        </w:rPr>
        <w:instrText xml:space="preserve"> ADDIN EN.CITE.DATA </w:instrText>
      </w:r>
      <w:r w:rsidR="00565D3F">
        <w:rPr>
          <w:rStyle w:val="Strong"/>
          <w:rFonts w:cstheme="minorHAnsi"/>
          <w:b w:val="0"/>
          <w:bCs w:val="0"/>
          <w:bdr w:val="single" w:sz="2" w:space="0" w:color="D9D9E3" w:frame="1"/>
        </w:rPr>
      </w:r>
      <w:r w:rsidR="00565D3F">
        <w:rPr>
          <w:rStyle w:val="Strong"/>
          <w:rFonts w:cstheme="minorHAnsi"/>
          <w:b w:val="0"/>
          <w:bCs w:val="0"/>
          <w:bdr w:val="single" w:sz="2" w:space="0" w:color="D9D9E3" w:frame="1"/>
        </w:rPr>
        <w:fldChar w:fldCharType="end"/>
      </w:r>
      <w:r w:rsidR="00565D3F">
        <w:rPr>
          <w:rStyle w:val="Strong"/>
          <w:rFonts w:cstheme="minorHAnsi"/>
          <w:b w:val="0"/>
          <w:bCs w:val="0"/>
          <w:bdr w:val="single" w:sz="2" w:space="0" w:color="D9D9E3" w:frame="1"/>
        </w:rPr>
        <w:fldChar w:fldCharType="begin">
          <w:fldData xml:space="preserve">dDtHbyB0byBJU0kmZ3Q7Oi8vV09TOjAwMDY3ODg0OTQwMDAwMTwvc3R5bGU+PC91cmw+PC9yZWxh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==
</w:fldData>
        </w:fldChar>
      </w:r>
      <w:r w:rsidR="00565D3F">
        <w:rPr>
          <w:rStyle w:val="Strong"/>
          <w:rFonts w:cstheme="minorHAnsi"/>
          <w:b w:val="0"/>
          <w:bCs w:val="0"/>
          <w:bdr w:val="single" w:sz="2" w:space="0" w:color="D9D9E3" w:frame="1"/>
        </w:rPr>
        <w:instrText xml:space="preserve"> ADDIN EN.CITE.DATA </w:instrText>
      </w:r>
      <w:r w:rsidR="00565D3F">
        <w:rPr>
          <w:rStyle w:val="Strong"/>
          <w:rFonts w:cstheme="minorHAnsi"/>
          <w:b w:val="0"/>
          <w:bCs w:val="0"/>
          <w:bdr w:val="single" w:sz="2" w:space="0" w:color="D9D9E3" w:frame="1"/>
        </w:rPr>
      </w:r>
      <w:r w:rsidR="00565D3F">
        <w:rPr>
          <w:rStyle w:val="Strong"/>
          <w:rFonts w:cstheme="minorHAnsi"/>
          <w:b w:val="0"/>
          <w:bCs w:val="0"/>
          <w:bdr w:val="single" w:sz="2" w:space="0" w:color="D9D9E3" w:frame="1"/>
        </w:rPr>
        <w:fldChar w:fldCharType="end"/>
      </w:r>
      <w:r w:rsidR="00565D3F">
        <w:rPr>
          <w:rStyle w:val="Strong"/>
          <w:rFonts w:cstheme="minorHAnsi"/>
          <w:b w:val="0"/>
          <w:bCs w:val="0"/>
          <w:bdr w:val="single" w:sz="2" w:space="0" w:color="D9D9E3" w:frame="1"/>
        </w:rPr>
        <w:fldChar w:fldCharType="begin">
          <w:fldData xml:space="preserve">bWVkY2VudHJhbC5jb20vdHJhY2svcGRmLzEwLjExODYvczEyOTEzLTAxOC0yOTczLTUucGRmPC91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</w:fldData>
        </w:fldChar>
      </w:r>
      <w:r w:rsidR="00565D3F">
        <w:rPr>
          <w:rStyle w:val="Strong"/>
          <w:rFonts w:cstheme="minorHAnsi"/>
          <w:b w:val="0"/>
          <w:bCs w:val="0"/>
          <w:bdr w:val="single" w:sz="2" w:space="0" w:color="D9D9E3" w:frame="1"/>
        </w:rPr>
        <w:instrText xml:space="preserve"> ADDIN EN.CITE.DATA </w:instrText>
      </w:r>
      <w:r w:rsidR="00565D3F">
        <w:rPr>
          <w:rStyle w:val="Strong"/>
          <w:rFonts w:cstheme="minorHAnsi"/>
          <w:b w:val="0"/>
          <w:bCs w:val="0"/>
          <w:bdr w:val="single" w:sz="2" w:space="0" w:color="D9D9E3" w:frame="1"/>
        </w:rPr>
      </w:r>
      <w:r w:rsidR="00565D3F">
        <w:rPr>
          <w:rStyle w:val="Strong"/>
          <w:rFonts w:cstheme="minorHAnsi"/>
          <w:b w:val="0"/>
          <w:bCs w:val="0"/>
          <w:bdr w:val="single" w:sz="2" w:space="0" w:color="D9D9E3" w:frame="1"/>
        </w:rPr>
        <w:fldChar w:fldCharType="end"/>
      </w:r>
      <w:r w:rsidR="008F402E" w:rsidRPr="004B3CA5">
        <w:rPr>
          <w:rStyle w:val="Strong"/>
          <w:rFonts w:cstheme="minorHAnsi"/>
          <w:b w:val="0"/>
          <w:bCs w:val="0"/>
          <w:bdr w:val="single" w:sz="2" w:space="0" w:color="D9D9E3" w:frame="1"/>
        </w:rPr>
        <w:fldChar w:fldCharType="separate"/>
      </w:r>
      <w:r w:rsidR="000E355E">
        <w:rPr>
          <w:rStyle w:val="Strong"/>
          <w:rFonts w:cstheme="minorHAnsi"/>
          <w:b w:val="0"/>
          <w:bCs w:val="0"/>
          <w:noProof/>
          <w:bdr w:val="single" w:sz="2" w:space="0" w:color="D9D9E3" w:frame="1"/>
        </w:rPr>
        <w:t>[35, 36, 39, 42, 43, 45, 46, 48, 49, 51, 52, 54, 55, 57, 60-63, 65-79, 83-86, 88-94, 96, 97, 99, 100]</w:t>
      </w:r>
      <w:r w:rsidR="008F402E" w:rsidRPr="004B3CA5">
        <w:rPr>
          <w:rStyle w:val="Strong"/>
          <w:rFonts w:cstheme="minorHAnsi"/>
          <w:b w:val="0"/>
          <w:bCs w:val="0"/>
          <w:bdr w:val="single" w:sz="2" w:space="0" w:color="D9D9E3" w:frame="1"/>
        </w:rPr>
        <w:fldChar w:fldCharType="end"/>
      </w:r>
      <w:r w:rsidRPr="00BB5D5A">
        <w:rPr>
          <w:rFonts w:cstheme="minorHAnsi"/>
        </w:rPr>
        <w:t>. This stabilises both interactional capacity and resource sufficiency. Enabled action is supported by these implementation strategies:</w:t>
      </w:r>
    </w:p>
    <w:p w14:paraId="54724A0E" w14:textId="77777777" w:rsidR="00C71A34" w:rsidRDefault="00C71A34" w:rsidP="00C71A34">
      <w:pPr>
        <w:widowControl w:val="0"/>
        <w:spacing w:line="276" w:lineRule="auto"/>
        <w:ind w:left="720"/>
        <w:contextualSpacing/>
        <w:jc w:val="both"/>
        <w:rPr>
          <w:rStyle w:val="Heading5Char"/>
          <w:rFonts w:asciiTheme="minorHAnsi" w:hAnsiTheme="minorHAnsi" w:cstheme="minorHAnsi"/>
          <w:b/>
          <w:bCs/>
          <w:i/>
          <w:iCs/>
          <w:color w:val="auto"/>
        </w:rPr>
      </w:pPr>
    </w:p>
    <w:p w14:paraId="3F8FD0E2" w14:textId="5120FEFB" w:rsidR="00C71A34" w:rsidRPr="004B3CA5" w:rsidRDefault="00C71A34" w:rsidP="00C71A34">
      <w:pPr>
        <w:widowControl w:val="0"/>
        <w:spacing w:line="276" w:lineRule="auto"/>
        <w:ind w:left="720"/>
        <w:contextualSpacing/>
        <w:jc w:val="both"/>
        <w:rPr>
          <w:rStyle w:val="Strong"/>
          <w:rFonts w:cstheme="minorHAnsi"/>
          <w:bdr w:val="single" w:sz="2" w:space="0" w:color="D9D9E3" w:frame="1"/>
        </w:rPr>
      </w:pPr>
      <w:r w:rsidRPr="004B3CA5">
        <w:rPr>
          <w:rStyle w:val="Heading5Char"/>
          <w:rFonts w:asciiTheme="minorHAnsi" w:hAnsiTheme="minorHAnsi" w:cstheme="minorHAnsi"/>
          <w:i/>
          <w:iCs/>
          <w:color w:val="auto"/>
        </w:rPr>
        <w:t>#12 Ensure the intervention works without destabilising other core activities.</w:t>
      </w:r>
      <w:r w:rsidR="00FD4EB4" w:rsidRPr="00FD4EB4">
        <w:t xml:space="preserve"> </w:t>
      </w:r>
      <w:r w:rsidR="00FD4EB4" w:rsidRPr="00FD4EB4">
        <w:rPr>
          <w:rFonts w:cstheme="minorHAnsi"/>
        </w:rPr>
        <w:t>Do not ask people to overturn how they work. Instead, design the new practice to fit alongside what they already do. Keep changes to existing processes minimal. The less disruption you create, the less resistance you will face. When the new practice does not compete with other priorities and does not require people to abandon established systems, people are more willing to adopt it</w:t>
      </w:r>
      <w:r w:rsidRPr="004B3CA5">
        <w:rPr>
          <w:rFonts w:cstheme="minorHAnsi"/>
        </w:rPr>
        <w:t>.</w:t>
      </w:r>
    </w:p>
    <w:p w14:paraId="11F808B8" w14:textId="77777777" w:rsidR="0009656A" w:rsidRDefault="0009656A" w:rsidP="00C71A34">
      <w:pPr>
        <w:widowControl w:val="0"/>
        <w:spacing w:line="276" w:lineRule="auto"/>
        <w:ind w:left="720"/>
        <w:contextualSpacing/>
        <w:jc w:val="both"/>
        <w:rPr>
          <w:rStyle w:val="Heading5Char"/>
          <w:rFonts w:asciiTheme="minorHAnsi" w:hAnsiTheme="minorHAnsi" w:cstheme="minorHAnsi"/>
          <w:i/>
          <w:iCs/>
          <w:color w:val="auto"/>
        </w:rPr>
      </w:pPr>
    </w:p>
    <w:p w14:paraId="2C60D629" w14:textId="4DF7F79E" w:rsidR="00C71A34" w:rsidRPr="004B3CA5" w:rsidRDefault="00C71A34" w:rsidP="00C71A34">
      <w:pPr>
        <w:widowControl w:val="0"/>
        <w:spacing w:line="276" w:lineRule="auto"/>
        <w:ind w:left="720"/>
        <w:contextualSpacing/>
        <w:jc w:val="both"/>
        <w:rPr>
          <w:rFonts w:cstheme="minorHAnsi"/>
        </w:rPr>
      </w:pPr>
      <w:r w:rsidRPr="004B3CA5">
        <w:rPr>
          <w:rStyle w:val="Heading5Char"/>
          <w:rFonts w:asciiTheme="minorHAnsi" w:hAnsiTheme="minorHAnsi" w:cstheme="minorHAnsi"/>
          <w:i/>
          <w:iCs/>
          <w:color w:val="auto"/>
        </w:rPr>
        <w:t>#13 Establish trust, reliability, and protection through relationships and collaboration.</w:t>
      </w:r>
      <w:r w:rsidRPr="004B3CA5">
        <w:rPr>
          <w:rFonts w:cstheme="minorHAnsi"/>
        </w:rPr>
        <w:t xml:space="preserve"> </w:t>
      </w:r>
      <w:r w:rsidR="00096155" w:rsidRPr="00096155">
        <w:rPr>
          <w:rFonts w:cstheme="minorHAnsi"/>
        </w:rPr>
        <w:t xml:space="preserve">People will not work together unless they trust each other. </w:t>
      </w:r>
      <w:r w:rsidR="00291F60">
        <w:rPr>
          <w:rFonts w:cstheme="minorHAnsi"/>
        </w:rPr>
        <w:t>T</w:t>
      </w:r>
      <w:r w:rsidR="00096155" w:rsidRPr="00096155">
        <w:rPr>
          <w:rFonts w:cstheme="minorHAnsi"/>
        </w:rPr>
        <w:t>rust</w:t>
      </w:r>
      <w:r w:rsidR="00291F60">
        <w:rPr>
          <w:rFonts w:cstheme="minorHAnsi"/>
        </w:rPr>
        <w:t xml:space="preserve"> is built</w:t>
      </w:r>
      <w:r w:rsidR="00096155" w:rsidRPr="00096155">
        <w:rPr>
          <w:rFonts w:cstheme="minorHAnsi"/>
        </w:rPr>
        <w:t xml:space="preserve"> by being honest about challenges, following through on commitments, and treating people fairly. When team members trust each other, they work more smoothly together, morale improves, and implementation succeeds. Without trust, people protect themselves</w:t>
      </w:r>
      <w:r w:rsidR="008229AA">
        <w:rPr>
          <w:rFonts w:cstheme="minorHAnsi"/>
        </w:rPr>
        <w:t xml:space="preserve"> </w:t>
      </w:r>
      <w:r w:rsidR="00096155" w:rsidRPr="00096155">
        <w:rPr>
          <w:rFonts w:cstheme="minorHAnsi"/>
        </w:rPr>
        <w:t>and implementation stalls</w:t>
      </w:r>
      <w:r w:rsidRPr="004B3CA5">
        <w:rPr>
          <w:rFonts w:cstheme="minorHAnsi"/>
        </w:rPr>
        <w:t>.</w:t>
      </w:r>
    </w:p>
    <w:p w14:paraId="1A049DB7" w14:textId="77777777" w:rsidR="00C71A34" w:rsidRDefault="00C71A34" w:rsidP="00C71A34">
      <w:pPr>
        <w:widowControl w:val="0"/>
        <w:spacing w:line="276" w:lineRule="auto"/>
        <w:ind w:left="720"/>
        <w:contextualSpacing/>
        <w:jc w:val="both"/>
        <w:rPr>
          <w:rStyle w:val="Heading5Char"/>
          <w:rFonts w:asciiTheme="minorHAnsi" w:hAnsiTheme="minorHAnsi" w:cstheme="minorHAnsi"/>
          <w:i/>
          <w:iCs/>
          <w:color w:val="auto"/>
        </w:rPr>
      </w:pPr>
    </w:p>
    <w:p w14:paraId="3E233F83" w14:textId="3FF5AF03" w:rsidR="00C71A34" w:rsidRPr="004B3CA5" w:rsidRDefault="00C71A34" w:rsidP="00C71A34">
      <w:pPr>
        <w:widowControl w:val="0"/>
        <w:spacing w:line="276" w:lineRule="auto"/>
        <w:ind w:left="720"/>
        <w:contextualSpacing/>
        <w:jc w:val="both"/>
        <w:rPr>
          <w:rFonts w:cstheme="minorHAnsi"/>
        </w:rPr>
      </w:pPr>
      <w:r w:rsidRPr="004B3CA5">
        <w:rPr>
          <w:rStyle w:val="Heading5Char"/>
          <w:rFonts w:asciiTheme="minorHAnsi" w:hAnsiTheme="minorHAnsi" w:cstheme="minorHAnsi"/>
          <w:i/>
          <w:iCs/>
          <w:color w:val="auto"/>
        </w:rPr>
        <w:t>#14 Provide the skills, training, and tools required to perform the new practice.</w:t>
      </w:r>
      <w:r w:rsidR="000E6B12" w:rsidRPr="000E6B12">
        <w:t xml:space="preserve"> </w:t>
      </w:r>
      <w:r w:rsidR="000E6B12" w:rsidRPr="000E6B12">
        <w:rPr>
          <w:rStyle w:val="Heading5Char"/>
          <w:rFonts w:asciiTheme="minorHAnsi" w:hAnsiTheme="minorHAnsi" w:cstheme="minorHAnsi"/>
          <w:color w:val="auto"/>
        </w:rPr>
        <w:t xml:space="preserve">People cannot do something they have not been trained to do. </w:t>
      </w:r>
      <w:r w:rsidR="008229AA">
        <w:rPr>
          <w:rStyle w:val="Heading5Char"/>
          <w:rFonts w:asciiTheme="minorHAnsi" w:hAnsiTheme="minorHAnsi" w:cstheme="minorHAnsi"/>
          <w:color w:val="auto"/>
        </w:rPr>
        <w:t>They need</w:t>
      </w:r>
      <w:r w:rsidR="000E6B12" w:rsidRPr="000E6B12">
        <w:rPr>
          <w:rStyle w:val="Heading5Char"/>
          <w:rFonts w:asciiTheme="minorHAnsi" w:hAnsiTheme="minorHAnsi" w:cstheme="minorHAnsi"/>
          <w:color w:val="auto"/>
        </w:rPr>
        <w:t xml:space="preserve"> focused, practical training on how to deliver the new practice. Training alone is not enough</w:t>
      </w:r>
      <w:r w:rsidR="00E24AAB">
        <w:rPr>
          <w:rStyle w:val="Heading5Char"/>
          <w:rFonts w:asciiTheme="minorHAnsi" w:hAnsiTheme="minorHAnsi" w:cstheme="minorHAnsi"/>
          <w:color w:val="auto"/>
        </w:rPr>
        <w:t>, however. P</w:t>
      </w:r>
      <w:r w:rsidR="000E6B12" w:rsidRPr="000E6B12">
        <w:rPr>
          <w:rStyle w:val="Heading5Char"/>
          <w:rFonts w:asciiTheme="minorHAnsi" w:hAnsiTheme="minorHAnsi" w:cstheme="minorHAnsi"/>
          <w:color w:val="auto"/>
        </w:rPr>
        <w:t>eople need ongoing support to answer questions and solve problems. When people are properly trained and supported, they perform better and implementation succeeds</w:t>
      </w:r>
      <w:r w:rsidRPr="004B3CA5">
        <w:rPr>
          <w:rFonts w:cstheme="minorHAnsi"/>
        </w:rPr>
        <w:t xml:space="preserve">. </w:t>
      </w:r>
    </w:p>
    <w:p w14:paraId="694849BF" w14:textId="77777777" w:rsidR="00C71A34" w:rsidRDefault="00C71A34" w:rsidP="00C71A34">
      <w:pPr>
        <w:widowControl w:val="0"/>
        <w:spacing w:line="276" w:lineRule="auto"/>
        <w:contextualSpacing/>
        <w:jc w:val="both"/>
        <w:rPr>
          <w:rStyle w:val="Heading4Char"/>
          <w:rFonts w:asciiTheme="minorHAnsi" w:hAnsiTheme="minorHAnsi" w:cstheme="minorHAnsi"/>
          <w:b/>
          <w:bCs/>
          <w:i w:val="0"/>
          <w:iCs w:val="0"/>
          <w:color w:val="auto"/>
        </w:rPr>
      </w:pPr>
    </w:p>
    <w:p w14:paraId="15421754" w14:textId="77777777" w:rsidR="00C71A34" w:rsidRPr="001B5E05" w:rsidRDefault="00C71A34" w:rsidP="00C71A34">
      <w:pPr>
        <w:widowControl w:val="0"/>
        <w:spacing w:line="276" w:lineRule="auto"/>
        <w:contextualSpacing/>
        <w:jc w:val="both"/>
        <w:rPr>
          <w:rFonts w:cstheme="minorHAnsi"/>
          <w:sz w:val="28"/>
          <w:szCs w:val="28"/>
        </w:rPr>
      </w:pPr>
      <w:r w:rsidRPr="001B5E05">
        <w:rPr>
          <w:rStyle w:val="Heading4Char"/>
          <w:rFonts w:asciiTheme="minorHAnsi" w:hAnsiTheme="minorHAnsi" w:cstheme="minorHAnsi"/>
          <w:i w:val="0"/>
          <w:iCs w:val="0"/>
          <w:color w:val="auto"/>
          <w:sz w:val="28"/>
          <w:szCs w:val="28"/>
        </w:rPr>
        <w:t>Work through the learning loop</w:t>
      </w:r>
      <w:r w:rsidRPr="001B5E05">
        <w:rPr>
          <w:rFonts w:cstheme="minorHAnsi"/>
          <w:sz w:val="28"/>
          <w:szCs w:val="28"/>
        </w:rPr>
        <w:t xml:space="preserve"> </w:t>
      </w:r>
    </w:p>
    <w:p w14:paraId="2385BD6C" w14:textId="03148956" w:rsidR="00C71A34" w:rsidRPr="00BB5D5A" w:rsidRDefault="00C71A34" w:rsidP="00C71A34">
      <w:pPr>
        <w:widowControl w:val="0"/>
        <w:spacing w:line="276" w:lineRule="auto"/>
        <w:contextualSpacing/>
        <w:jc w:val="both"/>
        <w:rPr>
          <w:rFonts w:cstheme="minorHAnsi"/>
        </w:rPr>
      </w:pPr>
      <w:r w:rsidRPr="00BB5D5A">
        <w:rPr>
          <w:rFonts w:cstheme="minorHAnsi"/>
        </w:rPr>
        <w:t xml:space="preserve">Team members can promote </w:t>
      </w:r>
      <w:r>
        <w:rPr>
          <w:rFonts w:cstheme="minorHAnsi"/>
        </w:rPr>
        <w:t>the sustainability of a practice bundle</w:t>
      </w:r>
      <w:r w:rsidRPr="00BB5D5A">
        <w:rPr>
          <w:rFonts w:cstheme="minorHAnsi"/>
        </w:rPr>
        <w:t xml:space="preserve"> through learning. Learning rests on monitoring, feedback, and structured appraisal. Over time, teams can iteratively simplify and refine delivery so that only workable and useful elements persist</w:t>
      </w:r>
      <w:r w:rsidR="00C57451">
        <w:rPr>
          <w:rFonts w:cstheme="minorHAnsi"/>
        </w:rPr>
        <w:t xml:space="preserve"> </w:t>
      </w:r>
      <w:r w:rsidR="00C57451" w:rsidRPr="004B3CA5">
        <w:rPr>
          <w:rStyle w:val="Strong"/>
          <w:rFonts w:cstheme="minorHAnsi"/>
          <w:b w:val="0"/>
          <w:bCs w:val="0"/>
        </w:rPr>
        <w:fldChar w:fldCharType="begin">
          <w:fldData xml:space="preserve">Mz48ZWxlY3Ryb25pYy1yZXNvdXJjZS1udW0+MTAuMTE4Ni9zMTMwMTItMDE0LTAwOTAtMzwvZWxl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</w:fldData>
        </w:fldChar>
      </w:r>
      <w:r w:rsidR="00565D3F">
        <w:rPr>
          <w:rStyle w:val="Strong"/>
          <w:rFonts w:cstheme="minorHAnsi"/>
          <w:b w:val="0"/>
          <w:bCs w:val="0"/>
        </w:rPr>
        <w:instrText xml:space="preserve"> ADDIN EN.CITE </w:instrText>
      </w:r>
      <w:r w:rsidR="00565D3F">
        <w:rPr>
          <w:rStyle w:val="Strong"/>
          <w:rFonts w:cstheme="minorHAnsi"/>
          <w:b w:val="0"/>
          <w:bCs w:val="0"/>
        </w:rPr>
        <w:fldChar w:fldCharType="begin">
          <w:fldData xml:space="preserve">PEVuZE5vdGU+PENpdGU+PEF1dGhvcj5BdGtpbnM8L0F1dGhvcj48WWVhcj4yMDExPC9ZZWFyPjxS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==
</w:fldData>
        </w:fldChar>
      </w:r>
      <w:r w:rsidR="00565D3F">
        <w:rPr>
          <w:rStyle w:val="Strong"/>
          <w:rFonts w:cstheme="minorHAnsi"/>
          <w:b w:val="0"/>
          <w:bCs w:val="0"/>
        </w:rPr>
        <w:instrText xml:space="preserve"> ADDIN EN.CITE.DATA </w:instrText>
      </w:r>
      <w:r w:rsidR="00565D3F">
        <w:rPr>
          <w:rStyle w:val="Strong"/>
          <w:rFonts w:cstheme="minorHAnsi"/>
          <w:b w:val="0"/>
          <w:bCs w:val="0"/>
        </w:rPr>
      </w:r>
      <w:r w:rsidR="00565D3F">
        <w:rPr>
          <w:rStyle w:val="Strong"/>
          <w:rFonts w:cstheme="minorHAnsi"/>
          <w:b w:val="0"/>
          <w:bCs w:val="0"/>
        </w:rPr>
        <w:fldChar w:fldCharType="end"/>
      </w:r>
      <w:r w:rsidR="00565D3F">
        <w:rPr>
          <w:rStyle w:val="Strong"/>
          <w:rFonts w:cstheme="minorHAnsi"/>
          <w:b w:val="0"/>
          <w:bCs w:val="0"/>
        </w:rPr>
        <w:fldChar w:fldCharType="begin">
          <w:fldData xml:space="preserve">cz48YXV0aG9ycz48YXV0aG9yPkNvbm5lbGwsIEwuIEEuPC9hdXRob3I+PGF1dGhvcj5NY01haG9u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==
</w:fldData>
        </w:fldChar>
      </w:r>
      <w:r w:rsidR="00565D3F">
        <w:rPr>
          <w:rStyle w:val="Strong"/>
          <w:rFonts w:cstheme="minorHAnsi"/>
          <w:b w:val="0"/>
          <w:bCs w:val="0"/>
        </w:rPr>
        <w:instrText xml:space="preserve"> ADDIN EN.CITE.DATA </w:instrText>
      </w:r>
      <w:r w:rsidR="00565D3F">
        <w:rPr>
          <w:rStyle w:val="Strong"/>
          <w:rFonts w:cstheme="minorHAnsi"/>
          <w:b w:val="0"/>
          <w:bCs w:val="0"/>
        </w:rPr>
      </w:r>
      <w:r w:rsidR="00565D3F">
        <w:rPr>
          <w:rStyle w:val="Strong"/>
          <w:rFonts w:cstheme="minorHAnsi"/>
          <w:b w:val="0"/>
          <w:bCs w:val="0"/>
        </w:rPr>
        <w:fldChar w:fldCharType="end"/>
      </w:r>
      <w:r w:rsidR="00565D3F">
        <w:rPr>
          <w:rStyle w:val="Strong"/>
          <w:rFonts w:cstheme="minorHAnsi"/>
          <w:b w:val="0"/>
          <w:bCs w:val="0"/>
        </w:rPr>
        <w:fldChar w:fldCharType="begin">
          <w:fldData xml:space="preserve">Mz48ZWxlY3Ryb25pYy1yZXNvdXJjZS1udW0+MTAuMTE4Ni9zMTMwMTItMDE0LTAwOTAtMzwvZWxl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</w:fldData>
        </w:fldChar>
      </w:r>
      <w:r w:rsidR="00565D3F">
        <w:rPr>
          <w:rStyle w:val="Strong"/>
          <w:rFonts w:cstheme="minorHAnsi"/>
          <w:b w:val="0"/>
          <w:bCs w:val="0"/>
        </w:rPr>
        <w:instrText xml:space="preserve"> ADDIN EN.CITE.DATA </w:instrText>
      </w:r>
      <w:r w:rsidR="00565D3F">
        <w:rPr>
          <w:rStyle w:val="Strong"/>
          <w:rFonts w:cstheme="minorHAnsi"/>
          <w:b w:val="0"/>
          <w:bCs w:val="0"/>
        </w:rPr>
      </w:r>
      <w:r w:rsidR="00565D3F">
        <w:rPr>
          <w:rStyle w:val="Strong"/>
          <w:rFonts w:cstheme="minorHAnsi"/>
          <w:b w:val="0"/>
          <w:bCs w:val="0"/>
        </w:rPr>
        <w:fldChar w:fldCharType="end"/>
      </w:r>
      <w:r w:rsidR="00C57451" w:rsidRPr="004B3CA5">
        <w:rPr>
          <w:rStyle w:val="Strong"/>
          <w:rFonts w:cstheme="minorHAnsi"/>
          <w:b w:val="0"/>
          <w:bCs w:val="0"/>
        </w:rPr>
        <w:fldChar w:fldCharType="separate"/>
      </w:r>
      <w:r w:rsidR="000E355E">
        <w:rPr>
          <w:rStyle w:val="Strong"/>
          <w:rFonts w:cstheme="minorHAnsi"/>
          <w:b w:val="0"/>
          <w:bCs w:val="0"/>
          <w:noProof/>
        </w:rPr>
        <w:t>[35, 37-39, 42, 45, 46, 49, 51-53, 55, 57, 58, 60, 62-65, 67-72, 76-78, 83, 86-89, 92, 96, 97, 99-101]</w:t>
      </w:r>
      <w:r w:rsidR="00C57451" w:rsidRPr="004B3CA5">
        <w:rPr>
          <w:rStyle w:val="Strong"/>
          <w:rFonts w:cstheme="minorHAnsi"/>
          <w:b w:val="0"/>
          <w:bCs w:val="0"/>
        </w:rPr>
        <w:fldChar w:fldCharType="end"/>
      </w:r>
      <w:r w:rsidRPr="00BB5D5A">
        <w:rPr>
          <w:rFonts w:cstheme="minorHAnsi"/>
        </w:rPr>
        <w:t>. These strategies provide a foundation for supporting the learning loop:</w:t>
      </w:r>
    </w:p>
    <w:p w14:paraId="5CC08BC9" w14:textId="77777777" w:rsidR="00C71A34" w:rsidRDefault="00C71A34" w:rsidP="00C71A34">
      <w:pPr>
        <w:widowControl w:val="0"/>
        <w:spacing w:line="276" w:lineRule="auto"/>
        <w:ind w:left="720"/>
        <w:contextualSpacing/>
        <w:jc w:val="both"/>
        <w:rPr>
          <w:rStyle w:val="Heading5Char"/>
          <w:rFonts w:asciiTheme="minorHAnsi" w:hAnsiTheme="minorHAnsi" w:cstheme="minorHAnsi"/>
          <w:b/>
          <w:bCs/>
          <w:i/>
          <w:iCs/>
          <w:color w:val="auto"/>
        </w:rPr>
      </w:pPr>
    </w:p>
    <w:p w14:paraId="61BF76A8" w14:textId="0C381029" w:rsidR="00C71A34" w:rsidRPr="004B3CA5" w:rsidRDefault="00C71A34" w:rsidP="00C71A34">
      <w:pPr>
        <w:widowControl w:val="0"/>
        <w:spacing w:line="276" w:lineRule="auto"/>
        <w:ind w:left="720"/>
        <w:contextualSpacing/>
        <w:jc w:val="both"/>
        <w:rPr>
          <w:rFonts w:cstheme="minorHAnsi"/>
        </w:rPr>
      </w:pPr>
      <w:r w:rsidRPr="004B3CA5">
        <w:rPr>
          <w:rStyle w:val="Heading5Char"/>
          <w:rFonts w:asciiTheme="minorHAnsi" w:hAnsiTheme="minorHAnsi" w:cstheme="minorHAnsi"/>
          <w:i/>
          <w:iCs/>
          <w:color w:val="auto"/>
        </w:rPr>
        <w:t>#15 Track participation, fidelity, and outcomes.</w:t>
      </w:r>
      <w:r w:rsidRPr="004B3CA5">
        <w:rPr>
          <w:rFonts w:cstheme="minorHAnsi"/>
        </w:rPr>
        <w:t xml:space="preserve"> </w:t>
      </w:r>
      <w:r w:rsidR="00F26DC5">
        <w:rPr>
          <w:rFonts w:cstheme="minorHAnsi"/>
        </w:rPr>
        <w:t>These three things need to be tracked: (</w:t>
      </w:r>
      <w:proofErr w:type="spellStart"/>
      <w:r w:rsidR="00F26DC5">
        <w:rPr>
          <w:rFonts w:cstheme="minorHAnsi"/>
        </w:rPr>
        <w:t>i</w:t>
      </w:r>
      <w:proofErr w:type="spellEnd"/>
      <w:r w:rsidR="00F26DC5">
        <w:rPr>
          <w:rFonts w:cstheme="minorHAnsi"/>
        </w:rPr>
        <w:t>)</w:t>
      </w:r>
      <w:r w:rsidR="006A4192" w:rsidRPr="006A4192">
        <w:rPr>
          <w:rFonts w:cstheme="minorHAnsi"/>
        </w:rPr>
        <w:t xml:space="preserve"> Is the new practice being used? </w:t>
      </w:r>
      <w:r w:rsidR="00F26DC5">
        <w:rPr>
          <w:rFonts w:cstheme="minorHAnsi"/>
        </w:rPr>
        <w:t xml:space="preserve">(ii) </w:t>
      </w:r>
      <w:r w:rsidR="006A4192" w:rsidRPr="006A4192">
        <w:rPr>
          <w:rFonts w:cstheme="minorHAnsi"/>
        </w:rPr>
        <w:t xml:space="preserve">Are people using it correctly? </w:t>
      </w:r>
      <w:r w:rsidR="00F26DC5">
        <w:rPr>
          <w:rFonts w:cstheme="minorHAnsi"/>
        </w:rPr>
        <w:t xml:space="preserve">(iii) </w:t>
      </w:r>
      <w:r w:rsidR="006A4192" w:rsidRPr="006A4192">
        <w:rPr>
          <w:rFonts w:cstheme="minorHAnsi"/>
        </w:rPr>
        <w:t xml:space="preserve">Is it making a difference? </w:t>
      </w:r>
      <w:r w:rsidR="000F1F52">
        <w:rPr>
          <w:rFonts w:cstheme="minorHAnsi"/>
        </w:rPr>
        <w:lastRenderedPageBreak/>
        <w:t>Data</w:t>
      </w:r>
      <w:r w:rsidR="00F64E2E">
        <w:rPr>
          <w:rFonts w:cstheme="minorHAnsi"/>
        </w:rPr>
        <w:t xml:space="preserve"> collection</w:t>
      </w:r>
      <w:r w:rsidR="000F1F52">
        <w:rPr>
          <w:rFonts w:cstheme="minorHAnsi"/>
        </w:rPr>
        <w:t xml:space="preserve"> on these </w:t>
      </w:r>
      <w:r w:rsidR="00F64E2E">
        <w:rPr>
          <w:rFonts w:cstheme="minorHAnsi"/>
        </w:rPr>
        <w:t>topic</w:t>
      </w:r>
      <w:r w:rsidR="000F1F52">
        <w:rPr>
          <w:rFonts w:cstheme="minorHAnsi"/>
        </w:rPr>
        <w:t xml:space="preserve">s supports </w:t>
      </w:r>
      <w:r w:rsidR="00F64E2E">
        <w:rPr>
          <w:rFonts w:cstheme="minorHAnsi"/>
        </w:rPr>
        <w:t xml:space="preserve">early </w:t>
      </w:r>
      <w:r w:rsidR="000F1F52">
        <w:rPr>
          <w:rFonts w:cstheme="minorHAnsi"/>
        </w:rPr>
        <w:t>i</w:t>
      </w:r>
      <w:r w:rsidR="006A4192" w:rsidRPr="006A4192">
        <w:rPr>
          <w:rFonts w:cstheme="minorHAnsi"/>
        </w:rPr>
        <w:t>dentif</w:t>
      </w:r>
      <w:r w:rsidR="000F1F52">
        <w:rPr>
          <w:rFonts w:cstheme="minorHAnsi"/>
        </w:rPr>
        <w:t>ication of</w:t>
      </w:r>
      <w:r w:rsidR="006A4192" w:rsidRPr="006A4192">
        <w:rPr>
          <w:rFonts w:cstheme="minorHAnsi"/>
        </w:rPr>
        <w:t xml:space="preserve"> problems </w:t>
      </w:r>
      <w:r w:rsidR="00996F42">
        <w:rPr>
          <w:rFonts w:cstheme="minorHAnsi"/>
        </w:rPr>
        <w:t xml:space="preserve">and </w:t>
      </w:r>
      <w:r w:rsidR="00C02B3B">
        <w:rPr>
          <w:rFonts w:cstheme="minorHAnsi"/>
        </w:rPr>
        <w:t xml:space="preserve">enables </w:t>
      </w:r>
      <w:r w:rsidR="006A4192" w:rsidRPr="006A4192">
        <w:rPr>
          <w:rFonts w:cstheme="minorHAnsi"/>
        </w:rPr>
        <w:t>adjustmen</w:t>
      </w:r>
      <w:r w:rsidR="00C02B3B">
        <w:rPr>
          <w:rFonts w:cstheme="minorHAnsi"/>
        </w:rPr>
        <w:t>ts.</w:t>
      </w:r>
    </w:p>
    <w:p w14:paraId="093806AB" w14:textId="77777777" w:rsidR="00C71A34" w:rsidRDefault="00C71A34" w:rsidP="00C71A34">
      <w:pPr>
        <w:widowControl w:val="0"/>
        <w:spacing w:line="276" w:lineRule="auto"/>
        <w:ind w:left="720"/>
        <w:contextualSpacing/>
        <w:jc w:val="both"/>
        <w:rPr>
          <w:rStyle w:val="Heading5Char"/>
          <w:rFonts w:asciiTheme="minorHAnsi" w:hAnsiTheme="minorHAnsi" w:cstheme="minorHAnsi"/>
          <w:i/>
          <w:iCs/>
          <w:color w:val="auto"/>
        </w:rPr>
      </w:pPr>
    </w:p>
    <w:p w14:paraId="4564765C" w14:textId="313CECBA" w:rsidR="00C71A34" w:rsidRPr="004B3CA5" w:rsidRDefault="00C71A34" w:rsidP="00C71A34">
      <w:pPr>
        <w:widowControl w:val="0"/>
        <w:spacing w:line="276" w:lineRule="auto"/>
        <w:ind w:left="720"/>
        <w:contextualSpacing/>
        <w:jc w:val="both"/>
        <w:rPr>
          <w:rFonts w:cstheme="minorHAnsi"/>
          <w:b/>
          <w:bCs/>
        </w:rPr>
      </w:pPr>
      <w:r w:rsidRPr="004B3CA5">
        <w:rPr>
          <w:rStyle w:val="Heading5Char"/>
          <w:rFonts w:asciiTheme="minorHAnsi" w:hAnsiTheme="minorHAnsi" w:cstheme="minorHAnsi"/>
          <w:i/>
          <w:iCs/>
          <w:color w:val="auto"/>
        </w:rPr>
        <w:t>#16 Use planned, organised, and structured channels to interpret data and reflect on stakeholder experiences.</w:t>
      </w:r>
      <w:r w:rsidRPr="004B3CA5">
        <w:rPr>
          <w:rStyle w:val="Heading5Char"/>
          <w:rFonts w:asciiTheme="minorHAnsi" w:hAnsiTheme="minorHAnsi" w:cstheme="minorHAnsi"/>
          <w:color w:val="auto"/>
        </w:rPr>
        <w:t xml:space="preserve"> </w:t>
      </w:r>
      <w:r w:rsidR="001E10F5" w:rsidRPr="001E10F5">
        <w:rPr>
          <w:rFonts w:cstheme="minorHAnsi"/>
        </w:rPr>
        <w:t xml:space="preserve">After launch, the team </w:t>
      </w:r>
      <w:r w:rsidR="00C02B3B">
        <w:rPr>
          <w:rFonts w:cstheme="minorHAnsi"/>
        </w:rPr>
        <w:t xml:space="preserve">needs to meet </w:t>
      </w:r>
      <w:r w:rsidR="001E10F5" w:rsidRPr="001E10F5">
        <w:rPr>
          <w:rFonts w:cstheme="minorHAnsi"/>
        </w:rPr>
        <w:t xml:space="preserve">regularly to discuss what is working, what is not, and what needs to change. </w:t>
      </w:r>
      <w:r w:rsidR="005B0DEA">
        <w:rPr>
          <w:rFonts w:cstheme="minorHAnsi"/>
        </w:rPr>
        <w:t>F</w:t>
      </w:r>
      <w:r w:rsidR="001E10F5" w:rsidRPr="001E10F5">
        <w:rPr>
          <w:rFonts w:cstheme="minorHAnsi"/>
        </w:rPr>
        <w:t>rontline staff see problems first</w:t>
      </w:r>
      <w:r w:rsidR="00464AC6">
        <w:rPr>
          <w:rFonts w:cstheme="minorHAnsi"/>
        </w:rPr>
        <w:t>. Responding to their concerns ensure that</w:t>
      </w:r>
      <w:r w:rsidR="001E10F5" w:rsidRPr="001E10F5">
        <w:rPr>
          <w:rFonts w:cstheme="minorHAnsi"/>
        </w:rPr>
        <w:t xml:space="preserve"> the intervention stays effective and relevant</w:t>
      </w:r>
      <w:r w:rsidRPr="004B3CA5">
        <w:rPr>
          <w:rStyle w:val="Strong"/>
          <w:rFonts w:cstheme="minorHAnsi"/>
          <w:b w:val="0"/>
          <w:bCs w:val="0"/>
        </w:rPr>
        <w:t>.</w:t>
      </w:r>
    </w:p>
    <w:p w14:paraId="3A1D6FA7" w14:textId="77777777" w:rsidR="00C71A34" w:rsidRDefault="00C71A34" w:rsidP="00C71A34">
      <w:pPr>
        <w:widowControl w:val="0"/>
        <w:spacing w:line="276" w:lineRule="auto"/>
        <w:ind w:left="720"/>
        <w:contextualSpacing/>
        <w:jc w:val="both"/>
        <w:rPr>
          <w:rStyle w:val="Heading5Char"/>
          <w:rFonts w:asciiTheme="minorHAnsi" w:hAnsiTheme="minorHAnsi" w:cstheme="minorHAnsi"/>
          <w:i/>
          <w:iCs/>
          <w:color w:val="auto"/>
        </w:rPr>
      </w:pPr>
    </w:p>
    <w:p w14:paraId="16513768" w14:textId="54446CC8" w:rsidR="00C71A34" w:rsidRPr="004B3CA5" w:rsidRDefault="00C71A34" w:rsidP="00C71A34">
      <w:pPr>
        <w:widowControl w:val="0"/>
        <w:spacing w:line="276" w:lineRule="auto"/>
        <w:ind w:left="720"/>
        <w:contextualSpacing/>
        <w:jc w:val="both"/>
        <w:rPr>
          <w:rStyle w:val="Strong"/>
          <w:rFonts w:cstheme="minorHAnsi"/>
          <w:bdr w:val="single" w:sz="2" w:space="0" w:color="D9D9E3" w:frame="1"/>
        </w:rPr>
      </w:pPr>
      <w:r w:rsidRPr="004B3CA5">
        <w:rPr>
          <w:rStyle w:val="Heading5Char"/>
          <w:rFonts w:asciiTheme="minorHAnsi" w:hAnsiTheme="minorHAnsi" w:cstheme="minorHAnsi"/>
          <w:i/>
          <w:iCs/>
          <w:color w:val="auto"/>
        </w:rPr>
        <w:t>#17 Provide channels for reactive and informal reporting of risks and problem solving.</w:t>
      </w:r>
      <w:r w:rsidR="00464AC6">
        <w:rPr>
          <w:rFonts w:cstheme="minorHAnsi"/>
        </w:rPr>
        <w:t xml:space="preserve"> People need</w:t>
      </w:r>
      <w:r w:rsidR="00626151" w:rsidRPr="00626151">
        <w:rPr>
          <w:rFonts w:cstheme="minorHAnsi"/>
        </w:rPr>
        <w:t xml:space="preserve"> multiple ways to give feedback—not just formal surveys or meetings, but conversations, email </w:t>
      </w:r>
      <w:r w:rsidR="008826C1">
        <w:rPr>
          <w:rFonts w:cstheme="minorHAnsi"/>
        </w:rPr>
        <w:t>channel</w:t>
      </w:r>
      <w:r w:rsidR="00626151" w:rsidRPr="00626151">
        <w:rPr>
          <w:rFonts w:cstheme="minorHAnsi"/>
        </w:rPr>
        <w:t>s, and casual check-ins</w:t>
      </w:r>
      <w:r w:rsidR="008826C1">
        <w:rPr>
          <w:rFonts w:cstheme="minorHAnsi"/>
        </w:rPr>
        <w:t xml:space="preserve"> with implementation leaders</w:t>
      </w:r>
      <w:r w:rsidR="00626151" w:rsidRPr="00626151">
        <w:rPr>
          <w:rFonts w:cstheme="minorHAnsi"/>
        </w:rPr>
        <w:t>. When people know their feedback is genuinely wanted and will be acted on, they trust</w:t>
      </w:r>
      <w:r w:rsidR="008826C1">
        <w:rPr>
          <w:rFonts w:cstheme="minorHAnsi"/>
        </w:rPr>
        <w:t xml:space="preserve"> leadership more</w:t>
      </w:r>
      <w:r w:rsidR="00626151" w:rsidRPr="00626151">
        <w:rPr>
          <w:rFonts w:cstheme="minorHAnsi"/>
        </w:rPr>
        <w:t xml:space="preserve"> and take ownership </w:t>
      </w:r>
      <w:r w:rsidR="00077E72">
        <w:rPr>
          <w:rFonts w:cstheme="minorHAnsi"/>
        </w:rPr>
        <w:t>of the implementation process.</w:t>
      </w:r>
    </w:p>
    <w:p w14:paraId="44C74D2C" w14:textId="77777777" w:rsidR="00C71A34" w:rsidRDefault="00C71A34" w:rsidP="00C71A34">
      <w:pPr>
        <w:widowControl w:val="0"/>
        <w:spacing w:line="276" w:lineRule="auto"/>
        <w:ind w:left="720"/>
        <w:contextualSpacing/>
        <w:jc w:val="both"/>
        <w:rPr>
          <w:rStyle w:val="Heading5Char"/>
          <w:rFonts w:asciiTheme="minorHAnsi" w:hAnsiTheme="minorHAnsi" w:cstheme="minorHAnsi"/>
          <w:i/>
          <w:iCs/>
          <w:color w:val="auto"/>
        </w:rPr>
      </w:pPr>
    </w:p>
    <w:p w14:paraId="2CE87A43" w14:textId="3B168025" w:rsidR="00C71A34" w:rsidRPr="004B3CA5" w:rsidRDefault="00C71A34" w:rsidP="00C71A34">
      <w:pPr>
        <w:widowControl w:val="0"/>
        <w:spacing w:line="276" w:lineRule="auto"/>
        <w:ind w:left="720"/>
        <w:contextualSpacing/>
        <w:jc w:val="both"/>
        <w:rPr>
          <w:rFonts w:cstheme="minorHAnsi"/>
        </w:rPr>
      </w:pPr>
      <w:r w:rsidRPr="004B3CA5">
        <w:rPr>
          <w:rStyle w:val="Heading5Char"/>
          <w:rFonts w:asciiTheme="minorHAnsi" w:hAnsiTheme="minorHAnsi" w:cstheme="minorHAnsi"/>
          <w:i/>
          <w:iCs/>
          <w:color w:val="auto"/>
        </w:rPr>
        <w:t>#18 Revise workflows and components based on what is learned</w:t>
      </w:r>
      <w:r w:rsidR="00EB6D22">
        <w:rPr>
          <w:rStyle w:val="Heading5Char"/>
          <w:rFonts w:asciiTheme="minorHAnsi" w:hAnsiTheme="minorHAnsi" w:cstheme="minorHAnsi"/>
          <w:i/>
          <w:iCs/>
          <w:color w:val="auto"/>
        </w:rPr>
        <w:t xml:space="preserve">. </w:t>
      </w:r>
      <w:r w:rsidR="00FF3B92" w:rsidRPr="00FF3B92">
        <w:rPr>
          <w:rFonts w:cstheme="minorHAnsi"/>
        </w:rPr>
        <w:t>Staff feedback can streamline tasks, make workflows easier, and make the intervention more practical.</w:t>
      </w:r>
      <w:r w:rsidR="005861B6">
        <w:rPr>
          <w:rFonts w:cstheme="minorHAnsi"/>
        </w:rPr>
        <w:t xml:space="preserve"> </w:t>
      </w:r>
      <w:r w:rsidR="00FF3B92" w:rsidRPr="00FF3B92">
        <w:rPr>
          <w:rFonts w:cstheme="minorHAnsi"/>
        </w:rPr>
        <w:t>Implementation works better when it is shaped by the people doing the work, not just by leaders and designers</w:t>
      </w:r>
      <w:r w:rsidRPr="004B3CA5">
        <w:rPr>
          <w:rFonts w:cstheme="minorHAnsi"/>
        </w:rPr>
        <w:t>.</w:t>
      </w:r>
    </w:p>
    <w:p w14:paraId="382D1F38" w14:textId="77777777" w:rsidR="00C57268" w:rsidRDefault="00C57268" w:rsidP="00C71A34">
      <w:pPr>
        <w:widowControl w:val="0"/>
        <w:spacing w:line="276" w:lineRule="auto"/>
        <w:contextualSpacing/>
        <w:jc w:val="both"/>
        <w:rPr>
          <w:rStyle w:val="Heading4Char"/>
          <w:rFonts w:asciiTheme="minorHAnsi" w:hAnsiTheme="minorHAnsi" w:cstheme="minorHAnsi"/>
          <w:i w:val="0"/>
          <w:iCs w:val="0"/>
          <w:color w:val="auto"/>
          <w:sz w:val="28"/>
          <w:szCs w:val="28"/>
        </w:rPr>
      </w:pPr>
    </w:p>
    <w:p w14:paraId="6DA717AE" w14:textId="2D307CB6" w:rsidR="00C71A34" w:rsidRPr="001B5E05" w:rsidRDefault="00C71A34" w:rsidP="00C71A34">
      <w:pPr>
        <w:widowControl w:val="0"/>
        <w:spacing w:line="276" w:lineRule="auto"/>
        <w:contextualSpacing/>
        <w:jc w:val="both"/>
        <w:rPr>
          <w:rFonts w:cstheme="minorHAnsi"/>
          <w:i/>
          <w:iCs/>
          <w:sz w:val="28"/>
          <w:szCs w:val="28"/>
        </w:rPr>
      </w:pPr>
      <w:r w:rsidRPr="001B5E05">
        <w:rPr>
          <w:rStyle w:val="Heading4Char"/>
          <w:rFonts w:asciiTheme="minorHAnsi" w:hAnsiTheme="minorHAnsi" w:cstheme="minorHAnsi"/>
          <w:i w:val="0"/>
          <w:iCs w:val="0"/>
          <w:color w:val="auto"/>
          <w:sz w:val="28"/>
          <w:szCs w:val="28"/>
        </w:rPr>
        <w:t xml:space="preserve">Assess </w:t>
      </w:r>
      <w:r>
        <w:rPr>
          <w:rStyle w:val="Heading4Char"/>
          <w:rFonts w:asciiTheme="minorHAnsi" w:hAnsiTheme="minorHAnsi" w:cstheme="minorHAnsi"/>
          <w:i w:val="0"/>
          <w:iCs w:val="0"/>
          <w:color w:val="auto"/>
          <w:sz w:val="28"/>
          <w:szCs w:val="28"/>
        </w:rPr>
        <w:t>Normalisation</w:t>
      </w:r>
      <w:r w:rsidRPr="001B5E05" w:rsidDel="00C54EAE">
        <w:rPr>
          <w:rFonts w:cstheme="minorHAnsi"/>
          <w:i/>
          <w:iCs/>
          <w:sz w:val="28"/>
          <w:szCs w:val="28"/>
        </w:rPr>
        <w:t xml:space="preserve"> </w:t>
      </w:r>
    </w:p>
    <w:p w14:paraId="3E446905" w14:textId="172DA163" w:rsidR="00C71A34" w:rsidRPr="00BB5D5A" w:rsidRDefault="00C71A34" w:rsidP="00C71A34">
      <w:pPr>
        <w:widowControl w:val="0"/>
        <w:spacing w:line="276" w:lineRule="auto"/>
        <w:contextualSpacing/>
        <w:jc w:val="both"/>
        <w:rPr>
          <w:rFonts w:cstheme="minorHAnsi"/>
          <w:b/>
          <w:bCs/>
        </w:rPr>
      </w:pPr>
      <w:r w:rsidRPr="00BB5D5A">
        <w:rPr>
          <w:rFonts w:cstheme="minorHAnsi"/>
        </w:rPr>
        <w:t>Implementation succeeds</w:t>
      </w:r>
      <w:r>
        <w:rPr>
          <w:rFonts w:cstheme="minorHAnsi"/>
        </w:rPr>
        <w:t xml:space="preserve"> when</w:t>
      </w:r>
      <w:r w:rsidRPr="00BB5D5A">
        <w:rPr>
          <w:rFonts w:cstheme="minorHAnsi"/>
        </w:rPr>
        <w:t xml:space="preserve"> interventions and </w:t>
      </w:r>
      <w:r>
        <w:rPr>
          <w:rFonts w:cstheme="minorHAnsi"/>
        </w:rPr>
        <w:t>innovations are routinely incorporated</w:t>
      </w:r>
      <w:r w:rsidRPr="00BB5D5A">
        <w:rPr>
          <w:rFonts w:cstheme="minorHAnsi"/>
        </w:rPr>
        <w:t xml:space="preserve"> into everyday practice. Changes to role, policies, and evaluation systems, ensure that</w:t>
      </w:r>
      <w:r>
        <w:rPr>
          <w:rFonts w:cstheme="minorHAnsi"/>
        </w:rPr>
        <w:t xml:space="preserve"> practice bundles are </w:t>
      </w:r>
      <w:r w:rsidRPr="00BB5D5A">
        <w:rPr>
          <w:rFonts w:cstheme="minorHAnsi"/>
        </w:rPr>
        <w:t xml:space="preserve">institutionally embedded and </w:t>
      </w:r>
      <w:r>
        <w:rPr>
          <w:rFonts w:cstheme="minorHAnsi"/>
        </w:rPr>
        <w:t>cease to be</w:t>
      </w:r>
      <w:r w:rsidRPr="00BB5D5A">
        <w:rPr>
          <w:rFonts w:cstheme="minorHAnsi"/>
        </w:rPr>
        <w:t xml:space="preserve"> dependent on individual enthusiasm and temporary mobilisation</w:t>
      </w:r>
      <w:r w:rsidR="00645FEE">
        <w:rPr>
          <w:rFonts w:cstheme="minorHAnsi"/>
        </w:rPr>
        <w:t xml:space="preserve"> </w:t>
      </w:r>
      <w:r w:rsidR="00645FEE" w:rsidRPr="004B3CA5">
        <w:rPr>
          <w:rFonts w:cstheme="minorHAnsi"/>
        </w:rPr>
        <w:fldChar w:fldCharType="begin">
          <w:fldData xml:space="preserve">PHJlY29yZD48cmVjLW51bWJlcj4zNjY8L3JlYy1udW1iZXI+PGZvcmVpZ24ta2V5cz48a2V5IGFw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</w:fldData>
        </w:fldChar>
      </w:r>
      <w:r w:rsidR="00565D3F">
        <w:rPr>
          <w:rFonts w:cstheme="minorHAnsi"/>
        </w:rPr>
        <w:instrText xml:space="preserve"> ADDIN EN.CITE </w:instrText>
      </w:r>
      <w:r w:rsidR="00565D3F">
        <w:rPr>
          <w:rFonts w:cstheme="minorHAnsi"/>
        </w:rPr>
        <w:fldChar w:fldCharType="begin">
          <w:fldData xml:space="preserve">PEVuZE5vdGU+PENpdGU+PEF1dGhvcj5BbmtlcnNlbjwvQXV0aG9yPjxZZWFyPjIwMjE8L1llYXI+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==
</w:fldData>
        </w:fldChar>
      </w:r>
      <w:r w:rsidR="00565D3F">
        <w:rPr>
          <w:rFonts w:cstheme="minorHAnsi"/>
        </w:rPr>
        <w:instrText xml:space="preserve"> ADDIN EN.CITE.DATA </w:instrText>
      </w:r>
      <w:r w:rsidR="00565D3F">
        <w:rPr>
          <w:rFonts w:cstheme="minorHAnsi"/>
        </w:rPr>
      </w:r>
      <w:r w:rsidR="00565D3F">
        <w:rPr>
          <w:rFonts w:cstheme="minorHAnsi"/>
        </w:rPr>
        <w:fldChar w:fldCharType="end"/>
      </w:r>
      <w:r w:rsidR="00565D3F">
        <w:rPr>
          <w:rFonts w:cstheme="minorHAnsi"/>
        </w:rPr>
        <w:fldChar w:fldCharType="begin">
          <w:fldData xml:space="preserve">PHJlY29yZD48cmVjLW51bWJlcj4zNjY8L3JlYy1udW1iZXI+PGZvcmVpZ24ta2V5cz48a2V5IGFw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</w:fldData>
        </w:fldChar>
      </w:r>
      <w:r w:rsidR="00565D3F">
        <w:rPr>
          <w:rFonts w:cstheme="minorHAnsi"/>
        </w:rPr>
        <w:instrText xml:space="preserve"> ADDIN EN.CITE.DATA </w:instrText>
      </w:r>
      <w:r w:rsidR="00565D3F">
        <w:rPr>
          <w:rFonts w:cstheme="minorHAnsi"/>
        </w:rPr>
      </w:r>
      <w:r w:rsidR="00565D3F">
        <w:rPr>
          <w:rFonts w:cstheme="minorHAnsi"/>
        </w:rPr>
        <w:fldChar w:fldCharType="end"/>
      </w:r>
      <w:r w:rsidR="00645FEE" w:rsidRPr="004B3CA5">
        <w:rPr>
          <w:rFonts w:cstheme="minorHAnsi"/>
        </w:rPr>
        <w:fldChar w:fldCharType="separate"/>
      </w:r>
      <w:r w:rsidR="000E355E">
        <w:rPr>
          <w:rFonts w:cstheme="minorHAnsi"/>
          <w:noProof/>
        </w:rPr>
        <w:t>[35-37, 43, 46, 47, 49, 51, 53, 55-58, 61, 62, 65, 70-75, 77-79, 84, 85, 93, 95, 97, 99-101]</w:t>
      </w:r>
      <w:r w:rsidR="00645FEE" w:rsidRPr="004B3CA5">
        <w:rPr>
          <w:rFonts w:cstheme="minorHAnsi"/>
        </w:rPr>
        <w:fldChar w:fldCharType="end"/>
      </w:r>
      <w:r w:rsidR="00645FEE" w:rsidRPr="004B3CA5">
        <w:rPr>
          <w:rStyle w:val="Strong"/>
          <w:rFonts w:cstheme="minorHAnsi"/>
          <w:b w:val="0"/>
          <w:bCs w:val="0"/>
          <w:bdr w:val="single" w:sz="2" w:space="0" w:color="D9D9E3" w:frame="1"/>
        </w:rPr>
        <w:t>.</w:t>
      </w:r>
      <w:r w:rsidRPr="00BB5D5A">
        <w:rPr>
          <w:rFonts w:cstheme="minorHAnsi"/>
        </w:rPr>
        <w:t xml:space="preserve"> Monitoring is centrally important to understanding implementation progress. </w:t>
      </w:r>
      <w:r>
        <w:rPr>
          <w:rFonts w:cstheme="minorHAnsi"/>
        </w:rPr>
        <w:t>These strategies support sustainment.</w:t>
      </w:r>
    </w:p>
    <w:p w14:paraId="617DB390" w14:textId="77777777" w:rsidR="00C71A34" w:rsidRDefault="00C71A34" w:rsidP="00C71A34">
      <w:pPr>
        <w:widowControl w:val="0"/>
        <w:spacing w:line="276" w:lineRule="auto"/>
        <w:ind w:left="720"/>
        <w:contextualSpacing/>
        <w:jc w:val="both"/>
        <w:rPr>
          <w:rFonts w:cstheme="minorHAnsi"/>
          <w:b/>
          <w:bCs/>
          <w:i/>
          <w:iCs/>
        </w:rPr>
      </w:pPr>
    </w:p>
    <w:p w14:paraId="7DF40EF5" w14:textId="28AC545E" w:rsidR="00C71A34" w:rsidRDefault="00C71A34" w:rsidP="00D84FC7">
      <w:pPr>
        <w:widowControl w:val="0"/>
        <w:spacing w:line="276" w:lineRule="auto"/>
        <w:ind w:left="720"/>
        <w:contextualSpacing/>
        <w:jc w:val="both"/>
        <w:rPr>
          <w:rFonts w:cstheme="minorHAnsi"/>
        </w:rPr>
      </w:pPr>
      <w:r w:rsidRPr="004B3CA5">
        <w:rPr>
          <w:rFonts w:cstheme="minorHAnsi"/>
          <w:i/>
          <w:iCs/>
        </w:rPr>
        <w:t>#</w:t>
      </w:r>
      <w:r w:rsidRPr="004B3CA5">
        <w:rPr>
          <w:rStyle w:val="Heading5Char"/>
          <w:rFonts w:asciiTheme="minorHAnsi" w:hAnsiTheme="minorHAnsi" w:cstheme="minorHAnsi"/>
          <w:i/>
          <w:iCs/>
          <w:color w:val="auto"/>
        </w:rPr>
        <w:t>19 Train staff to collect, interpret, and use implementation data.</w:t>
      </w:r>
      <w:r w:rsidRPr="004B3CA5">
        <w:rPr>
          <w:rStyle w:val="Heading5Char"/>
          <w:rFonts w:asciiTheme="minorHAnsi" w:hAnsiTheme="minorHAnsi" w:cstheme="minorHAnsi"/>
          <w:color w:val="auto"/>
        </w:rPr>
        <w:t xml:space="preserve"> </w:t>
      </w:r>
      <w:r w:rsidR="00D84FC7">
        <w:rPr>
          <w:rFonts w:cstheme="minorHAnsi"/>
        </w:rPr>
        <w:t>Tr</w:t>
      </w:r>
      <w:r w:rsidR="00E854F0" w:rsidRPr="00E854F0">
        <w:rPr>
          <w:rFonts w:cstheme="minorHAnsi"/>
        </w:rPr>
        <w:t>aining staff to participate in evaluation may lead to better understanding of the effectiveness of the tools and tasks that make up the intervention. By equipping staff with the necessary tools and techniques, organisations can ensure robust evaluations and foster a culture of accountability and continuous improvement</w:t>
      </w:r>
      <w:r w:rsidR="00D84FC7">
        <w:rPr>
          <w:rFonts w:cstheme="minorHAnsi"/>
        </w:rPr>
        <w:t>.</w:t>
      </w:r>
    </w:p>
    <w:p w14:paraId="7F66E000" w14:textId="77777777" w:rsidR="00D84FC7" w:rsidRPr="00D84FC7" w:rsidRDefault="00D84FC7" w:rsidP="00D84FC7">
      <w:pPr>
        <w:widowControl w:val="0"/>
        <w:spacing w:line="276" w:lineRule="auto"/>
        <w:ind w:left="720"/>
        <w:contextualSpacing/>
        <w:jc w:val="both"/>
        <w:rPr>
          <w:rStyle w:val="Heading5Char"/>
          <w:rFonts w:asciiTheme="minorHAnsi" w:eastAsiaTheme="minorHAnsi" w:hAnsiTheme="minorHAnsi" w:cstheme="minorHAnsi"/>
          <w:color w:val="auto"/>
        </w:rPr>
      </w:pPr>
    </w:p>
    <w:p w14:paraId="16EED6E0" w14:textId="53F43D28" w:rsidR="00C71A34" w:rsidRPr="004B3CA5" w:rsidRDefault="00C71A34" w:rsidP="00C71A34">
      <w:pPr>
        <w:widowControl w:val="0"/>
        <w:spacing w:line="276" w:lineRule="auto"/>
        <w:ind w:left="720"/>
        <w:contextualSpacing/>
        <w:jc w:val="both"/>
        <w:rPr>
          <w:rFonts w:cstheme="minorHAnsi"/>
        </w:rPr>
      </w:pPr>
      <w:r w:rsidRPr="004B3CA5">
        <w:rPr>
          <w:rStyle w:val="Heading5Char"/>
          <w:rFonts w:asciiTheme="minorHAnsi" w:hAnsiTheme="minorHAnsi" w:cstheme="minorHAnsi"/>
          <w:i/>
          <w:iCs/>
          <w:color w:val="auto"/>
        </w:rPr>
        <w:t>#20 Update team structures to reflect the new way of working.</w:t>
      </w:r>
      <w:r w:rsidRPr="004B3CA5">
        <w:rPr>
          <w:rFonts w:cstheme="minorHAnsi"/>
        </w:rPr>
        <w:t xml:space="preserve"> </w:t>
      </w:r>
      <w:r w:rsidR="00202419" w:rsidRPr="00202419">
        <w:rPr>
          <w:rFonts w:cstheme="minorHAnsi"/>
        </w:rPr>
        <w:t>The new practice may require different team structures or changed roles. Do not keep old structure</w:t>
      </w:r>
      <w:r w:rsidR="0044748B">
        <w:rPr>
          <w:rFonts w:cstheme="minorHAnsi"/>
        </w:rPr>
        <w:t>s</w:t>
      </w:r>
      <w:r w:rsidR="00202419" w:rsidRPr="00202419">
        <w:rPr>
          <w:rFonts w:cstheme="minorHAnsi"/>
        </w:rPr>
        <w:t xml:space="preserve"> if </w:t>
      </w:r>
      <w:r w:rsidR="0044748B">
        <w:rPr>
          <w:rFonts w:cstheme="minorHAnsi"/>
        </w:rPr>
        <w:t>they</w:t>
      </w:r>
      <w:r w:rsidR="00202419" w:rsidRPr="00202419">
        <w:rPr>
          <w:rFonts w:cstheme="minorHAnsi"/>
        </w:rPr>
        <w:t xml:space="preserve"> no longer fit how work will be done. Update job descriptions so people understand their new responsibilities. Create clear reporting lines and handoffs. When team structures match the new workflows, people work together more </w:t>
      </w:r>
      <w:r w:rsidR="0080391A" w:rsidRPr="00202419">
        <w:rPr>
          <w:rFonts w:cstheme="minorHAnsi"/>
        </w:rPr>
        <w:t>smoothly,</w:t>
      </w:r>
      <w:r w:rsidR="00202419" w:rsidRPr="00202419">
        <w:rPr>
          <w:rFonts w:cstheme="minorHAnsi"/>
        </w:rPr>
        <w:t xml:space="preserve"> and the change is more likely to stick</w:t>
      </w:r>
      <w:r w:rsidRPr="004B3CA5">
        <w:rPr>
          <w:rFonts w:cstheme="minorHAnsi"/>
        </w:rPr>
        <w:t xml:space="preserve"> </w:t>
      </w:r>
    </w:p>
    <w:p w14:paraId="63B60B3E" w14:textId="77777777" w:rsidR="00C71A34" w:rsidRDefault="00C71A34" w:rsidP="00C71A34">
      <w:pPr>
        <w:widowControl w:val="0"/>
        <w:spacing w:line="276" w:lineRule="auto"/>
        <w:ind w:left="720"/>
        <w:contextualSpacing/>
        <w:jc w:val="both"/>
        <w:rPr>
          <w:rStyle w:val="Heading5Char"/>
          <w:rFonts w:asciiTheme="minorHAnsi" w:hAnsiTheme="minorHAnsi" w:cstheme="minorHAnsi"/>
          <w:i/>
          <w:iCs/>
          <w:color w:val="auto"/>
        </w:rPr>
      </w:pPr>
    </w:p>
    <w:p w14:paraId="59DA2862" w14:textId="5171E4D2" w:rsidR="00C71A34" w:rsidRPr="004B3CA5" w:rsidRDefault="00C71A34" w:rsidP="00C71A34">
      <w:pPr>
        <w:widowControl w:val="0"/>
        <w:spacing w:line="276" w:lineRule="auto"/>
        <w:ind w:left="720"/>
        <w:contextualSpacing/>
        <w:jc w:val="both"/>
        <w:rPr>
          <w:rStyle w:val="Heading5Char"/>
          <w:rFonts w:asciiTheme="minorHAnsi" w:hAnsiTheme="minorHAnsi" w:cstheme="minorHAnsi"/>
          <w:i/>
          <w:iCs/>
          <w:color w:val="auto"/>
        </w:rPr>
      </w:pPr>
      <w:r w:rsidRPr="004B3CA5">
        <w:rPr>
          <w:rStyle w:val="Heading5Char"/>
          <w:rFonts w:asciiTheme="minorHAnsi" w:hAnsiTheme="minorHAnsi" w:cstheme="minorHAnsi"/>
          <w:i/>
          <w:iCs/>
          <w:color w:val="auto"/>
        </w:rPr>
        <w:t>#21 Revise policies, guidelines, and governance to support embedding the intervention.</w:t>
      </w:r>
      <w:r w:rsidRPr="004B3CA5">
        <w:rPr>
          <w:rFonts w:cstheme="minorHAnsi"/>
        </w:rPr>
        <w:t xml:space="preserve"> </w:t>
      </w:r>
      <w:r w:rsidR="00765E46" w:rsidRPr="00765E46">
        <w:rPr>
          <w:rFonts w:cstheme="minorHAnsi"/>
        </w:rPr>
        <w:t xml:space="preserve">For the new practice to last, it must become official policy, not stay as a project or initiative that can be dropped. Update policy documents, procedures, and guidelines so the new practice is the standard way of working. Embed it in hiring, training, and performance assessment. When the organisation officially commits to the new practice through policies and systems, it </w:t>
      </w:r>
      <w:r w:rsidR="00765E46" w:rsidRPr="00765E46">
        <w:rPr>
          <w:rFonts w:cstheme="minorHAnsi"/>
        </w:rPr>
        <w:lastRenderedPageBreak/>
        <w:t>becomes permanent. Without this, the new practice will disappear when the project ends</w:t>
      </w:r>
      <w:r>
        <w:rPr>
          <w:rFonts w:cstheme="minorHAnsi"/>
        </w:rPr>
        <w:t xml:space="preserve"> </w:t>
      </w:r>
    </w:p>
    <w:p w14:paraId="214C0FCB" w14:textId="77777777" w:rsidR="00C71A34" w:rsidRDefault="00C71A34" w:rsidP="00C71A34">
      <w:pPr>
        <w:widowControl w:val="0"/>
        <w:spacing w:line="276" w:lineRule="auto"/>
        <w:ind w:left="720"/>
        <w:contextualSpacing/>
        <w:jc w:val="both"/>
        <w:rPr>
          <w:rStyle w:val="Heading5Char"/>
          <w:rFonts w:asciiTheme="minorHAnsi" w:hAnsiTheme="minorHAnsi" w:cstheme="minorHAnsi"/>
          <w:i/>
          <w:iCs/>
          <w:color w:val="auto"/>
        </w:rPr>
      </w:pPr>
    </w:p>
    <w:p w14:paraId="7E06B090" w14:textId="3DB82522" w:rsidR="00C71A34" w:rsidRPr="004B3CA5" w:rsidRDefault="00C71A34" w:rsidP="00C71A34">
      <w:pPr>
        <w:widowControl w:val="0"/>
        <w:spacing w:line="276" w:lineRule="auto"/>
        <w:ind w:left="720"/>
        <w:contextualSpacing/>
        <w:jc w:val="both"/>
        <w:rPr>
          <w:rFonts w:cstheme="minorHAnsi"/>
        </w:rPr>
      </w:pPr>
      <w:r w:rsidRPr="004B3CA5">
        <w:rPr>
          <w:rStyle w:val="Heading5Char"/>
          <w:rFonts w:asciiTheme="minorHAnsi" w:hAnsiTheme="minorHAnsi" w:cstheme="minorHAnsi"/>
          <w:i/>
          <w:iCs/>
          <w:color w:val="auto"/>
        </w:rPr>
        <w:t>#22 Define what counts as successful normalisation, and for whom.</w:t>
      </w:r>
      <w:r w:rsidRPr="004B3CA5">
        <w:rPr>
          <w:rFonts w:cstheme="minorHAnsi"/>
          <w:i/>
          <w:iCs/>
        </w:rPr>
        <w:t xml:space="preserve"> </w:t>
      </w:r>
      <w:r w:rsidR="00C45496">
        <w:rPr>
          <w:rFonts w:cstheme="minorHAnsi"/>
        </w:rPr>
        <w:t xml:space="preserve">The </w:t>
      </w:r>
      <w:r w:rsidRPr="004B3CA5">
        <w:rPr>
          <w:rFonts w:cstheme="minorHAnsi"/>
        </w:rPr>
        <w:t>success criteria</w:t>
      </w:r>
      <w:r w:rsidR="00C45496">
        <w:rPr>
          <w:rFonts w:cstheme="minorHAnsi"/>
        </w:rPr>
        <w:t xml:space="preserve"> you defined </w:t>
      </w:r>
      <w:r w:rsidR="00C52662">
        <w:rPr>
          <w:rFonts w:cstheme="minorHAnsi"/>
        </w:rPr>
        <w:t>under</w:t>
      </w:r>
      <w:r w:rsidR="007053BF">
        <w:rPr>
          <w:rFonts w:cstheme="minorHAnsi"/>
        </w:rPr>
        <w:t xml:space="preserve"> strategy</w:t>
      </w:r>
      <w:r w:rsidR="00C52662">
        <w:rPr>
          <w:rFonts w:cstheme="minorHAnsi"/>
        </w:rPr>
        <w:t xml:space="preserve"> </w:t>
      </w:r>
      <w:r w:rsidR="00DA49C0">
        <w:rPr>
          <w:rFonts w:cstheme="minorHAnsi"/>
        </w:rPr>
        <w:t>#</w:t>
      </w:r>
      <w:r w:rsidR="007053BF">
        <w:rPr>
          <w:rFonts w:cstheme="minorHAnsi"/>
        </w:rPr>
        <w:t>9</w:t>
      </w:r>
      <w:r w:rsidRPr="004B3CA5">
        <w:rPr>
          <w:rFonts w:cstheme="minorHAnsi"/>
        </w:rPr>
        <w:t xml:space="preserve"> ensure clarity and accountability for implementation outcomes. Clear evaluation metrics enable assessment of progress, identification of gaps, and confirmation that the intervention has been routinely incorporated into practice.</w:t>
      </w:r>
    </w:p>
    <w:p w14:paraId="683CA8EC" w14:textId="77777777" w:rsidR="00705F98" w:rsidRPr="00DA225B" w:rsidRDefault="00705F98" w:rsidP="00705F98">
      <w:pPr>
        <w:widowControl w:val="0"/>
        <w:spacing w:line="276" w:lineRule="auto"/>
        <w:contextualSpacing/>
        <w:jc w:val="both"/>
        <w:rPr>
          <w:rFonts w:cstheme="minorHAnsi"/>
          <w:b/>
          <w:bCs/>
        </w:rPr>
      </w:pPr>
    </w:p>
    <w:p w14:paraId="6E41B874" w14:textId="77777777" w:rsidR="00CA4F60" w:rsidRPr="005A141A" w:rsidRDefault="00CA4F60" w:rsidP="00CA4F60">
      <w:pPr>
        <w:pStyle w:val="IntenseQuote"/>
        <w:widowControl w:val="0"/>
        <w:contextualSpacing/>
        <w:rPr>
          <w:b/>
          <w:bCs/>
          <w:i w:val="0"/>
          <w:iCs w:val="0"/>
          <w:lang w:eastAsia="en-GB"/>
        </w:rPr>
      </w:pPr>
      <w:bookmarkStart w:id="8" w:name="_Hlk218776019"/>
      <w:r w:rsidRPr="005A141A">
        <w:rPr>
          <w:b/>
          <w:bCs/>
          <w:i w:val="0"/>
          <w:iCs w:val="0"/>
          <w:lang w:eastAsia="en-GB"/>
        </w:rPr>
        <w:t>Insert Table 3 near here please</w:t>
      </w:r>
    </w:p>
    <w:p w14:paraId="5E293777" w14:textId="77777777" w:rsidR="00CA4F60" w:rsidRDefault="00CA4F60" w:rsidP="00705F98">
      <w:pPr>
        <w:widowControl w:val="0"/>
        <w:spacing w:line="276" w:lineRule="auto"/>
        <w:ind w:left="720"/>
        <w:contextualSpacing/>
        <w:jc w:val="both"/>
        <w:rPr>
          <w:rFonts w:cstheme="minorHAnsi"/>
        </w:rPr>
      </w:pPr>
    </w:p>
    <w:p w14:paraId="471F530A" w14:textId="6A296CB7" w:rsidR="0071003A" w:rsidRPr="001B5E05" w:rsidRDefault="00A6736F" w:rsidP="00705F98">
      <w:pPr>
        <w:widowControl w:val="0"/>
        <w:spacing w:line="276" w:lineRule="auto"/>
        <w:contextualSpacing/>
        <w:jc w:val="both"/>
        <w:rPr>
          <w:rFonts w:cstheme="minorHAnsi"/>
          <w:sz w:val="28"/>
          <w:szCs w:val="28"/>
        </w:rPr>
      </w:pPr>
      <w:r w:rsidRPr="001B5E05">
        <w:rPr>
          <w:rFonts w:cstheme="minorHAnsi"/>
          <w:sz w:val="28"/>
          <w:szCs w:val="28"/>
        </w:rPr>
        <w:t>Worked examples</w:t>
      </w:r>
      <w:r w:rsidR="0071003A" w:rsidRPr="001B5E05">
        <w:rPr>
          <w:rFonts w:cstheme="minorHAnsi"/>
          <w:sz w:val="28"/>
          <w:szCs w:val="28"/>
        </w:rPr>
        <w:t xml:space="preserve"> of implementation strategies </w:t>
      </w:r>
      <w:r w:rsidR="0050387E" w:rsidRPr="001B5E05">
        <w:rPr>
          <w:rFonts w:cstheme="minorHAnsi"/>
          <w:sz w:val="28"/>
          <w:szCs w:val="28"/>
        </w:rPr>
        <w:t>in practice</w:t>
      </w:r>
      <w:r w:rsidRPr="001B5E05">
        <w:rPr>
          <w:rFonts w:cstheme="minorHAnsi"/>
          <w:sz w:val="28"/>
          <w:szCs w:val="28"/>
        </w:rPr>
        <w:t xml:space="preserve"> </w:t>
      </w:r>
    </w:p>
    <w:p w14:paraId="2B582C1C" w14:textId="63A1D9A5" w:rsidR="00A6736F" w:rsidRDefault="00A6736F" w:rsidP="00705F98">
      <w:pPr>
        <w:widowControl w:val="0"/>
        <w:spacing w:line="276" w:lineRule="auto"/>
        <w:contextualSpacing/>
        <w:jc w:val="both"/>
        <w:rPr>
          <w:rFonts w:cstheme="minorHAnsi"/>
        </w:rPr>
      </w:pPr>
      <w:r w:rsidRPr="00BB5D5A">
        <w:rPr>
          <w:rFonts w:cstheme="minorHAnsi"/>
        </w:rPr>
        <w:t xml:space="preserve">In </w:t>
      </w:r>
      <w:r w:rsidRPr="00BB5D5A">
        <w:rPr>
          <w:rFonts w:cstheme="minorHAnsi"/>
          <w:b/>
          <w:bCs/>
        </w:rPr>
        <w:t>Table 3</w:t>
      </w:r>
      <w:r w:rsidRPr="00BB5D5A">
        <w:rPr>
          <w:rFonts w:cstheme="minorHAnsi"/>
        </w:rPr>
        <w:t xml:space="preserve"> we show how the SPRINT </w:t>
      </w:r>
      <w:r w:rsidR="00B6733A">
        <w:rPr>
          <w:rFonts w:cstheme="minorHAnsi"/>
        </w:rPr>
        <w:t xml:space="preserve">Implementation Pathway </w:t>
      </w:r>
      <w:r w:rsidRPr="00BB5D5A">
        <w:rPr>
          <w:rFonts w:cstheme="minorHAnsi"/>
        </w:rPr>
        <w:t>defines a sequence of activities for different kinds of implementation projects</w:t>
      </w:r>
      <w:r w:rsidR="00B6733A">
        <w:rPr>
          <w:rFonts w:cstheme="minorHAnsi"/>
        </w:rPr>
        <w:t xml:space="preserve">, and links them to both practice bundle components </w:t>
      </w:r>
      <w:r w:rsidR="00EF1250">
        <w:rPr>
          <w:rFonts w:cstheme="minorHAnsi"/>
        </w:rPr>
        <w:t>and leadership approaches</w:t>
      </w:r>
      <w:r w:rsidRPr="00BB5D5A">
        <w:rPr>
          <w:rFonts w:cstheme="minorHAnsi"/>
        </w:rPr>
        <w:t xml:space="preserve">. In the SPHERE trial, early mobilisation was explicit because it was a trial: a protocol framed the work; readiness was explored; and clear progression criteria turned both the pre-implementation study and the trial pilot phase into controlled learning processes </w:t>
      </w:r>
      <w:r w:rsidRPr="00BB5D5A">
        <w:rPr>
          <w:rFonts w:cstheme="minorHAnsi"/>
        </w:rPr>
        <w:fldChar w:fldCharType="begin">
          <w:fldData xml:space="preserve">PEVuZE5vdGU+PENpdGU+PEF1dGhvcj5QYXBhZ2Vvcmdpb3U8L0F1dGhvcj48WWVhcj4yMDI1PC9Z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==
</w:fldData>
        </w:fldChar>
      </w:r>
      <w:r w:rsidR="00565D3F">
        <w:rPr>
          <w:rFonts w:cstheme="minorHAnsi"/>
        </w:rPr>
        <w:instrText xml:space="preserve"> ADDIN EN.CITE </w:instrText>
      </w:r>
      <w:r w:rsidR="00565D3F">
        <w:rPr>
          <w:rFonts w:cstheme="minorHAnsi"/>
        </w:rPr>
        <w:fldChar w:fldCharType="begin">
          <w:fldData xml:space="preserve">PEVuZE5vdGU+PENpdGU+PEF1dGhvcj5QYXBhZ2Vvcmdpb3U8L0F1dGhvcj48WWVhcj4yMDI1PC9Z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==
</w:fldData>
        </w:fldChar>
      </w:r>
      <w:r w:rsidR="00565D3F">
        <w:rPr>
          <w:rFonts w:cstheme="minorHAnsi"/>
        </w:rPr>
        <w:instrText xml:space="preserve"> ADDIN EN.CITE.DATA </w:instrText>
      </w:r>
      <w:r w:rsidR="00565D3F">
        <w:rPr>
          <w:rFonts w:cstheme="minorHAnsi"/>
        </w:rPr>
      </w:r>
      <w:r w:rsidR="00565D3F">
        <w:rPr>
          <w:rFonts w:cstheme="minorHAnsi"/>
        </w:rPr>
        <w:fldChar w:fldCharType="end"/>
      </w:r>
      <w:r w:rsidRPr="00BB5D5A">
        <w:rPr>
          <w:rFonts w:cstheme="minorHAnsi"/>
        </w:rPr>
        <w:fldChar w:fldCharType="separate"/>
      </w:r>
      <w:r w:rsidR="000E355E">
        <w:rPr>
          <w:rFonts w:cstheme="minorHAnsi"/>
          <w:noProof/>
        </w:rPr>
        <w:t>[111-113]</w:t>
      </w:r>
      <w:r w:rsidRPr="00BB5D5A">
        <w:rPr>
          <w:rFonts w:cstheme="minorHAnsi"/>
        </w:rPr>
        <w:fldChar w:fldCharType="end"/>
      </w:r>
      <w:r w:rsidRPr="00BB5D5A">
        <w:rPr>
          <w:rFonts w:cstheme="minorHAnsi"/>
        </w:rPr>
        <w:t>. As the trial has proceeded, attention has centred on resourcing staff participation, and boundary management between clinical and psychosocial work.</w:t>
      </w:r>
      <w:r>
        <w:rPr>
          <w:rFonts w:cstheme="minorHAnsi"/>
        </w:rPr>
        <w:t xml:space="preserve"> </w:t>
      </w:r>
      <w:r w:rsidRPr="00BB5D5A">
        <w:rPr>
          <w:rFonts w:cstheme="minorHAnsi"/>
        </w:rPr>
        <w:t xml:space="preserve">In the development of Treatment Escalation Plans specification was strong but not </w:t>
      </w:r>
      <w:r w:rsidR="00D26D8B">
        <w:rPr>
          <w:rFonts w:cstheme="minorHAnsi"/>
        </w:rPr>
        <w:t>protocol-driven</w:t>
      </w:r>
      <w:r w:rsidRPr="00BB5D5A">
        <w:rPr>
          <w:rFonts w:cstheme="minorHAnsi"/>
        </w:rPr>
        <w:t xml:space="preserve">, and operationalisation varied between sites suggesting unresolved questions about ownership </w:t>
      </w:r>
      <w:r w:rsidRPr="00BB5D5A">
        <w:rPr>
          <w:rFonts w:cstheme="minorHAnsi"/>
        </w:rPr>
        <w:fldChar w:fldCharType="begin">
          <w:fldData xml:space="preserve">PEVuZE5vdGU+PENpdGU+PEF1dGhvcj5DYW1wbGluZzwvQXV0aG9yPjxZZWFyPjIwMTg8L1llYXI+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</w:fldData>
        </w:fldChar>
      </w:r>
      <w:r w:rsidR="00565D3F">
        <w:rPr>
          <w:rFonts w:cstheme="minorHAnsi"/>
        </w:rPr>
        <w:instrText xml:space="preserve"> ADDIN EN.CITE </w:instrText>
      </w:r>
      <w:r w:rsidR="00565D3F">
        <w:rPr>
          <w:rFonts w:cstheme="minorHAnsi"/>
        </w:rPr>
        <w:fldChar w:fldCharType="begin">
          <w:fldData xml:space="preserve">PEVuZE5vdGU+PENpdGU+PEF1dGhvcj5DYW1wbGluZzwvQXV0aG9yPjxZZWFyPjIwMTg8L1llYXI+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</w:fldData>
        </w:fldChar>
      </w:r>
      <w:r w:rsidR="00565D3F">
        <w:rPr>
          <w:rFonts w:cstheme="minorHAnsi"/>
        </w:rPr>
        <w:instrText xml:space="preserve"> ADDIN EN.CITE.DATA </w:instrText>
      </w:r>
      <w:r w:rsidR="00565D3F">
        <w:rPr>
          <w:rFonts w:cstheme="minorHAnsi"/>
        </w:rPr>
      </w:r>
      <w:r w:rsidR="00565D3F">
        <w:rPr>
          <w:rFonts w:cstheme="minorHAnsi"/>
        </w:rPr>
        <w:fldChar w:fldCharType="end"/>
      </w:r>
      <w:r w:rsidRPr="00BB5D5A">
        <w:rPr>
          <w:rFonts w:cstheme="minorHAnsi"/>
        </w:rPr>
        <w:fldChar w:fldCharType="separate"/>
      </w:r>
      <w:r w:rsidR="000E355E">
        <w:rPr>
          <w:rFonts w:cstheme="minorHAnsi"/>
          <w:noProof/>
        </w:rPr>
        <w:t>[114-117]</w:t>
      </w:r>
      <w:r w:rsidRPr="00BB5D5A">
        <w:rPr>
          <w:rFonts w:cstheme="minorHAnsi"/>
        </w:rPr>
        <w:fldChar w:fldCharType="end"/>
      </w:r>
      <w:r w:rsidRPr="00BB5D5A">
        <w:rPr>
          <w:rFonts w:cstheme="minorHAnsi"/>
        </w:rPr>
        <w:t xml:space="preserve">. Orthopaedic teleconsultation showed a different mechanism: the emergency conditions that arose during the COVID crisis compressed planning, so implementation proceeded while uncertainties about clinical suitability and acceptable quality remained live; work then concentrated on workflow redesign </w:t>
      </w:r>
      <w:r w:rsidRPr="00BB5D5A">
        <w:rPr>
          <w:rFonts w:cstheme="minorHAnsi"/>
        </w:rPr>
        <w:fldChar w:fldCharType="begin">
          <w:fldData xml:space="preserve">PEVuZE5vdGU+PENpdGU+PEF1dGhvcj5HaWxiZXJ0PC9BdXRob3I+PFllYXI+MjAyMDwvWWVhcj48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</w:fldData>
        </w:fldChar>
      </w:r>
      <w:r w:rsidR="00565D3F">
        <w:rPr>
          <w:rFonts w:cstheme="minorHAnsi"/>
        </w:rPr>
        <w:instrText xml:space="preserve"> ADDIN EN.CITE </w:instrText>
      </w:r>
      <w:r w:rsidR="00565D3F">
        <w:rPr>
          <w:rFonts w:cstheme="minorHAnsi"/>
        </w:rPr>
        <w:fldChar w:fldCharType="begin">
          <w:fldData xml:space="preserve">PEVuZE5vdGU+PENpdGU+PEF1dGhvcj5HaWxiZXJ0PC9BdXRob3I+PFllYXI+MjAyMDwvWWVhcj48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</w:fldData>
        </w:fldChar>
      </w:r>
      <w:r w:rsidR="00565D3F">
        <w:rPr>
          <w:rFonts w:cstheme="minorHAnsi"/>
        </w:rPr>
        <w:instrText xml:space="preserve"> ADDIN EN.CITE.DATA </w:instrText>
      </w:r>
      <w:r w:rsidR="00565D3F">
        <w:rPr>
          <w:rFonts w:cstheme="minorHAnsi"/>
        </w:rPr>
      </w:r>
      <w:r w:rsidR="00565D3F">
        <w:rPr>
          <w:rFonts w:cstheme="minorHAnsi"/>
        </w:rPr>
        <w:fldChar w:fldCharType="end"/>
      </w:r>
      <w:r w:rsidRPr="00BB5D5A">
        <w:rPr>
          <w:rFonts w:cstheme="minorHAnsi"/>
        </w:rPr>
        <w:fldChar w:fldCharType="separate"/>
      </w:r>
      <w:r w:rsidR="000E355E">
        <w:rPr>
          <w:rFonts w:cstheme="minorHAnsi"/>
          <w:noProof/>
        </w:rPr>
        <w:t>[118-120]</w:t>
      </w:r>
      <w:r w:rsidRPr="00BB5D5A">
        <w:rPr>
          <w:rFonts w:cstheme="minorHAnsi"/>
        </w:rPr>
        <w:fldChar w:fldCharType="end"/>
      </w:r>
      <w:r w:rsidRPr="00BB5D5A">
        <w:rPr>
          <w:rFonts w:cstheme="minorHAnsi"/>
        </w:rPr>
        <w:t>. In the DENIM trial implementation will be fragile until the intervention stabilises—it is conditional on patient acceptability and clinical quality, and some care may return to face-to-face interactions.</w:t>
      </w:r>
    </w:p>
    <w:p w14:paraId="58F7A47A" w14:textId="7CEA75B7" w:rsidR="005B4BC9" w:rsidRPr="001B5E05" w:rsidRDefault="005B4BC9" w:rsidP="00705F98">
      <w:pPr>
        <w:pStyle w:val="Heading2"/>
        <w:widowControl w:val="0"/>
        <w:contextualSpacing/>
        <w:jc w:val="center"/>
        <w:rPr>
          <w:rFonts w:asciiTheme="minorHAnsi" w:eastAsia="Times New Roman" w:hAnsiTheme="minorHAnsi" w:cstheme="minorHAnsi"/>
          <w:color w:val="auto"/>
          <w:lang w:eastAsia="en-GB"/>
        </w:rPr>
      </w:pPr>
      <w:bookmarkStart w:id="9" w:name="_Toc222478308"/>
      <w:bookmarkEnd w:id="8"/>
      <w:r w:rsidRPr="001B5E05">
        <w:rPr>
          <w:rFonts w:asciiTheme="minorHAnsi" w:eastAsia="Times New Roman" w:hAnsiTheme="minorHAnsi" w:cstheme="minorHAnsi"/>
          <w:color w:val="auto"/>
          <w:lang w:eastAsia="en-GB"/>
        </w:rPr>
        <w:t>DISCUSSION</w:t>
      </w:r>
      <w:bookmarkEnd w:id="9"/>
    </w:p>
    <w:p w14:paraId="0CDC9F04" w14:textId="77777777" w:rsidR="00021784" w:rsidRPr="00021784" w:rsidRDefault="00021784" w:rsidP="00705F98">
      <w:pPr>
        <w:widowControl w:val="0"/>
        <w:contextualSpacing/>
        <w:rPr>
          <w:lang w:eastAsia="en-GB"/>
        </w:rPr>
      </w:pPr>
    </w:p>
    <w:p w14:paraId="69AAF2AA" w14:textId="7D0497EE" w:rsidR="00295306" w:rsidRDefault="008F3276" w:rsidP="00705F98">
      <w:pPr>
        <w:widowControl w:val="0"/>
        <w:spacing w:line="276" w:lineRule="auto"/>
        <w:contextualSpacing/>
        <w:jc w:val="both"/>
        <w:rPr>
          <w:rFonts w:eastAsia="Times New Roman" w:cstheme="minorHAnsi"/>
          <w:lang w:eastAsia="en-GB"/>
        </w:rPr>
      </w:pPr>
      <w:r>
        <w:rPr>
          <w:rFonts w:cstheme="minorHAnsi"/>
        </w:rPr>
        <w:t>I</w:t>
      </w:r>
      <w:r w:rsidR="002C38AA" w:rsidRPr="00BB5D5A">
        <w:rPr>
          <w:rFonts w:cstheme="minorHAnsi"/>
        </w:rPr>
        <w:t xml:space="preserve">mplementation </w:t>
      </w:r>
      <w:r>
        <w:rPr>
          <w:rFonts w:cstheme="minorHAnsi"/>
        </w:rPr>
        <w:t>is a structured process</w:t>
      </w:r>
      <w:r w:rsidR="00344BA5">
        <w:rPr>
          <w:rFonts w:cstheme="minorHAnsi"/>
        </w:rPr>
        <w:t xml:space="preserve"> that</w:t>
      </w:r>
      <w:r w:rsidR="002C38AA" w:rsidRPr="00BB5D5A">
        <w:rPr>
          <w:rFonts w:cstheme="minorHAnsi"/>
        </w:rPr>
        <w:t xml:space="preserve"> </w:t>
      </w:r>
      <w:r w:rsidR="00F377BC" w:rsidRPr="00BB5D5A">
        <w:rPr>
          <w:rFonts w:cstheme="minorHAnsi"/>
        </w:rPr>
        <w:t>can be</w:t>
      </w:r>
      <w:r w:rsidR="002C38AA" w:rsidRPr="00BB5D5A">
        <w:rPr>
          <w:rFonts w:cstheme="minorHAnsi"/>
        </w:rPr>
        <w:t xml:space="preserve"> sequenced and governed in practice</w:t>
      </w:r>
      <w:r w:rsidR="00F619A7" w:rsidRPr="00BB5D5A">
        <w:rPr>
          <w:rFonts w:cstheme="minorHAnsi"/>
        </w:rPr>
        <w:t xml:space="preserve">. </w:t>
      </w:r>
      <w:r w:rsidR="002E436C">
        <w:rPr>
          <w:rFonts w:cstheme="minorHAnsi"/>
        </w:rPr>
        <w:t>Using SPRINT</w:t>
      </w:r>
      <w:r w:rsidR="00930703">
        <w:rPr>
          <w:rFonts w:cstheme="minorHAnsi"/>
        </w:rPr>
        <w:t xml:space="preserve"> as an implementation pathway</w:t>
      </w:r>
      <w:r w:rsidR="002E436C">
        <w:rPr>
          <w:rFonts w:cstheme="minorHAnsi"/>
        </w:rPr>
        <w:t xml:space="preserve"> </w:t>
      </w:r>
      <w:r w:rsidR="002C38AA" w:rsidRPr="00BB5D5A">
        <w:rPr>
          <w:rFonts w:cstheme="minorHAnsi"/>
        </w:rPr>
        <w:t>complement</w:t>
      </w:r>
      <w:r w:rsidR="00F619A7" w:rsidRPr="00BB5D5A">
        <w:rPr>
          <w:rFonts w:cstheme="minorHAnsi"/>
        </w:rPr>
        <w:t>s</w:t>
      </w:r>
      <w:r w:rsidR="002C38AA" w:rsidRPr="00BB5D5A">
        <w:rPr>
          <w:rFonts w:cstheme="minorHAnsi"/>
        </w:rPr>
        <w:t xml:space="preserve"> existing determinant frameworks, process models, and implementation theories (e.g. </w:t>
      </w:r>
      <w:r w:rsidR="002C38AA" w:rsidRPr="00BB5D5A">
        <w:rPr>
          <w:rFonts w:cstheme="minorHAnsi"/>
        </w:rPr>
        <w:fldChar w:fldCharType="begin">
          <w:fldData xml:space="preserve">PEVuZE5vdGU+PENpdGU+PEF1dGhvcj5NaWNoaWU8L0F1dGhvcj48WWVhcj4yMDExPC9ZZWFyPjxS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</w:fldData>
        </w:fldChar>
      </w:r>
      <w:r w:rsidR="00565D3F">
        <w:rPr>
          <w:rFonts w:cstheme="minorHAnsi"/>
        </w:rPr>
        <w:instrText xml:space="preserve"> ADDIN EN.CITE </w:instrText>
      </w:r>
      <w:r w:rsidR="00565D3F">
        <w:rPr>
          <w:rFonts w:cstheme="minorHAnsi"/>
        </w:rPr>
        <w:fldChar w:fldCharType="begin">
          <w:fldData xml:space="preserve">PEVuZE5vdGU+PENpdGU+PEF1dGhvcj5NaWNoaWU8L0F1dGhvcj48WWVhcj4yMDExPC9ZZWFyPjxS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</w:fldData>
        </w:fldChar>
      </w:r>
      <w:r w:rsidR="00565D3F">
        <w:rPr>
          <w:rFonts w:cstheme="minorHAnsi"/>
        </w:rPr>
        <w:instrText xml:space="preserve"> ADDIN EN.CITE.DATA </w:instrText>
      </w:r>
      <w:r w:rsidR="00565D3F">
        <w:rPr>
          <w:rFonts w:cstheme="minorHAnsi"/>
        </w:rPr>
      </w:r>
      <w:r w:rsidR="00565D3F">
        <w:rPr>
          <w:rFonts w:cstheme="minorHAnsi"/>
        </w:rPr>
        <w:fldChar w:fldCharType="end"/>
      </w:r>
      <w:r w:rsidR="002C38AA" w:rsidRPr="00BB5D5A">
        <w:rPr>
          <w:rFonts w:cstheme="minorHAnsi"/>
        </w:rPr>
        <w:fldChar w:fldCharType="separate"/>
      </w:r>
      <w:r w:rsidR="000E355E">
        <w:rPr>
          <w:rFonts w:cstheme="minorHAnsi"/>
          <w:noProof/>
        </w:rPr>
        <w:t>[7, 50, 121, 125-130]</w:t>
      </w:r>
      <w:r w:rsidR="002C38AA" w:rsidRPr="00BB5D5A">
        <w:rPr>
          <w:rFonts w:cstheme="minorHAnsi"/>
        </w:rPr>
        <w:fldChar w:fldCharType="end"/>
      </w:r>
      <w:r w:rsidR="002C38AA" w:rsidRPr="00BB5D5A">
        <w:rPr>
          <w:rFonts w:cstheme="minorHAnsi"/>
        </w:rPr>
        <w:t>)</w:t>
      </w:r>
      <w:r w:rsidR="00C436AF" w:rsidRPr="00BB5D5A">
        <w:rPr>
          <w:rFonts w:cstheme="minorHAnsi"/>
        </w:rPr>
        <w:t xml:space="preserve">. </w:t>
      </w:r>
      <w:r w:rsidR="0011788C" w:rsidRPr="00BB5D5A">
        <w:rPr>
          <w:rFonts w:cstheme="minorHAnsi"/>
        </w:rPr>
        <w:t xml:space="preserve">Practitioners are typically focused on implementing change in the organisation and delivery of care within a healthcare setting or service. Rather than theoretical tools for effective </w:t>
      </w:r>
      <w:r w:rsidR="008F09A3" w:rsidRPr="00BB5D5A">
        <w:rPr>
          <w:rFonts w:cstheme="minorHAnsi"/>
        </w:rPr>
        <w:t>implementation study</w:t>
      </w:r>
      <w:r w:rsidR="0011788C" w:rsidRPr="00BB5D5A">
        <w:rPr>
          <w:rFonts w:cstheme="minorHAnsi"/>
        </w:rPr>
        <w:t xml:space="preserve"> design and evaluation, they need to know how to practically get the job of implementation done in </w:t>
      </w:r>
      <w:r w:rsidR="00A01489" w:rsidRPr="00BB5D5A">
        <w:rPr>
          <w:rFonts w:cstheme="minorHAnsi"/>
        </w:rPr>
        <w:t>settings</w:t>
      </w:r>
      <w:r w:rsidR="0011788C" w:rsidRPr="00BB5D5A">
        <w:rPr>
          <w:rFonts w:cstheme="minorHAnsi"/>
        </w:rPr>
        <w:t xml:space="preserve"> characterised by acute pressure on resources, and the cognitive burdens that arise from multiple competing tasks. Their world is crowded with many different problems and pathways</w:t>
      </w:r>
      <w:r w:rsidR="006632F6">
        <w:rPr>
          <w:rFonts w:cstheme="minorHAnsi"/>
        </w:rPr>
        <w:t>, and t</w:t>
      </w:r>
      <w:r w:rsidR="0011788C" w:rsidRPr="00BB5D5A">
        <w:rPr>
          <w:rFonts w:cstheme="minorHAnsi"/>
        </w:rPr>
        <w:t xml:space="preserve">hey need to know how to embed service innovations in services under pressure, and </w:t>
      </w:r>
      <w:r w:rsidR="00784C90" w:rsidRPr="00BB5D5A">
        <w:rPr>
          <w:rFonts w:cstheme="minorHAnsi"/>
        </w:rPr>
        <w:t>scale them up</w:t>
      </w:r>
      <w:r w:rsidR="0011788C" w:rsidRPr="00BB5D5A">
        <w:rPr>
          <w:rFonts w:cstheme="minorHAnsi"/>
        </w:rPr>
        <w:t xml:space="preserve">. Typically, </w:t>
      </w:r>
      <w:r w:rsidR="00FE23EF" w:rsidRPr="00BB5D5A">
        <w:rPr>
          <w:rFonts w:cstheme="minorHAnsi"/>
        </w:rPr>
        <w:t xml:space="preserve">these are construed as </w:t>
      </w:r>
      <w:r w:rsidR="0011788C" w:rsidRPr="00BB5D5A">
        <w:rPr>
          <w:rFonts w:cstheme="minorHAnsi"/>
        </w:rPr>
        <w:t>problems of change management</w:t>
      </w:r>
      <w:r w:rsidR="003A6C85" w:rsidRPr="00BB5D5A">
        <w:rPr>
          <w:rFonts w:cstheme="minorHAnsi"/>
        </w:rPr>
        <w:t xml:space="preserve"> </w:t>
      </w:r>
      <w:r w:rsidR="0011788C" w:rsidRPr="00BB5D5A">
        <w:rPr>
          <w:rFonts w:cstheme="minorHAnsi"/>
        </w:rPr>
        <w:fldChar w:fldCharType="begin">
          <w:fldData xml:space="preserve">PEVuZE5vdGU+PENpdGU+PEF1dGhvcj5Jbm96dTwvQXV0aG9yPjxZZWFyPjIwMTI8L1llYXI+PFJl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</w:fldData>
        </w:fldChar>
      </w:r>
      <w:r w:rsidR="00565D3F">
        <w:rPr>
          <w:rFonts w:cstheme="minorHAnsi"/>
        </w:rPr>
        <w:instrText xml:space="preserve"> ADDIN EN.CITE </w:instrText>
      </w:r>
      <w:r w:rsidR="00565D3F">
        <w:rPr>
          <w:rFonts w:cstheme="minorHAnsi"/>
        </w:rPr>
        <w:fldChar w:fldCharType="begin">
          <w:fldData xml:space="preserve">PEVuZE5vdGU+PENpdGU+PEF1dGhvcj5Jbm96dTwvQXV0aG9yPjxZZWFyPjIwMTI8L1llYXI+PFJl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</w:fldData>
        </w:fldChar>
      </w:r>
      <w:r w:rsidR="00565D3F">
        <w:rPr>
          <w:rFonts w:cstheme="minorHAnsi"/>
        </w:rPr>
        <w:instrText xml:space="preserve"> ADDIN EN.CITE.DATA </w:instrText>
      </w:r>
      <w:r w:rsidR="00565D3F">
        <w:rPr>
          <w:rFonts w:cstheme="minorHAnsi"/>
        </w:rPr>
      </w:r>
      <w:r w:rsidR="00565D3F">
        <w:rPr>
          <w:rFonts w:cstheme="minorHAnsi"/>
        </w:rPr>
        <w:fldChar w:fldCharType="end"/>
      </w:r>
      <w:r w:rsidR="0011788C" w:rsidRPr="00BB5D5A">
        <w:rPr>
          <w:rFonts w:cstheme="minorHAnsi"/>
        </w:rPr>
        <w:fldChar w:fldCharType="separate"/>
      </w:r>
      <w:r w:rsidR="000E355E">
        <w:rPr>
          <w:rFonts w:cstheme="minorHAnsi"/>
          <w:noProof/>
        </w:rPr>
        <w:t>[131, 132]</w:t>
      </w:r>
      <w:r w:rsidR="0011788C" w:rsidRPr="00BB5D5A">
        <w:rPr>
          <w:rFonts w:cstheme="minorHAnsi"/>
        </w:rPr>
        <w:fldChar w:fldCharType="end"/>
      </w:r>
      <w:r w:rsidR="00077DD4">
        <w:rPr>
          <w:rFonts w:cstheme="minorHAnsi"/>
        </w:rPr>
        <w:t>,</w:t>
      </w:r>
      <w:r w:rsidR="0011788C" w:rsidRPr="00BB5D5A">
        <w:rPr>
          <w:rFonts w:cstheme="minorHAnsi"/>
        </w:rPr>
        <w:t xml:space="preserve"> technological innovation</w:t>
      </w:r>
      <w:r w:rsidR="003A6C85" w:rsidRPr="00BB5D5A">
        <w:rPr>
          <w:rFonts w:cstheme="minorHAnsi"/>
        </w:rPr>
        <w:t xml:space="preserve"> </w:t>
      </w:r>
      <w:r w:rsidR="0011788C" w:rsidRPr="00BB5D5A">
        <w:rPr>
          <w:rFonts w:cstheme="minorHAnsi"/>
        </w:rPr>
        <w:fldChar w:fldCharType="begin"/>
      </w:r>
      <w:r w:rsidR="00565D3F">
        <w:rPr>
          <w:rFonts w:cstheme="minorHAnsi"/>
        </w:rPr>
        <w:instrText xml:space="preserve"><![CDATA[ ADDIN EN.CITE <EndNote><Cite><Author>Barlow</Author><Year>2016</Year><RecNum>394</RecNum><DisplayText>[133]</DisplayText><record><rec-number>394</rec-number><foreign-keys><key app="EN" db-id="se0saddwvzfrxge0evmv0z56wdrte22xzdpx" timestamp="1777558891">394</key></foreign-keys><ref-type name="Book">6</ref-type><contributors><authors><author>Barlow, James</author></authors></contributors><titles><title>Managing innovation in healthcare</title></titles><dates><year>2016</year></dates><publisher>World scientific publishing company</publisher><isbn>1786341549</isbn><urls></urls></record></Cite></EndNote>]]></w:instrText>
      </w:r>
      <w:r w:rsidR="0011788C" w:rsidRPr="00BB5D5A">
        <w:rPr>
          <w:rFonts w:cstheme="minorHAnsi"/>
        </w:rPr>
        <w:fldChar w:fldCharType="separate"/>
      </w:r>
      <w:r w:rsidR="000E355E">
        <w:rPr>
          <w:rFonts w:cstheme="minorHAnsi"/>
          <w:noProof/>
        </w:rPr>
        <w:t>[133]</w:t>
      </w:r>
      <w:r w:rsidR="0011788C" w:rsidRPr="00BB5D5A">
        <w:rPr>
          <w:rFonts w:cstheme="minorHAnsi"/>
        </w:rPr>
        <w:fldChar w:fldCharType="end"/>
      </w:r>
      <w:r w:rsidR="003A6C85" w:rsidRPr="00BB5D5A">
        <w:rPr>
          <w:rFonts w:cstheme="minorHAnsi"/>
        </w:rPr>
        <w:t>,</w:t>
      </w:r>
      <w:r w:rsidR="0011788C" w:rsidRPr="00BB5D5A">
        <w:rPr>
          <w:rFonts w:cstheme="minorHAnsi"/>
        </w:rPr>
        <w:t xml:space="preserve"> and project management</w:t>
      </w:r>
      <w:r w:rsidR="003A6C85" w:rsidRPr="00BB5D5A">
        <w:rPr>
          <w:rFonts w:cstheme="minorHAnsi"/>
        </w:rPr>
        <w:t xml:space="preserve"> </w:t>
      </w:r>
      <w:r w:rsidR="0011788C" w:rsidRPr="00BB5D5A">
        <w:rPr>
          <w:rFonts w:cstheme="minorHAnsi"/>
        </w:rPr>
        <w:fldChar w:fldCharType="begin"/>
      </w:r>
      <w:r w:rsidR="00565D3F">
        <w:rPr>
          <w:rFonts w:cstheme="minorHAnsi"/>
        </w:rPr>
        <w:instrText xml:space="preserve"><![CDATA[ ADDIN EN.CITE <EndNote><Cite><Author>Shirley</Author><Year>2020</Year><RecNum>421</RecNum><DisplayText>[134]</DisplayText><record><rec-number>421</rec-number><foreign-keys><key app="EN" db-id="se0saddwvzfrxge0evmv0z56wdrte22xzdpx" timestamp="1777558891">421</key></foreign-keys><ref-type name="Book">6</ref-type><contributors><authors><author>Shirley, David</author></authors></contributors><titles><title>Project management for healthcare</title></titles><dates><year>2020</year></dates><publisher>CRC Press</publisher><isbn>1003018149</isbn><urls></urls></record></Cite></EndNote>]]></w:instrText>
      </w:r>
      <w:r w:rsidR="0011788C" w:rsidRPr="00BB5D5A">
        <w:rPr>
          <w:rFonts w:cstheme="minorHAnsi"/>
        </w:rPr>
        <w:fldChar w:fldCharType="separate"/>
      </w:r>
      <w:r w:rsidR="000E355E">
        <w:rPr>
          <w:rFonts w:cstheme="minorHAnsi"/>
          <w:noProof/>
        </w:rPr>
        <w:t>[134]</w:t>
      </w:r>
      <w:r w:rsidR="0011788C" w:rsidRPr="00BB5D5A">
        <w:rPr>
          <w:rFonts w:cstheme="minorHAnsi"/>
        </w:rPr>
        <w:fldChar w:fldCharType="end"/>
      </w:r>
      <w:r w:rsidR="003A6C85" w:rsidRPr="00BB5D5A">
        <w:rPr>
          <w:rFonts w:cstheme="minorHAnsi"/>
        </w:rPr>
        <w:t>.</w:t>
      </w:r>
      <w:r w:rsidR="000727D1" w:rsidRPr="00BB5D5A">
        <w:rPr>
          <w:rFonts w:eastAsia="Times New Roman" w:cstheme="minorHAnsi"/>
          <w:lang w:eastAsia="en-GB"/>
        </w:rPr>
        <w:t xml:space="preserve"> </w:t>
      </w:r>
      <w:r w:rsidR="00FA1ACB">
        <w:rPr>
          <w:rFonts w:eastAsia="Times New Roman" w:cstheme="minorHAnsi"/>
          <w:lang w:eastAsia="en-GB"/>
        </w:rPr>
        <w:t>T</w:t>
      </w:r>
      <w:r w:rsidR="000727D1" w:rsidRPr="00BB5D5A">
        <w:rPr>
          <w:rFonts w:eastAsia="Times New Roman" w:cstheme="minorHAnsi"/>
          <w:lang w:eastAsia="en-GB"/>
        </w:rPr>
        <w:t>he change management literature tend</w:t>
      </w:r>
      <w:r w:rsidR="00FA1ACB">
        <w:rPr>
          <w:rFonts w:eastAsia="Times New Roman" w:cstheme="minorHAnsi"/>
          <w:lang w:eastAsia="en-GB"/>
        </w:rPr>
        <w:t>s</w:t>
      </w:r>
      <w:r w:rsidR="000727D1" w:rsidRPr="00BB5D5A">
        <w:rPr>
          <w:rFonts w:eastAsia="Times New Roman" w:cstheme="minorHAnsi"/>
          <w:lang w:eastAsia="en-GB"/>
        </w:rPr>
        <w:t xml:space="preserve"> to emphasise vision and staff engagement as drivers of transformation</w:t>
      </w:r>
      <w:r w:rsidR="00A516A0">
        <w:rPr>
          <w:rFonts w:eastAsia="Times New Roman" w:cstheme="minorHAnsi"/>
          <w:lang w:eastAsia="en-GB"/>
        </w:rPr>
        <w:t xml:space="preserve"> </w:t>
      </w:r>
      <w:r w:rsidR="002C3D68">
        <w:rPr>
          <w:rFonts w:eastAsia="Times New Roman" w:cstheme="minorHAnsi"/>
          <w:lang w:eastAsia="en-GB"/>
        </w:rPr>
        <w:fldChar w:fldCharType="begin"/>
      </w:r>
      <w:r w:rsidR="00565D3F">
        <w:rPr>
          <w:rFonts w:eastAsia="Times New Roman" w:cstheme="minorHAnsi"/>
          <w:lang w:eastAsia="en-GB"/>
        </w:rPr>
        <w:instrText xml:space="preserve"><![CDATA[ ADDIN EN.CITE <EndNote><Cite><Author>Lawrason</Author><Year>2023</Year><RecNum>297</RecNum><DisplayText>[135, 136]</DisplayText><record><rec-number>297</rec-number><foreign-keys><key app="EN" db-id="se0saddwvzfrxge0evmv0z56wdrte22xzdpx" timestamp="1777558891">297</key></foreign-keys><ref-type name="Journal Article">17</ref-type><contributors><authors><author>Lawrason, Sarah VC</author><author>Shaw, Robert B</author><author>Turnnidge, Jennifer</author><author>Côté, Jean</author></authors></contributors><titles><title>Characteristics of transformational leadership development programs: A scoping review</title><secondary-title>Evaluation and Program Planning</secondary-title></titles><periodical><full-title>Evaluation and Program Planning</full-title></periodical><pages>102354</pages><volume>101</volume><dates><year>2023</year></dates><isbn>0149-7189</isbn><urls></urls></record></Cite><Cite><Author>Bass</Author><Year>2015</Year><RecNum>461</RecNum><record><rec-number>461</rec-number><foreign-keys><key app="EN" db-id="se0saddwvzfrxge0evmv0z56wdrte22xzdpx" timestamp="1777558891">461</key></foreign-keys><ref-type name="Book Section">5</ref-type><contributors><authors><author>Bass, Bernard</author></authors></contributors><titles><title>Transformational leadership theory</title><secondary-title>Organizational Behavior 1</secondary-title></titles><pages>361-385</pages><dates><year>2015</year></dates><publisher>Routledge</publisher><urls></urls></record></Cite></EndNote>]]></w:instrText>
      </w:r>
      <w:r w:rsidR="002C3D68">
        <w:rPr>
          <w:rFonts w:eastAsia="Times New Roman" w:cstheme="minorHAnsi"/>
          <w:lang w:eastAsia="en-GB"/>
        </w:rPr>
        <w:fldChar w:fldCharType="separate"/>
      </w:r>
      <w:r w:rsidR="000E355E">
        <w:rPr>
          <w:rFonts w:eastAsia="Times New Roman" w:cstheme="minorHAnsi"/>
          <w:noProof/>
          <w:lang w:eastAsia="en-GB"/>
        </w:rPr>
        <w:t>[135, 136]</w:t>
      </w:r>
      <w:r w:rsidR="002C3D68">
        <w:rPr>
          <w:rFonts w:eastAsia="Times New Roman" w:cstheme="minorHAnsi"/>
          <w:lang w:eastAsia="en-GB"/>
        </w:rPr>
        <w:fldChar w:fldCharType="end"/>
      </w:r>
      <w:r w:rsidR="000727D1" w:rsidRPr="00BB5D5A">
        <w:rPr>
          <w:rFonts w:eastAsia="Times New Roman" w:cstheme="minorHAnsi"/>
          <w:lang w:eastAsia="en-GB"/>
        </w:rPr>
        <w:t xml:space="preserve">. These are </w:t>
      </w:r>
      <w:r w:rsidR="00775653" w:rsidRPr="00BB5D5A">
        <w:rPr>
          <w:rFonts w:eastAsia="Times New Roman" w:cstheme="minorHAnsi"/>
          <w:lang w:eastAsia="en-GB"/>
        </w:rPr>
        <w:t>important considerations</w:t>
      </w:r>
      <w:r w:rsidR="000727D1" w:rsidRPr="00BB5D5A">
        <w:rPr>
          <w:rFonts w:eastAsia="Times New Roman" w:cstheme="minorHAnsi"/>
          <w:lang w:eastAsia="en-GB"/>
        </w:rPr>
        <w:t xml:space="preserve"> for implementation in health</w:t>
      </w:r>
      <w:r w:rsidR="002B59DE" w:rsidRPr="00BB5D5A">
        <w:rPr>
          <w:rFonts w:eastAsia="Times New Roman" w:cstheme="minorHAnsi"/>
          <w:lang w:eastAsia="en-GB"/>
        </w:rPr>
        <w:t xml:space="preserve"> and</w:t>
      </w:r>
      <w:r w:rsidR="00775653" w:rsidRPr="00BB5D5A">
        <w:rPr>
          <w:rFonts w:eastAsia="Times New Roman" w:cstheme="minorHAnsi"/>
          <w:lang w:eastAsia="en-GB"/>
        </w:rPr>
        <w:t xml:space="preserve"> </w:t>
      </w:r>
      <w:r w:rsidR="000727D1" w:rsidRPr="00BB5D5A">
        <w:rPr>
          <w:rFonts w:eastAsia="Times New Roman" w:cstheme="minorHAnsi"/>
          <w:lang w:eastAsia="en-GB"/>
        </w:rPr>
        <w:t>care</w:t>
      </w:r>
      <w:r w:rsidR="008726A1">
        <w:rPr>
          <w:rFonts w:eastAsia="Times New Roman" w:cstheme="minorHAnsi"/>
          <w:lang w:eastAsia="en-GB"/>
        </w:rPr>
        <w:t xml:space="preserve"> settings that are</w:t>
      </w:r>
      <w:r w:rsidR="000727D1" w:rsidRPr="00BB5D5A">
        <w:rPr>
          <w:rFonts w:eastAsia="Times New Roman" w:cstheme="minorHAnsi"/>
          <w:lang w:eastAsia="en-GB"/>
        </w:rPr>
        <w:t xml:space="preserve"> characterised by fragmented authority, competing priorities, and chronic capacity constraints. </w:t>
      </w:r>
    </w:p>
    <w:p w14:paraId="0F040FF7" w14:textId="77777777" w:rsidR="00705F98" w:rsidRDefault="00705F98" w:rsidP="00705F98">
      <w:pPr>
        <w:widowControl w:val="0"/>
        <w:spacing w:line="276" w:lineRule="auto"/>
        <w:contextualSpacing/>
        <w:jc w:val="both"/>
        <w:rPr>
          <w:rFonts w:eastAsia="Times New Roman" w:cstheme="minorHAnsi"/>
          <w:lang w:eastAsia="en-GB"/>
        </w:rPr>
      </w:pPr>
    </w:p>
    <w:p w14:paraId="2431E9F3" w14:textId="631AF8CC" w:rsidR="00A6736F" w:rsidRPr="005C55A2" w:rsidRDefault="00E2752D" w:rsidP="005C55A2">
      <w:pPr>
        <w:widowControl w:val="0"/>
        <w:spacing w:line="276" w:lineRule="auto"/>
        <w:contextualSpacing/>
        <w:jc w:val="both"/>
        <w:rPr>
          <w:rFonts w:cstheme="minorHAnsi"/>
        </w:rPr>
      </w:pPr>
      <w:r>
        <w:rPr>
          <w:rFonts w:eastAsia="Times New Roman" w:cstheme="minorHAnsi"/>
          <w:lang w:eastAsia="en-GB"/>
        </w:rPr>
        <w:t xml:space="preserve">The </w:t>
      </w:r>
      <w:r w:rsidR="000727D1" w:rsidRPr="00BB5D5A">
        <w:rPr>
          <w:rFonts w:eastAsia="Times New Roman" w:cstheme="minorHAnsi"/>
          <w:lang w:eastAsia="en-GB"/>
        </w:rPr>
        <w:t xml:space="preserve">SPRINT </w:t>
      </w:r>
      <w:r w:rsidR="007D6820">
        <w:rPr>
          <w:rFonts w:eastAsia="Times New Roman" w:cstheme="minorHAnsi"/>
          <w:lang w:eastAsia="en-GB"/>
        </w:rPr>
        <w:t xml:space="preserve">Implementation Pathway </w:t>
      </w:r>
      <w:r w:rsidR="000727D1" w:rsidRPr="00BB5D5A">
        <w:rPr>
          <w:rFonts w:eastAsia="Times New Roman" w:cstheme="minorHAnsi"/>
          <w:lang w:eastAsia="en-GB"/>
        </w:rPr>
        <w:t>focus</w:t>
      </w:r>
      <w:r>
        <w:rPr>
          <w:rFonts w:eastAsia="Times New Roman" w:cstheme="minorHAnsi"/>
          <w:lang w:eastAsia="en-GB"/>
        </w:rPr>
        <w:t>es</w:t>
      </w:r>
      <w:r w:rsidR="000727D1" w:rsidRPr="00BB5D5A">
        <w:rPr>
          <w:rFonts w:eastAsia="Times New Roman" w:cstheme="minorHAnsi"/>
          <w:lang w:eastAsia="en-GB"/>
        </w:rPr>
        <w:t xml:space="preserve"> </w:t>
      </w:r>
      <w:r w:rsidR="00B407E1">
        <w:rPr>
          <w:rFonts w:eastAsia="Times New Roman" w:cstheme="minorHAnsi"/>
          <w:lang w:eastAsia="en-GB"/>
        </w:rPr>
        <w:t>action through</w:t>
      </w:r>
      <w:r w:rsidR="000727D1" w:rsidRPr="00BB5D5A">
        <w:rPr>
          <w:rFonts w:eastAsia="Times New Roman" w:cstheme="minorHAnsi"/>
          <w:lang w:eastAsia="en-GB"/>
        </w:rPr>
        <w:t xml:space="preserve"> the organisational mechanics of delivery: who is authorised to decide, how work is allocated and sequenced, how dependencies are managed, and how progress is monitored. By requiring explicit </w:t>
      </w:r>
      <w:r w:rsidR="003C6FDD" w:rsidRPr="00BB5D5A">
        <w:rPr>
          <w:rFonts w:eastAsia="Times New Roman" w:cstheme="minorHAnsi"/>
          <w:lang w:eastAsia="en-GB"/>
        </w:rPr>
        <w:t>implementation plans</w:t>
      </w:r>
      <w:r w:rsidR="000727D1" w:rsidRPr="00BB5D5A">
        <w:rPr>
          <w:rFonts w:eastAsia="Times New Roman" w:cstheme="minorHAnsi"/>
          <w:lang w:eastAsia="en-GB"/>
        </w:rPr>
        <w:t>, decision rules, ownership, and escalation routes before technical roll-out begins, SPRINT converts abstract commitments into governable action. It thus provides the delivery spine that allows change programmes to move beyond mobilisation and communication into sustained operational control</w:t>
      </w:r>
      <w:r w:rsidR="00D44822" w:rsidRPr="00BB5D5A">
        <w:rPr>
          <w:rFonts w:eastAsia="Times New Roman" w:cstheme="minorHAnsi"/>
          <w:lang w:eastAsia="en-GB"/>
        </w:rPr>
        <w:t>.</w:t>
      </w:r>
      <w:r w:rsidR="005825C4" w:rsidRPr="00BB5D5A">
        <w:rPr>
          <w:rFonts w:cstheme="minorHAnsi"/>
        </w:rPr>
        <w:t xml:space="preserve"> Importantly, </w:t>
      </w:r>
      <w:r w:rsidR="00324D18" w:rsidRPr="00BB5D5A">
        <w:rPr>
          <w:rFonts w:cstheme="minorHAnsi"/>
        </w:rPr>
        <w:t>the specific implementation strategies identified in SPRINT are compatible with those</w:t>
      </w:r>
      <w:r w:rsidR="00BF6F81" w:rsidRPr="00BB5D5A">
        <w:rPr>
          <w:rFonts w:cstheme="minorHAnsi"/>
        </w:rPr>
        <w:t xml:space="preserve"> previously</w:t>
      </w:r>
      <w:r w:rsidR="00324D18" w:rsidRPr="00BB5D5A">
        <w:rPr>
          <w:rFonts w:cstheme="minorHAnsi"/>
        </w:rPr>
        <w:t xml:space="preserve"> </w:t>
      </w:r>
      <w:r w:rsidR="00301F9F" w:rsidRPr="00BB5D5A">
        <w:rPr>
          <w:rFonts w:cstheme="minorHAnsi"/>
        </w:rPr>
        <w:t xml:space="preserve">proposed by Powell </w:t>
      </w:r>
      <w:r w:rsidR="00301F9F" w:rsidRPr="00BB5D5A">
        <w:rPr>
          <w:rFonts w:cstheme="minorHAnsi"/>
          <w:i/>
          <w:iCs/>
        </w:rPr>
        <w:t>et al</w:t>
      </w:r>
      <w:r w:rsidR="00301F9F" w:rsidRPr="00BB5D5A">
        <w:rPr>
          <w:rFonts w:cstheme="minorHAnsi"/>
        </w:rPr>
        <w:t>.,</w:t>
      </w:r>
      <w:r w:rsidR="00C92B78" w:rsidRPr="00BB5D5A">
        <w:rPr>
          <w:rFonts w:cstheme="minorHAnsi"/>
        </w:rPr>
        <w:t xml:space="preserve"> in their</w:t>
      </w:r>
      <w:r w:rsidR="00301F9F" w:rsidRPr="00BB5D5A">
        <w:rPr>
          <w:rFonts w:cstheme="minorHAnsi"/>
        </w:rPr>
        <w:t xml:space="preserve"> </w:t>
      </w:r>
      <w:r w:rsidR="00C92B78" w:rsidRPr="00BB5D5A">
        <w:rPr>
          <w:rFonts w:cstheme="minorHAnsi"/>
          <w:i/>
          <w:iCs/>
        </w:rPr>
        <w:t xml:space="preserve">Expert Recommendations for Implementing Change </w:t>
      </w:r>
      <w:r w:rsidR="00233C08" w:rsidRPr="00BB5D5A">
        <w:rPr>
          <w:rFonts w:cstheme="minorHAnsi"/>
        </w:rPr>
        <w:t xml:space="preserve">(ERIC </w:t>
      </w:r>
      <w:r w:rsidR="00BF6F81" w:rsidRPr="00BB5D5A">
        <w:rPr>
          <w:rFonts w:cstheme="minorHAnsi"/>
        </w:rPr>
        <w:fldChar w:fldCharType="begin">
          <w:fldData xml:space="preserve">PEVuZE5vdGU+PENpdGU+PEF1dGhvcj5Qb3dlbGw8L0F1dGhvcj48WWVhcj4yMDEyPC9ZZWFyPjxS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</w:fldData>
        </w:fldChar>
      </w:r>
      <w:r w:rsidR="00565D3F">
        <w:rPr>
          <w:rFonts w:cstheme="minorHAnsi"/>
        </w:rPr>
        <w:instrText xml:space="preserve"> ADDIN EN.CITE </w:instrText>
      </w:r>
      <w:r w:rsidR="00565D3F">
        <w:rPr>
          <w:rFonts w:cstheme="minorHAnsi"/>
        </w:rPr>
        <w:fldChar w:fldCharType="begin">
          <w:fldData xml:space="preserve">PEVuZE5vdGU+PENpdGU+PEF1dGhvcj5Qb3dlbGw8L0F1dGhvcj48WWVhcj4yMDEyPC9ZZWFyPjxS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</w:fldData>
        </w:fldChar>
      </w:r>
      <w:r w:rsidR="00565D3F">
        <w:rPr>
          <w:rFonts w:cstheme="minorHAnsi"/>
        </w:rPr>
        <w:instrText xml:space="preserve"> ADDIN EN.CITE.DATA </w:instrText>
      </w:r>
      <w:r w:rsidR="00565D3F">
        <w:rPr>
          <w:rFonts w:cstheme="minorHAnsi"/>
        </w:rPr>
      </w:r>
      <w:r w:rsidR="00565D3F">
        <w:rPr>
          <w:rFonts w:cstheme="minorHAnsi"/>
        </w:rPr>
        <w:fldChar w:fldCharType="end"/>
      </w:r>
      <w:r w:rsidR="00BF6F81" w:rsidRPr="00BB5D5A">
        <w:rPr>
          <w:rFonts w:cstheme="minorHAnsi"/>
        </w:rPr>
        <w:fldChar w:fldCharType="separate"/>
      </w:r>
      <w:r w:rsidR="000E355E">
        <w:rPr>
          <w:rFonts w:cstheme="minorHAnsi"/>
          <w:noProof/>
        </w:rPr>
        <w:t>[2, 3, 5]</w:t>
      </w:r>
      <w:r w:rsidR="00BF6F81" w:rsidRPr="00BB5D5A">
        <w:rPr>
          <w:rFonts w:cstheme="minorHAnsi"/>
        </w:rPr>
        <w:fldChar w:fldCharType="end"/>
      </w:r>
      <w:r w:rsidR="00233C08" w:rsidRPr="00BB5D5A">
        <w:rPr>
          <w:rFonts w:cstheme="minorHAnsi"/>
        </w:rPr>
        <w:t>)</w:t>
      </w:r>
      <w:r w:rsidR="007841D4" w:rsidRPr="00BB5D5A">
        <w:rPr>
          <w:rFonts w:cstheme="minorHAnsi"/>
        </w:rPr>
        <w:t>.</w:t>
      </w:r>
      <w:r w:rsidR="00531E87" w:rsidRPr="00BB5D5A">
        <w:rPr>
          <w:rFonts w:cstheme="minorHAnsi"/>
        </w:rPr>
        <w:t xml:space="preserve"> </w:t>
      </w:r>
      <w:r w:rsidR="007841D4" w:rsidRPr="00BB5D5A">
        <w:rPr>
          <w:rFonts w:cstheme="minorHAnsi"/>
        </w:rPr>
        <w:t xml:space="preserve">However, </w:t>
      </w:r>
      <w:r w:rsidR="00233C08" w:rsidRPr="00BB5D5A">
        <w:rPr>
          <w:rFonts w:cstheme="minorHAnsi"/>
        </w:rPr>
        <w:t>SPRINT</w:t>
      </w:r>
      <w:r w:rsidR="005825C4" w:rsidRPr="00BB5D5A">
        <w:rPr>
          <w:rFonts w:cstheme="minorHAnsi"/>
        </w:rPr>
        <w:t xml:space="preserve"> </w:t>
      </w:r>
      <w:r w:rsidR="00890EF3" w:rsidRPr="00BB5D5A">
        <w:rPr>
          <w:rFonts w:cstheme="minorHAnsi"/>
        </w:rPr>
        <w:t xml:space="preserve">is founded on </w:t>
      </w:r>
      <w:r w:rsidR="004E20A9" w:rsidRPr="00BB5D5A">
        <w:rPr>
          <w:rFonts w:cstheme="minorHAnsi"/>
        </w:rPr>
        <w:t xml:space="preserve">evidence syntheses of implementation projects rather than a Delphi study of </w:t>
      </w:r>
      <w:r w:rsidR="00D52920" w:rsidRPr="00BB5D5A">
        <w:rPr>
          <w:rFonts w:cstheme="minorHAnsi"/>
        </w:rPr>
        <w:t>researchers, and it</w:t>
      </w:r>
      <w:r w:rsidR="004E20A9" w:rsidRPr="00BB5D5A">
        <w:rPr>
          <w:rFonts w:cstheme="minorHAnsi"/>
        </w:rPr>
        <w:t xml:space="preserve"> </w:t>
      </w:r>
      <w:r w:rsidR="005825C4" w:rsidRPr="00BB5D5A">
        <w:rPr>
          <w:rFonts w:cstheme="minorHAnsi"/>
        </w:rPr>
        <w:t>specif</w:t>
      </w:r>
      <w:r w:rsidR="00233C08" w:rsidRPr="00BB5D5A">
        <w:rPr>
          <w:rFonts w:cstheme="minorHAnsi"/>
        </w:rPr>
        <w:t>ies</w:t>
      </w:r>
      <w:r w:rsidR="005825C4" w:rsidRPr="00BB5D5A">
        <w:rPr>
          <w:rFonts w:cstheme="minorHAnsi"/>
        </w:rPr>
        <w:t xml:space="preserve"> </w:t>
      </w:r>
      <w:r w:rsidR="0017534F" w:rsidRPr="00BB5D5A">
        <w:rPr>
          <w:rFonts w:cstheme="minorHAnsi"/>
        </w:rPr>
        <w:t xml:space="preserve">implementation </w:t>
      </w:r>
      <w:r w:rsidR="005825C4" w:rsidRPr="00BB5D5A">
        <w:rPr>
          <w:rFonts w:cstheme="minorHAnsi"/>
        </w:rPr>
        <w:t>mechanisms that ERIC leaves implicit</w:t>
      </w:r>
      <w:r w:rsidR="00D23564" w:rsidRPr="00BB5D5A">
        <w:rPr>
          <w:rFonts w:cstheme="minorHAnsi"/>
        </w:rPr>
        <w:t>.</w:t>
      </w:r>
      <w:bookmarkStart w:id="10" w:name="_Toc222478309"/>
    </w:p>
    <w:p w14:paraId="17D9E9FA" w14:textId="77777777" w:rsidR="009623CD" w:rsidRPr="001B5E05" w:rsidRDefault="009623CD" w:rsidP="00705F98">
      <w:pPr>
        <w:pStyle w:val="Heading3"/>
        <w:widowControl w:val="0"/>
        <w:contextualSpacing/>
        <w:rPr>
          <w:rFonts w:asciiTheme="minorHAnsi" w:eastAsia="Times New Roman" w:hAnsiTheme="minorHAnsi" w:cstheme="minorHAnsi"/>
          <w:color w:val="auto"/>
          <w:sz w:val="28"/>
          <w:szCs w:val="28"/>
          <w:lang w:eastAsia="en-GB"/>
        </w:rPr>
      </w:pPr>
      <w:r w:rsidRPr="001B5E05">
        <w:rPr>
          <w:rFonts w:asciiTheme="minorHAnsi" w:eastAsia="Times New Roman" w:hAnsiTheme="minorHAnsi" w:cstheme="minorHAnsi"/>
          <w:color w:val="auto"/>
          <w:sz w:val="28"/>
          <w:szCs w:val="28"/>
          <w:lang w:eastAsia="en-GB"/>
        </w:rPr>
        <w:t>How SPRINT can be used</w:t>
      </w:r>
      <w:bookmarkEnd w:id="10"/>
    </w:p>
    <w:p w14:paraId="1DF1D01F" w14:textId="235952FA" w:rsidR="009623CD" w:rsidRPr="00BB5D5A" w:rsidRDefault="009623CD" w:rsidP="00705F98">
      <w:pPr>
        <w:widowControl w:val="0"/>
        <w:spacing w:line="276" w:lineRule="auto"/>
        <w:contextualSpacing/>
        <w:jc w:val="both"/>
        <w:rPr>
          <w:rFonts w:eastAsia="Times New Roman" w:cstheme="minorHAnsi"/>
          <w:lang w:eastAsia="en-GB"/>
        </w:rPr>
      </w:pPr>
      <w:r w:rsidRPr="00BB5D5A">
        <w:rPr>
          <w:rFonts w:eastAsia="Times New Roman" w:cstheme="minorHAnsi"/>
          <w:lang w:eastAsia="en-GB"/>
        </w:rPr>
        <w:t>SPRINT is designed as a practical</w:t>
      </w:r>
      <w:r w:rsidR="002B59DE" w:rsidRPr="00BB5D5A">
        <w:rPr>
          <w:rFonts w:eastAsia="Times New Roman" w:cstheme="minorHAnsi"/>
          <w:lang w:eastAsia="en-GB"/>
        </w:rPr>
        <w:t xml:space="preserve"> implementation pathway</w:t>
      </w:r>
      <w:r w:rsidRPr="00BB5D5A">
        <w:rPr>
          <w:rFonts w:eastAsia="Times New Roman" w:cstheme="minorHAnsi"/>
          <w:lang w:eastAsia="en-GB"/>
        </w:rPr>
        <w:t xml:space="preserve"> for people who are accountable for delivering change </w:t>
      </w:r>
      <w:r w:rsidR="005805AB" w:rsidRPr="00BB5D5A">
        <w:rPr>
          <w:rFonts w:eastAsia="Times New Roman" w:cstheme="minorHAnsi"/>
          <w:lang w:eastAsia="en-GB"/>
        </w:rPr>
        <w:t xml:space="preserve">at pace </w:t>
      </w:r>
      <w:r w:rsidRPr="00BB5D5A">
        <w:rPr>
          <w:rFonts w:eastAsia="Times New Roman" w:cstheme="minorHAnsi"/>
          <w:lang w:eastAsia="en-GB"/>
        </w:rPr>
        <w:t>in real-world service settings. It can be used prospectively to plan implementation</w:t>
      </w:r>
      <w:r w:rsidR="00667BA2">
        <w:rPr>
          <w:rFonts w:eastAsia="Times New Roman" w:cstheme="minorHAnsi"/>
          <w:lang w:eastAsia="en-GB"/>
        </w:rPr>
        <w:t>,</w:t>
      </w:r>
      <w:r w:rsidRPr="00BB5D5A">
        <w:rPr>
          <w:rFonts w:eastAsia="Times New Roman" w:cstheme="minorHAnsi"/>
          <w:lang w:eastAsia="en-GB"/>
        </w:rPr>
        <w:t xml:space="preserve"> </w:t>
      </w:r>
      <w:r w:rsidR="00422295">
        <w:rPr>
          <w:rFonts w:eastAsia="Times New Roman" w:cstheme="minorHAnsi"/>
          <w:lang w:eastAsia="en-GB"/>
        </w:rPr>
        <w:t xml:space="preserve">in real time </w:t>
      </w:r>
      <w:r w:rsidRPr="00BB5D5A">
        <w:rPr>
          <w:rFonts w:eastAsia="Times New Roman" w:cstheme="minorHAnsi"/>
          <w:lang w:eastAsia="en-GB"/>
        </w:rPr>
        <w:t xml:space="preserve">to govern and steer </w:t>
      </w:r>
      <w:r w:rsidR="003D1F72">
        <w:rPr>
          <w:rFonts w:eastAsia="Times New Roman" w:cstheme="minorHAnsi"/>
          <w:lang w:eastAsia="en-GB"/>
        </w:rPr>
        <w:t xml:space="preserve">intervention </w:t>
      </w:r>
      <w:r w:rsidRPr="00BB5D5A">
        <w:rPr>
          <w:rFonts w:eastAsia="Times New Roman" w:cstheme="minorHAnsi"/>
          <w:lang w:eastAsia="en-GB"/>
        </w:rPr>
        <w:t xml:space="preserve">delivery, and retrospectively to diagnose why embedding has stalled or succeeded. </w:t>
      </w:r>
      <w:r w:rsidR="005F4E49" w:rsidRPr="00BB5D5A">
        <w:rPr>
          <w:rFonts w:eastAsia="Times New Roman" w:cstheme="minorHAnsi"/>
          <w:lang w:eastAsia="en-GB"/>
        </w:rPr>
        <w:t>No implementation framework can predict and solve every implementation problem. Even so, SPRINT</w:t>
      </w:r>
      <w:r w:rsidR="008D7C1A">
        <w:rPr>
          <w:rFonts w:eastAsia="Times New Roman" w:cstheme="minorHAnsi"/>
          <w:lang w:eastAsia="en-GB"/>
        </w:rPr>
        <w:t xml:space="preserve"> </w:t>
      </w:r>
      <w:r w:rsidRPr="00BB5D5A">
        <w:rPr>
          <w:rFonts w:eastAsia="Times New Roman" w:cstheme="minorHAnsi"/>
          <w:lang w:eastAsia="en-GB"/>
        </w:rPr>
        <w:t>provides a structured way to make implementation work visible, sequenced, and accountable</w:t>
      </w:r>
      <w:r w:rsidR="005F4E49" w:rsidRPr="00BB5D5A">
        <w:rPr>
          <w:rFonts w:eastAsia="Times New Roman" w:cstheme="minorHAnsi"/>
          <w:lang w:eastAsia="en-GB"/>
        </w:rPr>
        <w:t>.</w:t>
      </w:r>
      <w:r w:rsidR="001C05C7" w:rsidRPr="00BB5D5A">
        <w:rPr>
          <w:rFonts w:eastAsia="Times New Roman" w:cstheme="minorHAnsi"/>
          <w:lang w:eastAsia="en-GB"/>
        </w:rPr>
        <w:t xml:space="preserve"> </w:t>
      </w:r>
    </w:p>
    <w:p w14:paraId="4175F858" w14:textId="4EC6D813" w:rsidR="009623CD" w:rsidRPr="00DA225B" w:rsidRDefault="009623CD">
      <w:pPr>
        <w:pStyle w:val="ListParagraph"/>
        <w:widowControl w:val="0"/>
        <w:numPr>
          <w:ilvl w:val="0"/>
          <w:numId w:val="4"/>
        </w:numPr>
        <w:spacing w:line="276" w:lineRule="auto"/>
        <w:jc w:val="both"/>
        <w:rPr>
          <w:rFonts w:eastAsia="Times New Roman" w:cstheme="minorHAnsi"/>
          <w:b/>
          <w:bCs/>
          <w:lang w:eastAsia="en-GB"/>
        </w:rPr>
      </w:pPr>
      <w:r w:rsidRPr="004B3CA5">
        <w:rPr>
          <w:rStyle w:val="Heading4Char"/>
          <w:rFonts w:asciiTheme="minorHAnsi" w:hAnsiTheme="minorHAnsi" w:cstheme="minorHAnsi"/>
          <w:color w:val="auto"/>
        </w:rPr>
        <w:t xml:space="preserve">Prospective use: </w:t>
      </w:r>
      <w:r w:rsidR="005F4E49" w:rsidRPr="004B3CA5">
        <w:rPr>
          <w:rStyle w:val="Heading4Char"/>
          <w:rFonts w:asciiTheme="minorHAnsi" w:hAnsiTheme="minorHAnsi" w:cstheme="minorHAnsi"/>
          <w:color w:val="auto"/>
        </w:rPr>
        <w:t>p</w:t>
      </w:r>
      <w:r w:rsidRPr="004B3CA5">
        <w:rPr>
          <w:rStyle w:val="Heading4Char"/>
          <w:rFonts w:asciiTheme="minorHAnsi" w:hAnsiTheme="minorHAnsi" w:cstheme="minorHAnsi"/>
          <w:color w:val="auto"/>
        </w:rPr>
        <w:t>lanning disciplined implementation</w:t>
      </w:r>
      <w:r w:rsidR="00354AFC" w:rsidRPr="004B3CA5">
        <w:rPr>
          <w:rStyle w:val="Heading4Char"/>
          <w:rFonts w:asciiTheme="minorHAnsi" w:hAnsiTheme="minorHAnsi" w:cstheme="minorHAnsi"/>
          <w:color w:val="auto"/>
        </w:rPr>
        <w:t xml:space="preserve">. </w:t>
      </w:r>
      <w:r w:rsidRPr="0076368A">
        <w:rPr>
          <w:rFonts w:eastAsia="Times New Roman" w:cstheme="minorHAnsi"/>
          <w:lang w:eastAsia="en-GB"/>
        </w:rPr>
        <w:t>SPRINT can be used at the outset of a project to design a staged implementation plan. Rather than beginning with roll-out, teams start by</w:t>
      </w:r>
      <w:r w:rsidR="008B0671" w:rsidRPr="0076368A">
        <w:rPr>
          <w:rFonts w:eastAsia="Times New Roman" w:cstheme="minorHAnsi"/>
          <w:lang w:eastAsia="en-GB"/>
        </w:rPr>
        <w:t xml:space="preserve"> performing a</w:t>
      </w:r>
      <w:r w:rsidR="005D093A">
        <w:rPr>
          <w:rFonts w:eastAsia="Times New Roman" w:cstheme="minorHAnsi"/>
          <w:lang w:eastAsia="en-GB"/>
        </w:rPr>
        <w:t xml:space="preserve"> </w:t>
      </w:r>
      <w:r w:rsidR="00AC466B">
        <w:rPr>
          <w:rFonts w:eastAsia="Times New Roman" w:cstheme="minorHAnsi"/>
          <w:lang w:eastAsia="en-GB"/>
        </w:rPr>
        <w:t>pre</w:t>
      </w:r>
      <w:r w:rsidR="005D093A">
        <w:rPr>
          <w:rFonts w:eastAsia="Times New Roman" w:cstheme="minorHAnsi"/>
          <w:lang w:eastAsia="en-GB"/>
        </w:rPr>
        <w:t>-</w:t>
      </w:r>
      <w:r w:rsidR="00AC466B">
        <w:rPr>
          <w:rFonts w:eastAsia="Times New Roman" w:cstheme="minorHAnsi"/>
          <w:lang w:eastAsia="en-GB"/>
        </w:rPr>
        <w:t>implementation</w:t>
      </w:r>
      <w:r w:rsidR="008B0671" w:rsidRPr="0076368A">
        <w:rPr>
          <w:rFonts w:eastAsia="Times New Roman" w:cstheme="minorHAnsi"/>
          <w:lang w:eastAsia="en-GB"/>
        </w:rPr>
        <w:t xml:space="preserve"> </w:t>
      </w:r>
      <w:r w:rsidR="005D093A">
        <w:rPr>
          <w:rFonts w:eastAsia="Times New Roman" w:cstheme="minorHAnsi"/>
          <w:lang w:eastAsia="en-GB"/>
        </w:rPr>
        <w:t>assessment</w:t>
      </w:r>
      <w:r w:rsidR="008B0671" w:rsidRPr="0076368A">
        <w:rPr>
          <w:rFonts w:eastAsia="Times New Roman" w:cstheme="minorHAnsi"/>
          <w:lang w:eastAsia="en-GB"/>
        </w:rPr>
        <w:t xml:space="preserve">: </w:t>
      </w:r>
      <w:r w:rsidRPr="0076368A">
        <w:rPr>
          <w:rFonts w:eastAsia="Times New Roman" w:cstheme="minorHAnsi"/>
          <w:lang w:eastAsia="en-GB"/>
        </w:rPr>
        <w:t>clarifying the practice bundle—the intervention components, required interaction changes, rules and resources, and institutional logics that must hold for the new practice to function. This forces early attention to governance, resource commitments, workflow design</w:t>
      </w:r>
      <w:r w:rsidR="00CC3231">
        <w:rPr>
          <w:rFonts w:eastAsia="Times New Roman" w:cstheme="minorHAnsi"/>
          <w:lang w:eastAsia="en-GB"/>
        </w:rPr>
        <w:t xml:space="preserve"> and redesign</w:t>
      </w:r>
      <w:r w:rsidRPr="0076368A">
        <w:rPr>
          <w:rFonts w:eastAsia="Times New Roman" w:cstheme="minorHAnsi"/>
          <w:lang w:eastAsia="en-GB"/>
        </w:rPr>
        <w:t xml:space="preserve">, and legitimacy, rather than assuming these will settle themselves during delivery. Teams then work through the six SPRINT activities </w:t>
      </w:r>
      <w:r w:rsidR="00C814C5" w:rsidRPr="0076368A">
        <w:rPr>
          <w:rFonts w:eastAsia="Times New Roman" w:cstheme="minorHAnsi"/>
          <w:lang w:eastAsia="en-GB"/>
        </w:rPr>
        <w:t>in</w:t>
      </w:r>
      <w:r w:rsidRPr="0076368A">
        <w:rPr>
          <w:rFonts w:eastAsia="Times New Roman" w:cstheme="minorHAnsi"/>
          <w:lang w:eastAsia="en-GB"/>
        </w:rPr>
        <w:t xml:space="preserve"> sequence. Mobilisation establishes a shared plan, defined roles, escalation routes, and secured resources before technical deployment begins. Fit-to-setting distinguishes </w:t>
      </w:r>
      <w:r w:rsidRPr="0076368A">
        <w:rPr>
          <w:rFonts w:eastAsia="Times New Roman" w:cstheme="minorHAnsi"/>
          <w:i/>
          <w:iCs/>
          <w:lang w:eastAsia="en-GB"/>
        </w:rPr>
        <w:t>fixed</w:t>
      </w:r>
      <w:r w:rsidRPr="0076368A">
        <w:rPr>
          <w:rFonts w:eastAsia="Times New Roman" w:cstheme="minorHAnsi"/>
          <w:lang w:eastAsia="en-GB"/>
        </w:rPr>
        <w:t xml:space="preserve"> from </w:t>
      </w:r>
      <w:r w:rsidRPr="0076368A">
        <w:rPr>
          <w:rFonts w:eastAsia="Times New Roman" w:cstheme="minorHAnsi"/>
          <w:i/>
          <w:iCs/>
          <w:lang w:eastAsia="en-GB"/>
        </w:rPr>
        <w:t>adaptable</w:t>
      </w:r>
      <w:r w:rsidRPr="0076368A">
        <w:rPr>
          <w:rFonts w:eastAsia="Times New Roman" w:cstheme="minorHAnsi"/>
          <w:lang w:eastAsia="en-GB"/>
        </w:rPr>
        <w:t xml:space="preserve"> elements</w:t>
      </w:r>
      <w:r w:rsidR="00A96166" w:rsidRPr="0076368A">
        <w:rPr>
          <w:rFonts w:eastAsia="Times New Roman" w:cstheme="minorHAnsi"/>
          <w:lang w:eastAsia="en-GB"/>
        </w:rPr>
        <w:t>,</w:t>
      </w:r>
      <w:r w:rsidRPr="0076368A">
        <w:rPr>
          <w:rFonts w:eastAsia="Times New Roman" w:cstheme="minorHAnsi"/>
          <w:lang w:eastAsia="en-GB"/>
        </w:rPr>
        <w:t xml:space="preserve"> and </w:t>
      </w:r>
      <w:r w:rsidR="00A96166" w:rsidRPr="0076368A">
        <w:rPr>
          <w:rFonts w:eastAsia="Times New Roman" w:cstheme="minorHAnsi"/>
          <w:lang w:eastAsia="en-GB"/>
        </w:rPr>
        <w:t xml:space="preserve">supports the </w:t>
      </w:r>
      <w:r w:rsidRPr="0076368A">
        <w:rPr>
          <w:rFonts w:eastAsia="Times New Roman" w:cstheme="minorHAnsi"/>
          <w:lang w:eastAsia="en-GB"/>
        </w:rPr>
        <w:t xml:space="preserve">redesign </w:t>
      </w:r>
      <w:r w:rsidR="00A96166" w:rsidRPr="0076368A">
        <w:rPr>
          <w:rFonts w:eastAsia="Times New Roman" w:cstheme="minorHAnsi"/>
          <w:lang w:eastAsia="en-GB"/>
        </w:rPr>
        <w:t xml:space="preserve">of </w:t>
      </w:r>
      <w:r w:rsidR="001B7FC0" w:rsidRPr="0076368A">
        <w:rPr>
          <w:rFonts w:eastAsia="Times New Roman" w:cstheme="minorHAnsi"/>
          <w:lang w:eastAsia="en-GB"/>
        </w:rPr>
        <w:t>interventions and innovations</w:t>
      </w:r>
      <w:r w:rsidR="00A96166" w:rsidRPr="0076368A">
        <w:rPr>
          <w:rFonts w:eastAsia="Times New Roman" w:cstheme="minorHAnsi"/>
          <w:lang w:eastAsia="en-GB"/>
        </w:rPr>
        <w:t xml:space="preserve"> in context</w:t>
      </w:r>
      <w:r w:rsidRPr="0076368A">
        <w:rPr>
          <w:rFonts w:eastAsia="Times New Roman" w:cstheme="minorHAnsi"/>
          <w:lang w:eastAsia="en-GB"/>
        </w:rPr>
        <w:t xml:space="preserve">. Coherence and enrolment build shared understanding of value and success criteria. Enabling action ensures staff have the skills, protection, and workload alignment required to perform the new work safely. Learning and reconfiguration formalise monitoring and structured reflection. Normalisation embeds the practice into policy, role descriptions, and governance systems so that it no longer depends on </w:t>
      </w:r>
      <w:r w:rsidR="00166E63">
        <w:rPr>
          <w:rFonts w:eastAsia="Times New Roman" w:cstheme="minorHAnsi"/>
          <w:lang w:eastAsia="en-GB"/>
        </w:rPr>
        <w:t>individual enthusias</w:t>
      </w:r>
      <w:r w:rsidR="008D242B">
        <w:rPr>
          <w:rFonts w:eastAsia="Times New Roman" w:cstheme="minorHAnsi"/>
          <w:lang w:eastAsia="en-GB"/>
        </w:rPr>
        <w:t>ts</w:t>
      </w:r>
      <w:r w:rsidRPr="0076368A">
        <w:rPr>
          <w:rFonts w:eastAsia="Times New Roman" w:cstheme="minorHAnsi"/>
          <w:lang w:eastAsia="en-GB"/>
        </w:rPr>
        <w:t>. Used prospectively, SPRINT prevents premature acceleration. It helps teams sequence governance, adaptation, meaning-making, and learning so that later-stage activities are not undermined by weaknesses in earlier ones.</w:t>
      </w:r>
    </w:p>
    <w:p w14:paraId="558F60CD" w14:textId="1C580DDA" w:rsidR="009623CD" w:rsidRPr="0076368A" w:rsidRDefault="009623CD">
      <w:pPr>
        <w:pStyle w:val="ListParagraph"/>
        <w:widowControl w:val="0"/>
        <w:numPr>
          <w:ilvl w:val="0"/>
          <w:numId w:val="4"/>
        </w:numPr>
        <w:spacing w:line="276" w:lineRule="auto"/>
        <w:jc w:val="both"/>
        <w:rPr>
          <w:rFonts w:eastAsia="Times New Roman" w:cstheme="minorHAnsi"/>
          <w:lang w:eastAsia="en-GB"/>
        </w:rPr>
      </w:pPr>
      <w:r w:rsidRPr="004B3CA5">
        <w:rPr>
          <w:rStyle w:val="Heading4Char"/>
          <w:rFonts w:asciiTheme="minorHAnsi" w:hAnsiTheme="minorHAnsi" w:cstheme="minorHAnsi"/>
          <w:color w:val="auto"/>
        </w:rPr>
        <w:t xml:space="preserve">Real-time use: </w:t>
      </w:r>
      <w:r w:rsidR="00512F0A" w:rsidRPr="004B3CA5">
        <w:rPr>
          <w:rStyle w:val="Heading4Char"/>
          <w:rFonts w:asciiTheme="minorHAnsi" w:hAnsiTheme="minorHAnsi" w:cstheme="minorHAnsi"/>
          <w:color w:val="auto"/>
        </w:rPr>
        <w:t xml:space="preserve">evaluating </w:t>
      </w:r>
      <w:r w:rsidR="007641E6" w:rsidRPr="004B3CA5">
        <w:rPr>
          <w:rStyle w:val="Heading4Char"/>
          <w:rFonts w:asciiTheme="minorHAnsi" w:hAnsiTheme="minorHAnsi" w:cstheme="minorHAnsi"/>
          <w:color w:val="auto"/>
        </w:rPr>
        <w:t>activity</w:t>
      </w:r>
      <w:r w:rsidRPr="004B3CA5">
        <w:rPr>
          <w:rStyle w:val="Heading4Char"/>
          <w:rFonts w:asciiTheme="minorHAnsi" w:hAnsiTheme="minorHAnsi" w:cstheme="minorHAnsi"/>
          <w:color w:val="auto"/>
        </w:rPr>
        <w:t xml:space="preserve"> under pressure</w:t>
      </w:r>
      <w:r w:rsidR="00354AFC" w:rsidRPr="004B3CA5">
        <w:rPr>
          <w:rStyle w:val="Heading4Char"/>
          <w:rFonts w:asciiTheme="minorHAnsi" w:hAnsiTheme="minorHAnsi" w:cstheme="minorHAnsi"/>
          <w:color w:val="auto"/>
        </w:rPr>
        <w:t>.</w:t>
      </w:r>
      <w:r w:rsidR="00354AFC" w:rsidRPr="004B3CA5">
        <w:rPr>
          <w:rFonts w:eastAsia="Times New Roman" w:cstheme="minorHAnsi"/>
          <w:lang w:eastAsia="en-GB"/>
        </w:rPr>
        <w:t xml:space="preserve"> </w:t>
      </w:r>
      <w:r w:rsidRPr="0076368A">
        <w:rPr>
          <w:rFonts w:eastAsia="Times New Roman" w:cstheme="minorHAnsi"/>
          <w:lang w:eastAsia="en-GB"/>
        </w:rPr>
        <w:t xml:space="preserve">SPRINT can be used as a live management tool. This approach turns implementation into a governable workflow. It makes ownership explicit (‘who decides what?’), clarifies escalation routes, and ensures that risks—such as un-resourced training, unstable workflows, or weak legitimacy—are </w:t>
      </w:r>
      <w:r w:rsidR="00AC7211">
        <w:rPr>
          <w:rFonts w:eastAsia="Times New Roman" w:cstheme="minorHAnsi"/>
          <w:lang w:eastAsia="en-GB"/>
        </w:rPr>
        <w:t>identified</w:t>
      </w:r>
      <w:r w:rsidRPr="0076368A">
        <w:rPr>
          <w:rFonts w:eastAsia="Times New Roman" w:cstheme="minorHAnsi"/>
          <w:lang w:eastAsia="en-GB"/>
        </w:rPr>
        <w:t xml:space="preserve"> early. Because SPRINT links strategies to leadership modes (operational, relational, process, authorising), it also clarifies which form of leadership is required at different points. Implementation problems are therefore reframed as mismatches between required work and available authority</w:t>
      </w:r>
      <w:r w:rsidR="00BB3970" w:rsidRPr="0076368A">
        <w:rPr>
          <w:rFonts w:eastAsia="Times New Roman" w:cstheme="minorHAnsi"/>
          <w:lang w:eastAsia="en-GB"/>
        </w:rPr>
        <w:t xml:space="preserve">—they also </w:t>
      </w:r>
      <w:r w:rsidR="005E6F81" w:rsidRPr="0076368A">
        <w:rPr>
          <w:rFonts w:eastAsia="Times New Roman" w:cstheme="minorHAnsi"/>
          <w:lang w:eastAsia="en-GB"/>
        </w:rPr>
        <w:t xml:space="preserve">call into question whether </w:t>
      </w:r>
      <w:r w:rsidR="00F72B1C" w:rsidRPr="0076368A">
        <w:rPr>
          <w:rFonts w:eastAsia="Times New Roman" w:cstheme="minorHAnsi"/>
          <w:lang w:eastAsia="en-GB"/>
        </w:rPr>
        <w:t xml:space="preserve">activities and mechanisms need to be </w:t>
      </w:r>
      <w:r w:rsidR="00917071" w:rsidRPr="0076368A">
        <w:rPr>
          <w:rFonts w:eastAsia="Times New Roman" w:cstheme="minorHAnsi"/>
          <w:lang w:eastAsia="en-GB"/>
        </w:rPr>
        <w:lastRenderedPageBreak/>
        <w:t xml:space="preserve">returned </w:t>
      </w:r>
      <w:r w:rsidR="006271C5">
        <w:rPr>
          <w:rFonts w:eastAsia="Times New Roman" w:cstheme="minorHAnsi"/>
          <w:lang w:eastAsia="en-GB"/>
        </w:rPr>
        <w:t xml:space="preserve">to, </w:t>
      </w:r>
      <w:r w:rsidR="00917071" w:rsidRPr="0076368A">
        <w:rPr>
          <w:rFonts w:eastAsia="Times New Roman" w:cstheme="minorHAnsi"/>
          <w:lang w:eastAsia="en-GB"/>
        </w:rPr>
        <w:t>or repeated—r</w:t>
      </w:r>
      <w:r w:rsidRPr="0076368A">
        <w:rPr>
          <w:rFonts w:eastAsia="Times New Roman" w:cstheme="minorHAnsi"/>
          <w:lang w:eastAsia="en-GB"/>
        </w:rPr>
        <w:t>ather than as individual failure or resistance. In pressured systems, this real-time use is particularly valuable. It supports disciplined pace without loss of safety or accountability.</w:t>
      </w:r>
    </w:p>
    <w:p w14:paraId="1D3E485E" w14:textId="288A7721" w:rsidR="009623CD" w:rsidRPr="0076368A" w:rsidRDefault="009623CD">
      <w:pPr>
        <w:pStyle w:val="ListParagraph"/>
        <w:widowControl w:val="0"/>
        <w:numPr>
          <w:ilvl w:val="0"/>
          <w:numId w:val="4"/>
        </w:numPr>
        <w:spacing w:line="276" w:lineRule="auto"/>
        <w:jc w:val="both"/>
        <w:rPr>
          <w:rFonts w:eastAsia="Times New Roman" w:cstheme="minorHAnsi"/>
          <w:lang w:eastAsia="en-GB"/>
        </w:rPr>
      </w:pPr>
      <w:r w:rsidRPr="004B3CA5">
        <w:rPr>
          <w:rStyle w:val="Heading4Char"/>
          <w:rFonts w:asciiTheme="minorHAnsi" w:hAnsiTheme="minorHAnsi" w:cstheme="minorHAnsi"/>
          <w:color w:val="auto"/>
        </w:rPr>
        <w:t xml:space="preserve">Retrospective use: </w:t>
      </w:r>
      <w:r w:rsidR="007641E6" w:rsidRPr="004B3CA5">
        <w:rPr>
          <w:rStyle w:val="Heading4Char"/>
          <w:rFonts w:asciiTheme="minorHAnsi" w:hAnsiTheme="minorHAnsi" w:cstheme="minorHAnsi"/>
          <w:color w:val="auto"/>
        </w:rPr>
        <w:t>understanding outcomes</w:t>
      </w:r>
      <w:r w:rsidR="00354AFC" w:rsidRPr="004B3CA5">
        <w:rPr>
          <w:rStyle w:val="Heading4Char"/>
          <w:rFonts w:asciiTheme="minorHAnsi" w:hAnsiTheme="minorHAnsi" w:cstheme="minorHAnsi"/>
          <w:color w:val="auto"/>
        </w:rPr>
        <w:t>.</w:t>
      </w:r>
      <w:r w:rsidR="00E47D71" w:rsidRPr="004B3CA5">
        <w:rPr>
          <w:rStyle w:val="Heading4Char"/>
          <w:rFonts w:asciiTheme="minorHAnsi" w:hAnsiTheme="minorHAnsi" w:cstheme="minorHAnsi"/>
          <w:color w:val="auto"/>
        </w:rPr>
        <w:t xml:space="preserve"> </w:t>
      </w:r>
      <w:r w:rsidRPr="0076368A">
        <w:rPr>
          <w:rFonts w:eastAsia="Times New Roman" w:cstheme="minorHAnsi"/>
          <w:lang w:eastAsia="en-GB"/>
        </w:rPr>
        <w:t xml:space="preserve">SPRINT can be applied retrospectively </w:t>
      </w:r>
      <w:r w:rsidR="00B74A60" w:rsidRPr="0076368A">
        <w:rPr>
          <w:rFonts w:eastAsia="Times New Roman" w:cstheme="minorHAnsi"/>
          <w:lang w:eastAsia="en-GB"/>
        </w:rPr>
        <w:t xml:space="preserve">in an intervention </w:t>
      </w:r>
      <w:r w:rsidR="00B74A60" w:rsidRPr="0076368A">
        <w:rPr>
          <w:rFonts w:eastAsia="Times New Roman" w:cstheme="minorHAnsi"/>
          <w:i/>
          <w:iCs/>
          <w:lang w:eastAsia="en-GB"/>
        </w:rPr>
        <w:t>post-mortem</w:t>
      </w:r>
      <w:r w:rsidR="00B74A60" w:rsidRPr="0076368A">
        <w:rPr>
          <w:rFonts w:eastAsia="Times New Roman" w:cstheme="minorHAnsi"/>
          <w:lang w:eastAsia="en-GB"/>
        </w:rPr>
        <w:t xml:space="preserve"> examination </w:t>
      </w:r>
      <w:r w:rsidRPr="0076368A">
        <w:rPr>
          <w:rFonts w:eastAsia="Times New Roman" w:cstheme="minorHAnsi"/>
          <w:lang w:eastAsia="en-GB"/>
        </w:rPr>
        <w:t xml:space="preserve">to explain why apparently well-designed </w:t>
      </w:r>
      <w:r w:rsidR="001B7FC0" w:rsidRPr="0076368A">
        <w:rPr>
          <w:rFonts w:eastAsia="Times New Roman" w:cstheme="minorHAnsi"/>
          <w:lang w:eastAsia="en-GB"/>
        </w:rPr>
        <w:t>interventions and innovations</w:t>
      </w:r>
      <w:r w:rsidRPr="0076368A">
        <w:rPr>
          <w:rFonts w:eastAsia="Times New Roman" w:cstheme="minorHAnsi"/>
          <w:lang w:eastAsia="en-GB"/>
        </w:rPr>
        <w:t xml:space="preserve"> fail </w:t>
      </w:r>
      <w:r w:rsidR="00741BCE" w:rsidRPr="0076368A">
        <w:rPr>
          <w:rFonts w:eastAsia="Times New Roman" w:cstheme="minorHAnsi"/>
          <w:lang w:eastAsia="en-GB"/>
        </w:rPr>
        <w:t xml:space="preserve">or succeed </w:t>
      </w:r>
      <w:r w:rsidRPr="0076368A">
        <w:rPr>
          <w:rFonts w:eastAsia="Times New Roman" w:cstheme="minorHAnsi"/>
          <w:lang w:eastAsia="en-GB"/>
        </w:rPr>
        <w:t>to</w:t>
      </w:r>
      <w:r w:rsidR="00E9238E" w:rsidRPr="0076368A">
        <w:rPr>
          <w:rFonts w:eastAsia="Times New Roman" w:cstheme="minorHAnsi"/>
          <w:lang w:eastAsia="en-GB"/>
        </w:rPr>
        <w:t xml:space="preserve"> normalise into practice</w:t>
      </w:r>
      <w:r w:rsidRPr="0076368A">
        <w:rPr>
          <w:rFonts w:eastAsia="Times New Roman" w:cstheme="minorHAnsi"/>
          <w:lang w:eastAsia="en-GB"/>
        </w:rPr>
        <w:t>. Teams can examine which activities were incomplete, sequenced prematurely, or weakly resourced. For example, stalled implementation may reflect weak mobilisation (unclear ownership), inadequate fit-to-setting (workflow disruption), insufficient buy-in (unclear value narrative), or absence of structured learning mechanisms. This diagnostic use strengthens organisational learning. It enables teams to distinguish between problems of intervention design and problems of</w:t>
      </w:r>
      <w:r w:rsidR="00D270B5" w:rsidRPr="0076368A">
        <w:rPr>
          <w:rFonts w:eastAsia="Times New Roman" w:cstheme="minorHAnsi"/>
          <w:lang w:eastAsia="en-GB"/>
        </w:rPr>
        <w:t xml:space="preserve"> implementation</w:t>
      </w:r>
      <w:r w:rsidRPr="0076368A">
        <w:rPr>
          <w:rFonts w:eastAsia="Times New Roman" w:cstheme="minorHAnsi"/>
          <w:lang w:eastAsia="en-GB"/>
        </w:rPr>
        <w:t xml:space="preserve">. It also supports more precise </w:t>
      </w:r>
      <w:r w:rsidR="00182EC0" w:rsidRPr="0076368A">
        <w:rPr>
          <w:rFonts w:eastAsia="Times New Roman" w:cstheme="minorHAnsi"/>
          <w:lang w:eastAsia="en-GB"/>
        </w:rPr>
        <w:t>evaluation since</w:t>
      </w:r>
      <w:r w:rsidRPr="0076368A">
        <w:rPr>
          <w:rFonts w:eastAsia="Times New Roman" w:cstheme="minorHAnsi"/>
          <w:lang w:eastAsia="en-GB"/>
        </w:rPr>
        <w:t xml:space="preserve"> outcomes can be interpreted in relation to which layers of work were stabilised and which were not.</w:t>
      </w:r>
    </w:p>
    <w:p w14:paraId="4A8D5C82" w14:textId="286E8E90" w:rsidR="001F529A" w:rsidRDefault="001F529A" w:rsidP="00705F98">
      <w:pPr>
        <w:widowControl w:val="0"/>
        <w:spacing w:line="276" w:lineRule="auto"/>
        <w:contextualSpacing/>
        <w:jc w:val="both"/>
        <w:rPr>
          <w:rFonts w:cstheme="minorHAnsi"/>
        </w:rPr>
      </w:pPr>
      <w:r w:rsidRPr="00BB5D5A">
        <w:rPr>
          <w:rFonts w:cstheme="minorHAnsi"/>
        </w:rPr>
        <w:t>In practice</w:t>
      </w:r>
      <w:r w:rsidR="00F82849" w:rsidRPr="00BB5D5A">
        <w:rPr>
          <w:rFonts w:cstheme="minorHAnsi"/>
        </w:rPr>
        <w:t>—whether SPRINT is applied pros</w:t>
      </w:r>
      <w:r w:rsidR="00DF3FBD" w:rsidRPr="00BB5D5A">
        <w:rPr>
          <w:rFonts w:cstheme="minorHAnsi"/>
        </w:rPr>
        <w:t>p</w:t>
      </w:r>
      <w:r w:rsidR="00F82849" w:rsidRPr="00BB5D5A">
        <w:rPr>
          <w:rFonts w:cstheme="minorHAnsi"/>
        </w:rPr>
        <w:t>ectively, in real time, or retrospectively</w:t>
      </w:r>
      <w:r w:rsidR="00DF3FBD" w:rsidRPr="00BB5D5A">
        <w:rPr>
          <w:rFonts w:cstheme="minorHAnsi"/>
        </w:rPr>
        <w:t>—</w:t>
      </w:r>
      <w:r w:rsidRPr="00BB5D5A">
        <w:rPr>
          <w:rFonts w:cstheme="minorHAnsi"/>
        </w:rPr>
        <w:t>activities</w:t>
      </w:r>
      <w:r w:rsidR="008C293B" w:rsidRPr="00BB5D5A">
        <w:rPr>
          <w:rFonts w:cstheme="minorHAnsi"/>
        </w:rPr>
        <w:t xml:space="preserve"> on the implementation pathway may </w:t>
      </w:r>
      <w:r w:rsidRPr="00BB5D5A">
        <w:rPr>
          <w:rFonts w:cstheme="minorHAnsi"/>
        </w:rPr>
        <w:t>overlap and need to be revisited as</w:t>
      </w:r>
      <w:r w:rsidR="00CB3AE0" w:rsidRPr="00BB5D5A">
        <w:rPr>
          <w:rFonts w:cstheme="minorHAnsi"/>
        </w:rPr>
        <w:t xml:space="preserve"> setting</w:t>
      </w:r>
      <w:r w:rsidR="00B81A0D">
        <w:rPr>
          <w:rFonts w:cstheme="minorHAnsi"/>
        </w:rPr>
        <w:t>s</w:t>
      </w:r>
      <w:r w:rsidR="00CB3AE0" w:rsidRPr="00BB5D5A">
        <w:rPr>
          <w:rFonts w:cstheme="minorHAnsi"/>
        </w:rPr>
        <w:t xml:space="preserve"> change</w:t>
      </w:r>
      <w:r w:rsidRPr="00BB5D5A">
        <w:rPr>
          <w:rFonts w:cstheme="minorHAnsi"/>
        </w:rPr>
        <w:t xml:space="preserve"> or new risks emerge. Later stages can expose weaknesses in earlier </w:t>
      </w:r>
      <w:r w:rsidR="00B81A0D">
        <w:rPr>
          <w:rFonts w:cstheme="minorHAnsi"/>
        </w:rPr>
        <w:t>activities</w:t>
      </w:r>
      <w:r w:rsidRPr="00BB5D5A">
        <w:rPr>
          <w:rFonts w:cstheme="minorHAnsi"/>
        </w:rPr>
        <w:t xml:space="preserve">, requiring a return to </w:t>
      </w:r>
      <w:r w:rsidR="00CB3AE0" w:rsidRPr="00BB5D5A">
        <w:rPr>
          <w:rFonts w:cstheme="minorHAnsi"/>
        </w:rPr>
        <w:t xml:space="preserve">thinking about </w:t>
      </w:r>
      <w:r w:rsidRPr="00BB5D5A">
        <w:rPr>
          <w:rFonts w:cstheme="minorHAnsi"/>
        </w:rPr>
        <w:t xml:space="preserve">governance or workflow design. Sequencing </w:t>
      </w:r>
      <w:r w:rsidR="00CB3AE0" w:rsidRPr="00BB5D5A">
        <w:rPr>
          <w:rFonts w:cstheme="minorHAnsi"/>
        </w:rPr>
        <w:t>is therefore about</w:t>
      </w:r>
      <w:r w:rsidRPr="00BB5D5A">
        <w:rPr>
          <w:rFonts w:cstheme="minorHAnsi"/>
        </w:rPr>
        <w:t xml:space="preserve"> conditional dependencies across activities, not a one-di</w:t>
      </w:r>
      <w:r w:rsidR="00361640">
        <w:rPr>
          <w:rFonts w:cstheme="minorHAnsi"/>
        </w:rPr>
        <w:t>mension</w:t>
      </w:r>
      <w:r w:rsidRPr="00BB5D5A">
        <w:rPr>
          <w:rFonts w:cstheme="minorHAnsi"/>
        </w:rPr>
        <w:t>al</w:t>
      </w:r>
      <w:r w:rsidR="00504B7D" w:rsidRPr="00BB5D5A">
        <w:rPr>
          <w:rFonts w:cstheme="minorHAnsi"/>
        </w:rPr>
        <w:t xml:space="preserve"> linear</w:t>
      </w:r>
      <w:r w:rsidRPr="00BB5D5A">
        <w:rPr>
          <w:rFonts w:cstheme="minorHAnsi"/>
        </w:rPr>
        <w:t xml:space="preserve"> </w:t>
      </w:r>
      <w:r w:rsidR="00504B7D" w:rsidRPr="00BB5D5A">
        <w:rPr>
          <w:rFonts w:cstheme="minorHAnsi"/>
        </w:rPr>
        <w:t>process</w:t>
      </w:r>
      <w:r w:rsidRPr="00BB5D5A">
        <w:rPr>
          <w:rFonts w:cstheme="minorHAnsi"/>
        </w:rPr>
        <w:t xml:space="preserve">. </w:t>
      </w:r>
      <w:r w:rsidR="00504B7D" w:rsidRPr="00BB5D5A">
        <w:rPr>
          <w:rFonts w:cstheme="minorHAnsi"/>
        </w:rPr>
        <w:t>SPRINT</w:t>
      </w:r>
      <w:r w:rsidRPr="00BB5D5A">
        <w:rPr>
          <w:rFonts w:cstheme="minorHAnsi"/>
        </w:rPr>
        <w:t xml:space="preserve"> provides disciplined order to implementation work under constraint while preserving the adaptive flexibility required in complex service environments.</w:t>
      </w:r>
    </w:p>
    <w:p w14:paraId="4CED3561" w14:textId="77777777" w:rsidR="00AB193E" w:rsidRDefault="00AB193E" w:rsidP="00705F98">
      <w:pPr>
        <w:widowControl w:val="0"/>
        <w:spacing w:line="276" w:lineRule="auto"/>
        <w:contextualSpacing/>
        <w:jc w:val="both"/>
        <w:rPr>
          <w:lang w:eastAsia="en-GB"/>
        </w:rPr>
      </w:pPr>
    </w:p>
    <w:p w14:paraId="60335CBF" w14:textId="46F8AC0C" w:rsidR="00A15BD5" w:rsidRDefault="00A15BD5" w:rsidP="00705F98">
      <w:pPr>
        <w:widowControl w:val="0"/>
        <w:spacing w:line="276" w:lineRule="auto"/>
        <w:contextualSpacing/>
        <w:jc w:val="both"/>
        <w:rPr>
          <w:lang w:eastAsia="en-GB"/>
        </w:rPr>
      </w:pPr>
      <w:r w:rsidRPr="00BB5D5A">
        <w:rPr>
          <w:lang w:eastAsia="en-GB"/>
        </w:rPr>
        <w:t>In</w:t>
      </w:r>
      <w:r w:rsidRPr="00BB5D5A">
        <w:rPr>
          <w:b/>
          <w:bCs/>
          <w:lang w:eastAsia="en-GB"/>
        </w:rPr>
        <w:t xml:space="preserve"> </w:t>
      </w:r>
      <w:r w:rsidR="00916F42">
        <w:rPr>
          <w:b/>
          <w:bCs/>
          <w:lang w:eastAsia="en-GB"/>
        </w:rPr>
        <w:t>Appendix A</w:t>
      </w:r>
      <w:r w:rsidR="00916F42">
        <w:rPr>
          <w:lang w:eastAsia="en-GB"/>
        </w:rPr>
        <w:t xml:space="preserve"> </w:t>
      </w:r>
      <w:r w:rsidR="00916F42" w:rsidRPr="00916F42">
        <w:rPr>
          <w:lang w:eastAsia="en-GB"/>
        </w:rPr>
        <w:t xml:space="preserve">we provide a practical guide to SPRINT </w:t>
      </w:r>
      <w:r w:rsidR="008F0066">
        <w:rPr>
          <w:lang w:eastAsia="en-GB"/>
        </w:rPr>
        <w:t>intended</w:t>
      </w:r>
      <w:r w:rsidR="00916F42" w:rsidRPr="00916F42">
        <w:rPr>
          <w:lang w:eastAsia="en-GB"/>
        </w:rPr>
        <w:t xml:space="preserve"> for front-line health and care managers and practitioners</w:t>
      </w:r>
      <w:r w:rsidR="00C731C6">
        <w:rPr>
          <w:lang w:eastAsia="en-GB"/>
        </w:rPr>
        <w:t>.</w:t>
      </w:r>
      <w:r w:rsidR="00B839BD">
        <w:rPr>
          <w:lang w:eastAsia="en-GB"/>
        </w:rPr>
        <w:t xml:space="preserve"> This </w:t>
      </w:r>
      <w:r w:rsidRPr="00BB5D5A">
        <w:rPr>
          <w:lang w:eastAsia="en-GB"/>
        </w:rPr>
        <w:t xml:space="preserve">integrates </w:t>
      </w:r>
      <w:r w:rsidR="00B839BD">
        <w:rPr>
          <w:lang w:eastAsia="en-GB"/>
        </w:rPr>
        <w:t xml:space="preserve">the </w:t>
      </w:r>
      <w:r w:rsidRPr="00BB5D5A">
        <w:rPr>
          <w:lang w:eastAsia="en-GB"/>
        </w:rPr>
        <w:t xml:space="preserve">three interdependent </w:t>
      </w:r>
      <w:r w:rsidR="00C316DC">
        <w:rPr>
          <w:lang w:eastAsia="en-GB"/>
        </w:rPr>
        <w:t>elements</w:t>
      </w:r>
      <w:r w:rsidR="00B839BD">
        <w:rPr>
          <w:lang w:eastAsia="en-GB"/>
        </w:rPr>
        <w:t xml:space="preserve"> of SPRINT</w:t>
      </w:r>
      <w:r w:rsidRPr="00BB5D5A">
        <w:rPr>
          <w:lang w:eastAsia="en-GB"/>
        </w:rPr>
        <w:t xml:space="preserve">: </w:t>
      </w:r>
      <w:r w:rsidR="004E197E">
        <w:rPr>
          <w:lang w:eastAsia="en-GB"/>
        </w:rPr>
        <w:t>(</w:t>
      </w:r>
      <w:proofErr w:type="spellStart"/>
      <w:r w:rsidR="004E197E">
        <w:rPr>
          <w:lang w:eastAsia="en-GB"/>
        </w:rPr>
        <w:t>i</w:t>
      </w:r>
      <w:proofErr w:type="spellEnd"/>
      <w:r w:rsidR="004E197E">
        <w:rPr>
          <w:lang w:eastAsia="en-GB"/>
        </w:rPr>
        <w:t xml:space="preserve">) </w:t>
      </w:r>
      <w:r>
        <w:rPr>
          <w:lang w:eastAsia="en-GB"/>
        </w:rPr>
        <w:t>practice bundles</w:t>
      </w:r>
      <w:r w:rsidRPr="00BB5D5A">
        <w:rPr>
          <w:lang w:eastAsia="en-GB"/>
        </w:rPr>
        <w:t>, which specify the intervention components</w:t>
      </w:r>
      <w:r w:rsidR="004E197E">
        <w:rPr>
          <w:lang w:eastAsia="en-GB"/>
        </w:rPr>
        <w:t>;</w:t>
      </w:r>
      <w:r w:rsidR="00346BDF">
        <w:rPr>
          <w:lang w:eastAsia="en-GB"/>
        </w:rPr>
        <w:t xml:space="preserve"> </w:t>
      </w:r>
      <w:r w:rsidRPr="00BB5D5A">
        <w:rPr>
          <w:lang w:eastAsia="en-GB"/>
        </w:rPr>
        <w:t>interaction strategies, rules and resources, and institutional logics that must be stabilised for a new practice to function;</w:t>
      </w:r>
      <w:r w:rsidR="004E197E">
        <w:rPr>
          <w:lang w:eastAsia="en-GB"/>
        </w:rPr>
        <w:t xml:space="preserve"> (ii)</w:t>
      </w:r>
      <w:r w:rsidRPr="00BB5D5A">
        <w:rPr>
          <w:lang w:eastAsia="en-GB"/>
        </w:rPr>
        <w:t xml:space="preserve"> leadership approaches, which specify the different forms of leadership work required to achieve implementation over time</w:t>
      </w:r>
      <w:r>
        <w:rPr>
          <w:lang w:eastAsia="en-GB"/>
        </w:rPr>
        <w:t xml:space="preserve">; </w:t>
      </w:r>
      <w:r w:rsidRPr="00BB5D5A">
        <w:rPr>
          <w:lang w:eastAsia="en-GB"/>
        </w:rPr>
        <w:t xml:space="preserve">implementation </w:t>
      </w:r>
      <w:r>
        <w:rPr>
          <w:lang w:eastAsia="en-GB"/>
        </w:rPr>
        <w:t>strategies</w:t>
      </w:r>
      <w:r w:rsidRPr="00BB5D5A">
        <w:rPr>
          <w:lang w:eastAsia="en-GB"/>
        </w:rPr>
        <w:t>, which describe a sequenced set of strategies required to move interventions and innovations from strategic intention to routine practice</w:t>
      </w:r>
      <w:r>
        <w:rPr>
          <w:lang w:eastAsia="en-GB"/>
        </w:rPr>
        <w:t>.</w:t>
      </w:r>
      <w:r w:rsidR="00794F23">
        <w:rPr>
          <w:lang w:eastAsia="en-GB"/>
        </w:rPr>
        <w:t xml:space="preserve"> </w:t>
      </w:r>
    </w:p>
    <w:p w14:paraId="3A08A9FE" w14:textId="03F70397" w:rsidR="00A15BD5" w:rsidRPr="001B5E05" w:rsidRDefault="001F26E3" w:rsidP="00705F98">
      <w:pPr>
        <w:pStyle w:val="Heading3"/>
        <w:widowControl w:val="0"/>
        <w:contextualSpacing/>
        <w:jc w:val="both"/>
        <w:rPr>
          <w:rFonts w:asciiTheme="minorHAnsi" w:hAnsiTheme="minorHAnsi" w:cstheme="minorHAnsi"/>
          <w:color w:val="auto"/>
          <w:sz w:val="28"/>
          <w:szCs w:val="28"/>
        </w:rPr>
      </w:pPr>
      <w:r>
        <w:rPr>
          <w:rFonts w:asciiTheme="minorHAnsi" w:hAnsiTheme="minorHAnsi" w:cstheme="minorHAnsi"/>
          <w:color w:val="auto"/>
          <w:sz w:val="28"/>
          <w:szCs w:val="28"/>
        </w:rPr>
        <w:t>How S</w:t>
      </w:r>
      <w:r w:rsidR="00FB0695">
        <w:rPr>
          <w:rFonts w:asciiTheme="minorHAnsi" w:hAnsiTheme="minorHAnsi" w:cstheme="minorHAnsi"/>
          <w:color w:val="auto"/>
          <w:sz w:val="28"/>
          <w:szCs w:val="28"/>
        </w:rPr>
        <w:t>PRINT</w:t>
      </w:r>
      <w:r>
        <w:rPr>
          <w:rFonts w:asciiTheme="minorHAnsi" w:hAnsiTheme="minorHAnsi" w:cstheme="minorHAnsi"/>
          <w:color w:val="auto"/>
          <w:sz w:val="28"/>
          <w:szCs w:val="28"/>
        </w:rPr>
        <w:t xml:space="preserve"> fit</w:t>
      </w:r>
      <w:r w:rsidR="00FB0695">
        <w:rPr>
          <w:rFonts w:asciiTheme="minorHAnsi" w:hAnsiTheme="minorHAnsi" w:cstheme="minorHAnsi"/>
          <w:color w:val="auto"/>
          <w:sz w:val="28"/>
          <w:szCs w:val="28"/>
        </w:rPr>
        <w:t>s</w:t>
      </w:r>
      <w:r>
        <w:rPr>
          <w:rFonts w:asciiTheme="minorHAnsi" w:hAnsiTheme="minorHAnsi" w:cstheme="minorHAnsi"/>
          <w:color w:val="auto"/>
          <w:sz w:val="28"/>
          <w:szCs w:val="28"/>
        </w:rPr>
        <w:t xml:space="preserve"> with the </w:t>
      </w:r>
      <w:r w:rsidR="00FA2103">
        <w:rPr>
          <w:rFonts w:asciiTheme="minorHAnsi" w:hAnsiTheme="minorHAnsi" w:cstheme="minorHAnsi"/>
          <w:color w:val="auto"/>
          <w:sz w:val="28"/>
          <w:szCs w:val="28"/>
        </w:rPr>
        <w:t>wider field of implementation science</w:t>
      </w:r>
    </w:p>
    <w:p w14:paraId="1469B1F9" w14:textId="77777777" w:rsidR="0044757B" w:rsidRDefault="0044757B" w:rsidP="00705F98">
      <w:pPr>
        <w:widowControl w:val="0"/>
        <w:spacing w:line="276" w:lineRule="auto"/>
        <w:contextualSpacing/>
        <w:jc w:val="both"/>
        <w:rPr>
          <w:rFonts w:cstheme="minorHAnsi"/>
        </w:rPr>
      </w:pPr>
    </w:p>
    <w:p w14:paraId="07F9AA26" w14:textId="318AF1FB" w:rsidR="00074CE3" w:rsidRPr="00074CE3" w:rsidRDefault="00411724" w:rsidP="00074CE3">
      <w:pPr>
        <w:jc w:val="both"/>
        <w:rPr>
          <w:rFonts w:cstheme="minorHAnsi"/>
        </w:rPr>
      </w:pPr>
      <w:r>
        <w:rPr>
          <w:rFonts w:cstheme="minorHAnsi"/>
        </w:rPr>
        <w:t xml:space="preserve">As we </w:t>
      </w:r>
      <w:r w:rsidR="00074CE3">
        <w:rPr>
          <w:rFonts w:cstheme="minorHAnsi"/>
        </w:rPr>
        <w:t xml:space="preserve">have </w:t>
      </w:r>
      <w:r>
        <w:rPr>
          <w:rFonts w:cstheme="minorHAnsi"/>
        </w:rPr>
        <w:t>noted above</w:t>
      </w:r>
      <w:r w:rsidR="00B55288">
        <w:rPr>
          <w:rFonts w:cstheme="minorHAnsi"/>
        </w:rPr>
        <w:t>,</w:t>
      </w:r>
      <w:r>
        <w:rPr>
          <w:rFonts w:cstheme="minorHAnsi"/>
        </w:rPr>
        <w:t xml:space="preserve"> </w:t>
      </w:r>
      <w:r w:rsidR="00B55288">
        <w:rPr>
          <w:rFonts w:cstheme="minorHAnsi"/>
        </w:rPr>
        <w:t xml:space="preserve">SPRINT is derived from work that develops and applies </w:t>
      </w:r>
      <w:r w:rsidR="00E96603">
        <w:rPr>
          <w:rFonts w:cstheme="minorHAnsi"/>
        </w:rPr>
        <w:t xml:space="preserve">NPT. NPT is </w:t>
      </w:r>
      <w:r w:rsidR="00B14B52">
        <w:rPr>
          <w:rFonts w:cstheme="minorHAnsi"/>
        </w:rPr>
        <w:t>a</w:t>
      </w:r>
      <w:r w:rsidR="002272E6">
        <w:rPr>
          <w:rFonts w:cstheme="minorHAnsi"/>
        </w:rPr>
        <w:t>n evidence-based and validated</w:t>
      </w:r>
      <w:r w:rsidR="00B14B52">
        <w:rPr>
          <w:rFonts w:cstheme="minorHAnsi"/>
        </w:rPr>
        <w:t xml:space="preserve"> theory that </w:t>
      </w:r>
      <w:r w:rsidR="00B14B52" w:rsidRPr="00256ECA">
        <w:rPr>
          <w:rFonts w:cstheme="minorHAnsi"/>
          <w:i/>
          <w:iCs/>
        </w:rPr>
        <w:t>explains</w:t>
      </w:r>
      <w:r w:rsidR="00256ECA">
        <w:rPr>
          <w:rFonts w:cstheme="minorHAnsi"/>
        </w:rPr>
        <w:t xml:space="preserve"> </w:t>
      </w:r>
      <w:r w:rsidR="00A06C30">
        <w:rPr>
          <w:rFonts w:cstheme="minorHAnsi"/>
        </w:rPr>
        <w:t xml:space="preserve">the </w:t>
      </w:r>
      <w:r w:rsidR="00256ECA">
        <w:rPr>
          <w:rFonts w:cstheme="minorHAnsi"/>
        </w:rPr>
        <w:t xml:space="preserve">mechanisms that drive implementation processes. </w:t>
      </w:r>
      <w:r w:rsidR="00D62EB5">
        <w:rPr>
          <w:rFonts w:cstheme="minorHAnsi"/>
        </w:rPr>
        <w:t xml:space="preserve">In the same period that NPT </w:t>
      </w:r>
      <w:r w:rsidR="009E20FE">
        <w:rPr>
          <w:rFonts w:cstheme="minorHAnsi"/>
        </w:rPr>
        <w:t xml:space="preserve">and the empirical work that informed it </w:t>
      </w:r>
      <w:r w:rsidR="00D62EB5">
        <w:rPr>
          <w:rFonts w:cstheme="minorHAnsi"/>
        </w:rPr>
        <w:t xml:space="preserve">has been developed, multiple </w:t>
      </w:r>
      <w:r w:rsidR="00CC2E33">
        <w:rPr>
          <w:rFonts w:cstheme="minorHAnsi"/>
        </w:rPr>
        <w:t xml:space="preserve">staged </w:t>
      </w:r>
      <w:r w:rsidR="00E96603">
        <w:rPr>
          <w:rFonts w:cstheme="minorHAnsi"/>
        </w:rPr>
        <w:t>determinant frameworks</w:t>
      </w:r>
      <w:r w:rsidR="00CC2E33">
        <w:rPr>
          <w:rFonts w:cstheme="minorHAnsi"/>
        </w:rPr>
        <w:t xml:space="preserve"> of </w:t>
      </w:r>
      <w:r w:rsidR="002272E6">
        <w:rPr>
          <w:rFonts w:cstheme="minorHAnsi"/>
        </w:rPr>
        <w:t>adoption and implementation</w:t>
      </w:r>
      <w:r w:rsidR="00E96603">
        <w:rPr>
          <w:rFonts w:cstheme="minorHAnsi"/>
        </w:rPr>
        <w:t xml:space="preserve"> have appeared</w:t>
      </w:r>
      <w:r w:rsidR="00822B24">
        <w:rPr>
          <w:rFonts w:cstheme="minorHAnsi"/>
        </w:rPr>
        <w:t xml:space="preserve"> that are intended to support implementers</w:t>
      </w:r>
      <w:r w:rsidR="00483A7E">
        <w:rPr>
          <w:rFonts w:cstheme="minorHAnsi"/>
        </w:rPr>
        <w:t xml:space="preserve"> </w:t>
      </w:r>
      <w:r w:rsidR="00483A7E" w:rsidRPr="00D6107C">
        <w:fldChar w:fldCharType="begin">
          <w:fldData xml:space="preserve">PEVuZE5vdGU+PENpdGU+PEF1dGhvcj5GaXhzZW48L0F1dGhvcj48WWVhcj4yMDA5PC9ZZWFyPjxS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</w:fldData>
        </w:fldChar>
      </w:r>
      <w:r w:rsidR="000E355E">
        <w:instrText xml:space="preserve"> ADDIN EN.CITE </w:instrText>
      </w:r>
      <w:r w:rsidR="000E355E">
        <w:fldChar w:fldCharType="begin">
          <w:fldData xml:space="preserve">PEVuZE5vdGU+PENpdGU+PEF1dGhvcj5GaXhzZW48L0F1dGhvcj48WWVhcj4yMDA5PC9ZZWFyPjxS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</w:fldData>
        </w:fldChar>
      </w:r>
      <w:r w:rsidR="000E355E">
        <w:instrText xml:space="preserve"> ADDIN EN.CITE.DATA </w:instrText>
      </w:r>
      <w:r w:rsidR="000E355E">
        <w:fldChar w:fldCharType="end"/>
      </w:r>
      <w:r w:rsidR="00483A7E" w:rsidRPr="00D6107C">
        <w:fldChar w:fldCharType="separate"/>
      </w:r>
      <w:r w:rsidR="000E355E">
        <w:rPr>
          <w:noProof/>
        </w:rPr>
        <w:t>[19-29]</w:t>
      </w:r>
      <w:r w:rsidR="00483A7E" w:rsidRPr="00D6107C">
        <w:fldChar w:fldCharType="end"/>
      </w:r>
      <w:r w:rsidR="00483A7E">
        <w:t>.</w:t>
      </w:r>
      <w:r w:rsidR="00822B24">
        <w:t xml:space="preserve"> </w:t>
      </w:r>
      <w:r w:rsidR="003232BD">
        <w:t xml:space="preserve">In </w:t>
      </w:r>
      <w:r w:rsidR="00AA38A2">
        <w:t xml:space="preserve">Table </w:t>
      </w:r>
      <w:r w:rsidR="009D6660">
        <w:t>A</w:t>
      </w:r>
      <w:r w:rsidR="00AA38A2">
        <w:t xml:space="preserve"> and </w:t>
      </w:r>
      <w:r w:rsidR="009D6660">
        <w:t>B</w:t>
      </w:r>
      <w:r w:rsidR="00AA38A2">
        <w:t xml:space="preserve"> of </w:t>
      </w:r>
      <w:r w:rsidR="003232BD">
        <w:t>the Online Supplementary</w:t>
      </w:r>
      <w:r w:rsidR="004340F2">
        <w:t xml:space="preserve"> Documentation</w:t>
      </w:r>
      <w:r w:rsidR="00AA38A2">
        <w:t xml:space="preserve"> </w:t>
      </w:r>
      <w:r w:rsidR="004319CC">
        <w:t xml:space="preserve">attached to this paper </w:t>
      </w:r>
      <w:r w:rsidR="00AA38A2">
        <w:t xml:space="preserve">we </w:t>
      </w:r>
      <w:r w:rsidR="0045044E">
        <w:t xml:space="preserve">briefly </w:t>
      </w:r>
      <w:r w:rsidR="00AA38A2">
        <w:t xml:space="preserve">describe key staged frameworks </w:t>
      </w:r>
      <w:r w:rsidR="00BD075D">
        <w:t xml:space="preserve">and </w:t>
      </w:r>
      <w:r w:rsidR="00697B99">
        <w:t xml:space="preserve">summarise their contents to </w:t>
      </w:r>
      <w:r w:rsidR="00BD075D">
        <w:t xml:space="preserve">show that they are compatible </w:t>
      </w:r>
      <w:r w:rsidR="00C21F3F">
        <w:t xml:space="preserve">with </w:t>
      </w:r>
      <w:r w:rsidR="009715FE">
        <w:t xml:space="preserve">the </w:t>
      </w:r>
      <w:r w:rsidR="00C21F3F" w:rsidRPr="00074CE3">
        <w:rPr>
          <w:rFonts w:cstheme="minorHAnsi"/>
        </w:rPr>
        <w:t>SPRINT</w:t>
      </w:r>
      <w:r w:rsidR="009715FE">
        <w:rPr>
          <w:rFonts w:cstheme="minorHAnsi"/>
        </w:rPr>
        <w:t xml:space="preserve"> Implementation Strategies</w:t>
      </w:r>
      <w:r w:rsidR="00C21F3F" w:rsidRPr="00074CE3">
        <w:rPr>
          <w:rFonts w:cstheme="minorHAnsi"/>
        </w:rPr>
        <w:t xml:space="preserve">. </w:t>
      </w:r>
      <w:r w:rsidR="004427A7" w:rsidRPr="00074CE3">
        <w:rPr>
          <w:rFonts w:cstheme="minorHAnsi"/>
        </w:rPr>
        <w:t xml:space="preserve">In the same period, </w:t>
      </w:r>
      <w:r w:rsidR="00DA6B71" w:rsidRPr="00074CE3">
        <w:rPr>
          <w:rFonts w:cstheme="minorHAnsi"/>
        </w:rPr>
        <w:t xml:space="preserve">multiple determinant frameworks </w:t>
      </w:r>
      <w:r w:rsidR="00EA1A18" w:rsidRPr="00074CE3">
        <w:rPr>
          <w:rFonts w:cstheme="minorHAnsi"/>
        </w:rPr>
        <w:t>that describe factors that p</w:t>
      </w:r>
      <w:r w:rsidR="000072EB" w:rsidRPr="00074CE3">
        <w:rPr>
          <w:rFonts w:cstheme="minorHAnsi"/>
        </w:rPr>
        <w:t>r</w:t>
      </w:r>
      <w:r w:rsidR="00EA1A18" w:rsidRPr="00074CE3">
        <w:rPr>
          <w:rFonts w:cstheme="minorHAnsi"/>
        </w:rPr>
        <w:t xml:space="preserve">omote or inhibit </w:t>
      </w:r>
      <w:r w:rsidR="00163B2F" w:rsidRPr="00074CE3">
        <w:rPr>
          <w:rFonts w:cstheme="minorHAnsi"/>
        </w:rPr>
        <w:t>implementation</w:t>
      </w:r>
      <w:r w:rsidR="00074CE3">
        <w:rPr>
          <w:rFonts w:cstheme="minorHAnsi"/>
        </w:rPr>
        <w:t xml:space="preserve">, </w:t>
      </w:r>
      <w:r w:rsidR="00074CE3" w:rsidRPr="00074CE3">
        <w:rPr>
          <w:rFonts w:cstheme="minorHAnsi"/>
        </w:rPr>
        <w:t>and explanatory theories that explain underlying processes and mechanisms</w:t>
      </w:r>
      <w:r w:rsidR="00074CE3">
        <w:rPr>
          <w:rFonts w:cstheme="minorHAnsi"/>
        </w:rPr>
        <w:t>, have also been developed</w:t>
      </w:r>
      <w:r w:rsidR="00074CE3" w:rsidRPr="00074CE3">
        <w:rPr>
          <w:rFonts w:cstheme="minorHAnsi"/>
        </w:rPr>
        <w:t xml:space="preserve"> </w:t>
      </w:r>
      <w:r w:rsidR="00074CE3" w:rsidRPr="00074CE3">
        <w:rPr>
          <w:rFonts w:cstheme="minorHAnsi"/>
        </w:rPr>
        <w:fldChar w:fldCharType="begin">
          <w:fldData xml:space="preserve">PEVuZE5vdGU+PENpdGU+PEF1dGhvcj5NaWNoaWU8L0F1dGhvcj48WWVhcj4yMDExPC9ZZWFyPjxS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==
</w:fldData>
        </w:fldChar>
      </w:r>
      <w:r w:rsidR="00565D3F">
        <w:rPr>
          <w:rFonts w:cstheme="minorHAnsi"/>
        </w:rPr>
        <w:instrText xml:space="preserve"> ADDIN EN.CITE </w:instrText>
      </w:r>
      <w:r w:rsidR="00565D3F">
        <w:rPr>
          <w:rFonts w:cstheme="minorHAnsi"/>
        </w:rPr>
        <w:fldChar w:fldCharType="begin">
          <w:fldData xml:space="preserve">PEVuZE5vdGU+PENpdGU+PEF1dGhvcj5NaWNoaWU8L0F1dGhvcj48WWVhcj4yMDExPC9ZZWFyPjxS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==
</w:fldData>
        </w:fldChar>
      </w:r>
      <w:r w:rsidR="00565D3F">
        <w:rPr>
          <w:rFonts w:cstheme="minorHAnsi"/>
        </w:rPr>
        <w:instrText xml:space="preserve"> ADDIN EN.CITE.DATA </w:instrText>
      </w:r>
      <w:r w:rsidR="00565D3F">
        <w:rPr>
          <w:rFonts w:cstheme="minorHAnsi"/>
        </w:rPr>
      </w:r>
      <w:r w:rsidR="00565D3F">
        <w:rPr>
          <w:rFonts w:cstheme="minorHAnsi"/>
        </w:rPr>
        <w:fldChar w:fldCharType="end"/>
      </w:r>
      <w:r w:rsidR="00074CE3" w:rsidRPr="00074CE3">
        <w:rPr>
          <w:rFonts w:cstheme="minorHAnsi"/>
        </w:rPr>
        <w:fldChar w:fldCharType="separate"/>
      </w:r>
      <w:r w:rsidR="000E355E">
        <w:rPr>
          <w:rFonts w:cstheme="minorHAnsi"/>
          <w:noProof/>
        </w:rPr>
        <w:t>[7, 50, 121, 125-130]</w:t>
      </w:r>
      <w:r w:rsidR="00074CE3" w:rsidRPr="00074CE3">
        <w:rPr>
          <w:rFonts w:cstheme="minorHAnsi"/>
        </w:rPr>
        <w:fldChar w:fldCharType="end"/>
      </w:r>
      <w:r w:rsidR="00074CE3">
        <w:rPr>
          <w:rFonts w:cstheme="minorHAnsi"/>
        </w:rPr>
        <w:t>. These are described in Tables C and D</w:t>
      </w:r>
      <w:r w:rsidR="00557140" w:rsidRPr="00557140">
        <w:rPr>
          <w:rFonts w:cstheme="minorHAnsi"/>
        </w:rPr>
        <w:t xml:space="preserve"> </w:t>
      </w:r>
      <w:r w:rsidR="00557140">
        <w:rPr>
          <w:rFonts w:cstheme="minorHAnsi"/>
        </w:rPr>
        <w:t>of the Online Supplementary Documentation</w:t>
      </w:r>
      <w:r w:rsidR="00324BDA">
        <w:rPr>
          <w:rFonts w:cstheme="minorHAnsi"/>
        </w:rPr>
        <w:t xml:space="preserve"> atta</w:t>
      </w:r>
      <w:r w:rsidR="00084BCE">
        <w:rPr>
          <w:rFonts w:cstheme="minorHAnsi"/>
        </w:rPr>
        <w:t>ched to this paper</w:t>
      </w:r>
      <w:r w:rsidR="00557140">
        <w:rPr>
          <w:rFonts w:cstheme="minorHAnsi"/>
        </w:rPr>
        <w:t>.</w:t>
      </w:r>
      <w:r w:rsidR="009715FE">
        <w:rPr>
          <w:rFonts w:cstheme="minorHAnsi"/>
        </w:rPr>
        <w:t xml:space="preserve"> </w:t>
      </w:r>
      <w:r w:rsidR="00084BCE">
        <w:rPr>
          <w:rFonts w:cstheme="minorHAnsi"/>
        </w:rPr>
        <w:t>T</w:t>
      </w:r>
      <w:r w:rsidR="009715FE">
        <w:rPr>
          <w:rFonts w:cstheme="minorHAnsi"/>
        </w:rPr>
        <w:t xml:space="preserve">he purpose of </w:t>
      </w:r>
      <w:r w:rsidR="004B7E4E">
        <w:rPr>
          <w:rFonts w:cstheme="minorHAnsi"/>
        </w:rPr>
        <w:t>these tables</w:t>
      </w:r>
      <w:r w:rsidR="009715FE">
        <w:rPr>
          <w:rFonts w:cstheme="minorHAnsi"/>
        </w:rPr>
        <w:t xml:space="preserve"> is to show </w:t>
      </w:r>
      <w:r w:rsidR="00067A5F">
        <w:rPr>
          <w:rFonts w:cstheme="minorHAnsi"/>
        </w:rPr>
        <w:t xml:space="preserve">that SPRINT is compatible </w:t>
      </w:r>
      <w:r w:rsidR="004B7E4E">
        <w:rPr>
          <w:rFonts w:cstheme="minorHAnsi"/>
        </w:rPr>
        <w:t>with a wider set of theories, models, and frameworks in implementation science.</w:t>
      </w:r>
      <w:r w:rsidR="00184B4B">
        <w:rPr>
          <w:rFonts w:cstheme="minorHAnsi"/>
        </w:rPr>
        <w:t xml:space="preserve"> Recent reviews </w:t>
      </w:r>
      <w:r w:rsidR="00184B4B">
        <w:rPr>
          <w:rFonts w:cstheme="minorHAnsi"/>
        </w:rPr>
        <w:fldChar w:fldCharType="begin">
          <w:fldData xml:space="preserve">PEVuZE5vdGU+PENpdGU+PEF1dGhvcj5TdW48L0F1dGhvcj48WWVhcj4yMDI0PC9ZZWFyPjxSZWNO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</w:fldData>
        </w:fldChar>
      </w:r>
      <w:r w:rsidR="00565D3F">
        <w:rPr>
          <w:rFonts w:cstheme="minorHAnsi"/>
        </w:rPr>
        <w:instrText xml:space="preserve"> ADDIN EN.CITE </w:instrText>
      </w:r>
      <w:r w:rsidR="00565D3F">
        <w:rPr>
          <w:rFonts w:cstheme="minorHAnsi"/>
        </w:rPr>
        <w:fldChar w:fldCharType="begin">
          <w:fldData xml:space="preserve">PEVuZE5vdGU+PENpdGU+PEF1dGhvcj5TdW48L0F1dGhvcj48WWVhcj4yMDI0PC9ZZWFyPjxSZWNO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</w:fldData>
        </w:fldChar>
      </w:r>
      <w:r w:rsidR="00565D3F">
        <w:rPr>
          <w:rFonts w:cstheme="minorHAnsi"/>
        </w:rPr>
        <w:instrText xml:space="preserve"> ADDIN EN.CITE.DATA </w:instrText>
      </w:r>
      <w:r w:rsidR="00565D3F">
        <w:rPr>
          <w:rFonts w:cstheme="minorHAnsi"/>
        </w:rPr>
      </w:r>
      <w:r w:rsidR="00565D3F">
        <w:rPr>
          <w:rFonts w:cstheme="minorHAnsi"/>
        </w:rPr>
        <w:fldChar w:fldCharType="end"/>
      </w:r>
      <w:r w:rsidR="00184B4B">
        <w:rPr>
          <w:rFonts w:cstheme="minorHAnsi"/>
        </w:rPr>
        <w:fldChar w:fldCharType="separate"/>
      </w:r>
      <w:r w:rsidR="000E355E">
        <w:rPr>
          <w:rFonts w:cstheme="minorHAnsi"/>
          <w:noProof/>
        </w:rPr>
        <w:t>[137, 138]</w:t>
      </w:r>
      <w:r w:rsidR="00184B4B">
        <w:rPr>
          <w:rFonts w:cstheme="minorHAnsi"/>
        </w:rPr>
        <w:fldChar w:fldCharType="end"/>
      </w:r>
      <w:r w:rsidR="00442232">
        <w:rPr>
          <w:rFonts w:cstheme="minorHAnsi"/>
        </w:rPr>
        <w:t xml:space="preserve"> provide a useful background to SPRINT’s fit with the wider terrain of implementation science</w:t>
      </w:r>
      <w:r w:rsidR="00DB27B3">
        <w:rPr>
          <w:rFonts w:cstheme="minorHAnsi"/>
        </w:rPr>
        <w:t>.</w:t>
      </w:r>
    </w:p>
    <w:p w14:paraId="54F1DB37" w14:textId="63EE86C5" w:rsidR="0031676C" w:rsidRPr="0031676C" w:rsidRDefault="00FF7577" w:rsidP="004C4F55">
      <w:pPr>
        <w:widowControl w:val="0"/>
        <w:spacing w:line="276" w:lineRule="auto"/>
        <w:contextualSpacing/>
        <w:jc w:val="both"/>
        <w:rPr>
          <w:b/>
          <w:bCs/>
          <w:i/>
          <w:iCs/>
        </w:rPr>
      </w:pPr>
      <w:r>
        <w:rPr>
          <w:rFonts w:cstheme="minorHAnsi"/>
        </w:rPr>
        <w:lastRenderedPageBreak/>
        <w:t>In addition to</w:t>
      </w:r>
      <w:r w:rsidR="001F4DA5">
        <w:rPr>
          <w:rFonts w:cstheme="minorHAnsi"/>
        </w:rPr>
        <w:t xml:space="preserve"> </w:t>
      </w:r>
      <w:r w:rsidR="00FB7E08">
        <w:rPr>
          <w:rFonts w:cstheme="minorHAnsi"/>
        </w:rPr>
        <w:t xml:space="preserve">assessing the compatibility of SPRINT to other perspectives </w:t>
      </w:r>
      <w:r w:rsidR="00B87C8E">
        <w:rPr>
          <w:rFonts w:cstheme="minorHAnsi"/>
        </w:rPr>
        <w:t>in implementation science</w:t>
      </w:r>
      <w:r w:rsidR="00A5163B">
        <w:rPr>
          <w:rFonts w:cstheme="minorHAnsi"/>
        </w:rPr>
        <w:t>, it also</w:t>
      </w:r>
      <w:r w:rsidR="00A15BD5" w:rsidRPr="00BB5D5A">
        <w:rPr>
          <w:rFonts w:cstheme="minorHAnsi"/>
        </w:rPr>
        <w:t xml:space="preserve"> supports intervention and innovation development using both the NIH Stage Model </w:t>
      </w:r>
      <w:r w:rsidR="00A15BD5" w:rsidRPr="00BB5D5A">
        <w:rPr>
          <w:rFonts w:cstheme="minorHAnsi"/>
        </w:rPr>
        <w:fldChar w:fldCharType="begin"/>
      </w:r>
      <w:r w:rsidR="00565D3F">
        <w:rPr>
          <w:rFonts w:cstheme="minorHAnsi"/>
        </w:rPr>
        <w:instrText xml:space="preserve"><![CDATA[ ADDIN EN.CITE <EndNote><Cite><Author>Onken</Author><Year>2014</Year><RecNum>430</RecNum><DisplayText>[139, 140]</DisplayText><record><rec-number>430</rec-number><foreign-keys><key app="EN" db-id="se0saddwvzfrxge0evmv0z56wdrte22xzdpx" timestamp="1777558891">430</key></foreign-keys><ref-type name="Journal Article">17</ref-type><contributors><authors><author>Onken, Lisa S</author><author>Carroll, Kathleen M</author><author>Shoham, Varda</author><author>Cuthbert, Bruce N</author><author>Riddle, Melissa</author></authors></contributors><titles><title>Reenvisioning clinical science: unifying the discipline to improve the public health</title><secondary-title>Clinical psychological science</secondary-title></titles><periodical><full-title>Clinical psychological science</full-title></periodical><pages>22-34</pages><volume>2</volume><number>1</number><dates><year>2014</year></dates><isbn>2167-7026</isbn><urls></urls></record></Cite><Cite><Author>Vranceanu</Author><Year>2025</Year><RecNum>402</RecNum><record><rec-number>402</rec-number><foreign-keys><key app="EN" db-id="se0saddwvzfrxge0evmv0z56wdrte22xzdpx" timestamp="1777558891">402</key></foreign-keys><ref-type name="Journal Article">17</ref-type><contributors><authors><author>Vranceanu, Ana-Maria</author><author>Kronish, Ian M</author><author>Plys, Evan</author><author>Syme, Maggie</author><author>Yu, Fang</author><author>Gaugler, Joseph E</author></authors></contributors><titles><title>The NIH stage model for behavioral interventions in aging: development, maturation, impact, and opportunities for advancement</title><secondary-title>The Gerontologist</secondary-title></titles><periodical><full-title>The Gerontologist</full-title></periodical><pages>gnaf123</pages><volume>65</volume><number>7</number><dates><year>2025</year></dates><isbn>0016-9013</isbn><urls></urls></record></Cite></EndNote>]]></w:instrText>
      </w:r>
      <w:r w:rsidR="00A15BD5" w:rsidRPr="00BB5D5A">
        <w:rPr>
          <w:rFonts w:cstheme="minorHAnsi"/>
        </w:rPr>
        <w:fldChar w:fldCharType="separate"/>
      </w:r>
      <w:r w:rsidR="000E355E">
        <w:rPr>
          <w:rFonts w:cstheme="minorHAnsi"/>
          <w:noProof/>
        </w:rPr>
        <w:t>[139, 140]</w:t>
      </w:r>
      <w:r w:rsidR="00A15BD5" w:rsidRPr="00BB5D5A">
        <w:rPr>
          <w:rFonts w:cstheme="minorHAnsi"/>
        </w:rPr>
        <w:fldChar w:fldCharType="end"/>
      </w:r>
      <w:r w:rsidR="00A15BD5" w:rsidRPr="00BB5D5A">
        <w:rPr>
          <w:rFonts w:cstheme="minorHAnsi"/>
        </w:rPr>
        <w:t xml:space="preserve"> and the MRC Complex Intervention Framework </w:t>
      </w:r>
      <w:r w:rsidR="00A15BD5" w:rsidRPr="00BB5D5A">
        <w:rPr>
          <w:rFonts w:cstheme="minorHAnsi"/>
        </w:rPr>
        <w:fldChar w:fldCharType="begin">
          <w:fldData xml:space="preserve">PEVuZE5vdGU+PENpdGU+PEF1dGhvcj5Ta2l2aW5ndG9uPC9BdXRob3I+PFllYXI+MjAyMTwvWWVh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</w:fldData>
        </w:fldChar>
      </w:r>
      <w:r w:rsidR="000E355E">
        <w:rPr>
          <w:rFonts w:cstheme="minorHAnsi"/>
        </w:rPr>
        <w:instrText xml:space="preserve"> ADDIN EN.CITE </w:instrText>
      </w:r>
      <w:r w:rsidR="000E355E">
        <w:rPr>
          <w:rFonts w:cstheme="minorHAnsi"/>
        </w:rPr>
        <w:fldChar w:fldCharType="begin">
          <w:fldData xml:space="preserve">PEVuZE5vdGU+PENpdGU+PEF1dGhvcj5Ta2l2aW5ndG9uPC9BdXRob3I+PFllYXI+MjAyMTwvWWVh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</w:fldData>
        </w:fldChar>
      </w:r>
      <w:r w:rsidR="000E355E">
        <w:rPr>
          <w:rFonts w:cstheme="minorHAnsi"/>
        </w:rPr>
        <w:instrText xml:space="preserve"> ADDIN EN.CITE.DATA </w:instrText>
      </w:r>
      <w:r w:rsidR="000E355E">
        <w:rPr>
          <w:rFonts w:cstheme="minorHAnsi"/>
        </w:rPr>
      </w:r>
      <w:r w:rsidR="000E355E">
        <w:rPr>
          <w:rFonts w:cstheme="minorHAnsi"/>
        </w:rPr>
        <w:fldChar w:fldCharType="end"/>
      </w:r>
      <w:r w:rsidR="00A15BD5" w:rsidRPr="00BB5D5A">
        <w:rPr>
          <w:rFonts w:cstheme="minorHAnsi"/>
        </w:rPr>
      </w:r>
      <w:r w:rsidR="00A15BD5" w:rsidRPr="00BB5D5A">
        <w:rPr>
          <w:rFonts w:cstheme="minorHAnsi"/>
        </w:rPr>
        <w:fldChar w:fldCharType="separate"/>
      </w:r>
      <w:r w:rsidR="000E355E">
        <w:rPr>
          <w:rFonts w:cstheme="minorHAnsi"/>
          <w:noProof/>
        </w:rPr>
        <w:t>[17]</w:t>
      </w:r>
      <w:r w:rsidR="00A15BD5" w:rsidRPr="00BB5D5A">
        <w:rPr>
          <w:rFonts w:cstheme="minorHAnsi"/>
        </w:rPr>
        <w:fldChar w:fldCharType="end"/>
      </w:r>
      <w:r w:rsidR="00B55288">
        <w:rPr>
          <w:rFonts w:cstheme="minorHAnsi"/>
        </w:rPr>
        <w:t>.</w:t>
      </w:r>
      <w:r w:rsidR="00A15BD5" w:rsidRPr="00BB5D5A">
        <w:rPr>
          <w:rFonts w:cstheme="minorHAnsi"/>
        </w:rPr>
        <w:t xml:space="preserve"> These approaches to intervention design and evaluation clearly articulate the translational journey of complex interventions and innovations in terms of developmental maturity, theory refinement, feasibility testing, evaluation, and scale-up. What is less explicitly specified in either framework is the structured organisational work required to move safely and ac</w:t>
      </w:r>
      <w:r w:rsidR="00A15BD5" w:rsidRPr="00AF5628">
        <w:rPr>
          <w:rFonts w:cstheme="minorHAnsi"/>
        </w:rPr>
        <w:t xml:space="preserve">countably between these phases in real-world service settings. </w:t>
      </w:r>
      <w:r w:rsidR="00B577EA">
        <w:rPr>
          <w:rFonts w:cstheme="minorHAnsi"/>
        </w:rPr>
        <w:t xml:space="preserve">This is described in greater detail </w:t>
      </w:r>
      <w:r w:rsidR="00BB7DD2">
        <w:rPr>
          <w:rFonts w:cstheme="minorHAnsi"/>
        </w:rPr>
        <w:t>in</w:t>
      </w:r>
      <w:r w:rsidR="00BB7DD2" w:rsidRPr="00BB7DD2">
        <w:rPr>
          <w:rFonts w:cstheme="minorHAnsi"/>
        </w:rPr>
        <w:t xml:space="preserve"> </w:t>
      </w:r>
      <w:r w:rsidR="00BB7DD2">
        <w:rPr>
          <w:rFonts w:cstheme="minorHAnsi"/>
        </w:rPr>
        <w:t>Table E</w:t>
      </w:r>
      <w:r w:rsidR="00BB7DD2" w:rsidRPr="00557140">
        <w:rPr>
          <w:rFonts w:cstheme="minorHAnsi"/>
        </w:rPr>
        <w:t xml:space="preserve"> </w:t>
      </w:r>
      <w:r w:rsidR="00BB7DD2">
        <w:rPr>
          <w:rFonts w:cstheme="minorHAnsi"/>
        </w:rPr>
        <w:t>of the Online Supplementary Documentation.</w:t>
      </w:r>
    </w:p>
    <w:p w14:paraId="304AB5BC" w14:textId="77777777" w:rsidR="008D7C1A" w:rsidRPr="001B5E05" w:rsidRDefault="008D7C1A" w:rsidP="00705F98">
      <w:pPr>
        <w:pStyle w:val="Heading2"/>
        <w:widowControl w:val="0"/>
        <w:contextualSpacing/>
        <w:jc w:val="center"/>
        <w:rPr>
          <w:rFonts w:asciiTheme="minorHAnsi" w:eastAsia="Times New Roman" w:hAnsiTheme="minorHAnsi" w:cstheme="minorHAnsi"/>
          <w:color w:val="auto"/>
          <w:lang w:eastAsia="en-GB"/>
        </w:rPr>
      </w:pPr>
      <w:bookmarkStart w:id="11" w:name="_Toc222478311"/>
      <w:r w:rsidRPr="001B5E05">
        <w:rPr>
          <w:rFonts w:asciiTheme="minorHAnsi" w:eastAsia="Times New Roman" w:hAnsiTheme="minorHAnsi" w:cstheme="minorHAnsi"/>
          <w:color w:val="auto"/>
          <w:lang w:eastAsia="en-GB"/>
        </w:rPr>
        <w:t>STRENGTHS AND LIMITATIONS</w:t>
      </w:r>
      <w:bookmarkEnd w:id="11"/>
    </w:p>
    <w:p w14:paraId="3D2AB7DA" w14:textId="77777777" w:rsidR="008D7C1A" w:rsidRPr="0018144F" w:rsidRDefault="008D7C1A" w:rsidP="00705F98">
      <w:pPr>
        <w:widowControl w:val="0"/>
        <w:contextualSpacing/>
        <w:rPr>
          <w:lang w:eastAsia="en-GB"/>
        </w:rPr>
      </w:pPr>
    </w:p>
    <w:p w14:paraId="53705CA8" w14:textId="3DA7E804" w:rsidR="008D7C1A" w:rsidRDefault="008D7C1A" w:rsidP="00705F98">
      <w:pPr>
        <w:widowControl w:val="0"/>
        <w:spacing w:line="276" w:lineRule="auto"/>
        <w:contextualSpacing/>
        <w:jc w:val="both"/>
        <w:rPr>
          <w:rFonts w:eastAsia="Times New Roman" w:cstheme="minorHAnsi"/>
          <w:lang w:eastAsia="en-GB"/>
        </w:rPr>
      </w:pPr>
      <w:r w:rsidRPr="00BB5D5A">
        <w:rPr>
          <w:rFonts w:eastAsia="Times New Roman" w:cstheme="minorHAnsi"/>
          <w:lang w:eastAsia="en-GB"/>
        </w:rPr>
        <w:t>By organising implementation into a set of interdependent stage</w:t>
      </w:r>
      <w:r w:rsidR="00FA35AE">
        <w:rPr>
          <w:rFonts w:eastAsia="Times New Roman" w:cstheme="minorHAnsi"/>
          <w:lang w:eastAsia="en-GB"/>
        </w:rPr>
        <w:t>s of</w:t>
      </w:r>
      <w:r w:rsidRPr="00BB5D5A">
        <w:rPr>
          <w:rFonts w:eastAsia="Times New Roman" w:cstheme="minorHAnsi"/>
          <w:lang w:eastAsia="en-GB"/>
        </w:rPr>
        <w:t xml:space="preserve"> activit</w:t>
      </w:r>
      <w:r w:rsidR="00FA35AE">
        <w:rPr>
          <w:rFonts w:eastAsia="Times New Roman" w:cstheme="minorHAnsi"/>
          <w:lang w:eastAsia="en-GB"/>
        </w:rPr>
        <w:t>y</w:t>
      </w:r>
      <w:r w:rsidRPr="00BB5D5A">
        <w:rPr>
          <w:rFonts w:eastAsia="Times New Roman" w:cstheme="minorHAnsi"/>
          <w:lang w:eastAsia="en-GB"/>
        </w:rPr>
        <w:t xml:space="preserve">, SPRINT provides a structure that can be used prospectively to </w:t>
      </w:r>
      <w:r w:rsidR="00520E13">
        <w:rPr>
          <w:rFonts w:eastAsia="Times New Roman" w:cstheme="minorHAnsi"/>
          <w:lang w:eastAsia="en-GB"/>
        </w:rPr>
        <w:t xml:space="preserve">both </w:t>
      </w:r>
      <w:r w:rsidRPr="00BB5D5A">
        <w:rPr>
          <w:rFonts w:eastAsia="Times New Roman" w:cstheme="minorHAnsi"/>
          <w:lang w:eastAsia="en-GB"/>
        </w:rPr>
        <w:t xml:space="preserve">plan change, </w:t>
      </w:r>
      <w:r w:rsidR="00520E13">
        <w:rPr>
          <w:rFonts w:eastAsia="Times New Roman" w:cstheme="minorHAnsi"/>
          <w:lang w:eastAsia="en-GB"/>
        </w:rPr>
        <w:t>and to understand its dynamics</w:t>
      </w:r>
      <w:r w:rsidRPr="00BB5D5A">
        <w:rPr>
          <w:rFonts w:eastAsia="Times New Roman" w:cstheme="minorHAnsi"/>
          <w:lang w:eastAsia="en-GB"/>
        </w:rPr>
        <w:t xml:space="preserve">. </w:t>
      </w:r>
      <w:r w:rsidR="00AD3C51">
        <w:rPr>
          <w:rFonts w:eastAsia="Times New Roman" w:cstheme="minorHAnsi"/>
          <w:lang w:eastAsia="en-GB"/>
        </w:rPr>
        <w:t>It is</w:t>
      </w:r>
      <w:r w:rsidRPr="00BB5D5A">
        <w:rPr>
          <w:rFonts w:eastAsia="Times New Roman" w:cstheme="minorHAnsi"/>
          <w:lang w:eastAsia="en-GB"/>
        </w:rPr>
        <w:t xml:space="preserve"> </w:t>
      </w:r>
      <w:r w:rsidR="00D47761">
        <w:rPr>
          <w:rFonts w:eastAsia="Times New Roman" w:cstheme="minorHAnsi"/>
          <w:lang w:eastAsia="en-GB"/>
        </w:rPr>
        <w:t xml:space="preserve">robustly </w:t>
      </w:r>
      <w:r w:rsidRPr="00BB5D5A">
        <w:rPr>
          <w:rFonts w:eastAsia="Times New Roman" w:cstheme="minorHAnsi"/>
          <w:lang w:eastAsia="en-GB"/>
        </w:rPr>
        <w:t xml:space="preserve">grounded in evidence syntheses and in the case-study material summarised in </w:t>
      </w:r>
      <w:r w:rsidRPr="00BB5D5A">
        <w:rPr>
          <w:rFonts w:eastAsia="Times New Roman" w:cstheme="minorHAnsi"/>
          <w:b/>
          <w:bCs/>
          <w:lang w:eastAsia="en-GB"/>
        </w:rPr>
        <w:t>Table 2</w:t>
      </w:r>
      <w:r w:rsidRPr="00BB5D5A">
        <w:rPr>
          <w:rFonts w:eastAsia="Times New Roman" w:cstheme="minorHAnsi"/>
          <w:lang w:eastAsia="en-GB"/>
        </w:rPr>
        <w:t xml:space="preserve"> and </w:t>
      </w:r>
      <w:r w:rsidRPr="00BB5D5A">
        <w:rPr>
          <w:rFonts w:eastAsia="Times New Roman" w:cstheme="minorHAnsi"/>
          <w:b/>
          <w:bCs/>
          <w:lang w:eastAsia="en-GB"/>
        </w:rPr>
        <w:t>Table 3</w:t>
      </w:r>
      <w:r w:rsidRPr="00BB5D5A">
        <w:rPr>
          <w:rFonts w:eastAsia="Times New Roman" w:cstheme="minorHAnsi"/>
          <w:lang w:eastAsia="en-GB"/>
        </w:rPr>
        <w:t>. A second strength is its explicit focus on implementation under</w:t>
      </w:r>
      <w:r w:rsidR="00550B0A">
        <w:rPr>
          <w:rFonts w:eastAsia="Times New Roman" w:cstheme="minorHAnsi"/>
          <w:lang w:eastAsia="en-GB"/>
        </w:rPr>
        <w:t xml:space="preserve"> acute </w:t>
      </w:r>
      <w:r w:rsidR="00BF613C">
        <w:rPr>
          <w:rFonts w:eastAsia="Times New Roman" w:cstheme="minorHAnsi"/>
          <w:lang w:eastAsia="en-GB"/>
        </w:rPr>
        <w:t>service pressures</w:t>
      </w:r>
      <w:r w:rsidRPr="00BB5D5A">
        <w:rPr>
          <w:rFonts w:eastAsia="Times New Roman" w:cstheme="minorHAnsi"/>
          <w:lang w:eastAsia="en-GB"/>
        </w:rPr>
        <w:t>. To support this</w:t>
      </w:r>
      <w:r w:rsidR="00E57123">
        <w:rPr>
          <w:rFonts w:eastAsia="Times New Roman" w:cstheme="minorHAnsi"/>
          <w:lang w:eastAsia="en-GB"/>
        </w:rPr>
        <w:t>.</w:t>
      </w:r>
      <w:r w:rsidR="001075BD">
        <w:rPr>
          <w:rFonts w:eastAsia="Times New Roman" w:cstheme="minorHAnsi"/>
          <w:lang w:eastAsia="en-GB"/>
        </w:rPr>
        <w:t xml:space="preserve"> In </w:t>
      </w:r>
      <w:r w:rsidR="001075BD" w:rsidRPr="001075BD">
        <w:rPr>
          <w:rFonts w:eastAsia="Times New Roman" w:cstheme="minorHAnsi"/>
          <w:b/>
          <w:bCs/>
          <w:lang w:eastAsia="en-GB"/>
        </w:rPr>
        <w:t>Appendix A</w:t>
      </w:r>
      <w:r w:rsidR="001075BD">
        <w:rPr>
          <w:rFonts w:eastAsia="Times New Roman" w:cstheme="minorHAnsi"/>
          <w:lang w:eastAsia="en-GB"/>
        </w:rPr>
        <w:t xml:space="preserve"> </w:t>
      </w:r>
      <w:r w:rsidR="001075BD">
        <w:t>we provide a practical guide to SPRINT suitable for front-line health and care managers and practitioners.</w:t>
      </w:r>
      <w:r w:rsidRPr="00BB5D5A">
        <w:rPr>
          <w:rFonts w:eastAsia="Times New Roman" w:cstheme="minorHAnsi"/>
          <w:lang w:eastAsia="en-GB"/>
        </w:rPr>
        <w:t xml:space="preserve"> Th</w:t>
      </w:r>
      <w:r w:rsidR="009A30A9">
        <w:rPr>
          <w:rFonts w:eastAsia="Times New Roman" w:cstheme="minorHAnsi"/>
          <w:lang w:eastAsia="en-GB"/>
        </w:rPr>
        <w:t>is</w:t>
      </w:r>
      <w:r w:rsidRPr="00BB5D5A">
        <w:rPr>
          <w:rFonts w:eastAsia="Times New Roman" w:cstheme="minorHAnsi"/>
          <w:lang w:eastAsia="en-GB"/>
        </w:rPr>
        <w:t xml:space="preserve"> make the implementation pathway particularly well suited to organisations operating under time pressure, workforce constraint, and high accountability.</w:t>
      </w:r>
      <w:r w:rsidR="004B7528">
        <w:rPr>
          <w:rFonts w:eastAsia="Times New Roman" w:cstheme="minorHAnsi"/>
          <w:lang w:eastAsia="en-GB"/>
        </w:rPr>
        <w:t xml:space="preserve"> </w:t>
      </w:r>
      <w:r w:rsidRPr="00BB5D5A">
        <w:rPr>
          <w:rFonts w:eastAsia="Times New Roman" w:cstheme="minorHAnsi"/>
          <w:lang w:eastAsia="en-GB"/>
        </w:rPr>
        <w:t xml:space="preserve">Important limitations remain. Most importantly, SPRINT rests on evidence syntheses, </w:t>
      </w:r>
      <w:r w:rsidRPr="00BB5D5A">
        <w:rPr>
          <w:rFonts w:cstheme="minorHAnsi"/>
        </w:rPr>
        <w:fldChar w:fldCharType="begin"/>
      </w:r>
      <w:r w:rsidR="00565D3F">
        <w:rPr>
          <w:rFonts w:cstheme="minorHAnsi"/>
        </w:rPr>
        <w:instrText xml:space="preserve"><![CDATA[ ADDIN EN.CITE <EndNote><Cite><Author>Weller</Author><Year>2014</Year><RecNum>333</RecNum><DisplayText>[141, 142]</DisplayText><record><rec-number>333</rec-number><foreign-keys><key app="EN" db-id="se0saddwvzfrxge0evmv0z56wdrte22xzdpx" timestamp="1777558891">333</key></foreign-keys><ref-type name="Book">6</ref-type><contributors><authors><author>Weller, N.</author><author>Barnes, J.</author></authors></contributors><titles><title>Finding pathways: mixed methods research for studying causal mechanisms</title></titles><dates><year>2014</year></dates><pub-location>Cambridge</pub-location><publisher>Cambridge University Press</publisher><urls></urls></record></Cite><Cite><Author>Heaton</Author><Year>2004</Year><RecNum>435</RecNum><record><rec-number>435</rec-number><foreign-keys><key app="EN" db-id="se0saddwvzfrxge0evmv0z56wdrte22xzdpx" timestamp="1777558891">435</key></foreign-keys><ref-type name="Book">6</ref-type><contributors><authors><author>Heaton, J.</author></authors></contributors><titles><title>Reworking Qualitative Data</title></titles><dates><year>2004</year></dates><pub-location>London</pub-location><publisher>Sage</publisher><urls></urls></record></Cite></EndNote>]]></w:instrText>
      </w:r>
      <w:r w:rsidRPr="00BB5D5A">
        <w:rPr>
          <w:rFonts w:cstheme="minorHAnsi"/>
        </w:rPr>
        <w:fldChar w:fldCharType="separate"/>
      </w:r>
      <w:r w:rsidR="000E355E">
        <w:rPr>
          <w:rFonts w:cstheme="minorHAnsi"/>
          <w:noProof/>
        </w:rPr>
        <w:t>[141, 142]</w:t>
      </w:r>
      <w:r w:rsidRPr="00BB5D5A">
        <w:rPr>
          <w:rFonts w:cstheme="minorHAnsi"/>
        </w:rPr>
        <w:fldChar w:fldCharType="end"/>
      </w:r>
      <w:r w:rsidRPr="00BB5D5A">
        <w:rPr>
          <w:rFonts w:cstheme="minorHAnsi"/>
        </w:rPr>
        <w:t>,</w:t>
      </w:r>
      <w:r w:rsidR="00F408F9">
        <w:rPr>
          <w:rFonts w:cstheme="minorHAnsi"/>
        </w:rPr>
        <w:t xml:space="preserve"> and</w:t>
      </w:r>
      <w:r w:rsidRPr="00BB5D5A">
        <w:rPr>
          <w:rFonts w:eastAsia="Times New Roman" w:cstheme="minorHAnsi"/>
          <w:lang w:eastAsia="en-GB"/>
        </w:rPr>
        <w:t xml:space="preserve"> this means that claims about its utility therefore rest on the plausibility of its analytic synthesis and case studies rather than the results of empirical tests.</w:t>
      </w:r>
      <w:r w:rsidR="0005496E">
        <w:rPr>
          <w:rFonts w:eastAsia="Times New Roman" w:cstheme="minorHAnsi"/>
          <w:lang w:eastAsia="en-GB"/>
        </w:rPr>
        <w:t xml:space="preserve"> </w:t>
      </w:r>
      <w:r w:rsidRPr="00BB5D5A">
        <w:rPr>
          <w:rFonts w:eastAsia="Times New Roman" w:cstheme="minorHAnsi"/>
          <w:lang w:eastAsia="en-GB"/>
        </w:rPr>
        <w:t xml:space="preserve">The evidence-base </w:t>
      </w:r>
      <w:r w:rsidR="00C2363C">
        <w:rPr>
          <w:rFonts w:eastAsia="Times New Roman" w:cstheme="minorHAnsi"/>
          <w:lang w:eastAsia="en-GB"/>
        </w:rPr>
        <w:t xml:space="preserve">for </w:t>
      </w:r>
      <w:r w:rsidRPr="00BB5D5A">
        <w:rPr>
          <w:rFonts w:eastAsia="Times New Roman" w:cstheme="minorHAnsi"/>
          <w:lang w:eastAsia="en-GB"/>
        </w:rPr>
        <w:t xml:space="preserve">SPRINT </w:t>
      </w:r>
      <w:r w:rsidR="000C39AD">
        <w:rPr>
          <w:rFonts w:eastAsia="Times New Roman" w:cstheme="minorHAnsi"/>
          <w:lang w:eastAsia="en-GB"/>
        </w:rPr>
        <w:t>is skewed</w:t>
      </w:r>
      <w:r w:rsidRPr="00BB5D5A">
        <w:rPr>
          <w:rFonts w:eastAsia="Times New Roman" w:cstheme="minorHAnsi"/>
          <w:lang w:eastAsia="en-GB"/>
        </w:rPr>
        <w:t xml:space="preserve"> towards high-income health systems</w:t>
      </w:r>
      <w:r w:rsidR="00562FD4">
        <w:rPr>
          <w:rFonts w:eastAsia="Times New Roman" w:cstheme="minorHAnsi"/>
          <w:lang w:eastAsia="en-GB"/>
        </w:rPr>
        <w:t>. I</w:t>
      </w:r>
      <w:r w:rsidRPr="00BB5D5A">
        <w:rPr>
          <w:rFonts w:eastAsia="Times New Roman" w:cstheme="minorHAnsi"/>
          <w:lang w:eastAsia="en-GB"/>
        </w:rPr>
        <w:t xml:space="preserve">ts applicability to low- and middle-income contexts, community-led initiatives, or </w:t>
      </w:r>
      <w:r w:rsidR="005E5CF5">
        <w:rPr>
          <w:rFonts w:eastAsia="Times New Roman" w:cstheme="minorHAnsi"/>
          <w:lang w:eastAsia="en-GB"/>
        </w:rPr>
        <w:t>other</w:t>
      </w:r>
      <w:r w:rsidRPr="00BB5D5A">
        <w:rPr>
          <w:rFonts w:eastAsia="Times New Roman" w:cstheme="minorHAnsi"/>
          <w:lang w:eastAsia="en-GB"/>
        </w:rPr>
        <w:t xml:space="preserve"> public services</w:t>
      </w:r>
      <w:r w:rsidR="005E5CF5">
        <w:rPr>
          <w:rFonts w:eastAsia="Times New Roman" w:cstheme="minorHAnsi"/>
          <w:lang w:eastAsia="en-GB"/>
        </w:rPr>
        <w:t>,</w:t>
      </w:r>
      <w:r w:rsidRPr="00BB5D5A">
        <w:rPr>
          <w:rFonts w:eastAsia="Times New Roman" w:cstheme="minorHAnsi"/>
          <w:lang w:eastAsia="en-GB"/>
        </w:rPr>
        <w:t xml:space="preserve"> ha</w:t>
      </w:r>
      <w:r w:rsidR="00D07027">
        <w:rPr>
          <w:rFonts w:eastAsia="Times New Roman" w:cstheme="minorHAnsi"/>
          <w:lang w:eastAsia="en-GB"/>
        </w:rPr>
        <w:t>ve</w:t>
      </w:r>
      <w:r w:rsidRPr="00BB5D5A">
        <w:rPr>
          <w:rFonts w:eastAsia="Times New Roman" w:cstheme="minorHAnsi"/>
          <w:lang w:eastAsia="en-GB"/>
        </w:rPr>
        <w:t xml:space="preserve"> not yet been established.</w:t>
      </w:r>
      <w:r w:rsidR="0069526E" w:rsidRPr="0069526E">
        <w:t xml:space="preserve"> </w:t>
      </w:r>
      <w:r w:rsidR="0069526E" w:rsidRPr="0069526E">
        <w:rPr>
          <w:rFonts w:eastAsia="Times New Roman" w:cstheme="minorHAnsi"/>
          <w:lang w:eastAsia="en-GB"/>
        </w:rPr>
        <w:t>SPRINT represents an analytic synthesis and structured development exercise</w:t>
      </w:r>
      <w:r w:rsidR="002F5476">
        <w:rPr>
          <w:rFonts w:eastAsia="Times New Roman" w:cstheme="minorHAnsi"/>
          <w:lang w:eastAsia="en-GB"/>
        </w:rPr>
        <w:t>.</w:t>
      </w:r>
      <w:r w:rsidR="0069526E" w:rsidRPr="0069526E">
        <w:rPr>
          <w:rFonts w:eastAsia="Times New Roman" w:cstheme="minorHAnsi"/>
          <w:lang w:eastAsia="en-GB"/>
        </w:rPr>
        <w:t xml:space="preserve"> </w:t>
      </w:r>
      <w:r w:rsidRPr="00BB5D5A">
        <w:rPr>
          <w:rFonts w:eastAsia="Times New Roman" w:cstheme="minorHAnsi"/>
          <w:lang w:eastAsia="en-GB"/>
        </w:rPr>
        <w:t>Fu</w:t>
      </w:r>
      <w:r w:rsidR="008A05A5">
        <w:rPr>
          <w:rFonts w:eastAsia="Times New Roman" w:cstheme="minorHAnsi"/>
          <w:lang w:eastAsia="en-GB"/>
        </w:rPr>
        <w:t>ture</w:t>
      </w:r>
      <w:r w:rsidRPr="00BB5D5A">
        <w:rPr>
          <w:rFonts w:eastAsia="Times New Roman" w:cstheme="minorHAnsi"/>
          <w:lang w:eastAsia="en-GB"/>
        </w:rPr>
        <w:t xml:space="preserve"> </w:t>
      </w:r>
      <w:r w:rsidR="008A05A5">
        <w:rPr>
          <w:rFonts w:eastAsia="Times New Roman" w:cstheme="minorHAnsi"/>
          <w:lang w:eastAsia="en-GB"/>
        </w:rPr>
        <w:t>research will explore</w:t>
      </w:r>
      <w:r w:rsidRPr="00BB5D5A">
        <w:rPr>
          <w:rFonts w:eastAsia="Times New Roman" w:cstheme="minorHAnsi"/>
          <w:lang w:eastAsia="en-GB"/>
        </w:rPr>
        <w:t xml:space="preserve"> how SPRINT performs under severe structural constraints—such as workforce shortages, unstable funding, and </w:t>
      </w:r>
      <w:r w:rsidR="003E510E">
        <w:rPr>
          <w:rFonts w:eastAsia="Times New Roman" w:cstheme="minorHAnsi"/>
          <w:lang w:eastAsia="en-GB"/>
        </w:rPr>
        <w:t xml:space="preserve">unpredictable </w:t>
      </w:r>
      <w:r w:rsidRPr="00BB5D5A">
        <w:rPr>
          <w:rFonts w:eastAsia="Times New Roman" w:cstheme="minorHAnsi"/>
          <w:lang w:eastAsia="en-GB"/>
        </w:rPr>
        <w:t>policy</w:t>
      </w:r>
      <w:r w:rsidR="003E510E">
        <w:rPr>
          <w:rFonts w:eastAsia="Times New Roman" w:cstheme="minorHAnsi"/>
          <w:lang w:eastAsia="en-GB"/>
        </w:rPr>
        <w:t xml:space="preserve"> changes</w:t>
      </w:r>
      <w:r w:rsidRPr="00BB5D5A">
        <w:rPr>
          <w:rFonts w:eastAsia="Times New Roman" w:cstheme="minorHAnsi"/>
          <w:lang w:eastAsia="en-GB"/>
        </w:rPr>
        <w:t xml:space="preserve">. </w:t>
      </w:r>
    </w:p>
    <w:p w14:paraId="7BB175C7" w14:textId="401D35AA" w:rsidR="005B4BC9" w:rsidRPr="001B5E05" w:rsidRDefault="00433724" w:rsidP="00705F98">
      <w:pPr>
        <w:pStyle w:val="Heading2"/>
        <w:widowControl w:val="0"/>
        <w:contextualSpacing/>
        <w:jc w:val="center"/>
        <w:rPr>
          <w:rFonts w:asciiTheme="minorHAnsi" w:eastAsia="Times New Roman" w:hAnsiTheme="minorHAnsi" w:cstheme="minorHAnsi"/>
          <w:color w:val="auto"/>
          <w:lang w:eastAsia="en-GB"/>
        </w:rPr>
      </w:pPr>
      <w:bookmarkStart w:id="12" w:name="_Toc222478312"/>
      <w:r w:rsidRPr="001B5E05">
        <w:rPr>
          <w:rFonts w:asciiTheme="minorHAnsi" w:eastAsia="Times New Roman" w:hAnsiTheme="minorHAnsi" w:cstheme="minorHAnsi"/>
          <w:color w:val="auto"/>
          <w:lang w:eastAsia="en-GB"/>
        </w:rPr>
        <w:t>CONCLUSION</w:t>
      </w:r>
      <w:bookmarkEnd w:id="12"/>
    </w:p>
    <w:p w14:paraId="07EA9E2B" w14:textId="77777777" w:rsidR="00765A22" w:rsidRDefault="00765A22" w:rsidP="00705F98">
      <w:pPr>
        <w:widowControl w:val="0"/>
        <w:spacing w:line="276" w:lineRule="auto"/>
        <w:contextualSpacing/>
        <w:jc w:val="both"/>
        <w:rPr>
          <w:rFonts w:cstheme="minorHAnsi"/>
        </w:rPr>
      </w:pPr>
    </w:p>
    <w:p w14:paraId="360AA514" w14:textId="6504FE17" w:rsidR="00735533" w:rsidRPr="00BB5D5A" w:rsidRDefault="00365EAB" w:rsidP="00705F98">
      <w:pPr>
        <w:widowControl w:val="0"/>
        <w:spacing w:line="276" w:lineRule="auto"/>
        <w:contextualSpacing/>
        <w:jc w:val="both"/>
        <w:rPr>
          <w:rFonts w:cstheme="minorHAnsi"/>
        </w:rPr>
      </w:pPr>
      <w:r w:rsidRPr="00BB5D5A">
        <w:rPr>
          <w:rFonts w:cstheme="minorHAnsi"/>
        </w:rPr>
        <w:t xml:space="preserve">SPRINT </w:t>
      </w:r>
      <w:r w:rsidR="00C36815" w:rsidRPr="00BB5D5A">
        <w:rPr>
          <w:rFonts w:cstheme="minorHAnsi"/>
        </w:rPr>
        <w:t>offer</w:t>
      </w:r>
      <w:r w:rsidR="00562FD4">
        <w:rPr>
          <w:rFonts w:cstheme="minorHAnsi"/>
        </w:rPr>
        <w:t>s</w:t>
      </w:r>
      <w:r w:rsidRPr="00BB5D5A">
        <w:rPr>
          <w:rFonts w:cstheme="minorHAnsi"/>
        </w:rPr>
        <w:t xml:space="preserve"> a distinctive contribution to</w:t>
      </w:r>
      <w:r w:rsidR="002B2922" w:rsidRPr="00BB5D5A">
        <w:rPr>
          <w:rFonts w:cstheme="minorHAnsi"/>
        </w:rPr>
        <w:t xml:space="preserve"> </w:t>
      </w:r>
      <w:r w:rsidR="00DE4F60" w:rsidRPr="00BB5D5A">
        <w:rPr>
          <w:rFonts w:cstheme="minorHAnsi"/>
        </w:rPr>
        <w:t xml:space="preserve">the work of </w:t>
      </w:r>
      <w:r w:rsidRPr="00BB5D5A">
        <w:rPr>
          <w:rFonts w:cstheme="minorHAnsi"/>
        </w:rPr>
        <w:t>implementation</w:t>
      </w:r>
      <w:r w:rsidR="002B2922" w:rsidRPr="00BB5D5A">
        <w:rPr>
          <w:rFonts w:cstheme="minorHAnsi"/>
        </w:rPr>
        <w:t xml:space="preserve"> practi</w:t>
      </w:r>
      <w:r w:rsidR="00DE4F60" w:rsidRPr="00BB5D5A">
        <w:rPr>
          <w:rFonts w:cstheme="minorHAnsi"/>
        </w:rPr>
        <w:t>tioners in service settings</w:t>
      </w:r>
      <w:r w:rsidR="00EA60C3" w:rsidRPr="00BB5D5A">
        <w:rPr>
          <w:rFonts w:cstheme="minorHAnsi"/>
        </w:rPr>
        <w:t>—</w:t>
      </w:r>
      <w:r w:rsidR="002B2922" w:rsidRPr="00BB5D5A">
        <w:rPr>
          <w:rFonts w:cstheme="minorHAnsi"/>
        </w:rPr>
        <w:t xml:space="preserve">and </w:t>
      </w:r>
      <w:r w:rsidR="00DE4F60" w:rsidRPr="00BB5D5A">
        <w:rPr>
          <w:rFonts w:cstheme="minorHAnsi"/>
        </w:rPr>
        <w:t>t</w:t>
      </w:r>
      <w:r w:rsidR="00EA60C3" w:rsidRPr="00BB5D5A">
        <w:rPr>
          <w:rFonts w:cstheme="minorHAnsi"/>
        </w:rPr>
        <w:t xml:space="preserve">o </w:t>
      </w:r>
      <w:r w:rsidR="00345643" w:rsidRPr="00BB5D5A">
        <w:rPr>
          <w:rFonts w:cstheme="minorHAnsi"/>
        </w:rPr>
        <w:t>the work of</w:t>
      </w:r>
      <w:r w:rsidR="00577003" w:rsidRPr="00BB5D5A">
        <w:rPr>
          <w:rFonts w:cstheme="minorHAnsi"/>
        </w:rPr>
        <w:t xml:space="preserve"> researchers</w:t>
      </w:r>
      <w:r w:rsidR="00C36815" w:rsidRPr="00BB5D5A">
        <w:rPr>
          <w:rFonts w:cstheme="minorHAnsi"/>
        </w:rPr>
        <w:t>. I</w:t>
      </w:r>
      <w:r w:rsidR="00BB31C4" w:rsidRPr="00BB5D5A">
        <w:rPr>
          <w:rFonts w:cstheme="minorHAnsi"/>
        </w:rPr>
        <w:t xml:space="preserve">t offers a disciplined way to manage change in conditions of constraint by making authority actionable, learning, and sustainment visible and governable. In doing so, SPRINT advances both the science and practice of implementation by showing how complex </w:t>
      </w:r>
      <w:r w:rsidR="001B7FC0" w:rsidRPr="00BB5D5A">
        <w:rPr>
          <w:rFonts w:cstheme="minorHAnsi"/>
        </w:rPr>
        <w:t>interventions and innovations</w:t>
      </w:r>
      <w:r w:rsidR="00BB31C4" w:rsidRPr="00BB5D5A">
        <w:rPr>
          <w:rFonts w:cstheme="minorHAnsi"/>
        </w:rPr>
        <w:t xml:space="preserve"> can be embedded safely, and sustainably, in real-world health and care services.</w:t>
      </w:r>
      <w:r w:rsidR="0065338D">
        <w:rPr>
          <w:rFonts w:cstheme="minorHAnsi"/>
        </w:rPr>
        <w:t xml:space="preserve"> </w:t>
      </w:r>
      <w:r w:rsidR="00B03EE6" w:rsidRPr="00BB5D5A">
        <w:rPr>
          <w:rFonts w:cstheme="minorHAnsi"/>
        </w:rPr>
        <w:t xml:space="preserve">For practitioners, </w:t>
      </w:r>
      <w:r w:rsidR="004434AD">
        <w:rPr>
          <w:rFonts w:cstheme="minorHAnsi"/>
        </w:rPr>
        <w:t xml:space="preserve">the </w:t>
      </w:r>
      <w:r w:rsidR="001A2B1C" w:rsidRPr="00BB5D5A">
        <w:rPr>
          <w:rFonts w:cstheme="minorHAnsi"/>
        </w:rPr>
        <w:t>SPRINT</w:t>
      </w:r>
      <w:r w:rsidR="00BF613C">
        <w:rPr>
          <w:rFonts w:cstheme="minorHAnsi"/>
        </w:rPr>
        <w:t xml:space="preserve"> Implementation Pathway</w:t>
      </w:r>
      <w:r w:rsidR="004434AD">
        <w:rPr>
          <w:rFonts w:cstheme="minorHAnsi"/>
        </w:rPr>
        <w:t xml:space="preserve"> </w:t>
      </w:r>
      <w:r w:rsidR="001A2B1C" w:rsidRPr="00BB5D5A">
        <w:rPr>
          <w:rFonts w:cstheme="minorHAnsi"/>
        </w:rPr>
        <w:t xml:space="preserve">offers a structured way of disentangling both the intervention components and </w:t>
      </w:r>
      <w:r w:rsidR="00DD3E62" w:rsidRPr="00BB5D5A">
        <w:rPr>
          <w:rFonts w:cstheme="minorHAnsi"/>
        </w:rPr>
        <w:t>leadership approaches</w:t>
      </w:r>
      <w:r w:rsidR="001A2B1C" w:rsidRPr="00BB5D5A">
        <w:rPr>
          <w:rFonts w:cstheme="minorHAnsi"/>
        </w:rPr>
        <w:t xml:space="preserve"> </w:t>
      </w:r>
      <w:r w:rsidR="006B75C6" w:rsidRPr="00BB5D5A">
        <w:rPr>
          <w:rFonts w:cstheme="minorHAnsi"/>
        </w:rPr>
        <w:t xml:space="preserve">that form </w:t>
      </w:r>
      <w:r w:rsidR="00984947" w:rsidRPr="00BB5D5A">
        <w:rPr>
          <w:rFonts w:cstheme="minorHAnsi"/>
        </w:rPr>
        <w:t>part of</w:t>
      </w:r>
      <w:r w:rsidR="006B75C6" w:rsidRPr="00BB5D5A">
        <w:rPr>
          <w:rFonts w:cstheme="minorHAnsi"/>
        </w:rPr>
        <w:t xml:space="preserve"> the context </w:t>
      </w:r>
      <w:r w:rsidR="004C3581" w:rsidRPr="00BB5D5A">
        <w:rPr>
          <w:rFonts w:cstheme="minorHAnsi"/>
        </w:rPr>
        <w:t>in which</w:t>
      </w:r>
      <w:r w:rsidRPr="00BB5D5A">
        <w:rPr>
          <w:rFonts w:cstheme="minorHAnsi"/>
        </w:rPr>
        <w:t xml:space="preserve"> new practices become both workable and legitimate in everyday service delivery. Together, </w:t>
      </w:r>
      <w:r w:rsidR="00AF010D" w:rsidRPr="00BB5D5A">
        <w:rPr>
          <w:rFonts w:cstheme="minorHAnsi"/>
        </w:rPr>
        <w:t>its components</w:t>
      </w:r>
      <w:r w:rsidRPr="00BB5D5A">
        <w:rPr>
          <w:rFonts w:cstheme="minorHAnsi"/>
        </w:rPr>
        <w:t xml:space="preserve"> specify what kinds of work are required</w:t>
      </w:r>
      <w:r w:rsidR="003C6FDD" w:rsidRPr="00BB5D5A">
        <w:rPr>
          <w:rFonts w:cstheme="minorHAnsi"/>
        </w:rPr>
        <w:t xml:space="preserve"> to drive implementation</w:t>
      </w:r>
      <w:r w:rsidR="00AF010D" w:rsidRPr="00BB5D5A">
        <w:rPr>
          <w:rFonts w:cstheme="minorHAnsi"/>
        </w:rPr>
        <w:t>. W</w:t>
      </w:r>
      <w:r w:rsidR="003136B1" w:rsidRPr="00BB5D5A">
        <w:rPr>
          <w:rFonts w:cstheme="minorHAnsi"/>
        </w:rPr>
        <w:t>e</w:t>
      </w:r>
      <w:r w:rsidR="00520219">
        <w:rPr>
          <w:rFonts w:cstheme="minorHAnsi"/>
        </w:rPr>
        <w:t xml:space="preserve"> have</w:t>
      </w:r>
      <w:r w:rsidR="003136B1" w:rsidRPr="00BB5D5A">
        <w:rPr>
          <w:rFonts w:cstheme="minorHAnsi"/>
        </w:rPr>
        <w:t xml:space="preserve"> offer</w:t>
      </w:r>
      <w:r w:rsidR="00520219">
        <w:rPr>
          <w:rFonts w:cstheme="minorHAnsi"/>
        </w:rPr>
        <w:t>ed</w:t>
      </w:r>
      <w:r w:rsidR="003136B1" w:rsidRPr="00BB5D5A">
        <w:rPr>
          <w:rFonts w:cstheme="minorHAnsi"/>
        </w:rPr>
        <w:t xml:space="preserve"> exemplar implementation strategies</w:t>
      </w:r>
      <w:r w:rsidR="000331F8" w:rsidRPr="00BB5D5A">
        <w:rPr>
          <w:rFonts w:cstheme="minorHAnsi"/>
        </w:rPr>
        <w:t xml:space="preserve"> through which this work can be accomplished</w:t>
      </w:r>
      <w:r w:rsidR="00E049D2" w:rsidRPr="00BB5D5A">
        <w:rPr>
          <w:rFonts w:cstheme="minorHAnsi"/>
        </w:rPr>
        <w:t xml:space="preserve">. These set out the </w:t>
      </w:r>
      <w:r w:rsidR="000E25C8" w:rsidRPr="00BB5D5A">
        <w:rPr>
          <w:rFonts w:cstheme="minorHAnsi"/>
        </w:rPr>
        <w:t xml:space="preserve">sequence </w:t>
      </w:r>
      <w:r w:rsidR="00E049D2" w:rsidRPr="00BB5D5A">
        <w:rPr>
          <w:rFonts w:cstheme="minorHAnsi"/>
        </w:rPr>
        <w:t xml:space="preserve">of activities </w:t>
      </w:r>
      <w:r w:rsidR="000E25C8" w:rsidRPr="00BB5D5A">
        <w:rPr>
          <w:rFonts w:cstheme="minorHAnsi"/>
        </w:rPr>
        <w:t>that promote the</w:t>
      </w:r>
      <w:r w:rsidRPr="00BB5D5A">
        <w:rPr>
          <w:rFonts w:cstheme="minorHAnsi"/>
        </w:rPr>
        <w:t xml:space="preserve"> move from </w:t>
      </w:r>
      <w:r w:rsidR="000331F8" w:rsidRPr="00BB5D5A">
        <w:rPr>
          <w:rFonts w:cstheme="minorHAnsi"/>
        </w:rPr>
        <w:t>strategic intentions</w:t>
      </w:r>
      <w:r w:rsidRPr="00BB5D5A">
        <w:rPr>
          <w:rFonts w:cstheme="minorHAnsi"/>
        </w:rPr>
        <w:t xml:space="preserve"> to routine practice.</w:t>
      </w:r>
      <w:r w:rsidR="00A2068B" w:rsidRPr="00BB5D5A">
        <w:rPr>
          <w:rFonts w:cstheme="minorHAnsi"/>
        </w:rPr>
        <w:t xml:space="preserve"> </w:t>
      </w:r>
      <w:r w:rsidRPr="00BB5D5A">
        <w:rPr>
          <w:rFonts w:cstheme="minorHAnsi"/>
        </w:rPr>
        <w:t>For</w:t>
      </w:r>
      <w:r w:rsidR="00577003" w:rsidRPr="00BB5D5A">
        <w:rPr>
          <w:rFonts w:cstheme="minorHAnsi"/>
        </w:rPr>
        <w:t xml:space="preserve"> researchers</w:t>
      </w:r>
      <w:r w:rsidRPr="00BB5D5A">
        <w:rPr>
          <w:rFonts w:cstheme="minorHAnsi"/>
        </w:rPr>
        <w:t xml:space="preserve">, </w:t>
      </w:r>
      <w:r w:rsidR="00466AC6">
        <w:rPr>
          <w:rFonts w:cstheme="minorHAnsi"/>
        </w:rPr>
        <w:t xml:space="preserve">the </w:t>
      </w:r>
      <w:r w:rsidRPr="00BB5D5A">
        <w:rPr>
          <w:rFonts w:cstheme="minorHAnsi"/>
        </w:rPr>
        <w:t xml:space="preserve">SPRINT translates </w:t>
      </w:r>
      <w:r w:rsidR="002753F0" w:rsidRPr="00BB5D5A">
        <w:rPr>
          <w:rFonts w:cstheme="minorHAnsi"/>
        </w:rPr>
        <w:t>implementation strategies</w:t>
      </w:r>
      <w:r w:rsidR="00D2593F" w:rsidRPr="00BB5D5A">
        <w:rPr>
          <w:rFonts w:cstheme="minorHAnsi"/>
        </w:rPr>
        <w:t xml:space="preserve"> </w:t>
      </w:r>
      <w:r w:rsidR="002753F0" w:rsidRPr="00BB5D5A">
        <w:rPr>
          <w:rFonts w:cstheme="minorHAnsi"/>
        </w:rPr>
        <w:t xml:space="preserve">derived from </w:t>
      </w:r>
      <w:r w:rsidR="00090954" w:rsidRPr="00660264">
        <w:rPr>
          <w:rFonts w:cstheme="minorHAnsi"/>
        </w:rPr>
        <w:t>NPT</w:t>
      </w:r>
      <w:r w:rsidR="00090954" w:rsidRPr="00BB5D5A">
        <w:rPr>
          <w:rFonts w:cstheme="minorHAnsi"/>
        </w:rPr>
        <w:t xml:space="preserve"> </w:t>
      </w:r>
      <w:r w:rsidRPr="00BB5D5A">
        <w:rPr>
          <w:rFonts w:cstheme="minorHAnsi"/>
        </w:rPr>
        <w:t>into</w:t>
      </w:r>
      <w:r w:rsidR="002753F0" w:rsidRPr="00BB5D5A">
        <w:rPr>
          <w:rFonts w:cstheme="minorHAnsi"/>
        </w:rPr>
        <w:t xml:space="preserve"> a sequence</w:t>
      </w:r>
      <w:r w:rsidR="00090954" w:rsidRPr="00BB5D5A">
        <w:rPr>
          <w:rFonts w:cstheme="minorHAnsi"/>
        </w:rPr>
        <w:t xml:space="preserve"> of</w:t>
      </w:r>
      <w:r w:rsidRPr="00BB5D5A">
        <w:rPr>
          <w:rFonts w:cstheme="minorHAnsi"/>
        </w:rPr>
        <w:t xml:space="preserve"> concrete, observable forms of organisational work that can be planned, enacted, and evaluated. </w:t>
      </w:r>
      <w:r w:rsidR="007E5B80" w:rsidRPr="00BB5D5A">
        <w:rPr>
          <w:rFonts w:cstheme="minorHAnsi"/>
        </w:rPr>
        <w:t xml:space="preserve">Drawing on a robust evidence base, this paper shows that successful implementation depends on stabilising multiple interlocking layers of work. </w:t>
      </w:r>
      <w:r w:rsidR="00BB31C4" w:rsidRPr="00BB5D5A">
        <w:rPr>
          <w:rFonts w:cstheme="minorHAnsi"/>
        </w:rPr>
        <w:t xml:space="preserve">It </w:t>
      </w:r>
      <w:r w:rsidR="00735533" w:rsidRPr="00BB5D5A">
        <w:rPr>
          <w:rFonts w:cstheme="minorHAnsi"/>
        </w:rPr>
        <w:t>refram</w:t>
      </w:r>
      <w:r w:rsidR="00BB31C4" w:rsidRPr="00BB5D5A">
        <w:rPr>
          <w:rFonts w:cstheme="minorHAnsi"/>
        </w:rPr>
        <w:t>es</w:t>
      </w:r>
      <w:r w:rsidR="00735533" w:rsidRPr="00BB5D5A">
        <w:rPr>
          <w:rFonts w:cstheme="minorHAnsi"/>
        </w:rPr>
        <w:t xml:space="preserve"> implementation not as a problem of adoption or diffusion, but as a problem of </w:t>
      </w:r>
      <w:r w:rsidR="00BA03E2">
        <w:rPr>
          <w:rFonts w:cstheme="minorHAnsi"/>
        </w:rPr>
        <w:t>delivery</w:t>
      </w:r>
      <w:r w:rsidR="00735533" w:rsidRPr="00BB5D5A">
        <w:rPr>
          <w:rFonts w:cstheme="minorHAnsi"/>
        </w:rPr>
        <w:t xml:space="preserve"> under pressure. </w:t>
      </w:r>
    </w:p>
    <w:p w14:paraId="1D4532DD" w14:textId="77777777" w:rsidR="00F546C4" w:rsidRDefault="00F546C4" w:rsidP="00C37228">
      <w:pPr>
        <w:jc w:val="both"/>
        <w:rPr>
          <w:rFonts w:cstheme="minorHAnsi"/>
        </w:rPr>
        <w:sectPr w:rsidR="00F546C4" w:rsidSect="00786D15">
          <w:pgSz w:w="11906" w:h="16838"/>
          <w:pgMar w:top="1440" w:right="1440" w:bottom="1440" w:left="1440" w:header="708" w:footer="708" w:gutter="0"/>
          <w:cols w:space="708"/>
          <w:docGrid w:linePitch="360"/>
        </w:sectPr>
      </w:pPr>
    </w:p>
    <w:p w14:paraId="490E8993" w14:textId="77777777" w:rsidR="00902C1B" w:rsidRPr="00BB5D5A" w:rsidRDefault="00902C1B" w:rsidP="00C37228">
      <w:pPr>
        <w:jc w:val="both"/>
        <w:rPr>
          <w:rFonts w:cstheme="minorHAnsi"/>
        </w:rPr>
      </w:pPr>
    </w:p>
    <w:p w14:paraId="7ACFF25F" w14:textId="77777777" w:rsidR="00BB5D5A" w:rsidRPr="001B5E05" w:rsidRDefault="00BB5D5A" w:rsidP="00DF5BC9">
      <w:pPr>
        <w:jc w:val="center"/>
        <w:rPr>
          <w:rFonts w:cstheme="minorHAnsi"/>
          <w:sz w:val="32"/>
          <w:szCs w:val="32"/>
        </w:rPr>
      </w:pPr>
      <w:r w:rsidRPr="001B5E05">
        <w:rPr>
          <w:rFonts w:cstheme="minorHAnsi"/>
          <w:sz w:val="32"/>
          <w:szCs w:val="32"/>
        </w:rPr>
        <w:t>ABBREVIATIONS</w:t>
      </w:r>
    </w:p>
    <w:p w14:paraId="019338D5" w14:textId="77777777" w:rsidR="00BB5D5A" w:rsidRPr="00BB5D5A" w:rsidRDefault="00BB5D5A" w:rsidP="007C53D9">
      <w:pPr>
        <w:pStyle w:val="NoSpacing"/>
        <w:ind w:left="1440"/>
      </w:pPr>
      <w:r w:rsidRPr="00BB5D5A">
        <w:t>COVID-19</w:t>
      </w:r>
      <w:r w:rsidRPr="00BB5D5A">
        <w:tab/>
      </w:r>
      <w:r w:rsidRPr="00BB5D5A">
        <w:tab/>
        <w:t>Coronavirus Pandemic 2019</w:t>
      </w:r>
    </w:p>
    <w:p w14:paraId="07F7F908" w14:textId="1122F985" w:rsidR="00BB5D5A" w:rsidRPr="00BB5D5A" w:rsidRDefault="00EA37A9" w:rsidP="007C53D9">
      <w:pPr>
        <w:pStyle w:val="NoSpacing"/>
        <w:ind w:left="3600" w:hanging="2160"/>
      </w:pPr>
      <w:r>
        <w:t>DENIM</w:t>
      </w:r>
      <w:r>
        <w:tab/>
      </w:r>
      <w:r w:rsidR="006A4110">
        <w:t xml:space="preserve">Study </w:t>
      </w:r>
      <w:r w:rsidR="00BB5D5A" w:rsidRPr="00BB5D5A">
        <w:t xml:space="preserve">Acronym: Remote intensive optimisation of ventilation therapy in </w:t>
      </w:r>
      <w:r w:rsidR="00E33DB4">
        <w:t>amyotrophic lateral sclerosis</w:t>
      </w:r>
    </w:p>
    <w:p w14:paraId="4F195D7B" w14:textId="7C7B7774" w:rsidR="00BB5D5A" w:rsidRPr="00BB5D5A" w:rsidRDefault="00BB5D5A" w:rsidP="007C53D9">
      <w:pPr>
        <w:pStyle w:val="NoSpacing"/>
        <w:ind w:left="1440"/>
      </w:pPr>
      <w:r w:rsidRPr="00BB5D5A">
        <w:t>ERIC</w:t>
      </w:r>
      <w:r w:rsidRPr="00BB5D5A">
        <w:tab/>
      </w:r>
      <w:r w:rsidRPr="00BB5D5A">
        <w:tab/>
      </w:r>
      <w:r w:rsidR="00DF5BC9">
        <w:tab/>
      </w:r>
      <w:r w:rsidRPr="00BB5D5A">
        <w:t xml:space="preserve">Expert Recommendations for Implementing Change </w:t>
      </w:r>
    </w:p>
    <w:p w14:paraId="1B241828" w14:textId="27A285AB" w:rsidR="00BB5D5A" w:rsidRPr="00BB5D5A" w:rsidRDefault="00BB5D5A" w:rsidP="007C53D9">
      <w:pPr>
        <w:pStyle w:val="NoSpacing"/>
        <w:ind w:left="1440"/>
      </w:pPr>
      <w:r w:rsidRPr="00BB5D5A">
        <w:t>HIV</w:t>
      </w:r>
      <w:r w:rsidRPr="00BB5D5A">
        <w:tab/>
      </w:r>
      <w:r w:rsidRPr="00BB5D5A">
        <w:tab/>
      </w:r>
      <w:r w:rsidR="00DF5BC9">
        <w:tab/>
      </w:r>
      <w:r w:rsidRPr="00BB5D5A">
        <w:t>Human Immunodeficiency Virus</w:t>
      </w:r>
    </w:p>
    <w:p w14:paraId="52BF77DE" w14:textId="006C3965" w:rsidR="00BB5D5A" w:rsidRPr="00BB5D5A" w:rsidRDefault="00BB5D5A" w:rsidP="007C53D9">
      <w:pPr>
        <w:pStyle w:val="NoSpacing"/>
        <w:ind w:left="1440"/>
      </w:pPr>
      <w:r w:rsidRPr="00BB5D5A">
        <w:t>IBD</w:t>
      </w:r>
      <w:r w:rsidRPr="00BB5D5A">
        <w:tab/>
      </w:r>
      <w:r w:rsidR="00DF5BC9">
        <w:tab/>
      </w:r>
      <w:r w:rsidR="00DF5BC9">
        <w:tab/>
      </w:r>
      <w:r w:rsidRPr="00BB5D5A">
        <w:t>Inflammatory Bowel Disease</w:t>
      </w:r>
    </w:p>
    <w:p w14:paraId="1666687A" w14:textId="5527A324" w:rsidR="00BB5D5A" w:rsidRPr="00BB5D5A" w:rsidRDefault="00BB5D5A" w:rsidP="007C53D9">
      <w:pPr>
        <w:pStyle w:val="NoSpacing"/>
        <w:ind w:left="1440"/>
      </w:pPr>
      <w:r w:rsidRPr="00BB5D5A">
        <w:t>IT</w:t>
      </w:r>
      <w:r w:rsidRPr="00BB5D5A">
        <w:tab/>
      </w:r>
      <w:r w:rsidR="00DF5BC9">
        <w:tab/>
      </w:r>
      <w:r w:rsidR="00DF5BC9">
        <w:tab/>
      </w:r>
      <w:r w:rsidRPr="00BB5D5A">
        <w:t>Information Technology</w:t>
      </w:r>
    </w:p>
    <w:p w14:paraId="71C2C837" w14:textId="65C4C426" w:rsidR="00BB5D5A" w:rsidRPr="00BB5D5A" w:rsidRDefault="00BB5D5A" w:rsidP="007C53D9">
      <w:pPr>
        <w:pStyle w:val="NoSpacing"/>
        <w:ind w:left="1440"/>
      </w:pPr>
      <w:r w:rsidRPr="00BB5D5A">
        <w:t>MRC</w:t>
      </w:r>
      <w:r w:rsidRPr="00BB5D5A">
        <w:tab/>
      </w:r>
      <w:r w:rsidR="00DF5BC9">
        <w:tab/>
      </w:r>
      <w:r w:rsidR="00DF5BC9">
        <w:tab/>
      </w:r>
      <w:r w:rsidRPr="00BB5D5A">
        <w:t>Medical Research Council (UK)</w:t>
      </w:r>
    </w:p>
    <w:p w14:paraId="5887D326" w14:textId="1CACCC79" w:rsidR="00BB5D5A" w:rsidRPr="00BB5D5A" w:rsidRDefault="00BB5D5A" w:rsidP="007C53D9">
      <w:pPr>
        <w:pStyle w:val="NoSpacing"/>
        <w:ind w:left="1440"/>
      </w:pPr>
      <w:r w:rsidRPr="00BB5D5A">
        <w:t>NIH</w:t>
      </w:r>
      <w:r w:rsidRPr="00BB5D5A">
        <w:tab/>
      </w:r>
      <w:r w:rsidR="00DF5BC9">
        <w:tab/>
      </w:r>
      <w:r w:rsidR="00DF5BC9">
        <w:tab/>
      </w:r>
      <w:r w:rsidRPr="00BB5D5A">
        <w:t>National Institutes of Health (US)</w:t>
      </w:r>
    </w:p>
    <w:p w14:paraId="6BAFCA6B" w14:textId="7897BDBF" w:rsidR="00BB5D5A" w:rsidRPr="00BB5D5A" w:rsidRDefault="00BB5D5A" w:rsidP="007C53D9">
      <w:pPr>
        <w:pStyle w:val="NoSpacing"/>
        <w:ind w:left="1440"/>
      </w:pPr>
      <w:r w:rsidRPr="00BB5D5A">
        <w:t>NIHR</w:t>
      </w:r>
      <w:r w:rsidRPr="00BB5D5A">
        <w:tab/>
      </w:r>
      <w:r w:rsidR="00DF5BC9">
        <w:tab/>
      </w:r>
      <w:r w:rsidR="00DF5BC9">
        <w:tab/>
      </w:r>
      <w:r w:rsidRPr="00BB5D5A">
        <w:t xml:space="preserve">National Institute of Health and Care Research (UK) </w:t>
      </w:r>
    </w:p>
    <w:p w14:paraId="51F548E8" w14:textId="1384F8E4" w:rsidR="00BB5D5A" w:rsidRPr="00BB5D5A" w:rsidRDefault="00BB5D5A" w:rsidP="007C53D9">
      <w:pPr>
        <w:pStyle w:val="NoSpacing"/>
        <w:ind w:left="1440"/>
      </w:pPr>
      <w:r w:rsidRPr="00BB5D5A">
        <w:t>NPT</w:t>
      </w:r>
      <w:r w:rsidRPr="00BB5D5A">
        <w:tab/>
      </w:r>
      <w:r w:rsidRPr="00BB5D5A">
        <w:tab/>
      </w:r>
      <w:r w:rsidR="00DF5BC9">
        <w:tab/>
      </w:r>
      <w:r w:rsidR="0003741F">
        <w:t>Normalisation</w:t>
      </w:r>
      <w:r w:rsidRPr="00BB5D5A">
        <w:t xml:space="preserve"> Process Theory </w:t>
      </w:r>
    </w:p>
    <w:p w14:paraId="49FAC49F" w14:textId="759012A6" w:rsidR="00BB5D5A" w:rsidRPr="00BB5D5A" w:rsidRDefault="00BB5D5A" w:rsidP="007C53D9">
      <w:pPr>
        <w:pStyle w:val="NoSpacing"/>
        <w:ind w:left="1440"/>
      </w:pPr>
      <w:r w:rsidRPr="00BB5D5A">
        <w:t>QI</w:t>
      </w:r>
      <w:r w:rsidRPr="00BB5D5A">
        <w:tab/>
      </w:r>
      <w:r w:rsidR="00DF5BC9">
        <w:tab/>
      </w:r>
      <w:r w:rsidR="00DF5BC9">
        <w:tab/>
      </w:r>
      <w:r w:rsidRPr="00BB5D5A">
        <w:t>Quality Improvement</w:t>
      </w:r>
    </w:p>
    <w:p w14:paraId="3455E785" w14:textId="2E434927" w:rsidR="00BB5D5A" w:rsidRPr="00BB5D5A" w:rsidRDefault="00BB5D5A" w:rsidP="007C53D9">
      <w:pPr>
        <w:pStyle w:val="NoSpacing"/>
        <w:ind w:left="1440"/>
      </w:pPr>
      <w:r w:rsidRPr="00BB5D5A">
        <w:t>RAG</w:t>
      </w:r>
      <w:r w:rsidRPr="00BB5D5A">
        <w:tab/>
      </w:r>
      <w:r w:rsidR="00DF5BC9">
        <w:tab/>
      </w:r>
      <w:r w:rsidR="00DF5BC9">
        <w:tab/>
      </w:r>
      <w:r w:rsidRPr="00BB5D5A">
        <w:t>Red / Amber / Green – status rating</w:t>
      </w:r>
    </w:p>
    <w:p w14:paraId="5E9FB866" w14:textId="2CCF46FB" w:rsidR="00BB5D5A" w:rsidRPr="00BB5D5A" w:rsidRDefault="00BB5D5A" w:rsidP="007C53D9">
      <w:pPr>
        <w:pStyle w:val="NoSpacing"/>
        <w:ind w:left="1440"/>
      </w:pPr>
      <w:r w:rsidRPr="00BB5D5A">
        <w:t>RCT</w:t>
      </w:r>
      <w:r w:rsidRPr="00BB5D5A">
        <w:tab/>
      </w:r>
      <w:r w:rsidR="00DF5BC9">
        <w:tab/>
      </w:r>
      <w:r w:rsidR="00DF5BC9">
        <w:tab/>
      </w:r>
      <w:r w:rsidRPr="00BB5D5A">
        <w:t>Randomised Controlled Trial</w:t>
      </w:r>
    </w:p>
    <w:p w14:paraId="30720E27" w14:textId="1E1BF84F" w:rsidR="00BB5D5A" w:rsidRPr="00BB5D5A" w:rsidRDefault="00BB5D5A" w:rsidP="007C53D9">
      <w:pPr>
        <w:pStyle w:val="NoSpacing"/>
        <w:ind w:left="3600" w:hanging="2160"/>
      </w:pPr>
      <w:r w:rsidRPr="00BB5D5A">
        <w:t>SPHERE</w:t>
      </w:r>
      <w:r w:rsidRPr="00BB5D5A">
        <w:tab/>
      </w:r>
      <w:r w:rsidR="006A4110">
        <w:t>Study</w:t>
      </w:r>
      <w:r w:rsidRPr="00BB5D5A">
        <w:t xml:space="preserve"> Acronym: Psycho-social Intervention for People with HIV—Evidence from a Randomised Evaluation </w:t>
      </w:r>
    </w:p>
    <w:p w14:paraId="2295B3A1" w14:textId="28DAE9B5" w:rsidR="00BB5D5A" w:rsidRPr="00BB5D5A" w:rsidRDefault="00BB5D5A" w:rsidP="007C53D9">
      <w:pPr>
        <w:pStyle w:val="NoSpacing"/>
        <w:ind w:left="1440"/>
      </w:pPr>
      <w:r w:rsidRPr="00BB5D5A">
        <w:t>SPRINT</w:t>
      </w:r>
      <w:r w:rsidRPr="00BB5D5A">
        <w:tab/>
      </w:r>
      <w:r w:rsidR="00DF5BC9">
        <w:tab/>
      </w:r>
      <w:r w:rsidR="00DF5BC9">
        <w:tab/>
      </w:r>
      <w:r w:rsidRPr="00BB5D5A">
        <w:t>Practice-focused implementation</w:t>
      </w:r>
      <w:r w:rsidR="00E8715E">
        <w:t xml:space="preserve"> pathway</w:t>
      </w:r>
    </w:p>
    <w:p w14:paraId="6418E993" w14:textId="670ADAAA" w:rsidR="00BB5D5A" w:rsidRPr="00BB5D5A" w:rsidRDefault="00BB5D5A" w:rsidP="007C53D9">
      <w:pPr>
        <w:pStyle w:val="NoSpacing"/>
        <w:ind w:left="1440"/>
      </w:pPr>
      <w:r w:rsidRPr="00BB5D5A">
        <w:t>TEP</w:t>
      </w:r>
      <w:r w:rsidRPr="00BB5D5A">
        <w:tab/>
      </w:r>
      <w:r w:rsidR="00DF5BC9">
        <w:tab/>
      </w:r>
      <w:r w:rsidR="00DF5BC9">
        <w:tab/>
      </w:r>
      <w:r w:rsidR="0014398F">
        <w:t xml:space="preserve">Study Acronym: </w:t>
      </w:r>
      <w:r w:rsidRPr="00BB5D5A">
        <w:t>Treatment Escalation Plan</w:t>
      </w:r>
      <w:r w:rsidR="0014398F">
        <w:t>s</w:t>
      </w:r>
    </w:p>
    <w:p w14:paraId="2AC58E2F" w14:textId="4DAD3253" w:rsidR="00BB5D5A" w:rsidRPr="00BB5D5A" w:rsidRDefault="00BB5D5A" w:rsidP="007C53D9">
      <w:pPr>
        <w:pStyle w:val="NoSpacing"/>
        <w:ind w:left="1440"/>
      </w:pPr>
      <w:r w:rsidRPr="00BB5D5A">
        <w:t>UK</w:t>
      </w:r>
      <w:r w:rsidRPr="00BB5D5A">
        <w:tab/>
      </w:r>
      <w:r w:rsidR="00DF5BC9">
        <w:tab/>
      </w:r>
      <w:r w:rsidR="00DF5BC9">
        <w:tab/>
      </w:r>
      <w:r w:rsidRPr="00BB5D5A">
        <w:t>United Kingdom</w:t>
      </w:r>
    </w:p>
    <w:p w14:paraId="77EC7C7C" w14:textId="6094011C" w:rsidR="00BB5D5A" w:rsidRPr="00BB5D5A" w:rsidRDefault="00BB5D5A" w:rsidP="007C53D9">
      <w:pPr>
        <w:pStyle w:val="NoSpacing"/>
        <w:ind w:left="1440"/>
      </w:pPr>
      <w:r w:rsidRPr="00BB5D5A">
        <w:t>US</w:t>
      </w:r>
      <w:r w:rsidRPr="00BB5D5A">
        <w:tab/>
      </w:r>
      <w:r w:rsidR="00DF5BC9">
        <w:tab/>
      </w:r>
      <w:r w:rsidR="00DF5BC9">
        <w:tab/>
      </w:r>
      <w:r w:rsidRPr="00BB5D5A">
        <w:t xml:space="preserve">United States </w:t>
      </w:r>
    </w:p>
    <w:p w14:paraId="467091F7" w14:textId="77777777" w:rsidR="00BB5D5A" w:rsidRPr="00BB5D5A" w:rsidRDefault="00BB5D5A" w:rsidP="00BB5D5A">
      <w:pPr>
        <w:jc w:val="both"/>
        <w:rPr>
          <w:rFonts w:cstheme="minorHAnsi"/>
        </w:rPr>
      </w:pPr>
    </w:p>
    <w:p w14:paraId="4A8E0FD4" w14:textId="77777777" w:rsidR="007C53D9" w:rsidRDefault="007C53D9" w:rsidP="00EA37A9">
      <w:pPr>
        <w:jc w:val="center"/>
        <w:rPr>
          <w:rFonts w:cstheme="minorHAnsi"/>
          <w:b/>
          <w:bCs/>
        </w:rPr>
      </w:pPr>
    </w:p>
    <w:p w14:paraId="02BD0FC5" w14:textId="77777777" w:rsidR="00F546C4" w:rsidRDefault="00F546C4" w:rsidP="00EA37A9">
      <w:pPr>
        <w:jc w:val="center"/>
        <w:rPr>
          <w:rFonts w:cstheme="minorHAnsi"/>
          <w:b/>
          <w:bCs/>
        </w:rPr>
        <w:sectPr w:rsidR="00F546C4" w:rsidSect="00786D15">
          <w:pgSz w:w="11906" w:h="16838"/>
          <w:pgMar w:top="1440" w:right="1440" w:bottom="1440" w:left="1440" w:header="708" w:footer="708" w:gutter="0"/>
          <w:cols w:space="708"/>
          <w:docGrid w:linePitch="360"/>
        </w:sectPr>
      </w:pPr>
    </w:p>
    <w:p w14:paraId="334BE910" w14:textId="77777777" w:rsidR="007C53D9" w:rsidRDefault="007C53D9" w:rsidP="00EA37A9">
      <w:pPr>
        <w:jc w:val="center"/>
        <w:rPr>
          <w:rFonts w:cstheme="minorHAnsi"/>
          <w:b/>
          <w:bCs/>
        </w:rPr>
      </w:pPr>
    </w:p>
    <w:p w14:paraId="78B2A394" w14:textId="47020378" w:rsidR="00BB5D5A" w:rsidRPr="001B5E05" w:rsidRDefault="00BB5D5A" w:rsidP="00EA37A9">
      <w:pPr>
        <w:jc w:val="center"/>
        <w:rPr>
          <w:rFonts w:cstheme="minorHAnsi"/>
          <w:sz w:val="32"/>
          <w:szCs w:val="32"/>
        </w:rPr>
      </w:pPr>
      <w:r w:rsidRPr="001B5E05">
        <w:rPr>
          <w:rFonts w:cstheme="minorHAnsi"/>
          <w:sz w:val="32"/>
          <w:szCs w:val="32"/>
        </w:rPr>
        <w:t>DECLARATIONS</w:t>
      </w:r>
    </w:p>
    <w:p w14:paraId="70D36BC6" w14:textId="77777777" w:rsidR="00BB5D5A" w:rsidRPr="00BB5D5A" w:rsidRDefault="00BB5D5A" w:rsidP="00A17802">
      <w:pPr>
        <w:jc w:val="both"/>
        <w:rPr>
          <w:rFonts w:cstheme="minorHAnsi"/>
        </w:rPr>
      </w:pPr>
      <w:r w:rsidRPr="006630F6">
        <w:rPr>
          <w:rFonts w:cstheme="minorHAnsi"/>
          <w:b/>
          <w:bCs/>
        </w:rPr>
        <w:t>Ethics approval and consent to participate</w:t>
      </w:r>
      <w:r w:rsidRPr="00BB5D5A">
        <w:rPr>
          <w:rFonts w:cstheme="minorHAnsi"/>
        </w:rPr>
        <w:t>: Not applicable.</w:t>
      </w:r>
    </w:p>
    <w:p w14:paraId="79DA7327" w14:textId="77777777" w:rsidR="00BB5D5A" w:rsidRPr="00BB5D5A" w:rsidRDefault="00BB5D5A" w:rsidP="00A17802">
      <w:pPr>
        <w:jc w:val="both"/>
        <w:rPr>
          <w:rFonts w:cstheme="minorHAnsi"/>
        </w:rPr>
      </w:pPr>
      <w:r w:rsidRPr="006630F6">
        <w:rPr>
          <w:rFonts w:cstheme="minorHAnsi"/>
          <w:b/>
          <w:bCs/>
        </w:rPr>
        <w:t>Consent for publication</w:t>
      </w:r>
      <w:r w:rsidRPr="00BB5D5A">
        <w:rPr>
          <w:rFonts w:cstheme="minorHAnsi"/>
        </w:rPr>
        <w:t>: Not applicable.</w:t>
      </w:r>
    </w:p>
    <w:p w14:paraId="4C80927B" w14:textId="77777777" w:rsidR="00BB5D5A" w:rsidRPr="00BB5D5A" w:rsidRDefault="00BB5D5A" w:rsidP="00A17802">
      <w:pPr>
        <w:jc w:val="both"/>
        <w:rPr>
          <w:rFonts w:cstheme="minorHAnsi"/>
        </w:rPr>
      </w:pPr>
      <w:r w:rsidRPr="006630F6">
        <w:rPr>
          <w:rFonts w:cstheme="minorHAnsi"/>
          <w:b/>
          <w:bCs/>
        </w:rPr>
        <w:t>Availability of data and materials</w:t>
      </w:r>
      <w:r w:rsidRPr="00BB5D5A">
        <w:rPr>
          <w:rFonts w:cstheme="minorHAnsi"/>
        </w:rPr>
        <w:t>: No new data were collected or analysed for this article.</w:t>
      </w:r>
    </w:p>
    <w:p w14:paraId="7B806780" w14:textId="77777777" w:rsidR="00BB5D5A" w:rsidRPr="00BB5D5A" w:rsidRDefault="00BB5D5A" w:rsidP="00A17802">
      <w:pPr>
        <w:jc w:val="both"/>
        <w:rPr>
          <w:rFonts w:cstheme="minorHAnsi"/>
        </w:rPr>
      </w:pPr>
      <w:r w:rsidRPr="006630F6">
        <w:rPr>
          <w:rFonts w:cstheme="minorHAnsi"/>
          <w:b/>
          <w:bCs/>
        </w:rPr>
        <w:t>Competing interests</w:t>
      </w:r>
      <w:r w:rsidRPr="00BB5D5A">
        <w:rPr>
          <w:rFonts w:cstheme="minorHAnsi"/>
        </w:rPr>
        <w:t>: None</w:t>
      </w:r>
    </w:p>
    <w:p w14:paraId="080F8C25" w14:textId="193ECDDF" w:rsidR="00BB5D5A" w:rsidRPr="00BB5D5A" w:rsidRDefault="00BB5D5A" w:rsidP="00A17802">
      <w:pPr>
        <w:jc w:val="both"/>
        <w:rPr>
          <w:rFonts w:cstheme="minorHAnsi"/>
        </w:rPr>
      </w:pPr>
      <w:r w:rsidRPr="006630F6">
        <w:rPr>
          <w:rFonts w:cstheme="minorHAnsi"/>
          <w:b/>
          <w:bCs/>
        </w:rPr>
        <w:t>Funding</w:t>
      </w:r>
      <w:r w:rsidRPr="00BB5D5A">
        <w:rPr>
          <w:rFonts w:cstheme="minorHAnsi"/>
        </w:rPr>
        <w:t>: Independent research leading to this paper was</w:t>
      </w:r>
      <w:r w:rsidR="00460FB6">
        <w:rPr>
          <w:rFonts w:cstheme="minorHAnsi"/>
        </w:rPr>
        <w:t xml:space="preserve"> supported</w:t>
      </w:r>
      <w:r w:rsidRPr="00BB5D5A">
        <w:rPr>
          <w:rFonts w:cstheme="minorHAnsi"/>
        </w:rPr>
        <w:t xml:space="preserve"> by the National Institute for Health Research (Grants NIHR IS-CLA-0113-10054, </w:t>
      </w:r>
      <w:r w:rsidR="00551F3C" w:rsidRPr="00551F3C">
        <w:rPr>
          <w:rFonts w:cstheme="minorHAnsi"/>
        </w:rPr>
        <w:t>ICA-CDRF-2017-03-025</w:t>
      </w:r>
      <w:r w:rsidR="00551F3C">
        <w:rPr>
          <w:rFonts w:cstheme="minorHAnsi"/>
        </w:rPr>
        <w:t xml:space="preserve">, </w:t>
      </w:r>
      <w:r w:rsidR="00BA2B78" w:rsidRPr="00BB5D5A">
        <w:rPr>
          <w:rFonts w:cstheme="minorHAnsi"/>
        </w:rPr>
        <w:t>NIHR 130407</w:t>
      </w:r>
      <w:r w:rsidR="00BA2B78">
        <w:rPr>
          <w:rFonts w:cstheme="minorHAnsi"/>
        </w:rPr>
        <w:t>,</w:t>
      </w:r>
      <w:r w:rsidR="00BA2B78" w:rsidRPr="00BB5D5A">
        <w:rPr>
          <w:rFonts w:cstheme="minorHAnsi"/>
        </w:rPr>
        <w:t xml:space="preserve"> </w:t>
      </w:r>
      <w:r w:rsidR="00BA2B78" w:rsidRPr="007A006F">
        <w:rPr>
          <w:rFonts w:cstheme="minorHAnsi"/>
        </w:rPr>
        <w:t>NIHR</w:t>
      </w:r>
      <w:r w:rsidR="00BA2B78">
        <w:rPr>
          <w:rFonts w:cstheme="minorHAnsi"/>
        </w:rPr>
        <w:t xml:space="preserve"> </w:t>
      </w:r>
      <w:r w:rsidR="00BA2B78" w:rsidRPr="007A006F">
        <w:rPr>
          <w:rFonts w:cstheme="minorHAnsi"/>
        </w:rPr>
        <w:t>158715</w:t>
      </w:r>
      <w:r w:rsidR="0091697F">
        <w:rPr>
          <w:rFonts w:cstheme="minorHAnsi"/>
        </w:rPr>
        <w:t>,</w:t>
      </w:r>
      <w:r w:rsidR="007A5B74">
        <w:rPr>
          <w:rFonts w:cstheme="minorHAnsi"/>
        </w:rPr>
        <w:t xml:space="preserve"> </w:t>
      </w:r>
      <w:r w:rsidR="0091697F" w:rsidRPr="00BB5D5A">
        <w:rPr>
          <w:rFonts w:cstheme="minorHAnsi"/>
        </w:rPr>
        <w:t>NIHR 200163</w:t>
      </w:r>
      <w:r w:rsidR="0091697F">
        <w:rPr>
          <w:rFonts w:cstheme="minorHAnsi"/>
        </w:rPr>
        <w:t xml:space="preserve">, </w:t>
      </w:r>
      <w:r w:rsidR="00391B55" w:rsidRPr="00391B55">
        <w:rPr>
          <w:rFonts w:cstheme="minorHAnsi"/>
        </w:rPr>
        <w:t>NIHR200173</w:t>
      </w:r>
      <w:r w:rsidR="00391B55">
        <w:rPr>
          <w:rFonts w:cstheme="minorHAnsi"/>
        </w:rPr>
        <w:t xml:space="preserve">, </w:t>
      </w:r>
      <w:r w:rsidR="0091697F">
        <w:rPr>
          <w:rFonts w:cstheme="minorHAnsi"/>
        </w:rPr>
        <w:t xml:space="preserve">and </w:t>
      </w:r>
      <w:r w:rsidRPr="00BB5D5A">
        <w:rPr>
          <w:rFonts w:cstheme="minorHAnsi"/>
        </w:rPr>
        <w:t>NIHR 202038</w:t>
      </w:r>
      <w:r w:rsidR="0091697F">
        <w:rPr>
          <w:rFonts w:cstheme="minorHAnsi"/>
        </w:rPr>
        <w:t>)</w:t>
      </w:r>
      <w:r w:rsidRPr="00BB5D5A">
        <w:rPr>
          <w:rFonts w:cstheme="minorHAnsi"/>
        </w:rPr>
        <w:t xml:space="preserve">. The views expressed are those of the author and not necessarily those of the NIHR or the Department of Health and Social Care. </w:t>
      </w:r>
      <w:r w:rsidR="003D626D">
        <w:rPr>
          <w:rFonts w:cstheme="minorHAnsi"/>
        </w:rPr>
        <w:t>NIHR</w:t>
      </w:r>
      <w:r w:rsidRPr="00BB5D5A">
        <w:rPr>
          <w:rFonts w:cstheme="minorHAnsi"/>
        </w:rPr>
        <w:t xml:space="preserve"> had no influence over the scope, design, or publication of th</w:t>
      </w:r>
      <w:r w:rsidR="00E47D71">
        <w:rPr>
          <w:rFonts w:cstheme="minorHAnsi"/>
        </w:rPr>
        <w:t>is</w:t>
      </w:r>
      <w:r w:rsidRPr="00BB5D5A">
        <w:rPr>
          <w:rFonts w:cstheme="minorHAnsi"/>
        </w:rPr>
        <w:t xml:space="preserve"> work.</w:t>
      </w:r>
      <w:r w:rsidR="00391B55" w:rsidRPr="00391B55">
        <w:t xml:space="preserve"> </w:t>
      </w:r>
    </w:p>
    <w:p w14:paraId="2A12B6FC" w14:textId="4FED9D6D" w:rsidR="00F546C4" w:rsidRDefault="00BB5D5A" w:rsidP="00EB41DE">
      <w:pPr>
        <w:jc w:val="both"/>
        <w:sectPr w:rsidR="00F546C4" w:rsidSect="00786D15">
          <w:pgSz w:w="11906" w:h="16838"/>
          <w:pgMar w:top="1440" w:right="1440" w:bottom="1440" w:left="1440" w:header="708" w:footer="708" w:gutter="0"/>
          <w:cols w:space="708"/>
          <w:docGrid w:linePitch="360"/>
        </w:sectPr>
      </w:pPr>
      <w:proofErr w:type="spellStart"/>
      <w:r w:rsidRPr="006630F6">
        <w:rPr>
          <w:rFonts w:cstheme="minorHAnsi"/>
          <w:b/>
          <w:bCs/>
        </w:rPr>
        <w:t>CReDIT</w:t>
      </w:r>
      <w:proofErr w:type="spellEnd"/>
      <w:r w:rsidRPr="006630F6">
        <w:rPr>
          <w:rFonts w:cstheme="minorHAnsi"/>
          <w:b/>
          <w:bCs/>
        </w:rPr>
        <w:t xml:space="preserve"> Statement of Author’s contributions</w:t>
      </w:r>
      <w:r w:rsidRPr="00BB5D5A">
        <w:rPr>
          <w:rFonts w:cstheme="minorHAnsi"/>
        </w:rPr>
        <w:t>:</w:t>
      </w:r>
      <w:r w:rsidR="00EB41DE">
        <w:rPr>
          <w:rFonts w:cstheme="minorHAnsi"/>
        </w:rPr>
        <w:t xml:space="preserve"> </w:t>
      </w:r>
      <w:r w:rsidRPr="00BB5D5A">
        <w:t xml:space="preserve">Conceptualization CRM, AH, CMM, TR, TLF. Methodology CRM, TR, TLF. Investigation CRM, AH, AWG, DH, EH, AJR. Writing - Original Draft CRM. Writing - Review </w:t>
      </w:r>
      <w:r w:rsidR="004A7EEB">
        <w:t>and</w:t>
      </w:r>
      <w:r w:rsidRPr="00BB5D5A">
        <w:t xml:space="preserve"> Editing AH, AWG, DA, LD, KG, DH, EH, LK,</w:t>
      </w:r>
      <w:r w:rsidR="00590844" w:rsidRPr="00590844">
        <w:t xml:space="preserve"> </w:t>
      </w:r>
      <w:r w:rsidR="00590844">
        <w:t>CMM,</w:t>
      </w:r>
      <w:r w:rsidRPr="00BB5D5A">
        <w:t xml:space="preserve"> FSM, JR, TR, AS, AJR, TLF. Funding </w:t>
      </w:r>
      <w:r w:rsidR="005C26EC">
        <w:t>A</w:t>
      </w:r>
      <w:r w:rsidRPr="00BB5D5A">
        <w:t>cquisition CRM, AWG, DH, EH, JR, AJR, TLF.</w:t>
      </w:r>
    </w:p>
    <w:p w14:paraId="56CFF7F2" w14:textId="2A7B6A7F" w:rsidR="00032DAD" w:rsidRPr="00833D0B" w:rsidRDefault="00032DAD" w:rsidP="00032DAD">
      <w:pPr>
        <w:pStyle w:val="Caption"/>
        <w:keepNext/>
        <w:rPr>
          <w:rFonts w:cstheme="minorHAnsi"/>
          <w:i w:val="0"/>
          <w:iCs w:val="0"/>
          <w:color w:val="auto"/>
          <w:sz w:val="24"/>
          <w:szCs w:val="24"/>
        </w:rPr>
      </w:pPr>
      <w:r w:rsidRPr="00833D0B">
        <w:rPr>
          <w:rFonts w:cstheme="minorHAnsi"/>
          <w:i w:val="0"/>
          <w:iCs w:val="0"/>
          <w:color w:val="auto"/>
          <w:sz w:val="24"/>
          <w:szCs w:val="24"/>
        </w:rPr>
        <w:lastRenderedPageBreak/>
        <w:t xml:space="preserve">Table </w:t>
      </w:r>
      <w:r w:rsidRPr="00833D0B">
        <w:rPr>
          <w:rFonts w:cstheme="minorHAnsi"/>
          <w:i w:val="0"/>
          <w:iCs w:val="0"/>
          <w:color w:val="auto"/>
          <w:sz w:val="24"/>
          <w:szCs w:val="24"/>
        </w:rPr>
        <w:fldChar w:fldCharType="begin"/>
      </w:r>
      <w:r w:rsidRPr="00833D0B">
        <w:rPr>
          <w:rFonts w:cstheme="minorHAnsi"/>
          <w:i w:val="0"/>
          <w:iCs w:val="0"/>
          <w:color w:val="auto"/>
          <w:sz w:val="24"/>
          <w:szCs w:val="24"/>
        </w:rPr>
        <w:instrText xml:space="preserve"> SEQ Table \* ARABIC </w:instrText>
      </w:r>
      <w:r w:rsidRPr="00833D0B">
        <w:rPr>
          <w:rFonts w:cstheme="minorHAnsi"/>
          <w:i w:val="0"/>
          <w:iCs w:val="0"/>
          <w:color w:val="auto"/>
          <w:sz w:val="24"/>
          <w:szCs w:val="24"/>
        </w:rPr>
        <w:fldChar w:fldCharType="separate"/>
      </w:r>
      <w:r w:rsidR="00F017DC">
        <w:rPr>
          <w:rFonts w:cstheme="minorHAnsi"/>
          <w:i w:val="0"/>
          <w:iCs w:val="0"/>
          <w:noProof/>
          <w:color w:val="auto"/>
          <w:sz w:val="24"/>
          <w:szCs w:val="24"/>
        </w:rPr>
        <w:t>1</w:t>
      </w:r>
      <w:r w:rsidRPr="00833D0B">
        <w:rPr>
          <w:rFonts w:cstheme="minorHAnsi"/>
          <w:i w:val="0"/>
          <w:iCs w:val="0"/>
          <w:color w:val="auto"/>
          <w:sz w:val="24"/>
          <w:szCs w:val="24"/>
        </w:rPr>
        <w:fldChar w:fldCharType="end"/>
      </w:r>
      <w:r w:rsidRPr="00833D0B">
        <w:rPr>
          <w:rFonts w:cstheme="minorHAnsi"/>
          <w:i w:val="0"/>
          <w:iCs w:val="0"/>
          <w:color w:val="auto"/>
          <w:sz w:val="24"/>
          <w:szCs w:val="24"/>
        </w:rPr>
        <w:t xml:space="preserve">. SPRINT key definitions and </w:t>
      </w:r>
      <w:r w:rsidR="00DD0F1B" w:rsidRPr="00833D0B">
        <w:rPr>
          <w:rFonts w:cstheme="minorHAnsi"/>
          <w:i w:val="0"/>
          <w:iCs w:val="0"/>
          <w:color w:val="auto"/>
          <w:sz w:val="24"/>
          <w:szCs w:val="24"/>
        </w:rPr>
        <w:t xml:space="preserve">descriptive </w:t>
      </w:r>
      <w:r w:rsidR="00B0014D" w:rsidRPr="00833D0B">
        <w:rPr>
          <w:rFonts w:cstheme="minorHAnsi"/>
          <w:i w:val="0"/>
          <w:iCs w:val="0"/>
          <w:color w:val="auto"/>
          <w:sz w:val="24"/>
          <w:szCs w:val="24"/>
        </w:rPr>
        <w:t>vignette</w:t>
      </w:r>
      <w:r w:rsidR="00DD0F1B" w:rsidRPr="00833D0B">
        <w:rPr>
          <w:rFonts w:cstheme="minorHAnsi"/>
          <w:i w:val="0"/>
          <w:iCs w:val="0"/>
          <w:color w:val="auto"/>
          <w:sz w:val="24"/>
          <w:szCs w:val="24"/>
        </w:rPr>
        <w:t>.</w:t>
      </w:r>
    </w:p>
    <w:tbl>
      <w:tblPr>
        <w:tblStyle w:val="TableGrid"/>
        <w:tblW w:w="5000" w:type="pct"/>
        <w:tblLook w:val="04A0" w:firstRow="1" w:lastRow="0" w:firstColumn="1" w:lastColumn="0" w:noHBand="0" w:noVBand="1"/>
      </w:tblPr>
      <w:tblGrid>
        <w:gridCol w:w="2288"/>
        <w:gridCol w:w="6728"/>
      </w:tblGrid>
      <w:tr w:rsidR="00032DAD" w:rsidRPr="00211710" w14:paraId="63D3B5E4" w14:textId="77777777" w:rsidTr="00030DB4">
        <w:tc>
          <w:tcPr>
            <w:tcW w:w="1269" w:type="pct"/>
            <w:shd w:val="clear" w:color="auto" w:fill="D9E2F3" w:themeFill="accent1" w:themeFillTint="33"/>
            <w:vAlign w:val="center"/>
          </w:tcPr>
          <w:p w14:paraId="0367DC21" w14:textId="77777777" w:rsidR="00032DAD" w:rsidRPr="003A75B0" w:rsidRDefault="00032DAD" w:rsidP="00030DB4">
            <w:pPr>
              <w:spacing w:line="276" w:lineRule="auto"/>
              <w:jc w:val="center"/>
              <w:rPr>
                <w:rFonts w:ascii="Calibri Light" w:hAnsi="Calibri Light" w:cs="Calibri Light"/>
                <w:b/>
                <w:bCs/>
              </w:rPr>
            </w:pPr>
          </w:p>
          <w:p w14:paraId="42749B6E" w14:textId="6DC970F1" w:rsidR="00032DAD" w:rsidRPr="003A75B0" w:rsidRDefault="00816F40" w:rsidP="00030DB4">
            <w:pPr>
              <w:spacing w:line="276" w:lineRule="auto"/>
              <w:jc w:val="center"/>
              <w:rPr>
                <w:rFonts w:ascii="Calibri Light" w:hAnsi="Calibri Light" w:cs="Calibri Light"/>
                <w:b/>
                <w:bCs/>
              </w:rPr>
            </w:pPr>
            <w:r>
              <w:rPr>
                <w:rFonts w:ascii="Calibri Light" w:hAnsi="Calibri Light" w:cs="Calibri Light"/>
                <w:b/>
                <w:bCs/>
              </w:rPr>
              <w:t xml:space="preserve">Key </w:t>
            </w:r>
            <w:r w:rsidR="00032DAD" w:rsidRPr="003A75B0">
              <w:rPr>
                <w:rFonts w:ascii="Calibri Light" w:hAnsi="Calibri Light" w:cs="Calibri Light"/>
                <w:b/>
                <w:bCs/>
              </w:rPr>
              <w:t>Definition</w:t>
            </w:r>
          </w:p>
          <w:p w14:paraId="0E7BA2B5" w14:textId="77777777" w:rsidR="00032DAD" w:rsidRPr="003A75B0" w:rsidRDefault="00032DAD" w:rsidP="00030DB4">
            <w:pPr>
              <w:spacing w:line="276" w:lineRule="auto"/>
              <w:jc w:val="center"/>
              <w:rPr>
                <w:rFonts w:ascii="Calibri Light" w:hAnsi="Calibri Light" w:cs="Calibri Light"/>
                <w:b/>
                <w:bCs/>
              </w:rPr>
            </w:pPr>
          </w:p>
        </w:tc>
        <w:tc>
          <w:tcPr>
            <w:tcW w:w="3731" w:type="pct"/>
            <w:shd w:val="clear" w:color="auto" w:fill="D9E2F3" w:themeFill="accent1" w:themeFillTint="33"/>
            <w:vAlign w:val="center"/>
          </w:tcPr>
          <w:p w14:paraId="381DA1C4" w14:textId="77156AE8" w:rsidR="00032DAD" w:rsidRPr="003A75B0" w:rsidRDefault="001D02E8" w:rsidP="00030DB4">
            <w:pPr>
              <w:spacing w:line="276" w:lineRule="auto"/>
              <w:jc w:val="center"/>
              <w:rPr>
                <w:rFonts w:ascii="Calibri Light" w:hAnsi="Calibri Light" w:cs="Calibri Light"/>
                <w:b/>
                <w:bCs/>
              </w:rPr>
            </w:pPr>
            <w:r>
              <w:rPr>
                <w:rFonts w:ascii="Calibri Light" w:hAnsi="Calibri Light" w:cs="Calibri Light"/>
                <w:b/>
                <w:bCs/>
              </w:rPr>
              <w:t xml:space="preserve">Descriptive vignette: </w:t>
            </w:r>
            <w:r w:rsidR="00B0014D" w:rsidRPr="003A75B0">
              <w:rPr>
                <w:rFonts w:ascii="Calibri Light" w:hAnsi="Calibri Light" w:cs="Calibri Light"/>
                <w:b/>
                <w:bCs/>
              </w:rPr>
              <w:t>I</w:t>
            </w:r>
            <w:r w:rsidR="00032DAD" w:rsidRPr="003A75B0">
              <w:rPr>
                <w:rFonts w:ascii="Calibri Light" w:hAnsi="Calibri Light" w:cs="Calibri Light"/>
                <w:b/>
                <w:bCs/>
              </w:rPr>
              <w:t>mplementation of biosimilar (ustekinumab) in place of a biologic drug (infliximab) in the treatment of inflammatory bowel disease</w:t>
            </w:r>
          </w:p>
        </w:tc>
      </w:tr>
      <w:tr w:rsidR="00032DAD" w:rsidRPr="00211710" w14:paraId="1008ABF2" w14:textId="77777777" w:rsidTr="00030DB4">
        <w:tc>
          <w:tcPr>
            <w:tcW w:w="1269" w:type="pct"/>
            <w:shd w:val="clear" w:color="auto" w:fill="D9E2F3" w:themeFill="accent1" w:themeFillTint="33"/>
          </w:tcPr>
          <w:p w14:paraId="4BF5D5ED" w14:textId="7AD68794" w:rsidR="00032DAD" w:rsidRPr="003A75B0" w:rsidRDefault="00032DAD" w:rsidP="00030DB4">
            <w:pPr>
              <w:spacing w:line="276" w:lineRule="auto"/>
              <w:rPr>
                <w:rFonts w:ascii="Calibri Light" w:hAnsi="Calibri Light" w:cs="Calibri Light"/>
                <w:sz w:val="18"/>
                <w:szCs w:val="18"/>
              </w:rPr>
            </w:pPr>
            <w:r w:rsidRPr="003A75B0">
              <w:rPr>
                <w:rFonts w:ascii="Calibri Light" w:hAnsi="Calibri Light" w:cs="Calibri Light"/>
                <w:sz w:val="18"/>
                <w:szCs w:val="18"/>
              </w:rPr>
              <w:t xml:space="preserve">An </w:t>
            </w:r>
            <w:r w:rsidRPr="003A75B0">
              <w:rPr>
                <w:rFonts w:ascii="Calibri Light" w:hAnsi="Calibri Light" w:cs="Calibri Light"/>
                <w:b/>
                <w:bCs/>
                <w:sz w:val="18"/>
                <w:szCs w:val="18"/>
              </w:rPr>
              <w:t>implementation process</w:t>
            </w:r>
            <w:r w:rsidRPr="003A75B0">
              <w:rPr>
                <w:rFonts w:ascii="Calibri Light" w:hAnsi="Calibri Light" w:cs="Calibri Light"/>
                <w:sz w:val="18"/>
                <w:szCs w:val="18"/>
              </w:rPr>
              <w:t xml:space="preserve"> occurs when one group of actors attempts to translate their strategic intentions, into the everyday practices of others </w:t>
            </w:r>
            <w:r w:rsidRPr="003A75B0">
              <w:rPr>
                <w:rFonts w:ascii="Calibri Light" w:hAnsi="Calibri Light" w:cs="Calibri Light"/>
                <w:sz w:val="18"/>
                <w:szCs w:val="18"/>
              </w:rPr>
              <w:fldChar w:fldCharType="begin"/>
            </w:r>
            <w:r w:rsidR="00565D3F">
              <w:rPr>
                <w:rFonts w:ascii="Calibri Light" w:hAnsi="Calibri Light" w:cs="Calibri Light"/>
                <w:sz w:val="18"/>
                <w:szCs w:val="18"/>
              </w:rPr>
              <w:instrText xml:space="preserve"><![CDATA[ ADDIN EN.CITE <EndNote><Cite><Author>May</Author><Year>2020</Year><RecNum>405</RecNum><DisplayText>[143]</DisplayText><record><rec-number>405</rec-number><foreign-keys><key app="EN" db-id="se0saddwvzfrxge0evmv0z56wdrte22xzdpx" timestamp="1777558891">405</key></foreign-keys><ref-type name="Book Section">5</ref-type><contributors><authors><author>May, Carl</author><author>Finch, Tracy</author><author>Rapley, Tim</author></authors></contributors><titles><title>Normalization process theory</title><secondary-title>Handbook on implementation science</secondary-title></titles><pages>144-167</pages><dates><year>2020</year></dates><publisher>Edward Elgar Publishing</publisher><isbn>1788975995</isbn><urls></urls></record></Cite></EndNote>]]></w:instrText>
            </w:r>
            <w:r w:rsidRPr="003A75B0">
              <w:rPr>
                <w:rFonts w:ascii="Calibri Light" w:hAnsi="Calibri Light" w:cs="Calibri Light"/>
                <w:sz w:val="18"/>
                <w:szCs w:val="18"/>
              </w:rPr>
              <w:fldChar w:fldCharType="separate"/>
            </w:r>
            <w:r w:rsidR="000E355E">
              <w:rPr>
                <w:rFonts w:ascii="Calibri Light" w:hAnsi="Calibri Light" w:cs="Calibri Light"/>
                <w:noProof/>
                <w:sz w:val="18"/>
                <w:szCs w:val="18"/>
              </w:rPr>
              <w:t>[143]</w:t>
            </w:r>
            <w:r w:rsidRPr="003A75B0">
              <w:rPr>
                <w:rFonts w:ascii="Calibri Light" w:hAnsi="Calibri Light" w:cs="Calibri Light"/>
                <w:sz w:val="18"/>
                <w:szCs w:val="18"/>
              </w:rPr>
              <w:fldChar w:fldCharType="end"/>
            </w:r>
            <w:r w:rsidRPr="003A75B0">
              <w:rPr>
                <w:rFonts w:ascii="Calibri Light" w:hAnsi="Calibri Light" w:cs="Calibri Light"/>
                <w:sz w:val="18"/>
                <w:szCs w:val="18"/>
              </w:rPr>
              <w:t>.</w:t>
            </w:r>
          </w:p>
        </w:tc>
        <w:tc>
          <w:tcPr>
            <w:tcW w:w="3731" w:type="pct"/>
          </w:tcPr>
          <w:p w14:paraId="311CC6BB" w14:textId="7DF84721" w:rsidR="00032DAD" w:rsidRPr="003A75B0" w:rsidRDefault="00032DAD" w:rsidP="00030DB4">
            <w:pPr>
              <w:spacing w:line="276" w:lineRule="auto"/>
              <w:rPr>
                <w:rFonts w:ascii="Calibri Light" w:hAnsi="Calibri Light" w:cs="Calibri Light"/>
                <w:sz w:val="18"/>
                <w:szCs w:val="18"/>
              </w:rPr>
            </w:pPr>
            <w:r w:rsidRPr="003A75B0">
              <w:rPr>
                <w:rFonts w:ascii="Calibri Light" w:hAnsi="Calibri Light" w:cs="Calibri Light"/>
                <w:sz w:val="18"/>
                <w:szCs w:val="18"/>
              </w:rPr>
              <w:t>The leadership of a hospital gastroenterology department was</w:t>
            </w:r>
            <w:r w:rsidR="00C5763E" w:rsidRPr="003A75B0">
              <w:rPr>
                <w:rFonts w:ascii="Calibri Light" w:hAnsi="Calibri Light" w:cs="Calibri Light"/>
                <w:sz w:val="18"/>
                <w:szCs w:val="18"/>
              </w:rPr>
              <w:t xml:space="preserve"> agreed</w:t>
            </w:r>
            <w:r w:rsidRPr="003A75B0">
              <w:rPr>
                <w:rFonts w:ascii="Calibri Light" w:hAnsi="Calibri Light" w:cs="Calibri Light"/>
                <w:sz w:val="18"/>
                <w:szCs w:val="18"/>
              </w:rPr>
              <w:t xml:space="preserve"> that </w:t>
            </w:r>
            <w:r w:rsidR="004062F0" w:rsidRPr="003A75B0">
              <w:rPr>
                <w:rFonts w:ascii="Calibri Light" w:hAnsi="Calibri Light" w:cs="Calibri Light"/>
                <w:sz w:val="18"/>
                <w:szCs w:val="18"/>
              </w:rPr>
              <w:t xml:space="preserve">care for </w:t>
            </w:r>
            <w:r w:rsidRPr="003A75B0">
              <w:rPr>
                <w:rFonts w:ascii="Calibri Light" w:hAnsi="Calibri Light" w:cs="Calibri Light"/>
                <w:sz w:val="18"/>
                <w:szCs w:val="18"/>
              </w:rPr>
              <w:t>patients with inflammatory bowel disease should</w:t>
            </w:r>
            <w:r w:rsidR="004062F0" w:rsidRPr="003A75B0">
              <w:rPr>
                <w:rFonts w:ascii="Calibri Light" w:hAnsi="Calibri Light" w:cs="Calibri Light"/>
                <w:sz w:val="18"/>
                <w:szCs w:val="18"/>
              </w:rPr>
              <w:t xml:space="preserve"> change</w:t>
            </w:r>
            <w:r w:rsidRPr="003A75B0">
              <w:rPr>
                <w:rFonts w:ascii="Calibri Light" w:hAnsi="Calibri Light" w:cs="Calibri Light"/>
                <w:sz w:val="18"/>
                <w:szCs w:val="18"/>
              </w:rPr>
              <w:t xml:space="preserve"> from drug treatment with biologics (e.g. infliximab) to lower-cost biosimilars (e.g. ustekinumab). Senior leaders in the department communicated this policy to resident gastroenterologists, specialist nurses, and hospital pharmacists. The whole clinical team needed to incorporate new protocols into routine prescribing, patient safety, consent processes, professional-patient interactions, and monitoring practices. The implementation process unfolded as strategic intentions around cost-containment were translated into day-to-day patient care.</w:t>
            </w:r>
          </w:p>
          <w:p w14:paraId="3800C169" w14:textId="77777777" w:rsidR="00032DAD" w:rsidRPr="003A75B0" w:rsidRDefault="00032DAD" w:rsidP="00030DB4">
            <w:pPr>
              <w:spacing w:line="276" w:lineRule="auto"/>
              <w:rPr>
                <w:rFonts w:ascii="Calibri Light" w:hAnsi="Calibri Light" w:cs="Calibri Light"/>
                <w:sz w:val="18"/>
                <w:szCs w:val="18"/>
              </w:rPr>
            </w:pPr>
          </w:p>
        </w:tc>
      </w:tr>
      <w:tr w:rsidR="00032DAD" w:rsidRPr="00211710" w14:paraId="45E2BDBF" w14:textId="77777777" w:rsidTr="00030DB4">
        <w:tc>
          <w:tcPr>
            <w:tcW w:w="1269" w:type="pct"/>
            <w:shd w:val="clear" w:color="auto" w:fill="D9E2F3" w:themeFill="accent1" w:themeFillTint="33"/>
          </w:tcPr>
          <w:p w14:paraId="37B90B60" w14:textId="03C8C495" w:rsidR="00032DAD" w:rsidRPr="003A75B0" w:rsidRDefault="00032DAD" w:rsidP="00030DB4">
            <w:pPr>
              <w:spacing w:line="276" w:lineRule="auto"/>
              <w:rPr>
                <w:rFonts w:ascii="Calibri Light" w:hAnsi="Calibri Light" w:cs="Calibri Light"/>
                <w:sz w:val="18"/>
                <w:szCs w:val="18"/>
              </w:rPr>
            </w:pPr>
            <w:r w:rsidRPr="003A75B0">
              <w:rPr>
                <w:rFonts w:ascii="Calibri Light" w:hAnsi="Calibri Light" w:cs="Calibri Light"/>
                <w:color w:val="222222"/>
                <w:sz w:val="18"/>
                <w:szCs w:val="18"/>
                <w:shd w:val="clear" w:color="auto" w:fill="D9E2F3" w:themeFill="accent1" w:themeFillTint="33"/>
              </w:rPr>
              <w:t xml:space="preserve">What is to be implemented is never a simple ‘thing-in-itself.’ Health and care </w:t>
            </w:r>
            <w:r w:rsidRPr="003A75B0">
              <w:rPr>
                <w:rFonts w:ascii="Calibri Light" w:hAnsi="Calibri Light" w:cs="Calibri Light"/>
                <w:b/>
                <w:bCs/>
                <w:color w:val="222222"/>
                <w:sz w:val="18"/>
                <w:szCs w:val="18"/>
                <w:shd w:val="clear" w:color="auto" w:fill="D9E2F3" w:themeFill="accent1" w:themeFillTint="33"/>
              </w:rPr>
              <w:t>interventions and service innovations</w:t>
            </w:r>
            <w:r w:rsidRPr="003A75B0">
              <w:rPr>
                <w:rFonts w:ascii="Calibri Light" w:hAnsi="Calibri Light" w:cs="Calibri Light"/>
                <w:color w:val="222222"/>
                <w:sz w:val="18"/>
                <w:szCs w:val="18"/>
                <w:shd w:val="clear" w:color="auto" w:fill="D9E2F3" w:themeFill="accent1" w:themeFillTint="33"/>
              </w:rPr>
              <w:t xml:space="preserve"> have many moving parts. They are often thought of as complex systems </w:t>
            </w:r>
            <w:r w:rsidRPr="003A75B0">
              <w:rPr>
                <w:rFonts w:ascii="Calibri Light" w:hAnsi="Calibri Light" w:cs="Calibri Light"/>
                <w:color w:val="222222"/>
                <w:sz w:val="18"/>
                <w:szCs w:val="18"/>
                <w:shd w:val="clear" w:color="auto" w:fill="D9E2F3" w:themeFill="accent1" w:themeFillTint="33"/>
              </w:rPr>
              <w:fldChar w:fldCharType="begin"/>
            </w:r>
            <w:r w:rsidR="000E355E">
              <w:rPr>
                <w:rFonts w:ascii="Calibri Light" w:hAnsi="Calibri Light" w:cs="Calibri Light"/>
                <w:color w:val="222222"/>
                <w:sz w:val="18"/>
                <w:szCs w:val="18"/>
                <w:shd w:val="clear" w:color="auto" w:fill="D9E2F3" w:themeFill="accent1" w:themeFillTint="33"/>
              </w:rPr>
              <w:instrText xml:space="preserve"><![CDATA[ ADDIN EN.CITE <EndNote><Cite><Author>May</Author><Year>2013</Year><RecNum>15</RecNum><DisplayText>[144]</DisplayText><record><rec-number>15</rec-number><foreign-keys><key app="EN" db-id="ravvsfpaxz0txyeaswypasfxzdzs5zxprwxp" timestamp="1764580273">15</key></foreign-keys><ref-type name="Journal Article">17</ref-type><contributors><authors><author>May, Carl</author></authors></contributors><titles><title>Agency and implementation: Understanding the embedding of healthcare innovations in practice</title><secondary-title>Social Science &amp; Medicine</secondary-title></titles><periodical><full-title>Social Science &amp; Medicine</full-title></periodical><pages>26-33</pages><volume>78</volume><number>0</number><keywords><keyword>Actor network theory</keyword><keyword>Evaluation</keyword><keyword>Complex interventions</keyword><keyword>Healthcare innovation</keyword><keyword>Normalization process theory</keyword><keyword>Science and technology studies</keyword></keywords><dates><year>2013</year></dates><isbn>0277-9536</isbn><urls><related-urls><url>http://www.sciencedirect.com/science/article/pii/S0277953612007708</url></related-urls></urls><electronic-resource-num>http://dx.doi.org/10.1016/j.socscimed.2012.11.021</electronic-resource-num></record></Cite></EndNote>]]></w:instrText>
            </w:r>
            <w:r w:rsidRPr="003A75B0">
              <w:rPr>
                <w:rFonts w:ascii="Calibri Light" w:hAnsi="Calibri Light" w:cs="Calibri Light"/>
                <w:color w:val="222222"/>
                <w:sz w:val="18"/>
                <w:szCs w:val="18"/>
                <w:shd w:val="clear" w:color="auto" w:fill="D9E2F3" w:themeFill="accent1" w:themeFillTint="33"/>
              </w:rPr>
              <w:fldChar w:fldCharType="separate"/>
            </w:r>
            <w:r w:rsidR="000E355E">
              <w:rPr>
                <w:rFonts w:ascii="Calibri Light" w:hAnsi="Calibri Light" w:cs="Calibri Light"/>
                <w:noProof/>
                <w:color w:val="222222"/>
                <w:sz w:val="18"/>
                <w:szCs w:val="18"/>
                <w:shd w:val="clear" w:color="auto" w:fill="D9E2F3" w:themeFill="accent1" w:themeFillTint="33"/>
              </w:rPr>
              <w:t>[144]</w:t>
            </w:r>
            <w:r w:rsidRPr="003A75B0">
              <w:rPr>
                <w:rFonts w:ascii="Calibri Light" w:hAnsi="Calibri Light" w:cs="Calibri Light"/>
                <w:color w:val="222222"/>
                <w:sz w:val="18"/>
                <w:szCs w:val="18"/>
                <w:shd w:val="clear" w:color="auto" w:fill="D9E2F3" w:themeFill="accent1" w:themeFillTint="33"/>
              </w:rPr>
              <w:fldChar w:fldCharType="end"/>
            </w:r>
            <w:r w:rsidRPr="003A75B0">
              <w:rPr>
                <w:rFonts w:ascii="Calibri Light" w:hAnsi="Calibri Light" w:cs="Calibri Light"/>
                <w:color w:val="222222"/>
                <w:sz w:val="18"/>
                <w:szCs w:val="18"/>
                <w:shd w:val="clear" w:color="auto" w:fill="D9E2F3" w:themeFill="accent1" w:themeFillTint="33"/>
              </w:rPr>
              <w:t xml:space="preserve">, and these are integrated into </w:t>
            </w:r>
            <w:r w:rsidRPr="003A75B0">
              <w:rPr>
                <w:rFonts w:ascii="Calibri Light" w:hAnsi="Calibri Light" w:cs="Calibri Light"/>
                <w:i/>
                <w:iCs/>
                <w:color w:val="222222"/>
                <w:sz w:val="18"/>
                <w:szCs w:val="18"/>
                <w:shd w:val="clear" w:color="auto" w:fill="D9E2F3" w:themeFill="accent1" w:themeFillTint="33"/>
              </w:rPr>
              <w:t>very</w:t>
            </w:r>
            <w:r w:rsidRPr="003A75B0">
              <w:rPr>
                <w:rFonts w:ascii="Calibri Light" w:hAnsi="Calibri Light" w:cs="Calibri Light"/>
                <w:color w:val="222222"/>
                <w:sz w:val="18"/>
                <w:szCs w:val="18"/>
                <w:shd w:val="clear" w:color="auto" w:fill="D9E2F3" w:themeFill="accent1" w:themeFillTint="33"/>
              </w:rPr>
              <w:t xml:space="preserve"> complex systems.</w:t>
            </w:r>
          </w:p>
        </w:tc>
        <w:tc>
          <w:tcPr>
            <w:tcW w:w="3731" w:type="pct"/>
          </w:tcPr>
          <w:p w14:paraId="50F63F03" w14:textId="77777777" w:rsidR="00032DAD" w:rsidRPr="003A75B0" w:rsidRDefault="00032DAD" w:rsidP="00030DB4">
            <w:pPr>
              <w:spacing w:line="276" w:lineRule="auto"/>
              <w:rPr>
                <w:rFonts w:ascii="Calibri Light" w:hAnsi="Calibri Light" w:cs="Calibri Light"/>
                <w:sz w:val="18"/>
                <w:szCs w:val="18"/>
              </w:rPr>
            </w:pPr>
            <w:r w:rsidRPr="003A75B0">
              <w:rPr>
                <w:rFonts w:ascii="Calibri Light" w:hAnsi="Calibri Light" w:cs="Calibri Light"/>
                <w:sz w:val="18"/>
                <w:szCs w:val="18"/>
              </w:rPr>
              <w:t xml:space="preserve">Moving patients from biologics onto biosimilars involved reworking clinical eligibility criteria, patient information materials, shared decision-making conversations, pharmacy procurement contracts, infusion scheduling, electronic prescribing updates, pharmacovigilance systems, and outcome monitoring. These activities needed to be undertaken within existing funding arrangements, regulatory guidance, budget constraints, and service capacity pressures. </w:t>
            </w:r>
          </w:p>
          <w:p w14:paraId="11DC2777" w14:textId="77777777" w:rsidR="00032DAD" w:rsidRPr="003A75B0" w:rsidRDefault="00032DAD" w:rsidP="00030DB4">
            <w:pPr>
              <w:spacing w:line="276" w:lineRule="auto"/>
              <w:rPr>
                <w:rFonts w:ascii="Calibri Light" w:hAnsi="Calibri Light" w:cs="Calibri Light"/>
                <w:sz w:val="18"/>
                <w:szCs w:val="18"/>
              </w:rPr>
            </w:pPr>
          </w:p>
        </w:tc>
      </w:tr>
      <w:tr w:rsidR="00032DAD" w:rsidRPr="00211710" w14:paraId="260793EA" w14:textId="77777777" w:rsidTr="00030DB4">
        <w:tc>
          <w:tcPr>
            <w:tcW w:w="1269" w:type="pct"/>
            <w:shd w:val="clear" w:color="auto" w:fill="D9E2F3" w:themeFill="accent1" w:themeFillTint="33"/>
          </w:tcPr>
          <w:p w14:paraId="26962719" w14:textId="04EBE454" w:rsidR="00032DAD" w:rsidRPr="003A75B0" w:rsidRDefault="00032DAD" w:rsidP="00030DB4">
            <w:pPr>
              <w:spacing w:line="276" w:lineRule="auto"/>
              <w:rPr>
                <w:rFonts w:ascii="Calibri Light" w:hAnsi="Calibri Light" w:cs="Calibri Light"/>
                <w:sz w:val="18"/>
                <w:szCs w:val="18"/>
              </w:rPr>
            </w:pPr>
            <w:r w:rsidRPr="003A75B0">
              <w:rPr>
                <w:rFonts w:ascii="Calibri Light" w:hAnsi="Calibri Light" w:cs="Calibri Light"/>
                <w:sz w:val="18"/>
                <w:szCs w:val="18"/>
              </w:rPr>
              <w:t xml:space="preserve">An </w:t>
            </w:r>
            <w:r w:rsidRPr="003A75B0">
              <w:rPr>
                <w:rFonts w:ascii="Calibri Light" w:hAnsi="Calibri Light" w:cs="Calibri Light"/>
                <w:b/>
                <w:bCs/>
                <w:sz w:val="18"/>
                <w:szCs w:val="18"/>
              </w:rPr>
              <w:t>implementation strategy</w:t>
            </w:r>
            <w:r w:rsidRPr="003A75B0">
              <w:rPr>
                <w:rFonts w:ascii="Calibri Light" w:hAnsi="Calibri Light" w:cs="Calibri Light"/>
                <w:sz w:val="18"/>
                <w:szCs w:val="18"/>
              </w:rPr>
              <w:t xml:space="preserve"> is an activity that is embedded in the design and delivery of interventions and innovations with the expectation that it will improve intervention take-up, scalability, and outcomes</w:t>
            </w:r>
            <w:r w:rsidR="00660264" w:rsidRPr="003A75B0">
              <w:rPr>
                <w:rFonts w:ascii="Calibri Light" w:hAnsi="Calibri Light" w:cs="Calibri Light"/>
                <w:sz w:val="18"/>
                <w:szCs w:val="18"/>
              </w:rPr>
              <w:t xml:space="preserve"> </w:t>
            </w:r>
            <w:r w:rsidR="00660264" w:rsidRPr="003A75B0">
              <w:rPr>
                <w:rFonts w:ascii="Calibri Light" w:hAnsi="Calibri Light" w:cs="Calibri Light"/>
                <w:sz w:val="18"/>
                <w:szCs w:val="18"/>
              </w:rPr>
              <w:fldChar w:fldCharType="begin">
                <w:fldData xml:space="preserve">PEVuZE5vdGU+PENpdGU+PEF1dGhvcj5NYXk8L0F1dGhvcj48WWVhcj4yMDI1PC9ZZWFyPjxSZWNO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</w:fldData>
              </w:fldChar>
            </w:r>
            <w:r w:rsidR="000E355E">
              <w:rPr>
                <w:rFonts w:ascii="Calibri Light" w:hAnsi="Calibri Light" w:cs="Calibri Light"/>
                <w:sz w:val="18"/>
                <w:szCs w:val="18"/>
              </w:rPr>
              <w:instrText xml:space="preserve"> ADDIN EN.CITE </w:instrText>
            </w:r>
            <w:r w:rsidR="000E355E">
              <w:rPr>
                <w:rFonts w:ascii="Calibri Light" w:hAnsi="Calibri Light" w:cs="Calibri Light"/>
                <w:sz w:val="18"/>
                <w:szCs w:val="18"/>
              </w:rPr>
              <w:fldChar w:fldCharType="begin">
                <w:fldData xml:space="preserve">PEVuZE5vdGU+PENpdGU+PEF1dGhvcj5NYXk8L0F1dGhvcj48WWVhcj4yMDI1PC9ZZWFyPjxSZWNO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</w:fldData>
              </w:fldChar>
            </w:r>
            <w:r w:rsidR="000E355E">
              <w:rPr>
                <w:rFonts w:ascii="Calibri Light" w:hAnsi="Calibri Light" w:cs="Calibri Light"/>
                <w:sz w:val="18"/>
                <w:szCs w:val="18"/>
              </w:rPr>
              <w:instrText xml:space="preserve"> ADDIN EN.CITE.DATA </w:instrText>
            </w:r>
            <w:r w:rsidR="000E355E">
              <w:rPr>
                <w:rFonts w:ascii="Calibri Light" w:hAnsi="Calibri Light" w:cs="Calibri Light"/>
                <w:sz w:val="18"/>
                <w:szCs w:val="18"/>
              </w:rPr>
            </w:r>
            <w:r w:rsidR="000E355E">
              <w:rPr>
                <w:rFonts w:ascii="Calibri Light" w:hAnsi="Calibri Light" w:cs="Calibri Light"/>
                <w:sz w:val="18"/>
                <w:szCs w:val="18"/>
              </w:rPr>
              <w:fldChar w:fldCharType="end"/>
            </w:r>
            <w:r w:rsidR="00660264" w:rsidRPr="003A75B0">
              <w:rPr>
                <w:rFonts w:ascii="Calibri Light" w:hAnsi="Calibri Light" w:cs="Calibri Light"/>
                <w:sz w:val="18"/>
                <w:szCs w:val="18"/>
              </w:rPr>
            </w:r>
            <w:r w:rsidR="00660264" w:rsidRPr="003A75B0">
              <w:rPr>
                <w:rFonts w:ascii="Calibri Light" w:hAnsi="Calibri Light" w:cs="Calibri Light"/>
                <w:sz w:val="18"/>
                <w:szCs w:val="18"/>
              </w:rPr>
              <w:fldChar w:fldCharType="separate"/>
            </w:r>
            <w:r w:rsidR="000E355E">
              <w:rPr>
                <w:rFonts w:ascii="Calibri Light" w:hAnsi="Calibri Light" w:cs="Calibri Light"/>
                <w:noProof/>
                <w:sz w:val="18"/>
                <w:szCs w:val="18"/>
              </w:rPr>
              <w:t>[1]</w:t>
            </w:r>
            <w:r w:rsidR="00660264" w:rsidRPr="003A75B0">
              <w:rPr>
                <w:rFonts w:ascii="Calibri Light" w:hAnsi="Calibri Light" w:cs="Calibri Light"/>
                <w:sz w:val="18"/>
                <w:szCs w:val="18"/>
              </w:rPr>
              <w:fldChar w:fldCharType="end"/>
            </w:r>
            <w:r w:rsidRPr="003A75B0">
              <w:rPr>
                <w:rFonts w:ascii="Calibri Light" w:hAnsi="Calibri Light" w:cs="Calibri Light"/>
                <w:sz w:val="18"/>
                <w:szCs w:val="18"/>
              </w:rPr>
              <w:t>.</w:t>
            </w:r>
          </w:p>
        </w:tc>
        <w:tc>
          <w:tcPr>
            <w:tcW w:w="3731" w:type="pct"/>
          </w:tcPr>
          <w:p w14:paraId="6966B455" w14:textId="120F19E7" w:rsidR="00032DAD" w:rsidRPr="003A75B0" w:rsidRDefault="00032DAD" w:rsidP="00030DB4">
            <w:pPr>
              <w:spacing w:line="276" w:lineRule="auto"/>
              <w:rPr>
                <w:rFonts w:ascii="Calibri Light" w:hAnsi="Calibri Light" w:cs="Calibri Light"/>
                <w:sz w:val="18"/>
                <w:szCs w:val="18"/>
              </w:rPr>
            </w:pPr>
            <w:r w:rsidRPr="003A75B0">
              <w:rPr>
                <w:rFonts w:ascii="Calibri Light" w:hAnsi="Calibri Light" w:cs="Calibri Light"/>
                <w:sz w:val="18"/>
                <w:szCs w:val="18"/>
              </w:rPr>
              <w:t>To support the switch to biosimilars, the department</w:t>
            </w:r>
            <w:r w:rsidR="00637888" w:rsidRPr="003A75B0">
              <w:rPr>
                <w:rFonts w:ascii="Calibri Light" w:hAnsi="Calibri Light" w:cs="Calibri Light"/>
                <w:sz w:val="18"/>
                <w:szCs w:val="18"/>
              </w:rPr>
              <w:t>al leadership</w:t>
            </w:r>
            <w:r w:rsidRPr="003A75B0">
              <w:rPr>
                <w:rFonts w:ascii="Calibri Light" w:hAnsi="Calibri Light" w:cs="Calibri Light"/>
                <w:sz w:val="18"/>
                <w:szCs w:val="18"/>
              </w:rPr>
              <w:t xml:space="preserve"> offered clinician education sessions on comparative efficacy and safety data; appointed a clinical champion within the gastroenterology department; produced standardised patient information leaflets, and introduced prescribing dashboards that provided feedback on outcomes. These activities were deliberate strategies intended to increase professional confidence, patient acceptance, and sustained uptake.</w:t>
            </w:r>
          </w:p>
          <w:p w14:paraId="2421214F" w14:textId="77777777" w:rsidR="00032DAD" w:rsidRPr="003A75B0" w:rsidRDefault="00032DAD" w:rsidP="00030DB4">
            <w:pPr>
              <w:spacing w:line="276" w:lineRule="auto"/>
              <w:rPr>
                <w:rFonts w:ascii="Calibri Light" w:hAnsi="Calibri Light" w:cs="Calibri Light"/>
                <w:sz w:val="18"/>
                <w:szCs w:val="18"/>
              </w:rPr>
            </w:pPr>
          </w:p>
        </w:tc>
      </w:tr>
      <w:tr w:rsidR="00032DAD" w:rsidRPr="00211710" w14:paraId="2CB249F3" w14:textId="77777777" w:rsidTr="00030DB4">
        <w:tc>
          <w:tcPr>
            <w:tcW w:w="1269" w:type="pct"/>
            <w:shd w:val="clear" w:color="auto" w:fill="D9E2F3" w:themeFill="accent1" w:themeFillTint="33"/>
          </w:tcPr>
          <w:p w14:paraId="0BC2450A" w14:textId="65F4E94A" w:rsidR="00032DAD" w:rsidRPr="003A75B0" w:rsidRDefault="00032DAD" w:rsidP="00030DB4">
            <w:pPr>
              <w:spacing w:line="276" w:lineRule="auto"/>
              <w:rPr>
                <w:rFonts w:ascii="Calibri Light" w:hAnsi="Calibri Light" w:cs="Calibri Light"/>
                <w:sz w:val="18"/>
                <w:szCs w:val="18"/>
              </w:rPr>
            </w:pPr>
            <w:r w:rsidRPr="003A75B0">
              <w:rPr>
                <w:rFonts w:ascii="Calibri Light" w:hAnsi="Calibri Light" w:cs="Calibri Light"/>
                <w:b/>
                <w:bCs/>
                <w:sz w:val="18"/>
                <w:szCs w:val="18"/>
              </w:rPr>
              <w:t>Governance</w:t>
            </w:r>
            <w:r w:rsidRPr="003A75B0">
              <w:rPr>
                <w:rFonts w:ascii="Calibri Light" w:hAnsi="Calibri Light" w:cs="Calibri Light"/>
                <w:sz w:val="18"/>
                <w:szCs w:val="18"/>
              </w:rPr>
              <w:t xml:space="preserve"> is the set of roles, decision rules, and escalation mechanisms that make implementation safe, accountable, and controllable under routine service pressures </w:t>
            </w:r>
            <w:r w:rsidRPr="003A75B0">
              <w:rPr>
                <w:rFonts w:ascii="Calibri Light" w:hAnsi="Calibri Light" w:cs="Calibri Light"/>
                <w:sz w:val="18"/>
                <w:szCs w:val="18"/>
              </w:rPr>
              <w:fldChar w:fldCharType="begin"/>
            </w:r>
            <w:r w:rsidR="00565D3F">
              <w:rPr>
                <w:rFonts w:ascii="Calibri Light" w:hAnsi="Calibri Light" w:cs="Calibri Light"/>
                <w:sz w:val="18"/>
                <w:szCs w:val="18"/>
              </w:rPr>
              <w:instrText xml:space="preserve"><![CDATA[ ADDIN EN.CITE <EndNote><Cite><Author>Zwikael</Author><Year>2015</Year><RecNum>420</RecNum><DisplayText>[145, 146]</DisplayText><record><rec-number>420</rec-number><foreign-keys><key app="EN" db-id="se0saddwvzfrxge0evmv0z56wdrte22xzdpx" timestamp="1777558891">420</key></foreign-keys><ref-type name="Journal Article">17</ref-type><contributors><authors><author>Zwikael, Ofer</author><author>Smyrk, John</author></authors></contributors><titles><title>Project governance: Balancing control and trust in dealing with risk</title><secondary-title>International Journal of Project Management</secondary-title></titles><periodical><full-title>International Journal of Project Management</full-title></periodical><pages>852-862</pages><volume>33</volume><number>4</number><dates><year>2015</year></dates><isbn>0263-7863</isbn><urls></urls></record></Cite><Cite><Author>Joslin</Author><Year>2016</Year><RecNum>432</RecNum><record><rec-number>432</rec-number><foreign-keys><key app="EN" db-id="se0saddwvzfrxge0evmv0z56wdrte22xzdpx" timestamp="1777558891">432</key></foreign-keys><ref-type name="Journal Article">17</ref-type><contributors><authors><author>Joslin, Robert</author><author>Müller, Ralf</author></authors></contributors><titles><title>The relationship between project governance and project success</title><secondary-title>International journal of project management</secondary-title></titles><periodical><full-title>International Journal of Project Management</full-title></periodical><pages>613-626</pages><volume>34</volume><number>4</number><dates><year>2016</year></dates><isbn>0263-7863</isbn><urls></urls></record></Cite></EndNote>]]></w:instrText>
            </w:r>
            <w:r w:rsidRPr="003A75B0">
              <w:rPr>
                <w:rFonts w:ascii="Calibri Light" w:hAnsi="Calibri Light" w:cs="Calibri Light"/>
                <w:sz w:val="18"/>
                <w:szCs w:val="18"/>
              </w:rPr>
              <w:fldChar w:fldCharType="separate"/>
            </w:r>
            <w:r w:rsidR="000E355E">
              <w:rPr>
                <w:rFonts w:ascii="Calibri Light" w:hAnsi="Calibri Light" w:cs="Calibri Light"/>
                <w:noProof/>
                <w:sz w:val="18"/>
                <w:szCs w:val="18"/>
              </w:rPr>
              <w:t>[145, 146]</w:t>
            </w:r>
            <w:r w:rsidRPr="003A75B0">
              <w:rPr>
                <w:rFonts w:ascii="Calibri Light" w:hAnsi="Calibri Light" w:cs="Calibri Light"/>
                <w:sz w:val="18"/>
                <w:szCs w:val="18"/>
              </w:rPr>
              <w:fldChar w:fldCharType="end"/>
            </w:r>
            <w:r w:rsidRPr="003A75B0">
              <w:rPr>
                <w:rFonts w:ascii="Calibri Light" w:hAnsi="Calibri Light" w:cs="Calibri Light"/>
                <w:sz w:val="18"/>
                <w:szCs w:val="18"/>
              </w:rPr>
              <w:t>.</w:t>
            </w:r>
          </w:p>
        </w:tc>
        <w:tc>
          <w:tcPr>
            <w:tcW w:w="3731" w:type="pct"/>
          </w:tcPr>
          <w:p w14:paraId="36DF399F" w14:textId="77777777" w:rsidR="00032DAD" w:rsidRPr="003A75B0" w:rsidRDefault="00032DAD" w:rsidP="00030DB4">
            <w:pPr>
              <w:spacing w:line="276" w:lineRule="auto"/>
              <w:rPr>
                <w:rFonts w:ascii="Calibri Light" w:hAnsi="Calibri Light" w:cs="Calibri Light"/>
                <w:sz w:val="18"/>
                <w:szCs w:val="18"/>
              </w:rPr>
            </w:pPr>
            <w:r w:rsidRPr="003A75B0">
              <w:rPr>
                <w:rFonts w:ascii="Calibri Light" w:hAnsi="Calibri Light" w:cs="Calibri Light"/>
                <w:sz w:val="18"/>
                <w:szCs w:val="18"/>
              </w:rPr>
              <w:t>In implementing the transition to biosimilars, the department defined who authorised switching decisions; how clinical exceptions were documented; how financial savings were tracked; and how adherence to national guidance is monitored. Changed governance arrangements ensured that cost-efficiency objectives did not compromise patient safety.</w:t>
            </w:r>
          </w:p>
        </w:tc>
      </w:tr>
      <w:tr w:rsidR="00032DAD" w:rsidRPr="00211710" w14:paraId="6F2DFC19" w14:textId="77777777" w:rsidTr="00030DB4">
        <w:tc>
          <w:tcPr>
            <w:tcW w:w="1269" w:type="pct"/>
            <w:shd w:val="clear" w:color="auto" w:fill="D9E2F3" w:themeFill="accent1" w:themeFillTint="33"/>
          </w:tcPr>
          <w:p w14:paraId="4ECBCA2A" w14:textId="7FC7F7EA" w:rsidR="00032DAD" w:rsidRPr="003A75B0" w:rsidRDefault="00032DAD" w:rsidP="00030DB4">
            <w:pPr>
              <w:spacing w:line="276" w:lineRule="auto"/>
              <w:rPr>
                <w:rFonts w:ascii="Calibri Light" w:hAnsi="Calibri Light" w:cs="Calibri Light"/>
                <w:sz w:val="18"/>
                <w:szCs w:val="18"/>
              </w:rPr>
            </w:pPr>
            <w:r w:rsidRPr="003A75B0">
              <w:rPr>
                <w:rFonts w:ascii="Calibri Light" w:hAnsi="Calibri Light" w:cs="Calibri Light"/>
                <w:b/>
                <w:bCs/>
                <w:sz w:val="18"/>
                <w:szCs w:val="18"/>
              </w:rPr>
              <w:t>Escalation mechanisms</w:t>
            </w:r>
            <w:r w:rsidRPr="003A75B0">
              <w:rPr>
                <w:rFonts w:ascii="Calibri Light" w:hAnsi="Calibri Light" w:cs="Calibri Light"/>
                <w:sz w:val="18"/>
                <w:szCs w:val="18"/>
              </w:rPr>
              <w:t xml:space="preserve"> move a governance problem to someone who has the authority and resources to fix it, within a defined time </w:t>
            </w:r>
            <w:r w:rsidRPr="003A75B0">
              <w:rPr>
                <w:rFonts w:ascii="Calibri Light" w:hAnsi="Calibri Light" w:cs="Calibri Light"/>
                <w:sz w:val="18"/>
                <w:szCs w:val="18"/>
              </w:rPr>
              <w:fldChar w:fldCharType="begin"/>
            </w:r>
            <w:r w:rsidR="00565D3F">
              <w:rPr>
                <w:rFonts w:ascii="Calibri Light" w:hAnsi="Calibri Light" w:cs="Calibri Light"/>
                <w:sz w:val="18"/>
                <w:szCs w:val="18"/>
              </w:rPr>
              <w:instrText xml:space="preserve"><![CDATA[ ADDIN EN.CITE <EndNote><Cite><Author>Hughes</Author><Year>2025</Year><RecNum>334</RecNum><DisplayText>[147]</DisplayText><record><rec-number>334</rec-number><foreign-keys><key app="EN" db-id="se0saddwvzfrxge0evmv0z56wdrte22xzdpx" timestamp="1777558891">334</key></foreign-keys><ref-type name="Journal Article">17</ref-type><contributors><authors><author>Hughes, Jonathan</author><author>Salvatore, Gabriella</author></authors></contributors><titles><title>Formalize Escalation Procedures to Improve Decision-Making</title><secondary-title>MIT Sloan Management Review</secondary-title></titles><periodical><full-title>MIT Sloan Management Review</full-title></periodical><pages>54-58</pages><volume>67</volume><number>1</number><dates><year>2025</year></dates><isbn>1532-9194</isbn><urls></urls></record></Cite></EndNote>]]></w:instrText>
            </w:r>
            <w:r w:rsidRPr="003A75B0">
              <w:rPr>
                <w:rFonts w:ascii="Calibri Light" w:hAnsi="Calibri Light" w:cs="Calibri Light"/>
                <w:sz w:val="18"/>
                <w:szCs w:val="18"/>
              </w:rPr>
              <w:fldChar w:fldCharType="separate"/>
            </w:r>
            <w:r w:rsidR="000E355E">
              <w:rPr>
                <w:rFonts w:ascii="Calibri Light" w:hAnsi="Calibri Light" w:cs="Calibri Light"/>
                <w:noProof/>
                <w:sz w:val="18"/>
                <w:szCs w:val="18"/>
              </w:rPr>
              <w:t>[147]</w:t>
            </w:r>
            <w:r w:rsidRPr="003A75B0">
              <w:rPr>
                <w:rFonts w:ascii="Calibri Light" w:hAnsi="Calibri Light" w:cs="Calibri Light"/>
                <w:sz w:val="18"/>
                <w:szCs w:val="18"/>
              </w:rPr>
              <w:fldChar w:fldCharType="end"/>
            </w:r>
            <w:r w:rsidRPr="003A75B0">
              <w:rPr>
                <w:rFonts w:ascii="Calibri Light" w:hAnsi="Calibri Light" w:cs="Calibri Light"/>
                <w:sz w:val="18"/>
                <w:szCs w:val="18"/>
              </w:rPr>
              <w:t>.</w:t>
            </w:r>
          </w:p>
        </w:tc>
        <w:tc>
          <w:tcPr>
            <w:tcW w:w="3731" w:type="pct"/>
          </w:tcPr>
          <w:p w14:paraId="7B1793C2" w14:textId="77777777" w:rsidR="00032DAD" w:rsidRPr="003A75B0" w:rsidRDefault="00032DAD" w:rsidP="00030DB4">
            <w:pPr>
              <w:spacing w:line="276" w:lineRule="auto"/>
              <w:rPr>
                <w:rFonts w:ascii="Calibri Light" w:hAnsi="Calibri Light" w:cs="Calibri Light"/>
                <w:sz w:val="18"/>
                <w:szCs w:val="18"/>
              </w:rPr>
            </w:pPr>
            <w:r w:rsidRPr="003A75B0">
              <w:rPr>
                <w:rFonts w:ascii="Calibri Light" w:hAnsi="Calibri Light" w:cs="Calibri Light"/>
                <w:sz w:val="18"/>
                <w:szCs w:val="18"/>
              </w:rPr>
              <w:t>If clinicians observed unexpected drug reactions or disease flares following the switch to a biosimilar, these were first reviewed within the IBD multidisciplinary team. If concerns persisted, they were escalated to the hospital medicines safety committee, where decisions could be made about pausing the switch programme, issuing revised guidance, or commissioning further review.</w:t>
            </w:r>
          </w:p>
          <w:p w14:paraId="528C65E6" w14:textId="77777777" w:rsidR="00032DAD" w:rsidRPr="003A75B0" w:rsidRDefault="00032DAD" w:rsidP="00030DB4">
            <w:pPr>
              <w:spacing w:line="276" w:lineRule="auto"/>
              <w:rPr>
                <w:rFonts w:ascii="Calibri Light" w:hAnsi="Calibri Light" w:cs="Calibri Light"/>
                <w:sz w:val="18"/>
                <w:szCs w:val="18"/>
              </w:rPr>
            </w:pPr>
          </w:p>
        </w:tc>
      </w:tr>
    </w:tbl>
    <w:p w14:paraId="522D393A" w14:textId="77777777" w:rsidR="00032DAD" w:rsidRPr="00211710" w:rsidRDefault="00032DAD" w:rsidP="00032DAD">
      <w:pPr>
        <w:rPr>
          <w:rFonts w:cstheme="minorHAnsi"/>
        </w:rPr>
      </w:pPr>
    </w:p>
    <w:p w14:paraId="5AF135E1" w14:textId="77777777" w:rsidR="00136442" w:rsidRDefault="00136442" w:rsidP="00BB5D5A">
      <w:pPr>
        <w:jc w:val="both"/>
        <w:rPr>
          <w:rFonts w:cstheme="minorHAnsi"/>
        </w:rPr>
        <w:sectPr w:rsidR="00136442" w:rsidSect="00786D15">
          <w:pgSz w:w="11906" w:h="16838"/>
          <w:pgMar w:top="1440" w:right="1440" w:bottom="1440" w:left="1440" w:header="708" w:footer="708" w:gutter="0"/>
          <w:cols w:space="708"/>
          <w:docGrid w:linePitch="360"/>
        </w:sectPr>
      </w:pPr>
    </w:p>
    <w:p w14:paraId="72ACE0E3" w14:textId="73D2C2A2" w:rsidR="00136442" w:rsidRPr="00833D0B" w:rsidRDefault="00136442" w:rsidP="00136442">
      <w:pPr>
        <w:pStyle w:val="Caption"/>
        <w:keepNext/>
        <w:rPr>
          <w:rFonts w:cstheme="minorHAnsi"/>
          <w:i w:val="0"/>
          <w:iCs w:val="0"/>
          <w:color w:val="auto"/>
          <w:sz w:val="24"/>
          <w:szCs w:val="24"/>
        </w:rPr>
      </w:pPr>
      <w:r w:rsidRPr="00833D0B">
        <w:rPr>
          <w:rFonts w:cstheme="minorHAnsi"/>
          <w:i w:val="0"/>
          <w:iCs w:val="0"/>
          <w:color w:val="auto"/>
          <w:sz w:val="24"/>
          <w:szCs w:val="24"/>
        </w:rPr>
        <w:lastRenderedPageBreak/>
        <w:t xml:space="preserve">Table </w:t>
      </w:r>
      <w:r w:rsidRPr="00833D0B">
        <w:rPr>
          <w:rFonts w:cstheme="minorHAnsi"/>
          <w:i w:val="0"/>
          <w:iCs w:val="0"/>
          <w:color w:val="auto"/>
          <w:sz w:val="24"/>
          <w:szCs w:val="24"/>
        </w:rPr>
        <w:fldChar w:fldCharType="begin"/>
      </w:r>
      <w:r w:rsidRPr="00833D0B">
        <w:rPr>
          <w:rFonts w:cstheme="minorHAnsi"/>
          <w:i w:val="0"/>
          <w:iCs w:val="0"/>
          <w:color w:val="auto"/>
          <w:sz w:val="24"/>
          <w:szCs w:val="24"/>
        </w:rPr>
        <w:instrText xml:space="preserve"> SEQ Table \* ARABIC </w:instrText>
      </w:r>
      <w:r w:rsidRPr="00833D0B">
        <w:rPr>
          <w:rFonts w:cstheme="minorHAnsi"/>
          <w:i w:val="0"/>
          <w:iCs w:val="0"/>
          <w:color w:val="auto"/>
          <w:sz w:val="24"/>
          <w:szCs w:val="24"/>
        </w:rPr>
        <w:fldChar w:fldCharType="separate"/>
      </w:r>
      <w:r w:rsidR="00F017DC">
        <w:rPr>
          <w:rFonts w:cstheme="minorHAnsi"/>
          <w:i w:val="0"/>
          <w:iCs w:val="0"/>
          <w:noProof/>
          <w:color w:val="auto"/>
          <w:sz w:val="24"/>
          <w:szCs w:val="24"/>
        </w:rPr>
        <w:t>2</w:t>
      </w:r>
      <w:r w:rsidRPr="00833D0B">
        <w:rPr>
          <w:rFonts w:cstheme="minorHAnsi"/>
          <w:i w:val="0"/>
          <w:iCs w:val="0"/>
          <w:color w:val="auto"/>
          <w:sz w:val="24"/>
          <w:szCs w:val="24"/>
        </w:rPr>
        <w:fldChar w:fldCharType="end"/>
      </w:r>
      <w:r w:rsidRPr="00833D0B">
        <w:rPr>
          <w:rFonts w:cstheme="minorHAnsi"/>
          <w:i w:val="0"/>
          <w:iCs w:val="0"/>
          <w:color w:val="auto"/>
          <w:sz w:val="24"/>
          <w:szCs w:val="24"/>
        </w:rPr>
        <w:t xml:space="preserve">. </w:t>
      </w:r>
      <w:r w:rsidR="00DB4C12">
        <w:rPr>
          <w:rFonts w:cstheme="minorHAnsi"/>
          <w:i w:val="0"/>
          <w:iCs w:val="0"/>
          <w:color w:val="auto"/>
          <w:sz w:val="24"/>
          <w:szCs w:val="24"/>
        </w:rPr>
        <w:t>What is to be implemented</w:t>
      </w:r>
      <w:r w:rsidR="00367FDA">
        <w:rPr>
          <w:rFonts w:cstheme="minorHAnsi"/>
          <w:i w:val="0"/>
          <w:iCs w:val="0"/>
          <w:color w:val="auto"/>
          <w:sz w:val="24"/>
          <w:szCs w:val="24"/>
        </w:rPr>
        <w:t>?</w:t>
      </w:r>
      <w:r w:rsidRPr="00833D0B">
        <w:rPr>
          <w:rFonts w:cstheme="minorHAnsi"/>
          <w:i w:val="0"/>
          <w:iCs w:val="0"/>
          <w:color w:val="auto"/>
          <w:sz w:val="24"/>
          <w:szCs w:val="24"/>
        </w:rPr>
        <w:t xml:space="preserve"> </w:t>
      </w:r>
      <w:r w:rsidR="00367FDA">
        <w:rPr>
          <w:rFonts w:cstheme="minorHAnsi"/>
          <w:i w:val="0"/>
          <w:iCs w:val="0"/>
          <w:color w:val="auto"/>
          <w:sz w:val="24"/>
          <w:szCs w:val="24"/>
        </w:rPr>
        <w:t>W</w:t>
      </w:r>
      <w:r w:rsidRPr="00833D0B">
        <w:rPr>
          <w:rFonts w:cstheme="minorHAnsi"/>
          <w:i w:val="0"/>
          <w:iCs w:val="0"/>
          <w:color w:val="auto"/>
          <w:sz w:val="24"/>
          <w:szCs w:val="24"/>
        </w:rPr>
        <w:t>orked examples</w:t>
      </w:r>
      <w:r w:rsidR="00DB4C12">
        <w:rPr>
          <w:rFonts w:cstheme="minorHAnsi"/>
          <w:i w:val="0"/>
          <w:iCs w:val="0"/>
          <w:color w:val="auto"/>
          <w:sz w:val="24"/>
          <w:szCs w:val="24"/>
        </w:rPr>
        <w:t xml:space="preserve"> of practice bundles</w:t>
      </w:r>
    </w:p>
    <w:tbl>
      <w:tblPr>
        <w:tblStyle w:val="TableGrid"/>
        <w:tblW w:w="5029" w:type="pct"/>
        <w:tblLook w:val="04A0" w:firstRow="1" w:lastRow="0" w:firstColumn="1" w:lastColumn="0" w:noHBand="0" w:noVBand="1"/>
      </w:tblPr>
      <w:tblGrid>
        <w:gridCol w:w="1135"/>
        <w:gridCol w:w="2393"/>
        <w:gridCol w:w="1909"/>
        <w:gridCol w:w="1814"/>
        <w:gridCol w:w="1817"/>
      </w:tblGrid>
      <w:tr w:rsidR="00136442" w:rsidRPr="00211710" w14:paraId="14F735C1" w14:textId="77777777" w:rsidTr="00563E82">
        <w:trPr>
          <w:trHeight w:val="565"/>
        </w:trPr>
        <w:tc>
          <w:tcPr>
            <w:tcW w:w="388" w:type="pct"/>
            <w:vMerge w:val="restart"/>
            <w:shd w:val="clear" w:color="auto" w:fill="D9E2F3" w:themeFill="accent1" w:themeFillTint="33"/>
          </w:tcPr>
          <w:p w14:paraId="6D3C50BC" w14:textId="77777777" w:rsidR="00136442" w:rsidRPr="003A75B0" w:rsidRDefault="00136442" w:rsidP="00030DB4">
            <w:pPr>
              <w:rPr>
                <w:rFonts w:ascii="Calibri Light" w:hAnsi="Calibri Light" w:cs="Calibri Light"/>
                <w:b/>
                <w:sz w:val="14"/>
                <w:szCs w:val="14"/>
              </w:rPr>
            </w:pPr>
          </w:p>
          <w:p w14:paraId="3DF22845" w14:textId="77777777" w:rsidR="00136442" w:rsidRPr="003A75B0" w:rsidRDefault="00136442" w:rsidP="00030DB4">
            <w:pPr>
              <w:rPr>
                <w:rFonts w:ascii="Calibri Light" w:hAnsi="Calibri Light" w:cs="Calibri Light"/>
                <w:b/>
                <w:sz w:val="14"/>
                <w:szCs w:val="14"/>
              </w:rPr>
            </w:pPr>
            <w:r w:rsidRPr="003A75B0">
              <w:rPr>
                <w:rFonts w:ascii="Calibri Light" w:hAnsi="Calibri Light" w:cs="Calibri Light"/>
                <w:b/>
                <w:sz w:val="14"/>
                <w:szCs w:val="14"/>
              </w:rPr>
              <w:t>What is to be implemented?</w:t>
            </w:r>
          </w:p>
          <w:p w14:paraId="0DFFAF2B" w14:textId="77777777" w:rsidR="00136442" w:rsidRPr="003A75B0" w:rsidRDefault="00136442" w:rsidP="00030DB4">
            <w:pPr>
              <w:rPr>
                <w:rFonts w:ascii="Calibri Light" w:hAnsi="Calibri Light" w:cs="Calibri Light"/>
                <w:sz w:val="14"/>
                <w:szCs w:val="14"/>
              </w:rPr>
            </w:pPr>
          </w:p>
        </w:tc>
        <w:tc>
          <w:tcPr>
            <w:tcW w:w="1379" w:type="pct"/>
            <w:vMerge w:val="restart"/>
            <w:tcBorders>
              <w:top w:val="single" w:sz="4" w:space="0" w:color="auto"/>
            </w:tcBorders>
            <w:shd w:val="clear" w:color="auto" w:fill="D9E2F3" w:themeFill="accent1" w:themeFillTint="33"/>
          </w:tcPr>
          <w:p w14:paraId="24EFBEC4" w14:textId="77777777" w:rsidR="00136442" w:rsidRPr="003A75B0" w:rsidRDefault="00136442" w:rsidP="00030DB4">
            <w:pPr>
              <w:jc w:val="center"/>
              <w:rPr>
                <w:rFonts w:ascii="Calibri Light" w:hAnsi="Calibri Light" w:cs="Calibri Light"/>
                <w:b/>
                <w:bCs/>
                <w:sz w:val="14"/>
                <w:szCs w:val="14"/>
              </w:rPr>
            </w:pPr>
          </w:p>
          <w:p w14:paraId="1C763D3F" w14:textId="77777777" w:rsidR="00136442" w:rsidRPr="003A75B0" w:rsidRDefault="00136442" w:rsidP="00030DB4">
            <w:pPr>
              <w:jc w:val="center"/>
              <w:rPr>
                <w:rFonts w:ascii="Calibri Light" w:hAnsi="Calibri Light" w:cs="Calibri Light"/>
                <w:b/>
                <w:bCs/>
                <w:sz w:val="14"/>
                <w:szCs w:val="14"/>
              </w:rPr>
            </w:pPr>
            <w:r w:rsidRPr="003A75B0">
              <w:rPr>
                <w:rFonts w:ascii="Calibri Light" w:hAnsi="Calibri Light" w:cs="Calibri Light"/>
                <w:b/>
                <w:bCs/>
                <w:sz w:val="14"/>
                <w:szCs w:val="14"/>
              </w:rPr>
              <w:t>SPRINT applied prospectively</w:t>
            </w:r>
          </w:p>
          <w:p w14:paraId="7F185DC5" w14:textId="77777777" w:rsidR="00136442" w:rsidRPr="003A75B0" w:rsidRDefault="00136442" w:rsidP="00030DB4">
            <w:pPr>
              <w:jc w:val="center"/>
              <w:rPr>
                <w:rFonts w:ascii="Calibri Light" w:hAnsi="Calibri Light" w:cs="Calibri Light"/>
                <w:b/>
                <w:bCs/>
                <w:sz w:val="14"/>
                <w:szCs w:val="14"/>
              </w:rPr>
            </w:pPr>
          </w:p>
          <w:p w14:paraId="64D23E22" w14:textId="77777777" w:rsidR="00136442" w:rsidRPr="003A75B0" w:rsidRDefault="00136442" w:rsidP="00030DB4">
            <w:pPr>
              <w:jc w:val="center"/>
              <w:rPr>
                <w:rFonts w:ascii="Calibri Light" w:hAnsi="Calibri Light" w:cs="Calibri Light"/>
                <w:b/>
                <w:sz w:val="14"/>
                <w:szCs w:val="14"/>
              </w:rPr>
            </w:pPr>
            <w:r w:rsidRPr="003A75B0">
              <w:rPr>
                <w:rFonts w:ascii="Calibri Light" w:hAnsi="Calibri Light" w:cs="Calibri Light"/>
                <w:b/>
                <w:bCs/>
                <w:sz w:val="14"/>
                <w:szCs w:val="14"/>
              </w:rPr>
              <w:t>DENIM: Remote intensive optimisation of ventilation therapy</w:t>
            </w:r>
          </w:p>
        </w:tc>
        <w:tc>
          <w:tcPr>
            <w:tcW w:w="1112" w:type="pct"/>
            <w:vMerge w:val="restart"/>
            <w:shd w:val="clear" w:color="auto" w:fill="D9E2F3" w:themeFill="accent1" w:themeFillTint="33"/>
          </w:tcPr>
          <w:p w14:paraId="70A68A05" w14:textId="77777777" w:rsidR="00136442" w:rsidRPr="003A75B0" w:rsidRDefault="00136442" w:rsidP="00030DB4">
            <w:pPr>
              <w:jc w:val="center"/>
              <w:rPr>
                <w:rFonts w:ascii="Calibri Light" w:hAnsi="Calibri Light" w:cs="Calibri Light"/>
                <w:b/>
                <w:sz w:val="14"/>
                <w:szCs w:val="14"/>
              </w:rPr>
            </w:pPr>
          </w:p>
          <w:p w14:paraId="4009E2B2" w14:textId="78A5A96E" w:rsidR="00136442" w:rsidRPr="003A75B0" w:rsidRDefault="00136442" w:rsidP="00030DB4">
            <w:pPr>
              <w:jc w:val="center"/>
              <w:rPr>
                <w:rFonts w:ascii="Calibri Light" w:hAnsi="Calibri Light" w:cs="Calibri Light"/>
                <w:b/>
                <w:sz w:val="14"/>
                <w:szCs w:val="14"/>
              </w:rPr>
            </w:pPr>
            <w:r w:rsidRPr="003A75B0">
              <w:rPr>
                <w:rFonts w:ascii="Calibri Light" w:hAnsi="Calibri Light" w:cs="Calibri Light"/>
                <w:b/>
                <w:sz w:val="14"/>
                <w:szCs w:val="14"/>
              </w:rPr>
              <w:t>SPRINT applied in real time while implementation is</w:t>
            </w:r>
            <w:r w:rsidR="007A5B74">
              <w:rPr>
                <w:rFonts w:ascii="Calibri Light" w:hAnsi="Calibri Light" w:cs="Calibri Light"/>
                <w:b/>
                <w:sz w:val="14"/>
                <w:szCs w:val="14"/>
              </w:rPr>
              <w:t xml:space="preserve"> </w:t>
            </w:r>
            <w:r w:rsidRPr="003A75B0">
              <w:rPr>
                <w:rFonts w:ascii="Calibri Light" w:hAnsi="Calibri Light" w:cs="Calibri Light"/>
                <w:b/>
                <w:sz w:val="14"/>
                <w:szCs w:val="14"/>
              </w:rPr>
              <w:t>in progress</w:t>
            </w:r>
          </w:p>
          <w:p w14:paraId="564A8A53" w14:textId="77777777" w:rsidR="00136442" w:rsidRPr="003A75B0" w:rsidRDefault="00136442" w:rsidP="00030DB4">
            <w:pPr>
              <w:jc w:val="center"/>
              <w:rPr>
                <w:rFonts w:ascii="Calibri Light" w:hAnsi="Calibri Light" w:cs="Calibri Light"/>
                <w:b/>
                <w:sz w:val="14"/>
                <w:szCs w:val="14"/>
              </w:rPr>
            </w:pPr>
          </w:p>
          <w:p w14:paraId="04A96CD2" w14:textId="4F70E50C" w:rsidR="00136442" w:rsidRPr="003A75B0" w:rsidRDefault="00136442" w:rsidP="00030DB4">
            <w:pPr>
              <w:jc w:val="center"/>
              <w:rPr>
                <w:rFonts w:ascii="Calibri Light" w:hAnsi="Calibri Light" w:cs="Calibri Light"/>
                <w:bCs/>
                <w:sz w:val="14"/>
                <w:szCs w:val="14"/>
              </w:rPr>
            </w:pPr>
            <w:r w:rsidRPr="003A75B0">
              <w:rPr>
                <w:rFonts w:ascii="Calibri Light" w:hAnsi="Calibri Light" w:cs="Calibri Light"/>
                <w:b/>
                <w:sz w:val="14"/>
                <w:szCs w:val="14"/>
              </w:rPr>
              <w:t xml:space="preserve">SPHERE: HIV health &amp; wellbeing coaching </w:t>
            </w:r>
            <w:r w:rsidRPr="003A75B0">
              <w:rPr>
                <w:rFonts w:ascii="Calibri Light" w:eastAsia="Times New Roman" w:hAnsi="Calibri Light" w:cs="Calibri Light"/>
                <w:sz w:val="14"/>
                <w:szCs w:val="14"/>
                <w:lang w:eastAsia="en-GB"/>
              </w:rPr>
              <w:fldChar w:fldCharType="begin">
                <w:fldData xml:space="preserve">PEVuZE5vdGU+PENpdGU+PEF1dGhvcj5QYXBhZ2Vvcmdpb3U8L0F1dGhvcj48WWVhcj4yMDI1PC9Z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==
</w:fldData>
              </w:fldChar>
            </w:r>
            <w:r w:rsidR="00565D3F">
              <w:rPr>
                <w:rFonts w:ascii="Calibri Light" w:eastAsia="Times New Roman" w:hAnsi="Calibri Light" w:cs="Calibri Light"/>
                <w:sz w:val="14"/>
                <w:szCs w:val="14"/>
                <w:lang w:eastAsia="en-GB"/>
              </w:rPr>
              <w:instrText xml:space="preserve"> ADDIN EN.CITE </w:instrText>
            </w:r>
            <w:r w:rsidR="00565D3F">
              <w:rPr>
                <w:rFonts w:ascii="Calibri Light" w:eastAsia="Times New Roman" w:hAnsi="Calibri Light" w:cs="Calibri Light"/>
                <w:sz w:val="14"/>
                <w:szCs w:val="14"/>
                <w:lang w:eastAsia="en-GB"/>
              </w:rPr>
              <w:fldChar w:fldCharType="begin">
                <w:fldData xml:space="preserve">PEVuZE5vdGU+PENpdGU+PEF1dGhvcj5QYXBhZ2Vvcmdpb3U8L0F1dGhvcj48WWVhcj4yMDI1PC9Z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==
</w:fldData>
              </w:fldChar>
            </w:r>
            <w:r w:rsidR="00565D3F">
              <w:rPr>
                <w:rFonts w:ascii="Calibri Light" w:eastAsia="Times New Roman" w:hAnsi="Calibri Light" w:cs="Calibri Light"/>
                <w:sz w:val="14"/>
                <w:szCs w:val="14"/>
                <w:lang w:eastAsia="en-GB"/>
              </w:rPr>
              <w:instrText xml:space="preserve"> ADDIN EN.CITE.DATA </w:instrText>
            </w:r>
            <w:r w:rsidR="00565D3F">
              <w:rPr>
                <w:rFonts w:ascii="Calibri Light" w:eastAsia="Times New Roman" w:hAnsi="Calibri Light" w:cs="Calibri Light"/>
                <w:sz w:val="14"/>
                <w:szCs w:val="14"/>
                <w:lang w:eastAsia="en-GB"/>
              </w:rPr>
            </w:r>
            <w:r w:rsidR="00565D3F">
              <w:rPr>
                <w:rFonts w:ascii="Calibri Light" w:eastAsia="Times New Roman" w:hAnsi="Calibri Light" w:cs="Calibri Light"/>
                <w:sz w:val="14"/>
                <w:szCs w:val="14"/>
                <w:lang w:eastAsia="en-GB"/>
              </w:rPr>
              <w:fldChar w:fldCharType="end"/>
            </w:r>
            <w:r w:rsidRPr="003A75B0">
              <w:rPr>
                <w:rFonts w:ascii="Calibri Light" w:eastAsia="Times New Roman" w:hAnsi="Calibri Light" w:cs="Calibri Light"/>
                <w:sz w:val="14"/>
                <w:szCs w:val="14"/>
                <w:lang w:eastAsia="en-GB"/>
              </w:rPr>
              <w:fldChar w:fldCharType="separate"/>
            </w:r>
            <w:r w:rsidR="000E355E">
              <w:rPr>
                <w:rFonts w:ascii="Calibri Light" w:eastAsia="Times New Roman" w:hAnsi="Calibri Light" w:cs="Calibri Light"/>
                <w:noProof/>
                <w:sz w:val="14"/>
                <w:szCs w:val="14"/>
                <w:lang w:eastAsia="en-GB"/>
              </w:rPr>
              <w:t>[111-113]</w:t>
            </w:r>
            <w:r w:rsidRPr="003A75B0">
              <w:rPr>
                <w:rFonts w:ascii="Calibri Light" w:eastAsia="Times New Roman" w:hAnsi="Calibri Light" w:cs="Calibri Light"/>
                <w:sz w:val="14"/>
                <w:szCs w:val="14"/>
                <w:lang w:eastAsia="en-GB"/>
              </w:rPr>
              <w:fldChar w:fldCharType="end"/>
            </w:r>
          </w:p>
          <w:p w14:paraId="72C05F85" w14:textId="77777777" w:rsidR="00136442" w:rsidRPr="003A75B0" w:rsidRDefault="00136442" w:rsidP="00030DB4">
            <w:pPr>
              <w:rPr>
                <w:rFonts w:ascii="Calibri Light" w:hAnsi="Calibri Light" w:cs="Calibri Light"/>
                <w:sz w:val="14"/>
                <w:szCs w:val="14"/>
              </w:rPr>
            </w:pPr>
          </w:p>
        </w:tc>
        <w:tc>
          <w:tcPr>
            <w:tcW w:w="2121" w:type="pct"/>
            <w:gridSpan w:val="2"/>
            <w:tcBorders>
              <w:bottom w:val="nil"/>
            </w:tcBorders>
            <w:shd w:val="clear" w:color="auto" w:fill="D9E2F3" w:themeFill="accent1" w:themeFillTint="33"/>
          </w:tcPr>
          <w:p w14:paraId="591D6A19" w14:textId="77777777" w:rsidR="00136442" w:rsidRPr="003A75B0" w:rsidRDefault="00136442" w:rsidP="00030DB4">
            <w:pPr>
              <w:rPr>
                <w:rFonts w:ascii="Calibri Light" w:hAnsi="Calibri Light" w:cs="Calibri Light"/>
                <w:b/>
                <w:bCs/>
                <w:sz w:val="14"/>
                <w:szCs w:val="14"/>
              </w:rPr>
            </w:pPr>
          </w:p>
          <w:p w14:paraId="587C39CA" w14:textId="77777777" w:rsidR="00136442" w:rsidRPr="003A75B0" w:rsidRDefault="00136442" w:rsidP="00030DB4">
            <w:pPr>
              <w:jc w:val="center"/>
              <w:rPr>
                <w:rFonts w:ascii="Calibri Light" w:hAnsi="Calibri Light" w:cs="Calibri Light"/>
                <w:b/>
                <w:bCs/>
                <w:sz w:val="14"/>
                <w:szCs w:val="14"/>
              </w:rPr>
            </w:pPr>
            <w:r w:rsidRPr="003A75B0">
              <w:rPr>
                <w:rFonts w:ascii="Calibri Light" w:hAnsi="Calibri Light" w:cs="Calibri Light"/>
                <w:b/>
                <w:bCs/>
                <w:sz w:val="14"/>
                <w:szCs w:val="14"/>
              </w:rPr>
              <w:t>SPRINT applied retrospectively</w:t>
            </w:r>
          </w:p>
          <w:p w14:paraId="30C1EC20" w14:textId="77777777" w:rsidR="00136442" w:rsidRPr="003A75B0" w:rsidRDefault="00136442" w:rsidP="00030DB4">
            <w:pPr>
              <w:rPr>
                <w:rFonts w:ascii="Calibri Light" w:hAnsi="Calibri Light" w:cs="Calibri Light"/>
                <w:b/>
                <w:sz w:val="14"/>
                <w:szCs w:val="14"/>
              </w:rPr>
            </w:pPr>
          </w:p>
          <w:p w14:paraId="1A8C5720" w14:textId="77777777" w:rsidR="00136442" w:rsidRPr="003A75B0" w:rsidRDefault="00136442" w:rsidP="00030DB4">
            <w:pPr>
              <w:rPr>
                <w:rFonts w:ascii="Calibri Light" w:hAnsi="Calibri Light" w:cs="Calibri Light"/>
                <w:sz w:val="14"/>
                <w:szCs w:val="14"/>
              </w:rPr>
            </w:pPr>
          </w:p>
        </w:tc>
      </w:tr>
      <w:tr w:rsidR="00136442" w:rsidRPr="00211710" w14:paraId="492026C6" w14:textId="77777777" w:rsidTr="00030DB4">
        <w:trPr>
          <w:trHeight w:val="565"/>
        </w:trPr>
        <w:tc>
          <w:tcPr>
            <w:tcW w:w="388" w:type="pct"/>
            <w:vMerge/>
            <w:shd w:val="clear" w:color="auto" w:fill="D9E2F3" w:themeFill="accent1" w:themeFillTint="33"/>
          </w:tcPr>
          <w:p w14:paraId="6AD5D965" w14:textId="77777777" w:rsidR="00136442" w:rsidRPr="003A75B0" w:rsidRDefault="00136442" w:rsidP="00030DB4">
            <w:pPr>
              <w:rPr>
                <w:rFonts w:ascii="Calibri Light" w:hAnsi="Calibri Light" w:cs="Calibri Light"/>
                <w:b/>
                <w:sz w:val="14"/>
                <w:szCs w:val="14"/>
              </w:rPr>
            </w:pPr>
          </w:p>
        </w:tc>
        <w:tc>
          <w:tcPr>
            <w:tcW w:w="1379" w:type="pct"/>
            <w:vMerge/>
            <w:shd w:val="clear" w:color="auto" w:fill="D9E2F3" w:themeFill="accent1" w:themeFillTint="33"/>
          </w:tcPr>
          <w:p w14:paraId="2901DEF2" w14:textId="77777777" w:rsidR="00136442" w:rsidRPr="003A75B0" w:rsidRDefault="00136442" w:rsidP="00030DB4">
            <w:pPr>
              <w:rPr>
                <w:rFonts w:ascii="Calibri Light" w:hAnsi="Calibri Light" w:cs="Calibri Light"/>
                <w:sz w:val="14"/>
                <w:szCs w:val="14"/>
              </w:rPr>
            </w:pPr>
          </w:p>
        </w:tc>
        <w:tc>
          <w:tcPr>
            <w:tcW w:w="1112" w:type="pct"/>
            <w:vMerge/>
            <w:shd w:val="clear" w:color="auto" w:fill="D9E2F3" w:themeFill="accent1" w:themeFillTint="33"/>
          </w:tcPr>
          <w:p w14:paraId="47D2A914" w14:textId="77777777" w:rsidR="00136442" w:rsidRPr="003A75B0" w:rsidRDefault="00136442" w:rsidP="00030DB4">
            <w:pPr>
              <w:rPr>
                <w:rFonts w:ascii="Calibri Light" w:hAnsi="Calibri Light" w:cs="Calibri Light"/>
                <w:bCs/>
                <w:sz w:val="14"/>
                <w:szCs w:val="14"/>
              </w:rPr>
            </w:pPr>
          </w:p>
        </w:tc>
        <w:tc>
          <w:tcPr>
            <w:tcW w:w="1060" w:type="pct"/>
            <w:tcBorders>
              <w:top w:val="nil"/>
              <w:right w:val="nil"/>
            </w:tcBorders>
            <w:shd w:val="clear" w:color="auto" w:fill="D9E2F3" w:themeFill="accent1" w:themeFillTint="33"/>
          </w:tcPr>
          <w:p w14:paraId="77AD42D2" w14:textId="5188BB87" w:rsidR="00136442" w:rsidRPr="003A75B0" w:rsidRDefault="00136442" w:rsidP="00030DB4">
            <w:pPr>
              <w:jc w:val="center"/>
              <w:rPr>
                <w:rFonts w:ascii="Calibri Light" w:hAnsi="Calibri Light" w:cs="Calibri Light"/>
                <w:sz w:val="14"/>
                <w:szCs w:val="14"/>
              </w:rPr>
            </w:pPr>
            <w:r w:rsidRPr="003A75B0">
              <w:rPr>
                <w:rFonts w:ascii="Calibri Light" w:hAnsi="Calibri Light" w:cs="Calibri Light"/>
                <w:b/>
                <w:sz w:val="14"/>
                <w:szCs w:val="14"/>
              </w:rPr>
              <w:t>TEPS: Treatment Escalation Plans at end of life</w:t>
            </w:r>
            <w:r w:rsidRPr="003A75B0">
              <w:rPr>
                <w:rFonts w:ascii="Calibri Light" w:hAnsi="Calibri Light" w:cs="Calibri Light"/>
                <w:sz w:val="14"/>
                <w:szCs w:val="14"/>
              </w:rPr>
              <w:t xml:space="preserve"> </w:t>
            </w:r>
            <w:r w:rsidRPr="003A75B0">
              <w:rPr>
                <w:rFonts w:ascii="Calibri Light" w:hAnsi="Calibri Light" w:cs="Calibri Light"/>
                <w:sz w:val="14"/>
                <w:szCs w:val="14"/>
              </w:rPr>
              <w:fldChar w:fldCharType="begin">
                <w:fldData xml:space="preserve">PEVuZE5vdGU+PENpdGU+PEF1dGhvcj5DYW1wbGluZzwvQXV0aG9yPjxZZWFyPjIwMTg8L1llYXI+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</w:fldData>
              </w:fldChar>
            </w:r>
            <w:r w:rsidR="00565D3F">
              <w:rPr>
                <w:rFonts w:ascii="Calibri Light" w:hAnsi="Calibri Light" w:cs="Calibri Light"/>
                <w:sz w:val="14"/>
                <w:szCs w:val="14"/>
              </w:rPr>
              <w:instrText xml:space="preserve"> ADDIN EN.CITE </w:instrText>
            </w:r>
            <w:r w:rsidR="00565D3F">
              <w:rPr>
                <w:rFonts w:ascii="Calibri Light" w:hAnsi="Calibri Light" w:cs="Calibri Light"/>
                <w:sz w:val="14"/>
                <w:szCs w:val="14"/>
              </w:rPr>
              <w:fldChar w:fldCharType="begin">
                <w:fldData xml:space="preserve">PEVuZE5vdGU+PENpdGU+PEF1dGhvcj5DYW1wbGluZzwvQXV0aG9yPjxZZWFyPjIwMTg8L1llYXI+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</w:fldData>
              </w:fldChar>
            </w:r>
            <w:r w:rsidR="00565D3F">
              <w:rPr>
                <w:rFonts w:ascii="Calibri Light" w:hAnsi="Calibri Light" w:cs="Calibri Light"/>
                <w:sz w:val="14"/>
                <w:szCs w:val="14"/>
              </w:rPr>
              <w:instrText xml:space="preserve"> ADDIN EN.CITE.DATA </w:instrText>
            </w:r>
            <w:r w:rsidR="00565D3F">
              <w:rPr>
                <w:rFonts w:ascii="Calibri Light" w:hAnsi="Calibri Light" w:cs="Calibri Light"/>
                <w:sz w:val="14"/>
                <w:szCs w:val="14"/>
              </w:rPr>
            </w:r>
            <w:r w:rsidR="00565D3F">
              <w:rPr>
                <w:rFonts w:ascii="Calibri Light" w:hAnsi="Calibri Light" w:cs="Calibri Light"/>
                <w:sz w:val="14"/>
                <w:szCs w:val="14"/>
              </w:rPr>
              <w:fldChar w:fldCharType="end"/>
            </w:r>
            <w:r w:rsidRPr="003A75B0">
              <w:rPr>
                <w:rFonts w:ascii="Calibri Light" w:hAnsi="Calibri Light" w:cs="Calibri Light"/>
                <w:sz w:val="14"/>
                <w:szCs w:val="14"/>
              </w:rPr>
              <w:fldChar w:fldCharType="separate"/>
            </w:r>
            <w:r w:rsidR="000E355E">
              <w:rPr>
                <w:rFonts w:ascii="Calibri Light" w:hAnsi="Calibri Light" w:cs="Calibri Light"/>
                <w:noProof/>
                <w:sz w:val="14"/>
                <w:szCs w:val="14"/>
              </w:rPr>
              <w:t>[114-117]</w:t>
            </w:r>
            <w:r w:rsidRPr="003A75B0">
              <w:rPr>
                <w:rFonts w:ascii="Calibri Light" w:hAnsi="Calibri Light" w:cs="Calibri Light"/>
                <w:sz w:val="14"/>
                <w:szCs w:val="14"/>
              </w:rPr>
              <w:fldChar w:fldCharType="end"/>
            </w:r>
          </w:p>
          <w:p w14:paraId="4CE97B55" w14:textId="77777777" w:rsidR="00136442" w:rsidRPr="003A75B0" w:rsidRDefault="00136442" w:rsidP="00030DB4">
            <w:pPr>
              <w:rPr>
                <w:rFonts w:ascii="Calibri Light" w:hAnsi="Calibri Light" w:cs="Calibri Light"/>
                <w:sz w:val="14"/>
                <w:szCs w:val="14"/>
              </w:rPr>
            </w:pPr>
          </w:p>
        </w:tc>
        <w:tc>
          <w:tcPr>
            <w:tcW w:w="1061" w:type="pct"/>
            <w:tcBorders>
              <w:top w:val="nil"/>
              <w:left w:val="nil"/>
            </w:tcBorders>
            <w:shd w:val="clear" w:color="auto" w:fill="D9E2F3" w:themeFill="accent1" w:themeFillTint="33"/>
          </w:tcPr>
          <w:p w14:paraId="342D4E43" w14:textId="15CA5486" w:rsidR="00136442" w:rsidRPr="003A75B0" w:rsidRDefault="00136442" w:rsidP="00030DB4">
            <w:pPr>
              <w:jc w:val="center"/>
              <w:rPr>
                <w:rFonts w:ascii="Calibri Light" w:hAnsi="Calibri Light" w:cs="Calibri Light"/>
                <w:sz w:val="14"/>
                <w:szCs w:val="14"/>
              </w:rPr>
            </w:pPr>
            <w:r w:rsidRPr="003A75B0">
              <w:rPr>
                <w:rFonts w:ascii="Calibri Light" w:hAnsi="Calibri Light" w:cs="Calibri Light"/>
                <w:b/>
                <w:sz w:val="14"/>
                <w:szCs w:val="14"/>
              </w:rPr>
              <w:t>Orthopaedic teleconsultation during</w:t>
            </w:r>
            <w:r w:rsidR="00710635" w:rsidRPr="003A75B0">
              <w:rPr>
                <w:rFonts w:ascii="Calibri Light" w:hAnsi="Calibri Light" w:cs="Calibri Light"/>
                <w:b/>
                <w:sz w:val="14"/>
                <w:szCs w:val="14"/>
              </w:rPr>
              <w:t xml:space="preserve"> COVID</w:t>
            </w:r>
            <w:r w:rsidRPr="003A75B0">
              <w:rPr>
                <w:rFonts w:ascii="Calibri Light" w:hAnsi="Calibri Light" w:cs="Calibri Light"/>
                <w:b/>
                <w:sz w:val="14"/>
                <w:szCs w:val="14"/>
              </w:rPr>
              <w:t xml:space="preserve"> </w:t>
            </w:r>
            <w:r w:rsidRPr="003A75B0">
              <w:rPr>
                <w:rFonts w:ascii="Calibri Light" w:hAnsi="Calibri Light" w:cs="Calibri Light"/>
                <w:sz w:val="14"/>
                <w:szCs w:val="14"/>
                <w:lang w:eastAsia="en-GB"/>
              </w:rPr>
              <w:fldChar w:fldCharType="begin">
                <w:fldData xml:space="preserve">PEVuZE5vdGU+PENpdGU+PEF1dGhvcj5HaWxiZXJ0PC9BdXRob3I+PFllYXI+MjAyMDwvWWVhcj48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</w:fldData>
              </w:fldChar>
            </w:r>
            <w:r w:rsidR="00565D3F">
              <w:rPr>
                <w:rFonts w:ascii="Calibri Light" w:hAnsi="Calibri Light" w:cs="Calibri Light"/>
                <w:sz w:val="14"/>
                <w:szCs w:val="14"/>
                <w:lang w:eastAsia="en-GB"/>
              </w:rPr>
              <w:instrText xml:space="preserve"> ADDIN EN.CITE </w:instrText>
            </w:r>
            <w:r w:rsidR="00565D3F">
              <w:rPr>
                <w:rFonts w:ascii="Calibri Light" w:hAnsi="Calibri Light" w:cs="Calibri Light"/>
                <w:sz w:val="14"/>
                <w:szCs w:val="14"/>
                <w:lang w:eastAsia="en-GB"/>
              </w:rPr>
              <w:fldChar w:fldCharType="begin">
                <w:fldData xml:space="preserve">PEVuZE5vdGU+PENpdGU+PEF1dGhvcj5HaWxiZXJ0PC9BdXRob3I+PFllYXI+MjAyMDwvWWVhcj48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</w:fldData>
              </w:fldChar>
            </w:r>
            <w:r w:rsidR="00565D3F">
              <w:rPr>
                <w:rFonts w:ascii="Calibri Light" w:hAnsi="Calibri Light" w:cs="Calibri Light"/>
                <w:sz w:val="14"/>
                <w:szCs w:val="14"/>
                <w:lang w:eastAsia="en-GB"/>
              </w:rPr>
              <w:instrText xml:space="preserve"> ADDIN EN.CITE.DATA </w:instrText>
            </w:r>
            <w:r w:rsidR="00565D3F">
              <w:rPr>
                <w:rFonts w:ascii="Calibri Light" w:hAnsi="Calibri Light" w:cs="Calibri Light"/>
                <w:sz w:val="14"/>
                <w:szCs w:val="14"/>
                <w:lang w:eastAsia="en-GB"/>
              </w:rPr>
            </w:r>
            <w:r w:rsidR="00565D3F">
              <w:rPr>
                <w:rFonts w:ascii="Calibri Light" w:hAnsi="Calibri Light" w:cs="Calibri Light"/>
                <w:sz w:val="14"/>
                <w:szCs w:val="14"/>
                <w:lang w:eastAsia="en-GB"/>
              </w:rPr>
              <w:fldChar w:fldCharType="end"/>
            </w:r>
            <w:r w:rsidRPr="003A75B0">
              <w:rPr>
                <w:rFonts w:ascii="Calibri Light" w:hAnsi="Calibri Light" w:cs="Calibri Light"/>
                <w:sz w:val="14"/>
                <w:szCs w:val="14"/>
                <w:lang w:eastAsia="en-GB"/>
              </w:rPr>
              <w:fldChar w:fldCharType="separate"/>
            </w:r>
            <w:r w:rsidR="000E355E">
              <w:rPr>
                <w:rFonts w:ascii="Calibri Light" w:hAnsi="Calibri Light" w:cs="Calibri Light"/>
                <w:noProof/>
                <w:sz w:val="14"/>
                <w:szCs w:val="14"/>
                <w:lang w:eastAsia="en-GB"/>
              </w:rPr>
              <w:t>[118-120]</w:t>
            </w:r>
            <w:r w:rsidRPr="003A75B0">
              <w:rPr>
                <w:rFonts w:ascii="Calibri Light" w:hAnsi="Calibri Light" w:cs="Calibri Light"/>
                <w:sz w:val="14"/>
                <w:szCs w:val="14"/>
                <w:lang w:eastAsia="en-GB"/>
              </w:rPr>
              <w:fldChar w:fldCharType="end"/>
            </w:r>
          </w:p>
        </w:tc>
      </w:tr>
      <w:tr w:rsidR="00136442" w:rsidRPr="00211710" w14:paraId="1BE3EA7A" w14:textId="77777777" w:rsidTr="00030DB4">
        <w:tc>
          <w:tcPr>
            <w:tcW w:w="388" w:type="pct"/>
            <w:shd w:val="clear" w:color="auto" w:fill="D9E2F3" w:themeFill="accent1" w:themeFillTint="33"/>
            <w:vAlign w:val="center"/>
          </w:tcPr>
          <w:p w14:paraId="717C49E0" w14:textId="77777777" w:rsidR="00136442" w:rsidRPr="003A75B0" w:rsidRDefault="00136442" w:rsidP="00030DB4">
            <w:pPr>
              <w:rPr>
                <w:rFonts w:ascii="Calibri Light" w:hAnsi="Calibri Light" w:cs="Calibri Light"/>
                <w:b/>
                <w:bCs/>
                <w:sz w:val="14"/>
                <w:szCs w:val="14"/>
              </w:rPr>
            </w:pPr>
            <w:r w:rsidRPr="003A75B0">
              <w:rPr>
                <w:rFonts w:ascii="Calibri Light" w:hAnsi="Calibri Light" w:cs="Calibri Light"/>
                <w:b/>
                <w:bCs/>
                <w:sz w:val="14"/>
                <w:szCs w:val="14"/>
              </w:rPr>
              <w:t>Tools and tasks</w:t>
            </w:r>
          </w:p>
          <w:p w14:paraId="482B0F4F" w14:textId="77777777" w:rsidR="00136442" w:rsidRPr="003A75B0" w:rsidRDefault="00136442" w:rsidP="00030DB4">
            <w:pPr>
              <w:rPr>
                <w:rFonts w:ascii="Calibri Light" w:hAnsi="Calibri Light" w:cs="Calibri Light"/>
                <w:b/>
                <w:bCs/>
                <w:sz w:val="14"/>
                <w:szCs w:val="14"/>
              </w:rPr>
            </w:pPr>
            <w:r w:rsidRPr="003A75B0">
              <w:rPr>
                <w:rFonts w:ascii="Calibri Light" w:hAnsi="Calibri Light" w:cs="Calibri Light"/>
                <w:b/>
                <w:bCs/>
                <w:sz w:val="14"/>
                <w:szCs w:val="14"/>
              </w:rPr>
              <w:t>(Intervention components changed behaviours &amp; material practices)</w:t>
            </w:r>
          </w:p>
        </w:tc>
        <w:tc>
          <w:tcPr>
            <w:tcW w:w="1379" w:type="pct"/>
          </w:tcPr>
          <w:p w14:paraId="36F72A22" w14:textId="77777777" w:rsidR="00136442" w:rsidRPr="003A75B0" w:rsidRDefault="00136442" w:rsidP="00030DB4">
            <w:pPr>
              <w:rPr>
                <w:rFonts w:ascii="Calibri Light" w:hAnsi="Calibri Light" w:cs="Calibri Light"/>
                <w:sz w:val="14"/>
                <w:szCs w:val="14"/>
              </w:rPr>
            </w:pPr>
            <w:r w:rsidRPr="003A75B0">
              <w:rPr>
                <w:rFonts w:ascii="Calibri Light" w:hAnsi="Calibri Light" w:cs="Calibri Light"/>
                <w:i/>
                <w:iCs/>
                <w:sz w:val="14"/>
                <w:szCs w:val="14"/>
              </w:rPr>
              <w:t>An implementation blueprint</w:t>
            </w:r>
            <w:r w:rsidRPr="003A75B0">
              <w:rPr>
                <w:rFonts w:ascii="Calibri Light" w:hAnsi="Calibri Light" w:cs="Calibri Light"/>
                <w:sz w:val="14"/>
                <w:szCs w:val="14"/>
              </w:rPr>
              <w:t xml:space="preserve"> defining aims, goals, milestones, and permitted adaptations. </w:t>
            </w:r>
          </w:p>
          <w:p w14:paraId="43182B6D" w14:textId="77777777" w:rsidR="00136442" w:rsidRPr="003A75B0" w:rsidRDefault="00136442" w:rsidP="00030DB4">
            <w:pPr>
              <w:rPr>
                <w:rFonts w:ascii="Calibri Light" w:hAnsi="Calibri Light" w:cs="Calibri Light"/>
                <w:sz w:val="14"/>
                <w:szCs w:val="14"/>
              </w:rPr>
            </w:pPr>
            <w:r w:rsidRPr="003A75B0">
              <w:rPr>
                <w:rFonts w:ascii="Calibri Light" w:hAnsi="Calibri Light" w:cs="Calibri Light"/>
                <w:i/>
                <w:iCs/>
                <w:sz w:val="14"/>
                <w:szCs w:val="14"/>
              </w:rPr>
              <w:t>A structured workbook</w:t>
            </w:r>
            <w:r w:rsidRPr="003A75B0">
              <w:rPr>
                <w:rFonts w:ascii="Calibri Light" w:hAnsi="Calibri Light" w:cs="Calibri Light"/>
                <w:sz w:val="14"/>
                <w:szCs w:val="14"/>
              </w:rPr>
              <w:t xml:space="preserve"> using validated tools to identify barriers, guide value-based goal setting, and define a 12-week review schedule. </w:t>
            </w:r>
          </w:p>
          <w:p w14:paraId="1146BC9B" w14:textId="77777777" w:rsidR="00136442" w:rsidRPr="003A75B0" w:rsidRDefault="00136442" w:rsidP="00030DB4">
            <w:pPr>
              <w:rPr>
                <w:rFonts w:ascii="Calibri Light" w:hAnsi="Calibri Light" w:cs="Calibri Light"/>
                <w:sz w:val="14"/>
                <w:szCs w:val="14"/>
              </w:rPr>
            </w:pPr>
            <w:r w:rsidRPr="003A75B0">
              <w:rPr>
                <w:rFonts w:ascii="Calibri Light" w:hAnsi="Calibri Light" w:cs="Calibri Light"/>
                <w:i/>
                <w:iCs/>
                <w:sz w:val="14"/>
                <w:szCs w:val="14"/>
              </w:rPr>
              <w:t>Cloud-based telemonitoring</w:t>
            </w:r>
            <w:r w:rsidRPr="003A75B0">
              <w:rPr>
                <w:rFonts w:ascii="Calibri Light" w:hAnsi="Calibri Light" w:cs="Calibri Light"/>
                <w:sz w:val="14"/>
                <w:szCs w:val="14"/>
              </w:rPr>
              <w:t xml:space="preserve"> providing continuous feedback on adherence and ventilation data without patient action. </w:t>
            </w:r>
          </w:p>
          <w:p w14:paraId="61BE4F23" w14:textId="77777777" w:rsidR="00136442" w:rsidRPr="003A75B0" w:rsidRDefault="00136442" w:rsidP="00030DB4">
            <w:pPr>
              <w:rPr>
                <w:rFonts w:ascii="Calibri Light" w:hAnsi="Calibri Light" w:cs="Calibri Light"/>
                <w:i/>
                <w:iCs/>
                <w:sz w:val="14"/>
                <w:szCs w:val="14"/>
              </w:rPr>
            </w:pPr>
            <w:r w:rsidRPr="003A75B0">
              <w:rPr>
                <w:rFonts w:ascii="Calibri Light" w:hAnsi="Calibri Light" w:cs="Calibri Light"/>
                <w:i/>
                <w:iCs/>
                <w:sz w:val="14"/>
                <w:szCs w:val="14"/>
              </w:rPr>
              <w:t>Home overnight oximetry</w:t>
            </w:r>
            <w:r w:rsidRPr="003A75B0">
              <w:rPr>
                <w:rFonts w:ascii="Calibri Light" w:hAnsi="Calibri Light" w:cs="Calibri Light"/>
                <w:sz w:val="14"/>
                <w:szCs w:val="14"/>
              </w:rPr>
              <w:t xml:space="preserve"> triggered at &gt;4hrs/day use to monitor ventilation effectiveness.</w:t>
            </w:r>
          </w:p>
        </w:tc>
        <w:tc>
          <w:tcPr>
            <w:tcW w:w="1112" w:type="pct"/>
          </w:tcPr>
          <w:p w14:paraId="5CEEE0D5" w14:textId="77777777" w:rsidR="00136442" w:rsidRPr="003A75B0" w:rsidRDefault="00136442" w:rsidP="00030DB4">
            <w:pPr>
              <w:rPr>
                <w:rFonts w:ascii="Calibri Light" w:hAnsi="Calibri Light" w:cs="Calibri Light"/>
                <w:sz w:val="14"/>
                <w:szCs w:val="14"/>
              </w:rPr>
            </w:pPr>
            <w:r w:rsidRPr="003A75B0">
              <w:rPr>
                <w:rFonts w:ascii="Calibri Light" w:hAnsi="Calibri Light" w:cs="Calibri Light"/>
                <w:i/>
                <w:iCs/>
                <w:sz w:val="14"/>
                <w:szCs w:val="14"/>
              </w:rPr>
              <w:t xml:space="preserve">A repeatable coaching package: </w:t>
            </w:r>
            <w:r w:rsidRPr="003A75B0">
              <w:rPr>
                <w:rFonts w:ascii="Calibri Light" w:hAnsi="Calibri Light" w:cs="Calibri Light"/>
                <w:sz w:val="14"/>
                <w:szCs w:val="14"/>
              </w:rPr>
              <w:t>structured sessions plus session diaries and a measurement schedule made delivery and change visible.</w:t>
            </w:r>
          </w:p>
          <w:p w14:paraId="53343387" w14:textId="77777777" w:rsidR="00136442" w:rsidRPr="003A75B0" w:rsidRDefault="00136442" w:rsidP="00030DB4">
            <w:pPr>
              <w:rPr>
                <w:rFonts w:ascii="Calibri Light" w:hAnsi="Calibri Light" w:cs="Calibri Light"/>
                <w:sz w:val="14"/>
                <w:szCs w:val="14"/>
              </w:rPr>
            </w:pPr>
            <w:r w:rsidRPr="003A75B0">
              <w:rPr>
                <w:rFonts w:ascii="Calibri Light" w:hAnsi="Calibri Light" w:cs="Calibri Light"/>
                <w:i/>
                <w:iCs/>
                <w:sz w:val="14"/>
                <w:szCs w:val="14"/>
              </w:rPr>
              <w:t xml:space="preserve">A documented boundary protocol </w:t>
            </w:r>
            <w:r w:rsidRPr="003A75B0">
              <w:rPr>
                <w:rFonts w:ascii="Calibri Light" w:hAnsi="Calibri Light" w:cs="Calibri Light"/>
                <w:sz w:val="14"/>
                <w:szCs w:val="14"/>
              </w:rPr>
              <w:t>inside the delivery model defined coaching/support and what triggers clinical escalation.</w:t>
            </w:r>
          </w:p>
          <w:p w14:paraId="14A9AE51" w14:textId="77777777" w:rsidR="00136442" w:rsidRPr="003A75B0" w:rsidRDefault="00136442" w:rsidP="00030DB4">
            <w:pPr>
              <w:rPr>
                <w:rFonts w:ascii="Calibri Light" w:hAnsi="Calibri Light" w:cs="Calibri Light"/>
                <w:sz w:val="14"/>
                <w:szCs w:val="14"/>
              </w:rPr>
            </w:pPr>
          </w:p>
        </w:tc>
        <w:tc>
          <w:tcPr>
            <w:tcW w:w="1060" w:type="pct"/>
          </w:tcPr>
          <w:p w14:paraId="4C911EF5" w14:textId="77777777" w:rsidR="00136442" w:rsidRPr="003A75B0" w:rsidRDefault="00136442" w:rsidP="00030DB4">
            <w:pPr>
              <w:rPr>
                <w:rFonts w:ascii="Calibri Light" w:hAnsi="Calibri Light" w:cs="Calibri Light"/>
                <w:sz w:val="14"/>
                <w:szCs w:val="14"/>
              </w:rPr>
            </w:pPr>
            <w:r w:rsidRPr="003A75B0">
              <w:rPr>
                <w:rFonts w:ascii="Calibri Light" w:hAnsi="Calibri Light" w:cs="Calibri Light"/>
                <w:i/>
                <w:iCs/>
                <w:sz w:val="14"/>
                <w:szCs w:val="14"/>
              </w:rPr>
              <w:t xml:space="preserve">A standard plan </w:t>
            </w:r>
            <w:r w:rsidRPr="003A75B0">
              <w:rPr>
                <w:rFonts w:ascii="Calibri Light" w:hAnsi="Calibri Light" w:cs="Calibri Light"/>
                <w:sz w:val="14"/>
                <w:szCs w:val="14"/>
              </w:rPr>
              <w:t>plus an explicit routine for completing and reviewing it.</w:t>
            </w:r>
          </w:p>
          <w:p w14:paraId="765D8C6B" w14:textId="77777777" w:rsidR="00136442" w:rsidRPr="003A75B0" w:rsidRDefault="00136442" w:rsidP="00030DB4">
            <w:pPr>
              <w:rPr>
                <w:rFonts w:ascii="Calibri Light" w:hAnsi="Calibri Light" w:cs="Calibri Light"/>
                <w:sz w:val="14"/>
                <w:szCs w:val="14"/>
              </w:rPr>
            </w:pPr>
            <w:r w:rsidRPr="003A75B0">
              <w:rPr>
                <w:rFonts w:ascii="Calibri Light" w:hAnsi="Calibri Light" w:cs="Calibri Light"/>
                <w:i/>
                <w:iCs/>
                <w:sz w:val="14"/>
                <w:szCs w:val="14"/>
              </w:rPr>
              <w:t>A theory of use</w:t>
            </w:r>
            <w:r w:rsidRPr="003A75B0">
              <w:rPr>
                <w:rFonts w:ascii="Calibri Light" w:hAnsi="Calibri Light" w:cs="Calibri Light"/>
                <w:sz w:val="14"/>
                <w:szCs w:val="14"/>
              </w:rPr>
              <w:t xml:space="preserve"> that specified how the plan is expected to work (not a form to fill, but a coordination device).</w:t>
            </w:r>
          </w:p>
          <w:p w14:paraId="7DE0E8E4" w14:textId="77777777" w:rsidR="00136442" w:rsidRPr="003A75B0" w:rsidRDefault="00136442" w:rsidP="00030DB4">
            <w:pPr>
              <w:rPr>
                <w:rFonts w:ascii="Calibri Light" w:hAnsi="Calibri Light" w:cs="Calibri Light"/>
                <w:sz w:val="14"/>
                <w:szCs w:val="14"/>
              </w:rPr>
            </w:pPr>
            <w:r w:rsidRPr="003A75B0">
              <w:rPr>
                <w:rFonts w:ascii="Calibri Light" w:hAnsi="Calibri Light" w:cs="Calibri Light"/>
                <w:i/>
                <w:iCs/>
                <w:sz w:val="14"/>
                <w:szCs w:val="14"/>
              </w:rPr>
              <w:t>A records-visibility requirement</w:t>
            </w:r>
            <w:r w:rsidRPr="003A75B0">
              <w:rPr>
                <w:rFonts w:ascii="Calibri Light" w:hAnsi="Calibri Light" w:cs="Calibri Light"/>
                <w:sz w:val="14"/>
                <w:szCs w:val="14"/>
              </w:rPr>
              <w:t xml:space="preserve"> (electronic access/availability) so the plan was usable at point of care.</w:t>
            </w:r>
          </w:p>
        </w:tc>
        <w:tc>
          <w:tcPr>
            <w:tcW w:w="1061" w:type="pct"/>
          </w:tcPr>
          <w:p w14:paraId="38537521" w14:textId="77777777" w:rsidR="00136442" w:rsidRPr="003A75B0" w:rsidRDefault="00136442" w:rsidP="00030DB4">
            <w:pPr>
              <w:rPr>
                <w:rFonts w:ascii="Calibri Light" w:hAnsi="Calibri Light" w:cs="Calibri Light"/>
                <w:sz w:val="14"/>
                <w:szCs w:val="14"/>
              </w:rPr>
            </w:pPr>
            <w:r w:rsidRPr="003A75B0">
              <w:rPr>
                <w:rFonts w:ascii="Calibri Light" w:hAnsi="Calibri Light" w:cs="Calibri Light"/>
                <w:i/>
                <w:iCs/>
                <w:sz w:val="14"/>
                <w:szCs w:val="14"/>
              </w:rPr>
              <w:t>A virtual clinic pathway with explicit contingency procedures</w:t>
            </w:r>
            <w:r w:rsidRPr="003A75B0">
              <w:rPr>
                <w:rFonts w:ascii="Calibri Light" w:hAnsi="Calibri Light" w:cs="Calibri Light"/>
                <w:sz w:val="14"/>
                <w:szCs w:val="14"/>
              </w:rPr>
              <w:t xml:space="preserve"> (e.g., if video failed, switch to telephone).</w:t>
            </w:r>
          </w:p>
          <w:p w14:paraId="74C14807" w14:textId="77777777" w:rsidR="00136442" w:rsidRPr="003A75B0" w:rsidRDefault="00136442" w:rsidP="00030DB4">
            <w:pPr>
              <w:rPr>
                <w:rFonts w:ascii="Calibri Light" w:hAnsi="Calibri Light" w:cs="Calibri Light"/>
                <w:sz w:val="14"/>
                <w:szCs w:val="14"/>
              </w:rPr>
            </w:pPr>
            <w:r w:rsidRPr="003A75B0">
              <w:rPr>
                <w:rFonts w:ascii="Calibri Light" w:hAnsi="Calibri Light" w:cs="Calibri Light"/>
                <w:i/>
                <w:iCs/>
                <w:sz w:val="14"/>
                <w:szCs w:val="14"/>
              </w:rPr>
              <w:t xml:space="preserve">A multi-modal model </w:t>
            </w:r>
            <w:r w:rsidRPr="003A75B0">
              <w:rPr>
                <w:rFonts w:ascii="Calibri Light" w:hAnsi="Calibri Light" w:cs="Calibri Light"/>
                <w:sz w:val="14"/>
                <w:szCs w:val="14"/>
              </w:rPr>
              <w:t>(telephone vs video) treated as an adaptable component selected to fit capability and clinical need.</w:t>
            </w:r>
          </w:p>
          <w:p w14:paraId="35F53AF7" w14:textId="77777777" w:rsidR="00136442" w:rsidRPr="003A75B0" w:rsidRDefault="00136442" w:rsidP="00030DB4">
            <w:pPr>
              <w:rPr>
                <w:rFonts w:ascii="Calibri Light" w:hAnsi="Calibri Light" w:cs="Calibri Light"/>
                <w:sz w:val="14"/>
                <w:szCs w:val="14"/>
              </w:rPr>
            </w:pPr>
            <w:r w:rsidRPr="003A75B0">
              <w:rPr>
                <w:rFonts w:ascii="Calibri Light" w:hAnsi="Calibri Light" w:cs="Calibri Light"/>
                <w:i/>
                <w:iCs/>
                <w:sz w:val="14"/>
                <w:szCs w:val="14"/>
              </w:rPr>
              <w:t>Digitised supporting materials</w:t>
            </w:r>
            <w:r w:rsidRPr="003A75B0">
              <w:rPr>
                <w:rFonts w:ascii="Calibri Light" w:hAnsi="Calibri Light" w:cs="Calibri Light"/>
                <w:sz w:val="14"/>
                <w:szCs w:val="14"/>
              </w:rPr>
              <w:t xml:space="preserve"> plus pre-programme tutorials for patients and staff to reduce start-up failure.</w:t>
            </w:r>
          </w:p>
        </w:tc>
      </w:tr>
      <w:tr w:rsidR="00136442" w:rsidRPr="00211710" w14:paraId="558C053F" w14:textId="77777777" w:rsidTr="00030DB4">
        <w:tc>
          <w:tcPr>
            <w:tcW w:w="388" w:type="pct"/>
            <w:shd w:val="clear" w:color="auto" w:fill="D9E2F3" w:themeFill="accent1" w:themeFillTint="33"/>
            <w:vAlign w:val="center"/>
          </w:tcPr>
          <w:p w14:paraId="11A70E82" w14:textId="77777777" w:rsidR="00136442" w:rsidRPr="003A75B0" w:rsidRDefault="00136442" w:rsidP="00030DB4">
            <w:pPr>
              <w:rPr>
                <w:rFonts w:ascii="Calibri Light" w:hAnsi="Calibri Light" w:cs="Calibri Light"/>
                <w:b/>
                <w:bCs/>
                <w:sz w:val="14"/>
                <w:szCs w:val="14"/>
              </w:rPr>
            </w:pPr>
            <w:r w:rsidRPr="003A75B0">
              <w:rPr>
                <w:rFonts w:ascii="Calibri Light" w:hAnsi="Calibri Light" w:cs="Calibri Light"/>
                <w:b/>
                <w:bCs/>
                <w:sz w:val="14"/>
                <w:szCs w:val="14"/>
              </w:rPr>
              <w:t>Interaction dynamics</w:t>
            </w:r>
          </w:p>
          <w:p w14:paraId="50E44FF1" w14:textId="77777777" w:rsidR="00136442" w:rsidRPr="003A75B0" w:rsidRDefault="00136442" w:rsidP="00030DB4">
            <w:pPr>
              <w:rPr>
                <w:rFonts w:ascii="Calibri Light" w:hAnsi="Calibri Light" w:cs="Calibri Light"/>
                <w:b/>
                <w:bCs/>
                <w:sz w:val="14"/>
                <w:szCs w:val="14"/>
              </w:rPr>
            </w:pPr>
            <w:r w:rsidRPr="003A75B0">
              <w:rPr>
                <w:rFonts w:ascii="Calibri Light" w:hAnsi="Calibri Light" w:cs="Calibri Light"/>
                <w:b/>
                <w:bCs/>
                <w:sz w:val="14"/>
                <w:szCs w:val="14"/>
              </w:rPr>
              <w:t>(Relationships and</w:t>
            </w:r>
          </w:p>
          <w:p w14:paraId="61DBABA9" w14:textId="77777777" w:rsidR="00136442" w:rsidRPr="003A75B0" w:rsidRDefault="00136442" w:rsidP="00030DB4">
            <w:pPr>
              <w:rPr>
                <w:rFonts w:ascii="Calibri Light" w:hAnsi="Calibri Light" w:cs="Calibri Light"/>
                <w:b/>
                <w:bCs/>
                <w:sz w:val="14"/>
                <w:szCs w:val="14"/>
              </w:rPr>
            </w:pPr>
            <w:r w:rsidRPr="003A75B0">
              <w:rPr>
                <w:rFonts w:ascii="Calibri Light" w:hAnsi="Calibri Light" w:cs="Calibri Light"/>
                <w:b/>
                <w:bCs/>
                <w:sz w:val="14"/>
                <w:szCs w:val="14"/>
              </w:rPr>
              <w:t>capabilities; changed interaction patterns)</w:t>
            </w:r>
          </w:p>
        </w:tc>
        <w:tc>
          <w:tcPr>
            <w:tcW w:w="1379" w:type="pct"/>
          </w:tcPr>
          <w:p w14:paraId="43556DCD" w14:textId="77777777" w:rsidR="00136442" w:rsidRPr="003A75B0" w:rsidRDefault="00136442" w:rsidP="00030DB4">
            <w:pPr>
              <w:rPr>
                <w:rFonts w:ascii="Calibri Light" w:hAnsi="Calibri Light" w:cs="Calibri Light"/>
                <w:sz w:val="14"/>
                <w:szCs w:val="14"/>
              </w:rPr>
            </w:pPr>
            <w:r w:rsidRPr="003A75B0">
              <w:rPr>
                <w:rFonts w:ascii="Calibri Light" w:hAnsi="Calibri Light" w:cs="Calibri Light"/>
                <w:i/>
                <w:iCs/>
                <w:sz w:val="14"/>
                <w:szCs w:val="14"/>
              </w:rPr>
              <w:t>Value-based consultation at initiation</w:t>
            </w:r>
            <w:r w:rsidRPr="003A75B0">
              <w:rPr>
                <w:rFonts w:ascii="Calibri Light" w:hAnsi="Calibri Light" w:cs="Calibri Light"/>
                <w:sz w:val="14"/>
                <w:szCs w:val="14"/>
              </w:rPr>
              <w:t xml:space="preserve"> aligned patient goals with clinical targets so NIV optimisation was negotiated, not imposed. </w:t>
            </w:r>
          </w:p>
          <w:p w14:paraId="3F623188" w14:textId="77777777" w:rsidR="00136442" w:rsidRPr="003A75B0" w:rsidRDefault="00136442" w:rsidP="00030DB4">
            <w:pPr>
              <w:rPr>
                <w:rFonts w:ascii="Calibri Light" w:hAnsi="Calibri Light" w:cs="Calibri Light"/>
                <w:sz w:val="14"/>
                <w:szCs w:val="14"/>
              </w:rPr>
            </w:pPr>
            <w:r w:rsidRPr="003A75B0">
              <w:rPr>
                <w:rFonts w:ascii="Calibri Light" w:hAnsi="Calibri Light" w:cs="Calibri Light"/>
                <w:i/>
                <w:iCs/>
                <w:sz w:val="14"/>
                <w:szCs w:val="14"/>
              </w:rPr>
              <w:t>Intensive early contact</w:t>
            </w:r>
            <w:r w:rsidRPr="003A75B0">
              <w:rPr>
                <w:rFonts w:ascii="Calibri Light" w:hAnsi="Calibri Light" w:cs="Calibri Light"/>
                <w:sz w:val="14"/>
                <w:szCs w:val="14"/>
              </w:rPr>
              <w:t xml:space="preserve"> aiming to align patient-staff goals sustains the relationship through the highest-risk period for abandonment. </w:t>
            </w:r>
          </w:p>
          <w:p w14:paraId="35130300" w14:textId="77777777" w:rsidR="00136442" w:rsidRPr="003A75B0" w:rsidRDefault="00136442" w:rsidP="00030DB4">
            <w:pPr>
              <w:rPr>
                <w:rFonts w:ascii="Calibri Light" w:hAnsi="Calibri Light" w:cs="Calibri Light"/>
                <w:sz w:val="14"/>
                <w:szCs w:val="14"/>
              </w:rPr>
            </w:pPr>
            <w:r w:rsidRPr="003A75B0">
              <w:rPr>
                <w:rFonts w:ascii="Calibri Light" w:hAnsi="Calibri Light" w:cs="Calibri Light"/>
                <w:i/>
                <w:iCs/>
                <w:sz w:val="14"/>
                <w:szCs w:val="14"/>
              </w:rPr>
              <w:t>Cross-site community of practice</w:t>
            </w:r>
            <w:r w:rsidRPr="003A75B0">
              <w:rPr>
                <w:rFonts w:ascii="Calibri Light" w:hAnsi="Calibri Light" w:cs="Calibri Light"/>
                <w:sz w:val="14"/>
                <w:szCs w:val="14"/>
              </w:rPr>
              <w:t xml:space="preserve"> normalised peer troubleshooting and shared emerging solutions. </w:t>
            </w:r>
          </w:p>
          <w:p w14:paraId="3566F39D" w14:textId="77777777" w:rsidR="00136442" w:rsidRPr="003A75B0" w:rsidRDefault="00136442" w:rsidP="00030DB4">
            <w:pPr>
              <w:rPr>
                <w:rFonts w:ascii="Calibri Light" w:hAnsi="Calibri Light" w:cs="Calibri Light"/>
                <w:i/>
                <w:iCs/>
                <w:sz w:val="14"/>
                <w:szCs w:val="14"/>
              </w:rPr>
            </w:pPr>
            <w:r w:rsidRPr="003A75B0">
              <w:rPr>
                <w:rFonts w:ascii="Calibri Light" w:hAnsi="Calibri Light" w:cs="Calibri Light"/>
                <w:i/>
                <w:iCs/>
                <w:sz w:val="14"/>
                <w:szCs w:val="14"/>
              </w:rPr>
              <w:t xml:space="preserve">Local champions </w:t>
            </w:r>
            <w:r w:rsidRPr="003A75B0">
              <w:rPr>
                <w:rFonts w:ascii="Calibri Light" w:hAnsi="Calibri Light" w:cs="Calibri Light"/>
                <w:sz w:val="14"/>
                <w:szCs w:val="14"/>
              </w:rPr>
              <w:t>maintain site-level momentum beyond initial training.</w:t>
            </w:r>
          </w:p>
        </w:tc>
        <w:tc>
          <w:tcPr>
            <w:tcW w:w="1112" w:type="pct"/>
          </w:tcPr>
          <w:p w14:paraId="499C94FE" w14:textId="77777777" w:rsidR="00136442" w:rsidRPr="003A75B0" w:rsidRDefault="00136442" w:rsidP="00030DB4">
            <w:pPr>
              <w:rPr>
                <w:rFonts w:ascii="Calibri Light" w:hAnsi="Calibri Light" w:cs="Calibri Light"/>
                <w:sz w:val="14"/>
                <w:szCs w:val="14"/>
              </w:rPr>
            </w:pPr>
            <w:r w:rsidRPr="003A75B0">
              <w:rPr>
                <w:rFonts w:ascii="Calibri Light" w:hAnsi="Calibri Light" w:cs="Calibri Light"/>
                <w:i/>
                <w:iCs/>
                <w:sz w:val="14"/>
                <w:szCs w:val="14"/>
              </w:rPr>
              <w:t>A continuity-dependent coaching relationship</w:t>
            </w:r>
            <w:r w:rsidRPr="003A75B0">
              <w:rPr>
                <w:rFonts w:ascii="Calibri Light" w:hAnsi="Calibri Light" w:cs="Calibri Light"/>
                <w:sz w:val="14"/>
                <w:szCs w:val="14"/>
              </w:rPr>
              <w:t xml:space="preserve"> where trust enabled disclosure (including trauma-informed assumptions about safety).</w:t>
            </w:r>
          </w:p>
          <w:p w14:paraId="170CAEA4" w14:textId="77777777" w:rsidR="00136442" w:rsidRPr="003A75B0" w:rsidRDefault="00136442" w:rsidP="00030DB4">
            <w:pPr>
              <w:rPr>
                <w:rFonts w:ascii="Calibri Light" w:hAnsi="Calibri Light" w:cs="Calibri Light"/>
                <w:sz w:val="14"/>
                <w:szCs w:val="14"/>
              </w:rPr>
            </w:pPr>
            <w:r w:rsidRPr="003A75B0">
              <w:rPr>
                <w:rFonts w:ascii="Calibri Light" w:hAnsi="Calibri Light" w:cs="Calibri Light"/>
                <w:i/>
                <w:iCs/>
                <w:sz w:val="14"/>
                <w:szCs w:val="14"/>
              </w:rPr>
              <w:t>Explicit ‘who does what’ conversational handoffs</w:t>
            </w:r>
            <w:r w:rsidRPr="003A75B0">
              <w:rPr>
                <w:rFonts w:ascii="Calibri Light" w:hAnsi="Calibri Light" w:cs="Calibri Light"/>
                <w:sz w:val="14"/>
                <w:szCs w:val="14"/>
              </w:rPr>
              <w:t>: between the coach and wider clinical team (signposting, escalation, feedback loops).</w:t>
            </w:r>
          </w:p>
          <w:p w14:paraId="5C947F4D" w14:textId="77777777" w:rsidR="00136442" w:rsidRPr="003A75B0" w:rsidRDefault="00136442" w:rsidP="00030DB4">
            <w:pPr>
              <w:rPr>
                <w:rFonts w:ascii="Calibri Light" w:hAnsi="Calibri Light" w:cs="Calibri Light"/>
                <w:sz w:val="14"/>
                <w:szCs w:val="14"/>
              </w:rPr>
            </w:pPr>
            <w:r w:rsidRPr="003A75B0">
              <w:rPr>
                <w:rFonts w:ascii="Calibri Light" w:hAnsi="Calibri Light" w:cs="Calibri Light"/>
                <w:i/>
                <w:iCs/>
                <w:sz w:val="14"/>
                <w:szCs w:val="14"/>
              </w:rPr>
              <w:t xml:space="preserve">Safe reflection channels </w:t>
            </w:r>
            <w:r w:rsidRPr="003A75B0">
              <w:rPr>
                <w:rFonts w:ascii="Calibri Light" w:hAnsi="Calibri Light" w:cs="Calibri Light"/>
                <w:sz w:val="14"/>
                <w:szCs w:val="14"/>
              </w:rPr>
              <w:t>(feedback without penalty) were built into supervision/check-ins, so implementation friction became actionable data.</w:t>
            </w:r>
          </w:p>
        </w:tc>
        <w:tc>
          <w:tcPr>
            <w:tcW w:w="1060" w:type="pct"/>
          </w:tcPr>
          <w:p w14:paraId="47E48FE1" w14:textId="77777777" w:rsidR="00136442" w:rsidRPr="003A75B0" w:rsidRDefault="00136442" w:rsidP="00030DB4">
            <w:pPr>
              <w:rPr>
                <w:rFonts w:ascii="Calibri Light" w:hAnsi="Calibri Light" w:cs="Calibri Light"/>
                <w:sz w:val="14"/>
                <w:szCs w:val="14"/>
              </w:rPr>
            </w:pPr>
            <w:r w:rsidRPr="003A75B0">
              <w:rPr>
                <w:rFonts w:ascii="Calibri Light" w:hAnsi="Calibri Light" w:cs="Calibri Light"/>
                <w:i/>
                <w:iCs/>
                <w:sz w:val="14"/>
                <w:szCs w:val="14"/>
              </w:rPr>
              <w:t>Difficult-conversation competence w</w:t>
            </w:r>
            <w:r w:rsidRPr="003A75B0">
              <w:rPr>
                <w:rFonts w:ascii="Calibri Light" w:hAnsi="Calibri Light" w:cs="Calibri Light"/>
                <w:sz w:val="14"/>
                <w:szCs w:val="14"/>
              </w:rPr>
              <w:t>as defined as a core interaction strategy (handling anxiety, family conflict, uncertainty under time pressure).</w:t>
            </w:r>
          </w:p>
          <w:p w14:paraId="26707B96" w14:textId="77777777" w:rsidR="00136442" w:rsidRPr="003A75B0" w:rsidRDefault="00136442" w:rsidP="00030DB4">
            <w:pPr>
              <w:rPr>
                <w:rFonts w:ascii="Calibri Light" w:hAnsi="Calibri Light" w:cs="Calibri Light"/>
                <w:sz w:val="14"/>
                <w:szCs w:val="14"/>
              </w:rPr>
            </w:pPr>
            <w:r w:rsidRPr="003A75B0">
              <w:rPr>
                <w:rFonts w:ascii="Calibri Light" w:hAnsi="Calibri Light" w:cs="Calibri Light"/>
                <w:i/>
                <w:iCs/>
                <w:sz w:val="14"/>
                <w:szCs w:val="14"/>
              </w:rPr>
              <w:t>Negotiated obligations across patient–carer–professional relationships</w:t>
            </w:r>
            <w:r w:rsidRPr="003A75B0">
              <w:rPr>
                <w:rFonts w:ascii="Calibri Light" w:hAnsi="Calibri Light" w:cs="Calibri Light"/>
                <w:sz w:val="14"/>
                <w:szCs w:val="14"/>
              </w:rPr>
              <w:t xml:space="preserve"> (who speaks for whom; what agreement counts).</w:t>
            </w:r>
          </w:p>
          <w:p w14:paraId="444202F5" w14:textId="77777777" w:rsidR="00136442" w:rsidRPr="003A75B0" w:rsidRDefault="00136442" w:rsidP="00030DB4">
            <w:pPr>
              <w:rPr>
                <w:rFonts w:ascii="Calibri Light" w:hAnsi="Calibri Light" w:cs="Calibri Light"/>
                <w:sz w:val="14"/>
                <w:szCs w:val="14"/>
              </w:rPr>
            </w:pPr>
            <w:r w:rsidRPr="003A75B0">
              <w:rPr>
                <w:rFonts w:ascii="Calibri Light" w:hAnsi="Calibri Light" w:cs="Calibri Light"/>
                <w:i/>
                <w:iCs/>
                <w:sz w:val="14"/>
                <w:szCs w:val="14"/>
              </w:rPr>
              <w:t>Transportation work</w:t>
            </w:r>
            <w:r w:rsidRPr="003A75B0">
              <w:rPr>
                <w:rFonts w:ascii="Calibri Light" w:hAnsi="Calibri Light" w:cs="Calibri Light"/>
                <w:sz w:val="14"/>
                <w:szCs w:val="14"/>
              </w:rPr>
              <w:t xml:space="preserve"> led to attempts to secure active coordination so that shared understanding travelled across health systems.</w:t>
            </w:r>
          </w:p>
        </w:tc>
        <w:tc>
          <w:tcPr>
            <w:tcW w:w="1061" w:type="pct"/>
          </w:tcPr>
          <w:p w14:paraId="33784633" w14:textId="77777777" w:rsidR="00136442" w:rsidRPr="003A75B0" w:rsidRDefault="00136442" w:rsidP="00030DB4">
            <w:pPr>
              <w:rPr>
                <w:rFonts w:ascii="Calibri Light" w:hAnsi="Calibri Light" w:cs="Calibri Light"/>
                <w:sz w:val="14"/>
                <w:szCs w:val="14"/>
              </w:rPr>
            </w:pPr>
            <w:r w:rsidRPr="003A75B0">
              <w:rPr>
                <w:rFonts w:ascii="Calibri Light" w:hAnsi="Calibri Light" w:cs="Calibri Light"/>
                <w:i/>
                <w:iCs/>
                <w:sz w:val="14"/>
                <w:szCs w:val="14"/>
              </w:rPr>
              <w:t xml:space="preserve">New distance etiquette </w:t>
            </w:r>
            <w:r w:rsidRPr="003A75B0">
              <w:rPr>
                <w:rFonts w:ascii="Calibri Light" w:hAnsi="Calibri Light" w:cs="Calibri Light"/>
                <w:sz w:val="14"/>
                <w:szCs w:val="14"/>
              </w:rPr>
              <w:t>plus reassurance work to compensate for reduced interactional quality was engineered, not assumed.</w:t>
            </w:r>
          </w:p>
          <w:p w14:paraId="2829DA29" w14:textId="77777777" w:rsidR="00136442" w:rsidRPr="003A75B0" w:rsidRDefault="00136442" w:rsidP="00030DB4">
            <w:pPr>
              <w:rPr>
                <w:rFonts w:ascii="Calibri Light" w:hAnsi="Calibri Light" w:cs="Calibri Light"/>
                <w:sz w:val="14"/>
                <w:szCs w:val="14"/>
              </w:rPr>
            </w:pPr>
            <w:r w:rsidRPr="003A75B0">
              <w:rPr>
                <w:rFonts w:ascii="Calibri Light" w:hAnsi="Calibri Light" w:cs="Calibri Light"/>
                <w:i/>
                <w:iCs/>
                <w:sz w:val="14"/>
                <w:szCs w:val="14"/>
              </w:rPr>
              <w:t>Mutual learning structures</w:t>
            </w:r>
            <w:r w:rsidRPr="003A75B0">
              <w:rPr>
                <w:rFonts w:ascii="Calibri Light" w:hAnsi="Calibri Light" w:cs="Calibri Light"/>
                <w:sz w:val="14"/>
                <w:szCs w:val="14"/>
              </w:rPr>
              <w:t xml:space="preserve"> normalised rapid troubleshooting as part of routine delivery.</w:t>
            </w:r>
          </w:p>
          <w:p w14:paraId="68A3233F" w14:textId="77777777" w:rsidR="00136442" w:rsidRPr="003A75B0" w:rsidRDefault="00136442" w:rsidP="00030DB4">
            <w:pPr>
              <w:rPr>
                <w:rFonts w:ascii="Calibri Light" w:hAnsi="Calibri Light" w:cs="Calibri Light"/>
                <w:sz w:val="14"/>
                <w:szCs w:val="14"/>
              </w:rPr>
            </w:pPr>
            <w:r w:rsidRPr="003A75B0">
              <w:rPr>
                <w:rFonts w:ascii="Calibri Light" w:hAnsi="Calibri Light" w:cs="Calibri Light"/>
                <w:i/>
                <w:iCs/>
                <w:sz w:val="14"/>
                <w:szCs w:val="14"/>
              </w:rPr>
              <w:t>Work was redistributed into patient homes</w:t>
            </w:r>
            <w:r w:rsidRPr="003A75B0">
              <w:rPr>
                <w:rFonts w:ascii="Calibri Light" w:hAnsi="Calibri Light" w:cs="Calibri Light"/>
                <w:sz w:val="14"/>
                <w:szCs w:val="14"/>
              </w:rPr>
              <w:t>: managing chaotic environments and ‘show me’ limits became interactional work.</w:t>
            </w:r>
          </w:p>
        </w:tc>
      </w:tr>
      <w:tr w:rsidR="00136442" w:rsidRPr="00211710" w14:paraId="45D79E24" w14:textId="77777777" w:rsidTr="00030DB4">
        <w:tc>
          <w:tcPr>
            <w:tcW w:w="388" w:type="pct"/>
            <w:shd w:val="clear" w:color="auto" w:fill="D9E2F3" w:themeFill="accent1" w:themeFillTint="33"/>
            <w:vAlign w:val="center"/>
          </w:tcPr>
          <w:p w14:paraId="77B22829" w14:textId="77777777" w:rsidR="00136442" w:rsidRPr="003A75B0" w:rsidRDefault="00136442" w:rsidP="00030DB4">
            <w:pPr>
              <w:rPr>
                <w:rFonts w:ascii="Calibri Light" w:hAnsi="Calibri Light" w:cs="Calibri Light"/>
                <w:b/>
                <w:bCs/>
                <w:sz w:val="14"/>
                <w:szCs w:val="14"/>
              </w:rPr>
            </w:pPr>
            <w:r w:rsidRPr="003A75B0">
              <w:rPr>
                <w:rFonts w:ascii="Calibri Light" w:hAnsi="Calibri Light" w:cs="Calibri Light"/>
                <w:b/>
                <w:bCs/>
                <w:sz w:val="14"/>
                <w:szCs w:val="14"/>
              </w:rPr>
              <w:t>Rules and resources</w:t>
            </w:r>
          </w:p>
          <w:p w14:paraId="08BBAAC7" w14:textId="77777777" w:rsidR="00136442" w:rsidRPr="003A75B0" w:rsidRDefault="00136442" w:rsidP="00030DB4">
            <w:pPr>
              <w:rPr>
                <w:rFonts w:ascii="Calibri Light" w:hAnsi="Calibri Light" w:cs="Calibri Light"/>
                <w:b/>
                <w:bCs/>
                <w:sz w:val="14"/>
                <w:szCs w:val="14"/>
              </w:rPr>
            </w:pPr>
            <w:r w:rsidRPr="003A75B0">
              <w:rPr>
                <w:rFonts w:ascii="Calibri Light" w:hAnsi="Calibri Light" w:cs="Calibri Light"/>
                <w:b/>
                <w:bCs/>
                <w:sz w:val="14"/>
                <w:szCs w:val="14"/>
              </w:rPr>
              <w:t xml:space="preserve">(norms/roles. </w:t>
            </w:r>
          </w:p>
          <w:p w14:paraId="22934DC4" w14:textId="77777777" w:rsidR="00136442" w:rsidRPr="003A75B0" w:rsidRDefault="00136442" w:rsidP="00030DB4">
            <w:pPr>
              <w:rPr>
                <w:rFonts w:ascii="Calibri Light" w:hAnsi="Calibri Light" w:cs="Calibri Light"/>
                <w:b/>
                <w:bCs/>
                <w:sz w:val="14"/>
                <w:szCs w:val="14"/>
              </w:rPr>
            </w:pPr>
            <w:r w:rsidRPr="003A75B0">
              <w:rPr>
                <w:rFonts w:ascii="Calibri Light" w:hAnsi="Calibri Light" w:cs="Calibri Light"/>
                <w:b/>
                <w:bCs/>
                <w:sz w:val="14"/>
                <w:szCs w:val="14"/>
              </w:rPr>
              <w:t>informational &amp; material resources; delegated accountabilities)</w:t>
            </w:r>
          </w:p>
        </w:tc>
        <w:tc>
          <w:tcPr>
            <w:tcW w:w="1379" w:type="pct"/>
          </w:tcPr>
          <w:p w14:paraId="081B17E5" w14:textId="77777777" w:rsidR="00136442" w:rsidRPr="003A75B0" w:rsidRDefault="00136442" w:rsidP="00030DB4">
            <w:pPr>
              <w:rPr>
                <w:rFonts w:ascii="Calibri Light" w:hAnsi="Calibri Light" w:cs="Calibri Light"/>
                <w:sz w:val="14"/>
                <w:szCs w:val="14"/>
              </w:rPr>
            </w:pPr>
            <w:r w:rsidRPr="003A75B0">
              <w:rPr>
                <w:rFonts w:ascii="Calibri Light" w:hAnsi="Calibri Light" w:cs="Calibri Light"/>
                <w:i/>
                <w:iCs/>
                <w:sz w:val="14"/>
                <w:szCs w:val="14"/>
              </w:rPr>
              <w:t>Protected additional staff time</w:t>
            </w:r>
            <w:r w:rsidRPr="003A75B0">
              <w:rPr>
                <w:rFonts w:ascii="Calibri Light" w:hAnsi="Calibri Light" w:cs="Calibri Light"/>
                <w:sz w:val="14"/>
                <w:szCs w:val="14"/>
              </w:rPr>
              <w:t xml:space="preserve"> explicitly costed. </w:t>
            </w:r>
          </w:p>
          <w:p w14:paraId="12706ECE" w14:textId="77777777" w:rsidR="00136442" w:rsidRPr="003A75B0" w:rsidRDefault="00136442" w:rsidP="00030DB4">
            <w:pPr>
              <w:rPr>
                <w:rFonts w:ascii="Calibri Light" w:hAnsi="Calibri Light" w:cs="Calibri Light"/>
                <w:sz w:val="14"/>
                <w:szCs w:val="14"/>
              </w:rPr>
            </w:pPr>
            <w:r w:rsidRPr="003A75B0">
              <w:rPr>
                <w:rFonts w:ascii="Calibri Light" w:hAnsi="Calibri Light" w:cs="Calibri Light"/>
                <w:i/>
                <w:iCs/>
                <w:sz w:val="14"/>
                <w:szCs w:val="14"/>
              </w:rPr>
              <w:t>Remote training</w:t>
            </w:r>
            <w:r w:rsidRPr="003A75B0">
              <w:rPr>
                <w:rFonts w:ascii="Calibri Light" w:hAnsi="Calibri Light" w:cs="Calibri Light"/>
                <w:sz w:val="14"/>
                <w:szCs w:val="14"/>
              </w:rPr>
              <w:t xml:space="preserve"> recorded for flexible access, minimising service disruption. </w:t>
            </w:r>
          </w:p>
          <w:p w14:paraId="7E579AAA" w14:textId="77777777" w:rsidR="00136442" w:rsidRPr="003A75B0" w:rsidRDefault="00136442" w:rsidP="00030DB4">
            <w:pPr>
              <w:rPr>
                <w:rFonts w:ascii="Calibri Light" w:hAnsi="Calibri Light" w:cs="Calibri Light"/>
                <w:sz w:val="14"/>
                <w:szCs w:val="14"/>
              </w:rPr>
            </w:pPr>
            <w:r w:rsidRPr="003A75B0">
              <w:rPr>
                <w:rFonts w:ascii="Calibri Light" w:hAnsi="Calibri Light" w:cs="Calibri Light"/>
                <w:i/>
                <w:iCs/>
                <w:sz w:val="14"/>
                <w:szCs w:val="14"/>
              </w:rPr>
              <w:t>Localisation of telemonitoring schedule</w:t>
            </w:r>
            <w:r w:rsidRPr="003A75B0">
              <w:rPr>
                <w:rFonts w:ascii="Calibri Light" w:hAnsi="Calibri Light" w:cs="Calibri Light"/>
                <w:sz w:val="14"/>
                <w:szCs w:val="14"/>
              </w:rPr>
              <w:t xml:space="preserve"> encouraged to integrate monitoring activity into existing service. </w:t>
            </w:r>
          </w:p>
          <w:p w14:paraId="01D5770E" w14:textId="77777777" w:rsidR="00136442" w:rsidRPr="003A75B0" w:rsidRDefault="00136442" w:rsidP="00030DB4">
            <w:pPr>
              <w:rPr>
                <w:rFonts w:ascii="Calibri Light" w:hAnsi="Calibri Light" w:cs="Calibri Light"/>
                <w:sz w:val="14"/>
                <w:szCs w:val="14"/>
              </w:rPr>
            </w:pPr>
            <w:r w:rsidRPr="003A75B0">
              <w:rPr>
                <w:rFonts w:ascii="Calibri Light" w:hAnsi="Calibri Light" w:cs="Calibri Light"/>
                <w:i/>
                <w:iCs/>
                <w:sz w:val="14"/>
                <w:szCs w:val="14"/>
              </w:rPr>
              <w:t>Telemonitoring equipment</w:t>
            </w:r>
            <w:r w:rsidRPr="003A75B0">
              <w:rPr>
                <w:rFonts w:ascii="Calibri Light" w:hAnsi="Calibri Light" w:cs="Calibri Light"/>
                <w:sz w:val="14"/>
                <w:szCs w:val="14"/>
              </w:rPr>
              <w:t xml:space="preserve"> provided where needed treated as an organisational resource commitment. </w:t>
            </w:r>
          </w:p>
          <w:p w14:paraId="7544FAF9" w14:textId="77777777" w:rsidR="00136442" w:rsidRPr="003A75B0" w:rsidRDefault="00136442" w:rsidP="00030DB4">
            <w:pPr>
              <w:rPr>
                <w:rFonts w:ascii="Calibri Light" w:hAnsi="Calibri Light" w:cs="Calibri Light"/>
                <w:i/>
                <w:iCs/>
                <w:sz w:val="14"/>
                <w:szCs w:val="14"/>
              </w:rPr>
            </w:pPr>
            <w:r w:rsidRPr="003A75B0">
              <w:rPr>
                <w:rFonts w:ascii="Calibri Light" w:hAnsi="Calibri Light" w:cs="Calibri Light"/>
                <w:i/>
                <w:iCs/>
                <w:sz w:val="14"/>
                <w:szCs w:val="14"/>
              </w:rPr>
              <w:t>10% workbook audit</w:t>
            </w:r>
            <w:r w:rsidRPr="003A75B0">
              <w:rPr>
                <w:rFonts w:ascii="Calibri Light" w:hAnsi="Calibri Light" w:cs="Calibri Light"/>
                <w:sz w:val="14"/>
                <w:szCs w:val="14"/>
              </w:rPr>
              <w:t xml:space="preserve"> and telemonitoring engagement data provided fidelity and accountability infrastructure.</w:t>
            </w:r>
          </w:p>
        </w:tc>
        <w:tc>
          <w:tcPr>
            <w:tcW w:w="1112" w:type="pct"/>
          </w:tcPr>
          <w:p w14:paraId="725D06B6" w14:textId="77777777" w:rsidR="00136442" w:rsidRPr="003A75B0" w:rsidRDefault="00136442" w:rsidP="00030DB4">
            <w:pPr>
              <w:rPr>
                <w:rFonts w:ascii="Calibri Light" w:hAnsi="Calibri Light" w:cs="Calibri Light"/>
                <w:sz w:val="14"/>
                <w:szCs w:val="14"/>
              </w:rPr>
            </w:pPr>
            <w:r w:rsidRPr="003A75B0">
              <w:rPr>
                <w:rFonts w:ascii="Calibri Light" w:hAnsi="Calibri Light" w:cs="Calibri Light"/>
                <w:i/>
                <w:iCs/>
                <w:sz w:val="14"/>
                <w:szCs w:val="14"/>
              </w:rPr>
              <w:t>Protected legitimacy rules:</w:t>
            </w:r>
            <w:r w:rsidRPr="003A75B0">
              <w:rPr>
                <w:rFonts w:ascii="Calibri Light" w:hAnsi="Calibri Light" w:cs="Calibri Light"/>
                <w:sz w:val="14"/>
                <w:szCs w:val="14"/>
              </w:rPr>
              <w:t xml:space="preserve"> coaching was framed as a legitimate, protected space for sensitive work (not an optional add-on).</w:t>
            </w:r>
          </w:p>
          <w:p w14:paraId="75D76661" w14:textId="77777777" w:rsidR="00136442" w:rsidRPr="003A75B0" w:rsidRDefault="00136442" w:rsidP="00030DB4">
            <w:pPr>
              <w:rPr>
                <w:rFonts w:ascii="Calibri Light" w:hAnsi="Calibri Light" w:cs="Calibri Light"/>
                <w:sz w:val="14"/>
                <w:szCs w:val="14"/>
              </w:rPr>
            </w:pPr>
            <w:r w:rsidRPr="003A75B0">
              <w:rPr>
                <w:rFonts w:ascii="Calibri Light" w:hAnsi="Calibri Light" w:cs="Calibri Light"/>
                <w:i/>
                <w:iCs/>
                <w:sz w:val="14"/>
                <w:szCs w:val="14"/>
              </w:rPr>
              <w:t xml:space="preserve">Training and competence infrastructure </w:t>
            </w:r>
            <w:r w:rsidRPr="003A75B0">
              <w:rPr>
                <w:rFonts w:ascii="Calibri Light" w:hAnsi="Calibri Light" w:cs="Calibri Light"/>
                <w:sz w:val="14"/>
                <w:szCs w:val="14"/>
              </w:rPr>
              <w:t>(including competency assessment) and explicit resourcing/protected time were built in.</w:t>
            </w:r>
          </w:p>
          <w:p w14:paraId="637F9797" w14:textId="77777777" w:rsidR="00136442" w:rsidRPr="003A75B0" w:rsidRDefault="00136442" w:rsidP="00030DB4">
            <w:pPr>
              <w:rPr>
                <w:rFonts w:ascii="Calibri Light" w:hAnsi="Calibri Light" w:cs="Calibri Light"/>
                <w:sz w:val="14"/>
                <w:szCs w:val="14"/>
              </w:rPr>
            </w:pPr>
            <w:r w:rsidRPr="003A75B0">
              <w:rPr>
                <w:rFonts w:ascii="Calibri Light" w:hAnsi="Calibri Light" w:cs="Calibri Light"/>
                <w:i/>
                <w:iCs/>
                <w:sz w:val="14"/>
                <w:szCs w:val="14"/>
              </w:rPr>
              <w:t>Minimal evaluation capability</w:t>
            </w:r>
            <w:r w:rsidRPr="003A75B0">
              <w:rPr>
                <w:rFonts w:ascii="Calibri Light" w:hAnsi="Calibri Light" w:cs="Calibri Light"/>
                <w:sz w:val="14"/>
                <w:szCs w:val="14"/>
              </w:rPr>
              <w:t xml:space="preserve"> meant that equity reach was made visible through monitoring.</w:t>
            </w:r>
          </w:p>
        </w:tc>
        <w:tc>
          <w:tcPr>
            <w:tcW w:w="1060" w:type="pct"/>
          </w:tcPr>
          <w:p w14:paraId="30E75B8A" w14:textId="77777777" w:rsidR="00136442" w:rsidRPr="003A75B0" w:rsidRDefault="00136442" w:rsidP="00030DB4">
            <w:pPr>
              <w:rPr>
                <w:rFonts w:ascii="Calibri Light" w:hAnsi="Calibri Light" w:cs="Calibri Light"/>
                <w:sz w:val="14"/>
                <w:szCs w:val="14"/>
              </w:rPr>
            </w:pPr>
            <w:r w:rsidRPr="003A75B0">
              <w:rPr>
                <w:rFonts w:ascii="Calibri Light" w:hAnsi="Calibri Light" w:cs="Calibri Light"/>
                <w:i/>
                <w:iCs/>
                <w:sz w:val="14"/>
                <w:szCs w:val="14"/>
              </w:rPr>
              <w:t xml:space="preserve">Governance and accountability rules: </w:t>
            </w:r>
            <w:r w:rsidRPr="003A75B0">
              <w:rPr>
                <w:rFonts w:ascii="Calibri Light" w:hAnsi="Calibri Light" w:cs="Calibri Light"/>
                <w:sz w:val="14"/>
                <w:szCs w:val="14"/>
              </w:rPr>
              <w:t>reporting structures, and senior sign-off norms settled legitimacy disputes.</w:t>
            </w:r>
          </w:p>
          <w:p w14:paraId="36AF9540" w14:textId="77777777" w:rsidR="00136442" w:rsidRPr="003A75B0" w:rsidRDefault="00136442" w:rsidP="00030DB4">
            <w:pPr>
              <w:rPr>
                <w:rFonts w:ascii="Calibri Light" w:hAnsi="Calibri Light" w:cs="Calibri Light"/>
                <w:sz w:val="14"/>
                <w:szCs w:val="14"/>
              </w:rPr>
            </w:pPr>
            <w:r w:rsidRPr="003A75B0">
              <w:rPr>
                <w:rFonts w:ascii="Calibri Light" w:hAnsi="Calibri Light" w:cs="Calibri Light"/>
                <w:i/>
                <w:iCs/>
                <w:sz w:val="14"/>
                <w:szCs w:val="14"/>
              </w:rPr>
              <w:t>Training as a rule-resource:</w:t>
            </w:r>
            <w:r w:rsidRPr="003A75B0">
              <w:rPr>
                <w:rFonts w:ascii="Calibri Light" w:hAnsi="Calibri Light" w:cs="Calibri Light"/>
                <w:sz w:val="14"/>
                <w:szCs w:val="14"/>
              </w:rPr>
              <w:t xml:space="preserve"> repeated refreshers to handle turnover and prevent drift into ‘form over process.’</w:t>
            </w:r>
          </w:p>
          <w:p w14:paraId="08FD831B" w14:textId="77777777" w:rsidR="00136442" w:rsidRPr="003A75B0" w:rsidRDefault="00136442" w:rsidP="00030DB4">
            <w:pPr>
              <w:rPr>
                <w:rFonts w:ascii="Calibri Light" w:hAnsi="Calibri Light" w:cs="Calibri Light"/>
                <w:sz w:val="14"/>
                <w:szCs w:val="14"/>
              </w:rPr>
            </w:pPr>
            <w:r w:rsidRPr="003A75B0">
              <w:rPr>
                <w:rFonts w:ascii="Calibri Light" w:hAnsi="Calibri Light" w:cs="Calibri Light"/>
                <w:i/>
                <w:iCs/>
                <w:sz w:val="14"/>
                <w:szCs w:val="14"/>
              </w:rPr>
              <w:t>Audit infrastructure</w:t>
            </w:r>
            <w:r w:rsidRPr="003A75B0">
              <w:rPr>
                <w:rFonts w:ascii="Calibri Light" w:hAnsi="Calibri Light" w:cs="Calibri Light"/>
                <w:sz w:val="14"/>
                <w:szCs w:val="14"/>
              </w:rPr>
              <w:t xml:space="preserve"> including out-of-hours call audit/case note review was included as a resourcing commitment to learning and accountability.</w:t>
            </w:r>
          </w:p>
        </w:tc>
        <w:tc>
          <w:tcPr>
            <w:tcW w:w="1061" w:type="pct"/>
          </w:tcPr>
          <w:p w14:paraId="009B67E6" w14:textId="77777777" w:rsidR="00136442" w:rsidRPr="003A75B0" w:rsidRDefault="00136442" w:rsidP="00030DB4">
            <w:pPr>
              <w:rPr>
                <w:rFonts w:ascii="Calibri Light" w:hAnsi="Calibri Light" w:cs="Calibri Light"/>
                <w:sz w:val="14"/>
                <w:szCs w:val="14"/>
              </w:rPr>
            </w:pPr>
            <w:r w:rsidRPr="003A75B0">
              <w:rPr>
                <w:rFonts w:ascii="Calibri Light" w:hAnsi="Calibri Light" w:cs="Calibri Light"/>
                <w:i/>
                <w:iCs/>
                <w:sz w:val="14"/>
                <w:szCs w:val="14"/>
              </w:rPr>
              <w:t xml:space="preserve">Institutional safety rules: </w:t>
            </w:r>
            <w:r w:rsidRPr="003A75B0">
              <w:rPr>
                <w:rFonts w:ascii="Calibri Light" w:hAnsi="Calibri Light" w:cs="Calibri Light"/>
                <w:sz w:val="14"/>
                <w:szCs w:val="14"/>
              </w:rPr>
              <w:t>confidentiality, appropriate virtual environment, and conduct norms were codified to make virtual clinics safe.</w:t>
            </w:r>
          </w:p>
          <w:p w14:paraId="64ED81CC" w14:textId="77777777" w:rsidR="00136442" w:rsidRPr="003A75B0" w:rsidRDefault="00136442" w:rsidP="00030DB4">
            <w:pPr>
              <w:rPr>
                <w:rFonts w:ascii="Calibri Light" w:hAnsi="Calibri Light" w:cs="Calibri Light"/>
                <w:sz w:val="14"/>
                <w:szCs w:val="14"/>
              </w:rPr>
            </w:pPr>
            <w:r w:rsidRPr="003A75B0">
              <w:rPr>
                <w:rFonts w:ascii="Calibri Light" w:hAnsi="Calibri Light" w:cs="Calibri Light"/>
                <w:i/>
                <w:iCs/>
                <w:sz w:val="14"/>
                <w:szCs w:val="14"/>
              </w:rPr>
              <w:t>Platform provisioning</w:t>
            </w:r>
            <w:r w:rsidRPr="003A75B0">
              <w:rPr>
                <w:rFonts w:ascii="Calibri Light" w:hAnsi="Calibri Light" w:cs="Calibri Light"/>
                <w:sz w:val="14"/>
                <w:szCs w:val="14"/>
              </w:rPr>
              <w:t xml:space="preserve"> (e.g., Attend Anywhere at scale) plus equipment/software support incorporated as an organisational resource commitment.</w:t>
            </w:r>
          </w:p>
          <w:p w14:paraId="06996580" w14:textId="77777777" w:rsidR="00136442" w:rsidRPr="003A75B0" w:rsidRDefault="00136442" w:rsidP="00030DB4">
            <w:pPr>
              <w:rPr>
                <w:rFonts w:ascii="Calibri Light" w:hAnsi="Calibri Light" w:cs="Calibri Light"/>
                <w:sz w:val="14"/>
                <w:szCs w:val="14"/>
              </w:rPr>
            </w:pPr>
          </w:p>
        </w:tc>
      </w:tr>
      <w:tr w:rsidR="00136442" w:rsidRPr="00211710" w14:paraId="063A891D" w14:textId="77777777" w:rsidTr="00030DB4">
        <w:tc>
          <w:tcPr>
            <w:tcW w:w="388" w:type="pct"/>
            <w:shd w:val="clear" w:color="auto" w:fill="D9E2F3" w:themeFill="accent1" w:themeFillTint="33"/>
            <w:vAlign w:val="center"/>
          </w:tcPr>
          <w:p w14:paraId="7BDA9F38" w14:textId="77777777" w:rsidR="00136442" w:rsidRPr="003A75B0" w:rsidRDefault="00136442" w:rsidP="00030DB4">
            <w:pPr>
              <w:rPr>
                <w:rFonts w:ascii="Calibri Light" w:hAnsi="Calibri Light" w:cs="Calibri Light"/>
                <w:b/>
                <w:bCs/>
                <w:sz w:val="14"/>
                <w:szCs w:val="14"/>
              </w:rPr>
            </w:pPr>
            <w:r w:rsidRPr="003A75B0">
              <w:rPr>
                <w:rFonts w:ascii="Calibri Light" w:hAnsi="Calibri Light" w:cs="Calibri Light"/>
                <w:b/>
                <w:bCs/>
                <w:sz w:val="14"/>
                <w:szCs w:val="14"/>
              </w:rPr>
              <w:t>Institutional logics</w:t>
            </w:r>
          </w:p>
          <w:p w14:paraId="0D1B26E0" w14:textId="77777777" w:rsidR="00136442" w:rsidRPr="003A75B0" w:rsidRDefault="00136442" w:rsidP="00030DB4">
            <w:pPr>
              <w:rPr>
                <w:rFonts w:ascii="Calibri Light" w:hAnsi="Calibri Light" w:cs="Calibri Light"/>
                <w:b/>
                <w:bCs/>
                <w:sz w:val="14"/>
                <w:szCs w:val="14"/>
              </w:rPr>
            </w:pPr>
            <w:r w:rsidRPr="003A75B0">
              <w:rPr>
                <w:rFonts w:ascii="Calibri Light" w:hAnsi="Calibri Light" w:cs="Calibri Light"/>
                <w:b/>
                <w:bCs/>
                <w:sz w:val="14"/>
                <w:szCs w:val="14"/>
              </w:rPr>
              <w:t>(Agreements and</w:t>
            </w:r>
          </w:p>
          <w:p w14:paraId="65AF18D8" w14:textId="77777777" w:rsidR="00136442" w:rsidRPr="003A75B0" w:rsidRDefault="00136442" w:rsidP="00030DB4">
            <w:pPr>
              <w:rPr>
                <w:rFonts w:ascii="Calibri Light" w:hAnsi="Calibri Light" w:cs="Calibri Light"/>
                <w:b/>
                <w:bCs/>
                <w:sz w:val="14"/>
                <w:szCs w:val="14"/>
              </w:rPr>
            </w:pPr>
            <w:r w:rsidRPr="003A75B0">
              <w:rPr>
                <w:rFonts w:ascii="Calibri Light" w:hAnsi="Calibri Light" w:cs="Calibri Light"/>
                <w:b/>
                <w:bCs/>
                <w:sz w:val="14"/>
                <w:szCs w:val="14"/>
              </w:rPr>
              <w:t>values that authorize.</w:t>
            </w:r>
          </w:p>
          <w:p w14:paraId="0958FC86" w14:textId="77777777" w:rsidR="00136442" w:rsidRPr="003A75B0" w:rsidRDefault="00136442" w:rsidP="00030DB4">
            <w:pPr>
              <w:rPr>
                <w:rFonts w:ascii="Calibri Light" w:hAnsi="Calibri Light" w:cs="Calibri Light"/>
                <w:b/>
                <w:bCs/>
                <w:sz w:val="14"/>
                <w:szCs w:val="14"/>
              </w:rPr>
            </w:pPr>
            <w:r w:rsidRPr="003A75B0">
              <w:rPr>
                <w:rFonts w:ascii="Calibri Light" w:hAnsi="Calibri Light" w:cs="Calibri Light"/>
                <w:b/>
                <w:bCs/>
                <w:sz w:val="14"/>
                <w:szCs w:val="14"/>
              </w:rPr>
              <w:t>and motivate action)</w:t>
            </w:r>
          </w:p>
        </w:tc>
        <w:tc>
          <w:tcPr>
            <w:tcW w:w="1379" w:type="pct"/>
          </w:tcPr>
          <w:p w14:paraId="35DC634B" w14:textId="77777777" w:rsidR="00136442" w:rsidRPr="003A75B0" w:rsidRDefault="00136442" w:rsidP="00030DB4">
            <w:pPr>
              <w:rPr>
                <w:rFonts w:ascii="Calibri Light" w:hAnsi="Calibri Light" w:cs="Calibri Light"/>
                <w:sz w:val="14"/>
                <w:szCs w:val="14"/>
              </w:rPr>
            </w:pPr>
            <w:r w:rsidRPr="003A75B0">
              <w:rPr>
                <w:rFonts w:ascii="Calibri Light" w:hAnsi="Calibri Light" w:cs="Calibri Light"/>
                <w:i/>
                <w:iCs/>
                <w:sz w:val="14"/>
                <w:szCs w:val="14"/>
              </w:rPr>
              <w:t>Active optimisation over passive follow-up</w:t>
            </w:r>
            <w:r w:rsidRPr="003A75B0">
              <w:rPr>
                <w:rFonts w:ascii="Calibri Light" w:hAnsi="Calibri Light" w:cs="Calibri Light"/>
                <w:sz w:val="14"/>
                <w:szCs w:val="14"/>
              </w:rPr>
              <w:t xml:space="preserve">: training presented the evidence gap (half of patients fail adequate use; inadequate correction of hypoxia doubles mortality). </w:t>
            </w:r>
          </w:p>
          <w:p w14:paraId="62D9FA14" w14:textId="77777777" w:rsidR="00136442" w:rsidRPr="003A75B0" w:rsidRDefault="00136442" w:rsidP="00030DB4">
            <w:pPr>
              <w:rPr>
                <w:rFonts w:ascii="Calibri Light" w:hAnsi="Calibri Light" w:cs="Calibri Light"/>
                <w:sz w:val="14"/>
                <w:szCs w:val="14"/>
              </w:rPr>
            </w:pPr>
            <w:r w:rsidRPr="003A75B0">
              <w:rPr>
                <w:rFonts w:ascii="Calibri Light" w:hAnsi="Calibri Light" w:cs="Calibri Light"/>
                <w:i/>
                <w:iCs/>
                <w:sz w:val="14"/>
                <w:szCs w:val="14"/>
              </w:rPr>
              <w:t>Patient values as anchor</w:t>
            </w:r>
            <w:r w:rsidRPr="003A75B0">
              <w:rPr>
                <w:rFonts w:ascii="Calibri Light" w:hAnsi="Calibri Light" w:cs="Calibri Light"/>
                <w:sz w:val="14"/>
                <w:szCs w:val="14"/>
              </w:rPr>
              <w:t xml:space="preserve">: First consultation operationalises the principle that targets derive from what matters to the patient. </w:t>
            </w:r>
          </w:p>
          <w:p w14:paraId="5F5BB631" w14:textId="77777777" w:rsidR="00136442" w:rsidRPr="003A75B0" w:rsidRDefault="00136442" w:rsidP="00030DB4">
            <w:pPr>
              <w:rPr>
                <w:rFonts w:ascii="Calibri Light" w:hAnsi="Calibri Light" w:cs="Calibri Light"/>
                <w:i/>
                <w:iCs/>
                <w:sz w:val="14"/>
                <w:szCs w:val="14"/>
              </w:rPr>
            </w:pPr>
            <w:r w:rsidRPr="003A75B0">
              <w:rPr>
                <w:rFonts w:ascii="Calibri Light" w:hAnsi="Calibri Light" w:cs="Calibri Light"/>
                <w:i/>
                <w:iCs/>
                <w:sz w:val="14"/>
                <w:szCs w:val="14"/>
              </w:rPr>
              <w:t>Equity as part of success</w:t>
            </w:r>
            <w:r w:rsidRPr="003A75B0">
              <w:rPr>
                <w:rFonts w:ascii="Calibri Light" w:hAnsi="Calibri Light" w:cs="Calibri Light"/>
                <w:sz w:val="14"/>
                <w:szCs w:val="14"/>
              </w:rPr>
              <w:t>: monitoring made reach and non-uptake visible, so improvement was not blind to exclusion.</w:t>
            </w:r>
          </w:p>
        </w:tc>
        <w:tc>
          <w:tcPr>
            <w:tcW w:w="1112" w:type="pct"/>
          </w:tcPr>
          <w:p w14:paraId="5C696957" w14:textId="77777777" w:rsidR="00136442" w:rsidRPr="003A75B0" w:rsidRDefault="00136442" w:rsidP="00030DB4">
            <w:pPr>
              <w:rPr>
                <w:rFonts w:ascii="Calibri Light" w:hAnsi="Calibri Light" w:cs="Calibri Light"/>
                <w:sz w:val="14"/>
                <w:szCs w:val="14"/>
              </w:rPr>
            </w:pPr>
            <w:r w:rsidRPr="003A75B0">
              <w:rPr>
                <w:rFonts w:ascii="Calibri Light" w:hAnsi="Calibri Light" w:cs="Calibri Light"/>
                <w:i/>
                <w:iCs/>
                <w:sz w:val="14"/>
                <w:szCs w:val="14"/>
              </w:rPr>
              <w:t xml:space="preserve">Continuity over throughput: </w:t>
            </w:r>
            <w:r w:rsidRPr="003A75B0">
              <w:rPr>
                <w:rFonts w:ascii="Calibri Light" w:hAnsi="Calibri Light" w:cs="Calibri Light"/>
                <w:sz w:val="14"/>
                <w:szCs w:val="14"/>
              </w:rPr>
              <w:t>coaching created sustained supportive contact that routine models did not provide.</w:t>
            </w:r>
          </w:p>
          <w:p w14:paraId="52FB0BE4" w14:textId="77777777" w:rsidR="00136442" w:rsidRPr="003A75B0" w:rsidRDefault="00136442" w:rsidP="00030DB4">
            <w:pPr>
              <w:rPr>
                <w:rFonts w:ascii="Calibri Light" w:hAnsi="Calibri Light" w:cs="Calibri Light"/>
                <w:sz w:val="14"/>
                <w:szCs w:val="14"/>
              </w:rPr>
            </w:pPr>
            <w:r w:rsidRPr="003A75B0">
              <w:rPr>
                <w:rFonts w:ascii="Calibri Light" w:hAnsi="Calibri Light" w:cs="Calibri Light"/>
                <w:i/>
                <w:iCs/>
                <w:sz w:val="14"/>
                <w:szCs w:val="14"/>
              </w:rPr>
              <w:t>Equity is part of success:</w:t>
            </w:r>
            <w:r w:rsidRPr="003A75B0">
              <w:rPr>
                <w:rFonts w:ascii="Calibri Light" w:hAnsi="Calibri Light" w:cs="Calibri Light"/>
                <w:sz w:val="14"/>
                <w:szCs w:val="14"/>
              </w:rPr>
              <w:t xml:space="preserve"> implementation made reach/non-uptake visible, so improvement was not blind to exclusion.</w:t>
            </w:r>
          </w:p>
        </w:tc>
        <w:tc>
          <w:tcPr>
            <w:tcW w:w="1060" w:type="pct"/>
          </w:tcPr>
          <w:p w14:paraId="04040924" w14:textId="77777777" w:rsidR="00136442" w:rsidRPr="003A75B0" w:rsidRDefault="00136442" w:rsidP="00030DB4">
            <w:pPr>
              <w:rPr>
                <w:rFonts w:ascii="Calibri Light" w:hAnsi="Calibri Light" w:cs="Calibri Light"/>
                <w:sz w:val="14"/>
                <w:szCs w:val="14"/>
              </w:rPr>
            </w:pPr>
            <w:r w:rsidRPr="003A75B0">
              <w:rPr>
                <w:rFonts w:ascii="Calibri Light" w:hAnsi="Calibri Light" w:cs="Calibri Light"/>
                <w:i/>
                <w:iCs/>
                <w:sz w:val="14"/>
                <w:szCs w:val="14"/>
              </w:rPr>
              <w:t>Anticipatory coordination</w:t>
            </w:r>
            <w:r w:rsidRPr="003A75B0">
              <w:rPr>
                <w:rFonts w:ascii="Calibri Light" w:hAnsi="Calibri Light" w:cs="Calibri Light"/>
                <w:sz w:val="14"/>
                <w:szCs w:val="14"/>
              </w:rPr>
              <w:t>: assumed that decisions could be made before crises to reduce conflict and inappropriate escalation.</w:t>
            </w:r>
          </w:p>
          <w:p w14:paraId="29DF5F5B" w14:textId="77777777" w:rsidR="00136442" w:rsidRPr="003A75B0" w:rsidRDefault="00136442" w:rsidP="00030DB4">
            <w:pPr>
              <w:rPr>
                <w:rFonts w:ascii="Calibri Light" w:hAnsi="Calibri Light" w:cs="Calibri Light"/>
                <w:sz w:val="14"/>
                <w:szCs w:val="14"/>
              </w:rPr>
            </w:pPr>
            <w:r w:rsidRPr="003A75B0">
              <w:rPr>
                <w:rFonts w:ascii="Calibri Light" w:hAnsi="Calibri Light" w:cs="Calibri Light"/>
                <w:i/>
                <w:iCs/>
                <w:sz w:val="14"/>
                <w:szCs w:val="14"/>
              </w:rPr>
              <w:t>Shared decision-making was a moral and operational authority</w:t>
            </w:r>
            <w:r w:rsidRPr="003A75B0">
              <w:rPr>
                <w:rFonts w:ascii="Calibri Light" w:hAnsi="Calibri Light" w:cs="Calibri Light"/>
                <w:sz w:val="14"/>
                <w:szCs w:val="14"/>
              </w:rPr>
              <w:t xml:space="preserve"> and legitimacy depended on process, not paperwork.</w:t>
            </w:r>
          </w:p>
          <w:p w14:paraId="7959DF27" w14:textId="77777777" w:rsidR="00136442" w:rsidRPr="003A75B0" w:rsidRDefault="00136442" w:rsidP="00030DB4">
            <w:pPr>
              <w:rPr>
                <w:rFonts w:ascii="Calibri Light" w:hAnsi="Calibri Light" w:cs="Calibri Light"/>
                <w:sz w:val="14"/>
                <w:szCs w:val="14"/>
              </w:rPr>
            </w:pPr>
            <w:r w:rsidRPr="003A75B0">
              <w:rPr>
                <w:rFonts w:ascii="Calibri Light" w:hAnsi="Calibri Light" w:cs="Calibri Light"/>
                <w:i/>
                <w:iCs/>
                <w:sz w:val="14"/>
                <w:szCs w:val="14"/>
              </w:rPr>
              <w:t>Standardisation-for-transfer</w:t>
            </w:r>
            <w:r w:rsidRPr="003A75B0">
              <w:rPr>
                <w:rFonts w:ascii="Calibri Light" w:hAnsi="Calibri Light" w:cs="Calibri Light"/>
                <w:sz w:val="14"/>
                <w:szCs w:val="14"/>
              </w:rPr>
              <w:t>: treatment escalation plans were seen as authoritative when they travelled across settings and remained usable.</w:t>
            </w:r>
          </w:p>
        </w:tc>
        <w:tc>
          <w:tcPr>
            <w:tcW w:w="1061" w:type="pct"/>
          </w:tcPr>
          <w:p w14:paraId="07D2C4BF" w14:textId="77777777" w:rsidR="00136442" w:rsidRPr="003A75B0" w:rsidRDefault="00136442" w:rsidP="00030DB4">
            <w:pPr>
              <w:rPr>
                <w:rFonts w:ascii="Calibri Light" w:hAnsi="Calibri Light" w:cs="Calibri Light"/>
                <w:sz w:val="14"/>
                <w:szCs w:val="14"/>
              </w:rPr>
            </w:pPr>
            <w:r w:rsidRPr="003A75B0">
              <w:rPr>
                <w:rFonts w:ascii="Calibri Light" w:hAnsi="Calibri Light" w:cs="Calibri Light"/>
                <w:i/>
                <w:iCs/>
                <w:sz w:val="14"/>
                <w:szCs w:val="14"/>
              </w:rPr>
              <w:t>Access under constraint:</w:t>
            </w:r>
            <w:r w:rsidRPr="003A75B0">
              <w:rPr>
                <w:rFonts w:ascii="Calibri Light" w:hAnsi="Calibri Light" w:cs="Calibri Light"/>
                <w:sz w:val="14"/>
                <w:szCs w:val="14"/>
              </w:rPr>
              <w:t xml:space="preserve"> virtual care was justified as continuity-preserving care when face-to-face contact was constrained.</w:t>
            </w:r>
          </w:p>
          <w:p w14:paraId="3BD28451" w14:textId="77777777" w:rsidR="00136442" w:rsidRPr="003A75B0" w:rsidRDefault="00136442" w:rsidP="00030DB4">
            <w:pPr>
              <w:rPr>
                <w:rFonts w:ascii="Calibri Light" w:hAnsi="Calibri Light" w:cs="Calibri Light"/>
                <w:sz w:val="14"/>
                <w:szCs w:val="14"/>
              </w:rPr>
            </w:pPr>
            <w:r w:rsidRPr="003A75B0">
              <w:rPr>
                <w:rFonts w:ascii="Calibri Light" w:hAnsi="Calibri Light" w:cs="Calibri Light"/>
                <w:i/>
                <w:iCs/>
                <w:sz w:val="14"/>
                <w:szCs w:val="14"/>
              </w:rPr>
              <w:t>Pragmatic trade-offs were explicit</w:t>
            </w:r>
            <w:r w:rsidRPr="003A75B0">
              <w:rPr>
                <w:rFonts w:ascii="Calibri Light" w:hAnsi="Calibri Light" w:cs="Calibri Light"/>
                <w:sz w:val="14"/>
                <w:szCs w:val="14"/>
              </w:rPr>
              <w:t>: travel/time saved versus limits of remote assessment and relational quality.</w:t>
            </w:r>
          </w:p>
          <w:p w14:paraId="162AE25B" w14:textId="77777777" w:rsidR="00136442" w:rsidRPr="003A75B0" w:rsidRDefault="00136442" w:rsidP="00030DB4">
            <w:pPr>
              <w:rPr>
                <w:rFonts w:ascii="Calibri Light" w:hAnsi="Calibri Light" w:cs="Calibri Light"/>
                <w:sz w:val="14"/>
                <w:szCs w:val="14"/>
              </w:rPr>
            </w:pPr>
            <w:r w:rsidRPr="003A75B0">
              <w:rPr>
                <w:rFonts w:ascii="Calibri Light" w:hAnsi="Calibri Light" w:cs="Calibri Light"/>
                <w:i/>
                <w:iCs/>
                <w:sz w:val="14"/>
                <w:szCs w:val="14"/>
              </w:rPr>
              <w:t>Legitimacy was technically conditional</w:t>
            </w:r>
            <w:r w:rsidRPr="003A75B0">
              <w:rPr>
                <w:rFonts w:ascii="Calibri Light" w:hAnsi="Calibri Light" w:cs="Calibri Light"/>
                <w:sz w:val="14"/>
                <w:szCs w:val="14"/>
              </w:rPr>
              <w:t>: where virtual care could not meet consultation requirements, the institutional logic shifted back toward face-to-face.</w:t>
            </w:r>
          </w:p>
        </w:tc>
      </w:tr>
    </w:tbl>
    <w:p w14:paraId="22F84E67" w14:textId="77777777" w:rsidR="00CE0C92" w:rsidRDefault="00CE0C92" w:rsidP="00BB5D5A">
      <w:pPr>
        <w:jc w:val="both"/>
        <w:rPr>
          <w:rFonts w:cstheme="minorHAnsi"/>
        </w:rPr>
        <w:sectPr w:rsidR="00CE0C92" w:rsidSect="00786D15">
          <w:pgSz w:w="11906" w:h="16838"/>
          <w:pgMar w:top="1440" w:right="1440" w:bottom="1440" w:left="1440" w:header="708" w:footer="708" w:gutter="0"/>
          <w:cols w:space="708"/>
          <w:docGrid w:linePitch="360"/>
        </w:sectPr>
      </w:pPr>
    </w:p>
    <w:p w14:paraId="5978D137" w14:textId="77777777" w:rsidR="00CE0C92" w:rsidRPr="00BB5D5A" w:rsidRDefault="00CE0C92" w:rsidP="00CE0C92">
      <w:pPr>
        <w:spacing w:line="276" w:lineRule="auto"/>
        <w:ind w:left="720"/>
        <w:jc w:val="both"/>
        <w:rPr>
          <w:rFonts w:cstheme="minorHAnsi"/>
        </w:rPr>
      </w:pPr>
    </w:p>
    <w:p w14:paraId="0AFF21E5" w14:textId="30DCCB41" w:rsidR="00CE0C92" w:rsidRPr="00833D0B" w:rsidRDefault="00CE0C92" w:rsidP="00CE0C92">
      <w:pPr>
        <w:pStyle w:val="Caption"/>
        <w:keepNext/>
        <w:rPr>
          <w:rFonts w:cstheme="minorHAnsi"/>
          <w:i w:val="0"/>
          <w:iCs w:val="0"/>
          <w:color w:val="auto"/>
          <w:sz w:val="24"/>
          <w:szCs w:val="24"/>
        </w:rPr>
      </w:pPr>
      <w:r w:rsidRPr="00833D0B">
        <w:rPr>
          <w:rFonts w:cstheme="minorHAnsi"/>
          <w:i w:val="0"/>
          <w:iCs w:val="0"/>
          <w:color w:val="auto"/>
          <w:sz w:val="24"/>
          <w:szCs w:val="24"/>
        </w:rPr>
        <w:t xml:space="preserve">Table </w:t>
      </w:r>
      <w:r w:rsidRPr="00833D0B">
        <w:rPr>
          <w:rFonts w:cstheme="minorHAnsi"/>
          <w:i w:val="0"/>
          <w:iCs w:val="0"/>
          <w:color w:val="auto"/>
          <w:sz w:val="24"/>
          <w:szCs w:val="24"/>
        </w:rPr>
        <w:fldChar w:fldCharType="begin"/>
      </w:r>
      <w:r w:rsidRPr="00833D0B">
        <w:rPr>
          <w:rFonts w:cstheme="minorHAnsi"/>
          <w:i w:val="0"/>
          <w:iCs w:val="0"/>
          <w:color w:val="auto"/>
          <w:sz w:val="24"/>
          <w:szCs w:val="24"/>
        </w:rPr>
        <w:instrText xml:space="preserve"> SEQ Table \* ARABIC </w:instrText>
      </w:r>
      <w:r w:rsidRPr="00833D0B">
        <w:rPr>
          <w:rFonts w:cstheme="minorHAnsi"/>
          <w:i w:val="0"/>
          <w:iCs w:val="0"/>
          <w:color w:val="auto"/>
          <w:sz w:val="24"/>
          <w:szCs w:val="24"/>
        </w:rPr>
        <w:fldChar w:fldCharType="separate"/>
      </w:r>
      <w:r w:rsidR="00F017DC">
        <w:rPr>
          <w:rFonts w:cstheme="minorHAnsi"/>
          <w:i w:val="0"/>
          <w:iCs w:val="0"/>
          <w:noProof/>
          <w:color w:val="auto"/>
          <w:sz w:val="24"/>
          <w:szCs w:val="24"/>
        </w:rPr>
        <w:t>3</w:t>
      </w:r>
      <w:r w:rsidRPr="00833D0B">
        <w:rPr>
          <w:rFonts w:cstheme="minorHAnsi"/>
          <w:i w:val="0"/>
          <w:iCs w:val="0"/>
          <w:color w:val="auto"/>
          <w:sz w:val="24"/>
          <w:szCs w:val="24"/>
        </w:rPr>
        <w:fldChar w:fldCharType="end"/>
      </w:r>
      <w:r w:rsidRPr="00833D0B">
        <w:rPr>
          <w:rFonts w:cstheme="minorHAnsi"/>
          <w:i w:val="0"/>
          <w:iCs w:val="0"/>
          <w:color w:val="auto"/>
          <w:sz w:val="24"/>
          <w:szCs w:val="24"/>
        </w:rPr>
        <w:t xml:space="preserve">. Implementation stages and strategies - worked </w:t>
      </w:r>
      <w:r w:rsidR="00DD0F1B" w:rsidRPr="00833D0B">
        <w:rPr>
          <w:rFonts w:cstheme="minorHAnsi"/>
          <w:i w:val="0"/>
          <w:iCs w:val="0"/>
          <w:color w:val="auto"/>
          <w:sz w:val="24"/>
          <w:szCs w:val="24"/>
        </w:rPr>
        <w:t>examples.</w:t>
      </w:r>
    </w:p>
    <w:tbl>
      <w:tblPr>
        <w:tblStyle w:val="TableGrid"/>
        <w:tblW w:w="13572" w:type="dxa"/>
        <w:tblLook w:val="04A0" w:firstRow="1" w:lastRow="0" w:firstColumn="1" w:lastColumn="0" w:noHBand="0" w:noVBand="1"/>
      </w:tblPr>
      <w:tblGrid>
        <w:gridCol w:w="1295"/>
        <w:gridCol w:w="2184"/>
        <w:gridCol w:w="1157"/>
        <w:gridCol w:w="1203"/>
        <w:gridCol w:w="1953"/>
        <w:gridCol w:w="1953"/>
        <w:gridCol w:w="1984"/>
        <w:gridCol w:w="1843"/>
      </w:tblGrid>
      <w:tr w:rsidR="00CE0C92" w:rsidRPr="003A75B0" w14:paraId="5040C0C8" w14:textId="77777777" w:rsidTr="00EA5047">
        <w:trPr>
          <w:trHeight w:val="690"/>
        </w:trPr>
        <w:tc>
          <w:tcPr>
            <w:tcW w:w="1295" w:type="dxa"/>
            <w:vMerge w:val="restart"/>
            <w:shd w:val="clear" w:color="auto" w:fill="D9E2F3" w:themeFill="accent1" w:themeFillTint="33"/>
            <w:vAlign w:val="center"/>
          </w:tcPr>
          <w:p w14:paraId="78C40BC8" w14:textId="77777777" w:rsidR="00CE0C92" w:rsidRPr="003A75B0" w:rsidRDefault="00CE0C92" w:rsidP="00EA5047">
            <w:pPr>
              <w:jc w:val="center"/>
              <w:rPr>
                <w:rFonts w:ascii="Gill Sans Nova Light" w:hAnsi="Gill Sans Nova Light" w:cstheme="minorHAnsi"/>
                <w:b/>
                <w:bCs/>
                <w:sz w:val="16"/>
                <w:szCs w:val="16"/>
              </w:rPr>
            </w:pPr>
            <w:r w:rsidRPr="003A75B0">
              <w:rPr>
                <w:rFonts w:ascii="Gill Sans Nova Light" w:hAnsi="Gill Sans Nova Light" w:cstheme="minorHAnsi"/>
                <w:b/>
                <w:bCs/>
                <w:sz w:val="16"/>
                <w:szCs w:val="16"/>
              </w:rPr>
              <w:t>Implementation stages</w:t>
            </w:r>
          </w:p>
        </w:tc>
        <w:tc>
          <w:tcPr>
            <w:tcW w:w="2184" w:type="dxa"/>
            <w:vMerge w:val="restart"/>
            <w:shd w:val="clear" w:color="auto" w:fill="D9E2F3" w:themeFill="accent1" w:themeFillTint="33"/>
            <w:vAlign w:val="center"/>
          </w:tcPr>
          <w:p w14:paraId="1404DD56" w14:textId="77777777" w:rsidR="00CE0C92" w:rsidRPr="003A75B0" w:rsidRDefault="00CE0C92" w:rsidP="00EA5047">
            <w:pPr>
              <w:jc w:val="center"/>
              <w:rPr>
                <w:rFonts w:ascii="Gill Sans Nova Light" w:hAnsi="Gill Sans Nova Light" w:cstheme="minorHAnsi"/>
                <w:b/>
                <w:bCs/>
                <w:sz w:val="16"/>
                <w:szCs w:val="16"/>
              </w:rPr>
            </w:pPr>
            <w:r w:rsidRPr="003A75B0">
              <w:rPr>
                <w:rFonts w:ascii="Gill Sans Nova Light" w:hAnsi="Gill Sans Nova Light" w:cstheme="minorHAnsi"/>
                <w:b/>
                <w:bCs/>
                <w:sz w:val="16"/>
                <w:szCs w:val="16"/>
              </w:rPr>
              <w:t>Implementation strategies.</w:t>
            </w:r>
          </w:p>
        </w:tc>
        <w:tc>
          <w:tcPr>
            <w:tcW w:w="1157" w:type="dxa"/>
            <w:vMerge w:val="restart"/>
            <w:shd w:val="clear" w:color="auto" w:fill="D9E2F3" w:themeFill="accent1" w:themeFillTint="33"/>
            <w:vAlign w:val="center"/>
          </w:tcPr>
          <w:p w14:paraId="19ABF274" w14:textId="005767D5" w:rsidR="00CE0C92" w:rsidRPr="003A75B0" w:rsidRDefault="00CE0C92" w:rsidP="00EA5047">
            <w:pPr>
              <w:jc w:val="center"/>
              <w:rPr>
                <w:rFonts w:ascii="Gill Sans Nova Light" w:hAnsi="Gill Sans Nova Light" w:cstheme="minorHAnsi"/>
                <w:b/>
                <w:bCs/>
                <w:sz w:val="16"/>
                <w:szCs w:val="16"/>
              </w:rPr>
            </w:pPr>
            <w:r w:rsidRPr="003A75B0">
              <w:rPr>
                <w:rFonts w:ascii="Gill Sans Nova Light" w:hAnsi="Gill Sans Nova Light" w:cstheme="minorHAnsi"/>
                <w:b/>
                <w:bCs/>
                <w:sz w:val="16"/>
                <w:szCs w:val="16"/>
              </w:rPr>
              <w:t>Targets</w:t>
            </w:r>
          </w:p>
        </w:tc>
        <w:tc>
          <w:tcPr>
            <w:tcW w:w="1203" w:type="dxa"/>
            <w:vMerge w:val="restart"/>
            <w:shd w:val="clear" w:color="auto" w:fill="D9E2F3" w:themeFill="accent1" w:themeFillTint="33"/>
            <w:vAlign w:val="center"/>
          </w:tcPr>
          <w:p w14:paraId="7481072E" w14:textId="77777777" w:rsidR="00CE0C92" w:rsidRPr="003A75B0" w:rsidRDefault="00CE0C92" w:rsidP="00EA5047">
            <w:pPr>
              <w:jc w:val="center"/>
              <w:rPr>
                <w:rFonts w:ascii="Gill Sans Nova Light" w:hAnsi="Gill Sans Nova Light" w:cstheme="minorHAnsi"/>
                <w:b/>
                <w:sz w:val="16"/>
                <w:szCs w:val="16"/>
              </w:rPr>
            </w:pPr>
            <w:r w:rsidRPr="003A75B0">
              <w:rPr>
                <w:rFonts w:ascii="Gill Sans Nova Light" w:hAnsi="Gill Sans Nova Light" w:cstheme="minorHAnsi"/>
                <w:b/>
                <w:sz w:val="16"/>
                <w:szCs w:val="16"/>
              </w:rPr>
              <w:t>Leadership approaches.</w:t>
            </w:r>
          </w:p>
        </w:tc>
        <w:tc>
          <w:tcPr>
            <w:tcW w:w="1953" w:type="dxa"/>
            <w:tcBorders>
              <w:bottom w:val="single" w:sz="4" w:space="0" w:color="auto"/>
            </w:tcBorders>
            <w:shd w:val="clear" w:color="auto" w:fill="D9E2F3" w:themeFill="accent1" w:themeFillTint="33"/>
            <w:vAlign w:val="center"/>
          </w:tcPr>
          <w:p w14:paraId="14FD7503" w14:textId="77777777" w:rsidR="00CE0C92" w:rsidRPr="003A75B0" w:rsidRDefault="00CE0C92" w:rsidP="00EA5047">
            <w:pPr>
              <w:jc w:val="center"/>
              <w:rPr>
                <w:rFonts w:ascii="Gill Sans Nova Light" w:hAnsi="Gill Sans Nova Light" w:cstheme="minorHAnsi"/>
                <w:sz w:val="16"/>
                <w:szCs w:val="16"/>
              </w:rPr>
            </w:pPr>
          </w:p>
          <w:p w14:paraId="5A7EACF6" w14:textId="079DEE9A" w:rsidR="00CE0C92" w:rsidRPr="003A75B0" w:rsidRDefault="00CE0C92" w:rsidP="00EA5047">
            <w:pPr>
              <w:jc w:val="center"/>
              <w:rPr>
                <w:rFonts w:ascii="Gill Sans Nova Light" w:hAnsi="Gill Sans Nova Light" w:cstheme="minorHAnsi"/>
                <w:b/>
                <w:bCs/>
                <w:sz w:val="16"/>
                <w:szCs w:val="16"/>
              </w:rPr>
            </w:pPr>
            <w:r w:rsidRPr="003A75B0">
              <w:rPr>
                <w:rFonts w:ascii="Gill Sans Nova Light" w:hAnsi="Gill Sans Nova Light" w:cstheme="minorHAnsi"/>
                <w:b/>
                <w:bCs/>
                <w:sz w:val="16"/>
                <w:szCs w:val="16"/>
              </w:rPr>
              <w:t>SPRINT applied prospectively</w:t>
            </w:r>
            <w:r w:rsidR="00B958E3" w:rsidRPr="003A75B0">
              <w:rPr>
                <w:rFonts w:ascii="Gill Sans Nova Light" w:hAnsi="Gill Sans Nova Light" w:cstheme="minorHAnsi"/>
                <w:b/>
                <w:bCs/>
                <w:sz w:val="16"/>
                <w:szCs w:val="16"/>
              </w:rPr>
              <w:t>.</w:t>
            </w:r>
          </w:p>
          <w:p w14:paraId="48BE2E09" w14:textId="77777777" w:rsidR="00CE0C92" w:rsidRPr="003A75B0" w:rsidRDefault="00CE0C92" w:rsidP="00EA5047">
            <w:pPr>
              <w:jc w:val="center"/>
              <w:rPr>
                <w:rFonts w:ascii="Gill Sans Nova Light" w:hAnsi="Gill Sans Nova Light" w:cstheme="minorHAnsi"/>
                <w:b/>
                <w:sz w:val="16"/>
                <w:szCs w:val="16"/>
              </w:rPr>
            </w:pPr>
          </w:p>
        </w:tc>
        <w:tc>
          <w:tcPr>
            <w:tcW w:w="1953" w:type="dxa"/>
            <w:tcBorders>
              <w:bottom w:val="single" w:sz="4" w:space="0" w:color="auto"/>
            </w:tcBorders>
            <w:shd w:val="clear" w:color="auto" w:fill="D9E2F3" w:themeFill="accent1" w:themeFillTint="33"/>
            <w:vAlign w:val="center"/>
          </w:tcPr>
          <w:p w14:paraId="42F8F2D9" w14:textId="77777777" w:rsidR="00CE0C92" w:rsidRPr="003A75B0" w:rsidRDefault="00CE0C92" w:rsidP="00EA5047">
            <w:pPr>
              <w:jc w:val="center"/>
              <w:rPr>
                <w:rFonts w:ascii="Gill Sans Nova Light" w:hAnsi="Gill Sans Nova Light" w:cstheme="minorHAnsi"/>
                <w:bCs/>
                <w:sz w:val="16"/>
                <w:szCs w:val="16"/>
              </w:rPr>
            </w:pPr>
          </w:p>
          <w:p w14:paraId="63895808" w14:textId="7153193F" w:rsidR="00CE0C92" w:rsidRPr="003A75B0" w:rsidRDefault="00CE0C92" w:rsidP="00EA5047">
            <w:pPr>
              <w:jc w:val="center"/>
              <w:rPr>
                <w:rFonts w:ascii="Gill Sans Nova Light" w:hAnsi="Gill Sans Nova Light" w:cstheme="minorHAnsi"/>
                <w:b/>
                <w:sz w:val="16"/>
                <w:szCs w:val="16"/>
              </w:rPr>
            </w:pPr>
            <w:r w:rsidRPr="003A75B0">
              <w:rPr>
                <w:rFonts w:ascii="Gill Sans Nova Light" w:hAnsi="Gill Sans Nova Light" w:cstheme="minorHAnsi"/>
                <w:b/>
                <w:sz w:val="16"/>
                <w:szCs w:val="16"/>
              </w:rPr>
              <w:t>SPRINT applied in real time while implementation is</w:t>
            </w:r>
            <w:r w:rsidR="007A5B74">
              <w:rPr>
                <w:rFonts w:ascii="Gill Sans Nova Light" w:hAnsi="Gill Sans Nova Light" w:cstheme="minorHAnsi"/>
                <w:b/>
                <w:sz w:val="16"/>
                <w:szCs w:val="16"/>
              </w:rPr>
              <w:t xml:space="preserve"> </w:t>
            </w:r>
            <w:r w:rsidRPr="003A75B0">
              <w:rPr>
                <w:rFonts w:ascii="Gill Sans Nova Light" w:hAnsi="Gill Sans Nova Light" w:cstheme="minorHAnsi"/>
                <w:b/>
                <w:sz w:val="16"/>
                <w:szCs w:val="16"/>
              </w:rPr>
              <w:t>in progress</w:t>
            </w:r>
            <w:r w:rsidR="00B958E3" w:rsidRPr="003A75B0">
              <w:rPr>
                <w:rFonts w:ascii="Gill Sans Nova Light" w:hAnsi="Gill Sans Nova Light" w:cstheme="minorHAnsi"/>
                <w:b/>
                <w:sz w:val="16"/>
                <w:szCs w:val="16"/>
              </w:rPr>
              <w:t>.</w:t>
            </w:r>
          </w:p>
          <w:p w14:paraId="270305A5" w14:textId="77777777" w:rsidR="00CE0C92" w:rsidRPr="003A75B0" w:rsidRDefault="00CE0C92" w:rsidP="00EA5047">
            <w:pPr>
              <w:jc w:val="center"/>
              <w:rPr>
                <w:rFonts w:ascii="Gill Sans Nova Light" w:hAnsi="Gill Sans Nova Light" w:cstheme="minorHAnsi"/>
                <w:sz w:val="16"/>
                <w:szCs w:val="16"/>
              </w:rPr>
            </w:pPr>
          </w:p>
        </w:tc>
        <w:tc>
          <w:tcPr>
            <w:tcW w:w="3827" w:type="dxa"/>
            <w:gridSpan w:val="2"/>
            <w:tcBorders>
              <w:bottom w:val="single" w:sz="4" w:space="0" w:color="auto"/>
            </w:tcBorders>
            <w:shd w:val="clear" w:color="auto" w:fill="D9E2F3" w:themeFill="accent1" w:themeFillTint="33"/>
            <w:vAlign w:val="center"/>
          </w:tcPr>
          <w:p w14:paraId="39FC6382" w14:textId="77777777" w:rsidR="00CE0C92" w:rsidRPr="003A75B0" w:rsidRDefault="00CE0C92" w:rsidP="00EA5047">
            <w:pPr>
              <w:jc w:val="center"/>
              <w:rPr>
                <w:rFonts w:ascii="Gill Sans Nova Light" w:hAnsi="Gill Sans Nova Light" w:cstheme="minorHAnsi"/>
                <w:sz w:val="16"/>
                <w:szCs w:val="16"/>
              </w:rPr>
            </w:pPr>
          </w:p>
          <w:p w14:paraId="22824087" w14:textId="50D73C5F" w:rsidR="00CE0C92" w:rsidRPr="003A75B0" w:rsidRDefault="00CE0C92" w:rsidP="00EA5047">
            <w:pPr>
              <w:jc w:val="center"/>
              <w:rPr>
                <w:rFonts w:ascii="Gill Sans Nova Light" w:hAnsi="Gill Sans Nova Light" w:cstheme="minorHAnsi"/>
                <w:b/>
                <w:bCs/>
                <w:sz w:val="16"/>
                <w:szCs w:val="16"/>
              </w:rPr>
            </w:pPr>
            <w:r w:rsidRPr="003A75B0">
              <w:rPr>
                <w:rFonts w:ascii="Gill Sans Nova Light" w:hAnsi="Gill Sans Nova Light" w:cstheme="minorHAnsi"/>
                <w:b/>
                <w:bCs/>
                <w:sz w:val="16"/>
                <w:szCs w:val="16"/>
              </w:rPr>
              <w:t>SPRINT applied retrospectively</w:t>
            </w:r>
            <w:r w:rsidR="00B958E3" w:rsidRPr="003A75B0">
              <w:rPr>
                <w:rFonts w:ascii="Gill Sans Nova Light" w:hAnsi="Gill Sans Nova Light" w:cstheme="minorHAnsi"/>
                <w:b/>
                <w:bCs/>
                <w:sz w:val="16"/>
                <w:szCs w:val="16"/>
              </w:rPr>
              <w:t>.</w:t>
            </w:r>
          </w:p>
          <w:p w14:paraId="79F24DC3" w14:textId="77777777" w:rsidR="00CE0C92" w:rsidRPr="003A75B0" w:rsidRDefault="00CE0C92" w:rsidP="00EA5047">
            <w:pPr>
              <w:jc w:val="center"/>
              <w:rPr>
                <w:rFonts w:ascii="Gill Sans Nova Light" w:hAnsi="Gill Sans Nova Light" w:cstheme="minorHAnsi"/>
                <w:b/>
                <w:sz w:val="16"/>
                <w:szCs w:val="16"/>
              </w:rPr>
            </w:pPr>
          </w:p>
          <w:p w14:paraId="5F9E200F" w14:textId="77777777" w:rsidR="00CE0C92" w:rsidRPr="003A75B0" w:rsidRDefault="00CE0C92" w:rsidP="00EA5047">
            <w:pPr>
              <w:jc w:val="center"/>
              <w:rPr>
                <w:rFonts w:ascii="Gill Sans Nova Light" w:hAnsi="Gill Sans Nova Light" w:cstheme="minorHAnsi"/>
                <w:sz w:val="16"/>
                <w:szCs w:val="16"/>
              </w:rPr>
            </w:pPr>
          </w:p>
        </w:tc>
      </w:tr>
      <w:tr w:rsidR="00CE0C92" w:rsidRPr="003A75B0" w14:paraId="39758FC9" w14:textId="77777777" w:rsidTr="00EA5047">
        <w:trPr>
          <w:trHeight w:val="1181"/>
        </w:trPr>
        <w:tc>
          <w:tcPr>
            <w:tcW w:w="1295" w:type="dxa"/>
            <w:vMerge/>
            <w:shd w:val="clear" w:color="auto" w:fill="D9E2F3" w:themeFill="accent1" w:themeFillTint="33"/>
            <w:vAlign w:val="center"/>
          </w:tcPr>
          <w:p w14:paraId="5F30909F" w14:textId="77777777" w:rsidR="00CE0C92" w:rsidRPr="003A75B0" w:rsidRDefault="00CE0C92" w:rsidP="00EA5047">
            <w:pPr>
              <w:jc w:val="center"/>
              <w:rPr>
                <w:rFonts w:ascii="Gill Sans Nova Light" w:hAnsi="Gill Sans Nova Light" w:cstheme="minorHAnsi"/>
                <w:b/>
                <w:bCs/>
                <w:sz w:val="16"/>
                <w:szCs w:val="16"/>
              </w:rPr>
            </w:pPr>
          </w:p>
        </w:tc>
        <w:tc>
          <w:tcPr>
            <w:tcW w:w="2184" w:type="dxa"/>
            <w:vMerge/>
            <w:shd w:val="clear" w:color="auto" w:fill="D9E2F3" w:themeFill="accent1" w:themeFillTint="33"/>
            <w:vAlign w:val="center"/>
          </w:tcPr>
          <w:p w14:paraId="6529070A" w14:textId="77777777" w:rsidR="00CE0C92" w:rsidRPr="003A75B0" w:rsidRDefault="00CE0C92" w:rsidP="00EA5047">
            <w:pPr>
              <w:jc w:val="center"/>
              <w:rPr>
                <w:rFonts w:ascii="Gill Sans Nova Light" w:hAnsi="Gill Sans Nova Light" w:cstheme="minorHAnsi"/>
                <w:b/>
                <w:bCs/>
                <w:sz w:val="16"/>
                <w:szCs w:val="16"/>
              </w:rPr>
            </w:pPr>
          </w:p>
        </w:tc>
        <w:tc>
          <w:tcPr>
            <w:tcW w:w="1157" w:type="dxa"/>
            <w:vMerge/>
            <w:shd w:val="clear" w:color="auto" w:fill="D9E2F3" w:themeFill="accent1" w:themeFillTint="33"/>
            <w:vAlign w:val="center"/>
          </w:tcPr>
          <w:p w14:paraId="71FFFE52" w14:textId="77777777" w:rsidR="00CE0C92" w:rsidRPr="003A75B0" w:rsidRDefault="00CE0C92" w:rsidP="00EA5047">
            <w:pPr>
              <w:jc w:val="center"/>
              <w:rPr>
                <w:rFonts w:ascii="Gill Sans Nova Light" w:hAnsi="Gill Sans Nova Light" w:cstheme="minorHAnsi"/>
                <w:b/>
                <w:bCs/>
                <w:sz w:val="16"/>
                <w:szCs w:val="16"/>
              </w:rPr>
            </w:pPr>
          </w:p>
        </w:tc>
        <w:tc>
          <w:tcPr>
            <w:tcW w:w="1203" w:type="dxa"/>
            <w:vMerge/>
            <w:shd w:val="clear" w:color="auto" w:fill="D9E2F3" w:themeFill="accent1" w:themeFillTint="33"/>
            <w:vAlign w:val="center"/>
          </w:tcPr>
          <w:p w14:paraId="04CC7B04" w14:textId="77777777" w:rsidR="00CE0C92" w:rsidRPr="003A75B0" w:rsidRDefault="00CE0C92" w:rsidP="00EA5047">
            <w:pPr>
              <w:jc w:val="center"/>
              <w:rPr>
                <w:rFonts w:ascii="Gill Sans Nova Light" w:hAnsi="Gill Sans Nova Light" w:cstheme="minorHAnsi"/>
                <w:b/>
                <w:sz w:val="16"/>
                <w:szCs w:val="16"/>
              </w:rPr>
            </w:pPr>
          </w:p>
        </w:tc>
        <w:tc>
          <w:tcPr>
            <w:tcW w:w="1953" w:type="dxa"/>
            <w:tcBorders>
              <w:top w:val="single" w:sz="4" w:space="0" w:color="auto"/>
            </w:tcBorders>
            <w:shd w:val="clear" w:color="auto" w:fill="D9E2F3" w:themeFill="accent1" w:themeFillTint="33"/>
            <w:vAlign w:val="center"/>
          </w:tcPr>
          <w:p w14:paraId="3397F93C" w14:textId="607B0093" w:rsidR="00CE0C92" w:rsidRPr="003A75B0" w:rsidRDefault="00CE0C92" w:rsidP="00EA5047">
            <w:pPr>
              <w:jc w:val="center"/>
              <w:rPr>
                <w:rFonts w:ascii="Gill Sans Nova Light" w:hAnsi="Gill Sans Nova Light" w:cstheme="minorHAnsi"/>
                <w:sz w:val="16"/>
                <w:szCs w:val="16"/>
              </w:rPr>
            </w:pPr>
            <w:r w:rsidRPr="003A75B0">
              <w:rPr>
                <w:rFonts w:ascii="Gill Sans Nova Light" w:hAnsi="Gill Sans Nova Light" w:cstheme="minorHAnsi"/>
                <w:b/>
                <w:bCs/>
                <w:sz w:val="16"/>
                <w:szCs w:val="16"/>
              </w:rPr>
              <w:t>DENIM: Remote intensive optimisation of ventilation therapy</w:t>
            </w:r>
            <w:r w:rsidR="00B958E3" w:rsidRPr="003A75B0">
              <w:rPr>
                <w:rFonts w:ascii="Gill Sans Nova Light" w:hAnsi="Gill Sans Nova Light" w:cstheme="minorHAnsi"/>
                <w:b/>
                <w:bCs/>
                <w:sz w:val="16"/>
                <w:szCs w:val="16"/>
              </w:rPr>
              <w:t>.</w:t>
            </w:r>
          </w:p>
        </w:tc>
        <w:tc>
          <w:tcPr>
            <w:tcW w:w="1953" w:type="dxa"/>
            <w:tcBorders>
              <w:top w:val="single" w:sz="4" w:space="0" w:color="auto"/>
            </w:tcBorders>
            <w:shd w:val="clear" w:color="auto" w:fill="D9E2F3" w:themeFill="accent1" w:themeFillTint="33"/>
            <w:vAlign w:val="center"/>
          </w:tcPr>
          <w:p w14:paraId="68412FC9" w14:textId="28BB0E1A" w:rsidR="00CE0C92" w:rsidRPr="003A75B0" w:rsidRDefault="00CE0C92" w:rsidP="00EA5047">
            <w:pPr>
              <w:jc w:val="center"/>
              <w:rPr>
                <w:rFonts w:ascii="Gill Sans Nova Light" w:hAnsi="Gill Sans Nova Light" w:cstheme="minorHAnsi"/>
                <w:bCs/>
                <w:sz w:val="16"/>
                <w:szCs w:val="16"/>
              </w:rPr>
            </w:pPr>
            <w:r w:rsidRPr="003A75B0">
              <w:rPr>
                <w:rFonts w:ascii="Gill Sans Nova Light" w:hAnsi="Gill Sans Nova Light" w:cstheme="minorHAnsi"/>
                <w:b/>
                <w:sz w:val="16"/>
                <w:szCs w:val="16"/>
              </w:rPr>
              <w:t xml:space="preserve">SPHERE: HIV health &amp; wellbeing coaching </w:t>
            </w:r>
            <w:r w:rsidRPr="003A75B0">
              <w:rPr>
                <w:rFonts w:ascii="Gill Sans Nova Light" w:eastAsia="Times New Roman" w:hAnsi="Gill Sans Nova Light" w:cstheme="minorHAnsi"/>
                <w:sz w:val="16"/>
                <w:szCs w:val="16"/>
                <w:lang w:eastAsia="en-GB"/>
              </w:rPr>
              <w:fldChar w:fldCharType="begin">
                <w:fldData xml:space="preserve">PEVuZE5vdGU+PENpdGU+PEF1dGhvcj5QYXBhZ2Vvcmdpb3U8L0F1dGhvcj48WWVhcj4yMDI1PC9Z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==
</w:fldData>
              </w:fldChar>
            </w:r>
            <w:r w:rsidR="00565D3F">
              <w:rPr>
                <w:rFonts w:ascii="Gill Sans Nova Light" w:eastAsia="Times New Roman" w:hAnsi="Gill Sans Nova Light" w:cstheme="minorHAnsi"/>
                <w:sz w:val="16"/>
                <w:szCs w:val="16"/>
                <w:lang w:eastAsia="en-GB"/>
              </w:rPr>
              <w:instrText xml:space="preserve"> ADDIN EN.CITE </w:instrText>
            </w:r>
            <w:r w:rsidR="00565D3F">
              <w:rPr>
                <w:rFonts w:ascii="Gill Sans Nova Light" w:eastAsia="Times New Roman" w:hAnsi="Gill Sans Nova Light" w:cstheme="minorHAnsi"/>
                <w:sz w:val="16"/>
                <w:szCs w:val="16"/>
                <w:lang w:eastAsia="en-GB"/>
              </w:rPr>
              <w:fldChar w:fldCharType="begin">
                <w:fldData xml:space="preserve">PEVuZE5vdGU+PENpdGU+PEF1dGhvcj5QYXBhZ2Vvcmdpb3U8L0F1dGhvcj48WWVhcj4yMDI1PC9Z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==
</w:fldData>
              </w:fldChar>
            </w:r>
            <w:r w:rsidR="00565D3F">
              <w:rPr>
                <w:rFonts w:ascii="Gill Sans Nova Light" w:eastAsia="Times New Roman" w:hAnsi="Gill Sans Nova Light" w:cstheme="minorHAnsi"/>
                <w:sz w:val="16"/>
                <w:szCs w:val="16"/>
                <w:lang w:eastAsia="en-GB"/>
              </w:rPr>
              <w:instrText xml:space="preserve"> ADDIN EN.CITE.DATA </w:instrText>
            </w:r>
            <w:r w:rsidR="00565D3F">
              <w:rPr>
                <w:rFonts w:ascii="Gill Sans Nova Light" w:eastAsia="Times New Roman" w:hAnsi="Gill Sans Nova Light" w:cstheme="minorHAnsi"/>
                <w:sz w:val="16"/>
                <w:szCs w:val="16"/>
                <w:lang w:eastAsia="en-GB"/>
              </w:rPr>
            </w:r>
            <w:r w:rsidR="00565D3F">
              <w:rPr>
                <w:rFonts w:ascii="Gill Sans Nova Light" w:eastAsia="Times New Roman" w:hAnsi="Gill Sans Nova Light" w:cstheme="minorHAnsi"/>
                <w:sz w:val="16"/>
                <w:szCs w:val="16"/>
                <w:lang w:eastAsia="en-GB"/>
              </w:rPr>
              <w:fldChar w:fldCharType="end"/>
            </w:r>
            <w:r w:rsidRPr="003A75B0">
              <w:rPr>
                <w:rFonts w:ascii="Gill Sans Nova Light" w:eastAsia="Times New Roman" w:hAnsi="Gill Sans Nova Light" w:cstheme="minorHAnsi"/>
                <w:sz w:val="16"/>
                <w:szCs w:val="16"/>
                <w:lang w:eastAsia="en-GB"/>
              </w:rPr>
              <w:fldChar w:fldCharType="separate"/>
            </w:r>
            <w:r w:rsidR="000E355E">
              <w:rPr>
                <w:rFonts w:ascii="Gill Sans Nova Light" w:eastAsia="Times New Roman" w:hAnsi="Gill Sans Nova Light" w:cstheme="minorHAnsi"/>
                <w:noProof/>
                <w:sz w:val="16"/>
                <w:szCs w:val="16"/>
                <w:lang w:eastAsia="en-GB"/>
              </w:rPr>
              <w:t>[111-113]</w:t>
            </w:r>
            <w:r w:rsidRPr="003A75B0">
              <w:rPr>
                <w:rFonts w:ascii="Gill Sans Nova Light" w:eastAsia="Times New Roman" w:hAnsi="Gill Sans Nova Light" w:cstheme="minorHAnsi"/>
                <w:sz w:val="16"/>
                <w:szCs w:val="16"/>
                <w:lang w:eastAsia="en-GB"/>
              </w:rPr>
              <w:fldChar w:fldCharType="end"/>
            </w:r>
            <w:r w:rsidR="00B958E3" w:rsidRPr="003A75B0">
              <w:rPr>
                <w:rFonts w:ascii="Gill Sans Nova Light" w:eastAsia="Times New Roman" w:hAnsi="Gill Sans Nova Light" w:cstheme="minorHAnsi"/>
                <w:sz w:val="16"/>
                <w:szCs w:val="16"/>
                <w:lang w:eastAsia="en-GB"/>
              </w:rPr>
              <w:t>.</w:t>
            </w:r>
          </w:p>
          <w:p w14:paraId="27D32CAE" w14:textId="77777777" w:rsidR="00CE0C92" w:rsidRPr="003A75B0" w:rsidRDefault="00CE0C92" w:rsidP="00EA5047">
            <w:pPr>
              <w:jc w:val="center"/>
              <w:rPr>
                <w:rFonts w:ascii="Gill Sans Nova Light" w:hAnsi="Gill Sans Nova Light" w:cstheme="minorHAnsi"/>
                <w:bCs/>
                <w:sz w:val="16"/>
                <w:szCs w:val="16"/>
              </w:rPr>
            </w:pPr>
          </w:p>
        </w:tc>
        <w:tc>
          <w:tcPr>
            <w:tcW w:w="1984" w:type="dxa"/>
            <w:tcBorders>
              <w:top w:val="single" w:sz="4" w:space="0" w:color="auto"/>
              <w:right w:val="single" w:sz="4" w:space="0" w:color="auto"/>
            </w:tcBorders>
            <w:shd w:val="clear" w:color="auto" w:fill="D9E2F3" w:themeFill="accent1" w:themeFillTint="33"/>
            <w:vAlign w:val="center"/>
          </w:tcPr>
          <w:p w14:paraId="6B65CFF2" w14:textId="3FE8E9C7" w:rsidR="00CE0C92" w:rsidRPr="003A75B0" w:rsidRDefault="00CE0C92" w:rsidP="00EA5047">
            <w:pPr>
              <w:jc w:val="center"/>
              <w:rPr>
                <w:rFonts w:ascii="Gill Sans Nova Light" w:hAnsi="Gill Sans Nova Light" w:cstheme="minorHAnsi"/>
                <w:sz w:val="16"/>
                <w:szCs w:val="16"/>
              </w:rPr>
            </w:pPr>
            <w:r w:rsidRPr="003A75B0">
              <w:rPr>
                <w:rFonts w:ascii="Gill Sans Nova Light" w:hAnsi="Gill Sans Nova Light" w:cstheme="minorHAnsi"/>
                <w:b/>
                <w:sz w:val="16"/>
                <w:szCs w:val="16"/>
              </w:rPr>
              <w:t>Treatment Escalation Plans</w:t>
            </w:r>
            <w:r w:rsidRPr="003A75B0">
              <w:rPr>
                <w:rFonts w:ascii="Gill Sans Nova Light" w:hAnsi="Gill Sans Nova Light" w:cstheme="minorHAnsi"/>
                <w:sz w:val="16"/>
                <w:szCs w:val="16"/>
              </w:rPr>
              <w:t xml:space="preserve"> </w:t>
            </w:r>
            <w:r w:rsidRPr="003A75B0">
              <w:rPr>
                <w:rFonts w:ascii="Gill Sans Nova Light" w:hAnsi="Gill Sans Nova Light" w:cstheme="minorHAnsi"/>
                <w:sz w:val="16"/>
                <w:szCs w:val="16"/>
              </w:rPr>
              <w:fldChar w:fldCharType="begin">
                <w:fldData xml:space="preserve">PEVuZE5vdGU+PENpdGU+PEF1dGhvcj5DYW1wbGluZzwvQXV0aG9yPjxZZWFyPjIwMTg8L1llYXI+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</w:fldData>
              </w:fldChar>
            </w:r>
            <w:r w:rsidR="00565D3F">
              <w:rPr>
                <w:rFonts w:ascii="Gill Sans Nova Light" w:hAnsi="Gill Sans Nova Light" w:cstheme="minorHAnsi"/>
                <w:sz w:val="16"/>
                <w:szCs w:val="16"/>
              </w:rPr>
              <w:instrText xml:space="preserve"> ADDIN EN.CITE </w:instrText>
            </w:r>
            <w:r w:rsidR="00565D3F">
              <w:rPr>
                <w:rFonts w:ascii="Gill Sans Nova Light" w:hAnsi="Gill Sans Nova Light" w:cstheme="minorHAnsi"/>
                <w:sz w:val="16"/>
                <w:szCs w:val="16"/>
              </w:rPr>
              <w:fldChar w:fldCharType="begin">
                <w:fldData xml:space="preserve">PEVuZE5vdGU+PENpdGU+PEF1dGhvcj5DYW1wbGluZzwvQXV0aG9yPjxZZWFyPjIwMTg8L1llYXI+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</w:fldData>
              </w:fldChar>
            </w:r>
            <w:r w:rsidR="00565D3F">
              <w:rPr>
                <w:rFonts w:ascii="Gill Sans Nova Light" w:hAnsi="Gill Sans Nova Light" w:cstheme="minorHAnsi"/>
                <w:sz w:val="16"/>
                <w:szCs w:val="16"/>
              </w:rPr>
              <w:instrText xml:space="preserve"> ADDIN EN.CITE.DATA </w:instrText>
            </w:r>
            <w:r w:rsidR="00565D3F">
              <w:rPr>
                <w:rFonts w:ascii="Gill Sans Nova Light" w:hAnsi="Gill Sans Nova Light" w:cstheme="minorHAnsi"/>
                <w:sz w:val="16"/>
                <w:szCs w:val="16"/>
              </w:rPr>
            </w:r>
            <w:r w:rsidR="00565D3F">
              <w:rPr>
                <w:rFonts w:ascii="Gill Sans Nova Light" w:hAnsi="Gill Sans Nova Light" w:cstheme="minorHAnsi"/>
                <w:sz w:val="16"/>
                <w:szCs w:val="16"/>
              </w:rPr>
              <w:fldChar w:fldCharType="end"/>
            </w:r>
            <w:r w:rsidRPr="003A75B0">
              <w:rPr>
                <w:rFonts w:ascii="Gill Sans Nova Light" w:hAnsi="Gill Sans Nova Light" w:cstheme="minorHAnsi"/>
                <w:sz w:val="16"/>
                <w:szCs w:val="16"/>
              </w:rPr>
              <w:fldChar w:fldCharType="separate"/>
            </w:r>
            <w:r w:rsidR="000E355E">
              <w:rPr>
                <w:rFonts w:ascii="Gill Sans Nova Light" w:hAnsi="Gill Sans Nova Light" w:cstheme="minorHAnsi"/>
                <w:noProof/>
                <w:sz w:val="16"/>
                <w:szCs w:val="16"/>
              </w:rPr>
              <w:t>[114-117]</w:t>
            </w:r>
            <w:r w:rsidRPr="003A75B0">
              <w:rPr>
                <w:rFonts w:ascii="Gill Sans Nova Light" w:hAnsi="Gill Sans Nova Light" w:cstheme="minorHAnsi"/>
                <w:sz w:val="16"/>
                <w:szCs w:val="16"/>
              </w:rPr>
              <w:fldChar w:fldCharType="end"/>
            </w:r>
            <w:r w:rsidR="00B958E3" w:rsidRPr="003A75B0">
              <w:rPr>
                <w:rFonts w:ascii="Gill Sans Nova Light" w:hAnsi="Gill Sans Nova Light" w:cstheme="minorHAnsi"/>
                <w:sz w:val="16"/>
                <w:szCs w:val="16"/>
              </w:rPr>
              <w:t>.</w:t>
            </w:r>
          </w:p>
        </w:tc>
        <w:tc>
          <w:tcPr>
            <w:tcW w:w="1843" w:type="dxa"/>
            <w:tcBorders>
              <w:top w:val="single" w:sz="4" w:space="0" w:color="auto"/>
              <w:left w:val="single" w:sz="4" w:space="0" w:color="auto"/>
            </w:tcBorders>
            <w:shd w:val="clear" w:color="auto" w:fill="D9E2F3" w:themeFill="accent1" w:themeFillTint="33"/>
            <w:vAlign w:val="center"/>
          </w:tcPr>
          <w:p w14:paraId="3BE774B8" w14:textId="494DB30E" w:rsidR="00CE0C92" w:rsidRPr="003A75B0" w:rsidRDefault="00CE0C92" w:rsidP="00EA5047">
            <w:pPr>
              <w:jc w:val="center"/>
              <w:rPr>
                <w:rFonts w:ascii="Gill Sans Nova Light" w:hAnsi="Gill Sans Nova Light" w:cstheme="minorHAnsi"/>
                <w:bCs/>
                <w:sz w:val="16"/>
                <w:szCs w:val="16"/>
              </w:rPr>
            </w:pPr>
            <w:r w:rsidRPr="003A75B0">
              <w:rPr>
                <w:rFonts w:ascii="Gill Sans Nova Light" w:hAnsi="Gill Sans Nova Light" w:cstheme="minorHAnsi"/>
                <w:b/>
                <w:sz w:val="16"/>
                <w:szCs w:val="16"/>
              </w:rPr>
              <w:t xml:space="preserve">Orthopaedic </w:t>
            </w:r>
            <w:r w:rsidR="00D80262" w:rsidRPr="003A75B0">
              <w:rPr>
                <w:rFonts w:ascii="Gill Sans Nova Light" w:hAnsi="Gill Sans Nova Light" w:cstheme="minorHAnsi"/>
                <w:b/>
                <w:sz w:val="16"/>
                <w:szCs w:val="16"/>
              </w:rPr>
              <w:t>T</w:t>
            </w:r>
            <w:r w:rsidRPr="003A75B0">
              <w:rPr>
                <w:rFonts w:ascii="Gill Sans Nova Light" w:hAnsi="Gill Sans Nova Light" w:cstheme="minorHAnsi"/>
                <w:b/>
                <w:sz w:val="16"/>
                <w:szCs w:val="16"/>
              </w:rPr>
              <w:t xml:space="preserve">eleconsultation </w:t>
            </w:r>
            <w:r w:rsidRPr="003A75B0">
              <w:rPr>
                <w:rFonts w:ascii="Gill Sans Nova Light" w:hAnsi="Gill Sans Nova Light" w:cstheme="minorHAnsi"/>
                <w:sz w:val="16"/>
                <w:szCs w:val="16"/>
                <w:lang w:eastAsia="en-GB"/>
              </w:rPr>
              <w:fldChar w:fldCharType="begin">
                <w:fldData xml:space="preserve">PEVuZE5vdGU+PENpdGU+PEF1dGhvcj5HaWxiZXJ0PC9BdXRob3I+PFllYXI+MjAyMDwvWWVhcj48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</w:fldData>
              </w:fldChar>
            </w:r>
            <w:r w:rsidR="00565D3F">
              <w:rPr>
                <w:rFonts w:ascii="Gill Sans Nova Light" w:hAnsi="Gill Sans Nova Light" w:cstheme="minorHAnsi"/>
                <w:sz w:val="16"/>
                <w:szCs w:val="16"/>
                <w:lang w:eastAsia="en-GB"/>
              </w:rPr>
              <w:instrText xml:space="preserve"> ADDIN EN.CITE </w:instrText>
            </w:r>
            <w:r w:rsidR="00565D3F">
              <w:rPr>
                <w:rFonts w:ascii="Gill Sans Nova Light" w:hAnsi="Gill Sans Nova Light" w:cstheme="minorHAnsi"/>
                <w:sz w:val="16"/>
                <w:szCs w:val="16"/>
                <w:lang w:eastAsia="en-GB"/>
              </w:rPr>
              <w:fldChar w:fldCharType="begin">
                <w:fldData xml:space="preserve">PEVuZE5vdGU+PENpdGU+PEF1dGhvcj5HaWxiZXJ0PC9BdXRob3I+PFllYXI+MjAyMDwvWWVhcj48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</w:fldData>
              </w:fldChar>
            </w:r>
            <w:r w:rsidR="00565D3F">
              <w:rPr>
                <w:rFonts w:ascii="Gill Sans Nova Light" w:hAnsi="Gill Sans Nova Light" w:cstheme="minorHAnsi"/>
                <w:sz w:val="16"/>
                <w:szCs w:val="16"/>
                <w:lang w:eastAsia="en-GB"/>
              </w:rPr>
              <w:instrText xml:space="preserve"> ADDIN EN.CITE.DATA </w:instrText>
            </w:r>
            <w:r w:rsidR="00565D3F">
              <w:rPr>
                <w:rFonts w:ascii="Gill Sans Nova Light" w:hAnsi="Gill Sans Nova Light" w:cstheme="minorHAnsi"/>
                <w:sz w:val="16"/>
                <w:szCs w:val="16"/>
                <w:lang w:eastAsia="en-GB"/>
              </w:rPr>
            </w:r>
            <w:r w:rsidR="00565D3F">
              <w:rPr>
                <w:rFonts w:ascii="Gill Sans Nova Light" w:hAnsi="Gill Sans Nova Light" w:cstheme="minorHAnsi"/>
                <w:sz w:val="16"/>
                <w:szCs w:val="16"/>
                <w:lang w:eastAsia="en-GB"/>
              </w:rPr>
              <w:fldChar w:fldCharType="end"/>
            </w:r>
            <w:r w:rsidRPr="003A75B0">
              <w:rPr>
                <w:rFonts w:ascii="Gill Sans Nova Light" w:hAnsi="Gill Sans Nova Light" w:cstheme="minorHAnsi"/>
                <w:sz w:val="16"/>
                <w:szCs w:val="16"/>
                <w:lang w:eastAsia="en-GB"/>
              </w:rPr>
              <w:fldChar w:fldCharType="separate"/>
            </w:r>
            <w:r w:rsidR="000E355E">
              <w:rPr>
                <w:rFonts w:ascii="Gill Sans Nova Light" w:hAnsi="Gill Sans Nova Light" w:cstheme="minorHAnsi"/>
                <w:noProof/>
                <w:sz w:val="16"/>
                <w:szCs w:val="16"/>
                <w:lang w:eastAsia="en-GB"/>
              </w:rPr>
              <w:t>[118-120]</w:t>
            </w:r>
            <w:r w:rsidRPr="003A75B0">
              <w:rPr>
                <w:rFonts w:ascii="Gill Sans Nova Light" w:hAnsi="Gill Sans Nova Light" w:cstheme="minorHAnsi"/>
                <w:sz w:val="16"/>
                <w:szCs w:val="16"/>
                <w:lang w:eastAsia="en-GB"/>
              </w:rPr>
              <w:fldChar w:fldCharType="end"/>
            </w:r>
            <w:r w:rsidR="00B958E3" w:rsidRPr="003A75B0">
              <w:rPr>
                <w:rFonts w:ascii="Gill Sans Nova Light" w:hAnsi="Gill Sans Nova Light" w:cstheme="minorHAnsi"/>
                <w:sz w:val="16"/>
                <w:szCs w:val="16"/>
                <w:lang w:eastAsia="en-GB"/>
              </w:rPr>
              <w:t>.</w:t>
            </w:r>
          </w:p>
        </w:tc>
      </w:tr>
      <w:tr w:rsidR="009B5C71" w:rsidRPr="003A75B0" w14:paraId="76D6009D" w14:textId="77777777" w:rsidTr="00030DB4">
        <w:tc>
          <w:tcPr>
            <w:tcW w:w="1295" w:type="dxa"/>
            <w:vMerge w:val="restart"/>
            <w:shd w:val="clear" w:color="auto" w:fill="D9E2F3" w:themeFill="accent1" w:themeFillTint="33"/>
            <w:vAlign w:val="center"/>
          </w:tcPr>
          <w:p w14:paraId="6E19DCCC" w14:textId="77777777" w:rsidR="009B5C71" w:rsidRPr="003A75B0" w:rsidRDefault="009B5C71" w:rsidP="009B5C71">
            <w:pPr>
              <w:rPr>
                <w:rFonts w:ascii="Gill Sans Nova Light" w:hAnsi="Gill Sans Nova Light" w:cstheme="minorHAnsi"/>
                <w:b/>
                <w:bCs/>
                <w:sz w:val="16"/>
                <w:szCs w:val="16"/>
              </w:rPr>
            </w:pPr>
            <w:r w:rsidRPr="003A75B0">
              <w:rPr>
                <w:rFonts w:ascii="Gill Sans Nova Light" w:hAnsi="Gill Sans Nova Light" w:cstheme="minorHAnsi"/>
                <w:b/>
                <w:bCs/>
                <w:sz w:val="16"/>
                <w:szCs w:val="16"/>
              </w:rPr>
              <w:t>Mobilisation</w:t>
            </w:r>
          </w:p>
        </w:tc>
        <w:tc>
          <w:tcPr>
            <w:tcW w:w="2184" w:type="dxa"/>
          </w:tcPr>
          <w:p w14:paraId="71386296" w14:textId="64615CF1" w:rsidR="009B5C71" w:rsidRPr="003A75B0" w:rsidRDefault="009B5C71" w:rsidP="009B5C71">
            <w:pPr>
              <w:rPr>
                <w:rFonts w:ascii="Gill Sans Nova Light" w:hAnsi="Gill Sans Nova Light" w:cstheme="minorHAnsi"/>
                <w:sz w:val="16"/>
                <w:szCs w:val="16"/>
              </w:rPr>
            </w:pPr>
            <w:r w:rsidRPr="003A75B0">
              <w:rPr>
                <w:rStyle w:val="Heading5Char"/>
                <w:rFonts w:ascii="Gill Sans Nova Light" w:hAnsi="Gill Sans Nova Light" w:cstheme="minorHAnsi"/>
                <w:i/>
                <w:iCs/>
                <w:color w:val="auto"/>
                <w:sz w:val="16"/>
                <w:szCs w:val="16"/>
              </w:rPr>
              <w:t xml:space="preserve">#1 </w:t>
            </w:r>
            <w:r w:rsidRPr="003A75B0">
              <w:rPr>
                <w:rFonts w:ascii="Gill Sans Nova Light" w:hAnsi="Gill Sans Nova Light"/>
                <w:i/>
                <w:iCs/>
                <w:sz w:val="16"/>
                <w:szCs w:val="16"/>
              </w:rPr>
              <w:t>Develop a formal implementation plan</w:t>
            </w:r>
            <w:r w:rsidRPr="003A75B0">
              <w:rPr>
                <w:rFonts w:ascii="Gill Sans Nova Light" w:hAnsi="Gill Sans Nova Light"/>
                <w:sz w:val="16"/>
                <w:szCs w:val="16"/>
              </w:rPr>
              <w:t>.</w:t>
            </w:r>
          </w:p>
        </w:tc>
        <w:tc>
          <w:tcPr>
            <w:tcW w:w="1157" w:type="dxa"/>
          </w:tcPr>
          <w:p w14:paraId="1B2B04AA"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 xml:space="preserve">Rules &amp; </w:t>
            </w:r>
          </w:p>
          <w:p w14:paraId="5C5E9E16"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Resources</w:t>
            </w:r>
          </w:p>
        </w:tc>
        <w:tc>
          <w:tcPr>
            <w:tcW w:w="1203" w:type="dxa"/>
          </w:tcPr>
          <w:p w14:paraId="34E391E7"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Authorising leadership</w:t>
            </w:r>
          </w:p>
        </w:tc>
        <w:tc>
          <w:tcPr>
            <w:tcW w:w="1953" w:type="dxa"/>
          </w:tcPr>
          <w:p w14:paraId="19611194"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Trial protocol and implementation pathway developed collaboratively with existing services</w:t>
            </w:r>
          </w:p>
        </w:tc>
        <w:tc>
          <w:tcPr>
            <w:tcW w:w="1953" w:type="dxa"/>
          </w:tcPr>
          <w:p w14:paraId="3BEC1942"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Trial protocol defined readiness and progression criteria in collaboration with existing services</w:t>
            </w:r>
          </w:p>
        </w:tc>
        <w:tc>
          <w:tcPr>
            <w:tcW w:w="1984" w:type="dxa"/>
          </w:tcPr>
          <w:p w14:paraId="6B91BF2F"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Theory of use specified how plans should function</w:t>
            </w:r>
          </w:p>
        </w:tc>
        <w:tc>
          <w:tcPr>
            <w:tcW w:w="1843" w:type="dxa"/>
          </w:tcPr>
          <w:p w14:paraId="51604F7B"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Planning compressed; redesign assumptions explicit</w:t>
            </w:r>
          </w:p>
        </w:tc>
      </w:tr>
      <w:tr w:rsidR="009B5C71" w:rsidRPr="003A75B0" w14:paraId="6818F23E" w14:textId="77777777" w:rsidTr="00030DB4">
        <w:tc>
          <w:tcPr>
            <w:tcW w:w="1295" w:type="dxa"/>
            <w:vMerge/>
            <w:shd w:val="clear" w:color="auto" w:fill="D9E2F3" w:themeFill="accent1" w:themeFillTint="33"/>
            <w:vAlign w:val="center"/>
          </w:tcPr>
          <w:p w14:paraId="0AE28C90" w14:textId="77777777" w:rsidR="009B5C71" w:rsidRPr="003A75B0" w:rsidRDefault="009B5C71" w:rsidP="009B5C71">
            <w:pPr>
              <w:rPr>
                <w:rFonts w:ascii="Gill Sans Nova Light" w:hAnsi="Gill Sans Nova Light" w:cstheme="minorHAnsi"/>
                <w:b/>
                <w:bCs/>
                <w:sz w:val="16"/>
                <w:szCs w:val="16"/>
              </w:rPr>
            </w:pPr>
          </w:p>
        </w:tc>
        <w:tc>
          <w:tcPr>
            <w:tcW w:w="2184" w:type="dxa"/>
          </w:tcPr>
          <w:p w14:paraId="303717CD" w14:textId="17E0EE80" w:rsidR="009B5C71" w:rsidRPr="003A75B0" w:rsidRDefault="009B5C71" w:rsidP="009B5C71">
            <w:pPr>
              <w:rPr>
                <w:rFonts w:ascii="Gill Sans Nova Light" w:hAnsi="Gill Sans Nova Light" w:cstheme="minorHAnsi"/>
                <w:sz w:val="16"/>
                <w:szCs w:val="16"/>
              </w:rPr>
            </w:pPr>
            <w:r w:rsidRPr="003A75B0">
              <w:rPr>
                <w:rStyle w:val="Heading5Char"/>
                <w:rFonts w:ascii="Gill Sans Nova Light" w:hAnsi="Gill Sans Nova Light" w:cstheme="minorHAnsi"/>
                <w:i/>
                <w:iCs/>
                <w:color w:val="auto"/>
                <w:sz w:val="16"/>
                <w:szCs w:val="16"/>
              </w:rPr>
              <w:t xml:space="preserve">#2 Define who is responsible for each element of implementation and with what authority. </w:t>
            </w:r>
          </w:p>
        </w:tc>
        <w:tc>
          <w:tcPr>
            <w:tcW w:w="1157" w:type="dxa"/>
          </w:tcPr>
          <w:p w14:paraId="4C98E2BF"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 xml:space="preserve">Rules &amp; </w:t>
            </w:r>
          </w:p>
          <w:p w14:paraId="203F99F9"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Resources</w:t>
            </w:r>
          </w:p>
        </w:tc>
        <w:tc>
          <w:tcPr>
            <w:tcW w:w="1203" w:type="dxa"/>
          </w:tcPr>
          <w:p w14:paraId="43029E1A"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 xml:space="preserve">Process </w:t>
            </w:r>
          </w:p>
          <w:p w14:paraId="56783192"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Leadership</w:t>
            </w:r>
          </w:p>
        </w:tc>
        <w:tc>
          <w:tcPr>
            <w:tcW w:w="1953" w:type="dxa"/>
          </w:tcPr>
          <w:p w14:paraId="5C129DFB"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Roles aligned with current working practice</w:t>
            </w:r>
          </w:p>
        </w:tc>
        <w:tc>
          <w:tcPr>
            <w:tcW w:w="1953" w:type="dxa"/>
          </w:tcPr>
          <w:p w14:paraId="51438E42"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Clinical and psychosocial roles delineated</w:t>
            </w:r>
          </w:p>
        </w:tc>
        <w:tc>
          <w:tcPr>
            <w:tcW w:w="1984" w:type="dxa"/>
          </w:tcPr>
          <w:p w14:paraId="27B55F48"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Role clarity varied across sites</w:t>
            </w:r>
          </w:p>
        </w:tc>
        <w:tc>
          <w:tcPr>
            <w:tcW w:w="1843" w:type="dxa"/>
          </w:tcPr>
          <w:p w14:paraId="741516CF"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Roles redistributed</w:t>
            </w:r>
          </w:p>
        </w:tc>
      </w:tr>
      <w:tr w:rsidR="009B5C71" w:rsidRPr="003A75B0" w14:paraId="6D8C72C3" w14:textId="77777777" w:rsidTr="00030DB4">
        <w:tc>
          <w:tcPr>
            <w:tcW w:w="1295" w:type="dxa"/>
            <w:vMerge/>
            <w:shd w:val="clear" w:color="auto" w:fill="D9E2F3" w:themeFill="accent1" w:themeFillTint="33"/>
            <w:vAlign w:val="center"/>
          </w:tcPr>
          <w:p w14:paraId="201215DC" w14:textId="77777777" w:rsidR="009B5C71" w:rsidRPr="003A75B0" w:rsidRDefault="009B5C71" w:rsidP="009B5C71">
            <w:pPr>
              <w:rPr>
                <w:rFonts w:ascii="Gill Sans Nova Light" w:hAnsi="Gill Sans Nova Light" w:cstheme="minorHAnsi"/>
                <w:b/>
                <w:bCs/>
                <w:sz w:val="16"/>
                <w:szCs w:val="16"/>
              </w:rPr>
            </w:pPr>
          </w:p>
        </w:tc>
        <w:tc>
          <w:tcPr>
            <w:tcW w:w="2184" w:type="dxa"/>
          </w:tcPr>
          <w:p w14:paraId="70DD4A86" w14:textId="1432CFD6" w:rsidR="009B5C71" w:rsidRPr="003A75B0" w:rsidRDefault="009B5C71" w:rsidP="009B5C71">
            <w:pPr>
              <w:rPr>
                <w:rFonts w:ascii="Gill Sans Nova Light" w:hAnsi="Gill Sans Nova Light" w:cstheme="minorHAnsi"/>
                <w:sz w:val="16"/>
                <w:szCs w:val="16"/>
              </w:rPr>
            </w:pPr>
            <w:r w:rsidRPr="003A75B0">
              <w:rPr>
                <w:rStyle w:val="Heading5Char"/>
                <w:rFonts w:ascii="Gill Sans Nova Light" w:hAnsi="Gill Sans Nova Light" w:cstheme="minorHAnsi"/>
                <w:i/>
                <w:iCs/>
                <w:color w:val="auto"/>
                <w:sz w:val="16"/>
                <w:szCs w:val="16"/>
              </w:rPr>
              <w:t>#3 Identify and secure the required resources.</w:t>
            </w:r>
            <w:r w:rsidRPr="003A75B0">
              <w:rPr>
                <w:rFonts w:ascii="Gill Sans Nova Light" w:hAnsi="Gill Sans Nova Light" w:cstheme="minorHAnsi"/>
                <w:b/>
                <w:bCs/>
                <w:sz w:val="16"/>
                <w:szCs w:val="16"/>
              </w:rPr>
              <w:t xml:space="preserve"> </w:t>
            </w:r>
          </w:p>
        </w:tc>
        <w:tc>
          <w:tcPr>
            <w:tcW w:w="1157" w:type="dxa"/>
          </w:tcPr>
          <w:p w14:paraId="7480D9F5"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 xml:space="preserve">Rules &amp; </w:t>
            </w:r>
          </w:p>
          <w:p w14:paraId="0E367FC6"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Resources</w:t>
            </w:r>
          </w:p>
        </w:tc>
        <w:tc>
          <w:tcPr>
            <w:tcW w:w="1203" w:type="dxa"/>
          </w:tcPr>
          <w:p w14:paraId="5BD07478"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Authorising leadership</w:t>
            </w:r>
          </w:p>
        </w:tc>
        <w:tc>
          <w:tcPr>
            <w:tcW w:w="1953" w:type="dxa"/>
          </w:tcPr>
          <w:p w14:paraId="6710F981"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National experts become peer leaders delivering training to drive legitimacy and provide peer support</w:t>
            </w:r>
          </w:p>
        </w:tc>
        <w:tc>
          <w:tcPr>
            <w:tcW w:w="1953" w:type="dxa"/>
          </w:tcPr>
          <w:p w14:paraId="1140C8DF"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IT and staffing dependencies managed</w:t>
            </w:r>
          </w:p>
        </w:tc>
        <w:tc>
          <w:tcPr>
            <w:tcW w:w="1984" w:type="dxa"/>
          </w:tcPr>
          <w:p w14:paraId="7D66C1EA"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Organisational instability constrained continuity</w:t>
            </w:r>
          </w:p>
        </w:tc>
        <w:tc>
          <w:tcPr>
            <w:tcW w:w="1843" w:type="dxa"/>
          </w:tcPr>
          <w:p w14:paraId="6A2A22F8"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Platform access shaped feasibility</w:t>
            </w:r>
          </w:p>
        </w:tc>
      </w:tr>
      <w:tr w:rsidR="009B5C71" w:rsidRPr="003A75B0" w14:paraId="2F36B6C1" w14:textId="77777777" w:rsidTr="00030DB4">
        <w:tc>
          <w:tcPr>
            <w:tcW w:w="1295" w:type="dxa"/>
            <w:vMerge w:val="restart"/>
            <w:shd w:val="clear" w:color="auto" w:fill="D9E2F3" w:themeFill="accent1" w:themeFillTint="33"/>
            <w:vAlign w:val="center"/>
          </w:tcPr>
          <w:p w14:paraId="401B878B" w14:textId="77777777" w:rsidR="009B5C71" w:rsidRPr="003A75B0" w:rsidRDefault="009B5C71" w:rsidP="009B5C71">
            <w:pPr>
              <w:rPr>
                <w:rFonts w:ascii="Gill Sans Nova Light" w:hAnsi="Gill Sans Nova Light" w:cstheme="minorHAnsi"/>
                <w:b/>
                <w:bCs/>
                <w:sz w:val="16"/>
                <w:szCs w:val="16"/>
              </w:rPr>
            </w:pPr>
            <w:r w:rsidRPr="003A75B0">
              <w:rPr>
                <w:rFonts w:ascii="Gill Sans Nova Light" w:hAnsi="Gill Sans Nova Light" w:cstheme="minorHAnsi"/>
                <w:b/>
                <w:bCs/>
                <w:sz w:val="16"/>
                <w:szCs w:val="16"/>
              </w:rPr>
              <w:t>Fit-to-setting</w:t>
            </w:r>
          </w:p>
        </w:tc>
        <w:tc>
          <w:tcPr>
            <w:tcW w:w="2184" w:type="dxa"/>
          </w:tcPr>
          <w:p w14:paraId="7B2BBE21" w14:textId="7319E24D" w:rsidR="009B5C71" w:rsidRPr="003A75B0" w:rsidRDefault="009B5C71" w:rsidP="009B5C71">
            <w:pPr>
              <w:rPr>
                <w:rFonts w:ascii="Gill Sans Nova Light" w:hAnsi="Gill Sans Nova Light" w:cstheme="minorHAnsi"/>
                <w:sz w:val="16"/>
                <w:szCs w:val="16"/>
              </w:rPr>
            </w:pPr>
            <w:r w:rsidRPr="003A75B0">
              <w:rPr>
                <w:rStyle w:val="Heading5Char"/>
                <w:rFonts w:ascii="Gill Sans Nova Light" w:hAnsi="Gill Sans Nova Light" w:cstheme="minorHAnsi"/>
                <w:i/>
                <w:iCs/>
                <w:color w:val="auto"/>
                <w:sz w:val="16"/>
                <w:szCs w:val="16"/>
              </w:rPr>
              <w:t>#4 Systematically identify which elements can be adapted and how to preserve core components</w:t>
            </w:r>
            <w:r w:rsidRPr="003A75B0">
              <w:rPr>
                <w:rFonts w:ascii="Gill Sans Nova Light" w:hAnsi="Gill Sans Nova Light" w:cstheme="minorHAnsi"/>
                <w:i/>
                <w:iCs/>
                <w:sz w:val="16"/>
                <w:szCs w:val="16"/>
              </w:rPr>
              <w:t xml:space="preserve">. </w:t>
            </w:r>
          </w:p>
        </w:tc>
        <w:tc>
          <w:tcPr>
            <w:tcW w:w="1157" w:type="dxa"/>
          </w:tcPr>
          <w:p w14:paraId="5829E1A3"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Intervention components</w:t>
            </w:r>
          </w:p>
        </w:tc>
        <w:tc>
          <w:tcPr>
            <w:tcW w:w="1203" w:type="dxa"/>
          </w:tcPr>
          <w:p w14:paraId="59C2088C"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Process</w:t>
            </w:r>
          </w:p>
          <w:p w14:paraId="03CED701"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 xml:space="preserve"> Leadership</w:t>
            </w:r>
          </w:p>
        </w:tc>
        <w:tc>
          <w:tcPr>
            <w:tcW w:w="1953" w:type="dxa"/>
          </w:tcPr>
          <w:p w14:paraId="311AE34F"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Allowance for local and individual adaptations in monitoring schedule guided by local expertise</w:t>
            </w:r>
          </w:p>
        </w:tc>
        <w:tc>
          <w:tcPr>
            <w:tcW w:w="1953" w:type="dxa"/>
          </w:tcPr>
          <w:p w14:paraId="6F8F0C09"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Adaptation rules governed delivery</w:t>
            </w:r>
          </w:p>
        </w:tc>
        <w:tc>
          <w:tcPr>
            <w:tcW w:w="1984" w:type="dxa"/>
          </w:tcPr>
          <w:p w14:paraId="5DCDBA44"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Debates about paper form dominated adaptation</w:t>
            </w:r>
          </w:p>
        </w:tc>
        <w:tc>
          <w:tcPr>
            <w:tcW w:w="1843" w:type="dxa"/>
          </w:tcPr>
          <w:p w14:paraId="386FAC6D"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Hybrid and multimodal models adopted</w:t>
            </w:r>
          </w:p>
        </w:tc>
      </w:tr>
      <w:tr w:rsidR="009B5C71" w:rsidRPr="003A75B0" w14:paraId="4751D4E3" w14:textId="77777777" w:rsidTr="00030DB4">
        <w:tc>
          <w:tcPr>
            <w:tcW w:w="1295" w:type="dxa"/>
            <w:vMerge/>
            <w:shd w:val="clear" w:color="auto" w:fill="D9E2F3" w:themeFill="accent1" w:themeFillTint="33"/>
            <w:vAlign w:val="center"/>
          </w:tcPr>
          <w:p w14:paraId="610DC5D4" w14:textId="77777777" w:rsidR="009B5C71" w:rsidRPr="003A75B0" w:rsidRDefault="009B5C71" w:rsidP="009B5C71">
            <w:pPr>
              <w:rPr>
                <w:rFonts w:ascii="Gill Sans Nova Light" w:hAnsi="Gill Sans Nova Light" w:cstheme="minorHAnsi"/>
                <w:b/>
                <w:bCs/>
                <w:sz w:val="16"/>
                <w:szCs w:val="16"/>
              </w:rPr>
            </w:pPr>
          </w:p>
        </w:tc>
        <w:tc>
          <w:tcPr>
            <w:tcW w:w="2184" w:type="dxa"/>
          </w:tcPr>
          <w:p w14:paraId="686B4D4D" w14:textId="2ECEB94E" w:rsidR="009B5C71" w:rsidRPr="003A75B0" w:rsidRDefault="009B5C71" w:rsidP="009B5C71">
            <w:pPr>
              <w:rPr>
                <w:rFonts w:ascii="Gill Sans Nova Light" w:hAnsi="Gill Sans Nova Light" w:cstheme="minorHAnsi"/>
                <w:sz w:val="16"/>
                <w:szCs w:val="16"/>
              </w:rPr>
            </w:pPr>
            <w:r w:rsidRPr="003A75B0">
              <w:rPr>
                <w:rStyle w:val="Heading5Char"/>
                <w:rFonts w:ascii="Gill Sans Nova Light" w:hAnsi="Gill Sans Nova Light" w:cstheme="minorHAnsi"/>
                <w:i/>
                <w:iCs/>
                <w:color w:val="auto"/>
                <w:sz w:val="16"/>
                <w:szCs w:val="16"/>
              </w:rPr>
              <w:t>#5 Understand how the intervention will disrupt pathways, routines, and workflows</w:t>
            </w:r>
            <w:r w:rsidRPr="003A75B0">
              <w:rPr>
                <w:rFonts w:ascii="Gill Sans Nova Light" w:hAnsi="Gill Sans Nova Light" w:cstheme="minorHAnsi"/>
                <w:i/>
                <w:iCs/>
                <w:sz w:val="16"/>
                <w:szCs w:val="16"/>
              </w:rPr>
              <w:t>.</w:t>
            </w:r>
          </w:p>
        </w:tc>
        <w:tc>
          <w:tcPr>
            <w:tcW w:w="1157" w:type="dxa"/>
          </w:tcPr>
          <w:p w14:paraId="77816367"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Intervention components</w:t>
            </w:r>
          </w:p>
        </w:tc>
        <w:tc>
          <w:tcPr>
            <w:tcW w:w="1203" w:type="dxa"/>
          </w:tcPr>
          <w:p w14:paraId="39CF5DDB"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Operational leadership</w:t>
            </w:r>
          </w:p>
        </w:tc>
        <w:tc>
          <w:tcPr>
            <w:tcW w:w="1953" w:type="dxa"/>
          </w:tcPr>
          <w:p w14:paraId="635062B6" w14:textId="77777777" w:rsidR="009B5C71" w:rsidRPr="003A75B0" w:rsidRDefault="009B5C71" w:rsidP="009B5C71">
            <w:pPr>
              <w:pStyle w:val="Caption"/>
              <w:keepNext/>
              <w:rPr>
                <w:rFonts w:ascii="Gill Sans Nova Light" w:hAnsi="Gill Sans Nova Light" w:cstheme="minorHAnsi"/>
                <w:i w:val="0"/>
                <w:iCs w:val="0"/>
                <w:color w:val="auto"/>
                <w:sz w:val="16"/>
                <w:szCs w:val="16"/>
              </w:rPr>
            </w:pPr>
            <w:r w:rsidRPr="003A75B0">
              <w:rPr>
                <w:rFonts w:ascii="Gill Sans Nova Light" w:hAnsi="Gill Sans Nova Light" w:cstheme="minorHAnsi"/>
                <w:i w:val="0"/>
                <w:iCs w:val="0"/>
                <w:color w:val="auto"/>
                <w:sz w:val="16"/>
                <w:szCs w:val="16"/>
              </w:rPr>
              <w:t>Standard follow-up replaced by intensive 12-week review pathway structured through workbook.</w:t>
            </w:r>
          </w:p>
        </w:tc>
        <w:tc>
          <w:tcPr>
            <w:tcW w:w="1953" w:type="dxa"/>
          </w:tcPr>
          <w:p w14:paraId="1DE7DD40"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Embedded within clinic workflows</w:t>
            </w:r>
          </w:p>
        </w:tc>
        <w:tc>
          <w:tcPr>
            <w:tcW w:w="1984" w:type="dxa"/>
          </w:tcPr>
          <w:p w14:paraId="631FA0C3"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Transfer across boundaries problematic</w:t>
            </w:r>
          </w:p>
        </w:tc>
        <w:tc>
          <w:tcPr>
            <w:tcW w:w="1843" w:type="dxa"/>
          </w:tcPr>
          <w:p w14:paraId="4F6741BD"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New coordination routines around video</w:t>
            </w:r>
          </w:p>
        </w:tc>
      </w:tr>
      <w:tr w:rsidR="009B5C71" w:rsidRPr="003A75B0" w14:paraId="23B32071" w14:textId="77777777" w:rsidTr="00030DB4">
        <w:tc>
          <w:tcPr>
            <w:tcW w:w="1295" w:type="dxa"/>
            <w:vMerge/>
            <w:shd w:val="clear" w:color="auto" w:fill="D9E2F3" w:themeFill="accent1" w:themeFillTint="33"/>
            <w:vAlign w:val="center"/>
          </w:tcPr>
          <w:p w14:paraId="2960F184" w14:textId="77777777" w:rsidR="009B5C71" w:rsidRPr="003A75B0" w:rsidRDefault="009B5C71" w:rsidP="009B5C71">
            <w:pPr>
              <w:rPr>
                <w:rFonts w:ascii="Gill Sans Nova Light" w:hAnsi="Gill Sans Nova Light" w:cstheme="minorHAnsi"/>
                <w:b/>
                <w:bCs/>
                <w:sz w:val="16"/>
                <w:szCs w:val="16"/>
              </w:rPr>
            </w:pPr>
          </w:p>
        </w:tc>
        <w:tc>
          <w:tcPr>
            <w:tcW w:w="2184" w:type="dxa"/>
          </w:tcPr>
          <w:p w14:paraId="071E21C2" w14:textId="7C24A11D" w:rsidR="009B5C71" w:rsidRPr="003A75B0" w:rsidRDefault="009B5C71" w:rsidP="009B5C71">
            <w:pPr>
              <w:rPr>
                <w:rFonts w:ascii="Gill Sans Nova Light" w:hAnsi="Gill Sans Nova Light" w:cstheme="minorHAnsi"/>
                <w:sz w:val="16"/>
                <w:szCs w:val="16"/>
              </w:rPr>
            </w:pPr>
            <w:r w:rsidRPr="003A75B0">
              <w:rPr>
                <w:rStyle w:val="Heading5Char"/>
                <w:rFonts w:ascii="Gill Sans Nova Light" w:hAnsi="Gill Sans Nova Light" w:cstheme="minorHAnsi"/>
                <w:i/>
                <w:iCs/>
                <w:color w:val="auto"/>
                <w:sz w:val="16"/>
                <w:szCs w:val="16"/>
              </w:rPr>
              <w:t>#6 Appoint and resource champions to drive implementation and spread operational knowledge of the intervention</w:t>
            </w:r>
            <w:r w:rsidRPr="003A75B0">
              <w:rPr>
                <w:rFonts w:ascii="Gill Sans Nova Light" w:hAnsi="Gill Sans Nova Light" w:cstheme="minorHAnsi"/>
                <w:i/>
                <w:iCs/>
                <w:sz w:val="16"/>
                <w:szCs w:val="16"/>
              </w:rPr>
              <w:t xml:space="preserve">. </w:t>
            </w:r>
          </w:p>
        </w:tc>
        <w:tc>
          <w:tcPr>
            <w:tcW w:w="1157" w:type="dxa"/>
          </w:tcPr>
          <w:p w14:paraId="2A01C9EC"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Interaction strategies</w:t>
            </w:r>
          </w:p>
        </w:tc>
        <w:tc>
          <w:tcPr>
            <w:tcW w:w="1203" w:type="dxa"/>
          </w:tcPr>
          <w:p w14:paraId="21AC304A"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Authorising leadership</w:t>
            </w:r>
          </w:p>
        </w:tc>
        <w:tc>
          <w:tcPr>
            <w:tcW w:w="1953" w:type="dxa"/>
          </w:tcPr>
          <w:p w14:paraId="65C53A48"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Remote monitoring equipment and additional staff time provided and access monitored.</w:t>
            </w:r>
          </w:p>
        </w:tc>
        <w:tc>
          <w:tcPr>
            <w:tcW w:w="1953" w:type="dxa"/>
          </w:tcPr>
          <w:p w14:paraId="5A59CD39"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Champions drove legitimacy and delivery</w:t>
            </w:r>
          </w:p>
        </w:tc>
        <w:tc>
          <w:tcPr>
            <w:tcW w:w="1984" w:type="dxa"/>
          </w:tcPr>
          <w:p w14:paraId="4222E138"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Key clinicians promoted uptake</w:t>
            </w:r>
          </w:p>
        </w:tc>
        <w:tc>
          <w:tcPr>
            <w:tcW w:w="1843" w:type="dxa"/>
          </w:tcPr>
          <w:p w14:paraId="4F26EF32"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Champions enabled rapid rollout</w:t>
            </w:r>
          </w:p>
        </w:tc>
      </w:tr>
      <w:tr w:rsidR="009B5C71" w:rsidRPr="003A75B0" w14:paraId="0DE417A9" w14:textId="77777777" w:rsidTr="00030DB4">
        <w:tc>
          <w:tcPr>
            <w:tcW w:w="1295" w:type="dxa"/>
            <w:vMerge/>
            <w:shd w:val="clear" w:color="auto" w:fill="D9E2F3" w:themeFill="accent1" w:themeFillTint="33"/>
            <w:vAlign w:val="center"/>
          </w:tcPr>
          <w:p w14:paraId="29F04946" w14:textId="77777777" w:rsidR="009B5C71" w:rsidRPr="003A75B0" w:rsidRDefault="009B5C71" w:rsidP="009B5C71">
            <w:pPr>
              <w:rPr>
                <w:rFonts w:ascii="Gill Sans Nova Light" w:hAnsi="Gill Sans Nova Light" w:cstheme="minorHAnsi"/>
                <w:b/>
                <w:bCs/>
                <w:sz w:val="16"/>
                <w:szCs w:val="16"/>
              </w:rPr>
            </w:pPr>
          </w:p>
        </w:tc>
        <w:tc>
          <w:tcPr>
            <w:tcW w:w="2184" w:type="dxa"/>
          </w:tcPr>
          <w:p w14:paraId="0237BB14" w14:textId="2467F961" w:rsidR="009B5C71" w:rsidRPr="003A75B0" w:rsidRDefault="009B5C71" w:rsidP="009B5C71">
            <w:pPr>
              <w:rPr>
                <w:rFonts w:ascii="Gill Sans Nova Light" w:hAnsi="Gill Sans Nova Light" w:cstheme="minorHAnsi"/>
                <w:sz w:val="16"/>
                <w:szCs w:val="16"/>
              </w:rPr>
            </w:pPr>
            <w:r w:rsidRPr="003A75B0">
              <w:rPr>
                <w:rStyle w:val="Heading5Char"/>
                <w:rFonts w:ascii="Gill Sans Nova Light" w:hAnsi="Gill Sans Nova Light" w:cstheme="minorHAnsi"/>
                <w:i/>
                <w:iCs/>
                <w:color w:val="auto"/>
                <w:sz w:val="16"/>
                <w:szCs w:val="16"/>
              </w:rPr>
              <w:t>#7 Identify and address practical and organisational barriers that prevent staff and patients from engaging.</w:t>
            </w:r>
          </w:p>
        </w:tc>
        <w:tc>
          <w:tcPr>
            <w:tcW w:w="1157" w:type="dxa"/>
          </w:tcPr>
          <w:p w14:paraId="2F10AE08"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 xml:space="preserve">Rules &amp; </w:t>
            </w:r>
          </w:p>
          <w:p w14:paraId="2DF1327D"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Resources</w:t>
            </w:r>
          </w:p>
        </w:tc>
        <w:tc>
          <w:tcPr>
            <w:tcW w:w="1203" w:type="dxa"/>
          </w:tcPr>
          <w:p w14:paraId="192ABE21"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Operational leadership</w:t>
            </w:r>
          </w:p>
        </w:tc>
        <w:tc>
          <w:tcPr>
            <w:tcW w:w="1953" w:type="dxa"/>
          </w:tcPr>
          <w:p w14:paraId="17CCADDD"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Needs-based technical support and central oversight to address common technical problems.</w:t>
            </w:r>
          </w:p>
        </w:tc>
        <w:tc>
          <w:tcPr>
            <w:tcW w:w="1953" w:type="dxa"/>
          </w:tcPr>
          <w:p w14:paraId="2236C1C4"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Peer navigation enabled engagement</w:t>
            </w:r>
          </w:p>
        </w:tc>
        <w:tc>
          <w:tcPr>
            <w:tcW w:w="1984" w:type="dxa"/>
          </w:tcPr>
          <w:p w14:paraId="29B444CF"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Engagement uneven across sites</w:t>
            </w:r>
          </w:p>
        </w:tc>
        <w:tc>
          <w:tcPr>
            <w:tcW w:w="1843" w:type="dxa"/>
          </w:tcPr>
          <w:p w14:paraId="03C0936B"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Tutorials and tech support enabled access</w:t>
            </w:r>
          </w:p>
        </w:tc>
      </w:tr>
      <w:tr w:rsidR="009B5C71" w:rsidRPr="003A75B0" w14:paraId="5D79E1B1" w14:textId="77777777" w:rsidTr="00030DB4">
        <w:tc>
          <w:tcPr>
            <w:tcW w:w="1295" w:type="dxa"/>
            <w:vMerge w:val="restart"/>
            <w:shd w:val="clear" w:color="auto" w:fill="D9E2F3" w:themeFill="accent1" w:themeFillTint="33"/>
            <w:vAlign w:val="center"/>
          </w:tcPr>
          <w:p w14:paraId="026C732F" w14:textId="1B007220" w:rsidR="009B5C71" w:rsidRPr="003A75B0" w:rsidRDefault="009B5C71" w:rsidP="009B5C71">
            <w:pPr>
              <w:rPr>
                <w:rFonts w:ascii="Gill Sans Nova Light" w:hAnsi="Gill Sans Nova Light" w:cstheme="minorHAnsi"/>
                <w:b/>
                <w:bCs/>
                <w:sz w:val="16"/>
                <w:szCs w:val="16"/>
              </w:rPr>
            </w:pPr>
            <w:r w:rsidRPr="003A75B0">
              <w:rPr>
                <w:rFonts w:ascii="Gill Sans Nova Light" w:hAnsi="Gill Sans Nova Light" w:cstheme="minorHAnsi"/>
                <w:b/>
                <w:bCs/>
                <w:sz w:val="16"/>
                <w:szCs w:val="16"/>
              </w:rPr>
              <w:t>Ensure staff participation</w:t>
            </w:r>
          </w:p>
        </w:tc>
        <w:tc>
          <w:tcPr>
            <w:tcW w:w="2184" w:type="dxa"/>
          </w:tcPr>
          <w:p w14:paraId="158B7BD0" w14:textId="065F3FE3" w:rsidR="009B5C71" w:rsidRPr="003A75B0" w:rsidRDefault="009B5C71" w:rsidP="009B5C71">
            <w:pPr>
              <w:rPr>
                <w:rFonts w:ascii="Gill Sans Nova Light" w:hAnsi="Gill Sans Nova Light" w:cstheme="minorHAnsi"/>
                <w:sz w:val="16"/>
                <w:szCs w:val="16"/>
              </w:rPr>
            </w:pPr>
            <w:r w:rsidRPr="003A75B0">
              <w:rPr>
                <w:rStyle w:val="Heading5Char"/>
                <w:rFonts w:ascii="Gill Sans Nova Light" w:hAnsi="Gill Sans Nova Light" w:cstheme="minorHAnsi"/>
                <w:i/>
                <w:iCs/>
                <w:color w:val="auto"/>
                <w:sz w:val="16"/>
                <w:szCs w:val="16"/>
              </w:rPr>
              <w:t>#8 Show team members how the implementation process improves</w:t>
            </w:r>
            <w:r w:rsidR="00B24CBC">
              <w:rPr>
                <w:rStyle w:val="Heading5Char"/>
                <w:rFonts w:ascii="Gill Sans Nova Light" w:hAnsi="Gill Sans Nova Light" w:cstheme="minorHAnsi"/>
                <w:i/>
                <w:iCs/>
                <w:color w:val="auto"/>
                <w:sz w:val="16"/>
                <w:szCs w:val="16"/>
              </w:rPr>
              <w:t xml:space="preserve"> their</w:t>
            </w:r>
            <w:r w:rsidRPr="003A75B0">
              <w:rPr>
                <w:rStyle w:val="Heading5Char"/>
                <w:rFonts w:ascii="Gill Sans Nova Light" w:hAnsi="Gill Sans Nova Light" w:cstheme="minorHAnsi"/>
                <w:i/>
                <w:iCs/>
                <w:color w:val="auto"/>
                <w:sz w:val="16"/>
                <w:szCs w:val="16"/>
              </w:rPr>
              <w:t xml:space="preserve"> practice. </w:t>
            </w:r>
          </w:p>
        </w:tc>
        <w:tc>
          <w:tcPr>
            <w:tcW w:w="1157" w:type="dxa"/>
          </w:tcPr>
          <w:p w14:paraId="231994B6"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 xml:space="preserve">Institutional </w:t>
            </w:r>
          </w:p>
          <w:p w14:paraId="276AD2CD"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Logics</w:t>
            </w:r>
          </w:p>
        </w:tc>
        <w:tc>
          <w:tcPr>
            <w:tcW w:w="1203" w:type="dxa"/>
          </w:tcPr>
          <w:p w14:paraId="4825BD4B"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Relational leadership</w:t>
            </w:r>
          </w:p>
        </w:tc>
        <w:tc>
          <w:tcPr>
            <w:tcW w:w="1953" w:type="dxa"/>
          </w:tcPr>
          <w:p w14:paraId="6ADBB046"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 xml:space="preserve">Evidence-based training for staff. </w:t>
            </w:r>
          </w:p>
        </w:tc>
        <w:tc>
          <w:tcPr>
            <w:tcW w:w="1953" w:type="dxa"/>
          </w:tcPr>
          <w:p w14:paraId="090658F5"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Contrasted with fragment services and hidden work</w:t>
            </w:r>
          </w:p>
        </w:tc>
        <w:tc>
          <w:tcPr>
            <w:tcW w:w="1984" w:type="dxa"/>
          </w:tcPr>
          <w:p w14:paraId="538F554B"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Confusion with existing plans undermined clarity</w:t>
            </w:r>
          </w:p>
        </w:tc>
        <w:tc>
          <w:tcPr>
            <w:tcW w:w="1843" w:type="dxa"/>
          </w:tcPr>
          <w:p w14:paraId="3CC7F11E"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Framed as continuity-preserving care</w:t>
            </w:r>
          </w:p>
        </w:tc>
      </w:tr>
      <w:tr w:rsidR="009B5C71" w:rsidRPr="003A75B0" w14:paraId="271B05E6" w14:textId="77777777" w:rsidTr="00030DB4">
        <w:tc>
          <w:tcPr>
            <w:tcW w:w="1295" w:type="dxa"/>
            <w:vMerge/>
            <w:shd w:val="clear" w:color="auto" w:fill="D9E2F3" w:themeFill="accent1" w:themeFillTint="33"/>
            <w:vAlign w:val="center"/>
          </w:tcPr>
          <w:p w14:paraId="27D41C51" w14:textId="77777777" w:rsidR="009B5C71" w:rsidRPr="003A75B0" w:rsidRDefault="009B5C71" w:rsidP="009B5C71">
            <w:pPr>
              <w:rPr>
                <w:rFonts w:ascii="Gill Sans Nova Light" w:hAnsi="Gill Sans Nova Light" w:cstheme="minorHAnsi"/>
                <w:b/>
                <w:bCs/>
                <w:sz w:val="16"/>
                <w:szCs w:val="16"/>
              </w:rPr>
            </w:pPr>
          </w:p>
        </w:tc>
        <w:tc>
          <w:tcPr>
            <w:tcW w:w="2184" w:type="dxa"/>
          </w:tcPr>
          <w:p w14:paraId="0F4F212D" w14:textId="28851E7B" w:rsidR="009B5C71" w:rsidRPr="003A75B0" w:rsidRDefault="009B5C71" w:rsidP="009B5C71">
            <w:pPr>
              <w:rPr>
                <w:rFonts w:ascii="Gill Sans Nova Light" w:hAnsi="Gill Sans Nova Light" w:cstheme="minorHAnsi"/>
                <w:sz w:val="16"/>
                <w:szCs w:val="16"/>
              </w:rPr>
            </w:pPr>
            <w:r w:rsidRPr="003A75B0">
              <w:rPr>
                <w:rStyle w:val="Heading5Char"/>
                <w:rFonts w:ascii="Gill Sans Nova Light" w:hAnsi="Gill Sans Nova Light" w:cstheme="minorHAnsi"/>
                <w:i/>
                <w:iCs/>
                <w:color w:val="auto"/>
                <w:sz w:val="16"/>
                <w:szCs w:val="16"/>
              </w:rPr>
              <w:t>#9 Agree what success looks like and how it will be judged.</w:t>
            </w:r>
            <w:r w:rsidRPr="003A75B0">
              <w:rPr>
                <w:rFonts w:ascii="Gill Sans Nova Light" w:hAnsi="Gill Sans Nova Light" w:cstheme="minorHAnsi"/>
                <w:sz w:val="16"/>
                <w:szCs w:val="16"/>
              </w:rPr>
              <w:t xml:space="preserve"> </w:t>
            </w:r>
          </w:p>
        </w:tc>
        <w:tc>
          <w:tcPr>
            <w:tcW w:w="1157" w:type="dxa"/>
          </w:tcPr>
          <w:p w14:paraId="69B87557"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 xml:space="preserve">Institutional </w:t>
            </w:r>
          </w:p>
          <w:p w14:paraId="647A7B12"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Logics</w:t>
            </w:r>
          </w:p>
        </w:tc>
        <w:tc>
          <w:tcPr>
            <w:tcW w:w="1203" w:type="dxa"/>
          </w:tcPr>
          <w:p w14:paraId="49D05407"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Authorising leadership</w:t>
            </w:r>
          </w:p>
        </w:tc>
        <w:tc>
          <w:tcPr>
            <w:tcW w:w="1953" w:type="dxa"/>
          </w:tcPr>
          <w:p w14:paraId="58347F5C" w14:textId="77777777" w:rsidR="009B5C71" w:rsidRPr="003A75B0" w:rsidRDefault="009B5C71" w:rsidP="009B5C71">
            <w:pPr>
              <w:pStyle w:val="Caption"/>
              <w:keepNext/>
              <w:rPr>
                <w:rFonts w:ascii="Gill Sans Nova Light" w:hAnsi="Gill Sans Nova Light" w:cstheme="minorHAnsi"/>
                <w:sz w:val="16"/>
                <w:szCs w:val="16"/>
              </w:rPr>
            </w:pPr>
            <w:r w:rsidRPr="003A75B0">
              <w:rPr>
                <w:rFonts w:ascii="Gill Sans Nova Light" w:hAnsi="Gill Sans Nova Light" w:cstheme="minorHAnsi"/>
                <w:i w:val="0"/>
                <w:iCs w:val="0"/>
                <w:color w:val="auto"/>
                <w:sz w:val="16"/>
                <w:szCs w:val="16"/>
              </w:rPr>
              <w:t>Value-based consultation negotiated individualised therapy goals with patients.</w:t>
            </w:r>
          </w:p>
        </w:tc>
        <w:tc>
          <w:tcPr>
            <w:tcW w:w="1953" w:type="dxa"/>
          </w:tcPr>
          <w:p w14:paraId="7106DF0F"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Success criteria and risks specified</w:t>
            </w:r>
          </w:p>
        </w:tc>
        <w:tc>
          <w:tcPr>
            <w:tcW w:w="1984" w:type="dxa"/>
          </w:tcPr>
          <w:p w14:paraId="2FA83F35"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Goals varied by service</w:t>
            </w:r>
          </w:p>
        </w:tc>
        <w:tc>
          <w:tcPr>
            <w:tcW w:w="1843" w:type="dxa"/>
          </w:tcPr>
          <w:p w14:paraId="648D985D"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Trade-offs between access and safety explicit</w:t>
            </w:r>
          </w:p>
        </w:tc>
      </w:tr>
      <w:tr w:rsidR="009B5C71" w:rsidRPr="003A75B0" w14:paraId="1AB0A6D0" w14:textId="77777777" w:rsidTr="00030DB4">
        <w:tc>
          <w:tcPr>
            <w:tcW w:w="1295" w:type="dxa"/>
            <w:vMerge/>
            <w:shd w:val="clear" w:color="auto" w:fill="D9E2F3" w:themeFill="accent1" w:themeFillTint="33"/>
            <w:vAlign w:val="center"/>
          </w:tcPr>
          <w:p w14:paraId="52BE016D" w14:textId="77777777" w:rsidR="009B5C71" w:rsidRPr="003A75B0" w:rsidRDefault="009B5C71" w:rsidP="009B5C71">
            <w:pPr>
              <w:rPr>
                <w:rFonts w:ascii="Gill Sans Nova Light" w:hAnsi="Gill Sans Nova Light" w:cstheme="minorHAnsi"/>
                <w:b/>
                <w:bCs/>
                <w:sz w:val="16"/>
                <w:szCs w:val="16"/>
              </w:rPr>
            </w:pPr>
          </w:p>
        </w:tc>
        <w:tc>
          <w:tcPr>
            <w:tcW w:w="2184" w:type="dxa"/>
          </w:tcPr>
          <w:p w14:paraId="5E498744" w14:textId="36FC725B" w:rsidR="009B5C71" w:rsidRPr="003A75B0" w:rsidRDefault="009B5C71" w:rsidP="009B5C71">
            <w:pPr>
              <w:rPr>
                <w:rFonts w:ascii="Gill Sans Nova Light" w:hAnsi="Gill Sans Nova Light" w:cstheme="minorHAnsi"/>
                <w:sz w:val="16"/>
                <w:szCs w:val="16"/>
              </w:rPr>
            </w:pPr>
            <w:r w:rsidRPr="003A75B0">
              <w:rPr>
                <w:rStyle w:val="Heading5Char"/>
                <w:rFonts w:ascii="Gill Sans Nova Light" w:hAnsi="Gill Sans Nova Light" w:cstheme="minorHAnsi"/>
                <w:i/>
                <w:iCs/>
                <w:color w:val="auto"/>
                <w:sz w:val="16"/>
                <w:szCs w:val="16"/>
              </w:rPr>
              <w:t xml:space="preserve">#10 Make explicit </w:t>
            </w:r>
            <w:r w:rsidR="00D653EA">
              <w:rPr>
                <w:rStyle w:val="Heading5Char"/>
                <w:rFonts w:ascii="Gill Sans Nova Light" w:hAnsi="Gill Sans Nova Light" w:cstheme="minorHAnsi"/>
                <w:i/>
                <w:iCs/>
                <w:color w:val="auto"/>
                <w:sz w:val="16"/>
                <w:szCs w:val="16"/>
              </w:rPr>
              <w:t>how</w:t>
            </w:r>
            <w:r w:rsidRPr="003A75B0">
              <w:rPr>
                <w:rStyle w:val="Heading5Char"/>
                <w:rFonts w:ascii="Gill Sans Nova Light" w:hAnsi="Gill Sans Nova Light" w:cstheme="minorHAnsi"/>
                <w:i/>
                <w:iCs/>
                <w:color w:val="auto"/>
                <w:sz w:val="16"/>
                <w:szCs w:val="16"/>
              </w:rPr>
              <w:t xml:space="preserve"> the intervention benefits</w:t>
            </w:r>
            <w:r w:rsidR="00B4073E">
              <w:rPr>
                <w:rStyle w:val="Heading5Char"/>
                <w:rFonts w:ascii="Gill Sans Nova Light" w:hAnsi="Gill Sans Nova Light" w:cstheme="minorHAnsi"/>
                <w:i/>
                <w:iCs/>
                <w:color w:val="auto"/>
                <w:sz w:val="16"/>
                <w:szCs w:val="16"/>
              </w:rPr>
              <w:t xml:space="preserve"> patients and other service users</w:t>
            </w:r>
            <w:r w:rsidRPr="003A75B0">
              <w:rPr>
                <w:rStyle w:val="Heading5Char"/>
                <w:rFonts w:ascii="Gill Sans Nova Light" w:hAnsi="Gill Sans Nova Light" w:cstheme="minorHAnsi"/>
                <w:i/>
                <w:iCs/>
                <w:color w:val="auto"/>
                <w:sz w:val="16"/>
                <w:szCs w:val="16"/>
              </w:rPr>
              <w:t>.</w:t>
            </w:r>
            <w:r w:rsidRPr="003A75B0">
              <w:rPr>
                <w:rFonts w:ascii="Gill Sans Nova Light" w:hAnsi="Gill Sans Nova Light" w:cstheme="minorHAnsi"/>
                <w:i/>
                <w:iCs/>
                <w:sz w:val="16"/>
                <w:szCs w:val="16"/>
              </w:rPr>
              <w:t xml:space="preserve"> </w:t>
            </w:r>
          </w:p>
        </w:tc>
        <w:tc>
          <w:tcPr>
            <w:tcW w:w="1157" w:type="dxa"/>
          </w:tcPr>
          <w:p w14:paraId="45D71F48"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 xml:space="preserve">Institutional </w:t>
            </w:r>
          </w:p>
          <w:p w14:paraId="68D7F65A"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Logics</w:t>
            </w:r>
          </w:p>
        </w:tc>
        <w:tc>
          <w:tcPr>
            <w:tcW w:w="1203" w:type="dxa"/>
          </w:tcPr>
          <w:p w14:paraId="4012DBCC"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Relational leadership</w:t>
            </w:r>
          </w:p>
        </w:tc>
        <w:tc>
          <w:tcPr>
            <w:tcW w:w="1953" w:type="dxa"/>
          </w:tcPr>
          <w:p w14:paraId="2E86F9AD"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 xml:space="preserve">Provision of telemonitoring feedback on therapy success. </w:t>
            </w:r>
          </w:p>
        </w:tc>
        <w:tc>
          <w:tcPr>
            <w:tcW w:w="1953" w:type="dxa"/>
          </w:tcPr>
          <w:p w14:paraId="0B253027"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Value demonstrated via patient benefit</w:t>
            </w:r>
          </w:p>
        </w:tc>
        <w:tc>
          <w:tcPr>
            <w:tcW w:w="1984" w:type="dxa"/>
          </w:tcPr>
          <w:p w14:paraId="2CB4F487"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Value framed around coordination</w:t>
            </w:r>
          </w:p>
        </w:tc>
        <w:tc>
          <w:tcPr>
            <w:tcW w:w="1843" w:type="dxa"/>
          </w:tcPr>
          <w:p w14:paraId="3515A6E6"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Value conditional on assessment quality</w:t>
            </w:r>
          </w:p>
        </w:tc>
      </w:tr>
      <w:tr w:rsidR="009B5C71" w:rsidRPr="003A75B0" w14:paraId="55173435" w14:textId="77777777" w:rsidTr="00030DB4">
        <w:tc>
          <w:tcPr>
            <w:tcW w:w="1295" w:type="dxa"/>
            <w:vMerge/>
            <w:shd w:val="clear" w:color="auto" w:fill="D9E2F3" w:themeFill="accent1" w:themeFillTint="33"/>
            <w:vAlign w:val="center"/>
          </w:tcPr>
          <w:p w14:paraId="05FC4A90" w14:textId="77777777" w:rsidR="009B5C71" w:rsidRPr="003A75B0" w:rsidRDefault="009B5C71" w:rsidP="009B5C71">
            <w:pPr>
              <w:rPr>
                <w:rFonts w:ascii="Gill Sans Nova Light" w:hAnsi="Gill Sans Nova Light" w:cstheme="minorHAnsi"/>
                <w:b/>
                <w:bCs/>
                <w:sz w:val="16"/>
                <w:szCs w:val="16"/>
              </w:rPr>
            </w:pPr>
          </w:p>
        </w:tc>
        <w:tc>
          <w:tcPr>
            <w:tcW w:w="2184" w:type="dxa"/>
          </w:tcPr>
          <w:p w14:paraId="3AC5375A" w14:textId="36EA1C46" w:rsidR="009B5C71" w:rsidRPr="003A75B0" w:rsidRDefault="009B5C71" w:rsidP="009B5C71">
            <w:pPr>
              <w:rPr>
                <w:rFonts w:ascii="Gill Sans Nova Light" w:hAnsi="Gill Sans Nova Light" w:cstheme="minorHAnsi"/>
                <w:sz w:val="16"/>
                <w:szCs w:val="16"/>
              </w:rPr>
            </w:pPr>
            <w:r w:rsidRPr="003A75B0">
              <w:rPr>
                <w:rStyle w:val="Heading5Char"/>
                <w:rFonts w:ascii="Gill Sans Nova Light" w:hAnsi="Gill Sans Nova Light" w:cstheme="minorHAnsi"/>
                <w:i/>
                <w:iCs/>
                <w:color w:val="auto"/>
                <w:sz w:val="16"/>
                <w:szCs w:val="16"/>
              </w:rPr>
              <w:t>#11 Maintain hands-on leadership and oversight to sustain commitment.</w:t>
            </w:r>
            <w:r w:rsidRPr="003A75B0">
              <w:rPr>
                <w:rStyle w:val="Heading5Char"/>
                <w:rFonts w:ascii="Gill Sans Nova Light" w:hAnsi="Gill Sans Nova Light" w:cstheme="minorHAnsi"/>
                <w:b/>
                <w:bCs/>
                <w:i/>
                <w:iCs/>
                <w:color w:val="auto"/>
                <w:sz w:val="16"/>
                <w:szCs w:val="16"/>
              </w:rPr>
              <w:t xml:space="preserve"> </w:t>
            </w:r>
          </w:p>
        </w:tc>
        <w:tc>
          <w:tcPr>
            <w:tcW w:w="1157" w:type="dxa"/>
          </w:tcPr>
          <w:p w14:paraId="3AE944A6"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Interaction strategies</w:t>
            </w:r>
          </w:p>
        </w:tc>
        <w:tc>
          <w:tcPr>
            <w:tcW w:w="1203" w:type="dxa"/>
          </w:tcPr>
          <w:p w14:paraId="21FB5CB0"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Authorising leadership</w:t>
            </w:r>
          </w:p>
        </w:tc>
        <w:tc>
          <w:tcPr>
            <w:tcW w:w="1953" w:type="dxa"/>
          </w:tcPr>
          <w:p w14:paraId="431F913F"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Needs-based support provided</w:t>
            </w:r>
          </w:p>
        </w:tc>
        <w:tc>
          <w:tcPr>
            <w:tcW w:w="1953" w:type="dxa"/>
          </w:tcPr>
          <w:p w14:paraId="2D13F867"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Supervision and check-ins sustained momentum</w:t>
            </w:r>
          </w:p>
        </w:tc>
        <w:tc>
          <w:tcPr>
            <w:tcW w:w="1984" w:type="dxa"/>
          </w:tcPr>
          <w:p w14:paraId="722D4B13"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Oversight weak and inconsistent</w:t>
            </w:r>
          </w:p>
        </w:tc>
        <w:tc>
          <w:tcPr>
            <w:tcW w:w="1843" w:type="dxa"/>
          </w:tcPr>
          <w:p w14:paraId="4EA618EE"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Peer learning supported leadership</w:t>
            </w:r>
          </w:p>
        </w:tc>
      </w:tr>
      <w:tr w:rsidR="009B5C71" w:rsidRPr="003A75B0" w14:paraId="56ADFB15" w14:textId="77777777" w:rsidTr="00030DB4">
        <w:tc>
          <w:tcPr>
            <w:tcW w:w="1295" w:type="dxa"/>
            <w:vMerge w:val="restart"/>
            <w:shd w:val="clear" w:color="auto" w:fill="D9E2F3" w:themeFill="accent1" w:themeFillTint="33"/>
            <w:vAlign w:val="center"/>
          </w:tcPr>
          <w:p w14:paraId="763AB59C" w14:textId="77777777" w:rsidR="009B5C71" w:rsidRPr="003A75B0" w:rsidRDefault="009B5C71" w:rsidP="009B5C71">
            <w:pPr>
              <w:rPr>
                <w:rFonts w:ascii="Gill Sans Nova Light" w:hAnsi="Gill Sans Nova Light" w:cstheme="minorHAnsi"/>
                <w:b/>
                <w:bCs/>
                <w:sz w:val="16"/>
                <w:szCs w:val="16"/>
              </w:rPr>
            </w:pPr>
            <w:r w:rsidRPr="003A75B0">
              <w:rPr>
                <w:rFonts w:ascii="Gill Sans Nova Light" w:hAnsi="Gill Sans Nova Light" w:cstheme="minorHAnsi"/>
                <w:b/>
                <w:bCs/>
                <w:sz w:val="16"/>
                <w:szCs w:val="16"/>
              </w:rPr>
              <w:t>Enable action</w:t>
            </w:r>
          </w:p>
        </w:tc>
        <w:tc>
          <w:tcPr>
            <w:tcW w:w="2184" w:type="dxa"/>
          </w:tcPr>
          <w:p w14:paraId="45561224" w14:textId="4056F27E" w:rsidR="009B5C71" w:rsidRPr="003A75B0" w:rsidRDefault="009B5C71" w:rsidP="009B5C71">
            <w:pPr>
              <w:rPr>
                <w:rFonts w:ascii="Gill Sans Nova Light" w:hAnsi="Gill Sans Nova Light" w:cstheme="minorHAnsi"/>
                <w:sz w:val="16"/>
                <w:szCs w:val="16"/>
              </w:rPr>
            </w:pPr>
            <w:r w:rsidRPr="003A75B0">
              <w:rPr>
                <w:rStyle w:val="Heading5Char"/>
                <w:rFonts w:ascii="Gill Sans Nova Light" w:hAnsi="Gill Sans Nova Light" w:cstheme="minorHAnsi"/>
                <w:i/>
                <w:iCs/>
                <w:color w:val="auto"/>
                <w:sz w:val="16"/>
                <w:szCs w:val="16"/>
              </w:rPr>
              <w:t>#12 Ensure the intervention works without destabilising other core activities.</w:t>
            </w:r>
            <w:r w:rsidRPr="003A75B0">
              <w:rPr>
                <w:rFonts w:ascii="Gill Sans Nova Light" w:hAnsi="Gill Sans Nova Light" w:cstheme="minorHAnsi"/>
                <w:sz w:val="16"/>
                <w:szCs w:val="16"/>
              </w:rPr>
              <w:t xml:space="preserve"> </w:t>
            </w:r>
          </w:p>
        </w:tc>
        <w:tc>
          <w:tcPr>
            <w:tcW w:w="1157" w:type="dxa"/>
          </w:tcPr>
          <w:p w14:paraId="1202BB49"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Intervention components</w:t>
            </w:r>
          </w:p>
        </w:tc>
        <w:tc>
          <w:tcPr>
            <w:tcW w:w="1203" w:type="dxa"/>
          </w:tcPr>
          <w:p w14:paraId="0DD78895"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Operational leadership</w:t>
            </w:r>
          </w:p>
        </w:tc>
        <w:tc>
          <w:tcPr>
            <w:tcW w:w="1953" w:type="dxa"/>
          </w:tcPr>
          <w:p w14:paraId="209F8449"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Variation in monitoring schedule allowed to address patient needs</w:t>
            </w:r>
          </w:p>
        </w:tc>
        <w:tc>
          <w:tcPr>
            <w:tcW w:w="1953" w:type="dxa"/>
          </w:tcPr>
          <w:p w14:paraId="22A2BB4A"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Workload redesigned to preserve fit</w:t>
            </w:r>
          </w:p>
        </w:tc>
        <w:tc>
          <w:tcPr>
            <w:tcW w:w="1984" w:type="dxa"/>
          </w:tcPr>
          <w:p w14:paraId="57F7C665"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Operational fit variable</w:t>
            </w:r>
          </w:p>
        </w:tc>
        <w:tc>
          <w:tcPr>
            <w:tcW w:w="1843" w:type="dxa"/>
          </w:tcPr>
          <w:p w14:paraId="5782F997"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Fallback routines preserved flow</w:t>
            </w:r>
          </w:p>
        </w:tc>
      </w:tr>
      <w:tr w:rsidR="009B5C71" w:rsidRPr="003A75B0" w14:paraId="411D16E1" w14:textId="77777777" w:rsidTr="00030DB4">
        <w:tc>
          <w:tcPr>
            <w:tcW w:w="1295" w:type="dxa"/>
            <w:vMerge/>
            <w:shd w:val="clear" w:color="auto" w:fill="D9E2F3" w:themeFill="accent1" w:themeFillTint="33"/>
            <w:vAlign w:val="center"/>
          </w:tcPr>
          <w:p w14:paraId="6B863DAD" w14:textId="77777777" w:rsidR="009B5C71" w:rsidRPr="003A75B0" w:rsidRDefault="009B5C71" w:rsidP="009B5C71">
            <w:pPr>
              <w:rPr>
                <w:rFonts w:ascii="Gill Sans Nova Light" w:hAnsi="Gill Sans Nova Light" w:cstheme="minorHAnsi"/>
                <w:b/>
                <w:bCs/>
                <w:sz w:val="16"/>
                <w:szCs w:val="16"/>
              </w:rPr>
            </w:pPr>
          </w:p>
        </w:tc>
        <w:tc>
          <w:tcPr>
            <w:tcW w:w="2184" w:type="dxa"/>
          </w:tcPr>
          <w:p w14:paraId="17F90904" w14:textId="6BDA468B" w:rsidR="009B5C71" w:rsidRPr="003A75B0" w:rsidRDefault="009B5C71" w:rsidP="009B5C71">
            <w:pPr>
              <w:rPr>
                <w:rFonts w:ascii="Gill Sans Nova Light" w:hAnsi="Gill Sans Nova Light" w:cstheme="minorHAnsi"/>
                <w:sz w:val="16"/>
                <w:szCs w:val="16"/>
              </w:rPr>
            </w:pPr>
            <w:r w:rsidRPr="003A75B0">
              <w:rPr>
                <w:rStyle w:val="Heading5Char"/>
                <w:rFonts w:ascii="Gill Sans Nova Light" w:hAnsi="Gill Sans Nova Light" w:cstheme="minorHAnsi"/>
                <w:i/>
                <w:iCs/>
                <w:color w:val="auto"/>
                <w:sz w:val="16"/>
                <w:szCs w:val="16"/>
              </w:rPr>
              <w:t>#13 Establish trust, reliability, and protection through relationships and collaboration.</w:t>
            </w:r>
            <w:r w:rsidRPr="003A75B0">
              <w:rPr>
                <w:rFonts w:ascii="Gill Sans Nova Light" w:hAnsi="Gill Sans Nova Light" w:cstheme="minorHAnsi"/>
                <w:sz w:val="16"/>
                <w:szCs w:val="16"/>
              </w:rPr>
              <w:t xml:space="preserve"> </w:t>
            </w:r>
          </w:p>
        </w:tc>
        <w:tc>
          <w:tcPr>
            <w:tcW w:w="1157" w:type="dxa"/>
          </w:tcPr>
          <w:p w14:paraId="47DB98F9"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Interaction strategies</w:t>
            </w:r>
          </w:p>
        </w:tc>
        <w:tc>
          <w:tcPr>
            <w:tcW w:w="1203" w:type="dxa"/>
          </w:tcPr>
          <w:p w14:paraId="4E885CFA"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Relational leadership</w:t>
            </w:r>
          </w:p>
        </w:tc>
        <w:tc>
          <w:tcPr>
            <w:tcW w:w="1953" w:type="dxa"/>
          </w:tcPr>
          <w:p w14:paraId="6063B876"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Intensive early contact aiming to develop shared goals through the highest-risk period for treatment abandonment.</w:t>
            </w:r>
          </w:p>
        </w:tc>
        <w:tc>
          <w:tcPr>
            <w:tcW w:w="1953" w:type="dxa"/>
          </w:tcPr>
          <w:p w14:paraId="6CA8784E"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Safety routines supported sensitive work</w:t>
            </w:r>
          </w:p>
        </w:tc>
        <w:tc>
          <w:tcPr>
            <w:tcW w:w="1984" w:type="dxa"/>
          </w:tcPr>
          <w:p w14:paraId="161C48B1"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Safety concerns undermined confidence</w:t>
            </w:r>
          </w:p>
        </w:tc>
        <w:tc>
          <w:tcPr>
            <w:tcW w:w="1843" w:type="dxa"/>
          </w:tcPr>
          <w:p w14:paraId="561D679F"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Confidentiality and environment rules strengthened</w:t>
            </w:r>
          </w:p>
        </w:tc>
      </w:tr>
      <w:tr w:rsidR="009B5C71" w:rsidRPr="003A75B0" w14:paraId="5BBF90EF" w14:textId="77777777" w:rsidTr="00030DB4">
        <w:tc>
          <w:tcPr>
            <w:tcW w:w="1295" w:type="dxa"/>
            <w:vMerge/>
            <w:shd w:val="clear" w:color="auto" w:fill="D9E2F3" w:themeFill="accent1" w:themeFillTint="33"/>
            <w:vAlign w:val="center"/>
          </w:tcPr>
          <w:p w14:paraId="14038098" w14:textId="77777777" w:rsidR="009B5C71" w:rsidRPr="003A75B0" w:rsidRDefault="009B5C71" w:rsidP="009B5C71">
            <w:pPr>
              <w:rPr>
                <w:rFonts w:ascii="Gill Sans Nova Light" w:hAnsi="Gill Sans Nova Light" w:cstheme="minorHAnsi"/>
                <w:b/>
                <w:bCs/>
                <w:sz w:val="16"/>
                <w:szCs w:val="16"/>
              </w:rPr>
            </w:pPr>
          </w:p>
        </w:tc>
        <w:tc>
          <w:tcPr>
            <w:tcW w:w="2184" w:type="dxa"/>
          </w:tcPr>
          <w:p w14:paraId="65690C4D" w14:textId="09A5429A" w:rsidR="009B5C71" w:rsidRPr="003A75B0" w:rsidRDefault="009B5C71" w:rsidP="009B5C71">
            <w:pPr>
              <w:rPr>
                <w:rFonts w:ascii="Gill Sans Nova Light" w:hAnsi="Gill Sans Nova Light" w:cstheme="minorHAnsi"/>
                <w:sz w:val="16"/>
                <w:szCs w:val="16"/>
              </w:rPr>
            </w:pPr>
            <w:r w:rsidRPr="003A75B0">
              <w:rPr>
                <w:rStyle w:val="Heading5Char"/>
                <w:rFonts w:ascii="Gill Sans Nova Light" w:hAnsi="Gill Sans Nova Light" w:cstheme="minorHAnsi"/>
                <w:i/>
                <w:iCs/>
                <w:color w:val="auto"/>
                <w:sz w:val="16"/>
                <w:szCs w:val="16"/>
              </w:rPr>
              <w:t>#14 Provide the skills, training, and tools required to perform the new practice.</w:t>
            </w:r>
          </w:p>
        </w:tc>
        <w:tc>
          <w:tcPr>
            <w:tcW w:w="1157" w:type="dxa"/>
          </w:tcPr>
          <w:p w14:paraId="0A09D1F3"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 xml:space="preserve">Rules &amp; </w:t>
            </w:r>
          </w:p>
          <w:p w14:paraId="35C800F0"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Resources</w:t>
            </w:r>
          </w:p>
        </w:tc>
        <w:tc>
          <w:tcPr>
            <w:tcW w:w="1203" w:type="dxa"/>
          </w:tcPr>
          <w:p w14:paraId="54D8D0BA"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Operational leadership</w:t>
            </w:r>
          </w:p>
        </w:tc>
        <w:tc>
          <w:tcPr>
            <w:tcW w:w="1953" w:type="dxa"/>
          </w:tcPr>
          <w:p w14:paraId="1CCC4BBC"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Online training adapted to the existing experience of services.</w:t>
            </w:r>
          </w:p>
        </w:tc>
        <w:tc>
          <w:tcPr>
            <w:tcW w:w="1953" w:type="dxa"/>
          </w:tcPr>
          <w:p w14:paraId="64822ECE"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Training and supervision enhanced capability</w:t>
            </w:r>
          </w:p>
        </w:tc>
        <w:tc>
          <w:tcPr>
            <w:tcW w:w="1984" w:type="dxa"/>
          </w:tcPr>
          <w:p w14:paraId="714A87EC"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Training gaps reported</w:t>
            </w:r>
          </w:p>
        </w:tc>
        <w:tc>
          <w:tcPr>
            <w:tcW w:w="1843" w:type="dxa"/>
          </w:tcPr>
          <w:p w14:paraId="534D68F0"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Shadowing and technical training enabled delivery</w:t>
            </w:r>
          </w:p>
        </w:tc>
      </w:tr>
      <w:tr w:rsidR="009B5C71" w:rsidRPr="003A75B0" w14:paraId="72A221FC" w14:textId="77777777" w:rsidTr="00030DB4">
        <w:tc>
          <w:tcPr>
            <w:tcW w:w="1295" w:type="dxa"/>
            <w:vMerge w:val="restart"/>
            <w:shd w:val="clear" w:color="auto" w:fill="D9E2F3" w:themeFill="accent1" w:themeFillTint="33"/>
            <w:vAlign w:val="center"/>
          </w:tcPr>
          <w:p w14:paraId="5F28012E" w14:textId="77777777" w:rsidR="009B5C71" w:rsidRPr="003A75B0" w:rsidRDefault="009B5C71" w:rsidP="009B5C71">
            <w:pPr>
              <w:rPr>
                <w:rFonts w:ascii="Gill Sans Nova Light" w:hAnsi="Gill Sans Nova Light" w:cstheme="minorHAnsi"/>
                <w:b/>
                <w:bCs/>
                <w:sz w:val="16"/>
                <w:szCs w:val="16"/>
              </w:rPr>
            </w:pPr>
            <w:r w:rsidRPr="003A75B0">
              <w:rPr>
                <w:rFonts w:ascii="Gill Sans Nova Light" w:hAnsi="Gill Sans Nova Light" w:cstheme="minorHAnsi"/>
                <w:b/>
                <w:bCs/>
                <w:sz w:val="16"/>
                <w:szCs w:val="16"/>
              </w:rPr>
              <w:t>Learning loop</w:t>
            </w:r>
          </w:p>
        </w:tc>
        <w:tc>
          <w:tcPr>
            <w:tcW w:w="2184" w:type="dxa"/>
          </w:tcPr>
          <w:p w14:paraId="1CC2322E" w14:textId="1BD01F00" w:rsidR="009B5C71" w:rsidRPr="003A75B0" w:rsidRDefault="009B5C71" w:rsidP="009B5C71">
            <w:pPr>
              <w:rPr>
                <w:rFonts w:ascii="Gill Sans Nova Light" w:hAnsi="Gill Sans Nova Light" w:cstheme="minorHAnsi"/>
                <w:sz w:val="16"/>
                <w:szCs w:val="16"/>
              </w:rPr>
            </w:pPr>
            <w:r w:rsidRPr="003A75B0">
              <w:rPr>
                <w:rStyle w:val="Heading5Char"/>
                <w:rFonts w:ascii="Gill Sans Nova Light" w:hAnsi="Gill Sans Nova Light" w:cstheme="minorHAnsi"/>
                <w:i/>
                <w:iCs/>
                <w:color w:val="auto"/>
                <w:sz w:val="16"/>
                <w:szCs w:val="16"/>
              </w:rPr>
              <w:t>#15 Track participation, fidelity, and outcomes.</w:t>
            </w:r>
            <w:r w:rsidRPr="003A75B0">
              <w:rPr>
                <w:rFonts w:ascii="Gill Sans Nova Light" w:hAnsi="Gill Sans Nova Light" w:cstheme="minorHAnsi"/>
                <w:sz w:val="16"/>
                <w:szCs w:val="16"/>
              </w:rPr>
              <w:t xml:space="preserve"> </w:t>
            </w:r>
          </w:p>
        </w:tc>
        <w:tc>
          <w:tcPr>
            <w:tcW w:w="1157" w:type="dxa"/>
          </w:tcPr>
          <w:p w14:paraId="610BDAD6"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 xml:space="preserve">Rules &amp; </w:t>
            </w:r>
          </w:p>
          <w:p w14:paraId="1ED73290"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Resources</w:t>
            </w:r>
          </w:p>
        </w:tc>
        <w:tc>
          <w:tcPr>
            <w:tcW w:w="1203" w:type="dxa"/>
          </w:tcPr>
          <w:p w14:paraId="40BB8A97"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 xml:space="preserve">Process </w:t>
            </w:r>
          </w:p>
          <w:p w14:paraId="75C0993F"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Leadership</w:t>
            </w:r>
          </w:p>
        </w:tc>
        <w:tc>
          <w:tcPr>
            <w:tcW w:w="1953" w:type="dxa"/>
          </w:tcPr>
          <w:p w14:paraId="78C3F048" w14:textId="77777777" w:rsidR="009B5C71" w:rsidRPr="003A75B0" w:rsidRDefault="009B5C71" w:rsidP="009B5C71">
            <w:pPr>
              <w:jc w:val="center"/>
              <w:rPr>
                <w:rFonts w:ascii="Gill Sans Nova Light" w:hAnsi="Gill Sans Nova Light" w:cstheme="minorHAnsi"/>
                <w:sz w:val="16"/>
                <w:szCs w:val="16"/>
              </w:rPr>
            </w:pPr>
            <w:r w:rsidRPr="003A75B0">
              <w:rPr>
                <w:rFonts w:ascii="Gill Sans Nova Light" w:hAnsi="Gill Sans Nova Light" w:cstheme="minorHAnsi"/>
                <w:sz w:val="16"/>
                <w:szCs w:val="16"/>
              </w:rPr>
              <w:t>-</w:t>
            </w:r>
          </w:p>
        </w:tc>
        <w:tc>
          <w:tcPr>
            <w:tcW w:w="1953" w:type="dxa"/>
          </w:tcPr>
          <w:p w14:paraId="0FE5F7AA"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Outcomes and equity monitored</w:t>
            </w:r>
          </w:p>
        </w:tc>
        <w:tc>
          <w:tcPr>
            <w:tcW w:w="1984" w:type="dxa"/>
          </w:tcPr>
          <w:p w14:paraId="045AF1D4"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Audits and reviews undertaken</w:t>
            </w:r>
          </w:p>
        </w:tc>
        <w:tc>
          <w:tcPr>
            <w:tcW w:w="1843" w:type="dxa"/>
          </w:tcPr>
          <w:p w14:paraId="2FFC06EB"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Reasons for non-participation recorded</w:t>
            </w:r>
          </w:p>
        </w:tc>
      </w:tr>
      <w:tr w:rsidR="009B5C71" w:rsidRPr="003A75B0" w14:paraId="3927397B" w14:textId="77777777" w:rsidTr="00030DB4">
        <w:tc>
          <w:tcPr>
            <w:tcW w:w="1295" w:type="dxa"/>
            <w:vMerge/>
            <w:shd w:val="clear" w:color="auto" w:fill="D9E2F3" w:themeFill="accent1" w:themeFillTint="33"/>
            <w:vAlign w:val="center"/>
          </w:tcPr>
          <w:p w14:paraId="50FEBEBA" w14:textId="77777777" w:rsidR="009B5C71" w:rsidRPr="003A75B0" w:rsidRDefault="009B5C71" w:rsidP="009B5C71">
            <w:pPr>
              <w:rPr>
                <w:rFonts w:ascii="Gill Sans Nova Light" w:hAnsi="Gill Sans Nova Light" w:cstheme="minorHAnsi"/>
                <w:b/>
                <w:bCs/>
                <w:sz w:val="16"/>
                <w:szCs w:val="16"/>
              </w:rPr>
            </w:pPr>
          </w:p>
        </w:tc>
        <w:tc>
          <w:tcPr>
            <w:tcW w:w="2184" w:type="dxa"/>
          </w:tcPr>
          <w:p w14:paraId="57E7BAEA" w14:textId="7168432B" w:rsidR="009B5C71" w:rsidRPr="003A75B0" w:rsidRDefault="009B5C71" w:rsidP="009B5C71">
            <w:pPr>
              <w:rPr>
                <w:rFonts w:ascii="Gill Sans Nova Light" w:hAnsi="Gill Sans Nova Light" w:cstheme="minorHAnsi"/>
                <w:sz w:val="16"/>
                <w:szCs w:val="16"/>
              </w:rPr>
            </w:pPr>
            <w:r w:rsidRPr="003A75B0">
              <w:rPr>
                <w:rStyle w:val="Heading5Char"/>
                <w:rFonts w:ascii="Gill Sans Nova Light" w:hAnsi="Gill Sans Nova Light" w:cstheme="minorHAnsi"/>
                <w:i/>
                <w:iCs/>
                <w:color w:val="auto"/>
                <w:sz w:val="16"/>
                <w:szCs w:val="16"/>
              </w:rPr>
              <w:t>#16 Use planned, organised, and structured channels to interpret data and reflect on stakeholder experiences.</w:t>
            </w:r>
          </w:p>
        </w:tc>
        <w:tc>
          <w:tcPr>
            <w:tcW w:w="1157" w:type="dxa"/>
          </w:tcPr>
          <w:p w14:paraId="6FFA7893"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 xml:space="preserve">Rules &amp; </w:t>
            </w:r>
          </w:p>
          <w:p w14:paraId="76F089DF"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Resources</w:t>
            </w:r>
          </w:p>
        </w:tc>
        <w:tc>
          <w:tcPr>
            <w:tcW w:w="1203" w:type="dxa"/>
          </w:tcPr>
          <w:p w14:paraId="04E63490"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 xml:space="preserve">Process </w:t>
            </w:r>
          </w:p>
          <w:p w14:paraId="0E7B383B"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Leadership</w:t>
            </w:r>
          </w:p>
        </w:tc>
        <w:tc>
          <w:tcPr>
            <w:tcW w:w="1953" w:type="dxa"/>
          </w:tcPr>
          <w:p w14:paraId="2828E097" w14:textId="77777777" w:rsidR="009B5C71" w:rsidRPr="003A75B0" w:rsidRDefault="009B5C71" w:rsidP="009B5C71">
            <w:pPr>
              <w:jc w:val="center"/>
              <w:rPr>
                <w:rFonts w:ascii="Gill Sans Nova Light" w:hAnsi="Gill Sans Nova Light" w:cstheme="minorHAnsi"/>
                <w:sz w:val="16"/>
                <w:szCs w:val="16"/>
              </w:rPr>
            </w:pPr>
            <w:r w:rsidRPr="003A75B0">
              <w:rPr>
                <w:rFonts w:ascii="Gill Sans Nova Light" w:hAnsi="Gill Sans Nova Light" w:cstheme="minorHAnsi"/>
                <w:sz w:val="16"/>
                <w:szCs w:val="16"/>
              </w:rPr>
              <w:t>-</w:t>
            </w:r>
          </w:p>
        </w:tc>
        <w:tc>
          <w:tcPr>
            <w:tcW w:w="1953" w:type="dxa"/>
          </w:tcPr>
          <w:p w14:paraId="433CBA53"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Management groups reviewed progress</w:t>
            </w:r>
          </w:p>
        </w:tc>
        <w:tc>
          <w:tcPr>
            <w:tcW w:w="1984" w:type="dxa"/>
          </w:tcPr>
          <w:p w14:paraId="0BC4E835"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Working groups appraised plans</w:t>
            </w:r>
          </w:p>
        </w:tc>
        <w:tc>
          <w:tcPr>
            <w:tcW w:w="1843" w:type="dxa"/>
          </w:tcPr>
          <w:p w14:paraId="1C0CFBDE"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Peer groups interpreted cases</w:t>
            </w:r>
          </w:p>
        </w:tc>
      </w:tr>
      <w:tr w:rsidR="009B5C71" w:rsidRPr="003A75B0" w14:paraId="1C393A0E" w14:textId="77777777" w:rsidTr="00030DB4">
        <w:tc>
          <w:tcPr>
            <w:tcW w:w="1295" w:type="dxa"/>
            <w:vMerge/>
            <w:shd w:val="clear" w:color="auto" w:fill="D9E2F3" w:themeFill="accent1" w:themeFillTint="33"/>
            <w:vAlign w:val="center"/>
          </w:tcPr>
          <w:p w14:paraId="30D5089D" w14:textId="77777777" w:rsidR="009B5C71" w:rsidRPr="003A75B0" w:rsidRDefault="009B5C71" w:rsidP="009B5C71">
            <w:pPr>
              <w:rPr>
                <w:rFonts w:ascii="Gill Sans Nova Light" w:hAnsi="Gill Sans Nova Light" w:cstheme="minorHAnsi"/>
                <w:b/>
                <w:bCs/>
                <w:sz w:val="16"/>
                <w:szCs w:val="16"/>
              </w:rPr>
            </w:pPr>
          </w:p>
        </w:tc>
        <w:tc>
          <w:tcPr>
            <w:tcW w:w="2184" w:type="dxa"/>
          </w:tcPr>
          <w:p w14:paraId="77B83C35" w14:textId="5392CCC7" w:rsidR="009B5C71" w:rsidRPr="003A75B0" w:rsidRDefault="009B5C71" w:rsidP="009B5C71">
            <w:pPr>
              <w:rPr>
                <w:rFonts w:ascii="Gill Sans Nova Light" w:hAnsi="Gill Sans Nova Light" w:cstheme="minorHAnsi"/>
                <w:sz w:val="16"/>
                <w:szCs w:val="16"/>
              </w:rPr>
            </w:pPr>
            <w:r w:rsidRPr="003A75B0">
              <w:rPr>
                <w:rStyle w:val="Heading5Char"/>
                <w:rFonts w:ascii="Gill Sans Nova Light" w:hAnsi="Gill Sans Nova Light" w:cstheme="minorHAnsi"/>
                <w:i/>
                <w:iCs/>
                <w:color w:val="auto"/>
                <w:sz w:val="16"/>
                <w:szCs w:val="16"/>
              </w:rPr>
              <w:t xml:space="preserve">#17 Provide channels for reactive and informal reporting of risks and problem solving. </w:t>
            </w:r>
          </w:p>
        </w:tc>
        <w:tc>
          <w:tcPr>
            <w:tcW w:w="1157" w:type="dxa"/>
          </w:tcPr>
          <w:p w14:paraId="71EAC0E6"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Interaction strategies</w:t>
            </w:r>
          </w:p>
        </w:tc>
        <w:tc>
          <w:tcPr>
            <w:tcW w:w="1203" w:type="dxa"/>
          </w:tcPr>
          <w:p w14:paraId="55F73D4D"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Relational leadership</w:t>
            </w:r>
          </w:p>
        </w:tc>
        <w:tc>
          <w:tcPr>
            <w:tcW w:w="1953" w:type="dxa"/>
          </w:tcPr>
          <w:p w14:paraId="08F795A8" w14:textId="77777777" w:rsidR="009B5C71" w:rsidRPr="003A75B0" w:rsidRDefault="009B5C71" w:rsidP="009B5C71">
            <w:pPr>
              <w:jc w:val="center"/>
              <w:rPr>
                <w:rFonts w:ascii="Gill Sans Nova Light" w:hAnsi="Gill Sans Nova Light" w:cstheme="minorHAnsi"/>
                <w:sz w:val="16"/>
                <w:szCs w:val="16"/>
              </w:rPr>
            </w:pPr>
            <w:r w:rsidRPr="003A75B0">
              <w:rPr>
                <w:rFonts w:ascii="Gill Sans Nova Light" w:hAnsi="Gill Sans Nova Light" w:cstheme="minorHAnsi"/>
                <w:sz w:val="16"/>
                <w:szCs w:val="16"/>
              </w:rPr>
              <w:t>-</w:t>
            </w:r>
          </w:p>
        </w:tc>
        <w:tc>
          <w:tcPr>
            <w:tcW w:w="1953" w:type="dxa"/>
          </w:tcPr>
          <w:p w14:paraId="1D3509FA"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Concerns voiced through supervision</w:t>
            </w:r>
          </w:p>
        </w:tc>
        <w:tc>
          <w:tcPr>
            <w:tcW w:w="1984" w:type="dxa"/>
          </w:tcPr>
          <w:p w14:paraId="16CC7B4A"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Feedback channels inconsistent</w:t>
            </w:r>
          </w:p>
        </w:tc>
        <w:tc>
          <w:tcPr>
            <w:tcW w:w="1843" w:type="dxa"/>
          </w:tcPr>
          <w:p w14:paraId="3DA27397"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Safety and technical issues reported</w:t>
            </w:r>
          </w:p>
        </w:tc>
      </w:tr>
      <w:tr w:rsidR="009B5C71" w:rsidRPr="003A75B0" w14:paraId="6AB5BC37" w14:textId="77777777" w:rsidTr="00030DB4">
        <w:tc>
          <w:tcPr>
            <w:tcW w:w="1295" w:type="dxa"/>
            <w:vMerge/>
            <w:shd w:val="clear" w:color="auto" w:fill="D9E2F3" w:themeFill="accent1" w:themeFillTint="33"/>
            <w:vAlign w:val="center"/>
          </w:tcPr>
          <w:p w14:paraId="5A74E887" w14:textId="77777777" w:rsidR="009B5C71" w:rsidRPr="003A75B0" w:rsidRDefault="009B5C71" w:rsidP="009B5C71">
            <w:pPr>
              <w:rPr>
                <w:rFonts w:ascii="Gill Sans Nova Light" w:hAnsi="Gill Sans Nova Light" w:cstheme="minorHAnsi"/>
                <w:b/>
                <w:bCs/>
                <w:sz w:val="16"/>
                <w:szCs w:val="16"/>
              </w:rPr>
            </w:pPr>
          </w:p>
        </w:tc>
        <w:tc>
          <w:tcPr>
            <w:tcW w:w="2184" w:type="dxa"/>
          </w:tcPr>
          <w:p w14:paraId="52095AC9" w14:textId="0337A3AC" w:rsidR="009B5C71" w:rsidRPr="003A75B0" w:rsidRDefault="009B5C71" w:rsidP="009B5C71">
            <w:pPr>
              <w:rPr>
                <w:rFonts w:ascii="Gill Sans Nova Light" w:hAnsi="Gill Sans Nova Light" w:cstheme="minorHAnsi"/>
                <w:sz w:val="16"/>
                <w:szCs w:val="16"/>
              </w:rPr>
            </w:pPr>
            <w:r w:rsidRPr="003A75B0">
              <w:rPr>
                <w:rStyle w:val="Heading5Char"/>
                <w:rFonts w:ascii="Gill Sans Nova Light" w:hAnsi="Gill Sans Nova Light" w:cstheme="minorHAnsi"/>
                <w:i/>
                <w:iCs/>
                <w:color w:val="auto"/>
                <w:sz w:val="16"/>
                <w:szCs w:val="16"/>
              </w:rPr>
              <w:t>#18 Revise workflows and components based on what is learned.</w:t>
            </w:r>
            <w:r w:rsidRPr="003A75B0">
              <w:rPr>
                <w:rFonts w:ascii="Gill Sans Nova Light" w:hAnsi="Gill Sans Nova Light" w:cstheme="minorHAnsi"/>
                <w:i/>
                <w:iCs/>
                <w:sz w:val="16"/>
                <w:szCs w:val="16"/>
              </w:rPr>
              <w:t xml:space="preserve"> </w:t>
            </w:r>
          </w:p>
        </w:tc>
        <w:tc>
          <w:tcPr>
            <w:tcW w:w="1157" w:type="dxa"/>
          </w:tcPr>
          <w:p w14:paraId="4BEC9F65"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Intervention components</w:t>
            </w:r>
          </w:p>
        </w:tc>
        <w:tc>
          <w:tcPr>
            <w:tcW w:w="1203" w:type="dxa"/>
          </w:tcPr>
          <w:p w14:paraId="4FABBF61"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 xml:space="preserve">Process </w:t>
            </w:r>
          </w:p>
          <w:p w14:paraId="0AD9D657"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Leadership</w:t>
            </w:r>
          </w:p>
        </w:tc>
        <w:tc>
          <w:tcPr>
            <w:tcW w:w="1953" w:type="dxa"/>
          </w:tcPr>
          <w:p w14:paraId="620082DF" w14:textId="77777777" w:rsidR="009B5C71" w:rsidRPr="003A75B0" w:rsidRDefault="009B5C71" w:rsidP="009B5C71">
            <w:pPr>
              <w:jc w:val="center"/>
              <w:rPr>
                <w:rFonts w:ascii="Gill Sans Nova Light" w:hAnsi="Gill Sans Nova Light" w:cstheme="minorHAnsi"/>
                <w:sz w:val="16"/>
                <w:szCs w:val="16"/>
              </w:rPr>
            </w:pPr>
            <w:r w:rsidRPr="003A75B0">
              <w:rPr>
                <w:rFonts w:ascii="Gill Sans Nova Light" w:hAnsi="Gill Sans Nova Light" w:cstheme="minorHAnsi"/>
                <w:sz w:val="16"/>
                <w:szCs w:val="16"/>
              </w:rPr>
              <w:t>-</w:t>
            </w:r>
          </w:p>
        </w:tc>
        <w:tc>
          <w:tcPr>
            <w:tcW w:w="1953" w:type="dxa"/>
          </w:tcPr>
          <w:p w14:paraId="48A998DA"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Adaptations stabilised through learning</w:t>
            </w:r>
          </w:p>
        </w:tc>
        <w:tc>
          <w:tcPr>
            <w:tcW w:w="1984" w:type="dxa"/>
          </w:tcPr>
          <w:p w14:paraId="2D59B5FE"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Revisions followed contestation</w:t>
            </w:r>
          </w:p>
        </w:tc>
        <w:tc>
          <w:tcPr>
            <w:tcW w:w="1843" w:type="dxa"/>
          </w:tcPr>
          <w:p w14:paraId="65A7A019"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Hybrid routines refined</w:t>
            </w:r>
          </w:p>
        </w:tc>
      </w:tr>
      <w:tr w:rsidR="009B5C71" w:rsidRPr="003A75B0" w14:paraId="1A2DEB73" w14:textId="77777777" w:rsidTr="00030DB4">
        <w:tc>
          <w:tcPr>
            <w:tcW w:w="1295" w:type="dxa"/>
            <w:vMerge w:val="restart"/>
            <w:shd w:val="clear" w:color="auto" w:fill="D9E2F3" w:themeFill="accent1" w:themeFillTint="33"/>
            <w:vAlign w:val="center"/>
          </w:tcPr>
          <w:p w14:paraId="590281B7" w14:textId="77777777" w:rsidR="009B5C71" w:rsidRPr="003A75B0" w:rsidRDefault="009B5C71" w:rsidP="009B5C71">
            <w:pPr>
              <w:rPr>
                <w:rFonts w:ascii="Gill Sans Nova Light" w:hAnsi="Gill Sans Nova Light" w:cstheme="minorHAnsi"/>
                <w:b/>
                <w:bCs/>
                <w:sz w:val="16"/>
                <w:szCs w:val="16"/>
              </w:rPr>
            </w:pPr>
            <w:r w:rsidRPr="003A75B0">
              <w:rPr>
                <w:rFonts w:ascii="Gill Sans Nova Light" w:hAnsi="Gill Sans Nova Light" w:cstheme="minorHAnsi"/>
                <w:b/>
                <w:bCs/>
                <w:sz w:val="16"/>
                <w:szCs w:val="16"/>
              </w:rPr>
              <w:lastRenderedPageBreak/>
              <w:t>Normalization</w:t>
            </w:r>
          </w:p>
        </w:tc>
        <w:tc>
          <w:tcPr>
            <w:tcW w:w="2184" w:type="dxa"/>
          </w:tcPr>
          <w:p w14:paraId="50372D5C" w14:textId="65867AC6"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i/>
                <w:iCs/>
                <w:sz w:val="16"/>
                <w:szCs w:val="16"/>
              </w:rPr>
              <w:t>#</w:t>
            </w:r>
            <w:r w:rsidRPr="003A75B0">
              <w:rPr>
                <w:rStyle w:val="Heading5Char"/>
                <w:rFonts w:ascii="Gill Sans Nova Light" w:hAnsi="Gill Sans Nova Light" w:cstheme="minorHAnsi"/>
                <w:i/>
                <w:iCs/>
                <w:color w:val="auto"/>
                <w:sz w:val="16"/>
                <w:szCs w:val="16"/>
              </w:rPr>
              <w:t>19 Train staff to collect, interpret, and use implementation data.</w:t>
            </w:r>
          </w:p>
        </w:tc>
        <w:tc>
          <w:tcPr>
            <w:tcW w:w="1157" w:type="dxa"/>
          </w:tcPr>
          <w:p w14:paraId="6FD40121"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 xml:space="preserve">Rules &amp; </w:t>
            </w:r>
          </w:p>
          <w:p w14:paraId="333C3F9B"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Resources</w:t>
            </w:r>
          </w:p>
        </w:tc>
        <w:tc>
          <w:tcPr>
            <w:tcW w:w="1203" w:type="dxa"/>
          </w:tcPr>
          <w:p w14:paraId="2960F773"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Operational leadership</w:t>
            </w:r>
          </w:p>
        </w:tc>
        <w:tc>
          <w:tcPr>
            <w:tcW w:w="1953" w:type="dxa"/>
          </w:tcPr>
          <w:p w14:paraId="0801BDF7" w14:textId="77777777" w:rsidR="009B5C71" w:rsidRPr="003A75B0" w:rsidRDefault="009B5C71" w:rsidP="009B5C71">
            <w:pPr>
              <w:jc w:val="center"/>
              <w:rPr>
                <w:rFonts w:ascii="Gill Sans Nova Light" w:hAnsi="Gill Sans Nova Light" w:cstheme="minorHAnsi"/>
                <w:sz w:val="16"/>
                <w:szCs w:val="16"/>
              </w:rPr>
            </w:pPr>
            <w:r w:rsidRPr="003A75B0">
              <w:rPr>
                <w:rFonts w:ascii="Gill Sans Nova Light" w:hAnsi="Gill Sans Nova Light" w:cstheme="minorHAnsi"/>
                <w:sz w:val="16"/>
                <w:szCs w:val="16"/>
              </w:rPr>
              <w:t>-</w:t>
            </w:r>
          </w:p>
          <w:p w14:paraId="45E14F46" w14:textId="77777777" w:rsidR="009B5C71" w:rsidRPr="003A75B0" w:rsidRDefault="009B5C71" w:rsidP="009B5C71">
            <w:pPr>
              <w:jc w:val="center"/>
              <w:rPr>
                <w:rFonts w:ascii="Gill Sans Nova Light" w:hAnsi="Gill Sans Nova Light" w:cstheme="minorHAnsi"/>
                <w:sz w:val="16"/>
                <w:szCs w:val="16"/>
              </w:rPr>
            </w:pPr>
          </w:p>
        </w:tc>
        <w:tc>
          <w:tcPr>
            <w:tcW w:w="1953" w:type="dxa"/>
          </w:tcPr>
          <w:p w14:paraId="6FAB0027" w14:textId="77777777" w:rsidR="009B5C71" w:rsidRPr="003A75B0" w:rsidRDefault="009B5C71" w:rsidP="009B5C71">
            <w:pPr>
              <w:jc w:val="center"/>
              <w:rPr>
                <w:rFonts w:ascii="Gill Sans Nova Light" w:hAnsi="Gill Sans Nova Light" w:cstheme="minorHAnsi"/>
                <w:sz w:val="16"/>
                <w:szCs w:val="16"/>
              </w:rPr>
            </w:pPr>
            <w:r w:rsidRPr="003A75B0">
              <w:rPr>
                <w:rFonts w:ascii="Gill Sans Nova Light" w:hAnsi="Gill Sans Nova Light" w:cstheme="minorHAnsi"/>
                <w:sz w:val="16"/>
                <w:szCs w:val="16"/>
              </w:rPr>
              <w:t>-</w:t>
            </w:r>
          </w:p>
        </w:tc>
        <w:tc>
          <w:tcPr>
            <w:tcW w:w="1984" w:type="dxa"/>
          </w:tcPr>
          <w:p w14:paraId="0E31BC33"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Evaluation capacity limited</w:t>
            </w:r>
          </w:p>
        </w:tc>
        <w:tc>
          <w:tcPr>
            <w:tcW w:w="1843" w:type="dxa"/>
          </w:tcPr>
          <w:p w14:paraId="250DB6E3"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Access barriers monitored</w:t>
            </w:r>
          </w:p>
        </w:tc>
      </w:tr>
      <w:tr w:rsidR="009B5C71" w:rsidRPr="003A75B0" w14:paraId="2BC0DC6B" w14:textId="77777777" w:rsidTr="00030DB4">
        <w:tc>
          <w:tcPr>
            <w:tcW w:w="1295" w:type="dxa"/>
            <w:vMerge/>
            <w:shd w:val="clear" w:color="auto" w:fill="D9E2F3" w:themeFill="accent1" w:themeFillTint="33"/>
          </w:tcPr>
          <w:p w14:paraId="6EAE4B1B" w14:textId="77777777" w:rsidR="009B5C71" w:rsidRPr="003A75B0" w:rsidRDefault="009B5C71" w:rsidP="009B5C71">
            <w:pPr>
              <w:rPr>
                <w:rFonts w:ascii="Gill Sans Nova Light" w:hAnsi="Gill Sans Nova Light" w:cstheme="minorHAnsi"/>
                <w:sz w:val="16"/>
                <w:szCs w:val="16"/>
              </w:rPr>
            </w:pPr>
          </w:p>
        </w:tc>
        <w:tc>
          <w:tcPr>
            <w:tcW w:w="2184" w:type="dxa"/>
          </w:tcPr>
          <w:p w14:paraId="2F842AB8" w14:textId="4E415361" w:rsidR="009B5C71" w:rsidRPr="003A75B0" w:rsidRDefault="009B5C71" w:rsidP="009B5C71">
            <w:pPr>
              <w:rPr>
                <w:rFonts w:ascii="Gill Sans Nova Light" w:hAnsi="Gill Sans Nova Light" w:cstheme="minorHAnsi"/>
                <w:sz w:val="16"/>
                <w:szCs w:val="16"/>
              </w:rPr>
            </w:pPr>
            <w:r w:rsidRPr="003A75B0">
              <w:rPr>
                <w:rStyle w:val="Heading5Char"/>
                <w:rFonts w:ascii="Gill Sans Nova Light" w:hAnsi="Gill Sans Nova Light" w:cstheme="minorHAnsi"/>
                <w:i/>
                <w:iCs/>
                <w:color w:val="auto"/>
                <w:sz w:val="16"/>
                <w:szCs w:val="16"/>
              </w:rPr>
              <w:t>#20 Update team structures to reflect the new way of working.</w:t>
            </w:r>
          </w:p>
        </w:tc>
        <w:tc>
          <w:tcPr>
            <w:tcW w:w="1157" w:type="dxa"/>
          </w:tcPr>
          <w:p w14:paraId="7C679B7F"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 xml:space="preserve">Rules &amp; </w:t>
            </w:r>
          </w:p>
          <w:p w14:paraId="2DC5625B"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Resources</w:t>
            </w:r>
          </w:p>
        </w:tc>
        <w:tc>
          <w:tcPr>
            <w:tcW w:w="1203" w:type="dxa"/>
          </w:tcPr>
          <w:p w14:paraId="085B036C"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 xml:space="preserve">Process </w:t>
            </w:r>
          </w:p>
          <w:p w14:paraId="269EE8DA"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Leadership</w:t>
            </w:r>
          </w:p>
        </w:tc>
        <w:tc>
          <w:tcPr>
            <w:tcW w:w="1953" w:type="dxa"/>
          </w:tcPr>
          <w:p w14:paraId="3957C9E3" w14:textId="77777777" w:rsidR="009B5C71" w:rsidRPr="003A75B0" w:rsidRDefault="009B5C71" w:rsidP="009B5C71">
            <w:pPr>
              <w:jc w:val="center"/>
              <w:rPr>
                <w:rFonts w:ascii="Gill Sans Nova Light" w:hAnsi="Gill Sans Nova Light" w:cstheme="minorHAnsi"/>
                <w:sz w:val="16"/>
                <w:szCs w:val="16"/>
              </w:rPr>
            </w:pPr>
            <w:r w:rsidRPr="003A75B0">
              <w:rPr>
                <w:rFonts w:ascii="Gill Sans Nova Light" w:hAnsi="Gill Sans Nova Light" w:cstheme="minorHAnsi"/>
                <w:sz w:val="16"/>
                <w:szCs w:val="16"/>
              </w:rPr>
              <w:t>-</w:t>
            </w:r>
          </w:p>
        </w:tc>
        <w:tc>
          <w:tcPr>
            <w:tcW w:w="1953" w:type="dxa"/>
          </w:tcPr>
          <w:p w14:paraId="77E8E95F" w14:textId="77777777" w:rsidR="009B5C71" w:rsidRPr="003A75B0" w:rsidRDefault="009B5C71" w:rsidP="009B5C71">
            <w:pPr>
              <w:jc w:val="center"/>
              <w:rPr>
                <w:rFonts w:ascii="Gill Sans Nova Light" w:hAnsi="Gill Sans Nova Light" w:cstheme="minorHAnsi"/>
                <w:sz w:val="16"/>
                <w:szCs w:val="16"/>
              </w:rPr>
            </w:pPr>
            <w:r w:rsidRPr="003A75B0">
              <w:rPr>
                <w:rFonts w:ascii="Gill Sans Nova Light" w:hAnsi="Gill Sans Nova Light" w:cstheme="minorHAnsi"/>
                <w:sz w:val="16"/>
                <w:szCs w:val="16"/>
              </w:rPr>
              <w:t>-</w:t>
            </w:r>
          </w:p>
        </w:tc>
        <w:tc>
          <w:tcPr>
            <w:tcW w:w="1984" w:type="dxa"/>
          </w:tcPr>
          <w:p w14:paraId="3D4DCE88"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Coordination fragmented</w:t>
            </w:r>
          </w:p>
        </w:tc>
        <w:tc>
          <w:tcPr>
            <w:tcW w:w="1843" w:type="dxa"/>
          </w:tcPr>
          <w:p w14:paraId="6CF91C55"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Relational expectations shifted</w:t>
            </w:r>
          </w:p>
        </w:tc>
      </w:tr>
      <w:tr w:rsidR="009B5C71" w:rsidRPr="003A75B0" w14:paraId="3A4BAA5D" w14:textId="77777777" w:rsidTr="00030DB4">
        <w:tc>
          <w:tcPr>
            <w:tcW w:w="1295" w:type="dxa"/>
            <w:vMerge/>
            <w:shd w:val="clear" w:color="auto" w:fill="D9E2F3" w:themeFill="accent1" w:themeFillTint="33"/>
          </w:tcPr>
          <w:p w14:paraId="20D4D24F" w14:textId="77777777" w:rsidR="009B5C71" w:rsidRPr="003A75B0" w:rsidRDefault="009B5C71" w:rsidP="009B5C71">
            <w:pPr>
              <w:rPr>
                <w:rFonts w:ascii="Gill Sans Nova Light" w:hAnsi="Gill Sans Nova Light" w:cstheme="minorHAnsi"/>
                <w:sz w:val="16"/>
                <w:szCs w:val="16"/>
              </w:rPr>
            </w:pPr>
          </w:p>
        </w:tc>
        <w:tc>
          <w:tcPr>
            <w:tcW w:w="2184" w:type="dxa"/>
          </w:tcPr>
          <w:p w14:paraId="1F94E795" w14:textId="208D4D2D" w:rsidR="009B5C71" w:rsidRPr="003A75B0" w:rsidRDefault="009B5C71" w:rsidP="009B5C71">
            <w:pPr>
              <w:rPr>
                <w:rFonts w:ascii="Gill Sans Nova Light" w:hAnsi="Gill Sans Nova Light" w:cstheme="minorHAnsi"/>
                <w:sz w:val="16"/>
                <w:szCs w:val="16"/>
              </w:rPr>
            </w:pPr>
            <w:r w:rsidRPr="003A75B0">
              <w:rPr>
                <w:rStyle w:val="Heading5Char"/>
                <w:rFonts w:ascii="Gill Sans Nova Light" w:hAnsi="Gill Sans Nova Light" w:cstheme="minorHAnsi"/>
                <w:i/>
                <w:iCs/>
                <w:color w:val="auto"/>
                <w:sz w:val="16"/>
                <w:szCs w:val="16"/>
              </w:rPr>
              <w:t>#21 Revise policies, guidelines, and governance to support embedding the intervention.</w:t>
            </w:r>
          </w:p>
        </w:tc>
        <w:tc>
          <w:tcPr>
            <w:tcW w:w="1157" w:type="dxa"/>
          </w:tcPr>
          <w:p w14:paraId="2E851287"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 xml:space="preserve">Rules &amp; </w:t>
            </w:r>
          </w:p>
          <w:p w14:paraId="42247EE3"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Resources</w:t>
            </w:r>
          </w:p>
        </w:tc>
        <w:tc>
          <w:tcPr>
            <w:tcW w:w="1203" w:type="dxa"/>
          </w:tcPr>
          <w:p w14:paraId="0D24AD00"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Authorising leadership</w:t>
            </w:r>
          </w:p>
        </w:tc>
        <w:tc>
          <w:tcPr>
            <w:tcW w:w="1953" w:type="dxa"/>
          </w:tcPr>
          <w:p w14:paraId="530D8701" w14:textId="77777777" w:rsidR="009B5C71" w:rsidRPr="003A75B0" w:rsidRDefault="009B5C71" w:rsidP="009B5C71">
            <w:pPr>
              <w:jc w:val="center"/>
              <w:rPr>
                <w:rFonts w:ascii="Gill Sans Nova Light" w:hAnsi="Gill Sans Nova Light" w:cstheme="minorHAnsi"/>
                <w:sz w:val="16"/>
                <w:szCs w:val="16"/>
              </w:rPr>
            </w:pPr>
            <w:r w:rsidRPr="003A75B0">
              <w:rPr>
                <w:rFonts w:ascii="Gill Sans Nova Light" w:hAnsi="Gill Sans Nova Light" w:cstheme="minorHAnsi"/>
                <w:sz w:val="16"/>
                <w:szCs w:val="16"/>
              </w:rPr>
              <w:t>-</w:t>
            </w:r>
          </w:p>
        </w:tc>
        <w:tc>
          <w:tcPr>
            <w:tcW w:w="1953" w:type="dxa"/>
          </w:tcPr>
          <w:p w14:paraId="49011F6F" w14:textId="77777777" w:rsidR="009B5C71" w:rsidRPr="003A75B0" w:rsidRDefault="009B5C71" w:rsidP="009B5C71">
            <w:pPr>
              <w:jc w:val="center"/>
              <w:rPr>
                <w:rFonts w:ascii="Gill Sans Nova Light" w:hAnsi="Gill Sans Nova Light" w:cstheme="minorHAnsi"/>
                <w:sz w:val="16"/>
                <w:szCs w:val="16"/>
              </w:rPr>
            </w:pPr>
            <w:r w:rsidRPr="003A75B0">
              <w:rPr>
                <w:rFonts w:ascii="Gill Sans Nova Light" w:hAnsi="Gill Sans Nova Light" w:cstheme="minorHAnsi"/>
                <w:sz w:val="16"/>
                <w:szCs w:val="16"/>
              </w:rPr>
              <w:t>-</w:t>
            </w:r>
          </w:p>
        </w:tc>
        <w:tc>
          <w:tcPr>
            <w:tcW w:w="1984" w:type="dxa"/>
          </w:tcPr>
          <w:p w14:paraId="4B1FB8A5"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Policy frameworks shaped plans</w:t>
            </w:r>
          </w:p>
        </w:tc>
        <w:tc>
          <w:tcPr>
            <w:tcW w:w="1843" w:type="dxa"/>
          </w:tcPr>
          <w:p w14:paraId="1AFB6B2F"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Virtual-care rules codified</w:t>
            </w:r>
          </w:p>
        </w:tc>
      </w:tr>
      <w:tr w:rsidR="009B5C71" w:rsidRPr="003A75B0" w14:paraId="123DF477" w14:textId="77777777" w:rsidTr="00030DB4">
        <w:tc>
          <w:tcPr>
            <w:tcW w:w="1295" w:type="dxa"/>
            <w:vMerge/>
            <w:shd w:val="clear" w:color="auto" w:fill="D9E2F3" w:themeFill="accent1" w:themeFillTint="33"/>
          </w:tcPr>
          <w:p w14:paraId="03D385C9" w14:textId="77777777" w:rsidR="009B5C71" w:rsidRPr="003A75B0" w:rsidRDefault="009B5C71" w:rsidP="009B5C71">
            <w:pPr>
              <w:rPr>
                <w:rFonts w:ascii="Gill Sans Nova Light" w:hAnsi="Gill Sans Nova Light" w:cstheme="minorHAnsi"/>
                <w:sz w:val="16"/>
                <w:szCs w:val="16"/>
              </w:rPr>
            </w:pPr>
          </w:p>
        </w:tc>
        <w:tc>
          <w:tcPr>
            <w:tcW w:w="2184" w:type="dxa"/>
          </w:tcPr>
          <w:p w14:paraId="64C014E2" w14:textId="2B5F0933" w:rsidR="009B5C71" w:rsidRPr="003A75B0" w:rsidRDefault="009B5C71" w:rsidP="009B5C71">
            <w:pPr>
              <w:rPr>
                <w:rFonts w:ascii="Gill Sans Nova Light" w:hAnsi="Gill Sans Nova Light" w:cstheme="minorHAnsi"/>
                <w:sz w:val="16"/>
                <w:szCs w:val="16"/>
              </w:rPr>
            </w:pPr>
            <w:r w:rsidRPr="003A75B0">
              <w:rPr>
                <w:rStyle w:val="Heading5Char"/>
                <w:rFonts w:ascii="Gill Sans Nova Light" w:hAnsi="Gill Sans Nova Light" w:cstheme="minorHAnsi"/>
                <w:i/>
                <w:iCs/>
                <w:color w:val="auto"/>
                <w:sz w:val="16"/>
                <w:szCs w:val="16"/>
              </w:rPr>
              <w:t>#22 Define what counts as successful normalisation, and for whom.</w:t>
            </w:r>
            <w:r w:rsidRPr="003A75B0">
              <w:rPr>
                <w:rFonts w:ascii="Gill Sans Nova Light" w:hAnsi="Gill Sans Nova Light" w:cstheme="minorHAnsi"/>
                <w:i/>
                <w:iCs/>
                <w:sz w:val="16"/>
                <w:szCs w:val="16"/>
              </w:rPr>
              <w:t xml:space="preserve"> </w:t>
            </w:r>
          </w:p>
        </w:tc>
        <w:tc>
          <w:tcPr>
            <w:tcW w:w="1157" w:type="dxa"/>
          </w:tcPr>
          <w:p w14:paraId="37EE0A07"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 xml:space="preserve">Institutional </w:t>
            </w:r>
          </w:p>
          <w:p w14:paraId="420385E9"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Logics</w:t>
            </w:r>
          </w:p>
        </w:tc>
        <w:tc>
          <w:tcPr>
            <w:tcW w:w="1203" w:type="dxa"/>
          </w:tcPr>
          <w:p w14:paraId="1C350D8B"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Authorising leadership</w:t>
            </w:r>
          </w:p>
        </w:tc>
        <w:tc>
          <w:tcPr>
            <w:tcW w:w="1953" w:type="dxa"/>
          </w:tcPr>
          <w:p w14:paraId="3A55556E" w14:textId="77777777" w:rsidR="009B5C71" w:rsidRPr="003A75B0" w:rsidRDefault="009B5C71" w:rsidP="009B5C71">
            <w:pPr>
              <w:jc w:val="center"/>
              <w:rPr>
                <w:rFonts w:ascii="Gill Sans Nova Light" w:hAnsi="Gill Sans Nova Light" w:cstheme="minorHAnsi"/>
                <w:sz w:val="16"/>
                <w:szCs w:val="16"/>
              </w:rPr>
            </w:pPr>
            <w:r w:rsidRPr="003A75B0">
              <w:rPr>
                <w:rFonts w:ascii="Gill Sans Nova Light" w:hAnsi="Gill Sans Nova Light" w:cstheme="minorHAnsi"/>
                <w:sz w:val="16"/>
                <w:szCs w:val="16"/>
              </w:rPr>
              <w:t>-</w:t>
            </w:r>
          </w:p>
        </w:tc>
        <w:tc>
          <w:tcPr>
            <w:tcW w:w="1953" w:type="dxa"/>
            <w:vAlign w:val="center"/>
          </w:tcPr>
          <w:p w14:paraId="76BB1ED2" w14:textId="77777777" w:rsidR="009B5C71" w:rsidRPr="003A75B0" w:rsidRDefault="009B5C71" w:rsidP="009B5C71">
            <w:pPr>
              <w:jc w:val="center"/>
              <w:rPr>
                <w:rFonts w:ascii="Gill Sans Nova Light" w:hAnsi="Gill Sans Nova Light" w:cstheme="minorHAnsi"/>
                <w:sz w:val="16"/>
                <w:szCs w:val="16"/>
              </w:rPr>
            </w:pPr>
            <w:r w:rsidRPr="003A75B0">
              <w:rPr>
                <w:rFonts w:ascii="Gill Sans Nova Light" w:hAnsi="Gill Sans Nova Light" w:cstheme="minorHAnsi"/>
                <w:sz w:val="16"/>
                <w:szCs w:val="16"/>
              </w:rPr>
              <w:t>-</w:t>
            </w:r>
          </w:p>
        </w:tc>
        <w:tc>
          <w:tcPr>
            <w:tcW w:w="1984" w:type="dxa"/>
            <w:vAlign w:val="center"/>
          </w:tcPr>
          <w:p w14:paraId="039A5188"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Normalisation was variable between sites.</w:t>
            </w:r>
          </w:p>
        </w:tc>
        <w:tc>
          <w:tcPr>
            <w:tcW w:w="1843" w:type="dxa"/>
            <w:vAlign w:val="center"/>
          </w:tcPr>
          <w:p w14:paraId="52368FF8" w14:textId="77777777" w:rsidR="009B5C71" w:rsidRPr="003A75B0" w:rsidRDefault="009B5C71" w:rsidP="009B5C71">
            <w:pPr>
              <w:rPr>
                <w:rFonts w:ascii="Gill Sans Nova Light" w:hAnsi="Gill Sans Nova Light" w:cstheme="minorHAnsi"/>
                <w:sz w:val="16"/>
                <w:szCs w:val="16"/>
              </w:rPr>
            </w:pPr>
            <w:r w:rsidRPr="003A75B0">
              <w:rPr>
                <w:rFonts w:ascii="Gill Sans Nova Light" w:hAnsi="Gill Sans Nova Light" w:cstheme="minorHAnsi"/>
                <w:sz w:val="16"/>
                <w:szCs w:val="16"/>
              </w:rPr>
              <w:t>Normalisation of remote care was achieved.</w:t>
            </w:r>
          </w:p>
        </w:tc>
      </w:tr>
    </w:tbl>
    <w:p w14:paraId="6DD824C3" w14:textId="77777777" w:rsidR="00CE0C92" w:rsidRDefault="00CE0C92" w:rsidP="00CE0C92">
      <w:pPr>
        <w:spacing w:line="276" w:lineRule="auto"/>
        <w:ind w:left="720"/>
        <w:jc w:val="both"/>
        <w:rPr>
          <w:rFonts w:cstheme="minorHAnsi"/>
        </w:rPr>
        <w:sectPr w:rsidR="00CE0C92" w:rsidSect="00CE0C92">
          <w:pgSz w:w="16838" w:h="11906" w:orient="landscape"/>
          <w:pgMar w:top="1440" w:right="1440" w:bottom="1440" w:left="1440" w:header="708" w:footer="708" w:gutter="0"/>
          <w:cols w:space="708"/>
          <w:docGrid w:linePitch="360"/>
        </w:sectPr>
      </w:pPr>
    </w:p>
    <w:p w14:paraId="6BF4514B" w14:textId="11963963" w:rsidR="008F2750" w:rsidRPr="00746D39" w:rsidRDefault="008F2750" w:rsidP="008F2750">
      <w:pPr>
        <w:spacing w:after="120"/>
        <w:rPr>
          <w:rFonts w:cstheme="minorHAnsi"/>
          <w:sz w:val="28"/>
          <w:szCs w:val="28"/>
        </w:rPr>
      </w:pPr>
      <w:r w:rsidRPr="00746D39">
        <w:rPr>
          <w:rFonts w:cstheme="minorHAnsi"/>
          <w:b/>
          <w:bCs/>
          <w:sz w:val="28"/>
          <w:szCs w:val="28"/>
        </w:rPr>
        <w:lastRenderedPageBreak/>
        <w:t>Appendix A:</w:t>
      </w:r>
    </w:p>
    <w:p w14:paraId="16DFA1AF" w14:textId="6A83BC89" w:rsidR="008F2750" w:rsidRPr="007600AF" w:rsidRDefault="008F2750" w:rsidP="008F2750">
      <w:pPr>
        <w:spacing w:after="80"/>
        <w:rPr>
          <w:rFonts w:ascii="Arial" w:hAnsi="Arial" w:cs="Arial"/>
          <w:sz w:val="24"/>
          <w:szCs w:val="24"/>
        </w:rPr>
      </w:pPr>
      <w:r w:rsidRPr="00746D39">
        <w:rPr>
          <w:rFonts w:ascii="Arial" w:hAnsi="Arial" w:cs="Arial"/>
          <w:b/>
          <w:bCs/>
          <w:color w:val="2F5496" w:themeColor="accent1" w:themeShade="BF"/>
          <w:sz w:val="32"/>
          <w:szCs w:val="32"/>
        </w:rPr>
        <w:t>The SPRINT Implementation Pathway</w:t>
      </w:r>
      <w:r w:rsidR="00746D39" w:rsidRPr="00746D39">
        <w:rPr>
          <w:rFonts w:ascii="Arial" w:hAnsi="Arial" w:cs="Arial"/>
          <w:b/>
          <w:bCs/>
          <w:color w:val="2F5496" w:themeColor="accent1" w:themeShade="BF"/>
          <w:sz w:val="32"/>
          <w:szCs w:val="32"/>
        </w:rPr>
        <w:t>:</w:t>
      </w:r>
      <w:r w:rsidR="007600AF" w:rsidRPr="00746D39">
        <w:rPr>
          <w:rFonts w:cstheme="minorHAnsi"/>
          <w:b/>
          <w:bCs/>
          <w:color w:val="2F5496" w:themeColor="accent1" w:themeShade="BF"/>
          <w:sz w:val="28"/>
          <w:szCs w:val="28"/>
        </w:rPr>
        <w:t xml:space="preserve"> a user guide for </w:t>
      </w:r>
      <w:r w:rsidR="007600AF" w:rsidRPr="007600AF">
        <w:rPr>
          <w:rFonts w:cstheme="minorHAnsi"/>
          <w:b/>
          <w:bCs/>
          <w:color w:val="1F3864"/>
          <w:sz w:val="28"/>
          <w:szCs w:val="28"/>
        </w:rPr>
        <w:t>implementers in practice</w:t>
      </w:r>
    </w:p>
    <w:p w14:paraId="1C4A7EBC" w14:textId="77777777" w:rsidR="008F2750" w:rsidRPr="0060562B" w:rsidRDefault="008F2750" w:rsidP="008F2750">
      <w:pPr>
        <w:spacing w:after="240"/>
        <w:rPr>
          <w:rFonts w:ascii="Arial" w:hAnsi="Arial" w:cs="Arial"/>
        </w:rPr>
      </w:pPr>
      <w:r w:rsidRPr="0060562B">
        <w:rPr>
          <w:rFonts w:ascii="Arial" w:hAnsi="Arial" w:cs="Arial"/>
          <w:i/>
          <w:iCs/>
          <w:sz w:val="24"/>
          <w:szCs w:val="24"/>
        </w:rPr>
        <w:t>Getting evidence and innovation into everyday practice: a plain-English guide for clinicians, managers, improvement leads, and digital teams</w:t>
      </w:r>
    </w:p>
    <w:p w14:paraId="70ECA2B3" w14:textId="77777777" w:rsidR="008F2750" w:rsidRPr="0060562B" w:rsidRDefault="008F2750" w:rsidP="008F2750">
      <w:pPr>
        <w:pStyle w:val="Heading1"/>
        <w:rPr>
          <w:rFonts w:ascii="Arial" w:hAnsi="Arial" w:cs="Arial"/>
        </w:rPr>
      </w:pPr>
      <w:r w:rsidRPr="0060562B">
        <w:rPr>
          <w:rFonts w:ascii="Arial" w:hAnsi="Arial" w:cs="Arial"/>
        </w:rPr>
        <w:t>Who this guide is for</w:t>
      </w:r>
    </w:p>
    <w:p w14:paraId="412A93E7" w14:textId="72E25705" w:rsidR="008F2750" w:rsidRPr="0060562B" w:rsidRDefault="008F2750" w:rsidP="008F2750">
      <w:pPr>
        <w:rPr>
          <w:rFonts w:ascii="Arial" w:hAnsi="Arial" w:cs="Arial"/>
        </w:rPr>
      </w:pPr>
      <w:r w:rsidRPr="0060562B">
        <w:rPr>
          <w:rFonts w:ascii="Arial" w:hAnsi="Arial" w:cs="Arial"/>
        </w:rPr>
        <w:t xml:space="preserve">This guide is for people who are accountable for making change happen in health and care services: frontline clinicians, service managers, improvement and transformation leads, digital teams, and programme boards. It applies wherever care is organised and delivered — </w:t>
      </w:r>
      <w:r w:rsidR="0080391A">
        <w:rPr>
          <w:rFonts w:ascii="Arial" w:hAnsi="Arial" w:cs="Arial"/>
        </w:rPr>
        <w:t>across the range of health and</w:t>
      </w:r>
      <w:r w:rsidRPr="0060562B">
        <w:rPr>
          <w:rFonts w:ascii="Arial" w:hAnsi="Arial" w:cs="Arial"/>
        </w:rPr>
        <w:t xml:space="preserve"> care services.</w:t>
      </w:r>
    </w:p>
    <w:p w14:paraId="1978EDE5" w14:textId="77777777" w:rsidR="008F2750" w:rsidRPr="0060562B" w:rsidRDefault="008F2750" w:rsidP="008F2750">
      <w:pPr>
        <w:rPr>
          <w:rFonts w:ascii="Arial" w:hAnsi="Arial" w:cs="Arial"/>
        </w:rPr>
      </w:pPr>
      <w:r w:rsidRPr="0060562B">
        <w:rPr>
          <w:rFonts w:ascii="Arial" w:hAnsi="Arial" w:cs="Arial"/>
        </w:rPr>
        <w:t>You do not need any background in implementation science to use it. Everything here is written in plain English, and every element of the pathway is grounded in a large body of published research on how new practices become — or fail to become — part of routine care.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8F2750" w:rsidRPr="0060562B" w14:paraId="31CC299E" w14:textId="77777777" w:rsidTr="00E8098B">
        <w:tc>
          <w:tcPr>
            <w:tcW w:w="9026" w:type="dxa"/>
            <w:tcBorders>
              <w:top w:val="single" w:sz="1" w:space="0" w:color="BFBFBF"/>
              <w:left w:val="single" w:sz="1" w:space="0" w:color="BFBFBF"/>
              <w:bottom w:val="single" w:sz="1" w:space="0" w:color="BFBFBF"/>
              <w:right w:val="single" w:sz="1" w:space="0" w:color="BFBFBF"/>
            </w:tcBorders>
            <w:shd w:val="clear" w:color="auto" w:fill="DCE9F5"/>
            <w:tcMar>
              <w:top w:w="80" w:type="dxa"/>
              <w:left w:w="120" w:type="dxa"/>
              <w:bottom w:w="80" w:type="dxa"/>
              <w:right w:w="120" w:type="dxa"/>
            </w:tcMar>
          </w:tcPr>
          <w:p w14:paraId="4F4B3006" w14:textId="77777777" w:rsidR="008F2750" w:rsidRPr="0060562B" w:rsidRDefault="008F2750" w:rsidP="00E8098B">
            <w:pPr>
              <w:spacing w:after="80"/>
              <w:rPr>
                <w:rFonts w:ascii="Arial" w:hAnsi="Arial" w:cs="Arial"/>
              </w:rPr>
            </w:pPr>
            <w:r w:rsidRPr="0060562B">
              <w:rPr>
                <w:rFonts w:ascii="Arial" w:hAnsi="Arial" w:cs="Arial"/>
                <w:b/>
                <w:bCs/>
                <w:color w:val="1F3864"/>
              </w:rPr>
              <w:t>The central idea</w:t>
            </w:r>
          </w:p>
          <w:p w14:paraId="127E3B1C" w14:textId="73BD60CF" w:rsidR="008F2750" w:rsidRPr="0060562B" w:rsidRDefault="008F2750" w:rsidP="00E8098B">
            <w:pPr>
              <w:spacing w:after="80"/>
              <w:rPr>
                <w:rFonts w:ascii="Arial" w:hAnsi="Arial" w:cs="Arial"/>
              </w:rPr>
            </w:pPr>
            <w:r w:rsidRPr="0060562B">
              <w:rPr>
                <w:rFonts w:ascii="Arial" w:hAnsi="Arial" w:cs="Arial"/>
                <w:b/>
                <w:bCs/>
              </w:rPr>
              <w:t xml:space="preserve">Implementation is work, and that work has a sequence. </w:t>
            </w:r>
            <w:r w:rsidRPr="0060562B">
              <w:rPr>
                <w:rFonts w:ascii="Arial" w:hAnsi="Arial" w:cs="Arial"/>
              </w:rPr>
              <w:t>New treatments, technologies, and ways of working do not</w:t>
            </w:r>
            <w:r w:rsidR="0080391A">
              <w:rPr>
                <w:rFonts w:ascii="Arial" w:hAnsi="Arial" w:cs="Arial"/>
              </w:rPr>
              <w:t xml:space="preserve"> automatically</w:t>
            </w:r>
            <w:r w:rsidRPr="0060562B">
              <w:rPr>
                <w:rFonts w:ascii="Arial" w:hAnsi="Arial" w:cs="Arial"/>
              </w:rPr>
              <w:t xml:space="preserve"> embed themselves in practice. They are embedded through organised work, done in a logical order, by people with the right kinds of authority. SPRINT tells you what that work is, who needs to lead each piece of it, and what must be in place before the next step can proceed with confidence.</w:t>
            </w:r>
          </w:p>
          <w:p w14:paraId="0FAE6E5A" w14:textId="77777777" w:rsidR="008F2750" w:rsidRPr="0060562B" w:rsidRDefault="008F2750" w:rsidP="00E8098B">
            <w:pPr>
              <w:rPr>
                <w:rFonts w:ascii="Arial" w:hAnsi="Arial" w:cs="Arial"/>
              </w:rPr>
            </w:pPr>
            <w:r w:rsidRPr="0060562B">
              <w:rPr>
                <w:rFonts w:ascii="Arial" w:hAnsi="Arial" w:cs="Arial"/>
                <w:b/>
                <w:bCs/>
              </w:rPr>
              <w:t>SPRINT</w:t>
            </w:r>
            <w:r w:rsidRPr="0060562B">
              <w:rPr>
                <w:rFonts w:ascii="Arial" w:hAnsi="Arial" w:cs="Arial"/>
              </w:rPr>
              <w:t xml:space="preserve"> stands for </w:t>
            </w:r>
            <w:r w:rsidRPr="0060562B">
              <w:rPr>
                <w:rFonts w:ascii="Arial" w:hAnsi="Arial" w:cs="Arial"/>
                <w:b/>
                <w:bCs/>
              </w:rPr>
              <w:t>S</w:t>
            </w:r>
            <w:r w:rsidRPr="0060562B">
              <w:rPr>
                <w:rFonts w:ascii="Arial" w:hAnsi="Arial" w:cs="Arial"/>
              </w:rPr>
              <w:t xml:space="preserve">tructured </w:t>
            </w:r>
            <w:r w:rsidRPr="0060562B">
              <w:rPr>
                <w:rFonts w:ascii="Arial" w:hAnsi="Arial" w:cs="Arial"/>
                <w:b/>
                <w:bCs/>
              </w:rPr>
              <w:t>P</w:t>
            </w:r>
            <w:r w:rsidRPr="0060562B">
              <w:rPr>
                <w:rFonts w:ascii="Arial" w:hAnsi="Arial" w:cs="Arial"/>
              </w:rPr>
              <w:t xml:space="preserve">athway for </w:t>
            </w:r>
            <w:r w:rsidRPr="0060562B">
              <w:rPr>
                <w:rFonts w:ascii="Arial" w:hAnsi="Arial" w:cs="Arial"/>
                <w:b/>
                <w:bCs/>
              </w:rPr>
              <w:t>R</w:t>
            </w:r>
            <w:r w:rsidRPr="0060562B">
              <w:rPr>
                <w:rFonts w:ascii="Arial" w:hAnsi="Arial" w:cs="Arial"/>
              </w:rPr>
              <w:t xml:space="preserve">eal-world </w:t>
            </w:r>
            <w:proofErr w:type="spellStart"/>
            <w:r w:rsidRPr="0060562B">
              <w:rPr>
                <w:rFonts w:ascii="Arial" w:hAnsi="Arial" w:cs="Arial"/>
                <w:b/>
                <w:bCs/>
              </w:rPr>
              <w:t>I</w:t>
            </w:r>
            <w:r w:rsidRPr="0060562B">
              <w:rPr>
                <w:rFonts w:ascii="Arial" w:hAnsi="Arial" w:cs="Arial"/>
              </w:rPr>
              <w:t>mpleme</w:t>
            </w:r>
            <w:r w:rsidRPr="0060562B">
              <w:rPr>
                <w:rFonts w:ascii="Arial" w:hAnsi="Arial" w:cs="Arial"/>
                <w:b/>
                <w:bCs/>
              </w:rPr>
              <w:t>NT</w:t>
            </w:r>
            <w:r w:rsidRPr="0060562B">
              <w:rPr>
                <w:rFonts w:ascii="Arial" w:hAnsi="Arial" w:cs="Arial"/>
              </w:rPr>
              <w:t>ation</w:t>
            </w:r>
            <w:proofErr w:type="spellEnd"/>
            <w:r w:rsidRPr="0060562B">
              <w:rPr>
                <w:rFonts w:ascii="Arial" w:hAnsi="Arial" w:cs="Arial"/>
              </w:rPr>
              <w:t>.</w:t>
            </w:r>
          </w:p>
        </w:tc>
      </w:tr>
    </w:tbl>
    <w:p w14:paraId="006571B6" w14:textId="77777777" w:rsidR="008F2750" w:rsidRPr="0060562B" w:rsidRDefault="008F2750" w:rsidP="008F2750">
      <w:pPr>
        <w:spacing w:after="60"/>
        <w:rPr>
          <w:rFonts w:ascii="Arial" w:hAnsi="Arial" w:cs="Arial"/>
        </w:rPr>
      </w:pPr>
    </w:p>
    <w:p w14:paraId="4EC80864" w14:textId="77777777" w:rsidR="008F2750" w:rsidRPr="0060562B" w:rsidRDefault="008F2750" w:rsidP="008F2750">
      <w:pPr>
        <w:pStyle w:val="Heading1"/>
        <w:rPr>
          <w:rFonts w:ascii="Arial" w:hAnsi="Arial" w:cs="Arial"/>
        </w:rPr>
      </w:pPr>
      <w:r w:rsidRPr="0060562B">
        <w:rPr>
          <w:rFonts w:ascii="Arial" w:hAnsi="Arial" w:cs="Arial"/>
        </w:rPr>
        <w:t>Five terms worth knowing</w:t>
      </w:r>
    </w:p>
    <w:p w14:paraId="6AF6C3C9" w14:textId="715DE716" w:rsidR="008F2750" w:rsidRPr="0060562B" w:rsidRDefault="008F2750" w:rsidP="008F2750">
      <w:pPr>
        <w:rPr>
          <w:rFonts w:ascii="Arial" w:hAnsi="Arial" w:cs="Arial"/>
        </w:rPr>
      </w:pPr>
      <w:r w:rsidRPr="0060562B">
        <w:rPr>
          <w:rFonts w:ascii="Arial" w:hAnsi="Arial" w:cs="Arial"/>
        </w:rPr>
        <w:t xml:space="preserve">SPRINT uses a small set of terms with precise meanings. They are worth two minutes of your time, because they describe things you will recognise immediately from your own </w:t>
      </w:r>
      <w:r w:rsidR="0080391A">
        <w:rPr>
          <w:rFonts w:ascii="Arial" w:hAnsi="Arial" w:cs="Arial"/>
        </w:rPr>
        <w:t>experience</w:t>
      </w:r>
      <w:r w:rsidRPr="0060562B">
        <w:rPr>
          <w:rFonts w:ascii="Arial" w:hAnsi="Arial" w:cs="Arial"/>
        </w:rPr>
        <w: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00"/>
        <w:gridCol w:w="6726"/>
      </w:tblGrid>
      <w:tr w:rsidR="008F2750" w:rsidRPr="0060562B" w14:paraId="1F2F5487" w14:textId="77777777" w:rsidTr="00E8098B">
        <w:tc>
          <w:tcPr>
            <w:tcW w:w="23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17C1EDFC" w14:textId="77777777" w:rsidR="008F2750" w:rsidRPr="0060562B" w:rsidRDefault="008F2750" w:rsidP="00E8098B">
            <w:pPr>
              <w:spacing w:after="40"/>
              <w:rPr>
                <w:rFonts w:ascii="Arial" w:hAnsi="Arial" w:cs="Arial"/>
              </w:rPr>
            </w:pPr>
            <w:r w:rsidRPr="0060562B">
              <w:rPr>
                <w:rFonts w:ascii="Arial" w:hAnsi="Arial" w:cs="Arial"/>
                <w:b/>
                <w:bCs/>
              </w:rPr>
              <w:t>Implementation process</w:t>
            </w:r>
          </w:p>
        </w:tc>
        <w:tc>
          <w:tcPr>
            <w:tcW w:w="6726"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05D388AF" w14:textId="77777777" w:rsidR="008F2750" w:rsidRPr="0060562B" w:rsidRDefault="008F2750" w:rsidP="00E8098B">
            <w:pPr>
              <w:spacing w:after="40"/>
              <w:rPr>
                <w:rFonts w:ascii="Arial" w:hAnsi="Arial" w:cs="Arial"/>
              </w:rPr>
            </w:pPr>
            <w:r w:rsidRPr="0060562B">
              <w:rPr>
                <w:rFonts w:ascii="Arial" w:hAnsi="Arial" w:cs="Arial"/>
              </w:rPr>
              <w:t>What happens when one group of people tries to translate their strategic intentions into the everyday practices of others. The work runs from the decision to adopt a change, through to the point where it becomes routine, stops being new — or is abandoned.</w:t>
            </w:r>
          </w:p>
        </w:tc>
      </w:tr>
      <w:tr w:rsidR="008F2750" w:rsidRPr="0060562B" w14:paraId="0B2CDB97" w14:textId="77777777" w:rsidTr="00E8098B">
        <w:tc>
          <w:tcPr>
            <w:tcW w:w="2300"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tcPr>
          <w:p w14:paraId="75CA864C" w14:textId="77777777" w:rsidR="008F2750" w:rsidRPr="0060562B" w:rsidRDefault="008F2750" w:rsidP="00E8098B">
            <w:pPr>
              <w:spacing w:after="40"/>
              <w:rPr>
                <w:rFonts w:ascii="Arial" w:hAnsi="Arial" w:cs="Arial"/>
              </w:rPr>
            </w:pPr>
            <w:r w:rsidRPr="0060562B">
              <w:rPr>
                <w:rFonts w:ascii="Arial" w:hAnsi="Arial" w:cs="Arial"/>
                <w:b/>
                <w:bCs/>
              </w:rPr>
              <w:t>Practice bundle</w:t>
            </w:r>
          </w:p>
        </w:tc>
        <w:tc>
          <w:tcPr>
            <w:tcW w:w="6726"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tcPr>
          <w:p w14:paraId="758F07D8" w14:textId="77777777" w:rsidR="008F2750" w:rsidRPr="0060562B" w:rsidRDefault="008F2750" w:rsidP="00E8098B">
            <w:pPr>
              <w:spacing w:after="40"/>
              <w:rPr>
                <w:rFonts w:ascii="Arial" w:hAnsi="Arial" w:cs="Arial"/>
              </w:rPr>
            </w:pPr>
            <w:r w:rsidRPr="0060562B">
              <w:rPr>
                <w:rFonts w:ascii="Arial" w:hAnsi="Arial" w:cs="Arial"/>
              </w:rPr>
              <w:t>What is actually being implemented. Never just a tool, drug, pathway, or app: a bundle of intervention components, changed relationships, rules and resources, and shared values that must all hold together for the new practice to function.</w:t>
            </w:r>
          </w:p>
        </w:tc>
      </w:tr>
      <w:tr w:rsidR="008F2750" w:rsidRPr="0060562B" w14:paraId="4F9BAFBB" w14:textId="77777777" w:rsidTr="00E8098B">
        <w:tc>
          <w:tcPr>
            <w:tcW w:w="23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52F0D58B" w14:textId="77777777" w:rsidR="008F2750" w:rsidRPr="0060562B" w:rsidRDefault="008F2750" w:rsidP="00E8098B">
            <w:pPr>
              <w:spacing w:after="40"/>
              <w:rPr>
                <w:rFonts w:ascii="Arial" w:hAnsi="Arial" w:cs="Arial"/>
              </w:rPr>
            </w:pPr>
            <w:r w:rsidRPr="0060562B">
              <w:rPr>
                <w:rFonts w:ascii="Arial" w:hAnsi="Arial" w:cs="Arial"/>
                <w:b/>
                <w:bCs/>
              </w:rPr>
              <w:t>Implementation strategy</w:t>
            </w:r>
          </w:p>
        </w:tc>
        <w:tc>
          <w:tcPr>
            <w:tcW w:w="6726"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7C3D1D58" w14:textId="77777777" w:rsidR="008F2750" w:rsidRPr="0060562B" w:rsidRDefault="008F2750" w:rsidP="00E8098B">
            <w:pPr>
              <w:spacing w:after="40"/>
              <w:rPr>
                <w:rFonts w:ascii="Arial" w:hAnsi="Arial" w:cs="Arial"/>
              </w:rPr>
            </w:pPr>
            <w:r w:rsidRPr="0060562B">
              <w:rPr>
                <w:rFonts w:ascii="Arial" w:hAnsi="Arial" w:cs="Arial"/>
              </w:rPr>
              <w:t>An activity built into the design and delivery of a change with the expectation that it will improve take-up, scalability, and outcomes. SPRINT specifies twenty-two of them, in sequence.</w:t>
            </w:r>
          </w:p>
        </w:tc>
      </w:tr>
      <w:tr w:rsidR="008F2750" w:rsidRPr="0060562B" w14:paraId="0ADD29CE" w14:textId="77777777" w:rsidTr="00E8098B">
        <w:tc>
          <w:tcPr>
            <w:tcW w:w="2300"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tcPr>
          <w:p w14:paraId="22B16F07" w14:textId="77777777" w:rsidR="008F2750" w:rsidRPr="0060562B" w:rsidRDefault="008F2750" w:rsidP="00E8098B">
            <w:pPr>
              <w:spacing w:after="40"/>
              <w:rPr>
                <w:rFonts w:ascii="Arial" w:hAnsi="Arial" w:cs="Arial"/>
              </w:rPr>
            </w:pPr>
            <w:r w:rsidRPr="0060562B">
              <w:rPr>
                <w:rFonts w:ascii="Arial" w:hAnsi="Arial" w:cs="Arial"/>
                <w:b/>
                <w:bCs/>
              </w:rPr>
              <w:lastRenderedPageBreak/>
              <w:t>Governance</w:t>
            </w:r>
          </w:p>
        </w:tc>
        <w:tc>
          <w:tcPr>
            <w:tcW w:w="6726"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tcPr>
          <w:p w14:paraId="0BFD2E12" w14:textId="77777777" w:rsidR="008F2750" w:rsidRPr="0060562B" w:rsidRDefault="008F2750" w:rsidP="00E8098B">
            <w:pPr>
              <w:spacing w:after="40"/>
              <w:rPr>
                <w:rFonts w:ascii="Arial" w:hAnsi="Arial" w:cs="Arial"/>
              </w:rPr>
            </w:pPr>
            <w:r w:rsidRPr="0060562B">
              <w:rPr>
                <w:rFonts w:ascii="Arial" w:hAnsi="Arial" w:cs="Arial"/>
              </w:rPr>
              <w:t>The set of roles, decision rules, and escalation mechanisms that make implementation safe, accountable, and controllable under routine service pressures.</w:t>
            </w:r>
          </w:p>
        </w:tc>
      </w:tr>
      <w:tr w:rsidR="008F2750" w:rsidRPr="0060562B" w14:paraId="70878CFC" w14:textId="77777777" w:rsidTr="00E8098B">
        <w:tc>
          <w:tcPr>
            <w:tcW w:w="23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61997F54" w14:textId="77777777" w:rsidR="008F2750" w:rsidRPr="0060562B" w:rsidRDefault="008F2750" w:rsidP="00E8098B">
            <w:pPr>
              <w:spacing w:after="40"/>
              <w:rPr>
                <w:rFonts w:ascii="Arial" w:hAnsi="Arial" w:cs="Arial"/>
              </w:rPr>
            </w:pPr>
            <w:r w:rsidRPr="0060562B">
              <w:rPr>
                <w:rFonts w:ascii="Arial" w:hAnsi="Arial" w:cs="Arial"/>
                <w:b/>
                <w:bCs/>
              </w:rPr>
              <w:t>Escalation mechanism</w:t>
            </w:r>
          </w:p>
        </w:tc>
        <w:tc>
          <w:tcPr>
            <w:tcW w:w="6726"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58B69BE5" w14:textId="77777777" w:rsidR="008F2750" w:rsidRPr="0060562B" w:rsidRDefault="008F2750" w:rsidP="00E8098B">
            <w:pPr>
              <w:spacing w:after="40"/>
              <w:rPr>
                <w:rFonts w:ascii="Arial" w:hAnsi="Arial" w:cs="Arial"/>
              </w:rPr>
            </w:pPr>
            <w:r w:rsidRPr="0060562B">
              <w:rPr>
                <w:rFonts w:ascii="Arial" w:hAnsi="Arial" w:cs="Arial"/>
              </w:rPr>
              <w:t>A defined route that moves a problem to someone with the authority and resources to fix it, within a defined time. Not a complaints process — a safety and delivery device.</w:t>
            </w:r>
          </w:p>
        </w:tc>
      </w:tr>
    </w:tbl>
    <w:p w14:paraId="1B3895DC" w14:textId="77777777" w:rsidR="008F2750" w:rsidRPr="0060562B" w:rsidRDefault="008F2750" w:rsidP="008F2750">
      <w:pPr>
        <w:spacing w:after="60"/>
        <w:rPr>
          <w:rFonts w:ascii="Arial" w:hAnsi="Arial" w:cs="Arial"/>
        </w:rPr>
      </w:pPr>
    </w:p>
    <w:p w14:paraId="64D9EB91" w14:textId="77777777" w:rsidR="008F2750" w:rsidRPr="0060562B" w:rsidRDefault="008F2750" w:rsidP="008F2750">
      <w:pPr>
        <w:pStyle w:val="Heading1"/>
        <w:rPr>
          <w:rFonts w:ascii="Arial" w:hAnsi="Arial" w:cs="Arial"/>
        </w:rPr>
      </w:pPr>
      <w:r w:rsidRPr="0060562B">
        <w:rPr>
          <w:rFonts w:ascii="Arial" w:hAnsi="Arial" w:cs="Arial"/>
        </w:rPr>
        <w:t>Three ways to use SPRINT</w:t>
      </w:r>
    </w:p>
    <w:p w14:paraId="172F00EE" w14:textId="77777777" w:rsidR="008F2750" w:rsidRPr="0060562B" w:rsidRDefault="008F2750" w:rsidP="008F2750">
      <w:pPr>
        <w:pStyle w:val="ListParagraph"/>
        <w:numPr>
          <w:ilvl w:val="0"/>
          <w:numId w:val="10"/>
        </w:numPr>
        <w:spacing w:after="100" w:line="240" w:lineRule="auto"/>
        <w:contextualSpacing w:val="0"/>
        <w:rPr>
          <w:rFonts w:ascii="Arial" w:hAnsi="Arial" w:cs="Arial"/>
        </w:rPr>
      </w:pPr>
      <w:r w:rsidRPr="0060562B">
        <w:rPr>
          <w:rFonts w:ascii="Arial" w:hAnsi="Arial" w:cs="Arial"/>
          <w:b/>
          <w:bCs/>
        </w:rPr>
        <w:t xml:space="preserve">Before you start (prospective). </w:t>
      </w:r>
      <w:r w:rsidRPr="0060562B">
        <w:rPr>
          <w:rFonts w:ascii="Arial" w:hAnsi="Arial" w:cs="Arial"/>
        </w:rPr>
        <w:t>Use SPRINT to plan a staged implementation. Begin with a pre-implementation assessment: clarify the practice bundle, settle governance, roles, and resources, and sequence the work so that later stages are not undermined by weaknesses in earlier ones. Used this way, SPRINT prevents premature acceleration.</w:t>
      </w:r>
    </w:p>
    <w:p w14:paraId="0143697B" w14:textId="77777777" w:rsidR="008F2750" w:rsidRPr="0060562B" w:rsidRDefault="008F2750" w:rsidP="008F2750">
      <w:pPr>
        <w:pStyle w:val="ListParagraph"/>
        <w:numPr>
          <w:ilvl w:val="0"/>
          <w:numId w:val="10"/>
        </w:numPr>
        <w:spacing w:after="100" w:line="240" w:lineRule="auto"/>
        <w:contextualSpacing w:val="0"/>
        <w:rPr>
          <w:rFonts w:ascii="Arial" w:hAnsi="Arial" w:cs="Arial"/>
        </w:rPr>
      </w:pPr>
      <w:r w:rsidRPr="0060562B">
        <w:rPr>
          <w:rFonts w:ascii="Arial" w:hAnsi="Arial" w:cs="Arial"/>
          <w:b/>
          <w:bCs/>
        </w:rPr>
        <w:t xml:space="preserve">While it is happening (real time). </w:t>
      </w:r>
      <w:r w:rsidRPr="0060562B">
        <w:rPr>
          <w:rFonts w:ascii="Arial" w:hAnsi="Arial" w:cs="Arial"/>
        </w:rPr>
        <w:t>Use SPRINT as a live management tool. The Red/Amber/Green dashboard at the end of this guide turns implementation into a governable workflow: who decides what, where the risks are, and when to escalate. Problems are reframed as mismatches between the work required and the authority available — not as individual failure or ‘resistance’.</w:t>
      </w:r>
    </w:p>
    <w:p w14:paraId="12323DF2" w14:textId="77777777" w:rsidR="008F2750" w:rsidRPr="0060562B" w:rsidRDefault="008F2750" w:rsidP="008F2750">
      <w:pPr>
        <w:pStyle w:val="ListParagraph"/>
        <w:numPr>
          <w:ilvl w:val="0"/>
          <w:numId w:val="10"/>
        </w:numPr>
        <w:spacing w:after="100" w:line="240" w:lineRule="auto"/>
        <w:contextualSpacing w:val="0"/>
        <w:rPr>
          <w:rFonts w:ascii="Arial" w:hAnsi="Arial" w:cs="Arial"/>
        </w:rPr>
      </w:pPr>
      <w:r w:rsidRPr="0060562B">
        <w:rPr>
          <w:rFonts w:ascii="Arial" w:hAnsi="Arial" w:cs="Arial"/>
          <w:b/>
          <w:bCs/>
        </w:rPr>
        <w:t xml:space="preserve">Afterwards (retrospective). </w:t>
      </w:r>
      <w:r w:rsidRPr="0060562B">
        <w:rPr>
          <w:rFonts w:ascii="Arial" w:hAnsi="Arial" w:cs="Arial"/>
        </w:rPr>
        <w:t>Use SPRINT as a post-mortem. When a well-designed change has stalled, the pathway helps you see which work was incomplete, started too early, or never resourced — distinguishing problems of intervention design from problems of implementation.</w:t>
      </w:r>
    </w:p>
    <w:p w14:paraId="2C7F317A" w14:textId="77777777" w:rsidR="008F2750" w:rsidRPr="0060562B" w:rsidRDefault="008F2750" w:rsidP="008F2750">
      <w:pPr>
        <w:rPr>
          <w:rFonts w:ascii="Arial" w:hAnsi="Arial" w:cs="Arial"/>
        </w:rPr>
      </w:pPr>
      <w:r w:rsidRPr="0060562B">
        <w:rPr>
          <w:rFonts w:ascii="Arial" w:hAnsi="Arial" w:cs="Arial"/>
          <w:i/>
          <w:iCs/>
        </w:rPr>
        <w:t>Whichever way you use it, remember: the sequence describes conditional dependencies, not a rigid timetable. Activities will overlap, run in parallel, and sometimes need to be revisited as circumstances change. Later stages often expose weaknesses in earlier ones. Going back is not failure — it is how implementation actually works.</w:t>
      </w:r>
    </w:p>
    <w:p w14:paraId="2699DC04" w14:textId="77777777" w:rsidR="008F2750" w:rsidRPr="0060562B" w:rsidRDefault="008F2750" w:rsidP="008F2750">
      <w:pPr>
        <w:pStyle w:val="Heading1"/>
        <w:rPr>
          <w:rFonts w:ascii="Arial" w:hAnsi="Arial" w:cs="Arial"/>
        </w:rPr>
      </w:pPr>
      <w:r w:rsidRPr="0060562B">
        <w:rPr>
          <w:rFonts w:ascii="Arial" w:hAnsi="Arial" w:cs="Arial"/>
        </w:rPr>
        <w:t>Step one: know what you are actually implementing</w:t>
      </w:r>
    </w:p>
    <w:p w14:paraId="779A5A9B" w14:textId="77777777" w:rsidR="008F2750" w:rsidRPr="0060562B" w:rsidRDefault="008F2750" w:rsidP="008F2750">
      <w:pPr>
        <w:rPr>
          <w:rFonts w:ascii="Arial" w:hAnsi="Arial" w:cs="Arial"/>
        </w:rPr>
      </w:pPr>
      <w:r w:rsidRPr="0060562B">
        <w:rPr>
          <w:rFonts w:ascii="Arial" w:hAnsi="Arial" w:cs="Arial"/>
        </w:rPr>
        <w:t>A new intervention is never just a tool, a drug, a pathway, or an app. It is a set of activities, beliefs, and behaviours — a practice bundle. Implementations stall when teams roll out the visible, technical part of the bundle and discover too late that the invisible parts — relationships, resources, and values — were never addressed.</w:t>
      </w:r>
    </w:p>
    <w:p w14:paraId="7792E9FF" w14:textId="77777777" w:rsidR="008F2750" w:rsidRPr="0060562B" w:rsidRDefault="008F2750" w:rsidP="008F2750">
      <w:pPr>
        <w:rPr>
          <w:rFonts w:ascii="Arial" w:hAnsi="Arial" w:cs="Arial"/>
        </w:rPr>
      </w:pPr>
      <w:r w:rsidRPr="0060562B">
        <w:rPr>
          <w:rFonts w:ascii="Arial" w:hAnsi="Arial" w:cs="Arial"/>
        </w:rPr>
        <w:t xml:space="preserve">Before anything else moves, sit down as a team and map your practice bundle across the four elements below. This is the heart of your </w:t>
      </w:r>
      <w:r w:rsidRPr="0060562B">
        <w:rPr>
          <w:rFonts w:ascii="Arial" w:hAnsi="Arial" w:cs="Arial"/>
          <w:b/>
          <w:bCs/>
        </w:rPr>
        <w:t>pre-implementation assessment</w:t>
      </w:r>
      <w:r w:rsidRPr="0060562B">
        <w:rPr>
          <w:rFonts w:ascii="Arial" w:hAnsi="Arial" w:cs="Arial"/>
        </w:rPr>
        <w:t>: a prospective exercise in which implementation leaders and team members work out, together, which elements of the bundle will promote or inhibit success — before those elements get the chance to prove the point. Everything else in SPRINT depends on it.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900"/>
        <w:gridCol w:w="3800"/>
        <w:gridCol w:w="3326"/>
      </w:tblGrid>
      <w:tr w:rsidR="008F2750" w:rsidRPr="0060562B" w14:paraId="48307DC7" w14:textId="77777777" w:rsidTr="00E8098B">
        <w:tc>
          <w:tcPr>
            <w:tcW w:w="1900" w:type="dxa"/>
            <w:tcBorders>
              <w:top w:val="single" w:sz="1" w:space="0" w:color="BFBFBF"/>
              <w:left w:val="single" w:sz="1" w:space="0" w:color="BFBFBF"/>
              <w:bottom w:val="single" w:sz="1" w:space="0" w:color="BFBFBF"/>
              <w:right w:val="single" w:sz="1" w:space="0" w:color="BFBFBF"/>
            </w:tcBorders>
            <w:shd w:val="clear" w:color="auto" w:fill="DCE9F5"/>
            <w:tcMar>
              <w:top w:w="80" w:type="dxa"/>
              <w:left w:w="120" w:type="dxa"/>
              <w:bottom w:w="80" w:type="dxa"/>
              <w:right w:w="120" w:type="dxa"/>
            </w:tcMar>
          </w:tcPr>
          <w:p w14:paraId="5A27E3A1" w14:textId="77777777" w:rsidR="008F2750" w:rsidRPr="0060562B" w:rsidRDefault="008F2750" w:rsidP="00E8098B">
            <w:pPr>
              <w:spacing w:after="40"/>
              <w:rPr>
                <w:rFonts w:ascii="Arial" w:hAnsi="Arial" w:cs="Arial"/>
              </w:rPr>
            </w:pPr>
            <w:r w:rsidRPr="0060562B">
              <w:rPr>
                <w:rFonts w:ascii="Arial" w:hAnsi="Arial" w:cs="Arial"/>
                <w:b/>
                <w:bCs/>
              </w:rPr>
              <w:t>Bundle element</w:t>
            </w:r>
          </w:p>
        </w:tc>
        <w:tc>
          <w:tcPr>
            <w:tcW w:w="3800" w:type="dxa"/>
            <w:tcBorders>
              <w:top w:val="single" w:sz="1" w:space="0" w:color="BFBFBF"/>
              <w:left w:val="single" w:sz="1" w:space="0" w:color="BFBFBF"/>
              <w:bottom w:val="single" w:sz="1" w:space="0" w:color="BFBFBF"/>
              <w:right w:val="single" w:sz="1" w:space="0" w:color="BFBFBF"/>
            </w:tcBorders>
            <w:shd w:val="clear" w:color="auto" w:fill="DCE9F5"/>
            <w:tcMar>
              <w:top w:w="80" w:type="dxa"/>
              <w:left w:w="120" w:type="dxa"/>
              <w:bottom w:w="80" w:type="dxa"/>
              <w:right w:w="120" w:type="dxa"/>
            </w:tcMar>
          </w:tcPr>
          <w:p w14:paraId="47548B67" w14:textId="77777777" w:rsidR="008F2750" w:rsidRPr="0060562B" w:rsidRDefault="008F2750" w:rsidP="00E8098B">
            <w:pPr>
              <w:spacing w:after="40"/>
              <w:rPr>
                <w:rFonts w:ascii="Arial" w:hAnsi="Arial" w:cs="Arial"/>
              </w:rPr>
            </w:pPr>
            <w:r w:rsidRPr="0060562B">
              <w:rPr>
                <w:rFonts w:ascii="Arial" w:hAnsi="Arial" w:cs="Arial"/>
                <w:b/>
                <w:bCs/>
              </w:rPr>
              <w:t>What it means</w:t>
            </w:r>
          </w:p>
        </w:tc>
        <w:tc>
          <w:tcPr>
            <w:tcW w:w="3326" w:type="dxa"/>
            <w:tcBorders>
              <w:top w:val="single" w:sz="1" w:space="0" w:color="BFBFBF"/>
              <w:left w:val="single" w:sz="1" w:space="0" w:color="BFBFBF"/>
              <w:bottom w:val="single" w:sz="1" w:space="0" w:color="BFBFBF"/>
              <w:right w:val="single" w:sz="1" w:space="0" w:color="BFBFBF"/>
            </w:tcBorders>
            <w:shd w:val="clear" w:color="auto" w:fill="DCE9F5"/>
            <w:tcMar>
              <w:top w:w="80" w:type="dxa"/>
              <w:left w:w="120" w:type="dxa"/>
              <w:bottom w:w="80" w:type="dxa"/>
              <w:right w:w="120" w:type="dxa"/>
            </w:tcMar>
          </w:tcPr>
          <w:p w14:paraId="1174C82F" w14:textId="77777777" w:rsidR="008F2750" w:rsidRPr="0060562B" w:rsidRDefault="008F2750" w:rsidP="00E8098B">
            <w:pPr>
              <w:spacing w:after="40"/>
              <w:rPr>
                <w:rFonts w:ascii="Arial" w:hAnsi="Arial" w:cs="Arial"/>
              </w:rPr>
            </w:pPr>
            <w:r w:rsidRPr="0060562B">
              <w:rPr>
                <w:rFonts w:ascii="Arial" w:hAnsi="Arial" w:cs="Arial"/>
                <w:b/>
                <w:bCs/>
              </w:rPr>
              <w:t>Questions to ask as a team</w:t>
            </w:r>
          </w:p>
        </w:tc>
      </w:tr>
      <w:tr w:rsidR="008F2750" w:rsidRPr="0060562B" w14:paraId="5FFF8F33" w14:textId="77777777" w:rsidTr="00E8098B">
        <w:tc>
          <w:tcPr>
            <w:tcW w:w="19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075618CF" w14:textId="77777777" w:rsidR="008F2750" w:rsidRPr="0060562B" w:rsidRDefault="008F2750" w:rsidP="00E8098B">
            <w:pPr>
              <w:spacing w:after="40"/>
              <w:rPr>
                <w:rFonts w:ascii="Arial" w:hAnsi="Arial" w:cs="Arial"/>
              </w:rPr>
            </w:pPr>
            <w:r w:rsidRPr="0060562B">
              <w:rPr>
                <w:rFonts w:ascii="Arial" w:hAnsi="Arial" w:cs="Arial"/>
                <w:b/>
                <w:bCs/>
              </w:rPr>
              <w:t>Tools and tasks</w:t>
            </w:r>
          </w:p>
        </w:tc>
        <w:tc>
          <w:tcPr>
            <w:tcW w:w="3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0D0264B1" w14:textId="77777777" w:rsidR="008F2750" w:rsidRPr="0060562B" w:rsidRDefault="008F2750" w:rsidP="00E8098B">
            <w:pPr>
              <w:spacing w:after="40"/>
              <w:rPr>
                <w:rFonts w:ascii="Arial" w:hAnsi="Arial" w:cs="Arial"/>
              </w:rPr>
            </w:pPr>
            <w:r w:rsidRPr="0060562B">
              <w:rPr>
                <w:rFonts w:ascii="Arial" w:hAnsi="Arial" w:cs="Arial"/>
              </w:rPr>
              <w:t>The technical heart of the change: the hardware, software, administrative procedures, documents, and clinical tasks that make up the intervention — and how they will be practically embedded in real-world workflows.</w:t>
            </w:r>
          </w:p>
        </w:tc>
        <w:tc>
          <w:tcPr>
            <w:tcW w:w="3326"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2FDD8337" w14:textId="77777777" w:rsidR="008F2750" w:rsidRPr="0060562B" w:rsidRDefault="008F2750" w:rsidP="00E8098B">
            <w:pPr>
              <w:spacing w:after="40"/>
              <w:rPr>
                <w:rFonts w:ascii="Arial" w:hAnsi="Arial" w:cs="Arial"/>
              </w:rPr>
            </w:pPr>
            <w:r w:rsidRPr="0060562B">
              <w:rPr>
                <w:rFonts w:ascii="Arial" w:hAnsi="Arial" w:cs="Arial"/>
              </w:rPr>
              <w:t>What exactly will people do differently, with what equipment and paperwork? How will it fit into real workflows on a busy day?</w:t>
            </w:r>
          </w:p>
        </w:tc>
      </w:tr>
      <w:tr w:rsidR="008F2750" w:rsidRPr="0060562B" w14:paraId="6585806D" w14:textId="77777777" w:rsidTr="00E8098B">
        <w:tc>
          <w:tcPr>
            <w:tcW w:w="19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6A257689" w14:textId="77777777" w:rsidR="008F2750" w:rsidRPr="0060562B" w:rsidRDefault="008F2750" w:rsidP="00E8098B">
            <w:pPr>
              <w:spacing w:after="40"/>
              <w:rPr>
                <w:rFonts w:ascii="Arial" w:hAnsi="Arial" w:cs="Arial"/>
              </w:rPr>
            </w:pPr>
            <w:r w:rsidRPr="0060562B">
              <w:rPr>
                <w:rFonts w:ascii="Arial" w:hAnsi="Arial" w:cs="Arial"/>
                <w:b/>
                <w:bCs/>
              </w:rPr>
              <w:lastRenderedPageBreak/>
              <w:t>Interaction dynamics</w:t>
            </w:r>
          </w:p>
        </w:tc>
        <w:tc>
          <w:tcPr>
            <w:tcW w:w="3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3A414BE6" w14:textId="77777777" w:rsidR="008F2750" w:rsidRPr="0060562B" w:rsidRDefault="008F2750" w:rsidP="00E8098B">
            <w:pPr>
              <w:spacing w:after="40"/>
              <w:rPr>
                <w:rFonts w:ascii="Arial" w:hAnsi="Arial" w:cs="Arial"/>
              </w:rPr>
            </w:pPr>
            <w:r w:rsidRPr="0060562B">
              <w:rPr>
                <w:rFonts w:ascii="Arial" w:hAnsi="Arial" w:cs="Arial"/>
              </w:rPr>
              <w:t>The changes in relationships and patterns of communication the intervention requires: who talks to whom, how difficult conversations are handled, how trust is built and kept. Implementation succeeds or fails partly on whether these changes are understood, supported, and routinised.</w:t>
            </w:r>
          </w:p>
        </w:tc>
        <w:tc>
          <w:tcPr>
            <w:tcW w:w="3326"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76098022" w14:textId="77777777" w:rsidR="008F2750" w:rsidRPr="0060562B" w:rsidRDefault="008F2750" w:rsidP="00E8098B">
            <w:pPr>
              <w:spacing w:after="40"/>
              <w:rPr>
                <w:rFonts w:ascii="Arial" w:hAnsi="Arial" w:cs="Arial"/>
              </w:rPr>
            </w:pPr>
            <w:r w:rsidRPr="0060562B">
              <w:rPr>
                <w:rFonts w:ascii="Arial" w:hAnsi="Arial" w:cs="Arial"/>
              </w:rPr>
              <w:t>Which conversations will change? Who gains or loses contact with patients or colleagues? Where could trust come under strain?</w:t>
            </w:r>
          </w:p>
        </w:tc>
      </w:tr>
      <w:tr w:rsidR="008F2750" w:rsidRPr="0060562B" w14:paraId="18846804" w14:textId="77777777" w:rsidTr="00E8098B">
        <w:tc>
          <w:tcPr>
            <w:tcW w:w="19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4D9CBAFA" w14:textId="77777777" w:rsidR="008F2750" w:rsidRPr="0060562B" w:rsidRDefault="008F2750" w:rsidP="00E8098B">
            <w:pPr>
              <w:spacing w:after="40"/>
              <w:rPr>
                <w:rFonts w:ascii="Arial" w:hAnsi="Arial" w:cs="Arial"/>
              </w:rPr>
            </w:pPr>
            <w:r w:rsidRPr="0060562B">
              <w:rPr>
                <w:rFonts w:ascii="Arial" w:hAnsi="Arial" w:cs="Arial"/>
                <w:b/>
                <w:bCs/>
              </w:rPr>
              <w:t>Rules and resources</w:t>
            </w:r>
          </w:p>
        </w:tc>
        <w:tc>
          <w:tcPr>
            <w:tcW w:w="3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10BDD972" w14:textId="77777777" w:rsidR="008F2750" w:rsidRPr="0060562B" w:rsidRDefault="008F2750" w:rsidP="00E8098B">
            <w:pPr>
              <w:spacing w:after="40"/>
              <w:rPr>
                <w:rFonts w:ascii="Arial" w:hAnsi="Arial" w:cs="Arial"/>
              </w:rPr>
            </w:pPr>
            <w:r w:rsidRPr="0060562B">
              <w:rPr>
                <w:rFonts w:ascii="Arial" w:hAnsi="Arial" w:cs="Arial"/>
              </w:rPr>
              <w:t>The infrastructure, training, supervision, and governance the change depends on — made visible and deliberately resourced, with actual workload managed rather than left to hidden, informal work.</w:t>
            </w:r>
          </w:p>
        </w:tc>
        <w:tc>
          <w:tcPr>
            <w:tcW w:w="3326"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5E4BAEF9" w14:textId="77777777" w:rsidR="008F2750" w:rsidRPr="0060562B" w:rsidRDefault="008F2750" w:rsidP="00E8098B">
            <w:pPr>
              <w:spacing w:after="40"/>
              <w:rPr>
                <w:rFonts w:ascii="Arial" w:hAnsi="Arial" w:cs="Arial"/>
              </w:rPr>
            </w:pPr>
            <w:r w:rsidRPr="0060562B">
              <w:rPr>
                <w:rFonts w:ascii="Arial" w:hAnsi="Arial" w:cs="Arial"/>
              </w:rPr>
              <w:t>What protected time, kit, training, and supervision does this really need? Who pays? What hidden work are we currently relying on?</w:t>
            </w:r>
          </w:p>
        </w:tc>
      </w:tr>
      <w:tr w:rsidR="008F2750" w:rsidRPr="0060562B" w14:paraId="615C27C0" w14:textId="77777777" w:rsidTr="00E8098B">
        <w:tc>
          <w:tcPr>
            <w:tcW w:w="19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2A9727F6" w14:textId="77777777" w:rsidR="008F2750" w:rsidRPr="0060562B" w:rsidRDefault="008F2750" w:rsidP="00E8098B">
            <w:pPr>
              <w:spacing w:after="40"/>
              <w:rPr>
                <w:rFonts w:ascii="Arial" w:hAnsi="Arial" w:cs="Arial"/>
              </w:rPr>
            </w:pPr>
            <w:r w:rsidRPr="0060562B">
              <w:rPr>
                <w:rFonts w:ascii="Arial" w:hAnsi="Arial" w:cs="Arial"/>
                <w:b/>
                <w:bCs/>
              </w:rPr>
              <w:t>Institutional logics</w:t>
            </w:r>
          </w:p>
        </w:tc>
        <w:tc>
          <w:tcPr>
            <w:tcW w:w="38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03E4DF4A" w14:textId="77777777" w:rsidR="008F2750" w:rsidRPr="0060562B" w:rsidRDefault="008F2750" w:rsidP="00E8098B">
            <w:pPr>
              <w:spacing w:after="40"/>
              <w:rPr>
                <w:rFonts w:ascii="Arial" w:hAnsi="Arial" w:cs="Arial"/>
              </w:rPr>
            </w:pPr>
            <w:r w:rsidRPr="0060562B">
              <w:rPr>
                <w:rFonts w:ascii="Arial" w:hAnsi="Arial" w:cs="Arial"/>
              </w:rPr>
              <w:t>The shared professional and organisational assumptions, priorities, norms, and values that define what counts as legitimate, high-quality, or equitable practice. These need to change if a new way of working is to be accepted and sustained.</w:t>
            </w:r>
          </w:p>
        </w:tc>
        <w:tc>
          <w:tcPr>
            <w:tcW w:w="3326"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7E56C1F7" w14:textId="77777777" w:rsidR="008F2750" w:rsidRPr="0060562B" w:rsidRDefault="008F2750" w:rsidP="00E8098B">
            <w:pPr>
              <w:spacing w:after="40"/>
              <w:rPr>
                <w:rFonts w:ascii="Arial" w:hAnsi="Arial" w:cs="Arial"/>
              </w:rPr>
            </w:pPr>
            <w:r w:rsidRPr="0060562B">
              <w:rPr>
                <w:rFonts w:ascii="Arial" w:hAnsi="Arial" w:cs="Arial"/>
              </w:rPr>
              <w:t>Does this change fit how people here understand good practice? Whose idea of quality has to shift? Who authorises that shift?</w:t>
            </w:r>
          </w:p>
        </w:tc>
      </w:tr>
    </w:tbl>
    <w:p w14:paraId="276DD6E1" w14:textId="77777777" w:rsidR="008F2750" w:rsidRPr="0060562B" w:rsidRDefault="008F2750" w:rsidP="008F2750">
      <w:pPr>
        <w:spacing w:after="60"/>
        <w:rPr>
          <w:rFonts w:ascii="Arial" w:hAnsi="Arial" w:cs="Arial"/>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8F2750" w:rsidRPr="0060562B" w14:paraId="0CF089CE" w14:textId="77777777" w:rsidTr="00E8098B">
        <w:tc>
          <w:tcPr>
            <w:tcW w:w="9026" w:type="dxa"/>
            <w:tcBorders>
              <w:top w:val="single" w:sz="1" w:space="0" w:color="BFBFBF"/>
              <w:left w:val="single" w:sz="1" w:space="0" w:color="BFBFBF"/>
              <w:bottom w:val="single" w:sz="1" w:space="0" w:color="BFBFBF"/>
              <w:right w:val="single" w:sz="1" w:space="0" w:color="BFBFBF"/>
            </w:tcBorders>
            <w:shd w:val="clear" w:color="auto" w:fill="DCE9F5"/>
            <w:tcMar>
              <w:top w:w="80" w:type="dxa"/>
              <w:left w:w="120" w:type="dxa"/>
              <w:bottom w:w="80" w:type="dxa"/>
              <w:right w:w="120" w:type="dxa"/>
            </w:tcMar>
          </w:tcPr>
          <w:p w14:paraId="3BD93F52" w14:textId="77777777" w:rsidR="008F2750" w:rsidRPr="0060562B" w:rsidRDefault="008F2750" w:rsidP="00E8098B">
            <w:pPr>
              <w:spacing w:after="80"/>
              <w:rPr>
                <w:rFonts w:ascii="Arial" w:hAnsi="Arial" w:cs="Arial"/>
              </w:rPr>
            </w:pPr>
            <w:r w:rsidRPr="0060562B">
              <w:rPr>
                <w:rFonts w:ascii="Arial" w:hAnsi="Arial" w:cs="Arial"/>
                <w:b/>
                <w:bCs/>
                <w:color w:val="1F3864"/>
              </w:rPr>
              <w:t xml:space="preserve">Why </w:t>
            </w:r>
            <w:proofErr w:type="gramStart"/>
            <w:r w:rsidRPr="0060562B">
              <w:rPr>
                <w:rFonts w:ascii="Arial" w:hAnsi="Arial" w:cs="Arial"/>
                <w:b/>
                <w:bCs/>
                <w:color w:val="1F3864"/>
              </w:rPr>
              <w:t>this matters</w:t>
            </w:r>
            <w:proofErr w:type="gramEnd"/>
          </w:p>
          <w:p w14:paraId="185EEE81" w14:textId="16128094" w:rsidR="008F2750" w:rsidRPr="0060562B" w:rsidRDefault="008F2750" w:rsidP="00E8098B">
            <w:pPr>
              <w:rPr>
                <w:rFonts w:ascii="Arial" w:hAnsi="Arial" w:cs="Arial"/>
              </w:rPr>
            </w:pPr>
            <w:r w:rsidRPr="0060562B">
              <w:rPr>
                <w:rFonts w:ascii="Arial" w:hAnsi="Arial" w:cs="Arial"/>
              </w:rPr>
              <w:t>Implementation is never just a technical problem. A coaching service rises or falls on continuity and trust; an end-of-life planning document depends on competence in challenging conversations; a remote clinic needs a new etiquette of reassurance at a distance. These interaction</w:t>
            </w:r>
            <w:r w:rsidR="0080391A">
              <w:rPr>
                <w:rFonts w:ascii="Arial" w:hAnsi="Arial" w:cs="Arial"/>
              </w:rPr>
              <w:t>s</w:t>
            </w:r>
            <w:r w:rsidRPr="0060562B">
              <w:rPr>
                <w:rFonts w:ascii="Arial" w:hAnsi="Arial" w:cs="Arial"/>
              </w:rPr>
              <w:t xml:space="preserve"> are underwritten by infrastructure — protected time, training, reliable platforms — and the institutional logics explain why people judge the work legitimate and worth sustaining. If you only plan for the tools and tasks, the bundle will fall apart at its weakest, least visible point.</w:t>
            </w:r>
          </w:p>
        </w:tc>
      </w:tr>
    </w:tbl>
    <w:p w14:paraId="02E36D7F" w14:textId="77777777" w:rsidR="008F2750" w:rsidRPr="0060562B" w:rsidRDefault="008F2750" w:rsidP="008F2750">
      <w:pPr>
        <w:spacing w:after="60"/>
        <w:rPr>
          <w:rFonts w:ascii="Arial" w:hAnsi="Arial" w:cs="Arial"/>
        </w:rPr>
      </w:pPr>
    </w:p>
    <w:p w14:paraId="69EC4374" w14:textId="77777777" w:rsidR="008F2750" w:rsidRPr="0060562B" w:rsidRDefault="008F2750" w:rsidP="008F2750">
      <w:pPr>
        <w:pStyle w:val="Heading1"/>
        <w:rPr>
          <w:rFonts w:ascii="Arial" w:hAnsi="Arial" w:cs="Arial"/>
        </w:rPr>
      </w:pPr>
      <w:r w:rsidRPr="0060562B">
        <w:rPr>
          <w:rFonts w:ascii="Arial" w:hAnsi="Arial" w:cs="Arial"/>
        </w:rPr>
        <w:t>Step two: get the right mix of leadership</w:t>
      </w:r>
    </w:p>
    <w:p w14:paraId="27E49A54" w14:textId="77777777" w:rsidR="008F2750" w:rsidRPr="0060562B" w:rsidRDefault="008F2750" w:rsidP="008F2750">
      <w:pPr>
        <w:rPr>
          <w:rFonts w:ascii="Arial" w:hAnsi="Arial" w:cs="Arial"/>
        </w:rPr>
      </w:pPr>
      <w:r w:rsidRPr="0060562B">
        <w:rPr>
          <w:rFonts w:ascii="Arial" w:hAnsi="Arial" w:cs="Arial"/>
        </w:rPr>
        <w:t>Successful implementation does not depend on finding one heroic leader. It depends on bringing together four distinct kinds of leadership work, usually shared across several people, and matching them to what the change needs at each point. Most implementation problems that look like ‘resistance’ are really a mismatch between the work required and the authority available.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79"/>
        <w:gridCol w:w="3570"/>
        <w:gridCol w:w="3075"/>
      </w:tblGrid>
      <w:tr w:rsidR="006658F8" w:rsidRPr="0060562B" w14:paraId="738A3E7C" w14:textId="77777777" w:rsidTr="006658F8">
        <w:tc>
          <w:tcPr>
            <w:tcW w:w="1318" w:type="pct"/>
            <w:tcBorders>
              <w:top w:val="single" w:sz="1" w:space="0" w:color="BFBFBF"/>
              <w:left w:val="single" w:sz="1" w:space="0" w:color="BFBFBF"/>
              <w:bottom w:val="single" w:sz="1" w:space="0" w:color="BFBFBF"/>
              <w:right w:val="single" w:sz="1" w:space="0" w:color="BFBFBF"/>
            </w:tcBorders>
            <w:shd w:val="clear" w:color="auto" w:fill="DCE9F5"/>
            <w:tcMar>
              <w:top w:w="80" w:type="dxa"/>
              <w:left w:w="120" w:type="dxa"/>
              <w:bottom w:w="80" w:type="dxa"/>
              <w:right w:w="120" w:type="dxa"/>
            </w:tcMar>
          </w:tcPr>
          <w:p w14:paraId="08014330" w14:textId="77777777" w:rsidR="006658F8" w:rsidRPr="0060562B" w:rsidRDefault="006658F8" w:rsidP="00E8098B">
            <w:pPr>
              <w:spacing w:after="40"/>
              <w:rPr>
                <w:rFonts w:ascii="Arial" w:hAnsi="Arial" w:cs="Arial"/>
              </w:rPr>
            </w:pPr>
            <w:r w:rsidRPr="0060562B">
              <w:rPr>
                <w:rFonts w:ascii="Arial" w:hAnsi="Arial" w:cs="Arial"/>
                <w:b/>
                <w:bCs/>
              </w:rPr>
              <w:t>Leadership type</w:t>
            </w:r>
          </w:p>
        </w:tc>
        <w:tc>
          <w:tcPr>
            <w:tcW w:w="1978" w:type="pct"/>
            <w:tcBorders>
              <w:top w:val="single" w:sz="1" w:space="0" w:color="BFBFBF"/>
              <w:left w:val="single" w:sz="1" w:space="0" w:color="BFBFBF"/>
              <w:bottom w:val="single" w:sz="1" w:space="0" w:color="BFBFBF"/>
              <w:right w:val="single" w:sz="1" w:space="0" w:color="BFBFBF"/>
            </w:tcBorders>
            <w:shd w:val="clear" w:color="auto" w:fill="DCE9F5"/>
            <w:tcMar>
              <w:top w:w="80" w:type="dxa"/>
              <w:left w:w="120" w:type="dxa"/>
              <w:bottom w:w="80" w:type="dxa"/>
              <w:right w:w="120" w:type="dxa"/>
            </w:tcMar>
          </w:tcPr>
          <w:p w14:paraId="337B4488" w14:textId="77777777" w:rsidR="006658F8" w:rsidRPr="0060562B" w:rsidRDefault="006658F8" w:rsidP="00E8098B">
            <w:pPr>
              <w:spacing w:after="40"/>
              <w:rPr>
                <w:rFonts w:ascii="Arial" w:hAnsi="Arial" w:cs="Arial"/>
              </w:rPr>
            </w:pPr>
            <w:r w:rsidRPr="0060562B">
              <w:rPr>
                <w:rFonts w:ascii="Arial" w:hAnsi="Arial" w:cs="Arial"/>
                <w:b/>
                <w:bCs/>
              </w:rPr>
              <w:t>What it does</w:t>
            </w:r>
          </w:p>
        </w:tc>
        <w:tc>
          <w:tcPr>
            <w:tcW w:w="1704" w:type="pct"/>
            <w:tcBorders>
              <w:top w:val="single" w:sz="1" w:space="0" w:color="BFBFBF"/>
              <w:left w:val="single" w:sz="1" w:space="0" w:color="BFBFBF"/>
              <w:bottom w:val="single" w:sz="1" w:space="0" w:color="BFBFBF"/>
              <w:right w:val="single" w:sz="1" w:space="0" w:color="BFBFBF"/>
            </w:tcBorders>
            <w:shd w:val="clear" w:color="auto" w:fill="DCE9F5"/>
            <w:tcMar>
              <w:top w:w="80" w:type="dxa"/>
              <w:left w:w="120" w:type="dxa"/>
              <w:bottom w:w="80" w:type="dxa"/>
              <w:right w:w="120" w:type="dxa"/>
            </w:tcMar>
          </w:tcPr>
          <w:p w14:paraId="0C09EB08" w14:textId="77777777" w:rsidR="006658F8" w:rsidRPr="0060562B" w:rsidRDefault="006658F8" w:rsidP="00E8098B">
            <w:pPr>
              <w:spacing w:after="40"/>
              <w:rPr>
                <w:rFonts w:ascii="Arial" w:hAnsi="Arial" w:cs="Arial"/>
              </w:rPr>
            </w:pPr>
            <w:r w:rsidRPr="0060562B">
              <w:rPr>
                <w:rFonts w:ascii="Arial" w:hAnsi="Arial" w:cs="Arial"/>
                <w:b/>
                <w:bCs/>
              </w:rPr>
              <w:t>What happens without it</w:t>
            </w:r>
          </w:p>
        </w:tc>
      </w:tr>
      <w:tr w:rsidR="006658F8" w:rsidRPr="0060562B" w14:paraId="426A0F58" w14:textId="77777777" w:rsidTr="006658F8">
        <w:tc>
          <w:tcPr>
            <w:tcW w:w="1318" w:type="pct"/>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198C1E2D" w14:textId="77777777" w:rsidR="006658F8" w:rsidRPr="0060562B" w:rsidRDefault="006658F8" w:rsidP="00E8098B">
            <w:pPr>
              <w:spacing w:after="40"/>
              <w:rPr>
                <w:rFonts w:ascii="Arial" w:hAnsi="Arial" w:cs="Arial"/>
              </w:rPr>
            </w:pPr>
            <w:r w:rsidRPr="0060562B">
              <w:rPr>
                <w:rFonts w:ascii="Arial" w:hAnsi="Arial" w:cs="Arial"/>
                <w:b/>
                <w:bCs/>
              </w:rPr>
              <w:t>Operational leadership</w:t>
            </w:r>
          </w:p>
          <w:p w14:paraId="2F6E5308" w14:textId="77777777" w:rsidR="006658F8" w:rsidRPr="0060562B" w:rsidRDefault="006658F8" w:rsidP="00E8098B">
            <w:pPr>
              <w:rPr>
                <w:rFonts w:ascii="Arial" w:hAnsi="Arial" w:cs="Arial"/>
              </w:rPr>
            </w:pPr>
            <w:r w:rsidRPr="0060562B">
              <w:rPr>
                <w:rFonts w:ascii="Arial" w:hAnsi="Arial" w:cs="Arial"/>
                <w:i/>
                <w:iCs/>
                <w:sz w:val="20"/>
                <w:szCs w:val="20"/>
              </w:rPr>
              <w:lastRenderedPageBreak/>
              <w:t>Makes the change technically deliverable</w:t>
            </w:r>
          </w:p>
        </w:tc>
        <w:tc>
          <w:tcPr>
            <w:tcW w:w="1978" w:type="pct"/>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3674139A" w14:textId="77777777" w:rsidR="006658F8" w:rsidRPr="0060562B" w:rsidRDefault="006658F8" w:rsidP="00E8098B">
            <w:pPr>
              <w:spacing w:after="40"/>
              <w:rPr>
                <w:rFonts w:ascii="Arial" w:hAnsi="Arial" w:cs="Arial"/>
              </w:rPr>
            </w:pPr>
            <w:r w:rsidRPr="0060562B">
              <w:rPr>
                <w:rFonts w:ascii="Arial" w:hAnsi="Arial" w:cs="Arial"/>
              </w:rPr>
              <w:lastRenderedPageBreak/>
              <w:t xml:space="preserve">Specifies workflows, artefacts, handoffs, and contingency arrangements so that the new </w:t>
            </w:r>
            <w:r w:rsidRPr="0060562B">
              <w:rPr>
                <w:rFonts w:ascii="Arial" w:hAnsi="Arial" w:cs="Arial"/>
              </w:rPr>
              <w:lastRenderedPageBreak/>
              <w:t>practice can be delivered reliably within existing service structures.</w:t>
            </w:r>
          </w:p>
        </w:tc>
        <w:tc>
          <w:tcPr>
            <w:tcW w:w="1704" w:type="pct"/>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6BC6BDBE" w14:textId="77777777" w:rsidR="006658F8" w:rsidRPr="0060562B" w:rsidRDefault="006658F8" w:rsidP="00E8098B">
            <w:pPr>
              <w:spacing w:after="40"/>
              <w:rPr>
                <w:rFonts w:ascii="Arial" w:hAnsi="Arial" w:cs="Arial"/>
              </w:rPr>
            </w:pPr>
            <w:r w:rsidRPr="0060562B">
              <w:rPr>
                <w:rFonts w:ascii="Arial" w:hAnsi="Arial" w:cs="Arial"/>
              </w:rPr>
              <w:lastRenderedPageBreak/>
              <w:t xml:space="preserve">The idea stays conceptually attractive, but nobody can </w:t>
            </w:r>
            <w:r w:rsidRPr="0060562B">
              <w:rPr>
                <w:rFonts w:ascii="Arial" w:hAnsi="Arial" w:cs="Arial"/>
              </w:rPr>
              <w:lastRenderedPageBreak/>
              <w:t>make it work on a Tuesday afternoon.</w:t>
            </w:r>
          </w:p>
        </w:tc>
      </w:tr>
      <w:tr w:rsidR="006658F8" w:rsidRPr="0060562B" w14:paraId="78F9A630" w14:textId="77777777" w:rsidTr="006658F8">
        <w:tc>
          <w:tcPr>
            <w:tcW w:w="1318" w:type="pct"/>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79DB7D67" w14:textId="77777777" w:rsidR="006658F8" w:rsidRPr="0060562B" w:rsidRDefault="006658F8" w:rsidP="00E8098B">
            <w:pPr>
              <w:spacing w:after="40"/>
              <w:rPr>
                <w:rFonts w:ascii="Arial" w:hAnsi="Arial" w:cs="Arial"/>
              </w:rPr>
            </w:pPr>
            <w:r w:rsidRPr="0060562B">
              <w:rPr>
                <w:rFonts w:ascii="Arial" w:hAnsi="Arial" w:cs="Arial"/>
                <w:b/>
                <w:bCs/>
              </w:rPr>
              <w:lastRenderedPageBreak/>
              <w:t>Relational leadership</w:t>
            </w:r>
          </w:p>
          <w:p w14:paraId="7466E1D5" w14:textId="77777777" w:rsidR="006658F8" w:rsidRPr="0060562B" w:rsidRDefault="006658F8" w:rsidP="00E8098B">
            <w:pPr>
              <w:rPr>
                <w:rFonts w:ascii="Arial" w:hAnsi="Arial" w:cs="Arial"/>
              </w:rPr>
            </w:pPr>
            <w:r w:rsidRPr="0060562B">
              <w:rPr>
                <w:rFonts w:ascii="Arial" w:hAnsi="Arial" w:cs="Arial"/>
                <w:i/>
                <w:iCs/>
                <w:sz w:val="20"/>
                <w:szCs w:val="20"/>
              </w:rPr>
              <w:t>Secures confidence, trust, and commitment</w:t>
            </w:r>
          </w:p>
        </w:tc>
        <w:tc>
          <w:tcPr>
            <w:tcW w:w="1978" w:type="pct"/>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29F2ADAE" w14:textId="77777777" w:rsidR="006658F8" w:rsidRPr="0060562B" w:rsidRDefault="006658F8" w:rsidP="00E8098B">
            <w:pPr>
              <w:spacing w:after="40"/>
              <w:rPr>
                <w:rFonts w:ascii="Arial" w:hAnsi="Arial" w:cs="Arial"/>
              </w:rPr>
            </w:pPr>
            <w:r w:rsidRPr="0060562B">
              <w:rPr>
                <w:rFonts w:ascii="Arial" w:hAnsi="Arial" w:cs="Arial"/>
              </w:rPr>
              <w:t>Communicates shared understanding, handles conflict, enables disclosure, supports learning, and maintains motivation under uncertainty.</w:t>
            </w:r>
          </w:p>
        </w:tc>
        <w:tc>
          <w:tcPr>
            <w:tcW w:w="1704" w:type="pct"/>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66B2EB4C" w14:textId="77777777" w:rsidR="006658F8" w:rsidRPr="0060562B" w:rsidRDefault="006658F8" w:rsidP="00E8098B">
            <w:pPr>
              <w:spacing w:after="40"/>
              <w:rPr>
                <w:rFonts w:ascii="Arial" w:hAnsi="Arial" w:cs="Arial"/>
              </w:rPr>
            </w:pPr>
            <w:r w:rsidRPr="0060562B">
              <w:rPr>
                <w:rFonts w:ascii="Arial" w:hAnsi="Arial" w:cs="Arial"/>
              </w:rPr>
              <w:t>Technically sound changes fail because staff do not feel safe, supported, or committed.</w:t>
            </w:r>
          </w:p>
        </w:tc>
      </w:tr>
      <w:tr w:rsidR="006658F8" w:rsidRPr="0060562B" w14:paraId="3799538E" w14:textId="77777777" w:rsidTr="006658F8">
        <w:tc>
          <w:tcPr>
            <w:tcW w:w="1318" w:type="pct"/>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1C6968A4" w14:textId="77777777" w:rsidR="006658F8" w:rsidRPr="0060562B" w:rsidRDefault="006658F8" w:rsidP="00E8098B">
            <w:pPr>
              <w:spacing w:after="40"/>
              <w:rPr>
                <w:rFonts w:ascii="Arial" w:hAnsi="Arial" w:cs="Arial"/>
              </w:rPr>
            </w:pPr>
            <w:r w:rsidRPr="0060562B">
              <w:rPr>
                <w:rFonts w:ascii="Arial" w:hAnsi="Arial" w:cs="Arial"/>
                <w:b/>
                <w:bCs/>
              </w:rPr>
              <w:t>Process leadership</w:t>
            </w:r>
          </w:p>
          <w:p w14:paraId="12E00FF5" w14:textId="77777777" w:rsidR="006658F8" w:rsidRPr="0060562B" w:rsidRDefault="006658F8" w:rsidP="00E8098B">
            <w:pPr>
              <w:rPr>
                <w:rFonts w:ascii="Arial" w:hAnsi="Arial" w:cs="Arial"/>
              </w:rPr>
            </w:pPr>
            <w:r w:rsidRPr="0060562B">
              <w:rPr>
                <w:rFonts w:ascii="Arial" w:hAnsi="Arial" w:cs="Arial"/>
                <w:i/>
                <w:iCs/>
                <w:sz w:val="20"/>
                <w:szCs w:val="20"/>
              </w:rPr>
              <w:t>Turns rules and resources into protected, accountable workflows</w:t>
            </w:r>
          </w:p>
        </w:tc>
        <w:tc>
          <w:tcPr>
            <w:tcW w:w="1978" w:type="pct"/>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38D0DC35" w14:textId="77777777" w:rsidR="006658F8" w:rsidRPr="0060562B" w:rsidRDefault="006658F8" w:rsidP="00E8098B">
            <w:pPr>
              <w:spacing w:after="40"/>
              <w:rPr>
                <w:rFonts w:ascii="Arial" w:hAnsi="Arial" w:cs="Arial"/>
              </w:rPr>
            </w:pPr>
            <w:r w:rsidRPr="0060562B">
              <w:rPr>
                <w:rFonts w:ascii="Arial" w:hAnsi="Arial" w:cs="Arial"/>
              </w:rPr>
              <w:t>Provides authorisation, prioritisation, infrastructure, and accountability; protects time, funds platforms, assigns responsibility, and embeds the change in formal organisational systems.</w:t>
            </w:r>
          </w:p>
        </w:tc>
        <w:tc>
          <w:tcPr>
            <w:tcW w:w="1704" w:type="pct"/>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786E394E" w14:textId="77777777" w:rsidR="006658F8" w:rsidRPr="0060562B" w:rsidRDefault="006658F8" w:rsidP="00E8098B">
            <w:pPr>
              <w:spacing w:after="40"/>
              <w:rPr>
                <w:rFonts w:ascii="Arial" w:hAnsi="Arial" w:cs="Arial"/>
              </w:rPr>
            </w:pPr>
            <w:r w:rsidRPr="0060562B">
              <w:rPr>
                <w:rFonts w:ascii="Arial" w:hAnsi="Arial" w:cs="Arial"/>
              </w:rPr>
              <w:t>The change runs on informal effort and goodwill, then drifts and collapses when key people move on.</w:t>
            </w:r>
          </w:p>
        </w:tc>
      </w:tr>
      <w:tr w:rsidR="006658F8" w:rsidRPr="0060562B" w14:paraId="59F230A2" w14:textId="77777777" w:rsidTr="006658F8">
        <w:tc>
          <w:tcPr>
            <w:tcW w:w="1318" w:type="pct"/>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10274FEC" w14:textId="77777777" w:rsidR="006658F8" w:rsidRPr="0060562B" w:rsidRDefault="006658F8" w:rsidP="00E8098B">
            <w:pPr>
              <w:spacing w:after="40"/>
              <w:rPr>
                <w:rFonts w:ascii="Arial" w:hAnsi="Arial" w:cs="Arial"/>
              </w:rPr>
            </w:pPr>
            <w:r w:rsidRPr="0060562B">
              <w:rPr>
                <w:rFonts w:ascii="Arial" w:hAnsi="Arial" w:cs="Arial"/>
                <w:b/>
                <w:bCs/>
              </w:rPr>
              <w:t>Authorising leadership</w:t>
            </w:r>
          </w:p>
          <w:p w14:paraId="4F31C256" w14:textId="77777777" w:rsidR="006658F8" w:rsidRPr="0060562B" w:rsidRDefault="006658F8" w:rsidP="00E8098B">
            <w:pPr>
              <w:rPr>
                <w:rFonts w:ascii="Arial" w:hAnsi="Arial" w:cs="Arial"/>
              </w:rPr>
            </w:pPr>
            <w:r w:rsidRPr="0060562B">
              <w:rPr>
                <w:rFonts w:ascii="Arial" w:hAnsi="Arial" w:cs="Arial"/>
                <w:i/>
                <w:iCs/>
                <w:sz w:val="20"/>
                <w:szCs w:val="20"/>
              </w:rPr>
              <w:t>Makes the change legitimate and worth sustaining</w:t>
            </w:r>
          </w:p>
        </w:tc>
        <w:tc>
          <w:tcPr>
            <w:tcW w:w="1978" w:type="pct"/>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42F94086" w14:textId="77777777" w:rsidR="006658F8" w:rsidRPr="0060562B" w:rsidRDefault="006658F8" w:rsidP="00E8098B">
            <w:pPr>
              <w:spacing w:after="40"/>
              <w:rPr>
                <w:rFonts w:ascii="Arial" w:hAnsi="Arial" w:cs="Arial"/>
              </w:rPr>
            </w:pPr>
            <w:r w:rsidRPr="0060562B">
              <w:rPr>
                <w:rFonts w:ascii="Arial" w:hAnsi="Arial" w:cs="Arial"/>
              </w:rPr>
              <w:t>Defines what counts as legitimate, valuable, and successful; authorises the trade-offs inherent in change; articulates why the new practice is worth sustaining.</w:t>
            </w:r>
          </w:p>
        </w:tc>
        <w:tc>
          <w:tcPr>
            <w:tcW w:w="1704" w:type="pct"/>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317E6B96" w14:textId="77777777" w:rsidR="006658F8" w:rsidRPr="0060562B" w:rsidRDefault="006658F8" w:rsidP="00E8098B">
            <w:pPr>
              <w:spacing w:after="40"/>
              <w:rPr>
                <w:rFonts w:ascii="Arial" w:hAnsi="Arial" w:cs="Arial"/>
              </w:rPr>
            </w:pPr>
            <w:r w:rsidRPr="0060562B">
              <w:rPr>
                <w:rFonts w:ascii="Arial" w:hAnsi="Arial" w:cs="Arial"/>
              </w:rPr>
              <w:t>Staff quietly conclude the change is not ‘real’ work and revert to what was legitimate before.</w:t>
            </w:r>
          </w:p>
        </w:tc>
      </w:tr>
    </w:tbl>
    <w:p w14:paraId="3B409A35" w14:textId="77777777" w:rsidR="008F2750" w:rsidRPr="0060562B" w:rsidRDefault="008F2750" w:rsidP="008F2750">
      <w:pPr>
        <w:spacing w:after="60"/>
        <w:rPr>
          <w:rFonts w:ascii="Arial" w:hAnsi="Arial" w:cs="Arial"/>
        </w:rPr>
      </w:pPr>
    </w:p>
    <w:p w14:paraId="3868B78D" w14:textId="77777777" w:rsidR="008F2750" w:rsidRPr="0060562B" w:rsidRDefault="008F2750" w:rsidP="008F2750">
      <w:pPr>
        <w:rPr>
          <w:rFonts w:ascii="Arial" w:hAnsi="Arial" w:cs="Arial"/>
        </w:rPr>
      </w:pPr>
      <w:r w:rsidRPr="0060562B">
        <w:rPr>
          <w:rFonts w:ascii="Arial" w:hAnsi="Arial" w:cs="Arial"/>
        </w:rPr>
        <w:t>Leadership is not about finding the right individual; it is about bringing together the right leadership activities as implementation progresses. As part of your pre-implementation assessment, ask: do we actually have all four covered? Several types can sit with one person, and one type can be shared by many — what matters is the configuration, not the org chart. Each of the twenty-two strategies in the pathway below is tagged with the form of leadership that mainly carries it.</w:t>
      </w:r>
    </w:p>
    <w:p w14:paraId="24565CF6" w14:textId="77777777" w:rsidR="008F2750" w:rsidRPr="0060562B" w:rsidRDefault="008F2750" w:rsidP="008F2750">
      <w:pPr>
        <w:pStyle w:val="Heading1"/>
        <w:rPr>
          <w:rFonts w:ascii="Arial" w:hAnsi="Arial" w:cs="Arial"/>
        </w:rPr>
      </w:pPr>
      <w:r w:rsidRPr="0060562B">
        <w:rPr>
          <w:rFonts w:ascii="Arial" w:hAnsi="Arial" w:cs="Arial"/>
        </w:rPr>
        <w:t>Step three: design your hand-offs and escalation routes</w:t>
      </w:r>
    </w:p>
    <w:p w14:paraId="203920D0" w14:textId="77777777" w:rsidR="008F2750" w:rsidRPr="0060562B" w:rsidRDefault="008F2750" w:rsidP="008F2750">
      <w:pPr>
        <w:rPr>
          <w:rFonts w:ascii="Arial" w:hAnsi="Arial" w:cs="Arial"/>
        </w:rPr>
      </w:pPr>
      <w:r w:rsidRPr="0060562B">
        <w:rPr>
          <w:rFonts w:ascii="Arial" w:hAnsi="Arial" w:cs="Arial"/>
        </w:rPr>
        <w:t>Implementation always involves work crossing boundaries — between professions, disciplines, teams, sites, and organisations. A hand-off is the structured transfer of responsibility, information, and decision authority that happens at those boundaries. Done well, hand-offs are governed interactions, not informal exchanges: everyone knows what is being transferred, who now assumes responsibility, what decision rules apply, and how accountability is confirmed.</w:t>
      </w:r>
    </w:p>
    <w:p w14:paraId="4AAC7E10" w14:textId="77777777" w:rsidR="008F2750" w:rsidRPr="0060562B" w:rsidRDefault="008F2750" w:rsidP="008F2750">
      <w:pPr>
        <w:rPr>
          <w:rFonts w:ascii="Arial" w:hAnsi="Arial" w:cs="Arial"/>
        </w:rPr>
      </w:pPr>
      <w:r w:rsidRPr="0060562B">
        <w:rPr>
          <w:rFonts w:ascii="Arial" w:hAnsi="Arial" w:cs="Arial"/>
        </w:rPr>
        <w:t>Hand-offs are not just informational exchanges: they build trust, and trust is what sustains the safe transfer of responsibility. Breakdowns are usually relational failures — lost confidence, contested ownership — not technical ones, and poorly organised hand-offs can derail the whole process. Before roll-out, agree the following and write it down:</w:t>
      </w:r>
    </w:p>
    <w:p w14:paraId="566D15FC" w14:textId="77777777" w:rsidR="008F2750" w:rsidRPr="0060562B" w:rsidRDefault="008F2750" w:rsidP="008F2750">
      <w:pPr>
        <w:pStyle w:val="ListParagraph"/>
        <w:numPr>
          <w:ilvl w:val="0"/>
          <w:numId w:val="10"/>
        </w:numPr>
        <w:spacing w:after="100" w:line="240" w:lineRule="auto"/>
        <w:contextualSpacing w:val="0"/>
        <w:rPr>
          <w:rFonts w:ascii="Arial" w:hAnsi="Arial" w:cs="Arial"/>
        </w:rPr>
      </w:pPr>
      <w:r w:rsidRPr="0060562B">
        <w:rPr>
          <w:rFonts w:ascii="Arial" w:hAnsi="Arial" w:cs="Arial"/>
          <w:b/>
          <w:bCs/>
        </w:rPr>
        <w:t xml:space="preserve">What is transferred. </w:t>
      </w:r>
      <w:r w:rsidRPr="0060562B">
        <w:rPr>
          <w:rFonts w:ascii="Arial" w:hAnsi="Arial" w:cs="Arial"/>
        </w:rPr>
        <w:t>The information, responsibility, and decision authority that moves at each boundary — not just the task.</w:t>
      </w:r>
    </w:p>
    <w:p w14:paraId="31F14D26" w14:textId="77777777" w:rsidR="008F2750" w:rsidRPr="0060562B" w:rsidRDefault="008F2750" w:rsidP="008F2750">
      <w:pPr>
        <w:pStyle w:val="ListParagraph"/>
        <w:numPr>
          <w:ilvl w:val="0"/>
          <w:numId w:val="10"/>
        </w:numPr>
        <w:spacing w:after="100" w:line="240" w:lineRule="auto"/>
        <w:contextualSpacing w:val="0"/>
        <w:rPr>
          <w:rFonts w:ascii="Arial" w:hAnsi="Arial" w:cs="Arial"/>
        </w:rPr>
      </w:pPr>
      <w:r w:rsidRPr="0060562B">
        <w:rPr>
          <w:rFonts w:ascii="Arial" w:hAnsi="Arial" w:cs="Arial"/>
          <w:b/>
          <w:bCs/>
        </w:rPr>
        <w:t xml:space="preserve">Who assumes responsibility. </w:t>
      </w:r>
      <w:r w:rsidRPr="0060562B">
        <w:rPr>
          <w:rFonts w:ascii="Arial" w:hAnsi="Arial" w:cs="Arial"/>
        </w:rPr>
        <w:t>Named roles, not vague teams. ‘Who does what’ should be explicit inside the intervention model itself, not worked out in the corridor.</w:t>
      </w:r>
    </w:p>
    <w:p w14:paraId="1129742A" w14:textId="77777777" w:rsidR="008F2750" w:rsidRPr="0060562B" w:rsidRDefault="008F2750" w:rsidP="008F2750">
      <w:pPr>
        <w:pStyle w:val="ListParagraph"/>
        <w:numPr>
          <w:ilvl w:val="0"/>
          <w:numId w:val="10"/>
        </w:numPr>
        <w:spacing w:after="100" w:line="240" w:lineRule="auto"/>
        <w:contextualSpacing w:val="0"/>
        <w:rPr>
          <w:rFonts w:ascii="Arial" w:hAnsi="Arial" w:cs="Arial"/>
        </w:rPr>
      </w:pPr>
      <w:r w:rsidRPr="0060562B">
        <w:rPr>
          <w:rFonts w:ascii="Arial" w:hAnsi="Arial" w:cs="Arial"/>
          <w:b/>
          <w:bCs/>
        </w:rPr>
        <w:lastRenderedPageBreak/>
        <w:t xml:space="preserve">When and how to escalate. </w:t>
      </w:r>
      <w:r w:rsidRPr="0060562B">
        <w:rPr>
          <w:rFonts w:ascii="Arial" w:hAnsi="Arial" w:cs="Arial"/>
        </w:rPr>
        <w:t>Predefined thresholds that trigger review, and a clear route from a front-line problem to someone with the authority and resources to act — within a defined time.</w:t>
      </w:r>
    </w:p>
    <w:p w14:paraId="01BFD83D" w14:textId="5CA0B631" w:rsidR="008F2750" w:rsidRPr="0060562B" w:rsidRDefault="008F2750" w:rsidP="008F2750">
      <w:pPr>
        <w:pStyle w:val="ListParagraph"/>
        <w:numPr>
          <w:ilvl w:val="0"/>
          <w:numId w:val="10"/>
        </w:numPr>
        <w:spacing w:after="100" w:line="240" w:lineRule="auto"/>
        <w:contextualSpacing w:val="0"/>
        <w:rPr>
          <w:rFonts w:ascii="Arial" w:hAnsi="Arial" w:cs="Arial"/>
        </w:rPr>
      </w:pPr>
      <w:r w:rsidRPr="0060562B">
        <w:rPr>
          <w:rFonts w:ascii="Arial" w:hAnsi="Arial" w:cs="Arial"/>
          <w:b/>
          <w:bCs/>
        </w:rPr>
        <w:t xml:space="preserve">What keeps it alive. </w:t>
      </w:r>
      <w:r w:rsidRPr="0060562B">
        <w:rPr>
          <w:rFonts w:ascii="Arial" w:hAnsi="Arial" w:cs="Arial"/>
        </w:rPr>
        <w:t xml:space="preserve">Escalation degrades without infrastructure and learning loops. Monitoring systems, audit, supervision channels, and reliable platforms are not optional adjuncts — they are the stabilising conditions that allow escalation to function over time. </w:t>
      </w:r>
    </w:p>
    <w:p w14:paraId="37D73A95" w14:textId="77777777" w:rsidR="008F2750" w:rsidRPr="0060562B" w:rsidRDefault="008F2750" w:rsidP="008F2750">
      <w:pPr>
        <w:pStyle w:val="Heading1"/>
        <w:rPr>
          <w:rFonts w:ascii="Arial" w:hAnsi="Arial" w:cs="Arial"/>
        </w:rPr>
      </w:pPr>
      <w:r w:rsidRPr="0060562B">
        <w:rPr>
          <w:rFonts w:ascii="Arial" w:hAnsi="Arial" w:cs="Arial"/>
        </w:rPr>
        <w:t>The pathway: six stages, twenty-two strategies</w:t>
      </w:r>
    </w:p>
    <w:p w14:paraId="56EF363B" w14:textId="77777777" w:rsidR="008F2750" w:rsidRPr="0060562B" w:rsidRDefault="008F2750" w:rsidP="008F2750">
      <w:pPr>
        <w:rPr>
          <w:rFonts w:ascii="Arial" w:hAnsi="Arial" w:cs="Arial"/>
        </w:rPr>
      </w:pPr>
      <w:r w:rsidRPr="0060562B">
        <w:rPr>
          <w:rFonts w:ascii="Arial" w:hAnsi="Arial" w:cs="Arial"/>
        </w:rPr>
        <w:t>The heart of SPRINT is a sequence of six stages, each made up of practical strategies drawn from a large evidence base of real implementation projects. Read the sequence as a set of conditional dependencies: each stage tells you what must be in place before the next can proceed with confidence — not a calendar. Expect overlap, parallel working, and returns to earlier stages when later work exposes a weakness.</w:t>
      </w:r>
    </w:p>
    <w:p w14:paraId="32004695" w14:textId="77777777" w:rsidR="008F2750" w:rsidRPr="0060562B" w:rsidRDefault="008F2750" w:rsidP="008F2750">
      <w:pPr>
        <w:rPr>
          <w:rFonts w:ascii="Arial" w:hAnsi="Arial" w:cs="Arial"/>
        </w:rPr>
      </w:pPr>
      <w:r w:rsidRPr="0060562B">
        <w:rPr>
          <w:rFonts w:ascii="Arial" w:hAnsi="Arial" w:cs="Arial"/>
        </w:rPr>
        <w:t xml:space="preserve">Each strategy below is tagged with the element of the practice bundle it works on (its </w:t>
      </w:r>
      <w:r w:rsidRPr="0060562B">
        <w:rPr>
          <w:rFonts w:ascii="Arial" w:hAnsi="Arial" w:cs="Arial"/>
          <w:b/>
          <w:bCs/>
        </w:rPr>
        <w:t>target</w:t>
      </w:r>
      <w:r w:rsidRPr="0060562B">
        <w:rPr>
          <w:rFonts w:ascii="Arial" w:hAnsi="Arial" w:cs="Arial"/>
        </w:rPr>
        <w:t>) and the form of leadership that mainly carries it. This is how the three layers of SPRINT — practice bundle, leadership, and sequenced strategies — lock together in use: every strategy is a piece of work, done on a specific part of the bundle, by someone with a specific kind of authority.</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8F2750" w:rsidRPr="0060562B" w14:paraId="2E3B2073" w14:textId="77777777" w:rsidTr="00E8098B">
        <w:tc>
          <w:tcPr>
            <w:tcW w:w="9026" w:type="dxa"/>
            <w:tcBorders>
              <w:top w:val="single" w:sz="1" w:space="0" w:color="BFBFBF"/>
              <w:left w:val="single" w:sz="1" w:space="0" w:color="BFBFBF"/>
              <w:bottom w:val="single" w:sz="1" w:space="0" w:color="BFBFBF"/>
              <w:right w:val="single" w:sz="1" w:space="0" w:color="BFBFBF"/>
            </w:tcBorders>
            <w:shd w:val="clear" w:color="auto" w:fill="DCE9F5"/>
            <w:tcMar>
              <w:top w:w="80" w:type="dxa"/>
              <w:left w:w="120" w:type="dxa"/>
              <w:bottom w:w="80" w:type="dxa"/>
              <w:right w:w="120" w:type="dxa"/>
            </w:tcMar>
          </w:tcPr>
          <w:p w14:paraId="4FA0911A" w14:textId="77777777" w:rsidR="008F2750" w:rsidRPr="0060562B" w:rsidRDefault="008F2750" w:rsidP="00E8098B">
            <w:pPr>
              <w:spacing w:after="40"/>
              <w:rPr>
                <w:rFonts w:ascii="Arial" w:hAnsi="Arial" w:cs="Arial"/>
              </w:rPr>
            </w:pPr>
            <w:r w:rsidRPr="0060562B">
              <w:rPr>
                <w:rFonts w:ascii="Arial" w:hAnsi="Arial" w:cs="Arial"/>
                <w:b/>
                <w:bCs/>
                <w:color w:val="1F3864"/>
                <w:sz w:val="26"/>
                <w:szCs w:val="26"/>
              </w:rPr>
              <w:t>Stage 1 · Start with mobilisation</w:t>
            </w:r>
          </w:p>
          <w:p w14:paraId="5DEB7D84" w14:textId="77777777" w:rsidR="008F2750" w:rsidRPr="0060562B" w:rsidRDefault="008F2750" w:rsidP="00E8098B">
            <w:pPr>
              <w:rPr>
                <w:rFonts w:ascii="Arial" w:hAnsi="Arial" w:cs="Arial"/>
              </w:rPr>
            </w:pPr>
            <w:r w:rsidRPr="0060562B">
              <w:rPr>
                <w:rFonts w:ascii="Arial" w:hAnsi="Arial" w:cs="Arial"/>
                <w:i/>
                <w:iCs/>
                <w:sz w:val="21"/>
                <w:szCs w:val="21"/>
              </w:rPr>
              <w:t>Carried mainly by authorising and process leadership</w:t>
            </w:r>
          </w:p>
        </w:tc>
      </w:tr>
    </w:tbl>
    <w:p w14:paraId="2D589A0B" w14:textId="77777777" w:rsidR="008F2750" w:rsidRPr="0060562B" w:rsidRDefault="008F2750" w:rsidP="008F2750">
      <w:pPr>
        <w:spacing w:after="60"/>
        <w:rPr>
          <w:rFonts w:ascii="Arial" w:hAnsi="Arial" w:cs="Arial"/>
        </w:rPr>
      </w:pPr>
    </w:p>
    <w:p w14:paraId="3B1A6FAA" w14:textId="1DB5A721" w:rsidR="008F2750" w:rsidRPr="0060562B" w:rsidRDefault="008F2750" w:rsidP="00BA03E2">
      <w:pPr>
        <w:rPr>
          <w:rFonts w:ascii="Arial" w:hAnsi="Arial" w:cs="Arial"/>
        </w:rPr>
      </w:pPr>
      <w:r w:rsidRPr="0060562B">
        <w:rPr>
          <w:rFonts w:ascii="Arial" w:hAnsi="Arial" w:cs="Arial"/>
        </w:rPr>
        <w:t>Convert strategic intentions into governable action. Enthusiasm is not a plan — mobilisation means protocols, plans, sponsorship, and decision rules that make ownership and authority explicit before anything is rolled out.</w:t>
      </w:r>
      <w:r w:rsidR="00BA03E2" w:rsidRPr="00BA03E2">
        <w:t xml:space="preserve"> </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5400"/>
        <w:gridCol w:w="1500"/>
        <w:gridCol w:w="1426"/>
      </w:tblGrid>
      <w:tr w:rsidR="008F2750" w:rsidRPr="0060562B" w14:paraId="0476D302" w14:textId="77777777" w:rsidTr="00E8098B">
        <w:tc>
          <w:tcPr>
            <w:tcW w:w="700"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tcPr>
          <w:p w14:paraId="003A942B" w14:textId="77777777" w:rsidR="008F2750" w:rsidRPr="0060562B" w:rsidRDefault="008F2750" w:rsidP="00E8098B">
            <w:pPr>
              <w:spacing w:after="40"/>
              <w:rPr>
                <w:rFonts w:ascii="Arial" w:hAnsi="Arial" w:cs="Arial"/>
              </w:rPr>
            </w:pPr>
            <w:r w:rsidRPr="0060562B">
              <w:rPr>
                <w:rFonts w:ascii="Arial" w:hAnsi="Arial" w:cs="Arial"/>
                <w:b/>
                <w:bCs/>
              </w:rPr>
              <w:t>#</w:t>
            </w:r>
          </w:p>
        </w:tc>
        <w:tc>
          <w:tcPr>
            <w:tcW w:w="5400"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tcPr>
          <w:p w14:paraId="6252ED11" w14:textId="77777777" w:rsidR="008F2750" w:rsidRPr="0060562B" w:rsidRDefault="008F2750" w:rsidP="00E8098B">
            <w:pPr>
              <w:spacing w:after="40"/>
              <w:rPr>
                <w:rFonts w:ascii="Arial" w:hAnsi="Arial" w:cs="Arial"/>
              </w:rPr>
            </w:pPr>
            <w:r w:rsidRPr="0060562B">
              <w:rPr>
                <w:rFonts w:ascii="Arial" w:hAnsi="Arial" w:cs="Arial"/>
                <w:b/>
                <w:bCs/>
              </w:rPr>
              <w:t>What to do</w:t>
            </w:r>
          </w:p>
        </w:tc>
        <w:tc>
          <w:tcPr>
            <w:tcW w:w="1500"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tcPr>
          <w:p w14:paraId="225D8EE7" w14:textId="77777777" w:rsidR="008F2750" w:rsidRPr="0060562B" w:rsidRDefault="008F2750" w:rsidP="00E8098B">
            <w:pPr>
              <w:spacing w:after="40"/>
              <w:rPr>
                <w:rFonts w:ascii="Arial" w:hAnsi="Arial" w:cs="Arial"/>
              </w:rPr>
            </w:pPr>
            <w:r w:rsidRPr="0060562B">
              <w:rPr>
                <w:rFonts w:ascii="Arial" w:hAnsi="Arial" w:cs="Arial"/>
                <w:b/>
                <w:bCs/>
              </w:rPr>
              <w:t>Target</w:t>
            </w:r>
          </w:p>
        </w:tc>
        <w:tc>
          <w:tcPr>
            <w:tcW w:w="1426"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tcPr>
          <w:p w14:paraId="7A400117" w14:textId="77777777" w:rsidR="008F2750" w:rsidRPr="0060562B" w:rsidRDefault="008F2750" w:rsidP="00E8098B">
            <w:pPr>
              <w:spacing w:after="40"/>
              <w:rPr>
                <w:rFonts w:ascii="Arial" w:hAnsi="Arial" w:cs="Arial"/>
              </w:rPr>
            </w:pPr>
            <w:r w:rsidRPr="0060562B">
              <w:rPr>
                <w:rFonts w:ascii="Arial" w:hAnsi="Arial" w:cs="Arial"/>
                <w:b/>
                <w:bCs/>
              </w:rPr>
              <w:t>Lead</w:t>
            </w:r>
          </w:p>
        </w:tc>
      </w:tr>
      <w:tr w:rsidR="008F2750" w:rsidRPr="0060562B" w14:paraId="2AF9FD75" w14:textId="77777777" w:rsidTr="00E8098B">
        <w:tc>
          <w:tcPr>
            <w:tcW w:w="7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5D89ACBF" w14:textId="77777777" w:rsidR="008F2750" w:rsidRPr="0060562B" w:rsidRDefault="008F2750" w:rsidP="00E8098B">
            <w:pPr>
              <w:spacing w:after="40"/>
              <w:rPr>
                <w:rFonts w:ascii="Arial" w:hAnsi="Arial" w:cs="Arial"/>
              </w:rPr>
            </w:pPr>
            <w:r w:rsidRPr="0060562B">
              <w:rPr>
                <w:rFonts w:ascii="Arial" w:hAnsi="Arial" w:cs="Arial"/>
                <w:b/>
                <w:bCs/>
              </w:rPr>
              <w:t>#1</w:t>
            </w:r>
          </w:p>
        </w:tc>
        <w:tc>
          <w:tcPr>
            <w:tcW w:w="54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05B4FDFF" w14:textId="77777777" w:rsidR="008F2750" w:rsidRPr="0060562B" w:rsidRDefault="008F2750" w:rsidP="00E8098B">
            <w:pPr>
              <w:spacing w:after="40"/>
              <w:rPr>
                <w:rFonts w:ascii="Arial" w:hAnsi="Arial" w:cs="Arial"/>
              </w:rPr>
            </w:pPr>
            <w:r w:rsidRPr="0080391A">
              <w:rPr>
                <w:rFonts w:ascii="Arial" w:hAnsi="Arial" w:cs="Arial"/>
                <w:b/>
                <w:bCs/>
              </w:rPr>
              <w:t xml:space="preserve">Develop a formal implementation plan: </w:t>
            </w:r>
            <w:r w:rsidRPr="004C52C1">
              <w:rPr>
                <w:rFonts w:ascii="Arial" w:hAnsi="Arial" w:cs="Arial"/>
              </w:rPr>
              <w:t>who will do what, when, under what decision rules.</w:t>
            </w:r>
            <w:r w:rsidRPr="0060562B">
              <w:rPr>
                <w:rFonts w:ascii="Arial" w:hAnsi="Arial" w:cs="Arial"/>
              </w:rPr>
              <w:t xml:space="preserve"> Build the plan with everyone who needs to be involved — shared understanding of why the change matters, and of what each person must do, is what makes the plan work in practice.</w:t>
            </w:r>
          </w:p>
        </w:tc>
        <w:tc>
          <w:tcPr>
            <w:tcW w:w="1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0B80D49D" w14:textId="77777777" w:rsidR="008F2750" w:rsidRPr="0060562B" w:rsidRDefault="008F2750" w:rsidP="00E8098B">
            <w:pPr>
              <w:spacing w:after="40"/>
              <w:rPr>
                <w:rFonts w:ascii="Arial" w:hAnsi="Arial" w:cs="Arial"/>
              </w:rPr>
            </w:pPr>
            <w:r w:rsidRPr="0060562B">
              <w:rPr>
                <w:rFonts w:ascii="Arial" w:hAnsi="Arial" w:cs="Arial"/>
              </w:rPr>
              <w:t>Rules &amp; resources</w:t>
            </w:r>
          </w:p>
        </w:tc>
        <w:tc>
          <w:tcPr>
            <w:tcW w:w="1426"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68694E9E" w14:textId="77777777" w:rsidR="008F2750" w:rsidRPr="0060562B" w:rsidRDefault="008F2750" w:rsidP="00E8098B">
            <w:pPr>
              <w:spacing w:after="40"/>
              <w:rPr>
                <w:rFonts w:ascii="Arial" w:hAnsi="Arial" w:cs="Arial"/>
              </w:rPr>
            </w:pPr>
            <w:r w:rsidRPr="0060562B">
              <w:rPr>
                <w:rFonts w:ascii="Arial" w:hAnsi="Arial" w:cs="Arial"/>
              </w:rPr>
              <w:t>Authorising</w:t>
            </w:r>
          </w:p>
        </w:tc>
      </w:tr>
      <w:tr w:rsidR="008F2750" w:rsidRPr="0060562B" w14:paraId="1D60F440" w14:textId="77777777" w:rsidTr="00E8098B">
        <w:tc>
          <w:tcPr>
            <w:tcW w:w="7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537D4739" w14:textId="77777777" w:rsidR="008F2750" w:rsidRPr="0060562B" w:rsidRDefault="008F2750" w:rsidP="00E8098B">
            <w:pPr>
              <w:spacing w:after="40"/>
              <w:rPr>
                <w:rFonts w:ascii="Arial" w:hAnsi="Arial" w:cs="Arial"/>
              </w:rPr>
            </w:pPr>
            <w:r w:rsidRPr="0060562B">
              <w:rPr>
                <w:rFonts w:ascii="Arial" w:hAnsi="Arial" w:cs="Arial"/>
                <w:b/>
                <w:bCs/>
              </w:rPr>
              <w:t>#2</w:t>
            </w:r>
          </w:p>
        </w:tc>
        <w:tc>
          <w:tcPr>
            <w:tcW w:w="54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082227C2" w14:textId="77777777" w:rsidR="008F2750" w:rsidRPr="0060562B" w:rsidRDefault="008F2750" w:rsidP="00E8098B">
            <w:pPr>
              <w:spacing w:after="40"/>
              <w:rPr>
                <w:rFonts w:ascii="Arial" w:hAnsi="Arial" w:cs="Arial"/>
              </w:rPr>
            </w:pPr>
            <w:r w:rsidRPr="0080391A">
              <w:rPr>
                <w:rFonts w:ascii="Arial" w:hAnsi="Arial" w:cs="Arial"/>
                <w:b/>
                <w:bCs/>
              </w:rPr>
              <w:t xml:space="preserve">Define who is responsible for each element of implementation </w:t>
            </w:r>
            <w:r w:rsidRPr="004C52C1">
              <w:rPr>
                <w:rFonts w:ascii="Arial" w:hAnsi="Arial" w:cs="Arial"/>
              </w:rPr>
              <w:t xml:space="preserve">— and with what authority. </w:t>
            </w:r>
            <w:r w:rsidRPr="0060562B">
              <w:rPr>
                <w:rFonts w:ascii="Arial" w:hAnsi="Arial" w:cs="Arial"/>
              </w:rPr>
              <w:t>When people know exactly what is expected of them, work is coordinated more smoothly and implementation moves faster.</w:t>
            </w:r>
          </w:p>
        </w:tc>
        <w:tc>
          <w:tcPr>
            <w:tcW w:w="1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215BECFC" w14:textId="77777777" w:rsidR="008F2750" w:rsidRPr="0060562B" w:rsidRDefault="008F2750" w:rsidP="00E8098B">
            <w:pPr>
              <w:spacing w:after="40"/>
              <w:rPr>
                <w:rFonts w:ascii="Arial" w:hAnsi="Arial" w:cs="Arial"/>
              </w:rPr>
            </w:pPr>
            <w:r w:rsidRPr="0060562B">
              <w:rPr>
                <w:rFonts w:ascii="Arial" w:hAnsi="Arial" w:cs="Arial"/>
              </w:rPr>
              <w:t>Rules &amp; resources</w:t>
            </w:r>
          </w:p>
        </w:tc>
        <w:tc>
          <w:tcPr>
            <w:tcW w:w="1426"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5E9F392A" w14:textId="77777777" w:rsidR="008F2750" w:rsidRPr="0060562B" w:rsidRDefault="008F2750" w:rsidP="00E8098B">
            <w:pPr>
              <w:spacing w:after="40"/>
              <w:rPr>
                <w:rFonts w:ascii="Arial" w:hAnsi="Arial" w:cs="Arial"/>
              </w:rPr>
            </w:pPr>
            <w:r w:rsidRPr="0060562B">
              <w:rPr>
                <w:rFonts w:ascii="Arial" w:hAnsi="Arial" w:cs="Arial"/>
              </w:rPr>
              <w:t>Process</w:t>
            </w:r>
          </w:p>
        </w:tc>
      </w:tr>
      <w:tr w:rsidR="008F2750" w:rsidRPr="0060562B" w14:paraId="799A505E" w14:textId="77777777" w:rsidTr="00E8098B">
        <w:tc>
          <w:tcPr>
            <w:tcW w:w="7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2B86F59F" w14:textId="77777777" w:rsidR="008F2750" w:rsidRPr="0060562B" w:rsidRDefault="008F2750" w:rsidP="00E8098B">
            <w:pPr>
              <w:spacing w:after="40"/>
              <w:rPr>
                <w:rFonts w:ascii="Arial" w:hAnsi="Arial" w:cs="Arial"/>
              </w:rPr>
            </w:pPr>
            <w:r w:rsidRPr="0060562B">
              <w:rPr>
                <w:rFonts w:ascii="Arial" w:hAnsi="Arial" w:cs="Arial"/>
                <w:b/>
                <w:bCs/>
              </w:rPr>
              <w:t>#3</w:t>
            </w:r>
          </w:p>
        </w:tc>
        <w:tc>
          <w:tcPr>
            <w:tcW w:w="54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73899B57" w14:textId="77777777" w:rsidR="008F2750" w:rsidRPr="0060562B" w:rsidRDefault="008F2750" w:rsidP="00E8098B">
            <w:pPr>
              <w:spacing w:after="40"/>
              <w:rPr>
                <w:rFonts w:ascii="Arial" w:hAnsi="Arial" w:cs="Arial"/>
              </w:rPr>
            </w:pPr>
            <w:r w:rsidRPr="0060562B">
              <w:rPr>
                <w:rFonts w:ascii="Arial" w:hAnsi="Arial" w:cs="Arial"/>
              </w:rPr>
              <w:t>I</w:t>
            </w:r>
            <w:r w:rsidRPr="0080391A">
              <w:rPr>
                <w:rFonts w:ascii="Arial" w:hAnsi="Arial" w:cs="Arial"/>
                <w:b/>
                <w:bCs/>
              </w:rPr>
              <w:t xml:space="preserve">dentify and secure the required resources </w:t>
            </w:r>
            <w:r w:rsidRPr="004C52C1">
              <w:rPr>
                <w:rFonts w:ascii="Arial" w:hAnsi="Arial" w:cs="Arial"/>
              </w:rPr>
              <w:t>— and check that the time is right and the setting is ready.</w:t>
            </w:r>
            <w:r w:rsidRPr="0060562B">
              <w:rPr>
                <w:rFonts w:ascii="Arial" w:hAnsi="Arial" w:cs="Arial"/>
              </w:rPr>
              <w:t xml:space="preserve"> Be sure the host organisation is genuinely prepared to adopt this change, that staff are positioned to deliver it, and that you understand how it will change their work. Settling these fit issues in advance makes the change easier to embed and sustain.</w:t>
            </w:r>
          </w:p>
        </w:tc>
        <w:tc>
          <w:tcPr>
            <w:tcW w:w="1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01195CDC" w14:textId="77777777" w:rsidR="008F2750" w:rsidRPr="0060562B" w:rsidRDefault="008F2750" w:rsidP="00E8098B">
            <w:pPr>
              <w:spacing w:after="40"/>
              <w:rPr>
                <w:rFonts w:ascii="Arial" w:hAnsi="Arial" w:cs="Arial"/>
              </w:rPr>
            </w:pPr>
            <w:r w:rsidRPr="0060562B">
              <w:rPr>
                <w:rFonts w:ascii="Arial" w:hAnsi="Arial" w:cs="Arial"/>
              </w:rPr>
              <w:t>Rules &amp; resources</w:t>
            </w:r>
          </w:p>
        </w:tc>
        <w:tc>
          <w:tcPr>
            <w:tcW w:w="1426"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450C07F6" w14:textId="77777777" w:rsidR="008F2750" w:rsidRPr="0060562B" w:rsidRDefault="008F2750" w:rsidP="00E8098B">
            <w:pPr>
              <w:spacing w:after="40"/>
              <w:rPr>
                <w:rFonts w:ascii="Arial" w:hAnsi="Arial" w:cs="Arial"/>
              </w:rPr>
            </w:pPr>
            <w:r w:rsidRPr="0060562B">
              <w:rPr>
                <w:rFonts w:ascii="Arial" w:hAnsi="Arial" w:cs="Arial"/>
              </w:rPr>
              <w:t>Authorising</w:t>
            </w:r>
          </w:p>
        </w:tc>
      </w:tr>
    </w:tbl>
    <w:p w14:paraId="300A0FF3" w14:textId="77777777" w:rsidR="008F2750" w:rsidRPr="0060562B" w:rsidRDefault="008F2750" w:rsidP="008F2750">
      <w:pPr>
        <w:spacing w:after="60"/>
        <w:rPr>
          <w:rFonts w:ascii="Arial" w:hAnsi="Arial" w:cs="Arial"/>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8F2750" w:rsidRPr="0060562B" w14:paraId="2E629EBB" w14:textId="77777777" w:rsidTr="00E8098B">
        <w:tc>
          <w:tcPr>
            <w:tcW w:w="9026" w:type="dxa"/>
            <w:tcBorders>
              <w:top w:val="single" w:sz="1" w:space="0" w:color="BFBFBF"/>
              <w:left w:val="single" w:sz="1" w:space="0" w:color="BFBFBF"/>
              <w:bottom w:val="single" w:sz="1" w:space="0" w:color="BFBFBF"/>
              <w:right w:val="single" w:sz="1" w:space="0" w:color="BFBFBF"/>
            </w:tcBorders>
            <w:shd w:val="clear" w:color="auto" w:fill="DCE9F5"/>
            <w:tcMar>
              <w:top w:w="80" w:type="dxa"/>
              <w:left w:w="120" w:type="dxa"/>
              <w:bottom w:w="80" w:type="dxa"/>
              <w:right w:w="120" w:type="dxa"/>
            </w:tcMar>
          </w:tcPr>
          <w:p w14:paraId="0D12A30A" w14:textId="77777777" w:rsidR="008F2750" w:rsidRPr="0060562B" w:rsidRDefault="008F2750" w:rsidP="00E8098B">
            <w:pPr>
              <w:spacing w:after="40"/>
              <w:rPr>
                <w:rFonts w:ascii="Arial" w:hAnsi="Arial" w:cs="Arial"/>
              </w:rPr>
            </w:pPr>
            <w:r w:rsidRPr="0060562B">
              <w:rPr>
                <w:rFonts w:ascii="Arial" w:hAnsi="Arial" w:cs="Arial"/>
                <w:b/>
                <w:bCs/>
                <w:color w:val="1F3864"/>
                <w:sz w:val="26"/>
                <w:szCs w:val="26"/>
              </w:rPr>
              <w:t>Stage 2 · Ensure fit-to-setting</w:t>
            </w:r>
          </w:p>
          <w:p w14:paraId="1F056E3B" w14:textId="77777777" w:rsidR="008F2750" w:rsidRPr="0060562B" w:rsidRDefault="008F2750" w:rsidP="00E8098B">
            <w:pPr>
              <w:rPr>
                <w:rFonts w:ascii="Arial" w:hAnsi="Arial" w:cs="Arial"/>
              </w:rPr>
            </w:pPr>
            <w:r w:rsidRPr="0060562B">
              <w:rPr>
                <w:rFonts w:ascii="Arial" w:hAnsi="Arial" w:cs="Arial"/>
                <w:i/>
                <w:iCs/>
                <w:sz w:val="21"/>
                <w:szCs w:val="21"/>
              </w:rPr>
              <w:t>Carried by process, operational, and authorising leadership, working through champions</w:t>
            </w:r>
          </w:p>
        </w:tc>
      </w:tr>
    </w:tbl>
    <w:p w14:paraId="187048D9" w14:textId="77777777" w:rsidR="008F2750" w:rsidRPr="0060562B" w:rsidRDefault="008F2750" w:rsidP="008F2750">
      <w:pPr>
        <w:spacing w:after="60"/>
        <w:rPr>
          <w:rFonts w:ascii="Arial" w:hAnsi="Arial" w:cs="Arial"/>
        </w:rPr>
      </w:pPr>
    </w:p>
    <w:p w14:paraId="26A7694D" w14:textId="77777777" w:rsidR="008F2750" w:rsidRPr="0060562B" w:rsidRDefault="008F2750" w:rsidP="008F2750">
      <w:pPr>
        <w:rPr>
          <w:rFonts w:ascii="Arial" w:hAnsi="Arial" w:cs="Arial"/>
        </w:rPr>
      </w:pPr>
      <w:r w:rsidRPr="0060562B">
        <w:rPr>
          <w:rFonts w:ascii="Arial" w:hAnsi="Arial" w:cs="Arial"/>
        </w:rPr>
        <w:t>Integrate the practice bundle into existing workflows and infrastructure. Systematically distinguish fixed from adaptable components, identify dependencies, and eliminate duplication and workaround labour before it becomes culture.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5400"/>
        <w:gridCol w:w="1500"/>
        <w:gridCol w:w="1426"/>
      </w:tblGrid>
      <w:tr w:rsidR="008F2750" w:rsidRPr="0060562B" w14:paraId="73F1E8CD" w14:textId="77777777" w:rsidTr="00E8098B">
        <w:tc>
          <w:tcPr>
            <w:tcW w:w="700"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tcPr>
          <w:p w14:paraId="7F7F78D9" w14:textId="77777777" w:rsidR="008F2750" w:rsidRPr="0060562B" w:rsidRDefault="008F2750" w:rsidP="00E8098B">
            <w:pPr>
              <w:spacing w:after="40"/>
              <w:rPr>
                <w:rFonts w:ascii="Arial" w:hAnsi="Arial" w:cs="Arial"/>
              </w:rPr>
            </w:pPr>
            <w:r w:rsidRPr="0060562B">
              <w:rPr>
                <w:rFonts w:ascii="Arial" w:hAnsi="Arial" w:cs="Arial"/>
                <w:b/>
                <w:bCs/>
              </w:rPr>
              <w:t>#</w:t>
            </w:r>
          </w:p>
        </w:tc>
        <w:tc>
          <w:tcPr>
            <w:tcW w:w="5400"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tcPr>
          <w:p w14:paraId="584C20C8" w14:textId="77777777" w:rsidR="008F2750" w:rsidRPr="0060562B" w:rsidRDefault="008F2750" w:rsidP="00E8098B">
            <w:pPr>
              <w:spacing w:after="40"/>
              <w:rPr>
                <w:rFonts w:ascii="Arial" w:hAnsi="Arial" w:cs="Arial"/>
              </w:rPr>
            </w:pPr>
            <w:r w:rsidRPr="0060562B">
              <w:rPr>
                <w:rFonts w:ascii="Arial" w:hAnsi="Arial" w:cs="Arial"/>
                <w:b/>
                <w:bCs/>
              </w:rPr>
              <w:t>What to do</w:t>
            </w:r>
          </w:p>
        </w:tc>
        <w:tc>
          <w:tcPr>
            <w:tcW w:w="1500"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tcPr>
          <w:p w14:paraId="7B926D8C" w14:textId="77777777" w:rsidR="008F2750" w:rsidRPr="0060562B" w:rsidRDefault="008F2750" w:rsidP="00E8098B">
            <w:pPr>
              <w:spacing w:after="40"/>
              <w:rPr>
                <w:rFonts w:ascii="Arial" w:hAnsi="Arial" w:cs="Arial"/>
              </w:rPr>
            </w:pPr>
            <w:r w:rsidRPr="0060562B">
              <w:rPr>
                <w:rFonts w:ascii="Arial" w:hAnsi="Arial" w:cs="Arial"/>
                <w:b/>
                <w:bCs/>
              </w:rPr>
              <w:t>Target</w:t>
            </w:r>
          </w:p>
        </w:tc>
        <w:tc>
          <w:tcPr>
            <w:tcW w:w="1426"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tcPr>
          <w:p w14:paraId="3B818C58" w14:textId="77777777" w:rsidR="008F2750" w:rsidRPr="0060562B" w:rsidRDefault="008F2750" w:rsidP="00E8098B">
            <w:pPr>
              <w:spacing w:after="40"/>
              <w:rPr>
                <w:rFonts w:ascii="Arial" w:hAnsi="Arial" w:cs="Arial"/>
              </w:rPr>
            </w:pPr>
            <w:r w:rsidRPr="0060562B">
              <w:rPr>
                <w:rFonts w:ascii="Arial" w:hAnsi="Arial" w:cs="Arial"/>
                <w:b/>
                <w:bCs/>
              </w:rPr>
              <w:t>Lead</w:t>
            </w:r>
          </w:p>
        </w:tc>
      </w:tr>
      <w:tr w:rsidR="008F2750" w:rsidRPr="0060562B" w14:paraId="7156CE4D" w14:textId="77777777" w:rsidTr="00E8098B">
        <w:tc>
          <w:tcPr>
            <w:tcW w:w="7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227D02B3" w14:textId="77777777" w:rsidR="008F2750" w:rsidRPr="0060562B" w:rsidRDefault="008F2750" w:rsidP="00E8098B">
            <w:pPr>
              <w:spacing w:after="40"/>
              <w:rPr>
                <w:rFonts w:ascii="Arial" w:hAnsi="Arial" w:cs="Arial"/>
              </w:rPr>
            </w:pPr>
            <w:r w:rsidRPr="0060562B">
              <w:rPr>
                <w:rFonts w:ascii="Arial" w:hAnsi="Arial" w:cs="Arial"/>
                <w:b/>
                <w:bCs/>
              </w:rPr>
              <w:t>#4</w:t>
            </w:r>
          </w:p>
        </w:tc>
        <w:tc>
          <w:tcPr>
            <w:tcW w:w="54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30DD5B2E" w14:textId="77777777" w:rsidR="008F2750" w:rsidRPr="0060562B" w:rsidRDefault="008F2750" w:rsidP="00E8098B">
            <w:pPr>
              <w:spacing w:after="40"/>
              <w:rPr>
                <w:rFonts w:ascii="Arial" w:hAnsi="Arial" w:cs="Arial"/>
              </w:rPr>
            </w:pPr>
            <w:r w:rsidRPr="0080391A">
              <w:rPr>
                <w:rFonts w:ascii="Arial" w:hAnsi="Arial" w:cs="Arial"/>
                <w:b/>
                <w:bCs/>
              </w:rPr>
              <w:t xml:space="preserve">Systematically identify which elements can be adapted to your setting, and how to preserve the core components that make the intervention work. </w:t>
            </w:r>
            <w:r w:rsidRPr="0060562B">
              <w:rPr>
                <w:rFonts w:ascii="Arial" w:hAnsi="Arial" w:cs="Arial"/>
              </w:rPr>
              <w:t>Fit does not mean one-size-fits-all: adaptation should be deliberate, based on local circumstances — that is what makes the change more acceptable, more deliverable, and more likely to work.</w:t>
            </w:r>
          </w:p>
        </w:tc>
        <w:tc>
          <w:tcPr>
            <w:tcW w:w="1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36FFB87F" w14:textId="77777777" w:rsidR="008F2750" w:rsidRPr="0060562B" w:rsidRDefault="008F2750" w:rsidP="00E8098B">
            <w:pPr>
              <w:spacing w:after="40"/>
              <w:rPr>
                <w:rFonts w:ascii="Arial" w:hAnsi="Arial" w:cs="Arial"/>
              </w:rPr>
            </w:pPr>
            <w:r w:rsidRPr="0060562B">
              <w:rPr>
                <w:rFonts w:ascii="Arial" w:hAnsi="Arial" w:cs="Arial"/>
              </w:rPr>
              <w:t>Intervention components</w:t>
            </w:r>
          </w:p>
        </w:tc>
        <w:tc>
          <w:tcPr>
            <w:tcW w:w="1426"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0B55B03D" w14:textId="77777777" w:rsidR="008F2750" w:rsidRPr="0060562B" w:rsidRDefault="008F2750" w:rsidP="00E8098B">
            <w:pPr>
              <w:spacing w:after="40"/>
              <w:rPr>
                <w:rFonts w:ascii="Arial" w:hAnsi="Arial" w:cs="Arial"/>
              </w:rPr>
            </w:pPr>
            <w:r w:rsidRPr="0060562B">
              <w:rPr>
                <w:rFonts w:ascii="Arial" w:hAnsi="Arial" w:cs="Arial"/>
              </w:rPr>
              <w:t>Process</w:t>
            </w:r>
          </w:p>
        </w:tc>
      </w:tr>
      <w:tr w:rsidR="008F2750" w:rsidRPr="0060562B" w14:paraId="47F20DC8" w14:textId="77777777" w:rsidTr="00E8098B">
        <w:tc>
          <w:tcPr>
            <w:tcW w:w="7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2A355E61" w14:textId="77777777" w:rsidR="008F2750" w:rsidRPr="0060562B" w:rsidRDefault="008F2750" w:rsidP="00E8098B">
            <w:pPr>
              <w:spacing w:after="40"/>
              <w:rPr>
                <w:rFonts w:ascii="Arial" w:hAnsi="Arial" w:cs="Arial"/>
              </w:rPr>
            </w:pPr>
            <w:r w:rsidRPr="0060562B">
              <w:rPr>
                <w:rFonts w:ascii="Arial" w:hAnsi="Arial" w:cs="Arial"/>
                <w:b/>
                <w:bCs/>
              </w:rPr>
              <w:t>#5</w:t>
            </w:r>
          </w:p>
        </w:tc>
        <w:tc>
          <w:tcPr>
            <w:tcW w:w="54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5C727332" w14:textId="77777777" w:rsidR="008F2750" w:rsidRPr="0060562B" w:rsidRDefault="008F2750" w:rsidP="00E8098B">
            <w:pPr>
              <w:spacing w:after="40"/>
              <w:rPr>
                <w:rFonts w:ascii="Arial" w:hAnsi="Arial" w:cs="Arial"/>
              </w:rPr>
            </w:pPr>
            <w:r w:rsidRPr="0080391A">
              <w:rPr>
                <w:rFonts w:ascii="Arial" w:hAnsi="Arial" w:cs="Arial"/>
                <w:b/>
                <w:bCs/>
              </w:rPr>
              <w:t xml:space="preserve">Understand exactly how the intervention will disrupt existing pathways, routines, and workflows — and plan for that disruption rather than discovering it. </w:t>
            </w:r>
            <w:r w:rsidRPr="0060562B">
              <w:rPr>
                <w:rFonts w:ascii="Arial" w:hAnsi="Arial" w:cs="Arial"/>
              </w:rPr>
              <w:t>The goal is for the new practice to replace or streamline what people already do, not add on top of it.</w:t>
            </w:r>
          </w:p>
        </w:tc>
        <w:tc>
          <w:tcPr>
            <w:tcW w:w="1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2DBA3BB4" w14:textId="77777777" w:rsidR="008F2750" w:rsidRPr="0060562B" w:rsidRDefault="008F2750" w:rsidP="00E8098B">
            <w:pPr>
              <w:spacing w:after="40"/>
              <w:rPr>
                <w:rFonts w:ascii="Arial" w:hAnsi="Arial" w:cs="Arial"/>
              </w:rPr>
            </w:pPr>
            <w:r w:rsidRPr="0060562B">
              <w:rPr>
                <w:rFonts w:ascii="Arial" w:hAnsi="Arial" w:cs="Arial"/>
              </w:rPr>
              <w:t>Intervention components</w:t>
            </w:r>
          </w:p>
        </w:tc>
        <w:tc>
          <w:tcPr>
            <w:tcW w:w="1426"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5C912980" w14:textId="77777777" w:rsidR="008F2750" w:rsidRPr="0060562B" w:rsidRDefault="008F2750" w:rsidP="00E8098B">
            <w:pPr>
              <w:spacing w:after="40"/>
              <w:rPr>
                <w:rFonts w:ascii="Arial" w:hAnsi="Arial" w:cs="Arial"/>
              </w:rPr>
            </w:pPr>
            <w:r w:rsidRPr="0060562B">
              <w:rPr>
                <w:rFonts w:ascii="Arial" w:hAnsi="Arial" w:cs="Arial"/>
              </w:rPr>
              <w:t>Operational</w:t>
            </w:r>
          </w:p>
        </w:tc>
      </w:tr>
      <w:tr w:rsidR="008F2750" w:rsidRPr="0060562B" w14:paraId="7FB9BD08" w14:textId="77777777" w:rsidTr="00E8098B">
        <w:tc>
          <w:tcPr>
            <w:tcW w:w="7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2C079C48" w14:textId="77777777" w:rsidR="008F2750" w:rsidRPr="0060562B" w:rsidRDefault="008F2750" w:rsidP="00E8098B">
            <w:pPr>
              <w:spacing w:after="40"/>
              <w:rPr>
                <w:rFonts w:ascii="Arial" w:hAnsi="Arial" w:cs="Arial"/>
              </w:rPr>
            </w:pPr>
            <w:r w:rsidRPr="0060562B">
              <w:rPr>
                <w:rFonts w:ascii="Arial" w:hAnsi="Arial" w:cs="Arial"/>
                <w:b/>
                <w:bCs/>
              </w:rPr>
              <w:t>#6</w:t>
            </w:r>
          </w:p>
        </w:tc>
        <w:tc>
          <w:tcPr>
            <w:tcW w:w="54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3B033BD7" w14:textId="77777777" w:rsidR="008F2750" w:rsidRPr="0060562B" w:rsidRDefault="008F2750" w:rsidP="00E8098B">
            <w:pPr>
              <w:spacing w:after="40"/>
              <w:rPr>
                <w:rFonts w:ascii="Arial" w:hAnsi="Arial" w:cs="Arial"/>
              </w:rPr>
            </w:pPr>
            <w:r w:rsidRPr="0080391A">
              <w:rPr>
                <w:rFonts w:ascii="Arial" w:hAnsi="Arial" w:cs="Arial"/>
                <w:b/>
                <w:bCs/>
              </w:rPr>
              <w:t xml:space="preserve">Appoint and properly resource champions to drive implementation and spread operational knowledge of the intervention. </w:t>
            </w:r>
            <w:r w:rsidRPr="0060562B">
              <w:rPr>
                <w:rFonts w:ascii="Arial" w:hAnsi="Arial" w:cs="Arial"/>
              </w:rPr>
              <w:t>Champions need protected time, training, and clear authority to make decisions. Properly resourced, they show others how to do the new practice, keep motivation going, and make the change stick across the organisation.</w:t>
            </w:r>
          </w:p>
        </w:tc>
        <w:tc>
          <w:tcPr>
            <w:tcW w:w="1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061B7E1A" w14:textId="77777777" w:rsidR="008F2750" w:rsidRPr="0060562B" w:rsidRDefault="008F2750" w:rsidP="00E8098B">
            <w:pPr>
              <w:spacing w:after="40"/>
              <w:rPr>
                <w:rFonts w:ascii="Arial" w:hAnsi="Arial" w:cs="Arial"/>
              </w:rPr>
            </w:pPr>
            <w:r w:rsidRPr="0060562B">
              <w:rPr>
                <w:rFonts w:ascii="Arial" w:hAnsi="Arial" w:cs="Arial"/>
              </w:rPr>
              <w:t>Interaction dynamics</w:t>
            </w:r>
          </w:p>
        </w:tc>
        <w:tc>
          <w:tcPr>
            <w:tcW w:w="1426"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67C15A80" w14:textId="77777777" w:rsidR="008F2750" w:rsidRPr="0060562B" w:rsidRDefault="008F2750" w:rsidP="00E8098B">
            <w:pPr>
              <w:spacing w:after="40"/>
              <w:rPr>
                <w:rFonts w:ascii="Arial" w:hAnsi="Arial" w:cs="Arial"/>
              </w:rPr>
            </w:pPr>
            <w:r w:rsidRPr="0060562B">
              <w:rPr>
                <w:rFonts w:ascii="Arial" w:hAnsi="Arial" w:cs="Arial"/>
              </w:rPr>
              <w:t>Authorising</w:t>
            </w:r>
          </w:p>
        </w:tc>
      </w:tr>
      <w:tr w:rsidR="008F2750" w:rsidRPr="0060562B" w14:paraId="74472453" w14:textId="77777777" w:rsidTr="00E8098B">
        <w:tc>
          <w:tcPr>
            <w:tcW w:w="7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1395E8A0" w14:textId="77777777" w:rsidR="008F2750" w:rsidRPr="0060562B" w:rsidRDefault="008F2750" w:rsidP="00E8098B">
            <w:pPr>
              <w:spacing w:after="40"/>
              <w:rPr>
                <w:rFonts w:ascii="Arial" w:hAnsi="Arial" w:cs="Arial"/>
              </w:rPr>
            </w:pPr>
            <w:r w:rsidRPr="0060562B">
              <w:rPr>
                <w:rFonts w:ascii="Arial" w:hAnsi="Arial" w:cs="Arial"/>
                <w:b/>
                <w:bCs/>
              </w:rPr>
              <w:t>#7</w:t>
            </w:r>
          </w:p>
        </w:tc>
        <w:tc>
          <w:tcPr>
            <w:tcW w:w="54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7909FA65" w14:textId="77777777" w:rsidR="008F2750" w:rsidRPr="0060562B" w:rsidRDefault="008F2750" w:rsidP="00E8098B">
            <w:pPr>
              <w:spacing w:after="40"/>
              <w:rPr>
                <w:rFonts w:ascii="Arial" w:hAnsi="Arial" w:cs="Arial"/>
              </w:rPr>
            </w:pPr>
            <w:r w:rsidRPr="0080391A">
              <w:rPr>
                <w:rFonts w:ascii="Arial" w:hAnsi="Arial" w:cs="Arial"/>
                <w:b/>
                <w:bCs/>
              </w:rPr>
              <w:t xml:space="preserve">Identify and address the practical and organisational barriers that stop staff and patients engaging. </w:t>
            </w:r>
            <w:r w:rsidRPr="0060562B">
              <w:rPr>
                <w:rFonts w:ascii="Arial" w:hAnsi="Arial" w:cs="Arial"/>
              </w:rPr>
              <w:t>Ask people directly: what makes this difficult? What would help? Then act on what they say — it keeps people engaged and shows their concerns matter.</w:t>
            </w:r>
          </w:p>
        </w:tc>
        <w:tc>
          <w:tcPr>
            <w:tcW w:w="1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0ED7DE58" w14:textId="77777777" w:rsidR="008F2750" w:rsidRPr="0060562B" w:rsidRDefault="008F2750" w:rsidP="00E8098B">
            <w:pPr>
              <w:spacing w:after="40"/>
              <w:rPr>
                <w:rFonts w:ascii="Arial" w:hAnsi="Arial" w:cs="Arial"/>
              </w:rPr>
            </w:pPr>
            <w:r w:rsidRPr="0060562B">
              <w:rPr>
                <w:rFonts w:ascii="Arial" w:hAnsi="Arial" w:cs="Arial"/>
              </w:rPr>
              <w:t>Rules &amp; resources</w:t>
            </w:r>
          </w:p>
        </w:tc>
        <w:tc>
          <w:tcPr>
            <w:tcW w:w="1426"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0A798DF2" w14:textId="77777777" w:rsidR="008F2750" w:rsidRPr="0060562B" w:rsidRDefault="008F2750" w:rsidP="00E8098B">
            <w:pPr>
              <w:spacing w:after="40"/>
              <w:rPr>
                <w:rFonts w:ascii="Arial" w:hAnsi="Arial" w:cs="Arial"/>
              </w:rPr>
            </w:pPr>
            <w:r w:rsidRPr="0060562B">
              <w:rPr>
                <w:rFonts w:ascii="Arial" w:hAnsi="Arial" w:cs="Arial"/>
              </w:rPr>
              <w:t>Operational</w:t>
            </w:r>
          </w:p>
        </w:tc>
      </w:tr>
    </w:tbl>
    <w:p w14:paraId="684972D2" w14:textId="77777777" w:rsidR="008F2750" w:rsidRPr="0060562B" w:rsidRDefault="008F2750" w:rsidP="008F2750">
      <w:pPr>
        <w:spacing w:after="60"/>
        <w:rPr>
          <w:rFonts w:ascii="Arial" w:hAnsi="Arial" w:cs="Arial"/>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8F2750" w:rsidRPr="0060562B" w14:paraId="148A03D3" w14:textId="77777777" w:rsidTr="00E8098B">
        <w:tc>
          <w:tcPr>
            <w:tcW w:w="9026" w:type="dxa"/>
            <w:tcBorders>
              <w:top w:val="single" w:sz="1" w:space="0" w:color="BFBFBF"/>
              <w:left w:val="single" w:sz="1" w:space="0" w:color="BFBFBF"/>
              <w:bottom w:val="single" w:sz="1" w:space="0" w:color="BFBFBF"/>
              <w:right w:val="single" w:sz="1" w:space="0" w:color="BFBFBF"/>
            </w:tcBorders>
            <w:shd w:val="clear" w:color="auto" w:fill="DCE9F5"/>
            <w:tcMar>
              <w:top w:w="80" w:type="dxa"/>
              <w:left w:w="120" w:type="dxa"/>
              <w:bottom w:w="80" w:type="dxa"/>
              <w:right w:w="120" w:type="dxa"/>
            </w:tcMar>
          </w:tcPr>
          <w:p w14:paraId="64C6C711" w14:textId="77777777" w:rsidR="008F2750" w:rsidRPr="0060562B" w:rsidRDefault="008F2750" w:rsidP="00E8098B">
            <w:pPr>
              <w:spacing w:after="40"/>
              <w:rPr>
                <w:rFonts w:ascii="Arial" w:hAnsi="Arial" w:cs="Arial"/>
              </w:rPr>
            </w:pPr>
            <w:r w:rsidRPr="0060562B">
              <w:rPr>
                <w:rFonts w:ascii="Arial" w:hAnsi="Arial" w:cs="Arial"/>
                <w:b/>
                <w:bCs/>
                <w:color w:val="1F3864"/>
                <w:sz w:val="26"/>
                <w:szCs w:val="26"/>
              </w:rPr>
              <w:t>Stage 3 · Ensure staff participation</w:t>
            </w:r>
          </w:p>
          <w:p w14:paraId="38CFBCC8" w14:textId="77777777" w:rsidR="008F2750" w:rsidRPr="0060562B" w:rsidRDefault="008F2750" w:rsidP="00E8098B">
            <w:pPr>
              <w:rPr>
                <w:rFonts w:ascii="Arial" w:hAnsi="Arial" w:cs="Arial"/>
              </w:rPr>
            </w:pPr>
            <w:r w:rsidRPr="0060562B">
              <w:rPr>
                <w:rFonts w:ascii="Arial" w:hAnsi="Arial" w:cs="Arial"/>
                <w:i/>
                <w:iCs/>
                <w:sz w:val="21"/>
                <w:szCs w:val="21"/>
              </w:rPr>
              <w:t>Carried mainly by relational and authorising leadership</w:t>
            </w:r>
          </w:p>
        </w:tc>
      </w:tr>
    </w:tbl>
    <w:p w14:paraId="0DC16DDA" w14:textId="77777777" w:rsidR="008F2750" w:rsidRPr="0060562B" w:rsidRDefault="008F2750" w:rsidP="008F2750">
      <w:pPr>
        <w:spacing w:after="60"/>
        <w:rPr>
          <w:rFonts w:ascii="Arial" w:hAnsi="Arial" w:cs="Arial"/>
        </w:rPr>
      </w:pPr>
    </w:p>
    <w:p w14:paraId="50A00083" w14:textId="77777777" w:rsidR="008F2750" w:rsidRPr="0060562B" w:rsidRDefault="008F2750" w:rsidP="008F2750">
      <w:pPr>
        <w:rPr>
          <w:rFonts w:ascii="Arial" w:hAnsi="Arial" w:cs="Arial"/>
        </w:rPr>
      </w:pPr>
      <w:r w:rsidRPr="0060562B">
        <w:rPr>
          <w:rFonts w:ascii="Arial" w:hAnsi="Arial" w:cs="Arial"/>
        </w:rPr>
        <w:t>Help people understand how the practice bundle differs from — and improves on — what they do now, and agree what counts as success. This stage strengthens the shared reasoning and institutional logics that motivate people to commit time and effort. It is where commitment is built or lost.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5400"/>
        <w:gridCol w:w="1500"/>
        <w:gridCol w:w="1426"/>
      </w:tblGrid>
      <w:tr w:rsidR="008F2750" w:rsidRPr="0060562B" w14:paraId="5D616633" w14:textId="77777777" w:rsidTr="00E8098B">
        <w:tc>
          <w:tcPr>
            <w:tcW w:w="700"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tcPr>
          <w:p w14:paraId="254083E6" w14:textId="77777777" w:rsidR="008F2750" w:rsidRPr="0060562B" w:rsidRDefault="008F2750" w:rsidP="00E8098B">
            <w:pPr>
              <w:spacing w:after="40"/>
              <w:rPr>
                <w:rFonts w:ascii="Arial" w:hAnsi="Arial" w:cs="Arial"/>
              </w:rPr>
            </w:pPr>
            <w:r w:rsidRPr="0060562B">
              <w:rPr>
                <w:rFonts w:ascii="Arial" w:hAnsi="Arial" w:cs="Arial"/>
                <w:b/>
                <w:bCs/>
              </w:rPr>
              <w:lastRenderedPageBreak/>
              <w:t>#</w:t>
            </w:r>
          </w:p>
        </w:tc>
        <w:tc>
          <w:tcPr>
            <w:tcW w:w="5400"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tcPr>
          <w:p w14:paraId="3710CE05" w14:textId="77777777" w:rsidR="008F2750" w:rsidRPr="0060562B" w:rsidRDefault="008F2750" w:rsidP="00E8098B">
            <w:pPr>
              <w:spacing w:after="40"/>
              <w:rPr>
                <w:rFonts w:ascii="Arial" w:hAnsi="Arial" w:cs="Arial"/>
              </w:rPr>
            </w:pPr>
            <w:r w:rsidRPr="0060562B">
              <w:rPr>
                <w:rFonts w:ascii="Arial" w:hAnsi="Arial" w:cs="Arial"/>
                <w:b/>
                <w:bCs/>
              </w:rPr>
              <w:t>What to do</w:t>
            </w:r>
          </w:p>
        </w:tc>
        <w:tc>
          <w:tcPr>
            <w:tcW w:w="1500"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tcPr>
          <w:p w14:paraId="1ABC69E3" w14:textId="77777777" w:rsidR="008F2750" w:rsidRPr="0060562B" w:rsidRDefault="008F2750" w:rsidP="00E8098B">
            <w:pPr>
              <w:spacing w:after="40"/>
              <w:rPr>
                <w:rFonts w:ascii="Arial" w:hAnsi="Arial" w:cs="Arial"/>
              </w:rPr>
            </w:pPr>
            <w:r w:rsidRPr="0060562B">
              <w:rPr>
                <w:rFonts w:ascii="Arial" w:hAnsi="Arial" w:cs="Arial"/>
                <w:b/>
                <w:bCs/>
              </w:rPr>
              <w:t>Target</w:t>
            </w:r>
          </w:p>
        </w:tc>
        <w:tc>
          <w:tcPr>
            <w:tcW w:w="1426"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tcPr>
          <w:p w14:paraId="4936FBA9" w14:textId="77777777" w:rsidR="008F2750" w:rsidRPr="0060562B" w:rsidRDefault="008F2750" w:rsidP="00E8098B">
            <w:pPr>
              <w:spacing w:after="40"/>
              <w:rPr>
                <w:rFonts w:ascii="Arial" w:hAnsi="Arial" w:cs="Arial"/>
              </w:rPr>
            </w:pPr>
            <w:r w:rsidRPr="0060562B">
              <w:rPr>
                <w:rFonts w:ascii="Arial" w:hAnsi="Arial" w:cs="Arial"/>
                <w:b/>
                <w:bCs/>
              </w:rPr>
              <w:t>Lead</w:t>
            </w:r>
          </w:p>
        </w:tc>
      </w:tr>
      <w:tr w:rsidR="008F2750" w:rsidRPr="0060562B" w14:paraId="36AFFEE4" w14:textId="77777777" w:rsidTr="00E8098B">
        <w:tc>
          <w:tcPr>
            <w:tcW w:w="7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7C9A8A44" w14:textId="77777777" w:rsidR="008F2750" w:rsidRPr="0060562B" w:rsidRDefault="008F2750" w:rsidP="00E8098B">
            <w:pPr>
              <w:spacing w:after="40"/>
              <w:rPr>
                <w:rFonts w:ascii="Arial" w:hAnsi="Arial" w:cs="Arial"/>
              </w:rPr>
            </w:pPr>
            <w:r w:rsidRPr="0060562B">
              <w:rPr>
                <w:rFonts w:ascii="Arial" w:hAnsi="Arial" w:cs="Arial"/>
                <w:b/>
                <w:bCs/>
              </w:rPr>
              <w:t>#8</w:t>
            </w:r>
          </w:p>
        </w:tc>
        <w:tc>
          <w:tcPr>
            <w:tcW w:w="54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4FB74771" w14:textId="54A3002D" w:rsidR="008F2750" w:rsidRPr="0060562B" w:rsidRDefault="008F2750" w:rsidP="00E8098B">
            <w:pPr>
              <w:spacing w:after="40"/>
              <w:rPr>
                <w:rFonts w:ascii="Arial" w:hAnsi="Arial" w:cs="Arial"/>
              </w:rPr>
            </w:pPr>
            <w:r w:rsidRPr="0060562B">
              <w:rPr>
                <w:rFonts w:ascii="Arial" w:hAnsi="Arial" w:cs="Arial"/>
              </w:rPr>
              <w:t>People will only support a change they understand the point of. What will improve for patients? What will improve for staff? What evidence do people need to see to be convinced?</w:t>
            </w:r>
          </w:p>
        </w:tc>
        <w:tc>
          <w:tcPr>
            <w:tcW w:w="1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453C93E4" w14:textId="77777777" w:rsidR="008F2750" w:rsidRPr="0060562B" w:rsidRDefault="008F2750" w:rsidP="00E8098B">
            <w:pPr>
              <w:spacing w:after="40"/>
              <w:rPr>
                <w:rFonts w:ascii="Arial" w:hAnsi="Arial" w:cs="Arial"/>
              </w:rPr>
            </w:pPr>
            <w:r w:rsidRPr="0060562B">
              <w:rPr>
                <w:rFonts w:ascii="Arial" w:hAnsi="Arial" w:cs="Arial"/>
              </w:rPr>
              <w:t>Institutional logics</w:t>
            </w:r>
          </w:p>
        </w:tc>
        <w:tc>
          <w:tcPr>
            <w:tcW w:w="1426"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40026380" w14:textId="77777777" w:rsidR="008F2750" w:rsidRPr="0060562B" w:rsidRDefault="008F2750" w:rsidP="00E8098B">
            <w:pPr>
              <w:spacing w:after="40"/>
              <w:rPr>
                <w:rFonts w:ascii="Arial" w:hAnsi="Arial" w:cs="Arial"/>
              </w:rPr>
            </w:pPr>
            <w:r w:rsidRPr="0060562B">
              <w:rPr>
                <w:rFonts w:ascii="Arial" w:hAnsi="Arial" w:cs="Arial"/>
              </w:rPr>
              <w:t>Relational</w:t>
            </w:r>
          </w:p>
        </w:tc>
      </w:tr>
      <w:tr w:rsidR="008F2750" w:rsidRPr="0060562B" w14:paraId="2F8BAB1C" w14:textId="77777777" w:rsidTr="00E8098B">
        <w:tc>
          <w:tcPr>
            <w:tcW w:w="7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18D23F0E" w14:textId="77777777" w:rsidR="008F2750" w:rsidRPr="0060562B" w:rsidRDefault="008F2750" w:rsidP="00E8098B">
            <w:pPr>
              <w:spacing w:after="40"/>
              <w:rPr>
                <w:rFonts w:ascii="Arial" w:hAnsi="Arial" w:cs="Arial"/>
              </w:rPr>
            </w:pPr>
            <w:r w:rsidRPr="0060562B">
              <w:rPr>
                <w:rFonts w:ascii="Arial" w:hAnsi="Arial" w:cs="Arial"/>
                <w:b/>
                <w:bCs/>
              </w:rPr>
              <w:t>#9</w:t>
            </w:r>
          </w:p>
        </w:tc>
        <w:tc>
          <w:tcPr>
            <w:tcW w:w="54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54C9C7D6" w14:textId="77777777" w:rsidR="008F2750" w:rsidRPr="0060562B" w:rsidRDefault="008F2750" w:rsidP="00E8098B">
            <w:pPr>
              <w:spacing w:after="40"/>
              <w:rPr>
                <w:rFonts w:ascii="Arial" w:hAnsi="Arial" w:cs="Arial"/>
              </w:rPr>
            </w:pPr>
            <w:r w:rsidRPr="0080391A">
              <w:rPr>
                <w:rFonts w:ascii="Arial" w:hAnsi="Arial" w:cs="Arial"/>
                <w:b/>
                <w:bCs/>
              </w:rPr>
              <w:t xml:space="preserve">Agree what success looks like and how it will be judged. </w:t>
            </w:r>
            <w:r w:rsidRPr="0060562B">
              <w:rPr>
                <w:rFonts w:ascii="Arial" w:hAnsi="Arial" w:cs="Arial"/>
              </w:rPr>
              <w:t>By the time you start, everyone should be clear on the goals and have had a say in setting them. Negotiated success criteria prevent confusion later and stop people pulling in different directions.</w:t>
            </w:r>
          </w:p>
        </w:tc>
        <w:tc>
          <w:tcPr>
            <w:tcW w:w="1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5C044F15" w14:textId="77777777" w:rsidR="008F2750" w:rsidRPr="0060562B" w:rsidRDefault="008F2750" w:rsidP="00E8098B">
            <w:pPr>
              <w:spacing w:after="40"/>
              <w:rPr>
                <w:rFonts w:ascii="Arial" w:hAnsi="Arial" w:cs="Arial"/>
              </w:rPr>
            </w:pPr>
            <w:r w:rsidRPr="0060562B">
              <w:rPr>
                <w:rFonts w:ascii="Arial" w:hAnsi="Arial" w:cs="Arial"/>
              </w:rPr>
              <w:t>Institutional logics</w:t>
            </w:r>
          </w:p>
        </w:tc>
        <w:tc>
          <w:tcPr>
            <w:tcW w:w="1426"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2C5AB983" w14:textId="77777777" w:rsidR="008F2750" w:rsidRPr="0060562B" w:rsidRDefault="008F2750" w:rsidP="00E8098B">
            <w:pPr>
              <w:spacing w:after="40"/>
              <w:rPr>
                <w:rFonts w:ascii="Arial" w:hAnsi="Arial" w:cs="Arial"/>
              </w:rPr>
            </w:pPr>
            <w:r w:rsidRPr="0060562B">
              <w:rPr>
                <w:rFonts w:ascii="Arial" w:hAnsi="Arial" w:cs="Arial"/>
              </w:rPr>
              <w:t>Authorising</w:t>
            </w:r>
          </w:p>
        </w:tc>
      </w:tr>
      <w:tr w:rsidR="008F2750" w:rsidRPr="0060562B" w14:paraId="3BA9645B" w14:textId="77777777" w:rsidTr="00E8098B">
        <w:tc>
          <w:tcPr>
            <w:tcW w:w="7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1C3026D1" w14:textId="77777777" w:rsidR="008F2750" w:rsidRPr="0060562B" w:rsidRDefault="008F2750" w:rsidP="00E8098B">
            <w:pPr>
              <w:spacing w:after="40"/>
              <w:rPr>
                <w:rFonts w:ascii="Arial" w:hAnsi="Arial" w:cs="Arial"/>
              </w:rPr>
            </w:pPr>
            <w:r w:rsidRPr="0060562B">
              <w:rPr>
                <w:rFonts w:ascii="Arial" w:hAnsi="Arial" w:cs="Arial"/>
                <w:b/>
                <w:bCs/>
              </w:rPr>
              <w:t>#10</w:t>
            </w:r>
          </w:p>
        </w:tc>
        <w:tc>
          <w:tcPr>
            <w:tcW w:w="54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7E4DEB00" w14:textId="77777777" w:rsidR="008F2750" w:rsidRPr="0060562B" w:rsidRDefault="008F2750" w:rsidP="00E8098B">
            <w:pPr>
              <w:spacing w:after="40"/>
              <w:rPr>
                <w:rFonts w:ascii="Arial" w:hAnsi="Arial" w:cs="Arial"/>
              </w:rPr>
            </w:pPr>
            <w:r w:rsidRPr="0080391A">
              <w:rPr>
                <w:rFonts w:ascii="Arial" w:hAnsi="Arial" w:cs="Arial"/>
                <w:b/>
                <w:bCs/>
              </w:rPr>
              <w:t>Make explicit who the intervention benefits — patients, staff, the service — and communicate the value honestly.</w:t>
            </w:r>
            <w:r w:rsidRPr="0060562B">
              <w:rPr>
                <w:rFonts w:ascii="Arial" w:hAnsi="Arial" w:cs="Arial"/>
              </w:rPr>
              <w:t xml:space="preserve"> People engage when they believe the change is worth doing and relevant to their own work; understanding the advantage it confers builds willingness and ownership.</w:t>
            </w:r>
          </w:p>
        </w:tc>
        <w:tc>
          <w:tcPr>
            <w:tcW w:w="1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0E3D5F5B" w14:textId="77777777" w:rsidR="008F2750" w:rsidRPr="0060562B" w:rsidRDefault="008F2750" w:rsidP="00E8098B">
            <w:pPr>
              <w:spacing w:after="40"/>
              <w:rPr>
                <w:rFonts w:ascii="Arial" w:hAnsi="Arial" w:cs="Arial"/>
              </w:rPr>
            </w:pPr>
            <w:r w:rsidRPr="0060562B">
              <w:rPr>
                <w:rFonts w:ascii="Arial" w:hAnsi="Arial" w:cs="Arial"/>
              </w:rPr>
              <w:t>Institutional logics</w:t>
            </w:r>
          </w:p>
        </w:tc>
        <w:tc>
          <w:tcPr>
            <w:tcW w:w="1426"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637FDF60" w14:textId="77777777" w:rsidR="008F2750" w:rsidRPr="0060562B" w:rsidRDefault="008F2750" w:rsidP="00E8098B">
            <w:pPr>
              <w:spacing w:after="40"/>
              <w:rPr>
                <w:rFonts w:ascii="Arial" w:hAnsi="Arial" w:cs="Arial"/>
              </w:rPr>
            </w:pPr>
            <w:r w:rsidRPr="0060562B">
              <w:rPr>
                <w:rFonts w:ascii="Arial" w:hAnsi="Arial" w:cs="Arial"/>
              </w:rPr>
              <w:t>Relational</w:t>
            </w:r>
          </w:p>
        </w:tc>
      </w:tr>
      <w:tr w:rsidR="008F2750" w:rsidRPr="0060562B" w14:paraId="511AF674" w14:textId="77777777" w:rsidTr="00E8098B">
        <w:tc>
          <w:tcPr>
            <w:tcW w:w="7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6C7BC1E9" w14:textId="77777777" w:rsidR="008F2750" w:rsidRPr="0060562B" w:rsidRDefault="008F2750" w:rsidP="00E8098B">
            <w:pPr>
              <w:spacing w:after="40"/>
              <w:rPr>
                <w:rFonts w:ascii="Arial" w:hAnsi="Arial" w:cs="Arial"/>
              </w:rPr>
            </w:pPr>
            <w:r w:rsidRPr="0060562B">
              <w:rPr>
                <w:rFonts w:ascii="Arial" w:hAnsi="Arial" w:cs="Arial"/>
                <w:b/>
                <w:bCs/>
              </w:rPr>
              <w:t>#11</w:t>
            </w:r>
          </w:p>
        </w:tc>
        <w:tc>
          <w:tcPr>
            <w:tcW w:w="54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62CAF317" w14:textId="77777777" w:rsidR="008F2750" w:rsidRPr="0060562B" w:rsidRDefault="008F2750" w:rsidP="00E8098B">
            <w:pPr>
              <w:spacing w:after="40"/>
              <w:rPr>
                <w:rFonts w:ascii="Arial" w:hAnsi="Arial" w:cs="Arial"/>
              </w:rPr>
            </w:pPr>
            <w:r w:rsidRPr="0080391A">
              <w:rPr>
                <w:rFonts w:ascii="Arial" w:hAnsi="Arial" w:cs="Arial"/>
                <w:b/>
                <w:bCs/>
              </w:rPr>
              <w:t>Keep leadership hands-on and visible to sustain commitment.</w:t>
            </w:r>
            <w:r w:rsidRPr="0060562B">
              <w:rPr>
                <w:rFonts w:ascii="Arial" w:hAnsi="Arial" w:cs="Arial"/>
              </w:rPr>
              <w:t xml:space="preserve"> Implementation does not end at launch: keep people informed, answer questions, recognise effort, and maintain motivation. Without ongoing attention from leaders, momentum fades and people return to old habits.</w:t>
            </w:r>
          </w:p>
        </w:tc>
        <w:tc>
          <w:tcPr>
            <w:tcW w:w="1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1EDCA57B" w14:textId="77777777" w:rsidR="008F2750" w:rsidRPr="0060562B" w:rsidRDefault="008F2750" w:rsidP="00E8098B">
            <w:pPr>
              <w:spacing w:after="40"/>
              <w:rPr>
                <w:rFonts w:ascii="Arial" w:hAnsi="Arial" w:cs="Arial"/>
              </w:rPr>
            </w:pPr>
            <w:r w:rsidRPr="0060562B">
              <w:rPr>
                <w:rFonts w:ascii="Arial" w:hAnsi="Arial" w:cs="Arial"/>
              </w:rPr>
              <w:t>Interaction dynamics</w:t>
            </w:r>
          </w:p>
        </w:tc>
        <w:tc>
          <w:tcPr>
            <w:tcW w:w="1426"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11C51749" w14:textId="77777777" w:rsidR="008F2750" w:rsidRPr="0060562B" w:rsidRDefault="008F2750" w:rsidP="00E8098B">
            <w:pPr>
              <w:spacing w:after="40"/>
              <w:rPr>
                <w:rFonts w:ascii="Arial" w:hAnsi="Arial" w:cs="Arial"/>
              </w:rPr>
            </w:pPr>
            <w:r w:rsidRPr="0060562B">
              <w:rPr>
                <w:rFonts w:ascii="Arial" w:hAnsi="Arial" w:cs="Arial"/>
              </w:rPr>
              <w:t>Authorising</w:t>
            </w:r>
          </w:p>
        </w:tc>
      </w:tr>
    </w:tbl>
    <w:p w14:paraId="126D9D0E" w14:textId="77777777" w:rsidR="008F2750" w:rsidRPr="0060562B" w:rsidRDefault="008F2750" w:rsidP="008F2750">
      <w:pPr>
        <w:spacing w:after="60"/>
        <w:rPr>
          <w:rFonts w:ascii="Arial" w:hAnsi="Arial" w:cs="Arial"/>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8F2750" w:rsidRPr="0060562B" w14:paraId="07B72DD2" w14:textId="77777777" w:rsidTr="00E8098B">
        <w:tc>
          <w:tcPr>
            <w:tcW w:w="9026" w:type="dxa"/>
            <w:tcBorders>
              <w:top w:val="single" w:sz="1" w:space="0" w:color="BFBFBF"/>
              <w:left w:val="single" w:sz="1" w:space="0" w:color="BFBFBF"/>
              <w:bottom w:val="single" w:sz="1" w:space="0" w:color="BFBFBF"/>
              <w:right w:val="single" w:sz="1" w:space="0" w:color="BFBFBF"/>
            </w:tcBorders>
            <w:shd w:val="clear" w:color="auto" w:fill="DCE9F5"/>
            <w:tcMar>
              <w:top w:w="80" w:type="dxa"/>
              <w:left w:w="120" w:type="dxa"/>
              <w:bottom w:w="80" w:type="dxa"/>
              <w:right w:w="120" w:type="dxa"/>
            </w:tcMar>
          </w:tcPr>
          <w:p w14:paraId="122EDE8E" w14:textId="77777777" w:rsidR="008F2750" w:rsidRPr="0060562B" w:rsidRDefault="008F2750" w:rsidP="00E8098B">
            <w:pPr>
              <w:spacing w:after="40"/>
              <w:rPr>
                <w:rFonts w:ascii="Arial" w:hAnsi="Arial" w:cs="Arial"/>
              </w:rPr>
            </w:pPr>
            <w:r w:rsidRPr="0060562B">
              <w:rPr>
                <w:rFonts w:ascii="Arial" w:hAnsi="Arial" w:cs="Arial"/>
                <w:b/>
                <w:bCs/>
                <w:color w:val="1F3864"/>
                <w:sz w:val="26"/>
                <w:szCs w:val="26"/>
              </w:rPr>
              <w:t>Stage 4 · Enable action</w:t>
            </w:r>
          </w:p>
          <w:p w14:paraId="2B1CB778" w14:textId="77777777" w:rsidR="008F2750" w:rsidRPr="0060562B" w:rsidRDefault="008F2750" w:rsidP="00E8098B">
            <w:pPr>
              <w:rPr>
                <w:rFonts w:ascii="Arial" w:hAnsi="Arial" w:cs="Arial"/>
              </w:rPr>
            </w:pPr>
            <w:r w:rsidRPr="0060562B">
              <w:rPr>
                <w:rFonts w:ascii="Arial" w:hAnsi="Arial" w:cs="Arial"/>
                <w:i/>
                <w:iCs/>
                <w:sz w:val="21"/>
                <w:szCs w:val="21"/>
              </w:rPr>
              <w:t>Carried mainly by operational and relational leadership</w:t>
            </w:r>
          </w:p>
        </w:tc>
      </w:tr>
    </w:tbl>
    <w:p w14:paraId="19657FBF" w14:textId="77777777" w:rsidR="008F2750" w:rsidRPr="0060562B" w:rsidRDefault="008F2750" w:rsidP="008F2750">
      <w:pPr>
        <w:spacing w:after="60"/>
        <w:rPr>
          <w:rFonts w:ascii="Arial" w:hAnsi="Arial" w:cs="Arial"/>
        </w:rPr>
      </w:pPr>
    </w:p>
    <w:p w14:paraId="65E28D8A" w14:textId="77777777" w:rsidR="008F2750" w:rsidRPr="0060562B" w:rsidRDefault="008F2750" w:rsidP="008F2750">
      <w:pPr>
        <w:rPr>
          <w:rFonts w:ascii="Arial" w:hAnsi="Arial" w:cs="Arial"/>
        </w:rPr>
      </w:pPr>
      <w:r w:rsidRPr="0060562B">
        <w:rPr>
          <w:rFonts w:ascii="Arial" w:hAnsi="Arial" w:cs="Arial"/>
        </w:rPr>
        <w:t>Implementation follows empowerment. People can only enact the practice bundle — without excessive burden or risk — when their skills, workload and capacity, relationships, communication, and organisational support are aligned. This stage stabilises both interactional capacity and resource sufficiency.</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5400"/>
        <w:gridCol w:w="1500"/>
        <w:gridCol w:w="1426"/>
      </w:tblGrid>
      <w:tr w:rsidR="008F2750" w:rsidRPr="0060562B" w14:paraId="1601F50A" w14:textId="77777777" w:rsidTr="00E8098B">
        <w:tc>
          <w:tcPr>
            <w:tcW w:w="700"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tcPr>
          <w:p w14:paraId="3F5CC817" w14:textId="77777777" w:rsidR="008F2750" w:rsidRPr="0060562B" w:rsidRDefault="008F2750" w:rsidP="00E8098B">
            <w:pPr>
              <w:spacing w:after="40"/>
              <w:rPr>
                <w:rFonts w:ascii="Arial" w:hAnsi="Arial" w:cs="Arial"/>
              </w:rPr>
            </w:pPr>
            <w:r w:rsidRPr="0060562B">
              <w:rPr>
                <w:rFonts w:ascii="Arial" w:hAnsi="Arial" w:cs="Arial"/>
                <w:b/>
                <w:bCs/>
              </w:rPr>
              <w:t>#</w:t>
            </w:r>
          </w:p>
        </w:tc>
        <w:tc>
          <w:tcPr>
            <w:tcW w:w="5400"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tcPr>
          <w:p w14:paraId="6574F5D7" w14:textId="77777777" w:rsidR="008F2750" w:rsidRPr="0060562B" w:rsidRDefault="008F2750" w:rsidP="00E8098B">
            <w:pPr>
              <w:spacing w:after="40"/>
              <w:rPr>
                <w:rFonts w:ascii="Arial" w:hAnsi="Arial" w:cs="Arial"/>
              </w:rPr>
            </w:pPr>
            <w:r w:rsidRPr="0060562B">
              <w:rPr>
                <w:rFonts w:ascii="Arial" w:hAnsi="Arial" w:cs="Arial"/>
                <w:b/>
                <w:bCs/>
              </w:rPr>
              <w:t>What to do</w:t>
            </w:r>
          </w:p>
        </w:tc>
        <w:tc>
          <w:tcPr>
            <w:tcW w:w="1500"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tcPr>
          <w:p w14:paraId="530830FD" w14:textId="77777777" w:rsidR="008F2750" w:rsidRPr="0060562B" w:rsidRDefault="008F2750" w:rsidP="00E8098B">
            <w:pPr>
              <w:spacing w:after="40"/>
              <w:rPr>
                <w:rFonts w:ascii="Arial" w:hAnsi="Arial" w:cs="Arial"/>
              </w:rPr>
            </w:pPr>
            <w:r w:rsidRPr="0060562B">
              <w:rPr>
                <w:rFonts w:ascii="Arial" w:hAnsi="Arial" w:cs="Arial"/>
                <w:b/>
                <w:bCs/>
              </w:rPr>
              <w:t>Target</w:t>
            </w:r>
          </w:p>
        </w:tc>
        <w:tc>
          <w:tcPr>
            <w:tcW w:w="1426"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tcPr>
          <w:p w14:paraId="7C4C4BB9" w14:textId="77777777" w:rsidR="008F2750" w:rsidRPr="0060562B" w:rsidRDefault="008F2750" w:rsidP="00E8098B">
            <w:pPr>
              <w:spacing w:after="40"/>
              <w:rPr>
                <w:rFonts w:ascii="Arial" w:hAnsi="Arial" w:cs="Arial"/>
              </w:rPr>
            </w:pPr>
            <w:r w:rsidRPr="0060562B">
              <w:rPr>
                <w:rFonts w:ascii="Arial" w:hAnsi="Arial" w:cs="Arial"/>
                <w:b/>
                <w:bCs/>
              </w:rPr>
              <w:t>Lead</w:t>
            </w:r>
          </w:p>
        </w:tc>
      </w:tr>
      <w:tr w:rsidR="008F2750" w:rsidRPr="0060562B" w14:paraId="0341F62A" w14:textId="77777777" w:rsidTr="00E8098B">
        <w:tc>
          <w:tcPr>
            <w:tcW w:w="7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64224BC9" w14:textId="77777777" w:rsidR="008F2750" w:rsidRPr="0060562B" w:rsidRDefault="008F2750" w:rsidP="00E8098B">
            <w:pPr>
              <w:spacing w:after="40"/>
              <w:rPr>
                <w:rFonts w:ascii="Arial" w:hAnsi="Arial" w:cs="Arial"/>
              </w:rPr>
            </w:pPr>
            <w:r w:rsidRPr="0060562B">
              <w:rPr>
                <w:rFonts w:ascii="Arial" w:hAnsi="Arial" w:cs="Arial"/>
                <w:b/>
                <w:bCs/>
              </w:rPr>
              <w:t>#12</w:t>
            </w:r>
          </w:p>
        </w:tc>
        <w:tc>
          <w:tcPr>
            <w:tcW w:w="54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12C23EFB" w14:textId="77777777" w:rsidR="008F2750" w:rsidRPr="0060562B" w:rsidRDefault="008F2750" w:rsidP="00E8098B">
            <w:pPr>
              <w:spacing w:after="40"/>
              <w:rPr>
                <w:rFonts w:ascii="Arial" w:hAnsi="Arial" w:cs="Arial"/>
              </w:rPr>
            </w:pPr>
            <w:r w:rsidRPr="0080391A">
              <w:rPr>
                <w:rFonts w:ascii="Arial" w:hAnsi="Arial" w:cs="Arial"/>
                <w:b/>
                <w:bCs/>
              </w:rPr>
              <w:t xml:space="preserve">Make sure the intervention works without destabilising other core activities. </w:t>
            </w:r>
            <w:r w:rsidRPr="0060562B">
              <w:rPr>
                <w:rFonts w:ascii="Arial" w:hAnsi="Arial" w:cs="Arial"/>
              </w:rPr>
              <w:t>Design the new practice to fit alongside what people already do; keep changes to existing processes minimal. The less disruption you create, the less resistance you will face.</w:t>
            </w:r>
          </w:p>
        </w:tc>
        <w:tc>
          <w:tcPr>
            <w:tcW w:w="1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40F6D84F" w14:textId="77777777" w:rsidR="008F2750" w:rsidRPr="0060562B" w:rsidRDefault="008F2750" w:rsidP="00E8098B">
            <w:pPr>
              <w:spacing w:after="40"/>
              <w:rPr>
                <w:rFonts w:ascii="Arial" w:hAnsi="Arial" w:cs="Arial"/>
              </w:rPr>
            </w:pPr>
            <w:r w:rsidRPr="0060562B">
              <w:rPr>
                <w:rFonts w:ascii="Arial" w:hAnsi="Arial" w:cs="Arial"/>
              </w:rPr>
              <w:t>Intervention components</w:t>
            </w:r>
          </w:p>
        </w:tc>
        <w:tc>
          <w:tcPr>
            <w:tcW w:w="1426"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58D52038" w14:textId="77777777" w:rsidR="008F2750" w:rsidRPr="0060562B" w:rsidRDefault="008F2750" w:rsidP="00E8098B">
            <w:pPr>
              <w:spacing w:after="40"/>
              <w:rPr>
                <w:rFonts w:ascii="Arial" w:hAnsi="Arial" w:cs="Arial"/>
              </w:rPr>
            </w:pPr>
            <w:r w:rsidRPr="0060562B">
              <w:rPr>
                <w:rFonts w:ascii="Arial" w:hAnsi="Arial" w:cs="Arial"/>
              </w:rPr>
              <w:t>Operational</w:t>
            </w:r>
          </w:p>
        </w:tc>
      </w:tr>
      <w:tr w:rsidR="008F2750" w:rsidRPr="0060562B" w14:paraId="71B7C902" w14:textId="77777777" w:rsidTr="00E8098B">
        <w:tc>
          <w:tcPr>
            <w:tcW w:w="7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148D595D" w14:textId="77777777" w:rsidR="008F2750" w:rsidRPr="0060562B" w:rsidRDefault="008F2750" w:rsidP="00E8098B">
            <w:pPr>
              <w:spacing w:after="40"/>
              <w:rPr>
                <w:rFonts w:ascii="Arial" w:hAnsi="Arial" w:cs="Arial"/>
              </w:rPr>
            </w:pPr>
            <w:r w:rsidRPr="0060562B">
              <w:rPr>
                <w:rFonts w:ascii="Arial" w:hAnsi="Arial" w:cs="Arial"/>
                <w:b/>
                <w:bCs/>
              </w:rPr>
              <w:t>#13</w:t>
            </w:r>
          </w:p>
        </w:tc>
        <w:tc>
          <w:tcPr>
            <w:tcW w:w="54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0DAA0FCB" w14:textId="77777777" w:rsidR="008F2750" w:rsidRPr="0060562B" w:rsidRDefault="008F2750" w:rsidP="00E8098B">
            <w:pPr>
              <w:spacing w:after="40"/>
              <w:rPr>
                <w:rFonts w:ascii="Arial" w:hAnsi="Arial" w:cs="Arial"/>
              </w:rPr>
            </w:pPr>
            <w:r w:rsidRPr="0080391A">
              <w:rPr>
                <w:rFonts w:ascii="Arial" w:hAnsi="Arial" w:cs="Arial"/>
                <w:b/>
                <w:bCs/>
              </w:rPr>
              <w:t xml:space="preserve">Establish trust, reliability, and protection through relationships and collaboration. </w:t>
            </w:r>
            <w:r w:rsidRPr="0060562B">
              <w:rPr>
                <w:rFonts w:ascii="Arial" w:hAnsi="Arial" w:cs="Arial"/>
              </w:rPr>
              <w:t xml:space="preserve">Trust is built by being honest about challenges, following through on commitments, and treating people fairly. Without it, </w:t>
            </w:r>
            <w:r w:rsidRPr="0060562B">
              <w:rPr>
                <w:rFonts w:ascii="Arial" w:hAnsi="Arial" w:cs="Arial"/>
              </w:rPr>
              <w:lastRenderedPageBreak/>
              <w:t>people protect themselves and implementation stalls.</w:t>
            </w:r>
          </w:p>
        </w:tc>
        <w:tc>
          <w:tcPr>
            <w:tcW w:w="1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502CA268" w14:textId="77777777" w:rsidR="008F2750" w:rsidRPr="0060562B" w:rsidRDefault="008F2750" w:rsidP="00E8098B">
            <w:pPr>
              <w:spacing w:after="40"/>
              <w:rPr>
                <w:rFonts w:ascii="Arial" w:hAnsi="Arial" w:cs="Arial"/>
              </w:rPr>
            </w:pPr>
            <w:r w:rsidRPr="0060562B">
              <w:rPr>
                <w:rFonts w:ascii="Arial" w:hAnsi="Arial" w:cs="Arial"/>
              </w:rPr>
              <w:lastRenderedPageBreak/>
              <w:t>Interaction dynamics</w:t>
            </w:r>
          </w:p>
        </w:tc>
        <w:tc>
          <w:tcPr>
            <w:tcW w:w="1426"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5B5F4A71" w14:textId="77777777" w:rsidR="008F2750" w:rsidRPr="0060562B" w:rsidRDefault="008F2750" w:rsidP="00E8098B">
            <w:pPr>
              <w:spacing w:after="40"/>
              <w:rPr>
                <w:rFonts w:ascii="Arial" w:hAnsi="Arial" w:cs="Arial"/>
              </w:rPr>
            </w:pPr>
            <w:r w:rsidRPr="0060562B">
              <w:rPr>
                <w:rFonts w:ascii="Arial" w:hAnsi="Arial" w:cs="Arial"/>
              </w:rPr>
              <w:t>Relational</w:t>
            </w:r>
          </w:p>
        </w:tc>
      </w:tr>
      <w:tr w:rsidR="008F2750" w:rsidRPr="0060562B" w14:paraId="4171AA79" w14:textId="77777777" w:rsidTr="00E8098B">
        <w:tc>
          <w:tcPr>
            <w:tcW w:w="7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32A74A83" w14:textId="77777777" w:rsidR="008F2750" w:rsidRPr="0060562B" w:rsidRDefault="008F2750" w:rsidP="00E8098B">
            <w:pPr>
              <w:spacing w:after="40"/>
              <w:rPr>
                <w:rFonts w:ascii="Arial" w:hAnsi="Arial" w:cs="Arial"/>
              </w:rPr>
            </w:pPr>
            <w:r w:rsidRPr="0060562B">
              <w:rPr>
                <w:rFonts w:ascii="Arial" w:hAnsi="Arial" w:cs="Arial"/>
                <w:b/>
                <w:bCs/>
              </w:rPr>
              <w:t>#14</w:t>
            </w:r>
          </w:p>
        </w:tc>
        <w:tc>
          <w:tcPr>
            <w:tcW w:w="54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56E255EF" w14:textId="77777777" w:rsidR="008F2750" w:rsidRPr="0060562B" w:rsidRDefault="008F2750" w:rsidP="00E8098B">
            <w:pPr>
              <w:spacing w:after="40"/>
              <w:rPr>
                <w:rFonts w:ascii="Arial" w:hAnsi="Arial" w:cs="Arial"/>
              </w:rPr>
            </w:pPr>
            <w:r w:rsidRPr="000E355E">
              <w:rPr>
                <w:rFonts w:ascii="Arial" w:hAnsi="Arial" w:cs="Arial"/>
                <w:b/>
                <w:bCs/>
              </w:rPr>
              <w:t xml:space="preserve">Provide the skills, training, and tools people actually need to perform the new practice </w:t>
            </w:r>
            <w:r w:rsidRPr="0060562B">
              <w:rPr>
                <w:rFonts w:ascii="Arial" w:hAnsi="Arial" w:cs="Arial"/>
              </w:rPr>
              <w:t>— and the ongoing support to answer questions and solve problems afterwards. Training alone is not enough.</w:t>
            </w:r>
          </w:p>
        </w:tc>
        <w:tc>
          <w:tcPr>
            <w:tcW w:w="1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4407A391" w14:textId="77777777" w:rsidR="008F2750" w:rsidRPr="0060562B" w:rsidRDefault="008F2750" w:rsidP="00E8098B">
            <w:pPr>
              <w:spacing w:after="40"/>
              <w:rPr>
                <w:rFonts w:ascii="Arial" w:hAnsi="Arial" w:cs="Arial"/>
              </w:rPr>
            </w:pPr>
            <w:r w:rsidRPr="0060562B">
              <w:rPr>
                <w:rFonts w:ascii="Arial" w:hAnsi="Arial" w:cs="Arial"/>
              </w:rPr>
              <w:t>Rules &amp; resources</w:t>
            </w:r>
          </w:p>
        </w:tc>
        <w:tc>
          <w:tcPr>
            <w:tcW w:w="1426"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741AC12C" w14:textId="77777777" w:rsidR="008F2750" w:rsidRPr="0060562B" w:rsidRDefault="008F2750" w:rsidP="00E8098B">
            <w:pPr>
              <w:spacing w:after="40"/>
              <w:rPr>
                <w:rFonts w:ascii="Arial" w:hAnsi="Arial" w:cs="Arial"/>
              </w:rPr>
            </w:pPr>
            <w:r w:rsidRPr="0060562B">
              <w:rPr>
                <w:rFonts w:ascii="Arial" w:hAnsi="Arial" w:cs="Arial"/>
              </w:rPr>
              <w:t>Operational</w:t>
            </w:r>
          </w:p>
        </w:tc>
      </w:tr>
    </w:tbl>
    <w:p w14:paraId="40A5B69A" w14:textId="77777777" w:rsidR="008F2750" w:rsidRPr="0060562B" w:rsidRDefault="008F2750" w:rsidP="008F2750">
      <w:pPr>
        <w:spacing w:after="60"/>
        <w:rPr>
          <w:rFonts w:ascii="Arial" w:hAnsi="Arial" w:cs="Arial"/>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8F2750" w:rsidRPr="0060562B" w14:paraId="58373D1E" w14:textId="77777777" w:rsidTr="00E8098B">
        <w:tc>
          <w:tcPr>
            <w:tcW w:w="9026" w:type="dxa"/>
            <w:tcBorders>
              <w:top w:val="single" w:sz="1" w:space="0" w:color="BFBFBF"/>
              <w:left w:val="single" w:sz="1" w:space="0" w:color="BFBFBF"/>
              <w:bottom w:val="single" w:sz="1" w:space="0" w:color="BFBFBF"/>
              <w:right w:val="single" w:sz="1" w:space="0" w:color="BFBFBF"/>
            </w:tcBorders>
            <w:shd w:val="clear" w:color="auto" w:fill="DCE9F5"/>
            <w:tcMar>
              <w:top w:w="80" w:type="dxa"/>
              <w:left w:w="120" w:type="dxa"/>
              <w:bottom w:w="80" w:type="dxa"/>
              <w:right w:w="120" w:type="dxa"/>
            </w:tcMar>
          </w:tcPr>
          <w:p w14:paraId="305B1933" w14:textId="77777777" w:rsidR="008F2750" w:rsidRPr="0060562B" w:rsidRDefault="008F2750" w:rsidP="00E8098B">
            <w:pPr>
              <w:spacing w:after="40"/>
              <w:rPr>
                <w:rFonts w:ascii="Arial" w:hAnsi="Arial" w:cs="Arial"/>
              </w:rPr>
            </w:pPr>
            <w:r w:rsidRPr="0060562B">
              <w:rPr>
                <w:rFonts w:ascii="Arial" w:hAnsi="Arial" w:cs="Arial"/>
                <w:b/>
                <w:bCs/>
                <w:color w:val="1F3864"/>
                <w:sz w:val="26"/>
                <w:szCs w:val="26"/>
              </w:rPr>
              <w:t>Stage 5 · Work through the learning loop</w:t>
            </w:r>
          </w:p>
          <w:p w14:paraId="31E2788B" w14:textId="77777777" w:rsidR="008F2750" w:rsidRPr="0060562B" w:rsidRDefault="008F2750" w:rsidP="00E8098B">
            <w:pPr>
              <w:rPr>
                <w:rFonts w:ascii="Arial" w:hAnsi="Arial" w:cs="Arial"/>
              </w:rPr>
            </w:pPr>
            <w:r w:rsidRPr="0060562B">
              <w:rPr>
                <w:rFonts w:ascii="Arial" w:hAnsi="Arial" w:cs="Arial"/>
                <w:i/>
                <w:iCs/>
                <w:sz w:val="21"/>
                <w:szCs w:val="21"/>
              </w:rPr>
              <w:t>Carried mainly by process and relational leadership</w:t>
            </w:r>
          </w:p>
        </w:tc>
      </w:tr>
    </w:tbl>
    <w:p w14:paraId="5A3092D2" w14:textId="77777777" w:rsidR="008F2750" w:rsidRPr="0060562B" w:rsidRDefault="008F2750" w:rsidP="008F2750">
      <w:pPr>
        <w:spacing w:after="60"/>
        <w:rPr>
          <w:rFonts w:ascii="Arial" w:hAnsi="Arial" w:cs="Arial"/>
        </w:rPr>
      </w:pPr>
    </w:p>
    <w:p w14:paraId="147D63D9" w14:textId="77777777" w:rsidR="008F2750" w:rsidRPr="0060562B" w:rsidRDefault="008F2750" w:rsidP="008F2750">
      <w:pPr>
        <w:rPr>
          <w:rFonts w:ascii="Arial" w:hAnsi="Arial" w:cs="Arial"/>
        </w:rPr>
      </w:pPr>
      <w:r w:rsidRPr="0060562B">
        <w:rPr>
          <w:rFonts w:ascii="Arial" w:hAnsi="Arial" w:cs="Arial"/>
        </w:rPr>
        <w:t>Sustainability rests on learning: monitoring, feedback, and structured appraisal. Over time, iteratively simplify and refine delivery so that only the workable and useful elements persist.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5400"/>
        <w:gridCol w:w="1500"/>
        <w:gridCol w:w="1426"/>
      </w:tblGrid>
      <w:tr w:rsidR="008F2750" w:rsidRPr="0060562B" w14:paraId="05A56713" w14:textId="77777777" w:rsidTr="00E8098B">
        <w:tc>
          <w:tcPr>
            <w:tcW w:w="700"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tcPr>
          <w:p w14:paraId="296C4257" w14:textId="77777777" w:rsidR="008F2750" w:rsidRPr="0060562B" w:rsidRDefault="008F2750" w:rsidP="00E8098B">
            <w:pPr>
              <w:spacing w:after="40"/>
              <w:rPr>
                <w:rFonts w:ascii="Arial" w:hAnsi="Arial" w:cs="Arial"/>
              </w:rPr>
            </w:pPr>
            <w:r w:rsidRPr="0060562B">
              <w:rPr>
                <w:rFonts w:ascii="Arial" w:hAnsi="Arial" w:cs="Arial"/>
                <w:b/>
                <w:bCs/>
              </w:rPr>
              <w:t>#</w:t>
            </w:r>
          </w:p>
        </w:tc>
        <w:tc>
          <w:tcPr>
            <w:tcW w:w="5400"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tcPr>
          <w:p w14:paraId="3939DA86" w14:textId="77777777" w:rsidR="008F2750" w:rsidRPr="0060562B" w:rsidRDefault="008F2750" w:rsidP="00E8098B">
            <w:pPr>
              <w:spacing w:after="40"/>
              <w:rPr>
                <w:rFonts w:ascii="Arial" w:hAnsi="Arial" w:cs="Arial"/>
              </w:rPr>
            </w:pPr>
            <w:r w:rsidRPr="0060562B">
              <w:rPr>
                <w:rFonts w:ascii="Arial" w:hAnsi="Arial" w:cs="Arial"/>
                <w:b/>
                <w:bCs/>
              </w:rPr>
              <w:t>What to do</w:t>
            </w:r>
          </w:p>
        </w:tc>
        <w:tc>
          <w:tcPr>
            <w:tcW w:w="1500"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tcPr>
          <w:p w14:paraId="7B811520" w14:textId="77777777" w:rsidR="008F2750" w:rsidRPr="0060562B" w:rsidRDefault="008F2750" w:rsidP="00E8098B">
            <w:pPr>
              <w:spacing w:after="40"/>
              <w:rPr>
                <w:rFonts w:ascii="Arial" w:hAnsi="Arial" w:cs="Arial"/>
              </w:rPr>
            </w:pPr>
            <w:r w:rsidRPr="0060562B">
              <w:rPr>
                <w:rFonts w:ascii="Arial" w:hAnsi="Arial" w:cs="Arial"/>
                <w:b/>
                <w:bCs/>
              </w:rPr>
              <w:t>Target</w:t>
            </w:r>
          </w:p>
        </w:tc>
        <w:tc>
          <w:tcPr>
            <w:tcW w:w="1426"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tcPr>
          <w:p w14:paraId="221473A6" w14:textId="77777777" w:rsidR="008F2750" w:rsidRPr="0060562B" w:rsidRDefault="008F2750" w:rsidP="00E8098B">
            <w:pPr>
              <w:spacing w:after="40"/>
              <w:rPr>
                <w:rFonts w:ascii="Arial" w:hAnsi="Arial" w:cs="Arial"/>
              </w:rPr>
            </w:pPr>
            <w:r w:rsidRPr="0060562B">
              <w:rPr>
                <w:rFonts w:ascii="Arial" w:hAnsi="Arial" w:cs="Arial"/>
                <w:b/>
                <w:bCs/>
              </w:rPr>
              <w:t>Lead</w:t>
            </w:r>
          </w:p>
        </w:tc>
      </w:tr>
      <w:tr w:rsidR="008F2750" w:rsidRPr="0060562B" w14:paraId="638EBCE4" w14:textId="77777777" w:rsidTr="00E8098B">
        <w:tc>
          <w:tcPr>
            <w:tcW w:w="7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356FE71F" w14:textId="77777777" w:rsidR="008F2750" w:rsidRPr="0060562B" w:rsidRDefault="008F2750" w:rsidP="00E8098B">
            <w:pPr>
              <w:spacing w:after="40"/>
              <w:rPr>
                <w:rFonts w:ascii="Arial" w:hAnsi="Arial" w:cs="Arial"/>
              </w:rPr>
            </w:pPr>
            <w:r w:rsidRPr="0060562B">
              <w:rPr>
                <w:rFonts w:ascii="Arial" w:hAnsi="Arial" w:cs="Arial"/>
                <w:b/>
                <w:bCs/>
              </w:rPr>
              <w:t>#15</w:t>
            </w:r>
          </w:p>
        </w:tc>
        <w:tc>
          <w:tcPr>
            <w:tcW w:w="54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210251FA" w14:textId="77777777" w:rsidR="008F2750" w:rsidRPr="0060562B" w:rsidRDefault="008F2750" w:rsidP="00E8098B">
            <w:pPr>
              <w:spacing w:after="40"/>
              <w:rPr>
                <w:rFonts w:ascii="Arial" w:hAnsi="Arial" w:cs="Arial"/>
              </w:rPr>
            </w:pPr>
            <w:r w:rsidRPr="000E355E">
              <w:rPr>
                <w:rFonts w:ascii="Arial" w:hAnsi="Arial" w:cs="Arial"/>
                <w:b/>
                <w:bCs/>
              </w:rPr>
              <w:t xml:space="preserve">Track participation, fidelity, and outcomes. </w:t>
            </w:r>
            <w:r w:rsidRPr="0060562B">
              <w:rPr>
                <w:rFonts w:ascii="Arial" w:hAnsi="Arial" w:cs="Arial"/>
              </w:rPr>
              <w:t>Three questions: is the new practice being used? Are people using it correctly? Is it making a difference? Data on these supports early identification of problems and timely adjustment.</w:t>
            </w:r>
          </w:p>
        </w:tc>
        <w:tc>
          <w:tcPr>
            <w:tcW w:w="1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710FA2C2" w14:textId="77777777" w:rsidR="008F2750" w:rsidRPr="0060562B" w:rsidRDefault="008F2750" w:rsidP="00E8098B">
            <w:pPr>
              <w:spacing w:after="40"/>
              <w:rPr>
                <w:rFonts w:ascii="Arial" w:hAnsi="Arial" w:cs="Arial"/>
              </w:rPr>
            </w:pPr>
            <w:r w:rsidRPr="0060562B">
              <w:rPr>
                <w:rFonts w:ascii="Arial" w:hAnsi="Arial" w:cs="Arial"/>
              </w:rPr>
              <w:t>Rules &amp; resources</w:t>
            </w:r>
          </w:p>
        </w:tc>
        <w:tc>
          <w:tcPr>
            <w:tcW w:w="1426"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7FE3DC7E" w14:textId="77777777" w:rsidR="008F2750" w:rsidRPr="0060562B" w:rsidRDefault="008F2750" w:rsidP="00E8098B">
            <w:pPr>
              <w:spacing w:after="40"/>
              <w:rPr>
                <w:rFonts w:ascii="Arial" w:hAnsi="Arial" w:cs="Arial"/>
              </w:rPr>
            </w:pPr>
            <w:r w:rsidRPr="0060562B">
              <w:rPr>
                <w:rFonts w:ascii="Arial" w:hAnsi="Arial" w:cs="Arial"/>
              </w:rPr>
              <w:t>Process</w:t>
            </w:r>
          </w:p>
        </w:tc>
      </w:tr>
      <w:tr w:rsidR="008F2750" w:rsidRPr="0060562B" w14:paraId="49DA51EE" w14:textId="77777777" w:rsidTr="00E8098B">
        <w:tc>
          <w:tcPr>
            <w:tcW w:w="7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75F15F0D" w14:textId="77777777" w:rsidR="008F2750" w:rsidRPr="0060562B" w:rsidRDefault="008F2750" w:rsidP="00E8098B">
            <w:pPr>
              <w:spacing w:after="40"/>
              <w:rPr>
                <w:rFonts w:ascii="Arial" w:hAnsi="Arial" w:cs="Arial"/>
              </w:rPr>
            </w:pPr>
            <w:r w:rsidRPr="0060562B">
              <w:rPr>
                <w:rFonts w:ascii="Arial" w:hAnsi="Arial" w:cs="Arial"/>
                <w:b/>
                <w:bCs/>
              </w:rPr>
              <w:t>#16</w:t>
            </w:r>
          </w:p>
        </w:tc>
        <w:tc>
          <w:tcPr>
            <w:tcW w:w="54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47D868F6" w14:textId="77777777" w:rsidR="008F2750" w:rsidRPr="0060562B" w:rsidRDefault="008F2750" w:rsidP="00E8098B">
            <w:pPr>
              <w:spacing w:after="40"/>
              <w:rPr>
                <w:rFonts w:ascii="Arial" w:hAnsi="Arial" w:cs="Arial"/>
              </w:rPr>
            </w:pPr>
            <w:r w:rsidRPr="000E355E">
              <w:rPr>
                <w:rFonts w:ascii="Arial" w:hAnsi="Arial" w:cs="Arial"/>
                <w:b/>
                <w:bCs/>
              </w:rPr>
              <w:t xml:space="preserve">Use planned, organised, structured channels to interpret the data and reflect on staff and patient experience together. </w:t>
            </w:r>
            <w:r w:rsidRPr="0060562B">
              <w:rPr>
                <w:rFonts w:ascii="Arial" w:hAnsi="Arial" w:cs="Arial"/>
              </w:rPr>
              <w:t>Meet regularly to discuss what is working, what is not, and what needs to change. Frontline staff see problems first.</w:t>
            </w:r>
          </w:p>
        </w:tc>
        <w:tc>
          <w:tcPr>
            <w:tcW w:w="1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543F8D4B" w14:textId="77777777" w:rsidR="008F2750" w:rsidRPr="0060562B" w:rsidRDefault="008F2750" w:rsidP="00E8098B">
            <w:pPr>
              <w:spacing w:after="40"/>
              <w:rPr>
                <w:rFonts w:ascii="Arial" w:hAnsi="Arial" w:cs="Arial"/>
              </w:rPr>
            </w:pPr>
            <w:r w:rsidRPr="0060562B">
              <w:rPr>
                <w:rFonts w:ascii="Arial" w:hAnsi="Arial" w:cs="Arial"/>
              </w:rPr>
              <w:t>Rules &amp; resources</w:t>
            </w:r>
          </w:p>
        </w:tc>
        <w:tc>
          <w:tcPr>
            <w:tcW w:w="1426"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251C4D9D" w14:textId="77777777" w:rsidR="008F2750" w:rsidRPr="0060562B" w:rsidRDefault="008F2750" w:rsidP="00E8098B">
            <w:pPr>
              <w:spacing w:after="40"/>
              <w:rPr>
                <w:rFonts w:ascii="Arial" w:hAnsi="Arial" w:cs="Arial"/>
              </w:rPr>
            </w:pPr>
            <w:r w:rsidRPr="0060562B">
              <w:rPr>
                <w:rFonts w:ascii="Arial" w:hAnsi="Arial" w:cs="Arial"/>
              </w:rPr>
              <w:t>Process</w:t>
            </w:r>
          </w:p>
        </w:tc>
      </w:tr>
      <w:tr w:rsidR="008F2750" w:rsidRPr="0060562B" w14:paraId="1269F54D" w14:textId="77777777" w:rsidTr="00E8098B">
        <w:tc>
          <w:tcPr>
            <w:tcW w:w="7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578605C1" w14:textId="77777777" w:rsidR="008F2750" w:rsidRPr="0060562B" w:rsidRDefault="008F2750" w:rsidP="00E8098B">
            <w:pPr>
              <w:spacing w:after="40"/>
              <w:rPr>
                <w:rFonts w:ascii="Arial" w:hAnsi="Arial" w:cs="Arial"/>
              </w:rPr>
            </w:pPr>
            <w:r w:rsidRPr="0060562B">
              <w:rPr>
                <w:rFonts w:ascii="Arial" w:hAnsi="Arial" w:cs="Arial"/>
                <w:b/>
                <w:bCs/>
              </w:rPr>
              <w:t>#17</w:t>
            </w:r>
          </w:p>
        </w:tc>
        <w:tc>
          <w:tcPr>
            <w:tcW w:w="54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4B97A557" w14:textId="77777777" w:rsidR="008F2750" w:rsidRPr="0060562B" w:rsidRDefault="008F2750" w:rsidP="00E8098B">
            <w:pPr>
              <w:spacing w:after="40"/>
              <w:rPr>
                <w:rFonts w:ascii="Arial" w:hAnsi="Arial" w:cs="Arial"/>
              </w:rPr>
            </w:pPr>
            <w:r w:rsidRPr="000E355E">
              <w:rPr>
                <w:rFonts w:ascii="Arial" w:hAnsi="Arial" w:cs="Arial"/>
                <w:b/>
                <w:bCs/>
              </w:rPr>
              <w:t xml:space="preserve">Keep reactive and informal channels open too: </w:t>
            </w:r>
            <w:r w:rsidRPr="0060562B">
              <w:rPr>
                <w:rFonts w:ascii="Arial" w:hAnsi="Arial" w:cs="Arial"/>
              </w:rPr>
              <w:t>conversations, email routes, and casual check-ins with implementation leaders — not just surveys and meetings. When people know feedback is genuinely wanted and acted on, they trust leadership more and take ownership.</w:t>
            </w:r>
          </w:p>
        </w:tc>
        <w:tc>
          <w:tcPr>
            <w:tcW w:w="1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13AEC77C" w14:textId="77777777" w:rsidR="008F2750" w:rsidRPr="0060562B" w:rsidRDefault="008F2750" w:rsidP="00E8098B">
            <w:pPr>
              <w:spacing w:after="40"/>
              <w:rPr>
                <w:rFonts w:ascii="Arial" w:hAnsi="Arial" w:cs="Arial"/>
              </w:rPr>
            </w:pPr>
            <w:r w:rsidRPr="0060562B">
              <w:rPr>
                <w:rFonts w:ascii="Arial" w:hAnsi="Arial" w:cs="Arial"/>
              </w:rPr>
              <w:t>Interaction dynamics</w:t>
            </w:r>
          </w:p>
        </w:tc>
        <w:tc>
          <w:tcPr>
            <w:tcW w:w="1426"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3327A176" w14:textId="77777777" w:rsidR="008F2750" w:rsidRPr="0060562B" w:rsidRDefault="008F2750" w:rsidP="00E8098B">
            <w:pPr>
              <w:spacing w:after="40"/>
              <w:rPr>
                <w:rFonts w:ascii="Arial" w:hAnsi="Arial" w:cs="Arial"/>
              </w:rPr>
            </w:pPr>
            <w:r w:rsidRPr="0060562B">
              <w:rPr>
                <w:rFonts w:ascii="Arial" w:hAnsi="Arial" w:cs="Arial"/>
              </w:rPr>
              <w:t>Relational</w:t>
            </w:r>
          </w:p>
        </w:tc>
      </w:tr>
      <w:tr w:rsidR="008F2750" w:rsidRPr="0060562B" w14:paraId="2C3EED10" w14:textId="77777777" w:rsidTr="00E8098B">
        <w:tc>
          <w:tcPr>
            <w:tcW w:w="7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05F43EC1" w14:textId="77777777" w:rsidR="008F2750" w:rsidRPr="0060562B" w:rsidRDefault="008F2750" w:rsidP="00E8098B">
            <w:pPr>
              <w:spacing w:after="40"/>
              <w:rPr>
                <w:rFonts w:ascii="Arial" w:hAnsi="Arial" w:cs="Arial"/>
              </w:rPr>
            </w:pPr>
            <w:r w:rsidRPr="0060562B">
              <w:rPr>
                <w:rFonts w:ascii="Arial" w:hAnsi="Arial" w:cs="Arial"/>
                <w:b/>
                <w:bCs/>
              </w:rPr>
              <w:t>#18</w:t>
            </w:r>
          </w:p>
        </w:tc>
        <w:tc>
          <w:tcPr>
            <w:tcW w:w="54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061812F0" w14:textId="77777777" w:rsidR="008F2750" w:rsidRPr="0060562B" w:rsidRDefault="008F2750" w:rsidP="00E8098B">
            <w:pPr>
              <w:spacing w:after="40"/>
              <w:rPr>
                <w:rFonts w:ascii="Arial" w:hAnsi="Arial" w:cs="Arial"/>
              </w:rPr>
            </w:pPr>
            <w:r w:rsidRPr="000E355E">
              <w:rPr>
                <w:rFonts w:ascii="Arial" w:hAnsi="Arial" w:cs="Arial"/>
                <w:b/>
                <w:bCs/>
              </w:rPr>
              <w:t xml:space="preserve">Revise workflows and components based on what is learned. </w:t>
            </w:r>
            <w:r w:rsidRPr="0060562B">
              <w:rPr>
                <w:rFonts w:ascii="Arial" w:hAnsi="Arial" w:cs="Arial"/>
              </w:rPr>
              <w:t>Staff feedback can streamline tasks and make the intervention more practical. Implementation works better when it is shaped by the people doing the work, not just by leaders and designers.</w:t>
            </w:r>
          </w:p>
        </w:tc>
        <w:tc>
          <w:tcPr>
            <w:tcW w:w="1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649B23BA" w14:textId="77777777" w:rsidR="008F2750" w:rsidRPr="0060562B" w:rsidRDefault="008F2750" w:rsidP="00E8098B">
            <w:pPr>
              <w:spacing w:after="40"/>
              <w:rPr>
                <w:rFonts w:ascii="Arial" w:hAnsi="Arial" w:cs="Arial"/>
              </w:rPr>
            </w:pPr>
            <w:r w:rsidRPr="0060562B">
              <w:rPr>
                <w:rFonts w:ascii="Arial" w:hAnsi="Arial" w:cs="Arial"/>
              </w:rPr>
              <w:t>Intervention components</w:t>
            </w:r>
          </w:p>
        </w:tc>
        <w:tc>
          <w:tcPr>
            <w:tcW w:w="1426"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2EB68CA9" w14:textId="77777777" w:rsidR="008F2750" w:rsidRPr="0060562B" w:rsidRDefault="008F2750" w:rsidP="00E8098B">
            <w:pPr>
              <w:spacing w:after="40"/>
              <w:rPr>
                <w:rFonts w:ascii="Arial" w:hAnsi="Arial" w:cs="Arial"/>
              </w:rPr>
            </w:pPr>
            <w:r w:rsidRPr="0060562B">
              <w:rPr>
                <w:rFonts w:ascii="Arial" w:hAnsi="Arial" w:cs="Arial"/>
              </w:rPr>
              <w:t>Process</w:t>
            </w:r>
          </w:p>
        </w:tc>
      </w:tr>
    </w:tbl>
    <w:p w14:paraId="05194519" w14:textId="77777777" w:rsidR="008F2750" w:rsidRPr="0060562B" w:rsidRDefault="008F2750" w:rsidP="008F2750">
      <w:pPr>
        <w:spacing w:after="60"/>
        <w:rPr>
          <w:rFonts w:ascii="Arial" w:hAnsi="Arial" w:cs="Arial"/>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8F2750" w:rsidRPr="0060562B" w14:paraId="45C5A9F1" w14:textId="77777777" w:rsidTr="00E8098B">
        <w:tc>
          <w:tcPr>
            <w:tcW w:w="9026" w:type="dxa"/>
            <w:tcBorders>
              <w:top w:val="single" w:sz="1" w:space="0" w:color="BFBFBF"/>
              <w:left w:val="single" w:sz="1" w:space="0" w:color="BFBFBF"/>
              <w:bottom w:val="single" w:sz="1" w:space="0" w:color="BFBFBF"/>
              <w:right w:val="single" w:sz="1" w:space="0" w:color="BFBFBF"/>
            </w:tcBorders>
            <w:shd w:val="clear" w:color="auto" w:fill="DCE9F5"/>
            <w:tcMar>
              <w:top w:w="80" w:type="dxa"/>
              <w:left w:w="120" w:type="dxa"/>
              <w:bottom w:w="80" w:type="dxa"/>
              <w:right w:w="120" w:type="dxa"/>
            </w:tcMar>
          </w:tcPr>
          <w:p w14:paraId="357C9218" w14:textId="77777777" w:rsidR="008F2750" w:rsidRPr="0060562B" w:rsidRDefault="008F2750" w:rsidP="00E8098B">
            <w:pPr>
              <w:spacing w:after="40"/>
              <w:rPr>
                <w:rFonts w:ascii="Arial" w:hAnsi="Arial" w:cs="Arial"/>
              </w:rPr>
            </w:pPr>
            <w:r w:rsidRPr="0060562B">
              <w:rPr>
                <w:rFonts w:ascii="Arial" w:hAnsi="Arial" w:cs="Arial"/>
                <w:b/>
                <w:bCs/>
                <w:color w:val="1F3864"/>
                <w:sz w:val="26"/>
                <w:szCs w:val="26"/>
              </w:rPr>
              <w:t>Stage 6 · Assess normalisation</w:t>
            </w:r>
          </w:p>
          <w:p w14:paraId="06FD7D89" w14:textId="77777777" w:rsidR="008F2750" w:rsidRPr="0060562B" w:rsidRDefault="008F2750" w:rsidP="00E8098B">
            <w:pPr>
              <w:rPr>
                <w:rFonts w:ascii="Arial" w:hAnsi="Arial" w:cs="Arial"/>
              </w:rPr>
            </w:pPr>
            <w:r w:rsidRPr="0060562B">
              <w:rPr>
                <w:rFonts w:ascii="Arial" w:hAnsi="Arial" w:cs="Arial"/>
                <w:i/>
                <w:iCs/>
                <w:sz w:val="21"/>
                <w:szCs w:val="21"/>
              </w:rPr>
              <w:t>Carried by operational, process, and authorising leadership</w:t>
            </w:r>
          </w:p>
        </w:tc>
      </w:tr>
    </w:tbl>
    <w:p w14:paraId="4B154CBB" w14:textId="77777777" w:rsidR="008F2750" w:rsidRPr="0060562B" w:rsidRDefault="008F2750" w:rsidP="008F2750">
      <w:pPr>
        <w:spacing w:after="60"/>
        <w:rPr>
          <w:rFonts w:ascii="Arial" w:hAnsi="Arial" w:cs="Arial"/>
        </w:rPr>
      </w:pPr>
    </w:p>
    <w:p w14:paraId="0B2D7508" w14:textId="77777777" w:rsidR="008F2750" w:rsidRPr="0060562B" w:rsidRDefault="008F2750" w:rsidP="008F2750">
      <w:pPr>
        <w:rPr>
          <w:rFonts w:ascii="Arial" w:hAnsi="Arial" w:cs="Arial"/>
        </w:rPr>
      </w:pPr>
      <w:r w:rsidRPr="0060562B">
        <w:rPr>
          <w:rFonts w:ascii="Arial" w:hAnsi="Arial" w:cs="Arial"/>
        </w:rPr>
        <w:t xml:space="preserve">Implementation has succeeded when the practice is routinely incorporated into everyday work. Changes to roles, policies, and evaluation systems ensure the practice bundle is </w:t>
      </w:r>
      <w:r w:rsidRPr="0060562B">
        <w:rPr>
          <w:rFonts w:ascii="Arial" w:hAnsi="Arial" w:cs="Arial"/>
        </w:rPr>
        <w:lastRenderedPageBreak/>
        <w:t>institutionally embedded and no longer dependent on individual enthusiasm and temporary mobilisation. Monitoring remains central to understanding progress.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0"/>
        <w:gridCol w:w="5400"/>
        <w:gridCol w:w="1500"/>
        <w:gridCol w:w="1426"/>
      </w:tblGrid>
      <w:tr w:rsidR="008F2750" w:rsidRPr="0060562B" w14:paraId="0FFD6DBC" w14:textId="77777777" w:rsidTr="00E8098B">
        <w:tc>
          <w:tcPr>
            <w:tcW w:w="700"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tcPr>
          <w:p w14:paraId="69EF783D" w14:textId="77777777" w:rsidR="008F2750" w:rsidRPr="0060562B" w:rsidRDefault="008F2750" w:rsidP="00E8098B">
            <w:pPr>
              <w:spacing w:after="40"/>
              <w:rPr>
                <w:rFonts w:ascii="Arial" w:hAnsi="Arial" w:cs="Arial"/>
              </w:rPr>
            </w:pPr>
            <w:r w:rsidRPr="0060562B">
              <w:rPr>
                <w:rFonts w:ascii="Arial" w:hAnsi="Arial" w:cs="Arial"/>
                <w:b/>
                <w:bCs/>
              </w:rPr>
              <w:t>#</w:t>
            </w:r>
          </w:p>
        </w:tc>
        <w:tc>
          <w:tcPr>
            <w:tcW w:w="5400"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tcPr>
          <w:p w14:paraId="22E4AF2D" w14:textId="77777777" w:rsidR="008F2750" w:rsidRPr="0060562B" w:rsidRDefault="008F2750" w:rsidP="00E8098B">
            <w:pPr>
              <w:spacing w:after="40"/>
              <w:rPr>
                <w:rFonts w:ascii="Arial" w:hAnsi="Arial" w:cs="Arial"/>
              </w:rPr>
            </w:pPr>
            <w:r w:rsidRPr="0060562B">
              <w:rPr>
                <w:rFonts w:ascii="Arial" w:hAnsi="Arial" w:cs="Arial"/>
                <w:b/>
                <w:bCs/>
              </w:rPr>
              <w:t>What to do</w:t>
            </w:r>
          </w:p>
        </w:tc>
        <w:tc>
          <w:tcPr>
            <w:tcW w:w="1500"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tcPr>
          <w:p w14:paraId="3A212438" w14:textId="77777777" w:rsidR="008F2750" w:rsidRPr="0060562B" w:rsidRDefault="008F2750" w:rsidP="00E8098B">
            <w:pPr>
              <w:spacing w:after="40"/>
              <w:rPr>
                <w:rFonts w:ascii="Arial" w:hAnsi="Arial" w:cs="Arial"/>
              </w:rPr>
            </w:pPr>
            <w:r w:rsidRPr="0060562B">
              <w:rPr>
                <w:rFonts w:ascii="Arial" w:hAnsi="Arial" w:cs="Arial"/>
                <w:b/>
                <w:bCs/>
              </w:rPr>
              <w:t>Target</w:t>
            </w:r>
          </w:p>
        </w:tc>
        <w:tc>
          <w:tcPr>
            <w:tcW w:w="1426"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tcPr>
          <w:p w14:paraId="24774E23" w14:textId="77777777" w:rsidR="008F2750" w:rsidRPr="0060562B" w:rsidRDefault="008F2750" w:rsidP="00E8098B">
            <w:pPr>
              <w:spacing w:after="40"/>
              <w:rPr>
                <w:rFonts w:ascii="Arial" w:hAnsi="Arial" w:cs="Arial"/>
              </w:rPr>
            </w:pPr>
            <w:r w:rsidRPr="0060562B">
              <w:rPr>
                <w:rFonts w:ascii="Arial" w:hAnsi="Arial" w:cs="Arial"/>
                <w:b/>
                <w:bCs/>
              </w:rPr>
              <w:t>Lead</w:t>
            </w:r>
          </w:p>
        </w:tc>
      </w:tr>
      <w:tr w:rsidR="008F2750" w:rsidRPr="0060562B" w14:paraId="5E4AB67E" w14:textId="77777777" w:rsidTr="00E8098B">
        <w:tc>
          <w:tcPr>
            <w:tcW w:w="7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086770AF" w14:textId="77777777" w:rsidR="008F2750" w:rsidRPr="0060562B" w:rsidRDefault="008F2750" w:rsidP="00E8098B">
            <w:pPr>
              <w:spacing w:after="40"/>
              <w:rPr>
                <w:rFonts w:ascii="Arial" w:hAnsi="Arial" w:cs="Arial"/>
              </w:rPr>
            </w:pPr>
            <w:r w:rsidRPr="0060562B">
              <w:rPr>
                <w:rFonts w:ascii="Arial" w:hAnsi="Arial" w:cs="Arial"/>
                <w:b/>
                <w:bCs/>
              </w:rPr>
              <w:t>#19</w:t>
            </w:r>
          </w:p>
        </w:tc>
        <w:tc>
          <w:tcPr>
            <w:tcW w:w="54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035AA393" w14:textId="77777777" w:rsidR="008F2750" w:rsidRPr="0060562B" w:rsidRDefault="008F2750" w:rsidP="00E8098B">
            <w:pPr>
              <w:spacing w:after="40"/>
              <w:rPr>
                <w:rFonts w:ascii="Arial" w:hAnsi="Arial" w:cs="Arial"/>
              </w:rPr>
            </w:pPr>
            <w:r w:rsidRPr="000E355E">
              <w:rPr>
                <w:rFonts w:ascii="Arial" w:hAnsi="Arial" w:cs="Arial"/>
                <w:b/>
                <w:bCs/>
              </w:rPr>
              <w:t xml:space="preserve">Train staff to collect, interpret, and use implementation data themselves. </w:t>
            </w:r>
            <w:r w:rsidRPr="0060562B">
              <w:rPr>
                <w:rFonts w:ascii="Arial" w:hAnsi="Arial" w:cs="Arial"/>
              </w:rPr>
              <w:t>Equipping staff with evaluation tools and techniques produces more robust judgements about what is working, and fosters a culture of accountability and continuous improvement.</w:t>
            </w:r>
          </w:p>
        </w:tc>
        <w:tc>
          <w:tcPr>
            <w:tcW w:w="1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4741E225" w14:textId="77777777" w:rsidR="008F2750" w:rsidRPr="0060562B" w:rsidRDefault="008F2750" w:rsidP="00E8098B">
            <w:pPr>
              <w:spacing w:after="40"/>
              <w:rPr>
                <w:rFonts w:ascii="Arial" w:hAnsi="Arial" w:cs="Arial"/>
              </w:rPr>
            </w:pPr>
            <w:r w:rsidRPr="0060562B">
              <w:rPr>
                <w:rFonts w:ascii="Arial" w:hAnsi="Arial" w:cs="Arial"/>
              </w:rPr>
              <w:t>Rules &amp; resources</w:t>
            </w:r>
          </w:p>
        </w:tc>
        <w:tc>
          <w:tcPr>
            <w:tcW w:w="1426"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458D7192" w14:textId="77777777" w:rsidR="008F2750" w:rsidRPr="0060562B" w:rsidRDefault="008F2750" w:rsidP="00E8098B">
            <w:pPr>
              <w:spacing w:after="40"/>
              <w:rPr>
                <w:rFonts w:ascii="Arial" w:hAnsi="Arial" w:cs="Arial"/>
              </w:rPr>
            </w:pPr>
            <w:r w:rsidRPr="0060562B">
              <w:rPr>
                <w:rFonts w:ascii="Arial" w:hAnsi="Arial" w:cs="Arial"/>
              </w:rPr>
              <w:t>Operational</w:t>
            </w:r>
          </w:p>
        </w:tc>
      </w:tr>
      <w:tr w:rsidR="008F2750" w:rsidRPr="0060562B" w14:paraId="60E803E6" w14:textId="77777777" w:rsidTr="00E8098B">
        <w:tc>
          <w:tcPr>
            <w:tcW w:w="7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7347F269" w14:textId="77777777" w:rsidR="008F2750" w:rsidRPr="0060562B" w:rsidRDefault="008F2750" w:rsidP="00E8098B">
            <w:pPr>
              <w:spacing w:after="40"/>
              <w:rPr>
                <w:rFonts w:ascii="Arial" w:hAnsi="Arial" w:cs="Arial"/>
              </w:rPr>
            </w:pPr>
            <w:r w:rsidRPr="0060562B">
              <w:rPr>
                <w:rFonts w:ascii="Arial" w:hAnsi="Arial" w:cs="Arial"/>
                <w:b/>
                <w:bCs/>
              </w:rPr>
              <w:t>#20</w:t>
            </w:r>
          </w:p>
        </w:tc>
        <w:tc>
          <w:tcPr>
            <w:tcW w:w="54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2A2BA2E7" w14:textId="77777777" w:rsidR="008F2750" w:rsidRPr="0060562B" w:rsidRDefault="008F2750" w:rsidP="00E8098B">
            <w:pPr>
              <w:spacing w:after="40"/>
              <w:rPr>
                <w:rFonts w:ascii="Arial" w:hAnsi="Arial" w:cs="Arial"/>
              </w:rPr>
            </w:pPr>
            <w:r w:rsidRPr="000E355E">
              <w:rPr>
                <w:rFonts w:ascii="Arial" w:hAnsi="Arial" w:cs="Arial"/>
                <w:b/>
                <w:bCs/>
              </w:rPr>
              <w:t xml:space="preserve">Update team structures and role descriptions to reflect the new way of working. </w:t>
            </w:r>
            <w:r w:rsidRPr="0060562B">
              <w:rPr>
                <w:rFonts w:ascii="Arial" w:hAnsi="Arial" w:cs="Arial"/>
              </w:rPr>
              <w:t>Do not keep old structures that no longer fit; create clear reporting lines and handoffs. When structures match the new workflows, the change is more likely to stick.</w:t>
            </w:r>
          </w:p>
        </w:tc>
        <w:tc>
          <w:tcPr>
            <w:tcW w:w="1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67153C07" w14:textId="77777777" w:rsidR="008F2750" w:rsidRPr="0060562B" w:rsidRDefault="008F2750" w:rsidP="00E8098B">
            <w:pPr>
              <w:spacing w:after="40"/>
              <w:rPr>
                <w:rFonts w:ascii="Arial" w:hAnsi="Arial" w:cs="Arial"/>
              </w:rPr>
            </w:pPr>
            <w:r w:rsidRPr="0060562B">
              <w:rPr>
                <w:rFonts w:ascii="Arial" w:hAnsi="Arial" w:cs="Arial"/>
              </w:rPr>
              <w:t>Rules &amp; resources</w:t>
            </w:r>
          </w:p>
        </w:tc>
        <w:tc>
          <w:tcPr>
            <w:tcW w:w="1426"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34ACB6A7" w14:textId="77777777" w:rsidR="008F2750" w:rsidRPr="0060562B" w:rsidRDefault="008F2750" w:rsidP="00E8098B">
            <w:pPr>
              <w:spacing w:after="40"/>
              <w:rPr>
                <w:rFonts w:ascii="Arial" w:hAnsi="Arial" w:cs="Arial"/>
              </w:rPr>
            </w:pPr>
            <w:r w:rsidRPr="0060562B">
              <w:rPr>
                <w:rFonts w:ascii="Arial" w:hAnsi="Arial" w:cs="Arial"/>
              </w:rPr>
              <w:t>Process</w:t>
            </w:r>
          </w:p>
        </w:tc>
      </w:tr>
      <w:tr w:rsidR="008F2750" w:rsidRPr="0060562B" w14:paraId="4E28DC9F" w14:textId="77777777" w:rsidTr="00E8098B">
        <w:tc>
          <w:tcPr>
            <w:tcW w:w="7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3FEA8996" w14:textId="77777777" w:rsidR="008F2750" w:rsidRPr="0060562B" w:rsidRDefault="008F2750" w:rsidP="00E8098B">
            <w:pPr>
              <w:spacing w:after="40"/>
              <w:rPr>
                <w:rFonts w:ascii="Arial" w:hAnsi="Arial" w:cs="Arial"/>
              </w:rPr>
            </w:pPr>
            <w:r w:rsidRPr="0060562B">
              <w:rPr>
                <w:rFonts w:ascii="Arial" w:hAnsi="Arial" w:cs="Arial"/>
                <w:b/>
                <w:bCs/>
              </w:rPr>
              <w:t>#21</w:t>
            </w:r>
          </w:p>
        </w:tc>
        <w:tc>
          <w:tcPr>
            <w:tcW w:w="54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23AD2313" w14:textId="77777777" w:rsidR="008F2750" w:rsidRPr="0060562B" w:rsidRDefault="008F2750" w:rsidP="00E8098B">
            <w:pPr>
              <w:spacing w:after="40"/>
              <w:rPr>
                <w:rFonts w:ascii="Arial" w:hAnsi="Arial" w:cs="Arial"/>
              </w:rPr>
            </w:pPr>
            <w:r w:rsidRPr="000E355E">
              <w:rPr>
                <w:rFonts w:ascii="Arial" w:hAnsi="Arial" w:cs="Arial"/>
                <w:b/>
                <w:bCs/>
              </w:rPr>
              <w:t>Revise policies, guidelines, and governance so the change is institutionally embedded</w:t>
            </w:r>
            <w:r w:rsidRPr="0060562B">
              <w:rPr>
                <w:rFonts w:ascii="Arial" w:hAnsi="Arial" w:cs="Arial"/>
              </w:rPr>
              <w:t xml:space="preserve"> — official policy, not a project that can be dropped. Embed it in hiring, training, and performance assessment. Without this, the new practice disappears when the project ends.</w:t>
            </w:r>
          </w:p>
        </w:tc>
        <w:tc>
          <w:tcPr>
            <w:tcW w:w="1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442752BD" w14:textId="77777777" w:rsidR="008F2750" w:rsidRPr="0060562B" w:rsidRDefault="008F2750" w:rsidP="00E8098B">
            <w:pPr>
              <w:spacing w:after="40"/>
              <w:rPr>
                <w:rFonts w:ascii="Arial" w:hAnsi="Arial" w:cs="Arial"/>
              </w:rPr>
            </w:pPr>
            <w:r w:rsidRPr="0060562B">
              <w:rPr>
                <w:rFonts w:ascii="Arial" w:hAnsi="Arial" w:cs="Arial"/>
              </w:rPr>
              <w:t>Rules &amp; resources</w:t>
            </w:r>
          </w:p>
        </w:tc>
        <w:tc>
          <w:tcPr>
            <w:tcW w:w="1426"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339DF766" w14:textId="77777777" w:rsidR="008F2750" w:rsidRPr="0060562B" w:rsidRDefault="008F2750" w:rsidP="00E8098B">
            <w:pPr>
              <w:spacing w:after="40"/>
              <w:rPr>
                <w:rFonts w:ascii="Arial" w:hAnsi="Arial" w:cs="Arial"/>
              </w:rPr>
            </w:pPr>
            <w:r w:rsidRPr="0060562B">
              <w:rPr>
                <w:rFonts w:ascii="Arial" w:hAnsi="Arial" w:cs="Arial"/>
              </w:rPr>
              <w:t>Authorising</w:t>
            </w:r>
          </w:p>
        </w:tc>
      </w:tr>
      <w:tr w:rsidR="008F2750" w:rsidRPr="0060562B" w14:paraId="64011C99" w14:textId="77777777" w:rsidTr="00E8098B">
        <w:tc>
          <w:tcPr>
            <w:tcW w:w="7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10A48E11" w14:textId="77777777" w:rsidR="008F2750" w:rsidRPr="0060562B" w:rsidRDefault="008F2750" w:rsidP="00E8098B">
            <w:pPr>
              <w:spacing w:after="40"/>
              <w:rPr>
                <w:rFonts w:ascii="Arial" w:hAnsi="Arial" w:cs="Arial"/>
              </w:rPr>
            </w:pPr>
            <w:r w:rsidRPr="0060562B">
              <w:rPr>
                <w:rFonts w:ascii="Arial" w:hAnsi="Arial" w:cs="Arial"/>
                <w:b/>
                <w:bCs/>
              </w:rPr>
              <w:t>#22</w:t>
            </w:r>
          </w:p>
        </w:tc>
        <w:tc>
          <w:tcPr>
            <w:tcW w:w="54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13EACE89" w14:textId="77777777" w:rsidR="008F2750" w:rsidRPr="0060562B" w:rsidRDefault="008F2750" w:rsidP="00E8098B">
            <w:pPr>
              <w:spacing w:after="40"/>
              <w:rPr>
                <w:rFonts w:ascii="Arial" w:hAnsi="Arial" w:cs="Arial"/>
              </w:rPr>
            </w:pPr>
            <w:r w:rsidRPr="000E355E">
              <w:rPr>
                <w:rFonts w:ascii="Arial" w:hAnsi="Arial" w:cs="Arial"/>
                <w:b/>
                <w:bCs/>
              </w:rPr>
              <w:t xml:space="preserve">Define what counts as successful normalisation — and for whom. </w:t>
            </w:r>
            <w:r w:rsidRPr="0060562B">
              <w:rPr>
                <w:rFonts w:ascii="Arial" w:hAnsi="Arial" w:cs="Arial"/>
              </w:rPr>
              <w:t>Return to the success criteria you agreed under #9: clear evaluation metrics let you assess progress, identify gaps, and confirm that the intervention really has become part of routine practice.</w:t>
            </w:r>
          </w:p>
        </w:tc>
        <w:tc>
          <w:tcPr>
            <w:tcW w:w="1500"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320225A0" w14:textId="77777777" w:rsidR="008F2750" w:rsidRPr="0060562B" w:rsidRDefault="008F2750" w:rsidP="00E8098B">
            <w:pPr>
              <w:spacing w:after="40"/>
              <w:rPr>
                <w:rFonts w:ascii="Arial" w:hAnsi="Arial" w:cs="Arial"/>
              </w:rPr>
            </w:pPr>
            <w:r w:rsidRPr="0060562B">
              <w:rPr>
                <w:rFonts w:ascii="Arial" w:hAnsi="Arial" w:cs="Arial"/>
              </w:rPr>
              <w:t>Institutional logics</w:t>
            </w:r>
          </w:p>
        </w:tc>
        <w:tc>
          <w:tcPr>
            <w:tcW w:w="1426"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176A4C62" w14:textId="77777777" w:rsidR="008F2750" w:rsidRPr="0060562B" w:rsidRDefault="008F2750" w:rsidP="00E8098B">
            <w:pPr>
              <w:spacing w:after="40"/>
              <w:rPr>
                <w:rFonts w:ascii="Arial" w:hAnsi="Arial" w:cs="Arial"/>
              </w:rPr>
            </w:pPr>
            <w:r w:rsidRPr="0060562B">
              <w:rPr>
                <w:rFonts w:ascii="Arial" w:hAnsi="Arial" w:cs="Arial"/>
              </w:rPr>
              <w:t>Authorising</w:t>
            </w:r>
          </w:p>
        </w:tc>
      </w:tr>
    </w:tbl>
    <w:p w14:paraId="1B34E69D" w14:textId="77777777" w:rsidR="00D22E84" w:rsidRDefault="00D22E84" w:rsidP="008F2750">
      <w:pPr>
        <w:pStyle w:val="Heading2"/>
        <w:rPr>
          <w:rFonts w:ascii="Arial" w:hAnsi="Arial" w:cs="Arial"/>
        </w:rPr>
      </w:pPr>
    </w:p>
    <w:p w14:paraId="3CC1305C" w14:textId="1A71CF92" w:rsidR="008F2750" w:rsidRDefault="008F2750" w:rsidP="008F2750">
      <w:pPr>
        <w:pStyle w:val="Heading2"/>
        <w:rPr>
          <w:rFonts w:ascii="Arial" w:hAnsi="Arial" w:cs="Arial"/>
        </w:rPr>
      </w:pPr>
      <w:r w:rsidRPr="0060562B">
        <w:rPr>
          <w:rFonts w:ascii="Arial" w:hAnsi="Arial" w:cs="Arial"/>
        </w:rPr>
        <w:t>Twelve questions to rate at every implementation meeting</w:t>
      </w:r>
    </w:p>
    <w:p w14:paraId="6FA0693A" w14:textId="77777777" w:rsidR="00697ECA" w:rsidRPr="00697ECA" w:rsidRDefault="00697ECA" w:rsidP="00697ECA"/>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00"/>
        <w:gridCol w:w="6726"/>
      </w:tblGrid>
      <w:tr w:rsidR="008F2750" w:rsidRPr="0060562B" w14:paraId="5EBAB878" w14:textId="77777777" w:rsidTr="00E8098B">
        <w:tc>
          <w:tcPr>
            <w:tcW w:w="2300" w:type="dxa"/>
            <w:tcBorders>
              <w:top w:val="single" w:sz="1" w:space="0" w:color="BFBFBF"/>
              <w:left w:val="single" w:sz="1" w:space="0" w:color="BFBFBF"/>
              <w:bottom w:val="single" w:sz="1" w:space="0" w:color="BFBFBF"/>
              <w:right w:val="single" w:sz="1" w:space="0" w:color="BFBFBF"/>
            </w:tcBorders>
            <w:shd w:val="clear" w:color="auto" w:fill="DCE9F5"/>
            <w:tcMar>
              <w:top w:w="80" w:type="dxa"/>
              <w:left w:w="120" w:type="dxa"/>
              <w:bottom w:w="80" w:type="dxa"/>
              <w:right w:w="120" w:type="dxa"/>
            </w:tcMar>
          </w:tcPr>
          <w:p w14:paraId="5A6904E0" w14:textId="77777777" w:rsidR="008F2750" w:rsidRPr="0060562B" w:rsidRDefault="008F2750" w:rsidP="00E8098B">
            <w:pPr>
              <w:spacing w:after="40"/>
              <w:rPr>
                <w:rFonts w:ascii="Arial" w:hAnsi="Arial" w:cs="Arial"/>
              </w:rPr>
            </w:pPr>
            <w:r w:rsidRPr="0060562B">
              <w:rPr>
                <w:rFonts w:ascii="Arial" w:hAnsi="Arial" w:cs="Arial"/>
                <w:b/>
                <w:bCs/>
              </w:rPr>
              <w:t>Practice bundle</w:t>
            </w:r>
          </w:p>
        </w:tc>
        <w:tc>
          <w:tcPr>
            <w:tcW w:w="6726"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09ECDBD9" w14:textId="77777777" w:rsidR="008F2750" w:rsidRPr="0060562B" w:rsidRDefault="008F2750" w:rsidP="00E8098B">
            <w:pPr>
              <w:spacing w:after="40"/>
              <w:rPr>
                <w:rFonts w:ascii="Arial" w:hAnsi="Arial" w:cs="Arial"/>
              </w:rPr>
            </w:pPr>
            <w:r w:rsidRPr="0060562B">
              <w:rPr>
                <w:rFonts w:ascii="Arial" w:hAnsi="Arial" w:cs="Arial"/>
              </w:rPr>
              <w:t>Are the tools, tasks, and procedures stable and deliverable in real workflows?</w:t>
            </w:r>
          </w:p>
        </w:tc>
      </w:tr>
      <w:tr w:rsidR="008F2750" w:rsidRPr="0060562B" w14:paraId="089FD000" w14:textId="77777777" w:rsidTr="00E8098B">
        <w:tc>
          <w:tcPr>
            <w:tcW w:w="2300" w:type="dxa"/>
            <w:tcBorders>
              <w:top w:val="single" w:sz="1" w:space="0" w:color="BFBFBF"/>
              <w:left w:val="single" w:sz="1" w:space="0" w:color="BFBFBF"/>
              <w:bottom w:val="single" w:sz="1" w:space="0" w:color="BFBFBF"/>
              <w:right w:val="single" w:sz="1" w:space="0" w:color="BFBFBF"/>
            </w:tcBorders>
            <w:shd w:val="clear" w:color="auto" w:fill="DCE9F5"/>
            <w:tcMar>
              <w:top w:w="80" w:type="dxa"/>
              <w:left w:w="120" w:type="dxa"/>
              <w:bottom w:w="80" w:type="dxa"/>
              <w:right w:w="120" w:type="dxa"/>
            </w:tcMar>
          </w:tcPr>
          <w:p w14:paraId="3C43CCFA" w14:textId="77777777" w:rsidR="008F2750" w:rsidRPr="0060562B" w:rsidRDefault="008F2750" w:rsidP="00E8098B">
            <w:pPr>
              <w:spacing w:after="40"/>
              <w:rPr>
                <w:rFonts w:ascii="Arial" w:hAnsi="Arial" w:cs="Arial"/>
              </w:rPr>
            </w:pPr>
          </w:p>
        </w:tc>
        <w:tc>
          <w:tcPr>
            <w:tcW w:w="6726"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101B768E" w14:textId="77777777" w:rsidR="008F2750" w:rsidRPr="0060562B" w:rsidRDefault="008F2750" w:rsidP="00E8098B">
            <w:pPr>
              <w:spacing w:after="40"/>
              <w:rPr>
                <w:rFonts w:ascii="Arial" w:hAnsi="Arial" w:cs="Arial"/>
              </w:rPr>
            </w:pPr>
            <w:r w:rsidRPr="0060562B">
              <w:rPr>
                <w:rFonts w:ascii="Arial" w:hAnsi="Arial" w:cs="Arial"/>
              </w:rPr>
              <w:t>Are the required changes in relationships and communication understood and supported?</w:t>
            </w:r>
          </w:p>
        </w:tc>
      </w:tr>
      <w:tr w:rsidR="008F2750" w:rsidRPr="0060562B" w14:paraId="7BFF1060" w14:textId="77777777" w:rsidTr="00E8098B">
        <w:tc>
          <w:tcPr>
            <w:tcW w:w="2300" w:type="dxa"/>
            <w:tcBorders>
              <w:top w:val="single" w:sz="1" w:space="0" w:color="BFBFBF"/>
              <w:left w:val="single" w:sz="1" w:space="0" w:color="BFBFBF"/>
              <w:bottom w:val="single" w:sz="1" w:space="0" w:color="BFBFBF"/>
              <w:right w:val="single" w:sz="1" w:space="0" w:color="BFBFBF"/>
            </w:tcBorders>
            <w:shd w:val="clear" w:color="auto" w:fill="DCE9F5"/>
            <w:tcMar>
              <w:top w:w="80" w:type="dxa"/>
              <w:left w:w="120" w:type="dxa"/>
              <w:bottom w:w="80" w:type="dxa"/>
              <w:right w:w="120" w:type="dxa"/>
            </w:tcMar>
          </w:tcPr>
          <w:p w14:paraId="75FB3C21" w14:textId="77777777" w:rsidR="008F2750" w:rsidRPr="0060562B" w:rsidRDefault="008F2750" w:rsidP="00E8098B">
            <w:pPr>
              <w:spacing w:after="40"/>
              <w:rPr>
                <w:rFonts w:ascii="Arial" w:hAnsi="Arial" w:cs="Arial"/>
              </w:rPr>
            </w:pPr>
          </w:p>
        </w:tc>
        <w:tc>
          <w:tcPr>
            <w:tcW w:w="6726"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423EBDAB" w14:textId="77777777" w:rsidR="008F2750" w:rsidRPr="0060562B" w:rsidRDefault="008F2750" w:rsidP="00E8098B">
            <w:pPr>
              <w:spacing w:after="40"/>
              <w:rPr>
                <w:rFonts w:ascii="Arial" w:hAnsi="Arial" w:cs="Arial"/>
              </w:rPr>
            </w:pPr>
            <w:r w:rsidRPr="0060562B">
              <w:rPr>
                <w:rFonts w:ascii="Arial" w:hAnsi="Arial" w:cs="Arial"/>
              </w:rPr>
              <w:t>Are time, training, infrastructure, and governance visibly resourced — not running on hidden work?</w:t>
            </w:r>
          </w:p>
        </w:tc>
      </w:tr>
      <w:tr w:rsidR="008F2750" w:rsidRPr="0060562B" w14:paraId="3C5327DD" w14:textId="77777777" w:rsidTr="00E8098B">
        <w:tc>
          <w:tcPr>
            <w:tcW w:w="2300" w:type="dxa"/>
            <w:tcBorders>
              <w:top w:val="single" w:sz="1" w:space="0" w:color="BFBFBF"/>
              <w:left w:val="single" w:sz="1" w:space="0" w:color="BFBFBF"/>
              <w:bottom w:val="single" w:sz="1" w:space="0" w:color="BFBFBF"/>
              <w:right w:val="single" w:sz="1" w:space="0" w:color="BFBFBF"/>
            </w:tcBorders>
            <w:shd w:val="clear" w:color="auto" w:fill="DCE9F5"/>
            <w:tcMar>
              <w:top w:w="80" w:type="dxa"/>
              <w:left w:w="120" w:type="dxa"/>
              <w:bottom w:w="80" w:type="dxa"/>
              <w:right w:w="120" w:type="dxa"/>
            </w:tcMar>
          </w:tcPr>
          <w:p w14:paraId="0324291E" w14:textId="77777777" w:rsidR="008F2750" w:rsidRPr="0060562B" w:rsidRDefault="008F2750" w:rsidP="00E8098B">
            <w:pPr>
              <w:spacing w:after="40"/>
              <w:rPr>
                <w:rFonts w:ascii="Arial" w:hAnsi="Arial" w:cs="Arial"/>
              </w:rPr>
            </w:pPr>
          </w:p>
        </w:tc>
        <w:tc>
          <w:tcPr>
            <w:tcW w:w="6726"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1D4A094A" w14:textId="77777777" w:rsidR="008F2750" w:rsidRPr="0060562B" w:rsidRDefault="008F2750" w:rsidP="00E8098B">
            <w:pPr>
              <w:spacing w:after="40"/>
              <w:rPr>
                <w:rFonts w:ascii="Arial" w:hAnsi="Arial" w:cs="Arial"/>
              </w:rPr>
            </w:pPr>
            <w:r w:rsidRPr="0060562B">
              <w:rPr>
                <w:rFonts w:ascii="Arial" w:hAnsi="Arial" w:cs="Arial"/>
              </w:rPr>
              <w:t>Do staff regard the change as legitimate, good practice worth sustaining?</w:t>
            </w:r>
          </w:p>
        </w:tc>
      </w:tr>
    </w:tbl>
    <w:p w14:paraId="5D2D1ACE" w14:textId="77777777" w:rsidR="008F2750" w:rsidRPr="0060562B" w:rsidRDefault="008F2750" w:rsidP="008F2750">
      <w:pPr>
        <w:spacing w:after="60"/>
        <w:rPr>
          <w:rFonts w:ascii="Arial" w:hAnsi="Arial" w:cs="Arial"/>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00"/>
        <w:gridCol w:w="6726"/>
      </w:tblGrid>
      <w:tr w:rsidR="008F2750" w:rsidRPr="0060562B" w14:paraId="70C924B7" w14:textId="77777777" w:rsidTr="00E8098B">
        <w:tc>
          <w:tcPr>
            <w:tcW w:w="2300" w:type="dxa"/>
            <w:tcBorders>
              <w:top w:val="single" w:sz="1" w:space="0" w:color="BFBFBF"/>
              <w:left w:val="single" w:sz="1" w:space="0" w:color="BFBFBF"/>
              <w:bottom w:val="single" w:sz="1" w:space="0" w:color="BFBFBF"/>
              <w:right w:val="single" w:sz="1" w:space="0" w:color="BFBFBF"/>
            </w:tcBorders>
            <w:shd w:val="clear" w:color="auto" w:fill="DCE9F5"/>
            <w:tcMar>
              <w:top w:w="80" w:type="dxa"/>
              <w:left w:w="120" w:type="dxa"/>
              <w:bottom w:w="80" w:type="dxa"/>
              <w:right w:w="120" w:type="dxa"/>
            </w:tcMar>
          </w:tcPr>
          <w:p w14:paraId="266A42A7" w14:textId="77777777" w:rsidR="008F2750" w:rsidRPr="0060562B" w:rsidRDefault="008F2750" w:rsidP="00E8098B">
            <w:pPr>
              <w:spacing w:after="40"/>
              <w:rPr>
                <w:rFonts w:ascii="Arial" w:hAnsi="Arial" w:cs="Arial"/>
              </w:rPr>
            </w:pPr>
            <w:r w:rsidRPr="0060562B">
              <w:rPr>
                <w:rFonts w:ascii="Arial" w:hAnsi="Arial" w:cs="Arial"/>
                <w:b/>
                <w:bCs/>
              </w:rPr>
              <w:t>Implementation strategies</w:t>
            </w:r>
          </w:p>
        </w:tc>
        <w:tc>
          <w:tcPr>
            <w:tcW w:w="6726"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558BD722" w14:textId="77777777" w:rsidR="008F2750" w:rsidRPr="0060562B" w:rsidRDefault="008F2750" w:rsidP="00E8098B">
            <w:pPr>
              <w:spacing w:after="40"/>
              <w:rPr>
                <w:rFonts w:ascii="Arial" w:hAnsi="Arial" w:cs="Arial"/>
              </w:rPr>
            </w:pPr>
            <w:r w:rsidRPr="0060562B">
              <w:rPr>
                <w:rFonts w:ascii="Arial" w:hAnsi="Arial" w:cs="Arial"/>
              </w:rPr>
              <w:t>Is there a current plan with clear roles, decision rules, and escalation routes?</w:t>
            </w:r>
          </w:p>
        </w:tc>
      </w:tr>
      <w:tr w:rsidR="008F2750" w:rsidRPr="0060562B" w14:paraId="5366254D" w14:textId="77777777" w:rsidTr="00E8098B">
        <w:tc>
          <w:tcPr>
            <w:tcW w:w="2300" w:type="dxa"/>
            <w:tcBorders>
              <w:top w:val="single" w:sz="1" w:space="0" w:color="BFBFBF"/>
              <w:left w:val="single" w:sz="1" w:space="0" w:color="BFBFBF"/>
              <w:bottom w:val="single" w:sz="1" w:space="0" w:color="BFBFBF"/>
              <w:right w:val="single" w:sz="1" w:space="0" w:color="BFBFBF"/>
            </w:tcBorders>
            <w:shd w:val="clear" w:color="auto" w:fill="DCE9F5"/>
            <w:tcMar>
              <w:top w:w="80" w:type="dxa"/>
              <w:left w:w="120" w:type="dxa"/>
              <w:bottom w:w="80" w:type="dxa"/>
              <w:right w:w="120" w:type="dxa"/>
            </w:tcMar>
          </w:tcPr>
          <w:p w14:paraId="6F9279DD" w14:textId="77777777" w:rsidR="008F2750" w:rsidRPr="0060562B" w:rsidRDefault="008F2750" w:rsidP="00E8098B">
            <w:pPr>
              <w:spacing w:after="40"/>
              <w:rPr>
                <w:rFonts w:ascii="Arial" w:hAnsi="Arial" w:cs="Arial"/>
              </w:rPr>
            </w:pPr>
          </w:p>
        </w:tc>
        <w:tc>
          <w:tcPr>
            <w:tcW w:w="6726"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6159F703" w14:textId="77777777" w:rsidR="008F2750" w:rsidRPr="0060562B" w:rsidRDefault="008F2750" w:rsidP="00E8098B">
            <w:pPr>
              <w:spacing w:after="40"/>
              <w:rPr>
                <w:rFonts w:ascii="Arial" w:hAnsi="Arial" w:cs="Arial"/>
              </w:rPr>
            </w:pPr>
            <w:r w:rsidRPr="0060562B">
              <w:rPr>
                <w:rFonts w:ascii="Arial" w:hAnsi="Arial" w:cs="Arial"/>
              </w:rPr>
              <w:t>Has the intervention been adapted to this setting without losing its core components?</w:t>
            </w:r>
          </w:p>
        </w:tc>
      </w:tr>
      <w:tr w:rsidR="008F2750" w:rsidRPr="0060562B" w14:paraId="6B6222BB" w14:textId="77777777" w:rsidTr="00E8098B">
        <w:tc>
          <w:tcPr>
            <w:tcW w:w="2300" w:type="dxa"/>
            <w:tcBorders>
              <w:top w:val="single" w:sz="1" w:space="0" w:color="BFBFBF"/>
              <w:left w:val="single" w:sz="1" w:space="0" w:color="BFBFBF"/>
              <w:bottom w:val="single" w:sz="1" w:space="0" w:color="BFBFBF"/>
              <w:right w:val="single" w:sz="1" w:space="0" w:color="BFBFBF"/>
            </w:tcBorders>
            <w:shd w:val="clear" w:color="auto" w:fill="DCE9F5"/>
            <w:tcMar>
              <w:top w:w="80" w:type="dxa"/>
              <w:left w:w="120" w:type="dxa"/>
              <w:bottom w:w="80" w:type="dxa"/>
              <w:right w:w="120" w:type="dxa"/>
            </w:tcMar>
          </w:tcPr>
          <w:p w14:paraId="10B1D471" w14:textId="77777777" w:rsidR="008F2750" w:rsidRPr="0060562B" w:rsidRDefault="008F2750" w:rsidP="00E8098B">
            <w:pPr>
              <w:spacing w:after="40"/>
              <w:rPr>
                <w:rFonts w:ascii="Arial" w:hAnsi="Arial" w:cs="Arial"/>
              </w:rPr>
            </w:pPr>
          </w:p>
        </w:tc>
        <w:tc>
          <w:tcPr>
            <w:tcW w:w="6726"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112FA1E2" w14:textId="77777777" w:rsidR="008F2750" w:rsidRPr="0060562B" w:rsidRDefault="008F2750" w:rsidP="00E8098B">
            <w:pPr>
              <w:spacing w:after="40"/>
              <w:rPr>
                <w:rFonts w:ascii="Arial" w:hAnsi="Arial" w:cs="Arial"/>
              </w:rPr>
            </w:pPr>
            <w:r w:rsidRPr="0060562B">
              <w:rPr>
                <w:rFonts w:ascii="Arial" w:hAnsi="Arial" w:cs="Arial"/>
              </w:rPr>
              <w:t>Do staff understand the value of the change and agree what success looks like?</w:t>
            </w:r>
          </w:p>
        </w:tc>
      </w:tr>
      <w:tr w:rsidR="008F2750" w:rsidRPr="0060562B" w14:paraId="75AA4AE7" w14:textId="77777777" w:rsidTr="00E8098B">
        <w:tc>
          <w:tcPr>
            <w:tcW w:w="2300" w:type="dxa"/>
            <w:tcBorders>
              <w:top w:val="single" w:sz="1" w:space="0" w:color="BFBFBF"/>
              <w:left w:val="single" w:sz="1" w:space="0" w:color="BFBFBF"/>
              <w:bottom w:val="single" w:sz="1" w:space="0" w:color="BFBFBF"/>
              <w:right w:val="single" w:sz="1" w:space="0" w:color="BFBFBF"/>
            </w:tcBorders>
            <w:shd w:val="clear" w:color="auto" w:fill="DCE9F5"/>
            <w:tcMar>
              <w:top w:w="80" w:type="dxa"/>
              <w:left w:w="120" w:type="dxa"/>
              <w:bottom w:w="80" w:type="dxa"/>
              <w:right w:w="120" w:type="dxa"/>
            </w:tcMar>
          </w:tcPr>
          <w:p w14:paraId="2EDB52A6" w14:textId="77777777" w:rsidR="008F2750" w:rsidRPr="0060562B" w:rsidRDefault="008F2750" w:rsidP="00E8098B">
            <w:pPr>
              <w:spacing w:after="40"/>
              <w:rPr>
                <w:rFonts w:ascii="Arial" w:hAnsi="Arial" w:cs="Arial"/>
              </w:rPr>
            </w:pPr>
          </w:p>
        </w:tc>
        <w:tc>
          <w:tcPr>
            <w:tcW w:w="6726"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2EFE87BE" w14:textId="77777777" w:rsidR="008F2750" w:rsidRPr="0060562B" w:rsidRDefault="008F2750" w:rsidP="00E8098B">
            <w:pPr>
              <w:spacing w:after="40"/>
              <w:rPr>
                <w:rFonts w:ascii="Arial" w:hAnsi="Arial" w:cs="Arial"/>
              </w:rPr>
            </w:pPr>
            <w:r w:rsidRPr="0060562B">
              <w:rPr>
                <w:rFonts w:ascii="Arial" w:hAnsi="Arial" w:cs="Arial"/>
              </w:rPr>
              <w:t>Do people have the skills, tools, and protected capacity to do the new work safely?</w:t>
            </w:r>
          </w:p>
        </w:tc>
      </w:tr>
    </w:tbl>
    <w:p w14:paraId="210879AE" w14:textId="77777777" w:rsidR="008F2750" w:rsidRPr="0060562B" w:rsidRDefault="008F2750" w:rsidP="008F2750">
      <w:pPr>
        <w:spacing w:after="60"/>
        <w:rPr>
          <w:rFonts w:ascii="Arial" w:hAnsi="Arial" w:cs="Arial"/>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300"/>
        <w:gridCol w:w="6726"/>
      </w:tblGrid>
      <w:tr w:rsidR="008F2750" w:rsidRPr="0060562B" w14:paraId="7FA06CA8" w14:textId="77777777" w:rsidTr="00E8098B">
        <w:tc>
          <w:tcPr>
            <w:tcW w:w="2300" w:type="dxa"/>
            <w:tcBorders>
              <w:top w:val="single" w:sz="1" w:space="0" w:color="BFBFBF"/>
              <w:left w:val="single" w:sz="1" w:space="0" w:color="BFBFBF"/>
              <w:bottom w:val="single" w:sz="1" w:space="0" w:color="BFBFBF"/>
              <w:right w:val="single" w:sz="1" w:space="0" w:color="BFBFBF"/>
            </w:tcBorders>
            <w:shd w:val="clear" w:color="auto" w:fill="DCE9F5"/>
            <w:tcMar>
              <w:top w:w="80" w:type="dxa"/>
              <w:left w:w="120" w:type="dxa"/>
              <w:bottom w:w="80" w:type="dxa"/>
              <w:right w:w="120" w:type="dxa"/>
            </w:tcMar>
          </w:tcPr>
          <w:p w14:paraId="5D30C221" w14:textId="77777777" w:rsidR="008F2750" w:rsidRPr="0060562B" w:rsidRDefault="008F2750" w:rsidP="00E8098B">
            <w:pPr>
              <w:spacing w:after="40"/>
              <w:rPr>
                <w:rFonts w:ascii="Arial" w:hAnsi="Arial" w:cs="Arial"/>
              </w:rPr>
            </w:pPr>
            <w:r w:rsidRPr="0060562B">
              <w:rPr>
                <w:rFonts w:ascii="Arial" w:hAnsi="Arial" w:cs="Arial"/>
                <w:b/>
                <w:bCs/>
              </w:rPr>
              <w:t>Leadership alignment</w:t>
            </w:r>
          </w:p>
        </w:tc>
        <w:tc>
          <w:tcPr>
            <w:tcW w:w="6726"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3294557D" w14:textId="77777777" w:rsidR="008F2750" w:rsidRPr="0060562B" w:rsidRDefault="008F2750" w:rsidP="00E8098B">
            <w:pPr>
              <w:spacing w:after="40"/>
              <w:rPr>
                <w:rFonts w:ascii="Arial" w:hAnsi="Arial" w:cs="Arial"/>
              </w:rPr>
            </w:pPr>
            <w:r w:rsidRPr="0060562B">
              <w:rPr>
                <w:rFonts w:ascii="Arial" w:hAnsi="Arial" w:cs="Arial"/>
              </w:rPr>
              <w:t>Is operational leadership keeping the practice technically workable?</w:t>
            </w:r>
          </w:p>
        </w:tc>
      </w:tr>
      <w:tr w:rsidR="008F2750" w:rsidRPr="0060562B" w14:paraId="014F30A4" w14:textId="77777777" w:rsidTr="00E8098B">
        <w:tc>
          <w:tcPr>
            <w:tcW w:w="2300" w:type="dxa"/>
            <w:tcBorders>
              <w:top w:val="single" w:sz="1" w:space="0" w:color="BFBFBF"/>
              <w:left w:val="single" w:sz="1" w:space="0" w:color="BFBFBF"/>
              <w:bottom w:val="single" w:sz="1" w:space="0" w:color="BFBFBF"/>
              <w:right w:val="single" w:sz="1" w:space="0" w:color="BFBFBF"/>
            </w:tcBorders>
            <w:shd w:val="clear" w:color="auto" w:fill="DCE9F5"/>
            <w:tcMar>
              <w:top w:w="80" w:type="dxa"/>
              <w:left w:w="120" w:type="dxa"/>
              <w:bottom w:w="80" w:type="dxa"/>
              <w:right w:w="120" w:type="dxa"/>
            </w:tcMar>
          </w:tcPr>
          <w:p w14:paraId="4875577A" w14:textId="77777777" w:rsidR="008F2750" w:rsidRPr="0060562B" w:rsidRDefault="008F2750" w:rsidP="00E8098B">
            <w:pPr>
              <w:spacing w:after="40"/>
              <w:rPr>
                <w:rFonts w:ascii="Arial" w:hAnsi="Arial" w:cs="Arial"/>
              </w:rPr>
            </w:pPr>
          </w:p>
        </w:tc>
        <w:tc>
          <w:tcPr>
            <w:tcW w:w="6726"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58A9B345" w14:textId="77777777" w:rsidR="008F2750" w:rsidRPr="0060562B" w:rsidRDefault="008F2750" w:rsidP="00E8098B">
            <w:pPr>
              <w:spacing w:after="40"/>
              <w:rPr>
                <w:rFonts w:ascii="Arial" w:hAnsi="Arial" w:cs="Arial"/>
              </w:rPr>
            </w:pPr>
            <w:r w:rsidRPr="0060562B">
              <w:rPr>
                <w:rFonts w:ascii="Arial" w:hAnsi="Arial" w:cs="Arial"/>
              </w:rPr>
              <w:t>Is relational leadership maintaining trust, confidence, and commitment?</w:t>
            </w:r>
          </w:p>
        </w:tc>
      </w:tr>
      <w:tr w:rsidR="008F2750" w:rsidRPr="0060562B" w14:paraId="74B43AED" w14:textId="77777777" w:rsidTr="00E8098B">
        <w:tc>
          <w:tcPr>
            <w:tcW w:w="2300" w:type="dxa"/>
            <w:tcBorders>
              <w:top w:val="single" w:sz="1" w:space="0" w:color="BFBFBF"/>
              <w:left w:val="single" w:sz="1" w:space="0" w:color="BFBFBF"/>
              <w:bottom w:val="single" w:sz="1" w:space="0" w:color="BFBFBF"/>
              <w:right w:val="single" w:sz="1" w:space="0" w:color="BFBFBF"/>
            </w:tcBorders>
            <w:shd w:val="clear" w:color="auto" w:fill="DCE9F5"/>
            <w:tcMar>
              <w:top w:w="80" w:type="dxa"/>
              <w:left w:w="120" w:type="dxa"/>
              <w:bottom w:w="80" w:type="dxa"/>
              <w:right w:w="120" w:type="dxa"/>
            </w:tcMar>
          </w:tcPr>
          <w:p w14:paraId="5609BD7F" w14:textId="77777777" w:rsidR="008F2750" w:rsidRPr="0060562B" w:rsidRDefault="008F2750" w:rsidP="00E8098B">
            <w:pPr>
              <w:spacing w:after="40"/>
              <w:rPr>
                <w:rFonts w:ascii="Arial" w:hAnsi="Arial" w:cs="Arial"/>
              </w:rPr>
            </w:pPr>
          </w:p>
        </w:tc>
        <w:tc>
          <w:tcPr>
            <w:tcW w:w="6726"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4EB79AA3" w14:textId="77777777" w:rsidR="008F2750" w:rsidRPr="0060562B" w:rsidRDefault="008F2750" w:rsidP="00E8098B">
            <w:pPr>
              <w:spacing w:after="40"/>
              <w:rPr>
                <w:rFonts w:ascii="Arial" w:hAnsi="Arial" w:cs="Arial"/>
              </w:rPr>
            </w:pPr>
            <w:r w:rsidRPr="0060562B">
              <w:rPr>
                <w:rFonts w:ascii="Arial" w:hAnsi="Arial" w:cs="Arial"/>
              </w:rPr>
              <w:t>Is process leadership protecting time, funding, and accountability?</w:t>
            </w:r>
          </w:p>
        </w:tc>
      </w:tr>
      <w:tr w:rsidR="008F2750" w:rsidRPr="0060562B" w14:paraId="6B45FDD0" w14:textId="77777777" w:rsidTr="00E8098B">
        <w:tc>
          <w:tcPr>
            <w:tcW w:w="2300" w:type="dxa"/>
            <w:tcBorders>
              <w:top w:val="single" w:sz="1" w:space="0" w:color="BFBFBF"/>
              <w:left w:val="single" w:sz="1" w:space="0" w:color="BFBFBF"/>
              <w:bottom w:val="single" w:sz="1" w:space="0" w:color="BFBFBF"/>
              <w:right w:val="single" w:sz="1" w:space="0" w:color="BFBFBF"/>
            </w:tcBorders>
            <w:shd w:val="clear" w:color="auto" w:fill="DCE9F5"/>
            <w:tcMar>
              <w:top w:w="80" w:type="dxa"/>
              <w:left w:w="120" w:type="dxa"/>
              <w:bottom w:w="80" w:type="dxa"/>
              <w:right w:w="120" w:type="dxa"/>
            </w:tcMar>
          </w:tcPr>
          <w:p w14:paraId="41457C86" w14:textId="77777777" w:rsidR="008F2750" w:rsidRPr="0060562B" w:rsidRDefault="008F2750" w:rsidP="00E8098B">
            <w:pPr>
              <w:spacing w:after="40"/>
              <w:rPr>
                <w:rFonts w:ascii="Arial" w:hAnsi="Arial" w:cs="Arial"/>
              </w:rPr>
            </w:pPr>
          </w:p>
        </w:tc>
        <w:tc>
          <w:tcPr>
            <w:tcW w:w="6726"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21C70636" w14:textId="77777777" w:rsidR="008F2750" w:rsidRPr="0060562B" w:rsidRDefault="008F2750" w:rsidP="00E8098B">
            <w:pPr>
              <w:spacing w:after="40"/>
              <w:rPr>
                <w:rFonts w:ascii="Arial" w:hAnsi="Arial" w:cs="Arial"/>
              </w:rPr>
            </w:pPr>
            <w:r w:rsidRPr="0060562B">
              <w:rPr>
                <w:rFonts w:ascii="Arial" w:hAnsi="Arial" w:cs="Arial"/>
              </w:rPr>
              <w:t xml:space="preserve">Is authorising leadership sustaining legitimacy and telling the story of why </w:t>
            </w:r>
            <w:proofErr w:type="gramStart"/>
            <w:r w:rsidRPr="0060562B">
              <w:rPr>
                <w:rFonts w:ascii="Arial" w:hAnsi="Arial" w:cs="Arial"/>
              </w:rPr>
              <w:t>this matters</w:t>
            </w:r>
            <w:proofErr w:type="gramEnd"/>
            <w:r w:rsidRPr="0060562B">
              <w:rPr>
                <w:rFonts w:ascii="Arial" w:hAnsi="Arial" w:cs="Arial"/>
              </w:rPr>
              <w:t>?</w:t>
            </w:r>
          </w:p>
        </w:tc>
      </w:tr>
    </w:tbl>
    <w:p w14:paraId="7726F73D" w14:textId="77777777" w:rsidR="008F2750" w:rsidRPr="0060562B" w:rsidRDefault="008F2750" w:rsidP="008F2750">
      <w:pPr>
        <w:spacing w:after="60"/>
        <w:rPr>
          <w:rFonts w:ascii="Arial" w:hAnsi="Arial" w:cs="Arial"/>
        </w:rPr>
      </w:pPr>
    </w:p>
    <w:p w14:paraId="6283249E" w14:textId="77777777" w:rsidR="000E355E" w:rsidRDefault="000E355E" w:rsidP="008F2750">
      <w:pPr>
        <w:pStyle w:val="Heading1"/>
        <w:rPr>
          <w:rFonts w:ascii="Arial" w:hAnsi="Arial" w:cs="Arial"/>
        </w:rPr>
      </w:pPr>
    </w:p>
    <w:p w14:paraId="2CE7E7E8" w14:textId="5401C22D" w:rsidR="008F2750" w:rsidRPr="0060562B" w:rsidRDefault="008F2750" w:rsidP="008F2750">
      <w:pPr>
        <w:pStyle w:val="Heading1"/>
        <w:rPr>
          <w:rFonts w:ascii="Arial" w:hAnsi="Arial" w:cs="Arial"/>
        </w:rPr>
      </w:pPr>
      <w:r w:rsidRPr="0060562B">
        <w:rPr>
          <w:rFonts w:ascii="Arial" w:hAnsi="Arial" w:cs="Arial"/>
        </w:rPr>
        <w:t>Quick-start checklist</w:t>
      </w:r>
    </w:p>
    <w:p w14:paraId="57B875CA" w14:textId="77777777" w:rsidR="008F2750" w:rsidRPr="0060562B" w:rsidRDefault="008F2750" w:rsidP="008F2750">
      <w:pPr>
        <w:rPr>
          <w:rFonts w:ascii="Arial" w:hAnsi="Arial" w:cs="Arial"/>
        </w:rPr>
      </w:pPr>
      <w:r w:rsidRPr="0060562B">
        <w:rPr>
          <w:rFonts w:ascii="Arial" w:hAnsi="Arial" w:cs="Arial"/>
        </w:rPr>
        <w:t>Before moving past each stage, confirm:</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100"/>
        <w:gridCol w:w="6926"/>
      </w:tblGrid>
      <w:tr w:rsidR="008F2750" w:rsidRPr="0060562B" w14:paraId="5D8C4CE4" w14:textId="77777777" w:rsidTr="00E8098B">
        <w:tc>
          <w:tcPr>
            <w:tcW w:w="21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5A8B9D4C" w14:textId="77777777" w:rsidR="008F2750" w:rsidRPr="0060562B" w:rsidRDefault="008F2750" w:rsidP="00E8098B">
            <w:pPr>
              <w:spacing w:after="40"/>
              <w:rPr>
                <w:rFonts w:ascii="Arial" w:hAnsi="Arial" w:cs="Arial"/>
              </w:rPr>
            </w:pPr>
            <w:r w:rsidRPr="0060562B">
              <w:rPr>
                <w:rFonts w:ascii="Arial" w:hAnsi="Arial" w:cs="Arial"/>
                <w:b/>
                <w:bCs/>
              </w:rPr>
              <w:t>1. Mobilisation</w:t>
            </w:r>
          </w:p>
        </w:tc>
        <w:tc>
          <w:tcPr>
            <w:tcW w:w="6926"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391E616C" w14:textId="77777777" w:rsidR="008F2750" w:rsidRPr="0060562B" w:rsidRDefault="008F2750" w:rsidP="00E8098B">
            <w:pPr>
              <w:spacing w:after="40"/>
              <w:rPr>
                <w:rFonts w:ascii="Arial" w:hAnsi="Arial" w:cs="Arial"/>
              </w:rPr>
            </w:pPr>
            <w:r w:rsidRPr="0060562B">
              <w:rPr>
                <w:rFonts w:ascii="Arial" w:hAnsi="Arial" w:cs="Arial"/>
              </w:rPr>
              <w:t>A written plan exists, built with the people who must deliver it; every element has a named owner with real authority; resources are secured, not promised; organisational readiness has been checked; escalation routes are agreed.</w:t>
            </w:r>
          </w:p>
        </w:tc>
      </w:tr>
      <w:tr w:rsidR="008F2750" w:rsidRPr="0060562B" w14:paraId="1272F46D" w14:textId="77777777" w:rsidTr="00E8098B">
        <w:tc>
          <w:tcPr>
            <w:tcW w:w="2100"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tcPr>
          <w:p w14:paraId="6A6EACCE" w14:textId="77777777" w:rsidR="008F2750" w:rsidRPr="0060562B" w:rsidRDefault="008F2750" w:rsidP="00E8098B">
            <w:pPr>
              <w:spacing w:after="40"/>
              <w:rPr>
                <w:rFonts w:ascii="Arial" w:hAnsi="Arial" w:cs="Arial"/>
              </w:rPr>
            </w:pPr>
            <w:r w:rsidRPr="0060562B">
              <w:rPr>
                <w:rFonts w:ascii="Arial" w:hAnsi="Arial" w:cs="Arial"/>
                <w:b/>
                <w:bCs/>
              </w:rPr>
              <w:t>2. Fit-to-setting</w:t>
            </w:r>
          </w:p>
        </w:tc>
        <w:tc>
          <w:tcPr>
            <w:tcW w:w="6926"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tcPr>
          <w:p w14:paraId="32E83CD8" w14:textId="77777777" w:rsidR="008F2750" w:rsidRPr="0060562B" w:rsidRDefault="008F2750" w:rsidP="00E8098B">
            <w:pPr>
              <w:spacing w:after="40"/>
              <w:rPr>
                <w:rFonts w:ascii="Arial" w:hAnsi="Arial" w:cs="Arial"/>
              </w:rPr>
            </w:pPr>
            <w:r w:rsidRPr="0060562B">
              <w:rPr>
                <w:rFonts w:ascii="Arial" w:hAnsi="Arial" w:cs="Arial"/>
              </w:rPr>
              <w:t>Fixed and adaptable components are distinguished; workflow disruption is mapped, not assumed; champions are appointed with protected time and real authority; the main barriers to staff and patient engagement have been addressed.</w:t>
            </w:r>
          </w:p>
        </w:tc>
      </w:tr>
      <w:tr w:rsidR="008F2750" w:rsidRPr="0060562B" w14:paraId="13B49E29" w14:textId="77777777" w:rsidTr="00E8098B">
        <w:tc>
          <w:tcPr>
            <w:tcW w:w="21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5F17B7C9" w14:textId="77777777" w:rsidR="008F2750" w:rsidRPr="0060562B" w:rsidRDefault="008F2750" w:rsidP="00E8098B">
            <w:pPr>
              <w:spacing w:after="40"/>
              <w:rPr>
                <w:rFonts w:ascii="Arial" w:hAnsi="Arial" w:cs="Arial"/>
              </w:rPr>
            </w:pPr>
            <w:r w:rsidRPr="0060562B">
              <w:rPr>
                <w:rFonts w:ascii="Arial" w:hAnsi="Arial" w:cs="Arial"/>
                <w:b/>
                <w:bCs/>
              </w:rPr>
              <w:t>3. Staff participation</w:t>
            </w:r>
          </w:p>
        </w:tc>
        <w:tc>
          <w:tcPr>
            <w:tcW w:w="6926"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2BF29115" w14:textId="77777777" w:rsidR="008F2750" w:rsidRPr="0060562B" w:rsidRDefault="008F2750" w:rsidP="00E8098B">
            <w:pPr>
              <w:spacing w:after="40"/>
              <w:rPr>
                <w:rFonts w:ascii="Arial" w:hAnsi="Arial" w:cs="Arial"/>
              </w:rPr>
            </w:pPr>
            <w:r w:rsidRPr="0060562B">
              <w:rPr>
                <w:rFonts w:ascii="Arial" w:hAnsi="Arial" w:cs="Arial"/>
              </w:rPr>
              <w:t>Staff can say in their own words how this improves practice and who benefits; success criteria are negotiated, agreed, and written down; leadership remains visible and hands-on.</w:t>
            </w:r>
          </w:p>
        </w:tc>
      </w:tr>
      <w:tr w:rsidR="008F2750" w:rsidRPr="0060562B" w14:paraId="306A8337" w14:textId="77777777" w:rsidTr="00E8098B">
        <w:tc>
          <w:tcPr>
            <w:tcW w:w="2100"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tcPr>
          <w:p w14:paraId="132441F8" w14:textId="77777777" w:rsidR="008F2750" w:rsidRPr="0060562B" w:rsidRDefault="008F2750" w:rsidP="00E8098B">
            <w:pPr>
              <w:spacing w:after="40"/>
              <w:rPr>
                <w:rFonts w:ascii="Arial" w:hAnsi="Arial" w:cs="Arial"/>
              </w:rPr>
            </w:pPr>
            <w:r w:rsidRPr="0060562B">
              <w:rPr>
                <w:rFonts w:ascii="Arial" w:hAnsi="Arial" w:cs="Arial"/>
                <w:b/>
                <w:bCs/>
              </w:rPr>
              <w:t>4. Enable action</w:t>
            </w:r>
          </w:p>
        </w:tc>
        <w:tc>
          <w:tcPr>
            <w:tcW w:w="6926"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tcPr>
          <w:p w14:paraId="71038DF9" w14:textId="77777777" w:rsidR="008F2750" w:rsidRPr="0060562B" w:rsidRDefault="008F2750" w:rsidP="00E8098B">
            <w:pPr>
              <w:spacing w:after="40"/>
              <w:rPr>
                <w:rFonts w:ascii="Arial" w:hAnsi="Arial" w:cs="Arial"/>
              </w:rPr>
            </w:pPr>
            <w:r w:rsidRPr="0060562B">
              <w:rPr>
                <w:rFonts w:ascii="Arial" w:hAnsi="Arial" w:cs="Arial"/>
              </w:rPr>
              <w:t>Training is delivered, not just planned — with ongoing support behind it; workload impact is managed; the change is not destabilising other core activities; trust within the team is holding.</w:t>
            </w:r>
          </w:p>
        </w:tc>
      </w:tr>
      <w:tr w:rsidR="008F2750" w:rsidRPr="0060562B" w14:paraId="38BC6C5B" w14:textId="77777777" w:rsidTr="00E8098B">
        <w:tc>
          <w:tcPr>
            <w:tcW w:w="2100"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0138B544" w14:textId="77777777" w:rsidR="008F2750" w:rsidRPr="0060562B" w:rsidRDefault="008F2750" w:rsidP="00E8098B">
            <w:pPr>
              <w:spacing w:after="40"/>
              <w:rPr>
                <w:rFonts w:ascii="Arial" w:hAnsi="Arial" w:cs="Arial"/>
              </w:rPr>
            </w:pPr>
            <w:r w:rsidRPr="0060562B">
              <w:rPr>
                <w:rFonts w:ascii="Arial" w:hAnsi="Arial" w:cs="Arial"/>
                <w:b/>
                <w:bCs/>
              </w:rPr>
              <w:t>5. Learning loop</w:t>
            </w:r>
          </w:p>
        </w:tc>
        <w:tc>
          <w:tcPr>
            <w:tcW w:w="6926" w:type="dxa"/>
            <w:tcBorders>
              <w:top w:val="single" w:sz="1" w:space="0" w:color="BFBFBF"/>
              <w:left w:val="single" w:sz="1" w:space="0" w:color="BFBFBF"/>
              <w:bottom w:val="single" w:sz="1" w:space="0" w:color="BFBFBF"/>
              <w:right w:val="single" w:sz="1" w:space="0" w:color="BFBFBF"/>
            </w:tcBorders>
            <w:shd w:val="clear" w:color="auto" w:fill="FFFFFF"/>
            <w:tcMar>
              <w:top w:w="80" w:type="dxa"/>
              <w:left w:w="120" w:type="dxa"/>
              <w:bottom w:w="80" w:type="dxa"/>
              <w:right w:w="120" w:type="dxa"/>
            </w:tcMar>
          </w:tcPr>
          <w:p w14:paraId="778EB4D6" w14:textId="77777777" w:rsidR="008F2750" w:rsidRPr="0060562B" w:rsidRDefault="008F2750" w:rsidP="00E8098B">
            <w:pPr>
              <w:spacing w:after="40"/>
              <w:rPr>
                <w:rFonts w:ascii="Arial" w:hAnsi="Arial" w:cs="Arial"/>
              </w:rPr>
            </w:pPr>
            <w:r w:rsidRPr="0060562B">
              <w:rPr>
                <w:rFonts w:ascii="Arial" w:hAnsi="Arial" w:cs="Arial"/>
              </w:rPr>
              <w:t>Participation, fidelity, and outcomes are tracked; structured and informal feedback channels are both working; at least one refinement based on staff feedback has been made.</w:t>
            </w:r>
          </w:p>
        </w:tc>
      </w:tr>
      <w:tr w:rsidR="008F2750" w:rsidRPr="0060562B" w14:paraId="5AF09C6D" w14:textId="77777777" w:rsidTr="00E8098B">
        <w:tc>
          <w:tcPr>
            <w:tcW w:w="2100"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tcPr>
          <w:p w14:paraId="2F95B2C1" w14:textId="77777777" w:rsidR="008F2750" w:rsidRPr="0060562B" w:rsidRDefault="008F2750" w:rsidP="00E8098B">
            <w:pPr>
              <w:spacing w:after="40"/>
              <w:rPr>
                <w:rFonts w:ascii="Arial" w:hAnsi="Arial" w:cs="Arial"/>
              </w:rPr>
            </w:pPr>
            <w:r w:rsidRPr="0060562B">
              <w:rPr>
                <w:rFonts w:ascii="Arial" w:hAnsi="Arial" w:cs="Arial"/>
                <w:b/>
                <w:bCs/>
              </w:rPr>
              <w:t>6. Normalisation</w:t>
            </w:r>
          </w:p>
        </w:tc>
        <w:tc>
          <w:tcPr>
            <w:tcW w:w="6926" w:type="dxa"/>
            <w:tcBorders>
              <w:top w:val="single" w:sz="1" w:space="0" w:color="BFBFBF"/>
              <w:left w:val="single" w:sz="1" w:space="0" w:color="BFBFBF"/>
              <w:bottom w:val="single" w:sz="1" w:space="0" w:color="BFBFBF"/>
              <w:right w:val="single" w:sz="1" w:space="0" w:color="BFBFBF"/>
            </w:tcBorders>
            <w:shd w:val="clear" w:color="auto" w:fill="F2F2F2"/>
            <w:tcMar>
              <w:top w:w="80" w:type="dxa"/>
              <w:left w:w="120" w:type="dxa"/>
              <w:bottom w:w="80" w:type="dxa"/>
              <w:right w:w="120" w:type="dxa"/>
            </w:tcMar>
          </w:tcPr>
          <w:p w14:paraId="1CF76BD5" w14:textId="77777777" w:rsidR="008F2750" w:rsidRPr="0060562B" w:rsidRDefault="008F2750" w:rsidP="00E8098B">
            <w:pPr>
              <w:spacing w:after="40"/>
              <w:rPr>
                <w:rFonts w:ascii="Arial" w:hAnsi="Arial" w:cs="Arial"/>
              </w:rPr>
            </w:pPr>
            <w:r w:rsidRPr="0060562B">
              <w:rPr>
                <w:rFonts w:ascii="Arial" w:hAnsi="Arial" w:cs="Arial"/>
              </w:rPr>
              <w:t xml:space="preserve">Roles, team structures, policies, and governance reflect the new practice; staff can collect and use implementation data themselves; </w:t>
            </w:r>
            <w:r w:rsidRPr="0060562B">
              <w:rPr>
                <w:rFonts w:ascii="Arial" w:hAnsi="Arial" w:cs="Arial"/>
              </w:rPr>
              <w:lastRenderedPageBreak/>
              <w:t>you have defined — and checked against the criteria agreed under #9 — what counts as ‘routine’, and for whom.</w:t>
            </w:r>
          </w:p>
        </w:tc>
      </w:tr>
    </w:tbl>
    <w:p w14:paraId="5BADD777" w14:textId="77777777" w:rsidR="008F2750" w:rsidRPr="0060562B" w:rsidRDefault="008F2750" w:rsidP="008F2750">
      <w:pPr>
        <w:spacing w:after="60"/>
        <w:rPr>
          <w:rFonts w:ascii="Arial" w:hAnsi="Arial" w:cs="Arial"/>
        </w:rPr>
      </w:pPr>
    </w:p>
    <w:p w14:paraId="372FD037" w14:textId="77777777" w:rsidR="008F2750" w:rsidRPr="0060562B" w:rsidRDefault="008F2750" w:rsidP="008F2750">
      <w:pPr>
        <w:pStyle w:val="Heading1"/>
        <w:rPr>
          <w:rFonts w:ascii="Arial" w:hAnsi="Arial" w:cs="Arial"/>
        </w:rPr>
      </w:pPr>
      <w:r w:rsidRPr="0060562B">
        <w:rPr>
          <w:rFonts w:ascii="Arial" w:hAnsi="Arial" w:cs="Arial"/>
        </w:rPr>
        <w:t>Six ways implementation goes wrong — and where SPRINT catches them</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13"/>
        <w:gridCol w:w="4513"/>
      </w:tblGrid>
      <w:tr w:rsidR="008F2750" w:rsidRPr="0060562B" w14:paraId="3341EE94" w14:textId="77777777" w:rsidTr="00E8098B">
        <w:tc>
          <w:tcPr>
            <w:tcW w:w="4513" w:type="dxa"/>
            <w:tcBorders>
              <w:top w:val="single" w:sz="1" w:space="0" w:color="BFBFBF"/>
              <w:left w:val="single" w:sz="1" w:space="0" w:color="BFBFBF"/>
              <w:bottom w:val="single" w:sz="1" w:space="0" w:color="BFBFBF"/>
              <w:right w:val="single" w:sz="1" w:space="0" w:color="BFBFBF"/>
            </w:tcBorders>
            <w:shd w:val="clear" w:color="auto" w:fill="DCE9F5"/>
            <w:tcMar>
              <w:top w:w="80" w:type="dxa"/>
              <w:left w:w="120" w:type="dxa"/>
              <w:bottom w:w="80" w:type="dxa"/>
              <w:right w:w="120" w:type="dxa"/>
            </w:tcMar>
          </w:tcPr>
          <w:p w14:paraId="40539B9B" w14:textId="77777777" w:rsidR="008F2750" w:rsidRPr="0060562B" w:rsidRDefault="008F2750" w:rsidP="00E8098B">
            <w:pPr>
              <w:spacing w:after="40"/>
              <w:rPr>
                <w:rFonts w:ascii="Arial" w:hAnsi="Arial" w:cs="Arial"/>
              </w:rPr>
            </w:pPr>
            <w:r w:rsidRPr="0060562B">
              <w:rPr>
                <w:rFonts w:ascii="Arial" w:hAnsi="Arial" w:cs="Arial"/>
                <w:b/>
                <w:bCs/>
              </w:rPr>
              <w:t>The failure pattern</w:t>
            </w:r>
          </w:p>
        </w:tc>
        <w:tc>
          <w:tcPr>
            <w:tcW w:w="4513" w:type="dxa"/>
            <w:tcBorders>
              <w:top w:val="single" w:sz="1" w:space="0" w:color="BFBFBF"/>
              <w:left w:val="single" w:sz="1" w:space="0" w:color="BFBFBF"/>
              <w:bottom w:val="single" w:sz="1" w:space="0" w:color="BFBFBF"/>
              <w:right w:val="single" w:sz="1" w:space="0" w:color="BFBFBF"/>
            </w:tcBorders>
            <w:shd w:val="clear" w:color="auto" w:fill="DCE9F5"/>
            <w:tcMar>
              <w:top w:w="80" w:type="dxa"/>
              <w:left w:w="120" w:type="dxa"/>
              <w:bottom w:w="80" w:type="dxa"/>
              <w:right w:w="120" w:type="dxa"/>
            </w:tcMar>
          </w:tcPr>
          <w:p w14:paraId="62856A0A" w14:textId="77777777" w:rsidR="008F2750" w:rsidRPr="0060562B" w:rsidRDefault="008F2750" w:rsidP="00E8098B">
            <w:pPr>
              <w:spacing w:after="40"/>
              <w:rPr>
                <w:rFonts w:ascii="Arial" w:hAnsi="Arial" w:cs="Arial"/>
              </w:rPr>
            </w:pPr>
            <w:r w:rsidRPr="0060562B">
              <w:rPr>
                <w:rFonts w:ascii="Arial" w:hAnsi="Arial" w:cs="Arial"/>
                <w:b/>
                <w:bCs/>
              </w:rPr>
              <w:t>Where SPRINT addresses it</w:t>
            </w:r>
          </w:p>
        </w:tc>
      </w:tr>
      <w:tr w:rsidR="008F2750" w:rsidRPr="0060562B" w14:paraId="23ABF0AC" w14:textId="77777777" w:rsidTr="00E8098B">
        <w:tc>
          <w:tcPr>
            <w:tcW w:w="4513"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036A81A8" w14:textId="77777777" w:rsidR="008F2750" w:rsidRPr="0060562B" w:rsidRDefault="008F2750" w:rsidP="00E8098B">
            <w:pPr>
              <w:spacing w:after="40"/>
              <w:rPr>
                <w:rFonts w:ascii="Arial" w:hAnsi="Arial" w:cs="Arial"/>
              </w:rPr>
            </w:pPr>
            <w:r w:rsidRPr="0060562B">
              <w:rPr>
                <w:rFonts w:ascii="Arial" w:hAnsi="Arial" w:cs="Arial"/>
              </w:rPr>
              <w:t>‘Roll-out first, governance later.’ Technical deployment begins before ownership, decision rules, and resources are settled.</w:t>
            </w:r>
          </w:p>
        </w:tc>
        <w:tc>
          <w:tcPr>
            <w:tcW w:w="4513"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27FCAE00" w14:textId="77777777" w:rsidR="008F2750" w:rsidRPr="0060562B" w:rsidRDefault="008F2750" w:rsidP="00E8098B">
            <w:pPr>
              <w:spacing w:after="40"/>
              <w:rPr>
                <w:rFonts w:ascii="Arial" w:hAnsi="Arial" w:cs="Arial"/>
              </w:rPr>
            </w:pPr>
            <w:r w:rsidRPr="0060562B">
              <w:rPr>
                <w:rFonts w:ascii="Arial" w:hAnsi="Arial" w:cs="Arial"/>
              </w:rPr>
              <w:t>Stage 1 — Mobilisation. SPRINT requires the plan, roles, resources, and escalation routes before anything goes live.</w:t>
            </w:r>
          </w:p>
        </w:tc>
      </w:tr>
      <w:tr w:rsidR="008F2750" w:rsidRPr="0060562B" w14:paraId="3B1C2E73" w14:textId="77777777" w:rsidTr="00E8098B">
        <w:tc>
          <w:tcPr>
            <w:tcW w:w="4513"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163CB294" w14:textId="77777777" w:rsidR="008F2750" w:rsidRPr="0060562B" w:rsidRDefault="008F2750" w:rsidP="00E8098B">
            <w:pPr>
              <w:spacing w:after="40"/>
              <w:rPr>
                <w:rFonts w:ascii="Arial" w:hAnsi="Arial" w:cs="Arial"/>
              </w:rPr>
            </w:pPr>
            <w:r w:rsidRPr="0060562B">
              <w:rPr>
                <w:rFonts w:ascii="Arial" w:hAnsi="Arial" w:cs="Arial"/>
              </w:rPr>
              <w:t>One-size-fits-all delivery. The intervention is dropped into a setting unchanged, conflicts with existing workflows, and generates workaround labour.</w:t>
            </w:r>
          </w:p>
        </w:tc>
        <w:tc>
          <w:tcPr>
            <w:tcW w:w="4513"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319BA52B" w14:textId="77777777" w:rsidR="008F2750" w:rsidRPr="0060562B" w:rsidRDefault="008F2750" w:rsidP="00E8098B">
            <w:pPr>
              <w:spacing w:after="40"/>
              <w:rPr>
                <w:rFonts w:ascii="Arial" w:hAnsi="Arial" w:cs="Arial"/>
              </w:rPr>
            </w:pPr>
            <w:r w:rsidRPr="0060562B">
              <w:rPr>
                <w:rFonts w:ascii="Arial" w:hAnsi="Arial" w:cs="Arial"/>
              </w:rPr>
              <w:t>Stage 2 — Fit-to-setting. Distinguish what can adapt from what must not, and plan for the disruption you will cause.</w:t>
            </w:r>
          </w:p>
        </w:tc>
      </w:tr>
      <w:tr w:rsidR="008F2750" w:rsidRPr="0060562B" w14:paraId="017A03FE" w14:textId="77777777" w:rsidTr="00E8098B">
        <w:tc>
          <w:tcPr>
            <w:tcW w:w="4513"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432EC4B9" w14:textId="77777777" w:rsidR="008F2750" w:rsidRPr="0060562B" w:rsidRDefault="008F2750" w:rsidP="00E8098B">
            <w:pPr>
              <w:spacing w:after="40"/>
              <w:rPr>
                <w:rFonts w:ascii="Arial" w:hAnsi="Arial" w:cs="Arial"/>
              </w:rPr>
            </w:pPr>
            <w:r w:rsidRPr="0060562B">
              <w:rPr>
                <w:rFonts w:ascii="Arial" w:hAnsi="Arial" w:cs="Arial"/>
              </w:rPr>
              <w:t>Assumed buy-in. Leaders believe the case for change is obvious; staff quietly disagree and disengage.</w:t>
            </w:r>
          </w:p>
        </w:tc>
        <w:tc>
          <w:tcPr>
            <w:tcW w:w="4513"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743DC9F7" w14:textId="77777777" w:rsidR="008F2750" w:rsidRPr="0060562B" w:rsidRDefault="008F2750" w:rsidP="00E8098B">
            <w:pPr>
              <w:spacing w:after="40"/>
              <w:rPr>
                <w:rFonts w:ascii="Arial" w:hAnsi="Arial" w:cs="Arial"/>
              </w:rPr>
            </w:pPr>
            <w:r w:rsidRPr="0060562B">
              <w:rPr>
                <w:rFonts w:ascii="Arial" w:hAnsi="Arial" w:cs="Arial"/>
              </w:rPr>
              <w:t>Stage 3 — Staff participation. Build shared understanding of value and negotiate what success means.</w:t>
            </w:r>
          </w:p>
        </w:tc>
      </w:tr>
      <w:tr w:rsidR="008F2750" w:rsidRPr="0060562B" w14:paraId="5A20E83D" w14:textId="77777777" w:rsidTr="00E8098B">
        <w:tc>
          <w:tcPr>
            <w:tcW w:w="4513"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40F7D31B" w14:textId="77777777" w:rsidR="008F2750" w:rsidRPr="0060562B" w:rsidRDefault="008F2750" w:rsidP="00E8098B">
            <w:pPr>
              <w:spacing w:after="40"/>
              <w:rPr>
                <w:rFonts w:ascii="Arial" w:hAnsi="Arial" w:cs="Arial"/>
              </w:rPr>
            </w:pPr>
            <w:r w:rsidRPr="0060562B">
              <w:rPr>
                <w:rFonts w:ascii="Arial" w:hAnsi="Arial" w:cs="Arial"/>
              </w:rPr>
              <w:t>Unfunded enthusiasm. The change runs on goodwill, unprotected time, and hidden work — then collapses when key people burn out or move on.</w:t>
            </w:r>
          </w:p>
        </w:tc>
        <w:tc>
          <w:tcPr>
            <w:tcW w:w="4513"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7E6A969C" w14:textId="77777777" w:rsidR="008F2750" w:rsidRPr="0060562B" w:rsidRDefault="008F2750" w:rsidP="00E8098B">
            <w:pPr>
              <w:spacing w:after="40"/>
              <w:rPr>
                <w:rFonts w:ascii="Arial" w:hAnsi="Arial" w:cs="Arial"/>
              </w:rPr>
            </w:pPr>
            <w:r w:rsidRPr="0060562B">
              <w:rPr>
                <w:rFonts w:ascii="Arial" w:hAnsi="Arial" w:cs="Arial"/>
              </w:rPr>
              <w:t>Stage 4 — Enable action, plus process leadership throughout. Resource the work visibly and protect capacity.</w:t>
            </w:r>
          </w:p>
        </w:tc>
      </w:tr>
      <w:tr w:rsidR="008F2750" w:rsidRPr="0060562B" w14:paraId="15D3BF53" w14:textId="77777777" w:rsidTr="00E8098B">
        <w:tc>
          <w:tcPr>
            <w:tcW w:w="4513"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3B7A58E2" w14:textId="77777777" w:rsidR="008F2750" w:rsidRPr="0060562B" w:rsidRDefault="008F2750" w:rsidP="00E8098B">
            <w:pPr>
              <w:spacing w:after="40"/>
              <w:rPr>
                <w:rFonts w:ascii="Arial" w:hAnsi="Arial" w:cs="Arial"/>
              </w:rPr>
            </w:pPr>
            <w:r w:rsidRPr="0060562B">
              <w:rPr>
                <w:rFonts w:ascii="Arial" w:hAnsi="Arial" w:cs="Arial"/>
              </w:rPr>
              <w:t>Flying blind. Nobody is tracking whether the practice is actually being used, faithfully, with what results — so problems surface late and big.</w:t>
            </w:r>
          </w:p>
        </w:tc>
        <w:tc>
          <w:tcPr>
            <w:tcW w:w="4513"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5FB09F15" w14:textId="77777777" w:rsidR="008F2750" w:rsidRPr="0060562B" w:rsidRDefault="008F2750" w:rsidP="00E8098B">
            <w:pPr>
              <w:spacing w:after="40"/>
              <w:rPr>
                <w:rFonts w:ascii="Arial" w:hAnsi="Arial" w:cs="Arial"/>
              </w:rPr>
            </w:pPr>
            <w:r w:rsidRPr="0060562B">
              <w:rPr>
                <w:rFonts w:ascii="Arial" w:hAnsi="Arial" w:cs="Arial"/>
              </w:rPr>
              <w:t xml:space="preserve">Stage 5 — The learning loop. Monitor, </w:t>
            </w:r>
            <w:proofErr w:type="spellStart"/>
            <w:r w:rsidRPr="0060562B">
              <w:rPr>
                <w:rFonts w:ascii="Arial" w:hAnsi="Arial" w:cs="Arial"/>
              </w:rPr>
              <w:t>feed back</w:t>
            </w:r>
            <w:proofErr w:type="spellEnd"/>
            <w:r w:rsidRPr="0060562B">
              <w:rPr>
                <w:rFonts w:ascii="Arial" w:hAnsi="Arial" w:cs="Arial"/>
              </w:rPr>
              <w:t>, reflect, and refine on a planned cycle.</w:t>
            </w:r>
          </w:p>
        </w:tc>
      </w:tr>
      <w:tr w:rsidR="008F2750" w:rsidRPr="0060562B" w14:paraId="11A09F81" w14:textId="77777777" w:rsidTr="00E8098B">
        <w:tc>
          <w:tcPr>
            <w:tcW w:w="4513"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775F8CB2" w14:textId="77777777" w:rsidR="008F2750" w:rsidRPr="0060562B" w:rsidRDefault="008F2750" w:rsidP="00E8098B">
            <w:pPr>
              <w:spacing w:after="40"/>
              <w:rPr>
                <w:rFonts w:ascii="Arial" w:hAnsi="Arial" w:cs="Arial"/>
              </w:rPr>
            </w:pPr>
            <w:r w:rsidRPr="0060562B">
              <w:rPr>
                <w:rFonts w:ascii="Arial" w:hAnsi="Arial" w:cs="Arial"/>
              </w:rPr>
              <w:t>The permanent pilot. The practice works but never stops being a project: it lives in project plans and champions’ heads, not in roles, policies, and systems.</w:t>
            </w:r>
          </w:p>
        </w:tc>
        <w:tc>
          <w:tcPr>
            <w:tcW w:w="4513" w:type="dxa"/>
            <w:tcBorders>
              <w:top w:val="single" w:sz="1" w:space="0" w:color="BFBFBF"/>
              <w:left w:val="single" w:sz="1" w:space="0" w:color="BFBFBF"/>
              <w:bottom w:val="single" w:sz="1" w:space="0" w:color="BFBFBF"/>
              <w:right w:val="single" w:sz="1" w:space="0" w:color="BFBFBF"/>
            </w:tcBorders>
            <w:tcMar>
              <w:top w:w="80" w:type="dxa"/>
              <w:left w:w="120" w:type="dxa"/>
              <w:bottom w:w="80" w:type="dxa"/>
              <w:right w:w="120" w:type="dxa"/>
            </w:tcMar>
          </w:tcPr>
          <w:p w14:paraId="27A575B0" w14:textId="77777777" w:rsidR="008F2750" w:rsidRPr="0060562B" w:rsidRDefault="008F2750" w:rsidP="00E8098B">
            <w:pPr>
              <w:spacing w:after="40"/>
              <w:rPr>
                <w:rFonts w:ascii="Arial" w:hAnsi="Arial" w:cs="Arial"/>
              </w:rPr>
            </w:pPr>
            <w:r w:rsidRPr="0060562B">
              <w:rPr>
                <w:rFonts w:ascii="Arial" w:hAnsi="Arial" w:cs="Arial"/>
              </w:rPr>
              <w:t>Stage 6 — Normalisation. Embed the change institutionally and confirm it has genuinely become routine.</w:t>
            </w:r>
          </w:p>
        </w:tc>
      </w:tr>
    </w:tbl>
    <w:p w14:paraId="5A13E50A" w14:textId="77777777" w:rsidR="008F2750" w:rsidRPr="0060562B" w:rsidRDefault="008F2750" w:rsidP="008F2750">
      <w:pPr>
        <w:spacing w:after="60"/>
        <w:rPr>
          <w:rFonts w:ascii="Arial" w:hAnsi="Arial" w:cs="Arial"/>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026"/>
      </w:tblGrid>
      <w:tr w:rsidR="008F2750" w:rsidRPr="0060562B" w14:paraId="2760A1DA" w14:textId="77777777" w:rsidTr="00E8098B">
        <w:tc>
          <w:tcPr>
            <w:tcW w:w="9026" w:type="dxa"/>
            <w:tcBorders>
              <w:top w:val="single" w:sz="1" w:space="0" w:color="BFBFBF"/>
              <w:left w:val="single" w:sz="1" w:space="0" w:color="BFBFBF"/>
              <w:bottom w:val="single" w:sz="1" w:space="0" w:color="BFBFBF"/>
              <w:right w:val="single" w:sz="1" w:space="0" w:color="BFBFBF"/>
            </w:tcBorders>
            <w:shd w:val="clear" w:color="auto" w:fill="DCE9F5"/>
            <w:tcMar>
              <w:top w:w="80" w:type="dxa"/>
              <w:left w:w="120" w:type="dxa"/>
              <w:bottom w:w="80" w:type="dxa"/>
              <w:right w:w="120" w:type="dxa"/>
            </w:tcMar>
          </w:tcPr>
          <w:p w14:paraId="48468DEB" w14:textId="77777777" w:rsidR="008F2750" w:rsidRPr="0060562B" w:rsidRDefault="008F2750" w:rsidP="00E8098B">
            <w:pPr>
              <w:spacing w:after="80"/>
              <w:rPr>
                <w:rFonts w:ascii="Arial" w:hAnsi="Arial" w:cs="Arial"/>
              </w:rPr>
            </w:pPr>
            <w:r w:rsidRPr="0060562B">
              <w:rPr>
                <w:rFonts w:ascii="Arial" w:hAnsi="Arial" w:cs="Arial"/>
                <w:b/>
                <w:bCs/>
                <w:color w:val="1F3864"/>
              </w:rPr>
              <w:t>A final word</w:t>
            </w:r>
          </w:p>
          <w:p w14:paraId="55BF4FAE" w14:textId="77777777" w:rsidR="008F2750" w:rsidRPr="0060562B" w:rsidRDefault="008F2750" w:rsidP="00E8098B">
            <w:pPr>
              <w:rPr>
                <w:rFonts w:ascii="Arial" w:hAnsi="Arial" w:cs="Arial"/>
              </w:rPr>
            </w:pPr>
            <w:r w:rsidRPr="0060562B">
              <w:rPr>
                <w:rFonts w:ascii="Arial" w:hAnsi="Arial" w:cs="Arial"/>
              </w:rPr>
              <w:t>No framework can predict or solve every implementation problem. What SPRINT offers is structure under pressure: a way to make implementation work visible, sequenced, owned, and accountable — while keeping the adaptive flexibility that complex services demand. If you take one thing from this guide, take this: before you advance, check that the stage you are standing on can bear the weight.</w:t>
            </w:r>
          </w:p>
        </w:tc>
      </w:tr>
    </w:tbl>
    <w:p w14:paraId="412DE14A" w14:textId="77777777" w:rsidR="008F2750" w:rsidRPr="0060562B" w:rsidRDefault="008F2750" w:rsidP="008F2750">
      <w:pPr>
        <w:spacing w:after="60"/>
        <w:rPr>
          <w:rFonts w:ascii="Arial" w:hAnsi="Arial" w:cs="Arial"/>
        </w:rPr>
      </w:pPr>
    </w:p>
    <w:p w14:paraId="1828BD76" w14:textId="50772411" w:rsidR="008F2750" w:rsidRPr="000E355E" w:rsidRDefault="008F2750" w:rsidP="000E355E">
      <w:pPr>
        <w:jc w:val="both"/>
        <w:rPr>
          <w:rFonts w:ascii="Arial" w:hAnsi="Arial" w:cs="Arial"/>
          <w:b/>
          <w:bCs/>
        </w:rPr>
      </w:pPr>
      <w:r w:rsidRPr="000E355E">
        <w:rPr>
          <w:rFonts w:ascii="Arial" w:hAnsi="Arial" w:cs="Arial"/>
          <w:b/>
          <w:bCs/>
          <w:sz w:val="21"/>
          <w:szCs w:val="21"/>
        </w:rPr>
        <w:t>Enquiries: Carl May,</w:t>
      </w:r>
      <w:r w:rsidR="005F124F">
        <w:rPr>
          <w:rFonts w:ascii="Arial" w:hAnsi="Arial" w:cs="Arial"/>
          <w:b/>
          <w:bCs/>
          <w:sz w:val="21"/>
          <w:szCs w:val="21"/>
        </w:rPr>
        <w:t xml:space="preserve"> </w:t>
      </w:r>
      <w:hyperlink r:id="rId13" w:history="1">
        <w:r w:rsidR="005F124F" w:rsidRPr="00D92AFD">
          <w:rPr>
            <w:rStyle w:val="Hyperlink"/>
            <w:rFonts w:ascii="Arial" w:hAnsi="Arial" w:cs="Arial"/>
            <w:b/>
            <w:bCs/>
            <w:sz w:val="21"/>
            <w:szCs w:val="21"/>
          </w:rPr>
          <w:t>carl.may@lshtm.ac.uk</w:t>
        </w:r>
      </w:hyperlink>
      <w:r w:rsidR="005F124F">
        <w:rPr>
          <w:rFonts w:ascii="Arial" w:hAnsi="Arial" w:cs="Arial"/>
          <w:b/>
          <w:bCs/>
          <w:sz w:val="21"/>
          <w:szCs w:val="21"/>
        </w:rPr>
        <w:t xml:space="preserve"> or</w:t>
      </w:r>
      <w:r w:rsidRPr="000E355E">
        <w:rPr>
          <w:rFonts w:ascii="Arial" w:hAnsi="Arial" w:cs="Arial"/>
          <w:b/>
          <w:bCs/>
          <w:sz w:val="21"/>
          <w:szCs w:val="21"/>
        </w:rPr>
        <w:t xml:space="preserve"> </w:t>
      </w:r>
      <w:hyperlink r:id="rId14" w:history="1">
        <w:r w:rsidR="001B219F" w:rsidRPr="00D92AFD">
          <w:rPr>
            <w:rStyle w:val="Hyperlink"/>
            <w:rFonts w:ascii="Arial" w:hAnsi="Arial" w:cs="Arial"/>
            <w:b/>
            <w:bCs/>
            <w:sz w:val="21"/>
            <w:szCs w:val="21"/>
          </w:rPr>
          <w:t>ProfCarlRMay@gmail.com</w:t>
        </w:r>
      </w:hyperlink>
      <w:r w:rsidR="001B219F">
        <w:rPr>
          <w:rFonts w:ascii="Arial" w:hAnsi="Arial" w:cs="Arial"/>
          <w:b/>
          <w:bCs/>
          <w:sz w:val="21"/>
          <w:szCs w:val="21"/>
        </w:rPr>
        <w:t xml:space="preserve"> </w:t>
      </w:r>
    </w:p>
    <w:p w14:paraId="6DF908B8" w14:textId="77777777" w:rsidR="008F2750" w:rsidRPr="0060562B" w:rsidRDefault="008F2750" w:rsidP="000E355E">
      <w:pPr>
        <w:jc w:val="both"/>
        <w:rPr>
          <w:rFonts w:ascii="Arial" w:hAnsi="Arial" w:cs="Arial"/>
        </w:rPr>
      </w:pPr>
      <w:r w:rsidRPr="0060562B">
        <w:rPr>
          <w:rFonts w:ascii="Arial" w:hAnsi="Arial" w:cs="Arial"/>
          <w:color w:val="595959"/>
          <w:sz w:val="18"/>
          <w:szCs w:val="18"/>
        </w:rPr>
        <w:t>© The Author(s) 2026. This guide is distributed under the terms of the Creative Commons Attribution 4.0 International Licence (http://creativecommons.org/licenses/by/4.0/), which permits unrestricted use, distribution, and reproduction in any medium, provided you give appropriate credit to the original author(s) and the source, provide a link to the Creative Commons licence, and indicate if changes were made.</w:t>
      </w:r>
    </w:p>
    <w:p w14:paraId="57210793" w14:textId="77777777" w:rsidR="00A21142" w:rsidRDefault="00A21142" w:rsidP="000E355E">
      <w:pPr>
        <w:jc w:val="both"/>
        <w:rPr>
          <w:b/>
          <w:bCs/>
        </w:rPr>
        <w:sectPr w:rsidR="00A21142" w:rsidSect="00786D15">
          <w:pgSz w:w="11906" w:h="16838"/>
          <w:pgMar w:top="1440" w:right="1440" w:bottom="1440" w:left="1440" w:header="708" w:footer="708" w:gutter="0"/>
          <w:cols w:space="708"/>
          <w:docGrid w:linePitch="360"/>
        </w:sectPr>
      </w:pPr>
    </w:p>
    <w:p w14:paraId="424DA0BA" w14:textId="4289F4BE" w:rsidR="00021F2E" w:rsidRDefault="00A4516B" w:rsidP="00A4516B">
      <w:pPr>
        <w:jc w:val="center"/>
        <w:rPr>
          <w:rFonts w:cstheme="minorHAnsi"/>
        </w:rPr>
        <w:sectPr w:rsidR="00021F2E" w:rsidSect="00786D15">
          <w:pgSz w:w="11906" w:h="16838"/>
          <w:pgMar w:top="1440" w:right="1440" w:bottom="1440" w:left="1440" w:header="708" w:footer="708" w:gutter="0"/>
          <w:cols w:space="708"/>
          <w:docGrid w:linePitch="360"/>
        </w:sectPr>
      </w:pPr>
      <w:r>
        <w:rPr>
          <w:b/>
          <w:bCs/>
        </w:rPr>
        <w:lastRenderedPageBreak/>
        <w:t>ON</w:t>
      </w:r>
      <w:r w:rsidRPr="006205C4">
        <w:rPr>
          <w:b/>
          <w:bCs/>
        </w:rPr>
        <w:t>LINE SUPPLEMENTARY DOCUMENTATION</w:t>
      </w:r>
    </w:p>
    <w:p w14:paraId="0A937574" w14:textId="39021F35" w:rsidR="00F017DC" w:rsidRPr="00F017DC" w:rsidRDefault="00F017DC" w:rsidP="00F017DC">
      <w:pPr>
        <w:pStyle w:val="Caption"/>
        <w:keepNext/>
        <w:rPr>
          <w:i w:val="0"/>
          <w:iCs w:val="0"/>
        </w:rPr>
      </w:pPr>
      <w:r>
        <w:rPr>
          <w:b/>
          <w:bCs/>
          <w:i w:val="0"/>
          <w:iCs w:val="0"/>
          <w:color w:val="auto"/>
          <w:sz w:val="22"/>
          <w:szCs w:val="22"/>
        </w:rPr>
        <w:lastRenderedPageBreak/>
        <w:t>ON</w:t>
      </w:r>
      <w:r w:rsidRPr="006205C4">
        <w:rPr>
          <w:b/>
          <w:bCs/>
          <w:i w:val="0"/>
          <w:iCs w:val="0"/>
          <w:color w:val="auto"/>
          <w:sz w:val="22"/>
          <w:szCs w:val="22"/>
        </w:rPr>
        <w:t xml:space="preserve">LINE SUPPLEMENTARY DOCUMENTATION: </w:t>
      </w:r>
      <w:r w:rsidR="003D1DC2">
        <w:rPr>
          <w:b/>
          <w:bCs/>
          <w:i w:val="0"/>
          <w:iCs w:val="0"/>
          <w:color w:val="auto"/>
          <w:sz w:val="22"/>
          <w:szCs w:val="22"/>
        </w:rPr>
        <w:t xml:space="preserve">Table </w:t>
      </w:r>
      <w:r w:rsidR="00E51246">
        <w:rPr>
          <w:b/>
          <w:bCs/>
          <w:i w:val="0"/>
          <w:iCs w:val="0"/>
          <w:color w:val="auto"/>
          <w:sz w:val="22"/>
          <w:szCs w:val="22"/>
        </w:rPr>
        <w:t>A</w:t>
      </w:r>
      <w:r>
        <w:rPr>
          <w:rFonts w:cstheme="minorHAnsi"/>
          <w:i w:val="0"/>
          <w:iCs w:val="0"/>
          <w:color w:val="auto"/>
          <w:sz w:val="24"/>
          <w:szCs w:val="24"/>
        </w:rPr>
        <w:t xml:space="preserve">. </w:t>
      </w:r>
      <w:r w:rsidR="00EB02A7">
        <w:rPr>
          <w:rFonts w:cstheme="minorHAnsi"/>
          <w:i w:val="0"/>
          <w:iCs w:val="0"/>
          <w:color w:val="auto"/>
          <w:sz w:val="24"/>
          <w:szCs w:val="24"/>
        </w:rPr>
        <w:t>Abridged taxonomy of staged implementation models</w:t>
      </w:r>
    </w:p>
    <w:tbl>
      <w:tblPr>
        <w:tblStyle w:val="TableGrid"/>
        <w:tblW w:w="5000" w:type="pct"/>
        <w:tblLook w:val="04A0" w:firstRow="1" w:lastRow="0" w:firstColumn="1" w:lastColumn="0" w:noHBand="0" w:noVBand="1"/>
      </w:tblPr>
      <w:tblGrid>
        <w:gridCol w:w="1697"/>
        <w:gridCol w:w="7319"/>
      </w:tblGrid>
      <w:tr w:rsidR="00021F2E" w:rsidRPr="005B37B2" w14:paraId="29271E3C" w14:textId="77777777" w:rsidTr="00CC2DAB">
        <w:trPr>
          <w:trHeight w:val="983"/>
        </w:trPr>
        <w:tc>
          <w:tcPr>
            <w:tcW w:w="941" w:type="pct"/>
            <w:shd w:val="clear" w:color="auto" w:fill="D9E2F3" w:themeFill="accent1" w:themeFillTint="33"/>
            <w:vAlign w:val="center"/>
          </w:tcPr>
          <w:p w14:paraId="1189CD11" w14:textId="6BFA9685" w:rsidR="00021F2E" w:rsidRPr="005B37B2" w:rsidRDefault="00021F2E" w:rsidP="00CC2DAB">
            <w:pPr>
              <w:spacing w:before="220" w:after="60"/>
              <w:rPr>
                <w:sz w:val="16"/>
                <w:szCs w:val="16"/>
              </w:rPr>
            </w:pPr>
            <w:r w:rsidRPr="00CC2DAB">
              <w:rPr>
                <w:b/>
                <w:bCs/>
                <w:sz w:val="16"/>
                <w:szCs w:val="16"/>
              </w:rPr>
              <w:t>A</w:t>
            </w:r>
            <w:r w:rsidRPr="00CC2DAB">
              <w:rPr>
                <w:rFonts w:ascii="Calibri" w:eastAsia="Calibri" w:hAnsi="Calibri" w:cs="Calibri"/>
                <w:b/>
                <w:bCs/>
                <w:sz w:val="16"/>
                <w:szCs w:val="16"/>
              </w:rPr>
              <w:t>ctive Implementation Frameworks</w:t>
            </w:r>
            <w:r>
              <w:rPr>
                <w:sz w:val="16"/>
                <w:szCs w:val="16"/>
              </w:rPr>
              <w:t xml:space="preserve"> </w:t>
            </w:r>
            <w:r>
              <w:rPr>
                <w:sz w:val="16"/>
                <w:szCs w:val="16"/>
              </w:rPr>
              <w:fldChar w:fldCharType="begin"/>
            </w:r>
            <w:r w:rsidR="000E355E">
              <w:rPr>
                <w:sz w:val="16"/>
                <w:szCs w:val="16"/>
              </w:rPr>
              <w:instrText xml:space="preserve"><![CDATA[ ADDIN EN.CITE <EndNote><Cite><Author>Fixsen</Author><Year>2009</Year><RecNum>146</RecNum><DisplayText>[19]</DisplayText><record><rec-number>146</rec-number><foreign-keys><key app="EN" db-id="e0wedd09pr0epbef9s85w0shf5e00tzpsdaz" timestamp="1781018473">146</key></foreign-keys><ref-type name="Journal Article">17</ref-type><contributors><authors><author>Fixsen, Dean L</author><author>Blase, Karen A</author><author>Naoom, Sandra F</author><author>Van Dyke, Melissa</author><author>Wallace, Frances</author></authors></contributors><titles><title>Implementation: The missing link between research and practice</title><secondary-title>NIRN implementation brief</secondary-title></titles><periodical><full-title>NIRN implementation brief</full-title></periodical><pages>218-227</pages><volume>1</volume><number>1</number><dates><year>2009</year></dates><urls></urls></record></Cite></EndNote>]]></w:instrText>
            </w:r>
            <w:r>
              <w:rPr>
                <w:sz w:val="16"/>
                <w:szCs w:val="16"/>
              </w:rPr>
              <w:fldChar w:fldCharType="separate"/>
            </w:r>
            <w:r w:rsidR="000E355E">
              <w:rPr>
                <w:noProof/>
                <w:sz w:val="16"/>
                <w:szCs w:val="16"/>
              </w:rPr>
              <w:t>[19]</w:t>
            </w:r>
            <w:r>
              <w:rPr>
                <w:sz w:val="16"/>
                <w:szCs w:val="16"/>
              </w:rPr>
              <w:fldChar w:fldCharType="end"/>
            </w:r>
          </w:p>
        </w:tc>
        <w:tc>
          <w:tcPr>
            <w:tcW w:w="4059" w:type="pct"/>
            <w:vAlign w:val="center"/>
          </w:tcPr>
          <w:p w14:paraId="6E8CC324" w14:textId="735D5A09" w:rsidR="00021F2E" w:rsidRPr="005B37B2" w:rsidRDefault="00021F2E" w:rsidP="00CC2DAB">
            <w:pPr>
              <w:spacing w:before="220" w:after="60"/>
              <w:rPr>
                <w:sz w:val="16"/>
                <w:szCs w:val="16"/>
              </w:rPr>
            </w:pPr>
            <w:r>
              <w:rPr>
                <w:sz w:val="16"/>
                <w:szCs w:val="16"/>
              </w:rPr>
              <w:t xml:space="preserve">AIFS </w:t>
            </w:r>
            <w:r w:rsidRPr="005B37B2">
              <w:rPr>
                <w:rFonts w:ascii="Calibri" w:eastAsia="Calibri" w:hAnsi="Calibri" w:cs="Calibri"/>
                <w:sz w:val="16"/>
                <w:szCs w:val="16"/>
              </w:rPr>
              <w:t xml:space="preserve">frames implementation as moving through four functional stages — </w:t>
            </w:r>
            <w:r w:rsidR="00F86309">
              <w:rPr>
                <w:rFonts w:ascii="Calibri" w:eastAsia="Calibri" w:hAnsi="Calibri" w:cs="Calibri"/>
                <w:sz w:val="16"/>
                <w:szCs w:val="16"/>
              </w:rPr>
              <w:t>(</w:t>
            </w:r>
            <w:proofErr w:type="spellStart"/>
            <w:r w:rsidR="00F86309">
              <w:rPr>
                <w:rFonts w:ascii="Calibri" w:eastAsia="Calibri" w:hAnsi="Calibri" w:cs="Calibri"/>
                <w:sz w:val="16"/>
                <w:szCs w:val="16"/>
              </w:rPr>
              <w:t>i</w:t>
            </w:r>
            <w:proofErr w:type="spellEnd"/>
            <w:r w:rsidR="00F86309">
              <w:rPr>
                <w:rFonts w:ascii="Calibri" w:eastAsia="Calibri" w:hAnsi="Calibri" w:cs="Calibri"/>
                <w:sz w:val="16"/>
                <w:szCs w:val="16"/>
              </w:rPr>
              <w:t xml:space="preserve">) </w:t>
            </w:r>
            <w:r w:rsidRPr="005B37B2">
              <w:rPr>
                <w:rFonts w:ascii="Calibri" w:eastAsia="Calibri" w:hAnsi="Calibri" w:cs="Calibri"/>
                <w:sz w:val="16"/>
                <w:szCs w:val="16"/>
              </w:rPr>
              <w:t xml:space="preserve">Exploration, </w:t>
            </w:r>
            <w:r w:rsidR="00F86309">
              <w:rPr>
                <w:rFonts w:ascii="Calibri" w:eastAsia="Calibri" w:hAnsi="Calibri" w:cs="Calibri"/>
                <w:sz w:val="16"/>
                <w:szCs w:val="16"/>
              </w:rPr>
              <w:t xml:space="preserve">(ii) </w:t>
            </w:r>
            <w:r w:rsidRPr="005B37B2">
              <w:rPr>
                <w:rFonts w:ascii="Calibri" w:eastAsia="Calibri" w:hAnsi="Calibri" w:cs="Calibri"/>
                <w:sz w:val="16"/>
                <w:szCs w:val="16"/>
              </w:rPr>
              <w:t xml:space="preserve">Installation, </w:t>
            </w:r>
            <w:r w:rsidR="00F86309">
              <w:rPr>
                <w:rFonts w:ascii="Calibri" w:eastAsia="Calibri" w:hAnsi="Calibri" w:cs="Calibri"/>
                <w:sz w:val="16"/>
                <w:szCs w:val="16"/>
              </w:rPr>
              <w:t xml:space="preserve">(iii) </w:t>
            </w:r>
            <w:r w:rsidRPr="005B37B2">
              <w:rPr>
                <w:rFonts w:ascii="Calibri" w:eastAsia="Calibri" w:hAnsi="Calibri" w:cs="Calibri"/>
                <w:sz w:val="16"/>
                <w:szCs w:val="16"/>
              </w:rPr>
              <w:t xml:space="preserve">Initial Implementation and </w:t>
            </w:r>
            <w:r w:rsidR="00B63556">
              <w:rPr>
                <w:rFonts w:ascii="Calibri" w:eastAsia="Calibri" w:hAnsi="Calibri" w:cs="Calibri"/>
                <w:sz w:val="16"/>
                <w:szCs w:val="16"/>
              </w:rPr>
              <w:t xml:space="preserve">(iv) </w:t>
            </w:r>
            <w:r w:rsidRPr="005B37B2">
              <w:rPr>
                <w:rFonts w:ascii="Calibri" w:eastAsia="Calibri" w:hAnsi="Calibri" w:cs="Calibri"/>
                <w:sz w:val="16"/>
                <w:szCs w:val="16"/>
              </w:rPr>
              <w:t xml:space="preserve">Full Implementation — underpinned by “implementation drivers” (competency, organisational and leadership supports) and improvement cycles. </w:t>
            </w:r>
          </w:p>
        </w:tc>
      </w:tr>
      <w:tr w:rsidR="00021F2E" w:rsidRPr="005B37B2" w14:paraId="0C64DB7B" w14:textId="77777777" w:rsidTr="00CC2DAB">
        <w:trPr>
          <w:trHeight w:val="1258"/>
        </w:trPr>
        <w:tc>
          <w:tcPr>
            <w:tcW w:w="941" w:type="pct"/>
            <w:shd w:val="clear" w:color="auto" w:fill="D9E2F3" w:themeFill="accent1" w:themeFillTint="33"/>
            <w:vAlign w:val="center"/>
          </w:tcPr>
          <w:p w14:paraId="5CBFBBD6" w14:textId="3D52C47C" w:rsidR="00021F2E" w:rsidRPr="005B37B2" w:rsidRDefault="00021F2E" w:rsidP="00CC2DAB">
            <w:pPr>
              <w:spacing w:before="220" w:after="60"/>
              <w:rPr>
                <w:sz w:val="16"/>
                <w:szCs w:val="16"/>
              </w:rPr>
            </w:pPr>
            <w:r w:rsidRPr="00CC2DAB">
              <w:rPr>
                <w:rFonts w:ascii="Calibri" w:eastAsia="Calibri" w:hAnsi="Calibri" w:cs="Calibri"/>
                <w:b/>
                <w:bCs/>
                <w:sz w:val="16"/>
                <w:szCs w:val="16"/>
              </w:rPr>
              <w:t>Knowledge-to-Action</w:t>
            </w:r>
            <w:r w:rsidR="007A5B74">
              <w:rPr>
                <w:rFonts w:ascii="Calibri" w:eastAsia="Calibri" w:hAnsi="Calibri" w:cs="Calibri"/>
                <w:b/>
                <w:bCs/>
                <w:sz w:val="16"/>
                <w:szCs w:val="16"/>
              </w:rPr>
              <w:t xml:space="preserve"> </w:t>
            </w:r>
            <w:r>
              <w:rPr>
                <w:sz w:val="16"/>
                <w:szCs w:val="16"/>
              </w:rPr>
              <w:fldChar w:fldCharType="begin"/>
            </w:r>
            <w:r w:rsidR="000E355E">
              <w:rPr>
                <w:sz w:val="16"/>
                <w:szCs w:val="16"/>
              </w:rPr>
              <w:instrText xml:space="preserve"><![CDATA[ ADDIN EN.CITE <EndNote><Cite><Author>Graham</Author><Year>2006</Year><RecNum>144</RecNum><DisplayText>[20]</DisplayText><record><rec-number>144</rec-number><foreign-keys><key app="EN" db-id="e0wedd09pr0epbef9s85w0shf5e00tzpsdaz" timestamp="1781017596">144</key></foreign-keys><ref-type name="Journal Article">17</ref-type><contributors><authors><author>Graham, Ian D</author><author>Logan, Jo</author><author>Harrison, Margaret B</author><author>Straus, Sharon E</author><author>Tetroe, Jacqueline</author><author>Caswell, Wenda</author><author>Robinson, Nicole</author></authors></contributors><titles><title>Lost in knowledge translation: time for a map?</title><secondary-title>Journal of continuing education in the health professions</secondary-title></titles><periodical><full-title>Journal of continuing education in the health professions</full-title></periodical><pages>13-24</pages><volume>26</volume><number>1</number><dates><year>2006</year></dates><isbn>0894-1912</isbn><urls></urls></record></Cite></EndNote>]]></w:instrText>
            </w:r>
            <w:r>
              <w:rPr>
                <w:sz w:val="16"/>
                <w:szCs w:val="16"/>
              </w:rPr>
              <w:fldChar w:fldCharType="separate"/>
            </w:r>
            <w:r w:rsidR="000E355E">
              <w:rPr>
                <w:noProof/>
                <w:sz w:val="16"/>
                <w:szCs w:val="16"/>
              </w:rPr>
              <w:t>[20]</w:t>
            </w:r>
            <w:r>
              <w:rPr>
                <w:sz w:val="16"/>
                <w:szCs w:val="16"/>
              </w:rPr>
              <w:fldChar w:fldCharType="end"/>
            </w:r>
          </w:p>
        </w:tc>
        <w:tc>
          <w:tcPr>
            <w:tcW w:w="4059" w:type="pct"/>
            <w:vAlign w:val="center"/>
          </w:tcPr>
          <w:p w14:paraId="4295EAFE" w14:textId="2E7FCE01" w:rsidR="00021F2E" w:rsidRPr="005B37B2" w:rsidRDefault="00021F2E" w:rsidP="00CC2DAB">
            <w:pPr>
              <w:spacing w:after="80" w:line="276" w:lineRule="auto"/>
              <w:rPr>
                <w:sz w:val="16"/>
                <w:szCs w:val="16"/>
              </w:rPr>
            </w:pPr>
            <w:r w:rsidRPr="005B37B2">
              <w:rPr>
                <w:rFonts w:ascii="Calibri" w:eastAsia="Calibri" w:hAnsi="Calibri" w:cs="Calibri"/>
                <w:sz w:val="16"/>
                <w:szCs w:val="16"/>
              </w:rPr>
              <w:t xml:space="preserve">A knowledge-translation framework that separates knowledge creation (a funnel running from inquiry through synthesis to tools and products) from knowledge action. The Action Cycle is a set of </w:t>
            </w:r>
            <w:proofErr w:type="gramStart"/>
            <w:r w:rsidRPr="005B37B2">
              <w:rPr>
                <w:rFonts w:ascii="Calibri" w:eastAsia="Calibri" w:hAnsi="Calibri" w:cs="Calibri"/>
                <w:sz w:val="16"/>
                <w:szCs w:val="16"/>
              </w:rPr>
              <w:t>iterative</w:t>
            </w:r>
            <w:proofErr w:type="gramEnd"/>
            <w:r w:rsidRPr="005B37B2">
              <w:rPr>
                <w:rFonts w:ascii="Calibri" w:eastAsia="Calibri" w:hAnsi="Calibri" w:cs="Calibri"/>
                <w:sz w:val="16"/>
                <w:szCs w:val="16"/>
              </w:rPr>
              <w:t xml:space="preserve">, mutually influencing phases: </w:t>
            </w:r>
            <w:r w:rsidR="00B63556">
              <w:rPr>
                <w:rFonts w:ascii="Calibri" w:eastAsia="Calibri" w:hAnsi="Calibri" w:cs="Calibri"/>
                <w:sz w:val="16"/>
                <w:szCs w:val="16"/>
              </w:rPr>
              <w:t>(</w:t>
            </w:r>
            <w:proofErr w:type="spellStart"/>
            <w:r w:rsidR="00B63556">
              <w:rPr>
                <w:rFonts w:ascii="Calibri" w:eastAsia="Calibri" w:hAnsi="Calibri" w:cs="Calibri"/>
                <w:sz w:val="16"/>
                <w:szCs w:val="16"/>
              </w:rPr>
              <w:t>i</w:t>
            </w:r>
            <w:proofErr w:type="spellEnd"/>
            <w:r w:rsidR="00B63556">
              <w:rPr>
                <w:rFonts w:ascii="Calibri" w:eastAsia="Calibri" w:hAnsi="Calibri" w:cs="Calibri"/>
                <w:sz w:val="16"/>
                <w:szCs w:val="16"/>
              </w:rPr>
              <w:t xml:space="preserve">) </w:t>
            </w:r>
            <w:r w:rsidRPr="005B37B2">
              <w:rPr>
                <w:rFonts w:ascii="Calibri" w:eastAsia="Calibri" w:hAnsi="Calibri" w:cs="Calibri"/>
                <w:sz w:val="16"/>
                <w:szCs w:val="16"/>
              </w:rPr>
              <w:t xml:space="preserve">identify the problem and select knowledge; </w:t>
            </w:r>
            <w:r w:rsidR="00B63556">
              <w:rPr>
                <w:rFonts w:ascii="Calibri" w:eastAsia="Calibri" w:hAnsi="Calibri" w:cs="Calibri"/>
                <w:sz w:val="16"/>
                <w:szCs w:val="16"/>
              </w:rPr>
              <w:t xml:space="preserve">(ii) </w:t>
            </w:r>
            <w:r w:rsidRPr="005B37B2">
              <w:rPr>
                <w:rFonts w:ascii="Calibri" w:eastAsia="Calibri" w:hAnsi="Calibri" w:cs="Calibri"/>
                <w:sz w:val="16"/>
                <w:szCs w:val="16"/>
              </w:rPr>
              <w:t xml:space="preserve">adapt it to the local context; </w:t>
            </w:r>
            <w:r w:rsidR="00B63556">
              <w:rPr>
                <w:rFonts w:ascii="Calibri" w:eastAsia="Calibri" w:hAnsi="Calibri" w:cs="Calibri"/>
                <w:sz w:val="16"/>
                <w:szCs w:val="16"/>
              </w:rPr>
              <w:t xml:space="preserve">(iii) </w:t>
            </w:r>
            <w:r w:rsidRPr="005B37B2">
              <w:rPr>
                <w:rFonts w:ascii="Calibri" w:eastAsia="Calibri" w:hAnsi="Calibri" w:cs="Calibri"/>
                <w:sz w:val="16"/>
                <w:szCs w:val="16"/>
              </w:rPr>
              <w:t xml:space="preserve">assess barriers and facilitators; </w:t>
            </w:r>
            <w:r w:rsidR="00B63556">
              <w:rPr>
                <w:rFonts w:ascii="Calibri" w:eastAsia="Calibri" w:hAnsi="Calibri" w:cs="Calibri"/>
                <w:sz w:val="16"/>
                <w:szCs w:val="16"/>
              </w:rPr>
              <w:t xml:space="preserve">(iv) </w:t>
            </w:r>
            <w:r w:rsidRPr="005B37B2">
              <w:rPr>
                <w:rFonts w:ascii="Calibri" w:eastAsia="Calibri" w:hAnsi="Calibri" w:cs="Calibri"/>
                <w:sz w:val="16"/>
                <w:szCs w:val="16"/>
              </w:rPr>
              <w:t xml:space="preserve">select, tailor and implement interventions; </w:t>
            </w:r>
            <w:r w:rsidR="00B63556">
              <w:rPr>
                <w:rFonts w:ascii="Calibri" w:eastAsia="Calibri" w:hAnsi="Calibri" w:cs="Calibri"/>
                <w:sz w:val="16"/>
                <w:szCs w:val="16"/>
              </w:rPr>
              <w:t xml:space="preserve">(v) </w:t>
            </w:r>
            <w:r w:rsidRPr="005B37B2">
              <w:rPr>
                <w:rFonts w:ascii="Calibri" w:eastAsia="Calibri" w:hAnsi="Calibri" w:cs="Calibri"/>
                <w:sz w:val="16"/>
                <w:szCs w:val="16"/>
              </w:rPr>
              <w:t xml:space="preserve">monitor use; </w:t>
            </w:r>
            <w:r w:rsidR="00B63556">
              <w:rPr>
                <w:rFonts w:ascii="Calibri" w:eastAsia="Calibri" w:hAnsi="Calibri" w:cs="Calibri"/>
                <w:sz w:val="16"/>
                <w:szCs w:val="16"/>
              </w:rPr>
              <w:t xml:space="preserve">(vi) </w:t>
            </w:r>
            <w:r w:rsidRPr="005B37B2">
              <w:rPr>
                <w:rFonts w:ascii="Calibri" w:eastAsia="Calibri" w:hAnsi="Calibri" w:cs="Calibri"/>
                <w:sz w:val="16"/>
                <w:szCs w:val="16"/>
              </w:rPr>
              <w:t>evaluate outcomes; and sustain use.</w:t>
            </w:r>
          </w:p>
        </w:tc>
      </w:tr>
      <w:tr w:rsidR="00021F2E" w:rsidRPr="005B37B2" w14:paraId="0855F328" w14:textId="77777777" w:rsidTr="00CC2DAB">
        <w:trPr>
          <w:trHeight w:val="844"/>
        </w:trPr>
        <w:tc>
          <w:tcPr>
            <w:tcW w:w="941" w:type="pct"/>
            <w:shd w:val="clear" w:color="auto" w:fill="D9E2F3" w:themeFill="accent1" w:themeFillTint="33"/>
            <w:vAlign w:val="center"/>
          </w:tcPr>
          <w:p w14:paraId="1444C2EC" w14:textId="71AB55B6" w:rsidR="00021F2E" w:rsidRPr="005B37B2" w:rsidRDefault="00021F2E" w:rsidP="00CC2DAB">
            <w:pPr>
              <w:spacing w:before="220" w:after="60"/>
              <w:rPr>
                <w:sz w:val="16"/>
                <w:szCs w:val="16"/>
              </w:rPr>
            </w:pPr>
            <w:r w:rsidRPr="00CC2DAB">
              <w:rPr>
                <w:rFonts w:ascii="Calibri" w:eastAsia="Calibri" w:hAnsi="Calibri" w:cs="Calibri"/>
                <w:b/>
                <w:bCs/>
                <w:sz w:val="16"/>
                <w:szCs w:val="16"/>
              </w:rPr>
              <w:t>Stetler Model</w:t>
            </w:r>
            <w:r w:rsidRPr="00CC2DAB">
              <w:rPr>
                <w:b/>
                <w:bCs/>
                <w:sz w:val="16"/>
                <w:szCs w:val="16"/>
              </w:rPr>
              <w:t xml:space="preserve"> </w:t>
            </w:r>
            <w:r>
              <w:rPr>
                <w:sz w:val="16"/>
                <w:szCs w:val="16"/>
              </w:rPr>
              <w:fldChar w:fldCharType="begin"/>
            </w:r>
            <w:r w:rsidR="000E355E">
              <w:rPr>
                <w:sz w:val="16"/>
                <w:szCs w:val="16"/>
              </w:rPr>
              <w:instrText xml:space="preserve"><![CDATA[ ADDIN EN.CITE <EndNote><Cite><Author>Stetler</Author><Year>2001</Year><RecNum>141</RecNum><DisplayText>[21]</DisplayText><record><rec-number>141</rec-number><foreign-keys><key app="EN" db-id="e0wedd09pr0epbef9s85w0shf5e00tzpsdaz" timestamp="1781017326">141</key></foreign-keys><ref-type name="Journal Article">17</ref-type><contributors><authors><author>Stetler, Cheryl B</author></authors></contributors><titles><title>Updating the Stetler model of research utilization to facilitate evidence-based practice</title><secondary-title>Nursing outlook</secondary-title></titles><periodical><full-title>Nursing outlook</full-title></periodical><pages>272-279</pages><volume>49</volume><number>6</number><dates><year>2001</year></dates><isbn>0029-6554</isbn><urls></urls></record></Cite></EndNote>]]></w:instrText>
            </w:r>
            <w:r>
              <w:rPr>
                <w:sz w:val="16"/>
                <w:szCs w:val="16"/>
              </w:rPr>
              <w:fldChar w:fldCharType="separate"/>
            </w:r>
            <w:r w:rsidR="000E355E">
              <w:rPr>
                <w:noProof/>
                <w:sz w:val="16"/>
                <w:szCs w:val="16"/>
              </w:rPr>
              <w:t>[21]</w:t>
            </w:r>
            <w:r>
              <w:rPr>
                <w:sz w:val="16"/>
                <w:szCs w:val="16"/>
              </w:rPr>
              <w:fldChar w:fldCharType="end"/>
            </w:r>
          </w:p>
        </w:tc>
        <w:tc>
          <w:tcPr>
            <w:tcW w:w="4059" w:type="pct"/>
            <w:vAlign w:val="center"/>
          </w:tcPr>
          <w:p w14:paraId="2CF684EB" w14:textId="4FDDB587" w:rsidR="00021F2E" w:rsidRPr="005B37B2" w:rsidRDefault="00021F2E" w:rsidP="00CC2DAB">
            <w:pPr>
              <w:spacing w:after="80" w:line="276" w:lineRule="auto"/>
              <w:rPr>
                <w:sz w:val="16"/>
                <w:szCs w:val="16"/>
              </w:rPr>
            </w:pPr>
            <w:r w:rsidRPr="005B37B2">
              <w:rPr>
                <w:rFonts w:ascii="Calibri" w:eastAsia="Calibri" w:hAnsi="Calibri" w:cs="Calibri"/>
                <w:sz w:val="16"/>
                <w:szCs w:val="16"/>
              </w:rPr>
              <w:t>A practitioner-oriented model of research utilisation that focuses on how an individual clinician or team critically applies evidence to practice. It</w:t>
            </w:r>
            <w:r w:rsidR="00FF251C">
              <w:rPr>
                <w:rFonts w:ascii="Calibri" w:eastAsia="Calibri" w:hAnsi="Calibri" w:cs="Calibri"/>
                <w:sz w:val="16"/>
                <w:szCs w:val="16"/>
              </w:rPr>
              <w:t xml:space="preserve"> has</w:t>
            </w:r>
            <w:r w:rsidRPr="005B37B2">
              <w:rPr>
                <w:rFonts w:ascii="Calibri" w:eastAsia="Calibri" w:hAnsi="Calibri" w:cs="Calibri"/>
                <w:sz w:val="16"/>
                <w:szCs w:val="16"/>
              </w:rPr>
              <w:t xml:space="preserve"> five phase</w:t>
            </w:r>
            <w:r w:rsidR="00FF251C">
              <w:rPr>
                <w:rFonts w:ascii="Calibri" w:eastAsia="Calibri" w:hAnsi="Calibri" w:cs="Calibri"/>
                <w:sz w:val="16"/>
                <w:szCs w:val="16"/>
              </w:rPr>
              <w:t>s: (</w:t>
            </w:r>
            <w:proofErr w:type="spellStart"/>
            <w:r w:rsidR="00FF251C">
              <w:rPr>
                <w:rFonts w:ascii="Calibri" w:eastAsia="Calibri" w:hAnsi="Calibri" w:cs="Calibri"/>
                <w:sz w:val="16"/>
                <w:szCs w:val="16"/>
              </w:rPr>
              <w:t>i</w:t>
            </w:r>
            <w:proofErr w:type="spellEnd"/>
            <w:r w:rsidR="00FF251C">
              <w:rPr>
                <w:rFonts w:ascii="Calibri" w:eastAsia="Calibri" w:hAnsi="Calibri" w:cs="Calibri"/>
                <w:sz w:val="16"/>
                <w:szCs w:val="16"/>
              </w:rPr>
              <w:t>)</w:t>
            </w:r>
            <w:r w:rsidRPr="005B37B2">
              <w:rPr>
                <w:rFonts w:ascii="Calibri" w:eastAsia="Calibri" w:hAnsi="Calibri" w:cs="Calibri"/>
                <w:sz w:val="16"/>
                <w:szCs w:val="16"/>
              </w:rPr>
              <w:t xml:space="preserve"> Preparation, </w:t>
            </w:r>
            <w:r w:rsidR="00FF251C">
              <w:rPr>
                <w:rFonts w:ascii="Calibri" w:eastAsia="Calibri" w:hAnsi="Calibri" w:cs="Calibri"/>
                <w:sz w:val="16"/>
                <w:szCs w:val="16"/>
              </w:rPr>
              <w:t xml:space="preserve">(ii) </w:t>
            </w:r>
            <w:r w:rsidRPr="005B37B2">
              <w:rPr>
                <w:rFonts w:ascii="Calibri" w:eastAsia="Calibri" w:hAnsi="Calibri" w:cs="Calibri"/>
                <w:sz w:val="16"/>
                <w:szCs w:val="16"/>
              </w:rPr>
              <w:t xml:space="preserve">Validation, </w:t>
            </w:r>
            <w:r w:rsidR="00FF251C">
              <w:rPr>
                <w:rFonts w:ascii="Calibri" w:eastAsia="Calibri" w:hAnsi="Calibri" w:cs="Calibri"/>
                <w:sz w:val="16"/>
                <w:szCs w:val="16"/>
              </w:rPr>
              <w:t xml:space="preserve">(iii) </w:t>
            </w:r>
            <w:r w:rsidRPr="005B37B2">
              <w:rPr>
                <w:rFonts w:ascii="Calibri" w:eastAsia="Calibri" w:hAnsi="Calibri" w:cs="Calibri"/>
                <w:sz w:val="16"/>
                <w:szCs w:val="16"/>
              </w:rPr>
              <w:t>Comparative evaluation</w:t>
            </w:r>
            <w:r w:rsidR="00FF251C">
              <w:rPr>
                <w:rFonts w:ascii="Calibri" w:eastAsia="Calibri" w:hAnsi="Calibri" w:cs="Calibri"/>
                <w:sz w:val="16"/>
                <w:szCs w:val="16"/>
              </w:rPr>
              <w:t xml:space="preserve"> and </w:t>
            </w:r>
            <w:r w:rsidRPr="005B37B2">
              <w:rPr>
                <w:rFonts w:ascii="Calibri" w:eastAsia="Calibri" w:hAnsi="Calibri" w:cs="Calibri"/>
                <w:sz w:val="16"/>
                <w:szCs w:val="16"/>
              </w:rPr>
              <w:t xml:space="preserve">decision-making, </w:t>
            </w:r>
            <w:r w:rsidR="00FF251C">
              <w:rPr>
                <w:rFonts w:ascii="Calibri" w:eastAsia="Calibri" w:hAnsi="Calibri" w:cs="Calibri"/>
                <w:sz w:val="16"/>
                <w:szCs w:val="16"/>
              </w:rPr>
              <w:t xml:space="preserve">(iv) </w:t>
            </w:r>
            <w:r w:rsidRPr="005B37B2">
              <w:rPr>
                <w:rFonts w:ascii="Calibri" w:eastAsia="Calibri" w:hAnsi="Calibri" w:cs="Calibri"/>
                <w:sz w:val="16"/>
                <w:szCs w:val="16"/>
              </w:rPr>
              <w:t xml:space="preserve">Translation/application and Evaluation </w:t>
            </w:r>
          </w:p>
        </w:tc>
      </w:tr>
      <w:tr w:rsidR="00021F2E" w:rsidRPr="005B37B2" w14:paraId="6C9804C9" w14:textId="77777777" w:rsidTr="00CC2DAB">
        <w:trPr>
          <w:trHeight w:val="1139"/>
        </w:trPr>
        <w:tc>
          <w:tcPr>
            <w:tcW w:w="941" w:type="pct"/>
            <w:shd w:val="clear" w:color="auto" w:fill="D9E2F3" w:themeFill="accent1" w:themeFillTint="33"/>
            <w:vAlign w:val="center"/>
          </w:tcPr>
          <w:p w14:paraId="645DF974" w14:textId="793E054D" w:rsidR="00021F2E" w:rsidRPr="005B37B2" w:rsidRDefault="00021F2E" w:rsidP="00CC2DAB">
            <w:pPr>
              <w:spacing w:before="220" w:after="60"/>
              <w:rPr>
                <w:sz w:val="16"/>
                <w:szCs w:val="16"/>
              </w:rPr>
            </w:pPr>
            <w:r w:rsidRPr="00CC2DAB">
              <w:rPr>
                <w:rFonts w:ascii="Calibri" w:eastAsia="Calibri" w:hAnsi="Calibri" w:cs="Calibri"/>
                <w:b/>
                <w:bCs/>
                <w:sz w:val="16"/>
                <w:szCs w:val="16"/>
              </w:rPr>
              <w:t>Quality Implementation Framework</w:t>
            </w:r>
            <w:r>
              <w:rPr>
                <w:sz w:val="16"/>
                <w:szCs w:val="16"/>
              </w:rPr>
              <w:t xml:space="preserve"> </w:t>
            </w:r>
            <w:r>
              <w:rPr>
                <w:sz w:val="16"/>
                <w:szCs w:val="16"/>
              </w:rPr>
              <w:fldChar w:fldCharType="begin"/>
            </w:r>
            <w:r w:rsidR="000E355E">
              <w:rPr>
                <w:sz w:val="16"/>
                <w:szCs w:val="16"/>
              </w:rPr>
              <w:instrText xml:space="preserve"><![CDATA[ ADDIN EN.CITE <EndNote><Cite><Author>Meyers</Author><Year>2012</Year><RecNum>143</RecNum><DisplayText>[22]</DisplayText><record><rec-number>143</rec-number><foreign-keys><key app="EN" db-id="e0wedd09pr0epbef9s85w0shf5e00tzpsdaz" timestamp="1781017514">143</key></foreign-keys><ref-type name="Journal Article">17</ref-type><contributors><authors><author>Meyers, Duncan C</author><author>Durlak, Joseph A</author><author>Wandersman, Abraham</author></authors></contributors><titles><title>The quality implementation framework: a synthesis of critical steps in the implementation process</title><secondary-title>American journal of community psychology</secondary-title></titles><periodical><full-title>American journal of community psychology</full-title></periodical><pages>462-480</pages><volume>50</volume><number>3</number><dates><year>2012</year></dates><isbn>0091-0562</isbn><urls></urls></record></Cite></EndNote>]]></w:instrText>
            </w:r>
            <w:r>
              <w:rPr>
                <w:sz w:val="16"/>
                <w:szCs w:val="16"/>
              </w:rPr>
              <w:fldChar w:fldCharType="separate"/>
            </w:r>
            <w:r w:rsidR="000E355E">
              <w:rPr>
                <w:noProof/>
                <w:sz w:val="16"/>
                <w:szCs w:val="16"/>
              </w:rPr>
              <w:t>[22]</w:t>
            </w:r>
            <w:r>
              <w:rPr>
                <w:sz w:val="16"/>
                <w:szCs w:val="16"/>
              </w:rPr>
              <w:fldChar w:fldCharType="end"/>
            </w:r>
          </w:p>
        </w:tc>
        <w:tc>
          <w:tcPr>
            <w:tcW w:w="4059" w:type="pct"/>
            <w:vAlign w:val="center"/>
          </w:tcPr>
          <w:p w14:paraId="0437D2A0" w14:textId="5EB7E777" w:rsidR="00021F2E" w:rsidRPr="005B37B2" w:rsidRDefault="00021F2E" w:rsidP="00CC2DAB">
            <w:pPr>
              <w:spacing w:after="80" w:line="276" w:lineRule="auto"/>
              <w:rPr>
                <w:sz w:val="16"/>
                <w:szCs w:val="16"/>
              </w:rPr>
            </w:pPr>
            <w:r w:rsidRPr="005B37B2">
              <w:rPr>
                <w:rFonts w:ascii="Calibri" w:eastAsia="Calibri" w:hAnsi="Calibri" w:cs="Calibri"/>
                <w:sz w:val="16"/>
                <w:szCs w:val="16"/>
              </w:rPr>
              <w:t>A four phase</w:t>
            </w:r>
            <w:r w:rsidR="009E05EA">
              <w:rPr>
                <w:rFonts w:ascii="Calibri" w:eastAsia="Calibri" w:hAnsi="Calibri" w:cs="Calibri"/>
                <w:sz w:val="16"/>
                <w:szCs w:val="16"/>
              </w:rPr>
              <w:t xml:space="preserve"> model</w:t>
            </w:r>
            <w:r w:rsidRPr="005B37B2">
              <w:rPr>
                <w:rFonts w:ascii="Calibri" w:eastAsia="Calibri" w:hAnsi="Calibri" w:cs="Calibri"/>
                <w:sz w:val="16"/>
                <w:szCs w:val="16"/>
              </w:rPr>
              <w:t xml:space="preserve">: </w:t>
            </w:r>
            <w:r w:rsidR="0092640E">
              <w:rPr>
                <w:rFonts w:ascii="Calibri" w:eastAsia="Calibri" w:hAnsi="Calibri" w:cs="Calibri"/>
                <w:sz w:val="16"/>
                <w:szCs w:val="16"/>
              </w:rPr>
              <w:t>(</w:t>
            </w:r>
            <w:proofErr w:type="spellStart"/>
            <w:r w:rsidR="0092640E">
              <w:rPr>
                <w:rFonts w:ascii="Calibri" w:eastAsia="Calibri" w:hAnsi="Calibri" w:cs="Calibri"/>
                <w:sz w:val="16"/>
                <w:szCs w:val="16"/>
              </w:rPr>
              <w:t>i</w:t>
            </w:r>
            <w:proofErr w:type="spellEnd"/>
            <w:r w:rsidR="0092640E">
              <w:rPr>
                <w:rFonts w:ascii="Calibri" w:eastAsia="Calibri" w:hAnsi="Calibri" w:cs="Calibri"/>
                <w:sz w:val="16"/>
                <w:szCs w:val="16"/>
              </w:rPr>
              <w:t xml:space="preserve">) </w:t>
            </w:r>
            <w:r w:rsidRPr="005B37B2">
              <w:rPr>
                <w:rFonts w:ascii="Calibri" w:eastAsia="Calibri" w:hAnsi="Calibri" w:cs="Calibri"/>
                <w:sz w:val="16"/>
                <w:szCs w:val="16"/>
              </w:rPr>
              <w:t xml:space="preserve">initial considerations about the host setting (needs and fit assessment, capacity-building, buy-in, adaptation); </w:t>
            </w:r>
            <w:r w:rsidR="0092640E">
              <w:rPr>
                <w:rFonts w:ascii="Calibri" w:eastAsia="Calibri" w:hAnsi="Calibri" w:cs="Calibri"/>
                <w:sz w:val="16"/>
                <w:szCs w:val="16"/>
              </w:rPr>
              <w:t xml:space="preserve">(ii) </w:t>
            </w:r>
            <w:r w:rsidRPr="005B37B2">
              <w:rPr>
                <w:rFonts w:ascii="Calibri" w:eastAsia="Calibri" w:hAnsi="Calibri" w:cs="Calibri"/>
                <w:sz w:val="16"/>
                <w:szCs w:val="16"/>
              </w:rPr>
              <w:t xml:space="preserve">creating a structure for implementation (teams and plans); </w:t>
            </w:r>
            <w:r w:rsidR="0092640E">
              <w:rPr>
                <w:rFonts w:ascii="Calibri" w:eastAsia="Calibri" w:hAnsi="Calibri" w:cs="Calibri"/>
                <w:sz w:val="16"/>
                <w:szCs w:val="16"/>
              </w:rPr>
              <w:t xml:space="preserve">(iii) </w:t>
            </w:r>
            <w:r w:rsidRPr="005B37B2">
              <w:rPr>
                <w:rFonts w:ascii="Calibri" w:eastAsia="Calibri" w:hAnsi="Calibri" w:cs="Calibri"/>
                <w:sz w:val="16"/>
                <w:szCs w:val="16"/>
              </w:rPr>
              <w:t xml:space="preserve">sustaining that structure during implementation (technical assistance, supervision, feedback, problem-solving); and </w:t>
            </w:r>
            <w:r w:rsidR="0092640E">
              <w:rPr>
                <w:rFonts w:ascii="Calibri" w:eastAsia="Calibri" w:hAnsi="Calibri" w:cs="Calibri"/>
                <w:sz w:val="16"/>
                <w:szCs w:val="16"/>
              </w:rPr>
              <w:t xml:space="preserve">(iv) </w:t>
            </w:r>
            <w:r w:rsidRPr="005B37B2">
              <w:rPr>
                <w:rFonts w:ascii="Calibri" w:eastAsia="Calibri" w:hAnsi="Calibri" w:cs="Calibri"/>
                <w:sz w:val="16"/>
                <w:szCs w:val="16"/>
              </w:rPr>
              <w:t>improving future applications by learning from experience.</w:t>
            </w:r>
          </w:p>
        </w:tc>
      </w:tr>
      <w:tr w:rsidR="00021F2E" w:rsidRPr="005B37B2" w14:paraId="3F004509" w14:textId="77777777" w:rsidTr="00CC2DAB">
        <w:trPr>
          <w:trHeight w:val="1127"/>
        </w:trPr>
        <w:tc>
          <w:tcPr>
            <w:tcW w:w="941" w:type="pct"/>
            <w:shd w:val="clear" w:color="auto" w:fill="D9E2F3" w:themeFill="accent1" w:themeFillTint="33"/>
            <w:vAlign w:val="center"/>
          </w:tcPr>
          <w:p w14:paraId="1EFC89DC" w14:textId="3C3D7AFD" w:rsidR="00021F2E" w:rsidRPr="005B37B2" w:rsidRDefault="00021F2E" w:rsidP="00CC2DAB">
            <w:pPr>
              <w:spacing w:before="220" w:after="60"/>
              <w:rPr>
                <w:sz w:val="16"/>
                <w:szCs w:val="16"/>
              </w:rPr>
            </w:pPr>
            <w:r w:rsidRPr="00CC2DAB">
              <w:rPr>
                <w:rFonts w:ascii="Calibri" w:eastAsia="Calibri" w:hAnsi="Calibri" w:cs="Calibri"/>
                <w:b/>
                <w:bCs/>
                <w:sz w:val="16"/>
                <w:szCs w:val="16"/>
              </w:rPr>
              <w:t>Replicating Effective Programs</w:t>
            </w:r>
            <w:r w:rsidRPr="00CC2DAB">
              <w:rPr>
                <w:b/>
                <w:bCs/>
                <w:sz w:val="16"/>
                <w:szCs w:val="16"/>
              </w:rPr>
              <w:t xml:space="preserve"> </w:t>
            </w:r>
            <w:r>
              <w:rPr>
                <w:sz w:val="16"/>
                <w:szCs w:val="16"/>
              </w:rPr>
              <w:fldChar w:fldCharType="begin"/>
            </w:r>
            <w:r w:rsidR="000E355E">
              <w:rPr>
                <w:sz w:val="16"/>
                <w:szCs w:val="16"/>
              </w:rPr>
              <w:instrText xml:space="preserve"><![CDATA[ ADDIN EN.CITE <EndNote><Cite><Author>Kilbourne</Author><Year>2007</Year><RecNum>142</RecNum><DisplayText>[23]</DisplayText><record><rec-number>142</rec-number><foreign-keys><key app="EN" db-id="e0wedd09pr0epbef9s85w0shf5e00tzpsdaz" timestamp="1781017387">142</key></foreign-keys><ref-type name="Journal Article">17</ref-type><contributors><authors><author>Kilbourne, Amy M</author><author>Neumann, Mary S</author><author>Pincus, Harold A</author><author>Bauer, Mark S</author><author>Stall, Ronald</author></authors></contributors><titles><title>Implementing evidence-based interventions in health care: application of the replicating effective programs framework</title><secondary-title>Implementation science</secondary-title></titles><periodical><full-title>Implementation science</full-title></periodical><pages>42</pages><volume>2</volume><number>1</number><dates><year>2007</year></dates><isbn>1748-5908</isbn><urls></urls></record></Cite></EndNote>]]></w:instrText>
            </w:r>
            <w:r>
              <w:rPr>
                <w:sz w:val="16"/>
                <w:szCs w:val="16"/>
              </w:rPr>
              <w:fldChar w:fldCharType="separate"/>
            </w:r>
            <w:r w:rsidR="000E355E">
              <w:rPr>
                <w:noProof/>
                <w:sz w:val="16"/>
                <w:szCs w:val="16"/>
              </w:rPr>
              <w:t>[23]</w:t>
            </w:r>
            <w:r>
              <w:rPr>
                <w:sz w:val="16"/>
                <w:szCs w:val="16"/>
              </w:rPr>
              <w:fldChar w:fldCharType="end"/>
            </w:r>
          </w:p>
        </w:tc>
        <w:tc>
          <w:tcPr>
            <w:tcW w:w="4059" w:type="pct"/>
            <w:vAlign w:val="center"/>
          </w:tcPr>
          <w:p w14:paraId="594173B1" w14:textId="26117EC6" w:rsidR="00021F2E" w:rsidRPr="005B37B2" w:rsidRDefault="00021F2E" w:rsidP="00CC2DAB">
            <w:pPr>
              <w:spacing w:after="80" w:line="276" w:lineRule="auto"/>
              <w:rPr>
                <w:sz w:val="16"/>
                <w:szCs w:val="16"/>
              </w:rPr>
            </w:pPr>
            <w:r w:rsidRPr="005B37B2">
              <w:rPr>
                <w:rFonts w:ascii="Calibri" w:eastAsia="Calibri" w:hAnsi="Calibri" w:cs="Calibri"/>
                <w:sz w:val="16"/>
                <w:szCs w:val="16"/>
              </w:rPr>
              <w:t xml:space="preserve">A framework originating in CDC HIV-prevention work and later adapted for health services, concerned with packaging evidence-based interventions for real-world delivery. Its four phases are </w:t>
            </w:r>
            <w:r w:rsidR="009E05EA">
              <w:rPr>
                <w:rFonts w:ascii="Calibri" w:eastAsia="Calibri" w:hAnsi="Calibri" w:cs="Calibri"/>
                <w:sz w:val="16"/>
                <w:szCs w:val="16"/>
              </w:rPr>
              <w:t>(</w:t>
            </w:r>
            <w:proofErr w:type="spellStart"/>
            <w:r w:rsidR="009E05EA">
              <w:rPr>
                <w:rFonts w:ascii="Calibri" w:eastAsia="Calibri" w:hAnsi="Calibri" w:cs="Calibri"/>
                <w:sz w:val="16"/>
                <w:szCs w:val="16"/>
              </w:rPr>
              <w:t>i</w:t>
            </w:r>
            <w:proofErr w:type="spellEnd"/>
            <w:r w:rsidR="009E05EA">
              <w:rPr>
                <w:rFonts w:ascii="Calibri" w:eastAsia="Calibri" w:hAnsi="Calibri" w:cs="Calibri"/>
                <w:sz w:val="16"/>
                <w:szCs w:val="16"/>
              </w:rPr>
              <w:t xml:space="preserve">) </w:t>
            </w:r>
            <w:proofErr w:type="gramStart"/>
            <w:r w:rsidRPr="005B37B2">
              <w:rPr>
                <w:rFonts w:ascii="Calibri" w:eastAsia="Calibri" w:hAnsi="Calibri" w:cs="Calibri"/>
                <w:sz w:val="16"/>
                <w:szCs w:val="16"/>
              </w:rPr>
              <w:t>Pre-conditions</w:t>
            </w:r>
            <w:proofErr w:type="gramEnd"/>
            <w:r w:rsidRPr="005B37B2">
              <w:rPr>
                <w:rFonts w:ascii="Calibri" w:eastAsia="Calibri" w:hAnsi="Calibri" w:cs="Calibri"/>
                <w:sz w:val="16"/>
                <w:szCs w:val="16"/>
              </w:rPr>
              <w:t xml:space="preserve"> (identifying need, intervention and barriers), </w:t>
            </w:r>
            <w:r w:rsidR="009E05EA">
              <w:rPr>
                <w:rFonts w:ascii="Calibri" w:eastAsia="Calibri" w:hAnsi="Calibri" w:cs="Calibri"/>
                <w:sz w:val="16"/>
                <w:szCs w:val="16"/>
              </w:rPr>
              <w:t xml:space="preserve">(ii) </w:t>
            </w:r>
            <w:proofErr w:type="gramStart"/>
            <w:r w:rsidRPr="005B37B2">
              <w:rPr>
                <w:rFonts w:ascii="Calibri" w:eastAsia="Calibri" w:hAnsi="Calibri" w:cs="Calibri"/>
                <w:sz w:val="16"/>
                <w:szCs w:val="16"/>
              </w:rPr>
              <w:t>Pre-implementation</w:t>
            </w:r>
            <w:proofErr w:type="gramEnd"/>
            <w:r w:rsidRPr="005B37B2">
              <w:rPr>
                <w:rFonts w:ascii="Calibri" w:eastAsia="Calibri" w:hAnsi="Calibri" w:cs="Calibri"/>
                <w:sz w:val="16"/>
                <w:szCs w:val="16"/>
              </w:rPr>
              <w:t xml:space="preserve"> (packaging the intervention, training, stakeholder input), </w:t>
            </w:r>
            <w:r w:rsidR="009E05EA">
              <w:rPr>
                <w:rFonts w:ascii="Calibri" w:eastAsia="Calibri" w:hAnsi="Calibri" w:cs="Calibri"/>
                <w:sz w:val="16"/>
                <w:szCs w:val="16"/>
              </w:rPr>
              <w:t xml:space="preserve">(iii) </w:t>
            </w:r>
            <w:r w:rsidRPr="005B37B2">
              <w:rPr>
                <w:rFonts w:ascii="Calibri" w:eastAsia="Calibri" w:hAnsi="Calibri" w:cs="Calibri"/>
                <w:sz w:val="16"/>
                <w:szCs w:val="16"/>
              </w:rPr>
              <w:t xml:space="preserve">Implementation (delivery with technical assistance and feedback) and </w:t>
            </w:r>
            <w:r w:rsidR="009E05EA">
              <w:rPr>
                <w:rFonts w:ascii="Calibri" w:eastAsia="Calibri" w:hAnsi="Calibri" w:cs="Calibri"/>
                <w:sz w:val="16"/>
                <w:szCs w:val="16"/>
              </w:rPr>
              <w:t xml:space="preserve">(iv) </w:t>
            </w:r>
            <w:r w:rsidRPr="005B37B2">
              <w:rPr>
                <w:rFonts w:ascii="Calibri" w:eastAsia="Calibri" w:hAnsi="Calibri" w:cs="Calibri"/>
                <w:sz w:val="16"/>
                <w:szCs w:val="16"/>
              </w:rPr>
              <w:t>Maintenance &amp; evolution (sustaining and re-customising the intervention over time).</w:t>
            </w:r>
          </w:p>
        </w:tc>
      </w:tr>
      <w:tr w:rsidR="00021F2E" w:rsidRPr="005B37B2" w14:paraId="465F2035" w14:textId="77777777" w:rsidTr="00CC2DAB">
        <w:trPr>
          <w:trHeight w:val="1129"/>
        </w:trPr>
        <w:tc>
          <w:tcPr>
            <w:tcW w:w="941" w:type="pct"/>
            <w:shd w:val="clear" w:color="auto" w:fill="D9E2F3" w:themeFill="accent1" w:themeFillTint="33"/>
            <w:vAlign w:val="center"/>
          </w:tcPr>
          <w:p w14:paraId="08654E27" w14:textId="74AC3A0F" w:rsidR="00021F2E" w:rsidRPr="005B37B2" w:rsidRDefault="00021F2E" w:rsidP="00CC2DAB">
            <w:pPr>
              <w:spacing w:before="220" w:after="60"/>
              <w:rPr>
                <w:sz w:val="16"/>
                <w:szCs w:val="16"/>
              </w:rPr>
            </w:pPr>
            <w:r w:rsidRPr="00CC2DAB">
              <w:rPr>
                <w:rFonts w:ascii="Calibri" w:eastAsia="Calibri" w:hAnsi="Calibri" w:cs="Calibri"/>
                <w:b/>
                <w:bCs/>
                <w:sz w:val="16"/>
                <w:szCs w:val="16"/>
              </w:rPr>
              <w:t>Ottawa Model of Research Use</w:t>
            </w:r>
            <w:r w:rsidRPr="00CC2DAB">
              <w:rPr>
                <w:b/>
                <w:bCs/>
                <w:sz w:val="16"/>
                <w:szCs w:val="16"/>
              </w:rPr>
              <w:t xml:space="preserve"> </w:t>
            </w:r>
            <w:r>
              <w:rPr>
                <w:sz w:val="16"/>
                <w:szCs w:val="16"/>
              </w:rPr>
              <w:fldChar w:fldCharType="begin"/>
            </w:r>
            <w:r w:rsidR="000E355E">
              <w:rPr>
                <w:sz w:val="16"/>
                <w:szCs w:val="16"/>
              </w:rPr>
              <w:instrText xml:space="preserve"><![CDATA[ ADDIN EN.CITE <EndNote><Cite><Author>Logan</Author><Year>2010</Year><RecNum>139</RecNum><DisplayText>[24]</DisplayText><record><rec-number>139</rec-number><foreign-keys><key app="EN" db-id="e0wedd09pr0epbef9s85w0shf5e00tzpsdaz" timestamp="1781017111">139</key></foreign-keys><ref-type name="Journal Article">17</ref-type><contributors><authors><author>Logan, Jo</author><author>Graham, Ian D</author></authors></contributors><titles><title>The Ottawa model of research use</title><secondary-title>Models and frameworks for implementing evidence-based practice: linking evidence to action. Oxford: Wiley-Blackwell</secondary-title></titles><periodical><full-title>Models and frameworks for implementing evidence-based practice: linking evidence to action. Oxford: Wiley-Blackwell</full-title></periodical><pages>83-108</pages><dates><year>2010</year></dates><urls></urls></record></Cite></EndNote>]]></w:instrText>
            </w:r>
            <w:r>
              <w:rPr>
                <w:sz w:val="16"/>
                <w:szCs w:val="16"/>
              </w:rPr>
              <w:fldChar w:fldCharType="separate"/>
            </w:r>
            <w:r w:rsidR="000E355E">
              <w:rPr>
                <w:noProof/>
                <w:sz w:val="16"/>
                <w:szCs w:val="16"/>
              </w:rPr>
              <w:t>[24]</w:t>
            </w:r>
            <w:r>
              <w:rPr>
                <w:sz w:val="16"/>
                <w:szCs w:val="16"/>
              </w:rPr>
              <w:fldChar w:fldCharType="end"/>
            </w:r>
          </w:p>
        </w:tc>
        <w:tc>
          <w:tcPr>
            <w:tcW w:w="4059" w:type="pct"/>
            <w:vAlign w:val="center"/>
          </w:tcPr>
          <w:p w14:paraId="3173E684" w14:textId="468694AD" w:rsidR="00021F2E" w:rsidRPr="005B37B2" w:rsidRDefault="00021F2E" w:rsidP="00CC2DAB">
            <w:pPr>
              <w:spacing w:after="80" w:line="276" w:lineRule="auto"/>
              <w:rPr>
                <w:sz w:val="16"/>
                <w:szCs w:val="16"/>
              </w:rPr>
            </w:pPr>
            <w:r w:rsidRPr="005B37B2">
              <w:rPr>
                <w:rFonts w:ascii="Calibri" w:eastAsia="Calibri" w:hAnsi="Calibri" w:cs="Calibri"/>
                <w:sz w:val="16"/>
                <w:szCs w:val="16"/>
              </w:rPr>
              <w:t>An interactive, systems-oriented model in which research use depends on assessing three elements</w:t>
            </w:r>
            <w:r w:rsidR="00385181">
              <w:rPr>
                <w:rFonts w:ascii="Calibri" w:eastAsia="Calibri" w:hAnsi="Calibri" w:cs="Calibri"/>
                <w:sz w:val="16"/>
                <w:szCs w:val="16"/>
              </w:rPr>
              <w:t>: (</w:t>
            </w:r>
            <w:proofErr w:type="spellStart"/>
            <w:r w:rsidR="00385181">
              <w:rPr>
                <w:rFonts w:ascii="Calibri" w:eastAsia="Calibri" w:hAnsi="Calibri" w:cs="Calibri"/>
                <w:sz w:val="16"/>
                <w:szCs w:val="16"/>
              </w:rPr>
              <w:t>i</w:t>
            </w:r>
            <w:proofErr w:type="spellEnd"/>
            <w:r w:rsidR="00385181">
              <w:rPr>
                <w:rFonts w:ascii="Calibri" w:eastAsia="Calibri" w:hAnsi="Calibri" w:cs="Calibri"/>
                <w:sz w:val="16"/>
                <w:szCs w:val="16"/>
              </w:rPr>
              <w:t xml:space="preserve">) </w:t>
            </w:r>
            <w:r w:rsidRPr="005B37B2">
              <w:rPr>
                <w:rFonts w:ascii="Calibri" w:eastAsia="Calibri" w:hAnsi="Calibri" w:cs="Calibri"/>
                <w:sz w:val="16"/>
                <w:szCs w:val="16"/>
              </w:rPr>
              <w:t>the practice environment,</w:t>
            </w:r>
            <w:r w:rsidR="00385181">
              <w:rPr>
                <w:rFonts w:ascii="Calibri" w:eastAsia="Calibri" w:hAnsi="Calibri" w:cs="Calibri"/>
                <w:sz w:val="16"/>
                <w:szCs w:val="16"/>
              </w:rPr>
              <w:t xml:space="preserve"> (ii)</w:t>
            </w:r>
            <w:r w:rsidRPr="005B37B2">
              <w:rPr>
                <w:rFonts w:ascii="Calibri" w:eastAsia="Calibri" w:hAnsi="Calibri" w:cs="Calibri"/>
                <w:sz w:val="16"/>
                <w:szCs w:val="16"/>
              </w:rPr>
              <w:t xml:space="preserve"> the potential adopters</w:t>
            </w:r>
            <w:r w:rsidR="00385181">
              <w:rPr>
                <w:rFonts w:ascii="Calibri" w:eastAsia="Calibri" w:hAnsi="Calibri" w:cs="Calibri"/>
                <w:sz w:val="16"/>
                <w:szCs w:val="16"/>
              </w:rPr>
              <w:t>,</w:t>
            </w:r>
            <w:r w:rsidRPr="005B37B2">
              <w:rPr>
                <w:rFonts w:ascii="Calibri" w:eastAsia="Calibri" w:hAnsi="Calibri" w:cs="Calibri"/>
                <w:sz w:val="16"/>
                <w:szCs w:val="16"/>
              </w:rPr>
              <w:t xml:space="preserve"> and</w:t>
            </w:r>
            <w:r w:rsidR="00385181">
              <w:rPr>
                <w:rFonts w:ascii="Calibri" w:eastAsia="Calibri" w:hAnsi="Calibri" w:cs="Calibri"/>
                <w:sz w:val="16"/>
                <w:szCs w:val="16"/>
              </w:rPr>
              <w:t xml:space="preserve"> (iii)</w:t>
            </w:r>
            <w:r w:rsidRPr="005B37B2">
              <w:rPr>
                <w:rFonts w:ascii="Calibri" w:eastAsia="Calibri" w:hAnsi="Calibri" w:cs="Calibri"/>
                <w:sz w:val="16"/>
                <w:szCs w:val="16"/>
              </w:rPr>
              <w:t xml:space="preserve"> the evidence-based innovation — for their barriers and supports; selecting and tailoring implementation interventions accordingly; monitoring those interventions and the degree of use; and evaluating outcomes for patients, practitioners and the system. </w:t>
            </w:r>
          </w:p>
        </w:tc>
      </w:tr>
      <w:tr w:rsidR="00021F2E" w:rsidRPr="005B37B2" w14:paraId="4DAF9864" w14:textId="77777777" w:rsidTr="00CC2DAB">
        <w:trPr>
          <w:trHeight w:val="1125"/>
        </w:trPr>
        <w:tc>
          <w:tcPr>
            <w:tcW w:w="941" w:type="pct"/>
            <w:shd w:val="clear" w:color="auto" w:fill="D9E2F3" w:themeFill="accent1" w:themeFillTint="33"/>
            <w:vAlign w:val="center"/>
          </w:tcPr>
          <w:p w14:paraId="4A636B51" w14:textId="0734B4FB" w:rsidR="00021F2E" w:rsidRPr="005B37B2" w:rsidRDefault="00021F2E" w:rsidP="00CC2DAB">
            <w:pPr>
              <w:spacing w:before="220" w:after="60"/>
              <w:rPr>
                <w:sz w:val="16"/>
                <w:szCs w:val="16"/>
              </w:rPr>
            </w:pPr>
            <w:r w:rsidRPr="00CC2DAB">
              <w:rPr>
                <w:rFonts w:ascii="Calibri" w:eastAsia="Calibri" w:hAnsi="Calibri" w:cs="Calibri"/>
                <w:b/>
                <w:bCs/>
                <w:sz w:val="16"/>
                <w:szCs w:val="16"/>
              </w:rPr>
              <w:t>Iowa Model of Evidence-Based Practice</w:t>
            </w:r>
            <w:r>
              <w:rPr>
                <w:sz w:val="16"/>
                <w:szCs w:val="16"/>
              </w:rPr>
              <w:t xml:space="preserve"> </w:t>
            </w:r>
            <w:r>
              <w:rPr>
                <w:sz w:val="16"/>
                <w:szCs w:val="16"/>
              </w:rPr>
              <w:fldChar w:fldCharType="begin"/>
            </w:r>
            <w:r w:rsidR="000E355E">
              <w:rPr>
                <w:sz w:val="16"/>
                <w:szCs w:val="16"/>
              </w:rPr>
              <w:instrText xml:space="preserve"><![CDATA[ ADDIN EN.CITE <EndNote><Cite><Author>Titler</Author><Year>2001</Year><RecNum>138</RecNum><DisplayText>[25]</DisplayText><record><rec-number>138</rec-number><foreign-keys><key app="EN" db-id="e0wedd09pr0epbef9s85w0shf5e00tzpsdaz" timestamp="1781016996">138</key></foreign-keys><ref-type name="Journal Article">17</ref-type><contributors><authors><author>Titler, Marita G</author><author>Kleiber, Charmaine</author><author>Steelman, Victoria J</author><author>Rakel, Barbara A</author><author>Budreau, Ginette</author><author>Everett, Linda Q</author><author>Buckwalter, Kathleen C</author><author>Tripp-Reimer, Toni</author><author>Goode, Colleen J</author></authors></contributors><titles><title>The Iowa model of evidence-based practice to promote quality care</title><secondary-title>Critical care nursing clinics of North America</secondary-title></titles><periodical><full-title>Critical care nursing clinics of North America</full-title></periodical><pages>497-509</pages><volume>13</volume><number>4</number><dates><year>2001</year></dates><isbn>0899-5885</isbn><urls></urls></record></Cite></EndNote>]]></w:instrText>
            </w:r>
            <w:r>
              <w:rPr>
                <w:sz w:val="16"/>
                <w:szCs w:val="16"/>
              </w:rPr>
              <w:fldChar w:fldCharType="separate"/>
            </w:r>
            <w:r w:rsidR="000E355E">
              <w:rPr>
                <w:noProof/>
                <w:sz w:val="16"/>
                <w:szCs w:val="16"/>
              </w:rPr>
              <w:t>[25]</w:t>
            </w:r>
            <w:r>
              <w:rPr>
                <w:sz w:val="16"/>
                <w:szCs w:val="16"/>
              </w:rPr>
              <w:fldChar w:fldCharType="end"/>
            </w:r>
          </w:p>
        </w:tc>
        <w:tc>
          <w:tcPr>
            <w:tcW w:w="4059" w:type="pct"/>
            <w:vAlign w:val="center"/>
          </w:tcPr>
          <w:p w14:paraId="6318E900" w14:textId="0157D167" w:rsidR="00021F2E" w:rsidRPr="005B37B2" w:rsidRDefault="00021F2E" w:rsidP="00CC2DAB">
            <w:pPr>
              <w:spacing w:after="80" w:line="276" w:lineRule="auto"/>
              <w:rPr>
                <w:sz w:val="16"/>
                <w:szCs w:val="16"/>
              </w:rPr>
            </w:pPr>
            <w:r w:rsidRPr="005B37B2">
              <w:rPr>
                <w:rFonts w:ascii="Calibri" w:eastAsia="Calibri" w:hAnsi="Calibri" w:cs="Calibri"/>
                <w:sz w:val="16"/>
                <w:szCs w:val="16"/>
              </w:rPr>
              <w:t>A clinically grounded, decision-tree process model developed in nursing. It begins with a triggering issue or opportunity and moves through forming a team and appraising and synthesising the evidence to piloting, then integrating and sustaining the change and disseminating results. Its distinctive feature is a series of explicit decision points — for example, “Is this topic a priority?” and “Is there sufficient evidence?” — that loop the user back when criteria are not met.</w:t>
            </w:r>
          </w:p>
        </w:tc>
      </w:tr>
      <w:tr w:rsidR="00021F2E" w:rsidRPr="005B37B2" w14:paraId="798E82F1" w14:textId="77777777" w:rsidTr="00CC2DAB">
        <w:trPr>
          <w:trHeight w:val="1116"/>
        </w:trPr>
        <w:tc>
          <w:tcPr>
            <w:tcW w:w="941" w:type="pct"/>
            <w:shd w:val="clear" w:color="auto" w:fill="D9E2F3" w:themeFill="accent1" w:themeFillTint="33"/>
            <w:vAlign w:val="center"/>
          </w:tcPr>
          <w:p w14:paraId="647603AD" w14:textId="4B677F88" w:rsidR="00021F2E" w:rsidRPr="005B37B2" w:rsidRDefault="00021F2E" w:rsidP="00CC2DAB">
            <w:pPr>
              <w:spacing w:before="220" w:after="60"/>
              <w:rPr>
                <w:sz w:val="16"/>
                <w:szCs w:val="16"/>
              </w:rPr>
            </w:pPr>
            <w:r w:rsidRPr="00CC2DAB">
              <w:rPr>
                <w:rFonts w:ascii="Calibri" w:eastAsia="Calibri" w:hAnsi="Calibri" w:cs="Calibri"/>
                <w:b/>
                <w:bCs/>
                <w:sz w:val="16"/>
                <w:szCs w:val="16"/>
              </w:rPr>
              <w:t>Intervention Mapping</w:t>
            </w:r>
            <w:r w:rsidRPr="00CC2DAB">
              <w:rPr>
                <w:b/>
                <w:bCs/>
                <w:sz w:val="16"/>
                <w:szCs w:val="16"/>
              </w:rPr>
              <w:t xml:space="preserve"> </w:t>
            </w:r>
            <w:r>
              <w:rPr>
                <w:sz w:val="16"/>
                <w:szCs w:val="16"/>
              </w:rPr>
              <w:fldChar w:fldCharType="begin"/>
            </w:r>
            <w:r w:rsidR="000E355E">
              <w:rPr>
                <w:sz w:val="16"/>
                <w:szCs w:val="16"/>
              </w:rPr>
              <w:instrText xml:space="preserve"><![CDATA[ ADDIN EN.CITE <EndNote><Cite><Author>Bartholomew</Author><Year>1998</Year><RecNum>137</RecNum><DisplayText>[26]</DisplayText><record><rec-number>137</rec-number><foreign-keys><key app="EN" db-id="e0wedd09pr0epbef9s85w0shf5e00tzpsdaz" timestamp="1781016279">137</key></foreign-keys><ref-type name="Journal Article">17</ref-type><contributors><authors><author>Bartholomew, L Kay</author><author>Parcel, Guy S</author><author>Kok, Gerjo</author></authors></contributors><titles><title>Intervention mapping: a process for developing theory and evidence-based health education programs</title><secondary-title>Health education &amp; behavior</secondary-title></titles><periodical><full-title>Health education &amp; behavior</full-title></periodical><pages>545-563</pages><volume>25</volume><number>5</number><dates><year>1998</year></dates><isbn>1090-1981</isbn><urls></urls></record></Cite></EndNote>]]></w:instrText>
            </w:r>
            <w:r>
              <w:rPr>
                <w:sz w:val="16"/>
                <w:szCs w:val="16"/>
              </w:rPr>
              <w:fldChar w:fldCharType="separate"/>
            </w:r>
            <w:r w:rsidR="000E355E">
              <w:rPr>
                <w:noProof/>
                <w:sz w:val="16"/>
                <w:szCs w:val="16"/>
              </w:rPr>
              <w:t>[26]</w:t>
            </w:r>
            <w:r>
              <w:rPr>
                <w:sz w:val="16"/>
                <w:szCs w:val="16"/>
              </w:rPr>
              <w:fldChar w:fldCharType="end"/>
            </w:r>
          </w:p>
        </w:tc>
        <w:tc>
          <w:tcPr>
            <w:tcW w:w="4059" w:type="pct"/>
            <w:vAlign w:val="center"/>
          </w:tcPr>
          <w:p w14:paraId="1E77EB67" w14:textId="4396F132" w:rsidR="00021F2E" w:rsidRPr="005B37B2" w:rsidRDefault="00021F2E" w:rsidP="00CC2DAB">
            <w:pPr>
              <w:spacing w:after="80" w:line="276" w:lineRule="auto"/>
              <w:rPr>
                <w:sz w:val="16"/>
                <w:szCs w:val="16"/>
              </w:rPr>
            </w:pPr>
            <w:r w:rsidRPr="005B37B2">
              <w:rPr>
                <w:rFonts w:ascii="Calibri" w:eastAsia="Calibri" w:hAnsi="Calibri" w:cs="Calibri"/>
                <w:sz w:val="16"/>
                <w:szCs w:val="16"/>
              </w:rPr>
              <w:t xml:space="preserve">A systematic protocol, originating in health promotion, for developing theory- and evidence-based interventions together with their implementation. Its six steps run from </w:t>
            </w:r>
            <w:r w:rsidR="00756D99">
              <w:rPr>
                <w:rFonts w:ascii="Calibri" w:eastAsia="Calibri" w:hAnsi="Calibri" w:cs="Calibri"/>
                <w:sz w:val="16"/>
                <w:szCs w:val="16"/>
              </w:rPr>
              <w:t>(</w:t>
            </w:r>
            <w:proofErr w:type="spellStart"/>
            <w:r w:rsidR="00756D99">
              <w:rPr>
                <w:rFonts w:ascii="Calibri" w:eastAsia="Calibri" w:hAnsi="Calibri" w:cs="Calibri"/>
                <w:sz w:val="16"/>
                <w:szCs w:val="16"/>
              </w:rPr>
              <w:t>i</w:t>
            </w:r>
            <w:proofErr w:type="spellEnd"/>
            <w:r w:rsidR="00756D99">
              <w:rPr>
                <w:rFonts w:ascii="Calibri" w:eastAsia="Calibri" w:hAnsi="Calibri" w:cs="Calibri"/>
                <w:sz w:val="16"/>
                <w:szCs w:val="16"/>
              </w:rPr>
              <w:t xml:space="preserve">) </w:t>
            </w:r>
            <w:r w:rsidRPr="005B37B2">
              <w:rPr>
                <w:rFonts w:ascii="Calibri" w:eastAsia="Calibri" w:hAnsi="Calibri" w:cs="Calibri"/>
                <w:sz w:val="16"/>
                <w:szCs w:val="16"/>
              </w:rPr>
              <w:t>a logic model of the problem (needs assessment), through</w:t>
            </w:r>
            <w:r w:rsidR="00756D99">
              <w:rPr>
                <w:rFonts w:ascii="Calibri" w:eastAsia="Calibri" w:hAnsi="Calibri" w:cs="Calibri"/>
                <w:sz w:val="16"/>
                <w:szCs w:val="16"/>
              </w:rPr>
              <w:t xml:space="preserve"> (ii)</w:t>
            </w:r>
            <w:r w:rsidRPr="005B37B2">
              <w:rPr>
                <w:rFonts w:ascii="Calibri" w:eastAsia="Calibri" w:hAnsi="Calibri" w:cs="Calibri"/>
                <w:sz w:val="16"/>
                <w:szCs w:val="16"/>
              </w:rPr>
              <w:t xml:space="preserve"> programme outcomes and change objectives, programme design and production,</w:t>
            </w:r>
            <w:r w:rsidR="00756D99">
              <w:rPr>
                <w:rFonts w:ascii="Calibri" w:eastAsia="Calibri" w:hAnsi="Calibri" w:cs="Calibri"/>
                <w:sz w:val="16"/>
                <w:szCs w:val="16"/>
              </w:rPr>
              <w:t xml:space="preserve"> (iii)</w:t>
            </w:r>
            <w:r w:rsidRPr="005B37B2">
              <w:rPr>
                <w:rFonts w:ascii="Calibri" w:eastAsia="Calibri" w:hAnsi="Calibri" w:cs="Calibri"/>
                <w:sz w:val="16"/>
                <w:szCs w:val="16"/>
              </w:rPr>
              <w:t xml:space="preserve"> to an implementation plan addressing adoption, implementation and maintenance, and finally </w:t>
            </w:r>
            <w:r w:rsidR="00756D99">
              <w:rPr>
                <w:rFonts w:ascii="Calibri" w:eastAsia="Calibri" w:hAnsi="Calibri" w:cs="Calibri"/>
                <w:sz w:val="16"/>
                <w:szCs w:val="16"/>
              </w:rPr>
              <w:t xml:space="preserve">(iv) </w:t>
            </w:r>
            <w:r w:rsidRPr="005B37B2">
              <w:rPr>
                <w:rFonts w:ascii="Calibri" w:eastAsia="Calibri" w:hAnsi="Calibri" w:cs="Calibri"/>
                <w:sz w:val="16"/>
                <w:szCs w:val="16"/>
              </w:rPr>
              <w:t xml:space="preserve">an evaluation plan. </w:t>
            </w:r>
          </w:p>
        </w:tc>
      </w:tr>
      <w:tr w:rsidR="00021F2E" w:rsidRPr="005B37B2" w14:paraId="055C0FFE" w14:textId="77777777" w:rsidTr="00CC2DAB">
        <w:trPr>
          <w:trHeight w:val="986"/>
        </w:trPr>
        <w:tc>
          <w:tcPr>
            <w:tcW w:w="941" w:type="pct"/>
            <w:shd w:val="clear" w:color="auto" w:fill="D9E2F3" w:themeFill="accent1" w:themeFillTint="33"/>
            <w:vAlign w:val="center"/>
          </w:tcPr>
          <w:p w14:paraId="6B423E0D" w14:textId="5E008CBC" w:rsidR="00021F2E" w:rsidRPr="005B37B2" w:rsidRDefault="00021F2E" w:rsidP="00CC2DAB">
            <w:pPr>
              <w:spacing w:before="220" w:after="60"/>
              <w:rPr>
                <w:sz w:val="16"/>
                <w:szCs w:val="16"/>
              </w:rPr>
            </w:pPr>
            <w:r w:rsidRPr="00CC2DAB">
              <w:rPr>
                <w:rFonts w:ascii="Calibri" w:eastAsia="Calibri" w:hAnsi="Calibri" w:cs="Calibri"/>
                <w:b/>
                <w:bCs/>
                <w:sz w:val="16"/>
                <w:szCs w:val="16"/>
              </w:rPr>
              <w:t>Getting To Outcomes</w:t>
            </w:r>
            <w:r w:rsidRPr="00CC2DAB">
              <w:rPr>
                <w:b/>
                <w:bCs/>
                <w:sz w:val="16"/>
                <w:szCs w:val="16"/>
              </w:rPr>
              <w:t xml:space="preserve"> </w:t>
            </w:r>
            <w:r>
              <w:rPr>
                <w:sz w:val="16"/>
                <w:szCs w:val="16"/>
              </w:rPr>
              <w:fldChar w:fldCharType="begin"/>
            </w:r>
            <w:r w:rsidR="000E355E">
              <w:rPr>
                <w:sz w:val="16"/>
                <w:szCs w:val="16"/>
              </w:rPr>
              <w:instrText xml:space="preserve"><![CDATA[ ADDIN EN.CITE <EndNote><Cite><Author>Wandersman</Author><Year>2000</Year><RecNum>136</RecNum><DisplayText>[27]</DisplayText><record><rec-number>136</rec-number><foreign-keys><key app="EN" db-id="e0wedd09pr0epbef9s85w0shf5e00tzpsdaz" timestamp="1781016232">136</key></foreign-keys><ref-type name="Journal Article">17</ref-type><contributors><authors><author>Wandersman, Abraham</author><author>Imm, Pamela</author><author>Chinman, Matthew</author><author>Kaftarian, Shakeh</author></authors></contributors><titles><title>Getting to outcomes: A results-based approach to accountability</title><secondary-title>Evaluation and program planning</secondary-title></titles><periodical><full-title>Evaluation and Program Planning</full-title></periodical><pages>389-395</pages><volume>23</volume><number>3</number><dates><year>2000</year></dates><isbn>0149-7189</isbn><urls></urls></record></Cite></EndNote>]]></w:instrText>
            </w:r>
            <w:r>
              <w:rPr>
                <w:sz w:val="16"/>
                <w:szCs w:val="16"/>
              </w:rPr>
              <w:fldChar w:fldCharType="separate"/>
            </w:r>
            <w:r w:rsidR="000E355E">
              <w:rPr>
                <w:noProof/>
                <w:sz w:val="16"/>
                <w:szCs w:val="16"/>
              </w:rPr>
              <w:t>[27]</w:t>
            </w:r>
            <w:r>
              <w:rPr>
                <w:sz w:val="16"/>
                <w:szCs w:val="16"/>
              </w:rPr>
              <w:fldChar w:fldCharType="end"/>
            </w:r>
          </w:p>
        </w:tc>
        <w:tc>
          <w:tcPr>
            <w:tcW w:w="4059" w:type="pct"/>
            <w:vAlign w:val="center"/>
          </w:tcPr>
          <w:p w14:paraId="67536524" w14:textId="77777777" w:rsidR="00021F2E" w:rsidRPr="005B37B2" w:rsidRDefault="00021F2E" w:rsidP="00CC2DAB">
            <w:pPr>
              <w:spacing w:after="80" w:line="276" w:lineRule="auto"/>
              <w:rPr>
                <w:sz w:val="16"/>
                <w:szCs w:val="16"/>
              </w:rPr>
            </w:pPr>
            <w:r w:rsidRPr="005B37B2">
              <w:rPr>
                <w:rFonts w:ascii="Calibri" w:eastAsia="Calibri" w:hAnsi="Calibri" w:cs="Calibri"/>
                <w:sz w:val="16"/>
                <w:szCs w:val="16"/>
              </w:rPr>
              <w:t>An accountability and capacity-building framework that turns planning, implementation and evaluation into ten questions a programme must answer: needs and resources; goals; evidence-based practices; fit; capacities; planning; process evaluation; outcome evaluation; continuous quality improvement; and sustainability. Its purpose is as much to build practitioners’ capacity to achieve and demonstrate results as to sequence the work.</w:t>
            </w:r>
          </w:p>
        </w:tc>
      </w:tr>
      <w:tr w:rsidR="00021F2E" w:rsidRPr="005B37B2" w14:paraId="0AAF99FA" w14:textId="77777777" w:rsidTr="00CC2DAB">
        <w:trPr>
          <w:trHeight w:val="1267"/>
        </w:trPr>
        <w:tc>
          <w:tcPr>
            <w:tcW w:w="941" w:type="pct"/>
            <w:shd w:val="clear" w:color="auto" w:fill="D9E2F3" w:themeFill="accent1" w:themeFillTint="33"/>
            <w:vAlign w:val="center"/>
          </w:tcPr>
          <w:p w14:paraId="37DE24B1" w14:textId="134D89F6" w:rsidR="00021F2E" w:rsidRPr="005B37B2" w:rsidRDefault="00021F2E" w:rsidP="00CC2DAB">
            <w:pPr>
              <w:spacing w:before="220" w:after="60"/>
              <w:rPr>
                <w:sz w:val="16"/>
                <w:szCs w:val="16"/>
              </w:rPr>
            </w:pPr>
            <w:r w:rsidRPr="00CC2DAB">
              <w:rPr>
                <w:rFonts w:ascii="Calibri" w:eastAsia="Calibri" w:hAnsi="Calibri" w:cs="Calibri"/>
                <w:b/>
                <w:bCs/>
                <w:sz w:val="16"/>
                <w:szCs w:val="16"/>
              </w:rPr>
              <w:t>PRECEDE-PROCEED</w:t>
            </w:r>
            <w:r w:rsidRPr="00CC2DAB">
              <w:rPr>
                <w:b/>
                <w:bCs/>
                <w:sz w:val="16"/>
                <w:szCs w:val="16"/>
              </w:rPr>
              <w:t xml:space="preserve"> </w:t>
            </w:r>
            <w:r>
              <w:rPr>
                <w:sz w:val="16"/>
                <w:szCs w:val="16"/>
              </w:rPr>
              <w:fldChar w:fldCharType="begin"/>
            </w:r>
            <w:r w:rsidR="000E355E">
              <w:rPr>
                <w:sz w:val="16"/>
                <w:szCs w:val="16"/>
              </w:rPr>
              <w:instrText xml:space="preserve"><![CDATA[ ADDIN EN.CITE <EndNote><Cite><Author>Gielen</Author><Year>2008</Year><RecNum>134</RecNum><DisplayText>[28]</DisplayText><record><rec-number>134</rec-number><foreign-keys><key app="EN" db-id="e0wedd09pr0epbef9s85w0shf5e00tzpsdaz" timestamp="1781016042">134</key></foreign-keys><ref-type name="Journal Article">17</ref-type><contributors><authors><author>Gielen, Andrea Carlson</author><author>McDonald, Eileen M</author><author>Gary, Tiffany L</author><author>Bone, Lee R</author></authors></contributors><titles><title>Using the precede-proceed model to apply health behavior theories</title><secondary-title>Health behavior and health education: Theory, research, and practice</secondary-title></titles><periodical><full-title>Health behavior and health education: Theory, research, and practice</full-title></periodical><pages>407-29</pages><volume>4</volume><dates><year>2008</year></dates><urls></urls></record></Cite></EndNote>]]></w:instrText>
            </w:r>
            <w:r>
              <w:rPr>
                <w:sz w:val="16"/>
                <w:szCs w:val="16"/>
              </w:rPr>
              <w:fldChar w:fldCharType="separate"/>
            </w:r>
            <w:r w:rsidR="000E355E">
              <w:rPr>
                <w:noProof/>
                <w:sz w:val="16"/>
                <w:szCs w:val="16"/>
              </w:rPr>
              <w:t>[28]</w:t>
            </w:r>
            <w:r>
              <w:rPr>
                <w:sz w:val="16"/>
                <w:szCs w:val="16"/>
              </w:rPr>
              <w:fldChar w:fldCharType="end"/>
            </w:r>
          </w:p>
        </w:tc>
        <w:tc>
          <w:tcPr>
            <w:tcW w:w="4059" w:type="pct"/>
            <w:vAlign w:val="center"/>
          </w:tcPr>
          <w:p w14:paraId="60327496" w14:textId="54C222BC" w:rsidR="00021F2E" w:rsidRPr="005B37B2" w:rsidRDefault="00021F2E" w:rsidP="00CC2DAB">
            <w:pPr>
              <w:spacing w:before="220" w:after="60" w:line="276" w:lineRule="auto"/>
              <w:rPr>
                <w:sz w:val="16"/>
                <w:szCs w:val="16"/>
              </w:rPr>
            </w:pPr>
            <w:r w:rsidRPr="005B37B2">
              <w:rPr>
                <w:rFonts w:ascii="Calibri" w:eastAsia="Calibri" w:hAnsi="Calibri" w:cs="Calibri"/>
                <w:sz w:val="16"/>
                <w:szCs w:val="16"/>
              </w:rPr>
              <w:t xml:space="preserve">A comprehensive, ecological model for planning and evaluating health-promotion programmes. The PRECEDE phases work backwards from desired outcomes through successive assessments — social; epidemiological, behavioural and environmental; educational and ecological; and administrative and policy — to design the intervention; the PROCEED phases then cover implementation followed by a cascade of process, impact and outcome evaluation. </w:t>
            </w:r>
          </w:p>
        </w:tc>
      </w:tr>
      <w:tr w:rsidR="00021F2E" w:rsidRPr="005B37B2" w14:paraId="1484A84E" w14:textId="77777777" w:rsidTr="00CC2DAB">
        <w:trPr>
          <w:trHeight w:val="1401"/>
        </w:trPr>
        <w:tc>
          <w:tcPr>
            <w:tcW w:w="941" w:type="pct"/>
            <w:shd w:val="clear" w:color="auto" w:fill="D9E2F3" w:themeFill="accent1" w:themeFillTint="33"/>
            <w:vAlign w:val="center"/>
          </w:tcPr>
          <w:p w14:paraId="0DB2CC7D" w14:textId="38B24104" w:rsidR="00021F2E" w:rsidRPr="005B37B2" w:rsidRDefault="00021F2E" w:rsidP="00CC2DAB">
            <w:pPr>
              <w:spacing w:before="220" w:after="60"/>
              <w:rPr>
                <w:sz w:val="16"/>
                <w:szCs w:val="16"/>
              </w:rPr>
            </w:pPr>
            <w:r w:rsidRPr="00CC2DAB">
              <w:rPr>
                <w:rFonts w:ascii="Calibri" w:eastAsia="Calibri" w:hAnsi="Calibri" w:cs="Calibri"/>
                <w:b/>
                <w:bCs/>
                <w:sz w:val="16"/>
                <w:szCs w:val="16"/>
              </w:rPr>
              <w:t>Pronovost’s 4 E’s</w:t>
            </w:r>
            <w:r w:rsidRPr="00CC2DAB">
              <w:rPr>
                <w:b/>
                <w:bCs/>
                <w:sz w:val="16"/>
                <w:szCs w:val="16"/>
              </w:rPr>
              <w:t xml:space="preserve"> </w:t>
            </w:r>
            <w:r>
              <w:rPr>
                <w:sz w:val="16"/>
                <w:szCs w:val="16"/>
              </w:rPr>
              <w:fldChar w:fldCharType="begin"/>
            </w:r>
            <w:r w:rsidR="000E355E">
              <w:rPr>
                <w:sz w:val="16"/>
                <w:szCs w:val="16"/>
              </w:rPr>
              <w:instrText xml:space="preserve"><![CDATA[ ADDIN EN.CITE <EndNote><Cite><Author>Pronovost</Author><Year>2009</Year><RecNum>132</RecNum><DisplayText>[29]</DisplayText><record><rec-number>132</rec-number><foreign-keys><key app="EN" db-id="e0wedd09pr0epbef9s85w0shf5e00tzpsdaz" timestamp="1781015919">132</key></foreign-keys><ref-type name="Journal Article">17</ref-type><contributors><authors><author>Pronovost, Peter J</author><author>Goeschel, Christine A</author><author>Marsteller, Jill A</author><author>Sexton, J Bryan</author><author>Pham, Julius C</author><author>Berenholtz, Sean M</author></authors></contributors><titles><title>Framework for patient safety research and improvement</title><secondary-title>Circulation</secondary-title></titles><periodical><full-title>Circulation</full-title></periodical><pages>330-337</pages><volume>119</volume><number>2</number><dates><year>2009</year></dates><isbn>0009-7322</isbn><urls></urls></record></Cite></EndNote>]]></w:instrText>
            </w:r>
            <w:r>
              <w:rPr>
                <w:sz w:val="16"/>
                <w:szCs w:val="16"/>
              </w:rPr>
              <w:fldChar w:fldCharType="separate"/>
            </w:r>
            <w:r w:rsidR="000E355E">
              <w:rPr>
                <w:noProof/>
                <w:sz w:val="16"/>
                <w:szCs w:val="16"/>
              </w:rPr>
              <w:t>[29]</w:t>
            </w:r>
            <w:r>
              <w:rPr>
                <w:sz w:val="16"/>
                <w:szCs w:val="16"/>
              </w:rPr>
              <w:fldChar w:fldCharType="end"/>
            </w:r>
          </w:p>
        </w:tc>
        <w:tc>
          <w:tcPr>
            <w:tcW w:w="4059" w:type="pct"/>
            <w:vAlign w:val="center"/>
          </w:tcPr>
          <w:p w14:paraId="1F5B8186" w14:textId="5555E777" w:rsidR="00021F2E" w:rsidRPr="005B37B2" w:rsidRDefault="00021F2E" w:rsidP="00CC2DAB">
            <w:pPr>
              <w:spacing w:after="80" w:line="276" w:lineRule="auto"/>
              <w:rPr>
                <w:sz w:val="16"/>
                <w:szCs w:val="16"/>
              </w:rPr>
            </w:pPr>
            <w:r w:rsidRPr="005B37B2">
              <w:rPr>
                <w:rFonts w:ascii="Calibri" w:eastAsia="Calibri" w:hAnsi="Calibri" w:cs="Calibri"/>
                <w:sz w:val="16"/>
                <w:szCs w:val="16"/>
              </w:rPr>
              <w:t>A pragmatic model for large-scale knowledge translation drawn from patient safety and quality improvement (developed around the work on central-line infections). For each evidence-based practice it applies four stages</w:t>
            </w:r>
            <w:r w:rsidR="00D76614">
              <w:rPr>
                <w:rFonts w:ascii="Calibri" w:eastAsia="Calibri" w:hAnsi="Calibri" w:cs="Calibri"/>
                <w:sz w:val="16"/>
                <w:szCs w:val="16"/>
              </w:rPr>
              <w:t>: (</w:t>
            </w:r>
            <w:proofErr w:type="spellStart"/>
            <w:r w:rsidR="00D76614">
              <w:rPr>
                <w:rFonts w:ascii="Calibri" w:eastAsia="Calibri" w:hAnsi="Calibri" w:cs="Calibri"/>
                <w:sz w:val="16"/>
                <w:szCs w:val="16"/>
              </w:rPr>
              <w:t>i</w:t>
            </w:r>
            <w:proofErr w:type="spellEnd"/>
            <w:r w:rsidR="00D76614">
              <w:rPr>
                <w:rFonts w:ascii="Calibri" w:eastAsia="Calibri" w:hAnsi="Calibri" w:cs="Calibri"/>
                <w:sz w:val="16"/>
                <w:szCs w:val="16"/>
              </w:rPr>
              <w:t>)</w:t>
            </w:r>
            <w:r w:rsidRPr="005B37B2">
              <w:rPr>
                <w:rFonts w:ascii="Calibri" w:eastAsia="Calibri" w:hAnsi="Calibri" w:cs="Calibri"/>
                <w:sz w:val="16"/>
                <w:szCs w:val="16"/>
              </w:rPr>
              <w:t xml:space="preserve"> Engage (convey why it matters), </w:t>
            </w:r>
            <w:r w:rsidR="00D76614">
              <w:rPr>
                <w:rFonts w:ascii="Calibri" w:eastAsia="Calibri" w:hAnsi="Calibri" w:cs="Calibri"/>
                <w:sz w:val="16"/>
                <w:szCs w:val="16"/>
              </w:rPr>
              <w:t xml:space="preserve">(ii) </w:t>
            </w:r>
            <w:r w:rsidRPr="005B37B2">
              <w:rPr>
                <w:rFonts w:ascii="Calibri" w:eastAsia="Calibri" w:hAnsi="Calibri" w:cs="Calibri"/>
                <w:sz w:val="16"/>
                <w:szCs w:val="16"/>
              </w:rPr>
              <w:t xml:space="preserve">Educate (share the evidence), </w:t>
            </w:r>
            <w:r w:rsidR="00E750D1">
              <w:rPr>
                <w:rFonts w:ascii="Calibri" w:eastAsia="Calibri" w:hAnsi="Calibri" w:cs="Calibri"/>
                <w:sz w:val="16"/>
                <w:szCs w:val="16"/>
              </w:rPr>
              <w:t xml:space="preserve">(iii) </w:t>
            </w:r>
            <w:r w:rsidRPr="005B37B2">
              <w:rPr>
                <w:rFonts w:ascii="Calibri" w:eastAsia="Calibri" w:hAnsi="Calibri" w:cs="Calibri"/>
                <w:sz w:val="16"/>
                <w:szCs w:val="16"/>
              </w:rPr>
              <w:t xml:space="preserve">Execute (implement using human-factors principles such as standardising and building in redundancy) and </w:t>
            </w:r>
            <w:r w:rsidR="00E750D1">
              <w:rPr>
                <w:rFonts w:ascii="Calibri" w:eastAsia="Calibri" w:hAnsi="Calibri" w:cs="Calibri"/>
                <w:sz w:val="16"/>
                <w:szCs w:val="16"/>
              </w:rPr>
              <w:t xml:space="preserve">(iv) </w:t>
            </w:r>
            <w:r w:rsidRPr="005B37B2">
              <w:rPr>
                <w:rFonts w:ascii="Calibri" w:eastAsia="Calibri" w:hAnsi="Calibri" w:cs="Calibri"/>
                <w:sz w:val="16"/>
                <w:szCs w:val="16"/>
              </w:rPr>
              <w:t>Evaluate (measure performance and feed it back)</w:t>
            </w:r>
            <w:r w:rsidR="00E750D1">
              <w:rPr>
                <w:rFonts w:ascii="Calibri" w:eastAsia="Calibri" w:hAnsi="Calibri" w:cs="Calibri"/>
                <w:sz w:val="16"/>
                <w:szCs w:val="16"/>
              </w:rPr>
              <w:t>.</w:t>
            </w:r>
          </w:p>
        </w:tc>
      </w:tr>
    </w:tbl>
    <w:p w14:paraId="302D138C" w14:textId="77777777" w:rsidR="00F56D30" w:rsidRDefault="00F56D30" w:rsidP="00BB5D5A">
      <w:pPr>
        <w:jc w:val="both"/>
        <w:rPr>
          <w:rFonts w:cstheme="minorHAnsi"/>
        </w:rPr>
        <w:sectPr w:rsidR="00F56D30" w:rsidSect="00786D15">
          <w:pgSz w:w="11906" w:h="16838"/>
          <w:pgMar w:top="1440" w:right="1440" w:bottom="1440" w:left="1440" w:header="708" w:footer="708" w:gutter="0"/>
          <w:cols w:space="708"/>
          <w:docGrid w:linePitch="360"/>
        </w:sectPr>
      </w:pPr>
    </w:p>
    <w:p w14:paraId="4001B9FB" w14:textId="7AFA4FA6" w:rsidR="00F56D30" w:rsidRDefault="006205C4" w:rsidP="00F56D30">
      <w:pPr>
        <w:spacing w:after="60"/>
      </w:pPr>
      <w:r>
        <w:rPr>
          <w:b/>
          <w:bCs/>
        </w:rPr>
        <w:lastRenderedPageBreak/>
        <w:t>O</w:t>
      </w:r>
      <w:r w:rsidR="00F56D30">
        <w:rPr>
          <w:b/>
          <w:bCs/>
        </w:rPr>
        <w:t xml:space="preserve">NLINE SUPPLEMENTARY DOCUMENTATION: </w:t>
      </w:r>
      <w:r w:rsidR="003D1DC2">
        <w:rPr>
          <w:b/>
          <w:bCs/>
        </w:rPr>
        <w:t xml:space="preserve">Table </w:t>
      </w:r>
      <w:r w:rsidR="00E51246">
        <w:rPr>
          <w:b/>
          <w:bCs/>
        </w:rPr>
        <w:t>B</w:t>
      </w:r>
      <w:r w:rsidR="00F56D30">
        <w:rPr>
          <w:rFonts w:ascii="Calibri" w:eastAsia="Calibri" w:hAnsi="Calibri" w:cs="Calibri"/>
          <w:b/>
          <w:bCs/>
        </w:rPr>
        <w:t xml:space="preserve">. </w:t>
      </w:r>
      <w:r w:rsidR="00F56D30">
        <w:rPr>
          <w:b/>
          <w:bCs/>
        </w:rPr>
        <w:t xml:space="preserve">How </w:t>
      </w:r>
      <w:r w:rsidR="00F56D30">
        <w:rPr>
          <w:rFonts w:ascii="Calibri" w:eastAsia="Calibri" w:hAnsi="Calibri" w:cs="Calibri"/>
          <w:b/>
          <w:bCs/>
        </w:rPr>
        <w:t xml:space="preserve">SPRINT Implementation Pathway </w:t>
      </w:r>
      <w:r w:rsidR="00F56D30">
        <w:rPr>
          <w:b/>
          <w:bCs/>
        </w:rPr>
        <w:t xml:space="preserve">fits </w:t>
      </w:r>
      <w:r w:rsidR="00F56D30">
        <w:rPr>
          <w:rFonts w:ascii="Calibri" w:eastAsia="Calibri" w:hAnsi="Calibri" w:cs="Calibri"/>
          <w:b/>
          <w:bCs/>
        </w:rPr>
        <w:t>with staged models of implementation</w:t>
      </w:r>
    </w:p>
    <w:p w14:paraId="1D48A3C8" w14:textId="77777777" w:rsidR="00F56D30" w:rsidRDefault="00F56D30" w:rsidP="00F56D30">
      <w:pPr>
        <w:spacing w:after="150"/>
      </w:pPr>
    </w:p>
    <w:tbl>
      <w:tblPr>
        <w:tblStyle w:val="TableGrid"/>
        <w:tblW w:w="13948" w:type="dxa"/>
        <w:tblLook w:val="0000" w:firstRow="0" w:lastRow="0" w:firstColumn="0" w:lastColumn="0" w:noHBand="0" w:noVBand="0"/>
      </w:tblPr>
      <w:tblGrid>
        <w:gridCol w:w="1287"/>
        <w:gridCol w:w="2014"/>
        <w:gridCol w:w="2293"/>
        <w:gridCol w:w="2023"/>
        <w:gridCol w:w="1906"/>
        <w:gridCol w:w="2184"/>
        <w:gridCol w:w="2241"/>
      </w:tblGrid>
      <w:tr w:rsidR="00311A32" w:rsidRPr="00EE4AA6" w14:paraId="01E97B42" w14:textId="77777777" w:rsidTr="001035AE">
        <w:tc>
          <w:tcPr>
            <w:tcW w:w="1287" w:type="dxa"/>
            <w:shd w:val="clear" w:color="auto" w:fill="D9E2F3" w:themeFill="accent1" w:themeFillTint="33"/>
            <w:vAlign w:val="center"/>
          </w:tcPr>
          <w:p w14:paraId="4A3C6818" w14:textId="77777777" w:rsidR="009016B0" w:rsidRDefault="009016B0" w:rsidP="009016B0">
            <w:pPr>
              <w:jc w:val="center"/>
              <w:rPr>
                <w:rFonts w:eastAsia="Calibri" w:cstheme="minorHAnsi"/>
                <w:b/>
                <w:bCs/>
                <w:sz w:val="16"/>
                <w:szCs w:val="16"/>
              </w:rPr>
            </w:pPr>
          </w:p>
          <w:p w14:paraId="0F1C8B9D" w14:textId="2482D544" w:rsidR="00311A32" w:rsidRPr="00EE4AA6" w:rsidRDefault="00311A32" w:rsidP="009016B0">
            <w:pPr>
              <w:jc w:val="center"/>
              <w:rPr>
                <w:rFonts w:cstheme="minorHAnsi"/>
                <w:sz w:val="16"/>
                <w:szCs w:val="16"/>
              </w:rPr>
            </w:pPr>
            <w:r w:rsidRPr="00EE4AA6">
              <w:rPr>
                <w:rFonts w:eastAsia="Calibri" w:cstheme="minorHAnsi"/>
                <w:b/>
                <w:bCs/>
                <w:sz w:val="16"/>
                <w:szCs w:val="16"/>
              </w:rPr>
              <w:t>Staged model</w:t>
            </w:r>
          </w:p>
          <w:p w14:paraId="61160320" w14:textId="0D3A83FE" w:rsidR="009016B0" w:rsidRPr="009016B0" w:rsidRDefault="00311A32" w:rsidP="009016B0">
            <w:pPr>
              <w:jc w:val="center"/>
              <w:rPr>
                <w:rFonts w:eastAsia="Calibri" w:cstheme="minorHAnsi"/>
                <w:b/>
                <w:bCs/>
                <w:sz w:val="16"/>
                <w:szCs w:val="16"/>
              </w:rPr>
            </w:pPr>
            <w:r w:rsidRPr="00EE4AA6">
              <w:rPr>
                <w:rFonts w:eastAsia="Calibri" w:cstheme="minorHAnsi"/>
                <w:b/>
                <w:bCs/>
                <w:sz w:val="16"/>
                <w:szCs w:val="16"/>
              </w:rPr>
              <w:t>(primary citation)</w:t>
            </w:r>
          </w:p>
          <w:p w14:paraId="5524D169" w14:textId="77777777" w:rsidR="009016B0" w:rsidRPr="00EE4AA6" w:rsidRDefault="009016B0" w:rsidP="009016B0">
            <w:pPr>
              <w:jc w:val="center"/>
              <w:rPr>
                <w:rFonts w:cstheme="minorHAnsi"/>
                <w:sz w:val="16"/>
                <w:szCs w:val="16"/>
              </w:rPr>
            </w:pPr>
          </w:p>
        </w:tc>
        <w:tc>
          <w:tcPr>
            <w:tcW w:w="0" w:type="auto"/>
            <w:shd w:val="clear" w:color="auto" w:fill="D9E2F3" w:themeFill="accent1" w:themeFillTint="33"/>
            <w:vAlign w:val="center"/>
          </w:tcPr>
          <w:p w14:paraId="00829F03" w14:textId="77777777" w:rsidR="00311A32" w:rsidRPr="00EE4AA6" w:rsidRDefault="00311A32" w:rsidP="009016B0">
            <w:pPr>
              <w:jc w:val="center"/>
              <w:rPr>
                <w:rFonts w:cstheme="minorHAnsi"/>
                <w:sz w:val="16"/>
                <w:szCs w:val="16"/>
              </w:rPr>
            </w:pPr>
            <w:r w:rsidRPr="00EE4AA6">
              <w:rPr>
                <w:rFonts w:eastAsia="Calibri" w:cstheme="minorHAnsi"/>
                <w:b/>
                <w:bCs/>
                <w:sz w:val="16"/>
                <w:szCs w:val="16"/>
              </w:rPr>
              <w:t>Mobilisation</w:t>
            </w:r>
          </w:p>
          <w:p w14:paraId="2E1ADEDA" w14:textId="77777777" w:rsidR="00311A32" w:rsidRPr="00EE4AA6" w:rsidRDefault="00311A32" w:rsidP="009016B0">
            <w:pPr>
              <w:jc w:val="center"/>
              <w:rPr>
                <w:rFonts w:cstheme="minorHAnsi"/>
                <w:sz w:val="16"/>
                <w:szCs w:val="16"/>
              </w:rPr>
            </w:pPr>
            <w:r w:rsidRPr="00EE4AA6">
              <w:rPr>
                <w:rFonts w:eastAsia="Calibri" w:cstheme="minorHAnsi"/>
                <w:b/>
                <w:bCs/>
                <w:sz w:val="16"/>
                <w:szCs w:val="16"/>
              </w:rPr>
              <w:t>(#1–3)</w:t>
            </w:r>
          </w:p>
        </w:tc>
        <w:tc>
          <w:tcPr>
            <w:tcW w:w="0" w:type="auto"/>
            <w:shd w:val="clear" w:color="auto" w:fill="D9E2F3" w:themeFill="accent1" w:themeFillTint="33"/>
            <w:vAlign w:val="center"/>
          </w:tcPr>
          <w:p w14:paraId="57E423D7" w14:textId="77777777" w:rsidR="00311A32" w:rsidRPr="00EE4AA6" w:rsidRDefault="00311A32" w:rsidP="009016B0">
            <w:pPr>
              <w:jc w:val="center"/>
              <w:rPr>
                <w:rFonts w:cstheme="minorHAnsi"/>
                <w:sz w:val="16"/>
                <w:szCs w:val="16"/>
              </w:rPr>
            </w:pPr>
            <w:r w:rsidRPr="00EE4AA6">
              <w:rPr>
                <w:rFonts w:eastAsia="Calibri" w:cstheme="minorHAnsi"/>
                <w:b/>
                <w:bCs/>
                <w:sz w:val="16"/>
                <w:szCs w:val="16"/>
              </w:rPr>
              <w:t>Fit-to-setting</w:t>
            </w:r>
          </w:p>
          <w:p w14:paraId="663FE1DB" w14:textId="77777777" w:rsidR="00311A32" w:rsidRPr="00EE4AA6" w:rsidRDefault="00311A32" w:rsidP="009016B0">
            <w:pPr>
              <w:jc w:val="center"/>
              <w:rPr>
                <w:rFonts w:cstheme="minorHAnsi"/>
                <w:sz w:val="16"/>
                <w:szCs w:val="16"/>
              </w:rPr>
            </w:pPr>
            <w:r w:rsidRPr="00EE4AA6">
              <w:rPr>
                <w:rFonts w:eastAsia="Calibri" w:cstheme="minorHAnsi"/>
                <w:b/>
                <w:bCs/>
                <w:sz w:val="16"/>
                <w:szCs w:val="16"/>
              </w:rPr>
              <w:t>(#4–7)</w:t>
            </w:r>
          </w:p>
        </w:tc>
        <w:tc>
          <w:tcPr>
            <w:tcW w:w="0" w:type="auto"/>
            <w:shd w:val="clear" w:color="auto" w:fill="D9E2F3" w:themeFill="accent1" w:themeFillTint="33"/>
            <w:vAlign w:val="center"/>
          </w:tcPr>
          <w:p w14:paraId="3BC8828C" w14:textId="77777777" w:rsidR="00311A32" w:rsidRPr="00EE4AA6" w:rsidRDefault="00311A32" w:rsidP="009016B0">
            <w:pPr>
              <w:jc w:val="center"/>
              <w:rPr>
                <w:rFonts w:cstheme="minorHAnsi"/>
                <w:sz w:val="16"/>
                <w:szCs w:val="16"/>
              </w:rPr>
            </w:pPr>
            <w:r w:rsidRPr="00EE4AA6">
              <w:rPr>
                <w:rFonts w:eastAsia="Calibri" w:cstheme="minorHAnsi"/>
                <w:b/>
                <w:bCs/>
                <w:sz w:val="16"/>
                <w:szCs w:val="16"/>
              </w:rPr>
              <w:t>Ensure staff participation</w:t>
            </w:r>
          </w:p>
          <w:p w14:paraId="16451598" w14:textId="77777777" w:rsidR="00311A32" w:rsidRPr="00EE4AA6" w:rsidRDefault="00311A32" w:rsidP="009016B0">
            <w:pPr>
              <w:jc w:val="center"/>
              <w:rPr>
                <w:rFonts w:cstheme="minorHAnsi"/>
                <w:sz w:val="16"/>
                <w:szCs w:val="16"/>
              </w:rPr>
            </w:pPr>
            <w:r w:rsidRPr="00EE4AA6">
              <w:rPr>
                <w:rFonts w:eastAsia="Calibri" w:cstheme="minorHAnsi"/>
                <w:b/>
                <w:bCs/>
                <w:sz w:val="16"/>
                <w:szCs w:val="16"/>
              </w:rPr>
              <w:t>(#8–11)</w:t>
            </w:r>
          </w:p>
        </w:tc>
        <w:tc>
          <w:tcPr>
            <w:tcW w:w="0" w:type="auto"/>
            <w:shd w:val="clear" w:color="auto" w:fill="D9E2F3" w:themeFill="accent1" w:themeFillTint="33"/>
            <w:vAlign w:val="center"/>
          </w:tcPr>
          <w:p w14:paraId="735A2ECC" w14:textId="77777777" w:rsidR="00311A32" w:rsidRPr="00EE4AA6" w:rsidRDefault="00311A32" w:rsidP="009016B0">
            <w:pPr>
              <w:jc w:val="center"/>
              <w:rPr>
                <w:rFonts w:cstheme="minorHAnsi"/>
                <w:sz w:val="16"/>
                <w:szCs w:val="16"/>
              </w:rPr>
            </w:pPr>
            <w:r w:rsidRPr="00EE4AA6">
              <w:rPr>
                <w:rFonts w:eastAsia="Calibri" w:cstheme="minorHAnsi"/>
                <w:b/>
                <w:bCs/>
                <w:sz w:val="16"/>
                <w:szCs w:val="16"/>
              </w:rPr>
              <w:t>Enable action</w:t>
            </w:r>
          </w:p>
          <w:p w14:paraId="65C24C5B" w14:textId="77777777" w:rsidR="00311A32" w:rsidRPr="00EE4AA6" w:rsidRDefault="00311A32" w:rsidP="009016B0">
            <w:pPr>
              <w:jc w:val="center"/>
              <w:rPr>
                <w:rFonts w:cstheme="minorHAnsi"/>
                <w:sz w:val="16"/>
                <w:szCs w:val="16"/>
              </w:rPr>
            </w:pPr>
            <w:r w:rsidRPr="00EE4AA6">
              <w:rPr>
                <w:rFonts w:eastAsia="Calibri" w:cstheme="minorHAnsi"/>
                <w:b/>
                <w:bCs/>
                <w:sz w:val="16"/>
                <w:szCs w:val="16"/>
              </w:rPr>
              <w:t>(#12–14)</w:t>
            </w:r>
          </w:p>
        </w:tc>
        <w:tc>
          <w:tcPr>
            <w:tcW w:w="0" w:type="auto"/>
            <w:shd w:val="clear" w:color="auto" w:fill="D9E2F3" w:themeFill="accent1" w:themeFillTint="33"/>
            <w:vAlign w:val="center"/>
          </w:tcPr>
          <w:p w14:paraId="69F82FD3" w14:textId="77777777" w:rsidR="00311A32" w:rsidRPr="00EE4AA6" w:rsidRDefault="00311A32" w:rsidP="009016B0">
            <w:pPr>
              <w:jc w:val="center"/>
              <w:rPr>
                <w:rFonts w:cstheme="minorHAnsi"/>
                <w:sz w:val="16"/>
                <w:szCs w:val="16"/>
              </w:rPr>
            </w:pPr>
            <w:r w:rsidRPr="00EE4AA6">
              <w:rPr>
                <w:rFonts w:eastAsia="Calibri" w:cstheme="minorHAnsi"/>
                <w:b/>
                <w:bCs/>
                <w:sz w:val="16"/>
                <w:szCs w:val="16"/>
              </w:rPr>
              <w:t>Learning loop</w:t>
            </w:r>
          </w:p>
          <w:p w14:paraId="714F99A6" w14:textId="77777777" w:rsidR="00311A32" w:rsidRPr="00EE4AA6" w:rsidRDefault="00311A32" w:rsidP="009016B0">
            <w:pPr>
              <w:jc w:val="center"/>
              <w:rPr>
                <w:rFonts w:cstheme="minorHAnsi"/>
                <w:sz w:val="16"/>
                <w:szCs w:val="16"/>
              </w:rPr>
            </w:pPr>
            <w:r w:rsidRPr="00EE4AA6">
              <w:rPr>
                <w:rFonts w:eastAsia="Calibri" w:cstheme="minorHAnsi"/>
                <w:b/>
                <w:bCs/>
                <w:sz w:val="16"/>
                <w:szCs w:val="16"/>
              </w:rPr>
              <w:t>(#15–18)</w:t>
            </w:r>
          </w:p>
        </w:tc>
        <w:tc>
          <w:tcPr>
            <w:tcW w:w="0" w:type="auto"/>
            <w:shd w:val="clear" w:color="auto" w:fill="D9E2F3" w:themeFill="accent1" w:themeFillTint="33"/>
            <w:vAlign w:val="center"/>
          </w:tcPr>
          <w:p w14:paraId="15C67A01" w14:textId="77777777" w:rsidR="00311A32" w:rsidRPr="00EE4AA6" w:rsidRDefault="00311A32" w:rsidP="009016B0">
            <w:pPr>
              <w:jc w:val="center"/>
              <w:rPr>
                <w:rFonts w:cstheme="minorHAnsi"/>
                <w:sz w:val="16"/>
                <w:szCs w:val="16"/>
              </w:rPr>
            </w:pPr>
            <w:r w:rsidRPr="00EE4AA6">
              <w:rPr>
                <w:rFonts w:eastAsia="Calibri" w:cstheme="minorHAnsi"/>
                <w:b/>
                <w:bCs/>
                <w:sz w:val="16"/>
                <w:szCs w:val="16"/>
              </w:rPr>
              <w:t>Normalisation</w:t>
            </w:r>
          </w:p>
          <w:p w14:paraId="7A434636" w14:textId="77777777" w:rsidR="00311A32" w:rsidRPr="00EE4AA6" w:rsidRDefault="00311A32" w:rsidP="009016B0">
            <w:pPr>
              <w:jc w:val="center"/>
              <w:rPr>
                <w:rFonts w:cstheme="minorHAnsi"/>
                <w:sz w:val="16"/>
                <w:szCs w:val="16"/>
              </w:rPr>
            </w:pPr>
            <w:r w:rsidRPr="00EE4AA6">
              <w:rPr>
                <w:rFonts w:eastAsia="Calibri" w:cstheme="minorHAnsi"/>
                <w:b/>
                <w:bCs/>
                <w:sz w:val="16"/>
                <w:szCs w:val="16"/>
              </w:rPr>
              <w:t>(#19–22)</w:t>
            </w:r>
          </w:p>
        </w:tc>
      </w:tr>
      <w:tr w:rsidR="00311A32" w:rsidRPr="00EE4AA6" w14:paraId="78C7D29F" w14:textId="77777777" w:rsidTr="001035AE">
        <w:tc>
          <w:tcPr>
            <w:tcW w:w="1287" w:type="dxa"/>
            <w:shd w:val="clear" w:color="auto" w:fill="D9E2F3" w:themeFill="accent1" w:themeFillTint="33"/>
            <w:vAlign w:val="center"/>
          </w:tcPr>
          <w:p w14:paraId="72E615EA" w14:textId="0F996F72" w:rsidR="00311A32" w:rsidRPr="00EE4AA6" w:rsidRDefault="00311A32" w:rsidP="008262C9">
            <w:pPr>
              <w:spacing w:after="10"/>
              <w:rPr>
                <w:rFonts w:cstheme="minorHAnsi"/>
                <w:sz w:val="16"/>
                <w:szCs w:val="16"/>
                <w:lang w:val="fr-FR"/>
              </w:rPr>
            </w:pPr>
            <w:r w:rsidRPr="009016B0">
              <w:rPr>
                <w:rFonts w:eastAsia="Calibri" w:cstheme="minorHAnsi"/>
                <w:b/>
                <w:bCs/>
                <w:sz w:val="16"/>
                <w:szCs w:val="16"/>
                <w:lang w:val="fr-FR"/>
              </w:rPr>
              <w:t>Active Implementation Framework</w:t>
            </w:r>
            <w:r w:rsidRPr="009016B0">
              <w:rPr>
                <w:rFonts w:cstheme="minorHAnsi"/>
                <w:b/>
                <w:bCs/>
                <w:sz w:val="16"/>
                <w:szCs w:val="16"/>
                <w:lang w:val="fr-FR"/>
              </w:rPr>
              <w:t xml:space="preserve"> </w:t>
            </w:r>
            <w:r w:rsidRPr="00EE4AA6">
              <w:rPr>
                <w:rFonts w:cstheme="minorHAnsi"/>
                <w:sz w:val="16"/>
                <w:szCs w:val="16"/>
                <w:lang w:val="fr-FR"/>
              </w:rPr>
              <w:fldChar w:fldCharType="begin"/>
            </w:r>
            <w:r w:rsidR="000E355E">
              <w:rPr>
                <w:rFonts w:cstheme="minorHAnsi"/>
                <w:sz w:val="16"/>
                <w:szCs w:val="16"/>
                <w:lang w:val="fr-FR"/>
              </w:rPr>
              <w:instrText xml:space="preserve"><![CDATA[ ADDIN EN.CITE <EndNote><Cite><Author>Fixsen</Author><Year>2009</Year><RecNum>146</RecNum><DisplayText>[19]</DisplayText><record><rec-number>146</rec-number><foreign-keys><key app="EN" db-id="e0wedd09pr0epbef9s85w0shf5e00tzpsdaz" timestamp="1781018473">146</key></foreign-keys><ref-type name="Journal Article">17</ref-type><contributors><authors><author>Fixsen, Dean L</author><author>Blase, Karen A</author><author>Naoom, Sandra F</author><author>Van Dyke, Melissa</author><author>Wallace, Frances</author></authors></contributors><titles><title>Implementation: The missing link between research and practice</title><secondary-title>NIRN implementation brief</secondary-title></titles><periodical><full-title>NIRN implementation brief</full-title></periodical><pages>218-227</pages><volume>1</volume><number>1</number><dates><year>2009</year></dates><urls></urls></record></Cite></EndNote>]]></w:instrText>
            </w:r>
            <w:r w:rsidRPr="00EE4AA6">
              <w:rPr>
                <w:rFonts w:cstheme="minorHAnsi"/>
                <w:sz w:val="16"/>
                <w:szCs w:val="16"/>
                <w:lang w:val="fr-FR"/>
              </w:rPr>
              <w:fldChar w:fldCharType="separate"/>
            </w:r>
            <w:r w:rsidR="000E355E">
              <w:rPr>
                <w:rFonts w:cstheme="minorHAnsi"/>
                <w:noProof/>
                <w:sz w:val="16"/>
                <w:szCs w:val="16"/>
                <w:lang w:val="fr-FR"/>
              </w:rPr>
              <w:t>[19]</w:t>
            </w:r>
            <w:r w:rsidRPr="00EE4AA6">
              <w:rPr>
                <w:rFonts w:cstheme="minorHAnsi"/>
                <w:sz w:val="16"/>
                <w:szCs w:val="16"/>
                <w:lang w:val="fr-FR"/>
              </w:rPr>
              <w:fldChar w:fldCharType="end"/>
            </w:r>
          </w:p>
        </w:tc>
        <w:tc>
          <w:tcPr>
            <w:tcW w:w="0" w:type="auto"/>
            <w:vAlign w:val="center"/>
          </w:tcPr>
          <w:p w14:paraId="7FE3A6F8" w14:textId="77777777" w:rsidR="00311A32" w:rsidRPr="00EE4AA6" w:rsidRDefault="00311A32" w:rsidP="008262C9">
            <w:pPr>
              <w:rPr>
                <w:rFonts w:cstheme="minorHAnsi"/>
                <w:sz w:val="16"/>
                <w:szCs w:val="16"/>
              </w:rPr>
            </w:pPr>
            <w:r w:rsidRPr="00EE4AA6">
              <w:rPr>
                <w:rFonts w:eastAsia="Calibri" w:cstheme="minorHAnsi"/>
                <w:sz w:val="16"/>
                <w:szCs w:val="16"/>
              </w:rPr>
              <w:t>Installation</w:t>
            </w:r>
          </w:p>
        </w:tc>
        <w:tc>
          <w:tcPr>
            <w:tcW w:w="0" w:type="auto"/>
            <w:vAlign w:val="center"/>
          </w:tcPr>
          <w:p w14:paraId="5B8966C3" w14:textId="77777777" w:rsidR="00311A32" w:rsidRPr="00EE4AA6" w:rsidRDefault="00311A32" w:rsidP="008262C9">
            <w:pPr>
              <w:rPr>
                <w:rFonts w:cstheme="minorHAnsi"/>
                <w:sz w:val="16"/>
                <w:szCs w:val="16"/>
              </w:rPr>
            </w:pPr>
            <w:r w:rsidRPr="00EE4AA6">
              <w:rPr>
                <w:rFonts w:eastAsia="Calibri" w:cstheme="minorHAnsi"/>
                <w:sz w:val="16"/>
                <w:szCs w:val="16"/>
              </w:rPr>
              <w:t>Installation</w:t>
            </w:r>
          </w:p>
        </w:tc>
        <w:tc>
          <w:tcPr>
            <w:tcW w:w="0" w:type="auto"/>
            <w:vAlign w:val="center"/>
          </w:tcPr>
          <w:p w14:paraId="41382B9E" w14:textId="3CBB299F" w:rsidR="00311A32" w:rsidRPr="00EE4AA6" w:rsidRDefault="00311A32" w:rsidP="008262C9">
            <w:pPr>
              <w:rPr>
                <w:rFonts w:cstheme="minorHAnsi"/>
                <w:sz w:val="16"/>
                <w:szCs w:val="16"/>
              </w:rPr>
            </w:pPr>
            <w:r w:rsidRPr="00EE4AA6">
              <w:rPr>
                <w:rFonts w:eastAsia="Calibri" w:cstheme="minorHAnsi"/>
                <w:sz w:val="16"/>
                <w:szCs w:val="16"/>
              </w:rPr>
              <w:t>Installation</w:t>
            </w:r>
            <w:r w:rsidR="00525F46">
              <w:rPr>
                <w:rFonts w:eastAsia="Calibri" w:cstheme="minorHAnsi"/>
                <w:sz w:val="16"/>
                <w:szCs w:val="16"/>
              </w:rPr>
              <w:t xml:space="preserve"> to i</w:t>
            </w:r>
            <w:r w:rsidRPr="00EE4AA6">
              <w:rPr>
                <w:rFonts w:eastAsia="Calibri" w:cstheme="minorHAnsi"/>
                <w:sz w:val="16"/>
                <w:szCs w:val="16"/>
              </w:rPr>
              <w:t>nitial Implementation</w:t>
            </w:r>
          </w:p>
        </w:tc>
        <w:tc>
          <w:tcPr>
            <w:tcW w:w="0" w:type="auto"/>
            <w:vAlign w:val="center"/>
          </w:tcPr>
          <w:p w14:paraId="22EE3201" w14:textId="77777777" w:rsidR="00311A32" w:rsidRPr="00EE4AA6" w:rsidRDefault="00311A32" w:rsidP="008262C9">
            <w:pPr>
              <w:rPr>
                <w:rFonts w:cstheme="minorHAnsi"/>
                <w:sz w:val="16"/>
                <w:szCs w:val="16"/>
              </w:rPr>
            </w:pPr>
            <w:r w:rsidRPr="00EE4AA6">
              <w:rPr>
                <w:rFonts w:eastAsia="Calibri" w:cstheme="minorHAnsi"/>
                <w:sz w:val="16"/>
                <w:szCs w:val="16"/>
              </w:rPr>
              <w:t>Initial Implementation</w:t>
            </w:r>
          </w:p>
        </w:tc>
        <w:tc>
          <w:tcPr>
            <w:tcW w:w="0" w:type="auto"/>
            <w:vAlign w:val="center"/>
          </w:tcPr>
          <w:p w14:paraId="27010F88" w14:textId="33391C4E" w:rsidR="00311A32" w:rsidRPr="00EE4AA6" w:rsidRDefault="00311A32" w:rsidP="008262C9">
            <w:pPr>
              <w:rPr>
                <w:rFonts w:cstheme="minorHAnsi"/>
                <w:sz w:val="16"/>
                <w:szCs w:val="16"/>
              </w:rPr>
            </w:pPr>
            <w:r w:rsidRPr="00EE4AA6">
              <w:rPr>
                <w:rFonts w:eastAsia="Calibri" w:cstheme="minorHAnsi"/>
                <w:sz w:val="16"/>
                <w:szCs w:val="16"/>
              </w:rPr>
              <w:t>Initial</w:t>
            </w:r>
            <w:r w:rsidR="00525F46">
              <w:rPr>
                <w:rFonts w:eastAsia="Calibri" w:cstheme="minorHAnsi"/>
                <w:sz w:val="16"/>
                <w:szCs w:val="16"/>
              </w:rPr>
              <w:t xml:space="preserve"> to f</w:t>
            </w:r>
            <w:r w:rsidRPr="00EE4AA6">
              <w:rPr>
                <w:rFonts w:eastAsia="Calibri" w:cstheme="minorHAnsi"/>
                <w:sz w:val="16"/>
                <w:szCs w:val="16"/>
              </w:rPr>
              <w:t>ull Implementation</w:t>
            </w:r>
          </w:p>
        </w:tc>
        <w:tc>
          <w:tcPr>
            <w:tcW w:w="0" w:type="auto"/>
            <w:vAlign w:val="center"/>
          </w:tcPr>
          <w:p w14:paraId="6EBD8C9A" w14:textId="77777777" w:rsidR="00311A32" w:rsidRPr="00EE4AA6" w:rsidRDefault="00311A32" w:rsidP="008262C9">
            <w:pPr>
              <w:rPr>
                <w:rFonts w:cstheme="minorHAnsi"/>
                <w:sz w:val="16"/>
                <w:szCs w:val="16"/>
              </w:rPr>
            </w:pPr>
            <w:r w:rsidRPr="00EE4AA6">
              <w:rPr>
                <w:rFonts w:eastAsia="Calibri" w:cstheme="minorHAnsi"/>
                <w:sz w:val="16"/>
                <w:szCs w:val="16"/>
              </w:rPr>
              <w:t>Full Implementation</w:t>
            </w:r>
          </w:p>
        </w:tc>
      </w:tr>
      <w:tr w:rsidR="00311A32" w:rsidRPr="00EE4AA6" w14:paraId="58C8B1CA" w14:textId="77777777" w:rsidTr="001035AE">
        <w:tc>
          <w:tcPr>
            <w:tcW w:w="1287" w:type="dxa"/>
            <w:shd w:val="clear" w:color="auto" w:fill="D9E2F3" w:themeFill="accent1" w:themeFillTint="33"/>
            <w:vAlign w:val="center"/>
          </w:tcPr>
          <w:p w14:paraId="791A0FBB" w14:textId="7419678A" w:rsidR="00311A32" w:rsidRPr="00EE4AA6" w:rsidRDefault="00311A32" w:rsidP="008262C9">
            <w:pPr>
              <w:spacing w:after="10"/>
              <w:rPr>
                <w:rFonts w:cstheme="minorHAnsi"/>
                <w:sz w:val="16"/>
                <w:szCs w:val="16"/>
              </w:rPr>
            </w:pPr>
            <w:r w:rsidRPr="009016B0">
              <w:rPr>
                <w:rFonts w:eastAsia="Calibri" w:cstheme="minorHAnsi"/>
                <w:b/>
                <w:bCs/>
                <w:sz w:val="16"/>
                <w:szCs w:val="16"/>
              </w:rPr>
              <w:t>Knowledge-to-Action</w:t>
            </w:r>
            <w:r w:rsidRPr="009016B0">
              <w:rPr>
                <w:rFonts w:cstheme="minorHAnsi"/>
                <w:b/>
                <w:bCs/>
                <w:sz w:val="16"/>
                <w:szCs w:val="16"/>
              </w:rPr>
              <w:t xml:space="preserve"> </w:t>
            </w:r>
            <w:r w:rsidRPr="00EE4AA6">
              <w:rPr>
                <w:rFonts w:cstheme="minorHAnsi"/>
                <w:sz w:val="16"/>
                <w:szCs w:val="16"/>
              </w:rPr>
              <w:fldChar w:fldCharType="begin"/>
            </w:r>
            <w:r w:rsidR="000E355E">
              <w:rPr>
                <w:rFonts w:cstheme="minorHAnsi"/>
                <w:sz w:val="16"/>
                <w:szCs w:val="16"/>
              </w:rPr>
              <w:instrText xml:space="preserve"><![CDATA[ ADDIN EN.CITE <EndNote><Cite><Author>Graham</Author><Year>2006</Year><RecNum>144</RecNum><DisplayText>[20]</DisplayText><record><rec-number>144</rec-number><foreign-keys><key app="EN" db-id="e0wedd09pr0epbef9s85w0shf5e00tzpsdaz" timestamp="1781017596">144</key></foreign-keys><ref-type name="Journal Article">17</ref-type><contributors><authors><author>Graham, Ian D</author><author>Logan, Jo</author><author>Harrison, Margaret B</author><author>Straus, Sharon E</author><author>Tetroe, Jacqueline</author><author>Caswell, Wenda</author><author>Robinson, Nicole</author></authors></contributors><titles><title>Lost in knowledge translation: time for a map?</title><secondary-title>Journal of continuing education in the health professions</secondary-title></titles><periodical><full-title>Journal of continuing education in the health professions</full-title></periodical><pages>13-24</pages><volume>26</volume><number>1</number><dates><year>2006</year></dates><isbn>0894-1912</isbn><urls></urls></record></Cite></EndNote>]]></w:instrText>
            </w:r>
            <w:r w:rsidRPr="00EE4AA6">
              <w:rPr>
                <w:rFonts w:cstheme="minorHAnsi"/>
                <w:sz w:val="16"/>
                <w:szCs w:val="16"/>
              </w:rPr>
              <w:fldChar w:fldCharType="separate"/>
            </w:r>
            <w:r w:rsidR="000E355E">
              <w:rPr>
                <w:rFonts w:cstheme="minorHAnsi"/>
                <w:noProof/>
                <w:sz w:val="16"/>
                <w:szCs w:val="16"/>
              </w:rPr>
              <w:t>[20]</w:t>
            </w:r>
            <w:r w:rsidRPr="00EE4AA6">
              <w:rPr>
                <w:rFonts w:cstheme="minorHAnsi"/>
                <w:sz w:val="16"/>
                <w:szCs w:val="16"/>
              </w:rPr>
              <w:fldChar w:fldCharType="end"/>
            </w:r>
          </w:p>
        </w:tc>
        <w:tc>
          <w:tcPr>
            <w:tcW w:w="0" w:type="auto"/>
            <w:vAlign w:val="center"/>
          </w:tcPr>
          <w:p w14:paraId="77DA7636" w14:textId="77777777" w:rsidR="00311A32" w:rsidRPr="00EE4AA6" w:rsidRDefault="00311A32" w:rsidP="008262C9">
            <w:pPr>
              <w:rPr>
                <w:rFonts w:cstheme="minorHAnsi"/>
                <w:sz w:val="16"/>
                <w:szCs w:val="16"/>
              </w:rPr>
            </w:pPr>
            <w:r w:rsidRPr="00EE4AA6">
              <w:rPr>
                <w:rFonts w:eastAsia="Calibri" w:cstheme="minorHAnsi"/>
                <w:sz w:val="16"/>
                <w:szCs w:val="16"/>
              </w:rPr>
              <w:t>Adapt knowledge to local context</w:t>
            </w:r>
          </w:p>
        </w:tc>
        <w:tc>
          <w:tcPr>
            <w:tcW w:w="0" w:type="auto"/>
            <w:vAlign w:val="center"/>
          </w:tcPr>
          <w:p w14:paraId="12F5EA6F" w14:textId="5D10E393" w:rsidR="00311A32" w:rsidRPr="00EE4AA6" w:rsidRDefault="00311A32" w:rsidP="008262C9">
            <w:pPr>
              <w:rPr>
                <w:rFonts w:cstheme="minorHAnsi"/>
                <w:sz w:val="16"/>
                <w:szCs w:val="16"/>
              </w:rPr>
            </w:pPr>
            <w:r w:rsidRPr="00EE4AA6">
              <w:rPr>
                <w:rFonts w:eastAsia="Calibri" w:cstheme="minorHAnsi"/>
                <w:sz w:val="16"/>
                <w:szCs w:val="16"/>
              </w:rPr>
              <w:t xml:space="preserve">Adapt to context; assess barriers </w:t>
            </w:r>
            <w:r w:rsidR="006361FA">
              <w:rPr>
                <w:rFonts w:eastAsia="Calibri" w:cstheme="minorHAnsi"/>
                <w:sz w:val="16"/>
                <w:szCs w:val="16"/>
              </w:rPr>
              <w:t>and</w:t>
            </w:r>
            <w:r w:rsidRPr="00EE4AA6">
              <w:rPr>
                <w:rFonts w:eastAsia="Calibri" w:cstheme="minorHAnsi"/>
                <w:sz w:val="16"/>
                <w:szCs w:val="16"/>
              </w:rPr>
              <w:t xml:space="preserve"> facilitators</w:t>
            </w:r>
          </w:p>
        </w:tc>
        <w:tc>
          <w:tcPr>
            <w:tcW w:w="0" w:type="auto"/>
            <w:vAlign w:val="center"/>
          </w:tcPr>
          <w:p w14:paraId="7F2F5EB1" w14:textId="6DC24EEC" w:rsidR="00311A32" w:rsidRPr="00EE4AA6" w:rsidRDefault="00311A32" w:rsidP="008262C9">
            <w:pPr>
              <w:rPr>
                <w:rFonts w:cstheme="minorHAnsi"/>
                <w:sz w:val="16"/>
                <w:szCs w:val="16"/>
              </w:rPr>
            </w:pPr>
            <w:r w:rsidRPr="00EE4AA6">
              <w:rPr>
                <w:rFonts w:eastAsia="Calibri" w:cstheme="minorHAnsi"/>
                <w:sz w:val="16"/>
                <w:szCs w:val="16"/>
              </w:rPr>
              <w:t>Select, tailor</w:t>
            </w:r>
            <w:r w:rsidR="006361FA">
              <w:rPr>
                <w:rFonts w:eastAsia="Calibri" w:cstheme="minorHAnsi"/>
                <w:sz w:val="16"/>
                <w:szCs w:val="16"/>
              </w:rPr>
              <w:t>,</w:t>
            </w:r>
            <w:r w:rsidRPr="00EE4AA6">
              <w:rPr>
                <w:rFonts w:eastAsia="Calibri" w:cstheme="minorHAnsi"/>
                <w:sz w:val="16"/>
                <w:szCs w:val="16"/>
              </w:rPr>
              <w:t xml:space="preserve"> </w:t>
            </w:r>
            <w:r w:rsidR="006361FA">
              <w:rPr>
                <w:rFonts w:eastAsia="Calibri" w:cstheme="minorHAnsi"/>
                <w:sz w:val="16"/>
                <w:szCs w:val="16"/>
              </w:rPr>
              <w:t>and</w:t>
            </w:r>
            <w:r w:rsidRPr="00EE4AA6">
              <w:rPr>
                <w:rFonts w:eastAsia="Calibri" w:cstheme="minorHAnsi"/>
                <w:sz w:val="16"/>
                <w:szCs w:val="16"/>
              </w:rPr>
              <w:t xml:space="preserve"> implement</w:t>
            </w:r>
          </w:p>
        </w:tc>
        <w:tc>
          <w:tcPr>
            <w:tcW w:w="0" w:type="auto"/>
            <w:vAlign w:val="center"/>
          </w:tcPr>
          <w:p w14:paraId="5750993F" w14:textId="02BD8CE8" w:rsidR="00311A32" w:rsidRPr="00EE4AA6" w:rsidRDefault="00311A32" w:rsidP="008262C9">
            <w:pPr>
              <w:rPr>
                <w:rFonts w:cstheme="minorHAnsi"/>
                <w:sz w:val="16"/>
                <w:szCs w:val="16"/>
              </w:rPr>
            </w:pPr>
            <w:r w:rsidRPr="00EE4AA6">
              <w:rPr>
                <w:rFonts w:eastAsia="Calibri" w:cstheme="minorHAnsi"/>
                <w:sz w:val="16"/>
                <w:szCs w:val="16"/>
              </w:rPr>
              <w:t>Select, tailor</w:t>
            </w:r>
            <w:r w:rsidR="006361FA">
              <w:rPr>
                <w:rFonts w:eastAsia="Calibri" w:cstheme="minorHAnsi"/>
                <w:sz w:val="16"/>
                <w:szCs w:val="16"/>
              </w:rPr>
              <w:t xml:space="preserve">, and </w:t>
            </w:r>
            <w:r w:rsidRPr="00EE4AA6">
              <w:rPr>
                <w:rFonts w:eastAsia="Calibri" w:cstheme="minorHAnsi"/>
                <w:sz w:val="16"/>
                <w:szCs w:val="16"/>
              </w:rPr>
              <w:t>implement</w:t>
            </w:r>
          </w:p>
        </w:tc>
        <w:tc>
          <w:tcPr>
            <w:tcW w:w="0" w:type="auto"/>
            <w:vAlign w:val="center"/>
          </w:tcPr>
          <w:p w14:paraId="4A13E3EC" w14:textId="652A9A5A" w:rsidR="00311A32" w:rsidRPr="00EE4AA6" w:rsidRDefault="00311A32" w:rsidP="008262C9">
            <w:pPr>
              <w:rPr>
                <w:rFonts w:cstheme="minorHAnsi"/>
                <w:sz w:val="16"/>
                <w:szCs w:val="16"/>
              </w:rPr>
            </w:pPr>
            <w:r w:rsidRPr="00EE4AA6">
              <w:rPr>
                <w:rFonts w:eastAsia="Calibri" w:cstheme="minorHAnsi"/>
                <w:sz w:val="16"/>
                <w:szCs w:val="16"/>
              </w:rPr>
              <w:t>Monitor knowledge use</w:t>
            </w:r>
            <w:r w:rsidR="006361FA">
              <w:rPr>
                <w:rFonts w:eastAsia="Calibri" w:cstheme="minorHAnsi"/>
                <w:sz w:val="16"/>
                <w:szCs w:val="16"/>
              </w:rPr>
              <w:t xml:space="preserve"> and</w:t>
            </w:r>
            <w:r w:rsidRPr="00EE4AA6">
              <w:rPr>
                <w:rFonts w:eastAsia="Calibri" w:cstheme="minorHAnsi"/>
                <w:sz w:val="16"/>
                <w:szCs w:val="16"/>
              </w:rPr>
              <w:t xml:space="preserve"> evaluate outcomes</w:t>
            </w:r>
          </w:p>
        </w:tc>
        <w:tc>
          <w:tcPr>
            <w:tcW w:w="0" w:type="auto"/>
            <w:vAlign w:val="center"/>
          </w:tcPr>
          <w:p w14:paraId="781BACFF" w14:textId="77777777" w:rsidR="00311A32" w:rsidRPr="00EE4AA6" w:rsidRDefault="00311A32" w:rsidP="008262C9">
            <w:pPr>
              <w:rPr>
                <w:rFonts w:cstheme="minorHAnsi"/>
                <w:sz w:val="16"/>
                <w:szCs w:val="16"/>
              </w:rPr>
            </w:pPr>
            <w:r w:rsidRPr="00EE4AA6">
              <w:rPr>
                <w:rFonts w:eastAsia="Calibri" w:cstheme="minorHAnsi"/>
                <w:sz w:val="16"/>
                <w:szCs w:val="16"/>
              </w:rPr>
              <w:t>Sustain knowledge use</w:t>
            </w:r>
          </w:p>
        </w:tc>
      </w:tr>
      <w:tr w:rsidR="00311A32" w:rsidRPr="00EE4AA6" w14:paraId="076E5701" w14:textId="77777777" w:rsidTr="001035AE">
        <w:tc>
          <w:tcPr>
            <w:tcW w:w="1287" w:type="dxa"/>
            <w:shd w:val="clear" w:color="auto" w:fill="D9E2F3" w:themeFill="accent1" w:themeFillTint="33"/>
            <w:vAlign w:val="center"/>
          </w:tcPr>
          <w:p w14:paraId="5103C815" w14:textId="40CB1B6A" w:rsidR="00311A32" w:rsidRPr="00EE4AA6" w:rsidRDefault="00311A32" w:rsidP="008262C9">
            <w:pPr>
              <w:spacing w:after="10"/>
              <w:rPr>
                <w:rFonts w:cstheme="minorHAnsi"/>
                <w:sz w:val="16"/>
                <w:szCs w:val="16"/>
              </w:rPr>
            </w:pPr>
            <w:r w:rsidRPr="009016B0">
              <w:rPr>
                <w:rFonts w:eastAsia="Calibri" w:cstheme="minorHAnsi"/>
                <w:b/>
                <w:bCs/>
                <w:sz w:val="16"/>
                <w:szCs w:val="16"/>
              </w:rPr>
              <w:t>Quality Implementation Framework</w:t>
            </w:r>
            <w:r w:rsidRPr="00EE4AA6">
              <w:rPr>
                <w:rFonts w:cstheme="minorHAnsi"/>
                <w:sz w:val="16"/>
                <w:szCs w:val="16"/>
              </w:rPr>
              <w:t xml:space="preserve"> </w:t>
            </w:r>
            <w:r w:rsidRPr="00EE4AA6">
              <w:rPr>
                <w:rFonts w:cstheme="minorHAnsi"/>
                <w:sz w:val="16"/>
                <w:szCs w:val="16"/>
              </w:rPr>
              <w:fldChar w:fldCharType="begin"/>
            </w:r>
            <w:r w:rsidR="000E355E">
              <w:rPr>
                <w:rFonts w:cstheme="minorHAnsi"/>
                <w:sz w:val="16"/>
                <w:szCs w:val="16"/>
              </w:rPr>
              <w:instrText xml:space="preserve"><![CDATA[ ADDIN EN.CITE <EndNote><Cite><Author>Meyers</Author><Year>2012</Year><RecNum>143</RecNum><DisplayText>[22]</DisplayText><record><rec-number>143</rec-number><foreign-keys><key app="EN" db-id="e0wedd09pr0epbef9s85w0shf5e00tzpsdaz" timestamp="1781017514">143</key></foreign-keys><ref-type name="Journal Article">17</ref-type><contributors><authors><author>Meyers, Duncan C</author><author>Durlak, Joseph A</author><author>Wandersman, Abraham</author></authors></contributors><titles><title>The quality implementation framework: a synthesis of critical steps in the implementation process</title><secondary-title>American journal of community psychology</secondary-title></titles><periodical><full-title>American journal of community psychology</full-title></periodical><pages>462-480</pages><volume>50</volume><number>3</number><dates><year>2012</year></dates><isbn>0091-0562</isbn><urls></urls></record></Cite></EndNote>]]></w:instrText>
            </w:r>
            <w:r w:rsidRPr="00EE4AA6">
              <w:rPr>
                <w:rFonts w:cstheme="minorHAnsi"/>
                <w:sz w:val="16"/>
                <w:szCs w:val="16"/>
              </w:rPr>
              <w:fldChar w:fldCharType="separate"/>
            </w:r>
            <w:r w:rsidR="000E355E">
              <w:rPr>
                <w:rFonts w:cstheme="minorHAnsi"/>
                <w:noProof/>
                <w:sz w:val="16"/>
                <w:szCs w:val="16"/>
              </w:rPr>
              <w:t>[22]</w:t>
            </w:r>
            <w:r w:rsidRPr="00EE4AA6">
              <w:rPr>
                <w:rFonts w:cstheme="minorHAnsi"/>
                <w:sz w:val="16"/>
                <w:szCs w:val="16"/>
              </w:rPr>
              <w:fldChar w:fldCharType="end"/>
            </w:r>
          </w:p>
        </w:tc>
        <w:tc>
          <w:tcPr>
            <w:tcW w:w="0" w:type="auto"/>
            <w:vAlign w:val="center"/>
          </w:tcPr>
          <w:p w14:paraId="191FB8DB" w14:textId="6971C7CD" w:rsidR="00311A32" w:rsidRPr="00EE4AA6" w:rsidRDefault="00124BAA" w:rsidP="008262C9">
            <w:pPr>
              <w:rPr>
                <w:rFonts w:cstheme="minorHAnsi"/>
                <w:sz w:val="16"/>
                <w:szCs w:val="16"/>
              </w:rPr>
            </w:pPr>
            <w:r>
              <w:rPr>
                <w:rFonts w:eastAsia="Calibri" w:cstheme="minorHAnsi"/>
                <w:sz w:val="16"/>
                <w:szCs w:val="16"/>
              </w:rPr>
              <w:t>C</w:t>
            </w:r>
            <w:r w:rsidR="00311A32" w:rsidRPr="00EE4AA6">
              <w:rPr>
                <w:rFonts w:eastAsia="Calibri" w:cstheme="minorHAnsi"/>
                <w:sz w:val="16"/>
                <w:szCs w:val="16"/>
              </w:rPr>
              <w:t>reating structure</w:t>
            </w:r>
          </w:p>
        </w:tc>
        <w:tc>
          <w:tcPr>
            <w:tcW w:w="0" w:type="auto"/>
            <w:vAlign w:val="center"/>
          </w:tcPr>
          <w:p w14:paraId="71035A42" w14:textId="1C0874DA" w:rsidR="00311A32" w:rsidRPr="00EE4AA6" w:rsidRDefault="0080649E" w:rsidP="008262C9">
            <w:pPr>
              <w:rPr>
                <w:rFonts w:cstheme="minorHAnsi"/>
                <w:sz w:val="16"/>
                <w:szCs w:val="16"/>
              </w:rPr>
            </w:pPr>
            <w:r>
              <w:rPr>
                <w:rFonts w:eastAsia="Calibri" w:cstheme="minorHAnsi"/>
                <w:sz w:val="16"/>
                <w:szCs w:val="16"/>
              </w:rPr>
              <w:t>I</w:t>
            </w:r>
            <w:r w:rsidR="00311A32" w:rsidRPr="00EE4AA6">
              <w:rPr>
                <w:rFonts w:eastAsia="Calibri" w:cstheme="minorHAnsi"/>
                <w:sz w:val="16"/>
                <w:szCs w:val="16"/>
              </w:rPr>
              <w:t>nitial considerations (fit, adaptation)</w:t>
            </w:r>
          </w:p>
        </w:tc>
        <w:tc>
          <w:tcPr>
            <w:tcW w:w="0" w:type="auto"/>
            <w:vAlign w:val="center"/>
          </w:tcPr>
          <w:p w14:paraId="28AA98BA" w14:textId="10713683" w:rsidR="00311A32" w:rsidRPr="00EE4AA6" w:rsidRDefault="006361FA" w:rsidP="008262C9">
            <w:pPr>
              <w:rPr>
                <w:rFonts w:cstheme="minorHAnsi"/>
                <w:sz w:val="16"/>
                <w:szCs w:val="16"/>
              </w:rPr>
            </w:pPr>
            <w:r>
              <w:rPr>
                <w:rFonts w:eastAsia="Calibri" w:cstheme="minorHAnsi"/>
                <w:sz w:val="16"/>
                <w:szCs w:val="16"/>
              </w:rPr>
              <w:t>I</w:t>
            </w:r>
            <w:r w:rsidR="00311A32" w:rsidRPr="00EE4AA6">
              <w:rPr>
                <w:rFonts w:eastAsia="Calibri" w:cstheme="minorHAnsi"/>
                <w:sz w:val="16"/>
                <w:szCs w:val="16"/>
              </w:rPr>
              <w:t>nitial considerations</w:t>
            </w:r>
          </w:p>
        </w:tc>
        <w:tc>
          <w:tcPr>
            <w:tcW w:w="0" w:type="auto"/>
            <w:vAlign w:val="center"/>
          </w:tcPr>
          <w:p w14:paraId="33B1F010" w14:textId="754CB357" w:rsidR="00311A32" w:rsidRPr="00EE4AA6" w:rsidRDefault="006361FA" w:rsidP="008262C9">
            <w:pPr>
              <w:rPr>
                <w:rFonts w:cstheme="minorHAnsi"/>
                <w:sz w:val="16"/>
                <w:szCs w:val="16"/>
              </w:rPr>
            </w:pPr>
            <w:r>
              <w:rPr>
                <w:rFonts w:eastAsia="Calibri" w:cstheme="minorHAnsi"/>
                <w:sz w:val="16"/>
                <w:szCs w:val="16"/>
              </w:rPr>
              <w:t>S</w:t>
            </w:r>
            <w:r w:rsidR="00311A32" w:rsidRPr="00EE4AA6">
              <w:rPr>
                <w:rFonts w:eastAsia="Calibri" w:cstheme="minorHAnsi"/>
                <w:sz w:val="16"/>
                <w:szCs w:val="16"/>
              </w:rPr>
              <w:t xml:space="preserve">tructure </w:t>
            </w:r>
            <w:r>
              <w:rPr>
                <w:rFonts w:eastAsia="Calibri" w:cstheme="minorHAnsi"/>
                <w:sz w:val="16"/>
                <w:szCs w:val="16"/>
              </w:rPr>
              <w:t>and</w:t>
            </w:r>
            <w:r w:rsidR="00311A32" w:rsidRPr="00EE4AA6">
              <w:rPr>
                <w:rFonts w:eastAsia="Calibri" w:cstheme="minorHAnsi"/>
                <w:sz w:val="16"/>
                <w:szCs w:val="16"/>
              </w:rPr>
              <w:t xml:space="preserve"> ongoing support</w:t>
            </w:r>
          </w:p>
        </w:tc>
        <w:tc>
          <w:tcPr>
            <w:tcW w:w="0" w:type="auto"/>
            <w:vAlign w:val="center"/>
          </w:tcPr>
          <w:p w14:paraId="4C535D25" w14:textId="01D08377" w:rsidR="00311A32" w:rsidRPr="00EE4AA6" w:rsidRDefault="006361FA" w:rsidP="008262C9">
            <w:pPr>
              <w:rPr>
                <w:rFonts w:cstheme="minorHAnsi"/>
                <w:sz w:val="16"/>
                <w:szCs w:val="16"/>
              </w:rPr>
            </w:pPr>
            <w:r>
              <w:rPr>
                <w:rFonts w:eastAsia="Calibri" w:cstheme="minorHAnsi"/>
                <w:sz w:val="16"/>
                <w:szCs w:val="16"/>
              </w:rPr>
              <w:t>O</w:t>
            </w:r>
            <w:r w:rsidR="00311A32" w:rsidRPr="00EE4AA6">
              <w:rPr>
                <w:rFonts w:eastAsia="Calibri" w:cstheme="minorHAnsi"/>
                <w:sz w:val="16"/>
                <w:szCs w:val="16"/>
              </w:rPr>
              <w:t>ngoing structure (feedback)</w:t>
            </w:r>
          </w:p>
        </w:tc>
        <w:tc>
          <w:tcPr>
            <w:tcW w:w="0" w:type="auto"/>
            <w:vAlign w:val="center"/>
          </w:tcPr>
          <w:p w14:paraId="35292B49" w14:textId="7D53EA94" w:rsidR="00311A32" w:rsidRPr="00EE4AA6" w:rsidRDefault="006361FA" w:rsidP="008262C9">
            <w:pPr>
              <w:rPr>
                <w:rFonts w:cstheme="minorHAnsi"/>
                <w:sz w:val="16"/>
                <w:szCs w:val="16"/>
              </w:rPr>
            </w:pPr>
            <w:r>
              <w:rPr>
                <w:rFonts w:eastAsia="Calibri" w:cstheme="minorHAnsi"/>
                <w:sz w:val="16"/>
                <w:szCs w:val="16"/>
              </w:rPr>
              <w:t>I</w:t>
            </w:r>
            <w:r w:rsidR="00311A32" w:rsidRPr="00EE4AA6">
              <w:rPr>
                <w:rFonts w:eastAsia="Calibri" w:cstheme="minorHAnsi"/>
                <w:sz w:val="16"/>
                <w:szCs w:val="16"/>
              </w:rPr>
              <w:t>mproving future applications</w:t>
            </w:r>
          </w:p>
        </w:tc>
      </w:tr>
      <w:tr w:rsidR="00311A32" w:rsidRPr="00EE4AA6" w14:paraId="17A22E6C" w14:textId="77777777" w:rsidTr="001035AE">
        <w:tc>
          <w:tcPr>
            <w:tcW w:w="1287" w:type="dxa"/>
            <w:shd w:val="clear" w:color="auto" w:fill="D9E2F3" w:themeFill="accent1" w:themeFillTint="33"/>
            <w:vAlign w:val="center"/>
          </w:tcPr>
          <w:p w14:paraId="0D8EDAE6" w14:textId="570D50D2" w:rsidR="00311A32" w:rsidRPr="00EE4AA6" w:rsidRDefault="00311A32" w:rsidP="008262C9">
            <w:pPr>
              <w:spacing w:after="10"/>
              <w:rPr>
                <w:rFonts w:cstheme="minorHAnsi"/>
                <w:sz w:val="16"/>
                <w:szCs w:val="16"/>
              </w:rPr>
            </w:pPr>
            <w:r w:rsidRPr="009016B0">
              <w:rPr>
                <w:rFonts w:eastAsia="Calibri" w:cstheme="minorHAnsi"/>
                <w:b/>
                <w:bCs/>
                <w:sz w:val="16"/>
                <w:szCs w:val="16"/>
              </w:rPr>
              <w:t>Replicating Effective Programs</w:t>
            </w:r>
            <w:r w:rsidRPr="00EE4AA6">
              <w:rPr>
                <w:rFonts w:cstheme="minorHAnsi"/>
                <w:sz w:val="16"/>
                <w:szCs w:val="16"/>
              </w:rPr>
              <w:t xml:space="preserve"> </w:t>
            </w:r>
            <w:r w:rsidRPr="00EE4AA6">
              <w:rPr>
                <w:rFonts w:cstheme="minorHAnsi"/>
                <w:sz w:val="16"/>
                <w:szCs w:val="16"/>
              </w:rPr>
              <w:fldChar w:fldCharType="begin"/>
            </w:r>
            <w:r w:rsidR="000E355E">
              <w:rPr>
                <w:rFonts w:cstheme="minorHAnsi"/>
                <w:sz w:val="16"/>
                <w:szCs w:val="16"/>
              </w:rPr>
              <w:instrText xml:space="preserve"><![CDATA[ ADDIN EN.CITE <EndNote><Cite><Author>Kilbourne</Author><Year>2007</Year><RecNum>142</RecNum><DisplayText>[23]</DisplayText><record><rec-number>142</rec-number><foreign-keys><key app="EN" db-id="e0wedd09pr0epbef9s85w0shf5e00tzpsdaz" timestamp="1781017387">142</key></foreign-keys><ref-type name="Journal Article">17</ref-type><contributors><authors><author>Kilbourne, Amy M</author><author>Neumann, Mary S</author><author>Pincus, Harold A</author><author>Bauer, Mark S</author><author>Stall, Ronald</author></authors></contributors><titles><title>Implementing evidence-based interventions in health care: application of the replicating effective programs framework</title><secondary-title>Implementation science</secondary-title></titles><periodical><full-title>Implementation science</full-title></periodical><pages>42</pages><volume>2</volume><number>1</number><dates><year>2007</year></dates><isbn>1748-5908</isbn><urls></urls></record></Cite></EndNote>]]></w:instrText>
            </w:r>
            <w:r w:rsidRPr="00EE4AA6">
              <w:rPr>
                <w:rFonts w:cstheme="minorHAnsi"/>
                <w:sz w:val="16"/>
                <w:szCs w:val="16"/>
              </w:rPr>
              <w:fldChar w:fldCharType="separate"/>
            </w:r>
            <w:r w:rsidR="000E355E">
              <w:rPr>
                <w:rFonts w:cstheme="minorHAnsi"/>
                <w:noProof/>
                <w:sz w:val="16"/>
                <w:szCs w:val="16"/>
              </w:rPr>
              <w:t>[23]</w:t>
            </w:r>
            <w:r w:rsidRPr="00EE4AA6">
              <w:rPr>
                <w:rFonts w:cstheme="minorHAnsi"/>
                <w:sz w:val="16"/>
                <w:szCs w:val="16"/>
              </w:rPr>
              <w:fldChar w:fldCharType="end"/>
            </w:r>
          </w:p>
        </w:tc>
        <w:tc>
          <w:tcPr>
            <w:tcW w:w="0" w:type="auto"/>
            <w:vAlign w:val="center"/>
          </w:tcPr>
          <w:p w14:paraId="3C7068B8" w14:textId="77777777" w:rsidR="00311A32" w:rsidRPr="00EE4AA6" w:rsidRDefault="00311A32" w:rsidP="008262C9">
            <w:pPr>
              <w:rPr>
                <w:rFonts w:cstheme="minorHAnsi"/>
                <w:sz w:val="16"/>
                <w:szCs w:val="16"/>
              </w:rPr>
            </w:pPr>
            <w:r w:rsidRPr="00EE4AA6">
              <w:rPr>
                <w:rFonts w:eastAsia="Calibri" w:cstheme="minorHAnsi"/>
                <w:sz w:val="16"/>
                <w:szCs w:val="16"/>
              </w:rPr>
              <w:t>Pre-implementation</w:t>
            </w:r>
          </w:p>
        </w:tc>
        <w:tc>
          <w:tcPr>
            <w:tcW w:w="0" w:type="auto"/>
            <w:vAlign w:val="center"/>
          </w:tcPr>
          <w:p w14:paraId="3F6E3967" w14:textId="77777777" w:rsidR="00311A32" w:rsidRPr="00EE4AA6" w:rsidRDefault="00311A32" w:rsidP="008262C9">
            <w:pPr>
              <w:rPr>
                <w:rFonts w:cstheme="minorHAnsi"/>
                <w:sz w:val="16"/>
                <w:szCs w:val="16"/>
              </w:rPr>
            </w:pPr>
            <w:r w:rsidRPr="00EE4AA6">
              <w:rPr>
                <w:rFonts w:eastAsia="Calibri" w:cstheme="minorHAnsi"/>
                <w:sz w:val="16"/>
                <w:szCs w:val="16"/>
              </w:rPr>
              <w:t>Pre-implementation</w:t>
            </w:r>
          </w:p>
        </w:tc>
        <w:tc>
          <w:tcPr>
            <w:tcW w:w="0" w:type="auto"/>
            <w:vAlign w:val="center"/>
          </w:tcPr>
          <w:p w14:paraId="029D071A" w14:textId="77777777" w:rsidR="00311A32" w:rsidRPr="00EE4AA6" w:rsidRDefault="00311A32" w:rsidP="008262C9">
            <w:pPr>
              <w:rPr>
                <w:rFonts w:cstheme="minorHAnsi"/>
                <w:sz w:val="16"/>
                <w:szCs w:val="16"/>
              </w:rPr>
            </w:pPr>
            <w:r w:rsidRPr="00EE4AA6">
              <w:rPr>
                <w:rFonts w:eastAsia="Calibri" w:cstheme="minorHAnsi"/>
                <w:sz w:val="16"/>
                <w:szCs w:val="16"/>
              </w:rPr>
              <w:t>Pre-implementation</w:t>
            </w:r>
          </w:p>
        </w:tc>
        <w:tc>
          <w:tcPr>
            <w:tcW w:w="0" w:type="auto"/>
            <w:vAlign w:val="center"/>
          </w:tcPr>
          <w:p w14:paraId="5D262C63" w14:textId="77777777" w:rsidR="00311A32" w:rsidRPr="00EE4AA6" w:rsidRDefault="00311A32" w:rsidP="008262C9">
            <w:pPr>
              <w:rPr>
                <w:rFonts w:cstheme="minorHAnsi"/>
                <w:sz w:val="16"/>
                <w:szCs w:val="16"/>
              </w:rPr>
            </w:pPr>
            <w:r w:rsidRPr="00EE4AA6">
              <w:rPr>
                <w:rFonts w:eastAsia="Calibri" w:cstheme="minorHAnsi"/>
                <w:sz w:val="16"/>
                <w:szCs w:val="16"/>
              </w:rPr>
              <w:t>Implementation</w:t>
            </w:r>
          </w:p>
        </w:tc>
        <w:tc>
          <w:tcPr>
            <w:tcW w:w="0" w:type="auto"/>
            <w:vAlign w:val="center"/>
          </w:tcPr>
          <w:p w14:paraId="1C81B7CC" w14:textId="77777777" w:rsidR="00311A32" w:rsidRPr="00EE4AA6" w:rsidRDefault="00311A32" w:rsidP="008262C9">
            <w:pPr>
              <w:rPr>
                <w:rFonts w:cstheme="minorHAnsi"/>
                <w:sz w:val="16"/>
                <w:szCs w:val="16"/>
              </w:rPr>
            </w:pPr>
            <w:r w:rsidRPr="00EE4AA6">
              <w:rPr>
                <w:rFonts w:eastAsia="Calibri" w:cstheme="minorHAnsi"/>
                <w:sz w:val="16"/>
                <w:szCs w:val="16"/>
              </w:rPr>
              <w:t>Implementation</w:t>
            </w:r>
          </w:p>
        </w:tc>
        <w:tc>
          <w:tcPr>
            <w:tcW w:w="0" w:type="auto"/>
            <w:vAlign w:val="center"/>
          </w:tcPr>
          <w:p w14:paraId="3774D1D2" w14:textId="3D2BEF41" w:rsidR="00311A32" w:rsidRPr="00EE4AA6" w:rsidRDefault="00311A32" w:rsidP="008262C9">
            <w:pPr>
              <w:rPr>
                <w:rFonts w:cstheme="minorHAnsi"/>
                <w:sz w:val="16"/>
                <w:szCs w:val="16"/>
              </w:rPr>
            </w:pPr>
            <w:r w:rsidRPr="00EE4AA6">
              <w:rPr>
                <w:rFonts w:eastAsia="Calibri" w:cstheme="minorHAnsi"/>
                <w:sz w:val="16"/>
                <w:szCs w:val="16"/>
              </w:rPr>
              <w:t xml:space="preserve">Maintenance </w:t>
            </w:r>
            <w:r w:rsidR="006361FA">
              <w:rPr>
                <w:rFonts w:eastAsia="Calibri" w:cstheme="minorHAnsi"/>
                <w:sz w:val="16"/>
                <w:szCs w:val="16"/>
              </w:rPr>
              <w:t>and</w:t>
            </w:r>
            <w:r w:rsidRPr="00EE4AA6">
              <w:rPr>
                <w:rFonts w:eastAsia="Calibri" w:cstheme="minorHAnsi"/>
                <w:sz w:val="16"/>
                <w:szCs w:val="16"/>
              </w:rPr>
              <w:t xml:space="preserve"> evolution</w:t>
            </w:r>
          </w:p>
        </w:tc>
      </w:tr>
      <w:tr w:rsidR="00311A32" w:rsidRPr="00EE4AA6" w14:paraId="3CD2F1FA" w14:textId="77777777" w:rsidTr="001035AE">
        <w:tc>
          <w:tcPr>
            <w:tcW w:w="1287" w:type="dxa"/>
            <w:shd w:val="clear" w:color="auto" w:fill="D9E2F3" w:themeFill="accent1" w:themeFillTint="33"/>
            <w:vAlign w:val="center"/>
          </w:tcPr>
          <w:p w14:paraId="7BB1AB3B" w14:textId="4166C024" w:rsidR="00311A32" w:rsidRDefault="00311A32" w:rsidP="008262C9">
            <w:pPr>
              <w:spacing w:after="10"/>
              <w:rPr>
                <w:rFonts w:cstheme="minorHAnsi"/>
                <w:sz w:val="16"/>
                <w:szCs w:val="16"/>
              </w:rPr>
            </w:pPr>
            <w:r w:rsidRPr="009016B0">
              <w:rPr>
                <w:rFonts w:eastAsia="Calibri" w:cstheme="minorHAnsi"/>
                <w:b/>
                <w:bCs/>
                <w:sz w:val="16"/>
                <w:szCs w:val="16"/>
              </w:rPr>
              <w:t>Stetler Model</w:t>
            </w:r>
            <w:r w:rsidRPr="009016B0">
              <w:rPr>
                <w:rFonts w:cstheme="minorHAnsi"/>
                <w:b/>
                <w:bCs/>
                <w:sz w:val="16"/>
                <w:szCs w:val="16"/>
              </w:rPr>
              <w:t xml:space="preserve"> </w:t>
            </w:r>
            <w:r w:rsidRPr="00EE4AA6">
              <w:rPr>
                <w:rFonts w:cstheme="minorHAnsi"/>
                <w:sz w:val="16"/>
                <w:szCs w:val="16"/>
              </w:rPr>
              <w:fldChar w:fldCharType="begin"/>
            </w:r>
            <w:r w:rsidR="000E355E">
              <w:rPr>
                <w:rFonts w:cstheme="minorHAnsi"/>
                <w:sz w:val="16"/>
                <w:szCs w:val="16"/>
              </w:rPr>
              <w:instrText xml:space="preserve"><![CDATA[ ADDIN EN.CITE <EndNote><Cite><Author>Stetler</Author><Year>2001</Year><RecNum>141</RecNum><DisplayText>[21]</DisplayText><record><rec-number>141</rec-number><foreign-keys><key app="EN" db-id="e0wedd09pr0epbef9s85w0shf5e00tzpsdaz" timestamp="1781017326">141</key></foreign-keys><ref-type name="Journal Article">17</ref-type><contributors><authors><author>Stetler, Cheryl B</author></authors></contributors><titles><title>Updating the Stetler model of research utilization to facilitate evidence-based practice</title><secondary-title>Nursing outlook</secondary-title></titles><periodical><full-title>Nursing outlook</full-title></periodical><pages>272-279</pages><volume>49</volume><number>6</number><dates><year>2001</year></dates><isbn>0029-6554</isbn><urls></urls></record></Cite></EndNote>]]></w:instrText>
            </w:r>
            <w:r w:rsidRPr="00EE4AA6">
              <w:rPr>
                <w:rFonts w:cstheme="minorHAnsi"/>
                <w:sz w:val="16"/>
                <w:szCs w:val="16"/>
              </w:rPr>
              <w:fldChar w:fldCharType="separate"/>
            </w:r>
            <w:r w:rsidR="000E355E">
              <w:rPr>
                <w:rFonts w:cstheme="minorHAnsi"/>
                <w:noProof/>
                <w:sz w:val="16"/>
                <w:szCs w:val="16"/>
              </w:rPr>
              <w:t>[21]</w:t>
            </w:r>
            <w:r w:rsidRPr="00EE4AA6">
              <w:rPr>
                <w:rFonts w:cstheme="minorHAnsi"/>
                <w:sz w:val="16"/>
                <w:szCs w:val="16"/>
              </w:rPr>
              <w:fldChar w:fldCharType="end"/>
            </w:r>
          </w:p>
          <w:p w14:paraId="5C1C3D2A" w14:textId="75E8D60A" w:rsidR="008262C9" w:rsidRPr="00EE4AA6" w:rsidRDefault="008262C9" w:rsidP="008262C9">
            <w:pPr>
              <w:spacing w:after="10"/>
              <w:rPr>
                <w:rFonts w:cstheme="minorHAnsi"/>
                <w:sz w:val="16"/>
                <w:szCs w:val="16"/>
              </w:rPr>
            </w:pPr>
          </w:p>
        </w:tc>
        <w:tc>
          <w:tcPr>
            <w:tcW w:w="0" w:type="auto"/>
            <w:vAlign w:val="center"/>
          </w:tcPr>
          <w:p w14:paraId="42636207" w14:textId="77777777" w:rsidR="00311A32" w:rsidRPr="00EE4AA6" w:rsidRDefault="00311A32" w:rsidP="008262C9">
            <w:pPr>
              <w:rPr>
                <w:rFonts w:cstheme="minorHAnsi"/>
                <w:sz w:val="16"/>
                <w:szCs w:val="16"/>
              </w:rPr>
            </w:pPr>
            <w:r w:rsidRPr="00EE4AA6">
              <w:rPr>
                <w:rFonts w:eastAsia="Calibri" w:cstheme="minorHAnsi"/>
                <w:sz w:val="16"/>
                <w:szCs w:val="16"/>
              </w:rPr>
              <w:t>Preparation</w:t>
            </w:r>
          </w:p>
        </w:tc>
        <w:tc>
          <w:tcPr>
            <w:tcW w:w="0" w:type="auto"/>
            <w:vAlign w:val="center"/>
          </w:tcPr>
          <w:p w14:paraId="79B4845A" w14:textId="7283F5BC" w:rsidR="00311A32" w:rsidRPr="00EE4AA6" w:rsidRDefault="00311A32" w:rsidP="008262C9">
            <w:pPr>
              <w:rPr>
                <w:rFonts w:cstheme="minorHAnsi"/>
                <w:sz w:val="16"/>
                <w:szCs w:val="16"/>
              </w:rPr>
            </w:pPr>
            <w:r w:rsidRPr="00EE4AA6">
              <w:rPr>
                <w:rFonts w:eastAsia="Calibri" w:cstheme="minorHAnsi"/>
                <w:sz w:val="16"/>
                <w:szCs w:val="16"/>
              </w:rPr>
              <w:t xml:space="preserve">Validation </w:t>
            </w:r>
            <w:r w:rsidR="006361FA">
              <w:rPr>
                <w:rFonts w:eastAsia="Calibri" w:cstheme="minorHAnsi"/>
                <w:sz w:val="16"/>
                <w:szCs w:val="16"/>
              </w:rPr>
              <w:t>to</w:t>
            </w:r>
            <w:r w:rsidRPr="00EE4AA6">
              <w:rPr>
                <w:rFonts w:eastAsia="Calibri" w:cstheme="minorHAnsi"/>
                <w:sz w:val="16"/>
                <w:szCs w:val="16"/>
              </w:rPr>
              <w:t xml:space="preserve"> comparative evaluation</w:t>
            </w:r>
          </w:p>
        </w:tc>
        <w:tc>
          <w:tcPr>
            <w:tcW w:w="0" w:type="auto"/>
            <w:vAlign w:val="center"/>
          </w:tcPr>
          <w:p w14:paraId="1D465A6C" w14:textId="77777777" w:rsidR="00311A32" w:rsidRPr="00EE4AA6" w:rsidRDefault="00311A32" w:rsidP="008262C9">
            <w:pPr>
              <w:rPr>
                <w:rFonts w:cstheme="minorHAnsi"/>
                <w:sz w:val="16"/>
                <w:szCs w:val="16"/>
              </w:rPr>
            </w:pPr>
            <w:r w:rsidRPr="00EE4AA6">
              <w:rPr>
                <w:rFonts w:eastAsia="Calibri" w:cstheme="minorHAnsi"/>
                <w:sz w:val="16"/>
                <w:szCs w:val="16"/>
              </w:rPr>
              <w:t>Comparative evaluation / decision-making</w:t>
            </w:r>
          </w:p>
        </w:tc>
        <w:tc>
          <w:tcPr>
            <w:tcW w:w="0" w:type="auto"/>
            <w:vAlign w:val="center"/>
          </w:tcPr>
          <w:p w14:paraId="2F07A01A" w14:textId="77777777" w:rsidR="00311A32" w:rsidRPr="00EE4AA6" w:rsidRDefault="00311A32" w:rsidP="008262C9">
            <w:pPr>
              <w:rPr>
                <w:rFonts w:cstheme="minorHAnsi"/>
                <w:sz w:val="16"/>
                <w:szCs w:val="16"/>
              </w:rPr>
            </w:pPr>
            <w:r w:rsidRPr="00EE4AA6">
              <w:rPr>
                <w:rFonts w:eastAsia="Calibri" w:cstheme="minorHAnsi"/>
                <w:sz w:val="16"/>
                <w:szCs w:val="16"/>
              </w:rPr>
              <w:t>Translation / application</w:t>
            </w:r>
          </w:p>
        </w:tc>
        <w:tc>
          <w:tcPr>
            <w:tcW w:w="0" w:type="auto"/>
            <w:vAlign w:val="center"/>
          </w:tcPr>
          <w:p w14:paraId="5295C821" w14:textId="77777777" w:rsidR="00311A32" w:rsidRPr="00EE4AA6" w:rsidRDefault="00311A32" w:rsidP="008262C9">
            <w:pPr>
              <w:rPr>
                <w:rFonts w:cstheme="minorHAnsi"/>
                <w:sz w:val="16"/>
                <w:szCs w:val="16"/>
              </w:rPr>
            </w:pPr>
            <w:r w:rsidRPr="00EE4AA6">
              <w:rPr>
                <w:rFonts w:eastAsia="Calibri" w:cstheme="minorHAnsi"/>
                <w:sz w:val="16"/>
                <w:szCs w:val="16"/>
              </w:rPr>
              <w:t>Evaluation</w:t>
            </w:r>
          </w:p>
        </w:tc>
        <w:tc>
          <w:tcPr>
            <w:tcW w:w="0" w:type="auto"/>
            <w:vAlign w:val="center"/>
          </w:tcPr>
          <w:p w14:paraId="572B8D27" w14:textId="77777777" w:rsidR="00311A32" w:rsidRPr="00EE4AA6" w:rsidRDefault="00311A32" w:rsidP="008262C9">
            <w:pPr>
              <w:rPr>
                <w:rFonts w:cstheme="minorHAnsi"/>
                <w:sz w:val="16"/>
                <w:szCs w:val="16"/>
              </w:rPr>
            </w:pPr>
            <w:r w:rsidRPr="00EE4AA6">
              <w:rPr>
                <w:rFonts w:eastAsia="Calibri" w:cstheme="minorHAnsi"/>
                <w:sz w:val="16"/>
                <w:szCs w:val="16"/>
              </w:rPr>
              <w:t>Translation / application (no distinct sustainment)</w:t>
            </w:r>
          </w:p>
        </w:tc>
      </w:tr>
      <w:tr w:rsidR="00311A32" w:rsidRPr="00EE4AA6" w14:paraId="70138CDD" w14:textId="77777777" w:rsidTr="001035AE">
        <w:tc>
          <w:tcPr>
            <w:tcW w:w="1287" w:type="dxa"/>
            <w:shd w:val="clear" w:color="auto" w:fill="D9E2F3" w:themeFill="accent1" w:themeFillTint="33"/>
            <w:vAlign w:val="center"/>
          </w:tcPr>
          <w:p w14:paraId="3224BE7E" w14:textId="7A2A7EDD" w:rsidR="00311A32" w:rsidRDefault="00311A32" w:rsidP="008262C9">
            <w:pPr>
              <w:spacing w:after="10"/>
              <w:rPr>
                <w:rFonts w:cstheme="minorHAnsi"/>
                <w:sz w:val="16"/>
                <w:szCs w:val="16"/>
              </w:rPr>
            </w:pPr>
            <w:r w:rsidRPr="009016B0">
              <w:rPr>
                <w:rFonts w:eastAsia="Calibri" w:cstheme="minorHAnsi"/>
                <w:b/>
                <w:bCs/>
                <w:sz w:val="16"/>
                <w:szCs w:val="16"/>
              </w:rPr>
              <w:t>Ottawa Model of Research Use</w:t>
            </w:r>
            <w:r w:rsidRPr="009016B0">
              <w:rPr>
                <w:rFonts w:cstheme="minorHAnsi"/>
                <w:b/>
                <w:bCs/>
                <w:sz w:val="16"/>
                <w:szCs w:val="16"/>
              </w:rPr>
              <w:t xml:space="preserve"> </w:t>
            </w:r>
            <w:r w:rsidRPr="00EE4AA6">
              <w:rPr>
                <w:rFonts w:cstheme="minorHAnsi"/>
                <w:sz w:val="16"/>
                <w:szCs w:val="16"/>
              </w:rPr>
              <w:fldChar w:fldCharType="begin"/>
            </w:r>
            <w:r w:rsidR="000E355E">
              <w:rPr>
                <w:rFonts w:cstheme="minorHAnsi"/>
                <w:sz w:val="16"/>
                <w:szCs w:val="16"/>
              </w:rPr>
              <w:instrText xml:space="preserve"><![CDATA[ ADDIN EN.CITE <EndNote><Cite><Author>Logan</Author><Year>2010</Year><RecNum>139</RecNum><DisplayText>[24]</DisplayText><record><rec-number>139</rec-number><foreign-keys><key app="EN" db-id="e0wedd09pr0epbef9s85w0shf5e00tzpsdaz" timestamp="1781017111">139</key></foreign-keys><ref-type name="Journal Article">17</ref-type><contributors><authors><author>Logan, Jo</author><author>Graham, Ian D</author></authors></contributors><titles><title>The Ottawa model of research use</title><secondary-title>Models and frameworks for implementing evidence-based practice: linking evidence to action. Oxford: Wiley-Blackwell</secondary-title></titles><periodical><full-title>Models and frameworks for implementing evidence-based practice: linking evidence to action. Oxford: Wiley-Blackwell</full-title></periodical><pages>83-108</pages><dates><year>2010</year></dates><urls></urls></record></Cite></EndNote>]]></w:instrText>
            </w:r>
            <w:r w:rsidRPr="00EE4AA6">
              <w:rPr>
                <w:rFonts w:cstheme="minorHAnsi"/>
                <w:sz w:val="16"/>
                <w:szCs w:val="16"/>
              </w:rPr>
              <w:fldChar w:fldCharType="separate"/>
            </w:r>
            <w:r w:rsidR="000E355E">
              <w:rPr>
                <w:rFonts w:cstheme="minorHAnsi"/>
                <w:noProof/>
                <w:sz w:val="16"/>
                <w:szCs w:val="16"/>
              </w:rPr>
              <w:t>[24]</w:t>
            </w:r>
            <w:r w:rsidRPr="00EE4AA6">
              <w:rPr>
                <w:rFonts w:cstheme="minorHAnsi"/>
                <w:sz w:val="16"/>
                <w:szCs w:val="16"/>
              </w:rPr>
              <w:fldChar w:fldCharType="end"/>
            </w:r>
          </w:p>
          <w:p w14:paraId="3F020347" w14:textId="7B78482E" w:rsidR="008262C9" w:rsidRPr="00EE4AA6" w:rsidRDefault="008262C9" w:rsidP="008262C9">
            <w:pPr>
              <w:spacing w:after="10"/>
              <w:rPr>
                <w:rFonts w:cstheme="minorHAnsi"/>
                <w:sz w:val="16"/>
                <w:szCs w:val="16"/>
              </w:rPr>
            </w:pPr>
          </w:p>
        </w:tc>
        <w:tc>
          <w:tcPr>
            <w:tcW w:w="0" w:type="auto"/>
            <w:vAlign w:val="center"/>
          </w:tcPr>
          <w:p w14:paraId="4B44857F" w14:textId="77777777" w:rsidR="00311A32" w:rsidRPr="00EE4AA6" w:rsidRDefault="00311A32" w:rsidP="008262C9">
            <w:pPr>
              <w:rPr>
                <w:rFonts w:cstheme="minorHAnsi"/>
                <w:sz w:val="16"/>
                <w:szCs w:val="16"/>
              </w:rPr>
            </w:pPr>
            <w:r w:rsidRPr="00EE4AA6">
              <w:rPr>
                <w:rFonts w:eastAsia="Calibri" w:cstheme="minorHAnsi"/>
                <w:sz w:val="16"/>
                <w:szCs w:val="16"/>
              </w:rPr>
              <w:t>Assess innovation; select interventions</w:t>
            </w:r>
          </w:p>
        </w:tc>
        <w:tc>
          <w:tcPr>
            <w:tcW w:w="0" w:type="auto"/>
            <w:vAlign w:val="center"/>
          </w:tcPr>
          <w:p w14:paraId="1EC236A6" w14:textId="77777777" w:rsidR="00311A32" w:rsidRPr="00EE4AA6" w:rsidRDefault="00311A32" w:rsidP="008262C9">
            <w:pPr>
              <w:rPr>
                <w:rFonts w:cstheme="minorHAnsi"/>
                <w:sz w:val="16"/>
                <w:szCs w:val="16"/>
              </w:rPr>
            </w:pPr>
            <w:r w:rsidRPr="00EE4AA6">
              <w:rPr>
                <w:rFonts w:eastAsia="Calibri" w:cstheme="minorHAnsi"/>
                <w:sz w:val="16"/>
                <w:szCs w:val="16"/>
              </w:rPr>
              <w:t>Assess barriers &amp; supports (environment, adopters)</w:t>
            </w:r>
          </w:p>
        </w:tc>
        <w:tc>
          <w:tcPr>
            <w:tcW w:w="0" w:type="auto"/>
            <w:vAlign w:val="center"/>
          </w:tcPr>
          <w:p w14:paraId="1BB74C28" w14:textId="7209A351" w:rsidR="00311A32" w:rsidRPr="00EE4AA6" w:rsidRDefault="00311A32" w:rsidP="008262C9">
            <w:pPr>
              <w:rPr>
                <w:rFonts w:cstheme="minorHAnsi"/>
                <w:sz w:val="16"/>
                <w:szCs w:val="16"/>
              </w:rPr>
            </w:pPr>
            <w:r w:rsidRPr="00EE4AA6">
              <w:rPr>
                <w:rFonts w:eastAsia="Calibri" w:cstheme="minorHAnsi"/>
                <w:sz w:val="16"/>
                <w:szCs w:val="16"/>
              </w:rPr>
              <w:t>Assess adopters</w:t>
            </w:r>
            <w:r w:rsidR="006361FA">
              <w:rPr>
                <w:rFonts w:eastAsia="Calibri" w:cstheme="minorHAnsi"/>
                <w:sz w:val="16"/>
                <w:szCs w:val="16"/>
              </w:rPr>
              <w:t xml:space="preserve"> and </w:t>
            </w:r>
            <w:r w:rsidRPr="00EE4AA6">
              <w:rPr>
                <w:rFonts w:eastAsia="Calibri" w:cstheme="minorHAnsi"/>
                <w:sz w:val="16"/>
                <w:szCs w:val="16"/>
              </w:rPr>
              <w:t>tailor interventions</w:t>
            </w:r>
          </w:p>
        </w:tc>
        <w:tc>
          <w:tcPr>
            <w:tcW w:w="0" w:type="auto"/>
            <w:vAlign w:val="center"/>
          </w:tcPr>
          <w:p w14:paraId="61F169CE" w14:textId="365E1A98" w:rsidR="00311A32" w:rsidRPr="00EE4AA6" w:rsidRDefault="00311A32" w:rsidP="008262C9">
            <w:pPr>
              <w:rPr>
                <w:rFonts w:cstheme="minorHAnsi"/>
                <w:sz w:val="16"/>
                <w:szCs w:val="16"/>
              </w:rPr>
            </w:pPr>
            <w:r w:rsidRPr="00EE4AA6">
              <w:rPr>
                <w:rFonts w:eastAsia="Calibri" w:cstheme="minorHAnsi"/>
                <w:sz w:val="16"/>
                <w:szCs w:val="16"/>
              </w:rPr>
              <w:t xml:space="preserve">Implement </w:t>
            </w:r>
            <w:r w:rsidR="006361FA">
              <w:rPr>
                <w:rFonts w:eastAsia="Calibri" w:cstheme="minorHAnsi"/>
                <w:sz w:val="16"/>
                <w:szCs w:val="16"/>
              </w:rPr>
              <w:t xml:space="preserve">and </w:t>
            </w:r>
            <w:r w:rsidRPr="00EE4AA6">
              <w:rPr>
                <w:rFonts w:eastAsia="Calibri" w:cstheme="minorHAnsi"/>
                <w:sz w:val="16"/>
                <w:szCs w:val="16"/>
              </w:rPr>
              <w:t>monitor degree of use</w:t>
            </w:r>
          </w:p>
        </w:tc>
        <w:tc>
          <w:tcPr>
            <w:tcW w:w="0" w:type="auto"/>
            <w:vAlign w:val="center"/>
          </w:tcPr>
          <w:p w14:paraId="0574E46C" w14:textId="6FA7F85C" w:rsidR="00311A32" w:rsidRPr="00EE4AA6" w:rsidRDefault="00311A32" w:rsidP="008262C9">
            <w:pPr>
              <w:rPr>
                <w:rFonts w:cstheme="minorHAnsi"/>
                <w:sz w:val="16"/>
                <w:szCs w:val="16"/>
              </w:rPr>
            </w:pPr>
            <w:r w:rsidRPr="00EE4AA6">
              <w:rPr>
                <w:rFonts w:eastAsia="Calibri" w:cstheme="minorHAnsi"/>
                <w:sz w:val="16"/>
                <w:szCs w:val="16"/>
              </w:rPr>
              <w:t>Monitor use</w:t>
            </w:r>
            <w:r w:rsidR="006361FA">
              <w:rPr>
                <w:rFonts w:eastAsia="Calibri" w:cstheme="minorHAnsi"/>
                <w:sz w:val="16"/>
                <w:szCs w:val="16"/>
              </w:rPr>
              <w:t xml:space="preserve"> and </w:t>
            </w:r>
            <w:r w:rsidRPr="00EE4AA6">
              <w:rPr>
                <w:rFonts w:eastAsia="Calibri" w:cstheme="minorHAnsi"/>
                <w:sz w:val="16"/>
                <w:szCs w:val="16"/>
              </w:rPr>
              <w:t>evaluate outcomes</w:t>
            </w:r>
          </w:p>
        </w:tc>
        <w:tc>
          <w:tcPr>
            <w:tcW w:w="0" w:type="auto"/>
            <w:vAlign w:val="center"/>
          </w:tcPr>
          <w:p w14:paraId="706BBBE1" w14:textId="77777777" w:rsidR="00311A32" w:rsidRPr="00EE4AA6" w:rsidRDefault="00311A32" w:rsidP="008262C9">
            <w:pPr>
              <w:rPr>
                <w:rFonts w:cstheme="minorHAnsi"/>
                <w:sz w:val="16"/>
                <w:szCs w:val="16"/>
              </w:rPr>
            </w:pPr>
            <w:r w:rsidRPr="00EE4AA6">
              <w:rPr>
                <w:rFonts w:eastAsia="Calibri" w:cstheme="minorHAnsi"/>
                <w:sz w:val="16"/>
                <w:szCs w:val="16"/>
              </w:rPr>
              <w:t>Sustained use (outcome)</w:t>
            </w:r>
          </w:p>
        </w:tc>
      </w:tr>
      <w:tr w:rsidR="00311A32" w:rsidRPr="00EE4AA6" w14:paraId="41938DA1" w14:textId="77777777" w:rsidTr="001035AE">
        <w:tc>
          <w:tcPr>
            <w:tcW w:w="1287" w:type="dxa"/>
            <w:shd w:val="clear" w:color="auto" w:fill="D9E2F3" w:themeFill="accent1" w:themeFillTint="33"/>
            <w:vAlign w:val="center"/>
          </w:tcPr>
          <w:p w14:paraId="0CABB4C3" w14:textId="69A4D41F" w:rsidR="00311A32" w:rsidRDefault="00311A32" w:rsidP="008262C9">
            <w:pPr>
              <w:spacing w:after="10"/>
              <w:rPr>
                <w:rFonts w:cstheme="minorHAnsi"/>
                <w:sz w:val="16"/>
                <w:szCs w:val="16"/>
              </w:rPr>
            </w:pPr>
            <w:r w:rsidRPr="009016B0">
              <w:rPr>
                <w:rFonts w:eastAsia="Calibri" w:cstheme="minorHAnsi"/>
                <w:b/>
                <w:bCs/>
                <w:sz w:val="16"/>
                <w:szCs w:val="16"/>
              </w:rPr>
              <w:t>Iowa Model of EBP</w:t>
            </w:r>
            <w:r w:rsidRPr="00EE4AA6">
              <w:rPr>
                <w:rFonts w:cstheme="minorHAnsi"/>
                <w:sz w:val="16"/>
                <w:szCs w:val="16"/>
              </w:rPr>
              <w:t xml:space="preserve"> </w:t>
            </w:r>
            <w:r w:rsidRPr="00EE4AA6">
              <w:rPr>
                <w:rFonts w:cstheme="minorHAnsi"/>
                <w:sz w:val="16"/>
                <w:szCs w:val="16"/>
              </w:rPr>
              <w:fldChar w:fldCharType="begin"/>
            </w:r>
            <w:r w:rsidR="000E355E">
              <w:rPr>
                <w:rFonts w:cstheme="minorHAnsi"/>
                <w:sz w:val="16"/>
                <w:szCs w:val="16"/>
              </w:rPr>
              <w:instrText xml:space="preserve"><![CDATA[ ADDIN EN.CITE <EndNote><Cite><Author>Titler</Author><Year>2001</Year><RecNum>138</RecNum><DisplayText>[25]</DisplayText><record><rec-number>138</rec-number><foreign-keys><key app="EN" db-id="e0wedd09pr0epbef9s85w0shf5e00tzpsdaz" timestamp="1781016996">138</key></foreign-keys><ref-type name="Journal Article">17</ref-type><contributors><authors><author>Titler, Marita G</author><author>Kleiber, Charmaine</author><author>Steelman, Victoria J</author><author>Rakel, Barbara A</author><author>Budreau, Ginette</author><author>Everett, Linda Q</author><author>Buckwalter, Kathleen C</author><author>Tripp-Reimer, Toni</author><author>Goode, Colleen J</author></authors></contributors><titles><title>The Iowa model of evidence-based practice to promote quality care</title><secondary-title>Critical care nursing clinics of North America</secondary-title></titles><periodical><full-title>Critical care nursing clinics of North America</full-title></periodical><pages>497-509</pages><volume>13</volume><number>4</number><dates><year>2001</year></dates><isbn>0899-5885</isbn><urls></urls></record></Cite></EndNote>]]></w:instrText>
            </w:r>
            <w:r w:rsidRPr="00EE4AA6">
              <w:rPr>
                <w:rFonts w:cstheme="minorHAnsi"/>
                <w:sz w:val="16"/>
                <w:szCs w:val="16"/>
              </w:rPr>
              <w:fldChar w:fldCharType="separate"/>
            </w:r>
            <w:r w:rsidR="000E355E">
              <w:rPr>
                <w:rFonts w:cstheme="minorHAnsi"/>
                <w:noProof/>
                <w:sz w:val="16"/>
                <w:szCs w:val="16"/>
              </w:rPr>
              <w:t>[25]</w:t>
            </w:r>
            <w:r w:rsidRPr="00EE4AA6">
              <w:rPr>
                <w:rFonts w:cstheme="minorHAnsi"/>
                <w:sz w:val="16"/>
                <w:szCs w:val="16"/>
              </w:rPr>
              <w:fldChar w:fldCharType="end"/>
            </w:r>
          </w:p>
          <w:p w14:paraId="329C7B18" w14:textId="2B1134B5" w:rsidR="008262C9" w:rsidRPr="00EE4AA6" w:rsidRDefault="008262C9" w:rsidP="008262C9">
            <w:pPr>
              <w:spacing w:after="10"/>
              <w:rPr>
                <w:rFonts w:cstheme="minorHAnsi"/>
                <w:sz w:val="16"/>
                <w:szCs w:val="16"/>
              </w:rPr>
            </w:pPr>
          </w:p>
        </w:tc>
        <w:tc>
          <w:tcPr>
            <w:tcW w:w="0" w:type="auto"/>
            <w:vAlign w:val="center"/>
          </w:tcPr>
          <w:p w14:paraId="382B0982" w14:textId="3860D247" w:rsidR="00311A32" w:rsidRPr="00EE4AA6" w:rsidRDefault="00311A32" w:rsidP="008262C9">
            <w:pPr>
              <w:rPr>
                <w:rFonts w:cstheme="minorHAnsi"/>
                <w:sz w:val="16"/>
                <w:szCs w:val="16"/>
              </w:rPr>
            </w:pPr>
            <w:r w:rsidRPr="00EE4AA6">
              <w:rPr>
                <w:rFonts w:eastAsia="Calibri" w:cstheme="minorHAnsi"/>
                <w:sz w:val="16"/>
                <w:szCs w:val="16"/>
              </w:rPr>
              <w:t>Form team</w:t>
            </w:r>
            <w:r w:rsidR="006361FA">
              <w:rPr>
                <w:rFonts w:eastAsia="Calibri" w:cstheme="minorHAnsi"/>
                <w:sz w:val="16"/>
                <w:szCs w:val="16"/>
              </w:rPr>
              <w:t xml:space="preserve"> and</w:t>
            </w:r>
            <w:r w:rsidRPr="00EE4AA6">
              <w:rPr>
                <w:rFonts w:eastAsia="Calibri" w:cstheme="minorHAnsi"/>
                <w:sz w:val="16"/>
                <w:szCs w:val="16"/>
              </w:rPr>
              <w:t xml:space="preserve"> state purpose</w:t>
            </w:r>
            <w:r w:rsidR="00C64847">
              <w:rPr>
                <w:rFonts w:eastAsia="Calibri" w:cstheme="minorHAnsi"/>
                <w:sz w:val="16"/>
                <w:szCs w:val="16"/>
              </w:rPr>
              <w:t xml:space="preserve"> and</w:t>
            </w:r>
            <w:r w:rsidRPr="00EE4AA6">
              <w:rPr>
                <w:rFonts w:eastAsia="Calibri" w:cstheme="minorHAnsi"/>
                <w:sz w:val="16"/>
                <w:szCs w:val="16"/>
              </w:rPr>
              <w:t xml:space="preserve"> priority</w:t>
            </w:r>
          </w:p>
        </w:tc>
        <w:tc>
          <w:tcPr>
            <w:tcW w:w="0" w:type="auto"/>
            <w:vAlign w:val="center"/>
          </w:tcPr>
          <w:p w14:paraId="66188622" w14:textId="2FE58C6B" w:rsidR="00311A32" w:rsidRPr="00EE4AA6" w:rsidRDefault="00311A32" w:rsidP="008262C9">
            <w:pPr>
              <w:rPr>
                <w:rFonts w:cstheme="minorHAnsi"/>
                <w:sz w:val="16"/>
                <w:szCs w:val="16"/>
              </w:rPr>
            </w:pPr>
            <w:r w:rsidRPr="00EE4AA6">
              <w:rPr>
                <w:rFonts w:eastAsia="Calibri" w:cstheme="minorHAnsi"/>
                <w:sz w:val="16"/>
                <w:szCs w:val="16"/>
              </w:rPr>
              <w:t xml:space="preserve">Design </w:t>
            </w:r>
            <w:r w:rsidR="00C64847">
              <w:rPr>
                <w:rFonts w:eastAsia="Calibri" w:cstheme="minorHAnsi"/>
                <w:sz w:val="16"/>
                <w:szCs w:val="16"/>
              </w:rPr>
              <w:t>and</w:t>
            </w:r>
            <w:r w:rsidRPr="00EE4AA6">
              <w:rPr>
                <w:rFonts w:eastAsia="Calibri" w:cstheme="minorHAnsi"/>
                <w:sz w:val="16"/>
                <w:szCs w:val="16"/>
              </w:rPr>
              <w:t xml:space="preserve"> pilot the practice change</w:t>
            </w:r>
          </w:p>
        </w:tc>
        <w:tc>
          <w:tcPr>
            <w:tcW w:w="0" w:type="auto"/>
            <w:vAlign w:val="center"/>
          </w:tcPr>
          <w:p w14:paraId="55DEB23F" w14:textId="5C0DD443" w:rsidR="00311A32" w:rsidRPr="00EE4AA6" w:rsidRDefault="00311A32" w:rsidP="008262C9">
            <w:pPr>
              <w:rPr>
                <w:rFonts w:cstheme="minorHAnsi"/>
                <w:sz w:val="16"/>
                <w:szCs w:val="16"/>
              </w:rPr>
            </w:pPr>
            <w:r w:rsidRPr="00EE4AA6">
              <w:rPr>
                <w:rFonts w:eastAsia="Calibri" w:cstheme="minorHAnsi"/>
                <w:sz w:val="16"/>
                <w:szCs w:val="16"/>
              </w:rPr>
              <w:t xml:space="preserve">Engage team </w:t>
            </w:r>
            <w:r w:rsidR="00C64847">
              <w:rPr>
                <w:rFonts w:eastAsia="Calibri" w:cstheme="minorHAnsi"/>
                <w:sz w:val="16"/>
                <w:szCs w:val="16"/>
              </w:rPr>
              <w:t xml:space="preserve">and </w:t>
            </w:r>
            <w:r w:rsidRPr="00EE4AA6">
              <w:rPr>
                <w:rFonts w:eastAsia="Calibri" w:cstheme="minorHAnsi"/>
                <w:sz w:val="16"/>
                <w:szCs w:val="16"/>
              </w:rPr>
              <w:t>stakeholders</w:t>
            </w:r>
          </w:p>
        </w:tc>
        <w:tc>
          <w:tcPr>
            <w:tcW w:w="0" w:type="auto"/>
            <w:vAlign w:val="center"/>
          </w:tcPr>
          <w:p w14:paraId="5B690A4E" w14:textId="77777777" w:rsidR="00311A32" w:rsidRPr="00EE4AA6" w:rsidRDefault="00311A32" w:rsidP="008262C9">
            <w:pPr>
              <w:rPr>
                <w:rFonts w:cstheme="minorHAnsi"/>
                <w:sz w:val="16"/>
                <w:szCs w:val="16"/>
              </w:rPr>
            </w:pPr>
            <w:r w:rsidRPr="00EE4AA6">
              <w:rPr>
                <w:rFonts w:eastAsia="Calibri" w:cstheme="minorHAnsi"/>
                <w:sz w:val="16"/>
                <w:szCs w:val="16"/>
              </w:rPr>
              <w:t>Pilot the change</w:t>
            </w:r>
          </w:p>
        </w:tc>
        <w:tc>
          <w:tcPr>
            <w:tcW w:w="0" w:type="auto"/>
            <w:vAlign w:val="center"/>
          </w:tcPr>
          <w:p w14:paraId="67BD2FFF" w14:textId="03D78993" w:rsidR="00311A32" w:rsidRPr="00EE4AA6" w:rsidRDefault="00311A32" w:rsidP="008262C9">
            <w:pPr>
              <w:rPr>
                <w:rFonts w:cstheme="minorHAnsi"/>
                <w:sz w:val="16"/>
                <w:szCs w:val="16"/>
              </w:rPr>
            </w:pPr>
            <w:r w:rsidRPr="00EE4AA6">
              <w:rPr>
                <w:rFonts w:eastAsia="Calibri" w:cstheme="minorHAnsi"/>
                <w:sz w:val="16"/>
                <w:szCs w:val="16"/>
              </w:rPr>
              <w:t xml:space="preserve">Evaluate </w:t>
            </w:r>
            <w:r w:rsidR="00C64847">
              <w:rPr>
                <w:rFonts w:eastAsia="Calibri" w:cstheme="minorHAnsi"/>
                <w:sz w:val="16"/>
                <w:szCs w:val="16"/>
              </w:rPr>
              <w:t>and</w:t>
            </w:r>
            <w:r w:rsidRPr="00EE4AA6">
              <w:rPr>
                <w:rFonts w:eastAsia="Calibri" w:cstheme="minorHAnsi"/>
                <w:sz w:val="16"/>
                <w:szCs w:val="16"/>
              </w:rPr>
              <w:t xml:space="preserve"> appraise (pilot)</w:t>
            </w:r>
          </w:p>
        </w:tc>
        <w:tc>
          <w:tcPr>
            <w:tcW w:w="0" w:type="auto"/>
            <w:vAlign w:val="center"/>
          </w:tcPr>
          <w:p w14:paraId="5FE7256C" w14:textId="2404619A" w:rsidR="00311A32" w:rsidRPr="00EE4AA6" w:rsidRDefault="00311A32" w:rsidP="008262C9">
            <w:pPr>
              <w:rPr>
                <w:rFonts w:cstheme="minorHAnsi"/>
                <w:sz w:val="16"/>
                <w:szCs w:val="16"/>
              </w:rPr>
            </w:pPr>
            <w:r w:rsidRPr="00EE4AA6">
              <w:rPr>
                <w:rFonts w:eastAsia="Calibri" w:cstheme="minorHAnsi"/>
                <w:sz w:val="16"/>
                <w:szCs w:val="16"/>
              </w:rPr>
              <w:t xml:space="preserve">Integrate, sustain </w:t>
            </w:r>
            <w:r w:rsidR="00C64847">
              <w:rPr>
                <w:rFonts w:eastAsia="Calibri" w:cstheme="minorHAnsi"/>
                <w:sz w:val="16"/>
                <w:szCs w:val="16"/>
              </w:rPr>
              <w:t xml:space="preserve">and </w:t>
            </w:r>
            <w:r w:rsidRPr="00EE4AA6">
              <w:rPr>
                <w:rFonts w:eastAsia="Calibri" w:cstheme="minorHAnsi"/>
                <w:sz w:val="16"/>
                <w:szCs w:val="16"/>
              </w:rPr>
              <w:t>disseminate</w:t>
            </w:r>
          </w:p>
        </w:tc>
      </w:tr>
      <w:tr w:rsidR="00311A32" w:rsidRPr="00EE4AA6" w14:paraId="375463B0" w14:textId="77777777" w:rsidTr="001035AE">
        <w:tc>
          <w:tcPr>
            <w:tcW w:w="1287" w:type="dxa"/>
            <w:shd w:val="clear" w:color="auto" w:fill="D9E2F3" w:themeFill="accent1" w:themeFillTint="33"/>
            <w:vAlign w:val="center"/>
          </w:tcPr>
          <w:p w14:paraId="34B1295E" w14:textId="7987941A" w:rsidR="00311A32" w:rsidRDefault="00311A32" w:rsidP="008262C9">
            <w:pPr>
              <w:spacing w:after="10"/>
              <w:rPr>
                <w:rFonts w:cstheme="minorHAnsi"/>
                <w:sz w:val="16"/>
                <w:szCs w:val="16"/>
              </w:rPr>
            </w:pPr>
            <w:r w:rsidRPr="009016B0">
              <w:rPr>
                <w:rFonts w:eastAsia="Calibri" w:cstheme="minorHAnsi"/>
                <w:b/>
                <w:bCs/>
                <w:sz w:val="16"/>
                <w:szCs w:val="16"/>
              </w:rPr>
              <w:t>Intervention Mapping</w:t>
            </w:r>
            <w:r w:rsidRPr="00EE4AA6">
              <w:rPr>
                <w:rFonts w:cstheme="minorHAnsi"/>
                <w:sz w:val="16"/>
                <w:szCs w:val="16"/>
              </w:rPr>
              <w:t xml:space="preserve"> </w:t>
            </w:r>
            <w:r w:rsidRPr="00EE4AA6">
              <w:rPr>
                <w:rFonts w:cstheme="minorHAnsi"/>
                <w:sz w:val="16"/>
                <w:szCs w:val="16"/>
              </w:rPr>
              <w:fldChar w:fldCharType="begin"/>
            </w:r>
            <w:r w:rsidR="000E355E">
              <w:rPr>
                <w:rFonts w:cstheme="minorHAnsi"/>
                <w:sz w:val="16"/>
                <w:szCs w:val="16"/>
              </w:rPr>
              <w:instrText xml:space="preserve"><![CDATA[ ADDIN EN.CITE <EndNote><Cite><Author>Bartholomew</Author><Year>1998</Year><RecNum>137</RecNum><DisplayText>[26]</DisplayText><record><rec-number>137</rec-number><foreign-keys><key app="EN" db-id="e0wedd09pr0epbef9s85w0shf5e00tzpsdaz" timestamp="1781016279">137</key></foreign-keys><ref-type name="Journal Article">17</ref-type><contributors><authors><author>Bartholomew, L Kay</author><author>Parcel, Guy S</author><author>Kok, Gerjo</author></authors></contributors><titles><title>Intervention mapping: a process for developing theory and evidence-based health education programs</title><secondary-title>Health education &amp; behavior</secondary-title></titles><periodical><full-title>Health education &amp; behavior</full-title></periodical><pages>545-563</pages><volume>25</volume><number>5</number><dates><year>1998</year></dates><isbn>1090-1981</isbn><urls></urls></record></Cite></EndNote>]]></w:instrText>
            </w:r>
            <w:r w:rsidRPr="00EE4AA6">
              <w:rPr>
                <w:rFonts w:cstheme="minorHAnsi"/>
                <w:sz w:val="16"/>
                <w:szCs w:val="16"/>
              </w:rPr>
              <w:fldChar w:fldCharType="separate"/>
            </w:r>
            <w:r w:rsidR="000E355E">
              <w:rPr>
                <w:rFonts w:cstheme="minorHAnsi"/>
                <w:noProof/>
                <w:sz w:val="16"/>
                <w:szCs w:val="16"/>
              </w:rPr>
              <w:t>[26]</w:t>
            </w:r>
            <w:r w:rsidRPr="00EE4AA6">
              <w:rPr>
                <w:rFonts w:cstheme="minorHAnsi"/>
                <w:sz w:val="16"/>
                <w:szCs w:val="16"/>
              </w:rPr>
              <w:fldChar w:fldCharType="end"/>
            </w:r>
          </w:p>
          <w:p w14:paraId="14B66242" w14:textId="2FD258ED" w:rsidR="008262C9" w:rsidRPr="00EE4AA6" w:rsidRDefault="008262C9" w:rsidP="008262C9">
            <w:pPr>
              <w:spacing w:after="10"/>
              <w:rPr>
                <w:rFonts w:cstheme="minorHAnsi"/>
                <w:sz w:val="16"/>
                <w:szCs w:val="16"/>
              </w:rPr>
            </w:pPr>
          </w:p>
        </w:tc>
        <w:tc>
          <w:tcPr>
            <w:tcW w:w="0" w:type="auto"/>
            <w:vAlign w:val="center"/>
          </w:tcPr>
          <w:p w14:paraId="33E43AE5" w14:textId="15200CD3" w:rsidR="00311A32" w:rsidRPr="00EE4AA6" w:rsidRDefault="00124BAA" w:rsidP="008262C9">
            <w:pPr>
              <w:rPr>
                <w:rFonts w:cstheme="minorHAnsi"/>
                <w:sz w:val="16"/>
                <w:szCs w:val="16"/>
              </w:rPr>
            </w:pPr>
            <w:r>
              <w:rPr>
                <w:rFonts w:eastAsia="Calibri" w:cstheme="minorHAnsi"/>
                <w:sz w:val="16"/>
                <w:szCs w:val="16"/>
              </w:rPr>
              <w:t>I</w:t>
            </w:r>
            <w:r w:rsidR="00311A32" w:rsidRPr="00EE4AA6">
              <w:rPr>
                <w:rFonts w:eastAsia="Calibri" w:cstheme="minorHAnsi"/>
                <w:sz w:val="16"/>
                <w:szCs w:val="16"/>
              </w:rPr>
              <w:t>mplementation plan (adoption)</w:t>
            </w:r>
          </w:p>
        </w:tc>
        <w:tc>
          <w:tcPr>
            <w:tcW w:w="0" w:type="auto"/>
            <w:vAlign w:val="center"/>
          </w:tcPr>
          <w:p w14:paraId="55B43084" w14:textId="14B439D4" w:rsidR="00311A32" w:rsidRPr="00EE4AA6" w:rsidRDefault="0080649E" w:rsidP="008262C9">
            <w:pPr>
              <w:rPr>
                <w:rFonts w:cstheme="minorHAnsi"/>
                <w:sz w:val="16"/>
                <w:szCs w:val="16"/>
              </w:rPr>
            </w:pPr>
            <w:r>
              <w:rPr>
                <w:rFonts w:eastAsia="Calibri" w:cstheme="minorHAnsi"/>
                <w:sz w:val="16"/>
                <w:szCs w:val="16"/>
              </w:rPr>
              <w:t>N</w:t>
            </w:r>
            <w:r w:rsidR="00311A32" w:rsidRPr="00EE4AA6">
              <w:rPr>
                <w:rFonts w:eastAsia="Calibri" w:cstheme="minorHAnsi"/>
                <w:sz w:val="16"/>
                <w:szCs w:val="16"/>
              </w:rPr>
              <w:t>eeds assessment</w:t>
            </w:r>
            <w:r>
              <w:rPr>
                <w:rFonts w:eastAsia="Calibri" w:cstheme="minorHAnsi"/>
                <w:sz w:val="16"/>
                <w:szCs w:val="16"/>
              </w:rPr>
              <w:t xml:space="preserve"> and </w:t>
            </w:r>
            <w:r w:rsidR="00726A9F">
              <w:rPr>
                <w:rFonts w:eastAsia="Calibri" w:cstheme="minorHAnsi"/>
                <w:sz w:val="16"/>
                <w:szCs w:val="16"/>
              </w:rPr>
              <w:t>d</w:t>
            </w:r>
            <w:r w:rsidR="00311A32" w:rsidRPr="00EE4AA6">
              <w:rPr>
                <w:rFonts w:eastAsia="Calibri" w:cstheme="minorHAnsi"/>
                <w:sz w:val="16"/>
                <w:szCs w:val="16"/>
              </w:rPr>
              <w:t>esign</w:t>
            </w:r>
          </w:p>
        </w:tc>
        <w:tc>
          <w:tcPr>
            <w:tcW w:w="0" w:type="auto"/>
            <w:vAlign w:val="center"/>
          </w:tcPr>
          <w:p w14:paraId="7CB6232C" w14:textId="0037E3DC" w:rsidR="00311A32" w:rsidRPr="00EE4AA6" w:rsidRDefault="00C64847" w:rsidP="008262C9">
            <w:pPr>
              <w:rPr>
                <w:rFonts w:cstheme="minorHAnsi"/>
                <w:sz w:val="16"/>
                <w:szCs w:val="16"/>
              </w:rPr>
            </w:pPr>
            <w:r>
              <w:rPr>
                <w:rFonts w:eastAsia="Calibri" w:cstheme="minorHAnsi"/>
                <w:sz w:val="16"/>
                <w:szCs w:val="16"/>
              </w:rPr>
              <w:t>A</w:t>
            </w:r>
            <w:r w:rsidR="00311A32" w:rsidRPr="00EE4AA6">
              <w:rPr>
                <w:rFonts w:eastAsia="Calibri" w:cstheme="minorHAnsi"/>
                <w:sz w:val="16"/>
                <w:szCs w:val="16"/>
              </w:rPr>
              <w:t>doption objectives</w:t>
            </w:r>
          </w:p>
        </w:tc>
        <w:tc>
          <w:tcPr>
            <w:tcW w:w="0" w:type="auto"/>
            <w:vAlign w:val="center"/>
          </w:tcPr>
          <w:p w14:paraId="72704C69" w14:textId="5D722482" w:rsidR="00311A32" w:rsidRPr="00EE4AA6" w:rsidRDefault="00C64847" w:rsidP="008262C9">
            <w:pPr>
              <w:rPr>
                <w:rFonts w:cstheme="minorHAnsi"/>
                <w:sz w:val="16"/>
                <w:szCs w:val="16"/>
              </w:rPr>
            </w:pPr>
            <w:r>
              <w:rPr>
                <w:rFonts w:eastAsia="Calibri" w:cstheme="minorHAnsi"/>
                <w:sz w:val="16"/>
                <w:szCs w:val="16"/>
              </w:rPr>
              <w:t>I</w:t>
            </w:r>
            <w:r w:rsidR="00311A32" w:rsidRPr="00EE4AA6">
              <w:rPr>
                <w:rFonts w:eastAsia="Calibri" w:cstheme="minorHAnsi"/>
                <w:sz w:val="16"/>
                <w:szCs w:val="16"/>
              </w:rPr>
              <w:t>mplementation</w:t>
            </w:r>
          </w:p>
        </w:tc>
        <w:tc>
          <w:tcPr>
            <w:tcW w:w="0" w:type="auto"/>
            <w:vAlign w:val="center"/>
          </w:tcPr>
          <w:p w14:paraId="59305B0B" w14:textId="0A52C0BF" w:rsidR="00311A32" w:rsidRPr="00EE4AA6" w:rsidRDefault="00C64847" w:rsidP="008262C9">
            <w:pPr>
              <w:rPr>
                <w:rFonts w:cstheme="minorHAnsi"/>
                <w:sz w:val="16"/>
                <w:szCs w:val="16"/>
              </w:rPr>
            </w:pPr>
            <w:r>
              <w:rPr>
                <w:rFonts w:eastAsia="Calibri" w:cstheme="minorHAnsi"/>
                <w:sz w:val="16"/>
                <w:szCs w:val="16"/>
              </w:rPr>
              <w:t>E</w:t>
            </w:r>
            <w:r w:rsidR="00311A32" w:rsidRPr="00EE4AA6">
              <w:rPr>
                <w:rFonts w:eastAsia="Calibri" w:cstheme="minorHAnsi"/>
                <w:sz w:val="16"/>
                <w:szCs w:val="16"/>
              </w:rPr>
              <w:t>valuation plan</w:t>
            </w:r>
          </w:p>
        </w:tc>
        <w:tc>
          <w:tcPr>
            <w:tcW w:w="0" w:type="auto"/>
            <w:vAlign w:val="center"/>
          </w:tcPr>
          <w:p w14:paraId="2F219B6D" w14:textId="6630A27C" w:rsidR="00311A32" w:rsidRPr="00EE4AA6" w:rsidRDefault="00C64847" w:rsidP="008262C9">
            <w:pPr>
              <w:rPr>
                <w:rFonts w:cstheme="minorHAnsi"/>
                <w:sz w:val="16"/>
                <w:szCs w:val="16"/>
              </w:rPr>
            </w:pPr>
            <w:r>
              <w:rPr>
                <w:rFonts w:eastAsia="Calibri" w:cstheme="minorHAnsi"/>
                <w:sz w:val="16"/>
                <w:szCs w:val="16"/>
              </w:rPr>
              <w:t>M</w:t>
            </w:r>
            <w:r w:rsidR="00311A32" w:rsidRPr="00EE4AA6">
              <w:rPr>
                <w:rFonts w:eastAsia="Calibri" w:cstheme="minorHAnsi"/>
                <w:sz w:val="16"/>
                <w:szCs w:val="16"/>
              </w:rPr>
              <w:t>aintenance</w:t>
            </w:r>
          </w:p>
        </w:tc>
      </w:tr>
      <w:tr w:rsidR="00311A32" w:rsidRPr="00EE4AA6" w14:paraId="3A3A1753" w14:textId="77777777" w:rsidTr="001035AE">
        <w:tc>
          <w:tcPr>
            <w:tcW w:w="1287" w:type="dxa"/>
            <w:shd w:val="clear" w:color="auto" w:fill="D9E2F3" w:themeFill="accent1" w:themeFillTint="33"/>
            <w:vAlign w:val="center"/>
          </w:tcPr>
          <w:p w14:paraId="65E2D7D8" w14:textId="4133253E" w:rsidR="00311A32" w:rsidRPr="00EE4AA6" w:rsidRDefault="00311A32" w:rsidP="008262C9">
            <w:pPr>
              <w:spacing w:after="10"/>
              <w:rPr>
                <w:rFonts w:cstheme="minorHAnsi"/>
                <w:sz w:val="16"/>
                <w:szCs w:val="16"/>
              </w:rPr>
            </w:pPr>
            <w:r w:rsidRPr="009016B0">
              <w:rPr>
                <w:rFonts w:eastAsia="Calibri" w:cstheme="minorHAnsi"/>
                <w:b/>
                <w:bCs/>
                <w:sz w:val="16"/>
                <w:szCs w:val="16"/>
              </w:rPr>
              <w:t>Getting To Outcomes</w:t>
            </w:r>
            <w:r w:rsidRPr="009016B0">
              <w:rPr>
                <w:rFonts w:cstheme="minorHAnsi"/>
                <w:b/>
                <w:bCs/>
                <w:sz w:val="16"/>
                <w:szCs w:val="16"/>
              </w:rPr>
              <w:t xml:space="preserve"> </w:t>
            </w:r>
            <w:r w:rsidRPr="00EE4AA6">
              <w:rPr>
                <w:rFonts w:cstheme="minorHAnsi"/>
                <w:sz w:val="16"/>
                <w:szCs w:val="16"/>
              </w:rPr>
              <w:fldChar w:fldCharType="begin"/>
            </w:r>
            <w:r w:rsidR="000E355E">
              <w:rPr>
                <w:rFonts w:cstheme="minorHAnsi"/>
                <w:sz w:val="16"/>
                <w:szCs w:val="16"/>
              </w:rPr>
              <w:instrText xml:space="preserve"><![CDATA[ ADDIN EN.CITE <EndNote><Cite><Author>Wandersman</Author><Year>2000</Year><RecNum>136</RecNum><DisplayText>[27]</DisplayText><record><rec-number>136</rec-number><foreign-keys><key app="EN" db-id="e0wedd09pr0epbef9s85w0shf5e00tzpsdaz" timestamp="1781016232">136</key></foreign-keys><ref-type name="Journal Article">17</ref-type><contributors><authors><author>Wandersman, Abraham</author><author>Imm, Pamela</author><author>Chinman, Matthew</author><author>Kaftarian, Shakeh</author></authors></contributors><titles><title>Getting to outcomes: A results-based approach to accountability</title><secondary-title>Evaluation and program planning</secondary-title></titles><periodical><full-title>Evaluation and Program Planning</full-title></periodical><pages>389-395</pages><volume>23</volume><number>3</number><dates><year>2000</year></dates><isbn>0149-7189</isbn><urls></urls></record></Cite></EndNote>]]></w:instrText>
            </w:r>
            <w:r w:rsidRPr="00EE4AA6">
              <w:rPr>
                <w:rFonts w:cstheme="minorHAnsi"/>
                <w:sz w:val="16"/>
                <w:szCs w:val="16"/>
              </w:rPr>
              <w:fldChar w:fldCharType="separate"/>
            </w:r>
            <w:r w:rsidR="000E355E">
              <w:rPr>
                <w:rFonts w:cstheme="minorHAnsi"/>
                <w:noProof/>
                <w:sz w:val="16"/>
                <w:szCs w:val="16"/>
              </w:rPr>
              <w:t>[27]</w:t>
            </w:r>
            <w:r w:rsidRPr="00EE4AA6">
              <w:rPr>
                <w:rFonts w:cstheme="minorHAnsi"/>
                <w:sz w:val="16"/>
                <w:szCs w:val="16"/>
              </w:rPr>
              <w:fldChar w:fldCharType="end"/>
            </w:r>
          </w:p>
          <w:p w14:paraId="4A7F5B66" w14:textId="77777777" w:rsidR="00311A32" w:rsidRPr="00EE4AA6" w:rsidRDefault="00311A32" w:rsidP="008262C9">
            <w:pPr>
              <w:rPr>
                <w:rFonts w:cstheme="minorHAnsi"/>
                <w:sz w:val="16"/>
                <w:szCs w:val="16"/>
              </w:rPr>
            </w:pPr>
          </w:p>
        </w:tc>
        <w:tc>
          <w:tcPr>
            <w:tcW w:w="0" w:type="auto"/>
            <w:vAlign w:val="center"/>
          </w:tcPr>
          <w:p w14:paraId="12E24168" w14:textId="0F54D799" w:rsidR="00311A32" w:rsidRPr="00EE4AA6" w:rsidRDefault="00311A32" w:rsidP="008262C9">
            <w:pPr>
              <w:rPr>
                <w:rFonts w:cstheme="minorHAnsi"/>
                <w:sz w:val="16"/>
                <w:szCs w:val="16"/>
              </w:rPr>
            </w:pPr>
            <w:r w:rsidRPr="00EE4AA6">
              <w:rPr>
                <w:rFonts w:eastAsia="Calibri" w:cstheme="minorHAnsi"/>
                <w:sz w:val="16"/>
                <w:szCs w:val="16"/>
              </w:rPr>
              <w:t>Goals</w:t>
            </w:r>
            <w:r w:rsidR="0080649E">
              <w:rPr>
                <w:rFonts w:eastAsia="Calibri" w:cstheme="minorHAnsi"/>
                <w:sz w:val="16"/>
                <w:szCs w:val="16"/>
              </w:rPr>
              <w:t xml:space="preserve"> and plan</w:t>
            </w:r>
          </w:p>
        </w:tc>
        <w:tc>
          <w:tcPr>
            <w:tcW w:w="0" w:type="auto"/>
            <w:vAlign w:val="center"/>
          </w:tcPr>
          <w:p w14:paraId="0CF3F519" w14:textId="604F592F" w:rsidR="00311A32" w:rsidRPr="00EE4AA6" w:rsidRDefault="00311A32" w:rsidP="008262C9">
            <w:pPr>
              <w:rPr>
                <w:rFonts w:cstheme="minorHAnsi"/>
                <w:sz w:val="16"/>
                <w:szCs w:val="16"/>
              </w:rPr>
            </w:pPr>
            <w:r w:rsidRPr="00EE4AA6">
              <w:rPr>
                <w:rFonts w:eastAsia="Calibri" w:cstheme="minorHAnsi"/>
                <w:sz w:val="16"/>
                <w:szCs w:val="16"/>
              </w:rPr>
              <w:t>Needs</w:t>
            </w:r>
            <w:r w:rsidR="00C64847">
              <w:rPr>
                <w:rFonts w:eastAsia="Calibri" w:cstheme="minorHAnsi"/>
                <w:sz w:val="16"/>
                <w:szCs w:val="16"/>
              </w:rPr>
              <w:t xml:space="preserve"> plus </w:t>
            </w:r>
            <w:r w:rsidRPr="00EE4AA6">
              <w:rPr>
                <w:rFonts w:eastAsia="Calibri" w:cstheme="minorHAnsi"/>
                <w:sz w:val="16"/>
                <w:szCs w:val="16"/>
              </w:rPr>
              <w:t>resources</w:t>
            </w:r>
            <w:r w:rsidR="00726A9F">
              <w:rPr>
                <w:rFonts w:eastAsia="Calibri" w:cstheme="minorHAnsi"/>
                <w:sz w:val="16"/>
                <w:szCs w:val="16"/>
              </w:rPr>
              <w:t xml:space="preserve"> and fit</w:t>
            </w:r>
          </w:p>
        </w:tc>
        <w:tc>
          <w:tcPr>
            <w:tcW w:w="0" w:type="auto"/>
            <w:vAlign w:val="center"/>
          </w:tcPr>
          <w:p w14:paraId="060E6A0C" w14:textId="4E345F67" w:rsidR="00311A32" w:rsidRPr="00EE4AA6" w:rsidRDefault="00311A32" w:rsidP="008262C9">
            <w:pPr>
              <w:rPr>
                <w:rFonts w:cstheme="minorHAnsi"/>
                <w:sz w:val="16"/>
                <w:szCs w:val="16"/>
              </w:rPr>
            </w:pPr>
            <w:r w:rsidRPr="00EE4AA6">
              <w:rPr>
                <w:rFonts w:eastAsia="Calibri" w:cstheme="minorHAnsi"/>
                <w:sz w:val="16"/>
                <w:szCs w:val="16"/>
              </w:rPr>
              <w:t>Capacities</w:t>
            </w:r>
          </w:p>
        </w:tc>
        <w:tc>
          <w:tcPr>
            <w:tcW w:w="0" w:type="auto"/>
            <w:vAlign w:val="center"/>
          </w:tcPr>
          <w:p w14:paraId="7206F70B" w14:textId="629C3C32" w:rsidR="00311A32" w:rsidRPr="00EE4AA6" w:rsidRDefault="00311A32" w:rsidP="008262C9">
            <w:pPr>
              <w:rPr>
                <w:rFonts w:cstheme="minorHAnsi"/>
                <w:sz w:val="16"/>
                <w:szCs w:val="16"/>
              </w:rPr>
            </w:pPr>
            <w:r w:rsidRPr="00EE4AA6">
              <w:rPr>
                <w:rFonts w:eastAsia="Calibri" w:cstheme="minorHAnsi"/>
                <w:sz w:val="16"/>
                <w:szCs w:val="16"/>
              </w:rPr>
              <w:t>Plan &amp; capacities</w:t>
            </w:r>
          </w:p>
        </w:tc>
        <w:tc>
          <w:tcPr>
            <w:tcW w:w="0" w:type="auto"/>
            <w:vAlign w:val="center"/>
          </w:tcPr>
          <w:p w14:paraId="1040530A" w14:textId="51275442" w:rsidR="00311A32" w:rsidRPr="00EE4AA6" w:rsidRDefault="00311A32" w:rsidP="008262C9">
            <w:pPr>
              <w:rPr>
                <w:rFonts w:cstheme="minorHAnsi"/>
                <w:sz w:val="16"/>
                <w:szCs w:val="16"/>
              </w:rPr>
            </w:pPr>
            <w:r w:rsidRPr="00EE4AA6">
              <w:rPr>
                <w:rFonts w:eastAsia="Calibri" w:cstheme="minorHAnsi"/>
                <w:sz w:val="16"/>
                <w:szCs w:val="16"/>
              </w:rPr>
              <w:t>Process</w:t>
            </w:r>
            <w:r w:rsidR="00C64847">
              <w:rPr>
                <w:rFonts w:eastAsia="Calibri" w:cstheme="minorHAnsi"/>
                <w:sz w:val="16"/>
                <w:szCs w:val="16"/>
              </w:rPr>
              <w:t xml:space="preserve"> and </w:t>
            </w:r>
            <w:r w:rsidRPr="00EE4AA6">
              <w:rPr>
                <w:rFonts w:eastAsia="Calibri" w:cstheme="minorHAnsi"/>
                <w:sz w:val="16"/>
                <w:szCs w:val="16"/>
              </w:rPr>
              <w:t>outcome evaluation</w:t>
            </w:r>
          </w:p>
        </w:tc>
        <w:tc>
          <w:tcPr>
            <w:tcW w:w="0" w:type="auto"/>
            <w:vAlign w:val="center"/>
          </w:tcPr>
          <w:p w14:paraId="0EBE6BCC" w14:textId="6FBB8D8F" w:rsidR="00311A32" w:rsidRPr="00EE4AA6" w:rsidRDefault="00311A32" w:rsidP="008262C9">
            <w:pPr>
              <w:rPr>
                <w:rFonts w:cstheme="minorHAnsi"/>
                <w:sz w:val="16"/>
                <w:szCs w:val="16"/>
              </w:rPr>
            </w:pPr>
            <w:r w:rsidRPr="00EE4AA6">
              <w:rPr>
                <w:rFonts w:eastAsia="Calibri" w:cstheme="minorHAnsi"/>
                <w:sz w:val="16"/>
                <w:szCs w:val="16"/>
              </w:rPr>
              <w:t>Sustainability</w:t>
            </w:r>
          </w:p>
        </w:tc>
      </w:tr>
      <w:tr w:rsidR="00311A32" w:rsidRPr="00EE4AA6" w14:paraId="089B24AF" w14:textId="77777777" w:rsidTr="001035AE">
        <w:tc>
          <w:tcPr>
            <w:tcW w:w="1287" w:type="dxa"/>
            <w:shd w:val="clear" w:color="auto" w:fill="D9E2F3" w:themeFill="accent1" w:themeFillTint="33"/>
            <w:vAlign w:val="center"/>
          </w:tcPr>
          <w:p w14:paraId="64A47896" w14:textId="3BA8D835" w:rsidR="00311A32" w:rsidRDefault="00311A32" w:rsidP="008262C9">
            <w:pPr>
              <w:spacing w:after="10"/>
              <w:rPr>
                <w:rFonts w:cstheme="minorHAnsi"/>
                <w:sz w:val="16"/>
                <w:szCs w:val="16"/>
              </w:rPr>
            </w:pPr>
            <w:r w:rsidRPr="009016B0">
              <w:rPr>
                <w:rFonts w:eastAsia="Calibri" w:cstheme="minorHAnsi"/>
                <w:b/>
                <w:bCs/>
                <w:sz w:val="16"/>
                <w:szCs w:val="16"/>
              </w:rPr>
              <w:t>PRECEDE-PROCEED</w:t>
            </w:r>
            <w:r w:rsidRPr="00EE4AA6">
              <w:rPr>
                <w:rFonts w:cstheme="minorHAnsi"/>
                <w:sz w:val="16"/>
                <w:szCs w:val="16"/>
              </w:rPr>
              <w:t xml:space="preserve"> </w:t>
            </w:r>
            <w:r w:rsidRPr="00EE4AA6">
              <w:rPr>
                <w:rFonts w:cstheme="minorHAnsi"/>
                <w:sz w:val="16"/>
                <w:szCs w:val="16"/>
              </w:rPr>
              <w:fldChar w:fldCharType="begin"/>
            </w:r>
            <w:r w:rsidR="000E355E">
              <w:rPr>
                <w:rFonts w:cstheme="minorHAnsi"/>
                <w:sz w:val="16"/>
                <w:szCs w:val="16"/>
              </w:rPr>
              <w:instrText xml:space="preserve"><![CDATA[ ADDIN EN.CITE <EndNote><Cite><Author>Gielen</Author><Year>2008</Year><RecNum>134</RecNum><DisplayText>[28]</DisplayText><record><rec-number>134</rec-number><foreign-keys><key app="EN" db-id="e0wedd09pr0epbef9s85w0shf5e00tzpsdaz" timestamp="1781016042">134</key></foreign-keys><ref-type name="Journal Article">17</ref-type><contributors><authors><author>Gielen, Andrea Carlson</author><author>McDonald, Eileen M</author><author>Gary, Tiffany L</author><author>Bone, Lee R</author></authors></contributors><titles><title>Using the precede-proceed model to apply health behavior theories</title><secondary-title>Health behavior and health education: Theory, research, and practice</secondary-title></titles><periodical><full-title>Health behavior and health education: Theory, research, and practice</full-title></periodical><pages>407-29</pages><volume>4</volume><dates><year>2008</year></dates><urls></urls></record></Cite></EndNote>]]></w:instrText>
            </w:r>
            <w:r w:rsidRPr="00EE4AA6">
              <w:rPr>
                <w:rFonts w:cstheme="minorHAnsi"/>
                <w:sz w:val="16"/>
                <w:szCs w:val="16"/>
              </w:rPr>
              <w:fldChar w:fldCharType="separate"/>
            </w:r>
            <w:r w:rsidR="000E355E">
              <w:rPr>
                <w:rFonts w:cstheme="minorHAnsi"/>
                <w:noProof/>
                <w:sz w:val="16"/>
                <w:szCs w:val="16"/>
              </w:rPr>
              <w:t>[28]</w:t>
            </w:r>
            <w:r w:rsidRPr="00EE4AA6">
              <w:rPr>
                <w:rFonts w:cstheme="minorHAnsi"/>
                <w:sz w:val="16"/>
                <w:szCs w:val="16"/>
              </w:rPr>
              <w:fldChar w:fldCharType="end"/>
            </w:r>
          </w:p>
          <w:p w14:paraId="75B8CDFF" w14:textId="67362C60" w:rsidR="008262C9" w:rsidRPr="00EE4AA6" w:rsidRDefault="008262C9" w:rsidP="008262C9">
            <w:pPr>
              <w:spacing w:after="10"/>
              <w:rPr>
                <w:rFonts w:cstheme="minorHAnsi"/>
                <w:sz w:val="16"/>
                <w:szCs w:val="16"/>
              </w:rPr>
            </w:pPr>
          </w:p>
        </w:tc>
        <w:tc>
          <w:tcPr>
            <w:tcW w:w="0" w:type="auto"/>
            <w:vAlign w:val="center"/>
          </w:tcPr>
          <w:p w14:paraId="4DC3AEA4" w14:textId="67155308" w:rsidR="00311A32" w:rsidRPr="00EE4AA6" w:rsidRDefault="00C64847" w:rsidP="008262C9">
            <w:pPr>
              <w:rPr>
                <w:rFonts w:cstheme="minorHAnsi"/>
                <w:sz w:val="16"/>
                <w:szCs w:val="16"/>
              </w:rPr>
            </w:pPr>
            <w:r>
              <w:rPr>
                <w:rFonts w:eastAsia="Calibri" w:cstheme="minorHAnsi"/>
                <w:sz w:val="16"/>
                <w:szCs w:val="16"/>
              </w:rPr>
              <w:t>A</w:t>
            </w:r>
            <w:r w:rsidR="00311A32" w:rsidRPr="00EE4AA6">
              <w:rPr>
                <w:rFonts w:eastAsia="Calibri" w:cstheme="minorHAnsi"/>
                <w:sz w:val="16"/>
                <w:szCs w:val="16"/>
              </w:rPr>
              <w:t>dministrative &amp; policy</w:t>
            </w:r>
          </w:p>
        </w:tc>
        <w:tc>
          <w:tcPr>
            <w:tcW w:w="0" w:type="auto"/>
            <w:vAlign w:val="center"/>
          </w:tcPr>
          <w:p w14:paraId="670F9EEB" w14:textId="5B821A8C" w:rsidR="00311A32" w:rsidRPr="00EE4AA6" w:rsidRDefault="00C64847" w:rsidP="008262C9">
            <w:pPr>
              <w:rPr>
                <w:rFonts w:cstheme="minorHAnsi"/>
                <w:sz w:val="16"/>
                <w:szCs w:val="16"/>
              </w:rPr>
            </w:pPr>
            <w:r>
              <w:rPr>
                <w:rFonts w:eastAsia="Calibri" w:cstheme="minorHAnsi"/>
                <w:sz w:val="16"/>
                <w:szCs w:val="16"/>
              </w:rPr>
              <w:t>A</w:t>
            </w:r>
            <w:r w:rsidR="00311A32" w:rsidRPr="00EE4AA6">
              <w:rPr>
                <w:rFonts w:eastAsia="Calibri" w:cstheme="minorHAnsi"/>
                <w:sz w:val="16"/>
                <w:szCs w:val="16"/>
              </w:rPr>
              <w:t>ssessment</w:t>
            </w:r>
          </w:p>
        </w:tc>
        <w:tc>
          <w:tcPr>
            <w:tcW w:w="0" w:type="auto"/>
            <w:vAlign w:val="center"/>
          </w:tcPr>
          <w:p w14:paraId="5D50994D" w14:textId="29EFE7B3" w:rsidR="00311A32" w:rsidRPr="00EE4AA6" w:rsidRDefault="00C64847" w:rsidP="008262C9">
            <w:pPr>
              <w:rPr>
                <w:rFonts w:cstheme="minorHAnsi"/>
                <w:sz w:val="16"/>
                <w:szCs w:val="16"/>
              </w:rPr>
            </w:pPr>
            <w:r>
              <w:rPr>
                <w:rFonts w:eastAsia="Calibri" w:cstheme="minorHAnsi"/>
                <w:sz w:val="16"/>
                <w:szCs w:val="16"/>
              </w:rPr>
              <w:t>E</w:t>
            </w:r>
            <w:r w:rsidR="00311A32" w:rsidRPr="00EE4AA6">
              <w:rPr>
                <w:rFonts w:eastAsia="Calibri" w:cstheme="minorHAnsi"/>
                <w:sz w:val="16"/>
                <w:szCs w:val="16"/>
              </w:rPr>
              <w:t>ducational &amp; ecological</w:t>
            </w:r>
          </w:p>
        </w:tc>
        <w:tc>
          <w:tcPr>
            <w:tcW w:w="0" w:type="auto"/>
            <w:vAlign w:val="center"/>
          </w:tcPr>
          <w:p w14:paraId="78160971" w14:textId="2B9C003E" w:rsidR="00311A32" w:rsidRPr="00EE4AA6" w:rsidRDefault="00C64847" w:rsidP="008262C9">
            <w:pPr>
              <w:rPr>
                <w:rFonts w:cstheme="minorHAnsi"/>
                <w:sz w:val="16"/>
                <w:szCs w:val="16"/>
              </w:rPr>
            </w:pPr>
            <w:r>
              <w:rPr>
                <w:rFonts w:eastAsia="Calibri" w:cstheme="minorHAnsi"/>
                <w:sz w:val="16"/>
                <w:szCs w:val="16"/>
              </w:rPr>
              <w:t>I</w:t>
            </w:r>
            <w:r w:rsidR="00311A32" w:rsidRPr="00EE4AA6">
              <w:rPr>
                <w:rFonts w:eastAsia="Calibri" w:cstheme="minorHAnsi"/>
                <w:sz w:val="16"/>
                <w:szCs w:val="16"/>
              </w:rPr>
              <w:t>mplementation</w:t>
            </w:r>
          </w:p>
        </w:tc>
        <w:tc>
          <w:tcPr>
            <w:tcW w:w="0" w:type="auto"/>
            <w:vAlign w:val="center"/>
          </w:tcPr>
          <w:p w14:paraId="00753887" w14:textId="0FBB7079" w:rsidR="00311A32" w:rsidRPr="00EE4AA6" w:rsidRDefault="00C64847" w:rsidP="008262C9">
            <w:pPr>
              <w:rPr>
                <w:rFonts w:cstheme="minorHAnsi"/>
                <w:sz w:val="16"/>
                <w:szCs w:val="16"/>
              </w:rPr>
            </w:pPr>
            <w:r>
              <w:rPr>
                <w:rFonts w:eastAsia="Calibri" w:cstheme="minorHAnsi"/>
                <w:sz w:val="16"/>
                <w:szCs w:val="16"/>
              </w:rPr>
              <w:t>P</w:t>
            </w:r>
            <w:r w:rsidR="00311A32" w:rsidRPr="00EE4AA6">
              <w:rPr>
                <w:rFonts w:eastAsia="Calibri" w:cstheme="minorHAnsi"/>
                <w:sz w:val="16"/>
                <w:szCs w:val="16"/>
              </w:rPr>
              <w:t>rocess evaluation</w:t>
            </w:r>
          </w:p>
        </w:tc>
        <w:tc>
          <w:tcPr>
            <w:tcW w:w="0" w:type="auto"/>
            <w:vAlign w:val="center"/>
          </w:tcPr>
          <w:p w14:paraId="2C064BEA" w14:textId="17CCF3F8" w:rsidR="00311A32" w:rsidRPr="00EE4AA6" w:rsidRDefault="00C64847" w:rsidP="008262C9">
            <w:pPr>
              <w:rPr>
                <w:rFonts w:cstheme="minorHAnsi"/>
                <w:sz w:val="16"/>
                <w:szCs w:val="16"/>
              </w:rPr>
            </w:pPr>
            <w:r>
              <w:rPr>
                <w:rFonts w:eastAsia="Calibri" w:cstheme="minorHAnsi"/>
                <w:sz w:val="16"/>
                <w:szCs w:val="16"/>
              </w:rPr>
              <w:t>I</w:t>
            </w:r>
            <w:r w:rsidR="00311A32" w:rsidRPr="00EE4AA6">
              <w:rPr>
                <w:rFonts w:eastAsia="Calibri" w:cstheme="minorHAnsi"/>
                <w:sz w:val="16"/>
                <w:szCs w:val="16"/>
              </w:rPr>
              <w:t xml:space="preserve">mpact </w:t>
            </w:r>
            <w:r>
              <w:rPr>
                <w:rFonts w:eastAsia="Calibri" w:cstheme="minorHAnsi"/>
                <w:sz w:val="16"/>
                <w:szCs w:val="16"/>
              </w:rPr>
              <w:t>and</w:t>
            </w:r>
            <w:r w:rsidR="00311A32" w:rsidRPr="00EE4AA6">
              <w:rPr>
                <w:rFonts w:eastAsia="Calibri" w:cstheme="minorHAnsi"/>
                <w:sz w:val="16"/>
                <w:szCs w:val="16"/>
              </w:rPr>
              <w:t xml:space="preserve"> outcome evaluation</w:t>
            </w:r>
          </w:p>
        </w:tc>
      </w:tr>
      <w:tr w:rsidR="00311A32" w:rsidRPr="00EE4AA6" w14:paraId="6EC4B6EE" w14:textId="77777777" w:rsidTr="001035AE">
        <w:tc>
          <w:tcPr>
            <w:tcW w:w="1287" w:type="dxa"/>
            <w:shd w:val="clear" w:color="auto" w:fill="D9E2F3" w:themeFill="accent1" w:themeFillTint="33"/>
            <w:vAlign w:val="center"/>
          </w:tcPr>
          <w:p w14:paraId="6A9B2C14" w14:textId="1DD3F751" w:rsidR="00311A32" w:rsidRDefault="00311A32" w:rsidP="008262C9">
            <w:pPr>
              <w:spacing w:after="10"/>
              <w:rPr>
                <w:rFonts w:cstheme="minorHAnsi"/>
                <w:sz w:val="16"/>
                <w:szCs w:val="16"/>
                <w:lang w:val="fr-FR"/>
              </w:rPr>
            </w:pPr>
            <w:proofErr w:type="spellStart"/>
            <w:r w:rsidRPr="009016B0">
              <w:rPr>
                <w:rFonts w:eastAsia="Calibri" w:cstheme="minorHAnsi"/>
                <w:b/>
                <w:bCs/>
                <w:sz w:val="16"/>
                <w:szCs w:val="16"/>
                <w:lang w:val="fr-FR"/>
              </w:rPr>
              <w:t>Pronovost’s</w:t>
            </w:r>
            <w:proofErr w:type="spellEnd"/>
            <w:r w:rsidRPr="009016B0">
              <w:rPr>
                <w:rFonts w:eastAsia="Calibri" w:cstheme="minorHAnsi"/>
                <w:b/>
                <w:bCs/>
                <w:sz w:val="16"/>
                <w:szCs w:val="16"/>
                <w:lang w:val="fr-FR"/>
              </w:rPr>
              <w:t xml:space="preserve"> 4 </w:t>
            </w:r>
            <w:proofErr w:type="spellStart"/>
            <w:r w:rsidRPr="009016B0">
              <w:rPr>
                <w:rFonts w:eastAsia="Calibri" w:cstheme="minorHAnsi"/>
                <w:b/>
                <w:bCs/>
                <w:sz w:val="16"/>
                <w:szCs w:val="16"/>
                <w:lang w:val="fr-FR"/>
              </w:rPr>
              <w:t>E’s</w:t>
            </w:r>
            <w:proofErr w:type="spellEnd"/>
            <w:r w:rsidRPr="00EE4AA6">
              <w:rPr>
                <w:rFonts w:cstheme="minorHAnsi"/>
                <w:sz w:val="16"/>
                <w:szCs w:val="16"/>
                <w:lang w:val="fr-FR"/>
              </w:rPr>
              <w:t xml:space="preserve"> </w:t>
            </w:r>
            <w:r w:rsidRPr="00EE4AA6">
              <w:rPr>
                <w:rFonts w:cstheme="minorHAnsi"/>
                <w:sz w:val="16"/>
                <w:szCs w:val="16"/>
                <w:lang w:val="fr-FR"/>
              </w:rPr>
              <w:fldChar w:fldCharType="begin"/>
            </w:r>
            <w:r w:rsidR="000E355E">
              <w:rPr>
                <w:rFonts w:cstheme="minorHAnsi"/>
                <w:sz w:val="16"/>
                <w:szCs w:val="16"/>
                <w:lang w:val="fr-FR"/>
              </w:rPr>
              <w:instrText xml:space="preserve"><![CDATA[ ADDIN EN.CITE <EndNote><Cite><Author>Pronovost</Author><Year>2009</Year><RecNum>132</RecNum><DisplayText>[29]</DisplayText><record><rec-number>132</rec-number><foreign-keys><key app="EN" db-id="e0wedd09pr0epbef9s85w0shf5e00tzpsdaz" timestamp="1781015919">132</key></foreign-keys><ref-type name="Journal Article">17</ref-type><contributors><authors><author>Pronovost, Peter J</author><author>Goeschel, Christine A</author><author>Marsteller, Jill A</author><author>Sexton, J Bryan</author><author>Pham, Julius C</author><author>Berenholtz, Sean M</author></authors></contributors><titles><title>Framework for patient safety research and improvement</title><secondary-title>Circulation</secondary-title></titles><periodical><full-title>Circulation</full-title></periodical><pages>330-337</pages><volume>119</volume><number>2</number><dates><year>2009</year></dates><isbn>0009-7322</isbn><urls></urls></record></Cite></EndNote>]]></w:instrText>
            </w:r>
            <w:r w:rsidRPr="00EE4AA6">
              <w:rPr>
                <w:rFonts w:cstheme="minorHAnsi"/>
                <w:sz w:val="16"/>
                <w:szCs w:val="16"/>
                <w:lang w:val="fr-FR"/>
              </w:rPr>
              <w:fldChar w:fldCharType="separate"/>
            </w:r>
            <w:r w:rsidR="000E355E">
              <w:rPr>
                <w:rFonts w:cstheme="minorHAnsi"/>
                <w:noProof/>
                <w:sz w:val="16"/>
                <w:szCs w:val="16"/>
                <w:lang w:val="fr-FR"/>
              </w:rPr>
              <w:t>[29]</w:t>
            </w:r>
            <w:r w:rsidRPr="00EE4AA6">
              <w:rPr>
                <w:rFonts w:cstheme="minorHAnsi"/>
                <w:sz w:val="16"/>
                <w:szCs w:val="16"/>
                <w:lang w:val="fr-FR"/>
              </w:rPr>
              <w:fldChar w:fldCharType="end"/>
            </w:r>
          </w:p>
          <w:p w14:paraId="1F687507" w14:textId="056A83AB" w:rsidR="008262C9" w:rsidRPr="00EE4AA6" w:rsidRDefault="008262C9" w:rsidP="008262C9">
            <w:pPr>
              <w:spacing w:after="10"/>
              <w:rPr>
                <w:rFonts w:cstheme="minorHAnsi"/>
                <w:sz w:val="16"/>
                <w:szCs w:val="16"/>
                <w:lang w:val="fr-FR"/>
              </w:rPr>
            </w:pPr>
          </w:p>
        </w:tc>
        <w:tc>
          <w:tcPr>
            <w:tcW w:w="0" w:type="auto"/>
            <w:vAlign w:val="center"/>
          </w:tcPr>
          <w:p w14:paraId="055E6297" w14:textId="77777777" w:rsidR="00311A32" w:rsidRPr="00EE4AA6" w:rsidRDefault="00311A32" w:rsidP="008262C9">
            <w:pPr>
              <w:rPr>
                <w:rFonts w:cstheme="minorHAnsi"/>
                <w:sz w:val="16"/>
                <w:szCs w:val="16"/>
              </w:rPr>
            </w:pPr>
            <w:r w:rsidRPr="00EE4AA6">
              <w:rPr>
                <w:rFonts w:eastAsia="Calibri" w:cstheme="minorHAnsi"/>
                <w:sz w:val="16"/>
                <w:szCs w:val="16"/>
              </w:rPr>
              <w:t>Engage</w:t>
            </w:r>
          </w:p>
        </w:tc>
        <w:tc>
          <w:tcPr>
            <w:tcW w:w="0" w:type="auto"/>
            <w:vAlign w:val="center"/>
          </w:tcPr>
          <w:p w14:paraId="10F8F48E" w14:textId="454B72EA" w:rsidR="00311A32" w:rsidRPr="00EE4AA6" w:rsidRDefault="00311A32" w:rsidP="008262C9">
            <w:pPr>
              <w:rPr>
                <w:rFonts w:cstheme="minorHAnsi"/>
                <w:sz w:val="16"/>
                <w:szCs w:val="16"/>
              </w:rPr>
            </w:pPr>
            <w:r w:rsidRPr="00EE4AA6">
              <w:rPr>
                <w:rFonts w:eastAsia="Calibri" w:cstheme="minorHAnsi"/>
                <w:sz w:val="16"/>
                <w:szCs w:val="16"/>
              </w:rPr>
              <w:t xml:space="preserve">Engage </w:t>
            </w:r>
            <w:r w:rsidR="00C64847">
              <w:rPr>
                <w:rFonts w:eastAsia="Calibri" w:cstheme="minorHAnsi"/>
                <w:sz w:val="16"/>
                <w:szCs w:val="16"/>
              </w:rPr>
              <w:t xml:space="preserve">and </w:t>
            </w:r>
            <w:proofErr w:type="gramStart"/>
            <w:r w:rsidRPr="00EE4AA6">
              <w:rPr>
                <w:rFonts w:eastAsia="Calibri" w:cstheme="minorHAnsi"/>
                <w:sz w:val="16"/>
                <w:szCs w:val="16"/>
              </w:rPr>
              <w:t>Execute</w:t>
            </w:r>
            <w:proofErr w:type="gramEnd"/>
            <w:r w:rsidRPr="00EE4AA6">
              <w:rPr>
                <w:rFonts w:eastAsia="Calibri" w:cstheme="minorHAnsi"/>
                <w:sz w:val="16"/>
                <w:szCs w:val="16"/>
              </w:rPr>
              <w:t xml:space="preserve"> local design</w:t>
            </w:r>
          </w:p>
        </w:tc>
        <w:tc>
          <w:tcPr>
            <w:tcW w:w="0" w:type="auto"/>
            <w:vAlign w:val="center"/>
          </w:tcPr>
          <w:p w14:paraId="39CA99D1" w14:textId="77777777" w:rsidR="00311A32" w:rsidRPr="00EE4AA6" w:rsidRDefault="00311A32" w:rsidP="008262C9">
            <w:pPr>
              <w:rPr>
                <w:rFonts w:cstheme="minorHAnsi"/>
                <w:sz w:val="16"/>
                <w:szCs w:val="16"/>
              </w:rPr>
            </w:pPr>
            <w:r w:rsidRPr="00EE4AA6">
              <w:rPr>
                <w:rFonts w:eastAsia="Calibri" w:cstheme="minorHAnsi"/>
                <w:sz w:val="16"/>
                <w:szCs w:val="16"/>
              </w:rPr>
              <w:t>Engage; Educate</w:t>
            </w:r>
          </w:p>
        </w:tc>
        <w:tc>
          <w:tcPr>
            <w:tcW w:w="0" w:type="auto"/>
            <w:vAlign w:val="center"/>
          </w:tcPr>
          <w:p w14:paraId="2C7BC38A" w14:textId="77777777" w:rsidR="00311A32" w:rsidRPr="00EE4AA6" w:rsidRDefault="00311A32" w:rsidP="008262C9">
            <w:pPr>
              <w:rPr>
                <w:rFonts w:cstheme="minorHAnsi"/>
                <w:sz w:val="16"/>
                <w:szCs w:val="16"/>
              </w:rPr>
            </w:pPr>
            <w:r w:rsidRPr="00EE4AA6">
              <w:rPr>
                <w:rFonts w:eastAsia="Calibri" w:cstheme="minorHAnsi"/>
                <w:sz w:val="16"/>
                <w:szCs w:val="16"/>
              </w:rPr>
              <w:t>Educate; Execute</w:t>
            </w:r>
          </w:p>
        </w:tc>
        <w:tc>
          <w:tcPr>
            <w:tcW w:w="0" w:type="auto"/>
            <w:vAlign w:val="center"/>
          </w:tcPr>
          <w:p w14:paraId="23094C18" w14:textId="77777777" w:rsidR="00311A32" w:rsidRPr="00EE4AA6" w:rsidRDefault="00311A32" w:rsidP="008262C9">
            <w:pPr>
              <w:rPr>
                <w:rFonts w:cstheme="minorHAnsi"/>
                <w:sz w:val="16"/>
                <w:szCs w:val="16"/>
              </w:rPr>
            </w:pPr>
            <w:r w:rsidRPr="00EE4AA6">
              <w:rPr>
                <w:rFonts w:eastAsia="Calibri" w:cstheme="minorHAnsi"/>
                <w:sz w:val="16"/>
                <w:szCs w:val="16"/>
              </w:rPr>
              <w:t>Evaluate</w:t>
            </w:r>
          </w:p>
        </w:tc>
        <w:tc>
          <w:tcPr>
            <w:tcW w:w="0" w:type="auto"/>
            <w:vAlign w:val="center"/>
          </w:tcPr>
          <w:p w14:paraId="36B8E8B8" w14:textId="7A8446E8" w:rsidR="00311A32" w:rsidRPr="00EE4AA6" w:rsidRDefault="00311A32" w:rsidP="008262C9">
            <w:pPr>
              <w:rPr>
                <w:rFonts w:cstheme="minorHAnsi"/>
                <w:sz w:val="16"/>
                <w:szCs w:val="16"/>
              </w:rPr>
            </w:pPr>
            <w:r w:rsidRPr="00EE4AA6">
              <w:rPr>
                <w:rFonts w:eastAsia="Calibri" w:cstheme="minorHAnsi"/>
                <w:sz w:val="16"/>
                <w:szCs w:val="16"/>
              </w:rPr>
              <w:t xml:space="preserve">Evaluate </w:t>
            </w:r>
          </w:p>
        </w:tc>
      </w:tr>
    </w:tbl>
    <w:p w14:paraId="5ABA5DA5" w14:textId="77777777" w:rsidR="00F83BB9" w:rsidRDefault="00F83BB9" w:rsidP="001035AE">
      <w:pPr>
        <w:pStyle w:val="Caption"/>
        <w:keepNext/>
        <w:rPr>
          <w:b/>
          <w:bCs/>
          <w:i w:val="0"/>
          <w:iCs w:val="0"/>
          <w:color w:val="auto"/>
          <w:sz w:val="22"/>
          <w:szCs w:val="22"/>
        </w:rPr>
        <w:sectPr w:rsidR="00F83BB9" w:rsidSect="00F83BB9">
          <w:pgSz w:w="16838" w:h="11906" w:orient="landscape"/>
          <w:pgMar w:top="1440" w:right="1440" w:bottom="1440" w:left="1440" w:header="708" w:footer="708" w:gutter="0"/>
          <w:cols w:space="708"/>
          <w:docGrid w:linePitch="360"/>
        </w:sectPr>
      </w:pPr>
    </w:p>
    <w:p w14:paraId="042CACD7" w14:textId="1D69C6F5" w:rsidR="001035AE" w:rsidRPr="003D1DC2" w:rsidRDefault="00A91B60" w:rsidP="001035AE">
      <w:pPr>
        <w:pStyle w:val="Caption"/>
        <w:keepNext/>
        <w:rPr>
          <w:b/>
          <w:bCs/>
          <w:i w:val="0"/>
          <w:iCs w:val="0"/>
          <w:color w:val="auto"/>
          <w:sz w:val="22"/>
          <w:szCs w:val="22"/>
        </w:rPr>
      </w:pPr>
      <w:r w:rsidRPr="00A91B60">
        <w:rPr>
          <w:b/>
          <w:bCs/>
          <w:i w:val="0"/>
          <w:iCs w:val="0"/>
          <w:color w:val="auto"/>
          <w:sz w:val="22"/>
          <w:szCs w:val="22"/>
        </w:rPr>
        <w:lastRenderedPageBreak/>
        <w:t>ON</w:t>
      </w:r>
      <w:r w:rsidR="00954BEC" w:rsidRPr="00A91B60">
        <w:rPr>
          <w:b/>
          <w:bCs/>
          <w:i w:val="0"/>
          <w:iCs w:val="0"/>
          <w:color w:val="auto"/>
          <w:sz w:val="22"/>
          <w:szCs w:val="22"/>
        </w:rPr>
        <w:t xml:space="preserve">LINE SUPPLEMENTARY DOCUMENTATION: </w:t>
      </w:r>
      <w:r w:rsidR="003D1DC2">
        <w:rPr>
          <w:b/>
          <w:bCs/>
          <w:i w:val="0"/>
          <w:iCs w:val="0"/>
          <w:color w:val="auto"/>
          <w:sz w:val="22"/>
          <w:szCs w:val="22"/>
        </w:rPr>
        <w:t xml:space="preserve">Table </w:t>
      </w:r>
      <w:r w:rsidR="00E51246">
        <w:rPr>
          <w:b/>
          <w:bCs/>
          <w:i w:val="0"/>
          <w:iCs w:val="0"/>
          <w:color w:val="auto"/>
          <w:sz w:val="22"/>
          <w:szCs w:val="22"/>
        </w:rPr>
        <w:t>C</w:t>
      </w:r>
      <w:r w:rsidR="00954BEC" w:rsidRPr="00954BEC">
        <w:rPr>
          <w:rFonts w:ascii="Calibri" w:eastAsia="Calibri" w:hAnsi="Calibri" w:cs="Calibri"/>
          <w:b/>
          <w:bCs/>
          <w:i w:val="0"/>
          <w:iCs w:val="0"/>
          <w:color w:val="auto"/>
          <w:sz w:val="22"/>
          <w:szCs w:val="22"/>
        </w:rPr>
        <w:t>.</w:t>
      </w:r>
      <w:r w:rsidR="007A5B74">
        <w:rPr>
          <w:rFonts w:ascii="Calibri" w:eastAsia="Calibri" w:hAnsi="Calibri" w:cs="Calibri"/>
          <w:b/>
          <w:bCs/>
          <w:i w:val="0"/>
          <w:iCs w:val="0"/>
          <w:color w:val="auto"/>
          <w:sz w:val="22"/>
          <w:szCs w:val="22"/>
        </w:rPr>
        <w:t xml:space="preserve"> </w:t>
      </w:r>
      <w:r w:rsidR="008C1D5E">
        <w:rPr>
          <w:rFonts w:ascii="Aptos" w:hAnsi="Aptos"/>
          <w:b/>
          <w:bCs/>
          <w:i w:val="0"/>
          <w:iCs w:val="0"/>
          <w:color w:val="auto"/>
        </w:rPr>
        <w:t>Abridged t</w:t>
      </w:r>
      <w:r w:rsidR="001035AE" w:rsidRPr="00954BEC">
        <w:rPr>
          <w:rFonts w:ascii="Aptos" w:hAnsi="Aptos"/>
          <w:b/>
          <w:bCs/>
          <w:i w:val="0"/>
          <w:iCs w:val="0"/>
          <w:color w:val="auto"/>
        </w:rPr>
        <w:t xml:space="preserve">axonomy of </w:t>
      </w:r>
      <w:r w:rsidR="00C87B54">
        <w:rPr>
          <w:rFonts w:ascii="Aptos" w:hAnsi="Aptos"/>
          <w:b/>
          <w:bCs/>
          <w:i w:val="0"/>
          <w:iCs w:val="0"/>
          <w:color w:val="auto"/>
        </w:rPr>
        <w:t>implementation science</w:t>
      </w:r>
      <w:r w:rsidR="001035AE" w:rsidRPr="00954BEC">
        <w:rPr>
          <w:rFonts w:ascii="Aptos" w:hAnsi="Aptos"/>
          <w:b/>
          <w:bCs/>
          <w:i w:val="0"/>
          <w:iCs w:val="0"/>
          <w:color w:val="auto"/>
        </w:rPr>
        <w:t xml:space="preserve"> theories, models, and frameworks</w:t>
      </w:r>
    </w:p>
    <w:tbl>
      <w:tblPr>
        <w:tblStyle w:val="TableGrid"/>
        <w:tblpPr w:leftFromText="180" w:rightFromText="180" w:vertAnchor="page" w:horzAnchor="margin" w:tblpY="2032"/>
        <w:tblW w:w="5000" w:type="pct"/>
        <w:tblLook w:val="04A0" w:firstRow="1" w:lastRow="0" w:firstColumn="1" w:lastColumn="0" w:noHBand="0" w:noVBand="1"/>
      </w:tblPr>
      <w:tblGrid>
        <w:gridCol w:w="1980"/>
        <w:gridCol w:w="4961"/>
        <w:gridCol w:w="2075"/>
      </w:tblGrid>
      <w:tr w:rsidR="001035AE" w:rsidRPr="009D63BC" w14:paraId="711BAD34" w14:textId="77777777" w:rsidTr="006341EC">
        <w:tc>
          <w:tcPr>
            <w:tcW w:w="1098" w:type="pct"/>
            <w:shd w:val="clear" w:color="auto" w:fill="D9E2F3" w:themeFill="accent1" w:themeFillTint="33"/>
          </w:tcPr>
          <w:p w14:paraId="40EF5CCB" w14:textId="77777777" w:rsidR="001035AE" w:rsidRPr="009D63BC" w:rsidRDefault="001035AE" w:rsidP="00992380">
            <w:pPr>
              <w:rPr>
                <w:rFonts w:asciiTheme="majorHAnsi" w:hAnsiTheme="majorHAnsi" w:cstheme="majorHAnsi"/>
                <w:b/>
                <w:bCs/>
                <w:sz w:val="16"/>
                <w:szCs w:val="16"/>
              </w:rPr>
            </w:pPr>
            <w:r w:rsidRPr="009D63BC">
              <w:rPr>
                <w:rFonts w:asciiTheme="majorHAnsi" w:hAnsiTheme="majorHAnsi" w:cstheme="majorHAnsi"/>
                <w:b/>
                <w:bCs/>
                <w:sz w:val="16"/>
                <w:szCs w:val="16"/>
              </w:rPr>
              <w:t>Conceptualisation</w:t>
            </w:r>
          </w:p>
          <w:p w14:paraId="39C7A36D" w14:textId="77777777" w:rsidR="001035AE" w:rsidRPr="009D63BC" w:rsidRDefault="001035AE" w:rsidP="00992380">
            <w:pPr>
              <w:rPr>
                <w:rFonts w:asciiTheme="majorHAnsi" w:hAnsiTheme="majorHAnsi" w:cstheme="majorHAnsi"/>
                <w:b/>
                <w:bCs/>
                <w:sz w:val="16"/>
                <w:szCs w:val="16"/>
              </w:rPr>
            </w:pPr>
          </w:p>
        </w:tc>
        <w:tc>
          <w:tcPr>
            <w:tcW w:w="2751" w:type="pct"/>
            <w:shd w:val="clear" w:color="auto" w:fill="D9E2F3" w:themeFill="accent1" w:themeFillTint="33"/>
          </w:tcPr>
          <w:p w14:paraId="3AD5519B" w14:textId="77777777" w:rsidR="001035AE" w:rsidRPr="009D63BC" w:rsidRDefault="001035AE" w:rsidP="00992380">
            <w:pPr>
              <w:rPr>
                <w:rFonts w:asciiTheme="majorHAnsi" w:hAnsiTheme="majorHAnsi" w:cstheme="majorHAnsi"/>
                <w:b/>
                <w:bCs/>
                <w:color w:val="0F1419"/>
                <w:sz w:val="16"/>
                <w:szCs w:val="16"/>
                <w:shd w:val="clear" w:color="auto" w:fill="FFFFFF"/>
              </w:rPr>
            </w:pPr>
            <w:r w:rsidRPr="009D63BC">
              <w:rPr>
                <w:rFonts w:asciiTheme="majorHAnsi" w:hAnsiTheme="majorHAnsi" w:cstheme="majorHAnsi"/>
                <w:b/>
                <w:bCs/>
                <w:color w:val="0F1419"/>
                <w:sz w:val="16"/>
                <w:szCs w:val="16"/>
                <w:shd w:val="clear" w:color="auto" w:fill="FFFFFF"/>
              </w:rPr>
              <w:t>Description</w:t>
            </w:r>
          </w:p>
        </w:tc>
        <w:tc>
          <w:tcPr>
            <w:tcW w:w="1151" w:type="pct"/>
            <w:shd w:val="clear" w:color="auto" w:fill="D9E2F3" w:themeFill="accent1" w:themeFillTint="33"/>
          </w:tcPr>
          <w:p w14:paraId="24A88C50" w14:textId="0650F753" w:rsidR="001035AE" w:rsidRPr="009D63BC" w:rsidRDefault="001035AE" w:rsidP="00992380">
            <w:pPr>
              <w:jc w:val="center"/>
              <w:rPr>
                <w:rFonts w:asciiTheme="majorHAnsi" w:hAnsiTheme="majorHAnsi" w:cstheme="majorHAnsi"/>
                <w:b/>
                <w:bCs/>
                <w:color w:val="0F1419"/>
                <w:sz w:val="16"/>
                <w:szCs w:val="16"/>
                <w:shd w:val="clear" w:color="auto" w:fill="FFFFFF"/>
              </w:rPr>
            </w:pPr>
            <w:r w:rsidRPr="009D63BC">
              <w:rPr>
                <w:rFonts w:asciiTheme="majorHAnsi" w:hAnsiTheme="majorHAnsi" w:cstheme="majorHAnsi"/>
                <w:b/>
                <w:bCs/>
                <w:color w:val="0F1419"/>
                <w:sz w:val="16"/>
                <w:szCs w:val="16"/>
                <w:shd w:val="clear" w:color="auto" w:fill="FFFFFF"/>
              </w:rPr>
              <w:t xml:space="preserve">Nilsen Categorisation </w:t>
            </w:r>
            <w:r w:rsidRPr="009D63BC">
              <w:rPr>
                <w:rFonts w:asciiTheme="majorHAnsi" w:hAnsiTheme="majorHAnsi" w:cstheme="majorHAnsi"/>
                <w:color w:val="0F1419"/>
                <w:sz w:val="16"/>
                <w:szCs w:val="16"/>
                <w:shd w:val="clear" w:color="auto" w:fill="FFFFFF"/>
              </w:rPr>
              <w:fldChar w:fldCharType="begin"/>
            </w:r>
            <w:r w:rsidR="000E355E">
              <w:rPr>
                <w:rFonts w:asciiTheme="majorHAnsi" w:hAnsiTheme="majorHAnsi" w:cstheme="majorHAnsi"/>
                <w:color w:val="0F1419"/>
                <w:sz w:val="16"/>
                <w:szCs w:val="16"/>
                <w:shd w:val="clear" w:color="auto" w:fill="FFFFFF"/>
              </w:rPr>
              <w:instrText xml:space="preserve"><![CDATA[ ADDIN EN.CITE <EndNote><Cite><Author>Nilsen</Author><Year>2015</Year><RecNum>16</RecNum><DisplayText>[148]</DisplayText><record><rec-number>16</rec-number><foreign-keys><key app="EN" db-id="225ffxt9hd5wzde0rw9vvsamzswzstdefsvz" timestamp="1737110649">16</key></foreign-keys><ref-type name="Journal Article">17</ref-type><contributors><authors><author>Nilsen, P.</author></authors></contributors><auth-address>Division of Community Medicine, Department of Medical and Health Sciences, Linkoping University, Linkoping, Sweden. per.nilsen@liu.se.</auth-address><titles><title>Making sense of implementation theories, models and frameworks</title><secondary-title>Implement Sci</secondary-title></titles><periodical><full-title>Implement Sci</full-title></periodical><pages>53</pages><volume>10</volume><edition>20150421</edition><keywords><keyword>Evidence-Based Medicine/methods</keyword><keyword>Humans</keyword><keyword>Models, Organizational</keyword><keyword>Program Development/*methods</keyword><keyword>Translational Research, Biomedical/*methods</keyword></keywords><dates><year>2015</year><pub-dates><date>Apr 21</date></pub-dates></dates><isbn>1748-5908 (Electronic)&#xD;1748-5908 (Linking)</isbn><accession-num>25895742</accession-num><urls><related-urls><url>https://www.ncbi.nlm.nih.gov/pubmed/25895742</url></related-urls></urls><custom2>PMC4406164</custom2><electronic-resource-num>10.1186/s13012-015-0242-0</electronic-resource-num><remote-database-name>Medline</remote-database-name><remote-database-provider>NLM</remote-database-provider></record></Cite></EndNote>]]></w:instrText>
            </w:r>
            <w:r w:rsidRPr="009D63BC">
              <w:rPr>
                <w:rFonts w:asciiTheme="majorHAnsi" w:hAnsiTheme="majorHAnsi" w:cstheme="majorHAnsi"/>
                <w:color w:val="0F1419"/>
                <w:sz w:val="16"/>
                <w:szCs w:val="16"/>
                <w:shd w:val="clear" w:color="auto" w:fill="FFFFFF"/>
              </w:rPr>
              <w:fldChar w:fldCharType="separate"/>
            </w:r>
            <w:r w:rsidR="000E355E">
              <w:rPr>
                <w:rFonts w:asciiTheme="majorHAnsi" w:hAnsiTheme="majorHAnsi" w:cstheme="majorHAnsi"/>
                <w:noProof/>
                <w:color w:val="0F1419"/>
                <w:sz w:val="16"/>
                <w:szCs w:val="16"/>
                <w:shd w:val="clear" w:color="auto" w:fill="FFFFFF"/>
              </w:rPr>
              <w:t>[148]</w:t>
            </w:r>
            <w:r w:rsidRPr="009D63BC">
              <w:rPr>
                <w:rFonts w:asciiTheme="majorHAnsi" w:hAnsiTheme="majorHAnsi" w:cstheme="majorHAnsi"/>
                <w:color w:val="0F1419"/>
                <w:sz w:val="16"/>
                <w:szCs w:val="16"/>
                <w:shd w:val="clear" w:color="auto" w:fill="FFFFFF"/>
              </w:rPr>
              <w:fldChar w:fldCharType="end"/>
            </w:r>
          </w:p>
        </w:tc>
      </w:tr>
      <w:tr w:rsidR="001035AE" w:rsidRPr="009D63BC" w14:paraId="7A193206" w14:textId="77777777" w:rsidTr="006341EC">
        <w:tc>
          <w:tcPr>
            <w:tcW w:w="1098" w:type="pct"/>
            <w:shd w:val="clear" w:color="auto" w:fill="D9E2F3" w:themeFill="accent1" w:themeFillTint="33"/>
          </w:tcPr>
          <w:p w14:paraId="4DD0A36B" w14:textId="49288C4C" w:rsidR="001035AE" w:rsidRPr="000E355E" w:rsidRDefault="001035AE" w:rsidP="00992380">
            <w:pPr>
              <w:rPr>
                <w:rFonts w:asciiTheme="majorHAnsi" w:hAnsiTheme="majorHAnsi" w:cstheme="majorHAnsi"/>
                <w:sz w:val="16"/>
                <w:szCs w:val="16"/>
              </w:rPr>
            </w:pPr>
            <w:bookmarkStart w:id="13" w:name="_Hlk187938351"/>
            <w:r w:rsidRPr="000E355E">
              <w:rPr>
                <w:rFonts w:asciiTheme="majorHAnsi" w:hAnsiTheme="majorHAnsi" w:cstheme="majorHAnsi"/>
                <w:sz w:val="16"/>
                <w:szCs w:val="16"/>
              </w:rPr>
              <w:t xml:space="preserve">Behaviour Change Wheel </w:t>
            </w:r>
            <w:r w:rsidR="00AE17CC" w:rsidRPr="000E355E">
              <w:rPr>
                <w:rFonts w:ascii="Calibri Light" w:hAnsi="Calibri Light" w:cs="Calibri Light"/>
                <w:sz w:val="16"/>
                <w:szCs w:val="16"/>
              </w:rPr>
              <w:fldChar w:fldCharType="begin"/>
            </w:r>
            <w:r w:rsidR="00565D3F">
              <w:rPr>
                <w:rFonts w:ascii="Calibri Light" w:hAnsi="Calibri Light" w:cs="Calibri Light"/>
                <w:sz w:val="16"/>
                <w:szCs w:val="16"/>
              </w:rPr>
              <w:instrText xml:space="preserve"><![CDATA[ ADDIN EN.CITE <EndNote><Cite><Author>Michie</Author><Year>2011</Year><RecNum>289</RecNum><DisplayText>[125]</DisplayText><record><rec-number>289</rec-number><foreign-keys><key app="EN" db-id="se0saddwvzfrxge0evmv0z56wdrte22xzdpx" timestamp="1777558891">289</key></foreign-keys><ref-type name="Journal Article">17</ref-type><contributors><authors><author>Michie, S.</author><author>Stralen, M. M.</author><author>West, R.</author></authors></contributors><titles><title>The behaviour change wheel: a new method for characterising and designing behaviour change interventions</title><secondary-title>Implement Sci</secondary-title></titles><periodical><full-title>Implement Sci</full-title></periodical><volume>6</volume><dates><year>2011</year></dates><label>Michie2011</label><urls></urls></record></Cite></EndNote>]]></w:instrText>
            </w:r>
            <w:r w:rsidR="00AE17CC" w:rsidRPr="000E355E">
              <w:rPr>
                <w:rFonts w:ascii="Calibri Light" w:hAnsi="Calibri Light" w:cs="Calibri Light"/>
                <w:sz w:val="16"/>
                <w:szCs w:val="16"/>
              </w:rPr>
              <w:fldChar w:fldCharType="separate"/>
            </w:r>
            <w:r w:rsidR="000E355E">
              <w:rPr>
                <w:rFonts w:ascii="Calibri Light" w:hAnsi="Calibri Light" w:cs="Calibri Light"/>
                <w:noProof/>
                <w:sz w:val="16"/>
                <w:szCs w:val="16"/>
              </w:rPr>
              <w:t>[125]</w:t>
            </w:r>
            <w:r w:rsidR="00AE17CC" w:rsidRPr="000E355E">
              <w:rPr>
                <w:rFonts w:ascii="Calibri Light" w:hAnsi="Calibri Light" w:cs="Calibri Light"/>
                <w:sz w:val="16"/>
                <w:szCs w:val="16"/>
              </w:rPr>
              <w:fldChar w:fldCharType="end"/>
            </w:r>
          </w:p>
        </w:tc>
        <w:tc>
          <w:tcPr>
            <w:tcW w:w="2751" w:type="pct"/>
          </w:tcPr>
          <w:p w14:paraId="581A1FB4" w14:textId="77777777" w:rsidR="001035AE" w:rsidRPr="009D63BC" w:rsidRDefault="001035AE" w:rsidP="00992380">
            <w:pPr>
              <w:rPr>
                <w:rFonts w:asciiTheme="majorHAnsi" w:hAnsiTheme="majorHAnsi" w:cstheme="majorHAnsi"/>
                <w:sz w:val="16"/>
                <w:szCs w:val="16"/>
              </w:rPr>
            </w:pPr>
            <w:r w:rsidRPr="009D63BC">
              <w:rPr>
                <w:rFonts w:asciiTheme="majorHAnsi" w:hAnsiTheme="majorHAnsi" w:cstheme="majorHAnsi"/>
                <w:color w:val="0F1419"/>
                <w:sz w:val="16"/>
                <w:szCs w:val="16"/>
                <w:shd w:val="clear" w:color="auto" w:fill="FFFFFF"/>
              </w:rPr>
              <w:t>The Behaviour Change Wheel (BCW) is a framework that provides a systematic approach to intervention design for individual behaviour change interventions and for implementing related health policies or organisational changes.</w:t>
            </w:r>
          </w:p>
        </w:tc>
        <w:tc>
          <w:tcPr>
            <w:tcW w:w="1151" w:type="pct"/>
          </w:tcPr>
          <w:p w14:paraId="7D3F2271" w14:textId="77777777" w:rsidR="001035AE" w:rsidRPr="009D63BC" w:rsidRDefault="001035AE" w:rsidP="00992380">
            <w:pPr>
              <w:jc w:val="center"/>
              <w:rPr>
                <w:rFonts w:asciiTheme="majorHAnsi" w:hAnsiTheme="majorHAnsi" w:cstheme="majorHAnsi"/>
                <w:color w:val="0F1419"/>
                <w:sz w:val="16"/>
                <w:szCs w:val="16"/>
                <w:shd w:val="clear" w:color="auto" w:fill="FFFFFF"/>
              </w:rPr>
            </w:pPr>
            <w:r w:rsidRPr="009D63BC">
              <w:rPr>
                <w:rFonts w:asciiTheme="majorHAnsi" w:hAnsiTheme="majorHAnsi" w:cstheme="majorHAnsi"/>
                <w:color w:val="0F1419"/>
                <w:sz w:val="16"/>
                <w:szCs w:val="16"/>
                <w:shd w:val="clear" w:color="auto" w:fill="FFFFFF"/>
              </w:rPr>
              <w:t>Determinant Framework</w:t>
            </w:r>
          </w:p>
        </w:tc>
      </w:tr>
      <w:tr w:rsidR="001035AE" w:rsidRPr="009D63BC" w14:paraId="46E03178" w14:textId="77777777" w:rsidTr="006341EC">
        <w:tc>
          <w:tcPr>
            <w:tcW w:w="1098" w:type="pct"/>
            <w:shd w:val="clear" w:color="auto" w:fill="D9E2F3" w:themeFill="accent1" w:themeFillTint="33"/>
          </w:tcPr>
          <w:p w14:paraId="33A0FC74" w14:textId="215AB642" w:rsidR="001035AE" w:rsidRPr="000E355E" w:rsidRDefault="001035AE" w:rsidP="00992380">
            <w:pPr>
              <w:rPr>
                <w:rFonts w:asciiTheme="majorHAnsi" w:hAnsiTheme="majorHAnsi" w:cstheme="majorHAnsi"/>
                <w:sz w:val="16"/>
                <w:szCs w:val="16"/>
              </w:rPr>
            </w:pPr>
            <w:r w:rsidRPr="000E355E">
              <w:rPr>
                <w:rFonts w:asciiTheme="majorHAnsi" w:hAnsiTheme="majorHAnsi" w:cstheme="majorHAnsi"/>
                <w:sz w:val="16"/>
                <w:szCs w:val="16"/>
              </w:rPr>
              <w:t xml:space="preserve">Diffusion of Service Innovations </w:t>
            </w:r>
            <w:r w:rsidRPr="000E355E">
              <w:rPr>
                <w:rFonts w:asciiTheme="majorHAnsi" w:hAnsiTheme="majorHAnsi" w:cstheme="majorHAnsi"/>
                <w:sz w:val="16"/>
                <w:szCs w:val="16"/>
              </w:rPr>
              <w:fldChar w:fldCharType="begin">
                <w:fldData xml:space="preserve">PEVuZE5vdGU+PENpdGU+PEF1dGhvcj5HcmVlbmhhbGdoPC9BdXRob3I+PFllYXI+MjAwNDwvWWVh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</w:fldData>
              </w:fldChar>
            </w:r>
            <w:r w:rsidR="00565D3F">
              <w:rPr>
                <w:rFonts w:asciiTheme="majorHAnsi" w:hAnsiTheme="majorHAnsi" w:cstheme="majorHAnsi"/>
                <w:sz w:val="16"/>
                <w:szCs w:val="16"/>
              </w:rPr>
              <w:instrText xml:space="preserve"> ADDIN EN.CITE </w:instrText>
            </w:r>
            <w:r w:rsidR="00565D3F">
              <w:rPr>
                <w:rFonts w:asciiTheme="majorHAnsi" w:hAnsiTheme="majorHAnsi" w:cstheme="majorHAnsi"/>
                <w:sz w:val="16"/>
                <w:szCs w:val="16"/>
              </w:rPr>
              <w:fldChar w:fldCharType="begin">
                <w:fldData xml:space="preserve">PEVuZE5vdGU+PENpdGU+PEF1dGhvcj5HcmVlbmhhbGdoPC9BdXRob3I+PFllYXI+MjAwNDwvWWVh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</w:fldData>
              </w:fldChar>
            </w:r>
            <w:r w:rsidR="00565D3F">
              <w:rPr>
                <w:rFonts w:asciiTheme="majorHAnsi" w:hAnsiTheme="majorHAnsi" w:cstheme="majorHAnsi"/>
                <w:sz w:val="16"/>
                <w:szCs w:val="16"/>
              </w:rPr>
              <w:instrText xml:space="preserve"> ADDIN EN.CITE.DATA </w:instrText>
            </w:r>
            <w:r w:rsidR="00565D3F">
              <w:rPr>
                <w:rFonts w:asciiTheme="majorHAnsi" w:hAnsiTheme="majorHAnsi" w:cstheme="majorHAnsi"/>
                <w:sz w:val="16"/>
                <w:szCs w:val="16"/>
              </w:rPr>
            </w:r>
            <w:r w:rsidR="00565D3F">
              <w:rPr>
                <w:rFonts w:asciiTheme="majorHAnsi" w:hAnsiTheme="majorHAnsi" w:cstheme="majorHAnsi"/>
                <w:sz w:val="16"/>
                <w:szCs w:val="16"/>
              </w:rPr>
              <w:fldChar w:fldCharType="end"/>
            </w:r>
            <w:r w:rsidRPr="000E355E">
              <w:rPr>
                <w:rFonts w:asciiTheme="majorHAnsi" w:hAnsiTheme="majorHAnsi" w:cstheme="majorHAnsi"/>
                <w:sz w:val="16"/>
                <w:szCs w:val="16"/>
              </w:rPr>
              <w:fldChar w:fldCharType="separate"/>
            </w:r>
            <w:r w:rsidR="000E355E">
              <w:rPr>
                <w:rFonts w:asciiTheme="majorHAnsi" w:hAnsiTheme="majorHAnsi" w:cstheme="majorHAnsi"/>
                <w:noProof/>
                <w:sz w:val="16"/>
                <w:szCs w:val="16"/>
              </w:rPr>
              <w:t>[126]</w:t>
            </w:r>
            <w:r w:rsidRPr="000E355E">
              <w:rPr>
                <w:rFonts w:asciiTheme="majorHAnsi" w:hAnsiTheme="majorHAnsi" w:cstheme="majorHAnsi"/>
                <w:sz w:val="16"/>
                <w:szCs w:val="16"/>
              </w:rPr>
              <w:fldChar w:fldCharType="end"/>
            </w:r>
          </w:p>
        </w:tc>
        <w:tc>
          <w:tcPr>
            <w:tcW w:w="2751" w:type="pct"/>
          </w:tcPr>
          <w:p w14:paraId="4201B3C0" w14:textId="101447FE" w:rsidR="001035AE" w:rsidRPr="009D63BC" w:rsidRDefault="001035AE" w:rsidP="00992380">
            <w:pPr>
              <w:rPr>
                <w:rFonts w:asciiTheme="majorHAnsi" w:hAnsiTheme="majorHAnsi" w:cstheme="majorHAnsi"/>
                <w:sz w:val="16"/>
                <w:szCs w:val="16"/>
              </w:rPr>
            </w:pPr>
            <w:r w:rsidRPr="009D63BC">
              <w:rPr>
                <w:rFonts w:asciiTheme="majorHAnsi" w:hAnsiTheme="majorHAnsi" w:cstheme="majorHAnsi"/>
                <w:sz w:val="16"/>
                <w:szCs w:val="16"/>
              </w:rPr>
              <w:t xml:space="preserve">The Diffusion of Service Innovations model builds on diffusion of innovations theory </w:t>
            </w:r>
            <w:r w:rsidRPr="009D63BC">
              <w:rPr>
                <w:rFonts w:asciiTheme="majorHAnsi" w:hAnsiTheme="majorHAnsi" w:cstheme="majorHAnsi"/>
                <w:sz w:val="16"/>
                <w:szCs w:val="16"/>
              </w:rPr>
              <w:fldChar w:fldCharType="begin"/>
            </w:r>
            <w:r w:rsidR="000E355E">
              <w:rPr>
                <w:rFonts w:asciiTheme="majorHAnsi" w:hAnsiTheme="majorHAnsi" w:cstheme="majorHAnsi"/>
                <w:sz w:val="16"/>
                <w:szCs w:val="16"/>
              </w:rPr>
              <w:instrText xml:space="preserve"><![CDATA[ ADDIN EN.CITE <EndNote><Cite><Author>Rogers</Author><Year>2003</Year><RecNum>3</RecNum><DisplayText>[149]</DisplayText><record><rec-number>3</rec-number><foreign-keys><key app="EN" db-id="225ffxt9hd5wzde0rw9vvsamzswzstdefsvz" timestamp="1736951073">3</key></foreign-keys><ref-type name="Book">6</ref-type><contributors><authors><author>Rogers, E. M.</author></authors></contributors><titles><title>Diffusion of Innovations</title></titles><dates><year>2003</year></dates><pub-location>New York</pub-location><publisher>Free Press</publisher><label>Rogers2003</label><urls></urls></record></Cite></EndNote>]]></w:instrText>
            </w:r>
            <w:r w:rsidRPr="009D63BC">
              <w:rPr>
                <w:rFonts w:asciiTheme="majorHAnsi" w:hAnsiTheme="majorHAnsi" w:cstheme="majorHAnsi"/>
                <w:sz w:val="16"/>
                <w:szCs w:val="16"/>
              </w:rPr>
              <w:fldChar w:fldCharType="separate"/>
            </w:r>
            <w:r w:rsidR="000E355E">
              <w:rPr>
                <w:rFonts w:asciiTheme="majorHAnsi" w:hAnsiTheme="majorHAnsi" w:cstheme="majorHAnsi"/>
                <w:noProof/>
                <w:sz w:val="16"/>
                <w:szCs w:val="16"/>
              </w:rPr>
              <w:t>[149]</w:t>
            </w:r>
            <w:r w:rsidRPr="009D63BC">
              <w:rPr>
                <w:rFonts w:asciiTheme="majorHAnsi" w:hAnsiTheme="majorHAnsi" w:cstheme="majorHAnsi"/>
                <w:sz w:val="16"/>
                <w:szCs w:val="16"/>
              </w:rPr>
              <w:fldChar w:fldCharType="end"/>
            </w:r>
            <w:r w:rsidRPr="009D63BC">
              <w:rPr>
                <w:rFonts w:asciiTheme="majorHAnsi" w:hAnsiTheme="majorHAnsi" w:cstheme="majorHAnsi"/>
                <w:sz w:val="16"/>
                <w:szCs w:val="16"/>
              </w:rPr>
              <w:t xml:space="preserve"> by exploring factors that promote the diffusion and sustainability of innovations in health services. Its relevance to implementation science is in providing a comprehensive framework to guide the successful implementation and scaling of healthcare innovations.</w:t>
            </w:r>
          </w:p>
        </w:tc>
        <w:tc>
          <w:tcPr>
            <w:tcW w:w="1151" w:type="pct"/>
          </w:tcPr>
          <w:p w14:paraId="56599CC6" w14:textId="77777777" w:rsidR="001035AE" w:rsidRPr="009D63BC" w:rsidRDefault="001035AE" w:rsidP="00992380">
            <w:pPr>
              <w:jc w:val="center"/>
              <w:rPr>
                <w:rFonts w:asciiTheme="majorHAnsi" w:hAnsiTheme="majorHAnsi" w:cstheme="majorHAnsi"/>
                <w:sz w:val="16"/>
                <w:szCs w:val="16"/>
              </w:rPr>
            </w:pPr>
            <w:r w:rsidRPr="009D63BC">
              <w:rPr>
                <w:rFonts w:asciiTheme="majorHAnsi" w:hAnsiTheme="majorHAnsi" w:cstheme="majorHAnsi"/>
                <w:sz w:val="16"/>
                <w:szCs w:val="16"/>
              </w:rPr>
              <w:t>Determinant Framework</w:t>
            </w:r>
          </w:p>
        </w:tc>
      </w:tr>
      <w:tr w:rsidR="001035AE" w:rsidRPr="009D63BC" w14:paraId="29FFD60E" w14:textId="77777777" w:rsidTr="006341EC">
        <w:tc>
          <w:tcPr>
            <w:tcW w:w="1098" w:type="pct"/>
            <w:shd w:val="clear" w:color="auto" w:fill="D9E2F3" w:themeFill="accent1" w:themeFillTint="33"/>
          </w:tcPr>
          <w:p w14:paraId="21D6A4C2" w14:textId="379F1CE0" w:rsidR="001035AE" w:rsidRPr="000E355E" w:rsidRDefault="001035AE" w:rsidP="00992380">
            <w:pPr>
              <w:rPr>
                <w:rFonts w:asciiTheme="majorHAnsi" w:hAnsiTheme="majorHAnsi" w:cstheme="majorHAnsi"/>
                <w:sz w:val="16"/>
                <w:szCs w:val="16"/>
              </w:rPr>
            </w:pPr>
            <w:r w:rsidRPr="000E355E">
              <w:rPr>
                <w:rFonts w:asciiTheme="majorHAnsi" w:hAnsiTheme="majorHAnsi" w:cstheme="majorHAnsi"/>
                <w:sz w:val="16"/>
                <w:szCs w:val="16"/>
              </w:rPr>
              <w:t>Consolidated Framework for Implementation Research</w:t>
            </w:r>
            <w:r w:rsidR="00116D00" w:rsidRPr="000E355E">
              <w:rPr>
                <w:rFonts w:asciiTheme="majorHAnsi" w:hAnsiTheme="majorHAnsi" w:cstheme="majorHAnsi"/>
                <w:sz w:val="16"/>
                <w:szCs w:val="16"/>
              </w:rPr>
              <w:t xml:space="preserve"> </w:t>
            </w:r>
            <w:r w:rsidR="00116D00" w:rsidRPr="000E355E">
              <w:rPr>
                <w:rFonts w:ascii="Calibri Light" w:hAnsi="Calibri Light" w:cs="Calibri Light"/>
                <w:sz w:val="16"/>
                <w:szCs w:val="16"/>
              </w:rPr>
              <w:fldChar w:fldCharType="begin">
                <w:fldData xml:space="preserve">PEVuZE5vdGU+PENpdGU+PEF1dGhvcj5EYW1zY2hyb2RlcjwvQXV0aG9yPjxZZWFyPjIwMDk8L1ll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</w:fldData>
              </w:fldChar>
            </w:r>
            <w:r w:rsidR="00565D3F">
              <w:rPr>
                <w:rFonts w:ascii="Calibri Light" w:hAnsi="Calibri Light" w:cs="Calibri Light"/>
                <w:sz w:val="16"/>
                <w:szCs w:val="16"/>
              </w:rPr>
              <w:instrText xml:space="preserve"> ADDIN EN.CITE </w:instrText>
            </w:r>
            <w:r w:rsidR="00565D3F">
              <w:rPr>
                <w:rFonts w:ascii="Calibri Light" w:hAnsi="Calibri Light" w:cs="Calibri Light"/>
                <w:sz w:val="16"/>
                <w:szCs w:val="16"/>
              </w:rPr>
              <w:fldChar w:fldCharType="begin">
                <w:fldData xml:space="preserve">PEVuZE5vdGU+PENpdGU+PEF1dGhvcj5EYW1zY2hyb2RlcjwvQXV0aG9yPjxZZWFyPjIwMDk8L1ll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</w:fldData>
              </w:fldChar>
            </w:r>
            <w:r w:rsidR="00565D3F">
              <w:rPr>
                <w:rFonts w:ascii="Calibri Light" w:hAnsi="Calibri Light" w:cs="Calibri Light"/>
                <w:sz w:val="16"/>
                <w:szCs w:val="16"/>
              </w:rPr>
              <w:instrText xml:space="preserve"> ADDIN EN.CITE.DATA </w:instrText>
            </w:r>
            <w:r w:rsidR="00565D3F">
              <w:rPr>
                <w:rFonts w:ascii="Calibri Light" w:hAnsi="Calibri Light" w:cs="Calibri Light"/>
                <w:sz w:val="16"/>
                <w:szCs w:val="16"/>
              </w:rPr>
            </w:r>
            <w:r w:rsidR="00565D3F">
              <w:rPr>
                <w:rFonts w:ascii="Calibri Light" w:hAnsi="Calibri Light" w:cs="Calibri Light"/>
                <w:sz w:val="16"/>
                <w:szCs w:val="16"/>
              </w:rPr>
              <w:fldChar w:fldCharType="end"/>
            </w:r>
            <w:r w:rsidR="00116D00" w:rsidRPr="000E355E">
              <w:rPr>
                <w:rFonts w:ascii="Calibri Light" w:hAnsi="Calibri Light" w:cs="Calibri Light"/>
                <w:sz w:val="16"/>
                <w:szCs w:val="16"/>
              </w:rPr>
              <w:fldChar w:fldCharType="separate"/>
            </w:r>
            <w:r w:rsidR="000E355E">
              <w:rPr>
                <w:rFonts w:ascii="Calibri Light" w:hAnsi="Calibri Light" w:cs="Calibri Light"/>
                <w:noProof/>
                <w:sz w:val="16"/>
                <w:szCs w:val="16"/>
              </w:rPr>
              <w:t>[50]</w:t>
            </w:r>
            <w:r w:rsidR="00116D00" w:rsidRPr="000E355E">
              <w:rPr>
                <w:rFonts w:ascii="Calibri Light" w:hAnsi="Calibri Light" w:cs="Calibri Light"/>
                <w:sz w:val="16"/>
                <w:szCs w:val="16"/>
              </w:rPr>
              <w:fldChar w:fldCharType="end"/>
            </w:r>
          </w:p>
        </w:tc>
        <w:tc>
          <w:tcPr>
            <w:tcW w:w="2751" w:type="pct"/>
          </w:tcPr>
          <w:p w14:paraId="427B69FD" w14:textId="0859EC6F" w:rsidR="001035AE" w:rsidRPr="009D63BC" w:rsidRDefault="001035AE" w:rsidP="00992380">
            <w:pPr>
              <w:rPr>
                <w:rFonts w:asciiTheme="majorHAnsi" w:hAnsiTheme="majorHAnsi" w:cstheme="majorHAnsi"/>
                <w:sz w:val="16"/>
                <w:szCs w:val="16"/>
              </w:rPr>
            </w:pPr>
            <w:r w:rsidRPr="009D63BC">
              <w:rPr>
                <w:rFonts w:asciiTheme="majorHAnsi" w:hAnsiTheme="majorHAnsi" w:cstheme="majorHAnsi"/>
                <w:color w:val="0F1419"/>
                <w:sz w:val="16"/>
                <w:szCs w:val="16"/>
                <w:shd w:val="clear" w:color="auto" w:fill="FFFFFF"/>
              </w:rPr>
              <w:t>The</w:t>
            </w:r>
            <w:r w:rsidRPr="009D63BC">
              <w:rPr>
                <w:rFonts w:asciiTheme="majorHAnsi" w:hAnsiTheme="majorHAnsi" w:cstheme="majorHAnsi"/>
                <w:sz w:val="16"/>
                <w:szCs w:val="16"/>
              </w:rPr>
              <w:t xml:space="preserve"> Consolidated Framework for Implementation Research</w:t>
            </w:r>
            <w:r w:rsidRPr="009D63BC">
              <w:rPr>
                <w:rFonts w:asciiTheme="majorHAnsi" w:hAnsiTheme="majorHAnsi" w:cstheme="majorHAnsi"/>
                <w:color w:val="0F1419"/>
                <w:sz w:val="16"/>
                <w:szCs w:val="16"/>
                <w:shd w:val="clear" w:color="auto" w:fill="FFFFFF"/>
              </w:rPr>
              <w:t xml:space="preserve"> builds on the Diffusion of Service Innovations model </w:t>
            </w:r>
            <w:r w:rsidRPr="009D63BC">
              <w:rPr>
                <w:rFonts w:asciiTheme="majorHAnsi" w:hAnsiTheme="majorHAnsi" w:cstheme="majorHAnsi"/>
                <w:sz w:val="16"/>
                <w:szCs w:val="16"/>
              </w:rPr>
              <w:fldChar w:fldCharType="begin">
                <w:fldData xml:space="preserve">PEVuZE5vdGU+PENpdGU+PEF1dGhvcj5HcmVlbmhhbGdoPC9BdXRob3I+PFllYXI+MjAwNDwvWWVh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</w:fldData>
              </w:fldChar>
            </w:r>
            <w:r w:rsidR="00565D3F">
              <w:rPr>
                <w:rFonts w:asciiTheme="majorHAnsi" w:hAnsiTheme="majorHAnsi" w:cstheme="majorHAnsi"/>
                <w:sz w:val="16"/>
                <w:szCs w:val="16"/>
              </w:rPr>
              <w:instrText xml:space="preserve"> ADDIN EN.CITE </w:instrText>
            </w:r>
            <w:r w:rsidR="00565D3F">
              <w:rPr>
                <w:rFonts w:asciiTheme="majorHAnsi" w:hAnsiTheme="majorHAnsi" w:cstheme="majorHAnsi"/>
                <w:sz w:val="16"/>
                <w:szCs w:val="16"/>
              </w:rPr>
              <w:fldChar w:fldCharType="begin">
                <w:fldData xml:space="preserve">PEVuZE5vdGU+PENpdGU+PEF1dGhvcj5HcmVlbmhhbGdoPC9BdXRob3I+PFllYXI+MjAwNDwvWWVh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</w:fldData>
              </w:fldChar>
            </w:r>
            <w:r w:rsidR="00565D3F">
              <w:rPr>
                <w:rFonts w:asciiTheme="majorHAnsi" w:hAnsiTheme="majorHAnsi" w:cstheme="majorHAnsi"/>
                <w:sz w:val="16"/>
                <w:szCs w:val="16"/>
              </w:rPr>
              <w:instrText xml:space="preserve"> ADDIN EN.CITE.DATA </w:instrText>
            </w:r>
            <w:r w:rsidR="00565D3F">
              <w:rPr>
                <w:rFonts w:asciiTheme="majorHAnsi" w:hAnsiTheme="majorHAnsi" w:cstheme="majorHAnsi"/>
                <w:sz w:val="16"/>
                <w:szCs w:val="16"/>
              </w:rPr>
            </w:r>
            <w:r w:rsidR="00565D3F">
              <w:rPr>
                <w:rFonts w:asciiTheme="majorHAnsi" w:hAnsiTheme="majorHAnsi" w:cstheme="majorHAnsi"/>
                <w:sz w:val="16"/>
                <w:szCs w:val="16"/>
              </w:rPr>
              <w:fldChar w:fldCharType="end"/>
            </w:r>
            <w:r w:rsidRPr="009D63BC">
              <w:rPr>
                <w:rFonts w:asciiTheme="majorHAnsi" w:hAnsiTheme="majorHAnsi" w:cstheme="majorHAnsi"/>
                <w:sz w:val="16"/>
                <w:szCs w:val="16"/>
              </w:rPr>
              <w:fldChar w:fldCharType="separate"/>
            </w:r>
            <w:r w:rsidR="000E355E">
              <w:rPr>
                <w:rFonts w:asciiTheme="majorHAnsi" w:hAnsiTheme="majorHAnsi" w:cstheme="majorHAnsi"/>
                <w:noProof/>
                <w:sz w:val="16"/>
                <w:szCs w:val="16"/>
              </w:rPr>
              <w:t>[126]</w:t>
            </w:r>
            <w:r w:rsidRPr="009D63BC">
              <w:rPr>
                <w:rFonts w:asciiTheme="majorHAnsi" w:hAnsiTheme="majorHAnsi" w:cstheme="majorHAnsi"/>
                <w:sz w:val="16"/>
                <w:szCs w:val="16"/>
              </w:rPr>
              <w:fldChar w:fldCharType="end"/>
            </w:r>
            <w:r w:rsidRPr="009D63BC">
              <w:rPr>
                <w:rFonts w:asciiTheme="majorHAnsi" w:hAnsiTheme="majorHAnsi" w:cstheme="majorHAnsi"/>
                <w:color w:val="0F1419"/>
                <w:sz w:val="16"/>
                <w:szCs w:val="16"/>
                <w:shd w:val="clear" w:color="auto" w:fill="FFFFFF"/>
              </w:rPr>
              <w:t>. It organises implementation into a taxonomy of activities in five constructs to assess implementation contexts. Its relevance to implementation science lies in identifying factors affecting implementation success.</w:t>
            </w:r>
          </w:p>
        </w:tc>
        <w:tc>
          <w:tcPr>
            <w:tcW w:w="1151" w:type="pct"/>
          </w:tcPr>
          <w:p w14:paraId="139DDBA4" w14:textId="77777777" w:rsidR="001035AE" w:rsidRPr="009D63BC" w:rsidRDefault="001035AE" w:rsidP="00992380">
            <w:pPr>
              <w:jc w:val="center"/>
              <w:rPr>
                <w:rFonts w:asciiTheme="majorHAnsi" w:hAnsiTheme="majorHAnsi" w:cstheme="majorHAnsi"/>
                <w:color w:val="0F1419"/>
                <w:sz w:val="16"/>
                <w:szCs w:val="16"/>
                <w:shd w:val="clear" w:color="auto" w:fill="FFFFFF"/>
              </w:rPr>
            </w:pPr>
            <w:r w:rsidRPr="009D63BC">
              <w:rPr>
                <w:rFonts w:asciiTheme="majorHAnsi" w:hAnsiTheme="majorHAnsi" w:cstheme="majorHAnsi"/>
                <w:color w:val="0F1419"/>
                <w:sz w:val="16"/>
                <w:szCs w:val="16"/>
                <w:shd w:val="clear" w:color="auto" w:fill="FFFFFF"/>
              </w:rPr>
              <w:t>Determinant Framework</w:t>
            </w:r>
          </w:p>
        </w:tc>
      </w:tr>
      <w:tr w:rsidR="001035AE" w:rsidRPr="009D63BC" w14:paraId="7211B220" w14:textId="77777777" w:rsidTr="006341EC">
        <w:tc>
          <w:tcPr>
            <w:tcW w:w="1098" w:type="pct"/>
            <w:shd w:val="clear" w:color="auto" w:fill="D9E2F3" w:themeFill="accent1" w:themeFillTint="33"/>
          </w:tcPr>
          <w:p w14:paraId="56C3A8C2" w14:textId="0F980C9A" w:rsidR="001035AE" w:rsidRPr="000E355E" w:rsidRDefault="001035AE" w:rsidP="00992380">
            <w:pPr>
              <w:rPr>
                <w:rFonts w:asciiTheme="majorHAnsi" w:hAnsiTheme="majorHAnsi" w:cstheme="majorHAnsi"/>
                <w:sz w:val="16"/>
                <w:szCs w:val="16"/>
              </w:rPr>
            </w:pPr>
            <w:r w:rsidRPr="000E355E">
              <w:rPr>
                <w:rFonts w:asciiTheme="majorHAnsi" w:hAnsiTheme="majorHAnsi" w:cstheme="majorHAnsi"/>
                <w:sz w:val="16"/>
                <w:szCs w:val="16"/>
              </w:rPr>
              <w:t xml:space="preserve">Exploration, Preparation, Implementation, and Sustainment framework </w:t>
            </w:r>
            <w:r w:rsidRPr="000E355E">
              <w:rPr>
                <w:rFonts w:asciiTheme="majorHAnsi" w:hAnsiTheme="majorHAnsi" w:cstheme="majorHAnsi"/>
                <w:sz w:val="16"/>
                <w:szCs w:val="16"/>
              </w:rPr>
              <w:fldChar w:fldCharType="begin">
                <w:fldData xml:space="preserve">PEVuZE5vdGU+PENpdGU+PEF1dGhvcj5BYXJvbnM8L0F1dGhvcj48WWVhcj4yMDExPC9ZZWFyPjxS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</w:fldData>
              </w:fldChar>
            </w:r>
            <w:r w:rsidR="000E355E">
              <w:rPr>
                <w:rFonts w:asciiTheme="majorHAnsi" w:hAnsiTheme="majorHAnsi" w:cstheme="majorHAnsi"/>
                <w:sz w:val="16"/>
                <w:szCs w:val="16"/>
              </w:rPr>
              <w:instrText xml:space="preserve"> ADDIN EN.CITE </w:instrText>
            </w:r>
            <w:r w:rsidR="000E355E">
              <w:rPr>
                <w:rFonts w:asciiTheme="majorHAnsi" w:hAnsiTheme="majorHAnsi" w:cstheme="majorHAnsi"/>
                <w:sz w:val="16"/>
                <w:szCs w:val="16"/>
              </w:rPr>
              <w:fldChar w:fldCharType="begin">
                <w:fldData xml:space="preserve">PEVuZE5vdGU+PENpdGU+PEF1dGhvcj5BYXJvbnM8L0F1dGhvcj48WWVhcj4yMDExPC9ZZWFyPjxS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</w:fldData>
              </w:fldChar>
            </w:r>
            <w:r w:rsidR="000E355E">
              <w:rPr>
                <w:rFonts w:asciiTheme="majorHAnsi" w:hAnsiTheme="majorHAnsi" w:cstheme="majorHAnsi"/>
                <w:sz w:val="16"/>
                <w:szCs w:val="16"/>
              </w:rPr>
              <w:instrText xml:space="preserve"> ADDIN EN.CITE.DATA </w:instrText>
            </w:r>
            <w:r w:rsidR="000E355E">
              <w:rPr>
                <w:rFonts w:asciiTheme="majorHAnsi" w:hAnsiTheme="majorHAnsi" w:cstheme="majorHAnsi"/>
                <w:sz w:val="16"/>
                <w:szCs w:val="16"/>
              </w:rPr>
            </w:r>
            <w:r w:rsidR="000E355E">
              <w:rPr>
                <w:rFonts w:asciiTheme="majorHAnsi" w:hAnsiTheme="majorHAnsi" w:cstheme="majorHAnsi"/>
                <w:sz w:val="16"/>
                <w:szCs w:val="16"/>
              </w:rPr>
              <w:fldChar w:fldCharType="end"/>
            </w:r>
            <w:r w:rsidRPr="000E355E">
              <w:rPr>
                <w:rFonts w:asciiTheme="majorHAnsi" w:hAnsiTheme="majorHAnsi" w:cstheme="majorHAnsi"/>
                <w:sz w:val="16"/>
                <w:szCs w:val="16"/>
              </w:rPr>
            </w:r>
            <w:r w:rsidRPr="000E355E">
              <w:rPr>
                <w:rFonts w:asciiTheme="majorHAnsi" w:hAnsiTheme="majorHAnsi" w:cstheme="majorHAnsi"/>
                <w:sz w:val="16"/>
                <w:szCs w:val="16"/>
              </w:rPr>
              <w:fldChar w:fldCharType="separate"/>
            </w:r>
            <w:r w:rsidR="000E355E">
              <w:rPr>
                <w:rFonts w:asciiTheme="majorHAnsi" w:hAnsiTheme="majorHAnsi" w:cstheme="majorHAnsi"/>
                <w:noProof/>
                <w:sz w:val="16"/>
                <w:szCs w:val="16"/>
              </w:rPr>
              <w:t>[121]</w:t>
            </w:r>
            <w:r w:rsidRPr="000E355E">
              <w:rPr>
                <w:rFonts w:asciiTheme="majorHAnsi" w:hAnsiTheme="majorHAnsi" w:cstheme="majorHAnsi"/>
                <w:sz w:val="16"/>
                <w:szCs w:val="16"/>
              </w:rPr>
              <w:fldChar w:fldCharType="end"/>
            </w:r>
          </w:p>
        </w:tc>
        <w:tc>
          <w:tcPr>
            <w:tcW w:w="2751" w:type="pct"/>
          </w:tcPr>
          <w:p w14:paraId="2B2DF3DE" w14:textId="3D1D006E" w:rsidR="001035AE" w:rsidRPr="009D63BC" w:rsidRDefault="001035AE" w:rsidP="00992380">
            <w:pPr>
              <w:rPr>
                <w:rFonts w:asciiTheme="majorHAnsi" w:hAnsiTheme="majorHAnsi" w:cstheme="majorHAnsi"/>
                <w:sz w:val="16"/>
                <w:szCs w:val="16"/>
              </w:rPr>
            </w:pPr>
            <w:r w:rsidRPr="009D63BC">
              <w:rPr>
                <w:rFonts w:asciiTheme="majorHAnsi" w:hAnsiTheme="majorHAnsi" w:cstheme="majorHAnsi"/>
                <w:sz w:val="16"/>
                <w:szCs w:val="16"/>
              </w:rPr>
              <w:t>The</w:t>
            </w:r>
            <w:r w:rsidR="007A5B74">
              <w:rPr>
                <w:rFonts w:asciiTheme="majorHAnsi" w:hAnsiTheme="majorHAnsi" w:cstheme="majorHAnsi"/>
                <w:sz w:val="16"/>
                <w:szCs w:val="16"/>
              </w:rPr>
              <w:t xml:space="preserve"> </w:t>
            </w:r>
            <w:r w:rsidRPr="009D63BC">
              <w:rPr>
                <w:rFonts w:asciiTheme="majorHAnsi" w:hAnsiTheme="majorHAnsi" w:cstheme="majorHAnsi"/>
                <w:sz w:val="16"/>
                <w:szCs w:val="16"/>
              </w:rPr>
              <w:t xml:space="preserve">Exploration, Preparation, Implementation, and Sustainment framework is a staged approach to guiding the implementation of evidence-based practices. Developed for the US Veterans’ Administration, its structured approach makes it useful understanding and managing the lifecycle of intervention implementation. </w:t>
            </w:r>
          </w:p>
        </w:tc>
        <w:tc>
          <w:tcPr>
            <w:tcW w:w="1151" w:type="pct"/>
          </w:tcPr>
          <w:p w14:paraId="1CF159E0" w14:textId="77777777" w:rsidR="001035AE" w:rsidRPr="009D63BC" w:rsidRDefault="001035AE" w:rsidP="00992380">
            <w:pPr>
              <w:jc w:val="center"/>
              <w:rPr>
                <w:rFonts w:asciiTheme="majorHAnsi" w:hAnsiTheme="majorHAnsi" w:cstheme="majorHAnsi"/>
                <w:sz w:val="16"/>
                <w:szCs w:val="16"/>
              </w:rPr>
            </w:pPr>
            <w:r w:rsidRPr="009D63BC">
              <w:rPr>
                <w:rFonts w:asciiTheme="majorHAnsi" w:hAnsiTheme="majorHAnsi" w:cstheme="majorHAnsi"/>
                <w:sz w:val="16"/>
                <w:szCs w:val="16"/>
              </w:rPr>
              <w:t>Process Model</w:t>
            </w:r>
          </w:p>
        </w:tc>
      </w:tr>
      <w:tr w:rsidR="001035AE" w:rsidRPr="009D63BC" w14:paraId="2DF70703" w14:textId="77777777" w:rsidTr="006341EC">
        <w:tc>
          <w:tcPr>
            <w:tcW w:w="1098" w:type="pct"/>
            <w:shd w:val="clear" w:color="auto" w:fill="D9E2F3" w:themeFill="accent1" w:themeFillTint="33"/>
          </w:tcPr>
          <w:p w14:paraId="2BEB67F8" w14:textId="7EE51230" w:rsidR="001035AE" w:rsidRPr="000E355E" w:rsidRDefault="001035AE" w:rsidP="00992380">
            <w:pPr>
              <w:rPr>
                <w:rFonts w:asciiTheme="majorHAnsi" w:hAnsiTheme="majorHAnsi" w:cstheme="majorHAnsi"/>
                <w:sz w:val="16"/>
                <w:szCs w:val="16"/>
              </w:rPr>
            </w:pPr>
            <w:r w:rsidRPr="000E355E">
              <w:rPr>
                <w:rFonts w:asciiTheme="majorHAnsi" w:hAnsiTheme="majorHAnsi" w:cstheme="majorHAnsi"/>
                <w:sz w:val="16"/>
                <w:szCs w:val="16"/>
              </w:rPr>
              <w:t xml:space="preserve">Normalisation Process Theory </w:t>
            </w:r>
            <w:r w:rsidRPr="000E355E">
              <w:rPr>
                <w:rFonts w:asciiTheme="majorHAnsi" w:hAnsiTheme="majorHAnsi" w:cstheme="majorHAnsi"/>
                <w:sz w:val="16"/>
                <w:szCs w:val="16"/>
              </w:rPr>
              <w:fldChar w:fldCharType="begin"/>
            </w:r>
            <w:r w:rsidR="00565D3F">
              <w:rPr>
                <w:rFonts w:asciiTheme="majorHAnsi" w:hAnsiTheme="majorHAnsi" w:cstheme="majorHAnsi"/>
                <w:sz w:val="16"/>
                <w:szCs w:val="16"/>
              </w:rPr>
              <w:instrText xml:space="preserve"><![CDATA[ ADDIN EN.CITE <EndNote><Cite><Author>May</Author><Year>2009</Year><RecNum>33</RecNum><DisplayText>[7]</DisplayText><record><rec-number>33</rec-number><foreign-keys><key app="EN" db-id="se0saddwvzfrxge0evmv0z56wdrte22xzdpx" timestamp="1777558722">33</key></foreign-keys><ref-type name="Journal Article">17</ref-type><contributors><authors><author>May, Carl</author><author>Finch, Tracy</author></authors></contributors><titles><title>Implementing, embedding, and integrating practices: an outline of normalization process theory</title><secondary-title>Sociology</secondary-title></titles><periodical><full-title>Sociology</full-title></periodical><pages>535-554</pages><volume>43</volume><number>3</number><dates><year>2009</year></dates><isbn>0038-0385</isbn><urls></urls></record></Cite></EndNote>]]></w:instrText>
            </w:r>
            <w:r w:rsidRPr="000E355E">
              <w:rPr>
                <w:rFonts w:asciiTheme="majorHAnsi" w:hAnsiTheme="majorHAnsi" w:cstheme="majorHAnsi"/>
                <w:sz w:val="16"/>
                <w:szCs w:val="16"/>
              </w:rPr>
              <w:fldChar w:fldCharType="separate"/>
            </w:r>
            <w:r w:rsidR="000E355E">
              <w:rPr>
                <w:rFonts w:asciiTheme="majorHAnsi" w:hAnsiTheme="majorHAnsi" w:cstheme="majorHAnsi"/>
                <w:noProof/>
                <w:sz w:val="16"/>
                <w:szCs w:val="16"/>
              </w:rPr>
              <w:t>[7]</w:t>
            </w:r>
            <w:r w:rsidRPr="000E355E">
              <w:rPr>
                <w:rFonts w:asciiTheme="majorHAnsi" w:hAnsiTheme="majorHAnsi" w:cstheme="majorHAnsi"/>
                <w:sz w:val="16"/>
                <w:szCs w:val="16"/>
              </w:rPr>
              <w:fldChar w:fldCharType="end"/>
            </w:r>
          </w:p>
        </w:tc>
        <w:tc>
          <w:tcPr>
            <w:tcW w:w="2751" w:type="pct"/>
          </w:tcPr>
          <w:p w14:paraId="01004FC4" w14:textId="77777777" w:rsidR="001035AE" w:rsidRPr="009D63BC" w:rsidRDefault="001035AE" w:rsidP="00992380">
            <w:pPr>
              <w:rPr>
                <w:rFonts w:asciiTheme="majorHAnsi" w:hAnsiTheme="majorHAnsi" w:cstheme="majorHAnsi"/>
                <w:sz w:val="16"/>
                <w:szCs w:val="16"/>
              </w:rPr>
            </w:pPr>
            <w:r w:rsidRPr="009D63BC">
              <w:rPr>
                <w:rFonts w:asciiTheme="majorHAnsi" w:hAnsiTheme="majorHAnsi" w:cstheme="majorHAnsi"/>
                <w:sz w:val="16"/>
                <w:szCs w:val="16"/>
              </w:rPr>
              <w:t>Normalisation Process Theory explains mechanisms that motivate and shape implementation processes. It shows how new practices become embedded and routinised in practice.</w:t>
            </w:r>
          </w:p>
        </w:tc>
        <w:tc>
          <w:tcPr>
            <w:tcW w:w="1151" w:type="pct"/>
          </w:tcPr>
          <w:p w14:paraId="0400CE4D" w14:textId="77777777" w:rsidR="001035AE" w:rsidRPr="009D63BC" w:rsidRDefault="001035AE" w:rsidP="00992380">
            <w:pPr>
              <w:jc w:val="center"/>
              <w:rPr>
                <w:rFonts w:asciiTheme="majorHAnsi" w:hAnsiTheme="majorHAnsi" w:cstheme="majorHAnsi"/>
                <w:sz w:val="16"/>
                <w:szCs w:val="16"/>
              </w:rPr>
            </w:pPr>
            <w:r w:rsidRPr="009D63BC">
              <w:rPr>
                <w:rFonts w:asciiTheme="majorHAnsi" w:hAnsiTheme="majorHAnsi" w:cstheme="majorHAnsi"/>
                <w:sz w:val="16"/>
                <w:szCs w:val="16"/>
              </w:rPr>
              <w:t>Implementation Theory</w:t>
            </w:r>
          </w:p>
        </w:tc>
      </w:tr>
      <w:tr w:rsidR="001035AE" w:rsidRPr="009D63BC" w14:paraId="70D73B64" w14:textId="77777777" w:rsidTr="006341EC">
        <w:tc>
          <w:tcPr>
            <w:tcW w:w="1098" w:type="pct"/>
            <w:shd w:val="clear" w:color="auto" w:fill="D9E2F3" w:themeFill="accent1" w:themeFillTint="33"/>
          </w:tcPr>
          <w:p w14:paraId="78D4D569" w14:textId="19D58CED" w:rsidR="001035AE" w:rsidRPr="000E355E" w:rsidRDefault="001035AE" w:rsidP="00992380">
            <w:pPr>
              <w:rPr>
                <w:rFonts w:asciiTheme="majorHAnsi" w:hAnsiTheme="majorHAnsi" w:cstheme="majorHAnsi"/>
                <w:sz w:val="16"/>
                <w:szCs w:val="16"/>
              </w:rPr>
            </w:pPr>
            <w:r w:rsidRPr="000E355E">
              <w:rPr>
                <w:rFonts w:asciiTheme="majorHAnsi" w:hAnsiTheme="majorHAnsi" w:cstheme="majorHAnsi"/>
                <w:sz w:val="16"/>
                <w:szCs w:val="16"/>
              </w:rPr>
              <w:t xml:space="preserve">Practical, Robust Implementation and Sustainability Model </w:t>
            </w:r>
            <w:r w:rsidR="00116D00" w:rsidRPr="000E355E">
              <w:rPr>
                <w:rFonts w:ascii="Calibri Light" w:hAnsi="Calibri Light" w:cs="Calibri Light"/>
                <w:sz w:val="16"/>
                <w:szCs w:val="16"/>
              </w:rPr>
              <w:fldChar w:fldCharType="begin"/>
            </w:r>
            <w:r w:rsidR="00565D3F">
              <w:rPr>
                <w:rFonts w:ascii="Calibri Light" w:hAnsi="Calibri Light" w:cs="Calibri Light"/>
                <w:sz w:val="16"/>
                <w:szCs w:val="16"/>
              </w:rPr>
              <w:instrText xml:space="preserve"><![CDATA[ ADDIN EN.CITE <EndNote><Cite><Author>Feldstein</Author><Year>2008</Year><RecNum>414</RecNum><DisplayText>[127]</DisplayText><record><rec-number>414</rec-number><foreign-keys><key app="EN" db-id="se0saddwvzfrxge0evmv0z56wdrte22xzdpx" timestamp="1777558891">414</key></foreign-keys><ref-type name="Journal Article">17</ref-type><contributors><authors><author>Feldstein, AC</author><author>Glasgow, RE</author></authors></contributors><titles><title>A practical, robust implementation and sustainability model (PRISM) for integrating research findings into practice</title><secondary-title>Joint Commission journal on quality and patient safety/Joint Commission Resources</secondary-title></titles><periodical><full-title>Joint Commission journal on quality and patient safety/Joint Commission Resources</full-title></periodical><pages>228 - 243</pages><volume>34</volume><dates><year>2008</year></dates><urls></urls></record></Cite></EndNote>]]></w:instrText>
            </w:r>
            <w:r w:rsidR="00116D00" w:rsidRPr="000E355E">
              <w:rPr>
                <w:rFonts w:ascii="Calibri Light" w:hAnsi="Calibri Light" w:cs="Calibri Light"/>
                <w:sz w:val="16"/>
                <w:szCs w:val="16"/>
              </w:rPr>
              <w:fldChar w:fldCharType="separate"/>
            </w:r>
            <w:r w:rsidR="000E355E">
              <w:rPr>
                <w:rFonts w:ascii="Calibri Light" w:hAnsi="Calibri Light" w:cs="Calibri Light"/>
                <w:noProof/>
                <w:sz w:val="16"/>
                <w:szCs w:val="16"/>
              </w:rPr>
              <w:t>[127]</w:t>
            </w:r>
            <w:r w:rsidR="00116D00" w:rsidRPr="000E355E">
              <w:rPr>
                <w:rFonts w:ascii="Calibri Light" w:hAnsi="Calibri Light" w:cs="Calibri Light"/>
                <w:sz w:val="16"/>
                <w:szCs w:val="16"/>
              </w:rPr>
              <w:fldChar w:fldCharType="end"/>
            </w:r>
          </w:p>
        </w:tc>
        <w:tc>
          <w:tcPr>
            <w:tcW w:w="2751" w:type="pct"/>
          </w:tcPr>
          <w:p w14:paraId="180C1D76" w14:textId="77777777" w:rsidR="001035AE" w:rsidRPr="009D63BC" w:rsidRDefault="001035AE" w:rsidP="00992380">
            <w:pPr>
              <w:rPr>
                <w:rFonts w:asciiTheme="majorHAnsi" w:hAnsiTheme="majorHAnsi" w:cstheme="majorHAnsi"/>
                <w:sz w:val="16"/>
                <w:szCs w:val="16"/>
              </w:rPr>
            </w:pPr>
            <w:r w:rsidRPr="009D63BC">
              <w:rPr>
                <w:rFonts w:asciiTheme="majorHAnsi" w:hAnsiTheme="majorHAnsi" w:cstheme="majorHAnsi"/>
                <w:sz w:val="16"/>
                <w:szCs w:val="16"/>
              </w:rPr>
              <w:t>Practical, Robust Implementation and Sustainability Model provides a model of process, evaluation, and determinants focusing on interactions between interventions and a range of stakeholders.</w:t>
            </w:r>
          </w:p>
        </w:tc>
        <w:tc>
          <w:tcPr>
            <w:tcW w:w="1151" w:type="pct"/>
          </w:tcPr>
          <w:p w14:paraId="23D300ED" w14:textId="77777777" w:rsidR="001035AE" w:rsidRPr="009D63BC" w:rsidRDefault="001035AE" w:rsidP="00992380">
            <w:pPr>
              <w:jc w:val="center"/>
              <w:rPr>
                <w:rFonts w:asciiTheme="majorHAnsi" w:hAnsiTheme="majorHAnsi" w:cstheme="majorHAnsi"/>
                <w:sz w:val="16"/>
                <w:szCs w:val="16"/>
              </w:rPr>
            </w:pPr>
            <w:r w:rsidRPr="009D63BC">
              <w:rPr>
                <w:rFonts w:asciiTheme="majorHAnsi" w:hAnsiTheme="majorHAnsi" w:cstheme="majorHAnsi"/>
                <w:sz w:val="16"/>
                <w:szCs w:val="16"/>
              </w:rPr>
              <w:t>Determinant Framework</w:t>
            </w:r>
          </w:p>
        </w:tc>
      </w:tr>
      <w:tr w:rsidR="001035AE" w:rsidRPr="009D63BC" w14:paraId="1B96246C" w14:textId="77777777" w:rsidTr="006341EC">
        <w:tc>
          <w:tcPr>
            <w:tcW w:w="1098" w:type="pct"/>
            <w:shd w:val="clear" w:color="auto" w:fill="D9E2F3" w:themeFill="accent1" w:themeFillTint="33"/>
          </w:tcPr>
          <w:p w14:paraId="0C0E6D7B" w14:textId="4C6CA71E" w:rsidR="001035AE" w:rsidRPr="000E355E" w:rsidRDefault="001035AE" w:rsidP="00992380">
            <w:pPr>
              <w:rPr>
                <w:rFonts w:asciiTheme="majorHAnsi" w:hAnsiTheme="majorHAnsi" w:cstheme="majorHAnsi"/>
                <w:sz w:val="16"/>
                <w:szCs w:val="16"/>
              </w:rPr>
            </w:pPr>
            <w:r w:rsidRPr="000E355E">
              <w:rPr>
                <w:rFonts w:asciiTheme="majorHAnsi" w:hAnsiTheme="majorHAnsi" w:cstheme="majorHAnsi"/>
                <w:sz w:val="16"/>
                <w:szCs w:val="16"/>
              </w:rPr>
              <w:t xml:space="preserve">Promoting Action on Research Implementation in Health Services Framework </w:t>
            </w:r>
            <w:r w:rsidRPr="000E355E">
              <w:rPr>
                <w:rFonts w:asciiTheme="majorHAnsi" w:hAnsiTheme="majorHAnsi" w:cstheme="majorHAnsi"/>
                <w:sz w:val="16"/>
                <w:szCs w:val="16"/>
              </w:rPr>
              <w:fldChar w:fldCharType="begin">
                <w:fldData xml:space="preserve">PEVuZE5vdGU+PENpdGU+PEF1dGhvcj5LaXRzb248L0F1dGhvcj48WWVhcj4yMDA4PC9ZZWFyPjxS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</w:fldData>
              </w:fldChar>
            </w:r>
            <w:r w:rsidR="00565D3F">
              <w:rPr>
                <w:rFonts w:asciiTheme="majorHAnsi" w:hAnsiTheme="majorHAnsi" w:cstheme="majorHAnsi"/>
                <w:sz w:val="16"/>
                <w:szCs w:val="16"/>
              </w:rPr>
              <w:instrText xml:space="preserve"> ADDIN EN.CITE </w:instrText>
            </w:r>
            <w:r w:rsidR="00565D3F">
              <w:rPr>
                <w:rFonts w:asciiTheme="majorHAnsi" w:hAnsiTheme="majorHAnsi" w:cstheme="majorHAnsi"/>
                <w:sz w:val="16"/>
                <w:szCs w:val="16"/>
              </w:rPr>
              <w:fldChar w:fldCharType="begin">
                <w:fldData xml:space="preserve">PEVuZE5vdGU+PENpdGU+PEF1dGhvcj5LaXRzb248L0F1dGhvcj48WWVhcj4yMDA4PC9ZZWFyPjxS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</w:fldData>
              </w:fldChar>
            </w:r>
            <w:r w:rsidR="00565D3F">
              <w:rPr>
                <w:rFonts w:asciiTheme="majorHAnsi" w:hAnsiTheme="majorHAnsi" w:cstheme="majorHAnsi"/>
                <w:sz w:val="16"/>
                <w:szCs w:val="16"/>
              </w:rPr>
              <w:instrText xml:space="preserve"> ADDIN EN.CITE.DATA </w:instrText>
            </w:r>
            <w:r w:rsidR="00565D3F">
              <w:rPr>
                <w:rFonts w:asciiTheme="majorHAnsi" w:hAnsiTheme="majorHAnsi" w:cstheme="majorHAnsi"/>
                <w:sz w:val="16"/>
                <w:szCs w:val="16"/>
              </w:rPr>
            </w:r>
            <w:r w:rsidR="00565D3F">
              <w:rPr>
                <w:rFonts w:asciiTheme="majorHAnsi" w:hAnsiTheme="majorHAnsi" w:cstheme="majorHAnsi"/>
                <w:sz w:val="16"/>
                <w:szCs w:val="16"/>
              </w:rPr>
              <w:fldChar w:fldCharType="end"/>
            </w:r>
            <w:r w:rsidRPr="000E355E">
              <w:rPr>
                <w:rFonts w:asciiTheme="majorHAnsi" w:hAnsiTheme="majorHAnsi" w:cstheme="majorHAnsi"/>
                <w:sz w:val="16"/>
                <w:szCs w:val="16"/>
              </w:rPr>
              <w:fldChar w:fldCharType="separate"/>
            </w:r>
            <w:r w:rsidR="000E355E">
              <w:rPr>
                <w:rFonts w:asciiTheme="majorHAnsi" w:hAnsiTheme="majorHAnsi" w:cstheme="majorHAnsi"/>
                <w:noProof/>
                <w:sz w:val="16"/>
                <w:szCs w:val="16"/>
              </w:rPr>
              <w:t>[128]</w:t>
            </w:r>
            <w:r w:rsidRPr="000E355E">
              <w:rPr>
                <w:rFonts w:asciiTheme="majorHAnsi" w:hAnsiTheme="majorHAnsi" w:cstheme="majorHAnsi"/>
                <w:sz w:val="16"/>
                <w:szCs w:val="16"/>
              </w:rPr>
              <w:fldChar w:fldCharType="end"/>
            </w:r>
          </w:p>
        </w:tc>
        <w:tc>
          <w:tcPr>
            <w:tcW w:w="2751" w:type="pct"/>
          </w:tcPr>
          <w:p w14:paraId="208ACECB" w14:textId="724EDCC4" w:rsidR="001035AE" w:rsidRPr="009D63BC" w:rsidRDefault="001035AE" w:rsidP="00992380">
            <w:pPr>
              <w:rPr>
                <w:rFonts w:asciiTheme="majorHAnsi" w:hAnsiTheme="majorHAnsi" w:cstheme="majorHAnsi"/>
                <w:sz w:val="16"/>
                <w:szCs w:val="16"/>
              </w:rPr>
            </w:pPr>
            <w:r w:rsidRPr="009D63BC">
              <w:rPr>
                <w:rFonts w:asciiTheme="majorHAnsi" w:hAnsiTheme="majorHAnsi" w:cstheme="majorHAnsi"/>
                <w:sz w:val="16"/>
                <w:szCs w:val="16"/>
              </w:rPr>
              <w:t>The</w:t>
            </w:r>
            <w:r w:rsidR="007A5B74">
              <w:rPr>
                <w:rFonts w:asciiTheme="majorHAnsi" w:hAnsiTheme="majorHAnsi" w:cstheme="majorHAnsi"/>
                <w:sz w:val="16"/>
                <w:szCs w:val="16"/>
              </w:rPr>
              <w:t xml:space="preserve"> </w:t>
            </w:r>
            <w:r w:rsidRPr="009D63BC">
              <w:rPr>
                <w:rFonts w:asciiTheme="majorHAnsi" w:hAnsiTheme="majorHAnsi" w:cstheme="majorHAnsi"/>
                <w:sz w:val="16"/>
                <w:szCs w:val="16"/>
              </w:rPr>
              <w:t>Promoting Action on Research Implementation in Health Services Framework</w:t>
            </w:r>
            <w:r w:rsidR="007A5B74">
              <w:rPr>
                <w:rFonts w:asciiTheme="majorHAnsi" w:hAnsiTheme="majorHAnsi" w:cstheme="majorHAnsi"/>
                <w:sz w:val="16"/>
                <w:szCs w:val="16"/>
              </w:rPr>
              <w:t xml:space="preserve"> </w:t>
            </w:r>
            <w:r w:rsidRPr="009D63BC">
              <w:rPr>
                <w:rFonts w:asciiTheme="majorHAnsi" w:hAnsiTheme="majorHAnsi" w:cstheme="majorHAnsi"/>
                <w:sz w:val="16"/>
                <w:szCs w:val="16"/>
              </w:rPr>
              <w:t>proposes that successful implementation depends on the interplay of evidence, context, and facilitation. It emphasises the importance of facilitation in implementation processes, and provides a heuristic for understanding and promoting the uptake of evidence-based practices in healthcare settings.</w:t>
            </w:r>
          </w:p>
        </w:tc>
        <w:tc>
          <w:tcPr>
            <w:tcW w:w="1151" w:type="pct"/>
          </w:tcPr>
          <w:p w14:paraId="082C03B0" w14:textId="77777777" w:rsidR="001035AE" w:rsidRPr="009D63BC" w:rsidRDefault="001035AE" w:rsidP="00992380">
            <w:pPr>
              <w:jc w:val="center"/>
              <w:rPr>
                <w:rFonts w:asciiTheme="majorHAnsi" w:hAnsiTheme="majorHAnsi" w:cstheme="majorHAnsi"/>
                <w:sz w:val="16"/>
                <w:szCs w:val="16"/>
              </w:rPr>
            </w:pPr>
            <w:r w:rsidRPr="009D63BC">
              <w:rPr>
                <w:rFonts w:asciiTheme="majorHAnsi" w:hAnsiTheme="majorHAnsi" w:cstheme="majorHAnsi"/>
                <w:sz w:val="16"/>
                <w:szCs w:val="16"/>
              </w:rPr>
              <w:t>Determinant Framework</w:t>
            </w:r>
          </w:p>
        </w:tc>
      </w:tr>
      <w:tr w:rsidR="001035AE" w:rsidRPr="009D63BC" w14:paraId="70FA47B7" w14:textId="77777777" w:rsidTr="006341EC">
        <w:tc>
          <w:tcPr>
            <w:tcW w:w="1098" w:type="pct"/>
            <w:shd w:val="clear" w:color="auto" w:fill="D9E2F3" w:themeFill="accent1" w:themeFillTint="33"/>
          </w:tcPr>
          <w:p w14:paraId="6A000086" w14:textId="2C237320" w:rsidR="001035AE" w:rsidRPr="000E355E" w:rsidRDefault="001035AE" w:rsidP="00992380">
            <w:pPr>
              <w:rPr>
                <w:rFonts w:asciiTheme="majorHAnsi" w:hAnsiTheme="majorHAnsi" w:cstheme="majorHAnsi"/>
                <w:sz w:val="16"/>
                <w:szCs w:val="16"/>
              </w:rPr>
            </w:pPr>
            <w:r w:rsidRPr="000E355E">
              <w:rPr>
                <w:rFonts w:asciiTheme="majorHAnsi" w:hAnsiTheme="majorHAnsi" w:cstheme="majorHAnsi"/>
                <w:sz w:val="16"/>
                <w:szCs w:val="16"/>
              </w:rPr>
              <w:t>Theoretical Domains Framework</w:t>
            </w:r>
            <w:r w:rsidR="00F02A78" w:rsidRPr="000E355E">
              <w:rPr>
                <w:rFonts w:asciiTheme="majorHAnsi" w:hAnsiTheme="majorHAnsi" w:cstheme="majorHAnsi"/>
                <w:sz w:val="16"/>
                <w:szCs w:val="16"/>
              </w:rPr>
              <w:t xml:space="preserve"> </w:t>
            </w:r>
            <w:r w:rsidR="00F02A78" w:rsidRPr="000E355E">
              <w:rPr>
                <w:rFonts w:ascii="Calibri Light" w:hAnsi="Calibri Light" w:cs="Calibri Light"/>
                <w:sz w:val="16"/>
                <w:szCs w:val="16"/>
              </w:rPr>
              <w:fldChar w:fldCharType="begin"/>
            </w:r>
            <w:r w:rsidR="00565D3F">
              <w:rPr>
                <w:rFonts w:ascii="Calibri Light" w:hAnsi="Calibri Light" w:cs="Calibri Light"/>
                <w:sz w:val="16"/>
                <w:szCs w:val="16"/>
              </w:rPr>
              <w:instrText xml:space="preserve"><![CDATA[ ADDIN EN.CITE <EndNote><Cite><Author>Francis</Author><Year>2012</Year><RecNum>96</RecNum><DisplayText>[129]</DisplayText><record><rec-number>96</rec-number><foreign-keys><key app="EN" db-id="se0saddwvzfrxge0evmv0z56wdrte22xzdpx" timestamp="1777558769">96</key></foreign-keys><ref-type name="Journal Article">17</ref-type><contributors><authors><author>Francis, J.J.</author><author>O&apos;Connor, D.</author><author>Curran, J.</author></authors></contributors><titles><title>Theories of behaviour change synthesised into a set of theoretical groupings: introducing a thematic series on the theoretical domains framework</title><secondary-title>Implementation Science</secondary-title></titles><pages>35</pages><volume>7</volume><number>1</number><dates><year>2012</year></dates><isbn>1748-5908</isbn><urls></urls></record></Cite></EndNote>]]></w:instrText>
            </w:r>
            <w:r w:rsidR="00F02A78" w:rsidRPr="000E355E">
              <w:rPr>
                <w:rFonts w:ascii="Calibri Light" w:hAnsi="Calibri Light" w:cs="Calibri Light"/>
                <w:sz w:val="16"/>
                <w:szCs w:val="16"/>
              </w:rPr>
              <w:fldChar w:fldCharType="separate"/>
            </w:r>
            <w:r w:rsidR="000E355E">
              <w:rPr>
                <w:rFonts w:ascii="Calibri Light" w:hAnsi="Calibri Light" w:cs="Calibri Light"/>
                <w:noProof/>
                <w:sz w:val="16"/>
                <w:szCs w:val="16"/>
              </w:rPr>
              <w:t>[129]</w:t>
            </w:r>
            <w:r w:rsidR="00F02A78" w:rsidRPr="000E355E">
              <w:rPr>
                <w:rFonts w:ascii="Calibri Light" w:hAnsi="Calibri Light" w:cs="Calibri Light"/>
                <w:sz w:val="16"/>
                <w:szCs w:val="16"/>
              </w:rPr>
              <w:fldChar w:fldCharType="end"/>
            </w:r>
          </w:p>
        </w:tc>
        <w:tc>
          <w:tcPr>
            <w:tcW w:w="2751" w:type="pct"/>
          </w:tcPr>
          <w:p w14:paraId="1D2104DA" w14:textId="77777777" w:rsidR="001035AE" w:rsidRPr="009D63BC" w:rsidRDefault="001035AE" w:rsidP="00992380">
            <w:pPr>
              <w:rPr>
                <w:rFonts w:asciiTheme="majorHAnsi" w:hAnsiTheme="majorHAnsi" w:cstheme="majorHAnsi"/>
                <w:sz w:val="16"/>
                <w:szCs w:val="16"/>
              </w:rPr>
            </w:pPr>
            <w:r w:rsidRPr="009D63BC">
              <w:rPr>
                <w:rFonts w:asciiTheme="majorHAnsi" w:hAnsiTheme="majorHAnsi" w:cstheme="majorHAnsi"/>
                <w:sz w:val="16"/>
                <w:szCs w:val="16"/>
              </w:rPr>
              <w:t>The Theoretical Constructs Framework synthesises constructs from multiple psychological theories into 14 constructs to understand behaviour change. Its relevance to implementation science is in providing a comprehensive approach to identify barriers and facilitators to implementing new practices or interventions.</w:t>
            </w:r>
          </w:p>
        </w:tc>
        <w:tc>
          <w:tcPr>
            <w:tcW w:w="1151" w:type="pct"/>
          </w:tcPr>
          <w:p w14:paraId="16C3CF74" w14:textId="77777777" w:rsidR="001035AE" w:rsidRPr="009D63BC" w:rsidRDefault="001035AE" w:rsidP="00992380">
            <w:pPr>
              <w:jc w:val="center"/>
              <w:rPr>
                <w:rFonts w:asciiTheme="majorHAnsi" w:hAnsiTheme="majorHAnsi" w:cstheme="majorHAnsi"/>
                <w:sz w:val="16"/>
                <w:szCs w:val="16"/>
              </w:rPr>
            </w:pPr>
            <w:r w:rsidRPr="009D63BC">
              <w:rPr>
                <w:rFonts w:asciiTheme="majorHAnsi" w:hAnsiTheme="majorHAnsi" w:cstheme="majorHAnsi"/>
                <w:sz w:val="16"/>
                <w:szCs w:val="16"/>
              </w:rPr>
              <w:t>Determinant Framework</w:t>
            </w:r>
          </w:p>
        </w:tc>
      </w:tr>
      <w:tr w:rsidR="001035AE" w:rsidRPr="009D63BC" w14:paraId="4FA3E50B" w14:textId="77777777" w:rsidTr="006341EC">
        <w:tc>
          <w:tcPr>
            <w:tcW w:w="1098" w:type="pct"/>
            <w:shd w:val="clear" w:color="auto" w:fill="D9E2F3" w:themeFill="accent1" w:themeFillTint="33"/>
          </w:tcPr>
          <w:p w14:paraId="4C9E289F" w14:textId="35092D88" w:rsidR="001035AE" w:rsidRPr="000E355E" w:rsidRDefault="001035AE" w:rsidP="00992380">
            <w:pPr>
              <w:rPr>
                <w:rFonts w:asciiTheme="majorHAnsi" w:hAnsiTheme="majorHAnsi" w:cstheme="majorHAnsi"/>
                <w:sz w:val="16"/>
                <w:szCs w:val="16"/>
              </w:rPr>
            </w:pPr>
            <w:r w:rsidRPr="000E355E">
              <w:rPr>
                <w:rFonts w:asciiTheme="majorHAnsi" w:hAnsiTheme="majorHAnsi" w:cstheme="majorHAnsi"/>
                <w:sz w:val="16"/>
                <w:szCs w:val="16"/>
              </w:rPr>
              <w:t xml:space="preserve">Theory of Organisational Readiness for Change </w:t>
            </w:r>
            <w:r w:rsidRPr="000E355E">
              <w:rPr>
                <w:rFonts w:asciiTheme="majorHAnsi" w:hAnsiTheme="majorHAnsi" w:cstheme="majorHAnsi"/>
                <w:sz w:val="16"/>
                <w:szCs w:val="16"/>
              </w:rPr>
              <w:fldChar w:fldCharType="begin"/>
            </w:r>
            <w:r w:rsidR="00565D3F">
              <w:rPr>
                <w:rFonts w:asciiTheme="majorHAnsi" w:hAnsiTheme="majorHAnsi" w:cstheme="majorHAnsi"/>
                <w:sz w:val="16"/>
                <w:szCs w:val="16"/>
              </w:rPr>
              <w:instrText xml:space="preserve"><![CDATA[ ADDIN EN.CITE <EndNote><Cite><Author>Weiner</Author><Year>2009</Year><RecNum>456</RecNum><DisplayText>[130]</DisplayText><record><rec-number>456</rec-number><foreign-keys><key app="EN" db-id="se0saddwvzfrxge0evmv0z56wdrte22xzdpx" timestamp="1777558891">456</key></foreign-keys><ref-type name="Journal Article">17</ref-type><contributors><authors><author>Weiner, Bryan</author></authors></contributors><titles><title>A theory of organizational readiness for change</title><secondary-title>Implementation Science</secondary-title></titles><pages>67</pages><volume>4</volume><number>1</number><dates><year>2009</year></dates><isbn>1748-5908</isbn><accession-num>doi:10.1186/1748-5908-4-67</accession-num><urls><related-urls><url>http://www.implementationscience.com/content/4/1/67</url></related-urls></urls></record></Cite></EndNote>]]></w:instrText>
            </w:r>
            <w:r w:rsidRPr="000E355E">
              <w:rPr>
                <w:rFonts w:asciiTheme="majorHAnsi" w:hAnsiTheme="majorHAnsi" w:cstheme="majorHAnsi"/>
                <w:sz w:val="16"/>
                <w:szCs w:val="16"/>
              </w:rPr>
              <w:fldChar w:fldCharType="separate"/>
            </w:r>
            <w:r w:rsidR="000E355E">
              <w:rPr>
                <w:rFonts w:asciiTheme="majorHAnsi" w:hAnsiTheme="majorHAnsi" w:cstheme="majorHAnsi"/>
                <w:noProof/>
                <w:sz w:val="16"/>
                <w:szCs w:val="16"/>
              </w:rPr>
              <w:t>[130]</w:t>
            </w:r>
            <w:r w:rsidRPr="000E355E">
              <w:rPr>
                <w:rFonts w:asciiTheme="majorHAnsi" w:hAnsiTheme="majorHAnsi" w:cstheme="majorHAnsi"/>
                <w:sz w:val="16"/>
                <w:szCs w:val="16"/>
              </w:rPr>
              <w:fldChar w:fldCharType="end"/>
            </w:r>
          </w:p>
        </w:tc>
        <w:tc>
          <w:tcPr>
            <w:tcW w:w="2751" w:type="pct"/>
          </w:tcPr>
          <w:p w14:paraId="6A894063" w14:textId="77777777" w:rsidR="001035AE" w:rsidRPr="009D63BC" w:rsidRDefault="001035AE" w:rsidP="00992380">
            <w:pPr>
              <w:rPr>
                <w:rFonts w:asciiTheme="majorHAnsi" w:hAnsiTheme="majorHAnsi" w:cstheme="majorHAnsi"/>
                <w:sz w:val="16"/>
                <w:szCs w:val="16"/>
              </w:rPr>
            </w:pPr>
            <w:r w:rsidRPr="009D63BC">
              <w:rPr>
                <w:rFonts w:asciiTheme="majorHAnsi" w:hAnsiTheme="majorHAnsi" w:cstheme="majorHAnsi"/>
                <w:sz w:val="16"/>
                <w:szCs w:val="16"/>
              </w:rPr>
              <w:t>The Theory of Organisational Readiness for Change proposes that organisational change success depends on members' commitment and efficacy to implement change. Its relevance to implementation science is in assessing an organisation's preparedness for adopting and executing novel interventions and innovations in organisational deliver of care.</w:t>
            </w:r>
          </w:p>
        </w:tc>
        <w:tc>
          <w:tcPr>
            <w:tcW w:w="1151" w:type="pct"/>
          </w:tcPr>
          <w:p w14:paraId="2E7813FF" w14:textId="77777777" w:rsidR="001035AE" w:rsidRPr="009D63BC" w:rsidRDefault="001035AE" w:rsidP="00992380">
            <w:pPr>
              <w:jc w:val="center"/>
              <w:rPr>
                <w:rFonts w:asciiTheme="majorHAnsi" w:hAnsiTheme="majorHAnsi" w:cstheme="majorHAnsi"/>
                <w:sz w:val="16"/>
                <w:szCs w:val="16"/>
              </w:rPr>
            </w:pPr>
            <w:r w:rsidRPr="009D63BC">
              <w:rPr>
                <w:rFonts w:asciiTheme="majorHAnsi" w:hAnsiTheme="majorHAnsi" w:cstheme="majorHAnsi"/>
                <w:sz w:val="16"/>
                <w:szCs w:val="16"/>
              </w:rPr>
              <w:t>Implementation Theory</w:t>
            </w:r>
          </w:p>
        </w:tc>
      </w:tr>
      <w:bookmarkEnd w:id="13"/>
    </w:tbl>
    <w:p w14:paraId="5D96B4CE" w14:textId="77777777" w:rsidR="001035AE" w:rsidRPr="00C62EF4" w:rsidRDefault="001035AE" w:rsidP="001035AE">
      <w:pPr>
        <w:rPr>
          <w:rFonts w:ascii="Aptos" w:hAnsi="Aptos"/>
          <w:b/>
          <w:bCs/>
        </w:rPr>
        <w:sectPr w:rsidR="001035AE" w:rsidRPr="00C62EF4" w:rsidSect="00F83BB9">
          <w:pgSz w:w="11906" w:h="16838"/>
          <w:pgMar w:top="1440" w:right="1440" w:bottom="1440" w:left="1440" w:header="708" w:footer="708" w:gutter="0"/>
          <w:cols w:space="708"/>
          <w:docGrid w:linePitch="360"/>
        </w:sectPr>
      </w:pPr>
    </w:p>
    <w:p w14:paraId="79A32C8E" w14:textId="4B9D1406" w:rsidR="001035AE" w:rsidRPr="00504720" w:rsidRDefault="00A91B60" w:rsidP="001035AE">
      <w:pPr>
        <w:rPr>
          <w:rFonts w:ascii="Aptos" w:hAnsi="Aptos" w:cs="Arial"/>
          <w:b/>
          <w:bCs/>
        </w:rPr>
      </w:pPr>
      <w:r>
        <w:rPr>
          <w:b/>
          <w:bCs/>
        </w:rPr>
        <w:lastRenderedPageBreak/>
        <w:t xml:space="preserve">ONLINE SUPPLEMENTARY DOCUMENTATION: </w:t>
      </w:r>
      <w:r w:rsidR="003D1DC2">
        <w:rPr>
          <w:b/>
          <w:bCs/>
        </w:rPr>
        <w:t xml:space="preserve">Table </w:t>
      </w:r>
      <w:r w:rsidR="00E51246">
        <w:rPr>
          <w:b/>
          <w:bCs/>
        </w:rPr>
        <w:t>D</w:t>
      </w:r>
      <w:r w:rsidR="001035AE" w:rsidRPr="00504720">
        <w:rPr>
          <w:rFonts w:ascii="Aptos" w:hAnsi="Aptos" w:cs="Arial"/>
          <w:b/>
          <w:bCs/>
        </w:rPr>
        <w:t xml:space="preserve">. </w:t>
      </w:r>
      <w:r w:rsidR="00907FF2">
        <w:rPr>
          <w:rFonts w:ascii="Aptos" w:hAnsi="Aptos" w:cs="Arial"/>
          <w:b/>
          <w:bCs/>
        </w:rPr>
        <w:t>SPRINT</w:t>
      </w:r>
      <w:r w:rsidR="001035AE" w:rsidRPr="00504720">
        <w:rPr>
          <w:rFonts w:ascii="Aptos" w:hAnsi="Aptos" w:cs="Arial"/>
          <w:b/>
          <w:bCs/>
        </w:rPr>
        <w:t xml:space="preserve"> Implementation Strategies linked to key constructs in included theories, models, and frameworks</w:t>
      </w:r>
    </w:p>
    <w:tbl>
      <w:tblPr>
        <w:tblStyle w:val="TableGrid"/>
        <w:tblW w:w="5000" w:type="pct"/>
        <w:tblLook w:val="04A0" w:firstRow="1" w:lastRow="0" w:firstColumn="1" w:lastColumn="0" w:noHBand="0" w:noVBand="1"/>
      </w:tblPr>
      <w:tblGrid>
        <w:gridCol w:w="1458"/>
        <w:gridCol w:w="1328"/>
        <w:gridCol w:w="1359"/>
        <w:gridCol w:w="1389"/>
        <w:gridCol w:w="1359"/>
        <w:gridCol w:w="1345"/>
        <w:gridCol w:w="1545"/>
        <w:gridCol w:w="1328"/>
        <w:gridCol w:w="1509"/>
        <w:gridCol w:w="1328"/>
      </w:tblGrid>
      <w:tr w:rsidR="00441B6D" w:rsidRPr="00A4516B" w14:paraId="731409B6" w14:textId="77777777" w:rsidTr="005B5EF5">
        <w:tc>
          <w:tcPr>
            <w:tcW w:w="523" w:type="pct"/>
            <w:shd w:val="clear" w:color="auto" w:fill="D9E2F3" w:themeFill="accent1" w:themeFillTint="33"/>
          </w:tcPr>
          <w:p w14:paraId="5B747AAD" w14:textId="0AC2462E" w:rsidR="00441B6D" w:rsidRPr="00A4516B" w:rsidRDefault="005C41D1" w:rsidP="00992380">
            <w:pPr>
              <w:rPr>
                <w:rFonts w:ascii="Calibri Light" w:hAnsi="Calibri Light" w:cs="Calibri Light"/>
                <w:b/>
                <w:bCs/>
                <w:sz w:val="16"/>
                <w:szCs w:val="16"/>
              </w:rPr>
            </w:pPr>
            <w:r w:rsidRPr="00A4516B">
              <w:rPr>
                <w:rFonts w:ascii="Calibri Light" w:hAnsi="Calibri Light" w:cs="Calibri Light"/>
                <w:b/>
                <w:bCs/>
                <w:sz w:val="16"/>
                <w:szCs w:val="16"/>
              </w:rPr>
              <w:t xml:space="preserve">SPRINT </w:t>
            </w:r>
            <w:r w:rsidR="00441B6D" w:rsidRPr="00A4516B">
              <w:rPr>
                <w:rFonts w:ascii="Calibri Light" w:hAnsi="Calibri Light" w:cs="Calibri Light"/>
                <w:b/>
                <w:bCs/>
                <w:sz w:val="16"/>
                <w:szCs w:val="16"/>
              </w:rPr>
              <w:t xml:space="preserve">Implementation Strategies </w:t>
            </w:r>
          </w:p>
          <w:p w14:paraId="1E931DB6" w14:textId="77777777" w:rsidR="00441B6D" w:rsidRPr="00A4516B" w:rsidRDefault="00441B6D" w:rsidP="00992380">
            <w:pPr>
              <w:rPr>
                <w:rFonts w:ascii="Calibri Light" w:hAnsi="Calibri Light" w:cs="Calibri Light"/>
                <w:b/>
                <w:bCs/>
                <w:sz w:val="16"/>
                <w:szCs w:val="16"/>
              </w:rPr>
            </w:pPr>
          </w:p>
          <w:p w14:paraId="0CE780F3" w14:textId="77777777" w:rsidR="00441B6D" w:rsidRPr="00A4516B" w:rsidRDefault="00441B6D" w:rsidP="00992380">
            <w:pPr>
              <w:rPr>
                <w:rFonts w:ascii="Calibri Light" w:hAnsi="Calibri Light" w:cs="Calibri Light"/>
                <w:b/>
                <w:bCs/>
                <w:sz w:val="16"/>
                <w:szCs w:val="16"/>
              </w:rPr>
            </w:pPr>
          </w:p>
        </w:tc>
        <w:tc>
          <w:tcPr>
            <w:tcW w:w="476" w:type="pct"/>
            <w:shd w:val="clear" w:color="auto" w:fill="D9E2F3" w:themeFill="accent1" w:themeFillTint="33"/>
          </w:tcPr>
          <w:p w14:paraId="284A95BD" w14:textId="046B5F87" w:rsidR="00441B6D" w:rsidRPr="00A4516B" w:rsidRDefault="00441B6D" w:rsidP="00992380">
            <w:pPr>
              <w:rPr>
                <w:rFonts w:ascii="Calibri Light" w:hAnsi="Calibri Light" w:cs="Calibri Light"/>
                <w:b/>
                <w:bCs/>
                <w:sz w:val="16"/>
                <w:szCs w:val="16"/>
              </w:rPr>
            </w:pPr>
            <w:r w:rsidRPr="00A4516B">
              <w:rPr>
                <w:rFonts w:ascii="Calibri Light" w:hAnsi="Calibri Light" w:cs="Calibri Light"/>
                <w:b/>
                <w:bCs/>
                <w:sz w:val="16"/>
                <w:szCs w:val="16"/>
              </w:rPr>
              <w:t xml:space="preserve">Behaviour Change Wheel </w:t>
            </w:r>
            <w:r w:rsidRPr="00A4516B">
              <w:rPr>
                <w:rFonts w:ascii="Calibri Light" w:hAnsi="Calibri Light" w:cs="Calibri Light"/>
                <w:b/>
                <w:bCs/>
                <w:sz w:val="16"/>
                <w:szCs w:val="16"/>
              </w:rPr>
              <w:fldChar w:fldCharType="begin"/>
            </w:r>
            <w:r w:rsidR="00565D3F">
              <w:rPr>
                <w:rFonts w:ascii="Calibri Light" w:hAnsi="Calibri Light" w:cs="Calibri Light"/>
                <w:b/>
                <w:bCs/>
                <w:sz w:val="16"/>
                <w:szCs w:val="16"/>
              </w:rPr>
              <w:instrText xml:space="preserve"><![CDATA[ ADDIN EN.CITE <EndNote><Cite><Author>Michie</Author><Year>2011</Year><RecNum>289</RecNum><DisplayText>[125]</DisplayText><record><rec-number>289</rec-number><foreign-keys><key app="EN" db-id="se0saddwvzfrxge0evmv0z56wdrte22xzdpx" timestamp="1777558891">289</key></foreign-keys><ref-type name="Journal Article">17</ref-type><contributors><authors><author>Michie, S.</author><author>Stralen, M. M.</author><author>West, R.</author></authors></contributors><titles><title>The behaviour change wheel: a new method for characterising and designing behaviour change interventions</title><secondary-title>Implement Sci</secondary-title></titles><periodical><full-title>Implement Sci</full-title></periodical><volume>6</volume><dates><year>2011</year></dates><label>Michie2011</label><urls></urls></record></Cite></EndNote>]]></w:instrText>
            </w:r>
            <w:r w:rsidRPr="00A4516B">
              <w:rPr>
                <w:rFonts w:ascii="Calibri Light" w:hAnsi="Calibri Light" w:cs="Calibri Light"/>
                <w:b/>
                <w:bCs/>
                <w:sz w:val="16"/>
                <w:szCs w:val="16"/>
              </w:rPr>
              <w:fldChar w:fldCharType="separate"/>
            </w:r>
            <w:r w:rsidR="000E355E">
              <w:rPr>
                <w:rFonts w:ascii="Calibri Light" w:hAnsi="Calibri Light" w:cs="Calibri Light"/>
                <w:b/>
                <w:bCs/>
                <w:noProof/>
                <w:sz w:val="16"/>
                <w:szCs w:val="16"/>
              </w:rPr>
              <w:t>[125]</w:t>
            </w:r>
            <w:r w:rsidRPr="00A4516B">
              <w:rPr>
                <w:rFonts w:ascii="Calibri Light" w:hAnsi="Calibri Light" w:cs="Calibri Light"/>
                <w:b/>
                <w:bCs/>
                <w:sz w:val="16"/>
                <w:szCs w:val="16"/>
              </w:rPr>
              <w:fldChar w:fldCharType="end"/>
            </w:r>
          </w:p>
        </w:tc>
        <w:tc>
          <w:tcPr>
            <w:tcW w:w="487" w:type="pct"/>
            <w:shd w:val="clear" w:color="auto" w:fill="D9E2F3" w:themeFill="accent1" w:themeFillTint="33"/>
          </w:tcPr>
          <w:p w14:paraId="505F349F" w14:textId="5A30C6EB" w:rsidR="00441B6D" w:rsidRPr="00A4516B" w:rsidRDefault="00441B6D" w:rsidP="00992380">
            <w:pPr>
              <w:rPr>
                <w:rFonts w:ascii="Calibri Light" w:hAnsi="Calibri Light" w:cs="Calibri Light"/>
                <w:b/>
                <w:bCs/>
                <w:sz w:val="16"/>
                <w:szCs w:val="16"/>
              </w:rPr>
            </w:pPr>
            <w:r w:rsidRPr="00A4516B">
              <w:rPr>
                <w:rFonts w:ascii="Calibri Light" w:hAnsi="Calibri Light" w:cs="Calibri Light"/>
                <w:b/>
                <w:bCs/>
                <w:sz w:val="16"/>
                <w:szCs w:val="16"/>
              </w:rPr>
              <w:t xml:space="preserve">Diffusion of Service Innovations </w:t>
            </w:r>
            <w:r w:rsidRPr="00A4516B">
              <w:rPr>
                <w:rFonts w:ascii="Calibri Light" w:hAnsi="Calibri Light" w:cs="Calibri Light"/>
                <w:b/>
                <w:bCs/>
                <w:sz w:val="16"/>
                <w:szCs w:val="16"/>
              </w:rPr>
              <w:fldChar w:fldCharType="begin">
                <w:fldData xml:space="preserve">PEVuZE5vdGU+PENpdGU+PEF1dGhvcj5HcmVlbmhhbGdoPC9BdXRob3I+PFllYXI+MjAwNDwvWWVh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</w:fldData>
              </w:fldChar>
            </w:r>
            <w:r w:rsidR="00565D3F">
              <w:rPr>
                <w:rFonts w:ascii="Calibri Light" w:hAnsi="Calibri Light" w:cs="Calibri Light"/>
                <w:b/>
                <w:bCs/>
                <w:sz w:val="16"/>
                <w:szCs w:val="16"/>
              </w:rPr>
              <w:instrText xml:space="preserve"> ADDIN EN.CITE </w:instrText>
            </w:r>
            <w:r w:rsidR="00565D3F">
              <w:rPr>
                <w:rFonts w:ascii="Calibri Light" w:hAnsi="Calibri Light" w:cs="Calibri Light"/>
                <w:b/>
                <w:bCs/>
                <w:sz w:val="16"/>
                <w:szCs w:val="16"/>
              </w:rPr>
              <w:fldChar w:fldCharType="begin">
                <w:fldData xml:space="preserve">PEVuZE5vdGU+PENpdGU+PEF1dGhvcj5HcmVlbmhhbGdoPC9BdXRob3I+PFllYXI+MjAwNDwvWWVh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</w:fldData>
              </w:fldChar>
            </w:r>
            <w:r w:rsidR="00565D3F">
              <w:rPr>
                <w:rFonts w:ascii="Calibri Light" w:hAnsi="Calibri Light" w:cs="Calibri Light"/>
                <w:b/>
                <w:bCs/>
                <w:sz w:val="16"/>
                <w:szCs w:val="16"/>
              </w:rPr>
              <w:instrText xml:space="preserve"> ADDIN EN.CITE.DATA </w:instrText>
            </w:r>
            <w:r w:rsidR="00565D3F">
              <w:rPr>
                <w:rFonts w:ascii="Calibri Light" w:hAnsi="Calibri Light" w:cs="Calibri Light"/>
                <w:b/>
                <w:bCs/>
                <w:sz w:val="16"/>
                <w:szCs w:val="16"/>
              </w:rPr>
            </w:r>
            <w:r w:rsidR="00565D3F">
              <w:rPr>
                <w:rFonts w:ascii="Calibri Light" w:hAnsi="Calibri Light" w:cs="Calibri Light"/>
                <w:b/>
                <w:bCs/>
                <w:sz w:val="16"/>
                <w:szCs w:val="16"/>
              </w:rPr>
              <w:fldChar w:fldCharType="end"/>
            </w:r>
            <w:r w:rsidRPr="00A4516B">
              <w:rPr>
                <w:rFonts w:ascii="Calibri Light" w:hAnsi="Calibri Light" w:cs="Calibri Light"/>
                <w:b/>
                <w:bCs/>
                <w:sz w:val="16"/>
                <w:szCs w:val="16"/>
              </w:rPr>
              <w:fldChar w:fldCharType="separate"/>
            </w:r>
            <w:r w:rsidR="000E355E">
              <w:rPr>
                <w:rFonts w:ascii="Calibri Light" w:hAnsi="Calibri Light" w:cs="Calibri Light"/>
                <w:b/>
                <w:bCs/>
                <w:noProof/>
                <w:sz w:val="16"/>
                <w:szCs w:val="16"/>
              </w:rPr>
              <w:t>[126]</w:t>
            </w:r>
            <w:r w:rsidRPr="00A4516B">
              <w:rPr>
                <w:rFonts w:ascii="Calibri Light" w:hAnsi="Calibri Light" w:cs="Calibri Light"/>
                <w:b/>
                <w:bCs/>
                <w:sz w:val="16"/>
                <w:szCs w:val="16"/>
              </w:rPr>
              <w:fldChar w:fldCharType="end"/>
            </w:r>
          </w:p>
        </w:tc>
        <w:tc>
          <w:tcPr>
            <w:tcW w:w="498" w:type="pct"/>
            <w:shd w:val="clear" w:color="auto" w:fill="D9E2F3" w:themeFill="accent1" w:themeFillTint="33"/>
          </w:tcPr>
          <w:p w14:paraId="6F72A41B" w14:textId="12BD8A5C" w:rsidR="00441B6D" w:rsidRPr="00A4516B" w:rsidRDefault="00441B6D" w:rsidP="00992380">
            <w:pPr>
              <w:rPr>
                <w:rFonts w:ascii="Calibri Light" w:hAnsi="Calibri Light" w:cs="Calibri Light"/>
                <w:b/>
                <w:bCs/>
                <w:sz w:val="16"/>
                <w:szCs w:val="16"/>
              </w:rPr>
            </w:pPr>
            <w:r w:rsidRPr="00A4516B">
              <w:rPr>
                <w:rFonts w:ascii="Calibri Light" w:hAnsi="Calibri Light" w:cs="Calibri Light"/>
                <w:b/>
                <w:bCs/>
                <w:sz w:val="16"/>
                <w:szCs w:val="16"/>
              </w:rPr>
              <w:t xml:space="preserve">Consolidated Framework for Implementation Research </w:t>
            </w:r>
            <w:r w:rsidRPr="00A4516B">
              <w:rPr>
                <w:rFonts w:ascii="Calibri Light" w:hAnsi="Calibri Light" w:cs="Calibri Light"/>
                <w:b/>
                <w:bCs/>
                <w:sz w:val="16"/>
                <w:szCs w:val="16"/>
              </w:rPr>
              <w:fldChar w:fldCharType="begin">
                <w:fldData xml:space="preserve">PEVuZE5vdGU+PENpdGU+PEF1dGhvcj5EYW1zY2hyb2RlcjwvQXV0aG9yPjxZZWFyPjIwMDk8L1ll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</w:fldData>
              </w:fldChar>
            </w:r>
            <w:r w:rsidR="00565D3F">
              <w:rPr>
                <w:rFonts w:ascii="Calibri Light" w:hAnsi="Calibri Light" w:cs="Calibri Light"/>
                <w:b/>
                <w:bCs/>
                <w:sz w:val="16"/>
                <w:szCs w:val="16"/>
              </w:rPr>
              <w:instrText xml:space="preserve"> ADDIN EN.CITE </w:instrText>
            </w:r>
            <w:r w:rsidR="00565D3F">
              <w:rPr>
                <w:rFonts w:ascii="Calibri Light" w:hAnsi="Calibri Light" w:cs="Calibri Light"/>
                <w:b/>
                <w:bCs/>
                <w:sz w:val="16"/>
                <w:szCs w:val="16"/>
              </w:rPr>
              <w:fldChar w:fldCharType="begin">
                <w:fldData xml:space="preserve">PEVuZE5vdGU+PENpdGU+PEF1dGhvcj5EYW1zY2hyb2RlcjwvQXV0aG9yPjxZZWFyPjIwMDk8L1ll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</w:fldData>
              </w:fldChar>
            </w:r>
            <w:r w:rsidR="00565D3F">
              <w:rPr>
                <w:rFonts w:ascii="Calibri Light" w:hAnsi="Calibri Light" w:cs="Calibri Light"/>
                <w:b/>
                <w:bCs/>
                <w:sz w:val="16"/>
                <w:szCs w:val="16"/>
              </w:rPr>
              <w:instrText xml:space="preserve"> ADDIN EN.CITE.DATA </w:instrText>
            </w:r>
            <w:r w:rsidR="00565D3F">
              <w:rPr>
                <w:rFonts w:ascii="Calibri Light" w:hAnsi="Calibri Light" w:cs="Calibri Light"/>
                <w:b/>
                <w:bCs/>
                <w:sz w:val="16"/>
                <w:szCs w:val="16"/>
              </w:rPr>
            </w:r>
            <w:r w:rsidR="00565D3F">
              <w:rPr>
                <w:rFonts w:ascii="Calibri Light" w:hAnsi="Calibri Light" w:cs="Calibri Light"/>
                <w:b/>
                <w:bCs/>
                <w:sz w:val="16"/>
                <w:szCs w:val="16"/>
              </w:rPr>
              <w:fldChar w:fldCharType="end"/>
            </w:r>
            <w:r w:rsidRPr="00A4516B">
              <w:rPr>
                <w:rFonts w:ascii="Calibri Light" w:hAnsi="Calibri Light" w:cs="Calibri Light"/>
                <w:b/>
                <w:bCs/>
                <w:sz w:val="16"/>
                <w:szCs w:val="16"/>
              </w:rPr>
              <w:fldChar w:fldCharType="separate"/>
            </w:r>
            <w:r w:rsidR="000E355E">
              <w:rPr>
                <w:rFonts w:ascii="Calibri Light" w:hAnsi="Calibri Light" w:cs="Calibri Light"/>
                <w:b/>
                <w:bCs/>
                <w:noProof/>
                <w:sz w:val="16"/>
                <w:szCs w:val="16"/>
              </w:rPr>
              <w:t>[50]</w:t>
            </w:r>
            <w:r w:rsidRPr="00A4516B">
              <w:rPr>
                <w:rFonts w:ascii="Calibri Light" w:hAnsi="Calibri Light" w:cs="Calibri Light"/>
                <w:b/>
                <w:bCs/>
                <w:sz w:val="16"/>
                <w:szCs w:val="16"/>
              </w:rPr>
              <w:fldChar w:fldCharType="end"/>
            </w:r>
          </w:p>
        </w:tc>
        <w:tc>
          <w:tcPr>
            <w:tcW w:w="487" w:type="pct"/>
            <w:shd w:val="clear" w:color="auto" w:fill="D9E2F3" w:themeFill="accent1" w:themeFillTint="33"/>
          </w:tcPr>
          <w:p w14:paraId="1C0E92AD" w14:textId="3F627A76" w:rsidR="00441B6D" w:rsidRPr="00A4516B" w:rsidRDefault="00441B6D" w:rsidP="00992380">
            <w:pPr>
              <w:rPr>
                <w:rFonts w:ascii="Calibri Light" w:hAnsi="Calibri Light" w:cs="Calibri Light"/>
                <w:b/>
                <w:bCs/>
                <w:sz w:val="16"/>
                <w:szCs w:val="16"/>
              </w:rPr>
            </w:pPr>
            <w:r w:rsidRPr="00A4516B">
              <w:rPr>
                <w:rFonts w:ascii="Calibri Light" w:hAnsi="Calibri Light" w:cs="Calibri Light"/>
                <w:b/>
                <w:bCs/>
                <w:sz w:val="16"/>
                <w:szCs w:val="16"/>
              </w:rPr>
              <w:t xml:space="preserve">Exploration, Preparation, Implementation, and Sustainment framework </w:t>
            </w:r>
            <w:r w:rsidRPr="00A4516B">
              <w:rPr>
                <w:rFonts w:ascii="Calibri Light" w:hAnsi="Calibri Light" w:cs="Calibri Light"/>
                <w:sz w:val="16"/>
                <w:szCs w:val="16"/>
              </w:rPr>
              <w:fldChar w:fldCharType="begin">
                <w:fldData xml:space="preserve">PEVuZE5vdGU+PENpdGU+PEF1dGhvcj5BYXJvbnM8L0F1dGhvcj48WWVhcj4yMDExPC9ZZWFyPjxS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</w:fldData>
              </w:fldChar>
            </w:r>
            <w:r w:rsidR="000E355E">
              <w:rPr>
                <w:rFonts w:ascii="Calibri Light" w:hAnsi="Calibri Light" w:cs="Calibri Light"/>
                <w:sz w:val="16"/>
                <w:szCs w:val="16"/>
              </w:rPr>
              <w:instrText xml:space="preserve"> ADDIN EN.CITE </w:instrText>
            </w:r>
            <w:r w:rsidR="000E355E">
              <w:rPr>
                <w:rFonts w:ascii="Calibri Light" w:hAnsi="Calibri Light" w:cs="Calibri Light"/>
                <w:sz w:val="16"/>
                <w:szCs w:val="16"/>
              </w:rPr>
              <w:fldChar w:fldCharType="begin">
                <w:fldData xml:space="preserve">PEVuZE5vdGU+PENpdGU+PEF1dGhvcj5BYXJvbnM8L0F1dGhvcj48WWVhcj4yMDExPC9ZZWFyPjxS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</w:fldData>
              </w:fldChar>
            </w:r>
            <w:r w:rsidR="000E355E">
              <w:rPr>
                <w:rFonts w:ascii="Calibri Light" w:hAnsi="Calibri Light" w:cs="Calibri Light"/>
                <w:sz w:val="16"/>
                <w:szCs w:val="16"/>
              </w:rPr>
              <w:instrText xml:space="preserve"> ADDIN EN.CITE.DATA </w:instrText>
            </w:r>
            <w:r w:rsidR="000E355E">
              <w:rPr>
                <w:rFonts w:ascii="Calibri Light" w:hAnsi="Calibri Light" w:cs="Calibri Light"/>
                <w:sz w:val="16"/>
                <w:szCs w:val="16"/>
              </w:rPr>
            </w:r>
            <w:r w:rsidR="000E355E">
              <w:rPr>
                <w:rFonts w:ascii="Calibri Light" w:hAnsi="Calibri Light" w:cs="Calibri Light"/>
                <w:sz w:val="16"/>
                <w:szCs w:val="16"/>
              </w:rPr>
              <w:fldChar w:fldCharType="end"/>
            </w:r>
            <w:r w:rsidRPr="00A4516B">
              <w:rPr>
                <w:rFonts w:ascii="Calibri Light" w:hAnsi="Calibri Light" w:cs="Calibri Light"/>
                <w:sz w:val="16"/>
                <w:szCs w:val="16"/>
              </w:rPr>
            </w:r>
            <w:r w:rsidRPr="00A4516B">
              <w:rPr>
                <w:rFonts w:ascii="Calibri Light" w:hAnsi="Calibri Light" w:cs="Calibri Light"/>
                <w:sz w:val="16"/>
                <w:szCs w:val="16"/>
              </w:rPr>
              <w:fldChar w:fldCharType="separate"/>
            </w:r>
            <w:r w:rsidR="000E355E">
              <w:rPr>
                <w:rFonts w:ascii="Calibri Light" w:hAnsi="Calibri Light" w:cs="Calibri Light"/>
                <w:noProof/>
                <w:sz w:val="16"/>
                <w:szCs w:val="16"/>
              </w:rPr>
              <w:t>[121]</w:t>
            </w:r>
            <w:r w:rsidRPr="00A4516B">
              <w:rPr>
                <w:rFonts w:ascii="Calibri Light" w:hAnsi="Calibri Light" w:cs="Calibri Light"/>
                <w:sz w:val="16"/>
                <w:szCs w:val="16"/>
              </w:rPr>
              <w:fldChar w:fldCharType="end"/>
            </w:r>
          </w:p>
        </w:tc>
        <w:tc>
          <w:tcPr>
            <w:tcW w:w="482" w:type="pct"/>
            <w:shd w:val="clear" w:color="auto" w:fill="D9E2F3" w:themeFill="accent1" w:themeFillTint="33"/>
          </w:tcPr>
          <w:p w14:paraId="761DBBDB" w14:textId="658A92DA" w:rsidR="00441B6D" w:rsidRPr="00A4516B" w:rsidRDefault="00441B6D" w:rsidP="00992380">
            <w:pPr>
              <w:rPr>
                <w:rFonts w:ascii="Calibri Light" w:hAnsi="Calibri Light" w:cs="Calibri Light"/>
                <w:b/>
                <w:bCs/>
                <w:sz w:val="16"/>
                <w:szCs w:val="16"/>
              </w:rPr>
            </w:pPr>
            <w:r w:rsidRPr="00A4516B">
              <w:rPr>
                <w:rFonts w:ascii="Calibri Light" w:hAnsi="Calibri Light" w:cs="Calibri Light"/>
                <w:b/>
                <w:bCs/>
                <w:sz w:val="16"/>
                <w:szCs w:val="16"/>
              </w:rPr>
              <w:t xml:space="preserve">Normalisation Process Theory </w:t>
            </w:r>
            <w:r w:rsidRPr="00A4516B">
              <w:rPr>
                <w:rFonts w:ascii="Calibri Light" w:hAnsi="Calibri Light" w:cs="Calibri Light"/>
                <w:b/>
                <w:bCs/>
                <w:sz w:val="16"/>
                <w:szCs w:val="16"/>
              </w:rPr>
              <w:fldChar w:fldCharType="begin"/>
            </w:r>
            <w:r w:rsidR="00565D3F">
              <w:rPr>
                <w:rFonts w:ascii="Calibri Light" w:hAnsi="Calibri Light" w:cs="Calibri Light"/>
                <w:b/>
                <w:bCs/>
                <w:sz w:val="16"/>
                <w:szCs w:val="16"/>
              </w:rPr>
              <w:instrText xml:space="preserve"><![CDATA[ ADDIN EN.CITE <EndNote><Cite><Author>May</Author><Year>2009</Year><RecNum>33</RecNum><DisplayText>[7]</DisplayText><record><rec-number>33</rec-number><foreign-keys><key app="EN" db-id="se0saddwvzfrxge0evmv0z56wdrte22xzdpx" timestamp="1777558722">33</key></foreign-keys><ref-type name="Journal Article">17</ref-type><contributors><authors><author>May, Carl</author><author>Finch, Tracy</author></authors></contributors><titles><title>Implementing, embedding, and integrating practices: an outline of normalization process theory</title><secondary-title>Sociology</secondary-title></titles><periodical><full-title>Sociology</full-title></periodical><pages>535-554</pages><volume>43</volume><number>3</number><dates><year>2009</year></dates><isbn>0038-0385</isbn><urls></urls></record></Cite></EndNote>]]></w:instrText>
            </w:r>
            <w:r w:rsidRPr="00A4516B">
              <w:rPr>
                <w:rFonts w:ascii="Calibri Light" w:hAnsi="Calibri Light" w:cs="Calibri Light"/>
                <w:b/>
                <w:bCs/>
                <w:sz w:val="16"/>
                <w:szCs w:val="16"/>
              </w:rPr>
              <w:fldChar w:fldCharType="separate"/>
            </w:r>
            <w:r w:rsidR="000E355E">
              <w:rPr>
                <w:rFonts w:ascii="Calibri Light" w:hAnsi="Calibri Light" w:cs="Calibri Light"/>
                <w:b/>
                <w:bCs/>
                <w:noProof/>
                <w:sz w:val="16"/>
                <w:szCs w:val="16"/>
              </w:rPr>
              <w:t>[7]</w:t>
            </w:r>
            <w:r w:rsidRPr="00A4516B">
              <w:rPr>
                <w:rFonts w:ascii="Calibri Light" w:hAnsi="Calibri Light" w:cs="Calibri Light"/>
                <w:b/>
                <w:bCs/>
                <w:sz w:val="16"/>
                <w:szCs w:val="16"/>
              </w:rPr>
              <w:fldChar w:fldCharType="end"/>
            </w:r>
          </w:p>
        </w:tc>
        <w:tc>
          <w:tcPr>
            <w:tcW w:w="554" w:type="pct"/>
            <w:shd w:val="clear" w:color="auto" w:fill="D9E2F3" w:themeFill="accent1" w:themeFillTint="33"/>
          </w:tcPr>
          <w:p w14:paraId="6DBCA58F" w14:textId="11266387" w:rsidR="00441B6D" w:rsidRPr="00A4516B" w:rsidRDefault="00441B6D" w:rsidP="00992380">
            <w:pPr>
              <w:rPr>
                <w:rFonts w:ascii="Calibri Light" w:hAnsi="Calibri Light" w:cs="Calibri Light"/>
                <w:b/>
                <w:bCs/>
                <w:sz w:val="16"/>
                <w:szCs w:val="16"/>
              </w:rPr>
            </w:pPr>
            <w:r w:rsidRPr="00A4516B">
              <w:rPr>
                <w:rFonts w:ascii="Calibri Light" w:hAnsi="Calibri Light" w:cs="Calibri Light"/>
                <w:b/>
                <w:bCs/>
                <w:sz w:val="16"/>
                <w:szCs w:val="16"/>
              </w:rPr>
              <w:t xml:space="preserve">Practical, Robust Implementation and Sustainability Model </w:t>
            </w:r>
            <w:r w:rsidRPr="00A4516B">
              <w:rPr>
                <w:rFonts w:ascii="Calibri Light" w:hAnsi="Calibri Light" w:cs="Calibri Light"/>
                <w:b/>
                <w:bCs/>
                <w:sz w:val="16"/>
                <w:szCs w:val="16"/>
              </w:rPr>
              <w:fldChar w:fldCharType="begin"/>
            </w:r>
            <w:r w:rsidR="00565D3F">
              <w:rPr>
                <w:rFonts w:ascii="Calibri Light" w:hAnsi="Calibri Light" w:cs="Calibri Light"/>
                <w:b/>
                <w:bCs/>
                <w:sz w:val="16"/>
                <w:szCs w:val="16"/>
              </w:rPr>
              <w:instrText xml:space="preserve"><![CDATA[ ADDIN EN.CITE <EndNote><Cite><Author>Feldstein</Author><Year>2008</Year><RecNum>414</RecNum><DisplayText>[127]</DisplayText><record><rec-number>414</rec-number><foreign-keys><key app="EN" db-id="se0saddwvzfrxge0evmv0z56wdrte22xzdpx" timestamp="1777558891">414</key></foreign-keys><ref-type name="Journal Article">17</ref-type><contributors><authors><author>Feldstein, AC</author><author>Glasgow, RE</author></authors></contributors><titles><title>A practical, robust implementation and sustainability model (PRISM) for integrating research findings into practice</title><secondary-title>Joint Commission journal on quality and patient safety/Joint Commission Resources</secondary-title></titles><periodical><full-title>Joint Commission journal on quality and patient safety/Joint Commission Resources</full-title></periodical><pages>228 - 243</pages><volume>34</volume><dates><year>2008</year></dates><urls></urls></record></Cite></EndNote>]]></w:instrText>
            </w:r>
            <w:r w:rsidRPr="00A4516B">
              <w:rPr>
                <w:rFonts w:ascii="Calibri Light" w:hAnsi="Calibri Light" w:cs="Calibri Light"/>
                <w:b/>
                <w:bCs/>
                <w:sz w:val="16"/>
                <w:szCs w:val="16"/>
              </w:rPr>
              <w:fldChar w:fldCharType="separate"/>
            </w:r>
            <w:r w:rsidR="000E355E">
              <w:rPr>
                <w:rFonts w:ascii="Calibri Light" w:hAnsi="Calibri Light" w:cs="Calibri Light"/>
                <w:b/>
                <w:bCs/>
                <w:noProof/>
                <w:sz w:val="16"/>
                <w:szCs w:val="16"/>
              </w:rPr>
              <w:t>[127]</w:t>
            </w:r>
            <w:r w:rsidRPr="00A4516B">
              <w:rPr>
                <w:rFonts w:ascii="Calibri Light" w:hAnsi="Calibri Light" w:cs="Calibri Light"/>
                <w:b/>
                <w:bCs/>
                <w:sz w:val="16"/>
                <w:szCs w:val="16"/>
              </w:rPr>
              <w:fldChar w:fldCharType="end"/>
            </w:r>
          </w:p>
        </w:tc>
        <w:tc>
          <w:tcPr>
            <w:tcW w:w="476" w:type="pct"/>
            <w:shd w:val="clear" w:color="auto" w:fill="D9E2F3" w:themeFill="accent1" w:themeFillTint="33"/>
          </w:tcPr>
          <w:p w14:paraId="79285974" w14:textId="205322FB" w:rsidR="00441B6D" w:rsidRPr="00A4516B" w:rsidRDefault="00441B6D" w:rsidP="00992380">
            <w:pPr>
              <w:rPr>
                <w:rFonts w:ascii="Calibri Light" w:hAnsi="Calibri Light" w:cs="Calibri Light"/>
                <w:b/>
                <w:bCs/>
                <w:sz w:val="16"/>
                <w:szCs w:val="16"/>
              </w:rPr>
            </w:pPr>
            <w:r w:rsidRPr="00A4516B">
              <w:rPr>
                <w:rFonts w:ascii="Calibri Light" w:hAnsi="Calibri Light" w:cs="Calibri Light"/>
                <w:b/>
                <w:bCs/>
                <w:sz w:val="16"/>
                <w:szCs w:val="16"/>
              </w:rPr>
              <w:t xml:space="preserve">Promoting Action on Research Implementation in Health Services Framework </w:t>
            </w:r>
            <w:r w:rsidRPr="00A4516B">
              <w:rPr>
                <w:rFonts w:ascii="Calibri Light" w:hAnsi="Calibri Light" w:cs="Calibri Light"/>
                <w:b/>
                <w:bCs/>
                <w:sz w:val="16"/>
                <w:szCs w:val="16"/>
              </w:rPr>
              <w:fldChar w:fldCharType="begin">
                <w:fldData xml:space="preserve">PEVuZE5vdGU+PENpdGU+PEF1dGhvcj5LaXRzb248L0F1dGhvcj48WWVhcj4yMDA4PC9ZZWFyPjxS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</w:fldData>
              </w:fldChar>
            </w:r>
            <w:r w:rsidR="00565D3F">
              <w:rPr>
                <w:rFonts w:ascii="Calibri Light" w:hAnsi="Calibri Light" w:cs="Calibri Light"/>
                <w:b/>
                <w:bCs/>
                <w:sz w:val="16"/>
                <w:szCs w:val="16"/>
              </w:rPr>
              <w:instrText xml:space="preserve"> ADDIN EN.CITE </w:instrText>
            </w:r>
            <w:r w:rsidR="00565D3F">
              <w:rPr>
                <w:rFonts w:ascii="Calibri Light" w:hAnsi="Calibri Light" w:cs="Calibri Light"/>
                <w:b/>
                <w:bCs/>
                <w:sz w:val="16"/>
                <w:szCs w:val="16"/>
              </w:rPr>
              <w:fldChar w:fldCharType="begin">
                <w:fldData xml:space="preserve">PEVuZE5vdGU+PENpdGU+PEF1dGhvcj5LaXRzb248L0F1dGhvcj48WWVhcj4yMDA4PC9ZZWFyPjxS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</w:fldData>
              </w:fldChar>
            </w:r>
            <w:r w:rsidR="00565D3F">
              <w:rPr>
                <w:rFonts w:ascii="Calibri Light" w:hAnsi="Calibri Light" w:cs="Calibri Light"/>
                <w:b/>
                <w:bCs/>
                <w:sz w:val="16"/>
                <w:szCs w:val="16"/>
              </w:rPr>
              <w:instrText xml:space="preserve"> ADDIN EN.CITE.DATA </w:instrText>
            </w:r>
            <w:r w:rsidR="00565D3F">
              <w:rPr>
                <w:rFonts w:ascii="Calibri Light" w:hAnsi="Calibri Light" w:cs="Calibri Light"/>
                <w:b/>
                <w:bCs/>
                <w:sz w:val="16"/>
                <w:szCs w:val="16"/>
              </w:rPr>
            </w:r>
            <w:r w:rsidR="00565D3F">
              <w:rPr>
                <w:rFonts w:ascii="Calibri Light" w:hAnsi="Calibri Light" w:cs="Calibri Light"/>
                <w:b/>
                <w:bCs/>
                <w:sz w:val="16"/>
                <w:szCs w:val="16"/>
              </w:rPr>
              <w:fldChar w:fldCharType="end"/>
            </w:r>
            <w:r w:rsidRPr="00A4516B">
              <w:rPr>
                <w:rFonts w:ascii="Calibri Light" w:hAnsi="Calibri Light" w:cs="Calibri Light"/>
                <w:b/>
                <w:bCs/>
                <w:sz w:val="16"/>
                <w:szCs w:val="16"/>
              </w:rPr>
              <w:fldChar w:fldCharType="separate"/>
            </w:r>
            <w:r w:rsidR="000E355E">
              <w:rPr>
                <w:rFonts w:ascii="Calibri Light" w:hAnsi="Calibri Light" w:cs="Calibri Light"/>
                <w:b/>
                <w:bCs/>
                <w:noProof/>
                <w:sz w:val="16"/>
                <w:szCs w:val="16"/>
              </w:rPr>
              <w:t>[128]</w:t>
            </w:r>
            <w:r w:rsidRPr="00A4516B">
              <w:rPr>
                <w:rFonts w:ascii="Calibri Light" w:hAnsi="Calibri Light" w:cs="Calibri Light"/>
                <w:b/>
                <w:bCs/>
                <w:sz w:val="16"/>
                <w:szCs w:val="16"/>
              </w:rPr>
              <w:fldChar w:fldCharType="end"/>
            </w:r>
          </w:p>
        </w:tc>
        <w:tc>
          <w:tcPr>
            <w:tcW w:w="541" w:type="pct"/>
            <w:shd w:val="clear" w:color="auto" w:fill="D9E2F3" w:themeFill="accent1" w:themeFillTint="33"/>
          </w:tcPr>
          <w:p w14:paraId="1BFCB6BF" w14:textId="5E7B5523" w:rsidR="00441B6D" w:rsidRPr="00A4516B" w:rsidRDefault="00441B6D" w:rsidP="00992380">
            <w:pPr>
              <w:rPr>
                <w:rFonts w:ascii="Calibri Light" w:hAnsi="Calibri Light" w:cs="Calibri Light"/>
                <w:b/>
                <w:bCs/>
                <w:sz w:val="16"/>
                <w:szCs w:val="16"/>
              </w:rPr>
            </w:pPr>
            <w:r w:rsidRPr="00A4516B">
              <w:rPr>
                <w:rFonts w:ascii="Calibri Light" w:hAnsi="Calibri Light" w:cs="Calibri Light"/>
                <w:b/>
                <w:bCs/>
                <w:sz w:val="16"/>
                <w:szCs w:val="16"/>
              </w:rPr>
              <w:t xml:space="preserve">Theoretical Domains Framework </w:t>
            </w:r>
            <w:r w:rsidRPr="00A4516B">
              <w:rPr>
                <w:rFonts w:ascii="Calibri Light" w:hAnsi="Calibri Light" w:cs="Calibri Light"/>
                <w:b/>
                <w:bCs/>
                <w:sz w:val="16"/>
                <w:szCs w:val="16"/>
              </w:rPr>
              <w:fldChar w:fldCharType="begin"/>
            </w:r>
            <w:r w:rsidR="00565D3F">
              <w:rPr>
                <w:rFonts w:ascii="Calibri Light" w:hAnsi="Calibri Light" w:cs="Calibri Light"/>
                <w:b/>
                <w:bCs/>
                <w:sz w:val="16"/>
                <w:szCs w:val="16"/>
              </w:rPr>
              <w:instrText xml:space="preserve"><![CDATA[ ADDIN EN.CITE <EndNote><Cite><Author>Francis</Author><Year>2012</Year><RecNum>96</RecNum><DisplayText>[129]</DisplayText><record><rec-number>96</rec-number><foreign-keys><key app="EN" db-id="se0saddwvzfrxge0evmv0z56wdrte22xzdpx" timestamp="1777558769">96</key></foreign-keys><ref-type name="Journal Article">17</ref-type><contributors><authors><author>Francis, J.J.</author><author>O&apos;Connor, D.</author><author>Curran, J.</author></authors></contributors><titles><title>Theories of behaviour change synthesised into a set of theoretical groupings: introducing a thematic series on the theoretical domains framework</title><secondary-title>Implementation Science</secondary-title></titles><pages>35</pages><volume>7</volume><number>1</number><dates><year>2012</year></dates><isbn>1748-5908</isbn><urls></urls></record></Cite></EndNote>]]></w:instrText>
            </w:r>
            <w:r w:rsidRPr="00A4516B">
              <w:rPr>
                <w:rFonts w:ascii="Calibri Light" w:hAnsi="Calibri Light" w:cs="Calibri Light"/>
                <w:b/>
                <w:bCs/>
                <w:sz w:val="16"/>
                <w:szCs w:val="16"/>
              </w:rPr>
              <w:fldChar w:fldCharType="separate"/>
            </w:r>
            <w:r w:rsidR="000E355E">
              <w:rPr>
                <w:rFonts w:ascii="Calibri Light" w:hAnsi="Calibri Light" w:cs="Calibri Light"/>
                <w:b/>
                <w:bCs/>
                <w:noProof/>
                <w:sz w:val="16"/>
                <w:szCs w:val="16"/>
              </w:rPr>
              <w:t>[129]</w:t>
            </w:r>
            <w:r w:rsidRPr="00A4516B">
              <w:rPr>
                <w:rFonts w:ascii="Calibri Light" w:hAnsi="Calibri Light" w:cs="Calibri Light"/>
                <w:b/>
                <w:bCs/>
                <w:sz w:val="16"/>
                <w:szCs w:val="16"/>
              </w:rPr>
              <w:fldChar w:fldCharType="end"/>
            </w:r>
          </w:p>
        </w:tc>
        <w:tc>
          <w:tcPr>
            <w:tcW w:w="476" w:type="pct"/>
            <w:shd w:val="clear" w:color="auto" w:fill="D9E2F3" w:themeFill="accent1" w:themeFillTint="33"/>
          </w:tcPr>
          <w:p w14:paraId="48FB7DC0" w14:textId="5285A966" w:rsidR="00441B6D" w:rsidRPr="00A4516B" w:rsidRDefault="00441B6D" w:rsidP="00992380">
            <w:pPr>
              <w:rPr>
                <w:rFonts w:ascii="Calibri Light" w:hAnsi="Calibri Light" w:cs="Calibri Light"/>
                <w:b/>
                <w:bCs/>
                <w:sz w:val="16"/>
                <w:szCs w:val="16"/>
              </w:rPr>
            </w:pPr>
            <w:r w:rsidRPr="00A4516B">
              <w:rPr>
                <w:rFonts w:ascii="Calibri Light" w:hAnsi="Calibri Light" w:cs="Calibri Light"/>
                <w:b/>
                <w:bCs/>
                <w:sz w:val="16"/>
                <w:szCs w:val="16"/>
              </w:rPr>
              <w:t xml:space="preserve">Theory of Organisational Readiness for Change </w:t>
            </w:r>
            <w:r w:rsidRPr="00A4516B">
              <w:rPr>
                <w:rFonts w:ascii="Calibri Light" w:hAnsi="Calibri Light" w:cs="Calibri Light"/>
                <w:b/>
                <w:bCs/>
                <w:sz w:val="16"/>
                <w:szCs w:val="16"/>
              </w:rPr>
              <w:fldChar w:fldCharType="begin"/>
            </w:r>
            <w:r w:rsidR="00565D3F">
              <w:rPr>
                <w:rFonts w:ascii="Calibri Light" w:hAnsi="Calibri Light" w:cs="Calibri Light"/>
                <w:b/>
                <w:bCs/>
                <w:sz w:val="16"/>
                <w:szCs w:val="16"/>
              </w:rPr>
              <w:instrText xml:space="preserve"><![CDATA[ ADDIN EN.CITE <EndNote><Cite><Author>Weiner</Author><Year>2009</Year><RecNum>456</RecNum><DisplayText>[130]</DisplayText><record><rec-number>456</rec-number><foreign-keys><key app="EN" db-id="se0saddwvzfrxge0evmv0z56wdrte22xzdpx" timestamp="1777558891">456</key></foreign-keys><ref-type name="Journal Article">17</ref-type><contributors><authors><author>Weiner, Bryan</author></authors></contributors><titles><title>A theory of organizational readiness for change</title><secondary-title>Implementation Science</secondary-title></titles><pages>67</pages><volume>4</volume><number>1</number><dates><year>2009</year></dates><isbn>1748-5908</isbn><accession-num>doi:10.1186/1748-5908-4-67</accession-num><urls><related-urls><url>http://www.implementationscience.com/content/4/1/67</url></related-urls></urls></record></Cite></EndNote>]]></w:instrText>
            </w:r>
            <w:r w:rsidRPr="00A4516B">
              <w:rPr>
                <w:rFonts w:ascii="Calibri Light" w:hAnsi="Calibri Light" w:cs="Calibri Light"/>
                <w:b/>
                <w:bCs/>
                <w:sz w:val="16"/>
                <w:szCs w:val="16"/>
              </w:rPr>
              <w:fldChar w:fldCharType="separate"/>
            </w:r>
            <w:r w:rsidR="000E355E">
              <w:rPr>
                <w:rFonts w:ascii="Calibri Light" w:hAnsi="Calibri Light" w:cs="Calibri Light"/>
                <w:b/>
                <w:bCs/>
                <w:noProof/>
                <w:sz w:val="16"/>
                <w:szCs w:val="16"/>
              </w:rPr>
              <w:t>[130]</w:t>
            </w:r>
            <w:r w:rsidRPr="00A4516B">
              <w:rPr>
                <w:rFonts w:ascii="Calibri Light" w:hAnsi="Calibri Light" w:cs="Calibri Light"/>
                <w:b/>
                <w:bCs/>
                <w:sz w:val="16"/>
                <w:szCs w:val="16"/>
              </w:rPr>
              <w:fldChar w:fldCharType="end"/>
            </w:r>
          </w:p>
        </w:tc>
      </w:tr>
      <w:tr w:rsidR="003F78DC" w:rsidRPr="00A4516B" w14:paraId="4A463923" w14:textId="77777777" w:rsidTr="005B5EF5">
        <w:tc>
          <w:tcPr>
            <w:tcW w:w="523" w:type="pct"/>
            <w:shd w:val="clear" w:color="auto" w:fill="D9E2F3" w:themeFill="accent1" w:themeFillTint="33"/>
          </w:tcPr>
          <w:p w14:paraId="4CAFFADE" w14:textId="6DE6B933" w:rsidR="003F78DC" w:rsidRPr="00A4516B" w:rsidRDefault="003F78DC" w:rsidP="003F78DC">
            <w:pPr>
              <w:rPr>
                <w:rFonts w:ascii="Calibri Light" w:hAnsi="Calibri Light" w:cs="Calibri Light"/>
                <w:b/>
                <w:bCs/>
                <w:sz w:val="16"/>
                <w:szCs w:val="16"/>
              </w:rPr>
            </w:pPr>
            <w:r w:rsidRPr="00A4516B">
              <w:rPr>
                <w:rStyle w:val="Heading5Char"/>
                <w:rFonts w:ascii="Calibri Light" w:hAnsi="Calibri Light" w:cs="Calibri Light"/>
                <w:i/>
                <w:iCs/>
                <w:color w:val="auto"/>
                <w:sz w:val="16"/>
                <w:szCs w:val="16"/>
              </w:rPr>
              <w:t xml:space="preserve">#1 </w:t>
            </w:r>
            <w:r w:rsidRPr="00A4516B">
              <w:rPr>
                <w:rFonts w:ascii="Calibri Light" w:hAnsi="Calibri Light" w:cs="Calibri Light"/>
                <w:i/>
                <w:iCs/>
                <w:sz w:val="16"/>
                <w:szCs w:val="16"/>
              </w:rPr>
              <w:t>Develop a formal implementation plan</w:t>
            </w:r>
            <w:r w:rsidRPr="00A4516B">
              <w:rPr>
                <w:rFonts w:ascii="Calibri Light" w:hAnsi="Calibri Light" w:cs="Calibri Light"/>
                <w:sz w:val="16"/>
                <w:szCs w:val="16"/>
              </w:rPr>
              <w:t>.</w:t>
            </w:r>
          </w:p>
        </w:tc>
        <w:tc>
          <w:tcPr>
            <w:tcW w:w="476" w:type="pct"/>
          </w:tcPr>
          <w:p w14:paraId="1637F177" w14:textId="566BCA8D"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Intervention design should include</w:t>
            </w:r>
            <w:r w:rsidR="007A5B74">
              <w:rPr>
                <w:rFonts w:ascii="Calibri Light" w:hAnsi="Calibri Light" w:cs="Calibri Light"/>
                <w:sz w:val="16"/>
                <w:szCs w:val="16"/>
              </w:rPr>
              <w:t xml:space="preserve"> </w:t>
            </w:r>
            <w:r w:rsidRPr="00A4516B">
              <w:rPr>
                <w:rFonts w:ascii="Calibri Light" w:hAnsi="Calibri Light" w:cs="Calibri Light"/>
                <w:sz w:val="16"/>
                <w:szCs w:val="16"/>
              </w:rPr>
              <w:t xml:space="preserve">stakeholder involvement to identify behavioural targets and intervention functions. </w:t>
            </w:r>
          </w:p>
        </w:tc>
        <w:tc>
          <w:tcPr>
            <w:tcW w:w="487" w:type="pct"/>
          </w:tcPr>
          <w:p w14:paraId="7B371B66"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The framework highlights the role of networks, champions, and boundary spanners, in supporting</w:t>
            </w:r>
          </w:p>
          <w:p w14:paraId="0C23089A"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innovation planning.</w:t>
            </w:r>
          </w:p>
        </w:tc>
        <w:tc>
          <w:tcPr>
            <w:tcW w:w="498" w:type="pct"/>
          </w:tcPr>
          <w:p w14:paraId="370DA8D4"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The ‘implementation process’ construct includes planning and engaging stakeholders in implementation.</w:t>
            </w:r>
          </w:p>
        </w:tc>
        <w:tc>
          <w:tcPr>
            <w:tcW w:w="487" w:type="pct"/>
          </w:tcPr>
          <w:p w14:paraId="22129F4A"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The ‘Preparation’ construct includes creating collaborative partnerships with key stakeholders to develop implementation plans.</w:t>
            </w:r>
          </w:p>
        </w:tc>
        <w:tc>
          <w:tcPr>
            <w:tcW w:w="482" w:type="pct"/>
          </w:tcPr>
          <w:p w14:paraId="3F759E4B"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Constructs of ‘strategic intention’ and ‘organisational framing’ underpin implementation planning.</w:t>
            </w:r>
          </w:p>
        </w:tc>
        <w:tc>
          <w:tcPr>
            <w:tcW w:w="554" w:type="pct"/>
          </w:tcPr>
          <w:p w14:paraId="1E4676DE"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Collaboration</w:t>
            </w:r>
          </w:p>
          <w:p w14:paraId="104AF167"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supports implementation infrastructure by establishing clear communication channels and decision-making processes.</w:t>
            </w:r>
          </w:p>
        </w:tc>
        <w:tc>
          <w:tcPr>
            <w:tcW w:w="476" w:type="pct"/>
          </w:tcPr>
          <w:p w14:paraId="261BAC39"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Collaboration between stakeholders provides the foundation for implementation success.</w:t>
            </w:r>
          </w:p>
        </w:tc>
        <w:tc>
          <w:tcPr>
            <w:tcW w:w="541" w:type="pct"/>
          </w:tcPr>
          <w:p w14:paraId="0EAADC34" w14:textId="27F3FA5D"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Constructs of ‘social influences’ and ‘social and professional role and identity’</w:t>
            </w:r>
            <w:r w:rsidR="007A5B74">
              <w:rPr>
                <w:rFonts w:ascii="Calibri Light" w:hAnsi="Calibri Light" w:cs="Calibri Light"/>
                <w:sz w:val="16"/>
                <w:szCs w:val="16"/>
              </w:rPr>
              <w:t xml:space="preserve"> </w:t>
            </w:r>
            <w:r w:rsidRPr="00A4516B">
              <w:rPr>
                <w:rFonts w:ascii="Calibri Light" w:hAnsi="Calibri Light" w:cs="Calibri Light"/>
                <w:sz w:val="16"/>
                <w:szCs w:val="16"/>
              </w:rPr>
              <w:t>stress the importance of collaboration.</w:t>
            </w:r>
          </w:p>
        </w:tc>
        <w:tc>
          <w:tcPr>
            <w:tcW w:w="476" w:type="pct"/>
          </w:tcPr>
          <w:p w14:paraId="4BCE7408"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lang w:eastAsia="en-GB"/>
              </w:rPr>
              <w:t>‘Organisational readiness’ emphasises the importance of shared resolve and collective efficacy for coordinated action.</w:t>
            </w:r>
          </w:p>
        </w:tc>
      </w:tr>
      <w:tr w:rsidR="003F78DC" w:rsidRPr="00A4516B" w14:paraId="1693CF11" w14:textId="77777777" w:rsidTr="005B5EF5">
        <w:tc>
          <w:tcPr>
            <w:tcW w:w="523" w:type="pct"/>
            <w:shd w:val="clear" w:color="auto" w:fill="D9E2F3" w:themeFill="accent1" w:themeFillTint="33"/>
          </w:tcPr>
          <w:p w14:paraId="513D2998" w14:textId="475BD8AE" w:rsidR="003F78DC" w:rsidRPr="00A4516B" w:rsidRDefault="003F78DC" w:rsidP="003F78DC">
            <w:pPr>
              <w:rPr>
                <w:rFonts w:ascii="Calibri Light" w:hAnsi="Calibri Light" w:cs="Calibri Light"/>
                <w:b/>
                <w:bCs/>
                <w:sz w:val="16"/>
                <w:szCs w:val="16"/>
              </w:rPr>
            </w:pPr>
            <w:r w:rsidRPr="00A4516B">
              <w:rPr>
                <w:rStyle w:val="Heading5Char"/>
                <w:rFonts w:ascii="Calibri Light" w:hAnsi="Calibri Light" w:cs="Calibri Light"/>
                <w:i/>
                <w:iCs/>
                <w:color w:val="auto"/>
                <w:sz w:val="16"/>
                <w:szCs w:val="16"/>
              </w:rPr>
              <w:t xml:space="preserve">#2 Define who is responsible for each element of implementation and with what authority. </w:t>
            </w:r>
          </w:p>
        </w:tc>
        <w:tc>
          <w:tcPr>
            <w:tcW w:w="476" w:type="pct"/>
          </w:tcPr>
          <w:p w14:paraId="32717E0B"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Interventions can be adapted to address local physical, social, and motivational barriers.</w:t>
            </w:r>
          </w:p>
        </w:tc>
        <w:tc>
          <w:tcPr>
            <w:tcW w:w="487" w:type="pct"/>
          </w:tcPr>
          <w:p w14:paraId="46FD43F6"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‘Adaptation’ and ‘reinvention’ point to innovation-system fit and flexibility in adapting the ‘soft periphery’ of interventions.</w:t>
            </w:r>
          </w:p>
        </w:tc>
        <w:tc>
          <w:tcPr>
            <w:tcW w:w="498" w:type="pct"/>
          </w:tcPr>
          <w:p w14:paraId="7D2517A5"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‘Adaptability’ construct within the ‘intervention characteristics’ construct calls for of tailoring of interventions to fit local contexts.</w:t>
            </w:r>
          </w:p>
        </w:tc>
        <w:tc>
          <w:tcPr>
            <w:tcW w:w="487" w:type="pct"/>
          </w:tcPr>
          <w:p w14:paraId="130908A2" w14:textId="3CFB8A8F"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‘Adaptation’ construct</w:t>
            </w:r>
            <w:r w:rsidR="007A5B74">
              <w:rPr>
                <w:rFonts w:ascii="Calibri Light" w:hAnsi="Calibri Light" w:cs="Calibri Light"/>
                <w:sz w:val="16"/>
                <w:szCs w:val="16"/>
              </w:rPr>
              <w:t xml:space="preserve"> </w:t>
            </w:r>
            <w:r w:rsidRPr="00A4516B">
              <w:rPr>
                <w:rFonts w:ascii="Calibri Light" w:hAnsi="Calibri Light" w:cs="Calibri Light"/>
                <w:sz w:val="16"/>
                <w:szCs w:val="16"/>
              </w:rPr>
              <w:t>addresses balancing fidelity and flexibility to ensure interventions fit</w:t>
            </w:r>
            <w:r w:rsidR="007A5B74">
              <w:rPr>
                <w:rFonts w:ascii="Calibri Light" w:hAnsi="Calibri Light" w:cs="Calibri Light"/>
                <w:sz w:val="16"/>
                <w:szCs w:val="16"/>
              </w:rPr>
              <w:t xml:space="preserve"> </w:t>
            </w:r>
            <w:r w:rsidRPr="00A4516B">
              <w:rPr>
                <w:rFonts w:ascii="Calibri Light" w:hAnsi="Calibri Light" w:cs="Calibri Light"/>
                <w:sz w:val="16"/>
                <w:szCs w:val="16"/>
              </w:rPr>
              <w:t>local contexts.</w:t>
            </w:r>
          </w:p>
        </w:tc>
        <w:tc>
          <w:tcPr>
            <w:tcW w:w="482" w:type="pct"/>
          </w:tcPr>
          <w:p w14:paraId="5C9CF3B6"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Constructs like ‘adaptive execution’ and ‘reframing organisational logic’ focus on aligning interventions with contexts.</w:t>
            </w:r>
          </w:p>
        </w:tc>
        <w:tc>
          <w:tcPr>
            <w:tcW w:w="554" w:type="pct"/>
          </w:tcPr>
          <w:p w14:paraId="0C3E6430"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 xml:space="preserve">‘Adaptation’ increases intervention relevance, feasibility, and fit to context. </w:t>
            </w:r>
          </w:p>
        </w:tc>
        <w:tc>
          <w:tcPr>
            <w:tcW w:w="476" w:type="pct"/>
          </w:tcPr>
          <w:p w14:paraId="50963B76"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Adaptation is addressed through the ‘context’ construct, and supports readiness for change through intervention tailoring.</w:t>
            </w:r>
          </w:p>
        </w:tc>
        <w:tc>
          <w:tcPr>
            <w:tcW w:w="541" w:type="pct"/>
          </w:tcPr>
          <w:p w14:paraId="2E73F649"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‘Environmental context’ and ‘beliefs about capabilities’ constructs focus on adapting interventions to contextual constraints.</w:t>
            </w:r>
          </w:p>
        </w:tc>
        <w:tc>
          <w:tcPr>
            <w:tcW w:w="476" w:type="pct"/>
          </w:tcPr>
          <w:p w14:paraId="31BC0EE2"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lang w:eastAsia="en-GB"/>
              </w:rPr>
              <w:t>Contextual factors, such as resource availability and situational demands, are central to change efficacy judgments.</w:t>
            </w:r>
          </w:p>
        </w:tc>
      </w:tr>
      <w:tr w:rsidR="003F78DC" w:rsidRPr="00A4516B" w14:paraId="12F919C6" w14:textId="77777777" w:rsidTr="005B5EF5">
        <w:tc>
          <w:tcPr>
            <w:tcW w:w="523" w:type="pct"/>
            <w:shd w:val="clear" w:color="auto" w:fill="D9E2F3" w:themeFill="accent1" w:themeFillTint="33"/>
          </w:tcPr>
          <w:p w14:paraId="00DB6076" w14:textId="29946E7E" w:rsidR="003F78DC" w:rsidRPr="00A4516B" w:rsidRDefault="003F78DC" w:rsidP="003F78DC">
            <w:pPr>
              <w:rPr>
                <w:rFonts w:ascii="Calibri Light" w:hAnsi="Calibri Light" w:cs="Calibri Light"/>
                <w:b/>
                <w:bCs/>
                <w:sz w:val="16"/>
                <w:szCs w:val="16"/>
              </w:rPr>
            </w:pPr>
            <w:r w:rsidRPr="00A4516B">
              <w:rPr>
                <w:rStyle w:val="Heading5Char"/>
                <w:rFonts w:ascii="Calibri Light" w:hAnsi="Calibri Light" w:cs="Calibri Light"/>
                <w:i/>
                <w:iCs/>
                <w:color w:val="auto"/>
                <w:sz w:val="16"/>
                <w:szCs w:val="16"/>
              </w:rPr>
              <w:t>#3 Identify and secure the required resources.</w:t>
            </w:r>
            <w:r w:rsidRPr="00A4516B">
              <w:rPr>
                <w:rFonts w:ascii="Calibri Light" w:hAnsi="Calibri Light" w:cs="Calibri Light"/>
                <w:b/>
                <w:bCs/>
                <w:sz w:val="16"/>
                <w:szCs w:val="16"/>
              </w:rPr>
              <w:t xml:space="preserve"> </w:t>
            </w:r>
          </w:p>
        </w:tc>
        <w:tc>
          <w:tcPr>
            <w:tcW w:w="476" w:type="pct"/>
          </w:tcPr>
          <w:p w14:paraId="7B103C58"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Modifying the ‘opportunity’ of the intervention aims to align stakeholder input to workflows with the intervention.</w:t>
            </w:r>
          </w:p>
        </w:tc>
        <w:tc>
          <w:tcPr>
            <w:tcW w:w="487" w:type="pct"/>
          </w:tcPr>
          <w:p w14:paraId="38E805FD"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Engaging stakeholders through communications and influence mechanisms facilitates integration.</w:t>
            </w:r>
          </w:p>
        </w:tc>
        <w:tc>
          <w:tcPr>
            <w:tcW w:w="498" w:type="pct"/>
          </w:tcPr>
          <w:p w14:paraId="383A9041"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The ‘engagement’ construct within the ‘process’ construct focuses on key stakeholders integrating the intervention into workflows .</w:t>
            </w:r>
          </w:p>
        </w:tc>
        <w:tc>
          <w:tcPr>
            <w:tcW w:w="487" w:type="pct"/>
          </w:tcPr>
          <w:p w14:paraId="39BCE32F"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Stakeholder engagement identified in ‘Exploration’ and ‘Preparation’ constructs integrates interventions into existing workflows.</w:t>
            </w:r>
          </w:p>
        </w:tc>
        <w:tc>
          <w:tcPr>
            <w:tcW w:w="482" w:type="pct"/>
          </w:tcPr>
          <w:p w14:paraId="1E644630"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‘Cognitive participation’ construct highlights stakeholder engagement to ensure integration into workflows.</w:t>
            </w:r>
          </w:p>
        </w:tc>
        <w:tc>
          <w:tcPr>
            <w:tcW w:w="554" w:type="pct"/>
          </w:tcPr>
          <w:p w14:paraId="07E55730"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This strategy ensures that the intervention does not disrupt daily operations but rather becomes part of the routine and adds to existing workflows.</w:t>
            </w:r>
          </w:p>
        </w:tc>
        <w:tc>
          <w:tcPr>
            <w:tcW w:w="476" w:type="pct"/>
          </w:tcPr>
          <w:p w14:paraId="044E8550"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The ‘facilitation’ construct highlights the effect of facilitators in effectively translating interventions into workflows.</w:t>
            </w:r>
          </w:p>
        </w:tc>
        <w:tc>
          <w:tcPr>
            <w:tcW w:w="541" w:type="pct"/>
          </w:tcPr>
          <w:p w14:paraId="535CFC5E" w14:textId="16C9FBBE"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‘Social Influences’ and ‘Environmental Context and Resources’ constructs emphasise</w:t>
            </w:r>
            <w:r w:rsidR="007A5B74">
              <w:rPr>
                <w:rFonts w:ascii="Calibri Light" w:hAnsi="Calibri Light" w:cs="Calibri Light"/>
                <w:sz w:val="16"/>
                <w:szCs w:val="16"/>
              </w:rPr>
              <w:t xml:space="preserve"> </w:t>
            </w:r>
            <w:r w:rsidRPr="00A4516B">
              <w:rPr>
                <w:rFonts w:ascii="Calibri Light" w:hAnsi="Calibri Light" w:cs="Calibri Light"/>
                <w:sz w:val="16"/>
                <w:szCs w:val="16"/>
              </w:rPr>
              <w:t>stakeholder engagement to align with existing workflows.</w:t>
            </w:r>
          </w:p>
        </w:tc>
        <w:tc>
          <w:tcPr>
            <w:tcW w:w="476" w:type="pct"/>
          </w:tcPr>
          <w:p w14:paraId="314A85BB"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lang w:eastAsia="en-GB"/>
              </w:rPr>
              <w:t>Social interactions and consistent leadership messages are critical for fostering stakeholder buy-in.</w:t>
            </w:r>
          </w:p>
        </w:tc>
      </w:tr>
      <w:tr w:rsidR="003F78DC" w:rsidRPr="00A4516B" w14:paraId="264A5780" w14:textId="77777777" w:rsidTr="005B5EF5">
        <w:tc>
          <w:tcPr>
            <w:tcW w:w="523" w:type="pct"/>
            <w:shd w:val="clear" w:color="auto" w:fill="D9E2F3" w:themeFill="accent1" w:themeFillTint="33"/>
          </w:tcPr>
          <w:p w14:paraId="37C709E7" w14:textId="3E5FA51A" w:rsidR="003F78DC" w:rsidRPr="00A4516B" w:rsidRDefault="003F78DC" w:rsidP="003F78DC">
            <w:pPr>
              <w:rPr>
                <w:rFonts w:ascii="Calibri Light" w:hAnsi="Calibri Light" w:cs="Calibri Light"/>
                <w:b/>
                <w:bCs/>
                <w:sz w:val="16"/>
                <w:szCs w:val="16"/>
              </w:rPr>
            </w:pPr>
            <w:r w:rsidRPr="00A4516B">
              <w:rPr>
                <w:rStyle w:val="Heading5Char"/>
                <w:rFonts w:ascii="Calibri Light" w:hAnsi="Calibri Light" w:cs="Calibri Light"/>
                <w:i/>
                <w:iCs/>
                <w:color w:val="auto"/>
                <w:sz w:val="16"/>
                <w:szCs w:val="16"/>
              </w:rPr>
              <w:t xml:space="preserve">#4 Systematically identify which elements can be adapted and how </w:t>
            </w:r>
            <w:r w:rsidRPr="00A4516B">
              <w:rPr>
                <w:rStyle w:val="Heading5Char"/>
                <w:rFonts w:ascii="Calibri Light" w:hAnsi="Calibri Light" w:cs="Calibri Light"/>
                <w:i/>
                <w:iCs/>
                <w:color w:val="auto"/>
                <w:sz w:val="16"/>
                <w:szCs w:val="16"/>
              </w:rPr>
              <w:lastRenderedPageBreak/>
              <w:t>to preserve core components</w:t>
            </w:r>
            <w:r w:rsidRPr="00A4516B">
              <w:rPr>
                <w:rFonts w:ascii="Calibri Light" w:hAnsi="Calibri Light" w:cs="Calibri Light"/>
                <w:i/>
                <w:iCs/>
                <w:sz w:val="16"/>
                <w:szCs w:val="16"/>
              </w:rPr>
              <w:t xml:space="preserve">. </w:t>
            </w:r>
          </w:p>
        </w:tc>
        <w:tc>
          <w:tcPr>
            <w:tcW w:w="476" w:type="pct"/>
          </w:tcPr>
          <w:p w14:paraId="69D3B15E"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lastRenderedPageBreak/>
              <w:t xml:space="preserve">The ’opportunity’ construct reflect contextual features, such as </w:t>
            </w:r>
            <w:r w:rsidRPr="00A4516B">
              <w:rPr>
                <w:rFonts w:ascii="Calibri Light" w:hAnsi="Calibri Light" w:cs="Calibri Light"/>
                <w:sz w:val="16"/>
                <w:szCs w:val="16"/>
              </w:rPr>
              <w:lastRenderedPageBreak/>
              <w:t>the physical environment and social structures, that shape implementation.</w:t>
            </w:r>
          </w:p>
        </w:tc>
        <w:tc>
          <w:tcPr>
            <w:tcW w:w="487" w:type="pct"/>
          </w:tcPr>
          <w:p w14:paraId="794843CE"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lastRenderedPageBreak/>
              <w:t xml:space="preserve">Organisational readiness shapes resource allocation, and leadership, which </w:t>
            </w:r>
            <w:r w:rsidRPr="00A4516B">
              <w:rPr>
                <w:rFonts w:ascii="Calibri Light" w:hAnsi="Calibri Light" w:cs="Calibri Light"/>
                <w:sz w:val="16"/>
                <w:szCs w:val="16"/>
              </w:rPr>
              <w:lastRenderedPageBreak/>
              <w:t>influence successful implementation.</w:t>
            </w:r>
          </w:p>
        </w:tc>
        <w:tc>
          <w:tcPr>
            <w:tcW w:w="498" w:type="pct"/>
          </w:tcPr>
          <w:p w14:paraId="645E1BD0"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lastRenderedPageBreak/>
              <w:t xml:space="preserve">‘Inner setting’ and ‘outer setting’ effects shape readiness for implementation. </w:t>
            </w:r>
          </w:p>
        </w:tc>
        <w:tc>
          <w:tcPr>
            <w:tcW w:w="487" w:type="pct"/>
          </w:tcPr>
          <w:p w14:paraId="095DDCA6"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 xml:space="preserve">‘inner’ and ‘outer’ contexts during the identify organisational </w:t>
            </w:r>
            <w:r w:rsidRPr="00A4516B">
              <w:rPr>
                <w:rFonts w:ascii="Calibri Light" w:hAnsi="Calibri Light" w:cs="Calibri Light"/>
                <w:sz w:val="16"/>
                <w:szCs w:val="16"/>
              </w:rPr>
              <w:lastRenderedPageBreak/>
              <w:t>readiness and external factors that facilitate implementation.</w:t>
            </w:r>
          </w:p>
        </w:tc>
        <w:tc>
          <w:tcPr>
            <w:tcW w:w="482" w:type="pct"/>
          </w:tcPr>
          <w:p w14:paraId="70E676DC" w14:textId="7AEF34EE"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lastRenderedPageBreak/>
              <w:t>Concept of ‘organisational reframing’ capacity’ and</w:t>
            </w:r>
            <w:r w:rsidR="007A5B74">
              <w:rPr>
                <w:rFonts w:ascii="Calibri Light" w:hAnsi="Calibri Light" w:cs="Calibri Light"/>
                <w:sz w:val="16"/>
                <w:szCs w:val="16"/>
              </w:rPr>
              <w:t xml:space="preserve"> </w:t>
            </w:r>
            <w:r w:rsidRPr="00A4516B">
              <w:rPr>
                <w:rFonts w:ascii="Calibri Light" w:hAnsi="Calibri Light" w:cs="Calibri Light"/>
                <w:sz w:val="16"/>
                <w:szCs w:val="16"/>
              </w:rPr>
              <w:t>addresses</w:t>
            </w:r>
            <w:r w:rsidR="007A5B74">
              <w:rPr>
                <w:rFonts w:ascii="Calibri Light" w:hAnsi="Calibri Light" w:cs="Calibri Light"/>
                <w:sz w:val="16"/>
                <w:szCs w:val="16"/>
              </w:rPr>
              <w:t xml:space="preserve"> </w:t>
            </w:r>
            <w:r w:rsidRPr="00A4516B">
              <w:rPr>
                <w:rFonts w:ascii="Calibri Light" w:hAnsi="Calibri Light" w:cs="Calibri Light"/>
                <w:sz w:val="16"/>
                <w:szCs w:val="16"/>
              </w:rPr>
              <w:lastRenderedPageBreak/>
              <w:t>supportive features of the target environment.</w:t>
            </w:r>
          </w:p>
        </w:tc>
        <w:tc>
          <w:tcPr>
            <w:tcW w:w="554" w:type="pct"/>
          </w:tcPr>
          <w:p w14:paraId="546ADCB8"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lastRenderedPageBreak/>
              <w:t>Fits ‘External Environment’ construct.</w:t>
            </w:r>
          </w:p>
        </w:tc>
        <w:tc>
          <w:tcPr>
            <w:tcW w:w="476" w:type="pct"/>
          </w:tcPr>
          <w:p w14:paraId="22A24FFE" w14:textId="2188C9E5"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The ‘context’ construct focuses on culture and leadership,</w:t>
            </w:r>
            <w:r w:rsidR="007A5B74">
              <w:rPr>
                <w:rFonts w:ascii="Calibri Light" w:hAnsi="Calibri Light" w:cs="Calibri Light"/>
                <w:sz w:val="16"/>
                <w:szCs w:val="16"/>
              </w:rPr>
              <w:t xml:space="preserve"> </w:t>
            </w:r>
            <w:r w:rsidRPr="00A4516B">
              <w:rPr>
                <w:rFonts w:ascii="Calibri Light" w:hAnsi="Calibri Light" w:cs="Calibri Light"/>
                <w:sz w:val="16"/>
                <w:szCs w:val="16"/>
              </w:rPr>
              <w:lastRenderedPageBreak/>
              <w:t>identifying features that facilitate or hinder implementation.</w:t>
            </w:r>
          </w:p>
        </w:tc>
        <w:tc>
          <w:tcPr>
            <w:tcW w:w="541" w:type="pct"/>
          </w:tcPr>
          <w:p w14:paraId="47E3923F"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lastRenderedPageBreak/>
              <w:t xml:space="preserve">The ‘environmental context and resources’ construct explicitly addresses the </w:t>
            </w:r>
            <w:r w:rsidRPr="00A4516B">
              <w:rPr>
                <w:rFonts w:ascii="Calibri Light" w:hAnsi="Calibri Light" w:cs="Calibri Light"/>
                <w:sz w:val="16"/>
                <w:szCs w:val="16"/>
              </w:rPr>
              <w:lastRenderedPageBreak/>
              <w:t>identification of supportive features and barriers in the target setting.</w:t>
            </w:r>
          </w:p>
        </w:tc>
        <w:tc>
          <w:tcPr>
            <w:tcW w:w="476" w:type="pct"/>
          </w:tcPr>
          <w:p w14:paraId="006E65F7"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lang w:eastAsia="en-GB"/>
              </w:rPr>
              <w:lastRenderedPageBreak/>
              <w:t xml:space="preserve">Organisational readiness hinges on situational factors that promote or </w:t>
            </w:r>
            <w:r w:rsidRPr="00A4516B">
              <w:rPr>
                <w:rFonts w:ascii="Calibri Light" w:hAnsi="Calibri Light" w:cs="Calibri Light"/>
                <w:sz w:val="16"/>
                <w:szCs w:val="16"/>
                <w:lang w:eastAsia="en-GB"/>
              </w:rPr>
              <w:lastRenderedPageBreak/>
              <w:t>inhibit implementation.</w:t>
            </w:r>
          </w:p>
        </w:tc>
      </w:tr>
      <w:tr w:rsidR="003F78DC" w:rsidRPr="00A4516B" w14:paraId="5ED57705" w14:textId="77777777" w:rsidTr="005B5EF5">
        <w:tc>
          <w:tcPr>
            <w:tcW w:w="523" w:type="pct"/>
            <w:shd w:val="clear" w:color="auto" w:fill="D9E2F3" w:themeFill="accent1" w:themeFillTint="33"/>
          </w:tcPr>
          <w:p w14:paraId="0E644D60" w14:textId="764D9B4D" w:rsidR="003F78DC" w:rsidRPr="00A4516B" w:rsidRDefault="003F78DC" w:rsidP="003F78DC">
            <w:pPr>
              <w:rPr>
                <w:rFonts w:ascii="Calibri Light" w:hAnsi="Calibri Light" w:cs="Calibri Light"/>
                <w:b/>
                <w:bCs/>
                <w:sz w:val="16"/>
                <w:szCs w:val="16"/>
              </w:rPr>
            </w:pPr>
            <w:r w:rsidRPr="00A4516B">
              <w:rPr>
                <w:rStyle w:val="Heading5Char"/>
                <w:rFonts w:ascii="Calibri Light" w:hAnsi="Calibri Light" w:cs="Calibri Light"/>
                <w:i/>
                <w:iCs/>
                <w:color w:val="auto"/>
                <w:sz w:val="16"/>
                <w:szCs w:val="16"/>
              </w:rPr>
              <w:t>#5 Understand how the intervention will disrupt pathways, routines, and workflows</w:t>
            </w:r>
            <w:r w:rsidRPr="00A4516B">
              <w:rPr>
                <w:rFonts w:ascii="Calibri Light" w:hAnsi="Calibri Light" w:cs="Calibri Light"/>
                <w:i/>
                <w:iCs/>
                <w:sz w:val="16"/>
                <w:szCs w:val="16"/>
              </w:rPr>
              <w:t>.</w:t>
            </w:r>
          </w:p>
        </w:tc>
        <w:tc>
          <w:tcPr>
            <w:tcW w:w="476" w:type="pct"/>
          </w:tcPr>
          <w:p w14:paraId="38F90B91"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Helps articulate how specific interventions address gaps or inefficiencies in current practices.</w:t>
            </w:r>
          </w:p>
        </w:tc>
        <w:tc>
          <w:tcPr>
            <w:tcW w:w="487" w:type="pct"/>
          </w:tcPr>
          <w:p w14:paraId="453D97E6"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Relative advantage is a critical attribute in the adoption process, with clear evidence linking perceived effectiveness or efficiency to success.</w:t>
            </w:r>
          </w:p>
        </w:tc>
        <w:tc>
          <w:tcPr>
            <w:tcW w:w="498" w:type="pct"/>
          </w:tcPr>
          <w:p w14:paraId="66F92905"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The ‘relative advantage’ construct focuses on the perceived benefits of the intervention compared with current practices.</w:t>
            </w:r>
          </w:p>
        </w:tc>
        <w:tc>
          <w:tcPr>
            <w:tcW w:w="487" w:type="pct"/>
          </w:tcPr>
          <w:p w14:paraId="7FA7962E"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The ’exploration’ construct focuses on building awareness of the innovation's advantages, and to communicate how it improves existing practices.</w:t>
            </w:r>
          </w:p>
        </w:tc>
        <w:tc>
          <w:tcPr>
            <w:tcW w:w="482" w:type="pct"/>
          </w:tcPr>
          <w:p w14:paraId="5B395C18"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Constructs like ‘internalisation’ focus on understanding and communicating value and potential benefits to individuals.</w:t>
            </w:r>
          </w:p>
        </w:tc>
        <w:tc>
          <w:tcPr>
            <w:tcW w:w="554" w:type="pct"/>
          </w:tcPr>
          <w:p w14:paraId="428EE873"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 xml:space="preserve">Marketing the intervention internally is central - showcasing intervention clinical and cost effectiveness. </w:t>
            </w:r>
          </w:p>
        </w:tc>
        <w:tc>
          <w:tcPr>
            <w:tcW w:w="476" w:type="pct"/>
          </w:tcPr>
          <w:p w14:paraId="7F78548C"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The ‘evidence’ construct links together research rigor, clinical expertise, and patient preferences, to emphasise improvement on existing practice.</w:t>
            </w:r>
          </w:p>
        </w:tc>
        <w:tc>
          <w:tcPr>
            <w:tcW w:w="541" w:type="pct"/>
          </w:tcPr>
          <w:p w14:paraId="465077B8" w14:textId="422FA228"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The ‘beliefs about consequences’ construct focuses on communicating</w:t>
            </w:r>
            <w:r w:rsidR="007A5B74">
              <w:rPr>
                <w:rFonts w:ascii="Calibri Light" w:hAnsi="Calibri Light" w:cs="Calibri Light"/>
                <w:sz w:val="16"/>
                <w:szCs w:val="16"/>
              </w:rPr>
              <w:t xml:space="preserve"> </w:t>
            </w:r>
            <w:r w:rsidRPr="00A4516B">
              <w:rPr>
                <w:rFonts w:ascii="Calibri Light" w:hAnsi="Calibri Light" w:cs="Calibri Light"/>
                <w:sz w:val="16"/>
                <w:szCs w:val="16"/>
              </w:rPr>
              <w:t>benefits associated with the intervention.</w:t>
            </w:r>
          </w:p>
        </w:tc>
        <w:tc>
          <w:tcPr>
            <w:tcW w:w="476" w:type="pct"/>
          </w:tcPr>
          <w:p w14:paraId="180DA73C"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lang w:eastAsia="en-GB"/>
              </w:rPr>
              <w:t>Change valence (perceived value of change) plays a pivotal role in fostering commitment.</w:t>
            </w:r>
          </w:p>
        </w:tc>
      </w:tr>
      <w:tr w:rsidR="003F78DC" w:rsidRPr="00A4516B" w14:paraId="75797801" w14:textId="77777777" w:rsidTr="005B5EF5">
        <w:tc>
          <w:tcPr>
            <w:tcW w:w="523" w:type="pct"/>
            <w:shd w:val="clear" w:color="auto" w:fill="D9E2F3" w:themeFill="accent1" w:themeFillTint="33"/>
          </w:tcPr>
          <w:p w14:paraId="4EE558CD" w14:textId="1A4BD668" w:rsidR="003F78DC" w:rsidRPr="00A4516B" w:rsidRDefault="003F78DC" w:rsidP="003F78DC">
            <w:pPr>
              <w:rPr>
                <w:rFonts w:ascii="Calibri Light" w:hAnsi="Calibri Light" w:cs="Calibri Light"/>
                <w:b/>
                <w:bCs/>
                <w:sz w:val="16"/>
                <w:szCs w:val="16"/>
              </w:rPr>
            </w:pPr>
            <w:r w:rsidRPr="00A4516B">
              <w:rPr>
                <w:rStyle w:val="Heading5Char"/>
                <w:rFonts w:ascii="Calibri Light" w:hAnsi="Calibri Light" w:cs="Calibri Light"/>
                <w:i/>
                <w:iCs/>
                <w:color w:val="auto"/>
                <w:sz w:val="16"/>
                <w:szCs w:val="16"/>
              </w:rPr>
              <w:t>#6 Appoint and resource champions to drive implementation and spread operational knowledge of the intervention</w:t>
            </w:r>
            <w:r w:rsidRPr="00A4516B">
              <w:rPr>
                <w:rFonts w:ascii="Calibri Light" w:hAnsi="Calibri Light" w:cs="Calibri Light"/>
                <w:i/>
                <w:iCs/>
                <w:sz w:val="16"/>
                <w:szCs w:val="16"/>
              </w:rPr>
              <w:t xml:space="preserve">. </w:t>
            </w:r>
          </w:p>
        </w:tc>
        <w:tc>
          <w:tcPr>
            <w:tcW w:w="476" w:type="pct"/>
          </w:tcPr>
          <w:p w14:paraId="4F8C915B"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An iterative and collaborative approach to intervention design supports shared goals amongst stakeholders.</w:t>
            </w:r>
          </w:p>
        </w:tc>
        <w:tc>
          <w:tcPr>
            <w:tcW w:w="487" w:type="pct"/>
          </w:tcPr>
          <w:p w14:paraId="5EB12493"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Shared goals are essential, aligning innovation values with adopter needs and organisational goals.</w:t>
            </w:r>
          </w:p>
        </w:tc>
        <w:tc>
          <w:tcPr>
            <w:tcW w:w="498" w:type="pct"/>
          </w:tcPr>
          <w:p w14:paraId="4CD51769"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The ‘implementation climate’ and ‘process’ constructs address shared vision and agreement on goals through communication and feedback loops.</w:t>
            </w:r>
          </w:p>
        </w:tc>
        <w:tc>
          <w:tcPr>
            <w:tcW w:w="487" w:type="pct"/>
          </w:tcPr>
          <w:p w14:paraId="25EFE239"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 xml:space="preserve">Shared </w:t>
            </w:r>
          </w:p>
          <w:p w14:paraId="7EC67EB1" w14:textId="77777777" w:rsidR="003F78DC" w:rsidRPr="00A4516B" w:rsidRDefault="003F78DC" w:rsidP="003F78DC">
            <w:pPr>
              <w:rPr>
                <w:rFonts w:ascii="Calibri Light" w:hAnsi="Calibri Light" w:cs="Calibri Light"/>
                <w:sz w:val="16"/>
                <w:szCs w:val="16"/>
              </w:rPr>
            </w:pPr>
            <w:proofErr w:type="gramStart"/>
            <w:r w:rsidRPr="00A4516B">
              <w:rPr>
                <w:rFonts w:ascii="Calibri Light" w:hAnsi="Calibri Light" w:cs="Calibri Light"/>
                <w:sz w:val="16"/>
                <w:szCs w:val="16"/>
              </w:rPr>
              <w:t>goal-setting</w:t>
            </w:r>
            <w:proofErr w:type="gramEnd"/>
            <w:r w:rsidRPr="00A4516B">
              <w:rPr>
                <w:rFonts w:ascii="Calibri Light" w:hAnsi="Calibri Light" w:cs="Calibri Light"/>
                <w:sz w:val="16"/>
                <w:szCs w:val="16"/>
              </w:rPr>
              <w:t xml:space="preserve"> is implicit in the ‘Preparation’ construct through stakeholder collaboration and planning.</w:t>
            </w:r>
          </w:p>
        </w:tc>
        <w:tc>
          <w:tcPr>
            <w:tcW w:w="482" w:type="pct"/>
          </w:tcPr>
          <w:p w14:paraId="1FF75246"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‘Communal specification’ construct addresses agreement on the purpose and goals of the intervention.</w:t>
            </w:r>
          </w:p>
        </w:tc>
        <w:tc>
          <w:tcPr>
            <w:tcW w:w="554" w:type="pct"/>
          </w:tcPr>
          <w:p w14:paraId="6E1C1893"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 xml:space="preserve">Momentum is maintained through shared goals and a common vision, reducing conflicts and misunderstandings. </w:t>
            </w:r>
          </w:p>
        </w:tc>
        <w:tc>
          <w:tcPr>
            <w:tcW w:w="476" w:type="pct"/>
          </w:tcPr>
          <w:p w14:paraId="46E7B4BD"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Collaboration between facilitators and stakeholders involves establishing shared goals as stakeholders align evidence, context, and facilitation.</w:t>
            </w:r>
          </w:p>
        </w:tc>
        <w:tc>
          <w:tcPr>
            <w:tcW w:w="541" w:type="pct"/>
          </w:tcPr>
          <w:p w14:paraId="420DA1E2" w14:textId="3E8D86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The ‘goals’ construct</w:t>
            </w:r>
            <w:r w:rsidR="007A5B74">
              <w:rPr>
                <w:rFonts w:ascii="Calibri Light" w:hAnsi="Calibri Light" w:cs="Calibri Light"/>
                <w:sz w:val="16"/>
                <w:szCs w:val="16"/>
              </w:rPr>
              <w:t xml:space="preserve"> </w:t>
            </w:r>
            <w:r w:rsidRPr="00A4516B">
              <w:rPr>
                <w:rFonts w:ascii="Calibri Light" w:hAnsi="Calibri Light" w:cs="Calibri Light"/>
                <w:sz w:val="16"/>
                <w:szCs w:val="16"/>
              </w:rPr>
              <w:t>addresses setting and bring together shared objectives amongst stakeholders.</w:t>
            </w:r>
          </w:p>
        </w:tc>
        <w:tc>
          <w:tcPr>
            <w:tcW w:w="476" w:type="pct"/>
          </w:tcPr>
          <w:p w14:paraId="2008322C"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lang w:eastAsia="en-GB"/>
              </w:rPr>
              <w:t>Shared commitments reflect collective commitment to a clear set of goals.</w:t>
            </w:r>
          </w:p>
        </w:tc>
      </w:tr>
      <w:tr w:rsidR="003F78DC" w:rsidRPr="00A4516B" w14:paraId="6AC34847" w14:textId="77777777" w:rsidTr="005B5EF5">
        <w:tc>
          <w:tcPr>
            <w:tcW w:w="523" w:type="pct"/>
            <w:shd w:val="clear" w:color="auto" w:fill="D9E2F3" w:themeFill="accent1" w:themeFillTint="33"/>
          </w:tcPr>
          <w:p w14:paraId="544DF4CE" w14:textId="6A6D09F4" w:rsidR="003F78DC" w:rsidRPr="00A4516B" w:rsidRDefault="003F78DC" w:rsidP="003F78DC">
            <w:pPr>
              <w:rPr>
                <w:rFonts w:ascii="Calibri Light" w:hAnsi="Calibri Light" w:cs="Calibri Light"/>
                <w:b/>
                <w:bCs/>
                <w:sz w:val="16"/>
                <w:szCs w:val="16"/>
              </w:rPr>
            </w:pPr>
            <w:r w:rsidRPr="00A4516B">
              <w:rPr>
                <w:rStyle w:val="Heading5Char"/>
                <w:rFonts w:ascii="Calibri Light" w:hAnsi="Calibri Light" w:cs="Calibri Light"/>
                <w:i/>
                <w:iCs/>
                <w:color w:val="auto"/>
                <w:sz w:val="16"/>
                <w:szCs w:val="16"/>
              </w:rPr>
              <w:t>#7 Identify and address practical and organisational barriers that prevent staff and patients from engaging.</w:t>
            </w:r>
          </w:p>
        </w:tc>
        <w:tc>
          <w:tcPr>
            <w:tcW w:w="476" w:type="pct"/>
          </w:tcPr>
          <w:p w14:paraId="4DB55DCC"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Assumes that roles and responsibilities will be defined, especially when designing interventions involving training, enablement, or modelling.</w:t>
            </w:r>
          </w:p>
        </w:tc>
        <w:tc>
          <w:tcPr>
            <w:tcW w:w="487" w:type="pct"/>
          </w:tcPr>
          <w:p w14:paraId="41DC4894"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Roles such as champions, boundary spanners, and change agents are explicitly identified and discussed.</w:t>
            </w:r>
          </w:p>
        </w:tc>
        <w:tc>
          <w:tcPr>
            <w:tcW w:w="498" w:type="pct"/>
          </w:tcPr>
          <w:p w14:paraId="3AD93E11"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The ‘engagement’ construct addresses assigning and supporting implementation leaders and champions in shaping and clarifying roles.</w:t>
            </w:r>
          </w:p>
        </w:tc>
        <w:tc>
          <w:tcPr>
            <w:tcW w:w="487" w:type="pct"/>
          </w:tcPr>
          <w:p w14:paraId="3B2EE605"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Role clarification is emphasised during the ‘preparation’ and ‘implementation’ constructs, focusing on training and building teams.</w:t>
            </w:r>
          </w:p>
        </w:tc>
        <w:tc>
          <w:tcPr>
            <w:tcW w:w="482" w:type="pct"/>
          </w:tcPr>
          <w:p w14:paraId="113B3179"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The focus on and ‘skill-set workability’ supports defining and allocating skills and responsibilities effectively.</w:t>
            </w:r>
          </w:p>
        </w:tc>
        <w:tc>
          <w:tcPr>
            <w:tcW w:w="554" w:type="pct"/>
          </w:tcPr>
          <w:p w14:paraId="26E5B8C3"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 xml:space="preserve">Role clarity prevents duplication of efforts, reduces confusion, and ensures accountability. intervention. </w:t>
            </w:r>
          </w:p>
        </w:tc>
        <w:tc>
          <w:tcPr>
            <w:tcW w:w="476" w:type="pct"/>
          </w:tcPr>
          <w:p w14:paraId="55EDE775" w14:textId="17CADB3D"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The ‘facilitation’ construct emphasises</w:t>
            </w:r>
            <w:r w:rsidR="007A5B74">
              <w:rPr>
                <w:rFonts w:ascii="Calibri Light" w:hAnsi="Calibri Light" w:cs="Calibri Light"/>
                <w:sz w:val="16"/>
                <w:szCs w:val="16"/>
              </w:rPr>
              <w:t xml:space="preserve"> </w:t>
            </w:r>
            <w:r w:rsidRPr="00A4516B">
              <w:rPr>
                <w:rFonts w:ascii="Calibri Light" w:hAnsi="Calibri Light" w:cs="Calibri Light"/>
                <w:sz w:val="16"/>
                <w:szCs w:val="16"/>
              </w:rPr>
              <w:t>clarification of roles and responsibilities of facilitators and stakeholders in the implementation process.</w:t>
            </w:r>
          </w:p>
        </w:tc>
        <w:tc>
          <w:tcPr>
            <w:tcW w:w="541" w:type="pct"/>
          </w:tcPr>
          <w:p w14:paraId="22D54C72"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The ‘social and professional role and identity’ construct addresses clear definition and communication of roles and responsibilities.</w:t>
            </w:r>
          </w:p>
        </w:tc>
        <w:tc>
          <w:tcPr>
            <w:tcW w:w="476" w:type="pct"/>
          </w:tcPr>
          <w:p w14:paraId="6BE27C31" w14:textId="0746A924"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lang w:eastAsia="en-GB"/>
              </w:rPr>
              <w:t>Clarity in</w:t>
            </w:r>
            <w:r w:rsidR="007A5B74">
              <w:rPr>
                <w:rFonts w:ascii="Calibri Light" w:hAnsi="Calibri Light" w:cs="Calibri Light"/>
                <w:sz w:val="16"/>
                <w:szCs w:val="16"/>
                <w:lang w:eastAsia="en-GB"/>
              </w:rPr>
              <w:t xml:space="preserve"> </w:t>
            </w:r>
            <w:r w:rsidRPr="00A4516B">
              <w:rPr>
                <w:rFonts w:ascii="Calibri Light" w:hAnsi="Calibri Light" w:cs="Calibri Light"/>
                <w:sz w:val="16"/>
                <w:szCs w:val="16"/>
                <w:lang w:eastAsia="en-GB"/>
              </w:rPr>
              <w:t>demands and expectations of participant capabilities supports role clarification and delineation.</w:t>
            </w:r>
          </w:p>
        </w:tc>
      </w:tr>
      <w:tr w:rsidR="003F78DC" w:rsidRPr="00A4516B" w14:paraId="6FBF9276" w14:textId="77777777" w:rsidTr="005B5EF5">
        <w:tc>
          <w:tcPr>
            <w:tcW w:w="523" w:type="pct"/>
            <w:shd w:val="clear" w:color="auto" w:fill="D9E2F3" w:themeFill="accent1" w:themeFillTint="33"/>
          </w:tcPr>
          <w:p w14:paraId="2A0FA2FC" w14:textId="58AD0C5C" w:rsidR="003F78DC" w:rsidRPr="00A4516B" w:rsidRDefault="004B52C6" w:rsidP="003F78DC">
            <w:pPr>
              <w:rPr>
                <w:rFonts w:ascii="Calibri Light" w:hAnsi="Calibri Light" w:cs="Calibri Light"/>
                <w:b/>
                <w:bCs/>
                <w:sz w:val="16"/>
                <w:szCs w:val="16"/>
              </w:rPr>
            </w:pPr>
            <w:r>
              <w:rPr>
                <w:rStyle w:val="Heading5Char"/>
                <w:rFonts w:ascii="Calibri Light" w:hAnsi="Calibri Light" w:cs="Calibri Light"/>
                <w:i/>
                <w:iCs/>
                <w:color w:val="auto"/>
                <w:sz w:val="16"/>
                <w:szCs w:val="16"/>
              </w:rPr>
              <w:t xml:space="preserve">#8 Show team members how the implementation process improves their practice. </w:t>
            </w:r>
          </w:p>
        </w:tc>
        <w:tc>
          <w:tcPr>
            <w:tcW w:w="476" w:type="pct"/>
          </w:tcPr>
          <w:p w14:paraId="34EC767D"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 xml:space="preserve">Linking interventions to measurable behaviour change mechanisms, this can provide </w:t>
            </w:r>
            <w:r w:rsidRPr="00A4516B">
              <w:rPr>
                <w:rFonts w:ascii="Calibri Light" w:hAnsi="Calibri Light" w:cs="Calibri Light"/>
                <w:sz w:val="16"/>
                <w:szCs w:val="16"/>
              </w:rPr>
              <w:lastRenderedPageBreak/>
              <w:t>evidence-based justifications for their value, which can be communicated to staff.</w:t>
            </w:r>
          </w:p>
        </w:tc>
        <w:tc>
          <w:tcPr>
            <w:tcW w:w="487" w:type="pct"/>
          </w:tcPr>
          <w:p w14:paraId="6E8A6430"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lastRenderedPageBreak/>
              <w:t xml:space="preserve">The concept of ‘relative advantage’ helps clarify the intervention's value by linking it to individual and </w:t>
            </w:r>
            <w:r w:rsidRPr="00A4516B">
              <w:rPr>
                <w:rFonts w:ascii="Calibri Light" w:hAnsi="Calibri Light" w:cs="Calibri Light"/>
                <w:sz w:val="16"/>
                <w:szCs w:val="16"/>
              </w:rPr>
              <w:lastRenderedPageBreak/>
              <w:t>organisational priorities.</w:t>
            </w:r>
          </w:p>
        </w:tc>
        <w:tc>
          <w:tcPr>
            <w:tcW w:w="498" w:type="pct"/>
          </w:tcPr>
          <w:p w14:paraId="4E3269EA"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lastRenderedPageBreak/>
              <w:t xml:space="preserve">The ‘knowledge and beliefs about the intervention’ construct under ‘characteristics of individuals’ reflects the </w:t>
            </w:r>
            <w:r w:rsidRPr="00A4516B">
              <w:rPr>
                <w:rFonts w:ascii="Calibri Light" w:hAnsi="Calibri Light" w:cs="Calibri Light"/>
                <w:sz w:val="16"/>
                <w:szCs w:val="16"/>
              </w:rPr>
              <w:lastRenderedPageBreak/>
              <w:t>importance of understanding intervention value.</w:t>
            </w:r>
          </w:p>
        </w:tc>
        <w:tc>
          <w:tcPr>
            <w:tcW w:w="487" w:type="pct"/>
          </w:tcPr>
          <w:p w14:paraId="7F16262C"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lastRenderedPageBreak/>
              <w:t>The ‘exploration’ construct attends to understanding staff perceptions of the value of the intervention to ensure buy-in.</w:t>
            </w:r>
          </w:p>
        </w:tc>
        <w:tc>
          <w:tcPr>
            <w:tcW w:w="482" w:type="pct"/>
          </w:tcPr>
          <w:p w14:paraId="0FC362F8"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 xml:space="preserve">Participants need to understand the intervention's relevance and fit with their work, </w:t>
            </w:r>
            <w:r w:rsidRPr="00A4516B">
              <w:rPr>
                <w:rFonts w:ascii="Calibri Light" w:hAnsi="Calibri Light" w:cs="Calibri Light"/>
                <w:sz w:val="16"/>
                <w:szCs w:val="16"/>
              </w:rPr>
              <w:lastRenderedPageBreak/>
              <w:t>highlighting its value.</w:t>
            </w:r>
          </w:p>
        </w:tc>
        <w:tc>
          <w:tcPr>
            <w:tcW w:w="554" w:type="pct"/>
          </w:tcPr>
          <w:p w14:paraId="55B876AB"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lastRenderedPageBreak/>
              <w:t>When staff see its personal value, they are more likely to champion the intervention, enhancing its sustainability.</w:t>
            </w:r>
          </w:p>
        </w:tc>
        <w:tc>
          <w:tcPr>
            <w:tcW w:w="476" w:type="pct"/>
          </w:tcPr>
          <w:p w14:paraId="20AD6F44"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 xml:space="preserve">Ensuring stakeholder engagement ensures that the value of the intervention is communicated </w:t>
            </w:r>
            <w:r w:rsidRPr="00A4516B">
              <w:rPr>
                <w:rFonts w:ascii="Calibri Light" w:hAnsi="Calibri Light" w:cs="Calibri Light"/>
                <w:sz w:val="16"/>
                <w:szCs w:val="16"/>
              </w:rPr>
              <w:lastRenderedPageBreak/>
              <w:t>and understood by staff.</w:t>
            </w:r>
          </w:p>
        </w:tc>
        <w:tc>
          <w:tcPr>
            <w:tcW w:w="541" w:type="pct"/>
          </w:tcPr>
          <w:p w14:paraId="389241D2"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lastRenderedPageBreak/>
              <w:t xml:space="preserve">‘Beliefs about consequences’ and ‘motivation and goals’ constructs reflect the importance of communicating the </w:t>
            </w:r>
            <w:r w:rsidRPr="00A4516B">
              <w:rPr>
                <w:rFonts w:ascii="Calibri Light" w:hAnsi="Calibri Light" w:cs="Calibri Light"/>
                <w:sz w:val="16"/>
                <w:szCs w:val="16"/>
              </w:rPr>
              <w:lastRenderedPageBreak/>
              <w:t>intervention's value to staff.</w:t>
            </w:r>
          </w:p>
        </w:tc>
        <w:tc>
          <w:tcPr>
            <w:tcW w:w="476" w:type="pct"/>
          </w:tcPr>
          <w:p w14:paraId="5DF3DF04"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lang w:eastAsia="en-GB"/>
              </w:rPr>
              <w:lastRenderedPageBreak/>
              <w:t xml:space="preserve">Change valence highlights the importance of fostering commitment through communicating </w:t>
            </w:r>
            <w:r w:rsidRPr="00A4516B">
              <w:rPr>
                <w:rFonts w:ascii="Calibri Light" w:hAnsi="Calibri Light" w:cs="Calibri Light"/>
                <w:sz w:val="16"/>
                <w:szCs w:val="16"/>
                <w:lang w:eastAsia="en-GB"/>
              </w:rPr>
              <w:lastRenderedPageBreak/>
              <w:t>perceived benefits.</w:t>
            </w:r>
          </w:p>
        </w:tc>
      </w:tr>
      <w:tr w:rsidR="003F78DC" w:rsidRPr="00A4516B" w14:paraId="6C6B3ED6" w14:textId="77777777" w:rsidTr="005B5EF5">
        <w:tc>
          <w:tcPr>
            <w:tcW w:w="523" w:type="pct"/>
            <w:shd w:val="clear" w:color="auto" w:fill="D9E2F3" w:themeFill="accent1" w:themeFillTint="33"/>
          </w:tcPr>
          <w:p w14:paraId="1DDE53CD" w14:textId="19EFDDC3" w:rsidR="003F78DC" w:rsidRPr="00A4516B" w:rsidRDefault="003F78DC" w:rsidP="003F78DC">
            <w:pPr>
              <w:rPr>
                <w:rFonts w:ascii="Calibri Light" w:hAnsi="Calibri Light" w:cs="Calibri Light"/>
                <w:b/>
                <w:bCs/>
                <w:sz w:val="16"/>
                <w:szCs w:val="16"/>
              </w:rPr>
            </w:pPr>
            <w:r w:rsidRPr="00A4516B">
              <w:rPr>
                <w:rStyle w:val="Heading5Char"/>
                <w:rFonts w:ascii="Calibri Light" w:hAnsi="Calibri Light" w:cs="Calibri Light"/>
                <w:i/>
                <w:iCs/>
                <w:color w:val="auto"/>
                <w:sz w:val="16"/>
                <w:szCs w:val="16"/>
              </w:rPr>
              <w:t>#9 Agree what success looks like and how it will be judged.</w:t>
            </w:r>
            <w:r w:rsidRPr="00A4516B">
              <w:rPr>
                <w:rFonts w:ascii="Calibri Light" w:hAnsi="Calibri Light" w:cs="Calibri Light"/>
                <w:sz w:val="16"/>
                <w:szCs w:val="16"/>
              </w:rPr>
              <w:t xml:space="preserve"> </w:t>
            </w:r>
          </w:p>
        </w:tc>
        <w:tc>
          <w:tcPr>
            <w:tcW w:w="476" w:type="pct"/>
          </w:tcPr>
          <w:p w14:paraId="7541AF0B"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N/A</w:t>
            </w:r>
          </w:p>
        </w:tc>
        <w:tc>
          <w:tcPr>
            <w:tcW w:w="487" w:type="pct"/>
          </w:tcPr>
          <w:p w14:paraId="73E53573" w14:textId="17C9AAAB"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Influence of champions and opinion leaders</w:t>
            </w:r>
            <w:r w:rsidR="007A5B74">
              <w:rPr>
                <w:rFonts w:ascii="Calibri Light" w:hAnsi="Calibri Light" w:cs="Calibri Light"/>
                <w:sz w:val="16"/>
                <w:szCs w:val="16"/>
              </w:rPr>
              <w:t xml:space="preserve"> </w:t>
            </w:r>
            <w:r w:rsidRPr="00A4516B">
              <w:rPr>
                <w:rFonts w:ascii="Calibri Light" w:hAnsi="Calibri Light" w:cs="Calibri Light"/>
                <w:sz w:val="16"/>
                <w:szCs w:val="16"/>
              </w:rPr>
              <w:t>is shown to significantly impact adoption.</w:t>
            </w:r>
          </w:p>
        </w:tc>
        <w:tc>
          <w:tcPr>
            <w:tcW w:w="498" w:type="pct"/>
          </w:tcPr>
          <w:p w14:paraId="3B4071BE"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Champions and opinion leaders can drive implementation efforts.</w:t>
            </w:r>
          </w:p>
        </w:tc>
        <w:tc>
          <w:tcPr>
            <w:tcW w:w="487" w:type="pct"/>
          </w:tcPr>
          <w:p w14:paraId="32584E55"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The ‘preparation’ construct highlights the importance of identifying and supporting champions and leaders to promote implementation.</w:t>
            </w:r>
          </w:p>
        </w:tc>
        <w:tc>
          <w:tcPr>
            <w:tcW w:w="482" w:type="pct"/>
          </w:tcPr>
          <w:p w14:paraId="00C1D139"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‘Cognitive participation’ includes subconstructs like ‘initiation’ and ‘activation,’ which focus on engaging leaders and champions.</w:t>
            </w:r>
          </w:p>
        </w:tc>
        <w:tc>
          <w:tcPr>
            <w:tcW w:w="554" w:type="pct"/>
          </w:tcPr>
          <w:p w14:paraId="26842FFB"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 xml:space="preserve">Champions or leaders can become the backbone of the implementation infrastructure, </w:t>
            </w:r>
            <w:proofErr w:type="gramStart"/>
            <w:r w:rsidRPr="00A4516B">
              <w:rPr>
                <w:rFonts w:ascii="Calibri Light" w:hAnsi="Calibri Light" w:cs="Calibri Light"/>
                <w:sz w:val="16"/>
                <w:szCs w:val="16"/>
              </w:rPr>
              <w:t>driving</w:t>
            </w:r>
            <w:proofErr w:type="gramEnd"/>
            <w:r w:rsidRPr="00A4516B">
              <w:rPr>
                <w:rFonts w:ascii="Calibri Light" w:hAnsi="Calibri Light" w:cs="Calibri Light"/>
                <w:sz w:val="16"/>
                <w:szCs w:val="16"/>
              </w:rPr>
              <w:t xml:space="preserve"> change and overcoming resistance.</w:t>
            </w:r>
          </w:p>
        </w:tc>
        <w:tc>
          <w:tcPr>
            <w:tcW w:w="476" w:type="pct"/>
          </w:tcPr>
          <w:p w14:paraId="38317379"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The ‘facilitation’ construct emphasises the importance of skilled facilitators and internal champions who lead and sustain implementation.</w:t>
            </w:r>
          </w:p>
        </w:tc>
        <w:tc>
          <w:tcPr>
            <w:tcW w:w="541" w:type="pct"/>
          </w:tcPr>
          <w:p w14:paraId="5C27AC47"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The ‘social influences’ construct includes the identification of champions or opinion leaders who can drive the intervention forward.</w:t>
            </w:r>
          </w:p>
        </w:tc>
        <w:tc>
          <w:tcPr>
            <w:tcW w:w="476" w:type="pct"/>
          </w:tcPr>
          <w:p w14:paraId="790914AE"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lang w:eastAsia="en-GB"/>
              </w:rPr>
              <w:t>Leadership and opinion leaders are crucial for aligning organisational efforts.</w:t>
            </w:r>
          </w:p>
        </w:tc>
      </w:tr>
      <w:tr w:rsidR="003F78DC" w:rsidRPr="00A4516B" w14:paraId="526326AD" w14:textId="77777777" w:rsidTr="005B5EF5">
        <w:tc>
          <w:tcPr>
            <w:tcW w:w="523" w:type="pct"/>
            <w:shd w:val="clear" w:color="auto" w:fill="D9E2F3" w:themeFill="accent1" w:themeFillTint="33"/>
          </w:tcPr>
          <w:p w14:paraId="3586A4E9" w14:textId="2B56B4EC" w:rsidR="003F78DC" w:rsidRPr="00A4516B" w:rsidRDefault="00745DD2" w:rsidP="003F78DC">
            <w:pPr>
              <w:rPr>
                <w:rFonts w:ascii="Calibri Light" w:hAnsi="Calibri Light" w:cs="Calibri Light"/>
                <w:b/>
                <w:bCs/>
                <w:sz w:val="16"/>
                <w:szCs w:val="16"/>
              </w:rPr>
            </w:pPr>
            <w:r>
              <w:rPr>
                <w:rStyle w:val="Heading5Char"/>
                <w:rFonts w:ascii="Calibri Light" w:hAnsi="Calibri Light" w:cs="Calibri Light"/>
                <w:i/>
                <w:iCs/>
                <w:color w:val="auto"/>
                <w:sz w:val="16"/>
                <w:szCs w:val="16"/>
              </w:rPr>
              <w:t xml:space="preserve">#10 Make explicit how the intervention benefits patients and other service users. </w:t>
            </w:r>
          </w:p>
        </w:tc>
        <w:tc>
          <w:tcPr>
            <w:tcW w:w="476" w:type="pct"/>
          </w:tcPr>
          <w:p w14:paraId="097147EE"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The enablement construct addresses barriers to capability and opportunity, ensuring participation is feasible.</w:t>
            </w:r>
          </w:p>
        </w:tc>
        <w:tc>
          <w:tcPr>
            <w:tcW w:w="487" w:type="pct"/>
          </w:tcPr>
          <w:p w14:paraId="59E11B4C"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The framework discusses reducing barriers and perceived complexity to promote adoption.</w:t>
            </w:r>
          </w:p>
        </w:tc>
        <w:tc>
          <w:tcPr>
            <w:tcW w:w="498" w:type="pct"/>
          </w:tcPr>
          <w:p w14:paraId="2BE12866"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Constructs such as ‘available resources’ and ‘access to knowledge and information’ under ‘inner setting’ all address barriers to participation.</w:t>
            </w:r>
          </w:p>
        </w:tc>
        <w:tc>
          <w:tcPr>
            <w:tcW w:w="487" w:type="pct"/>
          </w:tcPr>
          <w:p w14:paraId="77D79935"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The ‘preparation’ and ‘implementation’ construct focus on addressing barriers, including logistical and organisational challenges.</w:t>
            </w:r>
          </w:p>
        </w:tc>
        <w:tc>
          <w:tcPr>
            <w:tcW w:w="482" w:type="pct"/>
          </w:tcPr>
          <w:p w14:paraId="251D8363"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‘Interactional workability’ under ‘collective action’ addresses the problem solving around participation.</w:t>
            </w:r>
          </w:p>
        </w:tc>
        <w:tc>
          <w:tcPr>
            <w:tcW w:w="554" w:type="pct"/>
          </w:tcPr>
          <w:p w14:paraId="78462DA0"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Actively removing or minimising operational barriers so that interventions become more amenable to change.</w:t>
            </w:r>
          </w:p>
        </w:tc>
        <w:tc>
          <w:tcPr>
            <w:tcW w:w="476" w:type="pct"/>
          </w:tcPr>
          <w:p w14:paraId="375149F6"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The facilitator’s role involves identifying and mitigating barriers to ensure smooth participation in the process.</w:t>
            </w:r>
          </w:p>
        </w:tc>
        <w:tc>
          <w:tcPr>
            <w:tcW w:w="541" w:type="pct"/>
          </w:tcPr>
          <w:p w14:paraId="448F3F81"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The ‘environmental context’ and ‘resources’ constructs focuses on identifying sites of barriers to participation.</w:t>
            </w:r>
          </w:p>
        </w:tc>
        <w:tc>
          <w:tcPr>
            <w:tcW w:w="476" w:type="pct"/>
          </w:tcPr>
          <w:p w14:paraId="4684093C"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lang w:eastAsia="en-GB"/>
              </w:rPr>
              <w:t>Situational factors, including resource gaps, need to be addressed to improve readiness.</w:t>
            </w:r>
          </w:p>
        </w:tc>
      </w:tr>
      <w:tr w:rsidR="003F78DC" w:rsidRPr="00A4516B" w14:paraId="6963F07B" w14:textId="77777777" w:rsidTr="005B5EF5">
        <w:tc>
          <w:tcPr>
            <w:tcW w:w="523" w:type="pct"/>
            <w:shd w:val="clear" w:color="auto" w:fill="D9E2F3" w:themeFill="accent1" w:themeFillTint="33"/>
          </w:tcPr>
          <w:p w14:paraId="6D8298B4" w14:textId="0923F2BD" w:rsidR="003F78DC" w:rsidRPr="00A4516B" w:rsidRDefault="003F78DC" w:rsidP="003F78DC">
            <w:pPr>
              <w:rPr>
                <w:rFonts w:ascii="Calibri Light" w:hAnsi="Calibri Light" w:cs="Calibri Light"/>
                <w:b/>
                <w:bCs/>
                <w:sz w:val="16"/>
                <w:szCs w:val="16"/>
              </w:rPr>
            </w:pPr>
            <w:r w:rsidRPr="00A4516B">
              <w:rPr>
                <w:rStyle w:val="Heading5Char"/>
                <w:rFonts w:ascii="Calibri Light" w:hAnsi="Calibri Light" w:cs="Calibri Light"/>
                <w:i/>
                <w:iCs/>
                <w:color w:val="auto"/>
                <w:sz w:val="16"/>
                <w:szCs w:val="16"/>
              </w:rPr>
              <w:t>#11 Maintain hands-on leadership and oversight to sustain commitment.</w:t>
            </w:r>
            <w:r w:rsidRPr="00A4516B">
              <w:rPr>
                <w:rStyle w:val="Heading5Char"/>
                <w:rFonts w:ascii="Calibri Light" w:hAnsi="Calibri Light" w:cs="Calibri Light"/>
                <w:b/>
                <w:bCs/>
                <w:i/>
                <w:iCs/>
                <w:color w:val="auto"/>
                <w:sz w:val="16"/>
                <w:szCs w:val="16"/>
              </w:rPr>
              <w:t xml:space="preserve"> </w:t>
            </w:r>
          </w:p>
        </w:tc>
        <w:tc>
          <w:tcPr>
            <w:tcW w:w="476" w:type="pct"/>
          </w:tcPr>
          <w:p w14:paraId="46292B86"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N/A</w:t>
            </w:r>
          </w:p>
        </w:tc>
        <w:tc>
          <w:tcPr>
            <w:tcW w:w="487" w:type="pct"/>
          </w:tcPr>
          <w:p w14:paraId="34779084"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Ongoing feedback, communication, and reinforcement mechanisms support intervention implementation.</w:t>
            </w:r>
          </w:p>
        </w:tc>
        <w:tc>
          <w:tcPr>
            <w:tcW w:w="498" w:type="pct"/>
          </w:tcPr>
          <w:p w14:paraId="69EFF3D0"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The ‘learning climate’ construct emphasises creating an environment where team members feel their knowledge and skills are valued and supported.</w:t>
            </w:r>
          </w:p>
        </w:tc>
        <w:tc>
          <w:tcPr>
            <w:tcW w:w="487" w:type="pct"/>
          </w:tcPr>
          <w:p w14:paraId="356966ED"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Strategies to sustain commitment are addressed in the ‘sustainment’ construct.</w:t>
            </w:r>
          </w:p>
        </w:tc>
        <w:tc>
          <w:tcPr>
            <w:tcW w:w="482" w:type="pct"/>
          </w:tcPr>
          <w:p w14:paraId="279E6F4F"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Constructs like ‘communal specification’, ‘activation’ and ‘relational restructuring’ link to strategies to keep teams engaged over time.</w:t>
            </w:r>
          </w:p>
        </w:tc>
        <w:tc>
          <w:tcPr>
            <w:tcW w:w="554" w:type="pct"/>
          </w:tcPr>
          <w:p w14:paraId="0421020B"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This strategy focuses on the human aspect of implementation, ensuring that the team remains engaged over the long term.</w:t>
            </w:r>
          </w:p>
        </w:tc>
        <w:tc>
          <w:tcPr>
            <w:tcW w:w="476" w:type="pct"/>
          </w:tcPr>
          <w:p w14:paraId="01581965"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The ‘facilitation’ construct links to strategies to sustain motivation and engagement through ongoing support and leadership.</w:t>
            </w:r>
          </w:p>
        </w:tc>
        <w:tc>
          <w:tcPr>
            <w:tcW w:w="541" w:type="pct"/>
          </w:tcPr>
          <w:p w14:paraId="2BD2F06A"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The ‘reinforcement and goals’ construct focuses on strategies to sustain motivation and commitment among team members.</w:t>
            </w:r>
          </w:p>
        </w:tc>
        <w:tc>
          <w:tcPr>
            <w:tcW w:w="476" w:type="pct"/>
          </w:tcPr>
          <w:p w14:paraId="565DD93E"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lang w:eastAsia="en-GB"/>
              </w:rPr>
              <w:t>Commitment is maintained through consistent leadership actions and shared efficacy.</w:t>
            </w:r>
          </w:p>
        </w:tc>
      </w:tr>
      <w:tr w:rsidR="003F78DC" w:rsidRPr="00A4516B" w14:paraId="5BD206AD" w14:textId="77777777" w:rsidTr="005B5EF5">
        <w:tc>
          <w:tcPr>
            <w:tcW w:w="523" w:type="pct"/>
            <w:shd w:val="clear" w:color="auto" w:fill="D9E2F3" w:themeFill="accent1" w:themeFillTint="33"/>
          </w:tcPr>
          <w:p w14:paraId="36396BC9" w14:textId="4323F7A1" w:rsidR="003F78DC" w:rsidRPr="00A4516B" w:rsidRDefault="003F78DC" w:rsidP="003F78DC">
            <w:pPr>
              <w:rPr>
                <w:rFonts w:ascii="Calibri Light" w:hAnsi="Calibri Light" w:cs="Calibri Light"/>
                <w:b/>
                <w:bCs/>
                <w:sz w:val="16"/>
                <w:szCs w:val="16"/>
              </w:rPr>
            </w:pPr>
            <w:r w:rsidRPr="00A4516B">
              <w:rPr>
                <w:rStyle w:val="Heading5Char"/>
                <w:rFonts w:ascii="Calibri Light" w:hAnsi="Calibri Light" w:cs="Calibri Light"/>
                <w:i/>
                <w:iCs/>
                <w:color w:val="auto"/>
                <w:sz w:val="16"/>
                <w:szCs w:val="16"/>
              </w:rPr>
              <w:t>#12 Ensure the intervention works without destabilising other core activities.</w:t>
            </w:r>
            <w:r w:rsidRPr="00A4516B">
              <w:rPr>
                <w:rFonts w:ascii="Calibri Light" w:hAnsi="Calibri Light" w:cs="Calibri Light"/>
                <w:sz w:val="16"/>
                <w:szCs w:val="16"/>
              </w:rPr>
              <w:t xml:space="preserve"> </w:t>
            </w:r>
          </w:p>
        </w:tc>
        <w:tc>
          <w:tcPr>
            <w:tcW w:w="476" w:type="pct"/>
          </w:tcPr>
          <w:p w14:paraId="53E8D755"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 xml:space="preserve">Interventions should be designed around existing environmental and social opportunities, aiming to </w:t>
            </w:r>
            <w:r w:rsidRPr="00A4516B">
              <w:rPr>
                <w:rFonts w:ascii="Calibri Light" w:hAnsi="Calibri Light" w:cs="Calibri Light"/>
                <w:sz w:val="16"/>
                <w:szCs w:val="16"/>
              </w:rPr>
              <w:lastRenderedPageBreak/>
              <w:t>minimise disruption.</w:t>
            </w:r>
          </w:p>
        </w:tc>
        <w:tc>
          <w:tcPr>
            <w:tcW w:w="487" w:type="pct"/>
          </w:tcPr>
          <w:p w14:paraId="2699C580"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lastRenderedPageBreak/>
              <w:t xml:space="preserve">The implementation process should be designed to minimise disruption through careful </w:t>
            </w:r>
            <w:r w:rsidRPr="00A4516B">
              <w:rPr>
                <w:rFonts w:ascii="Calibri Light" w:hAnsi="Calibri Light" w:cs="Calibri Light"/>
                <w:sz w:val="16"/>
                <w:szCs w:val="16"/>
              </w:rPr>
              <w:lastRenderedPageBreak/>
              <w:t>planning and adaptation.</w:t>
            </w:r>
          </w:p>
        </w:tc>
        <w:tc>
          <w:tcPr>
            <w:tcW w:w="498" w:type="pct"/>
          </w:tcPr>
          <w:p w14:paraId="743A8F5F"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lastRenderedPageBreak/>
              <w:t xml:space="preserve">The ‘complexity’ and ‘compatibility’ constructs address the alignment of interventions </w:t>
            </w:r>
            <w:r w:rsidRPr="00A4516B">
              <w:rPr>
                <w:rFonts w:ascii="Calibri Light" w:hAnsi="Calibri Light" w:cs="Calibri Light"/>
                <w:sz w:val="16"/>
                <w:szCs w:val="16"/>
              </w:rPr>
              <w:lastRenderedPageBreak/>
              <w:t>align with existing workflows.</w:t>
            </w:r>
          </w:p>
        </w:tc>
        <w:tc>
          <w:tcPr>
            <w:tcW w:w="487" w:type="pct"/>
          </w:tcPr>
          <w:p w14:paraId="059B217B"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lastRenderedPageBreak/>
              <w:t xml:space="preserve">The model emphasises compatibility with existing workflows, particularly within the ‘preparation’ and </w:t>
            </w:r>
            <w:r w:rsidRPr="00A4516B">
              <w:rPr>
                <w:rFonts w:ascii="Calibri Light" w:hAnsi="Calibri Light" w:cs="Calibri Light"/>
                <w:sz w:val="16"/>
                <w:szCs w:val="16"/>
              </w:rPr>
              <w:lastRenderedPageBreak/>
              <w:t>‘implementation’ constructs.</w:t>
            </w:r>
          </w:p>
        </w:tc>
        <w:tc>
          <w:tcPr>
            <w:tcW w:w="482" w:type="pct"/>
          </w:tcPr>
          <w:p w14:paraId="2B6029CD"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lastRenderedPageBreak/>
              <w:t xml:space="preserve">‘Contextual integration’ and ‘interactional workability’ focus attention on embedding interventions </w:t>
            </w:r>
            <w:r w:rsidRPr="00A4516B">
              <w:rPr>
                <w:rFonts w:ascii="Calibri Light" w:hAnsi="Calibri Light" w:cs="Calibri Light"/>
                <w:sz w:val="16"/>
                <w:szCs w:val="16"/>
              </w:rPr>
              <w:lastRenderedPageBreak/>
              <w:t>into existing practices.</w:t>
            </w:r>
          </w:p>
        </w:tc>
        <w:tc>
          <w:tcPr>
            <w:tcW w:w="554" w:type="pct"/>
          </w:tcPr>
          <w:p w14:paraId="23306734"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lastRenderedPageBreak/>
              <w:t>Important to ensure that the intervention adds value without overwhelming staff or systems.</w:t>
            </w:r>
          </w:p>
        </w:tc>
        <w:tc>
          <w:tcPr>
            <w:tcW w:w="476" w:type="pct"/>
          </w:tcPr>
          <w:p w14:paraId="12F4058B"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 xml:space="preserve">The framework’s emphasis on ‘contextual alignment’ ensures minimal disruption while embedding the intervention into </w:t>
            </w:r>
            <w:r w:rsidRPr="00A4516B">
              <w:rPr>
                <w:rFonts w:ascii="Calibri Light" w:hAnsi="Calibri Light" w:cs="Calibri Light"/>
                <w:sz w:val="16"/>
                <w:szCs w:val="16"/>
              </w:rPr>
              <w:lastRenderedPageBreak/>
              <w:t>existing practices.</w:t>
            </w:r>
          </w:p>
        </w:tc>
        <w:tc>
          <w:tcPr>
            <w:tcW w:w="541" w:type="pct"/>
          </w:tcPr>
          <w:p w14:paraId="36855C32" w14:textId="0E0F4232"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lastRenderedPageBreak/>
              <w:t>The ‘environmental context’ and ‘resources and behavioural regulation’ constructs</w:t>
            </w:r>
            <w:r w:rsidR="007A5B74">
              <w:rPr>
                <w:rFonts w:ascii="Calibri Light" w:hAnsi="Calibri Light" w:cs="Calibri Light"/>
                <w:sz w:val="16"/>
                <w:szCs w:val="16"/>
              </w:rPr>
              <w:t xml:space="preserve"> </w:t>
            </w:r>
            <w:r w:rsidRPr="00A4516B">
              <w:rPr>
                <w:rFonts w:ascii="Calibri Light" w:hAnsi="Calibri Light" w:cs="Calibri Light"/>
                <w:sz w:val="16"/>
                <w:szCs w:val="16"/>
              </w:rPr>
              <w:t xml:space="preserve">address seamless </w:t>
            </w:r>
            <w:r w:rsidRPr="00A4516B">
              <w:rPr>
                <w:rFonts w:ascii="Calibri Light" w:hAnsi="Calibri Light" w:cs="Calibri Light"/>
                <w:sz w:val="16"/>
                <w:szCs w:val="16"/>
              </w:rPr>
              <w:lastRenderedPageBreak/>
              <w:t>integration with existing activities.</w:t>
            </w:r>
          </w:p>
        </w:tc>
        <w:tc>
          <w:tcPr>
            <w:tcW w:w="476" w:type="pct"/>
          </w:tcPr>
          <w:p w14:paraId="352EB492"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lang w:eastAsia="en-GB"/>
              </w:rPr>
              <w:lastRenderedPageBreak/>
              <w:t>Effective coordination ensures minimal disruption during implementation.</w:t>
            </w:r>
          </w:p>
        </w:tc>
      </w:tr>
      <w:tr w:rsidR="003F78DC" w:rsidRPr="00A4516B" w14:paraId="3DA335C9" w14:textId="77777777" w:rsidTr="005B5EF5">
        <w:tc>
          <w:tcPr>
            <w:tcW w:w="523" w:type="pct"/>
            <w:shd w:val="clear" w:color="auto" w:fill="D9E2F3" w:themeFill="accent1" w:themeFillTint="33"/>
          </w:tcPr>
          <w:p w14:paraId="5AA24DD9" w14:textId="55DFB374" w:rsidR="003F78DC" w:rsidRPr="00A4516B" w:rsidRDefault="003F78DC" w:rsidP="003F78DC">
            <w:pPr>
              <w:rPr>
                <w:rFonts w:ascii="Calibri Light" w:hAnsi="Calibri Light" w:cs="Calibri Light"/>
                <w:b/>
                <w:bCs/>
                <w:sz w:val="16"/>
                <w:szCs w:val="16"/>
              </w:rPr>
            </w:pPr>
            <w:r w:rsidRPr="00A4516B">
              <w:rPr>
                <w:rStyle w:val="Heading5Char"/>
                <w:rFonts w:ascii="Calibri Light" w:hAnsi="Calibri Light" w:cs="Calibri Light"/>
                <w:i/>
                <w:iCs/>
                <w:color w:val="auto"/>
                <w:sz w:val="16"/>
                <w:szCs w:val="16"/>
              </w:rPr>
              <w:t>#13 Establish trust, reliability, and protection through relationships and collaboration.</w:t>
            </w:r>
            <w:r w:rsidRPr="00A4516B">
              <w:rPr>
                <w:rFonts w:ascii="Calibri Light" w:hAnsi="Calibri Light" w:cs="Calibri Light"/>
                <w:sz w:val="16"/>
                <w:szCs w:val="16"/>
              </w:rPr>
              <w:t xml:space="preserve"> </w:t>
            </w:r>
          </w:p>
        </w:tc>
        <w:tc>
          <w:tcPr>
            <w:tcW w:w="476" w:type="pct"/>
          </w:tcPr>
          <w:p w14:paraId="1F916C81"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N/A</w:t>
            </w:r>
          </w:p>
        </w:tc>
        <w:tc>
          <w:tcPr>
            <w:tcW w:w="487" w:type="pct"/>
          </w:tcPr>
          <w:p w14:paraId="28FC4F35"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N/A</w:t>
            </w:r>
          </w:p>
        </w:tc>
        <w:tc>
          <w:tcPr>
            <w:tcW w:w="498" w:type="pct"/>
          </w:tcPr>
          <w:p w14:paraId="72775C86"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‘Inner setting,’ and ‘networks and communications’ and ‘implementation climate,’ constructs support fostering trust and collaboration.</w:t>
            </w:r>
          </w:p>
        </w:tc>
        <w:tc>
          <w:tcPr>
            <w:tcW w:w="487" w:type="pct"/>
          </w:tcPr>
          <w:p w14:paraId="68256A54"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N/A</w:t>
            </w:r>
          </w:p>
        </w:tc>
        <w:tc>
          <w:tcPr>
            <w:tcW w:w="482" w:type="pct"/>
          </w:tcPr>
          <w:p w14:paraId="7E6CF6D9"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‘Relational integration’ and ‘normative restructuring’ constructs address relationships and trust within teams.</w:t>
            </w:r>
          </w:p>
        </w:tc>
        <w:tc>
          <w:tcPr>
            <w:tcW w:w="554" w:type="pct"/>
          </w:tcPr>
          <w:p w14:paraId="3546D6F9"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 xml:space="preserve">Operational supports for the infrastructure ensure that team members can work through challenges together. </w:t>
            </w:r>
          </w:p>
        </w:tc>
        <w:tc>
          <w:tcPr>
            <w:tcW w:w="476" w:type="pct"/>
          </w:tcPr>
          <w:p w14:paraId="79B1D6E9"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Facilitation includes interpersonal skills that ensure trust and positive relationships within teams.</w:t>
            </w:r>
          </w:p>
        </w:tc>
        <w:tc>
          <w:tcPr>
            <w:tcW w:w="541" w:type="pct"/>
          </w:tcPr>
          <w:p w14:paraId="368E9B49"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The ‘social influences’ construct emphasises the role of trust, norms, and relationships in fostering team collaboration.</w:t>
            </w:r>
          </w:p>
        </w:tc>
        <w:tc>
          <w:tcPr>
            <w:tcW w:w="476" w:type="pct"/>
          </w:tcPr>
          <w:p w14:paraId="17E81611"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lang w:eastAsia="en-GB"/>
              </w:rPr>
              <w:t>Cooperative behaviour is an outcome of positive approaches readiness.</w:t>
            </w:r>
          </w:p>
        </w:tc>
      </w:tr>
      <w:tr w:rsidR="003F78DC" w:rsidRPr="00A4516B" w14:paraId="25A4EEE6" w14:textId="77777777" w:rsidTr="005B5EF5">
        <w:tc>
          <w:tcPr>
            <w:tcW w:w="523" w:type="pct"/>
            <w:shd w:val="clear" w:color="auto" w:fill="D9E2F3" w:themeFill="accent1" w:themeFillTint="33"/>
          </w:tcPr>
          <w:p w14:paraId="473BD17A" w14:textId="01F44C6D" w:rsidR="003F78DC" w:rsidRPr="00A4516B" w:rsidRDefault="003F78DC" w:rsidP="003F78DC">
            <w:pPr>
              <w:rPr>
                <w:rFonts w:ascii="Calibri Light" w:hAnsi="Calibri Light" w:cs="Calibri Light"/>
                <w:b/>
                <w:bCs/>
                <w:sz w:val="16"/>
                <w:szCs w:val="16"/>
              </w:rPr>
            </w:pPr>
            <w:r w:rsidRPr="00A4516B">
              <w:rPr>
                <w:rStyle w:val="Heading5Char"/>
                <w:rFonts w:ascii="Calibri Light" w:hAnsi="Calibri Light" w:cs="Calibri Light"/>
                <w:i/>
                <w:iCs/>
                <w:color w:val="auto"/>
                <w:sz w:val="16"/>
                <w:szCs w:val="16"/>
              </w:rPr>
              <w:t>#14 Provide the skills, training, and tools required to perform the new practice.</w:t>
            </w:r>
          </w:p>
        </w:tc>
        <w:tc>
          <w:tcPr>
            <w:tcW w:w="476" w:type="pct"/>
          </w:tcPr>
          <w:p w14:paraId="5CE00292"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The training function explicitly targets the development of necessary skills to increase capability for implementation.</w:t>
            </w:r>
          </w:p>
          <w:p w14:paraId="18CF7F4C" w14:textId="77777777" w:rsidR="003F78DC" w:rsidRPr="00A4516B" w:rsidRDefault="003F78DC" w:rsidP="003F78DC">
            <w:pPr>
              <w:rPr>
                <w:rFonts w:ascii="Calibri Light" w:hAnsi="Calibri Light" w:cs="Calibri Light"/>
                <w:sz w:val="16"/>
                <w:szCs w:val="16"/>
              </w:rPr>
            </w:pPr>
          </w:p>
          <w:p w14:paraId="6B533B6E" w14:textId="77777777" w:rsidR="003F78DC" w:rsidRPr="00A4516B" w:rsidRDefault="003F78DC" w:rsidP="003F78DC">
            <w:pPr>
              <w:rPr>
                <w:rFonts w:ascii="Calibri Light" w:hAnsi="Calibri Light" w:cs="Calibri Light"/>
                <w:sz w:val="16"/>
                <w:szCs w:val="16"/>
              </w:rPr>
            </w:pPr>
          </w:p>
          <w:p w14:paraId="731BED55" w14:textId="77777777" w:rsidR="003F78DC" w:rsidRPr="00A4516B" w:rsidRDefault="003F78DC" w:rsidP="003F78DC">
            <w:pPr>
              <w:rPr>
                <w:rFonts w:ascii="Calibri Light" w:hAnsi="Calibri Light" w:cs="Calibri Light"/>
                <w:sz w:val="16"/>
                <w:szCs w:val="16"/>
              </w:rPr>
            </w:pPr>
          </w:p>
        </w:tc>
        <w:tc>
          <w:tcPr>
            <w:tcW w:w="487" w:type="pct"/>
          </w:tcPr>
          <w:p w14:paraId="116CD82F"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Training and technical support are key components of the ‘augmented product’ construct.</w:t>
            </w:r>
          </w:p>
        </w:tc>
        <w:tc>
          <w:tcPr>
            <w:tcW w:w="498" w:type="pct"/>
          </w:tcPr>
          <w:p w14:paraId="17AE31C2"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The ‘knowledge and beliefs about the intervention’ construct highlights the importance of staff training and skill development.</w:t>
            </w:r>
          </w:p>
        </w:tc>
        <w:tc>
          <w:tcPr>
            <w:tcW w:w="487" w:type="pct"/>
          </w:tcPr>
          <w:p w14:paraId="10B7992D"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The ‘Preparation’ and ‘Implementation’ constructs emphasise training and capacity building to ensure staff readiness.</w:t>
            </w:r>
          </w:p>
        </w:tc>
        <w:tc>
          <w:tcPr>
            <w:tcW w:w="482" w:type="pct"/>
          </w:tcPr>
          <w:p w14:paraId="6E7C0193"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‘Skill-set workability’ ensures that interventions align with staff capabilities and training.</w:t>
            </w:r>
          </w:p>
        </w:tc>
        <w:tc>
          <w:tcPr>
            <w:tcW w:w="554" w:type="pct"/>
          </w:tcPr>
          <w:p w14:paraId="26556761"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Ensuring staff are competent not only supports the intervention's execution but also builds a learning culture within the organisation.</w:t>
            </w:r>
          </w:p>
        </w:tc>
        <w:tc>
          <w:tcPr>
            <w:tcW w:w="476" w:type="pct"/>
          </w:tcPr>
          <w:p w14:paraId="356BBB32"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The facilitator's role may include capacity building and training that ensures staff have the necessary skills.</w:t>
            </w:r>
          </w:p>
        </w:tc>
        <w:tc>
          <w:tcPr>
            <w:tcW w:w="541" w:type="pct"/>
          </w:tcPr>
          <w:p w14:paraId="00F94788"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The ‘skills’ construct explicitly focuses on the training and capacity building required for effective implementation.</w:t>
            </w:r>
          </w:p>
        </w:tc>
        <w:tc>
          <w:tcPr>
            <w:tcW w:w="476" w:type="pct"/>
          </w:tcPr>
          <w:p w14:paraId="7639E220"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lang w:eastAsia="en-GB"/>
              </w:rPr>
              <w:t>Collective efficacy depends on confidence in shared capabilities.</w:t>
            </w:r>
          </w:p>
        </w:tc>
      </w:tr>
      <w:tr w:rsidR="003F78DC" w:rsidRPr="00A4516B" w14:paraId="3742C16E" w14:textId="77777777" w:rsidTr="005B5EF5">
        <w:tc>
          <w:tcPr>
            <w:tcW w:w="523" w:type="pct"/>
            <w:shd w:val="clear" w:color="auto" w:fill="D9E2F3" w:themeFill="accent1" w:themeFillTint="33"/>
          </w:tcPr>
          <w:p w14:paraId="60E76BD1" w14:textId="14249890" w:rsidR="003F78DC" w:rsidRPr="00A4516B" w:rsidRDefault="003F78DC" w:rsidP="003F78DC">
            <w:pPr>
              <w:rPr>
                <w:rFonts w:ascii="Calibri Light" w:hAnsi="Calibri Light" w:cs="Calibri Light"/>
                <w:b/>
                <w:bCs/>
                <w:sz w:val="16"/>
                <w:szCs w:val="16"/>
              </w:rPr>
            </w:pPr>
            <w:r w:rsidRPr="00A4516B">
              <w:rPr>
                <w:rStyle w:val="Heading5Char"/>
                <w:rFonts w:ascii="Calibri Light" w:hAnsi="Calibri Light" w:cs="Calibri Light"/>
                <w:i/>
                <w:iCs/>
                <w:color w:val="auto"/>
                <w:sz w:val="16"/>
                <w:szCs w:val="16"/>
              </w:rPr>
              <w:t>#15 Track participation, fidelity, and outcomes.</w:t>
            </w:r>
            <w:r w:rsidRPr="00A4516B">
              <w:rPr>
                <w:rFonts w:ascii="Calibri Light" w:hAnsi="Calibri Light" w:cs="Calibri Light"/>
                <w:sz w:val="16"/>
                <w:szCs w:val="16"/>
              </w:rPr>
              <w:t xml:space="preserve"> </w:t>
            </w:r>
          </w:p>
        </w:tc>
        <w:tc>
          <w:tcPr>
            <w:tcW w:w="476" w:type="pct"/>
          </w:tcPr>
          <w:p w14:paraId="29202045"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The framework supports continuous evaluation, with interventions designed to measure behavioural outcomes.</w:t>
            </w:r>
          </w:p>
        </w:tc>
        <w:tc>
          <w:tcPr>
            <w:tcW w:w="487" w:type="pct"/>
          </w:tcPr>
          <w:p w14:paraId="5082CDC2"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Feedback loops and monitoring mechanisms are essential for iterative refinement.</w:t>
            </w:r>
          </w:p>
        </w:tc>
        <w:tc>
          <w:tcPr>
            <w:tcW w:w="498" w:type="pct"/>
          </w:tcPr>
          <w:p w14:paraId="451C6B63"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The ‘reflecting and evaluating’ construct within the ‘process’ construct points to tracking progress and using data to refine implementation.</w:t>
            </w:r>
          </w:p>
        </w:tc>
        <w:tc>
          <w:tcPr>
            <w:tcW w:w="487" w:type="pct"/>
          </w:tcPr>
          <w:p w14:paraId="6E507B9F" w14:textId="7FE87C8B"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The ‘implementation’ and ‘sustainment’ constructs emphasise the value of</w:t>
            </w:r>
            <w:r w:rsidR="007A5B74">
              <w:rPr>
                <w:rFonts w:ascii="Calibri Light" w:hAnsi="Calibri Light" w:cs="Calibri Light"/>
                <w:sz w:val="16"/>
                <w:szCs w:val="16"/>
              </w:rPr>
              <w:t xml:space="preserve"> </w:t>
            </w:r>
            <w:r w:rsidRPr="00A4516B">
              <w:rPr>
                <w:rFonts w:ascii="Calibri Light" w:hAnsi="Calibri Light" w:cs="Calibri Light"/>
                <w:sz w:val="16"/>
                <w:szCs w:val="16"/>
              </w:rPr>
              <w:t>monitoring and evaluation track outcomes.</w:t>
            </w:r>
          </w:p>
        </w:tc>
        <w:tc>
          <w:tcPr>
            <w:tcW w:w="482" w:type="pct"/>
          </w:tcPr>
          <w:p w14:paraId="20A3679E"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The ‘reflexive monitoring’ construct focuses attention on systematic evaluation and feedback mechanisms.</w:t>
            </w:r>
          </w:p>
        </w:tc>
        <w:tc>
          <w:tcPr>
            <w:tcW w:w="554" w:type="pct"/>
          </w:tcPr>
          <w:p w14:paraId="37CADEC2"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 xml:space="preserve">This involves setting up metrics, dashboards, or regular reporting mechanisms to monitor how the intervention is performing against its goals. </w:t>
            </w:r>
          </w:p>
        </w:tc>
        <w:tc>
          <w:tcPr>
            <w:tcW w:w="476" w:type="pct"/>
          </w:tcPr>
          <w:p w14:paraId="7CD08174"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The ‘context’ construct includes mechanisms for evaluation and feedback.</w:t>
            </w:r>
          </w:p>
        </w:tc>
        <w:tc>
          <w:tcPr>
            <w:tcW w:w="541" w:type="pct"/>
          </w:tcPr>
          <w:p w14:paraId="66033C32"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The ‘behavioural regulation’ and ‘goals’ constructs address monitoring and evaluation.</w:t>
            </w:r>
          </w:p>
        </w:tc>
        <w:tc>
          <w:tcPr>
            <w:tcW w:w="476" w:type="pct"/>
          </w:tcPr>
          <w:p w14:paraId="25292A26"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lang w:eastAsia="en-GB"/>
              </w:rPr>
              <w:t>Evaluation ensures effective implementation and iterative refinement.</w:t>
            </w:r>
          </w:p>
        </w:tc>
      </w:tr>
      <w:tr w:rsidR="003F78DC" w:rsidRPr="00A4516B" w14:paraId="5926412C" w14:textId="77777777" w:rsidTr="005B5EF5">
        <w:tc>
          <w:tcPr>
            <w:tcW w:w="523" w:type="pct"/>
            <w:shd w:val="clear" w:color="auto" w:fill="D9E2F3" w:themeFill="accent1" w:themeFillTint="33"/>
          </w:tcPr>
          <w:p w14:paraId="7B60683E" w14:textId="5AFD912C" w:rsidR="003F78DC" w:rsidRPr="00A4516B" w:rsidRDefault="003F78DC" w:rsidP="003F78DC">
            <w:pPr>
              <w:rPr>
                <w:rFonts w:ascii="Calibri Light" w:hAnsi="Calibri Light" w:cs="Calibri Light"/>
                <w:b/>
                <w:bCs/>
                <w:sz w:val="16"/>
                <w:szCs w:val="16"/>
              </w:rPr>
            </w:pPr>
            <w:r w:rsidRPr="00A4516B">
              <w:rPr>
                <w:rStyle w:val="Heading5Char"/>
                <w:rFonts w:ascii="Calibri Light" w:hAnsi="Calibri Light" w:cs="Calibri Light"/>
                <w:i/>
                <w:iCs/>
                <w:color w:val="auto"/>
                <w:sz w:val="16"/>
                <w:szCs w:val="16"/>
              </w:rPr>
              <w:t>#16 Use planned, organised, and structured channels to interpret data and reflect on stakeholder experiences.</w:t>
            </w:r>
          </w:p>
        </w:tc>
        <w:tc>
          <w:tcPr>
            <w:tcW w:w="476" w:type="pct"/>
          </w:tcPr>
          <w:p w14:paraId="3C8C16C6"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Iterative refinement enables feedback and adaptation of interventions to improve outcomes.</w:t>
            </w:r>
          </w:p>
        </w:tc>
        <w:tc>
          <w:tcPr>
            <w:tcW w:w="487" w:type="pct"/>
          </w:tcPr>
          <w:p w14:paraId="65527455"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The framework supports ongoing learning and adaptation as key to sustaining innovation.</w:t>
            </w:r>
          </w:p>
        </w:tc>
        <w:tc>
          <w:tcPr>
            <w:tcW w:w="498" w:type="pct"/>
          </w:tcPr>
          <w:p w14:paraId="2745C8E2"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‘Reflecting and evaluating’ supports refinement and improvement over time.</w:t>
            </w:r>
          </w:p>
        </w:tc>
        <w:tc>
          <w:tcPr>
            <w:tcW w:w="487" w:type="pct"/>
          </w:tcPr>
          <w:p w14:paraId="3B383E13"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The ‘sustainment’ construct include mechanisms for ongoing learning from and refinement of interventions.</w:t>
            </w:r>
          </w:p>
        </w:tc>
        <w:tc>
          <w:tcPr>
            <w:tcW w:w="482" w:type="pct"/>
          </w:tcPr>
          <w:p w14:paraId="77B22CAD"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Iterative refinement is emphasised through ‘reconfiguration,’ a component of the ‘reflexive monitoring’ construct.</w:t>
            </w:r>
          </w:p>
        </w:tc>
        <w:tc>
          <w:tcPr>
            <w:tcW w:w="554" w:type="pct"/>
          </w:tcPr>
          <w:p w14:paraId="0968D785"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This strategy ensures that the implementation process evolves, adapting to new knowledge or changing conditions.</w:t>
            </w:r>
          </w:p>
        </w:tc>
        <w:tc>
          <w:tcPr>
            <w:tcW w:w="476" w:type="pct"/>
          </w:tcPr>
          <w:p w14:paraId="1620C7BC"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Facilitation supports iterative improvement through feedback and adaptation, ensuring ongoing refinement.</w:t>
            </w:r>
          </w:p>
        </w:tc>
        <w:tc>
          <w:tcPr>
            <w:tcW w:w="541" w:type="pct"/>
          </w:tcPr>
          <w:p w14:paraId="029B368A"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The ‘reinforcement’ construct includes mechanisms for ongoing improvement of processes.</w:t>
            </w:r>
          </w:p>
        </w:tc>
        <w:tc>
          <w:tcPr>
            <w:tcW w:w="476" w:type="pct"/>
          </w:tcPr>
          <w:p w14:paraId="17880B4D"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lang w:eastAsia="en-GB"/>
              </w:rPr>
              <w:t>Iterative processes align with the theory’s focus on adaptive capacity.</w:t>
            </w:r>
          </w:p>
        </w:tc>
      </w:tr>
      <w:tr w:rsidR="003F78DC" w:rsidRPr="00A4516B" w14:paraId="7C10EE30" w14:textId="77777777" w:rsidTr="005B5EF5">
        <w:tc>
          <w:tcPr>
            <w:tcW w:w="523" w:type="pct"/>
            <w:shd w:val="clear" w:color="auto" w:fill="D9E2F3" w:themeFill="accent1" w:themeFillTint="33"/>
          </w:tcPr>
          <w:p w14:paraId="0F0E7194" w14:textId="4CB7330E" w:rsidR="003F78DC" w:rsidRPr="00A4516B" w:rsidRDefault="003F78DC" w:rsidP="003F78DC">
            <w:pPr>
              <w:rPr>
                <w:rFonts w:ascii="Calibri Light" w:hAnsi="Calibri Light" w:cs="Calibri Light"/>
                <w:b/>
                <w:bCs/>
                <w:sz w:val="16"/>
                <w:szCs w:val="16"/>
              </w:rPr>
            </w:pPr>
            <w:r w:rsidRPr="00A4516B">
              <w:rPr>
                <w:rStyle w:val="Heading5Char"/>
                <w:rFonts w:ascii="Calibri Light" w:hAnsi="Calibri Light" w:cs="Calibri Light"/>
                <w:i/>
                <w:iCs/>
                <w:color w:val="auto"/>
                <w:sz w:val="16"/>
                <w:szCs w:val="16"/>
              </w:rPr>
              <w:t xml:space="preserve">#17 Provide channels for </w:t>
            </w:r>
            <w:r w:rsidRPr="00A4516B">
              <w:rPr>
                <w:rStyle w:val="Heading5Char"/>
                <w:rFonts w:ascii="Calibri Light" w:hAnsi="Calibri Light" w:cs="Calibri Light"/>
                <w:i/>
                <w:iCs/>
                <w:color w:val="auto"/>
                <w:sz w:val="16"/>
                <w:szCs w:val="16"/>
              </w:rPr>
              <w:lastRenderedPageBreak/>
              <w:t xml:space="preserve">reactive and informal reporting of risks and problem solving. </w:t>
            </w:r>
          </w:p>
        </w:tc>
        <w:tc>
          <w:tcPr>
            <w:tcW w:w="476" w:type="pct"/>
          </w:tcPr>
          <w:p w14:paraId="3827FB0E"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lastRenderedPageBreak/>
              <w:t>N/A</w:t>
            </w:r>
          </w:p>
        </w:tc>
        <w:tc>
          <w:tcPr>
            <w:tcW w:w="487" w:type="pct"/>
          </w:tcPr>
          <w:p w14:paraId="70D71C14"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N/A</w:t>
            </w:r>
          </w:p>
        </w:tc>
        <w:tc>
          <w:tcPr>
            <w:tcW w:w="498" w:type="pct"/>
          </w:tcPr>
          <w:p w14:paraId="075D1CDC"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 xml:space="preserve">The ‘learning climate’ construct </w:t>
            </w:r>
            <w:r w:rsidRPr="00A4516B">
              <w:rPr>
                <w:rFonts w:ascii="Calibri Light" w:hAnsi="Calibri Light" w:cs="Calibri Light"/>
                <w:sz w:val="16"/>
                <w:szCs w:val="16"/>
              </w:rPr>
              <w:lastRenderedPageBreak/>
              <w:t>supports environments where staff feel safe to provide feedback.</w:t>
            </w:r>
          </w:p>
        </w:tc>
        <w:tc>
          <w:tcPr>
            <w:tcW w:w="487" w:type="pct"/>
          </w:tcPr>
          <w:p w14:paraId="1A28E57D"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lastRenderedPageBreak/>
              <w:t xml:space="preserve">Feedback loops are central to the </w:t>
            </w:r>
            <w:r w:rsidRPr="00A4516B">
              <w:rPr>
                <w:rFonts w:ascii="Calibri Light" w:hAnsi="Calibri Light" w:cs="Calibri Light"/>
                <w:sz w:val="16"/>
                <w:szCs w:val="16"/>
              </w:rPr>
              <w:lastRenderedPageBreak/>
              <w:t>‘Implementation’ and ‘Sustainment’ constructs promoting iterative refinement and stakeholder input.</w:t>
            </w:r>
          </w:p>
        </w:tc>
        <w:tc>
          <w:tcPr>
            <w:tcW w:w="482" w:type="pct"/>
          </w:tcPr>
          <w:p w14:paraId="2DF89D6A"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lastRenderedPageBreak/>
              <w:t xml:space="preserve">‘Communal appraisal’ and </w:t>
            </w:r>
            <w:r w:rsidRPr="00A4516B">
              <w:rPr>
                <w:rFonts w:ascii="Calibri Light" w:hAnsi="Calibri Light" w:cs="Calibri Light"/>
                <w:sz w:val="16"/>
                <w:szCs w:val="16"/>
              </w:rPr>
              <w:lastRenderedPageBreak/>
              <w:t>‘reconfiguration’ highlight the value of collective and iterative feedback processes.</w:t>
            </w:r>
          </w:p>
        </w:tc>
        <w:tc>
          <w:tcPr>
            <w:tcW w:w="554" w:type="pct"/>
          </w:tcPr>
          <w:p w14:paraId="35BBBD68"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lastRenderedPageBreak/>
              <w:t xml:space="preserve">This fosters a culture where staff feel </w:t>
            </w:r>
            <w:r w:rsidRPr="00A4516B">
              <w:rPr>
                <w:rFonts w:ascii="Calibri Light" w:hAnsi="Calibri Light" w:cs="Calibri Light"/>
                <w:sz w:val="16"/>
                <w:szCs w:val="16"/>
              </w:rPr>
              <w:lastRenderedPageBreak/>
              <w:t>heard and valued, which is key to ongoing staff morale.</w:t>
            </w:r>
          </w:p>
        </w:tc>
        <w:tc>
          <w:tcPr>
            <w:tcW w:w="476" w:type="pct"/>
          </w:tcPr>
          <w:p w14:paraId="7E5E06B5"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lastRenderedPageBreak/>
              <w:t xml:space="preserve">Feedback loops are central to </w:t>
            </w:r>
            <w:r w:rsidRPr="00A4516B">
              <w:rPr>
                <w:rFonts w:ascii="Calibri Light" w:hAnsi="Calibri Light" w:cs="Calibri Light"/>
                <w:sz w:val="16"/>
                <w:szCs w:val="16"/>
              </w:rPr>
              <w:lastRenderedPageBreak/>
              <w:t>facilitation, creating an environment where stakeholders feel safe to express concerns.</w:t>
            </w:r>
          </w:p>
        </w:tc>
        <w:tc>
          <w:tcPr>
            <w:tcW w:w="541" w:type="pct"/>
          </w:tcPr>
          <w:p w14:paraId="78345C57"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lastRenderedPageBreak/>
              <w:t xml:space="preserve">The ‘social influences’ </w:t>
            </w:r>
            <w:r w:rsidRPr="00A4516B">
              <w:rPr>
                <w:rFonts w:ascii="Calibri Light" w:hAnsi="Calibri Light" w:cs="Calibri Light"/>
                <w:sz w:val="16"/>
                <w:szCs w:val="16"/>
              </w:rPr>
              <w:lastRenderedPageBreak/>
              <w:t>construct can be applied to create environments where staff feel comfortable providing feedback.</w:t>
            </w:r>
          </w:p>
        </w:tc>
        <w:tc>
          <w:tcPr>
            <w:tcW w:w="476" w:type="pct"/>
          </w:tcPr>
          <w:p w14:paraId="0BC768EC"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lang w:eastAsia="en-GB"/>
              </w:rPr>
              <w:lastRenderedPageBreak/>
              <w:t xml:space="preserve">Feedback loops are essential for </w:t>
            </w:r>
            <w:r w:rsidRPr="00A4516B">
              <w:rPr>
                <w:rFonts w:ascii="Calibri Light" w:hAnsi="Calibri Light" w:cs="Calibri Light"/>
                <w:sz w:val="16"/>
                <w:szCs w:val="16"/>
                <w:lang w:eastAsia="en-GB"/>
              </w:rPr>
              <w:lastRenderedPageBreak/>
              <w:t>maintaining shared commitment.</w:t>
            </w:r>
          </w:p>
        </w:tc>
      </w:tr>
      <w:tr w:rsidR="003F78DC" w:rsidRPr="00A4516B" w14:paraId="3DD6EDA4" w14:textId="77777777" w:rsidTr="005B5EF5">
        <w:tc>
          <w:tcPr>
            <w:tcW w:w="523" w:type="pct"/>
            <w:shd w:val="clear" w:color="auto" w:fill="D9E2F3" w:themeFill="accent1" w:themeFillTint="33"/>
          </w:tcPr>
          <w:p w14:paraId="69B9C7CE" w14:textId="2B2E7368" w:rsidR="003F78DC" w:rsidRPr="00A4516B" w:rsidRDefault="003F78DC" w:rsidP="003F78DC">
            <w:pPr>
              <w:rPr>
                <w:rFonts w:ascii="Calibri Light" w:hAnsi="Calibri Light" w:cs="Calibri Light"/>
                <w:b/>
                <w:bCs/>
                <w:sz w:val="16"/>
                <w:szCs w:val="16"/>
              </w:rPr>
            </w:pPr>
            <w:r w:rsidRPr="00A4516B">
              <w:rPr>
                <w:rStyle w:val="Heading5Char"/>
                <w:rFonts w:ascii="Calibri Light" w:hAnsi="Calibri Light" w:cs="Calibri Light"/>
                <w:i/>
                <w:iCs/>
                <w:color w:val="auto"/>
                <w:sz w:val="16"/>
                <w:szCs w:val="16"/>
              </w:rPr>
              <w:t>#18 Revise workflows and components based on what is learned.</w:t>
            </w:r>
            <w:r w:rsidRPr="00A4516B">
              <w:rPr>
                <w:rFonts w:ascii="Calibri Light" w:hAnsi="Calibri Light" w:cs="Calibri Light"/>
                <w:i/>
                <w:iCs/>
                <w:sz w:val="16"/>
                <w:szCs w:val="16"/>
              </w:rPr>
              <w:t xml:space="preserve"> </w:t>
            </w:r>
          </w:p>
        </w:tc>
        <w:tc>
          <w:tcPr>
            <w:tcW w:w="476" w:type="pct"/>
          </w:tcPr>
          <w:p w14:paraId="1733222C"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Modifications and revisions based on feedback and evolving contextual needs shape improvements in implementation.</w:t>
            </w:r>
          </w:p>
        </w:tc>
        <w:tc>
          <w:tcPr>
            <w:tcW w:w="487" w:type="pct"/>
          </w:tcPr>
          <w:p w14:paraId="1FB2C0E3"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Iterative refinement based on feedback is central to the model.</w:t>
            </w:r>
          </w:p>
        </w:tc>
        <w:tc>
          <w:tcPr>
            <w:tcW w:w="498" w:type="pct"/>
          </w:tcPr>
          <w:p w14:paraId="279E8235"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The ‘reflecting and evaluating’ construct proposes that feedback is used to adapt implementation strategies.</w:t>
            </w:r>
          </w:p>
        </w:tc>
        <w:tc>
          <w:tcPr>
            <w:tcW w:w="487" w:type="pct"/>
          </w:tcPr>
          <w:p w14:paraId="06F5F882"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Iterative refinement, informed by feedback, is emphasised in the ‘Implementation’ and ‘sustainment’ constructs.</w:t>
            </w:r>
          </w:p>
        </w:tc>
        <w:tc>
          <w:tcPr>
            <w:tcW w:w="482" w:type="pct"/>
          </w:tcPr>
          <w:p w14:paraId="254B511F"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The ‘reconfiguration’ constructs ensures that feedback informs modifications to the interventions and implementation process.</w:t>
            </w:r>
          </w:p>
        </w:tc>
        <w:tc>
          <w:tcPr>
            <w:tcW w:w="554" w:type="pct"/>
          </w:tcPr>
          <w:p w14:paraId="5573C716" w14:textId="13C1D5B1"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Acting on feedback shows responsiveness and adaptability</w:t>
            </w:r>
            <w:r w:rsidR="00D75B7C" w:rsidRPr="00A4516B">
              <w:rPr>
                <w:rFonts w:ascii="Calibri Light" w:hAnsi="Calibri Light" w:cs="Calibri Light"/>
                <w:sz w:val="16"/>
                <w:szCs w:val="16"/>
              </w:rPr>
              <w:t>. T</w:t>
            </w:r>
            <w:r w:rsidRPr="00A4516B">
              <w:rPr>
                <w:rFonts w:ascii="Calibri Light" w:hAnsi="Calibri Light" w:cs="Calibri Light"/>
                <w:sz w:val="16"/>
                <w:szCs w:val="16"/>
              </w:rPr>
              <w:t xml:space="preserve">hese are key traits of a sustainable implementation programme. </w:t>
            </w:r>
          </w:p>
        </w:tc>
        <w:tc>
          <w:tcPr>
            <w:tcW w:w="476" w:type="pct"/>
          </w:tcPr>
          <w:p w14:paraId="55A97301"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The iterative nature of the facilitation process incorporates staff feedback to revise and improve implementation strategies.</w:t>
            </w:r>
          </w:p>
        </w:tc>
        <w:tc>
          <w:tcPr>
            <w:tcW w:w="541" w:type="pct"/>
          </w:tcPr>
          <w:p w14:paraId="60ADC94C"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The ‘behavioural regulation and reinforcement’ constructs emphasise iterative adjustments based on feedback.</w:t>
            </w:r>
          </w:p>
        </w:tc>
        <w:tc>
          <w:tcPr>
            <w:tcW w:w="476" w:type="pct"/>
          </w:tcPr>
          <w:p w14:paraId="061063F2"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lang w:eastAsia="en-GB"/>
              </w:rPr>
              <w:t>Adaptive learning strengthens readiness over time.</w:t>
            </w:r>
          </w:p>
        </w:tc>
      </w:tr>
      <w:tr w:rsidR="003F78DC" w:rsidRPr="00A4516B" w14:paraId="7E6F23B1" w14:textId="77777777" w:rsidTr="005B5EF5">
        <w:tc>
          <w:tcPr>
            <w:tcW w:w="523" w:type="pct"/>
            <w:shd w:val="clear" w:color="auto" w:fill="D9E2F3" w:themeFill="accent1" w:themeFillTint="33"/>
          </w:tcPr>
          <w:p w14:paraId="13716A7C" w14:textId="300E3606" w:rsidR="003F78DC" w:rsidRPr="00A4516B" w:rsidRDefault="003F78DC" w:rsidP="003F78DC">
            <w:pPr>
              <w:rPr>
                <w:rFonts w:ascii="Calibri Light" w:hAnsi="Calibri Light" w:cs="Calibri Light"/>
                <w:b/>
                <w:bCs/>
                <w:sz w:val="16"/>
                <w:szCs w:val="16"/>
              </w:rPr>
            </w:pPr>
            <w:r w:rsidRPr="00A4516B">
              <w:rPr>
                <w:rFonts w:ascii="Calibri Light" w:hAnsi="Calibri Light" w:cs="Calibri Light"/>
                <w:i/>
                <w:iCs/>
                <w:sz w:val="16"/>
                <w:szCs w:val="16"/>
              </w:rPr>
              <w:t>#</w:t>
            </w:r>
            <w:r w:rsidRPr="00A4516B">
              <w:rPr>
                <w:rStyle w:val="Heading5Char"/>
                <w:rFonts w:ascii="Calibri Light" w:hAnsi="Calibri Light" w:cs="Calibri Light"/>
                <w:i/>
                <w:iCs/>
                <w:color w:val="auto"/>
                <w:sz w:val="16"/>
                <w:szCs w:val="16"/>
              </w:rPr>
              <w:t>19 Train staff to collect, interpret, and use implementation data.</w:t>
            </w:r>
          </w:p>
        </w:tc>
        <w:tc>
          <w:tcPr>
            <w:tcW w:w="476" w:type="pct"/>
          </w:tcPr>
          <w:p w14:paraId="010EE19B"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Training and education ensure staff are equipped to engage with both the intervention and its evaluation.</w:t>
            </w:r>
          </w:p>
        </w:tc>
        <w:tc>
          <w:tcPr>
            <w:tcW w:w="487" w:type="pct"/>
          </w:tcPr>
          <w:p w14:paraId="32F1A085"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Training is essential for adoption and sustainability.</w:t>
            </w:r>
          </w:p>
        </w:tc>
        <w:tc>
          <w:tcPr>
            <w:tcW w:w="498" w:type="pct"/>
          </w:tcPr>
          <w:p w14:paraId="7AA7E468" w14:textId="11104400"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Constructs such as</w:t>
            </w:r>
            <w:r w:rsidR="007A5B74">
              <w:rPr>
                <w:rFonts w:ascii="Calibri Light" w:hAnsi="Calibri Light" w:cs="Calibri Light"/>
                <w:sz w:val="16"/>
                <w:szCs w:val="16"/>
              </w:rPr>
              <w:t xml:space="preserve"> </w:t>
            </w:r>
            <w:r w:rsidRPr="00A4516B">
              <w:rPr>
                <w:rFonts w:ascii="Calibri Light" w:hAnsi="Calibri Light" w:cs="Calibri Light"/>
                <w:sz w:val="16"/>
                <w:szCs w:val="16"/>
              </w:rPr>
              <w:t>‘characteristics of individuals,’ such as ‘knowledge and beliefs about the intervention,’ support training for evaluation involvement.</w:t>
            </w:r>
          </w:p>
        </w:tc>
        <w:tc>
          <w:tcPr>
            <w:tcW w:w="487" w:type="pct"/>
          </w:tcPr>
          <w:p w14:paraId="15F26A2C"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The ‘implementation’ construct includes capacity building and training staff to engage in evaluation processes.</w:t>
            </w:r>
          </w:p>
        </w:tc>
        <w:tc>
          <w:tcPr>
            <w:tcW w:w="482" w:type="pct"/>
          </w:tcPr>
          <w:p w14:paraId="0FDFE9F0"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Training and skill development are supported under ‘skill-set workability’ and ‘reflexive monitoring’ constructs.</w:t>
            </w:r>
          </w:p>
        </w:tc>
        <w:tc>
          <w:tcPr>
            <w:tcW w:w="554" w:type="pct"/>
          </w:tcPr>
          <w:p w14:paraId="1C1E4866"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This engagement can lead to more nuanced insights, supporting both immediate adjustments and long-term sustainability.</w:t>
            </w:r>
          </w:p>
        </w:tc>
        <w:tc>
          <w:tcPr>
            <w:tcW w:w="476" w:type="pct"/>
          </w:tcPr>
          <w:p w14:paraId="50CC2AF9"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Facilitation includes training and education, equipping staff to engage in evaluation and continuous improvement.</w:t>
            </w:r>
          </w:p>
        </w:tc>
        <w:tc>
          <w:tcPr>
            <w:tcW w:w="541" w:type="pct"/>
          </w:tcPr>
          <w:p w14:paraId="43997BF5"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The Skills and Knowledge constructs directly address training needs to enable staff participation in evaluation.</w:t>
            </w:r>
          </w:p>
        </w:tc>
        <w:tc>
          <w:tcPr>
            <w:tcW w:w="476" w:type="pct"/>
          </w:tcPr>
          <w:p w14:paraId="72353640"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lang w:eastAsia="en-GB"/>
              </w:rPr>
              <w:t>Shared understanding enhances collective confidence in evaluation processes.</w:t>
            </w:r>
          </w:p>
        </w:tc>
      </w:tr>
      <w:tr w:rsidR="003F78DC" w:rsidRPr="00A4516B" w14:paraId="15F89BCF" w14:textId="77777777" w:rsidTr="005B5EF5">
        <w:tc>
          <w:tcPr>
            <w:tcW w:w="523" w:type="pct"/>
            <w:shd w:val="clear" w:color="auto" w:fill="D9E2F3" w:themeFill="accent1" w:themeFillTint="33"/>
          </w:tcPr>
          <w:p w14:paraId="43FDE0AE" w14:textId="2C3B4478" w:rsidR="003F78DC" w:rsidRPr="00A4516B" w:rsidRDefault="003F78DC" w:rsidP="003F78DC">
            <w:pPr>
              <w:rPr>
                <w:rFonts w:ascii="Calibri Light" w:hAnsi="Calibri Light" w:cs="Calibri Light"/>
                <w:b/>
                <w:bCs/>
                <w:sz w:val="16"/>
                <w:szCs w:val="16"/>
              </w:rPr>
            </w:pPr>
            <w:r w:rsidRPr="00A4516B">
              <w:rPr>
                <w:rStyle w:val="Heading5Char"/>
                <w:rFonts w:ascii="Calibri Light" w:hAnsi="Calibri Light" w:cs="Calibri Light"/>
                <w:i/>
                <w:iCs/>
                <w:color w:val="auto"/>
                <w:sz w:val="16"/>
                <w:szCs w:val="16"/>
              </w:rPr>
              <w:t>#20 Update team structures to reflect the new way of working.</w:t>
            </w:r>
          </w:p>
        </w:tc>
        <w:tc>
          <w:tcPr>
            <w:tcW w:w="476" w:type="pct"/>
          </w:tcPr>
          <w:p w14:paraId="7DA15A75"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The framework recognises the importance of environmental restructuring, which includes modifying organisational structures to support change.</w:t>
            </w:r>
          </w:p>
        </w:tc>
        <w:tc>
          <w:tcPr>
            <w:tcW w:w="487" w:type="pct"/>
          </w:tcPr>
          <w:p w14:paraId="3218463F"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The emphasis on organisational adaptation includes structural changes to support innovations.</w:t>
            </w:r>
          </w:p>
        </w:tc>
        <w:tc>
          <w:tcPr>
            <w:tcW w:w="498" w:type="pct"/>
          </w:tcPr>
          <w:p w14:paraId="684BAF95"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Constructs like ‘structural characteristics’ and ‘networks and communications’ within ‘inner setting’ address adapting team structures.</w:t>
            </w:r>
          </w:p>
        </w:tc>
        <w:tc>
          <w:tcPr>
            <w:tcW w:w="487" w:type="pct"/>
          </w:tcPr>
          <w:p w14:paraId="3A9BD905"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The ‘Sustainment’ construct addresses adjustments to team structures to ensure long-term alignment with the intervention.</w:t>
            </w:r>
          </w:p>
        </w:tc>
        <w:tc>
          <w:tcPr>
            <w:tcW w:w="482" w:type="pct"/>
          </w:tcPr>
          <w:p w14:paraId="07E17241"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‘Relational restructuring’ emphasises how implementation reshapes team structures and interactions.</w:t>
            </w:r>
          </w:p>
        </w:tc>
        <w:tc>
          <w:tcPr>
            <w:tcW w:w="554" w:type="pct"/>
          </w:tcPr>
          <w:p w14:paraId="6EE8EE7E"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As the intervention changes workflows or roles, team structures need to evolve.</w:t>
            </w:r>
          </w:p>
        </w:tc>
        <w:tc>
          <w:tcPr>
            <w:tcW w:w="476" w:type="pct"/>
          </w:tcPr>
          <w:p w14:paraId="79125187"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The framework emphasises contextual changes, including adapting structures to support new practices.</w:t>
            </w:r>
          </w:p>
        </w:tc>
        <w:tc>
          <w:tcPr>
            <w:tcW w:w="541" w:type="pct"/>
          </w:tcPr>
          <w:p w14:paraId="4ECEAEB0"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The Environmental Context and Resources and Social/Professional Role and Identity constructs focus on adapting team structures to support changes.</w:t>
            </w:r>
          </w:p>
        </w:tc>
        <w:tc>
          <w:tcPr>
            <w:tcW w:w="476" w:type="pct"/>
          </w:tcPr>
          <w:p w14:paraId="6A107F82"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lang w:eastAsia="en-GB"/>
              </w:rPr>
              <w:t>Effective coordination reflects structural alignment with new processes.</w:t>
            </w:r>
          </w:p>
        </w:tc>
      </w:tr>
      <w:tr w:rsidR="003F78DC" w:rsidRPr="00A4516B" w14:paraId="012098AE" w14:textId="77777777" w:rsidTr="005B5EF5">
        <w:tc>
          <w:tcPr>
            <w:tcW w:w="523" w:type="pct"/>
            <w:shd w:val="clear" w:color="auto" w:fill="D9E2F3" w:themeFill="accent1" w:themeFillTint="33"/>
          </w:tcPr>
          <w:p w14:paraId="6971AD11" w14:textId="78BE8396" w:rsidR="003F78DC" w:rsidRPr="00A4516B" w:rsidRDefault="003F78DC" w:rsidP="003F78DC">
            <w:pPr>
              <w:rPr>
                <w:rFonts w:ascii="Calibri Light" w:hAnsi="Calibri Light" w:cs="Calibri Light"/>
                <w:b/>
                <w:bCs/>
                <w:sz w:val="16"/>
                <w:szCs w:val="16"/>
              </w:rPr>
            </w:pPr>
            <w:r w:rsidRPr="00A4516B">
              <w:rPr>
                <w:rStyle w:val="Heading5Char"/>
                <w:rFonts w:ascii="Calibri Light" w:hAnsi="Calibri Light" w:cs="Calibri Light"/>
                <w:i/>
                <w:iCs/>
                <w:color w:val="auto"/>
                <w:sz w:val="16"/>
                <w:szCs w:val="16"/>
              </w:rPr>
              <w:t>#21 Revise policies, guidelines, and governance to support embedding the intervention.</w:t>
            </w:r>
          </w:p>
        </w:tc>
        <w:tc>
          <w:tcPr>
            <w:tcW w:w="476" w:type="pct"/>
          </w:tcPr>
          <w:p w14:paraId="49094CCD"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 xml:space="preserve">Constructs explicitly focus on creating supportive guidelines, regulations, and </w:t>
            </w:r>
            <w:r w:rsidRPr="00A4516B">
              <w:rPr>
                <w:rFonts w:ascii="Calibri Light" w:hAnsi="Calibri Light" w:cs="Calibri Light"/>
                <w:sz w:val="16"/>
                <w:szCs w:val="16"/>
              </w:rPr>
              <w:lastRenderedPageBreak/>
              <w:t>organisational changes.</w:t>
            </w:r>
          </w:p>
        </w:tc>
        <w:tc>
          <w:tcPr>
            <w:tcW w:w="487" w:type="pct"/>
          </w:tcPr>
          <w:p w14:paraId="04D43655"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lastRenderedPageBreak/>
              <w:t>Policy alignment is included in the outer context of innovation diffusion.</w:t>
            </w:r>
          </w:p>
        </w:tc>
        <w:tc>
          <w:tcPr>
            <w:tcW w:w="498" w:type="pct"/>
          </w:tcPr>
          <w:p w14:paraId="5C3516E5"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 xml:space="preserve">The ‘external policies and incentives’ construct supports modification of </w:t>
            </w:r>
            <w:r w:rsidRPr="00A4516B">
              <w:rPr>
                <w:rFonts w:ascii="Calibri Light" w:hAnsi="Calibri Light" w:cs="Calibri Light"/>
                <w:sz w:val="16"/>
                <w:szCs w:val="16"/>
              </w:rPr>
              <w:lastRenderedPageBreak/>
              <w:t>organisational policies to fit intervention goals.</w:t>
            </w:r>
          </w:p>
        </w:tc>
        <w:tc>
          <w:tcPr>
            <w:tcW w:w="487" w:type="pct"/>
          </w:tcPr>
          <w:p w14:paraId="7BBC3BFC"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lastRenderedPageBreak/>
              <w:t xml:space="preserve">The ‘sustainment’ construct emphasises institutionalising changes through </w:t>
            </w:r>
            <w:r w:rsidRPr="00A4516B">
              <w:rPr>
                <w:rFonts w:ascii="Calibri Light" w:hAnsi="Calibri Light" w:cs="Calibri Light"/>
                <w:sz w:val="16"/>
                <w:szCs w:val="16"/>
              </w:rPr>
              <w:lastRenderedPageBreak/>
              <w:t>updated policies and procedures.</w:t>
            </w:r>
          </w:p>
        </w:tc>
        <w:tc>
          <w:tcPr>
            <w:tcW w:w="482" w:type="pct"/>
          </w:tcPr>
          <w:p w14:paraId="7F5628DB"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lastRenderedPageBreak/>
              <w:t xml:space="preserve">Constructs under ‘normative restructuring’ address changes to rules and norms governing </w:t>
            </w:r>
            <w:r w:rsidRPr="00A4516B">
              <w:rPr>
                <w:rFonts w:ascii="Calibri Light" w:hAnsi="Calibri Light" w:cs="Calibri Light"/>
                <w:sz w:val="16"/>
                <w:szCs w:val="16"/>
              </w:rPr>
              <w:lastRenderedPageBreak/>
              <w:t>organisational practices.</w:t>
            </w:r>
          </w:p>
        </w:tc>
        <w:tc>
          <w:tcPr>
            <w:tcW w:w="554" w:type="pct"/>
          </w:tcPr>
          <w:p w14:paraId="276A5292"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lastRenderedPageBreak/>
              <w:t>Policy updates might relate to new standards, procedures, or even cultural shifts within the organisation.</w:t>
            </w:r>
          </w:p>
        </w:tc>
        <w:tc>
          <w:tcPr>
            <w:tcW w:w="476" w:type="pct"/>
          </w:tcPr>
          <w:p w14:paraId="34EE6C01"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Revision of policies and guidelines can be used to institutionalise changes.</w:t>
            </w:r>
          </w:p>
        </w:tc>
        <w:tc>
          <w:tcPr>
            <w:tcW w:w="541" w:type="pct"/>
          </w:tcPr>
          <w:p w14:paraId="39B22859"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The ‘environmental context and resources’ construct supports updating policies to embed changes.</w:t>
            </w:r>
          </w:p>
        </w:tc>
        <w:tc>
          <w:tcPr>
            <w:tcW w:w="476" w:type="pct"/>
          </w:tcPr>
          <w:p w14:paraId="02C2AAD6"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lang w:eastAsia="en-GB"/>
              </w:rPr>
              <w:t>Policy alignment enhances organisational capacity and readiness.</w:t>
            </w:r>
          </w:p>
        </w:tc>
      </w:tr>
      <w:tr w:rsidR="003F78DC" w:rsidRPr="00A4516B" w14:paraId="4B98CB36" w14:textId="77777777" w:rsidTr="005B5EF5">
        <w:tc>
          <w:tcPr>
            <w:tcW w:w="523" w:type="pct"/>
            <w:shd w:val="clear" w:color="auto" w:fill="D9E2F3" w:themeFill="accent1" w:themeFillTint="33"/>
          </w:tcPr>
          <w:p w14:paraId="1511875E" w14:textId="3FCB0315" w:rsidR="003F78DC" w:rsidRPr="00A4516B" w:rsidRDefault="003F78DC" w:rsidP="003F78DC">
            <w:pPr>
              <w:rPr>
                <w:rFonts w:ascii="Calibri Light" w:hAnsi="Calibri Light" w:cs="Calibri Light"/>
                <w:b/>
                <w:bCs/>
                <w:sz w:val="16"/>
                <w:szCs w:val="16"/>
              </w:rPr>
            </w:pPr>
            <w:r w:rsidRPr="00A4516B">
              <w:rPr>
                <w:rStyle w:val="Heading5Char"/>
                <w:rFonts w:ascii="Calibri Light" w:hAnsi="Calibri Light" w:cs="Calibri Light"/>
                <w:i/>
                <w:iCs/>
                <w:color w:val="auto"/>
                <w:sz w:val="16"/>
                <w:szCs w:val="16"/>
              </w:rPr>
              <w:t>#22 Define what counts as successful normalisation, and for whom.</w:t>
            </w:r>
            <w:r w:rsidRPr="00A4516B">
              <w:rPr>
                <w:rFonts w:ascii="Calibri Light" w:hAnsi="Calibri Light" w:cs="Calibri Light"/>
                <w:i/>
                <w:iCs/>
                <w:sz w:val="16"/>
                <w:szCs w:val="16"/>
              </w:rPr>
              <w:t xml:space="preserve"> </w:t>
            </w:r>
          </w:p>
        </w:tc>
        <w:tc>
          <w:tcPr>
            <w:tcW w:w="476" w:type="pct"/>
          </w:tcPr>
          <w:p w14:paraId="5C82DDC4"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Success is measured by linking interventions to specific,</w:t>
            </w:r>
          </w:p>
          <w:p w14:paraId="23828005"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observable outcomes.</w:t>
            </w:r>
          </w:p>
        </w:tc>
        <w:tc>
          <w:tcPr>
            <w:tcW w:w="487" w:type="pct"/>
          </w:tcPr>
          <w:p w14:paraId="60761528"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Success is linked to measurable outcomes such as adoption, assimilation, and sustained use.</w:t>
            </w:r>
          </w:p>
        </w:tc>
        <w:tc>
          <w:tcPr>
            <w:tcW w:w="498" w:type="pct"/>
          </w:tcPr>
          <w:p w14:paraId="2D169B77"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The ‘reflecting and evaluating’ construct calls for clear metrics and evaluation criteria to determine success.</w:t>
            </w:r>
          </w:p>
        </w:tc>
        <w:tc>
          <w:tcPr>
            <w:tcW w:w="487" w:type="pct"/>
          </w:tcPr>
          <w:p w14:paraId="5756E857"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Clear metrics for are needed to determine success, emphasising the importance of defining and evaluating implementation outcomes in all constructs.</w:t>
            </w:r>
          </w:p>
        </w:tc>
        <w:tc>
          <w:tcPr>
            <w:tcW w:w="482" w:type="pct"/>
          </w:tcPr>
          <w:p w14:paraId="3C1C2FB7"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Constructs like ‘systematisation’ under reflexive monitoring and ‘sustainment’ emphasise defining and evaluating success criteria.</w:t>
            </w:r>
          </w:p>
        </w:tc>
        <w:tc>
          <w:tcPr>
            <w:tcW w:w="554" w:type="pct"/>
          </w:tcPr>
          <w:p w14:paraId="205F5EB7" w14:textId="784CC233"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Success criteria should be agreed upon from the start, involving both quantitative</w:t>
            </w:r>
            <w:r w:rsidR="007A5B74">
              <w:rPr>
                <w:rFonts w:ascii="Calibri Light" w:hAnsi="Calibri Light" w:cs="Calibri Light"/>
                <w:sz w:val="16"/>
                <w:szCs w:val="16"/>
              </w:rPr>
              <w:t xml:space="preserve"> </w:t>
            </w:r>
            <w:r w:rsidRPr="00A4516B">
              <w:rPr>
                <w:rFonts w:ascii="Calibri Light" w:hAnsi="Calibri Light" w:cs="Calibri Light"/>
                <w:sz w:val="16"/>
                <w:szCs w:val="16"/>
              </w:rPr>
              <w:t>and qualitative data.</w:t>
            </w:r>
          </w:p>
        </w:tc>
        <w:tc>
          <w:tcPr>
            <w:tcW w:w="476" w:type="pct"/>
          </w:tcPr>
          <w:p w14:paraId="05C16727"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The evaluation mechanisms in the ‘context’ construct ensure clear criteria for success are defined and measured.</w:t>
            </w:r>
          </w:p>
        </w:tc>
        <w:tc>
          <w:tcPr>
            <w:tcW w:w="541" w:type="pct"/>
          </w:tcPr>
          <w:p w14:paraId="679F0062"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rPr>
              <w:t>The ‘beliefs about consequences and goals’ constructs address defining success criteria and evaluating outcomes.</w:t>
            </w:r>
          </w:p>
        </w:tc>
        <w:tc>
          <w:tcPr>
            <w:tcW w:w="476" w:type="pct"/>
          </w:tcPr>
          <w:p w14:paraId="59DE98CD" w14:textId="77777777" w:rsidR="003F78DC" w:rsidRPr="00A4516B" w:rsidRDefault="003F78DC" w:rsidP="003F78DC">
            <w:pPr>
              <w:rPr>
                <w:rFonts w:ascii="Calibri Light" w:hAnsi="Calibri Light" w:cs="Calibri Light"/>
                <w:sz w:val="16"/>
                <w:szCs w:val="16"/>
              </w:rPr>
            </w:pPr>
            <w:r w:rsidRPr="00A4516B">
              <w:rPr>
                <w:rFonts w:ascii="Calibri Light" w:hAnsi="Calibri Light" w:cs="Calibri Light"/>
                <w:sz w:val="16"/>
                <w:szCs w:val="16"/>
                <w:lang w:eastAsia="en-GB"/>
              </w:rPr>
              <w:t>Implementation effectiveness serves as a proximal indicator of success.</w:t>
            </w:r>
          </w:p>
        </w:tc>
      </w:tr>
    </w:tbl>
    <w:p w14:paraId="3D0F41B0" w14:textId="77777777" w:rsidR="006A0C48" w:rsidRDefault="006A0C48" w:rsidP="006A0C48">
      <w:pPr>
        <w:pStyle w:val="Caption"/>
        <w:keepNext/>
        <w:rPr>
          <w:b/>
          <w:bCs/>
          <w:i w:val="0"/>
          <w:iCs w:val="0"/>
          <w:color w:val="auto"/>
          <w:sz w:val="22"/>
          <w:szCs w:val="22"/>
        </w:rPr>
        <w:sectPr w:rsidR="006A0C48" w:rsidSect="001035AE">
          <w:pgSz w:w="16838" w:h="11906" w:orient="landscape"/>
          <w:pgMar w:top="1440" w:right="1440" w:bottom="1440" w:left="1440" w:header="708" w:footer="708" w:gutter="0"/>
          <w:cols w:space="708"/>
          <w:docGrid w:linePitch="360"/>
        </w:sectPr>
      </w:pPr>
    </w:p>
    <w:p w14:paraId="3DB73B81" w14:textId="6005D7AD" w:rsidR="006A0C48" w:rsidRPr="006205C4" w:rsidRDefault="006A0C48" w:rsidP="006A0C48">
      <w:pPr>
        <w:pStyle w:val="Caption"/>
        <w:keepNext/>
        <w:rPr>
          <w:rFonts w:cstheme="minorHAnsi"/>
          <w:i w:val="0"/>
          <w:iCs w:val="0"/>
          <w:color w:val="auto"/>
          <w:sz w:val="24"/>
          <w:szCs w:val="24"/>
        </w:rPr>
      </w:pPr>
      <w:r>
        <w:rPr>
          <w:b/>
          <w:bCs/>
          <w:i w:val="0"/>
          <w:iCs w:val="0"/>
          <w:color w:val="auto"/>
          <w:sz w:val="22"/>
          <w:szCs w:val="22"/>
        </w:rPr>
        <w:lastRenderedPageBreak/>
        <w:t>ON</w:t>
      </w:r>
      <w:r w:rsidRPr="006205C4">
        <w:rPr>
          <w:b/>
          <w:bCs/>
          <w:i w:val="0"/>
          <w:iCs w:val="0"/>
          <w:color w:val="auto"/>
          <w:sz w:val="22"/>
          <w:szCs w:val="22"/>
        </w:rPr>
        <w:t xml:space="preserve">LINE SUPPLEMENTARY DOCUMENTATION: </w:t>
      </w:r>
      <w:r w:rsidR="003D1DC2">
        <w:rPr>
          <w:b/>
          <w:bCs/>
          <w:i w:val="0"/>
          <w:iCs w:val="0"/>
          <w:color w:val="auto"/>
          <w:sz w:val="22"/>
          <w:szCs w:val="22"/>
        </w:rPr>
        <w:t xml:space="preserve">Table </w:t>
      </w:r>
      <w:r w:rsidR="00E51246">
        <w:rPr>
          <w:b/>
          <w:bCs/>
          <w:i w:val="0"/>
          <w:iCs w:val="0"/>
          <w:color w:val="auto"/>
          <w:sz w:val="22"/>
          <w:szCs w:val="22"/>
        </w:rPr>
        <w:t>E</w:t>
      </w:r>
      <w:r>
        <w:rPr>
          <w:rFonts w:cstheme="minorHAnsi"/>
          <w:i w:val="0"/>
          <w:iCs w:val="0"/>
          <w:color w:val="auto"/>
          <w:sz w:val="24"/>
          <w:szCs w:val="24"/>
        </w:rPr>
        <w:t xml:space="preserve">. </w:t>
      </w:r>
      <w:r w:rsidRPr="006205C4">
        <w:rPr>
          <w:rFonts w:cstheme="minorHAnsi"/>
          <w:i w:val="0"/>
          <w:iCs w:val="0"/>
          <w:color w:val="auto"/>
          <w:sz w:val="24"/>
          <w:szCs w:val="24"/>
        </w:rPr>
        <w:t>Compatibility</w:t>
      </w:r>
      <w:r w:rsidR="007A5B74">
        <w:rPr>
          <w:rFonts w:cstheme="minorHAnsi"/>
          <w:i w:val="0"/>
          <w:iCs w:val="0"/>
          <w:color w:val="auto"/>
          <w:sz w:val="24"/>
          <w:szCs w:val="24"/>
        </w:rPr>
        <w:t xml:space="preserve"> </w:t>
      </w:r>
      <w:r w:rsidRPr="006205C4">
        <w:rPr>
          <w:rFonts w:cstheme="minorHAnsi"/>
          <w:i w:val="0"/>
          <w:iCs w:val="0"/>
          <w:noProof/>
          <w:color w:val="auto"/>
          <w:sz w:val="24"/>
          <w:szCs w:val="24"/>
        </w:rPr>
        <w:t>of SPRINT with NIH and MRC complex intervention models.</w:t>
      </w:r>
    </w:p>
    <w:tbl>
      <w:tblPr>
        <w:tblStyle w:val="TableGrid"/>
        <w:tblW w:w="5000" w:type="pct"/>
        <w:tblLook w:val="04A0" w:firstRow="1" w:lastRow="0" w:firstColumn="1" w:lastColumn="0" w:noHBand="0" w:noVBand="1"/>
      </w:tblPr>
      <w:tblGrid>
        <w:gridCol w:w="1226"/>
        <w:gridCol w:w="1430"/>
        <w:gridCol w:w="1433"/>
        <w:gridCol w:w="1534"/>
        <w:gridCol w:w="3393"/>
      </w:tblGrid>
      <w:tr w:rsidR="006A0C48" w:rsidRPr="00211710" w14:paraId="2D65E42B" w14:textId="77777777" w:rsidTr="00992380">
        <w:trPr>
          <w:trHeight w:val="586"/>
        </w:trPr>
        <w:tc>
          <w:tcPr>
            <w:tcW w:w="670" w:type="pct"/>
            <w:shd w:val="clear" w:color="auto" w:fill="D9E2F3" w:themeFill="accent1" w:themeFillTint="33"/>
            <w:vAlign w:val="center"/>
          </w:tcPr>
          <w:p w14:paraId="3972862D" w14:textId="77777777" w:rsidR="006A0C48" w:rsidRPr="00211710" w:rsidRDefault="006A0C48" w:rsidP="00992380">
            <w:pPr>
              <w:jc w:val="center"/>
              <w:rPr>
                <w:rFonts w:cstheme="minorHAnsi"/>
                <w:b/>
                <w:bCs/>
                <w:sz w:val="18"/>
                <w:szCs w:val="18"/>
              </w:rPr>
            </w:pPr>
          </w:p>
          <w:p w14:paraId="79923CAB" w14:textId="77777777" w:rsidR="006A0C48" w:rsidRPr="00211710" w:rsidRDefault="006A0C48" w:rsidP="00992380">
            <w:pPr>
              <w:jc w:val="center"/>
              <w:rPr>
                <w:rFonts w:cstheme="minorHAnsi"/>
                <w:b/>
                <w:bCs/>
                <w:sz w:val="18"/>
                <w:szCs w:val="18"/>
              </w:rPr>
            </w:pPr>
            <w:r w:rsidRPr="00211710">
              <w:rPr>
                <w:rFonts w:cstheme="minorHAnsi"/>
                <w:b/>
                <w:bCs/>
                <w:sz w:val="18"/>
                <w:szCs w:val="18"/>
              </w:rPr>
              <w:t>Conceptual Progression</w:t>
            </w:r>
          </w:p>
          <w:p w14:paraId="7A2E6188" w14:textId="77777777" w:rsidR="006A0C48" w:rsidRPr="00211710" w:rsidRDefault="006A0C48" w:rsidP="00992380">
            <w:pPr>
              <w:jc w:val="center"/>
              <w:rPr>
                <w:rFonts w:cstheme="minorHAnsi"/>
                <w:b/>
                <w:bCs/>
                <w:sz w:val="18"/>
                <w:szCs w:val="18"/>
              </w:rPr>
            </w:pPr>
          </w:p>
          <w:p w14:paraId="60609085" w14:textId="77777777" w:rsidR="006A0C48" w:rsidRPr="00211710" w:rsidRDefault="006A0C48" w:rsidP="00992380">
            <w:pPr>
              <w:jc w:val="center"/>
              <w:rPr>
                <w:rFonts w:cstheme="minorHAnsi"/>
                <w:b/>
                <w:bCs/>
                <w:sz w:val="18"/>
                <w:szCs w:val="18"/>
              </w:rPr>
            </w:pPr>
          </w:p>
        </w:tc>
        <w:tc>
          <w:tcPr>
            <w:tcW w:w="796" w:type="pct"/>
            <w:shd w:val="clear" w:color="auto" w:fill="D9E2F3" w:themeFill="accent1" w:themeFillTint="33"/>
            <w:vAlign w:val="center"/>
          </w:tcPr>
          <w:p w14:paraId="739530BB" w14:textId="0A695DD6" w:rsidR="006A0C48" w:rsidRPr="00211710" w:rsidRDefault="006A0C48" w:rsidP="00992380">
            <w:pPr>
              <w:jc w:val="center"/>
              <w:rPr>
                <w:rFonts w:cstheme="minorHAnsi"/>
                <w:b/>
                <w:bCs/>
                <w:sz w:val="18"/>
                <w:szCs w:val="18"/>
              </w:rPr>
            </w:pPr>
            <w:r w:rsidRPr="00211710">
              <w:rPr>
                <w:rFonts w:cstheme="minorHAnsi"/>
                <w:b/>
                <w:bCs/>
                <w:sz w:val="18"/>
                <w:szCs w:val="18"/>
              </w:rPr>
              <w:t xml:space="preserve">NIH Stage Model </w:t>
            </w:r>
            <w:r w:rsidRPr="00211710">
              <w:rPr>
                <w:rFonts w:cstheme="minorHAnsi"/>
                <w:sz w:val="18"/>
                <w:szCs w:val="18"/>
              </w:rPr>
              <w:fldChar w:fldCharType="begin"/>
            </w:r>
            <w:r w:rsidR="00565D3F">
              <w:rPr>
                <w:rFonts w:cstheme="minorHAnsi"/>
                <w:sz w:val="18"/>
                <w:szCs w:val="18"/>
              </w:rPr>
              <w:instrText xml:space="preserve"><![CDATA[ ADDIN EN.CITE <EndNote><Cite><Author>Onken</Author><Year>2014</Year><RecNum>430</RecNum><DisplayText>[139, 140]</DisplayText><record><rec-number>430</rec-number><foreign-keys><key app="EN" db-id="se0saddwvzfrxge0evmv0z56wdrte22xzdpx" timestamp="1777558891">430</key></foreign-keys><ref-type name="Journal Article">17</ref-type><contributors><authors><author>Onken, Lisa S</author><author>Carroll, Kathleen M</author><author>Shoham, Varda</author><author>Cuthbert, Bruce N</author><author>Riddle, Melissa</author></authors></contributors><titles><title>Reenvisioning clinical science: unifying the discipline to improve the public health</title><secondary-title>Clinical psychological science</secondary-title></titles><periodical><full-title>Clinical psychological science</full-title></periodical><pages>22-34</pages><volume>2</volume><number>1</number><dates><year>2014</year></dates><isbn>2167-7026</isbn><urls></urls></record></Cite><Cite><Author>Vranceanu</Author><Year>2025</Year><RecNum>402</RecNum><record><rec-number>402</rec-number><foreign-keys><key app="EN" db-id="se0saddwvzfrxge0evmv0z56wdrte22xzdpx" timestamp="1777558891">402</key></foreign-keys><ref-type name="Journal Article">17</ref-type><contributors><authors><author>Vranceanu, Ana-Maria</author><author>Kronish, Ian M</author><author>Plys, Evan</author><author>Syme, Maggie</author><author>Yu, Fang</author><author>Gaugler, Joseph E</author></authors></contributors><titles><title>The NIH stage model for behavioral interventions in aging: development, maturation, impact, and opportunities for advancement</title><secondary-title>The Gerontologist</secondary-title></titles><periodical><full-title>The Gerontologist</full-title></periodical><pages>gnaf123</pages><volume>65</volume><number>7</number><dates><year>2025</year></dates><isbn>0016-9013</isbn><urls></urls></record></Cite></EndNote>]]></w:instrText>
            </w:r>
            <w:r w:rsidRPr="00211710">
              <w:rPr>
                <w:rFonts w:cstheme="minorHAnsi"/>
                <w:sz w:val="18"/>
                <w:szCs w:val="18"/>
              </w:rPr>
              <w:fldChar w:fldCharType="separate"/>
            </w:r>
            <w:r w:rsidR="000E355E">
              <w:rPr>
                <w:rFonts w:cstheme="minorHAnsi"/>
                <w:noProof/>
                <w:sz w:val="18"/>
                <w:szCs w:val="18"/>
              </w:rPr>
              <w:t>[139, 140]</w:t>
            </w:r>
            <w:r w:rsidRPr="00211710">
              <w:rPr>
                <w:rFonts w:cstheme="minorHAnsi"/>
                <w:sz w:val="18"/>
                <w:szCs w:val="18"/>
              </w:rPr>
              <w:fldChar w:fldCharType="end"/>
            </w:r>
          </w:p>
        </w:tc>
        <w:tc>
          <w:tcPr>
            <w:tcW w:w="797" w:type="pct"/>
            <w:shd w:val="clear" w:color="auto" w:fill="D9E2F3" w:themeFill="accent1" w:themeFillTint="33"/>
            <w:vAlign w:val="center"/>
          </w:tcPr>
          <w:p w14:paraId="3D7B5DC9" w14:textId="2F8E4F14" w:rsidR="006A0C48" w:rsidRPr="00211710" w:rsidRDefault="006A0C48" w:rsidP="00992380">
            <w:pPr>
              <w:jc w:val="center"/>
              <w:rPr>
                <w:rFonts w:cstheme="minorHAnsi"/>
                <w:b/>
                <w:bCs/>
                <w:sz w:val="18"/>
                <w:szCs w:val="18"/>
              </w:rPr>
            </w:pPr>
            <w:r w:rsidRPr="00211710">
              <w:rPr>
                <w:rFonts w:cstheme="minorHAnsi"/>
                <w:b/>
                <w:bCs/>
                <w:sz w:val="18"/>
                <w:szCs w:val="18"/>
              </w:rPr>
              <w:t>MRC Complex Intervention Framework</w:t>
            </w:r>
            <w:r w:rsidRPr="00211710">
              <w:rPr>
                <w:rFonts w:cstheme="minorHAnsi"/>
                <w:sz w:val="18"/>
                <w:szCs w:val="18"/>
              </w:rPr>
              <w:t xml:space="preserve"> </w:t>
            </w:r>
            <w:r w:rsidRPr="00211710">
              <w:rPr>
                <w:rFonts w:cstheme="minorHAnsi"/>
                <w:sz w:val="18"/>
                <w:szCs w:val="18"/>
              </w:rPr>
              <w:fldChar w:fldCharType="begin">
                <w:fldData xml:space="preserve">PEVuZE5vdGU+PENpdGU+PEF1dGhvcj5Ta2l2aW5ndG9uPC9BdXRob3I+PFllYXI+MjAyMTwvWWVh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</w:fldData>
              </w:fldChar>
            </w:r>
            <w:r w:rsidR="000E355E">
              <w:rPr>
                <w:rFonts w:cstheme="minorHAnsi"/>
                <w:sz w:val="18"/>
                <w:szCs w:val="18"/>
              </w:rPr>
              <w:instrText xml:space="preserve"> ADDIN EN.CITE </w:instrText>
            </w:r>
            <w:r w:rsidR="000E355E">
              <w:rPr>
                <w:rFonts w:cstheme="minorHAnsi"/>
                <w:sz w:val="18"/>
                <w:szCs w:val="18"/>
              </w:rPr>
              <w:fldChar w:fldCharType="begin">
                <w:fldData xml:space="preserve">PEVuZE5vdGU+PENpdGU+PEF1dGhvcj5Ta2l2aW5ndG9uPC9BdXRob3I+PFllYXI+MjAyMTwvWWVh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</w:fldData>
              </w:fldChar>
            </w:r>
            <w:r w:rsidR="000E355E">
              <w:rPr>
                <w:rFonts w:cstheme="minorHAnsi"/>
                <w:sz w:val="18"/>
                <w:szCs w:val="18"/>
              </w:rPr>
              <w:instrText xml:space="preserve"> ADDIN EN.CITE.DATA </w:instrText>
            </w:r>
            <w:r w:rsidR="000E355E">
              <w:rPr>
                <w:rFonts w:cstheme="minorHAnsi"/>
                <w:sz w:val="18"/>
                <w:szCs w:val="18"/>
              </w:rPr>
            </w:r>
            <w:r w:rsidR="000E355E">
              <w:rPr>
                <w:rFonts w:cstheme="minorHAnsi"/>
                <w:sz w:val="18"/>
                <w:szCs w:val="18"/>
              </w:rPr>
              <w:fldChar w:fldCharType="end"/>
            </w:r>
            <w:r w:rsidRPr="00211710">
              <w:rPr>
                <w:rFonts w:cstheme="minorHAnsi"/>
                <w:sz w:val="18"/>
                <w:szCs w:val="18"/>
              </w:rPr>
            </w:r>
            <w:r w:rsidRPr="00211710">
              <w:rPr>
                <w:rFonts w:cstheme="minorHAnsi"/>
                <w:sz w:val="18"/>
                <w:szCs w:val="18"/>
              </w:rPr>
              <w:fldChar w:fldCharType="separate"/>
            </w:r>
            <w:r w:rsidR="000E355E">
              <w:rPr>
                <w:rFonts w:cstheme="minorHAnsi"/>
                <w:noProof/>
                <w:sz w:val="18"/>
                <w:szCs w:val="18"/>
              </w:rPr>
              <w:t>[17]</w:t>
            </w:r>
            <w:r w:rsidRPr="00211710">
              <w:rPr>
                <w:rFonts w:cstheme="minorHAnsi"/>
                <w:sz w:val="18"/>
                <w:szCs w:val="18"/>
              </w:rPr>
              <w:fldChar w:fldCharType="end"/>
            </w:r>
          </w:p>
        </w:tc>
        <w:tc>
          <w:tcPr>
            <w:tcW w:w="853" w:type="pct"/>
            <w:shd w:val="clear" w:color="auto" w:fill="D9E2F3" w:themeFill="accent1" w:themeFillTint="33"/>
            <w:vAlign w:val="center"/>
          </w:tcPr>
          <w:p w14:paraId="40C9B891" w14:textId="77777777" w:rsidR="006A0C48" w:rsidRPr="00211710" w:rsidRDefault="006A0C48" w:rsidP="00992380">
            <w:pPr>
              <w:jc w:val="center"/>
              <w:rPr>
                <w:rFonts w:cstheme="minorHAnsi"/>
                <w:b/>
                <w:bCs/>
                <w:sz w:val="18"/>
                <w:szCs w:val="18"/>
              </w:rPr>
            </w:pPr>
            <w:r w:rsidRPr="00211710">
              <w:rPr>
                <w:rFonts w:cstheme="minorHAnsi"/>
                <w:b/>
                <w:bCs/>
                <w:sz w:val="18"/>
                <w:szCs w:val="18"/>
              </w:rPr>
              <w:t xml:space="preserve">SPRINT Implementation </w:t>
            </w:r>
            <w:r>
              <w:rPr>
                <w:rFonts w:cstheme="minorHAnsi"/>
                <w:b/>
                <w:bCs/>
                <w:sz w:val="18"/>
                <w:szCs w:val="18"/>
              </w:rPr>
              <w:t>Pathway</w:t>
            </w:r>
          </w:p>
        </w:tc>
        <w:tc>
          <w:tcPr>
            <w:tcW w:w="1884" w:type="pct"/>
            <w:shd w:val="clear" w:color="auto" w:fill="D9E2F3" w:themeFill="accent1" w:themeFillTint="33"/>
            <w:vAlign w:val="center"/>
          </w:tcPr>
          <w:p w14:paraId="15BA76A2" w14:textId="77777777" w:rsidR="006A0C48" w:rsidRPr="00211710" w:rsidRDefault="006A0C48" w:rsidP="00992380">
            <w:pPr>
              <w:jc w:val="center"/>
              <w:rPr>
                <w:rFonts w:cstheme="minorHAnsi"/>
                <w:b/>
                <w:bCs/>
                <w:sz w:val="18"/>
                <w:szCs w:val="18"/>
              </w:rPr>
            </w:pPr>
            <w:r w:rsidRPr="00211710">
              <w:rPr>
                <w:rFonts w:cstheme="minorHAnsi"/>
                <w:b/>
                <w:bCs/>
                <w:sz w:val="18"/>
                <w:szCs w:val="18"/>
              </w:rPr>
              <w:t>Primary Focus of Work</w:t>
            </w:r>
          </w:p>
        </w:tc>
      </w:tr>
      <w:tr w:rsidR="006A0C48" w:rsidRPr="00211710" w14:paraId="5428854F" w14:textId="77777777" w:rsidTr="00992380">
        <w:trPr>
          <w:trHeight w:val="586"/>
        </w:trPr>
        <w:tc>
          <w:tcPr>
            <w:tcW w:w="670" w:type="pct"/>
            <w:shd w:val="clear" w:color="auto" w:fill="D9E2F3" w:themeFill="accent1" w:themeFillTint="33"/>
            <w:vAlign w:val="center"/>
          </w:tcPr>
          <w:p w14:paraId="38EF0BC1" w14:textId="77777777" w:rsidR="006A0C48" w:rsidRPr="00211710" w:rsidRDefault="006A0C48" w:rsidP="00992380">
            <w:pPr>
              <w:jc w:val="center"/>
              <w:rPr>
                <w:rFonts w:cstheme="minorHAnsi"/>
                <w:b/>
                <w:bCs/>
                <w:sz w:val="18"/>
                <w:szCs w:val="18"/>
              </w:rPr>
            </w:pPr>
            <w:r w:rsidRPr="00211710">
              <w:rPr>
                <w:rFonts w:cstheme="minorHAnsi"/>
                <w:b/>
                <w:bCs/>
                <w:sz w:val="18"/>
                <w:szCs w:val="18"/>
              </w:rPr>
              <w:t>Early Development</w:t>
            </w:r>
          </w:p>
        </w:tc>
        <w:tc>
          <w:tcPr>
            <w:tcW w:w="796" w:type="pct"/>
            <w:vAlign w:val="center"/>
          </w:tcPr>
          <w:p w14:paraId="45A2C58D" w14:textId="77777777" w:rsidR="006A0C48" w:rsidRPr="00211710" w:rsidRDefault="006A0C48" w:rsidP="00992380">
            <w:pPr>
              <w:rPr>
                <w:rFonts w:cstheme="minorHAnsi"/>
                <w:sz w:val="18"/>
                <w:szCs w:val="18"/>
              </w:rPr>
            </w:pPr>
            <w:r w:rsidRPr="00211710">
              <w:rPr>
                <w:rFonts w:cstheme="minorHAnsi"/>
                <w:sz w:val="18"/>
                <w:szCs w:val="18"/>
              </w:rPr>
              <w:t>Stage I: Intervention Generation, Refinement &amp; Pilot Testing</w:t>
            </w:r>
          </w:p>
        </w:tc>
        <w:tc>
          <w:tcPr>
            <w:tcW w:w="797" w:type="pct"/>
            <w:vAlign w:val="center"/>
          </w:tcPr>
          <w:p w14:paraId="10819548" w14:textId="77777777" w:rsidR="006A0C48" w:rsidRPr="00211710" w:rsidRDefault="006A0C48" w:rsidP="00992380">
            <w:pPr>
              <w:rPr>
                <w:rFonts w:cstheme="minorHAnsi"/>
                <w:sz w:val="18"/>
                <w:szCs w:val="18"/>
              </w:rPr>
            </w:pPr>
            <w:r w:rsidRPr="00211710">
              <w:rPr>
                <w:rFonts w:cstheme="minorHAnsi"/>
                <w:sz w:val="18"/>
                <w:szCs w:val="18"/>
              </w:rPr>
              <w:t>Development</w:t>
            </w:r>
          </w:p>
        </w:tc>
        <w:tc>
          <w:tcPr>
            <w:tcW w:w="853" w:type="pct"/>
            <w:vAlign w:val="center"/>
          </w:tcPr>
          <w:p w14:paraId="5648A394" w14:textId="77777777" w:rsidR="006A0C48" w:rsidRPr="00211710" w:rsidRDefault="006A0C48" w:rsidP="00992380">
            <w:pPr>
              <w:rPr>
                <w:rFonts w:cstheme="minorHAnsi"/>
                <w:sz w:val="18"/>
                <w:szCs w:val="18"/>
              </w:rPr>
            </w:pPr>
            <w:r w:rsidRPr="00211710">
              <w:rPr>
                <w:rFonts w:cstheme="minorHAnsi"/>
                <w:sz w:val="18"/>
                <w:szCs w:val="18"/>
              </w:rPr>
              <w:t>Mobilisation (Strategies #1–3) plus early Fit-to-setting (Strategies #4–5)</w:t>
            </w:r>
          </w:p>
        </w:tc>
        <w:tc>
          <w:tcPr>
            <w:tcW w:w="1884" w:type="pct"/>
            <w:vAlign w:val="center"/>
          </w:tcPr>
          <w:p w14:paraId="3BB835FD" w14:textId="77777777" w:rsidR="006A0C48" w:rsidRPr="00211710" w:rsidRDefault="006A0C48" w:rsidP="00992380">
            <w:pPr>
              <w:rPr>
                <w:rFonts w:cstheme="minorHAnsi"/>
                <w:sz w:val="18"/>
                <w:szCs w:val="18"/>
              </w:rPr>
            </w:pPr>
          </w:p>
          <w:p w14:paraId="24FC00DB" w14:textId="77777777" w:rsidR="006A0C48" w:rsidRPr="00211710" w:rsidRDefault="006A0C48" w:rsidP="00992380">
            <w:pPr>
              <w:rPr>
                <w:rFonts w:cstheme="minorHAnsi"/>
                <w:sz w:val="18"/>
                <w:szCs w:val="18"/>
              </w:rPr>
            </w:pPr>
            <w:r w:rsidRPr="00211710">
              <w:rPr>
                <w:rFonts w:cstheme="minorHAnsi"/>
                <w:sz w:val="18"/>
                <w:szCs w:val="18"/>
              </w:rPr>
              <w:t>Specify intervention components; clarify mechanisms; establish governance, roles, authority, and decision rules; identify fixed vs adaptable elements.</w:t>
            </w:r>
          </w:p>
          <w:p w14:paraId="72B99225" w14:textId="77777777" w:rsidR="006A0C48" w:rsidRPr="00211710" w:rsidRDefault="006A0C48" w:rsidP="00992380">
            <w:pPr>
              <w:rPr>
                <w:rFonts w:cstheme="minorHAnsi"/>
                <w:sz w:val="18"/>
                <w:szCs w:val="18"/>
              </w:rPr>
            </w:pPr>
          </w:p>
        </w:tc>
      </w:tr>
      <w:tr w:rsidR="006A0C48" w:rsidRPr="00211710" w14:paraId="54D12466" w14:textId="77777777" w:rsidTr="00992380">
        <w:trPr>
          <w:trHeight w:val="586"/>
        </w:trPr>
        <w:tc>
          <w:tcPr>
            <w:tcW w:w="670" w:type="pct"/>
            <w:shd w:val="clear" w:color="auto" w:fill="D9E2F3" w:themeFill="accent1" w:themeFillTint="33"/>
            <w:vAlign w:val="center"/>
          </w:tcPr>
          <w:p w14:paraId="318F08E2" w14:textId="77777777" w:rsidR="006A0C48" w:rsidRPr="00211710" w:rsidRDefault="006A0C48" w:rsidP="00992380">
            <w:pPr>
              <w:jc w:val="center"/>
              <w:rPr>
                <w:rFonts w:cstheme="minorHAnsi"/>
                <w:b/>
                <w:bCs/>
                <w:sz w:val="18"/>
                <w:szCs w:val="18"/>
              </w:rPr>
            </w:pPr>
            <w:r w:rsidRPr="00211710">
              <w:rPr>
                <w:rFonts w:cstheme="minorHAnsi"/>
                <w:b/>
                <w:bCs/>
                <w:sz w:val="18"/>
                <w:szCs w:val="18"/>
              </w:rPr>
              <w:t>Feasibility &amp; Piloting</w:t>
            </w:r>
          </w:p>
          <w:p w14:paraId="57549021" w14:textId="77777777" w:rsidR="006A0C48" w:rsidRPr="00211710" w:rsidRDefault="006A0C48" w:rsidP="00992380">
            <w:pPr>
              <w:jc w:val="center"/>
              <w:rPr>
                <w:rFonts w:cstheme="minorHAnsi"/>
                <w:b/>
                <w:bCs/>
                <w:sz w:val="18"/>
                <w:szCs w:val="18"/>
              </w:rPr>
            </w:pPr>
          </w:p>
        </w:tc>
        <w:tc>
          <w:tcPr>
            <w:tcW w:w="796" w:type="pct"/>
            <w:vAlign w:val="center"/>
          </w:tcPr>
          <w:p w14:paraId="622A2D82" w14:textId="77777777" w:rsidR="006A0C48" w:rsidRPr="00211710" w:rsidRDefault="006A0C48" w:rsidP="00992380">
            <w:pPr>
              <w:rPr>
                <w:rFonts w:cstheme="minorHAnsi"/>
                <w:sz w:val="18"/>
                <w:szCs w:val="18"/>
              </w:rPr>
            </w:pPr>
            <w:r w:rsidRPr="00211710">
              <w:rPr>
                <w:rFonts w:cstheme="minorHAnsi"/>
                <w:sz w:val="18"/>
                <w:szCs w:val="18"/>
              </w:rPr>
              <w:t>Late Stage I</w:t>
            </w:r>
          </w:p>
        </w:tc>
        <w:tc>
          <w:tcPr>
            <w:tcW w:w="797" w:type="pct"/>
            <w:vAlign w:val="center"/>
          </w:tcPr>
          <w:p w14:paraId="0720C72C" w14:textId="77777777" w:rsidR="006A0C48" w:rsidRPr="00211710" w:rsidRDefault="006A0C48" w:rsidP="00992380">
            <w:pPr>
              <w:rPr>
                <w:rFonts w:cstheme="minorHAnsi"/>
                <w:sz w:val="18"/>
                <w:szCs w:val="18"/>
              </w:rPr>
            </w:pPr>
            <w:r w:rsidRPr="00211710">
              <w:rPr>
                <w:rFonts w:cstheme="minorHAnsi"/>
                <w:sz w:val="18"/>
                <w:szCs w:val="18"/>
              </w:rPr>
              <w:t>Feasibility and Piloting</w:t>
            </w:r>
          </w:p>
        </w:tc>
        <w:tc>
          <w:tcPr>
            <w:tcW w:w="853" w:type="pct"/>
            <w:vAlign w:val="center"/>
          </w:tcPr>
          <w:p w14:paraId="0F858887" w14:textId="77777777" w:rsidR="006A0C48" w:rsidRPr="00211710" w:rsidRDefault="006A0C48" w:rsidP="00992380">
            <w:pPr>
              <w:rPr>
                <w:rFonts w:cstheme="minorHAnsi"/>
                <w:sz w:val="18"/>
                <w:szCs w:val="18"/>
              </w:rPr>
            </w:pPr>
            <w:r w:rsidRPr="00211710">
              <w:rPr>
                <w:rFonts w:cstheme="minorHAnsi"/>
                <w:sz w:val="18"/>
                <w:szCs w:val="18"/>
              </w:rPr>
              <w:t>Fit-to-setting (Strategies #4–7) plus Coherence &amp; Buy-in (Strategies #8–11)</w:t>
            </w:r>
          </w:p>
        </w:tc>
        <w:tc>
          <w:tcPr>
            <w:tcW w:w="1884" w:type="pct"/>
            <w:vAlign w:val="center"/>
          </w:tcPr>
          <w:p w14:paraId="10D35699" w14:textId="77777777" w:rsidR="006A0C48" w:rsidRPr="00211710" w:rsidRDefault="006A0C48" w:rsidP="00992380">
            <w:pPr>
              <w:rPr>
                <w:rFonts w:cstheme="minorHAnsi"/>
                <w:sz w:val="18"/>
                <w:szCs w:val="18"/>
              </w:rPr>
            </w:pPr>
          </w:p>
          <w:p w14:paraId="16ADDDDD" w14:textId="77777777" w:rsidR="006A0C48" w:rsidRPr="00211710" w:rsidRDefault="006A0C48" w:rsidP="00992380">
            <w:pPr>
              <w:rPr>
                <w:rFonts w:cstheme="minorHAnsi"/>
                <w:sz w:val="18"/>
                <w:szCs w:val="18"/>
              </w:rPr>
            </w:pPr>
            <w:r w:rsidRPr="00211710">
              <w:rPr>
                <w:rFonts w:cstheme="minorHAnsi"/>
                <w:sz w:val="18"/>
                <w:szCs w:val="18"/>
              </w:rPr>
              <w:t>Test workflow integration; appoint champions; remove organisational barriers; define success criteria; build shared understanding of value.</w:t>
            </w:r>
          </w:p>
          <w:p w14:paraId="27251631" w14:textId="77777777" w:rsidR="006A0C48" w:rsidRPr="00211710" w:rsidRDefault="006A0C48" w:rsidP="00992380">
            <w:pPr>
              <w:rPr>
                <w:rFonts w:cstheme="minorHAnsi"/>
                <w:sz w:val="18"/>
                <w:szCs w:val="18"/>
              </w:rPr>
            </w:pPr>
          </w:p>
        </w:tc>
      </w:tr>
      <w:tr w:rsidR="006A0C48" w:rsidRPr="00211710" w14:paraId="08846F73" w14:textId="77777777" w:rsidTr="00992380">
        <w:trPr>
          <w:trHeight w:val="586"/>
        </w:trPr>
        <w:tc>
          <w:tcPr>
            <w:tcW w:w="670" w:type="pct"/>
            <w:shd w:val="clear" w:color="auto" w:fill="D9E2F3" w:themeFill="accent1" w:themeFillTint="33"/>
            <w:vAlign w:val="center"/>
          </w:tcPr>
          <w:p w14:paraId="766E4BA5" w14:textId="77777777" w:rsidR="006A0C48" w:rsidRPr="00211710" w:rsidRDefault="006A0C48" w:rsidP="00992380">
            <w:pPr>
              <w:jc w:val="center"/>
              <w:rPr>
                <w:rFonts w:cstheme="minorHAnsi"/>
                <w:b/>
                <w:bCs/>
                <w:sz w:val="18"/>
                <w:szCs w:val="18"/>
              </w:rPr>
            </w:pPr>
          </w:p>
          <w:p w14:paraId="0058FD0B" w14:textId="77777777" w:rsidR="006A0C48" w:rsidRPr="00211710" w:rsidRDefault="006A0C48" w:rsidP="00992380">
            <w:pPr>
              <w:jc w:val="center"/>
              <w:rPr>
                <w:rFonts w:cstheme="minorHAnsi"/>
                <w:b/>
                <w:bCs/>
                <w:sz w:val="18"/>
                <w:szCs w:val="18"/>
              </w:rPr>
            </w:pPr>
            <w:r w:rsidRPr="00211710">
              <w:rPr>
                <w:rFonts w:cstheme="minorHAnsi"/>
                <w:b/>
                <w:bCs/>
                <w:sz w:val="18"/>
                <w:szCs w:val="18"/>
              </w:rPr>
              <w:t>Efficacy / Controlled Evaluation</w:t>
            </w:r>
          </w:p>
          <w:p w14:paraId="70F04B76" w14:textId="77777777" w:rsidR="006A0C48" w:rsidRPr="00211710" w:rsidRDefault="006A0C48" w:rsidP="00992380">
            <w:pPr>
              <w:jc w:val="center"/>
              <w:rPr>
                <w:rFonts w:cstheme="minorHAnsi"/>
                <w:b/>
                <w:bCs/>
                <w:sz w:val="18"/>
                <w:szCs w:val="18"/>
              </w:rPr>
            </w:pPr>
          </w:p>
          <w:p w14:paraId="4D8BDE1C" w14:textId="77777777" w:rsidR="006A0C48" w:rsidRPr="00211710" w:rsidRDefault="006A0C48" w:rsidP="00992380">
            <w:pPr>
              <w:jc w:val="center"/>
              <w:rPr>
                <w:rFonts w:cstheme="minorHAnsi"/>
                <w:b/>
                <w:bCs/>
                <w:sz w:val="18"/>
                <w:szCs w:val="18"/>
              </w:rPr>
            </w:pPr>
          </w:p>
        </w:tc>
        <w:tc>
          <w:tcPr>
            <w:tcW w:w="796" w:type="pct"/>
            <w:vAlign w:val="center"/>
          </w:tcPr>
          <w:p w14:paraId="09D4C426" w14:textId="77777777" w:rsidR="006A0C48" w:rsidRPr="00211710" w:rsidRDefault="006A0C48" w:rsidP="00992380">
            <w:pPr>
              <w:rPr>
                <w:rFonts w:cstheme="minorHAnsi"/>
                <w:sz w:val="18"/>
                <w:szCs w:val="18"/>
              </w:rPr>
            </w:pPr>
            <w:r w:rsidRPr="00211710">
              <w:rPr>
                <w:rFonts w:cstheme="minorHAnsi"/>
                <w:sz w:val="18"/>
                <w:szCs w:val="18"/>
              </w:rPr>
              <w:t>Stage II: Traditional Efficacy Testing</w:t>
            </w:r>
          </w:p>
        </w:tc>
        <w:tc>
          <w:tcPr>
            <w:tcW w:w="797" w:type="pct"/>
            <w:vAlign w:val="center"/>
          </w:tcPr>
          <w:p w14:paraId="42758F77" w14:textId="77777777" w:rsidR="006A0C48" w:rsidRPr="00211710" w:rsidRDefault="006A0C48" w:rsidP="00992380">
            <w:pPr>
              <w:rPr>
                <w:rFonts w:cstheme="minorHAnsi"/>
                <w:sz w:val="18"/>
                <w:szCs w:val="18"/>
              </w:rPr>
            </w:pPr>
            <w:r w:rsidRPr="00211710">
              <w:rPr>
                <w:rFonts w:cstheme="minorHAnsi"/>
                <w:sz w:val="18"/>
                <w:szCs w:val="18"/>
              </w:rPr>
              <w:t>Early Evaluation</w:t>
            </w:r>
          </w:p>
        </w:tc>
        <w:tc>
          <w:tcPr>
            <w:tcW w:w="853" w:type="pct"/>
            <w:vAlign w:val="center"/>
          </w:tcPr>
          <w:p w14:paraId="330DA1C5" w14:textId="77777777" w:rsidR="006A0C48" w:rsidRPr="00211710" w:rsidRDefault="006A0C48" w:rsidP="00992380">
            <w:pPr>
              <w:rPr>
                <w:rFonts w:cstheme="minorHAnsi"/>
                <w:sz w:val="18"/>
                <w:szCs w:val="18"/>
              </w:rPr>
            </w:pPr>
            <w:r w:rsidRPr="00211710">
              <w:rPr>
                <w:rFonts w:cstheme="minorHAnsi"/>
                <w:sz w:val="18"/>
                <w:szCs w:val="18"/>
              </w:rPr>
              <w:t xml:space="preserve">Mobilisation (reinforced) plus </w:t>
            </w:r>
            <w:r>
              <w:rPr>
                <w:rFonts w:cstheme="minorHAnsi"/>
                <w:sz w:val="18"/>
                <w:szCs w:val="18"/>
              </w:rPr>
              <w:t xml:space="preserve">staff participation </w:t>
            </w:r>
            <w:r w:rsidRPr="00211710">
              <w:rPr>
                <w:rFonts w:cstheme="minorHAnsi"/>
                <w:sz w:val="18"/>
                <w:szCs w:val="18"/>
              </w:rPr>
              <w:t>(Strategies #8–11) plus early Learning Loop (Strategy #15)</w:t>
            </w:r>
          </w:p>
        </w:tc>
        <w:tc>
          <w:tcPr>
            <w:tcW w:w="1884" w:type="pct"/>
            <w:vAlign w:val="center"/>
          </w:tcPr>
          <w:p w14:paraId="2D03DEBB" w14:textId="77777777" w:rsidR="006A0C48" w:rsidRPr="00211710" w:rsidRDefault="006A0C48" w:rsidP="00992380">
            <w:pPr>
              <w:rPr>
                <w:rFonts w:cstheme="minorHAnsi"/>
                <w:sz w:val="18"/>
                <w:szCs w:val="18"/>
              </w:rPr>
            </w:pPr>
            <w:r w:rsidRPr="00211710">
              <w:rPr>
                <w:rFonts w:cstheme="minorHAnsi"/>
                <w:sz w:val="18"/>
                <w:szCs w:val="18"/>
              </w:rPr>
              <w:t>Stabilise protocol delivery; ensure fidelity; specify outcomes; maintain leadership oversight; begin structured monitoring.</w:t>
            </w:r>
          </w:p>
        </w:tc>
      </w:tr>
      <w:tr w:rsidR="006A0C48" w:rsidRPr="00211710" w14:paraId="60AD9A92" w14:textId="77777777" w:rsidTr="00992380">
        <w:trPr>
          <w:trHeight w:val="586"/>
        </w:trPr>
        <w:tc>
          <w:tcPr>
            <w:tcW w:w="670" w:type="pct"/>
            <w:shd w:val="clear" w:color="auto" w:fill="D9E2F3" w:themeFill="accent1" w:themeFillTint="33"/>
            <w:vAlign w:val="center"/>
          </w:tcPr>
          <w:p w14:paraId="5BB43524" w14:textId="77777777" w:rsidR="006A0C48" w:rsidRPr="00211710" w:rsidRDefault="006A0C48" w:rsidP="00992380">
            <w:pPr>
              <w:jc w:val="center"/>
              <w:rPr>
                <w:rFonts w:cstheme="minorHAnsi"/>
                <w:b/>
                <w:bCs/>
                <w:sz w:val="18"/>
                <w:szCs w:val="18"/>
              </w:rPr>
            </w:pPr>
            <w:r w:rsidRPr="00211710">
              <w:rPr>
                <w:rFonts w:cstheme="minorHAnsi"/>
                <w:b/>
                <w:bCs/>
                <w:sz w:val="18"/>
                <w:szCs w:val="18"/>
              </w:rPr>
              <w:t>Pragmatic Evaluation</w:t>
            </w:r>
          </w:p>
          <w:p w14:paraId="2B677FEB" w14:textId="77777777" w:rsidR="006A0C48" w:rsidRPr="00211710" w:rsidRDefault="006A0C48" w:rsidP="00992380">
            <w:pPr>
              <w:jc w:val="center"/>
              <w:rPr>
                <w:rFonts w:cstheme="minorHAnsi"/>
                <w:b/>
                <w:bCs/>
                <w:sz w:val="18"/>
                <w:szCs w:val="18"/>
              </w:rPr>
            </w:pPr>
          </w:p>
        </w:tc>
        <w:tc>
          <w:tcPr>
            <w:tcW w:w="796" w:type="pct"/>
            <w:vAlign w:val="center"/>
          </w:tcPr>
          <w:p w14:paraId="3CA32C0B" w14:textId="77777777" w:rsidR="006A0C48" w:rsidRPr="00211710" w:rsidRDefault="006A0C48" w:rsidP="00992380">
            <w:pPr>
              <w:rPr>
                <w:rFonts w:cstheme="minorHAnsi"/>
                <w:sz w:val="18"/>
                <w:szCs w:val="18"/>
              </w:rPr>
            </w:pPr>
            <w:r w:rsidRPr="00211710">
              <w:rPr>
                <w:rFonts w:cstheme="minorHAnsi"/>
                <w:sz w:val="18"/>
                <w:szCs w:val="18"/>
              </w:rPr>
              <w:t>Stage III: Efficacy with Real-World Providers</w:t>
            </w:r>
          </w:p>
        </w:tc>
        <w:tc>
          <w:tcPr>
            <w:tcW w:w="797" w:type="pct"/>
            <w:vAlign w:val="center"/>
          </w:tcPr>
          <w:p w14:paraId="5ADD7B62" w14:textId="77777777" w:rsidR="006A0C48" w:rsidRPr="00211710" w:rsidRDefault="006A0C48" w:rsidP="00992380">
            <w:pPr>
              <w:rPr>
                <w:rFonts w:cstheme="minorHAnsi"/>
                <w:sz w:val="18"/>
                <w:szCs w:val="18"/>
              </w:rPr>
            </w:pPr>
            <w:r w:rsidRPr="00211710">
              <w:rPr>
                <w:rFonts w:cstheme="minorHAnsi"/>
                <w:sz w:val="18"/>
                <w:szCs w:val="18"/>
              </w:rPr>
              <w:t>Evaluation (mechanism and process analysis)</w:t>
            </w:r>
          </w:p>
        </w:tc>
        <w:tc>
          <w:tcPr>
            <w:tcW w:w="853" w:type="pct"/>
            <w:vAlign w:val="center"/>
          </w:tcPr>
          <w:p w14:paraId="7DD35330" w14:textId="77777777" w:rsidR="006A0C48" w:rsidRPr="00211710" w:rsidRDefault="006A0C48" w:rsidP="00992380">
            <w:pPr>
              <w:rPr>
                <w:rFonts w:cstheme="minorHAnsi"/>
                <w:sz w:val="18"/>
                <w:szCs w:val="18"/>
              </w:rPr>
            </w:pPr>
            <w:r w:rsidRPr="00211710">
              <w:rPr>
                <w:rFonts w:cstheme="minorHAnsi"/>
                <w:sz w:val="18"/>
                <w:szCs w:val="18"/>
              </w:rPr>
              <w:t>Enable Action (Strategies #12–14) plus Learning Loop (Strategies #15–18)</w:t>
            </w:r>
          </w:p>
        </w:tc>
        <w:tc>
          <w:tcPr>
            <w:tcW w:w="1884" w:type="pct"/>
            <w:vAlign w:val="center"/>
          </w:tcPr>
          <w:p w14:paraId="2F2B4A8E" w14:textId="77777777" w:rsidR="006A0C48" w:rsidRPr="00211710" w:rsidRDefault="006A0C48" w:rsidP="00992380">
            <w:pPr>
              <w:rPr>
                <w:rFonts w:cstheme="minorHAnsi"/>
                <w:sz w:val="18"/>
                <w:szCs w:val="18"/>
              </w:rPr>
            </w:pPr>
          </w:p>
          <w:p w14:paraId="2AD7F5A4" w14:textId="77777777" w:rsidR="006A0C48" w:rsidRPr="00211710" w:rsidRDefault="006A0C48" w:rsidP="00992380">
            <w:pPr>
              <w:rPr>
                <w:rFonts w:cstheme="minorHAnsi"/>
                <w:sz w:val="18"/>
                <w:szCs w:val="18"/>
              </w:rPr>
            </w:pPr>
            <w:r w:rsidRPr="00211710">
              <w:rPr>
                <w:rFonts w:cstheme="minorHAnsi"/>
                <w:sz w:val="18"/>
                <w:szCs w:val="18"/>
              </w:rPr>
              <w:t>Align skills, workload, and workflows; monitor participation and fidelity; structured reflection; iterative refinement.</w:t>
            </w:r>
          </w:p>
          <w:p w14:paraId="39F75611" w14:textId="77777777" w:rsidR="006A0C48" w:rsidRPr="00211710" w:rsidRDefault="006A0C48" w:rsidP="00992380">
            <w:pPr>
              <w:rPr>
                <w:rFonts w:cstheme="minorHAnsi"/>
                <w:sz w:val="18"/>
                <w:szCs w:val="18"/>
              </w:rPr>
            </w:pPr>
          </w:p>
        </w:tc>
      </w:tr>
      <w:tr w:rsidR="006A0C48" w:rsidRPr="00211710" w14:paraId="445BE6E2" w14:textId="77777777" w:rsidTr="00992380">
        <w:trPr>
          <w:trHeight w:val="586"/>
        </w:trPr>
        <w:tc>
          <w:tcPr>
            <w:tcW w:w="670" w:type="pct"/>
            <w:shd w:val="clear" w:color="auto" w:fill="D9E2F3" w:themeFill="accent1" w:themeFillTint="33"/>
            <w:vAlign w:val="center"/>
          </w:tcPr>
          <w:p w14:paraId="7F0FCF6B" w14:textId="77777777" w:rsidR="006A0C48" w:rsidRPr="00211710" w:rsidRDefault="006A0C48" w:rsidP="00992380">
            <w:pPr>
              <w:jc w:val="center"/>
              <w:rPr>
                <w:rFonts w:cstheme="minorHAnsi"/>
                <w:b/>
                <w:bCs/>
                <w:sz w:val="18"/>
                <w:szCs w:val="18"/>
              </w:rPr>
            </w:pPr>
          </w:p>
          <w:p w14:paraId="1C9529CB" w14:textId="77777777" w:rsidR="006A0C48" w:rsidRPr="00211710" w:rsidRDefault="006A0C48" w:rsidP="00992380">
            <w:pPr>
              <w:jc w:val="center"/>
              <w:rPr>
                <w:rFonts w:cstheme="minorHAnsi"/>
                <w:b/>
                <w:bCs/>
                <w:sz w:val="18"/>
                <w:szCs w:val="18"/>
              </w:rPr>
            </w:pPr>
            <w:r w:rsidRPr="00211710">
              <w:rPr>
                <w:rFonts w:cstheme="minorHAnsi"/>
                <w:b/>
                <w:bCs/>
                <w:sz w:val="18"/>
                <w:szCs w:val="18"/>
              </w:rPr>
              <w:t>Effectiveness in Routine Conditions</w:t>
            </w:r>
          </w:p>
          <w:p w14:paraId="21711635" w14:textId="77777777" w:rsidR="006A0C48" w:rsidRPr="00211710" w:rsidRDefault="006A0C48" w:rsidP="00992380">
            <w:pPr>
              <w:jc w:val="center"/>
              <w:rPr>
                <w:rFonts w:cstheme="minorHAnsi"/>
                <w:b/>
                <w:bCs/>
                <w:sz w:val="18"/>
                <w:szCs w:val="18"/>
              </w:rPr>
            </w:pPr>
          </w:p>
          <w:p w14:paraId="0A6DB158" w14:textId="77777777" w:rsidR="006A0C48" w:rsidRPr="00211710" w:rsidRDefault="006A0C48" w:rsidP="00992380">
            <w:pPr>
              <w:jc w:val="center"/>
              <w:rPr>
                <w:rFonts w:cstheme="minorHAnsi"/>
                <w:b/>
                <w:bCs/>
                <w:sz w:val="18"/>
                <w:szCs w:val="18"/>
              </w:rPr>
            </w:pPr>
          </w:p>
        </w:tc>
        <w:tc>
          <w:tcPr>
            <w:tcW w:w="796" w:type="pct"/>
            <w:vAlign w:val="center"/>
          </w:tcPr>
          <w:p w14:paraId="2D393863" w14:textId="77777777" w:rsidR="006A0C48" w:rsidRPr="00211710" w:rsidRDefault="006A0C48" w:rsidP="00992380">
            <w:pPr>
              <w:rPr>
                <w:rFonts w:cstheme="minorHAnsi"/>
                <w:sz w:val="18"/>
                <w:szCs w:val="18"/>
              </w:rPr>
            </w:pPr>
            <w:r w:rsidRPr="00211710">
              <w:rPr>
                <w:rFonts w:cstheme="minorHAnsi"/>
                <w:sz w:val="18"/>
                <w:szCs w:val="18"/>
              </w:rPr>
              <w:t>Stage IV: Effectiveness Research</w:t>
            </w:r>
          </w:p>
        </w:tc>
        <w:tc>
          <w:tcPr>
            <w:tcW w:w="797" w:type="pct"/>
            <w:vAlign w:val="center"/>
          </w:tcPr>
          <w:p w14:paraId="07350962" w14:textId="77777777" w:rsidR="006A0C48" w:rsidRPr="00211710" w:rsidRDefault="006A0C48" w:rsidP="00992380">
            <w:pPr>
              <w:rPr>
                <w:rFonts w:cstheme="minorHAnsi"/>
                <w:sz w:val="18"/>
                <w:szCs w:val="18"/>
              </w:rPr>
            </w:pPr>
            <w:r w:rsidRPr="00211710">
              <w:rPr>
                <w:rFonts w:cstheme="minorHAnsi"/>
                <w:sz w:val="18"/>
                <w:szCs w:val="18"/>
              </w:rPr>
              <w:t>Late Evaluation and Implementation</w:t>
            </w:r>
          </w:p>
        </w:tc>
        <w:tc>
          <w:tcPr>
            <w:tcW w:w="853" w:type="pct"/>
            <w:vAlign w:val="center"/>
          </w:tcPr>
          <w:p w14:paraId="18B598CB" w14:textId="77777777" w:rsidR="006A0C48" w:rsidRPr="00211710" w:rsidRDefault="006A0C48" w:rsidP="00992380">
            <w:pPr>
              <w:rPr>
                <w:rFonts w:cstheme="minorHAnsi"/>
                <w:sz w:val="18"/>
                <w:szCs w:val="18"/>
              </w:rPr>
            </w:pPr>
            <w:r w:rsidRPr="00211710">
              <w:rPr>
                <w:rFonts w:cstheme="minorHAnsi"/>
                <w:sz w:val="18"/>
                <w:szCs w:val="18"/>
              </w:rPr>
              <w:t>Learning Loop (Strategies #15–18) plus early Normalization (#Strategies 19–22)</w:t>
            </w:r>
          </w:p>
        </w:tc>
        <w:tc>
          <w:tcPr>
            <w:tcW w:w="1884" w:type="pct"/>
            <w:vAlign w:val="center"/>
          </w:tcPr>
          <w:p w14:paraId="09B37353" w14:textId="77777777" w:rsidR="006A0C48" w:rsidRPr="00211710" w:rsidRDefault="006A0C48" w:rsidP="00992380">
            <w:pPr>
              <w:rPr>
                <w:rFonts w:cstheme="minorHAnsi"/>
                <w:sz w:val="18"/>
                <w:szCs w:val="18"/>
              </w:rPr>
            </w:pPr>
            <w:r w:rsidRPr="00211710">
              <w:rPr>
                <w:rFonts w:cstheme="minorHAnsi"/>
                <w:sz w:val="18"/>
                <w:szCs w:val="18"/>
              </w:rPr>
              <w:t>Assess generalisability; adapt delivery under real-world constraints; stabilise institutional supports; embed monitoring.</w:t>
            </w:r>
          </w:p>
        </w:tc>
      </w:tr>
      <w:tr w:rsidR="006A0C48" w:rsidRPr="00211710" w14:paraId="649DF790" w14:textId="77777777" w:rsidTr="00992380">
        <w:trPr>
          <w:trHeight w:val="586"/>
        </w:trPr>
        <w:tc>
          <w:tcPr>
            <w:tcW w:w="670" w:type="pct"/>
            <w:shd w:val="clear" w:color="auto" w:fill="D9E2F3" w:themeFill="accent1" w:themeFillTint="33"/>
            <w:vAlign w:val="center"/>
          </w:tcPr>
          <w:p w14:paraId="14B53AA1" w14:textId="77777777" w:rsidR="006A0C48" w:rsidRPr="00211710" w:rsidRDefault="006A0C48" w:rsidP="00992380">
            <w:pPr>
              <w:jc w:val="center"/>
              <w:rPr>
                <w:rFonts w:cstheme="minorHAnsi"/>
                <w:b/>
                <w:bCs/>
                <w:sz w:val="18"/>
                <w:szCs w:val="18"/>
              </w:rPr>
            </w:pPr>
          </w:p>
          <w:p w14:paraId="0796F3C1" w14:textId="77777777" w:rsidR="006A0C48" w:rsidRPr="00211710" w:rsidRDefault="006A0C48" w:rsidP="00992380">
            <w:pPr>
              <w:jc w:val="center"/>
              <w:rPr>
                <w:rFonts w:cstheme="minorHAnsi"/>
                <w:b/>
                <w:bCs/>
                <w:sz w:val="18"/>
                <w:szCs w:val="18"/>
              </w:rPr>
            </w:pPr>
            <w:r w:rsidRPr="00211710">
              <w:rPr>
                <w:rFonts w:cstheme="minorHAnsi"/>
                <w:b/>
                <w:bCs/>
                <w:sz w:val="18"/>
                <w:szCs w:val="18"/>
              </w:rPr>
              <w:t>Scale-Up &amp; Sustainability</w:t>
            </w:r>
          </w:p>
          <w:p w14:paraId="4511EE9B" w14:textId="77777777" w:rsidR="006A0C48" w:rsidRPr="00211710" w:rsidRDefault="006A0C48" w:rsidP="00992380">
            <w:pPr>
              <w:jc w:val="center"/>
              <w:rPr>
                <w:rFonts w:cstheme="minorHAnsi"/>
                <w:b/>
                <w:bCs/>
                <w:sz w:val="18"/>
                <w:szCs w:val="18"/>
              </w:rPr>
            </w:pPr>
          </w:p>
          <w:p w14:paraId="5BFB92B0" w14:textId="77777777" w:rsidR="006A0C48" w:rsidRPr="00211710" w:rsidRDefault="006A0C48" w:rsidP="00992380">
            <w:pPr>
              <w:jc w:val="center"/>
              <w:rPr>
                <w:rFonts w:cstheme="minorHAnsi"/>
                <w:b/>
                <w:bCs/>
                <w:sz w:val="18"/>
                <w:szCs w:val="18"/>
              </w:rPr>
            </w:pPr>
          </w:p>
        </w:tc>
        <w:tc>
          <w:tcPr>
            <w:tcW w:w="796" w:type="pct"/>
            <w:vAlign w:val="center"/>
          </w:tcPr>
          <w:p w14:paraId="5D3756BB" w14:textId="77777777" w:rsidR="006A0C48" w:rsidRPr="00211710" w:rsidRDefault="006A0C48" w:rsidP="00992380">
            <w:pPr>
              <w:rPr>
                <w:rFonts w:cstheme="minorHAnsi"/>
                <w:sz w:val="18"/>
                <w:szCs w:val="18"/>
              </w:rPr>
            </w:pPr>
            <w:r w:rsidRPr="00211710">
              <w:rPr>
                <w:rFonts w:cstheme="minorHAnsi"/>
                <w:sz w:val="18"/>
                <w:szCs w:val="18"/>
              </w:rPr>
              <w:t>Stage V: Dissemination and Implementation Research</w:t>
            </w:r>
          </w:p>
        </w:tc>
        <w:tc>
          <w:tcPr>
            <w:tcW w:w="797" w:type="pct"/>
            <w:vAlign w:val="center"/>
          </w:tcPr>
          <w:p w14:paraId="2F073A3F" w14:textId="77777777" w:rsidR="006A0C48" w:rsidRPr="00211710" w:rsidRDefault="006A0C48" w:rsidP="00992380">
            <w:pPr>
              <w:rPr>
                <w:rFonts w:cstheme="minorHAnsi"/>
                <w:sz w:val="18"/>
                <w:szCs w:val="18"/>
              </w:rPr>
            </w:pPr>
            <w:r w:rsidRPr="00211710">
              <w:rPr>
                <w:rFonts w:cstheme="minorHAnsi"/>
                <w:sz w:val="18"/>
                <w:szCs w:val="18"/>
              </w:rPr>
              <w:t>Implementation and Long-Term Monitoring</w:t>
            </w:r>
          </w:p>
        </w:tc>
        <w:tc>
          <w:tcPr>
            <w:tcW w:w="853" w:type="pct"/>
            <w:vAlign w:val="center"/>
          </w:tcPr>
          <w:p w14:paraId="43525575" w14:textId="77777777" w:rsidR="006A0C48" w:rsidRPr="00211710" w:rsidRDefault="006A0C48" w:rsidP="00992380">
            <w:pPr>
              <w:rPr>
                <w:rFonts w:cstheme="minorHAnsi"/>
                <w:sz w:val="18"/>
                <w:szCs w:val="18"/>
              </w:rPr>
            </w:pPr>
            <w:r>
              <w:rPr>
                <w:rFonts w:cstheme="minorHAnsi"/>
                <w:sz w:val="18"/>
                <w:szCs w:val="18"/>
              </w:rPr>
              <w:t>Normalisation</w:t>
            </w:r>
            <w:r w:rsidRPr="00211710">
              <w:rPr>
                <w:rFonts w:cstheme="minorHAnsi"/>
                <w:sz w:val="18"/>
                <w:szCs w:val="18"/>
              </w:rPr>
              <w:t xml:space="preserve"> (Strategies #19–22) plus ongoing Learning Loop (Strategies #15–18)</w:t>
            </w:r>
          </w:p>
        </w:tc>
        <w:tc>
          <w:tcPr>
            <w:tcW w:w="1884" w:type="pct"/>
            <w:vAlign w:val="center"/>
          </w:tcPr>
          <w:p w14:paraId="48A549C9" w14:textId="77777777" w:rsidR="006A0C48" w:rsidRPr="00211710" w:rsidRDefault="006A0C48" w:rsidP="00992380">
            <w:pPr>
              <w:rPr>
                <w:rFonts w:cstheme="minorHAnsi"/>
                <w:sz w:val="18"/>
                <w:szCs w:val="18"/>
              </w:rPr>
            </w:pPr>
            <w:r w:rsidRPr="00211710">
              <w:rPr>
                <w:rFonts w:cstheme="minorHAnsi"/>
                <w:sz w:val="18"/>
                <w:szCs w:val="18"/>
              </w:rPr>
              <w:t>Institutional embedding; revise policies and governance; update team structures; define routinisation criteria; ensure sustainability and equity monitoring.</w:t>
            </w:r>
          </w:p>
          <w:p w14:paraId="080C8D86" w14:textId="77777777" w:rsidR="006A0C48" w:rsidRPr="00211710" w:rsidRDefault="006A0C48" w:rsidP="00992380">
            <w:pPr>
              <w:rPr>
                <w:rFonts w:cstheme="minorHAnsi"/>
                <w:sz w:val="18"/>
                <w:szCs w:val="18"/>
              </w:rPr>
            </w:pPr>
          </w:p>
        </w:tc>
      </w:tr>
    </w:tbl>
    <w:p w14:paraId="1B2F3DC2" w14:textId="77777777" w:rsidR="006A0C48" w:rsidRDefault="006A0C48" w:rsidP="006A0C48">
      <w:pPr>
        <w:spacing w:line="276" w:lineRule="auto"/>
        <w:jc w:val="both"/>
        <w:rPr>
          <w:rFonts w:eastAsia="Times New Roman" w:cstheme="minorHAnsi"/>
          <w:lang w:eastAsia="en-GB"/>
        </w:rPr>
      </w:pPr>
    </w:p>
    <w:p w14:paraId="7E610B46" w14:textId="77777777" w:rsidR="006A0C48" w:rsidRDefault="006A0C48" w:rsidP="006A0C48">
      <w:pPr>
        <w:jc w:val="both"/>
        <w:rPr>
          <w:rFonts w:cstheme="minorHAnsi"/>
        </w:rPr>
      </w:pPr>
    </w:p>
    <w:p w14:paraId="3FB8AF2F" w14:textId="77777777" w:rsidR="001035AE" w:rsidRPr="00C62EF4" w:rsidRDefault="001035AE" w:rsidP="001035AE">
      <w:pPr>
        <w:rPr>
          <w:rFonts w:ascii="Aptos" w:hAnsi="Aptos" w:cs="Arial"/>
          <w:sz w:val="16"/>
          <w:szCs w:val="16"/>
        </w:rPr>
        <w:sectPr w:rsidR="001035AE" w:rsidRPr="00C62EF4" w:rsidSect="006A0C48">
          <w:pgSz w:w="11906" w:h="16838"/>
          <w:pgMar w:top="1440" w:right="1440" w:bottom="1440" w:left="1440" w:header="708" w:footer="708" w:gutter="0"/>
          <w:cols w:space="708"/>
          <w:docGrid w:linePitch="360"/>
        </w:sectPr>
      </w:pPr>
    </w:p>
    <w:p w14:paraId="7AA6AB5F" w14:textId="0374DCC9" w:rsidR="00314144" w:rsidRPr="00B73A5B" w:rsidRDefault="00742AE3" w:rsidP="00370F41">
      <w:pPr>
        <w:tabs>
          <w:tab w:val="left" w:pos="1410"/>
        </w:tabs>
        <w:jc w:val="center"/>
        <w:rPr>
          <w:rFonts w:cstheme="minorHAnsi"/>
          <w:sz w:val="32"/>
          <w:szCs w:val="32"/>
        </w:rPr>
      </w:pPr>
      <w:r w:rsidRPr="00B73A5B">
        <w:rPr>
          <w:rFonts w:cstheme="minorHAnsi"/>
          <w:sz w:val="32"/>
          <w:szCs w:val="32"/>
        </w:rPr>
        <w:lastRenderedPageBreak/>
        <w:t>REFERENCES</w:t>
      </w:r>
    </w:p>
    <w:p w14:paraId="59E80DB9" w14:textId="77777777" w:rsidR="00565D3F" w:rsidRPr="00565D3F" w:rsidRDefault="00314144" w:rsidP="00565D3F">
      <w:pPr>
        <w:pStyle w:val="EndNoteBibliography"/>
        <w:spacing w:after="0"/>
        <w:ind w:left="720" w:hanging="720"/>
      </w:pPr>
      <w:r w:rsidRPr="00211710">
        <w:rPr>
          <w:rFonts w:asciiTheme="minorHAnsi" w:hAnsiTheme="minorHAnsi" w:cstheme="minorHAnsi"/>
          <w:b/>
          <w:bCs/>
          <w:lang w:val="en-GB"/>
        </w:rPr>
        <w:fldChar w:fldCharType="begin"/>
      </w:r>
      <w:r w:rsidRPr="00211710">
        <w:rPr>
          <w:rFonts w:asciiTheme="minorHAnsi" w:hAnsiTheme="minorHAnsi" w:cstheme="minorHAnsi"/>
          <w:b/>
          <w:bCs/>
          <w:lang w:val="en-GB"/>
        </w:rPr>
        <w:instrText xml:space="preserve"> ADDIN EN.REFLIST </w:instrText>
      </w:r>
      <w:r w:rsidRPr="00211710">
        <w:rPr>
          <w:rFonts w:asciiTheme="minorHAnsi" w:hAnsiTheme="minorHAnsi" w:cstheme="minorHAnsi"/>
          <w:b/>
          <w:bCs/>
          <w:lang w:val="en-GB"/>
        </w:rPr>
        <w:fldChar w:fldCharType="separate"/>
      </w:r>
      <w:r w:rsidR="00565D3F" w:rsidRPr="00565D3F">
        <w:t>1.</w:t>
      </w:r>
      <w:r w:rsidR="00565D3F" w:rsidRPr="00565D3F">
        <w:tab/>
        <w:t>May CR, Hillis A, Albers B, Desveaux L, Gilbert A, Girling M, Kislov R, MacFarlane A, Mair FS, Potthoff S</w:t>
      </w:r>
      <w:r w:rsidR="00565D3F" w:rsidRPr="00565D3F">
        <w:rPr>
          <w:i/>
        </w:rPr>
        <w:t xml:space="preserve"> et al</w:t>
      </w:r>
      <w:r w:rsidR="00565D3F" w:rsidRPr="00565D3F">
        <w:t xml:space="preserve">: </w:t>
      </w:r>
      <w:r w:rsidR="00565D3F" w:rsidRPr="00565D3F">
        <w:rPr>
          <w:b/>
        </w:rPr>
        <w:t>Translational framework for implementation evaluation and research: implementation strategies derived from normalization process theory</w:t>
      </w:r>
      <w:r w:rsidR="00565D3F" w:rsidRPr="00565D3F">
        <w:t xml:space="preserve">. </w:t>
      </w:r>
      <w:r w:rsidR="00565D3F" w:rsidRPr="00565D3F">
        <w:rPr>
          <w:i/>
        </w:rPr>
        <w:t xml:space="preserve">Implement Sci </w:t>
      </w:r>
      <w:r w:rsidR="00565D3F" w:rsidRPr="00565D3F">
        <w:t xml:space="preserve">2025, </w:t>
      </w:r>
      <w:r w:rsidR="00565D3F" w:rsidRPr="00565D3F">
        <w:rPr>
          <w:b/>
        </w:rPr>
        <w:t>20</w:t>
      </w:r>
      <w:r w:rsidR="00565D3F" w:rsidRPr="00565D3F">
        <w:t>(1):34.</w:t>
      </w:r>
    </w:p>
    <w:p w14:paraId="7576679E" w14:textId="77777777" w:rsidR="00565D3F" w:rsidRPr="00565D3F" w:rsidRDefault="00565D3F" w:rsidP="00565D3F">
      <w:pPr>
        <w:pStyle w:val="EndNoteBibliography"/>
        <w:spacing w:after="0"/>
        <w:ind w:left="720" w:hanging="720"/>
      </w:pPr>
      <w:r w:rsidRPr="00565D3F">
        <w:t>2.</w:t>
      </w:r>
      <w:r w:rsidRPr="00565D3F">
        <w:tab/>
        <w:t xml:space="preserve">Powell BJ, McMillen JC, Proctor EK, Carpenter CR, Griffey RT, Bunger AC, Glass JE, York JL: </w:t>
      </w:r>
      <w:r w:rsidRPr="00565D3F">
        <w:rPr>
          <w:b/>
        </w:rPr>
        <w:t>A compilation of strategies for implementing clinical innovations in health and mental health</w:t>
      </w:r>
      <w:r w:rsidRPr="00565D3F">
        <w:t xml:space="preserve">. </w:t>
      </w:r>
      <w:r w:rsidRPr="00565D3F">
        <w:rPr>
          <w:i/>
        </w:rPr>
        <w:t xml:space="preserve">Medical Care Research Review </w:t>
      </w:r>
      <w:r w:rsidRPr="00565D3F">
        <w:t xml:space="preserve">2012, </w:t>
      </w:r>
      <w:r w:rsidRPr="00565D3F">
        <w:rPr>
          <w:b/>
        </w:rPr>
        <w:t>69</w:t>
      </w:r>
      <w:r w:rsidRPr="00565D3F">
        <w:t>(2):123-157.</w:t>
      </w:r>
    </w:p>
    <w:p w14:paraId="6C898940" w14:textId="77777777" w:rsidR="00565D3F" w:rsidRPr="00565D3F" w:rsidRDefault="00565D3F" w:rsidP="00565D3F">
      <w:pPr>
        <w:pStyle w:val="EndNoteBibliography"/>
        <w:spacing w:after="0"/>
        <w:ind w:left="720" w:hanging="720"/>
      </w:pPr>
      <w:r w:rsidRPr="00565D3F">
        <w:t>3.</w:t>
      </w:r>
      <w:r w:rsidRPr="00565D3F">
        <w:tab/>
        <w:t>Nathan N, Powell BJ, Shelton RC, Laur CV, Wolfenden L, Hailemariam M, Yoong SL, Sutherland R, Kingsland M, Waltz TJ</w:t>
      </w:r>
      <w:r w:rsidRPr="00565D3F">
        <w:rPr>
          <w:i/>
        </w:rPr>
        <w:t xml:space="preserve"> et al</w:t>
      </w:r>
      <w:r w:rsidRPr="00565D3F">
        <w:t xml:space="preserve">: </w:t>
      </w:r>
      <w:r w:rsidRPr="00565D3F">
        <w:rPr>
          <w:b/>
        </w:rPr>
        <w:t>Do the Expert Recommendations for Implementing Change (ERIC) strategies adequately address sustainment?</w:t>
      </w:r>
      <w:r w:rsidRPr="00565D3F">
        <w:t xml:space="preserve"> </w:t>
      </w:r>
      <w:r w:rsidRPr="00565D3F">
        <w:rPr>
          <w:i/>
        </w:rPr>
        <w:t xml:space="preserve">Frontiers in Health Services </w:t>
      </w:r>
      <w:r w:rsidRPr="00565D3F">
        <w:t xml:space="preserve">2022, </w:t>
      </w:r>
      <w:r w:rsidRPr="00565D3F">
        <w:rPr>
          <w:b/>
        </w:rPr>
        <w:t>Volume 2 - 2022</w:t>
      </w:r>
      <w:r w:rsidRPr="00565D3F">
        <w:t>.</w:t>
      </w:r>
    </w:p>
    <w:p w14:paraId="75274AD4" w14:textId="77777777" w:rsidR="00565D3F" w:rsidRPr="00565D3F" w:rsidRDefault="00565D3F" w:rsidP="00565D3F">
      <w:pPr>
        <w:pStyle w:val="EndNoteBibliography"/>
        <w:spacing w:after="0"/>
        <w:ind w:left="720" w:hanging="720"/>
      </w:pPr>
      <w:r w:rsidRPr="00565D3F">
        <w:t>4.</w:t>
      </w:r>
      <w:r w:rsidRPr="00565D3F">
        <w:tab/>
        <w:t xml:space="preserve">Waltz TJ, Powell BJ, Fernández ME, Abadie B, Damschroder LJ: </w:t>
      </w:r>
      <w:r w:rsidRPr="00565D3F">
        <w:rPr>
          <w:b/>
        </w:rPr>
        <w:t>Choosing implementation strategies to address contextual barriers: diversity in recommendations and future directions</w:t>
      </w:r>
      <w:r w:rsidRPr="00565D3F">
        <w:t xml:space="preserve">. </w:t>
      </w:r>
      <w:r w:rsidRPr="00565D3F">
        <w:rPr>
          <w:i/>
        </w:rPr>
        <w:t xml:space="preserve">Implementation science </w:t>
      </w:r>
      <w:r w:rsidRPr="00565D3F">
        <w:t xml:space="preserve">2019, </w:t>
      </w:r>
      <w:r w:rsidRPr="00565D3F">
        <w:rPr>
          <w:b/>
        </w:rPr>
        <w:t>14</w:t>
      </w:r>
      <w:r w:rsidRPr="00565D3F">
        <w:t>:1-15.</w:t>
      </w:r>
    </w:p>
    <w:p w14:paraId="51E40EBE" w14:textId="77777777" w:rsidR="00565D3F" w:rsidRPr="00565D3F" w:rsidRDefault="00565D3F" w:rsidP="00565D3F">
      <w:pPr>
        <w:pStyle w:val="EndNoteBibliography"/>
        <w:spacing w:after="0"/>
        <w:ind w:left="720" w:hanging="720"/>
      </w:pPr>
      <w:r w:rsidRPr="00565D3F">
        <w:t>5.</w:t>
      </w:r>
      <w:r w:rsidRPr="00565D3F">
        <w:tab/>
        <w:t xml:space="preserve">Proctor EK, Powell BJ, McMillen JC: </w:t>
      </w:r>
      <w:r w:rsidRPr="00565D3F">
        <w:rPr>
          <w:b/>
        </w:rPr>
        <w:t>Implementation strategies: recommendations for specifying and reporting</w:t>
      </w:r>
      <w:r w:rsidRPr="00565D3F">
        <w:t xml:space="preserve">. </w:t>
      </w:r>
      <w:r w:rsidRPr="00565D3F">
        <w:rPr>
          <w:i/>
        </w:rPr>
        <w:t xml:space="preserve">Implement Sci </w:t>
      </w:r>
      <w:r w:rsidRPr="00565D3F">
        <w:t xml:space="preserve">2013, </w:t>
      </w:r>
      <w:r w:rsidRPr="00565D3F">
        <w:rPr>
          <w:b/>
        </w:rPr>
        <w:t>8</w:t>
      </w:r>
      <w:r w:rsidRPr="00565D3F">
        <w:t>:139.</w:t>
      </w:r>
    </w:p>
    <w:p w14:paraId="2ED90FF8" w14:textId="77777777" w:rsidR="00565D3F" w:rsidRPr="00565D3F" w:rsidRDefault="00565D3F" w:rsidP="00565D3F">
      <w:pPr>
        <w:pStyle w:val="EndNoteBibliography"/>
        <w:spacing w:after="0"/>
        <w:ind w:left="720" w:hanging="720"/>
      </w:pPr>
      <w:r w:rsidRPr="00565D3F">
        <w:t>6.</w:t>
      </w:r>
      <w:r w:rsidRPr="00565D3F">
        <w:tab/>
        <w:t xml:space="preserve">May CR, Cummings A, Girling M, Bracher M, Mair FS, May CM, Murray E, Myall M, Rapley T, Finch T: </w:t>
      </w:r>
      <w:r w:rsidRPr="00565D3F">
        <w:rPr>
          <w:b/>
        </w:rPr>
        <w:t>Using Normalization Process Theory in feasibility studies and process evaluations of complex healthcare interventions: a systematic review</w:t>
      </w:r>
      <w:r w:rsidRPr="00565D3F">
        <w:t xml:space="preserve">. </w:t>
      </w:r>
      <w:r w:rsidRPr="00565D3F">
        <w:rPr>
          <w:i/>
        </w:rPr>
        <w:t xml:space="preserve">Implementation Science </w:t>
      </w:r>
      <w:r w:rsidRPr="00565D3F">
        <w:t xml:space="preserve">2018, </w:t>
      </w:r>
      <w:r w:rsidRPr="00565D3F">
        <w:rPr>
          <w:b/>
        </w:rPr>
        <w:t>13</w:t>
      </w:r>
      <w:r w:rsidRPr="00565D3F">
        <w:t>(1):80.</w:t>
      </w:r>
    </w:p>
    <w:p w14:paraId="7CC00349" w14:textId="77777777" w:rsidR="00565D3F" w:rsidRPr="00565D3F" w:rsidRDefault="00565D3F" w:rsidP="00565D3F">
      <w:pPr>
        <w:pStyle w:val="EndNoteBibliography"/>
        <w:spacing w:after="0"/>
        <w:ind w:left="720" w:hanging="720"/>
      </w:pPr>
      <w:r w:rsidRPr="00565D3F">
        <w:t>7.</w:t>
      </w:r>
      <w:r w:rsidRPr="00565D3F">
        <w:tab/>
        <w:t xml:space="preserve">May C, Finch T: </w:t>
      </w:r>
      <w:r w:rsidRPr="00565D3F">
        <w:rPr>
          <w:b/>
        </w:rPr>
        <w:t>Implementing, embedding, and integrating practices: an outline of normalization process theory</w:t>
      </w:r>
      <w:r w:rsidRPr="00565D3F">
        <w:t xml:space="preserve">. </w:t>
      </w:r>
      <w:r w:rsidRPr="00565D3F">
        <w:rPr>
          <w:i/>
        </w:rPr>
        <w:t xml:space="preserve">Sociology </w:t>
      </w:r>
      <w:r w:rsidRPr="00565D3F">
        <w:t xml:space="preserve">2009, </w:t>
      </w:r>
      <w:r w:rsidRPr="00565D3F">
        <w:rPr>
          <w:b/>
        </w:rPr>
        <w:t>43</w:t>
      </w:r>
      <w:r w:rsidRPr="00565D3F">
        <w:t>(3):535-554.</w:t>
      </w:r>
    </w:p>
    <w:p w14:paraId="7279D5B1" w14:textId="77777777" w:rsidR="00565D3F" w:rsidRPr="00565D3F" w:rsidRDefault="00565D3F" w:rsidP="00565D3F">
      <w:pPr>
        <w:pStyle w:val="EndNoteBibliography"/>
        <w:spacing w:after="0"/>
        <w:ind w:left="720" w:hanging="720"/>
      </w:pPr>
      <w:r w:rsidRPr="00565D3F">
        <w:t>8.</w:t>
      </w:r>
      <w:r w:rsidRPr="00565D3F">
        <w:tab/>
        <w:t xml:space="preserve">Linton JD: </w:t>
      </w:r>
      <w:r w:rsidRPr="00565D3F">
        <w:rPr>
          <w:b/>
        </w:rPr>
        <w:t>Implementation research: state of the art and future directions</w:t>
      </w:r>
      <w:r w:rsidRPr="00565D3F">
        <w:t xml:space="preserve">. </w:t>
      </w:r>
      <w:r w:rsidRPr="00565D3F">
        <w:rPr>
          <w:i/>
        </w:rPr>
        <w:t xml:space="preserve">Technovation </w:t>
      </w:r>
      <w:r w:rsidRPr="00565D3F">
        <w:t xml:space="preserve">2002, </w:t>
      </w:r>
      <w:r w:rsidRPr="00565D3F">
        <w:rPr>
          <w:b/>
        </w:rPr>
        <w:t>22</w:t>
      </w:r>
      <w:r w:rsidRPr="00565D3F">
        <w:t>(2):65-79.</w:t>
      </w:r>
    </w:p>
    <w:p w14:paraId="35285470" w14:textId="77777777" w:rsidR="00565D3F" w:rsidRPr="00565D3F" w:rsidRDefault="00565D3F" w:rsidP="00565D3F">
      <w:pPr>
        <w:pStyle w:val="EndNoteBibliography"/>
        <w:spacing w:after="0"/>
        <w:ind w:left="720" w:hanging="720"/>
      </w:pPr>
      <w:r w:rsidRPr="00565D3F">
        <w:t>9.</w:t>
      </w:r>
      <w:r w:rsidRPr="00565D3F">
        <w:tab/>
        <w:t xml:space="preserve">Chen H-H: </w:t>
      </w:r>
      <w:r w:rsidRPr="00565D3F">
        <w:rPr>
          <w:b/>
        </w:rPr>
        <w:t>Reduction of Biologic Pricing Following Biosimilar Introduction: Analysis Across 57 Countries and Regions, 2012–19</w:t>
      </w:r>
      <w:r w:rsidRPr="00565D3F">
        <w:t xml:space="preserve">. </w:t>
      </w:r>
      <w:r w:rsidRPr="00565D3F">
        <w:rPr>
          <w:i/>
        </w:rPr>
        <w:t xml:space="preserve">Plos One </w:t>
      </w:r>
      <w:r w:rsidRPr="00565D3F">
        <w:t xml:space="preserve">2024, </w:t>
      </w:r>
      <w:r w:rsidRPr="00565D3F">
        <w:rPr>
          <w:b/>
        </w:rPr>
        <w:t>19</w:t>
      </w:r>
      <w:r w:rsidRPr="00565D3F">
        <w:t>(6):e0304851.</w:t>
      </w:r>
    </w:p>
    <w:p w14:paraId="56351ADB" w14:textId="77777777" w:rsidR="00565D3F" w:rsidRPr="00565D3F" w:rsidRDefault="00565D3F" w:rsidP="00565D3F">
      <w:pPr>
        <w:pStyle w:val="EndNoteBibliography"/>
        <w:spacing w:after="0"/>
        <w:ind w:left="720" w:hanging="720"/>
      </w:pPr>
      <w:r w:rsidRPr="00565D3F">
        <w:t>10.</w:t>
      </w:r>
      <w:r w:rsidRPr="00565D3F">
        <w:tab/>
        <w:t xml:space="preserve">Harris C, Harris RJ, Young D, McDonnell M, Clancy B, Harvey J, Araujo C, Iria I, Goncalves J, Latter S: </w:t>
      </w:r>
      <w:r w:rsidRPr="00565D3F">
        <w:rPr>
          <w:b/>
        </w:rPr>
        <w:t>Clinical Outcomes and Patient Experience of Biosimilar to Biosimilar Infliximab Switching in Patients with Inflammatory Bowel Disease: A Prospective, Single‐Centre, Phase IV Interventional Study with a Nested Qualitative Study</w:t>
      </w:r>
      <w:r w:rsidRPr="00565D3F">
        <w:t xml:space="preserve">. </w:t>
      </w:r>
      <w:r w:rsidRPr="00565D3F">
        <w:rPr>
          <w:i/>
        </w:rPr>
        <w:t xml:space="preserve">GastroHep </w:t>
      </w:r>
      <w:r w:rsidRPr="00565D3F">
        <w:t xml:space="preserve">2023, </w:t>
      </w:r>
      <w:r w:rsidRPr="00565D3F">
        <w:rPr>
          <w:b/>
        </w:rPr>
        <w:t>2023</w:t>
      </w:r>
      <w:r w:rsidRPr="00565D3F">
        <w:t>(1):1248526.</w:t>
      </w:r>
    </w:p>
    <w:p w14:paraId="134521ED" w14:textId="77777777" w:rsidR="00565D3F" w:rsidRPr="00565D3F" w:rsidRDefault="00565D3F" w:rsidP="00565D3F">
      <w:pPr>
        <w:pStyle w:val="EndNoteBibliography"/>
        <w:spacing w:after="0"/>
        <w:ind w:left="720" w:hanging="720"/>
      </w:pPr>
      <w:r w:rsidRPr="00565D3F">
        <w:t>11.</w:t>
      </w:r>
      <w:r w:rsidRPr="00565D3F">
        <w:tab/>
        <w:t xml:space="preserve">Costin J: </w:t>
      </w:r>
      <w:r w:rsidRPr="00565D3F">
        <w:rPr>
          <w:b/>
        </w:rPr>
        <w:t>Exploring the Influence of Health Insurance Plans on Biosimilar Adoption Rates</w:t>
      </w:r>
      <w:r w:rsidRPr="00565D3F">
        <w:t xml:space="preserve">. </w:t>
      </w:r>
      <w:r w:rsidRPr="00565D3F">
        <w:rPr>
          <w:i/>
        </w:rPr>
        <w:t xml:space="preserve">Pharmacoeconomics - Open </w:t>
      </w:r>
      <w:r w:rsidRPr="00565D3F">
        <w:t xml:space="preserve">2023, </w:t>
      </w:r>
      <w:r w:rsidRPr="00565D3F">
        <w:rPr>
          <w:b/>
        </w:rPr>
        <w:t>8</w:t>
      </w:r>
      <w:r w:rsidRPr="00565D3F">
        <w:t>(1):115-118.</w:t>
      </w:r>
    </w:p>
    <w:p w14:paraId="6530A805" w14:textId="77777777" w:rsidR="00565D3F" w:rsidRPr="00565D3F" w:rsidRDefault="00565D3F" w:rsidP="00565D3F">
      <w:pPr>
        <w:pStyle w:val="EndNoteBibliography"/>
        <w:spacing w:after="0"/>
        <w:ind w:left="720" w:hanging="720"/>
      </w:pPr>
      <w:r w:rsidRPr="00565D3F">
        <w:t>12.</w:t>
      </w:r>
      <w:r w:rsidRPr="00565D3F">
        <w:tab/>
        <w:t xml:space="preserve">Macaluso FS, Cummings JF, Atreya R, Choi J, Orlando A: </w:t>
      </w:r>
      <w:r w:rsidRPr="00565D3F">
        <w:rPr>
          <w:b/>
        </w:rPr>
        <w:t>A systematic review on infliximab biosimilar SB2: from pre-clinical data to real-world evidence</w:t>
      </w:r>
      <w:r w:rsidRPr="00565D3F">
        <w:t xml:space="preserve">. </w:t>
      </w:r>
      <w:r w:rsidRPr="00565D3F">
        <w:rPr>
          <w:i/>
        </w:rPr>
        <w:t xml:space="preserve">Expert Opinion on Biological Therapy </w:t>
      </w:r>
      <w:r w:rsidRPr="00565D3F">
        <w:t xml:space="preserve">2022, </w:t>
      </w:r>
      <w:r w:rsidRPr="00565D3F">
        <w:rPr>
          <w:b/>
        </w:rPr>
        <w:t>22</w:t>
      </w:r>
      <w:r w:rsidRPr="00565D3F">
        <w:t>(2):203-223.</w:t>
      </w:r>
    </w:p>
    <w:p w14:paraId="0CCEBE3B" w14:textId="77777777" w:rsidR="00565D3F" w:rsidRPr="00565D3F" w:rsidRDefault="00565D3F" w:rsidP="00565D3F">
      <w:pPr>
        <w:pStyle w:val="EndNoteBibliography"/>
        <w:spacing w:after="0"/>
        <w:ind w:left="720" w:hanging="720"/>
      </w:pPr>
      <w:r w:rsidRPr="00565D3F">
        <w:t>13.</w:t>
      </w:r>
      <w:r w:rsidRPr="00565D3F">
        <w:tab/>
        <w:t xml:space="preserve">Foreman E, Patel H, Siderov J, Harchowal J, Bubalo J, Chan A: </w:t>
      </w:r>
      <w:r w:rsidRPr="00565D3F">
        <w:rPr>
          <w:b/>
        </w:rPr>
        <w:t>A Survey of Global Biosimilar Implementation Practice Conducted by the International Society of Oncology Pharmacy Practitioners</w:t>
      </w:r>
      <w:r w:rsidRPr="00565D3F">
        <w:t xml:space="preserve">. </w:t>
      </w:r>
      <w:r w:rsidRPr="00565D3F">
        <w:rPr>
          <w:i/>
        </w:rPr>
        <w:t xml:space="preserve">Journal of Oncology Pharmacy Practice </w:t>
      </w:r>
      <w:r w:rsidRPr="00565D3F">
        <w:t xml:space="preserve">2020, </w:t>
      </w:r>
      <w:r w:rsidRPr="00565D3F">
        <w:rPr>
          <w:b/>
        </w:rPr>
        <w:t>26</w:t>
      </w:r>
      <w:r w:rsidRPr="00565D3F">
        <w:t>(3_suppl):22-32.</w:t>
      </w:r>
    </w:p>
    <w:p w14:paraId="1800E1D8" w14:textId="77777777" w:rsidR="00565D3F" w:rsidRPr="00565D3F" w:rsidRDefault="00565D3F" w:rsidP="00565D3F">
      <w:pPr>
        <w:pStyle w:val="EndNoteBibliography"/>
        <w:spacing w:after="0"/>
        <w:ind w:left="720" w:hanging="720"/>
      </w:pPr>
      <w:r w:rsidRPr="00565D3F">
        <w:t>14.</w:t>
      </w:r>
      <w:r w:rsidRPr="00565D3F">
        <w:tab/>
        <w:t xml:space="preserve">Bate P, Robert G: </w:t>
      </w:r>
      <w:r w:rsidRPr="00565D3F">
        <w:rPr>
          <w:b/>
        </w:rPr>
        <w:t>Experience-based design: from redesigning the system around the patient to co-designing services with the patient</w:t>
      </w:r>
      <w:r w:rsidRPr="00565D3F">
        <w:t xml:space="preserve">. </w:t>
      </w:r>
      <w:r w:rsidRPr="00565D3F">
        <w:rPr>
          <w:i/>
        </w:rPr>
        <w:t xml:space="preserve">Qual Saf Health Care </w:t>
      </w:r>
      <w:r w:rsidRPr="00565D3F">
        <w:t xml:space="preserve">2006, </w:t>
      </w:r>
      <w:r w:rsidRPr="00565D3F">
        <w:rPr>
          <w:b/>
        </w:rPr>
        <w:t>15</w:t>
      </w:r>
      <w:r w:rsidRPr="00565D3F">
        <w:t>(5):307-310.</w:t>
      </w:r>
    </w:p>
    <w:p w14:paraId="6B86EAD9" w14:textId="77777777" w:rsidR="00565D3F" w:rsidRPr="00565D3F" w:rsidRDefault="00565D3F" w:rsidP="00565D3F">
      <w:pPr>
        <w:pStyle w:val="EndNoteBibliography"/>
        <w:spacing w:after="0"/>
        <w:ind w:left="720" w:hanging="720"/>
      </w:pPr>
      <w:r w:rsidRPr="00565D3F">
        <w:t>15.</w:t>
      </w:r>
      <w:r w:rsidRPr="00565D3F">
        <w:tab/>
        <w:t>May CR, Hillis A, Gravenhorst K, Bradley CD, Geng E, Boehmer K, Gallacher KI, Chew-Graham CA, Lippiett K, May CM</w:t>
      </w:r>
      <w:r w:rsidRPr="00565D3F">
        <w:rPr>
          <w:i/>
        </w:rPr>
        <w:t xml:space="preserve"> et al</w:t>
      </w:r>
      <w:r w:rsidRPr="00565D3F">
        <w:t xml:space="preserve">: </w:t>
      </w:r>
      <w:r w:rsidRPr="00565D3F">
        <w:rPr>
          <w:b/>
        </w:rPr>
        <w:t>Translational framework for implementation evaluation and research: a critical approach to patient-centred equity design</w:t>
      </w:r>
      <w:r w:rsidRPr="00565D3F">
        <w:t xml:space="preserve">. </w:t>
      </w:r>
      <w:r w:rsidRPr="00565D3F">
        <w:rPr>
          <w:i/>
        </w:rPr>
        <w:t xml:space="preserve">Implement Sci Commun </w:t>
      </w:r>
      <w:r w:rsidRPr="00565D3F">
        <w:t xml:space="preserve">2025, </w:t>
      </w:r>
      <w:r w:rsidRPr="00565D3F">
        <w:rPr>
          <w:b/>
        </w:rPr>
        <w:t>6</w:t>
      </w:r>
      <w:r w:rsidRPr="00565D3F">
        <w:t>(1):115.</w:t>
      </w:r>
    </w:p>
    <w:p w14:paraId="19625159" w14:textId="77777777" w:rsidR="00565D3F" w:rsidRPr="00565D3F" w:rsidRDefault="00565D3F" w:rsidP="00565D3F">
      <w:pPr>
        <w:pStyle w:val="EndNoteBibliography"/>
        <w:spacing w:after="0"/>
        <w:ind w:left="720" w:hanging="720"/>
      </w:pPr>
      <w:r w:rsidRPr="00565D3F">
        <w:t>16.</w:t>
      </w:r>
      <w:r w:rsidRPr="00565D3F">
        <w:tab/>
        <w:t xml:space="preserve">Palmer VJ: </w:t>
      </w:r>
      <w:r w:rsidRPr="00565D3F">
        <w:rPr>
          <w:b/>
        </w:rPr>
        <w:t>The Participatory Zeitgeist in Health Care: It is Time for a Science of Participation</w:t>
      </w:r>
      <w:r w:rsidRPr="00565D3F">
        <w:t xml:space="preserve">. </w:t>
      </w:r>
      <w:r w:rsidRPr="00565D3F">
        <w:rPr>
          <w:i/>
        </w:rPr>
        <w:t xml:space="preserve">J Particip Med </w:t>
      </w:r>
      <w:r w:rsidRPr="00565D3F">
        <w:t xml:space="preserve">2020, </w:t>
      </w:r>
      <w:r w:rsidRPr="00565D3F">
        <w:rPr>
          <w:b/>
        </w:rPr>
        <w:t>12</w:t>
      </w:r>
      <w:r w:rsidRPr="00565D3F">
        <w:t>(1):e15101.</w:t>
      </w:r>
    </w:p>
    <w:p w14:paraId="59CF23BE" w14:textId="77777777" w:rsidR="00565D3F" w:rsidRPr="00565D3F" w:rsidRDefault="00565D3F" w:rsidP="00565D3F">
      <w:pPr>
        <w:pStyle w:val="EndNoteBibliography"/>
        <w:spacing w:after="0"/>
        <w:ind w:left="720" w:hanging="720"/>
      </w:pPr>
      <w:r w:rsidRPr="00565D3F">
        <w:lastRenderedPageBreak/>
        <w:t>17.</w:t>
      </w:r>
      <w:r w:rsidRPr="00565D3F">
        <w:tab/>
        <w:t>Skivington K, Matthews L, Simpson SA, Craig P, Baird J, Blazeby JM, Boyd KA, Craig N, French DP, McIntosh E</w:t>
      </w:r>
      <w:r w:rsidRPr="00565D3F">
        <w:rPr>
          <w:i/>
        </w:rPr>
        <w:t xml:space="preserve"> et al</w:t>
      </w:r>
      <w:r w:rsidRPr="00565D3F">
        <w:t xml:space="preserve">: </w:t>
      </w:r>
      <w:r w:rsidRPr="00565D3F">
        <w:rPr>
          <w:b/>
        </w:rPr>
        <w:t>A new framework for developing and evaluating complex interventions: update of Medical Research Council guidance</w:t>
      </w:r>
      <w:r w:rsidRPr="00565D3F">
        <w:t xml:space="preserve">. </w:t>
      </w:r>
      <w:r w:rsidRPr="00565D3F">
        <w:rPr>
          <w:i/>
        </w:rPr>
        <w:t xml:space="preserve">BMJ </w:t>
      </w:r>
      <w:r w:rsidRPr="00565D3F">
        <w:t xml:space="preserve">2021, </w:t>
      </w:r>
      <w:r w:rsidRPr="00565D3F">
        <w:rPr>
          <w:b/>
        </w:rPr>
        <w:t>374</w:t>
      </w:r>
      <w:r w:rsidRPr="00565D3F">
        <w:t>:n2061.</w:t>
      </w:r>
    </w:p>
    <w:p w14:paraId="2D2EA2E9" w14:textId="77777777" w:rsidR="00565D3F" w:rsidRPr="00565D3F" w:rsidRDefault="00565D3F" w:rsidP="00565D3F">
      <w:pPr>
        <w:pStyle w:val="EndNoteBibliography"/>
        <w:spacing w:after="0"/>
        <w:ind w:left="720" w:hanging="720"/>
      </w:pPr>
      <w:r w:rsidRPr="00565D3F">
        <w:t>18.</w:t>
      </w:r>
      <w:r w:rsidRPr="00565D3F">
        <w:tab/>
        <w:t xml:space="preserve">May CR, Johnson M, Finch T: </w:t>
      </w:r>
      <w:r w:rsidRPr="00565D3F">
        <w:rPr>
          <w:b/>
        </w:rPr>
        <w:t>Implementation, context and complexity</w:t>
      </w:r>
      <w:r w:rsidRPr="00565D3F">
        <w:t xml:space="preserve">. </w:t>
      </w:r>
      <w:r w:rsidRPr="00565D3F">
        <w:rPr>
          <w:i/>
        </w:rPr>
        <w:t xml:space="preserve">Implement Sci </w:t>
      </w:r>
      <w:r w:rsidRPr="00565D3F">
        <w:t xml:space="preserve">2016, </w:t>
      </w:r>
      <w:r w:rsidRPr="00565D3F">
        <w:rPr>
          <w:b/>
        </w:rPr>
        <w:t>11</w:t>
      </w:r>
      <w:r w:rsidRPr="00565D3F">
        <w:t>(1):141.</w:t>
      </w:r>
    </w:p>
    <w:p w14:paraId="6F6B44D0" w14:textId="77777777" w:rsidR="00565D3F" w:rsidRPr="00565D3F" w:rsidRDefault="00565D3F" w:rsidP="00565D3F">
      <w:pPr>
        <w:pStyle w:val="EndNoteBibliography"/>
        <w:spacing w:after="0"/>
        <w:ind w:left="720" w:hanging="720"/>
      </w:pPr>
      <w:r w:rsidRPr="00565D3F">
        <w:t>19.</w:t>
      </w:r>
      <w:r w:rsidRPr="00565D3F">
        <w:tab/>
        <w:t xml:space="preserve">Fixsen DL, Blase KA, Naoom SF, Van Dyke M, Wallace F: </w:t>
      </w:r>
      <w:r w:rsidRPr="00565D3F">
        <w:rPr>
          <w:b/>
        </w:rPr>
        <w:t>Implementation: The missing link between research and practice</w:t>
      </w:r>
      <w:r w:rsidRPr="00565D3F">
        <w:t xml:space="preserve">. </w:t>
      </w:r>
      <w:r w:rsidRPr="00565D3F">
        <w:rPr>
          <w:i/>
        </w:rPr>
        <w:t xml:space="preserve">NIRN implementation brief </w:t>
      </w:r>
      <w:r w:rsidRPr="00565D3F">
        <w:t xml:space="preserve">2009, </w:t>
      </w:r>
      <w:r w:rsidRPr="00565D3F">
        <w:rPr>
          <w:b/>
        </w:rPr>
        <w:t>1</w:t>
      </w:r>
      <w:r w:rsidRPr="00565D3F">
        <w:t>(1):218-227.</w:t>
      </w:r>
    </w:p>
    <w:p w14:paraId="55519B6C" w14:textId="77777777" w:rsidR="00565D3F" w:rsidRPr="00565D3F" w:rsidRDefault="00565D3F" w:rsidP="00565D3F">
      <w:pPr>
        <w:pStyle w:val="EndNoteBibliography"/>
        <w:spacing w:after="0"/>
        <w:ind w:left="720" w:hanging="720"/>
      </w:pPr>
      <w:r w:rsidRPr="00565D3F">
        <w:t>20.</w:t>
      </w:r>
      <w:r w:rsidRPr="00565D3F">
        <w:tab/>
        <w:t xml:space="preserve">Graham ID, Logan J, Harrison MB, Straus SE, Tetroe J, Caswell W, Robinson N: </w:t>
      </w:r>
      <w:r w:rsidRPr="00565D3F">
        <w:rPr>
          <w:b/>
        </w:rPr>
        <w:t>Lost in knowledge translation: time for a map?</w:t>
      </w:r>
      <w:r w:rsidRPr="00565D3F">
        <w:t xml:space="preserve"> </w:t>
      </w:r>
      <w:r w:rsidRPr="00565D3F">
        <w:rPr>
          <w:i/>
        </w:rPr>
        <w:t xml:space="preserve">Journal of continuing education in the health professions </w:t>
      </w:r>
      <w:r w:rsidRPr="00565D3F">
        <w:t xml:space="preserve">2006, </w:t>
      </w:r>
      <w:r w:rsidRPr="00565D3F">
        <w:rPr>
          <w:b/>
        </w:rPr>
        <w:t>26</w:t>
      </w:r>
      <w:r w:rsidRPr="00565D3F">
        <w:t>(1):13-24.</w:t>
      </w:r>
    </w:p>
    <w:p w14:paraId="299572FC" w14:textId="77777777" w:rsidR="00565D3F" w:rsidRPr="00565D3F" w:rsidRDefault="00565D3F" w:rsidP="00565D3F">
      <w:pPr>
        <w:pStyle w:val="EndNoteBibliography"/>
        <w:spacing w:after="0"/>
        <w:ind w:left="720" w:hanging="720"/>
      </w:pPr>
      <w:r w:rsidRPr="00565D3F">
        <w:t>21.</w:t>
      </w:r>
      <w:r w:rsidRPr="00565D3F">
        <w:tab/>
        <w:t xml:space="preserve">Stetler CB: </w:t>
      </w:r>
      <w:r w:rsidRPr="00565D3F">
        <w:rPr>
          <w:b/>
        </w:rPr>
        <w:t>Updating the Stetler model of research utilization to facilitate evidence-based practice</w:t>
      </w:r>
      <w:r w:rsidRPr="00565D3F">
        <w:t xml:space="preserve">. </w:t>
      </w:r>
      <w:r w:rsidRPr="00565D3F">
        <w:rPr>
          <w:i/>
        </w:rPr>
        <w:t xml:space="preserve">Nursing outlook </w:t>
      </w:r>
      <w:r w:rsidRPr="00565D3F">
        <w:t xml:space="preserve">2001, </w:t>
      </w:r>
      <w:r w:rsidRPr="00565D3F">
        <w:rPr>
          <w:b/>
        </w:rPr>
        <w:t>49</w:t>
      </w:r>
      <w:r w:rsidRPr="00565D3F">
        <w:t>(6):272-279.</w:t>
      </w:r>
    </w:p>
    <w:p w14:paraId="31257300" w14:textId="77777777" w:rsidR="00565D3F" w:rsidRPr="00565D3F" w:rsidRDefault="00565D3F" w:rsidP="00565D3F">
      <w:pPr>
        <w:pStyle w:val="EndNoteBibliography"/>
        <w:spacing w:after="0"/>
        <w:ind w:left="720" w:hanging="720"/>
      </w:pPr>
      <w:r w:rsidRPr="00565D3F">
        <w:t>22.</w:t>
      </w:r>
      <w:r w:rsidRPr="00565D3F">
        <w:tab/>
        <w:t xml:space="preserve">Meyers DC, Durlak JA, Wandersman A: </w:t>
      </w:r>
      <w:r w:rsidRPr="00565D3F">
        <w:rPr>
          <w:b/>
        </w:rPr>
        <w:t>The quality implementation framework: a synthesis of critical steps in the implementation process</w:t>
      </w:r>
      <w:r w:rsidRPr="00565D3F">
        <w:t xml:space="preserve">. </w:t>
      </w:r>
      <w:r w:rsidRPr="00565D3F">
        <w:rPr>
          <w:i/>
        </w:rPr>
        <w:t xml:space="preserve">American journal of community psychology </w:t>
      </w:r>
      <w:r w:rsidRPr="00565D3F">
        <w:t xml:space="preserve">2012, </w:t>
      </w:r>
      <w:r w:rsidRPr="00565D3F">
        <w:rPr>
          <w:b/>
        </w:rPr>
        <w:t>50</w:t>
      </w:r>
      <w:r w:rsidRPr="00565D3F">
        <w:t>(3):462-480.</w:t>
      </w:r>
    </w:p>
    <w:p w14:paraId="6A41D7AA" w14:textId="77777777" w:rsidR="00565D3F" w:rsidRPr="00565D3F" w:rsidRDefault="00565D3F" w:rsidP="00565D3F">
      <w:pPr>
        <w:pStyle w:val="EndNoteBibliography"/>
        <w:spacing w:after="0"/>
        <w:ind w:left="720" w:hanging="720"/>
      </w:pPr>
      <w:r w:rsidRPr="00565D3F">
        <w:t>23.</w:t>
      </w:r>
      <w:r w:rsidRPr="00565D3F">
        <w:tab/>
        <w:t xml:space="preserve">Kilbourne AM, Neumann MS, Pincus HA, Bauer MS, Stall R: </w:t>
      </w:r>
      <w:r w:rsidRPr="00565D3F">
        <w:rPr>
          <w:b/>
        </w:rPr>
        <w:t>Implementing evidence-based interventions in health care: application of the replicating effective programs framework</w:t>
      </w:r>
      <w:r w:rsidRPr="00565D3F">
        <w:t xml:space="preserve">. </w:t>
      </w:r>
      <w:r w:rsidRPr="00565D3F">
        <w:rPr>
          <w:i/>
        </w:rPr>
        <w:t xml:space="preserve">Implementation science </w:t>
      </w:r>
      <w:r w:rsidRPr="00565D3F">
        <w:t xml:space="preserve">2007, </w:t>
      </w:r>
      <w:r w:rsidRPr="00565D3F">
        <w:rPr>
          <w:b/>
        </w:rPr>
        <w:t>2</w:t>
      </w:r>
      <w:r w:rsidRPr="00565D3F">
        <w:t>(1):42.</w:t>
      </w:r>
    </w:p>
    <w:p w14:paraId="6CDD6609" w14:textId="77777777" w:rsidR="00565D3F" w:rsidRPr="00565D3F" w:rsidRDefault="00565D3F" w:rsidP="00565D3F">
      <w:pPr>
        <w:pStyle w:val="EndNoteBibliography"/>
        <w:spacing w:after="0"/>
        <w:ind w:left="720" w:hanging="720"/>
      </w:pPr>
      <w:r w:rsidRPr="00565D3F">
        <w:t>24.</w:t>
      </w:r>
      <w:r w:rsidRPr="00565D3F">
        <w:tab/>
        <w:t xml:space="preserve">Logan J, Graham ID: </w:t>
      </w:r>
      <w:r w:rsidRPr="00565D3F">
        <w:rPr>
          <w:b/>
        </w:rPr>
        <w:t>The Ottawa model of research use</w:t>
      </w:r>
      <w:r w:rsidRPr="00565D3F">
        <w:t xml:space="preserve">. </w:t>
      </w:r>
      <w:r w:rsidRPr="00565D3F">
        <w:rPr>
          <w:i/>
        </w:rPr>
        <w:t xml:space="preserve">Models and frameworks for implementing evidence-based practice: linking evidence to action Oxford: Wiley-Blackwell </w:t>
      </w:r>
      <w:r w:rsidRPr="00565D3F">
        <w:t>2010:83-108.</w:t>
      </w:r>
    </w:p>
    <w:p w14:paraId="25979F9C" w14:textId="77777777" w:rsidR="00565D3F" w:rsidRPr="00565D3F" w:rsidRDefault="00565D3F" w:rsidP="00565D3F">
      <w:pPr>
        <w:pStyle w:val="EndNoteBibliography"/>
        <w:spacing w:after="0"/>
        <w:ind w:left="720" w:hanging="720"/>
      </w:pPr>
      <w:r w:rsidRPr="00565D3F">
        <w:t>25.</w:t>
      </w:r>
      <w:r w:rsidRPr="00565D3F">
        <w:tab/>
        <w:t xml:space="preserve">Titler MG, Kleiber C, Steelman VJ, Rakel BA, Budreau G, Everett LQ, Buckwalter KC, Tripp-Reimer T, Goode CJ: </w:t>
      </w:r>
      <w:r w:rsidRPr="00565D3F">
        <w:rPr>
          <w:b/>
        </w:rPr>
        <w:t>The Iowa model of evidence-based practice to promote quality care</w:t>
      </w:r>
      <w:r w:rsidRPr="00565D3F">
        <w:t xml:space="preserve">. </w:t>
      </w:r>
      <w:r w:rsidRPr="00565D3F">
        <w:rPr>
          <w:i/>
        </w:rPr>
        <w:t xml:space="preserve">Critical care nursing clinics of North America </w:t>
      </w:r>
      <w:r w:rsidRPr="00565D3F">
        <w:t xml:space="preserve">2001, </w:t>
      </w:r>
      <w:r w:rsidRPr="00565D3F">
        <w:rPr>
          <w:b/>
        </w:rPr>
        <w:t>13</w:t>
      </w:r>
      <w:r w:rsidRPr="00565D3F">
        <w:t>(4):497-509.</w:t>
      </w:r>
    </w:p>
    <w:p w14:paraId="67B15D2E" w14:textId="77777777" w:rsidR="00565D3F" w:rsidRPr="00565D3F" w:rsidRDefault="00565D3F" w:rsidP="00565D3F">
      <w:pPr>
        <w:pStyle w:val="EndNoteBibliography"/>
        <w:spacing w:after="0"/>
        <w:ind w:left="720" w:hanging="720"/>
      </w:pPr>
      <w:r w:rsidRPr="00565D3F">
        <w:t>26.</w:t>
      </w:r>
      <w:r w:rsidRPr="00565D3F">
        <w:tab/>
        <w:t xml:space="preserve">Bartholomew LK, Parcel GS, Kok G: </w:t>
      </w:r>
      <w:r w:rsidRPr="00565D3F">
        <w:rPr>
          <w:b/>
        </w:rPr>
        <w:t>Intervention mapping: a process for developing theory and evidence-based health education programs</w:t>
      </w:r>
      <w:r w:rsidRPr="00565D3F">
        <w:t xml:space="preserve">. </w:t>
      </w:r>
      <w:r w:rsidRPr="00565D3F">
        <w:rPr>
          <w:i/>
        </w:rPr>
        <w:t xml:space="preserve">Health education &amp; behavior </w:t>
      </w:r>
      <w:r w:rsidRPr="00565D3F">
        <w:t xml:space="preserve">1998, </w:t>
      </w:r>
      <w:r w:rsidRPr="00565D3F">
        <w:rPr>
          <w:b/>
        </w:rPr>
        <w:t>25</w:t>
      </w:r>
      <w:r w:rsidRPr="00565D3F">
        <w:t>(5):545-563.</w:t>
      </w:r>
    </w:p>
    <w:p w14:paraId="6F0EA869" w14:textId="77777777" w:rsidR="00565D3F" w:rsidRPr="00565D3F" w:rsidRDefault="00565D3F" w:rsidP="00565D3F">
      <w:pPr>
        <w:pStyle w:val="EndNoteBibliography"/>
        <w:spacing w:after="0"/>
        <w:ind w:left="720" w:hanging="720"/>
      </w:pPr>
      <w:r w:rsidRPr="00565D3F">
        <w:t>27.</w:t>
      </w:r>
      <w:r w:rsidRPr="00565D3F">
        <w:tab/>
        <w:t xml:space="preserve">Wandersman A, Imm P, Chinman M, Kaftarian S: </w:t>
      </w:r>
      <w:r w:rsidRPr="00565D3F">
        <w:rPr>
          <w:b/>
        </w:rPr>
        <w:t>Getting to outcomes: A results-based approach to accountability</w:t>
      </w:r>
      <w:r w:rsidRPr="00565D3F">
        <w:t xml:space="preserve">. </w:t>
      </w:r>
      <w:r w:rsidRPr="00565D3F">
        <w:rPr>
          <w:i/>
        </w:rPr>
        <w:t xml:space="preserve">Evaluation and program planning </w:t>
      </w:r>
      <w:r w:rsidRPr="00565D3F">
        <w:t xml:space="preserve">2000, </w:t>
      </w:r>
      <w:r w:rsidRPr="00565D3F">
        <w:rPr>
          <w:b/>
        </w:rPr>
        <w:t>23</w:t>
      </w:r>
      <w:r w:rsidRPr="00565D3F">
        <w:t>(3):389-395.</w:t>
      </w:r>
    </w:p>
    <w:p w14:paraId="273D4EC2" w14:textId="77777777" w:rsidR="00565D3F" w:rsidRPr="00565D3F" w:rsidRDefault="00565D3F" w:rsidP="00565D3F">
      <w:pPr>
        <w:pStyle w:val="EndNoteBibliography"/>
        <w:spacing w:after="0"/>
        <w:ind w:left="720" w:hanging="720"/>
      </w:pPr>
      <w:r w:rsidRPr="00565D3F">
        <w:t>28.</w:t>
      </w:r>
      <w:r w:rsidRPr="00565D3F">
        <w:tab/>
        <w:t xml:space="preserve">Gielen AC, McDonald EM, Gary TL, Bone LR: </w:t>
      </w:r>
      <w:r w:rsidRPr="00565D3F">
        <w:rPr>
          <w:b/>
        </w:rPr>
        <w:t>Using the precede-proceed model to apply health behavior theories</w:t>
      </w:r>
      <w:r w:rsidRPr="00565D3F">
        <w:t xml:space="preserve">. </w:t>
      </w:r>
      <w:r w:rsidRPr="00565D3F">
        <w:rPr>
          <w:i/>
        </w:rPr>
        <w:t xml:space="preserve">Health behavior and health education: Theory, research, and practice </w:t>
      </w:r>
      <w:r w:rsidRPr="00565D3F">
        <w:t xml:space="preserve">2008, </w:t>
      </w:r>
      <w:r w:rsidRPr="00565D3F">
        <w:rPr>
          <w:b/>
        </w:rPr>
        <w:t>4</w:t>
      </w:r>
      <w:r w:rsidRPr="00565D3F">
        <w:t>:407-429.</w:t>
      </w:r>
    </w:p>
    <w:p w14:paraId="29E8157C" w14:textId="77777777" w:rsidR="00565D3F" w:rsidRPr="00565D3F" w:rsidRDefault="00565D3F" w:rsidP="00565D3F">
      <w:pPr>
        <w:pStyle w:val="EndNoteBibliography"/>
        <w:spacing w:after="0"/>
        <w:ind w:left="720" w:hanging="720"/>
      </w:pPr>
      <w:r w:rsidRPr="00565D3F">
        <w:t>29.</w:t>
      </w:r>
      <w:r w:rsidRPr="00565D3F">
        <w:tab/>
        <w:t xml:space="preserve">Pronovost PJ, Goeschel CA, Marsteller JA, Sexton JB, Pham JC, Berenholtz SM: </w:t>
      </w:r>
      <w:r w:rsidRPr="00565D3F">
        <w:rPr>
          <w:b/>
        </w:rPr>
        <w:t>Framework for patient safety research and improvement</w:t>
      </w:r>
      <w:r w:rsidRPr="00565D3F">
        <w:t xml:space="preserve">. </w:t>
      </w:r>
      <w:r w:rsidRPr="00565D3F">
        <w:rPr>
          <w:i/>
        </w:rPr>
        <w:t xml:space="preserve">Circulation </w:t>
      </w:r>
      <w:r w:rsidRPr="00565D3F">
        <w:t xml:space="preserve">2009, </w:t>
      </w:r>
      <w:r w:rsidRPr="00565D3F">
        <w:rPr>
          <w:b/>
        </w:rPr>
        <w:t>119</w:t>
      </w:r>
      <w:r w:rsidRPr="00565D3F">
        <w:t>(2):330-337.</w:t>
      </w:r>
    </w:p>
    <w:p w14:paraId="08EF516B" w14:textId="77777777" w:rsidR="00565D3F" w:rsidRPr="00565D3F" w:rsidRDefault="00565D3F" w:rsidP="00565D3F">
      <w:pPr>
        <w:pStyle w:val="EndNoteBibliography"/>
        <w:spacing w:after="0"/>
        <w:ind w:left="720" w:hanging="720"/>
      </w:pPr>
      <w:r w:rsidRPr="00565D3F">
        <w:t>30.</w:t>
      </w:r>
      <w:r w:rsidRPr="00565D3F">
        <w:tab/>
        <w:t xml:space="preserve">May C: </w:t>
      </w:r>
      <w:r w:rsidRPr="00565D3F">
        <w:rPr>
          <w:b/>
        </w:rPr>
        <w:t>Towards a general theory of implementation</w:t>
      </w:r>
      <w:r w:rsidRPr="00565D3F">
        <w:t xml:space="preserve">. </w:t>
      </w:r>
      <w:r w:rsidRPr="00565D3F">
        <w:rPr>
          <w:i/>
        </w:rPr>
        <w:t xml:space="preserve">Implementation Science </w:t>
      </w:r>
      <w:r w:rsidRPr="00565D3F">
        <w:t xml:space="preserve">2013, </w:t>
      </w:r>
      <w:r w:rsidRPr="00565D3F">
        <w:rPr>
          <w:b/>
        </w:rPr>
        <w:t>8</w:t>
      </w:r>
      <w:r w:rsidRPr="00565D3F">
        <w:t>(1):18.</w:t>
      </w:r>
    </w:p>
    <w:p w14:paraId="598CC468" w14:textId="77777777" w:rsidR="00565D3F" w:rsidRPr="00565D3F" w:rsidRDefault="00565D3F" w:rsidP="00565D3F">
      <w:pPr>
        <w:pStyle w:val="EndNoteBibliography"/>
        <w:spacing w:after="0"/>
        <w:ind w:left="720" w:hanging="720"/>
      </w:pPr>
      <w:r w:rsidRPr="00565D3F">
        <w:t>31.</w:t>
      </w:r>
      <w:r w:rsidRPr="00565D3F">
        <w:tab/>
        <w:t xml:space="preserve">May C, Rapley T, Finch T: </w:t>
      </w:r>
      <w:r w:rsidRPr="00565D3F">
        <w:rPr>
          <w:b/>
        </w:rPr>
        <w:t>Normalization Process Theory</w:t>
      </w:r>
      <w:r w:rsidRPr="00565D3F">
        <w:t xml:space="preserve">. In: </w:t>
      </w:r>
      <w:r w:rsidRPr="00565D3F">
        <w:rPr>
          <w:i/>
        </w:rPr>
        <w:t>International Handbook of Implementation Science.</w:t>
      </w:r>
      <w:r w:rsidRPr="00565D3F">
        <w:t xml:space="preserve"> edn. Edited by Nilsen P, Birken S. London: Edward Elgar; 2020: 144-167.</w:t>
      </w:r>
    </w:p>
    <w:p w14:paraId="48FE4CF3" w14:textId="77777777" w:rsidR="00565D3F" w:rsidRPr="00565D3F" w:rsidRDefault="00565D3F" w:rsidP="00565D3F">
      <w:pPr>
        <w:pStyle w:val="EndNoteBibliography"/>
        <w:spacing w:after="0"/>
        <w:ind w:left="720" w:hanging="720"/>
      </w:pPr>
      <w:r w:rsidRPr="00565D3F">
        <w:t>32.</w:t>
      </w:r>
      <w:r w:rsidRPr="00565D3F">
        <w:tab/>
        <w:t xml:space="preserve">May C, Harrison R, Finch T, MacFarlane A, Mair F, Wallace P, Telemedicine Adoption Study G: </w:t>
      </w:r>
      <w:r w:rsidRPr="00565D3F">
        <w:rPr>
          <w:b/>
        </w:rPr>
        <w:t>Understanding the normalization of telemedicine services through qualitative evaluation</w:t>
      </w:r>
      <w:r w:rsidRPr="00565D3F">
        <w:t xml:space="preserve">. </w:t>
      </w:r>
      <w:r w:rsidRPr="00565D3F">
        <w:rPr>
          <w:i/>
        </w:rPr>
        <w:t xml:space="preserve">J Am Med Inform Assoc </w:t>
      </w:r>
      <w:r w:rsidRPr="00565D3F">
        <w:t xml:space="preserve">2003, </w:t>
      </w:r>
      <w:r w:rsidRPr="00565D3F">
        <w:rPr>
          <w:b/>
        </w:rPr>
        <w:t>10</w:t>
      </w:r>
      <w:r w:rsidRPr="00565D3F">
        <w:t>(6):596-604.</w:t>
      </w:r>
    </w:p>
    <w:p w14:paraId="0C7BC018" w14:textId="77777777" w:rsidR="00565D3F" w:rsidRPr="00565D3F" w:rsidRDefault="00565D3F" w:rsidP="00565D3F">
      <w:pPr>
        <w:pStyle w:val="EndNoteBibliography"/>
        <w:spacing w:after="0"/>
        <w:ind w:left="720" w:hanging="720"/>
      </w:pPr>
      <w:r w:rsidRPr="00565D3F">
        <w:t>33.</w:t>
      </w:r>
      <w:r w:rsidRPr="00565D3F">
        <w:tab/>
        <w:t xml:space="preserve">Williams NJ, Choy-Brown M, Vega N, Aarons GA, Ehrhart MG, Marcus SC: </w:t>
      </w:r>
      <w:r w:rsidRPr="00565D3F">
        <w:rPr>
          <w:b/>
        </w:rPr>
        <w:t>Testing normalization process theory in a randomized trial of mental health clinics implementing digital measurement-based care</w:t>
      </w:r>
      <w:r w:rsidRPr="00565D3F">
        <w:t xml:space="preserve">. </w:t>
      </w:r>
      <w:r w:rsidRPr="00565D3F">
        <w:rPr>
          <w:i/>
        </w:rPr>
        <w:t xml:space="preserve">Implementation Science </w:t>
      </w:r>
      <w:r w:rsidRPr="00565D3F">
        <w:t>2026.</w:t>
      </w:r>
    </w:p>
    <w:p w14:paraId="6D083301" w14:textId="77777777" w:rsidR="00565D3F" w:rsidRPr="00565D3F" w:rsidRDefault="00565D3F" w:rsidP="00565D3F">
      <w:pPr>
        <w:pStyle w:val="EndNoteBibliography"/>
        <w:spacing w:after="0"/>
        <w:ind w:left="720" w:hanging="720"/>
      </w:pPr>
      <w:r w:rsidRPr="00565D3F">
        <w:t>34.</w:t>
      </w:r>
      <w:r w:rsidRPr="00565D3F">
        <w:tab/>
        <w:t>May CR, Albers B, Bracher M, Finch TL, Gilbert A, Girling M, Greenwood K, MacFarlane A, Mair FS, May CM</w:t>
      </w:r>
      <w:r w:rsidRPr="00565D3F">
        <w:rPr>
          <w:i/>
        </w:rPr>
        <w:t xml:space="preserve"> et al</w:t>
      </w:r>
      <w:r w:rsidRPr="00565D3F">
        <w:t xml:space="preserve">: </w:t>
      </w:r>
      <w:r w:rsidRPr="00565D3F">
        <w:rPr>
          <w:b/>
        </w:rPr>
        <w:t>Translational framework for implementation evaluation and research: a normalisation process theory coding manual for qualitative research and instrument development</w:t>
      </w:r>
      <w:r w:rsidRPr="00565D3F">
        <w:t xml:space="preserve">. </w:t>
      </w:r>
      <w:r w:rsidRPr="00565D3F">
        <w:rPr>
          <w:i/>
        </w:rPr>
        <w:t xml:space="preserve">Implementation Science </w:t>
      </w:r>
      <w:r w:rsidRPr="00565D3F">
        <w:t xml:space="preserve">2022, </w:t>
      </w:r>
      <w:r w:rsidRPr="00565D3F">
        <w:rPr>
          <w:b/>
        </w:rPr>
        <w:t>17</w:t>
      </w:r>
      <w:r w:rsidRPr="00565D3F">
        <w:t>(1):19.</w:t>
      </w:r>
    </w:p>
    <w:p w14:paraId="1925BF88" w14:textId="77777777" w:rsidR="00565D3F" w:rsidRPr="00565D3F" w:rsidRDefault="00565D3F" w:rsidP="00565D3F">
      <w:pPr>
        <w:pStyle w:val="EndNoteBibliography"/>
        <w:spacing w:after="0"/>
        <w:ind w:left="720" w:hanging="720"/>
      </w:pPr>
      <w:r w:rsidRPr="00565D3F">
        <w:t>35.</w:t>
      </w:r>
      <w:r w:rsidRPr="00565D3F">
        <w:tab/>
        <w:t xml:space="preserve">Alharbi K, van Marwijk H, Reeves D, Blakeman T: </w:t>
      </w:r>
      <w:r w:rsidRPr="00565D3F">
        <w:rPr>
          <w:b/>
        </w:rPr>
        <w:t>Identification and management of frailty in english primary care: A qualitative study of national policy</w:t>
      </w:r>
      <w:r w:rsidRPr="00565D3F">
        <w:t xml:space="preserve">. </w:t>
      </w:r>
      <w:r w:rsidRPr="00565D3F">
        <w:rPr>
          <w:i/>
        </w:rPr>
        <w:t xml:space="preserve">BJGP Open </w:t>
      </w:r>
      <w:r w:rsidRPr="00565D3F">
        <w:t xml:space="preserve">2020, </w:t>
      </w:r>
      <w:r w:rsidRPr="00565D3F">
        <w:rPr>
          <w:b/>
        </w:rPr>
        <w:t>4</w:t>
      </w:r>
      <w:r w:rsidRPr="00565D3F">
        <w:t>(1).</w:t>
      </w:r>
    </w:p>
    <w:p w14:paraId="6BCC9E92" w14:textId="77777777" w:rsidR="00565D3F" w:rsidRPr="00565D3F" w:rsidRDefault="00565D3F" w:rsidP="00565D3F">
      <w:pPr>
        <w:pStyle w:val="EndNoteBibliography"/>
        <w:spacing w:after="0"/>
        <w:ind w:left="720" w:hanging="720"/>
      </w:pPr>
      <w:r w:rsidRPr="00565D3F">
        <w:lastRenderedPageBreak/>
        <w:t>36.</w:t>
      </w:r>
      <w:r w:rsidRPr="00565D3F">
        <w:tab/>
        <w:t xml:space="preserve">Ankersen PV, Steffensen RG, Blaehr EE, Beedholm K: </w:t>
      </w:r>
      <w:r w:rsidRPr="00565D3F">
        <w:rPr>
          <w:b/>
        </w:rPr>
        <w:t>Bumpy road: implementing integrated psychiatric and somatic care in joint-specialty emergency departments: a mixed-method study using Normalization Process Theory</w:t>
      </w:r>
      <w:r w:rsidRPr="00565D3F">
        <w:t xml:space="preserve">. </w:t>
      </w:r>
      <w:r w:rsidRPr="00565D3F">
        <w:rPr>
          <w:i/>
        </w:rPr>
        <w:t xml:space="preserve">Journal of Integrated Care </w:t>
      </w:r>
      <w:r w:rsidRPr="00565D3F">
        <w:t>2021.</w:t>
      </w:r>
    </w:p>
    <w:p w14:paraId="430C1B82" w14:textId="77777777" w:rsidR="00565D3F" w:rsidRPr="00565D3F" w:rsidRDefault="00565D3F" w:rsidP="00565D3F">
      <w:pPr>
        <w:pStyle w:val="EndNoteBibliography"/>
        <w:spacing w:after="0"/>
        <w:ind w:left="720" w:hanging="720"/>
      </w:pPr>
      <w:r w:rsidRPr="00565D3F">
        <w:t>37.</w:t>
      </w:r>
      <w:r w:rsidRPr="00565D3F">
        <w:tab/>
        <w:t xml:space="preserve">Atkins S, Lewin S, Ringsberg KC, Thorson A: </w:t>
      </w:r>
      <w:r w:rsidRPr="00565D3F">
        <w:rPr>
          <w:b/>
        </w:rPr>
        <w:t>Provider experiences of the implementation of a new tuberculosis treatment programme: A qualitative study using the normalisation process model</w:t>
      </w:r>
      <w:r w:rsidRPr="00565D3F">
        <w:t xml:space="preserve">. </w:t>
      </w:r>
      <w:r w:rsidRPr="00565D3F">
        <w:rPr>
          <w:i/>
        </w:rPr>
        <w:t xml:space="preserve">BMC Health Services Research </w:t>
      </w:r>
      <w:r w:rsidRPr="00565D3F">
        <w:t xml:space="preserve">2011, </w:t>
      </w:r>
      <w:r w:rsidRPr="00565D3F">
        <w:rPr>
          <w:b/>
        </w:rPr>
        <w:t>11</w:t>
      </w:r>
      <w:r w:rsidRPr="00565D3F">
        <w:t>.</w:t>
      </w:r>
    </w:p>
    <w:p w14:paraId="77D4F731" w14:textId="77777777" w:rsidR="00565D3F" w:rsidRPr="00565D3F" w:rsidRDefault="00565D3F" w:rsidP="00565D3F">
      <w:pPr>
        <w:pStyle w:val="EndNoteBibliography"/>
        <w:spacing w:after="0"/>
        <w:ind w:left="720" w:hanging="720"/>
      </w:pPr>
      <w:r w:rsidRPr="00565D3F">
        <w:t>38.</w:t>
      </w:r>
      <w:r w:rsidRPr="00565D3F">
        <w:tab/>
        <w:t xml:space="preserve">Bacchus LJ, Alkaiyat A, Shaheen A, Alkhayyat AS, Owda H, Halaseh R, Jeries I, Feder G, Sandouka R, Colombini M: </w:t>
      </w:r>
      <w:r w:rsidRPr="00565D3F">
        <w:rPr>
          <w:b/>
        </w:rPr>
        <w:t>Adaptive work in the primary health care response to domestic violence in occupied Palestinian territory: a qualitative evaluation using Extended Normalisation Process Theory</w:t>
      </w:r>
      <w:r w:rsidRPr="00565D3F">
        <w:t xml:space="preserve">. </w:t>
      </w:r>
      <w:r w:rsidRPr="00565D3F">
        <w:rPr>
          <w:i/>
        </w:rPr>
        <w:t xml:space="preserve">BMC Fam Pract </w:t>
      </w:r>
      <w:r w:rsidRPr="00565D3F">
        <w:t xml:space="preserve">2021, </w:t>
      </w:r>
      <w:r w:rsidRPr="00565D3F">
        <w:rPr>
          <w:b/>
        </w:rPr>
        <w:t>22</w:t>
      </w:r>
      <w:r w:rsidRPr="00565D3F">
        <w:t>(1):3.</w:t>
      </w:r>
    </w:p>
    <w:p w14:paraId="111D3303" w14:textId="77777777" w:rsidR="00565D3F" w:rsidRPr="00565D3F" w:rsidRDefault="00565D3F" w:rsidP="00565D3F">
      <w:pPr>
        <w:pStyle w:val="EndNoteBibliography"/>
        <w:spacing w:after="0"/>
        <w:ind w:left="720" w:hanging="720"/>
      </w:pPr>
      <w:r w:rsidRPr="00565D3F">
        <w:t>39.</w:t>
      </w:r>
      <w:r w:rsidRPr="00565D3F">
        <w:tab/>
        <w:t xml:space="preserve">Bamford C, Heaven B, May C, Moynihan P: </w:t>
      </w:r>
      <w:r w:rsidRPr="00565D3F">
        <w:rPr>
          <w:b/>
        </w:rPr>
        <w:t>Implementing nutrition guidelines for older people in residential care homes: a qualitative study using Normalization Process Theory</w:t>
      </w:r>
      <w:r w:rsidRPr="00565D3F">
        <w:t xml:space="preserve">. </w:t>
      </w:r>
      <w:r w:rsidRPr="00565D3F">
        <w:rPr>
          <w:i/>
        </w:rPr>
        <w:t xml:space="preserve">Implementation Science </w:t>
      </w:r>
      <w:r w:rsidRPr="00565D3F">
        <w:t xml:space="preserve">2012, </w:t>
      </w:r>
      <w:r w:rsidRPr="00565D3F">
        <w:rPr>
          <w:b/>
        </w:rPr>
        <w:t>7</w:t>
      </w:r>
      <w:r w:rsidRPr="00565D3F">
        <w:t>.</w:t>
      </w:r>
    </w:p>
    <w:p w14:paraId="4E22973B" w14:textId="77777777" w:rsidR="00565D3F" w:rsidRPr="00565D3F" w:rsidRDefault="00565D3F" w:rsidP="00565D3F">
      <w:pPr>
        <w:pStyle w:val="EndNoteBibliography"/>
        <w:spacing w:after="0"/>
        <w:ind w:left="720" w:hanging="720"/>
      </w:pPr>
      <w:r w:rsidRPr="00565D3F">
        <w:t>40.</w:t>
      </w:r>
      <w:r w:rsidRPr="00565D3F">
        <w:tab/>
        <w:t>Blickem C, Blakeman T, Kennedy A, Bower P, Reeves D, Gardner C, Lee V, Chew-Graham C, Richardson G, Brooks H</w:t>
      </w:r>
      <w:r w:rsidRPr="00565D3F">
        <w:rPr>
          <w:i/>
        </w:rPr>
        <w:t xml:space="preserve"> et al</w:t>
      </w:r>
      <w:r w:rsidRPr="00565D3F">
        <w:t xml:space="preserve">: </w:t>
      </w:r>
      <w:r w:rsidRPr="00565D3F">
        <w:rPr>
          <w:b/>
        </w:rPr>
        <w:t>The clinical and cost-effectiveness of the BRinging Information and Guided Help Together (BRIGHT) intervention for the self-management support of people with stage 3 chronic kidney disease in primary care: study protocol for a randomized controlled trial</w:t>
      </w:r>
      <w:r w:rsidRPr="00565D3F">
        <w:t xml:space="preserve">. </w:t>
      </w:r>
      <w:r w:rsidRPr="00565D3F">
        <w:rPr>
          <w:i/>
        </w:rPr>
        <w:t xml:space="preserve">Trials </w:t>
      </w:r>
      <w:r w:rsidRPr="00565D3F">
        <w:t xml:space="preserve">2013, </w:t>
      </w:r>
      <w:r w:rsidRPr="00565D3F">
        <w:rPr>
          <w:b/>
        </w:rPr>
        <w:t>14</w:t>
      </w:r>
      <w:r w:rsidRPr="00565D3F">
        <w:t>:28.</w:t>
      </w:r>
    </w:p>
    <w:p w14:paraId="03D40B41" w14:textId="77777777" w:rsidR="00565D3F" w:rsidRPr="00565D3F" w:rsidRDefault="00565D3F" w:rsidP="00565D3F">
      <w:pPr>
        <w:pStyle w:val="EndNoteBibliography"/>
        <w:spacing w:after="0"/>
        <w:ind w:left="720" w:hanging="720"/>
      </w:pPr>
      <w:r w:rsidRPr="00565D3F">
        <w:t>41.</w:t>
      </w:r>
      <w:r w:rsidRPr="00565D3F">
        <w:tab/>
        <w:t xml:space="preserve">Blickem C, Kennedy A, Jariwala P, Morris R, Bowen R, Vassilev I, Brooks H, Blakeman T, Rogers A: </w:t>
      </w:r>
      <w:r w:rsidRPr="00565D3F">
        <w:rPr>
          <w:b/>
        </w:rPr>
        <w:t>Aligning everyday life priorities with people's self-management support networks: an exploration of the work and implementation of a needs-led telephone support system</w:t>
      </w:r>
      <w:r w:rsidRPr="00565D3F">
        <w:t xml:space="preserve">. </w:t>
      </w:r>
      <w:r w:rsidRPr="00565D3F">
        <w:rPr>
          <w:i/>
        </w:rPr>
        <w:t xml:space="preserve">BMC Health Services Research </w:t>
      </w:r>
      <w:r w:rsidRPr="00565D3F">
        <w:t xml:space="preserve">2014, </w:t>
      </w:r>
      <w:r w:rsidRPr="00565D3F">
        <w:rPr>
          <w:b/>
        </w:rPr>
        <w:t>14</w:t>
      </w:r>
      <w:r w:rsidRPr="00565D3F">
        <w:t>.</w:t>
      </w:r>
    </w:p>
    <w:p w14:paraId="70F26026" w14:textId="77777777" w:rsidR="00565D3F" w:rsidRPr="00565D3F" w:rsidRDefault="00565D3F" w:rsidP="00565D3F">
      <w:pPr>
        <w:pStyle w:val="EndNoteBibliography"/>
        <w:spacing w:after="0"/>
        <w:ind w:left="720" w:hanging="720"/>
      </w:pPr>
      <w:r w:rsidRPr="00565D3F">
        <w:t>42.</w:t>
      </w:r>
      <w:r w:rsidRPr="00565D3F">
        <w:tab/>
        <w:t xml:space="preserve">Bowers HM, Williams SJ, Geraghty AWA, Maund E, O'Brien W, Leydon G, May CR, Kendrick T: </w:t>
      </w:r>
      <w:r w:rsidRPr="00565D3F">
        <w:rPr>
          <w:b/>
        </w:rPr>
        <w:t>Helping people discontinue long-term antidepressants: views of health professionals in UK primary care</w:t>
      </w:r>
      <w:r w:rsidRPr="00565D3F">
        <w:t xml:space="preserve">. </w:t>
      </w:r>
      <w:r w:rsidRPr="00565D3F">
        <w:rPr>
          <w:i/>
        </w:rPr>
        <w:t xml:space="preserve">BMJ Open </w:t>
      </w:r>
      <w:r w:rsidRPr="00565D3F">
        <w:t xml:space="preserve">2019, </w:t>
      </w:r>
      <w:r w:rsidRPr="00565D3F">
        <w:rPr>
          <w:b/>
        </w:rPr>
        <w:t>9</w:t>
      </w:r>
      <w:r w:rsidRPr="00565D3F">
        <w:t>(7).</w:t>
      </w:r>
    </w:p>
    <w:p w14:paraId="6897DB19" w14:textId="77777777" w:rsidR="00565D3F" w:rsidRPr="00565D3F" w:rsidRDefault="00565D3F" w:rsidP="00565D3F">
      <w:pPr>
        <w:pStyle w:val="EndNoteBibliography"/>
        <w:spacing w:after="0"/>
        <w:ind w:left="720" w:hanging="720"/>
      </w:pPr>
      <w:r w:rsidRPr="00565D3F">
        <w:t>43.</w:t>
      </w:r>
      <w:r w:rsidRPr="00565D3F">
        <w:tab/>
        <w:t xml:space="preserve">Burau V, Carstensen K, Fredens M, Kousgaard MB: </w:t>
      </w:r>
      <w:r w:rsidRPr="00565D3F">
        <w:rPr>
          <w:b/>
        </w:rPr>
        <w:t>Exploring drivers and challenges in implementation of health promotion in community mental health services: a qualitative multi-site case study using Normalization Process Theory</w:t>
      </w:r>
      <w:r w:rsidRPr="00565D3F">
        <w:t xml:space="preserve">. </w:t>
      </w:r>
      <w:r w:rsidRPr="00565D3F">
        <w:rPr>
          <w:i/>
        </w:rPr>
        <w:t xml:space="preserve">BMC Health Services Research </w:t>
      </w:r>
      <w:r w:rsidRPr="00565D3F">
        <w:t xml:space="preserve">2018, </w:t>
      </w:r>
      <w:r w:rsidRPr="00565D3F">
        <w:rPr>
          <w:b/>
        </w:rPr>
        <w:t>18</w:t>
      </w:r>
      <w:r w:rsidRPr="00565D3F">
        <w:t>.</w:t>
      </w:r>
    </w:p>
    <w:p w14:paraId="7A1EE48F" w14:textId="77777777" w:rsidR="00565D3F" w:rsidRPr="00565D3F" w:rsidRDefault="00565D3F" w:rsidP="00565D3F">
      <w:pPr>
        <w:pStyle w:val="EndNoteBibliography"/>
        <w:spacing w:after="0"/>
        <w:ind w:left="720" w:hanging="720"/>
      </w:pPr>
      <w:r w:rsidRPr="00565D3F">
        <w:t>44.</w:t>
      </w:r>
      <w:r w:rsidRPr="00565D3F">
        <w:tab/>
        <w:t xml:space="preserve">Carroll C, Patterson M, Wood S, Booth A, Rick J, Balain S: </w:t>
      </w:r>
      <w:r w:rsidRPr="00565D3F">
        <w:rPr>
          <w:b/>
        </w:rPr>
        <w:t>A conceptual framework for implementation fidelity</w:t>
      </w:r>
      <w:r w:rsidRPr="00565D3F">
        <w:t xml:space="preserve">. </w:t>
      </w:r>
      <w:r w:rsidRPr="00565D3F">
        <w:rPr>
          <w:i/>
        </w:rPr>
        <w:t xml:space="preserve">Implement Sci </w:t>
      </w:r>
      <w:r w:rsidRPr="00565D3F">
        <w:t xml:space="preserve">2007, </w:t>
      </w:r>
      <w:r w:rsidRPr="00565D3F">
        <w:rPr>
          <w:b/>
        </w:rPr>
        <w:t>2</w:t>
      </w:r>
      <w:r w:rsidRPr="00565D3F">
        <w:t>:40.</w:t>
      </w:r>
    </w:p>
    <w:p w14:paraId="3B2DDC51" w14:textId="77777777" w:rsidR="00565D3F" w:rsidRPr="00565D3F" w:rsidRDefault="00565D3F" w:rsidP="00565D3F">
      <w:pPr>
        <w:pStyle w:val="EndNoteBibliography"/>
        <w:spacing w:after="0"/>
        <w:ind w:left="720" w:hanging="720"/>
      </w:pPr>
      <w:r w:rsidRPr="00565D3F">
        <w:t>45.</w:t>
      </w:r>
      <w:r w:rsidRPr="00565D3F">
        <w:tab/>
        <w:t xml:space="preserve">Carstensen K, Brostrøm Kousgaard M, Burau V: </w:t>
      </w:r>
      <w:r w:rsidRPr="00565D3F">
        <w:rPr>
          <w:b/>
        </w:rPr>
        <w:t>Sustaining an intervention for physical health promotion in community mental health services: A multisite case study</w:t>
      </w:r>
      <w:r w:rsidRPr="00565D3F">
        <w:t xml:space="preserve">. </w:t>
      </w:r>
      <w:r w:rsidRPr="00565D3F">
        <w:rPr>
          <w:i/>
        </w:rPr>
        <w:t xml:space="preserve">Health and Social Care in the Community </w:t>
      </w:r>
      <w:r w:rsidRPr="00565D3F">
        <w:t xml:space="preserve">2019, </w:t>
      </w:r>
      <w:r w:rsidRPr="00565D3F">
        <w:rPr>
          <w:b/>
        </w:rPr>
        <w:t>27</w:t>
      </w:r>
      <w:r w:rsidRPr="00565D3F">
        <w:t>(2):502-515.</w:t>
      </w:r>
    </w:p>
    <w:p w14:paraId="6BCA3D5C" w14:textId="77777777" w:rsidR="00565D3F" w:rsidRPr="00565D3F" w:rsidRDefault="00565D3F" w:rsidP="00565D3F">
      <w:pPr>
        <w:pStyle w:val="EndNoteBibliography"/>
        <w:spacing w:after="0"/>
        <w:ind w:left="720" w:hanging="720"/>
      </w:pPr>
      <w:r w:rsidRPr="00565D3F">
        <w:t>46.</w:t>
      </w:r>
      <w:r w:rsidRPr="00565D3F">
        <w:tab/>
        <w:t>Chudleigh J, Holder P, Moody L, Simpson A, Southern K, Morris S, Fusco F, Ulph F, Bryon M, Bonham JR</w:t>
      </w:r>
      <w:r w:rsidRPr="00565D3F">
        <w:rPr>
          <w:i/>
        </w:rPr>
        <w:t xml:space="preserve"> et al</w:t>
      </w:r>
      <w:r w:rsidRPr="00565D3F">
        <w:t xml:space="preserve">: </w:t>
      </w:r>
      <w:r w:rsidRPr="00565D3F">
        <w:rPr>
          <w:b/>
        </w:rPr>
        <w:t>Process evaluation of co-designed interventions to improve communication of positive newborn bloodspot screening results</w:t>
      </w:r>
      <w:r w:rsidRPr="00565D3F">
        <w:t xml:space="preserve">. </w:t>
      </w:r>
      <w:r w:rsidRPr="00565D3F">
        <w:rPr>
          <w:i/>
        </w:rPr>
        <w:t xml:space="preserve">BMJ Open </w:t>
      </w:r>
      <w:r w:rsidRPr="00565D3F">
        <w:t xml:space="preserve">2021, </w:t>
      </w:r>
      <w:r w:rsidRPr="00565D3F">
        <w:rPr>
          <w:b/>
        </w:rPr>
        <w:t>11</w:t>
      </w:r>
      <w:r w:rsidRPr="00565D3F">
        <w:t>(8):e050773.</w:t>
      </w:r>
    </w:p>
    <w:p w14:paraId="5186B5A5" w14:textId="77777777" w:rsidR="00565D3F" w:rsidRPr="00565D3F" w:rsidRDefault="00565D3F" w:rsidP="00565D3F">
      <w:pPr>
        <w:pStyle w:val="EndNoteBibliography"/>
        <w:spacing w:after="0"/>
        <w:ind w:left="720" w:hanging="720"/>
      </w:pPr>
      <w:r w:rsidRPr="00565D3F">
        <w:t>47.</w:t>
      </w:r>
      <w:r w:rsidRPr="00565D3F">
        <w:tab/>
        <w:t xml:space="preserve">Clark M, Jolley D, Benbow SM, Greaves N, Greaves I: </w:t>
      </w:r>
      <w:r w:rsidRPr="00565D3F">
        <w:rPr>
          <w:b/>
        </w:rPr>
        <w:t>Exploring the scope for Normalisation Process Theory to help evaluate and understand the processes involved when scaling up integrated models of care: a case study of the scaling up of the Gnosall memory service</w:t>
      </w:r>
      <w:r w:rsidRPr="00565D3F">
        <w:t xml:space="preserve">. </w:t>
      </w:r>
      <w:r w:rsidRPr="00565D3F">
        <w:rPr>
          <w:i/>
        </w:rPr>
        <w:t xml:space="preserve">Journal of Integrated Care </w:t>
      </w:r>
      <w:r w:rsidRPr="00565D3F">
        <w:t xml:space="preserve">2021, </w:t>
      </w:r>
      <w:r w:rsidRPr="00565D3F">
        <w:rPr>
          <w:b/>
        </w:rPr>
        <w:t>29</w:t>
      </w:r>
      <w:r w:rsidRPr="00565D3F">
        <w:t>(1):3-21.</w:t>
      </w:r>
    </w:p>
    <w:p w14:paraId="1BF60003" w14:textId="77777777" w:rsidR="00565D3F" w:rsidRPr="00565D3F" w:rsidRDefault="00565D3F" w:rsidP="00565D3F">
      <w:pPr>
        <w:pStyle w:val="EndNoteBibliography"/>
        <w:spacing w:after="0"/>
        <w:ind w:left="720" w:hanging="720"/>
      </w:pPr>
      <w:r w:rsidRPr="00565D3F">
        <w:t>48.</w:t>
      </w:r>
      <w:r w:rsidRPr="00565D3F">
        <w:tab/>
        <w:t xml:space="preserve">Clarke DJ, Godfrey M, Hawkins R, Sadler E, Harding G, Forster A, McKevitt C, Dickerson J, Farrin A: </w:t>
      </w:r>
      <w:r w:rsidRPr="00565D3F">
        <w:rPr>
          <w:b/>
        </w:rPr>
        <w:t>Implementing a training intervention to support caregivers after stroke: a process evaluation examining the initiation and embedding of programme change</w:t>
      </w:r>
      <w:r w:rsidRPr="00565D3F">
        <w:t xml:space="preserve">. </w:t>
      </w:r>
      <w:r w:rsidRPr="00565D3F">
        <w:rPr>
          <w:i/>
        </w:rPr>
        <w:t xml:space="preserve">Implementation Science </w:t>
      </w:r>
      <w:r w:rsidRPr="00565D3F">
        <w:t xml:space="preserve">2013, </w:t>
      </w:r>
      <w:r w:rsidRPr="00565D3F">
        <w:rPr>
          <w:b/>
        </w:rPr>
        <w:t>8</w:t>
      </w:r>
      <w:r w:rsidRPr="00565D3F">
        <w:t>.</w:t>
      </w:r>
    </w:p>
    <w:p w14:paraId="6FA95728" w14:textId="77777777" w:rsidR="00565D3F" w:rsidRPr="00565D3F" w:rsidRDefault="00565D3F" w:rsidP="00565D3F">
      <w:pPr>
        <w:pStyle w:val="EndNoteBibliography"/>
        <w:spacing w:after="0"/>
        <w:ind w:left="720" w:hanging="720"/>
      </w:pPr>
      <w:r w:rsidRPr="00565D3F">
        <w:t>49.</w:t>
      </w:r>
      <w:r w:rsidRPr="00565D3F">
        <w:tab/>
        <w:t xml:space="preserve">Connell LA, McMahon NE, Harris JE, Watkins CL, Eng JJ: </w:t>
      </w:r>
      <w:r w:rsidRPr="00565D3F">
        <w:rPr>
          <w:b/>
        </w:rPr>
        <w:t>A formative evaluation of the implementation of an upper limb stroke rehabilitation intervention in clinical practice: a qualitative interview study</w:t>
      </w:r>
      <w:r w:rsidRPr="00565D3F">
        <w:t xml:space="preserve">. </w:t>
      </w:r>
      <w:r w:rsidRPr="00565D3F">
        <w:rPr>
          <w:i/>
        </w:rPr>
        <w:t xml:space="preserve">Implementation Science </w:t>
      </w:r>
      <w:r w:rsidRPr="00565D3F">
        <w:t xml:space="preserve">2014, </w:t>
      </w:r>
      <w:r w:rsidRPr="00565D3F">
        <w:rPr>
          <w:b/>
        </w:rPr>
        <w:t>9</w:t>
      </w:r>
      <w:r w:rsidRPr="00565D3F">
        <w:t>.</w:t>
      </w:r>
    </w:p>
    <w:p w14:paraId="1FA4FB68" w14:textId="77777777" w:rsidR="00565D3F" w:rsidRPr="00565D3F" w:rsidRDefault="00565D3F" w:rsidP="00565D3F">
      <w:pPr>
        <w:pStyle w:val="EndNoteBibliography"/>
        <w:spacing w:after="0"/>
        <w:ind w:left="720" w:hanging="720"/>
      </w:pPr>
      <w:r w:rsidRPr="00565D3F">
        <w:lastRenderedPageBreak/>
        <w:t>50.</w:t>
      </w:r>
      <w:r w:rsidRPr="00565D3F">
        <w:tab/>
        <w:t xml:space="preserve">Damschroder LJ, Aron DC, Keith RE, Kirsh SR, Alexander JA, Lowery JC: </w:t>
      </w:r>
      <w:r w:rsidRPr="00565D3F">
        <w:rPr>
          <w:b/>
        </w:rPr>
        <w:t>Fostering implementation of health services research findings into practice: a consolidated framework for advancing implementation science</w:t>
      </w:r>
      <w:r w:rsidRPr="00565D3F">
        <w:t xml:space="preserve">. </w:t>
      </w:r>
      <w:r w:rsidRPr="00565D3F">
        <w:rPr>
          <w:i/>
        </w:rPr>
        <w:t xml:space="preserve">Implementation Science </w:t>
      </w:r>
      <w:r w:rsidRPr="00565D3F">
        <w:t xml:space="preserve">2009, </w:t>
      </w:r>
      <w:r w:rsidRPr="00565D3F">
        <w:rPr>
          <w:b/>
        </w:rPr>
        <w:t>4</w:t>
      </w:r>
      <w:r w:rsidRPr="00565D3F">
        <w:t>.</w:t>
      </w:r>
    </w:p>
    <w:p w14:paraId="0DA33BFC" w14:textId="77777777" w:rsidR="00565D3F" w:rsidRPr="00565D3F" w:rsidRDefault="00565D3F" w:rsidP="00565D3F">
      <w:pPr>
        <w:pStyle w:val="EndNoteBibliography"/>
        <w:spacing w:after="0"/>
        <w:ind w:left="720" w:hanging="720"/>
      </w:pPr>
      <w:r w:rsidRPr="00565D3F">
        <w:t>51.</w:t>
      </w:r>
      <w:r w:rsidRPr="00565D3F">
        <w:tab/>
        <w:t>Davies M, Kristunas CA, Huddlestone L, Alshreef A, Bodicoat D, Dixon S, Eborall H, Glab A, Hudson N, Khunti K</w:t>
      </w:r>
      <w:r w:rsidRPr="00565D3F">
        <w:rPr>
          <w:i/>
        </w:rPr>
        <w:t xml:space="preserve"> et al</w:t>
      </w:r>
      <w:r w:rsidRPr="00565D3F">
        <w:t xml:space="preserve">: </w:t>
      </w:r>
      <w:r w:rsidRPr="00565D3F">
        <w:rPr>
          <w:b/>
        </w:rPr>
        <w:t>Increasing uptake of structured self-management education programmes for type 2 diabetes in a primary care setting: A feasibility study</w:t>
      </w:r>
      <w:r w:rsidRPr="00565D3F">
        <w:t xml:space="preserve">. </w:t>
      </w:r>
      <w:r w:rsidRPr="00565D3F">
        <w:rPr>
          <w:i/>
        </w:rPr>
        <w:t xml:space="preserve">Pilot and Feasibility Studies </w:t>
      </w:r>
      <w:r w:rsidRPr="00565D3F">
        <w:t xml:space="preserve">2020, </w:t>
      </w:r>
      <w:r w:rsidRPr="00565D3F">
        <w:rPr>
          <w:b/>
        </w:rPr>
        <w:t>6</w:t>
      </w:r>
      <w:r w:rsidRPr="00565D3F">
        <w:t>(1).</w:t>
      </w:r>
    </w:p>
    <w:p w14:paraId="0A665EF1" w14:textId="77777777" w:rsidR="00565D3F" w:rsidRPr="00565D3F" w:rsidRDefault="00565D3F" w:rsidP="00565D3F">
      <w:pPr>
        <w:pStyle w:val="EndNoteBibliography"/>
        <w:spacing w:after="0"/>
        <w:ind w:left="720" w:hanging="720"/>
      </w:pPr>
      <w:r w:rsidRPr="00565D3F">
        <w:t>52.</w:t>
      </w:r>
      <w:r w:rsidRPr="00565D3F">
        <w:tab/>
        <w:t xml:space="preserve">Delvaux J, John A, Wedderburn L, Morris J: </w:t>
      </w:r>
      <w:r w:rsidRPr="00565D3F">
        <w:rPr>
          <w:b/>
        </w:rPr>
        <w:t>Implementation of Dynamic Lycra(R)Orthoses for Arm Rehabilitation in the Context of a Randomised Controlled Feasibility Trial in Stroke: A Qualitative study Using Normalisation Process Theory</w:t>
      </w:r>
      <w:r w:rsidRPr="00565D3F">
        <w:t xml:space="preserve">. </w:t>
      </w:r>
      <w:r w:rsidRPr="00565D3F">
        <w:rPr>
          <w:i/>
        </w:rPr>
        <w:t xml:space="preserve">Rehabilitation Process and Outcome </w:t>
      </w:r>
      <w:r w:rsidRPr="00565D3F">
        <w:t xml:space="preserve">2020, </w:t>
      </w:r>
      <w:r w:rsidRPr="00565D3F">
        <w:rPr>
          <w:b/>
        </w:rPr>
        <w:t>9</w:t>
      </w:r>
      <w:r w:rsidRPr="00565D3F">
        <w:t>.</w:t>
      </w:r>
    </w:p>
    <w:p w14:paraId="13BD0E1F" w14:textId="77777777" w:rsidR="00565D3F" w:rsidRPr="00565D3F" w:rsidRDefault="00565D3F" w:rsidP="00565D3F">
      <w:pPr>
        <w:pStyle w:val="EndNoteBibliography"/>
        <w:spacing w:after="0"/>
        <w:ind w:left="720" w:hanging="720"/>
      </w:pPr>
      <w:r w:rsidRPr="00565D3F">
        <w:t>53.</w:t>
      </w:r>
      <w:r w:rsidRPr="00565D3F">
        <w:tab/>
        <w:t>Drew S, Judge A, May C, Farmer A, Cooper C, Javaid MK, Gooberman-Hill R, Judge AD, Arden N, Prieto-Alhambra D</w:t>
      </w:r>
      <w:r w:rsidRPr="00565D3F">
        <w:rPr>
          <w:i/>
        </w:rPr>
        <w:t xml:space="preserve"> et al</w:t>
      </w:r>
      <w:r w:rsidRPr="00565D3F">
        <w:t xml:space="preserve">: </w:t>
      </w:r>
      <w:r w:rsidRPr="00565D3F">
        <w:rPr>
          <w:b/>
        </w:rPr>
        <w:t>Implementation of secondary fracture prevention services after hip fracture: A qualitative study using extended Normalization Process Theory</w:t>
      </w:r>
      <w:r w:rsidRPr="00565D3F">
        <w:t xml:space="preserve">. </w:t>
      </w:r>
      <w:r w:rsidRPr="00565D3F">
        <w:rPr>
          <w:i/>
        </w:rPr>
        <w:t xml:space="preserve">Implementation Science </w:t>
      </w:r>
      <w:r w:rsidRPr="00565D3F">
        <w:t xml:space="preserve">2015, </w:t>
      </w:r>
      <w:r w:rsidRPr="00565D3F">
        <w:rPr>
          <w:b/>
        </w:rPr>
        <w:t>10</w:t>
      </w:r>
      <w:r w:rsidRPr="00565D3F">
        <w:t>(1).</w:t>
      </w:r>
    </w:p>
    <w:p w14:paraId="3CCB9BFC" w14:textId="77777777" w:rsidR="00565D3F" w:rsidRPr="00565D3F" w:rsidRDefault="00565D3F" w:rsidP="00565D3F">
      <w:pPr>
        <w:pStyle w:val="EndNoteBibliography"/>
        <w:spacing w:after="0"/>
        <w:ind w:left="720" w:hanging="720"/>
      </w:pPr>
      <w:r w:rsidRPr="00565D3F">
        <w:t>54.</w:t>
      </w:r>
      <w:r w:rsidRPr="00565D3F">
        <w:tab/>
        <w:t xml:space="preserve">Ehrlich C, Kendall E, John WS: </w:t>
      </w:r>
      <w:r w:rsidRPr="00565D3F">
        <w:rPr>
          <w:b/>
        </w:rPr>
        <w:t>How does care coordination provided by registered nurses “fit” within the organisational processes and professional relationships in the general practice context?</w:t>
      </w:r>
      <w:r w:rsidRPr="00565D3F">
        <w:t xml:space="preserve"> </w:t>
      </w:r>
      <w:r w:rsidRPr="00565D3F">
        <w:rPr>
          <w:i/>
        </w:rPr>
        <w:t xml:space="preserve">Collegian </w:t>
      </w:r>
      <w:r w:rsidRPr="00565D3F">
        <w:t xml:space="preserve">2013, </w:t>
      </w:r>
      <w:r w:rsidRPr="00565D3F">
        <w:rPr>
          <w:b/>
        </w:rPr>
        <w:t>20</w:t>
      </w:r>
      <w:r w:rsidRPr="00565D3F">
        <w:t>(3):127-135.</w:t>
      </w:r>
    </w:p>
    <w:p w14:paraId="1C88AB10" w14:textId="77777777" w:rsidR="00565D3F" w:rsidRPr="00565D3F" w:rsidRDefault="00565D3F" w:rsidP="00565D3F">
      <w:pPr>
        <w:pStyle w:val="EndNoteBibliography"/>
        <w:spacing w:after="0"/>
        <w:ind w:left="720" w:hanging="720"/>
      </w:pPr>
      <w:r w:rsidRPr="00565D3F">
        <w:t>55.</w:t>
      </w:r>
      <w:r w:rsidRPr="00565D3F">
        <w:tab/>
        <w:t xml:space="preserve">Finch TL, Bamford C, Deary V, Sabin N, Parry SW: </w:t>
      </w:r>
      <w:r w:rsidRPr="00565D3F">
        <w:rPr>
          <w:b/>
        </w:rPr>
        <w:t>Making sense of a cognitive behavioural therapy intervention for fear of falling: qualitative study of intervention development</w:t>
      </w:r>
      <w:r w:rsidRPr="00565D3F">
        <w:t xml:space="preserve">. </w:t>
      </w:r>
      <w:r w:rsidRPr="00565D3F">
        <w:rPr>
          <w:i/>
        </w:rPr>
        <w:t xml:space="preserve">BMC Health Services Research </w:t>
      </w:r>
      <w:r w:rsidRPr="00565D3F">
        <w:t xml:space="preserve">2014, </w:t>
      </w:r>
      <w:r w:rsidRPr="00565D3F">
        <w:rPr>
          <w:b/>
        </w:rPr>
        <w:t>14</w:t>
      </w:r>
      <w:r w:rsidRPr="00565D3F">
        <w:t>.</w:t>
      </w:r>
    </w:p>
    <w:p w14:paraId="2DAC874A" w14:textId="77777777" w:rsidR="00565D3F" w:rsidRPr="00565D3F" w:rsidRDefault="00565D3F" w:rsidP="00565D3F">
      <w:pPr>
        <w:pStyle w:val="EndNoteBibliography"/>
        <w:spacing w:after="0"/>
        <w:ind w:left="720" w:hanging="720"/>
      </w:pPr>
      <w:r w:rsidRPr="00565D3F">
        <w:t>56.</w:t>
      </w:r>
      <w:r w:rsidRPr="00565D3F">
        <w:tab/>
        <w:t xml:space="preserve">Franx G, Oud M, de Lange J, Wensing M, Grol R: </w:t>
      </w:r>
      <w:r w:rsidRPr="00565D3F">
        <w:rPr>
          <w:b/>
        </w:rPr>
        <w:t>Implementing a stepped-care approach in primary care: results of a qualitative study</w:t>
      </w:r>
      <w:r w:rsidRPr="00565D3F">
        <w:t xml:space="preserve">. </w:t>
      </w:r>
      <w:r w:rsidRPr="00565D3F">
        <w:rPr>
          <w:i/>
        </w:rPr>
        <w:t xml:space="preserve">Implementation Science </w:t>
      </w:r>
      <w:r w:rsidRPr="00565D3F">
        <w:t xml:space="preserve">2012, </w:t>
      </w:r>
      <w:r w:rsidRPr="00565D3F">
        <w:rPr>
          <w:b/>
        </w:rPr>
        <w:t>7</w:t>
      </w:r>
      <w:r w:rsidRPr="00565D3F">
        <w:t>.</w:t>
      </w:r>
    </w:p>
    <w:p w14:paraId="4F7E488D" w14:textId="77777777" w:rsidR="00565D3F" w:rsidRPr="00565D3F" w:rsidRDefault="00565D3F" w:rsidP="00565D3F">
      <w:pPr>
        <w:pStyle w:val="EndNoteBibliography"/>
        <w:spacing w:after="0"/>
        <w:ind w:left="720" w:hanging="720"/>
      </w:pPr>
      <w:r w:rsidRPr="00565D3F">
        <w:t>57.</w:t>
      </w:r>
      <w:r w:rsidRPr="00565D3F">
        <w:tab/>
        <w:t xml:space="preserve">Fredriksen E, Thygesen E, Moe CE, Martinez S: </w:t>
      </w:r>
      <w:r w:rsidRPr="00565D3F">
        <w:rPr>
          <w:b/>
        </w:rPr>
        <w:t>Digitalisation of municipal healthcare collaboration with volunteers: a case study applying normalization process theory</w:t>
      </w:r>
      <w:r w:rsidRPr="00565D3F">
        <w:t xml:space="preserve">. </w:t>
      </w:r>
      <w:r w:rsidRPr="00565D3F">
        <w:rPr>
          <w:i/>
        </w:rPr>
        <w:t xml:space="preserve">BMC Health Services Research </w:t>
      </w:r>
      <w:r w:rsidRPr="00565D3F">
        <w:t xml:space="preserve">2021, </w:t>
      </w:r>
      <w:r w:rsidRPr="00565D3F">
        <w:rPr>
          <w:b/>
        </w:rPr>
        <w:t>21</w:t>
      </w:r>
      <w:r w:rsidRPr="00565D3F">
        <w:t>(1).</w:t>
      </w:r>
    </w:p>
    <w:p w14:paraId="17DDDD78" w14:textId="77777777" w:rsidR="00565D3F" w:rsidRPr="00565D3F" w:rsidRDefault="00565D3F" w:rsidP="00565D3F">
      <w:pPr>
        <w:pStyle w:val="EndNoteBibliography"/>
        <w:spacing w:after="0"/>
        <w:ind w:left="720" w:hanging="720"/>
      </w:pPr>
      <w:r w:rsidRPr="00565D3F">
        <w:t>58.</w:t>
      </w:r>
      <w:r w:rsidRPr="00565D3F">
        <w:tab/>
        <w:t xml:space="preserve">French B, Thomas LH, Harrison J, Burton CR, Forshaw D, Booth J, Britt D, Cheater FM, Roe B, Watkins CL: </w:t>
      </w:r>
      <w:r w:rsidRPr="00565D3F">
        <w:rPr>
          <w:b/>
        </w:rPr>
        <w:t>Implementing a Systematic Voiding Program for Patients with Urinary Incontinence after Stroke</w:t>
      </w:r>
      <w:r w:rsidRPr="00565D3F">
        <w:t xml:space="preserve">. </w:t>
      </w:r>
      <w:r w:rsidRPr="00565D3F">
        <w:rPr>
          <w:i/>
        </w:rPr>
        <w:t xml:space="preserve">Qualitative Health Research </w:t>
      </w:r>
      <w:r w:rsidRPr="00565D3F">
        <w:t xml:space="preserve">2016, </w:t>
      </w:r>
      <w:r w:rsidRPr="00565D3F">
        <w:rPr>
          <w:b/>
        </w:rPr>
        <w:t>26</w:t>
      </w:r>
      <w:r w:rsidRPr="00565D3F">
        <w:t>(10):1393-1408.</w:t>
      </w:r>
    </w:p>
    <w:p w14:paraId="70F7ABC9" w14:textId="77777777" w:rsidR="00565D3F" w:rsidRPr="00565D3F" w:rsidRDefault="00565D3F" w:rsidP="00565D3F">
      <w:pPr>
        <w:pStyle w:val="EndNoteBibliography"/>
        <w:spacing w:after="0"/>
        <w:ind w:left="720" w:hanging="720"/>
      </w:pPr>
      <w:r w:rsidRPr="00565D3F">
        <w:t>59.</w:t>
      </w:r>
      <w:r w:rsidRPr="00565D3F">
        <w:tab/>
        <w:t xml:space="preserve">Gallacher KI, May CR, Langhorne P, Mair FS: </w:t>
      </w:r>
      <w:r w:rsidRPr="00565D3F">
        <w:rPr>
          <w:b/>
        </w:rPr>
        <w:t>A conceptual model of treatment burden and patient capacity in stroke</w:t>
      </w:r>
      <w:r w:rsidRPr="00565D3F">
        <w:t xml:space="preserve">. </w:t>
      </w:r>
      <w:r w:rsidRPr="00565D3F">
        <w:rPr>
          <w:i/>
        </w:rPr>
        <w:t xml:space="preserve">BMC Fam Pract </w:t>
      </w:r>
      <w:r w:rsidRPr="00565D3F">
        <w:t xml:space="preserve">2018, </w:t>
      </w:r>
      <w:r w:rsidRPr="00565D3F">
        <w:rPr>
          <w:b/>
        </w:rPr>
        <w:t>19</w:t>
      </w:r>
      <w:r w:rsidRPr="00565D3F">
        <w:t>.</w:t>
      </w:r>
    </w:p>
    <w:p w14:paraId="3E8DEB42" w14:textId="77777777" w:rsidR="00565D3F" w:rsidRPr="00565D3F" w:rsidRDefault="00565D3F" w:rsidP="00565D3F">
      <w:pPr>
        <w:pStyle w:val="EndNoteBibliography"/>
        <w:spacing w:after="0"/>
        <w:ind w:left="720" w:hanging="720"/>
      </w:pPr>
      <w:r w:rsidRPr="00565D3F">
        <w:t>60.</w:t>
      </w:r>
      <w:r w:rsidRPr="00565D3F">
        <w:tab/>
        <w:t>Gibson J, Lightbody E, McLoughlin A, McAdam J, Gibson A, Day E, Fitzgerald J, May C, Price C, Emsley H</w:t>
      </w:r>
      <w:r w:rsidRPr="00565D3F">
        <w:rPr>
          <w:i/>
        </w:rPr>
        <w:t xml:space="preserve"> et al</w:t>
      </w:r>
      <w:r w:rsidRPr="00565D3F">
        <w:t xml:space="preserve">: </w:t>
      </w:r>
      <w:r w:rsidRPr="00565D3F">
        <w:rPr>
          <w:b/>
        </w:rPr>
        <w:t>"It was like he was in the room with us': patients' and carers' perspectives of telemedicine in acute stroke</w:t>
      </w:r>
      <w:r w:rsidRPr="00565D3F">
        <w:t xml:space="preserve">. </w:t>
      </w:r>
      <w:r w:rsidRPr="00565D3F">
        <w:rPr>
          <w:i/>
        </w:rPr>
        <w:t xml:space="preserve">Health Expectations </w:t>
      </w:r>
      <w:r w:rsidRPr="00565D3F">
        <w:t xml:space="preserve">2016, </w:t>
      </w:r>
      <w:r w:rsidRPr="00565D3F">
        <w:rPr>
          <w:b/>
        </w:rPr>
        <w:t>19</w:t>
      </w:r>
      <w:r w:rsidRPr="00565D3F">
        <w:t>(1):98-111.</w:t>
      </w:r>
    </w:p>
    <w:p w14:paraId="19CEB1E7" w14:textId="77777777" w:rsidR="00565D3F" w:rsidRPr="00565D3F" w:rsidRDefault="00565D3F" w:rsidP="00565D3F">
      <w:pPr>
        <w:pStyle w:val="EndNoteBibliography"/>
        <w:spacing w:after="0"/>
        <w:ind w:left="720" w:hanging="720"/>
      </w:pPr>
      <w:r w:rsidRPr="00565D3F">
        <w:t>61.</w:t>
      </w:r>
      <w:r w:rsidRPr="00565D3F">
        <w:tab/>
        <w:t xml:space="preserve">Gillespie BM, Harbeck E, Lavin J, Gardiner T, Withers TK, Marshall AP: </w:t>
      </w:r>
      <w:r w:rsidRPr="00565D3F">
        <w:rPr>
          <w:b/>
        </w:rPr>
        <w:t>Using normalisation process theory to evaluate the implementation of a complex intervention to embed the surgical safety checklist</w:t>
      </w:r>
      <w:r w:rsidRPr="00565D3F">
        <w:t xml:space="preserve">. </w:t>
      </w:r>
      <w:r w:rsidRPr="00565D3F">
        <w:rPr>
          <w:i/>
        </w:rPr>
        <w:t xml:space="preserve">BMC Health Services Research </w:t>
      </w:r>
      <w:r w:rsidRPr="00565D3F">
        <w:t xml:space="preserve">2018, </w:t>
      </w:r>
      <w:r w:rsidRPr="00565D3F">
        <w:rPr>
          <w:b/>
        </w:rPr>
        <w:t>18</w:t>
      </w:r>
      <w:r w:rsidRPr="00565D3F">
        <w:t>.</w:t>
      </w:r>
    </w:p>
    <w:p w14:paraId="2704CDD0" w14:textId="77777777" w:rsidR="00565D3F" w:rsidRPr="00565D3F" w:rsidRDefault="00565D3F" w:rsidP="00565D3F">
      <w:pPr>
        <w:pStyle w:val="EndNoteBibliography"/>
        <w:spacing w:after="0"/>
        <w:ind w:left="720" w:hanging="720"/>
      </w:pPr>
      <w:r w:rsidRPr="00565D3F">
        <w:t>62.</w:t>
      </w:r>
      <w:r w:rsidRPr="00565D3F">
        <w:tab/>
        <w:t xml:space="preserve">Gordon K, Dainty KN, Steele Gray C, DeLacy J, Shah A, Resnick M, Seto E: </w:t>
      </w:r>
      <w:r w:rsidRPr="00565D3F">
        <w:rPr>
          <w:b/>
        </w:rPr>
        <w:t>Experiences of Complex Patients With Telemonitoring in a Nurse-Led Model of Care: Multimethod Feasibility Study</w:t>
      </w:r>
      <w:r w:rsidRPr="00565D3F">
        <w:t xml:space="preserve">. </w:t>
      </w:r>
      <w:r w:rsidRPr="00565D3F">
        <w:rPr>
          <w:i/>
        </w:rPr>
        <w:t xml:space="preserve">JMIR Nurs </w:t>
      </w:r>
      <w:r w:rsidRPr="00565D3F">
        <w:t xml:space="preserve">2020, </w:t>
      </w:r>
      <w:r w:rsidRPr="00565D3F">
        <w:rPr>
          <w:b/>
        </w:rPr>
        <w:t>3</w:t>
      </w:r>
      <w:r w:rsidRPr="00565D3F">
        <w:t>(1):e22118.</w:t>
      </w:r>
    </w:p>
    <w:p w14:paraId="2E93F2D5" w14:textId="77777777" w:rsidR="00565D3F" w:rsidRPr="00565D3F" w:rsidRDefault="00565D3F" w:rsidP="00565D3F">
      <w:pPr>
        <w:pStyle w:val="EndNoteBibliography"/>
        <w:spacing w:after="0"/>
        <w:ind w:left="720" w:hanging="720"/>
      </w:pPr>
      <w:r w:rsidRPr="00565D3F">
        <w:t>63.</w:t>
      </w:r>
      <w:r w:rsidRPr="00565D3F">
        <w:tab/>
        <w:t>Gossage-Worrall R, Hind D, Barnard-Kelly KD, Shiers D, Etherington A, Swaby L, Holt RIG, Holt RIG, Barnard-Kelly K, Gossage-Worrall R</w:t>
      </w:r>
      <w:r w:rsidRPr="00565D3F">
        <w:rPr>
          <w:i/>
        </w:rPr>
        <w:t xml:space="preserve"> et al</w:t>
      </w:r>
      <w:r w:rsidRPr="00565D3F">
        <w:t xml:space="preserve">: </w:t>
      </w:r>
      <w:r w:rsidRPr="00565D3F">
        <w:rPr>
          <w:b/>
        </w:rPr>
        <w:t>STructured lifestyle education for people WIth SchizophrEnia (STEPWISE): mixed methods process evaluation of a group-based lifestyle education programme to support weight loss in people with schizophrenia</w:t>
      </w:r>
      <w:r w:rsidRPr="00565D3F">
        <w:t xml:space="preserve">. </w:t>
      </w:r>
      <w:r w:rsidRPr="00565D3F">
        <w:rPr>
          <w:i/>
        </w:rPr>
        <w:t xml:space="preserve">BMC Psychiatry </w:t>
      </w:r>
      <w:r w:rsidRPr="00565D3F">
        <w:t xml:space="preserve">2019, </w:t>
      </w:r>
      <w:r w:rsidRPr="00565D3F">
        <w:rPr>
          <w:b/>
        </w:rPr>
        <w:t>19</w:t>
      </w:r>
      <w:r w:rsidRPr="00565D3F">
        <w:t>(1).</w:t>
      </w:r>
    </w:p>
    <w:p w14:paraId="77BD7C48" w14:textId="77777777" w:rsidR="00565D3F" w:rsidRPr="00565D3F" w:rsidRDefault="00565D3F" w:rsidP="00565D3F">
      <w:pPr>
        <w:pStyle w:val="EndNoteBibliography"/>
        <w:spacing w:after="0"/>
        <w:ind w:left="720" w:hanging="720"/>
      </w:pPr>
      <w:r w:rsidRPr="00565D3F">
        <w:t>64.</w:t>
      </w:r>
      <w:r w:rsidRPr="00565D3F">
        <w:tab/>
        <w:t xml:space="preserve">Hall A, Brown Wilson C, Stanmore E, Todd C: </w:t>
      </w:r>
      <w:r w:rsidRPr="00565D3F">
        <w:rPr>
          <w:b/>
        </w:rPr>
        <w:t>Moving beyond 'safety' versus 'autonomy': A qualitative exploration of the ethics of using monitoring technologies in long-term dementia care</w:t>
      </w:r>
      <w:r w:rsidRPr="00565D3F">
        <w:t xml:space="preserve">. </w:t>
      </w:r>
      <w:r w:rsidRPr="00565D3F">
        <w:rPr>
          <w:i/>
        </w:rPr>
        <w:t xml:space="preserve">BMC Geriatrics </w:t>
      </w:r>
      <w:r w:rsidRPr="00565D3F">
        <w:t xml:space="preserve">2019, </w:t>
      </w:r>
      <w:r w:rsidRPr="00565D3F">
        <w:rPr>
          <w:b/>
        </w:rPr>
        <w:t>19</w:t>
      </w:r>
      <w:r w:rsidRPr="00565D3F">
        <w:t>(1).</w:t>
      </w:r>
    </w:p>
    <w:p w14:paraId="2995D333" w14:textId="77777777" w:rsidR="00565D3F" w:rsidRPr="00565D3F" w:rsidRDefault="00565D3F" w:rsidP="00565D3F">
      <w:pPr>
        <w:pStyle w:val="EndNoteBibliography"/>
        <w:spacing w:after="0"/>
        <w:ind w:left="720" w:hanging="720"/>
      </w:pPr>
      <w:r w:rsidRPr="00565D3F">
        <w:t>65.</w:t>
      </w:r>
      <w:r w:rsidRPr="00565D3F">
        <w:tab/>
        <w:t xml:space="preserve">Hall A, Finch T, Kolehmainen N, James D: </w:t>
      </w:r>
      <w:r w:rsidRPr="00565D3F">
        <w:rPr>
          <w:b/>
        </w:rPr>
        <w:t>Implementing a video-based intervention to empower staff members in an autism care organization: a qualitative study</w:t>
      </w:r>
      <w:r w:rsidRPr="00565D3F">
        <w:t xml:space="preserve">. </w:t>
      </w:r>
      <w:r w:rsidRPr="00565D3F">
        <w:rPr>
          <w:i/>
        </w:rPr>
        <w:t xml:space="preserve">BMC Health Services Research </w:t>
      </w:r>
      <w:r w:rsidRPr="00565D3F">
        <w:t xml:space="preserve">2016, </w:t>
      </w:r>
      <w:r w:rsidRPr="00565D3F">
        <w:rPr>
          <w:b/>
        </w:rPr>
        <w:t>16</w:t>
      </w:r>
      <w:r w:rsidRPr="00565D3F">
        <w:t>.</w:t>
      </w:r>
    </w:p>
    <w:p w14:paraId="599B49E2" w14:textId="77777777" w:rsidR="00565D3F" w:rsidRPr="00565D3F" w:rsidRDefault="00565D3F" w:rsidP="00565D3F">
      <w:pPr>
        <w:pStyle w:val="EndNoteBibliography"/>
        <w:spacing w:after="0"/>
        <w:ind w:left="720" w:hanging="720"/>
      </w:pPr>
      <w:r w:rsidRPr="00565D3F">
        <w:lastRenderedPageBreak/>
        <w:t>66.</w:t>
      </w:r>
      <w:r w:rsidRPr="00565D3F">
        <w:tab/>
        <w:t xml:space="preserve">Hall A, Wilson CB, Stanmore E, Todd C: </w:t>
      </w:r>
      <w:r w:rsidRPr="00565D3F">
        <w:rPr>
          <w:b/>
        </w:rPr>
        <w:t>Implementing monitoring technologies in care homes for people with dementia: A qualitative exploration using Normalization Process Theory</w:t>
      </w:r>
      <w:r w:rsidRPr="00565D3F">
        <w:t xml:space="preserve">. </w:t>
      </w:r>
      <w:r w:rsidRPr="00565D3F">
        <w:rPr>
          <w:i/>
        </w:rPr>
        <w:t xml:space="preserve">Int J Nurs Stud </w:t>
      </w:r>
      <w:r w:rsidRPr="00565D3F">
        <w:t xml:space="preserve">2017, </w:t>
      </w:r>
      <w:r w:rsidRPr="00565D3F">
        <w:rPr>
          <w:b/>
        </w:rPr>
        <w:t>72</w:t>
      </w:r>
      <w:r w:rsidRPr="00565D3F">
        <w:t>:60-70.</w:t>
      </w:r>
    </w:p>
    <w:p w14:paraId="76CEB603" w14:textId="77777777" w:rsidR="00565D3F" w:rsidRPr="00565D3F" w:rsidRDefault="00565D3F" w:rsidP="00565D3F">
      <w:pPr>
        <w:pStyle w:val="EndNoteBibliography"/>
        <w:spacing w:after="0"/>
        <w:ind w:left="720" w:hanging="720"/>
      </w:pPr>
      <w:r w:rsidRPr="00565D3F">
        <w:t>67.</w:t>
      </w:r>
      <w:r w:rsidRPr="00565D3F">
        <w:tab/>
        <w:t xml:space="preserve">Herber OR, Ehringfeld I, Steinhoff P, Whittal A: </w:t>
      </w:r>
      <w:r w:rsidRPr="00565D3F">
        <w:rPr>
          <w:b/>
        </w:rPr>
        <w:t>Identifying relevant factors for successful implementation into routine practice: expert interviews to inform a heart failure self-care intervention (ACHIEVE study)</w:t>
      </w:r>
      <w:r w:rsidRPr="00565D3F">
        <w:t xml:space="preserve">. </w:t>
      </w:r>
      <w:r w:rsidRPr="00565D3F">
        <w:rPr>
          <w:i/>
        </w:rPr>
        <w:t xml:space="preserve">BMC Health Services Research </w:t>
      </w:r>
      <w:r w:rsidRPr="00565D3F">
        <w:t xml:space="preserve">2021, </w:t>
      </w:r>
      <w:r w:rsidRPr="00565D3F">
        <w:rPr>
          <w:b/>
        </w:rPr>
        <w:t>21</w:t>
      </w:r>
      <w:r w:rsidRPr="00565D3F">
        <w:t>(1).</w:t>
      </w:r>
    </w:p>
    <w:p w14:paraId="2C027946" w14:textId="77777777" w:rsidR="00565D3F" w:rsidRPr="00565D3F" w:rsidRDefault="00565D3F" w:rsidP="00565D3F">
      <w:pPr>
        <w:pStyle w:val="EndNoteBibliography"/>
        <w:spacing w:after="0"/>
        <w:ind w:left="720" w:hanging="720"/>
      </w:pPr>
      <w:r w:rsidRPr="00565D3F">
        <w:t>68.</w:t>
      </w:r>
      <w:r w:rsidRPr="00565D3F">
        <w:tab/>
        <w:t>Hind D, Parkin J, Whitworth V, Rex S, Young T, Hampson L, Sheehan J, Maguire C, Cantrill H, Scott E</w:t>
      </w:r>
      <w:r w:rsidRPr="00565D3F">
        <w:rPr>
          <w:i/>
        </w:rPr>
        <w:t xml:space="preserve"> et al</w:t>
      </w:r>
      <w:r w:rsidRPr="00565D3F">
        <w:t xml:space="preserve">: </w:t>
      </w:r>
      <w:r w:rsidRPr="00565D3F">
        <w:rPr>
          <w:b/>
        </w:rPr>
        <w:t>Aquatic therapy for children with Duchenne muscular dystrophy: a pilot feasibility randomised controlled trial and mixed-methods process evaluation</w:t>
      </w:r>
      <w:r w:rsidRPr="00565D3F">
        <w:t xml:space="preserve">. </w:t>
      </w:r>
      <w:r w:rsidRPr="00565D3F">
        <w:rPr>
          <w:i/>
        </w:rPr>
        <w:t xml:space="preserve">Health Technology Assessment </w:t>
      </w:r>
      <w:r w:rsidRPr="00565D3F">
        <w:t xml:space="preserve">2017, </w:t>
      </w:r>
      <w:r w:rsidRPr="00565D3F">
        <w:rPr>
          <w:b/>
        </w:rPr>
        <w:t>21</w:t>
      </w:r>
      <w:r w:rsidRPr="00565D3F">
        <w:t>(27):I-+.</w:t>
      </w:r>
    </w:p>
    <w:p w14:paraId="2C2C32BD" w14:textId="77777777" w:rsidR="00565D3F" w:rsidRPr="00565D3F" w:rsidRDefault="00565D3F" w:rsidP="00565D3F">
      <w:pPr>
        <w:pStyle w:val="EndNoteBibliography"/>
        <w:spacing w:after="0"/>
        <w:ind w:left="720" w:hanging="720"/>
      </w:pPr>
      <w:r w:rsidRPr="00565D3F">
        <w:t>69.</w:t>
      </w:r>
      <w:r w:rsidRPr="00565D3F">
        <w:tab/>
        <w:t xml:space="preserve">Holopainen R, Piirainen A, Karppinen J, Linton SJ, O’Sullivan P: </w:t>
      </w:r>
      <w:r w:rsidRPr="00565D3F">
        <w:rPr>
          <w:b/>
        </w:rPr>
        <w:t>An adventurous learning journey. Physiotherapists’ conceptions of learning and integrating cognitive functional therapy into clinical practice</w:t>
      </w:r>
      <w:r w:rsidRPr="00565D3F">
        <w:t xml:space="preserve">. </w:t>
      </w:r>
      <w:r w:rsidRPr="00565D3F">
        <w:rPr>
          <w:i/>
        </w:rPr>
        <w:t xml:space="preserve">Physiotherapy Theory and Practice </w:t>
      </w:r>
      <w:r w:rsidRPr="00565D3F">
        <w:t>2020.</w:t>
      </w:r>
    </w:p>
    <w:p w14:paraId="5F30A72F" w14:textId="77777777" w:rsidR="00565D3F" w:rsidRPr="00565D3F" w:rsidRDefault="00565D3F" w:rsidP="00565D3F">
      <w:pPr>
        <w:pStyle w:val="EndNoteBibliography"/>
        <w:spacing w:after="0"/>
        <w:ind w:left="720" w:hanging="720"/>
      </w:pPr>
      <w:r w:rsidRPr="00565D3F">
        <w:t>70.</w:t>
      </w:r>
      <w:r w:rsidRPr="00565D3F">
        <w:tab/>
        <w:t xml:space="preserve">Holtrop JS, Potworowski G, Fitzpatrick L, Kowalk A, Green LA: </w:t>
      </w:r>
      <w:r w:rsidRPr="00565D3F">
        <w:rPr>
          <w:b/>
        </w:rPr>
        <w:t>Effect of care management program structure on implementation: a normalization process theory analysis</w:t>
      </w:r>
      <w:r w:rsidRPr="00565D3F">
        <w:t xml:space="preserve">. </w:t>
      </w:r>
      <w:r w:rsidRPr="00565D3F">
        <w:rPr>
          <w:i/>
        </w:rPr>
        <w:t xml:space="preserve">BMC Health Services Research </w:t>
      </w:r>
      <w:r w:rsidRPr="00565D3F">
        <w:t xml:space="preserve">2016, </w:t>
      </w:r>
      <w:r w:rsidRPr="00565D3F">
        <w:rPr>
          <w:b/>
        </w:rPr>
        <w:t>16</w:t>
      </w:r>
      <w:r w:rsidRPr="00565D3F">
        <w:t>.</w:t>
      </w:r>
    </w:p>
    <w:p w14:paraId="31B987B5" w14:textId="77777777" w:rsidR="00565D3F" w:rsidRPr="00565D3F" w:rsidRDefault="00565D3F" w:rsidP="00565D3F">
      <w:pPr>
        <w:pStyle w:val="EndNoteBibliography"/>
        <w:spacing w:after="0"/>
        <w:ind w:left="720" w:hanging="720"/>
      </w:pPr>
      <w:r w:rsidRPr="00565D3F">
        <w:t>71.</w:t>
      </w:r>
      <w:r w:rsidRPr="00565D3F">
        <w:tab/>
        <w:t xml:space="preserve">Jeffries M, Salema NE, Laing L, Shamsuddin A, Sheikh A, Avery A, Chuter A, Waring J, Keers RN: </w:t>
      </w:r>
      <w:r w:rsidRPr="00565D3F">
        <w:rPr>
          <w:b/>
        </w:rPr>
        <w:t>The implementation, use and sustainability of a clinical decision support system for medication optimisation in primary care: A qualitative evaluation</w:t>
      </w:r>
      <w:r w:rsidRPr="00565D3F">
        <w:t xml:space="preserve">. </w:t>
      </w:r>
      <w:r w:rsidRPr="00565D3F">
        <w:rPr>
          <w:i/>
        </w:rPr>
        <w:t xml:space="preserve">PLOS One </w:t>
      </w:r>
      <w:r w:rsidRPr="00565D3F">
        <w:t xml:space="preserve">2021, </w:t>
      </w:r>
      <w:r w:rsidRPr="00565D3F">
        <w:rPr>
          <w:b/>
        </w:rPr>
        <w:t>16</w:t>
      </w:r>
      <w:r w:rsidRPr="00565D3F">
        <w:t>(5).</w:t>
      </w:r>
    </w:p>
    <w:p w14:paraId="4E340DA2" w14:textId="77777777" w:rsidR="00565D3F" w:rsidRPr="00565D3F" w:rsidRDefault="00565D3F" w:rsidP="00565D3F">
      <w:pPr>
        <w:pStyle w:val="EndNoteBibliography"/>
        <w:spacing w:after="0"/>
        <w:ind w:left="720" w:hanging="720"/>
      </w:pPr>
      <w:r w:rsidRPr="00565D3F">
        <w:t>72.</w:t>
      </w:r>
      <w:r w:rsidRPr="00565D3F">
        <w:tab/>
        <w:t xml:space="preserve">Keenan J, Poland F, Boote J, Howe A, Wythe H, Varley A, Vicary P, Irvine L, Wellings A: </w:t>
      </w:r>
      <w:r w:rsidRPr="00565D3F">
        <w:rPr>
          <w:b/>
        </w:rPr>
        <w:t>'We're passengers sailing in the same ship, but we have our own berths to sleep in': Evaluating patient and public involvement within a regional research programme: An action research project informed by Normalisation Process Theory</w:t>
      </w:r>
      <w:r w:rsidRPr="00565D3F">
        <w:t xml:space="preserve">. </w:t>
      </w:r>
      <w:r w:rsidRPr="00565D3F">
        <w:rPr>
          <w:i/>
        </w:rPr>
        <w:t xml:space="preserve">PLOS One </w:t>
      </w:r>
      <w:r w:rsidRPr="00565D3F">
        <w:t xml:space="preserve">2019, </w:t>
      </w:r>
      <w:r w:rsidRPr="00565D3F">
        <w:rPr>
          <w:b/>
        </w:rPr>
        <w:t>14</w:t>
      </w:r>
      <w:r w:rsidRPr="00565D3F">
        <w:t>(5).</w:t>
      </w:r>
    </w:p>
    <w:p w14:paraId="23F12550" w14:textId="77777777" w:rsidR="00565D3F" w:rsidRPr="00565D3F" w:rsidRDefault="00565D3F" w:rsidP="00565D3F">
      <w:pPr>
        <w:pStyle w:val="EndNoteBibliography"/>
        <w:spacing w:after="0"/>
        <w:ind w:left="720" w:hanging="720"/>
      </w:pPr>
      <w:r w:rsidRPr="00565D3F">
        <w:t>73.</w:t>
      </w:r>
      <w:r w:rsidRPr="00565D3F">
        <w:tab/>
        <w:t xml:space="preserve">Kennedy A, Rogers A, Bowen R, Lee V, Blakeman T, Gardner C, Morris R, Protheroe J, Chew-Graham C: </w:t>
      </w:r>
      <w:r w:rsidRPr="00565D3F">
        <w:rPr>
          <w:b/>
        </w:rPr>
        <w:t>Implementing, embedding and integrating self-management support tools for people with long-term conditions in primary care nursing: A qualitative study</w:t>
      </w:r>
      <w:r w:rsidRPr="00565D3F">
        <w:t xml:space="preserve">. </w:t>
      </w:r>
      <w:r w:rsidRPr="00565D3F">
        <w:rPr>
          <w:i/>
        </w:rPr>
        <w:t xml:space="preserve">International Journal of Nursing Studies </w:t>
      </w:r>
      <w:r w:rsidRPr="00565D3F">
        <w:t xml:space="preserve">2014, </w:t>
      </w:r>
      <w:r w:rsidRPr="00565D3F">
        <w:rPr>
          <w:b/>
        </w:rPr>
        <w:t>51</w:t>
      </w:r>
      <w:r w:rsidRPr="00565D3F">
        <w:t>(8):1103-1113.</w:t>
      </w:r>
    </w:p>
    <w:p w14:paraId="588B3403" w14:textId="77777777" w:rsidR="00565D3F" w:rsidRPr="00565D3F" w:rsidRDefault="00565D3F" w:rsidP="00565D3F">
      <w:pPr>
        <w:pStyle w:val="EndNoteBibliography"/>
        <w:spacing w:after="0"/>
        <w:ind w:left="720" w:hanging="720"/>
      </w:pPr>
      <w:r w:rsidRPr="00565D3F">
        <w:t>74.</w:t>
      </w:r>
      <w:r w:rsidRPr="00565D3F">
        <w:tab/>
        <w:t xml:space="preserve">Kennedy A, Rogers A, Chew-Graham C, Blakeman T, Bowen R, Gardner C, Lee V, Morris R, Protheroe J: </w:t>
      </w:r>
      <w:r w:rsidRPr="00565D3F">
        <w:rPr>
          <w:b/>
        </w:rPr>
        <w:t>Implementation of a self-management support approach (WISE) across a health system: a process evaluation explaining what did and did not work for organisations, clinicians and patients</w:t>
      </w:r>
      <w:r w:rsidRPr="00565D3F">
        <w:t xml:space="preserve">. </w:t>
      </w:r>
      <w:r w:rsidRPr="00565D3F">
        <w:rPr>
          <w:i/>
        </w:rPr>
        <w:t xml:space="preserve">Implementation Science </w:t>
      </w:r>
      <w:r w:rsidRPr="00565D3F">
        <w:t xml:space="preserve">2014, </w:t>
      </w:r>
      <w:r w:rsidRPr="00565D3F">
        <w:rPr>
          <w:b/>
        </w:rPr>
        <w:t>9</w:t>
      </w:r>
      <w:r w:rsidRPr="00565D3F">
        <w:t>.</w:t>
      </w:r>
    </w:p>
    <w:p w14:paraId="7161C083" w14:textId="77777777" w:rsidR="00565D3F" w:rsidRPr="00565D3F" w:rsidRDefault="00565D3F" w:rsidP="00565D3F">
      <w:pPr>
        <w:pStyle w:val="EndNoteBibliography"/>
        <w:spacing w:after="0"/>
        <w:ind w:left="720" w:hanging="720"/>
      </w:pPr>
      <w:r w:rsidRPr="00565D3F">
        <w:t>75.</w:t>
      </w:r>
      <w:r w:rsidRPr="00565D3F">
        <w:tab/>
        <w:t xml:space="preserve">Knowles S, Cotterill S, Coupe N, Spence M: </w:t>
      </w:r>
      <w:r w:rsidRPr="00565D3F">
        <w:rPr>
          <w:b/>
        </w:rPr>
        <w:t>Referral of patients to diabetes prevention programmes from community campaigns and general practices: mixed-method evaluation using the RE-AIM framework and Normalisation Process Theory</w:t>
      </w:r>
      <w:r w:rsidRPr="00565D3F">
        <w:t xml:space="preserve">. </w:t>
      </w:r>
      <w:r w:rsidRPr="00565D3F">
        <w:rPr>
          <w:i/>
        </w:rPr>
        <w:t xml:space="preserve">BMC Health Services Research </w:t>
      </w:r>
      <w:r w:rsidRPr="00565D3F">
        <w:t xml:space="preserve">2019, </w:t>
      </w:r>
      <w:r w:rsidRPr="00565D3F">
        <w:rPr>
          <w:b/>
        </w:rPr>
        <w:t>19</w:t>
      </w:r>
      <w:r w:rsidRPr="00565D3F">
        <w:t>.</w:t>
      </w:r>
    </w:p>
    <w:p w14:paraId="5412ADC1" w14:textId="77777777" w:rsidR="00565D3F" w:rsidRPr="00565D3F" w:rsidRDefault="00565D3F" w:rsidP="00565D3F">
      <w:pPr>
        <w:pStyle w:val="EndNoteBibliography"/>
        <w:spacing w:after="0"/>
        <w:ind w:left="720" w:hanging="720"/>
      </w:pPr>
      <w:r w:rsidRPr="00565D3F">
        <w:t>76.</w:t>
      </w:r>
      <w:r w:rsidRPr="00565D3F">
        <w:tab/>
        <w:t xml:space="preserve">Knowles SE, Ercia A, Caskey F, Rees M, Farrington K, Van der Veer SN: </w:t>
      </w:r>
      <w:r w:rsidRPr="00565D3F">
        <w:rPr>
          <w:b/>
        </w:rPr>
        <w:t>Participatory co-design and normalisation process theory with staff and patients to implement digital ways of working into routine care: the example of electronic patient-reported outcomes in UK renal services</w:t>
      </w:r>
      <w:r w:rsidRPr="00565D3F">
        <w:t xml:space="preserve">. </w:t>
      </w:r>
      <w:r w:rsidRPr="00565D3F">
        <w:rPr>
          <w:i/>
        </w:rPr>
        <w:t xml:space="preserve">BMC Health Services Research </w:t>
      </w:r>
      <w:r w:rsidRPr="00565D3F">
        <w:t xml:space="preserve">2021, </w:t>
      </w:r>
      <w:r w:rsidRPr="00565D3F">
        <w:rPr>
          <w:b/>
        </w:rPr>
        <w:t>21</w:t>
      </w:r>
      <w:r w:rsidRPr="00565D3F">
        <w:t>(1):1-11.</w:t>
      </w:r>
    </w:p>
    <w:p w14:paraId="5662698A" w14:textId="77777777" w:rsidR="00565D3F" w:rsidRPr="00565D3F" w:rsidRDefault="00565D3F" w:rsidP="00565D3F">
      <w:pPr>
        <w:pStyle w:val="EndNoteBibliography"/>
        <w:spacing w:after="0"/>
        <w:ind w:left="720" w:hanging="720"/>
      </w:pPr>
      <w:r w:rsidRPr="00565D3F">
        <w:t>77.</w:t>
      </w:r>
      <w:r w:rsidRPr="00565D3F">
        <w:tab/>
        <w:t xml:space="preserve">Leitch S, Smith A, Crengle S, Stokes T: </w:t>
      </w:r>
      <w:r w:rsidRPr="00565D3F">
        <w:rPr>
          <w:b/>
        </w:rPr>
        <w:t>The views of New Zealand general practitioners and patients on a proposed risk assessment and communication tool: a qualitative study using Normalisation Process Theory</w:t>
      </w:r>
      <w:r w:rsidRPr="00565D3F">
        <w:t xml:space="preserve">. </w:t>
      </w:r>
      <w:r w:rsidRPr="00565D3F">
        <w:rPr>
          <w:i/>
        </w:rPr>
        <w:t xml:space="preserve">Implement Sci Commun </w:t>
      </w:r>
      <w:r w:rsidRPr="00565D3F">
        <w:t xml:space="preserve">2021, </w:t>
      </w:r>
      <w:r w:rsidRPr="00565D3F">
        <w:rPr>
          <w:b/>
        </w:rPr>
        <w:t>2</w:t>
      </w:r>
      <w:r w:rsidRPr="00565D3F">
        <w:t>(1):16.</w:t>
      </w:r>
    </w:p>
    <w:p w14:paraId="6C823BCE" w14:textId="77777777" w:rsidR="00565D3F" w:rsidRPr="00565D3F" w:rsidRDefault="00565D3F" w:rsidP="00565D3F">
      <w:pPr>
        <w:pStyle w:val="EndNoteBibliography"/>
        <w:spacing w:after="0"/>
        <w:ind w:left="720" w:hanging="720"/>
      </w:pPr>
      <w:r w:rsidRPr="00565D3F">
        <w:t>78.</w:t>
      </w:r>
      <w:r w:rsidRPr="00565D3F">
        <w:tab/>
        <w:t xml:space="preserve">Leon N, Lewin S, Mathews C: </w:t>
      </w:r>
      <w:r w:rsidRPr="00565D3F">
        <w:rPr>
          <w:b/>
        </w:rPr>
        <w:t>Implementing a provider-initiated testing and counselling (PITC) intervention in Cape town, South Africa: a process evaluation using the normalisation process model</w:t>
      </w:r>
      <w:r w:rsidRPr="00565D3F">
        <w:t xml:space="preserve">. </w:t>
      </w:r>
      <w:r w:rsidRPr="00565D3F">
        <w:rPr>
          <w:i/>
        </w:rPr>
        <w:t xml:space="preserve">Implementation Science </w:t>
      </w:r>
      <w:r w:rsidRPr="00565D3F">
        <w:t xml:space="preserve">2013, </w:t>
      </w:r>
      <w:r w:rsidRPr="00565D3F">
        <w:rPr>
          <w:b/>
        </w:rPr>
        <w:t>8</w:t>
      </w:r>
      <w:r w:rsidRPr="00565D3F">
        <w:t>.</w:t>
      </w:r>
    </w:p>
    <w:p w14:paraId="50EF9BA6" w14:textId="77777777" w:rsidR="00565D3F" w:rsidRPr="00565D3F" w:rsidRDefault="00565D3F" w:rsidP="00565D3F">
      <w:pPr>
        <w:pStyle w:val="EndNoteBibliography"/>
        <w:spacing w:after="0"/>
        <w:ind w:left="720" w:hanging="720"/>
      </w:pPr>
      <w:r w:rsidRPr="00565D3F">
        <w:t>79.</w:t>
      </w:r>
      <w:r w:rsidRPr="00565D3F">
        <w:tab/>
        <w:t xml:space="preserve">Ling T, Brereton L, Conklin A, Newbould J, Roland M: </w:t>
      </w:r>
      <w:r w:rsidRPr="00565D3F">
        <w:rPr>
          <w:b/>
        </w:rPr>
        <w:t>Barriers and facilitators to integrating care: experiences from the English Integrated Care Pilots</w:t>
      </w:r>
      <w:r w:rsidRPr="00565D3F">
        <w:t xml:space="preserve">. </w:t>
      </w:r>
      <w:r w:rsidRPr="00565D3F">
        <w:rPr>
          <w:i/>
        </w:rPr>
        <w:t xml:space="preserve">International Journal of Integrated Care </w:t>
      </w:r>
      <w:r w:rsidRPr="00565D3F">
        <w:t xml:space="preserve">2012, </w:t>
      </w:r>
      <w:r w:rsidRPr="00565D3F">
        <w:rPr>
          <w:b/>
        </w:rPr>
        <w:t>12</w:t>
      </w:r>
      <w:r w:rsidRPr="00565D3F">
        <w:t>.</w:t>
      </w:r>
    </w:p>
    <w:p w14:paraId="24672A34" w14:textId="77777777" w:rsidR="00565D3F" w:rsidRPr="00565D3F" w:rsidRDefault="00565D3F" w:rsidP="00565D3F">
      <w:pPr>
        <w:pStyle w:val="EndNoteBibliography"/>
        <w:spacing w:after="0"/>
        <w:ind w:left="720" w:hanging="720"/>
      </w:pPr>
      <w:r w:rsidRPr="00565D3F">
        <w:t>80.</w:t>
      </w:r>
      <w:r w:rsidRPr="00565D3F">
        <w:tab/>
        <w:t xml:space="preserve">Mackenzie M, Bradley L, Stanley N, Gannon M, Barton D, Cosgrove K, Conway E, Feder G: </w:t>
      </w:r>
      <w:r w:rsidRPr="00565D3F">
        <w:rPr>
          <w:b/>
        </w:rPr>
        <w:t xml:space="preserve">What might Normalisation Process Theory bring to policy implementation studies? Learning lessons and uncovering questions through a case study of the profound </w:t>
      </w:r>
      <w:r w:rsidRPr="00565D3F">
        <w:rPr>
          <w:b/>
        </w:rPr>
        <w:lastRenderedPageBreak/>
        <w:t>implementation failure of a new policing policy</w:t>
      </w:r>
      <w:r w:rsidRPr="00565D3F">
        <w:t xml:space="preserve">. </w:t>
      </w:r>
      <w:r w:rsidRPr="00565D3F">
        <w:rPr>
          <w:i/>
        </w:rPr>
        <w:t xml:space="preserve">Social Policy &amp; Administration </w:t>
      </w:r>
      <w:r w:rsidRPr="00565D3F">
        <w:t xml:space="preserve">2019, </w:t>
      </w:r>
      <w:r w:rsidRPr="00565D3F">
        <w:rPr>
          <w:b/>
        </w:rPr>
        <w:t>53</w:t>
      </w:r>
      <w:r w:rsidRPr="00565D3F">
        <w:t>(3):449-463.</w:t>
      </w:r>
    </w:p>
    <w:p w14:paraId="24EC070E" w14:textId="77777777" w:rsidR="00565D3F" w:rsidRPr="00565D3F" w:rsidRDefault="00565D3F" w:rsidP="00565D3F">
      <w:pPr>
        <w:pStyle w:val="EndNoteBibliography"/>
        <w:spacing w:after="0"/>
        <w:ind w:left="720" w:hanging="720"/>
      </w:pPr>
      <w:r w:rsidRPr="00565D3F">
        <w:t>81.</w:t>
      </w:r>
      <w:r w:rsidRPr="00565D3F">
        <w:tab/>
        <w:t xml:space="preserve">Marsh-Feiley G, Eadie L, Wilson P: </w:t>
      </w:r>
      <w:r w:rsidRPr="00565D3F">
        <w:rPr>
          <w:b/>
        </w:rPr>
        <w:t>Paramedic and physician perspectives on the potential use of remotely supported prehospital ultrasound</w:t>
      </w:r>
      <w:r w:rsidRPr="00565D3F">
        <w:t xml:space="preserve">. </w:t>
      </w:r>
      <w:r w:rsidRPr="00565D3F">
        <w:rPr>
          <w:i/>
        </w:rPr>
        <w:t xml:space="preserve">Rural and Remote Health </w:t>
      </w:r>
      <w:r w:rsidRPr="00565D3F">
        <w:t xml:space="preserve">2018, </w:t>
      </w:r>
      <w:r w:rsidRPr="00565D3F">
        <w:rPr>
          <w:b/>
        </w:rPr>
        <w:t>18</w:t>
      </w:r>
      <w:r w:rsidRPr="00565D3F">
        <w:t>(3).</w:t>
      </w:r>
    </w:p>
    <w:p w14:paraId="479B5BB3" w14:textId="77777777" w:rsidR="00565D3F" w:rsidRPr="00565D3F" w:rsidRDefault="00565D3F" w:rsidP="00565D3F">
      <w:pPr>
        <w:pStyle w:val="EndNoteBibliography"/>
        <w:spacing w:after="0"/>
        <w:ind w:left="720" w:hanging="720"/>
      </w:pPr>
      <w:r w:rsidRPr="00565D3F">
        <w:t>82.</w:t>
      </w:r>
      <w:r w:rsidRPr="00565D3F">
        <w:tab/>
        <w:t xml:space="preserve">Martindale A-M, Elvey R, Howard SJ, McCorkindale S, Sinha S, Blakeman T: </w:t>
      </w:r>
      <w:r w:rsidRPr="00565D3F">
        <w:rPr>
          <w:b/>
        </w:rPr>
        <w:t>Understanding the implementation of 'sick day guidance' to prevent acute kidney injury across a primary care setting in England: a qualitative evaluation</w:t>
      </w:r>
      <w:r w:rsidRPr="00565D3F">
        <w:t xml:space="preserve">. </w:t>
      </w:r>
      <w:r w:rsidRPr="00565D3F">
        <w:rPr>
          <w:i/>
        </w:rPr>
        <w:t xml:space="preserve">BMJ Open </w:t>
      </w:r>
      <w:r w:rsidRPr="00565D3F">
        <w:t xml:space="preserve">2017, </w:t>
      </w:r>
      <w:r w:rsidRPr="00565D3F">
        <w:rPr>
          <w:b/>
        </w:rPr>
        <w:t>7</w:t>
      </w:r>
      <w:r w:rsidRPr="00565D3F">
        <w:t>(11).</w:t>
      </w:r>
    </w:p>
    <w:p w14:paraId="5F5538E0" w14:textId="77777777" w:rsidR="00565D3F" w:rsidRPr="00565D3F" w:rsidRDefault="00565D3F" w:rsidP="00565D3F">
      <w:pPr>
        <w:pStyle w:val="EndNoteBibliography"/>
        <w:spacing w:after="0"/>
        <w:ind w:left="720" w:hanging="720"/>
      </w:pPr>
      <w:r w:rsidRPr="00565D3F">
        <w:t>83.</w:t>
      </w:r>
      <w:r w:rsidRPr="00565D3F">
        <w:tab/>
        <w:t xml:space="preserve">McCrorie C, Benn J, Johnson OA, Scantlebury A: </w:t>
      </w:r>
      <w:r w:rsidRPr="00565D3F">
        <w:rPr>
          <w:b/>
        </w:rPr>
        <w:t>Staff expectations for the implementation of an electronic health record system: a qualitative study using normalisation process theory</w:t>
      </w:r>
      <w:r w:rsidRPr="00565D3F">
        <w:t xml:space="preserve">. </w:t>
      </w:r>
      <w:r w:rsidRPr="00565D3F">
        <w:rPr>
          <w:i/>
        </w:rPr>
        <w:t xml:space="preserve">BMC Medical Informatics and Decision Making </w:t>
      </w:r>
      <w:r w:rsidRPr="00565D3F">
        <w:t xml:space="preserve">2019, </w:t>
      </w:r>
      <w:r w:rsidRPr="00565D3F">
        <w:rPr>
          <w:b/>
        </w:rPr>
        <w:t>19</w:t>
      </w:r>
      <w:r w:rsidRPr="00565D3F">
        <w:t>(1).</w:t>
      </w:r>
    </w:p>
    <w:p w14:paraId="23BB3887" w14:textId="77777777" w:rsidR="00565D3F" w:rsidRPr="00565D3F" w:rsidRDefault="00565D3F" w:rsidP="00565D3F">
      <w:pPr>
        <w:pStyle w:val="EndNoteBibliography"/>
        <w:spacing w:after="0"/>
        <w:ind w:left="720" w:hanging="720"/>
      </w:pPr>
      <w:r w:rsidRPr="00565D3F">
        <w:t>84.</w:t>
      </w:r>
      <w:r w:rsidRPr="00565D3F">
        <w:tab/>
        <w:t xml:space="preserve">Mudge S, Sezier A, Payne D, Smith G, Kayes N: </w:t>
      </w:r>
      <w:r w:rsidRPr="00565D3F">
        <w:rPr>
          <w:b/>
        </w:rPr>
        <w:t>Pilot trial of The Living Well Toolkit: qualitative analysis and implications for refinement and future implementation</w:t>
      </w:r>
      <w:r w:rsidRPr="00565D3F">
        <w:t xml:space="preserve">. </w:t>
      </w:r>
      <w:r w:rsidRPr="00565D3F">
        <w:rPr>
          <w:i/>
        </w:rPr>
        <w:t xml:space="preserve">BMC Health Services Research </w:t>
      </w:r>
      <w:r w:rsidRPr="00565D3F">
        <w:t xml:space="preserve">2020, </w:t>
      </w:r>
      <w:r w:rsidRPr="00565D3F">
        <w:rPr>
          <w:b/>
        </w:rPr>
        <w:t>20</w:t>
      </w:r>
      <w:r w:rsidRPr="00565D3F">
        <w:t>(1).</w:t>
      </w:r>
    </w:p>
    <w:p w14:paraId="7D242580" w14:textId="77777777" w:rsidR="00565D3F" w:rsidRPr="00565D3F" w:rsidRDefault="00565D3F" w:rsidP="00565D3F">
      <w:pPr>
        <w:pStyle w:val="EndNoteBibliography"/>
        <w:spacing w:after="0"/>
        <w:ind w:left="720" w:hanging="720"/>
      </w:pPr>
      <w:r w:rsidRPr="00565D3F">
        <w:t>85.</w:t>
      </w:r>
      <w:r w:rsidRPr="00565D3F">
        <w:tab/>
        <w:t xml:space="preserve">Nadav J, Kaihlanen A-M, Kujala S, Laukka E, Hilama P, Koivisto J, Keskimaki I, Heponiemi T: </w:t>
      </w:r>
      <w:r w:rsidRPr="00565D3F">
        <w:rPr>
          <w:b/>
        </w:rPr>
        <w:t>How to Implement Digital Services in a Way That They Integrate Into Routine Work: Qualitative Interview Study Among Health and Social Care Professionals</w:t>
      </w:r>
      <w:r w:rsidRPr="00565D3F">
        <w:t xml:space="preserve">. </w:t>
      </w:r>
      <w:r w:rsidRPr="00565D3F">
        <w:rPr>
          <w:i/>
        </w:rPr>
        <w:t xml:space="preserve">Journal of Medical Internet Research </w:t>
      </w:r>
      <w:r w:rsidRPr="00565D3F">
        <w:t xml:space="preserve">2021, </w:t>
      </w:r>
      <w:r w:rsidRPr="00565D3F">
        <w:rPr>
          <w:b/>
        </w:rPr>
        <w:t>23</w:t>
      </w:r>
      <w:r w:rsidRPr="00565D3F">
        <w:t>(12):e31668-e31668.</w:t>
      </w:r>
    </w:p>
    <w:p w14:paraId="39720FED" w14:textId="77777777" w:rsidR="00565D3F" w:rsidRPr="00565D3F" w:rsidRDefault="00565D3F" w:rsidP="00565D3F">
      <w:pPr>
        <w:pStyle w:val="EndNoteBibliography"/>
        <w:spacing w:after="0"/>
        <w:ind w:left="720" w:hanging="720"/>
      </w:pPr>
      <w:r w:rsidRPr="00565D3F">
        <w:t>86.</w:t>
      </w:r>
      <w:r w:rsidRPr="00565D3F">
        <w:tab/>
        <w:t xml:space="preserve">Nicoll A, Maxwell M, Williams B: </w:t>
      </w:r>
      <w:r w:rsidRPr="00565D3F">
        <w:rPr>
          <w:b/>
        </w:rPr>
        <w:t>Achieving 'coherence' in routine practice: a qualitative case-based study to describe speech and language therapy interventions with implementation in mind</w:t>
      </w:r>
      <w:r w:rsidRPr="00565D3F">
        <w:t xml:space="preserve">. </w:t>
      </w:r>
      <w:r w:rsidRPr="00565D3F">
        <w:rPr>
          <w:i/>
        </w:rPr>
        <w:t xml:space="preserve">Implement Sci Commun </w:t>
      </w:r>
      <w:r w:rsidRPr="00565D3F">
        <w:t xml:space="preserve">2021, </w:t>
      </w:r>
      <w:r w:rsidRPr="00565D3F">
        <w:rPr>
          <w:b/>
        </w:rPr>
        <w:t>2</w:t>
      </w:r>
      <w:r w:rsidRPr="00565D3F">
        <w:t>(1):56.</w:t>
      </w:r>
    </w:p>
    <w:p w14:paraId="5F8BF204" w14:textId="77777777" w:rsidR="00565D3F" w:rsidRPr="00565D3F" w:rsidRDefault="00565D3F" w:rsidP="00565D3F">
      <w:pPr>
        <w:pStyle w:val="EndNoteBibliography"/>
        <w:spacing w:after="0"/>
        <w:ind w:left="720" w:hanging="720"/>
      </w:pPr>
      <w:r w:rsidRPr="00565D3F">
        <w:t>87.</w:t>
      </w:r>
      <w:r w:rsidRPr="00565D3F">
        <w:tab/>
        <w:t xml:space="preserve">Nwolise C, Corrie P, Fitzpatrick R, Gupta A, Jenkinson C, Middleton M, Matin R: </w:t>
      </w:r>
      <w:r w:rsidRPr="00565D3F">
        <w:rPr>
          <w:b/>
        </w:rPr>
        <w:t>Burden of cancer trial participation: A qualitative sub-study of the INTERIM feasibility RCT</w:t>
      </w:r>
      <w:r w:rsidRPr="00565D3F">
        <w:t xml:space="preserve">. </w:t>
      </w:r>
      <w:r w:rsidRPr="00565D3F">
        <w:rPr>
          <w:i/>
        </w:rPr>
        <w:t xml:space="preserve">Chronic Illness </w:t>
      </w:r>
      <w:r w:rsidRPr="00565D3F">
        <w:t>2021.</w:t>
      </w:r>
    </w:p>
    <w:p w14:paraId="7486DA3D" w14:textId="77777777" w:rsidR="00565D3F" w:rsidRPr="00565D3F" w:rsidRDefault="00565D3F" w:rsidP="00565D3F">
      <w:pPr>
        <w:pStyle w:val="EndNoteBibliography"/>
        <w:spacing w:after="0"/>
        <w:ind w:left="720" w:hanging="720"/>
      </w:pPr>
      <w:r w:rsidRPr="00565D3F">
        <w:t>88.</w:t>
      </w:r>
      <w:r w:rsidRPr="00565D3F">
        <w:tab/>
        <w:t xml:space="preserve">Ohlsen S, Sanders T, Connell J, Wood E: </w:t>
      </w:r>
      <w:r w:rsidRPr="00565D3F">
        <w:rPr>
          <w:b/>
        </w:rPr>
        <w:t>Integrating mental health care into home-based nursing services: A qualitative study utilising normalisation process theory</w:t>
      </w:r>
      <w:r w:rsidRPr="00565D3F">
        <w:t xml:space="preserve">. </w:t>
      </w:r>
      <w:r w:rsidRPr="00565D3F">
        <w:rPr>
          <w:i/>
        </w:rPr>
        <w:t xml:space="preserve">Journal of Clinical Nursing </w:t>
      </w:r>
      <w:r w:rsidRPr="00565D3F">
        <w:t>2021.</w:t>
      </w:r>
    </w:p>
    <w:p w14:paraId="6A7CCBB4" w14:textId="77777777" w:rsidR="00565D3F" w:rsidRPr="00565D3F" w:rsidRDefault="00565D3F" w:rsidP="00565D3F">
      <w:pPr>
        <w:pStyle w:val="EndNoteBibliography"/>
        <w:spacing w:after="0"/>
        <w:ind w:left="720" w:hanging="720"/>
      </w:pPr>
      <w:r w:rsidRPr="00565D3F">
        <w:t>89.</w:t>
      </w:r>
      <w:r w:rsidRPr="00565D3F">
        <w:tab/>
        <w:t xml:space="preserve">Ong BN, Hodgson D, Small N, Nahar P, Sanders C: </w:t>
      </w:r>
      <w:r w:rsidRPr="00565D3F">
        <w:rPr>
          <w:b/>
        </w:rPr>
        <w:t>Implementing a digital patient feedback system: an analysis using normalisation process theory</w:t>
      </w:r>
      <w:r w:rsidRPr="00565D3F">
        <w:t xml:space="preserve">. </w:t>
      </w:r>
      <w:r w:rsidRPr="00565D3F">
        <w:rPr>
          <w:i/>
        </w:rPr>
        <w:t xml:space="preserve">BMC Health Services Research </w:t>
      </w:r>
      <w:r w:rsidRPr="00565D3F">
        <w:t xml:space="preserve">2020, </w:t>
      </w:r>
      <w:r w:rsidRPr="00565D3F">
        <w:rPr>
          <w:b/>
        </w:rPr>
        <w:t>20</w:t>
      </w:r>
      <w:r w:rsidRPr="00565D3F">
        <w:t>(1).</w:t>
      </w:r>
    </w:p>
    <w:p w14:paraId="4DB96517" w14:textId="77777777" w:rsidR="00565D3F" w:rsidRPr="00565D3F" w:rsidRDefault="00565D3F" w:rsidP="00565D3F">
      <w:pPr>
        <w:pStyle w:val="EndNoteBibliography"/>
        <w:spacing w:after="0"/>
        <w:ind w:left="720" w:hanging="720"/>
      </w:pPr>
      <w:r w:rsidRPr="00565D3F">
        <w:t>90.</w:t>
      </w:r>
      <w:r w:rsidRPr="00565D3F">
        <w:tab/>
        <w:t>Paleri V, Patterson J, Rousseau N, Moloney E, Craig D, Tzelis D, Wilkinson N, Franks J, Hynes AM, Heaven B</w:t>
      </w:r>
      <w:r w:rsidRPr="00565D3F">
        <w:rPr>
          <w:i/>
        </w:rPr>
        <w:t xml:space="preserve"> et al</w:t>
      </w:r>
      <w:r w:rsidRPr="00565D3F">
        <w:t xml:space="preserve">: </w:t>
      </w:r>
      <w:r w:rsidRPr="00565D3F">
        <w:rPr>
          <w:b/>
        </w:rPr>
        <w:t>Gastrostomy versus nasogastric tube feeding for chemoradiation patients with head and neck cancer: the TUBE pilot RCT</w:t>
      </w:r>
      <w:r w:rsidRPr="00565D3F">
        <w:t xml:space="preserve">. </w:t>
      </w:r>
      <w:r w:rsidRPr="00565D3F">
        <w:rPr>
          <w:i/>
        </w:rPr>
        <w:t xml:space="preserve">Health Technology Assessment </w:t>
      </w:r>
      <w:r w:rsidRPr="00565D3F">
        <w:t xml:space="preserve">2018, </w:t>
      </w:r>
      <w:r w:rsidRPr="00565D3F">
        <w:rPr>
          <w:b/>
        </w:rPr>
        <w:t>22</w:t>
      </w:r>
      <w:r w:rsidRPr="00565D3F">
        <w:t>(16):1-+.</w:t>
      </w:r>
    </w:p>
    <w:p w14:paraId="7FB98DDA" w14:textId="77777777" w:rsidR="00565D3F" w:rsidRPr="00565D3F" w:rsidRDefault="00565D3F" w:rsidP="00565D3F">
      <w:pPr>
        <w:pStyle w:val="EndNoteBibliography"/>
        <w:spacing w:after="0"/>
        <w:ind w:left="720" w:hanging="720"/>
      </w:pPr>
      <w:r w:rsidRPr="00565D3F">
        <w:t>91.</w:t>
      </w:r>
      <w:r w:rsidRPr="00565D3F">
        <w:tab/>
        <w:t xml:space="preserve">Read S, Morgan J, Gillespie D, Nollett C, Weiss M, Allen D, Anderson P, Waterman H: </w:t>
      </w:r>
      <w:r w:rsidRPr="00565D3F">
        <w:rPr>
          <w:b/>
        </w:rPr>
        <w:t>Normalisation process theory and the implementation of a new glaucoma clinical pathway in hospital eye services: Perspectives of doctors, nurses and optometrists</w:t>
      </w:r>
      <w:r w:rsidRPr="00565D3F">
        <w:t xml:space="preserve">. </w:t>
      </w:r>
      <w:r w:rsidRPr="00565D3F">
        <w:rPr>
          <w:i/>
        </w:rPr>
        <w:t xml:space="preserve">Plos One </w:t>
      </w:r>
      <w:r w:rsidRPr="00565D3F">
        <w:t xml:space="preserve">2021, </w:t>
      </w:r>
      <w:r w:rsidRPr="00565D3F">
        <w:rPr>
          <w:b/>
        </w:rPr>
        <w:t>16</w:t>
      </w:r>
      <w:r w:rsidRPr="00565D3F">
        <w:t>(8).</w:t>
      </w:r>
    </w:p>
    <w:p w14:paraId="382EEDA3" w14:textId="77777777" w:rsidR="00565D3F" w:rsidRPr="00565D3F" w:rsidRDefault="00565D3F" w:rsidP="00565D3F">
      <w:pPr>
        <w:pStyle w:val="EndNoteBibliography"/>
        <w:spacing w:after="0"/>
        <w:ind w:left="720" w:hanging="720"/>
      </w:pPr>
      <w:r w:rsidRPr="00565D3F">
        <w:t>92.</w:t>
      </w:r>
      <w:r w:rsidRPr="00565D3F">
        <w:tab/>
        <w:t xml:space="preserve">Rosstad T, Garasen H, Steinsbekk A, Haland E, Kristoffersen L, Grimsmo A: </w:t>
      </w:r>
      <w:r w:rsidRPr="00565D3F">
        <w:rPr>
          <w:b/>
        </w:rPr>
        <w:t>Implementing a care pathway for elderly patients, a comparative qualitative process evaluation in primary care</w:t>
      </w:r>
      <w:r w:rsidRPr="00565D3F">
        <w:t xml:space="preserve">. </w:t>
      </w:r>
      <w:r w:rsidRPr="00565D3F">
        <w:rPr>
          <w:i/>
        </w:rPr>
        <w:t xml:space="preserve">BMC Health Services Research </w:t>
      </w:r>
      <w:r w:rsidRPr="00565D3F">
        <w:t xml:space="preserve">2015, </w:t>
      </w:r>
      <w:r w:rsidRPr="00565D3F">
        <w:rPr>
          <w:b/>
        </w:rPr>
        <w:t>15</w:t>
      </w:r>
      <w:r w:rsidRPr="00565D3F">
        <w:t>.</w:t>
      </w:r>
    </w:p>
    <w:p w14:paraId="087DBEDC" w14:textId="77777777" w:rsidR="00565D3F" w:rsidRPr="00565D3F" w:rsidRDefault="00565D3F" w:rsidP="00565D3F">
      <w:pPr>
        <w:pStyle w:val="EndNoteBibliography"/>
        <w:spacing w:after="0"/>
        <w:ind w:left="720" w:hanging="720"/>
      </w:pPr>
      <w:r w:rsidRPr="00565D3F">
        <w:t>93.</w:t>
      </w:r>
      <w:r w:rsidRPr="00565D3F">
        <w:tab/>
        <w:t xml:space="preserve">Sanders T, Ong BN, Sowden G, Foster N: </w:t>
      </w:r>
      <w:r w:rsidRPr="00565D3F">
        <w:rPr>
          <w:b/>
        </w:rPr>
        <w:t>Implementing change in physiotherapy: professions, contexts and interventions</w:t>
      </w:r>
      <w:r w:rsidRPr="00565D3F">
        <w:t xml:space="preserve">. </w:t>
      </w:r>
      <w:r w:rsidRPr="00565D3F">
        <w:rPr>
          <w:i/>
        </w:rPr>
        <w:t xml:space="preserve">Journal of Health Organization and Management </w:t>
      </w:r>
      <w:r w:rsidRPr="00565D3F">
        <w:t xml:space="preserve">2014, </w:t>
      </w:r>
      <w:r w:rsidRPr="00565D3F">
        <w:rPr>
          <w:b/>
        </w:rPr>
        <w:t>28</w:t>
      </w:r>
      <w:r w:rsidRPr="00565D3F">
        <w:t>(1):96-114.</w:t>
      </w:r>
    </w:p>
    <w:p w14:paraId="0CE7435C" w14:textId="77777777" w:rsidR="00565D3F" w:rsidRPr="00565D3F" w:rsidRDefault="00565D3F" w:rsidP="00565D3F">
      <w:pPr>
        <w:pStyle w:val="EndNoteBibliography"/>
        <w:spacing w:after="0"/>
        <w:ind w:left="720" w:hanging="720"/>
      </w:pPr>
      <w:r w:rsidRPr="00565D3F">
        <w:t>94.</w:t>
      </w:r>
      <w:r w:rsidRPr="00565D3F">
        <w:tab/>
        <w:t>Schubbe D, Yen RW, Saunders CH, Elwyn G, Forcino RC, O’Malley AJ, Politi MC, Margenthaler J, Volk RJ, Sepucha K</w:t>
      </w:r>
      <w:r w:rsidRPr="00565D3F">
        <w:rPr>
          <w:i/>
        </w:rPr>
        <w:t xml:space="preserve"> et al</w:t>
      </w:r>
      <w:r w:rsidRPr="00565D3F">
        <w:t xml:space="preserve">: </w:t>
      </w:r>
      <w:r w:rsidRPr="00565D3F">
        <w:rPr>
          <w:b/>
        </w:rPr>
        <w:t>Implementation and sustainability factors of two early-stage breast cancer conversation aids in diverse practices</w:t>
      </w:r>
      <w:r w:rsidRPr="00565D3F">
        <w:t xml:space="preserve">. </w:t>
      </w:r>
      <w:r w:rsidRPr="00565D3F">
        <w:rPr>
          <w:i/>
        </w:rPr>
        <w:t xml:space="preserve">Implementation Science </w:t>
      </w:r>
      <w:r w:rsidRPr="00565D3F">
        <w:t xml:space="preserve">2021, </w:t>
      </w:r>
      <w:r w:rsidRPr="00565D3F">
        <w:rPr>
          <w:b/>
        </w:rPr>
        <w:t>16</w:t>
      </w:r>
      <w:r w:rsidRPr="00565D3F">
        <w:t>(1).</w:t>
      </w:r>
    </w:p>
    <w:p w14:paraId="193D725D" w14:textId="77777777" w:rsidR="00565D3F" w:rsidRPr="00565D3F" w:rsidRDefault="00565D3F" w:rsidP="00565D3F">
      <w:pPr>
        <w:pStyle w:val="EndNoteBibliography"/>
        <w:spacing w:after="0"/>
        <w:ind w:left="720" w:hanging="720"/>
      </w:pPr>
      <w:r w:rsidRPr="00565D3F">
        <w:t>95.</w:t>
      </w:r>
      <w:r w:rsidRPr="00565D3F">
        <w:tab/>
        <w:t xml:space="preserve">Scobbie L, Duncan EAS, Brady MC, Thomson K, Wyke S: </w:t>
      </w:r>
      <w:r w:rsidRPr="00565D3F">
        <w:rPr>
          <w:b/>
        </w:rPr>
        <w:t>Facilitators and "deal breakers": a mixed methods study investigating implementation of the Goal setting and action planning (G-AP) framework in community rehabilitation teams</w:t>
      </w:r>
      <w:r w:rsidRPr="00565D3F">
        <w:t xml:space="preserve">. </w:t>
      </w:r>
      <w:r w:rsidRPr="00565D3F">
        <w:rPr>
          <w:i/>
        </w:rPr>
        <w:t xml:space="preserve">BMC Health Services Research </w:t>
      </w:r>
      <w:r w:rsidRPr="00565D3F">
        <w:t xml:space="preserve">2020, </w:t>
      </w:r>
      <w:r w:rsidRPr="00565D3F">
        <w:rPr>
          <w:b/>
        </w:rPr>
        <w:t>20</w:t>
      </w:r>
      <w:r w:rsidRPr="00565D3F">
        <w:t>(1).</w:t>
      </w:r>
    </w:p>
    <w:p w14:paraId="324077F7" w14:textId="77777777" w:rsidR="00565D3F" w:rsidRPr="00565D3F" w:rsidRDefault="00565D3F" w:rsidP="00565D3F">
      <w:pPr>
        <w:pStyle w:val="EndNoteBibliography"/>
        <w:spacing w:after="0"/>
        <w:ind w:left="720" w:hanging="720"/>
      </w:pPr>
      <w:r w:rsidRPr="00565D3F">
        <w:lastRenderedPageBreak/>
        <w:t>96.</w:t>
      </w:r>
      <w:r w:rsidRPr="00565D3F">
        <w:tab/>
        <w:t xml:space="preserve">Sutton E, Herbert G, Burden S, Lewis S, Thomas S, Ness A, Atkinson C: </w:t>
      </w:r>
      <w:r w:rsidRPr="00565D3F">
        <w:rPr>
          <w:b/>
        </w:rPr>
        <w:t>Using the Normalization Process Theory to qualitatively explore sense-making in implementation of the Enhanced Recovery After Surgery programme: "It's not rocket science"</w:t>
      </w:r>
      <w:r w:rsidRPr="00565D3F">
        <w:t xml:space="preserve">. </w:t>
      </w:r>
      <w:r w:rsidRPr="00565D3F">
        <w:rPr>
          <w:i/>
        </w:rPr>
        <w:t xml:space="preserve">Plos One </w:t>
      </w:r>
      <w:r w:rsidRPr="00565D3F">
        <w:t xml:space="preserve">2018, </w:t>
      </w:r>
      <w:r w:rsidRPr="00565D3F">
        <w:rPr>
          <w:b/>
        </w:rPr>
        <w:t>13</w:t>
      </w:r>
      <w:r w:rsidRPr="00565D3F">
        <w:t>(4).</w:t>
      </w:r>
    </w:p>
    <w:p w14:paraId="04B3B906" w14:textId="77777777" w:rsidR="00565D3F" w:rsidRPr="00565D3F" w:rsidRDefault="00565D3F" w:rsidP="00565D3F">
      <w:pPr>
        <w:pStyle w:val="EndNoteBibliography"/>
        <w:spacing w:after="0"/>
        <w:ind w:left="720" w:hanging="720"/>
      </w:pPr>
      <w:r w:rsidRPr="00565D3F">
        <w:t>97.</w:t>
      </w:r>
      <w:r w:rsidRPr="00565D3F">
        <w:tab/>
        <w:t xml:space="preserve">Tierney E, McEvoy R, Hannigan A, MacFarlane AE: </w:t>
      </w:r>
      <w:r w:rsidRPr="00565D3F">
        <w:rPr>
          <w:b/>
        </w:rPr>
        <w:t>Implementing community participation via interdisciplinary teams in primary care: An Irish case study in practice</w:t>
      </w:r>
      <w:r w:rsidRPr="00565D3F">
        <w:t xml:space="preserve">. </w:t>
      </w:r>
      <w:r w:rsidRPr="00565D3F">
        <w:rPr>
          <w:i/>
        </w:rPr>
        <w:t xml:space="preserve">Health Expectations </w:t>
      </w:r>
      <w:r w:rsidRPr="00565D3F">
        <w:t xml:space="preserve">2018, </w:t>
      </w:r>
      <w:r w:rsidRPr="00565D3F">
        <w:rPr>
          <w:b/>
        </w:rPr>
        <w:t>21</w:t>
      </w:r>
      <w:r w:rsidRPr="00565D3F">
        <w:t>(6):990-1001.</w:t>
      </w:r>
    </w:p>
    <w:p w14:paraId="273F7655" w14:textId="77777777" w:rsidR="00565D3F" w:rsidRPr="00565D3F" w:rsidRDefault="00565D3F" w:rsidP="00565D3F">
      <w:pPr>
        <w:pStyle w:val="EndNoteBibliography"/>
        <w:spacing w:after="0"/>
        <w:ind w:left="720" w:hanging="720"/>
      </w:pPr>
      <w:r w:rsidRPr="00565D3F">
        <w:t>98.</w:t>
      </w:r>
      <w:r w:rsidRPr="00565D3F">
        <w:tab/>
        <w:t xml:space="preserve">van Rijt AM, Hulter P, Weggelaar-Jansen AM, Ahaus K, Pluut B: </w:t>
      </w:r>
      <w:r w:rsidRPr="00565D3F">
        <w:rPr>
          <w:b/>
        </w:rPr>
        <w:t>Mental Health Care Professionals' Appraisal of Patients' Use of Web-Based Access to Their Electronic Health Record: Qualitative Study</w:t>
      </w:r>
      <w:r w:rsidRPr="00565D3F">
        <w:t xml:space="preserve">. </w:t>
      </w:r>
      <w:r w:rsidRPr="00565D3F">
        <w:rPr>
          <w:i/>
        </w:rPr>
        <w:t xml:space="preserve">Journal of Medical Internet Research </w:t>
      </w:r>
      <w:r w:rsidRPr="00565D3F">
        <w:t xml:space="preserve">2021, </w:t>
      </w:r>
      <w:r w:rsidRPr="00565D3F">
        <w:rPr>
          <w:b/>
        </w:rPr>
        <w:t>23</w:t>
      </w:r>
      <w:r w:rsidRPr="00565D3F">
        <w:t>(8).</w:t>
      </w:r>
    </w:p>
    <w:p w14:paraId="3511118A" w14:textId="77777777" w:rsidR="00565D3F" w:rsidRPr="00565D3F" w:rsidRDefault="00565D3F" w:rsidP="00565D3F">
      <w:pPr>
        <w:pStyle w:val="EndNoteBibliography"/>
        <w:spacing w:after="0"/>
        <w:ind w:left="720" w:hanging="720"/>
      </w:pPr>
      <w:r w:rsidRPr="00565D3F">
        <w:t>99.</w:t>
      </w:r>
      <w:r w:rsidRPr="00565D3F">
        <w:tab/>
        <w:t xml:space="preserve">Van Tiem JM, Reisinger HS, Friberg JE, Wilson JR, Fitzwater L, Panos RJ, Moeckli J: </w:t>
      </w:r>
      <w:r w:rsidRPr="00565D3F">
        <w:rPr>
          <w:b/>
        </w:rPr>
        <w:t>The STS case study: an analysis method for longitudinal qualitative research for implementation science</w:t>
      </w:r>
      <w:r w:rsidRPr="00565D3F">
        <w:t xml:space="preserve">. </w:t>
      </w:r>
      <w:r w:rsidRPr="00565D3F">
        <w:rPr>
          <w:i/>
        </w:rPr>
        <w:t xml:space="preserve">Bmc Medical Research Methodology </w:t>
      </w:r>
      <w:r w:rsidRPr="00565D3F">
        <w:t xml:space="preserve">2021, </w:t>
      </w:r>
      <w:r w:rsidRPr="00565D3F">
        <w:rPr>
          <w:b/>
        </w:rPr>
        <w:t>21</w:t>
      </w:r>
      <w:r w:rsidRPr="00565D3F">
        <w:t>(1).</w:t>
      </w:r>
    </w:p>
    <w:p w14:paraId="0E53E947" w14:textId="77777777" w:rsidR="00565D3F" w:rsidRPr="00565D3F" w:rsidRDefault="00565D3F" w:rsidP="00565D3F">
      <w:pPr>
        <w:pStyle w:val="EndNoteBibliography"/>
        <w:spacing w:after="0"/>
        <w:ind w:left="720" w:hanging="720"/>
      </w:pPr>
      <w:r w:rsidRPr="00565D3F">
        <w:t>100.</w:t>
      </w:r>
      <w:r w:rsidRPr="00565D3F">
        <w:tab/>
        <w:t xml:space="preserve">Webb MJ, Wadley G, Sanci LA: </w:t>
      </w:r>
      <w:r w:rsidRPr="00565D3F">
        <w:rPr>
          <w:b/>
        </w:rPr>
        <w:t>Experiences of General Practitioners and Practice Support Staff Using a Health and Lifestyle Screening App in Primary Health Care: Implementation Case Study</w:t>
      </w:r>
      <w:r w:rsidRPr="00565D3F">
        <w:t xml:space="preserve">. </w:t>
      </w:r>
      <w:r w:rsidRPr="00565D3F">
        <w:rPr>
          <w:i/>
        </w:rPr>
        <w:t xml:space="preserve">Jmir Mhealth and Uhealth </w:t>
      </w:r>
      <w:r w:rsidRPr="00565D3F">
        <w:t xml:space="preserve">2018, </w:t>
      </w:r>
      <w:r w:rsidRPr="00565D3F">
        <w:rPr>
          <w:b/>
        </w:rPr>
        <w:t>6</w:t>
      </w:r>
      <w:r w:rsidRPr="00565D3F">
        <w:t>(4).</w:t>
      </w:r>
    </w:p>
    <w:p w14:paraId="6E0D5966" w14:textId="77777777" w:rsidR="00565D3F" w:rsidRPr="00565D3F" w:rsidRDefault="00565D3F" w:rsidP="00565D3F">
      <w:pPr>
        <w:pStyle w:val="EndNoteBibliography"/>
        <w:spacing w:after="0"/>
        <w:ind w:left="720" w:hanging="720"/>
      </w:pPr>
      <w:r w:rsidRPr="00565D3F">
        <w:t>101.</w:t>
      </w:r>
      <w:r w:rsidRPr="00565D3F">
        <w:tab/>
        <w:t xml:space="preserve">Wilson P, Mathie E, Keenan J, McNeilly E, Goodman C, Howe A, Poland F, Staniszweska S, Kendall S, Munday D: </w:t>
      </w:r>
      <w:r w:rsidRPr="00565D3F">
        <w:rPr>
          <w:b/>
        </w:rPr>
        <w:t>ReseArch with Patient and Public invOlvement: a realisT evaluation: the RAPPORT study</w:t>
      </w:r>
      <w:r w:rsidRPr="00565D3F">
        <w:t xml:space="preserve">. </w:t>
      </w:r>
      <w:r w:rsidRPr="00565D3F">
        <w:rPr>
          <w:i/>
        </w:rPr>
        <w:t xml:space="preserve">Health Services and Delivery Research </w:t>
      </w:r>
      <w:r w:rsidRPr="00565D3F">
        <w:t>2015.</w:t>
      </w:r>
    </w:p>
    <w:p w14:paraId="7DC4CA50" w14:textId="77777777" w:rsidR="00565D3F" w:rsidRPr="00565D3F" w:rsidRDefault="00565D3F" w:rsidP="00565D3F">
      <w:pPr>
        <w:pStyle w:val="EndNoteBibliography"/>
        <w:spacing w:after="0"/>
        <w:ind w:left="720" w:hanging="720"/>
      </w:pPr>
      <w:r w:rsidRPr="00565D3F">
        <w:t>102.</w:t>
      </w:r>
      <w:r w:rsidRPr="00565D3F">
        <w:tab/>
        <w:t>May C, Hillis A, Albers B, Desveaux L, A. G, Girling M, Kislov R, MacFarlane A, Mair FS, Potthoff S</w:t>
      </w:r>
      <w:r w:rsidRPr="00565D3F">
        <w:rPr>
          <w:i/>
        </w:rPr>
        <w:t xml:space="preserve"> et al</w:t>
      </w:r>
      <w:r w:rsidRPr="00565D3F">
        <w:t xml:space="preserve">: </w:t>
      </w:r>
      <w:r w:rsidRPr="00565D3F">
        <w:rPr>
          <w:b/>
        </w:rPr>
        <w:t>Translational framework for implementation evaluation and research: implementation strategies derived from Normalization Process Theory (TRIPR-IS)</w:t>
      </w:r>
      <w:r w:rsidRPr="00565D3F">
        <w:t xml:space="preserve">. </w:t>
      </w:r>
      <w:r w:rsidRPr="00565D3F">
        <w:rPr>
          <w:i/>
        </w:rPr>
        <w:t xml:space="preserve">Under Review </w:t>
      </w:r>
      <w:r w:rsidRPr="00565D3F">
        <w:t>2025.</w:t>
      </w:r>
    </w:p>
    <w:p w14:paraId="1E1178D9" w14:textId="77777777" w:rsidR="00565D3F" w:rsidRPr="00565D3F" w:rsidRDefault="00565D3F" w:rsidP="00565D3F">
      <w:pPr>
        <w:pStyle w:val="EndNoteBibliography"/>
        <w:spacing w:after="0"/>
        <w:ind w:left="720" w:hanging="720"/>
      </w:pPr>
      <w:r w:rsidRPr="00565D3F">
        <w:t>103.</w:t>
      </w:r>
      <w:r w:rsidRPr="00565D3F">
        <w:tab/>
        <w:t xml:space="preserve">Beach D, Pedersen RB: </w:t>
      </w:r>
      <w:r w:rsidRPr="00565D3F">
        <w:rPr>
          <w:b/>
        </w:rPr>
        <w:t>Process-tracing methods : foundations and guidelines</w:t>
      </w:r>
      <w:r w:rsidRPr="00565D3F">
        <w:t>, Second Edition. edn. Ann Arbor: University of Michigan Press; 2019.</w:t>
      </w:r>
    </w:p>
    <w:p w14:paraId="3EEA6CBB" w14:textId="77777777" w:rsidR="00565D3F" w:rsidRPr="00565D3F" w:rsidRDefault="00565D3F" w:rsidP="00565D3F">
      <w:pPr>
        <w:pStyle w:val="EndNoteBibliography"/>
        <w:spacing w:after="0"/>
        <w:ind w:left="720" w:hanging="720"/>
      </w:pPr>
      <w:r w:rsidRPr="00565D3F">
        <w:t>104.</w:t>
      </w:r>
      <w:r w:rsidRPr="00565D3F">
        <w:tab/>
        <w:t xml:space="preserve">May CR, Cummings A, Girling M, Bracher M, Mair FS, May CM, Murray E, Myall M, Rapley T, Finch T: </w:t>
      </w:r>
      <w:r w:rsidRPr="00565D3F">
        <w:rPr>
          <w:b/>
        </w:rPr>
        <w:t>Using Normalization Process Theory in feasibility studies and process evaluations of complex healthcare interventions: a systematic review</w:t>
      </w:r>
      <w:r w:rsidRPr="00565D3F">
        <w:t xml:space="preserve">. </w:t>
      </w:r>
      <w:r w:rsidRPr="00565D3F">
        <w:rPr>
          <w:i/>
        </w:rPr>
        <w:t xml:space="preserve">Implement Sci </w:t>
      </w:r>
      <w:r w:rsidRPr="00565D3F">
        <w:t xml:space="preserve">2018, </w:t>
      </w:r>
      <w:r w:rsidRPr="00565D3F">
        <w:rPr>
          <w:b/>
        </w:rPr>
        <w:t>13</w:t>
      </w:r>
      <w:r w:rsidRPr="00565D3F">
        <w:t>(1):80.</w:t>
      </w:r>
    </w:p>
    <w:p w14:paraId="3D0F666E" w14:textId="77777777" w:rsidR="00565D3F" w:rsidRPr="00565D3F" w:rsidRDefault="00565D3F" w:rsidP="00565D3F">
      <w:pPr>
        <w:pStyle w:val="EndNoteBibliography"/>
        <w:spacing w:after="0"/>
        <w:ind w:left="720" w:hanging="720"/>
      </w:pPr>
      <w:r w:rsidRPr="00565D3F">
        <w:t>105.</w:t>
      </w:r>
      <w:r w:rsidRPr="00565D3F">
        <w:tab/>
        <w:t>May CR, Albers B, Bracher M, Finch TL, Gilbert A, Girling M, Greenwood K, MacFarlane A, Mair FS, May CM</w:t>
      </w:r>
      <w:r w:rsidRPr="00565D3F">
        <w:rPr>
          <w:i/>
        </w:rPr>
        <w:t xml:space="preserve"> et al</w:t>
      </w:r>
      <w:r w:rsidRPr="00565D3F">
        <w:t xml:space="preserve">: </w:t>
      </w:r>
      <w:r w:rsidRPr="00565D3F">
        <w:rPr>
          <w:b/>
        </w:rPr>
        <w:t>Translational framework for implementation evaluation and research: a normalisation process theory coding manual for qualitative research and instrument development</w:t>
      </w:r>
      <w:r w:rsidRPr="00565D3F">
        <w:t xml:space="preserve">. </w:t>
      </w:r>
      <w:r w:rsidRPr="00565D3F">
        <w:rPr>
          <w:i/>
        </w:rPr>
        <w:t xml:space="preserve">Implement Sci </w:t>
      </w:r>
      <w:r w:rsidRPr="00565D3F">
        <w:t xml:space="preserve">2022, </w:t>
      </w:r>
      <w:r w:rsidRPr="00565D3F">
        <w:rPr>
          <w:b/>
        </w:rPr>
        <w:t>17</w:t>
      </w:r>
      <w:r w:rsidRPr="00565D3F">
        <w:t>(1):19.</w:t>
      </w:r>
    </w:p>
    <w:p w14:paraId="49C2763F" w14:textId="77777777" w:rsidR="00565D3F" w:rsidRPr="00565D3F" w:rsidRDefault="00565D3F" w:rsidP="00565D3F">
      <w:pPr>
        <w:pStyle w:val="EndNoteBibliography"/>
        <w:spacing w:after="0"/>
        <w:ind w:left="720" w:hanging="720"/>
      </w:pPr>
      <w:r w:rsidRPr="00565D3F">
        <w:t>106.</w:t>
      </w:r>
      <w:r w:rsidRPr="00565D3F">
        <w:tab/>
        <w:t xml:space="preserve">Wippold GM, Garcia KA, Domlyn A, Wong D, Fernandez ME: </w:t>
      </w:r>
      <w:r w:rsidRPr="00565D3F">
        <w:rPr>
          <w:b/>
        </w:rPr>
        <w:t>Proactive planning for contextual fit: the role of the implementation premortem</w:t>
      </w:r>
      <w:r w:rsidRPr="00565D3F">
        <w:t xml:space="preserve">. </w:t>
      </w:r>
      <w:r w:rsidRPr="00565D3F">
        <w:rPr>
          <w:i/>
        </w:rPr>
        <w:t xml:space="preserve">Implement Sci Commun </w:t>
      </w:r>
      <w:r w:rsidRPr="00565D3F">
        <w:t xml:space="preserve">2025, </w:t>
      </w:r>
      <w:r w:rsidRPr="00565D3F">
        <w:rPr>
          <w:b/>
        </w:rPr>
        <w:t>6</w:t>
      </w:r>
      <w:r w:rsidRPr="00565D3F">
        <w:t>(1):84.</w:t>
      </w:r>
    </w:p>
    <w:p w14:paraId="5E5A51F8" w14:textId="77777777" w:rsidR="00565D3F" w:rsidRPr="00565D3F" w:rsidRDefault="00565D3F" w:rsidP="00565D3F">
      <w:pPr>
        <w:pStyle w:val="EndNoteBibliography"/>
        <w:spacing w:after="0"/>
        <w:ind w:left="720" w:hanging="720"/>
      </w:pPr>
      <w:r w:rsidRPr="00565D3F">
        <w:t>107.</w:t>
      </w:r>
      <w:r w:rsidRPr="00565D3F">
        <w:tab/>
        <w:t xml:space="preserve">Connell LA, McMahon NE, Harris JE, Watkins CL, Eng JJ: </w:t>
      </w:r>
      <w:r w:rsidRPr="00565D3F">
        <w:rPr>
          <w:b/>
        </w:rPr>
        <w:t>A formative evaluation of the implementation of an upper limb stroke rehabilitation intervention in clinical practice: a qualitative interview study</w:t>
      </w:r>
      <w:r w:rsidRPr="00565D3F">
        <w:t xml:space="preserve">. </w:t>
      </w:r>
      <w:r w:rsidRPr="00565D3F">
        <w:rPr>
          <w:i/>
        </w:rPr>
        <w:t xml:space="preserve">Implement Sci </w:t>
      </w:r>
      <w:r w:rsidRPr="00565D3F">
        <w:t xml:space="preserve">2014, </w:t>
      </w:r>
      <w:r w:rsidRPr="00565D3F">
        <w:rPr>
          <w:b/>
        </w:rPr>
        <w:t>9</w:t>
      </w:r>
      <w:r w:rsidRPr="00565D3F">
        <w:t>:90.</w:t>
      </w:r>
    </w:p>
    <w:p w14:paraId="1B8426FD" w14:textId="77777777" w:rsidR="00565D3F" w:rsidRPr="00565D3F" w:rsidRDefault="00565D3F" w:rsidP="00565D3F">
      <w:pPr>
        <w:pStyle w:val="EndNoteBibliography"/>
        <w:spacing w:after="0"/>
        <w:ind w:left="720" w:hanging="720"/>
      </w:pPr>
      <w:r w:rsidRPr="00565D3F">
        <w:t>108.</w:t>
      </w:r>
      <w:r w:rsidRPr="00565D3F">
        <w:tab/>
        <w:t xml:space="preserve">Hobson E, McDermott C: </w:t>
      </w:r>
      <w:r w:rsidRPr="00565D3F">
        <w:rPr>
          <w:b/>
        </w:rPr>
        <w:t>Advances in symptom management and in monitoring disease progression in motor neuron disease</w:t>
      </w:r>
      <w:r w:rsidRPr="00565D3F">
        <w:t xml:space="preserve">. </w:t>
      </w:r>
      <w:r w:rsidRPr="00565D3F">
        <w:rPr>
          <w:i/>
        </w:rPr>
        <w:t xml:space="preserve">Int Rev Neurobiol </w:t>
      </w:r>
      <w:r w:rsidRPr="00565D3F">
        <w:t xml:space="preserve">2024, </w:t>
      </w:r>
      <w:r w:rsidRPr="00565D3F">
        <w:rPr>
          <w:b/>
        </w:rPr>
        <w:t>176</w:t>
      </w:r>
      <w:r w:rsidRPr="00565D3F">
        <w:t>:119-169.</w:t>
      </w:r>
    </w:p>
    <w:p w14:paraId="5A228AA9" w14:textId="77777777" w:rsidR="00565D3F" w:rsidRPr="00565D3F" w:rsidRDefault="00565D3F" w:rsidP="00565D3F">
      <w:pPr>
        <w:pStyle w:val="EndNoteBibliography"/>
        <w:spacing w:after="0"/>
        <w:ind w:left="720" w:hanging="720"/>
      </w:pPr>
      <w:r w:rsidRPr="00565D3F">
        <w:t>109.</w:t>
      </w:r>
      <w:r w:rsidRPr="00565D3F">
        <w:tab/>
        <w:t xml:space="preserve">Musson LS, Baxter SK, Norman P, O'Brien D, Elliott M, Bianchi S, Kaltsakas G, McDermott CJ, Stavroulakis T, Hobson EV: </w:t>
      </w:r>
      <w:r w:rsidRPr="00565D3F">
        <w:rPr>
          <w:b/>
        </w:rPr>
        <w:t>Delivery of noninvasive ventilation to people living with motor neuron disease in the UK</w:t>
      </w:r>
      <w:r w:rsidRPr="00565D3F">
        <w:t xml:space="preserve">. </w:t>
      </w:r>
      <w:r w:rsidRPr="00565D3F">
        <w:rPr>
          <w:i/>
        </w:rPr>
        <w:t xml:space="preserve">ERJ Open Res </w:t>
      </w:r>
      <w:r w:rsidRPr="00565D3F">
        <w:t xml:space="preserve">2023, </w:t>
      </w:r>
      <w:r w:rsidRPr="00565D3F">
        <w:rPr>
          <w:b/>
        </w:rPr>
        <w:t>9</w:t>
      </w:r>
      <w:r w:rsidRPr="00565D3F">
        <w:t>(2).</w:t>
      </w:r>
    </w:p>
    <w:p w14:paraId="0F595052" w14:textId="77777777" w:rsidR="00565D3F" w:rsidRPr="00565D3F" w:rsidRDefault="00565D3F" w:rsidP="00565D3F">
      <w:pPr>
        <w:pStyle w:val="EndNoteBibliography"/>
        <w:spacing w:after="0"/>
        <w:ind w:left="720" w:hanging="720"/>
      </w:pPr>
      <w:r w:rsidRPr="00565D3F">
        <w:t>110.</w:t>
      </w:r>
      <w:r w:rsidRPr="00565D3F">
        <w:tab/>
        <w:t>van Eijk RPA, Beelen A, Kruitwagen ET, Murray D, Radakovic R, Hobson E, Knox L, Helleman J, Burke T, Rubio Perez MA</w:t>
      </w:r>
      <w:r w:rsidRPr="00565D3F">
        <w:rPr>
          <w:i/>
        </w:rPr>
        <w:t xml:space="preserve"> et al</w:t>
      </w:r>
      <w:r w:rsidRPr="00565D3F">
        <w:t xml:space="preserve">: </w:t>
      </w:r>
      <w:r w:rsidRPr="00565D3F">
        <w:rPr>
          <w:b/>
        </w:rPr>
        <w:t>A Road Map for Remote Digital Health Technology for Motor Neuron Disease</w:t>
      </w:r>
      <w:r w:rsidRPr="00565D3F">
        <w:t xml:space="preserve">. </w:t>
      </w:r>
      <w:r w:rsidRPr="00565D3F">
        <w:rPr>
          <w:i/>
        </w:rPr>
        <w:t xml:space="preserve">J Med Internet Res </w:t>
      </w:r>
      <w:r w:rsidRPr="00565D3F">
        <w:t xml:space="preserve">2021, </w:t>
      </w:r>
      <w:r w:rsidRPr="00565D3F">
        <w:rPr>
          <w:b/>
        </w:rPr>
        <w:t>23</w:t>
      </w:r>
      <w:r w:rsidRPr="00565D3F">
        <w:t>(9):e28766.</w:t>
      </w:r>
    </w:p>
    <w:p w14:paraId="583E0BE4" w14:textId="77777777" w:rsidR="00565D3F" w:rsidRPr="00565D3F" w:rsidRDefault="00565D3F" w:rsidP="00565D3F">
      <w:pPr>
        <w:pStyle w:val="EndNoteBibliography"/>
        <w:spacing w:after="0"/>
        <w:ind w:left="720" w:hanging="720"/>
      </w:pPr>
      <w:r w:rsidRPr="00565D3F">
        <w:t>111.</w:t>
      </w:r>
      <w:r w:rsidRPr="00565D3F">
        <w:tab/>
        <w:t>Papageorgiou V, Lampe FC, Sewell J, Smith CJ, Briggs A, Ottridge R, Apea V, Brady M, Lockyer S, Asboe D</w:t>
      </w:r>
      <w:r w:rsidRPr="00565D3F">
        <w:rPr>
          <w:i/>
        </w:rPr>
        <w:t xml:space="preserve"> et al</w:t>
      </w:r>
      <w:r w:rsidRPr="00565D3F">
        <w:t xml:space="preserve">: </w:t>
      </w:r>
      <w:r w:rsidRPr="00565D3F">
        <w:rPr>
          <w:b/>
        </w:rPr>
        <w:t>"SPHERE" multi-component novel psychosocial intervention for people with HIV: study protocol for a randomised controlled trial</w:t>
      </w:r>
      <w:r w:rsidRPr="00565D3F">
        <w:t xml:space="preserve">. </w:t>
      </w:r>
      <w:r w:rsidRPr="00565D3F">
        <w:rPr>
          <w:i/>
        </w:rPr>
        <w:t xml:space="preserve">Trials </w:t>
      </w:r>
      <w:r w:rsidRPr="00565D3F">
        <w:t xml:space="preserve">2025, </w:t>
      </w:r>
      <w:r w:rsidRPr="00565D3F">
        <w:rPr>
          <w:b/>
        </w:rPr>
        <w:t>26</w:t>
      </w:r>
      <w:r w:rsidRPr="00565D3F">
        <w:t>(1):337.</w:t>
      </w:r>
    </w:p>
    <w:p w14:paraId="22DBA2A8" w14:textId="77777777" w:rsidR="00565D3F" w:rsidRPr="00565D3F" w:rsidRDefault="00565D3F" w:rsidP="00565D3F">
      <w:pPr>
        <w:pStyle w:val="EndNoteBibliography"/>
        <w:spacing w:after="0"/>
        <w:ind w:left="720" w:hanging="720"/>
      </w:pPr>
      <w:r w:rsidRPr="00565D3F">
        <w:lastRenderedPageBreak/>
        <w:t>112.</w:t>
      </w:r>
      <w:r w:rsidRPr="00565D3F">
        <w:tab/>
        <w:t xml:space="preserve">Papageorgiou V, Cullen L, Witzel TC, Sparrowhawk A, Coukan F, Sewell J, Rodger A, May C, Burns F: </w:t>
      </w:r>
      <w:r w:rsidRPr="00565D3F">
        <w:rPr>
          <w:b/>
        </w:rPr>
        <w:t>An (un)restricted living: a qualitative exploration of the mental health and well-being of people living with HIV in England</w:t>
      </w:r>
      <w:r w:rsidRPr="00565D3F">
        <w:t xml:space="preserve">. </w:t>
      </w:r>
      <w:r w:rsidRPr="00565D3F">
        <w:rPr>
          <w:i/>
        </w:rPr>
        <w:t xml:space="preserve">Soc Sci Med </w:t>
      </w:r>
      <w:r w:rsidRPr="00565D3F">
        <w:t xml:space="preserve">2025, </w:t>
      </w:r>
      <w:r w:rsidRPr="00565D3F">
        <w:rPr>
          <w:b/>
        </w:rPr>
        <w:t>377</w:t>
      </w:r>
      <w:r w:rsidRPr="00565D3F">
        <w:t>:118109.</w:t>
      </w:r>
    </w:p>
    <w:p w14:paraId="7CEAA579" w14:textId="77777777" w:rsidR="00565D3F" w:rsidRPr="00565D3F" w:rsidRDefault="00565D3F" w:rsidP="00565D3F">
      <w:pPr>
        <w:pStyle w:val="EndNoteBibliography"/>
        <w:spacing w:after="0"/>
        <w:ind w:left="720" w:hanging="720"/>
      </w:pPr>
      <w:r w:rsidRPr="00565D3F">
        <w:t>113.</w:t>
      </w:r>
      <w:r w:rsidRPr="00565D3F">
        <w:tab/>
        <w:t xml:space="preserve">May C, Sewell J, Papageorgiou V, Witzel TC, Lampe F, Rodger A, Burns F: </w:t>
      </w:r>
      <w:r w:rsidRPr="00565D3F">
        <w:rPr>
          <w:b/>
        </w:rPr>
        <w:t>Modelling the relationship between implementation processes and their operational contexts: pre-implementation study of a health and wellbeing coaching intervention for people living with HIV</w:t>
      </w:r>
      <w:r w:rsidRPr="00565D3F">
        <w:t xml:space="preserve">. </w:t>
      </w:r>
      <w:r w:rsidRPr="00565D3F">
        <w:rPr>
          <w:i/>
        </w:rPr>
        <w:t>Under Review</w:t>
      </w:r>
      <w:r w:rsidRPr="00565D3F">
        <w:t>.</w:t>
      </w:r>
    </w:p>
    <w:p w14:paraId="01FD7272" w14:textId="77777777" w:rsidR="00565D3F" w:rsidRPr="00565D3F" w:rsidRDefault="00565D3F" w:rsidP="00565D3F">
      <w:pPr>
        <w:pStyle w:val="EndNoteBibliography"/>
        <w:spacing w:after="0"/>
        <w:ind w:left="720" w:hanging="720"/>
      </w:pPr>
      <w:r w:rsidRPr="00565D3F">
        <w:t>114.</w:t>
      </w:r>
      <w:r w:rsidRPr="00565D3F">
        <w:tab/>
        <w:t xml:space="preserve">Campling N, Cummings A, Myall M, Lund S, May CR, Pearce NW, Richardson A: </w:t>
      </w:r>
      <w:r w:rsidRPr="00565D3F">
        <w:rPr>
          <w:b/>
        </w:rPr>
        <w:t>Escalation-related decision making in acute deterioration: a retrospective case note review</w:t>
      </w:r>
      <w:r w:rsidRPr="00565D3F">
        <w:t xml:space="preserve">. </w:t>
      </w:r>
      <w:r w:rsidRPr="00565D3F">
        <w:rPr>
          <w:i/>
        </w:rPr>
        <w:t xml:space="preserve">BMJ Open </w:t>
      </w:r>
      <w:r w:rsidRPr="00565D3F">
        <w:t xml:space="preserve">2018, </w:t>
      </w:r>
      <w:r w:rsidRPr="00565D3F">
        <w:rPr>
          <w:b/>
        </w:rPr>
        <w:t>8</w:t>
      </w:r>
      <w:r w:rsidRPr="00565D3F">
        <w:t>(8):e022021.</w:t>
      </w:r>
    </w:p>
    <w:p w14:paraId="37CFE19C" w14:textId="77777777" w:rsidR="00565D3F" w:rsidRPr="00565D3F" w:rsidRDefault="00565D3F" w:rsidP="00565D3F">
      <w:pPr>
        <w:pStyle w:val="EndNoteBibliography"/>
        <w:spacing w:after="0"/>
        <w:ind w:left="720" w:hanging="720"/>
      </w:pPr>
      <w:r w:rsidRPr="00565D3F">
        <w:t>115.</w:t>
      </w:r>
      <w:r w:rsidRPr="00565D3F">
        <w:tab/>
        <w:t xml:space="preserve">Cummings A, Lund S, Campling N, May C, Richardson A, Myall M: </w:t>
      </w:r>
      <w:r w:rsidRPr="00565D3F">
        <w:rPr>
          <w:b/>
        </w:rPr>
        <w:t>Implementing communication and decision-making interventions directed at goals of care: A theory-led scoping review</w:t>
      </w:r>
      <w:r w:rsidRPr="00565D3F">
        <w:t xml:space="preserve">. </w:t>
      </w:r>
      <w:r w:rsidRPr="00565D3F">
        <w:rPr>
          <w:i/>
        </w:rPr>
        <w:t xml:space="preserve">BMJ Open </w:t>
      </w:r>
      <w:r w:rsidRPr="00565D3F">
        <w:t xml:space="preserve">2017, </w:t>
      </w:r>
      <w:r w:rsidRPr="00565D3F">
        <w:rPr>
          <w:b/>
        </w:rPr>
        <w:t>7</w:t>
      </w:r>
      <w:r w:rsidRPr="00565D3F">
        <w:t>(10).</w:t>
      </w:r>
    </w:p>
    <w:p w14:paraId="7802AFEB" w14:textId="77777777" w:rsidR="00565D3F" w:rsidRPr="00565D3F" w:rsidRDefault="00565D3F" w:rsidP="00565D3F">
      <w:pPr>
        <w:pStyle w:val="EndNoteBibliography"/>
        <w:spacing w:after="0"/>
        <w:ind w:left="720" w:hanging="720"/>
      </w:pPr>
      <w:r w:rsidRPr="00565D3F">
        <w:t>116.</w:t>
      </w:r>
      <w:r w:rsidRPr="00565D3F">
        <w:tab/>
        <w:t xml:space="preserve">May C, Myall M, Lund S, Campling N, Bogle S, Dace S, Richardson A: </w:t>
      </w:r>
      <w:r w:rsidRPr="00565D3F">
        <w:rPr>
          <w:b/>
        </w:rPr>
        <w:t>Managing patient preferences and clinical responses in acute pathophysiological deterioration: What do clinicians think treatment escalation plans do?</w:t>
      </w:r>
      <w:r w:rsidRPr="00565D3F">
        <w:t xml:space="preserve"> </w:t>
      </w:r>
      <w:r w:rsidRPr="00565D3F">
        <w:rPr>
          <w:i/>
        </w:rPr>
        <w:t xml:space="preserve">Social Science &amp; Medicine </w:t>
      </w:r>
      <w:r w:rsidRPr="00565D3F">
        <w:t xml:space="preserve">2020, </w:t>
      </w:r>
      <w:r w:rsidRPr="00565D3F">
        <w:rPr>
          <w:b/>
        </w:rPr>
        <w:t>258</w:t>
      </w:r>
      <w:r w:rsidRPr="00565D3F">
        <w:t>:113143.</w:t>
      </w:r>
    </w:p>
    <w:p w14:paraId="205C7EE8" w14:textId="77777777" w:rsidR="00565D3F" w:rsidRPr="00565D3F" w:rsidRDefault="00565D3F" w:rsidP="00565D3F">
      <w:pPr>
        <w:pStyle w:val="EndNoteBibliography"/>
        <w:spacing w:after="0"/>
        <w:ind w:left="720" w:hanging="720"/>
      </w:pPr>
      <w:r w:rsidRPr="00565D3F">
        <w:t>117.</w:t>
      </w:r>
      <w:r w:rsidRPr="00565D3F">
        <w:tab/>
        <w:t xml:space="preserve">Myall M, May C, Richardson A, Bogle S, Campling N, Dace S, Lund S: </w:t>
      </w:r>
      <w:r w:rsidRPr="00565D3F">
        <w:rPr>
          <w:b/>
        </w:rPr>
        <w:t>Creating pre-conditions for change in clinical practice: the influence of interactions between multiple contexts and human agency</w:t>
      </w:r>
      <w:r w:rsidRPr="00565D3F">
        <w:t xml:space="preserve">. </w:t>
      </w:r>
      <w:r w:rsidRPr="00565D3F">
        <w:rPr>
          <w:i/>
        </w:rPr>
        <w:t xml:space="preserve">Journal of Health Organization and Management </w:t>
      </w:r>
      <w:r w:rsidRPr="00565D3F">
        <w:t xml:space="preserve">2021, </w:t>
      </w:r>
      <w:r w:rsidRPr="00565D3F">
        <w:rPr>
          <w:b/>
        </w:rPr>
        <w:t>35</w:t>
      </w:r>
      <w:r w:rsidRPr="00565D3F">
        <w:t>(9):1-17.</w:t>
      </w:r>
    </w:p>
    <w:p w14:paraId="762633E9" w14:textId="77777777" w:rsidR="00565D3F" w:rsidRPr="00565D3F" w:rsidRDefault="00565D3F" w:rsidP="00565D3F">
      <w:pPr>
        <w:pStyle w:val="EndNoteBibliography"/>
        <w:spacing w:after="0"/>
        <w:ind w:left="720" w:hanging="720"/>
      </w:pPr>
      <w:r w:rsidRPr="00565D3F">
        <w:t>118.</w:t>
      </w:r>
      <w:r w:rsidRPr="00565D3F">
        <w:tab/>
        <w:t>Gilbert AW, Billany JCT, Adam R, Martin L, Tobin R, Bagdai S, Galvin N, Farr I, Allain A, Davies L</w:t>
      </w:r>
      <w:r w:rsidRPr="00565D3F">
        <w:rPr>
          <w:i/>
        </w:rPr>
        <w:t xml:space="preserve"> et al</w:t>
      </w:r>
      <w:r w:rsidRPr="00565D3F">
        <w:t xml:space="preserve">: </w:t>
      </w:r>
      <w:r w:rsidRPr="00565D3F">
        <w:rPr>
          <w:b/>
        </w:rPr>
        <w:t>Rapid implementation of virtual clinics due to COVID-19: report and early evaluation of a quality improvement initiative</w:t>
      </w:r>
      <w:r w:rsidRPr="00565D3F">
        <w:t xml:space="preserve">. </w:t>
      </w:r>
      <w:r w:rsidRPr="00565D3F">
        <w:rPr>
          <w:i/>
        </w:rPr>
        <w:t xml:space="preserve">BMJ Open Qual </w:t>
      </w:r>
      <w:r w:rsidRPr="00565D3F">
        <w:t xml:space="preserve">2020, </w:t>
      </w:r>
      <w:r w:rsidRPr="00565D3F">
        <w:rPr>
          <w:b/>
        </w:rPr>
        <w:t>9</w:t>
      </w:r>
      <w:r w:rsidRPr="00565D3F">
        <w:t>(2).</w:t>
      </w:r>
    </w:p>
    <w:p w14:paraId="33F57688" w14:textId="77777777" w:rsidR="00565D3F" w:rsidRPr="00565D3F" w:rsidRDefault="00565D3F" w:rsidP="00565D3F">
      <w:pPr>
        <w:pStyle w:val="EndNoteBibliography"/>
        <w:spacing w:after="0"/>
        <w:ind w:left="720" w:hanging="720"/>
      </w:pPr>
      <w:r w:rsidRPr="00565D3F">
        <w:t>119.</w:t>
      </w:r>
      <w:r w:rsidRPr="00565D3F">
        <w:tab/>
        <w:t xml:space="preserve">Gilbert AW, Jones J, Stokes M, May CR: </w:t>
      </w:r>
      <w:r w:rsidRPr="00565D3F">
        <w:rPr>
          <w:b/>
        </w:rPr>
        <w:t>Factors that influence patient preferences for virtual consultations in an orthopaedic rehabilitation setting: a qualitative study</w:t>
      </w:r>
      <w:r w:rsidRPr="00565D3F">
        <w:t xml:space="preserve">. </w:t>
      </w:r>
      <w:r w:rsidRPr="00565D3F">
        <w:rPr>
          <w:i/>
        </w:rPr>
        <w:t xml:space="preserve">BMJ Open </w:t>
      </w:r>
      <w:r w:rsidRPr="00565D3F">
        <w:t xml:space="preserve">2021, </w:t>
      </w:r>
      <w:r w:rsidRPr="00565D3F">
        <w:rPr>
          <w:b/>
        </w:rPr>
        <w:t>11</w:t>
      </w:r>
      <w:r w:rsidRPr="00565D3F">
        <w:t>(2):e041038.</w:t>
      </w:r>
    </w:p>
    <w:p w14:paraId="2747750C" w14:textId="77777777" w:rsidR="00565D3F" w:rsidRPr="00565D3F" w:rsidRDefault="00565D3F" w:rsidP="00565D3F">
      <w:pPr>
        <w:pStyle w:val="EndNoteBibliography"/>
        <w:spacing w:after="0"/>
        <w:ind w:left="720" w:hanging="720"/>
      </w:pPr>
      <w:r w:rsidRPr="00565D3F">
        <w:t>120.</w:t>
      </w:r>
      <w:r w:rsidRPr="00565D3F">
        <w:tab/>
        <w:t xml:space="preserve">Gilbert AW, Jones J, Stokes M, May CR: </w:t>
      </w:r>
      <w:r w:rsidRPr="00565D3F">
        <w:rPr>
          <w:b/>
        </w:rPr>
        <w:t>Patient, clinician and manager experience of the accelerated implementation of virtual consultations following COVID-19: A qualitative study of preferences in a tertiary orthopaedic rehabilitation setting</w:t>
      </w:r>
      <w:r w:rsidRPr="00565D3F">
        <w:t xml:space="preserve">. </w:t>
      </w:r>
      <w:r w:rsidRPr="00565D3F">
        <w:rPr>
          <w:i/>
        </w:rPr>
        <w:t xml:space="preserve">Health Expect </w:t>
      </w:r>
      <w:r w:rsidRPr="00565D3F">
        <w:t xml:space="preserve">2022, </w:t>
      </w:r>
      <w:r w:rsidRPr="00565D3F">
        <w:rPr>
          <w:b/>
        </w:rPr>
        <w:t>25</w:t>
      </w:r>
      <w:r w:rsidRPr="00565D3F">
        <w:t>(2):775-790.</w:t>
      </w:r>
    </w:p>
    <w:p w14:paraId="482A7D7D" w14:textId="77777777" w:rsidR="00565D3F" w:rsidRPr="00565D3F" w:rsidRDefault="00565D3F" w:rsidP="00565D3F">
      <w:pPr>
        <w:pStyle w:val="EndNoteBibliography"/>
        <w:spacing w:after="0"/>
        <w:ind w:left="720" w:hanging="720"/>
      </w:pPr>
      <w:r w:rsidRPr="00565D3F">
        <w:t>121.</w:t>
      </w:r>
      <w:r w:rsidRPr="00565D3F">
        <w:tab/>
        <w:t xml:space="preserve">Aarons GA, Hurlburt M, Horwitz SM: </w:t>
      </w:r>
      <w:r w:rsidRPr="00565D3F">
        <w:rPr>
          <w:b/>
        </w:rPr>
        <w:t>Advancing a Conceptual Model of Evidence-Based Practice Implementation in Public Service Sectors</w:t>
      </w:r>
      <w:r w:rsidRPr="00565D3F">
        <w:t xml:space="preserve">. </w:t>
      </w:r>
      <w:r w:rsidRPr="00565D3F">
        <w:rPr>
          <w:i/>
        </w:rPr>
        <w:t xml:space="preserve">Adm Policy Ment Hlth </w:t>
      </w:r>
      <w:r w:rsidRPr="00565D3F">
        <w:t xml:space="preserve">2011, </w:t>
      </w:r>
      <w:r w:rsidRPr="00565D3F">
        <w:rPr>
          <w:b/>
        </w:rPr>
        <w:t>38</w:t>
      </w:r>
      <w:r w:rsidRPr="00565D3F">
        <w:t>(1):4-23.</w:t>
      </w:r>
    </w:p>
    <w:p w14:paraId="7D8F55D0" w14:textId="77777777" w:rsidR="00565D3F" w:rsidRPr="00565D3F" w:rsidRDefault="00565D3F" w:rsidP="00565D3F">
      <w:pPr>
        <w:pStyle w:val="EndNoteBibliography"/>
        <w:spacing w:after="0"/>
        <w:ind w:left="720" w:hanging="720"/>
      </w:pPr>
      <w:r w:rsidRPr="00565D3F">
        <w:t>122.</w:t>
      </w:r>
      <w:r w:rsidRPr="00565D3F">
        <w:tab/>
        <w:t xml:space="preserve">Birken SA, Lee SY, Weiner BJ, Chin MH, Chiu M, Schaefer CT: </w:t>
      </w:r>
      <w:r w:rsidRPr="00565D3F">
        <w:rPr>
          <w:b/>
        </w:rPr>
        <w:t>From strategy to action: how top managers' support increases middle managers' commitment to innovation implementation in health care organizations</w:t>
      </w:r>
      <w:r w:rsidRPr="00565D3F">
        <w:t xml:space="preserve">. </w:t>
      </w:r>
      <w:r w:rsidRPr="00565D3F">
        <w:rPr>
          <w:i/>
        </w:rPr>
        <w:t xml:space="preserve">Health Care Manage Rev </w:t>
      </w:r>
      <w:r w:rsidRPr="00565D3F">
        <w:t xml:space="preserve">2015, </w:t>
      </w:r>
      <w:r w:rsidRPr="00565D3F">
        <w:rPr>
          <w:b/>
        </w:rPr>
        <w:t>40</w:t>
      </w:r>
      <w:r w:rsidRPr="00565D3F">
        <w:t>(2):159-168.</w:t>
      </w:r>
    </w:p>
    <w:p w14:paraId="5B44488D" w14:textId="77777777" w:rsidR="00565D3F" w:rsidRPr="00565D3F" w:rsidRDefault="00565D3F" w:rsidP="00565D3F">
      <w:pPr>
        <w:pStyle w:val="EndNoteBibliography"/>
        <w:spacing w:after="0"/>
        <w:ind w:left="720" w:hanging="720"/>
      </w:pPr>
      <w:r w:rsidRPr="00565D3F">
        <w:t>123.</w:t>
      </w:r>
      <w:r w:rsidRPr="00565D3F">
        <w:tab/>
        <w:t xml:space="preserve">Birken S, Clary A, Tabriz AA, Turner K, Meza R, Zizzi A, Larson M, Walker J, Charns M: </w:t>
      </w:r>
      <w:r w:rsidRPr="00565D3F">
        <w:rPr>
          <w:b/>
        </w:rPr>
        <w:t>Middle managers' role in implementing evidence-based practices in healthcare: a systematic review</w:t>
      </w:r>
      <w:r w:rsidRPr="00565D3F">
        <w:t xml:space="preserve">. </w:t>
      </w:r>
      <w:r w:rsidRPr="00565D3F">
        <w:rPr>
          <w:i/>
        </w:rPr>
        <w:t xml:space="preserve">Implement Sci </w:t>
      </w:r>
      <w:r w:rsidRPr="00565D3F">
        <w:t xml:space="preserve">2018, </w:t>
      </w:r>
      <w:r w:rsidRPr="00565D3F">
        <w:rPr>
          <w:b/>
        </w:rPr>
        <w:t>13</w:t>
      </w:r>
      <w:r w:rsidRPr="00565D3F">
        <w:t>(1):149.</w:t>
      </w:r>
    </w:p>
    <w:p w14:paraId="688CEB5A" w14:textId="77777777" w:rsidR="00565D3F" w:rsidRPr="00565D3F" w:rsidRDefault="00565D3F" w:rsidP="00565D3F">
      <w:pPr>
        <w:pStyle w:val="EndNoteBibliography"/>
        <w:spacing w:after="0"/>
        <w:ind w:left="720" w:hanging="720"/>
      </w:pPr>
      <w:r w:rsidRPr="00565D3F">
        <w:t>124.</w:t>
      </w:r>
      <w:r w:rsidRPr="00565D3F">
        <w:tab/>
        <w:t>May C, Finch T, Mair F, Ballini L, Dowrick C, Eccles M, Gask L, MacFarlane A, Murray E, Rapley T</w:t>
      </w:r>
      <w:r w:rsidRPr="00565D3F">
        <w:rPr>
          <w:i/>
        </w:rPr>
        <w:t xml:space="preserve"> et al</w:t>
      </w:r>
      <w:r w:rsidRPr="00565D3F">
        <w:t xml:space="preserve">: </w:t>
      </w:r>
      <w:r w:rsidRPr="00565D3F">
        <w:rPr>
          <w:b/>
        </w:rPr>
        <w:t>Understanding the implementation of complex interventions in health care: the normalization process model</w:t>
      </w:r>
      <w:r w:rsidRPr="00565D3F">
        <w:t xml:space="preserve">. </w:t>
      </w:r>
      <w:r w:rsidRPr="00565D3F">
        <w:rPr>
          <w:i/>
        </w:rPr>
        <w:t xml:space="preserve">BMC Health Services Research </w:t>
      </w:r>
      <w:r w:rsidRPr="00565D3F">
        <w:t xml:space="preserve">2007, </w:t>
      </w:r>
      <w:r w:rsidRPr="00565D3F">
        <w:rPr>
          <w:b/>
        </w:rPr>
        <w:t>7</w:t>
      </w:r>
      <w:r w:rsidRPr="00565D3F">
        <w:t>(148).</w:t>
      </w:r>
    </w:p>
    <w:p w14:paraId="2B7DAFEF" w14:textId="77777777" w:rsidR="00565D3F" w:rsidRPr="00565D3F" w:rsidRDefault="00565D3F" w:rsidP="00565D3F">
      <w:pPr>
        <w:pStyle w:val="EndNoteBibliography"/>
        <w:spacing w:after="0"/>
        <w:ind w:left="720" w:hanging="720"/>
      </w:pPr>
      <w:r w:rsidRPr="00565D3F">
        <w:t>125.</w:t>
      </w:r>
      <w:r w:rsidRPr="00565D3F">
        <w:tab/>
        <w:t xml:space="preserve">Michie S, Stralen MM, West R: </w:t>
      </w:r>
      <w:r w:rsidRPr="00565D3F">
        <w:rPr>
          <w:b/>
        </w:rPr>
        <w:t>The behaviour change wheel: a new method for characterising and designing behaviour change interventions</w:t>
      </w:r>
      <w:r w:rsidRPr="00565D3F">
        <w:t xml:space="preserve">. </w:t>
      </w:r>
      <w:r w:rsidRPr="00565D3F">
        <w:rPr>
          <w:i/>
        </w:rPr>
        <w:t xml:space="preserve">Implement Sci </w:t>
      </w:r>
      <w:r w:rsidRPr="00565D3F">
        <w:t xml:space="preserve">2011, </w:t>
      </w:r>
      <w:r w:rsidRPr="00565D3F">
        <w:rPr>
          <w:b/>
        </w:rPr>
        <w:t>6</w:t>
      </w:r>
      <w:r w:rsidRPr="00565D3F">
        <w:t>.</w:t>
      </w:r>
    </w:p>
    <w:p w14:paraId="4E8260FB" w14:textId="77777777" w:rsidR="00565D3F" w:rsidRPr="00565D3F" w:rsidRDefault="00565D3F" w:rsidP="00565D3F">
      <w:pPr>
        <w:pStyle w:val="EndNoteBibliography"/>
        <w:spacing w:after="0"/>
        <w:ind w:left="720" w:hanging="720"/>
      </w:pPr>
      <w:r w:rsidRPr="00565D3F">
        <w:t>126.</w:t>
      </w:r>
      <w:r w:rsidRPr="00565D3F">
        <w:tab/>
        <w:t xml:space="preserve">Greenhalgh T, Robert G, Macfarlane F, Bate P, Kyriakidou O: </w:t>
      </w:r>
      <w:r w:rsidRPr="00565D3F">
        <w:rPr>
          <w:b/>
        </w:rPr>
        <w:t>Diffusion of innovations in service organizations: Systematic review and recommendations</w:t>
      </w:r>
      <w:r w:rsidRPr="00565D3F">
        <w:t xml:space="preserve">. </w:t>
      </w:r>
      <w:r w:rsidRPr="00565D3F">
        <w:rPr>
          <w:i/>
        </w:rPr>
        <w:t xml:space="preserve">Milbank Quarterly </w:t>
      </w:r>
      <w:r w:rsidRPr="00565D3F">
        <w:t xml:space="preserve">2004, </w:t>
      </w:r>
      <w:r w:rsidRPr="00565D3F">
        <w:rPr>
          <w:b/>
        </w:rPr>
        <w:t>82</w:t>
      </w:r>
      <w:r w:rsidRPr="00565D3F">
        <w:t>(4):581-629.</w:t>
      </w:r>
    </w:p>
    <w:p w14:paraId="14800FBF" w14:textId="77777777" w:rsidR="00565D3F" w:rsidRPr="00565D3F" w:rsidRDefault="00565D3F" w:rsidP="00565D3F">
      <w:pPr>
        <w:pStyle w:val="EndNoteBibliography"/>
        <w:spacing w:after="0"/>
        <w:ind w:left="720" w:hanging="720"/>
      </w:pPr>
      <w:r w:rsidRPr="00565D3F">
        <w:t>127.</w:t>
      </w:r>
      <w:r w:rsidRPr="00565D3F">
        <w:tab/>
        <w:t xml:space="preserve">Feldstein A, Glasgow R: </w:t>
      </w:r>
      <w:r w:rsidRPr="00565D3F">
        <w:rPr>
          <w:b/>
        </w:rPr>
        <w:t>A practical, robust implementation and sustainability model (PRISM) for integrating research findings into practice</w:t>
      </w:r>
      <w:r w:rsidRPr="00565D3F">
        <w:t xml:space="preserve">. </w:t>
      </w:r>
      <w:r w:rsidRPr="00565D3F">
        <w:rPr>
          <w:i/>
        </w:rPr>
        <w:t xml:space="preserve">Joint Commission journal on quality and patient safety/Joint Commission Resources </w:t>
      </w:r>
      <w:r w:rsidRPr="00565D3F">
        <w:t xml:space="preserve">2008, </w:t>
      </w:r>
      <w:r w:rsidRPr="00565D3F">
        <w:rPr>
          <w:b/>
        </w:rPr>
        <w:t>34</w:t>
      </w:r>
      <w:r w:rsidRPr="00565D3F">
        <w:t>:228 - 243.</w:t>
      </w:r>
    </w:p>
    <w:p w14:paraId="47F52304" w14:textId="77777777" w:rsidR="00565D3F" w:rsidRPr="00565D3F" w:rsidRDefault="00565D3F" w:rsidP="00565D3F">
      <w:pPr>
        <w:pStyle w:val="EndNoteBibliography"/>
        <w:spacing w:after="0"/>
        <w:ind w:left="720" w:hanging="720"/>
      </w:pPr>
      <w:r w:rsidRPr="00565D3F">
        <w:t>128.</w:t>
      </w:r>
      <w:r w:rsidRPr="00565D3F">
        <w:tab/>
        <w:t xml:space="preserve">Kitson AL, Rycroft-Malone J, Harvey G, McCormack B, Seers K, Titchen A: </w:t>
      </w:r>
      <w:r w:rsidRPr="00565D3F">
        <w:rPr>
          <w:b/>
        </w:rPr>
        <w:t>Evaluating the successful implementation of evidence into practice using the PARiHS framework: theoretical and practical challenges</w:t>
      </w:r>
      <w:r w:rsidRPr="00565D3F">
        <w:t xml:space="preserve">. </w:t>
      </w:r>
      <w:r w:rsidRPr="00565D3F">
        <w:rPr>
          <w:i/>
        </w:rPr>
        <w:t xml:space="preserve">Implementation Science </w:t>
      </w:r>
      <w:r w:rsidRPr="00565D3F">
        <w:t xml:space="preserve">2008, </w:t>
      </w:r>
      <w:r w:rsidRPr="00565D3F">
        <w:rPr>
          <w:b/>
        </w:rPr>
        <w:t>3</w:t>
      </w:r>
      <w:r w:rsidRPr="00565D3F">
        <w:t>.</w:t>
      </w:r>
    </w:p>
    <w:p w14:paraId="470F92BD" w14:textId="77777777" w:rsidR="00565D3F" w:rsidRPr="00565D3F" w:rsidRDefault="00565D3F" w:rsidP="00565D3F">
      <w:pPr>
        <w:pStyle w:val="EndNoteBibliography"/>
        <w:spacing w:after="0"/>
        <w:ind w:left="720" w:hanging="720"/>
      </w:pPr>
      <w:r w:rsidRPr="00565D3F">
        <w:lastRenderedPageBreak/>
        <w:t>129.</w:t>
      </w:r>
      <w:r w:rsidRPr="00565D3F">
        <w:tab/>
        <w:t xml:space="preserve">Francis JJ, O'Connor D, Curran J: </w:t>
      </w:r>
      <w:r w:rsidRPr="00565D3F">
        <w:rPr>
          <w:b/>
        </w:rPr>
        <w:t>Theories of behaviour change synthesised into a set of theoretical groupings: introducing a thematic series on the theoretical domains framework</w:t>
      </w:r>
      <w:r w:rsidRPr="00565D3F">
        <w:t xml:space="preserve">. </w:t>
      </w:r>
      <w:r w:rsidRPr="00565D3F">
        <w:rPr>
          <w:i/>
        </w:rPr>
        <w:t xml:space="preserve">Implementation Science </w:t>
      </w:r>
      <w:r w:rsidRPr="00565D3F">
        <w:t xml:space="preserve">2012, </w:t>
      </w:r>
      <w:r w:rsidRPr="00565D3F">
        <w:rPr>
          <w:b/>
        </w:rPr>
        <w:t>7</w:t>
      </w:r>
      <w:r w:rsidRPr="00565D3F">
        <w:t>(1):35.</w:t>
      </w:r>
    </w:p>
    <w:p w14:paraId="4DC03CC0" w14:textId="77777777" w:rsidR="00565D3F" w:rsidRPr="00565D3F" w:rsidRDefault="00565D3F" w:rsidP="00565D3F">
      <w:pPr>
        <w:pStyle w:val="EndNoteBibliography"/>
        <w:spacing w:after="0"/>
        <w:ind w:left="720" w:hanging="720"/>
      </w:pPr>
      <w:r w:rsidRPr="00565D3F">
        <w:t>130.</w:t>
      </w:r>
      <w:r w:rsidRPr="00565D3F">
        <w:tab/>
        <w:t xml:space="preserve">Weiner B: </w:t>
      </w:r>
      <w:r w:rsidRPr="00565D3F">
        <w:rPr>
          <w:b/>
        </w:rPr>
        <w:t>A theory of organizational readiness for change</w:t>
      </w:r>
      <w:r w:rsidRPr="00565D3F">
        <w:t xml:space="preserve">. </w:t>
      </w:r>
      <w:r w:rsidRPr="00565D3F">
        <w:rPr>
          <w:i/>
        </w:rPr>
        <w:t xml:space="preserve">Implementation Science </w:t>
      </w:r>
      <w:r w:rsidRPr="00565D3F">
        <w:t xml:space="preserve">2009, </w:t>
      </w:r>
      <w:r w:rsidRPr="00565D3F">
        <w:rPr>
          <w:b/>
        </w:rPr>
        <w:t>4</w:t>
      </w:r>
      <w:r w:rsidRPr="00565D3F">
        <w:t>(1):67.</w:t>
      </w:r>
    </w:p>
    <w:p w14:paraId="6B648E41" w14:textId="77777777" w:rsidR="00565D3F" w:rsidRPr="00565D3F" w:rsidRDefault="00565D3F" w:rsidP="00565D3F">
      <w:pPr>
        <w:pStyle w:val="EndNoteBibliography"/>
        <w:spacing w:after="0"/>
        <w:ind w:left="720" w:hanging="720"/>
      </w:pPr>
      <w:r w:rsidRPr="00565D3F">
        <w:t>131.</w:t>
      </w:r>
      <w:r w:rsidRPr="00565D3F">
        <w:tab/>
        <w:t xml:space="preserve">Inozu B: </w:t>
      </w:r>
      <w:r w:rsidRPr="00565D3F">
        <w:rPr>
          <w:b/>
        </w:rPr>
        <w:t>Performance improvement for healthcare : leading change with lean, Six sigma, and constraints management</w:t>
      </w:r>
      <w:r w:rsidRPr="00565D3F">
        <w:t>. New York: McGraw-Hill; 2012.</w:t>
      </w:r>
    </w:p>
    <w:p w14:paraId="51B99C85" w14:textId="77777777" w:rsidR="00565D3F" w:rsidRPr="00565D3F" w:rsidRDefault="00565D3F" w:rsidP="00565D3F">
      <w:pPr>
        <w:pStyle w:val="EndNoteBibliography"/>
        <w:spacing w:after="0"/>
        <w:ind w:left="720" w:hanging="720"/>
      </w:pPr>
      <w:r w:rsidRPr="00565D3F">
        <w:t>132.</w:t>
      </w:r>
      <w:r w:rsidRPr="00565D3F">
        <w:tab/>
        <w:t xml:space="preserve">Bohmer RMJ: </w:t>
      </w:r>
      <w:r w:rsidRPr="00565D3F">
        <w:rPr>
          <w:b/>
        </w:rPr>
        <w:t>Managing care : how clinicians can lead change and transform healthcare</w:t>
      </w:r>
      <w:r w:rsidRPr="00565D3F">
        <w:t>, First edition. edn. Oakland, CA: Berrett-Koehler Publishers, Inc.; 2021.</w:t>
      </w:r>
    </w:p>
    <w:p w14:paraId="57DC0A9B" w14:textId="77777777" w:rsidR="00565D3F" w:rsidRPr="00565D3F" w:rsidRDefault="00565D3F" w:rsidP="00565D3F">
      <w:pPr>
        <w:pStyle w:val="EndNoteBibliography"/>
        <w:spacing w:after="0"/>
        <w:ind w:left="720" w:hanging="720"/>
      </w:pPr>
      <w:r w:rsidRPr="00565D3F">
        <w:t>133.</w:t>
      </w:r>
      <w:r w:rsidRPr="00565D3F">
        <w:tab/>
        <w:t xml:space="preserve">Barlow J: </w:t>
      </w:r>
      <w:r w:rsidRPr="00565D3F">
        <w:rPr>
          <w:b/>
        </w:rPr>
        <w:t>Managing innovation in healthcare</w:t>
      </w:r>
      <w:r w:rsidRPr="00565D3F">
        <w:t>: World scientific publishing company; 2016.</w:t>
      </w:r>
    </w:p>
    <w:p w14:paraId="3B22B53F" w14:textId="77777777" w:rsidR="00565D3F" w:rsidRPr="00565D3F" w:rsidRDefault="00565D3F" w:rsidP="00565D3F">
      <w:pPr>
        <w:pStyle w:val="EndNoteBibliography"/>
        <w:spacing w:after="0"/>
        <w:ind w:left="720" w:hanging="720"/>
      </w:pPr>
      <w:r w:rsidRPr="00565D3F">
        <w:t>134.</w:t>
      </w:r>
      <w:r w:rsidRPr="00565D3F">
        <w:tab/>
        <w:t xml:space="preserve">Shirley D: </w:t>
      </w:r>
      <w:r w:rsidRPr="00565D3F">
        <w:rPr>
          <w:b/>
        </w:rPr>
        <w:t>Project management for healthcare</w:t>
      </w:r>
      <w:r w:rsidRPr="00565D3F">
        <w:t>: CRC Press; 2020.</w:t>
      </w:r>
    </w:p>
    <w:p w14:paraId="099105EC" w14:textId="77777777" w:rsidR="00565D3F" w:rsidRPr="00565D3F" w:rsidRDefault="00565D3F" w:rsidP="00565D3F">
      <w:pPr>
        <w:pStyle w:val="EndNoteBibliography"/>
        <w:spacing w:after="0"/>
        <w:ind w:left="720" w:hanging="720"/>
      </w:pPr>
      <w:r w:rsidRPr="00565D3F">
        <w:t>135.</w:t>
      </w:r>
      <w:r w:rsidRPr="00565D3F">
        <w:tab/>
        <w:t xml:space="preserve">Lawrason SV, Shaw RB, Turnnidge J, Côté J: </w:t>
      </w:r>
      <w:r w:rsidRPr="00565D3F">
        <w:rPr>
          <w:b/>
        </w:rPr>
        <w:t>Characteristics of transformational leadership development programs: A scoping review</w:t>
      </w:r>
      <w:r w:rsidRPr="00565D3F">
        <w:t xml:space="preserve">. </w:t>
      </w:r>
      <w:r w:rsidRPr="00565D3F">
        <w:rPr>
          <w:i/>
        </w:rPr>
        <w:t xml:space="preserve">Evaluation and Program Planning </w:t>
      </w:r>
      <w:r w:rsidRPr="00565D3F">
        <w:t xml:space="preserve">2023, </w:t>
      </w:r>
      <w:r w:rsidRPr="00565D3F">
        <w:rPr>
          <w:b/>
        </w:rPr>
        <w:t>101</w:t>
      </w:r>
      <w:r w:rsidRPr="00565D3F">
        <w:t>:102354.</w:t>
      </w:r>
    </w:p>
    <w:p w14:paraId="6C5166C7" w14:textId="77777777" w:rsidR="00565D3F" w:rsidRPr="00565D3F" w:rsidRDefault="00565D3F" w:rsidP="00565D3F">
      <w:pPr>
        <w:pStyle w:val="EndNoteBibliography"/>
        <w:spacing w:after="0"/>
        <w:ind w:left="720" w:hanging="720"/>
      </w:pPr>
      <w:r w:rsidRPr="00565D3F">
        <w:t>136.</w:t>
      </w:r>
      <w:r w:rsidRPr="00565D3F">
        <w:tab/>
        <w:t xml:space="preserve">Bass B: </w:t>
      </w:r>
      <w:r w:rsidRPr="00565D3F">
        <w:rPr>
          <w:b/>
        </w:rPr>
        <w:t>Transformational leadership theory</w:t>
      </w:r>
      <w:r w:rsidRPr="00565D3F">
        <w:t xml:space="preserve">. In: </w:t>
      </w:r>
      <w:r w:rsidRPr="00565D3F">
        <w:rPr>
          <w:i/>
        </w:rPr>
        <w:t>Organizational Behavior 1.</w:t>
      </w:r>
      <w:r w:rsidRPr="00565D3F">
        <w:t xml:space="preserve"> edn.: Routledge; 2015: 361-385.</w:t>
      </w:r>
    </w:p>
    <w:p w14:paraId="093BBF91" w14:textId="77777777" w:rsidR="00565D3F" w:rsidRPr="00565D3F" w:rsidRDefault="00565D3F" w:rsidP="00565D3F">
      <w:pPr>
        <w:pStyle w:val="EndNoteBibliography"/>
        <w:spacing w:after="0"/>
        <w:ind w:left="720" w:hanging="720"/>
      </w:pPr>
      <w:r w:rsidRPr="00565D3F">
        <w:t>137.</w:t>
      </w:r>
      <w:r w:rsidRPr="00565D3F">
        <w:tab/>
        <w:t xml:space="preserve">Sun L, Booth A, Sworn K: </w:t>
      </w:r>
      <w:r w:rsidRPr="00565D3F">
        <w:rPr>
          <w:b/>
        </w:rPr>
        <w:t>Adaptability, Scalability and Sustainability (ASaS) of complex health interventions: a systematic review of theories, models and frameworks</w:t>
      </w:r>
      <w:r w:rsidRPr="00565D3F">
        <w:t xml:space="preserve">. </w:t>
      </w:r>
      <w:r w:rsidRPr="00565D3F">
        <w:rPr>
          <w:i/>
        </w:rPr>
        <w:t xml:space="preserve">Implementation Science </w:t>
      </w:r>
      <w:r w:rsidRPr="00565D3F">
        <w:t xml:space="preserve">2024, </w:t>
      </w:r>
      <w:r w:rsidRPr="00565D3F">
        <w:rPr>
          <w:b/>
        </w:rPr>
        <w:t>19</w:t>
      </w:r>
      <w:r w:rsidRPr="00565D3F">
        <w:t>(1):52.</w:t>
      </w:r>
    </w:p>
    <w:p w14:paraId="6B37D7A6" w14:textId="77777777" w:rsidR="00565D3F" w:rsidRPr="00565D3F" w:rsidRDefault="00565D3F" w:rsidP="00565D3F">
      <w:pPr>
        <w:pStyle w:val="EndNoteBibliography"/>
        <w:spacing w:after="0"/>
        <w:ind w:left="720" w:hanging="720"/>
      </w:pPr>
      <w:r w:rsidRPr="00565D3F">
        <w:t>138.</w:t>
      </w:r>
      <w:r w:rsidRPr="00565D3F">
        <w:tab/>
        <w:t xml:space="preserve">Pedersen ER, Rubenstein L, Kandrack R, Danz M, Belsher B, Motala A, Booth M, Larkin J, Hempel S: </w:t>
      </w:r>
      <w:r w:rsidRPr="00565D3F">
        <w:rPr>
          <w:b/>
        </w:rPr>
        <w:t>Elusive search for effective provider interventions: a systematic review of provider interventions to increase adherence to evidence-based treatment for depression</w:t>
      </w:r>
      <w:r w:rsidRPr="00565D3F">
        <w:t xml:space="preserve">. </w:t>
      </w:r>
      <w:r w:rsidRPr="00565D3F">
        <w:rPr>
          <w:i/>
        </w:rPr>
        <w:t xml:space="preserve">Implement Sci </w:t>
      </w:r>
      <w:r w:rsidRPr="00565D3F">
        <w:t xml:space="preserve">2018, </w:t>
      </w:r>
      <w:r w:rsidRPr="00565D3F">
        <w:rPr>
          <w:b/>
        </w:rPr>
        <w:t>13</w:t>
      </w:r>
      <w:r w:rsidRPr="00565D3F">
        <w:t>(1):99.</w:t>
      </w:r>
    </w:p>
    <w:p w14:paraId="66C3956D" w14:textId="77777777" w:rsidR="00565D3F" w:rsidRPr="00565D3F" w:rsidRDefault="00565D3F" w:rsidP="00565D3F">
      <w:pPr>
        <w:pStyle w:val="EndNoteBibliography"/>
        <w:spacing w:after="0"/>
        <w:ind w:left="720" w:hanging="720"/>
      </w:pPr>
      <w:r w:rsidRPr="00565D3F">
        <w:t>139.</w:t>
      </w:r>
      <w:r w:rsidRPr="00565D3F">
        <w:tab/>
        <w:t xml:space="preserve">Onken LS, Carroll KM, Shoham V, Cuthbert BN, Riddle M: </w:t>
      </w:r>
      <w:r w:rsidRPr="00565D3F">
        <w:rPr>
          <w:b/>
        </w:rPr>
        <w:t>Reenvisioning clinical science: unifying the discipline to improve the public health</w:t>
      </w:r>
      <w:r w:rsidRPr="00565D3F">
        <w:t xml:space="preserve">. </w:t>
      </w:r>
      <w:r w:rsidRPr="00565D3F">
        <w:rPr>
          <w:i/>
        </w:rPr>
        <w:t xml:space="preserve">Clinical psychological science </w:t>
      </w:r>
      <w:r w:rsidRPr="00565D3F">
        <w:t xml:space="preserve">2014, </w:t>
      </w:r>
      <w:r w:rsidRPr="00565D3F">
        <w:rPr>
          <w:b/>
        </w:rPr>
        <w:t>2</w:t>
      </w:r>
      <w:r w:rsidRPr="00565D3F">
        <w:t>(1):22-34.</w:t>
      </w:r>
    </w:p>
    <w:p w14:paraId="320333E9" w14:textId="77777777" w:rsidR="00565D3F" w:rsidRPr="00565D3F" w:rsidRDefault="00565D3F" w:rsidP="00565D3F">
      <w:pPr>
        <w:pStyle w:val="EndNoteBibliography"/>
        <w:spacing w:after="0"/>
        <w:ind w:left="720" w:hanging="720"/>
      </w:pPr>
      <w:r w:rsidRPr="00565D3F">
        <w:t>140.</w:t>
      </w:r>
      <w:r w:rsidRPr="00565D3F">
        <w:tab/>
        <w:t xml:space="preserve">Vranceanu A-M, Kronish IM, Plys E, Syme M, Yu F, Gaugler JE: </w:t>
      </w:r>
      <w:r w:rsidRPr="00565D3F">
        <w:rPr>
          <w:b/>
        </w:rPr>
        <w:t>The NIH stage model for behavioral interventions in aging: development, maturation, impact, and opportunities for advancement</w:t>
      </w:r>
      <w:r w:rsidRPr="00565D3F">
        <w:t xml:space="preserve">. </w:t>
      </w:r>
      <w:r w:rsidRPr="00565D3F">
        <w:rPr>
          <w:i/>
        </w:rPr>
        <w:t xml:space="preserve">The Gerontologist </w:t>
      </w:r>
      <w:r w:rsidRPr="00565D3F">
        <w:t xml:space="preserve">2025, </w:t>
      </w:r>
      <w:r w:rsidRPr="00565D3F">
        <w:rPr>
          <w:b/>
        </w:rPr>
        <w:t>65</w:t>
      </w:r>
      <w:r w:rsidRPr="00565D3F">
        <w:t>(7):gnaf123.</w:t>
      </w:r>
    </w:p>
    <w:p w14:paraId="3FDE4FAD" w14:textId="77777777" w:rsidR="00565D3F" w:rsidRPr="00565D3F" w:rsidRDefault="00565D3F" w:rsidP="00565D3F">
      <w:pPr>
        <w:pStyle w:val="EndNoteBibliography"/>
        <w:spacing w:after="0"/>
        <w:ind w:left="720" w:hanging="720"/>
      </w:pPr>
      <w:r w:rsidRPr="00565D3F">
        <w:t>141.</w:t>
      </w:r>
      <w:r w:rsidRPr="00565D3F">
        <w:tab/>
        <w:t xml:space="preserve">Weller N, Barnes J: </w:t>
      </w:r>
      <w:r w:rsidRPr="00565D3F">
        <w:rPr>
          <w:b/>
        </w:rPr>
        <w:t>Finding pathways: mixed methods research for studying causal mechanisms</w:t>
      </w:r>
      <w:r w:rsidRPr="00565D3F">
        <w:t>. Cambridge: Cambridge University Press; 2014.</w:t>
      </w:r>
    </w:p>
    <w:p w14:paraId="49EB0B85" w14:textId="77777777" w:rsidR="00565D3F" w:rsidRPr="00565D3F" w:rsidRDefault="00565D3F" w:rsidP="00565D3F">
      <w:pPr>
        <w:pStyle w:val="EndNoteBibliography"/>
        <w:spacing w:after="0"/>
        <w:ind w:left="720" w:hanging="720"/>
      </w:pPr>
      <w:r w:rsidRPr="00565D3F">
        <w:t>142.</w:t>
      </w:r>
      <w:r w:rsidRPr="00565D3F">
        <w:tab/>
        <w:t xml:space="preserve">Heaton J: </w:t>
      </w:r>
      <w:r w:rsidRPr="00565D3F">
        <w:rPr>
          <w:b/>
        </w:rPr>
        <w:t>Reworking Qualitative Data</w:t>
      </w:r>
      <w:r w:rsidRPr="00565D3F">
        <w:t>. London: Sage; 2004.</w:t>
      </w:r>
    </w:p>
    <w:p w14:paraId="19561B35" w14:textId="77777777" w:rsidR="00565D3F" w:rsidRPr="00565D3F" w:rsidRDefault="00565D3F" w:rsidP="00565D3F">
      <w:pPr>
        <w:pStyle w:val="EndNoteBibliography"/>
        <w:spacing w:after="0"/>
        <w:ind w:left="720" w:hanging="720"/>
      </w:pPr>
      <w:r w:rsidRPr="00565D3F">
        <w:t>143.</w:t>
      </w:r>
      <w:r w:rsidRPr="00565D3F">
        <w:tab/>
        <w:t xml:space="preserve">May C, Finch T, Rapley T: </w:t>
      </w:r>
      <w:r w:rsidRPr="00565D3F">
        <w:rPr>
          <w:b/>
        </w:rPr>
        <w:t>Normalization process theory</w:t>
      </w:r>
      <w:r w:rsidRPr="00565D3F">
        <w:t xml:space="preserve">. In: </w:t>
      </w:r>
      <w:r w:rsidRPr="00565D3F">
        <w:rPr>
          <w:i/>
        </w:rPr>
        <w:t>Handbook on implementation science.</w:t>
      </w:r>
      <w:r w:rsidRPr="00565D3F">
        <w:t xml:space="preserve"> edn.: Edward Elgar Publishing; 2020: 144-167.</w:t>
      </w:r>
    </w:p>
    <w:p w14:paraId="544CFE5A" w14:textId="77777777" w:rsidR="00565D3F" w:rsidRPr="00565D3F" w:rsidRDefault="00565D3F" w:rsidP="00565D3F">
      <w:pPr>
        <w:pStyle w:val="EndNoteBibliography"/>
        <w:spacing w:after="0"/>
        <w:ind w:left="720" w:hanging="720"/>
      </w:pPr>
      <w:r w:rsidRPr="00565D3F">
        <w:t>144.</w:t>
      </w:r>
      <w:r w:rsidRPr="00565D3F">
        <w:tab/>
        <w:t xml:space="preserve">May C: </w:t>
      </w:r>
      <w:r w:rsidRPr="00565D3F">
        <w:rPr>
          <w:b/>
        </w:rPr>
        <w:t>Agency and implementation: Understanding the embedding of healthcare innovations in practice</w:t>
      </w:r>
      <w:r w:rsidRPr="00565D3F">
        <w:t xml:space="preserve">. </w:t>
      </w:r>
      <w:r w:rsidRPr="00565D3F">
        <w:rPr>
          <w:i/>
        </w:rPr>
        <w:t xml:space="preserve">Social Science &amp; Medicine </w:t>
      </w:r>
      <w:r w:rsidRPr="00565D3F">
        <w:t xml:space="preserve">2013, </w:t>
      </w:r>
      <w:r w:rsidRPr="00565D3F">
        <w:rPr>
          <w:b/>
        </w:rPr>
        <w:t>78</w:t>
      </w:r>
      <w:r w:rsidRPr="00565D3F">
        <w:t>(0):26-33.</w:t>
      </w:r>
    </w:p>
    <w:p w14:paraId="6A1BFB26" w14:textId="77777777" w:rsidR="00565D3F" w:rsidRPr="00565D3F" w:rsidRDefault="00565D3F" w:rsidP="00565D3F">
      <w:pPr>
        <w:pStyle w:val="EndNoteBibliography"/>
        <w:spacing w:after="0"/>
        <w:ind w:left="720" w:hanging="720"/>
      </w:pPr>
      <w:r w:rsidRPr="00565D3F">
        <w:t>145.</w:t>
      </w:r>
      <w:r w:rsidRPr="00565D3F">
        <w:tab/>
        <w:t xml:space="preserve">Zwikael O, Smyrk J: </w:t>
      </w:r>
      <w:r w:rsidRPr="00565D3F">
        <w:rPr>
          <w:b/>
        </w:rPr>
        <w:t>Project governance: Balancing control and trust in dealing with risk</w:t>
      </w:r>
      <w:r w:rsidRPr="00565D3F">
        <w:t xml:space="preserve">. </w:t>
      </w:r>
      <w:r w:rsidRPr="00565D3F">
        <w:rPr>
          <w:i/>
        </w:rPr>
        <w:t xml:space="preserve">International Journal of Project Management </w:t>
      </w:r>
      <w:r w:rsidRPr="00565D3F">
        <w:t xml:space="preserve">2015, </w:t>
      </w:r>
      <w:r w:rsidRPr="00565D3F">
        <w:rPr>
          <w:b/>
        </w:rPr>
        <w:t>33</w:t>
      </w:r>
      <w:r w:rsidRPr="00565D3F">
        <w:t>(4):852-862.</w:t>
      </w:r>
    </w:p>
    <w:p w14:paraId="78885334" w14:textId="77777777" w:rsidR="00565D3F" w:rsidRPr="00565D3F" w:rsidRDefault="00565D3F" w:rsidP="00565D3F">
      <w:pPr>
        <w:pStyle w:val="EndNoteBibliography"/>
        <w:spacing w:after="0"/>
        <w:ind w:left="720" w:hanging="720"/>
      </w:pPr>
      <w:r w:rsidRPr="00565D3F">
        <w:t>146.</w:t>
      </w:r>
      <w:r w:rsidRPr="00565D3F">
        <w:tab/>
        <w:t xml:space="preserve">Joslin R, Müller R: </w:t>
      </w:r>
      <w:r w:rsidRPr="00565D3F">
        <w:rPr>
          <w:b/>
        </w:rPr>
        <w:t>The relationship between project governance and project success</w:t>
      </w:r>
      <w:r w:rsidRPr="00565D3F">
        <w:t xml:space="preserve">. </w:t>
      </w:r>
      <w:r w:rsidRPr="00565D3F">
        <w:rPr>
          <w:i/>
        </w:rPr>
        <w:t xml:space="preserve">International journal of project management </w:t>
      </w:r>
      <w:r w:rsidRPr="00565D3F">
        <w:t xml:space="preserve">2016, </w:t>
      </w:r>
      <w:r w:rsidRPr="00565D3F">
        <w:rPr>
          <w:b/>
        </w:rPr>
        <w:t>34</w:t>
      </w:r>
      <w:r w:rsidRPr="00565D3F">
        <w:t>(4):613-626.</w:t>
      </w:r>
    </w:p>
    <w:p w14:paraId="6F9EE126" w14:textId="77777777" w:rsidR="00565D3F" w:rsidRPr="00565D3F" w:rsidRDefault="00565D3F" w:rsidP="00565D3F">
      <w:pPr>
        <w:pStyle w:val="EndNoteBibliography"/>
        <w:spacing w:after="0"/>
        <w:ind w:left="720" w:hanging="720"/>
      </w:pPr>
      <w:r w:rsidRPr="00565D3F">
        <w:t>147.</w:t>
      </w:r>
      <w:r w:rsidRPr="00565D3F">
        <w:tab/>
        <w:t xml:space="preserve">Hughes J, Salvatore G: </w:t>
      </w:r>
      <w:r w:rsidRPr="00565D3F">
        <w:rPr>
          <w:b/>
        </w:rPr>
        <w:t>Formalize Escalation Procedures to Improve Decision-Making</w:t>
      </w:r>
      <w:r w:rsidRPr="00565D3F">
        <w:t xml:space="preserve">. </w:t>
      </w:r>
      <w:r w:rsidRPr="00565D3F">
        <w:rPr>
          <w:i/>
        </w:rPr>
        <w:t xml:space="preserve">MIT Sloan Management Review </w:t>
      </w:r>
      <w:r w:rsidRPr="00565D3F">
        <w:t xml:space="preserve">2025, </w:t>
      </w:r>
      <w:r w:rsidRPr="00565D3F">
        <w:rPr>
          <w:b/>
        </w:rPr>
        <w:t>67</w:t>
      </w:r>
      <w:r w:rsidRPr="00565D3F">
        <w:t>(1):54-58.</w:t>
      </w:r>
    </w:p>
    <w:p w14:paraId="03FD4A0D" w14:textId="77777777" w:rsidR="00565D3F" w:rsidRPr="00565D3F" w:rsidRDefault="00565D3F" w:rsidP="00565D3F">
      <w:pPr>
        <w:pStyle w:val="EndNoteBibliography"/>
        <w:spacing w:after="0"/>
        <w:ind w:left="720" w:hanging="720"/>
      </w:pPr>
      <w:r w:rsidRPr="00565D3F">
        <w:t>148.</w:t>
      </w:r>
      <w:r w:rsidRPr="00565D3F">
        <w:tab/>
        <w:t xml:space="preserve">Nilsen P: </w:t>
      </w:r>
      <w:r w:rsidRPr="00565D3F">
        <w:rPr>
          <w:b/>
        </w:rPr>
        <w:t>Making sense of implementation theories, models and frameworks</w:t>
      </w:r>
      <w:r w:rsidRPr="00565D3F">
        <w:t xml:space="preserve">. </w:t>
      </w:r>
      <w:r w:rsidRPr="00565D3F">
        <w:rPr>
          <w:i/>
        </w:rPr>
        <w:t xml:space="preserve">Implement Sci </w:t>
      </w:r>
      <w:r w:rsidRPr="00565D3F">
        <w:t xml:space="preserve">2015, </w:t>
      </w:r>
      <w:r w:rsidRPr="00565D3F">
        <w:rPr>
          <w:b/>
        </w:rPr>
        <w:t>10</w:t>
      </w:r>
      <w:r w:rsidRPr="00565D3F">
        <w:t>:53.</w:t>
      </w:r>
    </w:p>
    <w:p w14:paraId="7121DA00" w14:textId="77777777" w:rsidR="00565D3F" w:rsidRPr="00565D3F" w:rsidRDefault="00565D3F" w:rsidP="00565D3F">
      <w:pPr>
        <w:pStyle w:val="EndNoteBibliography"/>
        <w:ind w:left="720" w:hanging="720"/>
      </w:pPr>
      <w:r w:rsidRPr="00565D3F">
        <w:t>149.</w:t>
      </w:r>
      <w:r w:rsidRPr="00565D3F">
        <w:tab/>
        <w:t xml:space="preserve">Rogers EM: </w:t>
      </w:r>
      <w:r w:rsidRPr="00565D3F">
        <w:rPr>
          <w:b/>
        </w:rPr>
        <w:t>Diffusion of Innovations</w:t>
      </w:r>
      <w:r w:rsidRPr="00565D3F">
        <w:t>. New York: Free Press; 2003.</w:t>
      </w:r>
    </w:p>
    <w:p w14:paraId="69F269E5" w14:textId="270E7817" w:rsidR="00C51DCF" w:rsidRPr="00211710" w:rsidRDefault="00314144" w:rsidP="00C37228">
      <w:pPr>
        <w:jc w:val="both"/>
        <w:rPr>
          <w:rFonts w:cstheme="minorHAnsi"/>
          <w:b/>
          <w:bCs/>
        </w:rPr>
      </w:pPr>
      <w:r w:rsidRPr="00211710">
        <w:rPr>
          <w:rFonts w:cstheme="minorHAnsi"/>
          <w:b/>
          <w:bCs/>
        </w:rPr>
        <w:fldChar w:fldCharType="end"/>
      </w:r>
    </w:p>
    <w:p w14:paraId="3DFB1A07" w14:textId="77777777" w:rsidR="00873B3C" w:rsidRPr="00211710" w:rsidRDefault="00873B3C" w:rsidP="00C37228">
      <w:pPr>
        <w:jc w:val="both"/>
        <w:rPr>
          <w:rFonts w:cstheme="minorHAnsi"/>
          <w:b/>
          <w:bCs/>
        </w:rPr>
      </w:pPr>
    </w:p>
    <w:sectPr w:rsidR="00873B3C" w:rsidRPr="00211710" w:rsidSect="00786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5C955" w14:textId="77777777" w:rsidR="001B6E1F" w:rsidRDefault="001B6E1F" w:rsidP="00191DF4">
      <w:pPr>
        <w:spacing w:after="0" w:line="240" w:lineRule="auto"/>
      </w:pPr>
      <w:r>
        <w:separator/>
      </w:r>
    </w:p>
  </w:endnote>
  <w:endnote w:type="continuationSeparator" w:id="0">
    <w:p w14:paraId="6E3C1913" w14:textId="77777777" w:rsidR="001B6E1F" w:rsidRDefault="001B6E1F" w:rsidP="00191D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8761655"/>
      <w:docPartObj>
        <w:docPartGallery w:val="Page Numbers (Bottom of Page)"/>
        <w:docPartUnique/>
      </w:docPartObj>
    </w:sdtPr>
    <w:sdtEndPr>
      <w:rPr>
        <w:noProof/>
      </w:rPr>
    </w:sdtEndPr>
    <w:sdtContent>
      <w:p w14:paraId="2A3B7993" w14:textId="5D69D20A" w:rsidR="00524232" w:rsidRDefault="00524232">
        <w:pPr>
          <w:pStyle w:val="Footer"/>
          <w:jc w:val="center"/>
        </w:pPr>
        <w:r>
          <w:t>[</w:t>
        </w:r>
        <w:r>
          <w:fldChar w:fldCharType="begin"/>
        </w:r>
        <w:r>
          <w:instrText xml:space="preserve"> PAGE   \* MERGEFORMAT </w:instrText>
        </w:r>
        <w:r>
          <w:fldChar w:fldCharType="separate"/>
        </w:r>
        <w:r>
          <w:rPr>
            <w:noProof/>
          </w:rPr>
          <w:t>2</w:t>
        </w:r>
        <w:r>
          <w:rPr>
            <w:noProof/>
          </w:rPr>
          <w:fldChar w:fldCharType="end"/>
        </w:r>
        <w:r>
          <w:rPr>
            <w:noProof/>
          </w:rPr>
          <w:t>]</w:t>
        </w:r>
      </w:p>
    </w:sdtContent>
  </w:sdt>
  <w:p w14:paraId="537CCF9C" w14:textId="77777777" w:rsidR="00524232" w:rsidRDefault="005242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59B597" w14:textId="77777777" w:rsidR="001B6E1F" w:rsidRDefault="001B6E1F" w:rsidP="00191DF4">
      <w:pPr>
        <w:spacing w:after="0" w:line="240" w:lineRule="auto"/>
      </w:pPr>
      <w:r>
        <w:separator/>
      </w:r>
    </w:p>
  </w:footnote>
  <w:footnote w:type="continuationSeparator" w:id="0">
    <w:p w14:paraId="38815307" w14:textId="77777777" w:rsidR="001B6E1F" w:rsidRDefault="001B6E1F" w:rsidP="00191D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36CF2"/>
    <w:multiLevelType w:val="hybridMultilevel"/>
    <w:tmpl w:val="9AF895F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D1308A5"/>
    <w:multiLevelType w:val="hybridMultilevel"/>
    <w:tmpl w:val="A7C26AC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6A86700"/>
    <w:multiLevelType w:val="hybridMultilevel"/>
    <w:tmpl w:val="6E2275C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EF54F2D"/>
    <w:multiLevelType w:val="hybridMultilevel"/>
    <w:tmpl w:val="949A3CD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F2A1D1D"/>
    <w:multiLevelType w:val="hybridMultilevel"/>
    <w:tmpl w:val="1E8E9366"/>
    <w:lvl w:ilvl="0" w:tplc="481E03CC">
      <w:start w:val="1"/>
      <w:numFmt w:val="bullet"/>
      <w:lvlText w:val="•"/>
      <w:lvlJc w:val="left"/>
      <w:pPr>
        <w:ind w:left="720" w:hanging="360"/>
      </w:pPr>
    </w:lvl>
    <w:lvl w:ilvl="1" w:tplc="212CE4E0">
      <w:numFmt w:val="decimal"/>
      <w:lvlText w:val=""/>
      <w:lvlJc w:val="left"/>
    </w:lvl>
    <w:lvl w:ilvl="2" w:tplc="14A0AB38">
      <w:numFmt w:val="decimal"/>
      <w:lvlText w:val=""/>
      <w:lvlJc w:val="left"/>
    </w:lvl>
    <w:lvl w:ilvl="3" w:tplc="FBEC4FB6">
      <w:numFmt w:val="decimal"/>
      <w:lvlText w:val=""/>
      <w:lvlJc w:val="left"/>
    </w:lvl>
    <w:lvl w:ilvl="4" w:tplc="5B4C069C">
      <w:numFmt w:val="decimal"/>
      <w:lvlText w:val=""/>
      <w:lvlJc w:val="left"/>
    </w:lvl>
    <w:lvl w:ilvl="5" w:tplc="F9502078">
      <w:numFmt w:val="decimal"/>
      <w:lvlText w:val=""/>
      <w:lvlJc w:val="left"/>
    </w:lvl>
    <w:lvl w:ilvl="6" w:tplc="FECC9182">
      <w:numFmt w:val="decimal"/>
      <w:lvlText w:val=""/>
      <w:lvlJc w:val="left"/>
    </w:lvl>
    <w:lvl w:ilvl="7" w:tplc="96F6E8A8">
      <w:numFmt w:val="decimal"/>
      <w:lvlText w:val=""/>
      <w:lvlJc w:val="left"/>
    </w:lvl>
    <w:lvl w:ilvl="8" w:tplc="F10C06EE">
      <w:numFmt w:val="decimal"/>
      <w:lvlText w:val=""/>
      <w:lvlJc w:val="left"/>
    </w:lvl>
  </w:abstractNum>
  <w:abstractNum w:abstractNumId="5" w15:restartNumberingAfterBreak="0">
    <w:nsid w:val="60085531"/>
    <w:multiLevelType w:val="hybridMultilevel"/>
    <w:tmpl w:val="F4C8447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7015CB7"/>
    <w:multiLevelType w:val="hybridMultilevel"/>
    <w:tmpl w:val="1ECE2544"/>
    <w:lvl w:ilvl="0" w:tplc="1F764934">
      <w:start w:val="1"/>
      <w:numFmt w:val="bullet"/>
      <w:lvlText w:val="•"/>
      <w:lvlJc w:val="left"/>
      <w:pPr>
        <w:ind w:left="540" w:hanging="300"/>
      </w:pPr>
    </w:lvl>
    <w:lvl w:ilvl="1" w:tplc="D57A312E">
      <w:numFmt w:val="decimal"/>
      <w:lvlText w:val=""/>
      <w:lvlJc w:val="left"/>
    </w:lvl>
    <w:lvl w:ilvl="2" w:tplc="FAC84F04">
      <w:numFmt w:val="decimal"/>
      <w:lvlText w:val=""/>
      <w:lvlJc w:val="left"/>
    </w:lvl>
    <w:lvl w:ilvl="3" w:tplc="B352EE2A">
      <w:numFmt w:val="decimal"/>
      <w:lvlText w:val=""/>
      <w:lvlJc w:val="left"/>
    </w:lvl>
    <w:lvl w:ilvl="4" w:tplc="742ACB92">
      <w:numFmt w:val="decimal"/>
      <w:lvlText w:val=""/>
      <w:lvlJc w:val="left"/>
    </w:lvl>
    <w:lvl w:ilvl="5" w:tplc="5ABA173C">
      <w:numFmt w:val="decimal"/>
      <w:lvlText w:val=""/>
      <w:lvlJc w:val="left"/>
    </w:lvl>
    <w:lvl w:ilvl="6" w:tplc="CEAE9D40">
      <w:numFmt w:val="decimal"/>
      <w:lvlText w:val=""/>
      <w:lvlJc w:val="left"/>
    </w:lvl>
    <w:lvl w:ilvl="7" w:tplc="4024232E">
      <w:numFmt w:val="decimal"/>
      <w:lvlText w:val=""/>
      <w:lvlJc w:val="left"/>
    </w:lvl>
    <w:lvl w:ilvl="8" w:tplc="04E04A28">
      <w:numFmt w:val="decimal"/>
      <w:lvlText w:val=""/>
      <w:lvlJc w:val="left"/>
    </w:lvl>
  </w:abstractNum>
  <w:abstractNum w:abstractNumId="7" w15:restartNumberingAfterBreak="0">
    <w:nsid w:val="6821037C"/>
    <w:multiLevelType w:val="hybridMultilevel"/>
    <w:tmpl w:val="B81A5A0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0C6304A"/>
    <w:multiLevelType w:val="hybridMultilevel"/>
    <w:tmpl w:val="8EA4AAC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4E711C9"/>
    <w:multiLevelType w:val="hybridMultilevel"/>
    <w:tmpl w:val="174ABDD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3644587">
    <w:abstractNumId w:val="7"/>
  </w:num>
  <w:num w:numId="2" w16cid:durableId="1917932339">
    <w:abstractNumId w:val="0"/>
  </w:num>
  <w:num w:numId="3" w16cid:durableId="1036540509">
    <w:abstractNumId w:val="5"/>
  </w:num>
  <w:num w:numId="4" w16cid:durableId="1617372894">
    <w:abstractNumId w:val="2"/>
  </w:num>
  <w:num w:numId="5" w16cid:durableId="829490823">
    <w:abstractNumId w:val="1"/>
  </w:num>
  <w:num w:numId="6" w16cid:durableId="1222980623">
    <w:abstractNumId w:val="8"/>
  </w:num>
  <w:num w:numId="7" w16cid:durableId="104814243">
    <w:abstractNumId w:val="9"/>
  </w:num>
  <w:num w:numId="8" w16cid:durableId="1512447340">
    <w:abstractNumId w:val="6"/>
    <w:lvlOverride w:ilvl="0">
      <w:startOverride w:val="1"/>
    </w:lvlOverride>
  </w:num>
  <w:num w:numId="9" w16cid:durableId="1984965953">
    <w:abstractNumId w:val="3"/>
  </w:num>
  <w:num w:numId="10" w16cid:durableId="687214870">
    <w:abstractNumId w:val="4"/>
    <w:lvlOverride w:ilvl="0">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BMC Health Services Re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e0saddwvzfrxge0evmv0z56wdrte22xzdpx&quot;&gt;Combined&lt;record-ids&gt;&lt;item&gt;11&lt;/item&gt;&lt;item&gt;33&lt;/item&gt;&lt;item&gt;34&lt;/item&gt;&lt;item&gt;35&lt;/item&gt;&lt;item&gt;36&lt;/item&gt;&lt;item&gt;43&lt;/item&gt;&lt;item&gt;46&lt;/item&gt;&lt;item&gt;96&lt;/item&gt;&lt;item&gt;100&lt;/item&gt;&lt;item&gt;122&lt;/item&gt;&lt;item&gt;232&lt;/item&gt;&lt;item&gt;278&lt;/item&gt;&lt;item&gt;280&lt;/item&gt;&lt;item&gt;282&lt;/item&gt;&lt;item&gt;286&lt;/item&gt;&lt;item&gt;288&lt;/item&gt;&lt;item&gt;289&lt;/item&gt;&lt;item&gt;294&lt;/item&gt;&lt;item&gt;297&lt;/item&gt;&lt;item&gt;298&lt;/item&gt;&lt;item&gt;299&lt;/item&gt;&lt;item&gt;300&lt;/item&gt;&lt;item&gt;303&lt;/item&gt;&lt;item&gt;305&lt;/item&gt;&lt;item&gt;306&lt;/item&gt;&lt;item&gt;308&lt;/item&gt;&lt;item&gt;309&lt;/item&gt;&lt;item&gt;312&lt;/item&gt;&lt;item&gt;314&lt;/item&gt;&lt;item&gt;315&lt;/item&gt;&lt;item&gt;320&lt;/item&gt;&lt;item&gt;323&lt;/item&gt;&lt;item&gt;324&lt;/item&gt;&lt;item&gt;326&lt;/item&gt;&lt;item&gt;328&lt;/item&gt;&lt;item&gt;329&lt;/item&gt;&lt;item&gt;330&lt;/item&gt;&lt;item&gt;332&lt;/item&gt;&lt;item&gt;333&lt;/item&gt;&lt;item&gt;334&lt;/item&gt;&lt;item&gt;335&lt;/item&gt;&lt;item&gt;337&lt;/item&gt;&lt;item&gt;339&lt;/item&gt;&lt;item&gt;341&lt;/item&gt;&lt;item&gt;343&lt;/item&gt;&lt;item&gt;347&lt;/item&gt;&lt;item&gt;348&lt;/item&gt;&lt;item&gt;349&lt;/item&gt;&lt;item&gt;350&lt;/item&gt;&lt;item&gt;352&lt;/item&gt;&lt;item&gt;353&lt;/item&gt;&lt;item&gt;354&lt;/item&gt;&lt;item&gt;355&lt;/item&gt;&lt;item&gt;357&lt;/item&gt;&lt;item&gt;361&lt;/item&gt;&lt;item&gt;362&lt;/item&gt;&lt;item&gt;363&lt;/item&gt;&lt;item&gt;364&lt;/item&gt;&lt;item&gt;365&lt;/item&gt;&lt;item&gt;366&lt;/item&gt;&lt;item&gt;367&lt;/item&gt;&lt;item&gt;368&lt;/item&gt;&lt;item&gt;370&lt;/item&gt;&lt;item&gt;372&lt;/item&gt;&lt;item&gt;373&lt;/item&gt;&lt;item&gt;376&lt;/item&gt;&lt;item&gt;377&lt;/item&gt;&lt;item&gt;382&lt;/item&gt;&lt;item&gt;383&lt;/item&gt;&lt;item&gt;385&lt;/item&gt;&lt;item&gt;390&lt;/item&gt;&lt;item&gt;393&lt;/item&gt;&lt;item&gt;394&lt;/item&gt;&lt;item&gt;395&lt;/item&gt;&lt;item&gt;396&lt;/item&gt;&lt;item&gt;397&lt;/item&gt;&lt;item&gt;398&lt;/item&gt;&lt;item&gt;399&lt;/item&gt;&lt;item&gt;402&lt;/item&gt;&lt;item&gt;403&lt;/item&gt;&lt;item&gt;405&lt;/item&gt;&lt;item&gt;408&lt;/item&gt;&lt;item&gt;409&lt;/item&gt;&lt;item&gt;410&lt;/item&gt;&lt;item&gt;411&lt;/item&gt;&lt;item&gt;412&lt;/item&gt;&lt;item&gt;413&lt;/item&gt;&lt;item&gt;414&lt;/item&gt;&lt;item&gt;417&lt;/item&gt;&lt;item&gt;419&lt;/item&gt;&lt;item&gt;420&lt;/item&gt;&lt;item&gt;421&lt;/item&gt;&lt;item&gt;423&lt;/item&gt;&lt;item&gt;427&lt;/item&gt;&lt;item&gt;430&lt;/item&gt;&lt;item&gt;431&lt;/item&gt;&lt;item&gt;432&lt;/item&gt;&lt;item&gt;433&lt;/item&gt;&lt;item&gt;435&lt;/item&gt;&lt;item&gt;436&lt;/item&gt;&lt;item&gt;442&lt;/item&gt;&lt;item&gt;443&lt;/item&gt;&lt;item&gt;444&lt;/item&gt;&lt;item&gt;449&lt;/item&gt;&lt;item&gt;451&lt;/item&gt;&lt;item&gt;456&lt;/item&gt;&lt;item&gt;458&lt;/item&gt;&lt;item&gt;461&lt;/item&gt;&lt;item&gt;468&lt;/item&gt;&lt;item&gt;469&lt;/item&gt;&lt;item&gt;470&lt;/item&gt;&lt;item&gt;473&lt;/item&gt;&lt;item&gt;476&lt;/item&gt;&lt;item&gt;523&lt;/item&gt;&lt;/record-ids&gt;&lt;/item&gt;&lt;/Libraries&gt;"/>
  </w:docVars>
  <w:rsids>
    <w:rsidRoot w:val="00D94D64"/>
    <w:rsid w:val="000004CC"/>
    <w:rsid w:val="000005A2"/>
    <w:rsid w:val="000005D0"/>
    <w:rsid w:val="000013EB"/>
    <w:rsid w:val="0000145F"/>
    <w:rsid w:val="000022BD"/>
    <w:rsid w:val="000022DD"/>
    <w:rsid w:val="000024A3"/>
    <w:rsid w:val="00002A57"/>
    <w:rsid w:val="000030DC"/>
    <w:rsid w:val="00003CCE"/>
    <w:rsid w:val="00004DC5"/>
    <w:rsid w:val="00005D6A"/>
    <w:rsid w:val="00006131"/>
    <w:rsid w:val="00006207"/>
    <w:rsid w:val="00006EE3"/>
    <w:rsid w:val="000072EB"/>
    <w:rsid w:val="00007550"/>
    <w:rsid w:val="000075CC"/>
    <w:rsid w:val="00007B79"/>
    <w:rsid w:val="00010E7A"/>
    <w:rsid w:val="00011F32"/>
    <w:rsid w:val="0001220D"/>
    <w:rsid w:val="000127CF"/>
    <w:rsid w:val="0001326D"/>
    <w:rsid w:val="00013613"/>
    <w:rsid w:val="00013FB1"/>
    <w:rsid w:val="00013FCD"/>
    <w:rsid w:val="0001486D"/>
    <w:rsid w:val="000156C6"/>
    <w:rsid w:val="000159FB"/>
    <w:rsid w:val="0001613A"/>
    <w:rsid w:val="00017C45"/>
    <w:rsid w:val="000200B1"/>
    <w:rsid w:val="00020647"/>
    <w:rsid w:val="00020BA0"/>
    <w:rsid w:val="00020CD6"/>
    <w:rsid w:val="00021784"/>
    <w:rsid w:val="00021F2E"/>
    <w:rsid w:val="000220ED"/>
    <w:rsid w:val="00022191"/>
    <w:rsid w:val="00022515"/>
    <w:rsid w:val="0002253B"/>
    <w:rsid w:val="000225A0"/>
    <w:rsid w:val="00022E3D"/>
    <w:rsid w:val="0002353F"/>
    <w:rsid w:val="0002359E"/>
    <w:rsid w:val="00024283"/>
    <w:rsid w:val="000250C9"/>
    <w:rsid w:val="0002569E"/>
    <w:rsid w:val="00025B64"/>
    <w:rsid w:val="000279D4"/>
    <w:rsid w:val="00027A16"/>
    <w:rsid w:val="00027C2E"/>
    <w:rsid w:val="00027EB5"/>
    <w:rsid w:val="00030791"/>
    <w:rsid w:val="00031A7A"/>
    <w:rsid w:val="00031ED9"/>
    <w:rsid w:val="00031F35"/>
    <w:rsid w:val="00032065"/>
    <w:rsid w:val="000326C9"/>
    <w:rsid w:val="00032DAD"/>
    <w:rsid w:val="000331F8"/>
    <w:rsid w:val="00034825"/>
    <w:rsid w:val="00034B12"/>
    <w:rsid w:val="00034BF8"/>
    <w:rsid w:val="00034D85"/>
    <w:rsid w:val="00034E6C"/>
    <w:rsid w:val="000352F8"/>
    <w:rsid w:val="00035619"/>
    <w:rsid w:val="000362F2"/>
    <w:rsid w:val="00036D93"/>
    <w:rsid w:val="0003741F"/>
    <w:rsid w:val="000374BB"/>
    <w:rsid w:val="00037A41"/>
    <w:rsid w:val="00037F98"/>
    <w:rsid w:val="00037FA3"/>
    <w:rsid w:val="00040130"/>
    <w:rsid w:val="00040567"/>
    <w:rsid w:val="000408B7"/>
    <w:rsid w:val="0004131D"/>
    <w:rsid w:val="0004293F"/>
    <w:rsid w:val="00042DE2"/>
    <w:rsid w:val="00043020"/>
    <w:rsid w:val="00043530"/>
    <w:rsid w:val="00043564"/>
    <w:rsid w:val="000438D6"/>
    <w:rsid w:val="00043984"/>
    <w:rsid w:val="00043AA5"/>
    <w:rsid w:val="00043F5D"/>
    <w:rsid w:val="000440AB"/>
    <w:rsid w:val="0004454A"/>
    <w:rsid w:val="0004515E"/>
    <w:rsid w:val="000467A8"/>
    <w:rsid w:val="00046ABE"/>
    <w:rsid w:val="00047399"/>
    <w:rsid w:val="000473B9"/>
    <w:rsid w:val="0005075D"/>
    <w:rsid w:val="000508EE"/>
    <w:rsid w:val="000515FE"/>
    <w:rsid w:val="00052C11"/>
    <w:rsid w:val="000532A8"/>
    <w:rsid w:val="000535A7"/>
    <w:rsid w:val="0005438F"/>
    <w:rsid w:val="000543AE"/>
    <w:rsid w:val="00054903"/>
    <w:rsid w:val="0005496E"/>
    <w:rsid w:val="00055D00"/>
    <w:rsid w:val="000562A8"/>
    <w:rsid w:val="000562F3"/>
    <w:rsid w:val="00056A9D"/>
    <w:rsid w:val="00057A45"/>
    <w:rsid w:val="00060195"/>
    <w:rsid w:val="00060D54"/>
    <w:rsid w:val="0006163C"/>
    <w:rsid w:val="0006176E"/>
    <w:rsid w:val="00061A1B"/>
    <w:rsid w:val="00061A61"/>
    <w:rsid w:val="00061A88"/>
    <w:rsid w:val="0006243F"/>
    <w:rsid w:val="00062D63"/>
    <w:rsid w:val="000630CB"/>
    <w:rsid w:val="00064824"/>
    <w:rsid w:val="00064D06"/>
    <w:rsid w:val="00065BF0"/>
    <w:rsid w:val="00066479"/>
    <w:rsid w:val="00066FA7"/>
    <w:rsid w:val="00067485"/>
    <w:rsid w:val="0006768E"/>
    <w:rsid w:val="0006796B"/>
    <w:rsid w:val="00067A5F"/>
    <w:rsid w:val="000703D9"/>
    <w:rsid w:val="00070D2C"/>
    <w:rsid w:val="00070DC7"/>
    <w:rsid w:val="000727D1"/>
    <w:rsid w:val="00072F73"/>
    <w:rsid w:val="000734A3"/>
    <w:rsid w:val="000738E1"/>
    <w:rsid w:val="00073AF9"/>
    <w:rsid w:val="000747F6"/>
    <w:rsid w:val="00074CE3"/>
    <w:rsid w:val="0007550E"/>
    <w:rsid w:val="00075CE8"/>
    <w:rsid w:val="00076506"/>
    <w:rsid w:val="00076A40"/>
    <w:rsid w:val="00077881"/>
    <w:rsid w:val="00077B74"/>
    <w:rsid w:val="00077DD4"/>
    <w:rsid w:val="00077E72"/>
    <w:rsid w:val="00080DAA"/>
    <w:rsid w:val="000813D2"/>
    <w:rsid w:val="000819D4"/>
    <w:rsid w:val="00081C53"/>
    <w:rsid w:val="000824C4"/>
    <w:rsid w:val="00082852"/>
    <w:rsid w:val="00082D81"/>
    <w:rsid w:val="0008345C"/>
    <w:rsid w:val="00083781"/>
    <w:rsid w:val="00083FB6"/>
    <w:rsid w:val="000842C4"/>
    <w:rsid w:val="00084898"/>
    <w:rsid w:val="000849F7"/>
    <w:rsid w:val="00084AD8"/>
    <w:rsid w:val="00084BCE"/>
    <w:rsid w:val="0008511A"/>
    <w:rsid w:val="000877A4"/>
    <w:rsid w:val="00087DEA"/>
    <w:rsid w:val="00087E8E"/>
    <w:rsid w:val="00090763"/>
    <w:rsid w:val="00090954"/>
    <w:rsid w:val="00090E9B"/>
    <w:rsid w:val="00090F8F"/>
    <w:rsid w:val="00091130"/>
    <w:rsid w:val="00091247"/>
    <w:rsid w:val="00091B3C"/>
    <w:rsid w:val="00092809"/>
    <w:rsid w:val="00092AF0"/>
    <w:rsid w:val="00092F26"/>
    <w:rsid w:val="0009346A"/>
    <w:rsid w:val="00093711"/>
    <w:rsid w:val="0009388F"/>
    <w:rsid w:val="00094519"/>
    <w:rsid w:val="00094A10"/>
    <w:rsid w:val="00094D28"/>
    <w:rsid w:val="00094EA7"/>
    <w:rsid w:val="00096155"/>
    <w:rsid w:val="00096173"/>
    <w:rsid w:val="0009656A"/>
    <w:rsid w:val="00096579"/>
    <w:rsid w:val="0009661C"/>
    <w:rsid w:val="00096A36"/>
    <w:rsid w:val="000977B2"/>
    <w:rsid w:val="00097A31"/>
    <w:rsid w:val="00097DA0"/>
    <w:rsid w:val="00097FDE"/>
    <w:rsid w:val="000A052C"/>
    <w:rsid w:val="000A05AA"/>
    <w:rsid w:val="000A0AEE"/>
    <w:rsid w:val="000A0D91"/>
    <w:rsid w:val="000A216D"/>
    <w:rsid w:val="000A25D2"/>
    <w:rsid w:val="000A264A"/>
    <w:rsid w:val="000A2779"/>
    <w:rsid w:val="000A27EC"/>
    <w:rsid w:val="000A292C"/>
    <w:rsid w:val="000A2DDA"/>
    <w:rsid w:val="000A4473"/>
    <w:rsid w:val="000A45EC"/>
    <w:rsid w:val="000A54C5"/>
    <w:rsid w:val="000A5A57"/>
    <w:rsid w:val="000A61BA"/>
    <w:rsid w:val="000A65FE"/>
    <w:rsid w:val="000A666C"/>
    <w:rsid w:val="000A699E"/>
    <w:rsid w:val="000A75F6"/>
    <w:rsid w:val="000B032A"/>
    <w:rsid w:val="000B0405"/>
    <w:rsid w:val="000B0963"/>
    <w:rsid w:val="000B0BE6"/>
    <w:rsid w:val="000B1BE9"/>
    <w:rsid w:val="000B3AD3"/>
    <w:rsid w:val="000B40EA"/>
    <w:rsid w:val="000B499C"/>
    <w:rsid w:val="000B5D6F"/>
    <w:rsid w:val="000B5FF5"/>
    <w:rsid w:val="000B6102"/>
    <w:rsid w:val="000B6317"/>
    <w:rsid w:val="000B735A"/>
    <w:rsid w:val="000C02E8"/>
    <w:rsid w:val="000C0F05"/>
    <w:rsid w:val="000C14BC"/>
    <w:rsid w:val="000C1722"/>
    <w:rsid w:val="000C190E"/>
    <w:rsid w:val="000C1B53"/>
    <w:rsid w:val="000C1D44"/>
    <w:rsid w:val="000C3028"/>
    <w:rsid w:val="000C30F0"/>
    <w:rsid w:val="000C39AD"/>
    <w:rsid w:val="000C3CF2"/>
    <w:rsid w:val="000C40FA"/>
    <w:rsid w:val="000C4714"/>
    <w:rsid w:val="000C4B9B"/>
    <w:rsid w:val="000C5BDF"/>
    <w:rsid w:val="000C5C77"/>
    <w:rsid w:val="000C5FB3"/>
    <w:rsid w:val="000C60F2"/>
    <w:rsid w:val="000C65E4"/>
    <w:rsid w:val="000C7419"/>
    <w:rsid w:val="000D0357"/>
    <w:rsid w:val="000D045C"/>
    <w:rsid w:val="000D0669"/>
    <w:rsid w:val="000D08AD"/>
    <w:rsid w:val="000D119B"/>
    <w:rsid w:val="000D11F6"/>
    <w:rsid w:val="000D1E79"/>
    <w:rsid w:val="000D1ED9"/>
    <w:rsid w:val="000D2C9A"/>
    <w:rsid w:val="000D3D94"/>
    <w:rsid w:val="000D3F29"/>
    <w:rsid w:val="000D4357"/>
    <w:rsid w:val="000D54AC"/>
    <w:rsid w:val="000D56CE"/>
    <w:rsid w:val="000D6040"/>
    <w:rsid w:val="000D7058"/>
    <w:rsid w:val="000D7CF7"/>
    <w:rsid w:val="000E0CF5"/>
    <w:rsid w:val="000E1406"/>
    <w:rsid w:val="000E149E"/>
    <w:rsid w:val="000E17A9"/>
    <w:rsid w:val="000E17CF"/>
    <w:rsid w:val="000E1D21"/>
    <w:rsid w:val="000E21C9"/>
    <w:rsid w:val="000E25C8"/>
    <w:rsid w:val="000E2D54"/>
    <w:rsid w:val="000E2DDB"/>
    <w:rsid w:val="000E355E"/>
    <w:rsid w:val="000E384A"/>
    <w:rsid w:val="000E3DB0"/>
    <w:rsid w:val="000E3DB2"/>
    <w:rsid w:val="000E3E63"/>
    <w:rsid w:val="000E4292"/>
    <w:rsid w:val="000E4C00"/>
    <w:rsid w:val="000E530E"/>
    <w:rsid w:val="000E558B"/>
    <w:rsid w:val="000E5616"/>
    <w:rsid w:val="000E5A72"/>
    <w:rsid w:val="000E6297"/>
    <w:rsid w:val="000E6646"/>
    <w:rsid w:val="000E6B12"/>
    <w:rsid w:val="000E6B34"/>
    <w:rsid w:val="000E7AF4"/>
    <w:rsid w:val="000F0099"/>
    <w:rsid w:val="000F1F52"/>
    <w:rsid w:val="000F2035"/>
    <w:rsid w:val="000F2132"/>
    <w:rsid w:val="000F2370"/>
    <w:rsid w:val="000F274E"/>
    <w:rsid w:val="000F2838"/>
    <w:rsid w:val="000F2997"/>
    <w:rsid w:val="000F2FAF"/>
    <w:rsid w:val="000F35D7"/>
    <w:rsid w:val="000F37E6"/>
    <w:rsid w:val="000F4D3A"/>
    <w:rsid w:val="000F5A44"/>
    <w:rsid w:val="000F5E57"/>
    <w:rsid w:val="000F5FB0"/>
    <w:rsid w:val="000F60EF"/>
    <w:rsid w:val="000F6104"/>
    <w:rsid w:val="000F628A"/>
    <w:rsid w:val="000F6375"/>
    <w:rsid w:val="000F645B"/>
    <w:rsid w:val="000F660F"/>
    <w:rsid w:val="000F6EB9"/>
    <w:rsid w:val="000F759F"/>
    <w:rsid w:val="000F77BE"/>
    <w:rsid w:val="001000C7"/>
    <w:rsid w:val="00100407"/>
    <w:rsid w:val="00100DC2"/>
    <w:rsid w:val="00100EB5"/>
    <w:rsid w:val="0010150E"/>
    <w:rsid w:val="001016FE"/>
    <w:rsid w:val="001020E9"/>
    <w:rsid w:val="00103038"/>
    <w:rsid w:val="001032F8"/>
    <w:rsid w:val="001035AE"/>
    <w:rsid w:val="001043B9"/>
    <w:rsid w:val="001046AD"/>
    <w:rsid w:val="001046C9"/>
    <w:rsid w:val="00104EA2"/>
    <w:rsid w:val="00105012"/>
    <w:rsid w:val="00105691"/>
    <w:rsid w:val="0010570A"/>
    <w:rsid w:val="00105F51"/>
    <w:rsid w:val="0010640D"/>
    <w:rsid w:val="001073B0"/>
    <w:rsid w:val="001075BD"/>
    <w:rsid w:val="0010761E"/>
    <w:rsid w:val="00110BD6"/>
    <w:rsid w:val="001116FA"/>
    <w:rsid w:val="00112428"/>
    <w:rsid w:val="00112611"/>
    <w:rsid w:val="00112672"/>
    <w:rsid w:val="0011271F"/>
    <w:rsid w:val="00112A34"/>
    <w:rsid w:val="00112E99"/>
    <w:rsid w:val="00112FE4"/>
    <w:rsid w:val="00114B92"/>
    <w:rsid w:val="00115036"/>
    <w:rsid w:val="001163A9"/>
    <w:rsid w:val="00116615"/>
    <w:rsid w:val="00116D00"/>
    <w:rsid w:val="00116DDE"/>
    <w:rsid w:val="00117398"/>
    <w:rsid w:val="001175CD"/>
    <w:rsid w:val="001176B6"/>
    <w:rsid w:val="001177ED"/>
    <w:rsid w:val="0011788C"/>
    <w:rsid w:val="0012000C"/>
    <w:rsid w:val="001204F2"/>
    <w:rsid w:val="00120A7B"/>
    <w:rsid w:val="001219AC"/>
    <w:rsid w:val="00121E8C"/>
    <w:rsid w:val="001230E4"/>
    <w:rsid w:val="0012326C"/>
    <w:rsid w:val="0012366B"/>
    <w:rsid w:val="001242BF"/>
    <w:rsid w:val="00124B03"/>
    <w:rsid w:val="00124BAA"/>
    <w:rsid w:val="00126D81"/>
    <w:rsid w:val="00127A36"/>
    <w:rsid w:val="001306AD"/>
    <w:rsid w:val="00130B24"/>
    <w:rsid w:val="00130DCD"/>
    <w:rsid w:val="00130F4D"/>
    <w:rsid w:val="00131999"/>
    <w:rsid w:val="00131C04"/>
    <w:rsid w:val="0013277B"/>
    <w:rsid w:val="00132C90"/>
    <w:rsid w:val="001332CB"/>
    <w:rsid w:val="00133E61"/>
    <w:rsid w:val="00134D0A"/>
    <w:rsid w:val="00134E1B"/>
    <w:rsid w:val="0013545F"/>
    <w:rsid w:val="00135742"/>
    <w:rsid w:val="001357B5"/>
    <w:rsid w:val="00135C3C"/>
    <w:rsid w:val="00136442"/>
    <w:rsid w:val="00136B73"/>
    <w:rsid w:val="00137393"/>
    <w:rsid w:val="00137E28"/>
    <w:rsid w:val="00140B10"/>
    <w:rsid w:val="00140F13"/>
    <w:rsid w:val="0014128A"/>
    <w:rsid w:val="00141338"/>
    <w:rsid w:val="001415B7"/>
    <w:rsid w:val="00143715"/>
    <w:rsid w:val="00143818"/>
    <w:rsid w:val="0014398F"/>
    <w:rsid w:val="00143D14"/>
    <w:rsid w:val="00143EC5"/>
    <w:rsid w:val="00143F67"/>
    <w:rsid w:val="0014449E"/>
    <w:rsid w:val="00144628"/>
    <w:rsid w:val="00144C57"/>
    <w:rsid w:val="0014538C"/>
    <w:rsid w:val="00145653"/>
    <w:rsid w:val="00145659"/>
    <w:rsid w:val="00145A3C"/>
    <w:rsid w:val="00145C1B"/>
    <w:rsid w:val="0014656E"/>
    <w:rsid w:val="00146702"/>
    <w:rsid w:val="00146E6D"/>
    <w:rsid w:val="001473D9"/>
    <w:rsid w:val="001478B5"/>
    <w:rsid w:val="00150182"/>
    <w:rsid w:val="001501AE"/>
    <w:rsid w:val="00150487"/>
    <w:rsid w:val="00150507"/>
    <w:rsid w:val="00150B50"/>
    <w:rsid w:val="00150BE6"/>
    <w:rsid w:val="00150BEC"/>
    <w:rsid w:val="00150D77"/>
    <w:rsid w:val="0015109F"/>
    <w:rsid w:val="00151EF5"/>
    <w:rsid w:val="00152534"/>
    <w:rsid w:val="00152E26"/>
    <w:rsid w:val="00152EC9"/>
    <w:rsid w:val="00153A33"/>
    <w:rsid w:val="00154139"/>
    <w:rsid w:val="00154164"/>
    <w:rsid w:val="00154813"/>
    <w:rsid w:val="00154B62"/>
    <w:rsid w:val="00155428"/>
    <w:rsid w:val="001564B0"/>
    <w:rsid w:val="00156AF2"/>
    <w:rsid w:val="00160E72"/>
    <w:rsid w:val="00161642"/>
    <w:rsid w:val="00161C8C"/>
    <w:rsid w:val="00161F5E"/>
    <w:rsid w:val="00162C85"/>
    <w:rsid w:val="00163B2F"/>
    <w:rsid w:val="00163C67"/>
    <w:rsid w:val="001647A0"/>
    <w:rsid w:val="00164CC1"/>
    <w:rsid w:val="00164CD3"/>
    <w:rsid w:val="0016501A"/>
    <w:rsid w:val="00165184"/>
    <w:rsid w:val="00165264"/>
    <w:rsid w:val="00165EDD"/>
    <w:rsid w:val="00166218"/>
    <w:rsid w:val="00166349"/>
    <w:rsid w:val="001665CB"/>
    <w:rsid w:val="0016662A"/>
    <w:rsid w:val="001669C5"/>
    <w:rsid w:val="00166E63"/>
    <w:rsid w:val="00167004"/>
    <w:rsid w:val="00167669"/>
    <w:rsid w:val="001678AF"/>
    <w:rsid w:val="001679BC"/>
    <w:rsid w:val="00167C7C"/>
    <w:rsid w:val="00167D10"/>
    <w:rsid w:val="00167EB5"/>
    <w:rsid w:val="001702FB"/>
    <w:rsid w:val="00171E4A"/>
    <w:rsid w:val="00172787"/>
    <w:rsid w:val="00172CF2"/>
    <w:rsid w:val="00173A0D"/>
    <w:rsid w:val="00173F3A"/>
    <w:rsid w:val="001740C5"/>
    <w:rsid w:val="001741B2"/>
    <w:rsid w:val="00174283"/>
    <w:rsid w:val="001743B1"/>
    <w:rsid w:val="001747B3"/>
    <w:rsid w:val="0017534F"/>
    <w:rsid w:val="0017578E"/>
    <w:rsid w:val="00175829"/>
    <w:rsid w:val="00175C4D"/>
    <w:rsid w:val="00175D9D"/>
    <w:rsid w:val="00175E99"/>
    <w:rsid w:val="00175EF9"/>
    <w:rsid w:val="00176332"/>
    <w:rsid w:val="001764DD"/>
    <w:rsid w:val="0017693E"/>
    <w:rsid w:val="00176F51"/>
    <w:rsid w:val="00177263"/>
    <w:rsid w:val="001808E6"/>
    <w:rsid w:val="00180EDF"/>
    <w:rsid w:val="0018144F"/>
    <w:rsid w:val="00181B48"/>
    <w:rsid w:val="00181C67"/>
    <w:rsid w:val="00181D11"/>
    <w:rsid w:val="00181DEC"/>
    <w:rsid w:val="00181EEE"/>
    <w:rsid w:val="00181FCF"/>
    <w:rsid w:val="00182501"/>
    <w:rsid w:val="00182ACC"/>
    <w:rsid w:val="00182EC0"/>
    <w:rsid w:val="001836DF"/>
    <w:rsid w:val="001839C0"/>
    <w:rsid w:val="00183E6A"/>
    <w:rsid w:val="00183F5A"/>
    <w:rsid w:val="001841AE"/>
    <w:rsid w:val="0018450E"/>
    <w:rsid w:val="00184B4B"/>
    <w:rsid w:val="00184D14"/>
    <w:rsid w:val="00185B75"/>
    <w:rsid w:val="001868EF"/>
    <w:rsid w:val="001871A0"/>
    <w:rsid w:val="001873A3"/>
    <w:rsid w:val="0019087D"/>
    <w:rsid w:val="00190B66"/>
    <w:rsid w:val="00190E89"/>
    <w:rsid w:val="0019121A"/>
    <w:rsid w:val="00191C42"/>
    <w:rsid w:val="00191DF4"/>
    <w:rsid w:val="0019209F"/>
    <w:rsid w:val="0019243F"/>
    <w:rsid w:val="00192CDC"/>
    <w:rsid w:val="00194550"/>
    <w:rsid w:val="00194FE6"/>
    <w:rsid w:val="00195CBC"/>
    <w:rsid w:val="0019689D"/>
    <w:rsid w:val="001968C3"/>
    <w:rsid w:val="00196F1B"/>
    <w:rsid w:val="00197003"/>
    <w:rsid w:val="00197552"/>
    <w:rsid w:val="00197A0F"/>
    <w:rsid w:val="00197FF5"/>
    <w:rsid w:val="001A061F"/>
    <w:rsid w:val="001A0B28"/>
    <w:rsid w:val="001A13A6"/>
    <w:rsid w:val="001A15C2"/>
    <w:rsid w:val="001A1EE1"/>
    <w:rsid w:val="001A29C9"/>
    <w:rsid w:val="001A2B1C"/>
    <w:rsid w:val="001A2E7E"/>
    <w:rsid w:val="001A2EC6"/>
    <w:rsid w:val="001A30DF"/>
    <w:rsid w:val="001A34F6"/>
    <w:rsid w:val="001A3A6B"/>
    <w:rsid w:val="001A47A6"/>
    <w:rsid w:val="001A4879"/>
    <w:rsid w:val="001A4C96"/>
    <w:rsid w:val="001A4F31"/>
    <w:rsid w:val="001A54BF"/>
    <w:rsid w:val="001A5575"/>
    <w:rsid w:val="001A5F8D"/>
    <w:rsid w:val="001A6367"/>
    <w:rsid w:val="001A661F"/>
    <w:rsid w:val="001A6E77"/>
    <w:rsid w:val="001A7018"/>
    <w:rsid w:val="001A7082"/>
    <w:rsid w:val="001A736D"/>
    <w:rsid w:val="001A7B51"/>
    <w:rsid w:val="001B0451"/>
    <w:rsid w:val="001B053C"/>
    <w:rsid w:val="001B0AD2"/>
    <w:rsid w:val="001B1761"/>
    <w:rsid w:val="001B185F"/>
    <w:rsid w:val="001B219F"/>
    <w:rsid w:val="001B3680"/>
    <w:rsid w:val="001B3795"/>
    <w:rsid w:val="001B3B88"/>
    <w:rsid w:val="001B3DAD"/>
    <w:rsid w:val="001B44DE"/>
    <w:rsid w:val="001B4716"/>
    <w:rsid w:val="001B476A"/>
    <w:rsid w:val="001B4E31"/>
    <w:rsid w:val="001B4E44"/>
    <w:rsid w:val="001B51C9"/>
    <w:rsid w:val="001B5202"/>
    <w:rsid w:val="001B580A"/>
    <w:rsid w:val="001B5930"/>
    <w:rsid w:val="001B5B8B"/>
    <w:rsid w:val="001B5E05"/>
    <w:rsid w:val="001B6475"/>
    <w:rsid w:val="001B6E1F"/>
    <w:rsid w:val="001B6E63"/>
    <w:rsid w:val="001B70E0"/>
    <w:rsid w:val="001B7982"/>
    <w:rsid w:val="001B7BAC"/>
    <w:rsid w:val="001B7FC0"/>
    <w:rsid w:val="001C05C7"/>
    <w:rsid w:val="001C0D86"/>
    <w:rsid w:val="001C14F0"/>
    <w:rsid w:val="001C1CB3"/>
    <w:rsid w:val="001C264A"/>
    <w:rsid w:val="001C2B84"/>
    <w:rsid w:val="001C3076"/>
    <w:rsid w:val="001C32E8"/>
    <w:rsid w:val="001C3CE4"/>
    <w:rsid w:val="001C3E3A"/>
    <w:rsid w:val="001C4674"/>
    <w:rsid w:val="001C48E8"/>
    <w:rsid w:val="001C4CA0"/>
    <w:rsid w:val="001C5039"/>
    <w:rsid w:val="001C537F"/>
    <w:rsid w:val="001C53CC"/>
    <w:rsid w:val="001C5C12"/>
    <w:rsid w:val="001C5C21"/>
    <w:rsid w:val="001C5C42"/>
    <w:rsid w:val="001C606A"/>
    <w:rsid w:val="001C61E7"/>
    <w:rsid w:val="001C669F"/>
    <w:rsid w:val="001C6C84"/>
    <w:rsid w:val="001C74F8"/>
    <w:rsid w:val="001C789B"/>
    <w:rsid w:val="001C79D5"/>
    <w:rsid w:val="001C7C35"/>
    <w:rsid w:val="001D02E8"/>
    <w:rsid w:val="001D0D90"/>
    <w:rsid w:val="001D0ED8"/>
    <w:rsid w:val="001D11FB"/>
    <w:rsid w:val="001D1349"/>
    <w:rsid w:val="001D1484"/>
    <w:rsid w:val="001D1AA1"/>
    <w:rsid w:val="001D2325"/>
    <w:rsid w:val="001D260A"/>
    <w:rsid w:val="001D2997"/>
    <w:rsid w:val="001D2D83"/>
    <w:rsid w:val="001D3413"/>
    <w:rsid w:val="001D3668"/>
    <w:rsid w:val="001D3AF6"/>
    <w:rsid w:val="001D4804"/>
    <w:rsid w:val="001D4F49"/>
    <w:rsid w:val="001D56DB"/>
    <w:rsid w:val="001D5E8D"/>
    <w:rsid w:val="001D7003"/>
    <w:rsid w:val="001D7320"/>
    <w:rsid w:val="001D7F58"/>
    <w:rsid w:val="001E0179"/>
    <w:rsid w:val="001E052A"/>
    <w:rsid w:val="001E1011"/>
    <w:rsid w:val="001E10F5"/>
    <w:rsid w:val="001E1326"/>
    <w:rsid w:val="001E1585"/>
    <w:rsid w:val="001E1EF8"/>
    <w:rsid w:val="001E29DB"/>
    <w:rsid w:val="001E303A"/>
    <w:rsid w:val="001E34E5"/>
    <w:rsid w:val="001E3B2B"/>
    <w:rsid w:val="001E4605"/>
    <w:rsid w:val="001E483F"/>
    <w:rsid w:val="001E4E2D"/>
    <w:rsid w:val="001E52F6"/>
    <w:rsid w:val="001E5547"/>
    <w:rsid w:val="001E5EE4"/>
    <w:rsid w:val="001E6EC9"/>
    <w:rsid w:val="001F00EB"/>
    <w:rsid w:val="001F02DA"/>
    <w:rsid w:val="001F0C3E"/>
    <w:rsid w:val="001F10E7"/>
    <w:rsid w:val="001F1F38"/>
    <w:rsid w:val="001F2492"/>
    <w:rsid w:val="001F26E3"/>
    <w:rsid w:val="001F3002"/>
    <w:rsid w:val="001F3270"/>
    <w:rsid w:val="001F3338"/>
    <w:rsid w:val="001F3429"/>
    <w:rsid w:val="001F3599"/>
    <w:rsid w:val="001F35D6"/>
    <w:rsid w:val="001F37BD"/>
    <w:rsid w:val="001F3A40"/>
    <w:rsid w:val="001F3AA6"/>
    <w:rsid w:val="001F4292"/>
    <w:rsid w:val="001F4C27"/>
    <w:rsid w:val="001F4DA5"/>
    <w:rsid w:val="001F4E7A"/>
    <w:rsid w:val="001F529A"/>
    <w:rsid w:val="001F59B0"/>
    <w:rsid w:val="001F5B58"/>
    <w:rsid w:val="001F6B2B"/>
    <w:rsid w:val="001F709B"/>
    <w:rsid w:val="001F7F8C"/>
    <w:rsid w:val="00200050"/>
    <w:rsid w:val="00200C9F"/>
    <w:rsid w:val="0020148F"/>
    <w:rsid w:val="0020174B"/>
    <w:rsid w:val="00201D7F"/>
    <w:rsid w:val="002020F0"/>
    <w:rsid w:val="002021CA"/>
    <w:rsid w:val="002022EC"/>
    <w:rsid w:val="00202419"/>
    <w:rsid w:val="00202CCA"/>
    <w:rsid w:val="002036E4"/>
    <w:rsid w:val="00203CEE"/>
    <w:rsid w:val="00203D81"/>
    <w:rsid w:val="00204050"/>
    <w:rsid w:val="00204FBA"/>
    <w:rsid w:val="00205086"/>
    <w:rsid w:val="002050C3"/>
    <w:rsid w:val="00205704"/>
    <w:rsid w:val="00206313"/>
    <w:rsid w:val="00206582"/>
    <w:rsid w:val="00206CA3"/>
    <w:rsid w:val="00207120"/>
    <w:rsid w:val="0020795F"/>
    <w:rsid w:val="002116A1"/>
    <w:rsid w:val="002116D7"/>
    <w:rsid w:val="00211710"/>
    <w:rsid w:val="002123D3"/>
    <w:rsid w:val="0021267C"/>
    <w:rsid w:val="00212A0D"/>
    <w:rsid w:val="0021354B"/>
    <w:rsid w:val="002135B6"/>
    <w:rsid w:val="00214179"/>
    <w:rsid w:val="002143A1"/>
    <w:rsid w:val="00214585"/>
    <w:rsid w:val="0021508A"/>
    <w:rsid w:val="00216C75"/>
    <w:rsid w:val="00217488"/>
    <w:rsid w:val="00217578"/>
    <w:rsid w:val="00217BB7"/>
    <w:rsid w:val="00221B0B"/>
    <w:rsid w:val="002221F0"/>
    <w:rsid w:val="00222647"/>
    <w:rsid w:val="0022311A"/>
    <w:rsid w:val="002231B8"/>
    <w:rsid w:val="002236AD"/>
    <w:rsid w:val="00224110"/>
    <w:rsid w:val="00225D97"/>
    <w:rsid w:val="00226326"/>
    <w:rsid w:val="00226B96"/>
    <w:rsid w:val="002272E6"/>
    <w:rsid w:val="00227437"/>
    <w:rsid w:val="00227859"/>
    <w:rsid w:val="002279B6"/>
    <w:rsid w:val="00230222"/>
    <w:rsid w:val="002306E7"/>
    <w:rsid w:val="00230F4C"/>
    <w:rsid w:val="00230F8F"/>
    <w:rsid w:val="002310D4"/>
    <w:rsid w:val="00231242"/>
    <w:rsid w:val="00232336"/>
    <w:rsid w:val="002326AC"/>
    <w:rsid w:val="0023294D"/>
    <w:rsid w:val="00233B4C"/>
    <w:rsid w:val="00233C08"/>
    <w:rsid w:val="00234227"/>
    <w:rsid w:val="00234B33"/>
    <w:rsid w:val="00235DBF"/>
    <w:rsid w:val="00237020"/>
    <w:rsid w:val="002372A0"/>
    <w:rsid w:val="002376AA"/>
    <w:rsid w:val="002405BD"/>
    <w:rsid w:val="00240B75"/>
    <w:rsid w:val="00240C44"/>
    <w:rsid w:val="00240E8A"/>
    <w:rsid w:val="00241534"/>
    <w:rsid w:val="00241984"/>
    <w:rsid w:val="00241A34"/>
    <w:rsid w:val="00241BD8"/>
    <w:rsid w:val="002421F6"/>
    <w:rsid w:val="00242468"/>
    <w:rsid w:val="002425A3"/>
    <w:rsid w:val="002425C3"/>
    <w:rsid w:val="0024283B"/>
    <w:rsid w:val="00242E0E"/>
    <w:rsid w:val="0024322F"/>
    <w:rsid w:val="002433E1"/>
    <w:rsid w:val="002439F7"/>
    <w:rsid w:val="00243D2D"/>
    <w:rsid w:val="002440D3"/>
    <w:rsid w:val="002445CB"/>
    <w:rsid w:val="0024481B"/>
    <w:rsid w:val="00244D5B"/>
    <w:rsid w:val="00245189"/>
    <w:rsid w:val="002458FB"/>
    <w:rsid w:val="0024620E"/>
    <w:rsid w:val="0024710C"/>
    <w:rsid w:val="00247D54"/>
    <w:rsid w:val="00250D36"/>
    <w:rsid w:val="002512C9"/>
    <w:rsid w:val="00251479"/>
    <w:rsid w:val="0025165C"/>
    <w:rsid w:val="002516DF"/>
    <w:rsid w:val="00251B7D"/>
    <w:rsid w:val="00251ED1"/>
    <w:rsid w:val="002524AF"/>
    <w:rsid w:val="002525BA"/>
    <w:rsid w:val="002529A0"/>
    <w:rsid w:val="00252AD3"/>
    <w:rsid w:val="00252C19"/>
    <w:rsid w:val="00253290"/>
    <w:rsid w:val="00253466"/>
    <w:rsid w:val="00253961"/>
    <w:rsid w:val="00254244"/>
    <w:rsid w:val="002544EF"/>
    <w:rsid w:val="00254CBE"/>
    <w:rsid w:val="00255511"/>
    <w:rsid w:val="0025671A"/>
    <w:rsid w:val="00256D5C"/>
    <w:rsid w:val="00256ECA"/>
    <w:rsid w:val="00256FE9"/>
    <w:rsid w:val="00257671"/>
    <w:rsid w:val="0025778A"/>
    <w:rsid w:val="002605E4"/>
    <w:rsid w:val="002606DC"/>
    <w:rsid w:val="00260B59"/>
    <w:rsid w:val="002617A6"/>
    <w:rsid w:val="00261E07"/>
    <w:rsid w:val="00262F1A"/>
    <w:rsid w:val="0026383E"/>
    <w:rsid w:val="00263F64"/>
    <w:rsid w:val="0026483E"/>
    <w:rsid w:val="00264CE9"/>
    <w:rsid w:val="0026524C"/>
    <w:rsid w:val="00265301"/>
    <w:rsid w:val="002659FA"/>
    <w:rsid w:val="00265AF5"/>
    <w:rsid w:val="00265F19"/>
    <w:rsid w:val="00267141"/>
    <w:rsid w:val="0026721E"/>
    <w:rsid w:val="00267BCF"/>
    <w:rsid w:val="00270A5D"/>
    <w:rsid w:val="00270C08"/>
    <w:rsid w:val="002715EB"/>
    <w:rsid w:val="00271A53"/>
    <w:rsid w:val="00271ABB"/>
    <w:rsid w:val="00271EA1"/>
    <w:rsid w:val="002725D8"/>
    <w:rsid w:val="00272FC7"/>
    <w:rsid w:val="002735F9"/>
    <w:rsid w:val="00273708"/>
    <w:rsid w:val="00273DF3"/>
    <w:rsid w:val="00273E2A"/>
    <w:rsid w:val="002747AB"/>
    <w:rsid w:val="00274BA2"/>
    <w:rsid w:val="002753F0"/>
    <w:rsid w:val="00275457"/>
    <w:rsid w:val="00275575"/>
    <w:rsid w:val="00275A29"/>
    <w:rsid w:val="00275D82"/>
    <w:rsid w:val="00275F3E"/>
    <w:rsid w:val="0027688D"/>
    <w:rsid w:val="0027757B"/>
    <w:rsid w:val="00277D56"/>
    <w:rsid w:val="00280753"/>
    <w:rsid w:val="00280D6C"/>
    <w:rsid w:val="00281DFA"/>
    <w:rsid w:val="002821D9"/>
    <w:rsid w:val="00282C65"/>
    <w:rsid w:val="00283476"/>
    <w:rsid w:val="002834B2"/>
    <w:rsid w:val="0028387A"/>
    <w:rsid w:val="002839C5"/>
    <w:rsid w:val="0028455B"/>
    <w:rsid w:val="00284AAB"/>
    <w:rsid w:val="00284F55"/>
    <w:rsid w:val="00285760"/>
    <w:rsid w:val="00285EC6"/>
    <w:rsid w:val="00285F05"/>
    <w:rsid w:val="0028641D"/>
    <w:rsid w:val="00287415"/>
    <w:rsid w:val="00287688"/>
    <w:rsid w:val="00290CB1"/>
    <w:rsid w:val="00291F60"/>
    <w:rsid w:val="00292A7A"/>
    <w:rsid w:val="00292C46"/>
    <w:rsid w:val="002933BE"/>
    <w:rsid w:val="00293CB8"/>
    <w:rsid w:val="00294047"/>
    <w:rsid w:val="00295132"/>
    <w:rsid w:val="00295306"/>
    <w:rsid w:val="00295339"/>
    <w:rsid w:val="00295488"/>
    <w:rsid w:val="002954BE"/>
    <w:rsid w:val="002955D1"/>
    <w:rsid w:val="002958E4"/>
    <w:rsid w:val="00295A03"/>
    <w:rsid w:val="00295A57"/>
    <w:rsid w:val="00295E3B"/>
    <w:rsid w:val="002966FD"/>
    <w:rsid w:val="00297463"/>
    <w:rsid w:val="00297B8C"/>
    <w:rsid w:val="00297DEB"/>
    <w:rsid w:val="002A0351"/>
    <w:rsid w:val="002A069A"/>
    <w:rsid w:val="002A0982"/>
    <w:rsid w:val="002A0A96"/>
    <w:rsid w:val="002A154B"/>
    <w:rsid w:val="002A1898"/>
    <w:rsid w:val="002A2719"/>
    <w:rsid w:val="002A2829"/>
    <w:rsid w:val="002A2E94"/>
    <w:rsid w:val="002A2E98"/>
    <w:rsid w:val="002A3272"/>
    <w:rsid w:val="002A3759"/>
    <w:rsid w:val="002A3AFF"/>
    <w:rsid w:val="002A3C4B"/>
    <w:rsid w:val="002A5364"/>
    <w:rsid w:val="002A57C4"/>
    <w:rsid w:val="002A5822"/>
    <w:rsid w:val="002A5CB6"/>
    <w:rsid w:val="002A6B2B"/>
    <w:rsid w:val="002A7D54"/>
    <w:rsid w:val="002A7FAF"/>
    <w:rsid w:val="002B0995"/>
    <w:rsid w:val="002B0BED"/>
    <w:rsid w:val="002B13C2"/>
    <w:rsid w:val="002B1559"/>
    <w:rsid w:val="002B2252"/>
    <w:rsid w:val="002B2922"/>
    <w:rsid w:val="002B4402"/>
    <w:rsid w:val="002B4F2E"/>
    <w:rsid w:val="002B4FA2"/>
    <w:rsid w:val="002B51B4"/>
    <w:rsid w:val="002B59DE"/>
    <w:rsid w:val="002B5BC7"/>
    <w:rsid w:val="002B622D"/>
    <w:rsid w:val="002B6AD2"/>
    <w:rsid w:val="002B6AD7"/>
    <w:rsid w:val="002B6E1D"/>
    <w:rsid w:val="002B7132"/>
    <w:rsid w:val="002C1107"/>
    <w:rsid w:val="002C16F3"/>
    <w:rsid w:val="002C182C"/>
    <w:rsid w:val="002C2564"/>
    <w:rsid w:val="002C2D9B"/>
    <w:rsid w:val="002C2FCF"/>
    <w:rsid w:val="002C3425"/>
    <w:rsid w:val="002C38AA"/>
    <w:rsid w:val="002C3D68"/>
    <w:rsid w:val="002C3F03"/>
    <w:rsid w:val="002C40E2"/>
    <w:rsid w:val="002C44F8"/>
    <w:rsid w:val="002C4A2F"/>
    <w:rsid w:val="002C581B"/>
    <w:rsid w:val="002C5C54"/>
    <w:rsid w:val="002C5D84"/>
    <w:rsid w:val="002C6288"/>
    <w:rsid w:val="002C67BE"/>
    <w:rsid w:val="002C68CA"/>
    <w:rsid w:val="002C68DC"/>
    <w:rsid w:val="002C7107"/>
    <w:rsid w:val="002C7535"/>
    <w:rsid w:val="002C7C88"/>
    <w:rsid w:val="002D0765"/>
    <w:rsid w:val="002D122C"/>
    <w:rsid w:val="002D1D1A"/>
    <w:rsid w:val="002D1D45"/>
    <w:rsid w:val="002D2688"/>
    <w:rsid w:val="002D2773"/>
    <w:rsid w:val="002D2A62"/>
    <w:rsid w:val="002D2C4A"/>
    <w:rsid w:val="002D2FD4"/>
    <w:rsid w:val="002D314D"/>
    <w:rsid w:val="002D381E"/>
    <w:rsid w:val="002D4260"/>
    <w:rsid w:val="002D48A1"/>
    <w:rsid w:val="002D5E5C"/>
    <w:rsid w:val="002D6421"/>
    <w:rsid w:val="002D6F1C"/>
    <w:rsid w:val="002D7269"/>
    <w:rsid w:val="002D7404"/>
    <w:rsid w:val="002D76CB"/>
    <w:rsid w:val="002E0344"/>
    <w:rsid w:val="002E0B9F"/>
    <w:rsid w:val="002E0C4F"/>
    <w:rsid w:val="002E1069"/>
    <w:rsid w:val="002E13D1"/>
    <w:rsid w:val="002E1FFE"/>
    <w:rsid w:val="002E2497"/>
    <w:rsid w:val="002E2F4C"/>
    <w:rsid w:val="002E3169"/>
    <w:rsid w:val="002E3217"/>
    <w:rsid w:val="002E327A"/>
    <w:rsid w:val="002E3DFC"/>
    <w:rsid w:val="002E3E1A"/>
    <w:rsid w:val="002E436C"/>
    <w:rsid w:val="002E48F2"/>
    <w:rsid w:val="002E4C1F"/>
    <w:rsid w:val="002E51EF"/>
    <w:rsid w:val="002E56B8"/>
    <w:rsid w:val="002E56FC"/>
    <w:rsid w:val="002E64C3"/>
    <w:rsid w:val="002E6615"/>
    <w:rsid w:val="002E666F"/>
    <w:rsid w:val="002E72EE"/>
    <w:rsid w:val="002E77A6"/>
    <w:rsid w:val="002E7DFF"/>
    <w:rsid w:val="002F0FA1"/>
    <w:rsid w:val="002F11DF"/>
    <w:rsid w:val="002F13A7"/>
    <w:rsid w:val="002F152F"/>
    <w:rsid w:val="002F15E6"/>
    <w:rsid w:val="002F1869"/>
    <w:rsid w:val="002F22AB"/>
    <w:rsid w:val="002F2344"/>
    <w:rsid w:val="002F2664"/>
    <w:rsid w:val="002F2B2E"/>
    <w:rsid w:val="002F3191"/>
    <w:rsid w:val="002F31C0"/>
    <w:rsid w:val="002F37EA"/>
    <w:rsid w:val="002F3FCD"/>
    <w:rsid w:val="002F5171"/>
    <w:rsid w:val="002F5476"/>
    <w:rsid w:val="002F5C3B"/>
    <w:rsid w:val="002F64BE"/>
    <w:rsid w:val="002F723E"/>
    <w:rsid w:val="002F73E4"/>
    <w:rsid w:val="002F785D"/>
    <w:rsid w:val="003016E1"/>
    <w:rsid w:val="00301787"/>
    <w:rsid w:val="003019F1"/>
    <w:rsid w:val="00301E91"/>
    <w:rsid w:val="00301F9F"/>
    <w:rsid w:val="003020BB"/>
    <w:rsid w:val="003025BD"/>
    <w:rsid w:val="00302697"/>
    <w:rsid w:val="00302F45"/>
    <w:rsid w:val="003030E6"/>
    <w:rsid w:val="00303407"/>
    <w:rsid w:val="00303C60"/>
    <w:rsid w:val="00303DD8"/>
    <w:rsid w:val="003046B6"/>
    <w:rsid w:val="00304732"/>
    <w:rsid w:val="00304898"/>
    <w:rsid w:val="00304E37"/>
    <w:rsid w:val="00305025"/>
    <w:rsid w:val="003051D8"/>
    <w:rsid w:val="00305206"/>
    <w:rsid w:val="00306029"/>
    <w:rsid w:val="003061D4"/>
    <w:rsid w:val="00306869"/>
    <w:rsid w:val="00306C57"/>
    <w:rsid w:val="003072C7"/>
    <w:rsid w:val="003077EC"/>
    <w:rsid w:val="00307A0B"/>
    <w:rsid w:val="00310640"/>
    <w:rsid w:val="00310CF9"/>
    <w:rsid w:val="00310D46"/>
    <w:rsid w:val="00310D7C"/>
    <w:rsid w:val="0031141E"/>
    <w:rsid w:val="00311549"/>
    <w:rsid w:val="00311A32"/>
    <w:rsid w:val="00311FE5"/>
    <w:rsid w:val="00312100"/>
    <w:rsid w:val="00312786"/>
    <w:rsid w:val="00312B14"/>
    <w:rsid w:val="00312B46"/>
    <w:rsid w:val="00312F6F"/>
    <w:rsid w:val="00313161"/>
    <w:rsid w:val="003135EF"/>
    <w:rsid w:val="003136B1"/>
    <w:rsid w:val="003138CC"/>
    <w:rsid w:val="00313957"/>
    <w:rsid w:val="00313993"/>
    <w:rsid w:val="00313D3E"/>
    <w:rsid w:val="00314144"/>
    <w:rsid w:val="0031676C"/>
    <w:rsid w:val="00316C6D"/>
    <w:rsid w:val="00317008"/>
    <w:rsid w:val="003171A5"/>
    <w:rsid w:val="003172CB"/>
    <w:rsid w:val="003174E2"/>
    <w:rsid w:val="00317B83"/>
    <w:rsid w:val="00317D62"/>
    <w:rsid w:val="00321345"/>
    <w:rsid w:val="003227CB"/>
    <w:rsid w:val="003230A8"/>
    <w:rsid w:val="003232BD"/>
    <w:rsid w:val="00323972"/>
    <w:rsid w:val="00324763"/>
    <w:rsid w:val="00324BDA"/>
    <w:rsid w:val="00324C03"/>
    <w:rsid w:val="00324D18"/>
    <w:rsid w:val="003256C7"/>
    <w:rsid w:val="0032583E"/>
    <w:rsid w:val="003259B6"/>
    <w:rsid w:val="00325D3F"/>
    <w:rsid w:val="0032631E"/>
    <w:rsid w:val="0032684F"/>
    <w:rsid w:val="0032719A"/>
    <w:rsid w:val="00327328"/>
    <w:rsid w:val="0032781A"/>
    <w:rsid w:val="00327A1F"/>
    <w:rsid w:val="003311E6"/>
    <w:rsid w:val="003315A9"/>
    <w:rsid w:val="003320D2"/>
    <w:rsid w:val="00332B30"/>
    <w:rsid w:val="00332EE8"/>
    <w:rsid w:val="00333255"/>
    <w:rsid w:val="003334E2"/>
    <w:rsid w:val="00333CB6"/>
    <w:rsid w:val="003341B2"/>
    <w:rsid w:val="00334B35"/>
    <w:rsid w:val="00334EC8"/>
    <w:rsid w:val="003357D3"/>
    <w:rsid w:val="00335B07"/>
    <w:rsid w:val="00336685"/>
    <w:rsid w:val="00336A9D"/>
    <w:rsid w:val="003375FB"/>
    <w:rsid w:val="00337D24"/>
    <w:rsid w:val="00337D26"/>
    <w:rsid w:val="00340091"/>
    <w:rsid w:val="00340221"/>
    <w:rsid w:val="003403D3"/>
    <w:rsid w:val="00340F30"/>
    <w:rsid w:val="0034109B"/>
    <w:rsid w:val="0034133E"/>
    <w:rsid w:val="00341889"/>
    <w:rsid w:val="00342166"/>
    <w:rsid w:val="003424A2"/>
    <w:rsid w:val="0034316A"/>
    <w:rsid w:val="0034323B"/>
    <w:rsid w:val="003437F0"/>
    <w:rsid w:val="00343A5F"/>
    <w:rsid w:val="0034409A"/>
    <w:rsid w:val="0034460D"/>
    <w:rsid w:val="00344B4E"/>
    <w:rsid w:val="00344BA5"/>
    <w:rsid w:val="00344EA7"/>
    <w:rsid w:val="00345643"/>
    <w:rsid w:val="00346362"/>
    <w:rsid w:val="00346BDF"/>
    <w:rsid w:val="00346D2F"/>
    <w:rsid w:val="003470D6"/>
    <w:rsid w:val="003477D2"/>
    <w:rsid w:val="00347D31"/>
    <w:rsid w:val="00350201"/>
    <w:rsid w:val="003508BD"/>
    <w:rsid w:val="00351A6B"/>
    <w:rsid w:val="003524D9"/>
    <w:rsid w:val="00352C39"/>
    <w:rsid w:val="00354020"/>
    <w:rsid w:val="003540B7"/>
    <w:rsid w:val="0035424D"/>
    <w:rsid w:val="003542A1"/>
    <w:rsid w:val="00354AFC"/>
    <w:rsid w:val="00354CAE"/>
    <w:rsid w:val="00354DEE"/>
    <w:rsid w:val="0035520E"/>
    <w:rsid w:val="003554A6"/>
    <w:rsid w:val="003556C0"/>
    <w:rsid w:val="00355C75"/>
    <w:rsid w:val="0035627B"/>
    <w:rsid w:val="00356A0E"/>
    <w:rsid w:val="00356D1F"/>
    <w:rsid w:val="00357DB0"/>
    <w:rsid w:val="00357DC6"/>
    <w:rsid w:val="00357F2C"/>
    <w:rsid w:val="00360983"/>
    <w:rsid w:val="00360CA6"/>
    <w:rsid w:val="00360CF2"/>
    <w:rsid w:val="00361490"/>
    <w:rsid w:val="00361640"/>
    <w:rsid w:val="00361EC7"/>
    <w:rsid w:val="00362030"/>
    <w:rsid w:val="0036224C"/>
    <w:rsid w:val="00364059"/>
    <w:rsid w:val="003643FA"/>
    <w:rsid w:val="00364C3A"/>
    <w:rsid w:val="003652A0"/>
    <w:rsid w:val="003659D2"/>
    <w:rsid w:val="00365EAB"/>
    <w:rsid w:val="00365F95"/>
    <w:rsid w:val="0036605D"/>
    <w:rsid w:val="003662E8"/>
    <w:rsid w:val="00366505"/>
    <w:rsid w:val="00366AEC"/>
    <w:rsid w:val="00366F72"/>
    <w:rsid w:val="0036731D"/>
    <w:rsid w:val="003678DC"/>
    <w:rsid w:val="00367FDA"/>
    <w:rsid w:val="00367FF5"/>
    <w:rsid w:val="00370A59"/>
    <w:rsid w:val="00370F41"/>
    <w:rsid w:val="00371593"/>
    <w:rsid w:val="003715A1"/>
    <w:rsid w:val="003719E0"/>
    <w:rsid w:val="00371FF7"/>
    <w:rsid w:val="00372B6B"/>
    <w:rsid w:val="00372E7B"/>
    <w:rsid w:val="00373616"/>
    <w:rsid w:val="00373841"/>
    <w:rsid w:val="00373868"/>
    <w:rsid w:val="00373F88"/>
    <w:rsid w:val="003740CD"/>
    <w:rsid w:val="003749A5"/>
    <w:rsid w:val="00375256"/>
    <w:rsid w:val="00375B86"/>
    <w:rsid w:val="00375CFF"/>
    <w:rsid w:val="00380197"/>
    <w:rsid w:val="00380F5F"/>
    <w:rsid w:val="003814B5"/>
    <w:rsid w:val="00381502"/>
    <w:rsid w:val="00381BBF"/>
    <w:rsid w:val="003823AD"/>
    <w:rsid w:val="003826FD"/>
    <w:rsid w:val="00382CC3"/>
    <w:rsid w:val="00382D74"/>
    <w:rsid w:val="00382D95"/>
    <w:rsid w:val="00383041"/>
    <w:rsid w:val="0038393C"/>
    <w:rsid w:val="00383AAC"/>
    <w:rsid w:val="00383CEF"/>
    <w:rsid w:val="00384291"/>
    <w:rsid w:val="003847F6"/>
    <w:rsid w:val="00385181"/>
    <w:rsid w:val="00385680"/>
    <w:rsid w:val="00385DAA"/>
    <w:rsid w:val="0038666A"/>
    <w:rsid w:val="003876FA"/>
    <w:rsid w:val="003901F1"/>
    <w:rsid w:val="003910B0"/>
    <w:rsid w:val="00391419"/>
    <w:rsid w:val="00391B55"/>
    <w:rsid w:val="003929D5"/>
    <w:rsid w:val="00392B51"/>
    <w:rsid w:val="00392E3E"/>
    <w:rsid w:val="003930EC"/>
    <w:rsid w:val="00393186"/>
    <w:rsid w:val="0039431F"/>
    <w:rsid w:val="0039458C"/>
    <w:rsid w:val="003946A4"/>
    <w:rsid w:val="00394A5C"/>
    <w:rsid w:val="00394C32"/>
    <w:rsid w:val="00395282"/>
    <w:rsid w:val="003952A8"/>
    <w:rsid w:val="003965DD"/>
    <w:rsid w:val="00396973"/>
    <w:rsid w:val="00396D82"/>
    <w:rsid w:val="003970E5"/>
    <w:rsid w:val="00397D11"/>
    <w:rsid w:val="00397F59"/>
    <w:rsid w:val="003A0ABA"/>
    <w:rsid w:val="003A14BF"/>
    <w:rsid w:val="003A1FDD"/>
    <w:rsid w:val="003A20EE"/>
    <w:rsid w:val="003A2214"/>
    <w:rsid w:val="003A25F5"/>
    <w:rsid w:val="003A2C2D"/>
    <w:rsid w:val="003A2C9A"/>
    <w:rsid w:val="003A306E"/>
    <w:rsid w:val="003A30BC"/>
    <w:rsid w:val="003A35E9"/>
    <w:rsid w:val="003A4D72"/>
    <w:rsid w:val="003A5481"/>
    <w:rsid w:val="003A54C0"/>
    <w:rsid w:val="003A551E"/>
    <w:rsid w:val="003A5A43"/>
    <w:rsid w:val="003A5A49"/>
    <w:rsid w:val="003A63B3"/>
    <w:rsid w:val="003A63C2"/>
    <w:rsid w:val="003A63F6"/>
    <w:rsid w:val="003A6C85"/>
    <w:rsid w:val="003A6D4E"/>
    <w:rsid w:val="003A70A1"/>
    <w:rsid w:val="003A75B0"/>
    <w:rsid w:val="003A7710"/>
    <w:rsid w:val="003A7AFA"/>
    <w:rsid w:val="003B0033"/>
    <w:rsid w:val="003B0A3A"/>
    <w:rsid w:val="003B0E1F"/>
    <w:rsid w:val="003B2662"/>
    <w:rsid w:val="003B2A29"/>
    <w:rsid w:val="003B3071"/>
    <w:rsid w:val="003B3120"/>
    <w:rsid w:val="003B38F3"/>
    <w:rsid w:val="003B42BE"/>
    <w:rsid w:val="003B47AA"/>
    <w:rsid w:val="003B4A65"/>
    <w:rsid w:val="003B5A0F"/>
    <w:rsid w:val="003B60BE"/>
    <w:rsid w:val="003B6D82"/>
    <w:rsid w:val="003B6F0E"/>
    <w:rsid w:val="003B7DF3"/>
    <w:rsid w:val="003C044C"/>
    <w:rsid w:val="003C0822"/>
    <w:rsid w:val="003C0A8A"/>
    <w:rsid w:val="003C0AFC"/>
    <w:rsid w:val="003C12A4"/>
    <w:rsid w:val="003C1925"/>
    <w:rsid w:val="003C24D5"/>
    <w:rsid w:val="003C2734"/>
    <w:rsid w:val="003C3A5A"/>
    <w:rsid w:val="003C41F7"/>
    <w:rsid w:val="003C4CC3"/>
    <w:rsid w:val="003C4DA0"/>
    <w:rsid w:val="003C4F45"/>
    <w:rsid w:val="003C522F"/>
    <w:rsid w:val="003C535C"/>
    <w:rsid w:val="003C5527"/>
    <w:rsid w:val="003C5C56"/>
    <w:rsid w:val="003C607B"/>
    <w:rsid w:val="003C68E3"/>
    <w:rsid w:val="003C6C4A"/>
    <w:rsid w:val="003C6FDD"/>
    <w:rsid w:val="003C7097"/>
    <w:rsid w:val="003C7303"/>
    <w:rsid w:val="003C772D"/>
    <w:rsid w:val="003C7AB4"/>
    <w:rsid w:val="003C7F2E"/>
    <w:rsid w:val="003D0247"/>
    <w:rsid w:val="003D07E2"/>
    <w:rsid w:val="003D1128"/>
    <w:rsid w:val="003D16FE"/>
    <w:rsid w:val="003D1887"/>
    <w:rsid w:val="003D1DC2"/>
    <w:rsid w:val="003D1EDD"/>
    <w:rsid w:val="003D1F72"/>
    <w:rsid w:val="003D2691"/>
    <w:rsid w:val="003D2EB3"/>
    <w:rsid w:val="003D2FBC"/>
    <w:rsid w:val="003D300D"/>
    <w:rsid w:val="003D30B8"/>
    <w:rsid w:val="003D332D"/>
    <w:rsid w:val="003D37B3"/>
    <w:rsid w:val="003D41E2"/>
    <w:rsid w:val="003D4A11"/>
    <w:rsid w:val="003D5E83"/>
    <w:rsid w:val="003D626D"/>
    <w:rsid w:val="003D6458"/>
    <w:rsid w:val="003D7674"/>
    <w:rsid w:val="003D7FF3"/>
    <w:rsid w:val="003E013E"/>
    <w:rsid w:val="003E0E2A"/>
    <w:rsid w:val="003E0EB6"/>
    <w:rsid w:val="003E1650"/>
    <w:rsid w:val="003E1AF2"/>
    <w:rsid w:val="003E1D41"/>
    <w:rsid w:val="003E1E8E"/>
    <w:rsid w:val="003E233A"/>
    <w:rsid w:val="003E2388"/>
    <w:rsid w:val="003E3816"/>
    <w:rsid w:val="003E4006"/>
    <w:rsid w:val="003E4B9B"/>
    <w:rsid w:val="003E4D49"/>
    <w:rsid w:val="003E4DAE"/>
    <w:rsid w:val="003E4F09"/>
    <w:rsid w:val="003E510E"/>
    <w:rsid w:val="003E6D1C"/>
    <w:rsid w:val="003E72BB"/>
    <w:rsid w:val="003E758B"/>
    <w:rsid w:val="003E7780"/>
    <w:rsid w:val="003F0589"/>
    <w:rsid w:val="003F06E9"/>
    <w:rsid w:val="003F0B3D"/>
    <w:rsid w:val="003F0B7C"/>
    <w:rsid w:val="003F1853"/>
    <w:rsid w:val="003F1FE4"/>
    <w:rsid w:val="003F23AD"/>
    <w:rsid w:val="003F2A08"/>
    <w:rsid w:val="003F333B"/>
    <w:rsid w:val="003F44BD"/>
    <w:rsid w:val="003F4524"/>
    <w:rsid w:val="003F4796"/>
    <w:rsid w:val="003F4EAA"/>
    <w:rsid w:val="003F61F8"/>
    <w:rsid w:val="003F6FD2"/>
    <w:rsid w:val="003F71B4"/>
    <w:rsid w:val="003F76C6"/>
    <w:rsid w:val="003F78DC"/>
    <w:rsid w:val="0040024C"/>
    <w:rsid w:val="004008B7"/>
    <w:rsid w:val="00400FBC"/>
    <w:rsid w:val="00401E08"/>
    <w:rsid w:val="004021A1"/>
    <w:rsid w:val="004024CE"/>
    <w:rsid w:val="00402757"/>
    <w:rsid w:val="00402AB8"/>
    <w:rsid w:val="00402DD4"/>
    <w:rsid w:val="004037F3"/>
    <w:rsid w:val="004039E0"/>
    <w:rsid w:val="00403A90"/>
    <w:rsid w:val="00403CFA"/>
    <w:rsid w:val="00404BD3"/>
    <w:rsid w:val="004050F6"/>
    <w:rsid w:val="00405500"/>
    <w:rsid w:val="00405EAD"/>
    <w:rsid w:val="004062F0"/>
    <w:rsid w:val="00407021"/>
    <w:rsid w:val="00407752"/>
    <w:rsid w:val="00407DFC"/>
    <w:rsid w:val="00410033"/>
    <w:rsid w:val="004107B5"/>
    <w:rsid w:val="0041082E"/>
    <w:rsid w:val="00410C0A"/>
    <w:rsid w:val="00410C3E"/>
    <w:rsid w:val="00411389"/>
    <w:rsid w:val="00411724"/>
    <w:rsid w:val="00412639"/>
    <w:rsid w:val="00412C1E"/>
    <w:rsid w:val="00412DFD"/>
    <w:rsid w:val="00413205"/>
    <w:rsid w:val="004141C3"/>
    <w:rsid w:val="00414B7F"/>
    <w:rsid w:val="00414FE0"/>
    <w:rsid w:val="0041504B"/>
    <w:rsid w:val="0041593D"/>
    <w:rsid w:val="0041622E"/>
    <w:rsid w:val="00416C22"/>
    <w:rsid w:val="00417675"/>
    <w:rsid w:val="004176C8"/>
    <w:rsid w:val="00417AF7"/>
    <w:rsid w:val="00417CA5"/>
    <w:rsid w:val="00417D71"/>
    <w:rsid w:val="004201BF"/>
    <w:rsid w:val="00420632"/>
    <w:rsid w:val="00420929"/>
    <w:rsid w:val="0042149A"/>
    <w:rsid w:val="00421C72"/>
    <w:rsid w:val="00421C81"/>
    <w:rsid w:val="00421E04"/>
    <w:rsid w:val="00422221"/>
    <w:rsid w:val="00422295"/>
    <w:rsid w:val="00422411"/>
    <w:rsid w:val="00422B92"/>
    <w:rsid w:val="0042368D"/>
    <w:rsid w:val="00423E22"/>
    <w:rsid w:val="004240B9"/>
    <w:rsid w:val="00424989"/>
    <w:rsid w:val="00424D5B"/>
    <w:rsid w:val="004251C9"/>
    <w:rsid w:val="004254AE"/>
    <w:rsid w:val="004260AF"/>
    <w:rsid w:val="00426562"/>
    <w:rsid w:val="00426755"/>
    <w:rsid w:val="004269E9"/>
    <w:rsid w:val="00426A64"/>
    <w:rsid w:val="0042797A"/>
    <w:rsid w:val="00430068"/>
    <w:rsid w:val="00430359"/>
    <w:rsid w:val="00430747"/>
    <w:rsid w:val="00430B69"/>
    <w:rsid w:val="0043123E"/>
    <w:rsid w:val="0043157F"/>
    <w:rsid w:val="00431760"/>
    <w:rsid w:val="004319CC"/>
    <w:rsid w:val="00431AEF"/>
    <w:rsid w:val="00431B4D"/>
    <w:rsid w:val="00432060"/>
    <w:rsid w:val="00432177"/>
    <w:rsid w:val="00432413"/>
    <w:rsid w:val="00432762"/>
    <w:rsid w:val="004332BF"/>
    <w:rsid w:val="004333B9"/>
    <w:rsid w:val="00433724"/>
    <w:rsid w:val="004340F2"/>
    <w:rsid w:val="004343BA"/>
    <w:rsid w:val="00434EF3"/>
    <w:rsid w:val="004358B2"/>
    <w:rsid w:val="00435981"/>
    <w:rsid w:val="00436365"/>
    <w:rsid w:val="00437B39"/>
    <w:rsid w:val="00437E2E"/>
    <w:rsid w:val="00440E26"/>
    <w:rsid w:val="00441B6D"/>
    <w:rsid w:val="00441D7F"/>
    <w:rsid w:val="00441E76"/>
    <w:rsid w:val="00441FD4"/>
    <w:rsid w:val="00442232"/>
    <w:rsid w:val="004427A7"/>
    <w:rsid w:val="00442954"/>
    <w:rsid w:val="004434AD"/>
    <w:rsid w:val="00443723"/>
    <w:rsid w:val="00443A3D"/>
    <w:rsid w:val="00443AA7"/>
    <w:rsid w:val="00443CF8"/>
    <w:rsid w:val="004442C6"/>
    <w:rsid w:val="00444725"/>
    <w:rsid w:val="00444A34"/>
    <w:rsid w:val="00444E40"/>
    <w:rsid w:val="00445372"/>
    <w:rsid w:val="004456F1"/>
    <w:rsid w:val="00445B7A"/>
    <w:rsid w:val="0044607A"/>
    <w:rsid w:val="00446FDC"/>
    <w:rsid w:val="0044748B"/>
    <w:rsid w:val="0044757B"/>
    <w:rsid w:val="00447818"/>
    <w:rsid w:val="00447D9C"/>
    <w:rsid w:val="0045044E"/>
    <w:rsid w:val="0045188F"/>
    <w:rsid w:val="00451B3B"/>
    <w:rsid w:val="004525A2"/>
    <w:rsid w:val="00452872"/>
    <w:rsid w:val="004529AF"/>
    <w:rsid w:val="00452C06"/>
    <w:rsid w:val="00453B7F"/>
    <w:rsid w:val="00453C81"/>
    <w:rsid w:val="004549A4"/>
    <w:rsid w:val="00454E05"/>
    <w:rsid w:val="00455C11"/>
    <w:rsid w:val="00455C8C"/>
    <w:rsid w:val="00455CC8"/>
    <w:rsid w:val="00455E42"/>
    <w:rsid w:val="004560F1"/>
    <w:rsid w:val="00456E84"/>
    <w:rsid w:val="0045707E"/>
    <w:rsid w:val="00457D14"/>
    <w:rsid w:val="00460145"/>
    <w:rsid w:val="0046098C"/>
    <w:rsid w:val="00460F9D"/>
    <w:rsid w:val="00460FB6"/>
    <w:rsid w:val="0046179A"/>
    <w:rsid w:val="00461F06"/>
    <w:rsid w:val="00462FDA"/>
    <w:rsid w:val="00463177"/>
    <w:rsid w:val="004634E5"/>
    <w:rsid w:val="00463C5F"/>
    <w:rsid w:val="00464AC6"/>
    <w:rsid w:val="00465584"/>
    <w:rsid w:val="00465AFF"/>
    <w:rsid w:val="00465EAD"/>
    <w:rsid w:val="00466AC6"/>
    <w:rsid w:val="00466F26"/>
    <w:rsid w:val="0046753B"/>
    <w:rsid w:val="004678DF"/>
    <w:rsid w:val="00470424"/>
    <w:rsid w:val="00470C96"/>
    <w:rsid w:val="00470F9F"/>
    <w:rsid w:val="004714AA"/>
    <w:rsid w:val="00471A5B"/>
    <w:rsid w:val="00473263"/>
    <w:rsid w:val="004737D0"/>
    <w:rsid w:val="00473C8E"/>
    <w:rsid w:val="0047403E"/>
    <w:rsid w:val="00474F20"/>
    <w:rsid w:val="00475A9D"/>
    <w:rsid w:val="004763B9"/>
    <w:rsid w:val="004776A8"/>
    <w:rsid w:val="00477881"/>
    <w:rsid w:val="00477885"/>
    <w:rsid w:val="00477CCE"/>
    <w:rsid w:val="00480680"/>
    <w:rsid w:val="00480B5D"/>
    <w:rsid w:val="00480F70"/>
    <w:rsid w:val="0048130E"/>
    <w:rsid w:val="00481559"/>
    <w:rsid w:val="0048160A"/>
    <w:rsid w:val="00481DEC"/>
    <w:rsid w:val="00481E6F"/>
    <w:rsid w:val="00482139"/>
    <w:rsid w:val="004823B6"/>
    <w:rsid w:val="004823E2"/>
    <w:rsid w:val="004824F5"/>
    <w:rsid w:val="004825B4"/>
    <w:rsid w:val="004826B5"/>
    <w:rsid w:val="0048340B"/>
    <w:rsid w:val="00483A7E"/>
    <w:rsid w:val="00483E71"/>
    <w:rsid w:val="00484D77"/>
    <w:rsid w:val="00485636"/>
    <w:rsid w:val="00485D80"/>
    <w:rsid w:val="0048611B"/>
    <w:rsid w:val="004865F7"/>
    <w:rsid w:val="0048732B"/>
    <w:rsid w:val="004877F0"/>
    <w:rsid w:val="00487B45"/>
    <w:rsid w:val="00487C9C"/>
    <w:rsid w:val="004902B9"/>
    <w:rsid w:val="0049115E"/>
    <w:rsid w:val="0049155B"/>
    <w:rsid w:val="004915D9"/>
    <w:rsid w:val="00491960"/>
    <w:rsid w:val="00491F8A"/>
    <w:rsid w:val="0049205D"/>
    <w:rsid w:val="0049224A"/>
    <w:rsid w:val="0049302E"/>
    <w:rsid w:val="00493638"/>
    <w:rsid w:val="004941B0"/>
    <w:rsid w:val="00494D90"/>
    <w:rsid w:val="00494F79"/>
    <w:rsid w:val="0049508C"/>
    <w:rsid w:val="004952B0"/>
    <w:rsid w:val="004956B1"/>
    <w:rsid w:val="004956EF"/>
    <w:rsid w:val="004958CA"/>
    <w:rsid w:val="0049592C"/>
    <w:rsid w:val="0049650C"/>
    <w:rsid w:val="0049733D"/>
    <w:rsid w:val="0049795F"/>
    <w:rsid w:val="004A0028"/>
    <w:rsid w:val="004A0281"/>
    <w:rsid w:val="004A0C16"/>
    <w:rsid w:val="004A17FA"/>
    <w:rsid w:val="004A1BFD"/>
    <w:rsid w:val="004A2980"/>
    <w:rsid w:val="004A2B21"/>
    <w:rsid w:val="004A2C9B"/>
    <w:rsid w:val="004A30A2"/>
    <w:rsid w:val="004A3A54"/>
    <w:rsid w:val="004A3D1E"/>
    <w:rsid w:val="004A413F"/>
    <w:rsid w:val="004A4DE0"/>
    <w:rsid w:val="004A56C3"/>
    <w:rsid w:val="004A5BB9"/>
    <w:rsid w:val="004A5C44"/>
    <w:rsid w:val="004A5EE5"/>
    <w:rsid w:val="004A6119"/>
    <w:rsid w:val="004A6D70"/>
    <w:rsid w:val="004A7E30"/>
    <w:rsid w:val="004A7EEB"/>
    <w:rsid w:val="004B06E8"/>
    <w:rsid w:val="004B0DAF"/>
    <w:rsid w:val="004B0DB2"/>
    <w:rsid w:val="004B0E10"/>
    <w:rsid w:val="004B1247"/>
    <w:rsid w:val="004B2569"/>
    <w:rsid w:val="004B2B02"/>
    <w:rsid w:val="004B2B47"/>
    <w:rsid w:val="004B2E25"/>
    <w:rsid w:val="004B383B"/>
    <w:rsid w:val="004B39C4"/>
    <w:rsid w:val="004B3CA5"/>
    <w:rsid w:val="004B42B3"/>
    <w:rsid w:val="004B4A44"/>
    <w:rsid w:val="004B52C6"/>
    <w:rsid w:val="004B5F85"/>
    <w:rsid w:val="004B63AE"/>
    <w:rsid w:val="004B65A7"/>
    <w:rsid w:val="004B6731"/>
    <w:rsid w:val="004B67BB"/>
    <w:rsid w:val="004B6B86"/>
    <w:rsid w:val="004B6D40"/>
    <w:rsid w:val="004B6D4A"/>
    <w:rsid w:val="004B6E0A"/>
    <w:rsid w:val="004B7528"/>
    <w:rsid w:val="004B7E4E"/>
    <w:rsid w:val="004C014B"/>
    <w:rsid w:val="004C0BB2"/>
    <w:rsid w:val="004C0F77"/>
    <w:rsid w:val="004C13A2"/>
    <w:rsid w:val="004C15D2"/>
    <w:rsid w:val="004C1ECF"/>
    <w:rsid w:val="004C1F6E"/>
    <w:rsid w:val="004C2268"/>
    <w:rsid w:val="004C2629"/>
    <w:rsid w:val="004C27F9"/>
    <w:rsid w:val="004C2BBE"/>
    <w:rsid w:val="004C2ED0"/>
    <w:rsid w:val="004C2F7E"/>
    <w:rsid w:val="004C2F96"/>
    <w:rsid w:val="004C30C6"/>
    <w:rsid w:val="004C3581"/>
    <w:rsid w:val="004C403D"/>
    <w:rsid w:val="004C4CBF"/>
    <w:rsid w:val="004C4F55"/>
    <w:rsid w:val="004C52C1"/>
    <w:rsid w:val="004C5513"/>
    <w:rsid w:val="004C5A1A"/>
    <w:rsid w:val="004C5BDA"/>
    <w:rsid w:val="004C5FE5"/>
    <w:rsid w:val="004C63FA"/>
    <w:rsid w:val="004C7449"/>
    <w:rsid w:val="004D073D"/>
    <w:rsid w:val="004D08F6"/>
    <w:rsid w:val="004D0A05"/>
    <w:rsid w:val="004D0BA0"/>
    <w:rsid w:val="004D0DE4"/>
    <w:rsid w:val="004D16AA"/>
    <w:rsid w:val="004D2614"/>
    <w:rsid w:val="004D2652"/>
    <w:rsid w:val="004D3383"/>
    <w:rsid w:val="004D3903"/>
    <w:rsid w:val="004D3ABE"/>
    <w:rsid w:val="004D3DF2"/>
    <w:rsid w:val="004D4020"/>
    <w:rsid w:val="004D4859"/>
    <w:rsid w:val="004D48EE"/>
    <w:rsid w:val="004D57C5"/>
    <w:rsid w:val="004D59A9"/>
    <w:rsid w:val="004D6938"/>
    <w:rsid w:val="004D6A90"/>
    <w:rsid w:val="004D6D85"/>
    <w:rsid w:val="004D71C9"/>
    <w:rsid w:val="004D748D"/>
    <w:rsid w:val="004D7633"/>
    <w:rsid w:val="004E10CD"/>
    <w:rsid w:val="004E160C"/>
    <w:rsid w:val="004E197E"/>
    <w:rsid w:val="004E1B16"/>
    <w:rsid w:val="004E1F60"/>
    <w:rsid w:val="004E20A9"/>
    <w:rsid w:val="004E29F2"/>
    <w:rsid w:val="004E2AA9"/>
    <w:rsid w:val="004E2EB2"/>
    <w:rsid w:val="004E3009"/>
    <w:rsid w:val="004E3A26"/>
    <w:rsid w:val="004E40A5"/>
    <w:rsid w:val="004E5542"/>
    <w:rsid w:val="004E5B0B"/>
    <w:rsid w:val="004E5B97"/>
    <w:rsid w:val="004E6AD9"/>
    <w:rsid w:val="004E716B"/>
    <w:rsid w:val="004F02D6"/>
    <w:rsid w:val="004F0558"/>
    <w:rsid w:val="004F0D9B"/>
    <w:rsid w:val="004F0E9F"/>
    <w:rsid w:val="004F0FF6"/>
    <w:rsid w:val="004F1AA3"/>
    <w:rsid w:val="004F1C7B"/>
    <w:rsid w:val="004F2170"/>
    <w:rsid w:val="004F2199"/>
    <w:rsid w:val="004F2292"/>
    <w:rsid w:val="004F22A7"/>
    <w:rsid w:val="004F2309"/>
    <w:rsid w:val="004F27F7"/>
    <w:rsid w:val="004F324E"/>
    <w:rsid w:val="004F345A"/>
    <w:rsid w:val="004F3700"/>
    <w:rsid w:val="004F37EE"/>
    <w:rsid w:val="004F4151"/>
    <w:rsid w:val="004F4F45"/>
    <w:rsid w:val="004F548A"/>
    <w:rsid w:val="004F5DBB"/>
    <w:rsid w:val="004F6AC3"/>
    <w:rsid w:val="004F6B6E"/>
    <w:rsid w:val="004F6EAF"/>
    <w:rsid w:val="004F733F"/>
    <w:rsid w:val="004F750F"/>
    <w:rsid w:val="005004C1"/>
    <w:rsid w:val="005010E1"/>
    <w:rsid w:val="00501AF9"/>
    <w:rsid w:val="00502185"/>
    <w:rsid w:val="005029E5"/>
    <w:rsid w:val="00502D05"/>
    <w:rsid w:val="00503877"/>
    <w:rsid w:val="0050387E"/>
    <w:rsid w:val="00504720"/>
    <w:rsid w:val="00504924"/>
    <w:rsid w:val="00504B7D"/>
    <w:rsid w:val="00504BA4"/>
    <w:rsid w:val="00504E96"/>
    <w:rsid w:val="0050554C"/>
    <w:rsid w:val="005056DB"/>
    <w:rsid w:val="00506398"/>
    <w:rsid w:val="005065EB"/>
    <w:rsid w:val="0050694F"/>
    <w:rsid w:val="00510157"/>
    <w:rsid w:val="005106EC"/>
    <w:rsid w:val="005111D4"/>
    <w:rsid w:val="00511277"/>
    <w:rsid w:val="0051152F"/>
    <w:rsid w:val="00511BE4"/>
    <w:rsid w:val="0051299D"/>
    <w:rsid w:val="00512F0A"/>
    <w:rsid w:val="00513017"/>
    <w:rsid w:val="00513373"/>
    <w:rsid w:val="00513A99"/>
    <w:rsid w:val="00513B96"/>
    <w:rsid w:val="00514069"/>
    <w:rsid w:val="00514A79"/>
    <w:rsid w:val="00515045"/>
    <w:rsid w:val="005157A8"/>
    <w:rsid w:val="00515B79"/>
    <w:rsid w:val="00515C14"/>
    <w:rsid w:val="00515F9F"/>
    <w:rsid w:val="00515FDA"/>
    <w:rsid w:val="005164A1"/>
    <w:rsid w:val="00517461"/>
    <w:rsid w:val="00517C40"/>
    <w:rsid w:val="00517CE7"/>
    <w:rsid w:val="00520157"/>
    <w:rsid w:val="00520219"/>
    <w:rsid w:val="00520620"/>
    <w:rsid w:val="00520E13"/>
    <w:rsid w:val="00520E8F"/>
    <w:rsid w:val="00521335"/>
    <w:rsid w:val="0052173E"/>
    <w:rsid w:val="005222CE"/>
    <w:rsid w:val="005235A1"/>
    <w:rsid w:val="00523DA6"/>
    <w:rsid w:val="00523F31"/>
    <w:rsid w:val="005240E3"/>
    <w:rsid w:val="00524232"/>
    <w:rsid w:val="00524A64"/>
    <w:rsid w:val="005255DE"/>
    <w:rsid w:val="005255FB"/>
    <w:rsid w:val="00525860"/>
    <w:rsid w:val="00525F46"/>
    <w:rsid w:val="005264E0"/>
    <w:rsid w:val="00526750"/>
    <w:rsid w:val="00527A2A"/>
    <w:rsid w:val="00531E87"/>
    <w:rsid w:val="00532400"/>
    <w:rsid w:val="00532B2C"/>
    <w:rsid w:val="00532C2F"/>
    <w:rsid w:val="0053369C"/>
    <w:rsid w:val="00534278"/>
    <w:rsid w:val="00534917"/>
    <w:rsid w:val="00534AAC"/>
    <w:rsid w:val="00534FD8"/>
    <w:rsid w:val="005352EF"/>
    <w:rsid w:val="00535533"/>
    <w:rsid w:val="005359C5"/>
    <w:rsid w:val="00535C55"/>
    <w:rsid w:val="0053626C"/>
    <w:rsid w:val="00536D8D"/>
    <w:rsid w:val="005378EF"/>
    <w:rsid w:val="00537A4A"/>
    <w:rsid w:val="00537CFF"/>
    <w:rsid w:val="00537ED9"/>
    <w:rsid w:val="00540397"/>
    <w:rsid w:val="005403B1"/>
    <w:rsid w:val="00540728"/>
    <w:rsid w:val="005407CE"/>
    <w:rsid w:val="005417F5"/>
    <w:rsid w:val="00542683"/>
    <w:rsid w:val="00542BC1"/>
    <w:rsid w:val="00542C5E"/>
    <w:rsid w:val="005437E2"/>
    <w:rsid w:val="00543D8F"/>
    <w:rsid w:val="00544370"/>
    <w:rsid w:val="00544B55"/>
    <w:rsid w:val="00544F57"/>
    <w:rsid w:val="00545582"/>
    <w:rsid w:val="005455C9"/>
    <w:rsid w:val="00545A38"/>
    <w:rsid w:val="00545AA7"/>
    <w:rsid w:val="005461AB"/>
    <w:rsid w:val="005464E4"/>
    <w:rsid w:val="0054767D"/>
    <w:rsid w:val="005476C9"/>
    <w:rsid w:val="00547C05"/>
    <w:rsid w:val="00550465"/>
    <w:rsid w:val="00550B0A"/>
    <w:rsid w:val="00550B85"/>
    <w:rsid w:val="005517DB"/>
    <w:rsid w:val="005517EC"/>
    <w:rsid w:val="00551F3C"/>
    <w:rsid w:val="0055219D"/>
    <w:rsid w:val="00552950"/>
    <w:rsid w:val="005529D4"/>
    <w:rsid w:val="00552C1F"/>
    <w:rsid w:val="005537A2"/>
    <w:rsid w:val="005540EE"/>
    <w:rsid w:val="00554755"/>
    <w:rsid w:val="00554893"/>
    <w:rsid w:val="00554A27"/>
    <w:rsid w:val="00554CC4"/>
    <w:rsid w:val="00555565"/>
    <w:rsid w:val="00555649"/>
    <w:rsid w:val="005564C1"/>
    <w:rsid w:val="00556823"/>
    <w:rsid w:val="00556D5B"/>
    <w:rsid w:val="00556DE3"/>
    <w:rsid w:val="00556EB1"/>
    <w:rsid w:val="005570CB"/>
    <w:rsid w:val="00557140"/>
    <w:rsid w:val="0056078E"/>
    <w:rsid w:val="00560A47"/>
    <w:rsid w:val="005614FD"/>
    <w:rsid w:val="00561775"/>
    <w:rsid w:val="0056255B"/>
    <w:rsid w:val="00562FD4"/>
    <w:rsid w:val="00562FE5"/>
    <w:rsid w:val="00563C27"/>
    <w:rsid w:val="00563E82"/>
    <w:rsid w:val="0056507B"/>
    <w:rsid w:val="00565433"/>
    <w:rsid w:val="0056588D"/>
    <w:rsid w:val="00565B4E"/>
    <w:rsid w:val="00565D3F"/>
    <w:rsid w:val="005661DF"/>
    <w:rsid w:val="005662BE"/>
    <w:rsid w:val="005664FD"/>
    <w:rsid w:val="005669DC"/>
    <w:rsid w:val="00566AC7"/>
    <w:rsid w:val="00566CAB"/>
    <w:rsid w:val="00566D3E"/>
    <w:rsid w:val="00566E17"/>
    <w:rsid w:val="0056715D"/>
    <w:rsid w:val="00567AD8"/>
    <w:rsid w:val="005701D8"/>
    <w:rsid w:val="005702F3"/>
    <w:rsid w:val="005710D3"/>
    <w:rsid w:val="00571145"/>
    <w:rsid w:val="00571368"/>
    <w:rsid w:val="0057144E"/>
    <w:rsid w:val="00571541"/>
    <w:rsid w:val="0057159F"/>
    <w:rsid w:val="005717AA"/>
    <w:rsid w:val="00571D92"/>
    <w:rsid w:val="00573715"/>
    <w:rsid w:val="0057412A"/>
    <w:rsid w:val="005742AA"/>
    <w:rsid w:val="00574896"/>
    <w:rsid w:val="00575057"/>
    <w:rsid w:val="00575576"/>
    <w:rsid w:val="00575EDD"/>
    <w:rsid w:val="0057621F"/>
    <w:rsid w:val="005769FC"/>
    <w:rsid w:val="00577003"/>
    <w:rsid w:val="00577316"/>
    <w:rsid w:val="00580055"/>
    <w:rsid w:val="0058050D"/>
    <w:rsid w:val="005805AB"/>
    <w:rsid w:val="00580C6D"/>
    <w:rsid w:val="0058126F"/>
    <w:rsid w:val="00581505"/>
    <w:rsid w:val="00581D42"/>
    <w:rsid w:val="00581E22"/>
    <w:rsid w:val="00581FA8"/>
    <w:rsid w:val="0058256F"/>
    <w:rsid w:val="005825C4"/>
    <w:rsid w:val="00582728"/>
    <w:rsid w:val="00582A41"/>
    <w:rsid w:val="00582A98"/>
    <w:rsid w:val="005834D1"/>
    <w:rsid w:val="0058387F"/>
    <w:rsid w:val="0058449A"/>
    <w:rsid w:val="005845F7"/>
    <w:rsid w:val="00584D77"/>
    <w:rsid w:val="00584F72"/>
    <w:rsid w:val="005861B6"/>
    <w:rsid w:val="005861EE"/>
    <w:rsid w:val="005864B1"/>
    <w:rsid w:val="00586A69"/>
    <w:rsid w:val="00586E30"/>
    <w:rsid w:val="005870AF"/>
    <w:rsid w:val="00590844"/>
    <w:rsid w:val="00590D51"/>
    <w:rsid w:val="00590DDA"/>
    <w:rsid w:val="0059108F"/>
    <w:rsid w:val="00591203"/>
    <w:rsid w:val="005917AA"/>
    <w:rsid w:val="00591D4B"/>
    <w:rsid w:val="00591E22"/>
    <w:rsid w:val="00591F11"/>
    <w:rsid w:val="00593677"/>
    <w:rsid w:val="005936C0"/>
    <w:rsid w:val="005936E5"/>
    <w:rsid w:val="005938C0"/>
    <w:rsid w:val="00593E6F"/>
    <w:rsid w:val="005957B3"/>
    <w:rsid w:val="00595905"/>
    <w:rsid w:val="00595A09"/>
    <w:rsid w:val="005962EF"/>
    <w:rsid w:val="0059673F"/>
    <w:rsid w:val="005968DC"/>
    <w:rsid w:val="00597096"/>
    <w:rsid w:val="005971DF"/>
    <w:rsid w:val="00597F29"/>
    <w:rsid w:val="005A0003"/>
    <w:rsid w:val="005A042F"/>
    <w:rsid w:val="005A0FE2"/>
    <w:rsid w:val="005A1284"/>
    <w:rsid w:val="005A141A"/>
    <w:rsid w:val="005A1AD3"/>
    <w:rsid w:val="005A2924"/>
    <w:rsid w:val="005A32C0"/>
    <w:rsid w:val="005A35AA"/>
    <w:rsid w:val="005A3944"/>
    <w:rsid w:val="005A3A4E"/>
    <w:rsid w:val="005A3C2E"/>
    <w:rsid w:val="005A3C34"/>
    <w:rsid w:val="005A3F42"/>
    <w:rsid w:val="005A41CB"/>
    <w:rsid w:val="005A4730"/>
    <w:rsid w:val="005A4B4C"/>
    <w:rsid w:val="005A4F4E"/>
    <w:rsid w:val="005A6428"/>
    <w:rsid w:val="005A6CFF"/>
    <w:rsid w:val="005A7F1C"/>
    <w:rsid w:val="005B0DEA"/>
    <w:rsid w:val="005B1031"/>
    <w:rsid w:val="005B1088"/>
    <w:rsid w:val="005B1ACE"/>
    <w:rsid w:val="005B1D0A"/>
    <w:rsid w:val="005B20BF"/>
    <w:rsid w:val="005B23CB"/>
    <w:rsid w:val="005B25ED"/>
    <w:rsid w:val="005B2A2D"/>
    <w:rsid w:val="005B2A73"/>
    <w:rsid w:val="005B34B1"/>
    <w:rsid w:val="005B3570"/>
    <w:rsid w:val="005B4BC9"/>
    <w:rsid w:val="005B58C0"/>
    <w:rsid w:val="005B5BE0"/>
    <w:rsid w:val="005B5EF5"/>
    <w:rsid w:val="005B6D61"/>
    <w:rsid w:val="005B735E"/>
    <w:rsid w:val="005C053C"/>
    <w:rsid w:val="005C0AAF"/>
    <w:rsid w:val="005C0D06"/>
    <w:rsid w:val="005C0DFC"/>
    <w:rsid w:val="005C24B4"/>
    <w:rsid w:val="005C26EC"/>
    <w:rsid w:val="005C2CDC"/>
    <w:rsid w:val="005C2DE2"/>
    <w:rsid w:val="005C3BCB"/>
    <w:rsid w:val="005C4034"/>
    <w:rsid w:val="005C41D1"/>
    <w:rsid w:val="005C465B"/>
    <w:rsid w:val="005C478D"/>
    <w:rsid w:val="005C4BAC"/>
    <w:rsid w:val="005C548B"/>
    <w:rsid w:val="005C55A2"/>
    <w:rsid w:val="005C5BB5"/>
    <w:rsid w:val="005C663E"/>
    <w:rsid w:val="005C687A"/>
    <w:rsid w:val="005C6CB0"/>
    <w:rsid w:val="005C6D76"/>
    <w:rsid w:val="005C6DB9"/>
    <w:rsid w:val="005C72EC"/>
    <w:rsid w:val="005C7AC3"/>
    <w:rsid w:val="005C7F91"/>
    <w:rsid w:val="005D08EB"/>
    <w:rsid w:val="005D093A"/>
    <w:rsid w:val="005D0BE1"/>
    <w:rsid w:val="005D0F43"/>
    <w:rsid w:val="005D128A"/>
    <w:rsid w:val="005D160A"/>
    <w:rsid w:val="005D1923"/>
    <w:rsid w:val="005D1957"/>
    <w:rsid w:val="005D2CF6"/>
    <w:rsid w:val="005D3988"/>
    <w:rsid w:val="005D3E0B"/>
    <w:rsid w:val="005D45F5"/>
    <w:rsid w:val="005D4A96"/>
    <w:rsid w:val="005D579E"/>
    <w:rsid w:val="005D5FE0"/>
    <w:rsid w:val="005D6899"/>
    <w:rsid w:val="005D6B11"/>
    <w:rsid w:val="005D6F77"/>
    <w:rsid w:val="005D6FE5"/>
    <w:rsid w:val="005D7748"/>
    <w:rsid w:val="005E0180"/>
    <w:rsid w:val="005E05EE"/>
    <w:rsid w:val="005E192A"/>
    <w:rsid w:val="005E1CB2"/>
    <w:rsid w:val="005E20BA"/>
    <w:rsid w:val="005E2A9F"/>
    <w:rsid w:val="005E2CDE"/>
    <w:rsid w:val="005E2F1B"/>
    <w:rsid w:val="005E38D0"/>
    <w:rsid w:val="005E39C5"/>
    <w:rsid w:val="005E3D91"/>
    <w:rsid w:val="005E3DF4"/>
    <w:rsid w:val="005E41F5"/>
    <w:rsid w:val="005E50C0"/>
    <w:rsid w:val="005E57A1"/>
    <w:rsid w:val="005E5CF5"/>
    <w:rsid w:val="005E5DB2"/>
    <w:rsid w:val="005E61CE"/>
    <w:rsid w:val="005E670A"/>
    <w:rsid w:val="005E6A21"/>
    <w:rsid w:val="005E6F00"/>
    <w:rsid w:val="005E6F7C"/>
    <w:rsid w:val="005E6F81"/>
    <w:rsid w:val="005E791B"/>
    <w:rsid w:val="005E7AAB"/>
    <w:rsid w:val="005F0363"/>
    <w:rsid w:val="005F124F"/>
    <w:rsid w:val="005F1655"/>
    <w:rsid w:val="005F2241"/>
    <w:rsid w:val="005F22DA"/>
    <w:rsid w:val="005F2643"/>
    <w:rsid w:val="005F2ABB"/>
    <w:rsid w:val="005F2AF6"/>
    <w:rsid w:val="005F3B2E"/>
    <w:rsid w:val="005F3C7B"/>
    <w:rsid w:val="005F3EA0"/>
    <w:rsid w:val="005F40AE"/>
    <w:rsid w:val="005F4735"/>
    <w:rsid w:val="005F48F3"/>
    <w:rsid w:val="005F4B50"/>
    <w:rsid w:val="005F4CC6"/>
    <w:rsid w:val="005F4E49"/>
    <w:rsid w:val="005F4EE8"/>
    <w:rsid w:val="005F59F8"/>
    <w:rsid w:val="005F6194"/>
    <w:rsid w:val="005F62E6"/>
    <w:rsid w:val="005F630A"/>
    <w:rsid w:val="005F637F"/>
    <w:rsid w:val="005F6C3B"/>
    <w:rsid w:val="005F7082"/>
    <w:rsid w:val="005F784D"/>
    <w:rsid w:val="005F7A84"/>
    <w:rsid w:val="006005C3"/>
    <w:rsid w:val="0060073D"/>
    <w:rsid w:val="00600A5B"/>
    <w:rsid w:val="006010EC"/>
    <w:rsid w:val="0060124B"/>
    <w:rsid w:val="00601A61"/>
    <w:rsid w:val="00602998"/>
    <w:rsid w:val="00602F4F"/>
    <w:rsid w:val="00603063"/>
    <w:rsid w:val="006031EA"/>
    <w:rsid w:val="00603A42"/>
    <w:rsid w:val="00603C16"/>
    <w:rsid w:val="00604667"/>
    <w:rsid w:val="00605593"/>
    <w:rsid w:val="0060562B"/>
    <w:rsid w:val="00605992"/>
    <w:rsid w:val="00605A54"/>
    <w:rsid w:val="00606234"/>
    <w:rsid w:val="006066C2"/>
    <w:rsid w:val="00606E75"/>
    <w:rsid w:val="006070B1"/>
    <w:rsid w:val="006072A5"/>
    <w:rsid w:val="00607571"/>
    <w:rsid w:val="00607D7F"/>
    <w:rsid w:val="00610511"/>
    <w:rsid w:val="00610538"/>
    <w:rsid w:val="00610851"/>
    <w:rsid w:val="0061085A"/>
    <w:rsid w:val="006109E4"/>
    <w:rsid w:val="0061108E"/>
    <w:rsid w:val="006111A3"/>
    <w:rsid w:val="006117F1"/>
    <w:rsid w:val="00611C73"/>
    <w:rsid w:val="00611EC3"/>
    <w:rsid w:val="006120A2"/>
    <w:rsid w:val="006122B0"/>
    <w:rsid w:val="00613150"/>
    <w:rsid w:val="0061332A"/>
    <w:rsid w:val="006133AA"/>
    <w:rsid w:val="00613DDD"/>
    <w:rsid w:val="00613F70"/>
    <w:rsid w:val="00613FC1"/>
    <w:rsid w:val="00614187"/>
    <w:rsid w:val="006142D1"/>
    <w:rsid w:val="00615337"/>
    <w:rsid w:val="0061699B"/>
    <w:rsid w:val="00616B2D"/>
    <w:rsid w:val="00616C4D"/>
    <w:rsid w:val="00617DCA"/>
    <w:rsid w:val="006202E2"/>
    <w:rsid w:val="006205C4"/>
    <w:rsid w:val="006206F7"/>
    <w:rsid w:val="00620700"/>
    <w:rsid w:val="00620A5A"/>
    <w:rsid w:val="00620DA3"/>
    <w:rsid w:val="00622768"/>
    <w:rsid w:val="00622C98"/>
    <w:rsid w:val="00622E79"/>
    <w:rsid w:val="0062376A"/>
    <w:rsid w:val="00623A00"/>
    <w:rsid w:val="00623B16"/>
    <w:rsid w:val="00623BA0"/>
    <w:rsid w:val="00623F34"/>
    <w:rsid w:val="006240EC"/>
    <w:rsid w:val="00624141"/>
    <w:rsid w:val="00624BAC"/>
    <w:rsid w:val="00626151"/>
    <w:rsid w:val="00626E56"/>
    <w:rsid w:val="006271C5"/>
    <w:rsid w:val="006273DE"/>
    <w:rsid w:val="00627439"/>
    <w:rsid w:val="0062776E"/>
    <w:rsid w:val="006301E9"/>
    <w:rsid w:val="00632795"/>
    <w:rsid w:val="00632A6F"/>
    <w:rsid w:val="00632AD8"/>
    <w:rsid w:val="00632ADA"/>
    <w:rsid w:val="00632F74"/>
    <w:rsid w:val="006331AB"/>
    <w:rsid w:val="0063359A"/>
    <w:rsid w:val="006336B7"/>
    <w:rsid w:val="006341EC"/>
    <w:rsid w:val="006343D6"/>
    <w:rsid w:val="00635084"/>
    <w:rsid w:val="00635397"/>
    <w:rsid w:val="0063613F"/>
    <w:rsid w:val="006361FA"/>
    <w:rsid w:val="006362DE"/>
    <w:rsid w:val="0063630B"/>
    <w:rsid w:val="00636824"/>
    <w:rsid w:val="00636F40"/>
    <w:rsid w:val="00636F54"/>
    <w:rsid w:val="00637015"/>
    <w:rsid w:val="00637622"/>
    <w:rsid w:val="00637888"/>
    <w:rsid w:val="0063790C"/>
    <w:rsid w:val="00637A5D"/>
    <w:rsid w:val="00640130"/>
    <w:rsid w:val="00640282"/>
    <w:rsid w:val="0064042C"/>
    <w:rsid w:val="00640C80"/>
    <w:rsid w:val="00640DD7"/>
    <w:rsid w:val="0064138B"/>
    <w:rsid w:val="00641D2D"/>
    <w:rsid w:val="00642BBA"/>
    <w:rsid w:val="00642BCE"/>
    <w:rsid w:val="00642C4F"/>
    <w:rsid w:val="00642F0E"/>
    <w:rsid w:val="0064313D"/>
    <w:rsid w:val="00643A63"/>
    <w:rsid w:val="006441F6"/>
    <w:rsid w:val="006444A5"/>
    <w:rsid w:val="0064473C"/>
    <w:rsid w:val="006447AB"/>
    <w:rsid w:val="006448C9"/>
    <w:rsid w:val="0064564B"/>
    <w:rsid w:val="00645FEE"/>
    <w:rsid w:val="00646875"/>
    <w:rsid w:val="00647111"/>
    <w:rsid w:val="0064722F"/>
    <w:rsid w:val="00650862"/>
    <w:rsid w:val="00650D86"/>
    <w:rsid w:val="00650E41"/>
    <w:rsid w:val="00651D51"/>
    <w:rsid w:val="006529AF"/>
    <w:rsid w:val="00652CCE"/>
    <w:rsid w:val="00652EA5"/>
    <w:rsid w:val="0065338D"/>
    <w:rsid w:val="006533B3"/>
    <w:rsid w:val="006535DF"/>
    <w:rsid w:val="00653817"/>
    <w:rsid w:val="00653DE4"/>
    <w:rsid w:val="0065408F"/>
    <w:rsid w:val="00654665"/>
    <w:rsid w:val="00654AE5"/>
    <w:rsid w:val="0065535B"/>
    <w:rsid w:val="00656497"/>
    <w:rsid w:val="00657BDD"/>
    <w:rsid w:val="00657EE1"/>
    <w:rsid w:val="00660264"/>
    <w:rsid w:val="00660BE8"/>
    <w:rsid w:val="0066146B"/>
    <w:rsid w:val="00661492"/>
    <w:rsid w:val="00661987"/>
    <w:rsid w:val="00661A09"/>
    <w:rsid w:val="00661E22"/>
    <w:rsid w:val="006630F6"/>
    <w:rsid w:val="006632F6"/>
    <w:rsid w:val="006638D4"/>
    <w:rsid w:val="00663D49"/>
    <w:rsid w:val="00663DD6"/>
    <w:rsid w:val="00664217"/>
    <w:rsid w:val="006646DA"/>
    <w:rsid w:val="00664BBD"/>
    <w:rsid w:val="00665496"/>
    <w:rsid w:val="006658F8"/>
    <w:rsid w:val="00665C5B"/>
    <w:rsid w:val="0066687A"/>
    <w:rsid w:val="00666E2E"/>
    <w:rsid w:val="006676EA"/>
    <w:rsid w:val="00667959"/>
    <w:rsid w:val="00667BA2"/>
    <w:rsid w:val="0067001A"/>
    <w:rsid w:val="006700F4"/>
    <w:rsid w:val="00670ABF"/>
    <w:rsid w:val="0067116B"/>
    <w:rsid w:val="00671574"/>
    <w:rsid w:val="00671B39"/>
    <w:rsid w:val="00671E6D"/>
    <w:rsid w:val="00672414"/>
    <w:rsid w:val="00672811"/>
    <w:rsid w:val="00672C7B"/>
    <w:rsid w:val="00672D80"/>
    <w:rsid w:val="00672ED4"/>
    <w:rsid w:val="00672F60"/>
    <w:rsid w:val="00672F7B"/>
    <w:rsid w:val="006732C4"/>
    <w:rsid w:val="00673406"/>
    <w:rsid w:val="00674657"/>
    <w:rsid w:val="006746CB"/>
    <w:rsid w:val="006747FF"/>
    <w:rsid w:val="00676226"/>
    <w:rsid w:val="00676874"/>
    <w:rsid w:val="00676A15"/>
    <w:rsid w:val="00676EA0"/>
    <w:rsid w:val="00676F58"/>
    <w:rsid w:val="006774F2"/>
    <w:rsid w:val="00677504"/>
    <w:rsid w:val="00680795"/>
    <w:rsid w:val="00680B1F"/>
    <w:rsid w:val="00680CF7"/>
    <w:rsid w:val="0068144A"/>
    <w:rsid w:val="00681653"/>
    <w:rsid w:val="0068170B"/>
    <w:rsid w:val="00681F08"/>
    <w:rsid w:val="006824B7"/>
    <w:rsid w:val="0068251F"/>
    <w:rsid w:val="006826A2"/>
    <w:rsid w:val="0068284C"/>
    <w:rsid w:val="00682DF8"/>
    <w:rsid w:val="006837C2"/>
    <w:rsid w:val="00683E22"/>
    <w:rsid w:val="00683F2F"/>
    <w:rsid w:val="00684302"/>
    <w:rsid w:val="00684342"/>
    <w:rsid w:val="006848C6"/>
    <w:rsid w:val="006849AC"/>
    <w:rsid w:val="00684F6C"/>
    <w:rsid w:val="006852AB"/>
    <w:rsid w:val="006852FC"/>
    <w:rsid w:val="00685B95"/>
    <w:rsid w:val="00686593"/>
    <w:rsid w:val="00686A49"/>
    <w:rsid w:val="00686B2F"/>
    <w:rsid w:val="00691582"/>
    <w:rsid w:val="00691A11"/>
    <w:rsid w:val="00691F8F"/>
    <w:rsid w:val="00692047"/>
    <w:rsid w:val="006923AE"/>
    <w:rsid w:val="0069245C"/>
    <w:rsid w:val="006925E8"/>
    <w:rsid w:val="00692BE8"/>
    <w:rsid w:val="00692C1E"/>
    <w:rsid w:val="006931E8"/>
    <w:rsid w:val="00693438"/>
    <w:rsid w:val="006936B1"/>
    <w:rsid w:val="0069409B"/>
    <w:rsid w:val="00694277"/>
    <w:rsid w:val="006948CB"/>
    <w:rsid w:val="00694CE7"/>
    <w:rsid w:val="0069526E"/>
    <w:rsid w:val="006958DB"/>
    <w:rsid w:val="00695905"/>
    <w:rsid w:val="00695A1B"/>
    <w:rsid w:val="00696086"/>
    <w:rsid w:val="00696481"/>
    <w:rsid w:val="006968B5"/>
    <w:rsid w:val="00696D58"/>
    <w:rsid w:val="006971A9"/>
    <w:rsid w:val="00697589"/>
    <w:rsid w:val="006976D6"/>
    <w:rsid w:val="00697B99"/>
    <w:rsid w:val="00697ECA"/>
    <w:rsid w:val="00697F63"/>
    <w:rsid w:val="006A0818"/>
    <w:rsid w:val="006A0965"/>
    <w:rsid w:val="006A0C48"/>
    <w:rsid w:val="006A0CB9"/>
    <w:rsid w:val="006A1A06"/>
    <w:rsid w:val="006A1A7A"/>
    <w:rsid w:val="006A1C10"/>
    <w:rsid w:val="006A2381"/>
    <w:rsid w:val="006A2D08"/>
    <w:rsid w:val="006A3E6D"/>
    <w:rsid w:val="006A4018"/>
    <w:rsid w:val="006A4110"/>
    <w:rsid w:val="006A4192"/>
    <w:rsid w:val="006A4DCB"/>
    <w:rsid w:val="006A5383"/>
    <w:rsid w:val="006A62CF"/>
    <w:rsid w:val="006A6A7F"/>
    <w:rsid w:val="006A75FE"/>
    <w:rsid w:val="006A79D7"/>
    <w:rsid w:val="006A7F39"/>
    <w:rsid w:val="006B06F0"/>
    <w:rsid w:val="006B0898"/>
    <w:rsid w:val="006B0D8A"/>
    <w:rsid w:val="006B13DF"/>
    <w:rsid w:val="006B1777"/>
    <w:rsid w:val="006B180D"/>
    <w:rsid w:val="006B2032"/>
    <w:rsid w:val="006B2604"/>
    <w:rsid w:val="006B2A40"/>
    <w:rsid w:val="006B2ED8"/>
    <w:rsid w:val="006B2F56"/>
    <w:rsid w:val="006B341A"/>
    <w:rsid w:val="006B3E65"/>
    <w:rsid w:val="006B3EAE"/>
    <w:rsid w:val="006B45A7"/>
    <w:rsid w:val="006B4A3D"/>
    <w:rsid w:val="006B4E92"/>
    <w:rsid w:val="006B5669"/>
    <w:rsid w:val="006B6520"/>
    <w:rsid w:val="006B6BE3"/>
    <w:rsid w:val="006B6E27"/>
    <w:rsid w:val="006B7435"/>
    <w:rsid w:val="006B75C6"/>
    <w:rsid w:val="006B7611"/>
    <w:rsid w:val="006B7ED4"/>
    <w:rsid w:val="006C106F"/>
    <w:rsid w:val="006C11BF"/>
    <w:rsid w:val="006C13B7"/>
    <w:rsid w:val="006C1B13"/>
    <w:rsid w:val="006C1C0F"/>
    <w:rsid w:val="006C23CE"/>
    <w:rsid w:val="006C2823"/>
    <w:rsid w:val="006C2B3F"/>
    <w:rsid w:val="006C2DD1"/>
    <w:rsid w:val="006C2FF6"/>
    <w:rsid w:val="006C36DA"/>
    <w:rsid w:val="006C407E"/>
    <w:rsid w:val="006C4A55"/>
    <w:rsid w:val="006C4B6D"/>
    <w:rsid w:val="006C4BB0"/>
    <w:rsid w:val="006C4D49"/>
    <w:rsid w:val="006C5129"/>
    <w:rsid w:val="006C545B"/>
    <w:rsid w:val="006C56CC"/>
    <w:rsid w:val="006C57A3"/>
    <w:rsid w:val="006C6984"/>
    <w:rsid w:val="006C6BF8"/>
    <w:rsid w:val="006C6CF1"/>
    <w:rsid w:val="006C6DFA"/>
    <w:rsid w:val="006D08A5"/>
    <w:rsid w:val="006D1BA3"/>
    <w:rsid w:val="006D1D80"/>
    <w:rsid w:val="006D29B4"/>
    <w:rsid w:val="006D305F"/>
    <w:rsid w:val="006D3427"/>
    <w:rsid w:val="006D35EB"/>
    <w:rsid w:val="006D38B5"/>
    <w:rsid w:val="006D41A7"/>
    <w:rsid w:val="006D4296"/>
    <w:rsid w:val="006D469B"/>
    <w:rsid w:val="006D490D"/>
    <w:rsid w:val="006D4B71"/>
    <w:rsid w:val="006D4BA0"/>
    <w:rsid w:val="006D4CA6"/>
    <w:rsid w:val="006D4E87"/>
    <w:rsid w:val="006D5CBC"/>
    <w:rsid w:val="006D5ED6"/>
    <w:rsid w:val="006D6892"/>
    <w:rsid w:val="006D693C"/>
    <w:rsid w:val="006D6B8D"/>
    <w:rsid w:val="006D7161"/>
    <w:rsid w:val="006D7CC5"/>
    <w:rsid w:val="006D7F0D"/>
    <w:rsid w:val="006E082E"/>
    <w:rsid w:val="006E0D28"/>
    <w:rsid w:val="006E111C"/>
    <w:rsid w:val="006E135E"/>
    <w:rsid w:val="006E1759"/>
    <w:rsid w:val="006E1BC2"/>
    <w:rsid w:val="006E1C9F"/>
    <w:rsid w:val="006E2183"/>
    <w:rsid w:val="006E2C39"/>
    <w:rsid w:val="006E374F"/>
    <w:rsid w:val="006E3A08"/>
    <w:rsid w:val="006E3D20"/>
    <w:rsid w:val="006E3F32"/>
    <w:rsid w:val="006E5B27"/>
    <w:rsid w:val="006E5D9D"/>
    <w:rsid w:val="006E6FFD"/>
    <w:rsid w:val="006F0406"/>
    <w:rsid w:val="006F1315"/>
    <w:rsid w:val="006F13C9"/>
    <w:rsid w:val="006F1621"/>
    <w:rsid w:val="006F1DE3"/>
    <w:rsid w:val="006F1F58"/>
    <w:rsid w:val="006F24A4"/>
    <w:rsid w:val="006F2923"/>
    <w:rsid w:val="006F2B63"/>
    <w:rsid w:val="006F2ED7"/>
    <w:rsid w:val="006F3712"/>
    <w:rsid w:val="006F3DA5"/>
    <w:rsid w:val="006F443A"/>
    <w:rsid w:val="006F5855"/>
    <w:rsid w:val="006F652A"/>
    <w:rsid w:val="006F6E24"/>
    <w:rsid w:val="006F6FF6"/>
    <w:rsid w:val="007000D8"/>
    <w:rsid w:val="00700411"/>
    <w:rsid w:val="007006ED"/>
    <w:rsid w:val="00701142"/>
    <w:rsid w:val="0070136B"/>
    <w:rsid w:val="00701E5C"/>
    <w:rsid w:val="0070280F"/>
    <w:rsid w:val="00703B38"/>
    <w:rsid w:val="0070443A"/>
    <w:rsid w:val="007044AA"/>
    <w:rsid w:val="0070453B"/>
    <w:rsid w:val="0070471C"/>
    <w:rsid w:val="00704CAA"/>
    <w:rsid w:val="007053BF"/>
    <w:rsid w:val="00705946"/>
    <w:rsid w:val="00705F98"/>
    <w:rsid w:val="00706328"/>
    <w:rsid w:val="00706517"/>
    <w:rsid w:val="007066F6"/>
    <w:rsid w:val="00706DD5"/>
    <w:rsid w:val="00707DBD"/>
    <w:rsid w:val="0071003A"/>
    <w:rsid w:val="00710159"/>
    <w:rsid w:val="00710635"/>
    <w:rsid w:val="007106E7"/>
    <w:rsid w:val="00710BF3"/>
    <w:rsid w:val="00711851"/>
    <w:rsid w:val="0071238A"/>
    <w:rsid w:val="007123B6"/>
    <w:rsid w:val="00712862"/>
    <w:rsid w:val="00712924"/>
    <w:rsid w:val="007129BB"/>
    <w:rsid w:val="00712F7D"/>
    <w:rsid w:val="00713E2F"/>
    <w:rsid w:val="00714316"/>
    <w:rsid w:val="00714F6A"/>
    <w:rsid w:val="00714F8A"/>
    <w:rsid w:val="0071653A"/>
    <w:rsid w:val="00716B07"/>
    <w:rsid w:val="00716D25"/>
    <w:rsid w:val="007173A5"/>
    <w:rsid w:val="0071740E"/>
    <w:rsid w:val="00717C65"/>
    <w:rsid w:val="00717E7B"/>
    <w:rsid w:val="00720320"/>
    <w:rsid w:val="00720AAB"/>
    <w:rsid w:val="00720FC8"/>
    <w:rsid w:val="0072145E"/>
    <w:rsid w:val="00721FE4"/>
    <w:rsid w:val="0072243B"/>
    <w:rsid w:val="007245E6"/>
    <w:rsid w:val="00724AF0"/>
    <w:rsid w:val="007253DF"/>
    <w:rsid w:val="007253F5"/>
    <w:rsid w:val="00725C0F"/>
    <w:rsid w:val="00725CC2"/>
    <w:rsid w:val="00726A9F"/>
    <w:rsid w:val="00726CD2"/>
    <w:rsid w:val="007271A5"/>
    <w:rsid w:val="00727A8C"/>
    <w:rsid w:val="00727D2F"/>
    <w:rsid w:val="00727FA4"/>
    <w:rsid w:val="00730A40"/>
    <w:rsid w:val="007319A7"/>
    <w:rsid w:val="00733F6D"/>
    <w:rsid w:val="007340DF"/>
    <w:rsid w:val="00734176"/>
    <w:rsid w:val="00734684"/>
    <w:rsid w:val="00735219"/>
    <w:rsid w:val="00735533"/>
    <w:rsid w:val="00735967"/>
    <w:rsid w:val="0073599A"/>
    <w:rsid w:val="00735ACC"/>
    <w:rsid w:val="00735C92"/>
    <w:rsid w:val="00735F27"/>
    <w:rsid w:val="0073615B"/>
    <w:rsid w:val="00736516"/>
    <w:rsid w:val="00736B71"/>
    <w:rsid w:val="00736F12"/>
    <w:rsid w:val="00737AA1"/>
    <w:rsid w:val="0074011E"/>
    <w:rsid w:val="0074041E"/>
    <w:rsid w:val="00740B80"/>
    <w:rsid w:val="00740BA4"/>
    <w:rsid w:val="007415D2"/>
    <w:rsid w:val="0074173F"/>
    <w:rsid w:val="007419B6"/>
    <w:rsid w:val="00741BCE"/>
    <w:rsid w:val="00741BE3"/>
    <w:rsid w:val="007420B5"/>
    <w:rsid w:val="00742AE3"/>
    <w:rsid w:val="00742B40"/>
    <w:rsid w:val="00742B9E"/>
    <w:rsid w:val="007432B5"/>
    <w:rsid w:val="00743928"/>
    <w:rsid w:val="00744783"/>
    <w:rsid w:val="00744A15"/>
    <w:rsid w:val="00744C85"/>
    <w:rsid w:val="007452A5"/>
    <w:rsid w:val="00745332"/>
    <w:rsid w:val="00745B85"/>
    <w:rsid w:val="00745DD2"/>
    <w:rsid w:val="00746D39"/>
    <w:rsid w:val="0074741B"/>
    <w:rsid w:val="00747F29"/>
    <w:rsid w:val="00750628"/>
    <w:rsid w:val="00751186"/>
    <w:rsid w:val="007512EB"/>
    <w:rsid w:val="00751339"/>
    <w:rsid w:val="00751AEF"/>
    <w:rsid w:val="00751B8C"/>
    <w:rsid w:val="0075221D"/>
    <w:rsid w:val="00752695"/>
    <w:rsid w:val="00752B8B"/>
    <w:rsid w:val="00752D4D"/>
    <w:rsid w:val="0075307F"/>
    <w:rsid w:val="0075314B"/>
    <w:rsid w:val="00753942"/>
    <w:rsid w:val="00753EBD"/>
    <w:rsid w:val="00754120"/>
    <w:rsid w:val="00755C24"/>
    <w:rsid w:val="00756174"/>
    <w:rsid w:val="00756D99"/>
    <w:rsid w:val="0075705B"/>
    <w:rsid w:val="00757DEC"/>
    <w:rsid w:val="007600AF"/>
    <w:rsid w:val="00760A12"/>
    <w:rsid w:val="0076168E"/>
    <w:rsid w:val="00761EAC"/>
    <w:rsid w:val="00761FD0"/>
    <w:rsid w:val="007620F2"/>
    <w:rsid w:val="00762189"/>
    <w:rsid w:val="00762B34"/>
    <w:rsid w:val="0076368A"/>
    <w:rsid w:val="007639AD"/>
    <w:rsid w:val="007641E6"/>
    <w:rsid w:val="007647AE"/>
    <w:rsid w:val="00764FE4"/>
    <w:rsid w:val="007654BF"/>
    <w:rsid w:val="00765942"/>
    <w:rsid w:val="00765A22"/>
    <w:rsid w:val="00765E46"/>
    <w:rsid w:val="00765F49"/>
    <w:rsid w:val="00766E1E"/>
    <w:rsid w:val="00770043"/>
    <w:rsid w:val="0077098D"/>
    <w:rsid w:val="00770CC1"/>
    <w:rsid w:val="00771138"/>
    <w:rsid w:val="007713A5"/>
    <w:rsid w:val="007720BD"/>
    <w:rsid w:val="00772BC0"/>
    <w:rsid w:val="007733B5"/>
    <w:rsid w:val="007733BA"/>
    <w:rsid w:val="00774031"/>
    <w:rsid w:val="007741E1"/>
    <w:rsid w:val="007744F0"/>
    <w:rsid w:val="007749E4"/>
    <w:rsid w:val="00775653"/>
    <w:rsid w:val="007756D7"/>
    <w:rsid w:val="00775A21"/>
    <w:rsid w:val="00776051"/>
    <w:rsid w:val="00776814"/>
    <w:rsid w:val="00776BDB"/>
    <w:rsid w:val="00776DCF"/>
    <w:rsid w:val="00777185"/>
    <w:rsid w:val="007771C5"/>
    <w:rsid w:val="00780718"/>
    <w:rsid w:val="00780A80"/>
    <w:rsid w:val="007812C9"/>
    <w:rsid w:val="0078149C"/>
    <w:rsid w:val="007815A4"/>
    <w:rsid w:val="007816E9"/>
    <w:rsid w:val="0078284D"/>
    <w:rsid w:val="00782F6E"/>
    <w:rsid w:val="00783630"/>
    <w:rsid w:val="007841D4"/>
    <w:rsid w:val="00784241"/>
    <w:rsid w:val="00784C90"/>
    <w:rsid w:val="00785236"/>
    <w:rsid w:val="007856E9"/>
    <w:rsid w:val="00785994"/>
    <w:rsid w:val="00785BF4"/>
    <w:rsid w:val="00785C65"/>
    <w:rsid w:val="0078647D"/>
    <w:rsid w:val="00786D15"/>
    <w:rsid w:val="00786F67"/>
    <w:rsid w:val="00786FA4"/>
    <w:rsid w:val="0078703B"/>
    <w:rsid w:val="00787A1D"/>
    <w:rsid w:val="00787A21"/>
    <w:rsid w:val="007922C5"/>
    <w:rsid w:val="00793659"/>
    <w:rsid w:val="00793896"/>
    <w:rsid w:val="00794217"/>
    <w:rsid w:val="00794232"/>
    <w:rsid w:val="0079469C"/>
    <w:rsid w:val="00794F23"/>
    <w:rsid w:val="0079511C"/>
    <w:rsid w:val="00796D14"/>
    <w:rsid w:val="00796E96"/>
    <w:rsid w:val="0079784E"/>
    <w:rsid w:val="00797A84"/>
    <w:rsid w:val="00797D42"/>
    <w:rsid w:val="007A006F"/>
    <w:rsid w:val="007A15DD"/>
    <w:rsid w:val="007A1A83"/>
    <w:rsid w:val="007A2081"/>
    <w:rsid w:val="007A20DC"/>
    <w:rsid w:val="007A21EF"/>
    <w:rsid w:val="007A23A2"/>
    <w:rsid w:val="007A2A1C"/>
    <w:rsid w:val="007A2A66"/>
    <w:rsid w:val="007A3483"/>
    <w:rsid w:val="007A3799"/>
    <w:rsid w:val="007A39C4"/>
    <w:rsid w:val="007A419E"/>
    <w:rsid w:val="007A476B"/>
    <w:rsid w:val="007A4D90"/>
    <w:rsid w:val="007A4DBF"/>
    <w:rsid w:val="007A4ED3"/>
    <w:rsid w:val="007A503C"/>
    <w:rsid w:val="007A5606"/>
    <w:rsid w:val="007A564B"/>
    <w:rsid w:val="007A5B74"/>
    <w:rsid w:val="007A5E75"/>
    <w:rsid w:val="007A65BE"/>
    <w:rsid w:val="007A65DC"/>
    <w:rsid w:val="007A675C"/>
    <w:rsid w:val="007A6779"/>
    <w:rsid w:val="007A787A"/>
    <w:rsid w:val="007A7892"/>
    <w:rsid w:val="007A7AEC"/>
    <w:rsid w:val="007A7D0E"/>
    <w:rsid w:val="007A7DD2"/>
    <w:rsid w:val="007B0131"/>
    <w:rsid w:val="007B0E14"/>
    <w:rsid w:val="007B0E85"/>
    <w:rsid w:val="007B1050"/>
    <w:rsid w:val="007B1AD3"/>
    <w:rsid w:val="007B1C1F"/>
    <w:rsid w:val="007B1DB9"/>
    <w:rsid w:val="007B1DD9"/>
    <w:rsid w:val="007B2903"/>
    <w:rsid w:val="007B354A"/>
    <w:rsid w:val="007B3993"/>
    <w:rsid w:val="007B4315"/>
    <w:rsid w:val="007B5212"/>
    <w:rsid w:val="007B5661"/>
    <w:rsid w:val="007B5FDA"/>
    <w:rsid w:val="007B6562"/>
    <w:rsid w:val="007B6B18"/>
    <w:rsid w:val="007B6FA7"/>
    <w:rsid w:val="007B77B0"/>
    <w:rsid w:val="007B7A3E"/>
    <w:rsid w:val="007B7C28"/>
    <w:rsid w:val="007B7FB0"/>
    <w:rsid w:val="007C04C2"/>
    <w:rsid w:val="007C069F"/>
    <w:rsid w:val="007C0CD0"/>
    <w:rsid w:val="007C0EED"/>
    <w:rsid w:val="007C10F0"/>
    <w:rsid w:val="007C11B8"/>
    <w:rsid w:val="007C1CF8"/>
    <w:rsid w:val="007C2F93"/>
    <w:rsid w:val="007C37F0"/>
    <w:rsid w:val="007C53D9"/>
    <w:rsid w:val="007C581A"/>
    <w:rsid w:val="007C6D62"/>
    <w:rsid w:val="007C70AC"/>
    <w:rsid w:val="007C7301"/>
    <w:rsid w:val="007C7BA7"/>
    <w:rsid w:val="007D05F2"/>
    <w:rsid w:val="007D06C2"/>
    <w:rsid w:val="007D0908"/>
    <w:rsid w:val="007D1604"/>
    <w:rsid w:val="007D1BC7"/>
    <w:rsid w:val="007D1E08"/>
    <w:rsid w:val="007D27BB"/>
    <w:rsid w:val="007D3073"/>
    <w:rsid w:val="007D39D6"/>
    <w:rsid w:val="007D40C4"/>
    <w:rsid w:val="007D46E8"/>
    <w:rsid w:val="007D4DD8"/>
    <w:rsid w:val="007D504E"/>
    <w:rsid w:val="007D5348"/>
    <w:rsid w:val="007D6820"/>
    <w:rsid w:val="007D689D"/>
    <w:rsid w:val="007D6D98"/>
    <w:rsid w:val="007D7741"/>
    <w:rsid w:val="007E0876"/>
    <w:rsid w:val="007E08E4"/>
    <w:rsid w:val="007E1185"/>
    <w:rsid w:val="007E1A7C"/>
    <w:rsid w:val="007E27AE"/>
    <w:rsid w:val="007E28FE"/>
    <w:rsid w:val="007E3396"/>
    <w:rsid w:val="007E3497"/>
    <w:rsid w:val="007E35D7"/>
    <w:rsid w:val="007E37CD"/>
    <w:rsid w:val="007E383B"/>
    <w:rsid w:val="007E4C6C"/>
    <w:rsid w:val="007E4F05"/>
    <w:rsid w:val="007E5389"/>
    <w:rsid w:val="007E59D1"/>
    <w:rsid w:val="007E5B80"/>
    <w:rsid w:val="007E6661"/>
    <w:rsid w:val="007E69CD"/>
    <w:rsid w:val="007E70FA"/>
    <w:rsid w:val="007E731F"/>
    <w:rsid w:val="007E7947"/>
    <w:rsid w:val="007F1952"/>
    <w:rsid w:val="007F1BCE"/>
    <w:rsid w:val="007F1C0A"/>
    <w:rsid w:val="007F2025"/>
    <w:rsid w:val="007F24DE"/>
    <w:rsid w:val="007F2E0A"/>
    <w:rsid w:val="007F2ED3"/>
    <w:rsid w:val="007F3B5D"/>
    <w:rsid w:val="007F3BED"/>
    <w:rsid w:val="007F3E3B"/>
    <w:rsid w:val="007F5648"/>
    <w:rsid w:val="007F61CF"/>
    <w:rsid w:val="007F66C4"/>
    <w:rsid w:val="007F727E"/>
    <w:rsid w:val="007F73FE"/>
    <w:rsid w:val="007F743D"/>
    <w:rsid w:val="007F74C1"/>
    <w:rsid w:val="007F7E6C"/>
    <w:rsid w:val="008002D4"/>
    <w:rsid w:val="00800325"/>
    <w:rsid w:val="00800B26"/>
    <w:rsid w:val="00800FBA"/>
    <w:rsid w:val="008021CF"/>
    <w:rsid w:val="00802295"/>
    <w:rsid w:val="008025EA"/>
    <w:rsid w:val="00802691"/>
    <w:rsid w:val="0080391A"/>
    <w:rsid w:val="00803B8F"/>
    <w:rsid w:val="00803BDF"/>
    <w:rsid w:val="008041CD"/>
    <w:rsid w:val="008046B7"/>
    <w:rsid w:val="00804F34"/>
    <w:rsid w:val="00805080"/>
    <w:rsid w:val="008051EE"/>
    <w:rsid w:val="00805ADC"/>
    <w:rsid w:val="0080649E"/>
    <w:rsid w:val="00806ACA"/>
    <w:rsid w:val="008072CB"/>
    <w:rsid w:val="008100DE"/>
    <w:rsid w:val="008105B2"/>
    <w:rsid w:val="008107D1"/>
    <w:rsid w:val="00810AE3"/>
    <w:rsid w:val="00810B5F"/>
    <w:rsid w:val="00810BFE"/>
    <w:rsid w:val="008111EB"/>
    <w:rsid w:val="00811CF7"/>
    <w:rsid w:val="00812883"/>
    <w:rsid w:val="00812A79"/>
    <w:rsid w:val="00813C7A"/>
    <w:rsid w:val="00813D4E"/>
    <w:rsid w:val="008145B8"/>
    <w:rsid w:val="008146A9"/>
    <w:rsid w:val="008147A2"/>
    <w:rsid w:val="00814947"/>
    <w:rsid w:val="00814EEC"/>
    <w:rsid w:val="00815203"/>
    <w:rsid w:val="008156FE"/>
    <w:rsid w:val="00815AB3"/>
    <w:rsid w:val="00816499"/>
    <w:rsid w:val="00816F40"/>
    <w:rsid w:val="00817148"/>
    <w:rsid w:val="00817193"/>
    <w:rsid w:val="008171E5"/>
    <w:rsid w:val="008179C9"/>
    <w:rsid w:val="00817C57"/>
    <w:rsid w:val="0082046C"/>
    <w:rsid w:val="0082082E"/>
    <w:rsid w:val="00821042"/>
    <w:rsid w:val="0082197B"/>
    <w:rsid w:val="008220B8"/>
    <w:rsid w:val="0082224D"/>
    <w:rsid w:val="008226E8"/>
    <w:rsid w:val="0082295D"/>
    <w:rsid w:val="008229AA"/>
    <w:rsid w:val="00822B24"/>
    <w:rsid w:val="00822E9A"/>
    <w:rsid w:val="008235EB"/>
    <w:rsid w:val="00823757"/>
    <w:rsid w:val="00824819"/>
    <w:rsid w:val="00824E66"/>
    <w:rsid w:val="00824EF8"/>
    <w:rsid w:val="008253D7"/>
    <w:rsid w:val="008255DE"/>
    <w:rsid w:val="008255F5"/>
    <w:rsid w:val="00825A34"/>
    <w:rsid w:val="00825AAD"/>
    <w:rsid w:val="00825D82"/>
    <w:rsid w:val="008262C9"/>
    <w:rsid w:val="00826B10"/>
    <w:rsid w:val="008271F9"/>
    <w:rsid w:val="0082734A"/>
    <w:rsid w:val="008276FC"/>
    <w:rsid w:val="00827844"/>
    <w:rsid w:val="00827C85"/>
    <w:rsid w:val="00827E29"/>
    <w:rsid w:val="0083025B"/>
    <w:rsid w:val="00830C0E"/>
    <w:rsid w:val="00831837"/>
    <w:rsid w:val="0083194E"/>
    <w:rsid w:val="00831A9F"/>
    <w:rsid w:val="0083292D"/>
    <w:rsid w:val="00832DC6"/>
    <w:rsid w:val="00833D0B"/>
    <w:rsid w:val="0083414A"/>
    <w:rsid w:val="00834CE7"/>
    <w:rsid w:val="00834FC1"/>
    <w:rsid w:val="008351B6"/>
    <w:rsid w:val="00835291"/>
    <w:rsid w:val="00835708"/>
    <w:rsid w:val="008358AF"/>
    <w:rsid w:val="0083674E"/>
    <w:rsid w:val="00836AE3"/>
    <w:rsid w:val="0083714D"/>
    <w:rsid w:val="00837545"/>
    <w:rsid w:val="008400A2"/>
    <w:rsid w:val="00840E87"/>
    <w:rsid w:val="0084136C"/>
    <w:rsid w:val="008413C1"/>
    <w:rsid w:val="00841730"/>
    <w:rsid w:val="00841D62"/>
    <w:rsid w:val="008420D2"/>
    <w:rsid w:val="00843EE1"/>
    <w:rsid w:val="00843F2B"/>
    <w:rsid w:val="00844450"/>
    <w:rsid w:val="008450B1"/>
    <w:rsid w:val="00845B1C"/>
    <w:rsid w:val="00845FE9"/>
    <w:rsid w:val="00846054"/>
    <w:rsid w:val="00846334"/>
    <w:rsid w:val="00847696"/>
    <w:rsid w:val="00847BA9"/>
    <w:rsid w:val="00847DF4"/>
    <w:rsid w:val="00850074"/>
    <w:rsid w:val="00850244"/>
    <w:rsid w:val="008504A0"/>
    <w:rsid w:val="0085072F"/>
    <w:rsid w:val="00850BBF"/>
    <w:rsid w:val="008511BB"/>
    <w:rsid w:val="00851905"/>
    <w:rsid w:val="00851F15"/>
    <w:rsid w:val="008520DC"/>
    <w:rsid w:val="00853A9D"/>
    <w:rsid w:val="0085444B"/>
    <w:rsid w:val="008551E4"/>
    <w:rsid w:val="008553A4"/>
    <w:rsid w:val="00855986"/>
    <w:rsid w:val="00856548"/>
    <w:rsid w:val="00856652"/>
    <w:rsid w:val="0085677A"/>
    <w:rsid w:val="008579BF"/>
    <w:rsid w:val="00857A0F"/>
    <w:rsid w:val="008603B6"/>
    <w:rsid w:val="00860A8A"/>
    <w:rsid w:val="00860B48"/>
    <w:rsid w:val="00860EC6"/>
    <w:rsid w:val="008612CC"/>
    <w:rsid w:val="0086152C"/>
    <w:rsid w:val="00861D24"/>
    <w:rsid w:val="00862FD0"/>
    <w:rsid w:val="00863C62"/>
    <w:rsid w:val="00863E66"/>
    <w:rsid w:val="00864323"/>
    <w:rsid w:val="0086519A"/>
    <w:rsid w:val="00865BFA"/>
    <w:rsid w:val="00865C8C"/>
    <w:rsid w:val="00865DE4"/>
    <w:rsid w:val="00867452"/>
    <w:rsid w:val="00867557"/>
    <w:rsid w:val="00867904"/>
    <w:rsid w:val="00867E28"/>
    <w:rsid w:val="00867FE5"/>
    <w:rsid w:val="00870040"/>
    <w:rsid w:val="008700F9"/>
    <w:rsid w:val="00870166"/>
    <w:rsid w:val="008703CE"/>
    <w:rsid w:val="00870946"/>
    <w:rsid w:val="008709D8"/>
    <w:rsid w:val="00870C8A"/>
    <w:rsid w:val="0087126E"/>
    <w:rsid w:val="0087159A"/>
    <w:rsid w:val="008725CA"/>
    <w:rsid w:val="008726A1"/>
    <w:rsid w:val="008735AC"/>
    <w:rsid w:val="008739A0"/>
    <w:rsid w:val="00873A87"/>
    <w:rsid w:val="00873B3C"/>
    <w:rsid w:val="00873D9D"/>
    <w:rsid w:val="00873E2F"/>
    <w:rsid w:val="00874FB9"/>
    <w:rsid w:val="008758EB"/>
    <w:rsid w:val="00875CB0"/>
    <w:rsid w:val="00875D84"/>
    <w:rsid w:val="00876085"/>
    <w:rsid w:val="00876D01"/>
    <w:rsid w:val="00877051"/>
    <w:rsid w:val="0087744B"/>
    <w:rsid w:val="008774D5"/>
    <w:rsid w:val="00877596"/>
    <w:rsid w:val="00877BDD"/>
    <w:rsid w:val="00880928"/>
    <w:rsid w:val="00880FEF"/>
    <w:rsid w:val="00881DC5"/>
    <w:rsid w:val="00882040"/>
    <w:rsid w:val="00882490"/>
    <w:rsid w:val="008826C1"/>
    <w:rsid w:val="0088275F"/>
    <w:rsid w:val="0088303F"/>
    <w:rsid w:val="008833BE"/>
    <w:rsid w:val="008833DA"/>
    <w:rsid w:val="00883505"/>
    <w:rsid w:val="00883713"/>
    <w:rsid w:val="00883717"/>
    <w:rsid w:val="0088442F"/>
    <w:rsid w:val="00884A9F"/>
    <w:rsid w:val="00885607"/>
    <w:rsid w:val="008864EC"/>
    <w:rsid w:val="00886B85"/>
    <w:rsid w:val="00886C5B"/>
    <w:rsid w:val="00887943"/>
    <w:rsid w:val="00887BF9"/>
    <w:rsid w:val="0089025B"/>
    <w:rsid w:val="0089057B"/>
    <w:rsid w:val="00890750"/>
    <w:rsid w:val="00890C6E"/>
    <w:rsid w:val="00890EF3"/>
    <w:rsid w:val="008913AE"/>
    <w:rsid w:val="00892CFE"/>
    <w:rsid w:val="00892DD3"/>
    <w:rsid w:val="008932A5"/>
    <w:rsid w:val="00893D12"/>
    <w:rsid w:val="0089471C"/>
    <w:rsid w:val="00894AC8"/>
    <w:rsid w:val="008954E6"/>
    <w:rsid w:val="008963A5"/>
    <w:rsid w:val="00896612"/>
    <w:rsid w:val="008A00D0"/>
    <w:rsid w:val="008A02BC"/>
    <w:rsid w:val="008A05A5"/>
    <w:rsid w:val="008A05AA"/>
    <w:rsid w:val="008A0CBA"/>
    <w:rsid w:val="008A1453"/>
    <w:rsid w:val="008A28C7"/>
    <w:rsid w:val="008A2FC2"/>
    <w:rsid w:val="008A3651"/>
    <w:rsid w:val="008A39BB"/>
    <w:rsid w:val="008A4739"/>
    <w:rsid w:val="008A50CB"/>
    <w:rsid w:val="008A50EB"/>
    <w:rsid w:val="008A5698"/>
    <w:rsid w:val="008A58E8"/>
    <w:rsid w:val="008A62F4"/>
    <w:rsid w:val="008A66ED"/>
    <w:rsid w:val="008A7A7B"/>
    <w:rsid w:val="008A7DBF"/>
    <w:rsid w:val="008B0391"/>
    <w:rsid w:val="008B0504"/>
    <w:rsid w:val="008B0671"/>
    <w:rsid w:val="008B0AEF"/>
    <w:rsid w:val="008B1708"/>
    <w:rsid w:val="008B1A6C"/>
    <w:rsid w:val="008B2829"/>
    <w:rsid w:val="008B2E60"/>
    <w:rsid w:val="008B30F8"/>
    <w:rsid w:val="008B31B8"/>
    <w:rsid w:val="008B33B7"/>
    <w:rsid w:val="008B3583"/>
    <w:rsid w:val="008B463C"/>
    <w:rsid w:val="008B5CF3"/>
    <w:rsid w:val="008B5DA1"/>
    <w:rsid w:val="008B6A62"/>
    <w:rsid w:val="008B7837"/>
    <w:rsid w:val="008B7AF5"/>
    <w:rsid w:val="008C045A"/>
    <w:rsid w:val="008C070F"/>
    <w:rsid w:val="008C08DA"/>
    <w:rsid w:val="008C1D5E"/>
    <w:rsid w:val="008C1F44"/>
    <w:rsid w:val="008C265C"/>
    <w:rsid w:val="008C293B"/>
    <w:rsid w:val="008C302E"/>
    <w:rsid w:val="008C3A2C"/>
    <w:rsid w:val="008C3B1B"/>
    <w:rsid w:val="008C4269"/>
    <w:rsid w:val="008C47F5"/>
    <w:rsid w:val="008C559F"/>
    <w:rsid w:val="008C5A44"/>
    <w:rsid w:val="008C5AF3"/>
    <w:rsid w:val="008C633A"/>
    <w:rsid w:val="008C79DF"/>
    <w:rsid w:val="008C7B21"/>
    <w:rsid w:val="008C7F33"/>
    <w:rsid w:val="008D09B9"/>
    <w:rsid w:val="008D0E29"/>
    <w:rsid w:val="008D181D"/>
    <w:rsid w:val="008D220D"/>
    <w:rsid w:val="008D242B"/>
    <w:rsid w:val="008D2864"/>
    <w:rsid w:val="008D2B2C"/>
    <w:rsid w:val="008D3BD3"/>
    <w:rsid w:val="008D4451"/>
    <w:rsid w:val="008D45B7"/>
    <w:rsid w:val="008D4C21"/>
    <w:rsid w:val="008D4C22"/>
    <w:rsid w:val="008D554C"/>
    <w:rsid w:val="008D5678"/>
    <w:rsid w:val="008D6896"/>
    <w:rsid w:val="008D6B53"/>
    <w:rsid w:val="008D7C1A"/>
    <w:rsid w:val="008E0086"/>
    <w:rsid w:val="008E0575"/>
    <w:rsid w:val="008E0696"/>
    <w:rsid w:val="008E078C"/>
    <w:rsid w:val="008E092C"/>
    <w:rsid w:val="008E0BF4"/>
    <w:rsid w:val="008E130B"/>
    <w:rsid w:val="008E16B4"/>
    <w:rsid w:val="008E2350"/>
    <w:rsid w:val="008E2685"/>
    <w:rsid w:val="008E2904"/>
    <w:rsid w:val="008E2AEC"/>
    <w:rsid w:val="008E3341"/>
    <w:rsid w:val="008E3FB6"/>
    <w:rsid w:val="008E44D8"/>
    <w:rsid w:val="008E47EB"/>
    <w:rsid w:val="008E4883"/>
    <w:rsid w:val="008E49FB"/>
    <w:rsid w:val="008E5184"/>
    <w:rsid w:val="008E5F94"/>
    <w:rsid w:val="008E6087"/>
    <w:rsid w:val="008E6842"/>
    <w:rsid w:val="008E70C4"/>
    <w:rsid w:val="008E7228"/>
    <w:rsid w:val="008F0066"/>
    <w:rsid w:val="008F03D9"/>
    <w:rsid w:val="008F09A3"/>
    <w:rsid w:val="008F0E5D"/>
    <w:rsid w:val="008F16F5"/>
    <w:rsid w:val="008F2083"/>
    <w:rsid w:val="008F22A7"/>
    <w:rsid w:val="008F2750"/>
    <w:rsid w:val="008F2B81"/>
    <w:rsid w:val="008F31B8"/>
    <w:rsid w:val="008F3276"/>
    <w:rsid w:val="008F3C91"/>
    <w:rsid w:val="008F402E"/>
    <w:rsid w:val="008F4C29"/>
    <w:rsid w:val="008F4CFE"/>
    <w:rsid w:val="008F59DF"/>
    <w:rsid w:val="008F60E0"/>
    <w:rsid w:val="008F6693"/>
    <w:rsid w:val="008F6BCE"/>
    <w:rsid w:val="008F6DCF"/>
    <w:rsid w:val="008F7240"/>
    <w:rsid w:val="008F7F88"/>
    <w:rsid w:val="00900569"/>
    <w:rsid w:val="009016B0"/>
    <w:rsid w:val="00901B7C"/>
    <w:rsid w:val="00902117"/>
    <w:rsid w:val="0090284B"/>
    <w:rsid w:val="00902A47"/>
    <w:rsid w:val="00902C1B"/>
    <w:rsid w:val="00902CB8"/>
    <w:rsid w:val="00904143"/>
    <w:rsid w:val="00904F6D"/>
    <w:rsid w:val="00904FCE"/>
    <w:rsid w:val="009051E4"/>
    <w:rsid w:val="0090590A"/>
    <w:rsid w:val="00905E20"/>
    <w:rsid w:val="00907C30"/>
    <w:rsid w:val="00907D2A"/>
    <w:rsid w:val="00907FF2"/>
    <w:rsid w:val="009101D2"/>
    <w:rsid w:val="00910371"/>
    <w:rsid w:val="009108B7"/>
    <w:rsid w:val="00910A7F"/>
    <w:rsid w:val="0091118D"/>
    <w:rsid w:val="009118B6"/>
    <w:rsid w:val="0091250C"/>
    <w:rsid w:val="00912B3D"/>
    <w:rsid w:val="00912F38"/>
    <w:rsid w:val="0091375F"/>
    <w:rsid w:val="009149B2"/>
    <w:rsid w:val="00914CE5"/>
    <w:rsid w:val="00915769"/>
    <w:rsid w:val="009162B1"/>
    <w:rsid w:val="0091697F"/>
    <w:rsid w:val="00916AC3"/>
    <w:rsid w:val="00916D56"/>
    <w:rsid w:val="00916F42"/>
    <w:rsid w:val="00917047"/>
    <w:rsid w:val="00917071"/>
    <w:rsid w:val="009171D4"/>
    <w:rsid w:val="009177D8"/>
    <w:rsid w:val="00917F7E"/>
    <w:rsid w:val="009206BE"/>
    <w:rsid w:val="009208F7"/>
    <w:rsid w:val="00920A80"/>
    <w:rsid w:val="00920BC0"/>
    <w:rsid w:val="00920C56"/>
    <w:rsid w:val="00921508"/>
    <w:rsid w:val="009217DD"/>
    <w:rsid w:val="00921936"/>
    <w:rsid w:val="00921C75"/>
    <w:rsid w:val="00922A7E"/>
    <w:rsid w:val="009230D9"/>
    <w:rsid w:val="009232A0"/>
    <w:rsid w:val="00923AD6"/>
    <w:rsid w:val="00923D17"/>
    <w:rsid w:val="0092492E"/>
    <w:rsid w:val="00924EC3"/>
    <w:rsid w:val="009250B4"/>
    <w:rsid w:val="00925B63"/>
    <w:rsid w:val="00925B9C"/>
    <w:rsid w:val="00926130"/>
    <w:rsid w:val="0092640E"/>
    <w:rsid w:val="00926AFC"/>
    <w:rsid w:val="00926BA7"/>
    <w:rsid w:val="00926F07"/>
    <w:rsid w:val="00926FD9"/>
    <w:rsid w:val="0092717F"/>
    <w:rsid w:val="0092763D"/>
    <w:rsid w:val="00927907"/>
    <w:rsid w:val="00927DBD"/>
    <w:rsid w:val="00927F17"/>
    <w:rsid w:val="009304DB"/>
    <w:rsid w:val="00930576"/>
    <w:rsid w:val="00930703"/>
    <w:rsid w:val="00930A0B"/>
    <w:rsid w:val="00931369"/>
    <w:rsid w:val="009319FA"/>
    <w:rsid w:val="00932166"/>
    <w:rsid w:val="00932573"/>
    <w:rsid w:val="00932C52"/>
    <w:rsid w:val="00932F72"/>
    <w:rsid w:val="009330EC"/>
    <w:rsid w:val="0093312B"/>
    <w:rsid w:val="00933370"/>
    <w:rsid w:val="00933710"/>
    <w:rsid w:val="00934399"/>
    <w:rsid w:val="0093454E"/>
    <w:rsid w:val="009347CA"/>
    <w:rsid w:val="0093571C"/>
    <w:rsid w:val="00935791"/>
    <w:rsid w:val="0093648A"/>
    <w:rsid w:val="009365F1"/>
    <w:rsid w:val="00936823"/>
    <w:rsid w:val="00936A1A"/>
    <w:rsid w:val="00936ECE"/>
    <w:rsid w:val="009373EE"/>
    <w:rsid w:val="009406E1"/>
    <w:rsid w:val="009408B5"/>
    <w:rsid w:val="00940D66"/>
    <w:rsid w:val="0094111E"/>
    <w:rsid w:val="00941F68"/>
    <w:rsid w:val="00942120"/>
    <w:rsid w:val="009427C3"/>
    <w:rsid w:val="00943082"/>
    <w:rsid w:val="009438D6"/>
    <w:rsid w:val="00943B8C"/>
    <w:rsid w:val="00943D5D"/>
    <w:rsid w:val="00943E27"/>
    <w:rsid w:val="0094482E"/>
    <w:rsid w:val="00944942"/>
    <w:rsid w:val="00945693"/>
    <w:rsid w:val="00945FC0"/>
    <w:rsid w:val="00946845"/>
    <w:rsid w:val="009469CC"/>
    <w:rsid w:val="00947243"/>
    <w:rsid w:val="009476DE"/>
    <w:rsid w:val="009477D1"/>
    <w:rsid w:val="0095003F"/>
    <w:rsid w:val="00950345"/>
    <w:rsid w:val="009508DC"/>
    <w:rsid w:val="00950E37"/>
    <w:rsid w:val="00951301"/>
    <w:rsid w:val="00951649"/>
    <w:rsid w:val="009516A1"/>
    <w:rsid w:val="009519E5"/>
    <w:rsid w:val="0095211F"/>
    <w:rsid w:val="009521FE"/>
    <w:rsid w:val="00952398"/>
    <w:rsid w:val="00952517"/>
    <w:rsid w:val="00952D73"/>
    <w:rsid w:val="00953917"/>
    <w:rsid w:val="00953BB6"/>
    <w:rsid w:val="00954BEC"/>
    <w:rsid w:val="00955164"/>
    <w:rsid w:val="00955F79"/>
    <w:rsid w:val="00957640"/>
    <w:rsid w:val="0096020E"/>
    <w:rsid w:val="009604B0"/>
    <w:rsid w:val="00960AEB"/>
    <w:rsid w:val="0096156D"/>
    <w:rsid w:val="009623CD"/>
    <w:rsid w:val="0096284A"/>
    <w:rsid w:val="00962EB1"/>
    <w:rsid w:val="009637F3"/>
    <w:rsid w:val="00963F2C"/>
    <w:rsid w:val="0096414B"/>
    <w:rsid w:val="00964A3B"/>
    <w:rsid w:val="00964F69"/>
    <w:rsid w:val="009650AD"/>
    <w:rsid w:val="00965BE9"/>
    <w:rsid w:val="00965C16"/>
    <w:rsid w:val="00965C20"/>
    <w:rsid w:val="00965EC0"/>
    <w:rsid w:val="009660A3"/>
    <w:rsid w:val="00966A06"/>
    <w:rsid w:val="00966A98"/>
    <w:rsid w:val="0096796D"/>
    <w:rsid w:val="00967C13"/>
    <w:rsid w:val="00971096"/>
    <w:rsid w:val="0097117E"/>
    <w:rsid w:val="009715FE"/>
    <w:rsid w:val="00971BC7"/>
    <w:rsid w:val="00971EA6"/>
    <w:rsid w:val="00971FD0"/>
    <w:rsid w:val="00972042"/>
    <w:rsid w:val="00972BFD"/>
    <w:rsid w:val="0097382E"/>
    <w:rsid w:val="009743B4"/>
    <w:rsid w:val="009748F9"/>
    <w:rsid w:val="00974B68"/>
    <w:rsid w:val="00975EB6"/>
    <w:rsid w:val="00975FF6"/>
    <w:rsid w:val="00976756"/>
    <w:rsid w:val="00977370"/>
    <w:rsid w:val="00977686"/>
    <w:rsid w:val="009778C9"/>
    <w:rsid w:val="00977FE8"/>
    <w:rsid w:val="00980323"/>
    <w:rsid w:val="00980569"/>
    <w:rsid w:val="0098094E"/>
    <w:rsid w:val="00980F2F"/>
    <w:rsid w:val="0098113B"/>
    <w:rsid w:val="00981BE3"/>
    <w:rsid w:val="009825BD"/>
    <w:rsid w:val="00982A95"/>
    <w:rsid w:val="009837EF"/>
    <w:rsid w:val="0098384C"/>
    <w:rsid w:val="00983B55"/>
    <w:rsid w:val="00983D54"/>
    <w:rsid w:val="00983DC4"/>
    <w:rsid w:val="009840F0"/>
    <w:rsid w:val="00984588"/>
    <w:rsid w:val="00984947"/>
    <w:rsid w:val="009849C1"/>
    <w:rsid w:val="00984B9D"/>
    <w:rsid w:val="00984CBA"/>
    <w:rsid w:val="00984D73"/>
    <w:rsid w:val="00984F77"/>
    <w:rsid w:val="009852D6"/>
    <w:rsid w:val="00985AE1"/>
    <w:rsid w:val="0098654D"/>
    <w:rsid w:val="009865AC"/>
    <w:rsid w:val="00987008"/>
    <w:rsid w:val="0098736D"/>
    <w:rsid w:val="0098741E"/>
    <w:rsid w:val="009909E3"/>
    <w:rsid w:val="00990C7A"/>
    <w:rsid w:val="00990D45"/>
    <w:rsid w:val="00991168"/>
    <w:rsid w:val="009927F7"/>
    <w:rsid w:val="0099280F"/>
    <w:rsid w:val="00992AB2"/>
    <w:rsid w:val="0099320A"/>
    <w:rsid w:val="00993275"/>
    <w:rsid w:val="00993AE8"/>
    <w:rsid w:val="00994D36"/>
    <w:rsid w:val="00995B5D"/>
    <w:rsid w:val="00995DD0"/>
    <w:rsid w:val="00996193"/>
    <w:rsid w:val="00996A13"/>
    <w:rsid w:val="00996E8E"/>
    <w:rsid w:val="00996ED1"/>
    <w:rsid w:val="00996F42"/>
    <w:rsid w:val="00997136"/>
    <w:rsid w:val="009974B3"/>
    <w:rsid w:val="0099773B"/>
    <w:rsid w:val="00997E89"/>
    <w:rsid w:val="009A0432"/>
    <w:rsid w:val="009A06BE"/>
    <w:rsid w:val="009A06E3"/>
    <w:rsid w:val="009A0B03"/>
    <w:rsid w:val="009A0E87"/>
    <w:rsid w:val="009A1912"/>
    <w:rsid w:val="009A2028"/>
    <w:rsid w:val="009A2E5A"/>
    <w:rsid w:val="009A2FA0"/>
    <w:rsid w:val="009A30A9"/>
    <w:rsid w:val="009A312A"/>
    <w:rsid w:val="009A334C"/>
    <w:rsid w:val="009A338B"/>
    <w:rsid w:val="009A517F"/>
    <w:rsid w:val="009A51F5"/>
    <w:rsid w:val="009A5845"/>
    <w:rsid w:val="009A5C41"/>
    <w:rsid w:val="009A60AB"/>
    <w:rsid w:val="009A66D0"/>
    <w:rsid w:val="009A75DE"/>
    <w:rsid w:val="009A793D"/>
    <w:rsid w:val="009B0767"/>
    <w:rsid w:val="009B0FF4"/>
    <w:rsid w:val="009B1163"/>
    <w:rsid w:val="009B19DC"/>
    <w:rsid w:val="009B1DB1"/>
    <w:rsid w:val="009B26F6"/>
    <w:rsid w:val="009B2BCD"/>
    <w:rsid w:val="009B2CD1"/>
    <w:rsid w:val="009B2D92"/>
    <w:rsid w:val="009B370B"/>
    <w:rsid w:val="009B4437"/>
    <w:rsid w:val="009B4964"/>
    <w:rsid w:val="009B4D13"/>
    <w:rsid w:val="009B4ECF"/>
    <w:rsid w:val="009B4FB7"/>
    <w:rsid w:val="009B54BD"/>
    <w:rsid w:val="009B56F8"/>
    <w:rsid w:val="009B58B5"/>
    <w:rsid w:val="009B5C71"/>
    <w:rsid w:val="009B5CA4"/>
    <w:rsid w:val="009B5FA6"/>
    <w:rsid w:val="009B602A"/>
    <w:rsid w:val="009B615B"/>
    <w:rsid w:val="009B6707"/>
    <w:rsid w:val="009B6B6E"/>
    <w:rsid w:val="009B6BE7"/>
    <w:rsid w:val="009B6C78"/>
    <w:rsid w:val="009B719C"/>
    <w:rsid w:val="009B739C"/>
    <w:rsid w:val="009B7A7A"/>
    <w:rsid w:val="009B7FAC"/>
    <w:rsid w:val="009C0DE9"/>
    <w:rsid w:val="009C0EEB"/>
    <w:rsid w:val="009C2157"/>
    <w:rsid w:val="009C2ACA"/>
    <w:rsid w:val="009C2CB3"/>
    <w:rsid w:val="009C2E07"/>
    <w:rsid w:val="009C3384"/>
    <w:rsid w:val="009C3558"/>
    <w:rsid w:val="009C36E5"/>
    <w:rsid w:val="009C3A68"/>
    <w:rsid w:val="009C435F"/>
    <w:rsid w:val="009C48CB"/>
    <w:rsid w:val="009C4FB5"/>
    <w:rsid w:val="009C5116"/>
    <w:rsid w:val="009C6146"/>
    <w:rsid w:val="009C619E"/>
    <w:rsid w:val="009C6286"/>
    <w:rsid w:val="009C66ED"/>
    <w:rsid w:val="009C6A8E"/>
    <w:rsid w:val="009C7244"/>
    <w:rsid w:val="009C79EE"/>
    <w:rsid w:val="009C7B69"/>
    <w:rsid w:val="009C7F1C"/>
    <w:rsid w:val="009D0058"/>
    <w:rsid w:val="009D0BB4"/>
    <w:rsid w:val="009D18FB"/>
    <w:rsid w:val="009D1DBD"/>
    <w:rsid w:val="009D214F"/>
    <w:rsid w:val="009D2F6E"/>
    <w:rsid w:val="009D3389"/>
    <w:rsid w:val="009D4D9A"/>
    <w:rsid w:val="009D4FA7"/>
    <w:rsid w:val="009D50B4"/>
    <w:rsid w:val="009D52BF"/>
    <w:rsid w:val="009D5B58"/>
    <w:rsid w:val="009D5EB0"/>
    <w:rsid w:val="009D63BC"/>
    <w:rsid w:val="009D6660"/>
    <w:rsid w:val="009D6BB4"/>
    <w:rsid w:val="009D6DE7"/>
    <w:rsid w:val="009D742D"/>
    <w:rsid w:val="009D7A66"/>
    <w:rsid w:val="009D7D5D"/>
    <w:rsid w:val="009E05EA"/>
    <w:rsid w:val="009E0BAF"/>
    <w:rsid w:val="009E18E5"/>
    <w:rsid w:val="009E20FE"/>
    <w:rsid w:val="009E2B9D"/>
    <w:rsid w:val="009E3461"/>
    <w:rsid w:val="009E3C59"/>
    <w:rsid w:val="009E3FC1"/>
    <w:rsid w:val="009E42C6"/>
    <w:rsid w:val="009E4819"/>
    <w:rsid w:val="009E4A48"/>
    <w:rsid w:val="009E5657"/>
    <w:rsid w:val="009E5A60"/>
    <w:rsid w:val="009E61B1"/>
    <w:rsid w:val="009E63A4"/>
    <w:rsid w:val="009E6574"/>
    <w:rsid w:val="009E657E"/>
    <w:rsid w:val="009E775A"/>
    <w:rsid w:val="009E7968"/>
    <w:rsid w:val="009E7CE7"/>
    <w:rsid w:val="009F04D4"/>
    <w:rsid w:val="009F094D"/>
    <w:rsid w:val="009F0B74"/>
    <w:rsid w:val="009F0B86"/>
    <w:rsid w:val="009F0CF9"/>
    <w:rsid w:val="009F1DD6"/>
    <w:rsid w:val="009F23BF"/>
    <w:rsid w:val="009F2633"/>
    <w:rsid w:val="009F2CAF"/>
    <w:rsid w:val="009F42CD"/>
    <w:rsid w:val="009F4624"/>
    <w:rsid w:val="009F4D27"/>
    <w:rsid w:val="009F6B35"/>
    <w:rsid w:val="009F6F61"/>
    <w:rsid w:val="009F7263"/>
    <w:rsid w:val="009F7393"/>
    <w:rsid w:val="009F77AF"/>
    <w:rsid w:val="009F7FCD"/>
    <w:rsid w:val="00A00970"/>
    <w:rsid w:val="00A0136A"/>
    <w:rsid w:val="00A01489"/>
    <w:rsid w:val="00A01A12"/>
    <w:rsid w:val="00A023C1"/>
    <w:rsid w:val="00A02795"/>
    <w:rsid w:val="00A030E1"/>
    <w:rsid w:val="00A0347B"/>
    <w:rsid w:val="00A0421C"/>
    <w:rsid w:val="00A04D23"/>
    <w:rsid w:val="00A04E9E"/>
    <w:rsid w:val="00A056F8"/>
    <w:rsid w:val="00A057AB"/>
    <w:rsid w:val="00A057DA"/>
    <w:rsid w:val="00A06008"/>
    <w:rsid w:val="00A06253"/>
    <w:rsid w:val="00A06A1E"/>
    <w:rsid w:val="00A06C30"/>
    <w:rsid w:val="00A06FAA"/>
    <w:rsid w:val="00A07A0E"/>
    <w:rsid w:val="00A07E23"/>
    <w:rsid w:val="00A11994"/>
    <w:rsid w:val="00A12683"/>
    <w:rsid w:val="00A12796"/>
    <w:rsid w:val="00A127C4"/>
    <w:rsid w:val="00A12840"/>
    <w:rsid w:val="00A13264"/>
    <w:rsid w:val="00A13293"/>
    <w:rsid w:val="00A13A36"/>
    <w:rsid w:val="00A13D05"/>
    <w:rsid w:val="00A14EB2"/>
    <w:rsid w:val="00A15299"/>
    <w:rsid w:val="00A15BD5"/>
    <w:rsid w:val="00A15C3D"/>
    <w:rsid w:val="00A15DC2"/>
    <w:rsid w:val="00A1687E"/>
    <w:rsid w:val="00A1699F"/>
    <w:rsid w:val="00A16BA1"/>
    <w:rsid w:val="00A172C7"/>
    <w:rsid w:val="00A17802"/>
    <w:rsid w:val="00A2038E"/>
    <w:rsid w:val="00A20652"/>
    <w:rsid w:val="00A2068B"/>
    <w:rsid w:val="00A21142"/>
    <w:rsid w:val="00A2173E"/>
    <w:rsid w:val="00A21968"/>
    <w:rsid w:val="00A21CDB"/>
    <w:rsid w:val="00A2251D"/>
    <w:rsid w:val="00A22A04"/>
    <w:rsid w:val="00A2303B"/>
    <w:rsid w:val="00A23055"/>
    <w:rsid w:val="00A231B1"/>
    <w:rsid w:val="00A23234"/>
    <w:rsid w:val="00A232B9"/>
    <w:rsid w:val="00A23731"/>
    <w:rsid w:val="00A23768"/>
    <w:rsid w:val="00A23AC0"/>
    <w:rsid w:val="00A23BBA"/>
    <w:rsid w:val="00A242BF"/>
    <w:rsid w:val="00A2482D"/>
    <w:rsid w:val="00A24C27"/>
    <w:rsid w:val="00A2526C"/>
    <w:rsid w:val="00A25593"/>
    <w:rsid w:val="00A256EE"/>
    <w:rsid w:val="00A25750"/>
    <w:rsid w:val="00A25B2C"/>
    <w:rsid w:val="00A266B4"/>
    <w:rsid w:val="00A2675F"/>
    <w:rsid w:val="00A26E2F"/>
    <w:rsid w:val="00A276D8"/>
    <w:rsid w:val="00A279A3"/>
    <w:rsid w:val="00A279D1"/>
    <w:rsid w:val="00A303E3"/>
    <w:rsid w:val="00A30DF4"/>
    <w:rsid w:val="00A30E33"/>
    <w:rsid w:val="00A31627"/>
    <w:rsid w:val="00A31AE3"/>
    <w:rsid w:val="00A31E0F"/>
    <w:rsid w:val="00A31F09"/>
    <w:rsid w:val="00A31FB6"/>
    <w:rsid w:val="00A3372C"/>
    <w:rsid w:val="00A33B4C"/>
    <w:rsid w:val="00A34428"/>
    <w:rsid w:val="00A34833"/>
    <w:rsid w:val="00A352A3"/>
    <w:rsid w:val="00A3565A"/>
    <w:rsid w:val="00A35AE6"/>
    <w:rsid w:val="00A3633E"/>
    <w:rsid w:val="00A3661C"/>
    <w:rsid w:val="00A36D9E"/>
    <w:rsid w:val="00A36EF9"/>
    <w:rsid w:val="00A3739D"/>
    <w:rsid w:val="00A37885"/>
    <w:rsid w:val="00A37B7E"/>
    <w:rsid w:val="00A40701"/>
    <w:rsid w:val="00A4130A"/>
    <w:rsid w:val="00A41C2F"/>
    <w:rsid w:val="00A42387"/>
    <w:rsid w:val="00A428BF"/>
    <w:rsid w:val="00A42CEC"/>
    <w:rsid w:val="00A435E5"/>
    <w:rsid w:val="00A43801"/>
    <w:rsid w:val="00A44C48"/>
    <w:rsid w:val="00A44DA0"/>
    <w:rsid w:val="00A4516B"/>
    <w:rsid w:val="00A45395"/>
    <w:rsid w:val="00A45688"/>
    <w:rsid w:val="00A461C5"/>
    <w:rsid w:val="00A46358"/>
    <w:rsid w:val="00A4638D"/>
    <w:rsid w:val="00A4673D"/>
    <w:rsid w:val="00A467A7"/>
    <w:rsid w:val="00A471EB"/>
    <w:rsid w:val="00A4770F"/>
    <w:rsid w:val="00A50943"/>
    <w:rsid w:val="00A5163B"/>
    <w:rsid w:val="00A516A0"/>
    <w:rsid w:val="00A516A1"/>
    <w:rsid w:val="00A522F2"/>
    <w:rsid w:val="00A52DA6"/>
    <w:rsid w:val="00A52EF5"/>
    <w:rsid w:val="00A53672"/>
    <w:rsid w:val="00A537E5"/>
    <w:rsid w:val="00A53C29"/>
    <w:rsid w:val="00A53FEA"/>
    <w:rsid w:val="00A54C34"/>
    <w:rsid w:val="00A54E7B"/>
    <w:rsid w:val="00A556FA"/>
    <w:rsid w:val="00A55D7E"/>
    <w:rsid w:val="00A55E86"/>
    <w:rsid w:val="00A55FC0"/>
    <w:rsid w:val="00A56313"/>
    <w:rsid w:val="00A567A8"/>
    <w:rsid w:val="00A56886"/>
    <w:rsid w:val="00A56B96"/>
    <w:rsid w:val="00A56C17"/>
    <w:rsid w:val="00A56E34"/>
    <w:rsid w:val="00A57549"/>
    <w:rsid w:val="00A579EB"/>
    <w:rsid w:val="00A60A13"/>
    <w:rsid w:val="00A61194"/>
    <w:rsid w:val="00A6182E"/>
    <w:rsid w:val="00A61E54"/>
    <w:rsid w:val="00A62873"/>
    <w:rsid w:val="00A62A7F"/>
    <w:rsid w:val="00A62BFD"/>
    <w:rsid w:val="00A62C0D"/>
    <w:rsid w:val="00A632BB"/>
    <w:rsid w:val="00A6353F"/>
    <w:rsid w:val="00A6361D"/>
    <w:rsid w:val="00A63F3A"/>
    <w:rsid w:val="00A6447F"/>
    <w:rsid w:val="00A64F2F"/>
    <w:rsid w:val="00A65F6B"/>
    <w:rsid w:val="00A6601A"/>
    <w:rsid w:val="00A66772"/>
    <w:rsid w:val="00A6689F"/>
    <w:rsid w:val="00A66BE9"/>
    <w:rsid w:val="00A66E74"/>
    <w:rsid w:val="00A6736F"/>
    <w:rsid w:val="00A674C3"/>
    <w:rsid w:val="00A675D8"/>
    <w:rsid w:val="00A67941"/>
    <w:rsid w:val="00A67F09"/>
    <w:rsid w:val="00A700ED"/>
    <w:rsid w:val="00A71176"/>
    <w:rsid w:val="00A71814"/>
    <w:rsid w:val="00A71947"/>
    <w:rsid w:val="00A719B1"/>
    <w:rsid w:val="00A71E02"/>
    <w:rsid w:val="00A7211F"/>
    <w:rsid w:val="00A72B69"/>
    <w:rsid w:val="00A7370B"/>
    <w:rsid w:val="00A738D6"/>
    <w:rsid w:val="00A73A0C"/>
    <w:rsid w:val="00A73BCC"/>
    <w:rsid w:val="00A73ECD"/>
    <w:rsid w:val="00A74D7B"/>
    <w:rsid w:val="00A74D87"/>
    <w:rsid w:val="00A74FE3"/>
    <w:rsid w:val="00A76611"/>
    <w:rsid w:val="00A769EF"/>
    <w:rsid w:val="00A76A10"/>
    <w:rsid w:val="00A76B13"/>
    <w:rsid w:val="00A76C5E"/>
    <w:rsid w:val="00A76DB6"/>
    <w:rsid w:val="00A800AC"/>
    <w:rsid w:val="00A8177C"/>
    <w:rsid w:val="00A81A0C"/>
    <w:rsid w:val="00A81DB3"/>
    <w:rsid w:val="00A82153"/>
    <w:rsid w:val="00A8231F"/>
    <w:rsid w:val="00A82A61"/>
    <w:rsid w:val="00A82BE1"/>
    <w:rsid w:val="00A83553"/>
    <w:rsid w:val="00A83586"/>
    <w:rsid w:val="00A84C27"/>
    <w:rsid w:val="00A85090"/>
    <w:rsid w:val="00A8562A"/>
    <w:rsid w:val="00A85AC0"/>
    <w:rsid w:val="00A85D86"/>
    <w:rsid w:val="00A860A8"/>
    <w:rsid w:val="00A87425"/>
    <w:rsid w:val="00A87AE4"/>
    <w:rsid w:val="00A87CAB"/>
    <w:rsid w:val="00A905BB"/>
    <w:rsid w:val="00A90AE4"/>
    <w:rsid w:val="00A91349"/>
    <w:rsid w:val="00A91475"/>
    <w:rsid w:val="00A91B60"/>
    <w:rsid w:val="00A91DEB"/>
    <w:rsid w:val="00A92890"/>
    <w:rsid w:val="00A93462"/>
    <w:rsid w:val="00A939B2"/>
    <w:rsid w:val="00A93F26"/>
    <w:rsid w:val="00A9411A"/>
    <w:rsid w:val="00A94250"/>
    <w:rsid w:val="00A9466C"/>
    <w:rsid w:val="00A94790"/>
    <w:rsid w:val="00A94E9A"/>
    <w:rsid w:val="00A950D2"/>
    <w:rsid w:val="00A957CC"/>
    <w:rsid w:val="00A9582C"/>
    <w:rsid w:val="00A95D3E"/>
    <w:rsid w:val="00A95E94"/>
    <w:rsid w:val="00A95FAD"/>
    <w:rsid w:val="00A96042"/>
    <w:rsid w:val="00A9605D"/>
    <w:rsid w:val="00A96166"/>
    <w:rsid w:val="00A963C8"/>
    <w:rsid w:val="00A96601"/>
    <w:rsid w:val="00A96EDA"/>
    <w:rsid w:val="00A96FC2"/>
    <w:rsid w:val="00A972BD"/>
    <w:rsid w:val="00A97AAC"/>
    <w:rsid w:val="00AA0AFB"/>
    <w:rsid w:val="00AA1206"/>
    <w:rsid w:val="00AA1A17"/>
    <w:rsid w:val="00AA1FD7"/>
    <w:rsid w:val="00AA2318"/>
    <w:rsid w:val="00AA233C"/>
    <w:rsid w:val="00AA3658"/>
    <w:rsid w:val="00AA3841"/>
    <w:rsid w:val="00AA38A2"/>
    <w:rsid w:val="00AA3A9D"/>
    <w:rsid w:val="00AA3F16"/>
    <w:rsid w:val="00AA435C"/>
    <w:rsid w:val="00AA4438"/>
    <w:rsid w:val="00AA4689"/>
    <w:rsid w:val="00AA4D14"/>
    <w:rsid w:val="00AA5577"/>
    <w:rsid w:val="00AA6038"/>
    <w:rsid w:val="00AA63A8"/>
    <w:rsid w:val="00AA6887"/>
    <w:rsid w:val="00AA6D92"/>
    <w:rsid w:val="00AA6FCC"/>
    <w:rsid w:val="00AA77C5"/>
    <w:rsid w:val="00AA7C1C"/>
    <w:rsid w:val="00AA7C7C"/>
    <w:rsid w:val="00AB0210"/>
    <w:rsid w:val="00AB0F40"/>
    <w:rsid w:val="00AB10ED"/>
    <w:rsid w:val="00AB193E"/>
    <w:rsid w:val="00AB19C3"/>
    <w:rsid w:val="00AB3695"/>
    <w:rsid w:val="00AB3D43"/>
    <w:rsid w:val="00AB4C0F"/>
    <w:rsid w:val="00AB53A4"/>
    <w:rsid w:val="00AB5675"/>
    <w:rsid w:val="00AB5775"/>
    <w:rsid w:val="00AB5E0A"/>
    <w:rsid w:val="00AB6290"/>
    <w:rsid w:val="00AB6B1E"/>
    <w:rsid w:val="00AB6BAE"/>
    <w:rsid w:val="00AB7274"/>
    <w:rsid w:val="00AB7EEF"/>
    <w:rsid w:val="00AC0D49"/>
    <w:rsid w:val="00AC1D7C"/>
    <w:rsid w:val="00AC249C"/>
    <w:rsid w:val="00AC298D"/>
    <w:rsid w:val="00AC437A"/>
    <w:rsid w:val="00AC466B"/>
    <w:rsid w:val="00AC4804"/>
    <w:rsid w:val="00AC483E"/>
    <w:rsid w:val="00AC493E"/>
    <w:rsid w:val="00AC533A"/>
    <w:rsid w:val="00AC57D6"/>
    <w:rsid w:val="00AC57EB"/>
    <w:rsid w:val="00AC5C85"/>
    <w:rsid w:val="00AC686B"/>
    <w:rsid w:val="00AC7211"/>
    <w:rsid w:val="00AC73D9"/>
    <w:rsid w:val="00AC7868"/>
    <w:rsid w:val="00AC7E68"/>
    <w:rsid w:val="00AD02B6"/>
    <w:rsid w:val="00AD0D84"/>
    <w:rsid w:val="00AD149D"/>
    <w:rsid w:val="00AD25E1"/>
    <w:rsid w:val="00AD2D90"/>
    <w:rsid w:val="00AD3C51"/>
    <w:rsid w:val="00AD3F25"/>
    <w:rsid w:val="00AD3FA8"/>
    <w:rsid w:val="00AD4163"/>
    <w:rsid w:val="00AD420A"/>
    <w:rsid w:val="00AD462B"/>
    <w:rsid w:val="00AD5113"/>
    <w:rsid w:val="00AD62DB"/>
    <w:rsid w:val="00AE0087"/>
    <w:rsid w:val="00AE09F3"/>
    <w:rsid w:val="00AE17CC"/>
    <w:rsid w:val="00AE2EF3"/>
    <w:rsid w:val="00AE4258"/>
    <w:rsid w:val="00AE4861"/>
    <w:rsid w:val="00AE6030"/>
    <w:rsid w:val="00AE7F7F"/>
    <w:rsid w:val="00AF010D"/>
    <w:rsid w:val="00AF131F"/>
    <w:rsid w:val="00AF3AB4"/>
    <w:rsid w:val="00AF3EA0"/>
    <w:rsid w:val="00AF4FAE"/>
    <w:rsid w:val="00AF530B"/>
    <w:rsid w:val="00AF5628"/>
    <w:rsid w:val="00AF6743"/>
    <w:rsid w:val="00AF6F1A"/>
    <w:rsid w:val="00AF6FB5"/>
    <w:rsid w:val="00AF7196"/>
    <w:rsid w:val="00B0014D"/>
    <w:rsid w:val="00B0045B"/>
    <w:rsid w:val="00B00641"/>
    <w:rsid w:val="00B0064F"/>
    <w:rsid w:val="00B00E6B"/>
    <w:rsid w:val="00B0101C"/>
    <w:rsid w:val="00B0156A"/>
    <w:rsid w:val="00B01D3F"/>
    <w:rsid w:val="00B02A61"/>
    <w:rsid w:val="00B03543"/>
    <w:rsid w:val="00B03D5A"/>
    <w:rsid w:val="00B03EE6"/>
    <w:rsid w:val="00B059DC"/>
    <w:rsid w:val="00B05ED2"/>
    <w:rsid w:val="00B06011"/>
    <w:rsid w:val="00B06569"/>
    <w:rsid w:val="00B06967"/>
    <w:rsid w:val="00B070FF"/>
    <w:rsid w:val="00B07172"/>
    <w:rsid w:val="00B0746E"/>
    <w:rsid w:val="00B0775D"/>
    <w:rsid w:val="00B07A6D"/>
    <w:rsid w:val="00B07F31"/>
    <w:rsid w:val="00B111F8"/>
    <w:rsid w:val="00B1148E"/>
    <w:rsid w:val="00B120C5"/>
    <w:rsid w:val="00B120EF"/>
    <w:rsid w:val="00B1248B"/>
    <w:rsid w:val="00B1268A"/>
    <w:rsid w:val="00B126E7"/>
    <w:rsid w:val="00B14807"/>
    <w:rsid w:val="00B1480A"/>
    <w:rsid w:val="00B14B52"/>
    <w:rsid w:val="00B15ACC"/>
    <w:rsid w:val="00B15D81"/>
    <w:rsid w:val="00B15E02"/>
    <w:rsid w:val="00B160CA"/>
    <w:rsid w:val="00B1636C"/>
    <w:rsid w:val="00B16A14"/>
    <w:rsid w:val="00B16B05"/>
    <w:rsid w:val="00B16C64"/>
    <w:rsid w:val="00B21185"/>
    <w:rsid w:val="00B21A29"/>
    <w:rsid w:val="00B2201A"/>
    <w:rsid w:val="00B22255"/>
    <w:rsid w:val="00B2265C"/>
    <w:rsid w:val="00B22847"/>
    <w:rsid w:val="00B23262"/>
    <w:rsid w:val="00B235E6"/>
    <w:rsid w:val="00B2371E"/>
    <w:rsid w:val="00B244AD"/>
    <w:rsid w:val="00B248CA"/>
    <w:rsid w:val="00B24CBC"/>
    <w:rsid w:val="00B24FD1"/>
    <w:rsid w:val="00B253CA"/>
    <w:rsid w:val="00B25855"/>
    <w:rsid w:val="00B26094"/>
    <w:rsid w:val="00B263B1"/>
    <w:rsid w:val="00B26694"/>
    <w:rsid w:val="00B26A12"/>
    <w:rsid w:val="00B26FC7"/>
    <w:rsid w:val="00B2747F"/>
    <w:rsid w:val="00B27ADD"/>
    <w:rsid w:val="00B27E22"/>
    <w:rsid w:val="00B3087A"/>
    <w:rsid w:val="00B31111"/>
    <w:rsid w:val="00B31431"/>
    <w:rsid w:val="00B31A4B"/>
    <w:rsid w:val="00B31B88"/>
    <w:rsid w:val="00B32893"/>
    <w:rsid w:val="00B331EE"/>
    <w:rsid w:val="00B33A99"/>
    <w:rsid w:val="00B33C43"/>
    <w:rsid w:val="00B33E1E"/>
    <w:rsid w:val="00B33FCF"/>
    <w:rsid w:val="00B342C4"/>
    <w:rsid w:val="00B34473"/>
    <w:rsid w:val="00B3464A"/>
    <w:rsid w:val="00B35AF7"/>
    <w:rsid w:val="00B35ED0"/>
    <w:rsid w:val="00B3623B"/>
    <w:rsid w:val="00B3625E"/>
    <w:rsid w:val="00B37B5D"/>
    <w:rsid w:val="00B37C22"/>
    <w:rsid w:val="00B405FD"/>
    <w:rsid w:val="00B40682"/>
    <w:rsid w:val="00B4073E"/>
    <w:rsid w:val="00B407E1"/>
    <w:rsid w:val="00B41279"/>
    <w:rsid w:val="00B4163A"/>
    <w:rsid w:val="00B41B0B"/>
    <w:rsid w:val="00B42735"/>
    <w:rsid w:val="00B429B7"/>
    <w:rsid w:val="00B42A8D"/>
    <w:rsid w:val="00B42F59"/>
    <w:rsid w:val="00B43451"/>
    <w:rsid w:val="00B43A72"/>
    <w:rsid w:val="00B44554"/>
    <w:rsid w:val="00B447FF"/>
    <w:rsid w:val="00B44C99"/>
    <w:rsid w:val="00B44F8C"/>
    <w:rsid w:val="00B45066"/>
    <w:rsid w:val="00B452E8"/>
    <w:rsid w:val="00B45585"/>
    <w:rsid w:val="00B45A8F"/>
    <w:rsid w:val="00B46438"/>
    <w:rsid w:val="00B468B5"/>
    <w:rsid w:val="00B46CEC"/>
    <w:rsid w:val="00B474EE"/>
    <w:rsid w:val="00B47795"/>
    <w:rsid w:val="00B47B47"/>
    <w:rsid w:val="00B47CBD"/>
    <w:rsid w:val="00B47D33"/>
    <w:rsid w:val="00B47D70"/>
    <w:rsid w:val="00B50AB9"/>
    <w:rsid w:val="00B50EF5"/>
    <w:rsid w:val="00B511A7"/>
    <w:rsid w:val="00B511AD"/>
    <w:rsid w:val="00B5166D"/>
    <w:rsid w:val="00B51939"/>
    <w:rsid w:val="00B51ADA"/>
    <w:rsid w:val="00B51AE4"/>
    <w:rsid w:val="00B51DE5"/>
    <w:rsid w:val="00B52137"/>
    <w:rsid w:val="00B5228D"/>
    <w:rsid w:val="00B525CA"/>
    <w:rsid w:val="00B52A3C"/>
    <w:rsid w:val="00B52DA7"/>
    <w:rsid w:val="00B52DB8"/>
    <w:rsid w:val="00B53BB9"/>
    <w:rsid w:val="00B54DC1"/>
    <w:rsid w:val="00B5507C"/>
    <w:rsid w:val="00B551B7"/>
    <w:rsid w:val="00B551B9"/>
    <w:rsid w:val="00B55288"/>
    <w:rsid w:val="00B555D7"/>
    <w:rsid w:val="00B55652"/>
    <w:rsid w:val="00B558BA"/>
    <w:rsid w:val="00B55AE3"/>
    <w:rsid w:val="00B56D2F"/>
    <w:rsid w:val="00B56E1B"/>
    <w:rsid w:val="00B577EA"/>
    <w:rsid w:val="00B60D17"/>
    <w:rsid w:val="00B6119E"/>
    <w:rsid w:val="00B6119F"/>
    <w:rsid w:val="00B617BF"/>
    <w:rsid w:val="00B61EC5"/>
    <w:rsid w:val="00B623FB"/>
    <w:rsid w:val="00B62FD5"/>
    <w:rsid w:val="00B63556"/>
    <w:rsid w:val="00B635A5"/>
    <w:rsid w:val="00B63A2E"/>
    <w:rsid w:val="00B63BEF"/>
    <w:rsid w:val="00B64531"/>
    <w:rsid w:val="00B64A5C"/>
    <w:rsid w:val="00B64EAF"/>
    <w:rsid w:val="00B65FA7"/>
    <w:rsid w:val="00B66684"/>
    <w:rsid w:val="00B6711E"/>
    <w:rsid w:val="00B6725B"/>
    <w:rsid w:val="00B6733A"/>
    <w:rsid w:val="00B6758F"/>
    <w:rsid w:val="00B675F7"/>
    <w:rsid w:val="00B700D6"/>
    <w:rsid w:val="00B7010D"/>
    <w:rsid w:val="00B70B6A"/>
    <w:rsid w:val="00B70DD7"/>
    <w:rsid w:val="00B70F21"/>
    <w:rsid w:val="00B71CE5"/>
    <w:rsid w:val="00B7219B"/>
    <w:rsid w:val="00B7246D"/>
    <w:rsid w:val="00B730B3"/>
    <w:rsid w:val="00B73A5B"/>
    <w:rsid w:val="00B73AD7"/>
    <w:rsid w:val="00B74887"/>
    <w:rsid w:val="00B74A60"/>
    <w:rsid w:val="00B74A81"/>
    <w:rsid w:val="00B7563F"/>
    <w:rsid w:val="00B759C8"/>
    <w:rsid w:val="00B767C0"/>
    <w:rsid w:val="00B768B5"/>
    <w:rsid w:val="00B76A3F"/>
    <w:rsid w:val="00B77298"/>
    <w:rsid w:val="00B80316"/>
    <w:rsid w:val="00B80C5E"/>
    <w:rsid w:val="00B80CDE"/>
    <w:rsid w:val="00B80EAB"/>
    <w:rsid w:val="00B81255"/>
    <w:rsid w:val="00B81271"/>
    <w:rsid w:val="00B813EB"/>
    <w:rsid w:val="00B8166F"/>
    <w:rsid w:val="00B81942"/>
    <w:rsid w:val="00B81A0D"/>
    <w:rsid w:val="00B82041"/>
    <w:rsid w:val="00B82A89"/>
    <w:rsid w:val="00B839BD"/>
    <w:rsid w:val="00B8413E"/>
    <w:rsid w:val="00B847D9"/>
    <w:rsid w:val="00B862C8"/>
    <w:rsid w:val="00B86A20"/>
    <w:rsid w:val="00B86B0B"/>
    <w:rsid w:val="00B86C4D"/>
    <w:rsid w:val="00B87161"/>
    <w:rsid w:val="00B871E7"/>
    <w:rsid w:val="00B87244"/>
    <w:rsid w:val="00B8729A"/>
    <w:rsid w:val="00B87B82"/>
    <w:rsid w:val="00B87C8E"/>
    <w:rsid w:val="00B905C1"/>
    <w:rsid w:val="00B90891"/>
    <w:rsid w:val="00B912BD"/>
    <w:rsid w:val="00B91A71"/>
    <w:rsid w:val="00B91D34"/>
    <w:rsid w:val="00B9254C"/>
    <w:rsid w:val="00B92768"/>
    <w:rsid w:val="00B92EE3"/>
    <w:rsid w:val="00B92F05"/>
    <w:rsid w:val="00B9356F"/>
    <w:rsid w:val="00B93C51"/>
    <w:rsid w:val="00B94031"/>
    <w:rsid w:val="00B9444C"/>
    <w:rsid w:val="00B958E3"/>
    <w:rsid w:val="00B959AA"/>
    <w:rsid w:val="00B962A3"/>
    <w:rsid w:val="00B96928"/>
    <w:rsid w:val="00B97414"/>
    <w:rsid w:val="00BA03E2"/>
    <w:rsid w:val="00BA044A"/>
    <w:rsid w:val="00BA0BAA"/>
    <w:rsid w:val="00BA1372"/>
    <w:rsid w:val="00BA1738"/>
    <w:rsid w:val="00BA1F6E"/>
    <w:rsid w:val="00BA2339"/>
    <w:rsid w:val="00BA271D"/>
    <w:rsid w:val="00BA2B78"/>
    <w:rsid w:val="00BA2C33"/>
    <w:rsid w:val="00BA31A0"/>
    <w:rsid w:val="00BA323A"/>
    <w:rsid w:val="00BA328A"/>
    <w:rsid w:val="00BA3FCE"/>
    <w:rsid w:val="00BA3FED"/>
    <w:rsid w:val="00BA4888"/>
    <w:rsid w:val="00BA56A4"/>
    <w:rsid w:val="00BA579F"/>
    <w:rsid w:val="00BA628F"/>
    <w:rsid w:val="00BA6A3D"/>
    <w:rsid w:val="00BA6BA5"/>
    <w:rsid w:val="00BA7127"/>
    <w:rsid w:val="00BA7D8C"/>
    <w:rsid w:val="00BB0090"/>
    <w:rsid w:val="00BB03FC"/>
    <w:rsid w:val="00BB0F7B"/>
    <w:rsid w:val="00BB10C3"/>
    <w:rsid w:val="00BB1F59"/>
    <w:rsid w:val="00BB258E"/>
    <w:rsid w:val="00BB2595"/>
    <w:rsid w:val="00BB26F0"/>
    <w:rsid w:val="00BB301C"/>
    <w:rsid w:val="00BB31C4"/>
    <w:rsid w:val="00BB3970"/>
    <w:rsid w:val="00BB45CD"/>
    <w:rsid w:val="00BB4CEF"/>
    <w:rsid w:val="00BB5542"/>
    <w:rsid w:val="00BB5615"/>
    <w:rsid w:val="00BB5D5A"/>
    <w:rsid w:val="00BB6681"/>
    <w:rsid w:val="00BB672F"/>
    <w:rsid w:val="00BB6798"/>
    <w:rsid w:val="00BB6C1B"/>
    <w:rsid w:val="00BB705E"/>
    <w:rsid w:val="00BB77EA"/>
    <w:rsid w:val="00BB7DD2"/>
    <w:rsid w:val="00BC057C"/>
    <w:rsid w:val="00BC0589"/>
    <w:rsid w:val="00BC140C"/>
    <w:rsid w:val="00BC1668"/>
    <w:rsid w:val="00BC1818"/>
    <w:rsid w:val="00BC1830"/>
    <w:rsid w:val="00BC1943"/>
    <w:rsid w:val="00BC19DF"/>
    <w:rsid w:val="00BC1EA3"/>
    <w:rsid w:val="00BC206C"/>
    <w:rsid w:val="00BC2480"/>
    <w:rsid w:val="00BC40FE"/>
    <w:rsid w:val="00BC5F0B"/>
    <w:rsid w:val="00BC6A9C"/>
    <w:rsid w:val="00BC6C3C"/>
    <w:rsid w:val="00BC6E7C"/>
    <w:rsid w:val="00BC7828"/>
    <w:rsid w:val="00BC7CA4"/>
    <w:rsid w:val="00BD075D"/>
    <w:rsid w:val="00BD0C75"/>
    <w:rsid w:val="00BD156D"/>
    <w:rsid w:val="00BD19F2"/>
    <w:rsid w:val="00BD22E1"/>
    <w:rsid w:val="00BD2C3E"/>
    <w:rsid w:val="00BD2C85"/>
    <w:rsid w:val="00BD31D0"/>
    <w:rsid w:val="00BD4146"/>
    <w:rsid w:val="00BD45E6"/>
    <w:rsid w:val="00BD45F8"/>
    <w:rsid w:val="00BD475D"/>
    <w:rsid w:val="00BD59E7"/>
    <w:rsid w:val="00BD7F9B"/>
    <w:rsid w:val="00BE059B"/>
    <w:rsid w:val="00BE1575"/>
    <w:rsid w:val="00BE15CC"/>
    <w:rsid w:val="00BE16D6"/>
    <w:rsid w:val="00BE1821"/>
    <w:rsid w:val="00BE1BCB"/>
    <w:rsid w:val="00BE22F4"/>
    <w:rsid w:val="00BE26AF"/>
    <w:rsid w:val="00BE27CD"/>
    <w:rsid w:val="00BE2CC6"/>
    <w:rsid w:val="00BE38D4"/>
    <w:rsid w:val="00BE3B8F"/>
    <w:rsid w:val="00BE3D66"/>
    <w:rsid w:val="00BE3FD2"/>
    <w:rsid w:val="00BE4000"/>
    <w:rsid w:val="00BE4B02"/>
    <w:rsid w:val="00BE51F0"/>
    <w:rsid w:val="00BE57FC"/>
    <w:rsid w:val="00BE6623"/>
    <w:rsid w:val="00BE6A64"/>
    <w:rsid w:val="00BE7500"/>
    <w:rsid w:val="00BE7D29"/>
    <w:rsid w:val="00BE7FDA"/>
    <w:rsid w:val="00BF05B3"/>
    <w:rsid w:val="00BF0DF0"/>
    <w:rsid w:val="00BF1294"/>
    <w:rsid w:val="00BF1307"/>
    <w:rsid w:val="00BF1319"/>
    <w:rsid w:val="00BF1367"/>
    <w:rsid w:val="00BF151B"/>
    <w:rsid w:val="00BF1BCA"/>
    <w:rsid w:val="00BF218A"/>
    <w:rsid w:val="00BF244F"/>
    <w:rsid w:val="00BF2567"/>
    <w:rsid w:val="00BF3959"/>
    <w:rsid w:val="00BF3A20"/>
    <w:rsid w:val="00BF3FB0"/>
    <w:rsid w:val="00BF4085"/>
    <w:rsid w:val="00BF4599"/>
    <w:rsid w:val="00BF48CE"/>
    <w:rsid w:val="00BF4F85"/>
    <w:rsid w:val="00BF5613"/>
    <w:rsid w:val="00BF613C"/>
    <w:rsid w:val="00BF6F81"/>
    <w:rsid w:val="00BF7761"/>
    <w:rsid w:val="00BF79F3"/>
    <w:rsid w:val="00BF7E9F"/>
    <w:rsid w:val="00C01559"/>
    <w:rsid w:val="00C017F6"/>
    <w:rsid w:val="00C01969"/>
    <w:rsid w:val="00C02027"/>
    <w:rsid w:val="00C02B3B"/>
    <w:rsid w:val="00C02D64"/>
    <w:rsid w:val="00C030A0"/>
    <w:rsid w:val="00C033BA"/>
    <w:rsid w:val="00C04224"/>
    <w:rsid w:val="00C04B43"/>
    <w:rsid w:val="00C051CF"/>
    <w:rsid w:val="00C05763"/>
    <w:rsid w:val="00C06160"/>
    <w:rsid w:val="00C06181"/>
    <w:rsid w:val="00C07ABD"/>
    <w:rsid w:val="00C07D08"/>
    <w:rsid w:val="00C11917"/>
    <w:rsid w:val="00C11BBD"/>
    <w:rsid w:val="00C11D1E"/>
    <w:rsid w:val="00C123F2"/>
    <w:rsid w:val="00C124B6"/>
    <w:rsid w:val="00C124D4"/>
    <w:rsid w:val="00C12513"/>
    <w:rsid w:val="00C12525"/>
    <w:rsid w:val="00C129FF"/>
    <w:rsid w:val="00C12E25"/>
    <w:rsid w:val="00C12F26"/>
    <w:rsid w:val="00C12FC5"/>
    <w:rsid w:val="00C13BF4"/>
    <w:rsid w:val="00C13D08"/>
    <w:rsid w:val="00C14D7F"/>
    <w:rsid w:val="00C157A7"/>
    <w:rsid w:val="00C1609F"/>
    <w:rsid w:val="00C161FD"/>
    <w:rsid w:val="00C16245"/>
    <w:rsid w:val="00C16AA5"/>
    <w:rsid w:val="00C17D0D"/>
    <w:rsid w:val="00C206A5"/>
    <w:rsid w:val="00C20E7E"/>
    <w:rsid w:val="00C21565"/>
    <w:rsid w:val="00C21A54"/>
    <w:rsid w:val="00C21F3F"/>
    <w:rsid w:val="00C22174"/>
    <w:rsid w:val="00C2363C"/>
    <w:rsid w:val="00C249EA"/>
    <w:rsid w:val="00C24B58"/>
    <w:rsid w:val="00C264B1"/>
    <w:rsid w:val="00C26599"/>
    <w:rsid w:val="00C2686F"/>
    <w:rsid w:val="00C269E9"/>
    <w:rsid w:val="00C2771E"/>
    <w:rsid w:val="00C27ADF"/>
    <w:rsid w:val="00C27FAC"/>
    <w:rsid w:val="00C3058F"/>
    <w:rsid w:val="00C3063F"/>
    <w:rsid w:val="00C30BE7"/>
    <w:rsid w:val="00C3136F"/>
    <w:rsid w:val="00C3143E"/>
    <w:rsid w:val="00C316DC"/>
    <w:rsid w:val="00C31883"/>
    <w:rsid w:val="00C3277C"/>
    <w:rsid w:val="00C32D10"/>
    <w:rsid w:val="00C33124"/>
    <w:rsid w:val="00C3314D"/>
    <w:rsid w:val="00C33FB9"/>
    <w:rsid w:val="00C342F4"/>
    <w:rsid w:val="00C35120"/>
    <w:rsid w:val="00C35D01"/>
    <w:rsid w:val="00C365B0"/>
    <w:rsid w:val="00C36815"/>
    <w:rsid w:val="00C37228"/>
    <w:rsid w:val="00C37729"/>
    <w:rsid w:val="00C37952"/>
    <w:rsid w:val="00C37B73"/>
    <w:rsid w:val="00C40199"/>
    <w:rsid w:val="00C41A7D"/>
    <w:rsid w:val="00C41AD3"/>
    <w:rsid w:val="00C42C59"/>
    <w:rsid w:val="00C42E71"/>
    <w:rsid w:val="00C43481"/>
    <w:rsid w:val="00C436AF"/>
    <w:rsid w:val="00C44B17"/>
    <w:rsid w:val="00C44C53"/>
    <w:rsid w:val="00C452DB"/>
    <w:rsid w:val="00C45496"/>
    <w:rsid w:val="00C459DE"/>
    <w:rsid w:val="00C45C3E"/>
    <w:rsid w:val="00C46549"/>
    <w:rsid w:val="00C46822"/>
    <w:rsid w:val="00C46D5C"/>
    <w:rsid w:val="00C471E2"/>
    <w:rsid w:val="00C47351"/>
    <w:rsid w:val="00C47B16"/>
    <w:rsid w:val="00C47C31"/>
    <w:rsid w:val="00C50021"/>
    <w:rsid w:val="00C5035E"/>
    <w:rsid w:val="00C5046B"/>
    <w:rsid w:val="00C50D46"/>
    <w:rsid w:val="00C511B3"/>
    <w:rsid w:val="00C514AC"/>
    <w:rsid w:val="00C51DCF"/>
    <w:rsid w:val="00C51E02"/>
    <w:rsid w:val="00C522C0"/>
    <w:rsid w:val="00C52662"/>
    <w:rsid w:val="00C53305"/>
    <w:rsid w:val="00C53361"/>
    <w:rsid w:val="00C53A8A"/>
    <w:rsid w:val="00C53D66"/>
    <w:rsid w:val="00C53EC5"/>
    <w:rsid w:val="00C54013"/>
    <w:rsid w:val="00C54774"/>
    <w:rsid w:val="00C5479D"/>
    <w:rsid w:val="00C54EAE"/>
    <w:rsid w:val="00C555D2"/>
    <w:rsid w:val="00C5645B"/>
    <w:rsid w:val="00C5696E"/>
    <w:rsid w:val="00C56AB8"/>
    <w:rsid w:val="00C56C00"/>
    <w:rsid w:val="00C56E94"/>
    <w:rsid w:val="00C57268"/>
    <w:rsid w:val="00C57451"/>
    <w:rsid w:val="00C5763E"/>
    <w:rsid w:val="00C577A9"/>
    <w:rsid w:val="00C57C0A"/>
    <w:rsid w:val="00C57D80"/>
    <w:rsid w:val="00C621AB"/>
    <w:rsid w:val="00C622E4"/>
    <w:rsid w:val="00C62447"/>
    <w:rsid w:val="00C625D0"/>
    <w:rsid w:val="00C62C21"/>
    <w:rsid w:val="00C62EF4"/>
    <w:rsid w:val="00C634B9"/>
    <w:rsid w:val="00C63E7F"/>
    <w:rsid w:val="00C64847"/>
    <w:rsid w:val="00C652BD"/>
    <w:rsid w:val="00C6537E"/>
    <w:rsid w:val="00C6558F"/>
    <w:rsid w:val="00C66480"/>
    <w:rsid w:val="00C667A8"/>
    <w:rsid w:val="00C668EF"/>
    <w:rsid w:val="00C66C2C"/>
    <w:rsid w:val="00C66C93"/>
    <w:rsid w:val="00C6759D"/>
    <w:rsid w:val="00C677A6"/>
    <w:rsid w:val="00C67D83"/>
    <w:rsid w:val="00C70098"/>
    <w:rsid w:val="00C703D6"/>
    <w:rsid w:val="00C70432"/>
    <w:rsid w:val="00C7115D"/>
    <w:rsid w:val="00C71A34"/>
    <w:rsid w:val="00C71A7E"/>
    <w:rsid w:val="00C71CB6"/>
    <w:rsid w:val="00C7228D"/>
    <w:rsid w:val="00C72E91"/>
    <w:rsid w:val="00C731C6"/>
    <w:rsid w:val="00C738FD"/>
    <w:rsid w:val="00C73A41"/>
    <w:rsid w:val="00C7556A"/>
    <w:rsid w:val="00C75B31"/>
    <w:rsid w:val="00C75C36"/>
    <w:rsid w:val="00C75D42"/>
    <w:rsid w:val="00C76AEA"/>
    <w:rsid w:val="00C77090"/>
    <w:rsid w:val="00C775E0"/>
    <w:rsid w:val="00C7783E"/>
    <w:rsid w:val="00C778BE"/>
    <w:rsid w:val="00C77E5B"/>
    <w:rsid w:val="00C800A6"/>
    <w:rsid w:val="00C809C6"/>
    <w:rsid w:val="00C80BC2"/>
    <w:rsid w:val="00C80EC9"/>
    <w:rsid w:val="00C814C5"/>
    <w:rsid w:val="00C81618"/>
    <w:rsid w:val="00C81A0A"/>
    <w:rsid w:val="00C8228D"/>
    <w:rsid w:val="00C82AB4"/>
    <w:rsid w:val="00C838AA"/>
    <w:rsid w:val="00C83BCA"/>
    <w:rsid w:val="00C84010"/>
    <w:rsid w:val="00C842CD"/>
    <w:rsid w:val="00C8482B"/>
    <w:rsid w:val="00C84C44"/>
    <w:rsid w:val="00C858E2"/>
    <w:rsid w:val="00C85A8B"/>
    <w:rsid w:val="00C862EB"/>
    <w:rsid w:val="00C870FB"/>
    <w:rsid w:val="00C87460"/>
    <w:rsid w:val="00C87882"/>
    <w:rsid w:val="00C87B54"/>
    <w:rsid w:val="00C87CA4"/>
    <w:rsid w:val="00C87CD3"/>
    <w:rsid w:val="00C9042B"/>
    <w:rsid w:val="00C90FEA"/>
    <w:rsid w:val="00C919C1"/>
    <w:rsid w:val="00C9200C"/>
    <w:rsid w:val="00C923DD"/>
    <w:rsid w:val="00C923ED"/>
    <w:rsid w:val="00C925F0"/>
    <w:rsid w:val="00C92844"/>
    <w:rsid w:val="00C92B78"/>
    <w:rsid w:val="00C93921"/>
    <w:rsid w:val="00C94105"/>
    <w:rsid w:val="00C94271"/>
    <w:rsid w:val="00C946D3"/>
    <w:rsid w:val="00C94C96"/>
    <w:rsid w:val="00C953BB"/>
    <w:rsid w:val="00C954D0"/>
    <w:rsid w:val="00C96606"/>
    <w:rsid w:val="00C967A8"/>
    <w:rsid w:val="00C968F0"/>
    <w:rsid w:val="00C96CF0"/>
    <w:rsid w:val="00C96DDE"/>
    <w:rsid w:val="00C96F24"/>
    <w:rsid w:val="00C97D47"/>
    <w:rsid w:val="00CA0584"/>
    <w:rsid w:val="00CA0901"/>
    <w:rsid w:val="00CA2D9C"/>
    <w:rsid w:val="00CA2F83"/>
    <w:rsid w:val="00CA30C2"/>
    <w:rsid w:val="00CA34CA"/>
    <w:rsid w:val="00CA3E10"/>
    <w:rsid w:val="00CA3FEE"/>
    <w:rsid w:val="00CA43A5"/>
    <w:rsid w:val="00CA4AF5"/>
    <w:rsid w:val="00CA4F60"/>
    <w:rsid w:val="00CA5828"/>
    <w:rsid w:val="00CA65B3"/>
    <w:rsid w:val="00CA6876"/>
    <w:rsid w:val="00CA6894"/>
    <w:rsid w:val="00CA7A16"/>
    <w:rsid w:val="00CB022C"/>
    <w:rsid w:val="00CB0680"/>
    <w:rsid w:val="00CB0C3F"/>
    <w:rsid w:val="00CB0CB5"/>
    <w:rsid w:val="00CB1210"/>
    <w:rsid w:val="00CB1CF3"/>
    <w:rsid w:val="00CB31C7"/>
    <w:rsid w:val="00CB3AE0"/>
    <w:rsid w:val="00CB3BDB"/>
    <w:rsid w:val="00CB4488"/>
    <w:rsid w:val="00CB44D3"/>
    <w:rsid w:val="00CB4F08"/>
    <w:rsid w:val="00CB5042"/>
    <w:rsid w:val="00CB5148"/>
    <w:rsid w:val="00CB5EEA"/>
    <w:rsid w:val="00CB62DB"/>
    <w:rsid w:val="00CB6C98"/>
    <w:rsid w:val="00CB7100"/>
    <w:rsid w:val="00CC0894"/>
    <w:rsid w:val="00CC0AB3"/>
    <w:rsid w:val="00CC13C0"/>
    <w:rsid w:val="00CC1463"/>
    <w:rsid w:val="00CC2054"/>
    <w:rsid w:val="00CC20B1"/>
    <w:rsid w:val="00CC283E"/>
    <w:rsid w:val="00CC2982"/>
    <w:rsid w:val="00CC2DAB"/>
    <w:rsid w:val="00CC2E33"/>
    <w:rsid w:val="00CC2F99"/>
    <w:rsid w:val="00CC3231"/>
    <w:rsid w:val="00CC4A30"/>
    <w:rsid w:val="00CC4A79"/>
    <w:rsid w:val="00CC4DAA"/>
    <w:rsid w:val="00CC5114"/>
    <w:rsid w:val="00CC5582"/>
    <w:rsid w:val="00CC5BF9"/>
    <w:rsid w:val="00CC5D1A"/>
    <w:rsid w:val="00CC5D5C"/>
    <w:rsid w:val="00CC6370"/>
    <w:rsid w:val="00CC6EC8"/>
    <w:rsid w:val="00CC7D68"/>
    <w:rsid w:val="00CD0EFC"/>
    <w:rsid w:val="00CD20C0"/>
    <w:rsid w:val="00CD3786"/>
    <w:rsid w:val="00CD39D7"/>
    <w:rsid w:val="00CD3C60"/>
    <w:rsid w:val="00CD413B"/>
    <w:rsid w:val="00CD4C84"/>
    <w:rsid w:val="00CD5020"/>
    <w:rsid w:val="00CD5328"/>
    <w:rsid w:val="00CD5611"/>
    <w:rsid w:val="00CD67EF"/>
    <w:rsid w:val="00CD7052"/>
    <w:rsid w:val="00CD70CC"/>
    <w:rsid w:val="00CD7350"/>
    <w:rsid w:val="00CE03A1"/>
    <w:rsid w:val="00CE0C05"/>
    <w:rsid w:val="00CE0C92"/>
    <w:rsid w:val="00CE0E6E"/>
    <w:rsid w:val="00CE10E4"/>
    <w:rsid w:val="00CE1B31"/>
    <w:rsid w:val="00CE20B4"/>
    <w:rsid w:val="00CE26AE"/>
    <w:rsid w:val="00CE2D5A"/>
    <w:rsid w:val="00CE331B"/>
    <w:rsid w:val="00CE37F6"/>
    <w:rsid w:val="00CE3D33"/>
    <w:rsid w:val="00CE3D8C"/>
    <w:rsid w:val="00CE47C4"/>
    <w:rsid w:val="00CE4A73"/>
    <w:rsid w:val="00CE4AC9"/>
    <w:rsid w:val="00CE59E2"/>
    <w:rsid w:val="00CE5E1B"/>
    <w:rsid w:val="00CE5F58"/>
    <w:rsid w:val="00CE664D"/>
    <w:rsid w:val="00CE6CFA"/>
    <w:rsid w:val="00CE704D"/>
    <w:rsid w:val="00CE7429"/>
    <w:rsid w:val="00CF0985"/>
    <w:rsid w:val="00CF0BFB"/>
    <w:rsid w:val="00CF0E00"/>
    <w:rsid w:val="00CF1837"/>
    <w:rsid w:val="00CF2267"/>
    <w:rsid w:val="00CF4045"/>
    <w:rsid w:val="00CF4322"/>
    <w:rsid w:val="00CF485F"/>
    <w:rsid w:val="00CF52C9"/>
    <w:rsid w:val="00CF5928"/>
    <w:rsid w:val="00CF5D43"/>
    <w:rsid w:val="00CF6F02"/>
    <w:rsid w:val="00CF780D"/>
    <w:rsid w:val="00CF7AB8"/>
    <w:rsid w:val="00CF7BEE"/>
    <w:rsid w:val="00D00084"/>
    <w:rsid w:val="00D00FE5"/>
    <w:rsid w:val="00D01AF9"/>
    <w:rsid w:val="00D01BF4"/>
    <w:rsid w:val="00D01C49"/>
    <w:rsid w:val="00D0239F"/>
    <w:rsid w:val="00D024B4"/>
    <w:rsid w:val="00D02779"/>
    <w:rsid w:val="00D0293E"/>
    <w:rsid w:val="00D029DE"/>
    <w:rsid w:val="00D03100"/>
    <w:rsid w:val="00D03197"/>
    <w:rsid w:val="00D0356A"/>
    <w:rsid w:val="00D03651"/>
    <w:rsid w:val="00D04614"/>
    <w:rsid w:val="00D056A2"/>
    <w:rsid w:val="00D0576B"/>
    <w:rsid w:val="00D058F6"/>
    <w:rsid w:val="00D05CF6"/>
    <w:rsid w:val="00D06121"/>
    <w:rsid w:val="00D06A3C"/>
    <w:rsid w:val="00D07027"/>
    <w:rsid w:val="00D074C8"/>
    <w:rsid w:val="00D07937"/>
    <w:rsid w:val="00D07CB0"/>
    <w:rsid w:val="00D10007"/>
    <w:rsid w:val="00D10545"/>
    <w:rsid w:val="00D107EA"/>
    <w:rsid w:val="00D10E4A"/>
    <w:rsid w:val="00D111A0"/>
    <w:rsid w:val="00D11764"/>
    <w:rsid w:val="00D11E69"/>
    <w:rsid w:val="00D1271E"/>
    <w:rsid w:val="00D12A36"/>
    <w:rsid w:val="00D138B9"/>
    <w:rsid w:val="00D13CDA"/>
    <w:rsid w:val="00D14692"/>
    <w:rsid w:val="00D14BAE"/>
    <w:rsid w:val="00D14D2E"/>
    <w:rsid w:val="00D151F8"/>
    <w:rsid w:val="00D15C9B"/>
    <w:rsid w:val="00D16552"/>
    <w:rsid w:val="00D16B47"/>
    <w:rsid w:val="00D16C39"/>
    <w:rsid w:val="00D17922"/>
    <w:rsid w:val="00D17D07"/>
    <w:rsid w:val="00D17E95"/>
    <w:rsid w:val="00D209F2"/>
    <w:rsid w:val="00D21657"/>
    <w:rsid w:val="00D218DC"/>
    <w:rsid w:val="00D21D1E"/>
    <w:rsid w:val="00D21E1A"/>
    <w:rsid w:val="00D223AC"/>
    <w:rsid w:val="00D22726"/>
    <w:rsid w:val="00D22C67"/>
    <w:rsid w:val="00D22E84"/>
    <w:rsid w:val="00D23564"/>
    <w:rsid w:val="00D23726"/>
    <w:rsid w:val="00D2431F"/>
    <w:rsid w:val="00D244BA"/>
    <w:rsid w:val="00D24B56"/>
    <w:rsid w:val="00D252FF"/>
    <w:rsid w:val="00D2533D"/>
    <w:rsid w:val="00D2593F"/>
    <w:rsid w:val="00D26783"/>
    <w:rsid w:val="00D26C34"/>
    <w:rsid w:val="00D26D8B"/>
    <w:rsid w:val="00D26F3F"/>
    <w:rsid w:val="00D270B5"/>
    <w:rsid w:val="00D27409"/>
    <w:rsid w:val="00D2752F"/>
    <w:rsid w:val="00D2776B"/>
    <w:rsid w:val="00D27A46"/>
    <w:rsid w:val="00D27BF1"/>
    <w:rsid w:val="00D30411"/>
    <w:rsid w:val="00D310B1"/>
    <w:rsid w:val="00D317F1"/>
    <w:rsid w:val="00D318C7"/>
    <w:rsid w:val="00D31F4C"/>
    <w:rsid w:val="00D31FF9"/>
    <w:rsid w:val="00D32429"/>
    <w:rsid w:val="00D32502"/>
    <w:rsid w:val="00D327A7"/>
    <w:rsid w:val="00D32835"/>
    <w:rsid w:val="00D336F1"/>
    <w:rsid w:val="00D3473E"/>
    <w:rsid w:val="00D34A17"/>
    <w:rsid w:val="00D35B2B"/>
    <w:rsid w:val="00D36172"/>
    <w:rsid w:val="00D3690F"/>
    <w:rsid w:val="00D3781F"/>
    <w:rsid w:val="00D378A7"/>
    <w:rsid w:val="00D40870"/>
    <w:rsid w:val="00D41496"/>
    <w:rsid w:val="00D414C5"/>
    <w:rsid w:val="00D418C5"/>
    <w:rsid w:val="00D423B2"/>
    <w:rsid w:val="00D42CCD"/>
    <w:rsid w:val="00D42CFB"/>
    <w:rsid w:val="00D43313"/>
    <w:rsid w:val="00D43510"/>
    <w:rsid w:val="00D43C63"/>
    <w:rsid w:val="00D44602"/>
    <w:rsid w:val="00D44669"/>
    <w:rsid w:val="00D44822"/>
    <w:rsid w:val="00D450A4"/>
    <w:rsid w:val="00D453E8"/>
    <w:rsid w:val="00D45B8C"/>
    <w:rsid w:val="00D45D06"/>
    <w:rsid w:val="00D460C7"/>
    <w:rsid w:val="00D469C0"/>
    <w:rsid w:val="00D46A58"/>
    <w:rsid w:val="00D46D16"/>
    <w:rsid w:val="00D46E4A"/>
    <w:rsid w:val="00D47167"/>
    <w:rsid w:val="00D47761"/>
    <w:rsid w:val="00D478E7"/>
    <w:rsid w:val="00D5098C"/>
    <w:rsid w:val="00D50C18"/>
    <w:rsid w:val="00D50D01"/>
    <w:rsid w:val="00D5203A"/>
    <w:rsid w:val="00D52920"/>
    <w:rsid w:val="00D53097"/>
    <w:rsid w:val="00D5336A"/>
    <w:rsid w:val="00D53AC3"/>
    <w:rsid w:val="00D53AC6"/>
    <w:rsid w:val="00D540AC"/>
    <w:rsid w:val="00D55008"/>
    <w:rsid w:val="00D555A8"/>
    <w:rsid w:val="00D55666"/>
    <w:rsid w:val="00D5626D"/>
    <w:rsid w:val="00D56869"/>
    <w:rsid w:val="00D568A1"/>
    <w:rsid w:val="00D571CE"/>
    <w:rsid w:val="00D57551"/>
    <w:rsid w:val="00D57EB3"/>
    <w:rsid w:val="00D6015C"/>
    <w:rsid w:val="00D60AC9"/>
    <w:rsid w:val="00D60D81"/>
    <w:rsid w:val="00D60FE6"/>
    <w:rsid w:val="00D61008"/>
    <w:rsid w:val="00D6107C"/>
    <w:rsid w:val="00D6217B"/>
    <w:rsid w:val="00D62BA1"/>
    <w:rsid w:val="00D62EB5"/>
    <w:rsid w:val="00D63A49"/>
    <w:rsid w:val="00D63D04"/>
    <w:rsid w:val="00D64138"/>
    <w:rsid w:val="00D6433D"/>
    <w:rsid w:val="00D6454E"/>
    <w:rsid w:val="00D6465B"/>
    <w:rsid w:val="00D64926"/>
    <w:rsid w:val="00D64D22"/>
    <w:rsid w:val="00D653EA"/>
    <w:rsid w:val="00D6544C"/>
    <w:rsid w:val="00D663D0"/>
    <w:rsid w:val="00D6672A"/>
    <w:rsid w:val="00D66854"/>
    <w:rsid w:val="00D6718A"/>
    <w:rsid w:val="00D676DF"/>
    <w:rsid w:val="00D7076D"/>
    <w:rsid w:val="00D70C58"/>
    <w:rsid w:val="00D70D0F"/>
    <w:rsid w:val="00D71075"/>
    <w:rsid w:val="00D7109F"/>
    <w:rsid w:val="00D716D1"/>
    <w:rsid w:val="00D71771"/>
    <w:rsid w:val="00D71805"/>
    <w:rsid w:val="00D72273"/>
    <w:rsid w:val="00D728BB"/>
    <w:rsid w:val="00D759C7"/>
    <w:rsid w:val="00D75B7C"/>
    <w:rsid w:val="00D76614"/>
    <w:rsid w:val="00D76840"/>
    <w:rsid w:val="00D76DE8"/>
    <w:rsid w:val="00D76F4F"/>
    <w:rsid w:val="00D770D8"/>
    <w:rsid w:val="00D7761C"/>
    <w:rsid w:val="00D777B8"/>
    <w:rsid w:val="00D77F1A"/>
    <w:rsid w:val="00D80262"/>
    <w:rsid w:val="00D80C02"/>
    <w:rsid w:val="00D81342"/>
    <w:rsid w:val="00D81373"/>
    <w:rsid w:val="00D817C8"/>
    <w:rsid w:val="00D81F7E"/>
    <w:rsid w:val="00D8284B"/>
    <w:rsid w:val="00D83236"/>
    <w:rsid w:val="00D83A46"/>
    <w:rsid w:val="00D83E2F"/>
    <w:rsid w:val="00D84475"/>
    <w:rsid w:val="00D84FC7"/>
    <w:rsid w:val="00D8500C"/>
    <w:rsid w:val="00D852AD"/>
    <w:rsid w:val="00D85346"/>
    <w:rsid w:val="00D8535E"/>
    <w:rsid w:val="00D85CE2"/>
    <w:rsid w:val="00D86290"/>
    <w:rsid w:val="00D864AC"/>
    <w:rsid w:val="00D866FB"/>
    <w:rsid w:val="00D867CC"/>
    <w:rsid w:val="00D874C0"/>
    <w:rsid w:val="00D91A4E"/>
    <w:rsid w:val="00D91A58"/>
    <w:rsid w:val="00D91F85"/>
    <w:rsid w:val="00D922D2"/>
    <w:rsid w:val="00D92DEB"/>
    <w:rsid w:val="00D9303F"/>
    <w:rsid w:val="00D937B3"/>
    <w:rsid w:val="00D93D43"/>
    <w:rsid w:val="00D94015"/>
    <w:rsid w:val="00D94D64"/>
    <w:rsid w:val="00D94FFC"/>
    <w:rsid w:val="00D959B3"/>
    <w:rsid w:val="00D96086"/>
    <w:rsid w:val="00D964B9"/>
    <w:rsid w:val="00D96BBC"/>
    <w:rsid w:val="00D9769B"/>
    <w:rsid w:val="00DA05B2"/>
    <w:rsid w:val="00DA0D3E"/>
    <w:rsid w:val="00DA0DF7"/>
    <w:rsid w:val="00DA1010"/>
    <w:rsid w:val="00DA10B2"/>
    <w:rsid w:val="00DA18AE"/>
    <w:rsid w:val="00DA1E63"/>
    <w:rsid w:val="00DA225B"/>
    <w:rsid w:val="00DA2BC4"/>
    <w:rsid w:val="00DA31D2"/>
    <w:rsid w:val="00DA3234"/>
    <w:rsid w:val="00DA3BCE"/>
    <w:rsid w:val="00DA49C0"/>
    <w:rsid w:val="00DA4DAB"/>
    <w:rsid w:val="00DA4E47"/>
    <w:rsid w:val="00DA508B"/>
    <w:rsid w:val="00DA595F"/>
    <w:rsid w:val="00DA5A10"/>
    <w:rsid w:val="00DA5F83"/>
    <w:rsid w:val="00DA6352"/>
    <w:rsid w:val="00DA6B71"/>
    <w:rsid w:val="00DB081B"/>
    <w:rsid w:val="00DB0FFA"/>
    <w:rsid w:val="00DB1947"/>
    <w:rsid w:val="00DB1A2C"/>
    <w:rsid w:val="00DB1E6D"/>
    <w:rsid w:val="00DB200C"/>
    <w:rsid w:val="00DB27B3"/>
    <w:rsid w:val="00DB2DF3"/>
    <w:rsid w:val="00DB3A6D"/>
    <w:rsid w:val="00DB3AF8"/>
    <w:rsid w:val="00DB3D59"/>
    <w:rsid w:val="00DB3F4F"/>
    <w:rsid w:val="00DB404D"/>
    <w:rsid w:val="00DB437E"/>
    <w:rsid w:val="00DB47A0"/>
    <w:rsid w:val="00DB4856"/>
    <w:rsid w:val="00DB4C12"/>
    <w:rsid w:val="00DB507D"/>
    <w:rsid w:val="00DB54D8"/>
    <w:rsid w:val="00DB5EFC"/>
    <w:rsid w:val="00DB6078"/>
    <w:rsid w:val="00DB613B"/>
    <w:rsid w:val="00DB6292"/>
    <w:rsid w:val="00DB6B17"/>
    <w:rsid w:val="00DB6CD7"/>
    <w:rsid w:val="00DB6CE6"/>
    <w:rsid w:val="00DB7EC7"/>
    <w:rsid w:val="00DC0043"/>
    <w:rsid w:val="00DC051E"/>
    <w:rsid w:val="00DC05A1"/>
    <w:rsid w:val="00DC10CA"/>
    <w:rsid w:val="00DC128D"/>
    <w:rsid w:val="00DC1501"/>
    <w:rsid w:val="00DC16F2"/>
    <w:rsid w:val="00DC299C"/>
    <w:rsid w:val="00DC317C"/>
    <w:rsid w:val="00DC3202"/>
    <w:rsid w:val="00DC3653"/>
    <w:rsid w:val="00DC36CD"/>
    <w:rsid w:val="00DC375B"/>
    <w:rsid w:val="00DC3DC6"/>
    <w:rsid w:val="00DC4841"/>
    <w:rsid w:val="00DC5039"/>
    <w:rsid w:val="00DC5357"/>
    <w:rsid w:val="00DC5726"/>
    <w:rsid w:val="00DC58A6"/>
    <w:rsid w:val="00DC5AAE"/>
    <w:rsid w:val="00DC5C89"/>
    <w:rsid w:val="00DC612C"/>
    <w:rsid w:val="00DC64C4"/>
    <w:rsid w:val="00DC6A31"/>
    <w:rsid w:val="00DC6F84"/>
    <w:rsid w:val="00DC70C2"/>
    <w:rsid w:val="00DC7BD2"/>
    <w:rsid w:val="00DD04DF"/>
    <w:rsid w:val="00DD0A05"/>
    <w:rsid w:val="00DD0A72"/>
    <w:rsid w:val="00DD0F1B"/>
    <w:rsid w:val="00DD0F23"/>
    <w:rsid w:val="00DD1184"/>
    <w:rsid w:val="00DD1A8E"/>
    <w:rsid w:val="00DD1D63"/>
    <w:rsid w:val="00DD32AE"/>
    <w:rsid w:val="00DD33E3"/>
    <w:rsid w:val="00DD38FD"/>
    <w:rsid w:val="00DD3E62"/>
    <w:rsid w:val="00DD48A2"/>
    <w:rsid w:val="00DD4B54"/>
    <w:rsid w:val="00DD4B90"/>
    <w:rsid w:val="00DD4F51"/>
    <w:rsid w:val="00DD4F9A"/>
    <w:rsid w:val="00DD52A1"/>
    <w:rsid w:val="00DD5EF7"/>
    <w:rsid w:val="00DD5FB7"/>
    <w:rsid w:val="00DD6163"/>
    <w:rsid w:val="00DD7A48"/>
    <w:rsid w:val="00DD7AEC"/>
    <w:rsid w:val="00DE1353"/>
    <w:rsid w:val="00DE1B9F"/>
    <w:rsid w:val="00DE343F"/>
    <w:rsid w:val="00DE357E"/>
    <w:rsid w:val="00DE3F3E"/>
    <w:rsid w:val="00DE3FFA"/>
    <w:rsid w:val="00DE4A3E"/>
    <w:rsid w:val="00DE4D88"/>
    <w:rsid w:val="00DE4F60"/>
    <w:rsid w:val="00DE6AA7"/>
    <w:rsid w:val="00DF0162"/>
    <w:rsid w:val="00DF0553"/>
    <w:rsid w:val="00DF06AD"/>
    <w:rsid w:val="00DF07BE"/>
    <w:rsid w:val="00DF13C2"/>
    <w:rsid w:val="00DF2467"/>
    <w:rsid w:val="00DF2FE8"/>
    <w:rsid w:val="00DF3CD2"/>
    <w:rsid w:val="00DF3FBD"/>
    <w:rsid w:val="00DF4ABC"/>
    <w:rsid w:val="00DF4C63"/>
    <w:rsid w:val="00DF4D90"/>
    <w:rsid w:val="00DF5BC9"/>
    <w:rsid w:val="00DF5EF5"/>
    <w:rsid w:val="00DF66EE"/>
    <w:rsid w:val="00DF6701"/>
    <w:rsid w:val="00DF686C"/>
    <w:rsid w:val="00DF7252"/>
    <w:rsid w:val="00DF78BC"/>
    <w:rsid w:val="00DF7C40"/>
    <w:rsid w:val="00DF7E45"/>
    <w:rsid w:val="00E0032C"/>
    <w:rsid w:val="00E0057B"/>
    <w:rsid w:val="00E00782"/>
    <w:rsid w:val="00E009EF"/>
    <w:rsid w:val="00E00F95"/>
    <w:rsid w:val="00E01743"/>
    <w:rsid w:val="00E02CA4"/>
    <w:rsid w:val="00E03683"/>
    <w:rsid w:val="00E03A7E"/>
    <w:rsid w:val="00E03F0A"/>
    <w:rsid w:val="00E049D2"/>
    <w:rsid w:val="00E049F3"/>
    <w:rsid w:val="00E0563A"/>
    <w:rsid w:val="00E0569E"/>
    <w:rsid w:val="00E05800"/>
    <w:rsid w:val="00E05E55"/>
    <w:rsid w:val="00E05FF3"/>
    <w:rsid w:val="00E06B9D"/>
    <w:rsid w:val="00E06D32"/>
    <w:rsid w:val="00E0771A"/>
    <w:rsid w:val="00E07A13"/>
    <w:rsid w:val="00E07D86"/>
    <w:rsid w:val="00E100F0"/>
    <w:rsid w:val="00E10105"/>
    <w:rsid w:val="00E10CE3"/>
    <w:rsid w:val="00E117C9"/>
    <w:rsid w:val="00E11AC3"/>
    <w:rsid w:val="00E12180"/>
    <w:rsid w:val="00E131EE"/>
    <w:rsid w:val="00E13271"/>
    <w:rsid w:val="00E13B10"/>
    <w:rsid w:val="00E13CD5"/>
    <w:rsid w:val="00E14018"/>
    <w:rsid w:val="00E141C1"/>
    <w:rsid w:val="00E143A8"/>
    <w:rsid w:val="00E14606"/>
    <w:rsid w:val="00E14855"/>
    <w:rsid w:val="00E14907"/>
    <w:rsid w:val="00E15639"/>
    <w:rsid w:val="00E15A05"/>
    <w:rsid w:val="00E15FBB"/>
    <w:rsid w:val="00E1611F"/>
    <w:rsid w:val="00E1612E"/>
    <w:rsid w:val="00E17052"/>
    <w:rsid w:val="00E176C1"/>
    <w:rsid w:val="00E20674"/>
    <w:rsid w:val="00E20A07"/>
    <w:rsid w:val="00E20E13"/>
    <w:rsid w:val="00E20E1E"/>
    <w:rsid w:val="00E214E8"/>
    <w:rsid w:val="00E216DE"/>
    <w:rsid w:val="00E22665"/>
    <w:rsid w:val="00E22B21"/>
    <w:rsid w:val="00E231F8"/>
    <w:rsid w:val="00E2355C"/>
    <w:rsid w:val="00E237DC"/>
    <w:rsid w:val="00E238C4"/>
    <w:rsid w:val="00E23F45"/>
    <w:rsid w:val="00E24272"/>
    <w:rsid w:val="00E2464C"/>
    <w:rsid w:val="00E24AAB"/>
    <w:rsid w:val="00E25960"/>
    <w:rsid w:val="00E25F76"/>
    <w:rsid w:val="00E260D4"/>
    <w:rsid w:val="00E268C7"/>
    <w:rsid w:val="00E27411"/>
    <w:rsid w:val="00E2752D"/>
    <w:rsid w:val="00E27A57"/>
    <w:rsid w:val="00E30C99"/>
    <w:rsid w:val="00E313C7"/>
    <w:rsid w:val="00E31ED1"/>
    <w:rsid w:val="00E32030"/>
    <w:rsid w:val="00E33A46"/>
    <w:rsid w:val="00E33DB4"/>
    <w:rsid w:val="00E33E3F"/>
    <w:rsid w:val="00E34071"/>
    <w:rsid w:val="00E3469C"/>
    <w:rsid w:val="00E34DAB"/>
    <w:rsid w:val="00E36160"/>
    <w:rsid w:val="00E36D04"/>
    <w:rsid w:val="00E37044"/>
    <w:rsid w:val="00E370E6"/>
    <w:rsid w:val="00E372AE"/>
    <w:rsid w:val="00E37862"/>
    <w:rsid w:val="00E37B28"/>
    <w:rsid w:val="00E405AF"/>
    <w:rsid w:val="00E410F9"/>
    <w:rsid w:val="00E41CFF"/>
    <w:rsid w:val="00E42614"/>
    <w:rsid w:val="00E42874"/>
    <w:rsid w:val="00E42B86"/>
    <w:rsid w:val="00E43F53"/>
    <w:rsid w:val="00E4409C"/>
    <w:rsid w:val="00E44199"/>
    <w:rsid w:val="00E44920"/>
    <w:rsid w:val="00E449E4"/>
    <w:rsid w:val="00E457B0"/>
    <w:rsid w:val="00E45E34"/>
    <w:rsid w:val="00E464C7"/>
    <w:rsid w:val="00E46E0A"/>
    <w:rsid w:val="00E47D71"/>
    <w:rsid w:val="00E5078E"/>
    <w:rsid w:val="00E509C4"/>
    <w:rsid w:val="00E51246"/>
    <w:rsid w:val="00E51398"/>
    <w:rsid w:val="00E517F8"/>
    <w:rsid w:val="00E518D1"/>
    <w:rsid w:val="00E51BAC"/>
    <w:rsid w:val="00E52128"/>
    <w:rsid w:val="00E53664"/>
    <w:rsid w:val="00E53949"/>
    <w:rsid w:val="00E53C3F"/>
    <w:rsid w:val="00E54235"/>
    <w:rsid w:val="00E542A5"/>
    <w:rsid w:val="00E545EB"/>
    <w:rsid w:val="00E563C8"/>
    <w:rsid w:val="00E57123"/>
    <w:rsid w:val="00E6080A"/>
    <w:rsid w:val="00E609CF"/>
    <w:rsid w:val="00E60F02"/>
    <w:rsid w:val="00E61AD2"/>
    <w:rsid w:val="00E61C1A"/>
    <w:rsid w:val="00E63014"/>
    <w:rsid w:val="00E632BA"/>
    <w:rsid w:val="00E63621"/>
    <w:rsid w:val="00E63E00"/>
    <w:rsid w:val="00E64076"/>
    <w:rsid w:val="00E64AF6"/>
    <w:rsid w:val="00E64C9D"/>
    <w:rsid w:val="00E65776"/>
    <w:rsid w:val="00E65A03"/>
    <w:rsid w:val="00E65F7B"/>
    <w:rsid w:val="00E662D2"/>
    <w:rsid w:val="00E66AB8"/>
    <w:rsid w:val="00E6711F"/>
    <w:rsid w:val="00E675BB"/>
    <w:rsid w:val="00E677F6"/>
    <w:rsid w:val="00E679DA"/>
    <w:rsid w:val="00E67AAB"/>
    <w:rsid w:val="00E67F6E"/>
    <w:rsid w:val="00E706F1"/>
    <w:rsid w:val="00E707D9"/>
    <w:rsid w:val="00E70D6A"/>
    <w:rsid w:val="00E70EF7"/>
    <w:rsid w:val="00E71062"/>
    <w:rsid w:val="00E7224E"/>
    <w:rsid w:val="00E723D3"/>
    <w:rsid w:val="00E72776"/>
    <w:rsid w:val="00E72C83"/>
    <w:rsid w:val="00E72CA9"/>
    <w:rsid w:val="00E72F8D"/>
    <w:rsid w:val="00E73829"/>
    <w:rsid w:val="00E73BAD"/>
    <w:rsid w:val="00E7428F"/>
    <w:rsid w:val="00E743A3"/>
    <w:rsid w:val="00E74452"/>
    <w:rsid w:val="00E74B92"/>
    <w:rsid w:val="00E750D1"/>
    <w:rsid w:val="00E75530"/>
    <w:rsid w:val="00E7577F"/>
    <w:rsid w:val="00E75786"/>
    <w:rsid w:val="00E75AA0"/>
    <w:rsid w:val="00E75B69"/>
    <w:rsid w:val="00E75C95"/>
    <w:rsid w:val="00E76833"/>
    <w:rsid w:val="00E76C29"/>
    <w:rsid w:val="00E76D01"/>
    <w:rsid w:val="00E7721E"/>
    <w:rsid w:val="00E774A5"/>
    <w:rsid w:val="00E7768A"/>
    <w:rsid w:val="00E7792A"/>
    <w:rsid w:val="00E80762"/>
    <w:rsid w:val="00E80C02"/>
    <w:rsid w:val="00E817C4"/>
    <w:rsid w:val="00E817CA"/>
    <w:rsid w:val="00E81E7A"/>
    <w:rsid w:val="00E81F10"/>
    <w:rsid w:val="00E81FC6"/>
    <w:rsid w:val="00E820DC"/>
    <w:rsid w:val="00E82406"/>
    <w:rsid w:val="00E824D2"/>
    <w:rsid w:val="00E82B57"/>
    <w:rsid w:val="00E82BB8"/>
    <w:rsid w:val="00E82D6E"/>
    <w:rsid w:val="00E83301"/>
    <w:rsid w:val="00E84A6C"/>
    <w:rsid w:val="00E854F0"/>
    <w:rsid w:val="00E85842"/>
    <w:rsid w:val="00E86293"/>
    <w:rsid w:val="00E8635A"/>
    <w:rsid w:val="00E864AD"/>
    <w:rsid w:val="00E86B08"/>
    <w:rsid w:val="00E8715E"/>
    <w:rsid w:val="00E87BA8"/>
    <w:rsid w:val="00E87DD2"/>
    <w:rsid w:val="00E90C7E"/>
    <w:rsid w:val="00E91367"/>
    <w:rsid w:val="00E91628"/>
    <w:rsid w:val="00E917EA"/>
    <w:rsid w:val="00E9186B"/>
    <w:rsid w:val="00E919A0"/>
    <w:rsid w:val="00E91FFC"/>
    <w:rsid w:val="00E9238E"/>
    <w:rsid w:val="00E932B8"/>
    <w:rsid w:val="00E937CE"/>
    <w:rsid w:val="00E93E59"/>
    <w:rsid w:val="00E94A2C"/>
    <w:rsid w:val="00E9509F"/>
    <w:rsid w:val="00E95653"/>
    <w:rsid w:val="00E95E9B"/>
    <w:rsid w:val="00E96562"/>
    <w:rsid w:val="00E96603"/>
    <w:rsid w:val="00E96E18"/>
    <w:rsid w:val="00E97899"/>
    <w:rsid w:val="00EA0051"/>
    <w:rsid w:val="00EA00AD"/>
    <w:rsid w:val="00EA015A"/>
    <w:rsid w:val="00EA0BD2"/>
    <w:rsid w:val="00EA0C35"/>
    <w:rsid w:val="00EA18DC"/>
    <w:rsid w:val="00EA1A18"/>
    <w:rsid w:val="00EA29BB"/>
    <w:rsid w:val="00EA3128"/>
    <w:rsid w:val="00EA32E7"/>
    <w:rsid w:val="00EA364B"/>
    <w:rsid w:val="00EA37A9"/>
    <w:rsid w:val="00EA3DAF"/>
    <w:rsid w:val="00EA4CF1"/>
    <w:rsid w:val="00EA4FD6"/>
    <w:rsid w:val="00EA5047"/>
    <w:rsid w:val="00EA50CD"/>
    <w:rsid w:val="00EA542C"/>
    <w:rsid w:val="00EA5F9C"/>
    <w:rsid w:val="00EA60C3"/>
    <w:rsid w:val="00EA6201"/>
    <w:rsid w:val="00EA63CA"/>
    <w:rsid w:val="00EA6F1E"/>
    <w:rsid w:val="00EA7234"/>
    <w:rsid w:val="00EB02A7"/>
    <w:rsid w:val="00EB04EA"/>
    <w:rsid w:val="00EB06D1"/>
    <w:rsid w:val="00EB1E2F"/>
    <w:rsid w:val="00EB25BD"/>
    <w:rsid w:val="00EB295C"/>
    <w:rsid w:val="00EB386B"/>
    <w:rsid w:val="00EB3963"/>
    <w:rsid w:val="00EB3A3D"/>
    <w:rsid w:val="00EB3F12"/>
    <w:rsid w:val="00EB41DE"/>
    <w:rsid w:val="00EB475B"/>
    <w:rsid w:val="00EB4C7D"/>
    <w:rsid w:val="00EB4DD6"/>
    <w:rsid w:val="00EB4E59"/>
    <w:rsid w:val="00EB55E4"/>
    <w:rsid w:val="00EB5A6C"/>
    <w:rsid w:val="00EB5C4C"/>
    <w:rsid w:val="00EB5F3F"/>
    <w:rsid w:val="00EB61AC"/>
    <w:rsid w:val="00EB6D22"/>
    <w:rsid w:val="00EB6D40"/>
    <w:rsid w:val="00EB7F77"/>
    <w:rsid w:val="00EC0081"/>
    <w:rsid w:val="00EC07EB"/>
    <w:rsid w:val="00EC09B9"/>
    <w:rsid w:val="00EC0A77"/>
    <w:rsid w:val="00EC0FE5"/>
    <w:rsid w:val="00EC131F"/>
    <w:rsid w:val="00EC185F"/>
    <w:rsid w:val="00EC217E"/>
    <w:rsid w:val="00EC37E8"/>
    <w:rsid w:val="00EC3968"/>
    <w:rsid w:val="00EC39C0"/>
    <w:rsid w:val="00EC3A85"/>
    <w:rsid w:val="00EC3BCF"/>
    <w:rsid w:val="00EC4B8B"/>
    <w:rsid w:val="00EC51EE"/>
    <w:rsid w:val="00EC5282"/>
    <w:rsid w:val="00EC52B8"/>
    <w:rsid w:val="00EC52FE"/>
    <w:rsid w:val="00EC580B"/>
    <w:rsid w:val="00ED0634"/>
    <w:rsid w:val="00ED08F1"/>
    <w:rsid w:val="00ED096C"/>
    <w:rsid w:val="00ED1086"/>
    <w:rsid w:val="00ED1AB3"/>
    <w:rsid w:val="00ED1ADE"/>
    <w:rsid w:val="00ED1BEC"/>
    <w:rsid w:val="00ED1DFE"/>
    <w:rsid w:val="00ED1FD4"/>
    <w:rsid w:val="00ED27DC"/>
    <w:rsid w:val="00ED56A5"/>
    <w:rsid w:val="00ED58E5"/>
    <w:rsid w:val="00ED5CD7"/>
    <w:rsid w:val="00ED5D59"/>
    <w:rsid w:val="00ED67CE"/>
    <w:rsid w:val="00ED6A9B"/>
    <w:rsid w:val="00ED6B7D"/>
    <w:rsid w:val="00ED71D9"/>
    <w:rsid w:val="00ED7201"/>
    <w:rsid w:val="00ED724B"/>
    <w:rsid w:val="00ED7AAC"/>
    <w:rsid w:val="00ED7D32"/>
    <w:rsid w:val="00EE0F5E"/>
    <w:rsid w:val="00EE147F"/>
    <w:rsid w:val="00EE1ADA"/>
    <w:rsid w:val="00EE1EA5"/>
    <w:rsid w:val="00EE2380"/>
    <w:rsid w:val="00EE24C4"/>
    <w:rsid w:val="00EE266C"/>
    <w:rsid w:val="00EE2EB2"/>
    <w:rsid w:val="00EE3AE2"/>
    <w:rsid w:val="00EE3DD5"/>
    <w:rsid w:val="00EE4AA6"/>
    <w:rsid w:val="00EE5197"/>
    <w:rsid w:val="00EE5512"/>
    <w:rsid w:val="00EE599A"/>
    <w:rsid w:val="00EE61E6"/>
    <w:rsid w:val="00EE670D"/>
    <w:rsid w:val="00EF0532"/>
    <w:rsid w:val="00EF0672"/>
    <w:rsid w:val="00EF11FA"/>
    <w:rsid w:val="00EF1250"/>
    <w:rsid w:val="00EF1CD7"/>
    <w:rsid w:val="00EF2C4A"/>
    <w:rsid w:val="00EF360D"/>
    <w:rsid w:val="00EF39A0"/>
    <w:rsid w:val="00EF3FC5"/>
    <w:rsid w:val="00EF44F1"/>
    <w:rsid w:val="00EF4BCF"/>
    <w:rsid w:val="00EF4FB7"/>
    <w:rsid w:val="00EF6143"/>
    <w:rsid w:val="00EF6198"/>
    <w:rsid w:val="00EF62FD"/>
    <w:rsid w:val="00EF66B8"/>
    <w:rsid w:val="00EF79ED"/>
    <w:rsid w:val="00EF7C23"/>
    <w:rsid w:val="00F005F6"/>
    <w:rsid w:val="00F009ED"/>
    <w:rsid w:val="00F017DC"/>
    <w:rsid w:val="00F02582"/>
    <w:rsid w:val="00F025F6"/>
    <w:rsid w:val="00F0288C"/>
    <w:rsid w:val="00F02A78"/>
    <w:rsid w:val="00F02D1F"/>
    <w:rsid w:val="00F02EEE"/>
    <w:rsid w:val="00F031C4"/>
    <w:rsid w:val="00F0323E"/>
    <w:rsid w:val="00F0329A"/>
    <w:rsid w:val="00F04A28"/>
    <w:rsid w:val="00F04BBB"/>
    <w:rsid w:val="00F04CFD"/>
    <w:rsid w:val="00F04D1D"/>
    <w:rsid w:val="00F05588"/>
    <w:rsid w:val="00F055F6"/>
    <w:rsid w:val="00F05DA7"/>
    <w:rsid w:val="00F065AD"/>
    <w:rsid w:val="00F06917"/>
    <w:rsid w:val="00F07507"/>
    <w:rsid w:val="00F076A2"/>
    <w:rsid w:val="00F10BC2"/>
    <w:rsid w:val="00F10C81"/>
    <w:rsid w:val="00F11BD7"/>
    <w:rsid w:val="00F11BEF"/>
    <w:rsid w:val="00F12015"/>
    <w:rsid w:val="00F122D5"/>
    <w:rsid w:val="00F1389A"/>
    <w:rsid w:val="00F14033"/>
    <w:rsid w:val="00F14407"/>
    <w:rsid w:val="00F14B8C"/>
    <w:rsid w:val="00F15771"/>
    <w:rsid w:val="00F15D3F"/>
    <w:rsid w:val="00F16039"/>
    <w:rsid w:val="00F16444"/>
    <w:rsid w:val="00F16A65"/>
    <w:rsid w:val="00F16B20"/>
    <w:rsid w:val="00F17648"/>
    <w:rsid w:val="00F1780D"/>
    <w:rsid w:val="00F17B23"/>
    <w:rsid w:val="00F20009"/>
    <w:rsid w:val="00F20758"/>
    <w:rsid w:val="00F20902"/>
    <w:rsid w:val="00F20A21"/>
    <w:rsid w:val="00F21358"/>
    <w:rsid w:val="00F21675"/>
    <w:rsid w:val="00F21797"/>
    <w:rsid w:val="00F220C2"/>
    <w:rsid w:val="00F22EC5"/>
    <w:rsid w:val="00F23972"/>
    <w:rsid w:val="00F23CC2"/>
    <w:rsid w:val="00F23F71"/>
    <w:rsid w:val="00F240C8"/>
    <w:rsid w:val="00F24CC1"/>
    <w:rsid w:val="00F24CFB"/>
    <w:rsid w:val="00F24D2C"/>
    <w:rsid w:val="00F24F59"/>
    <w:rsid w:val="00F25423"/>
    <w:rsid w:val="00F25B2C"/>
    <w:rsid w:val="00F260E0"/>
    <w:rsid w:val="00F2640D"/>
    <w:rsid w:val="00F269A9"/>
    <w:rsid w:val="00F26DC5"/>
    <w:rsid w:val="00F26E9F"/>
    <w:rsid w:val="00F271DF"/>
    <w:rsid w:val="00F2732D"/>
    <w:rsid w:val="00F27961"/>
    <w:rsid w:val="00F30751"/>
    <w:rsid w:val="00F30E27"/>
    <w:rsid w:val="00F31A96"/>
    <w:rsid w:val="00F31C53"/>
    <w:rsid w:val="00F32910"/>
    <w:rsid w:val="00F32C66"/>
    <w:rsid w:val="00F32CAC"/>
    <w:rsid w:val="00F333C0"/>
    <w:rsid w:val="00F3366C"/>
    <w:rsid w:val="00F336DB"/>
    <w:rsid w:val="00F338B3"/>
    <w:rsid w:val="00F377BC"/>
    <w:rsid w:val="00F37F4E"/>
    <w:rsid w:val="00F4037F"/>
    <w:rsid w:val="00F40577"/>
    <w:rsid w:val="00F408F9"/>
    <w:rsid w:val="00F40EC4"/>
    <w:rsid w:val="00F41281"/>
    <w:rsid w:val="00F412E8"/>
    <w:rsid w:val="00F4174E"/>
    <w:rsid w:val="00F418EE"/>
    <w:rsid w:val="00F42CDB"/>
    <w:rsid w:val="00F433FA"/>
    <w:rsid w:val="00F434DC"/>
    <w:rsid w:val="00F44001"/>
    <w:rsid w:val="00F455ED"/>
    <w:rsid w:val="00F45668"/>
    <w:rsid w:val="00F45677"/>
    <w:rsid w:val="00F45A8E"/>
    <w:rsid w:val="00F45DC8"/>
    <w:rsid w:val="00F45E52"/>
    <w:rsid w:val="00F46272"/>
    <w:rsid w:val="00F4675D"/>
    <w:rsid w:val="00F4715A"/>
    <w:rsid w:val="00F47562"/>
    <w:rsid w:val="00F50999"/>
    <w:rsid w:val="00F50B83"/>
    <w:rsid w:val="00F510FC"/>
    <w:rsid w:val="00F5177D"/>
    <w:rsid w:val="00F5203A"/>
    <w:rsid w:val="00F52A38"/>
    <w:rsid w:val="00F53024"/>
    <w:rsid w:val="00F53174"/>
    <w:rsid w:val="00F532AD"/>
    <w:rsid w:val="00F53847"/>
    <w:rsid w:val="00F544ED"/>
    <w:rsid w:val="00F54526"/>
    <w:rsid w:val="00F546C4"/>
    <w:rsid w:val="00F55E19"/>
    <w:rsid w:val="00F56632"/>
    <w:rsid w:val="00F5686D"/>
    <w:rsid w:val="00F56D30"/>
    <w:rsid w:val="00F57371"/>
    <w:rsid w:val="00F5746C"/>
    <w:rsid w:val="00F577C2"/>
    <w:rsid w:val="00F60017"/>
    <w:rsid w:val="00F60358"/>
    <w:rsid w:val="00F6074E"/>
    <w:rsid w:val="00F61213"/>
    <w:rsid w:val="00F619A7"/>
    <w:rsid w:val="00F61A9D"/>
    <w:rsid w:val="00F61F7A"/>
    <w:rsid w:val="00F62BF8"/>
    <w:rsid w:val="00F63BDE"/>
    <w:rsid w:val="00F6461C"/>
    <w:rsid w:val="00F64832"/>
    <w:rsid w:val="00F64CC7"/>
    <w:rsid w:val="00F64E2E"/>
    <w:rsid w:val="00F651DF"/>
    <w:rsid w:val="00F6568C"/>
    <w:rsid w:val="00F65712"/>
    <w:rsid w:val="00F65C47"/>
    <w:rsid w:val="00F670AB"/>
    <w:rsid w:val="00F67A16"/>
    <w:rsid w:val="00F67B03"/>
    <w:rsid w:val="00F67CA0"/>
    <w:rsid w:val="00F707F4"/>
    <w:rsid w:val="00F70E92"/>
    <w:rsid w:val="00F7154A"/>
    <w:rsid w:val="00F72859"/>
    <w:rsid w:val="00F72B1C"/>
    <w:rsid w:val="00F7384C"/>
    <w:rsid w:val="00F739D0"/>
    <w:rsid w:val="00F7411B"/>
    <w:rsid w:val="00F74BE9"/>
    <w:rsid w:val="00F74D2E"/>
    <w:rsid w:val="00F75E26"/>
    <w:rsid w:val="00F7607E"/>
    <w:rsid w:val="00F77E10"/>
    <w:rsid w:val="00F8022C"/>
    <w:rsid w:val="00F8050B"/>
    <w:rsid w:val="00F80660"/>
    <w:rsid w:val="00F806BF"/>
    <w:rsid w:val="00F8166B"/>
    <w:rsid w:val="00F81816"/>
    <w:rsid w:val="00F824FB"/>
    <w:rsid w:val="00F82825"/>
    <w:rsid w:val="00F82849"/>
    <w:rsid w:val="00F82DE4"/>
    <w:rsid w:val="00F83784"/>
    <w:rsid w:val="00F8393B"/>
    <w:rsid w:val="00F83A4E"/>
    <w:rsid w:val="00F83BB9"/>
    <w:rsid w:val="00F8414C"/>
    <w:rsid w:val="00F841B7"/>
    <w:rsid w:val="00F846B5"/>
    <w:rsid w:val="00F84BDE"/>
    <w:rsid w:val="00F85BB8"/>
    <w:rsid w:val="00F86234"/>
    <w:rsid w:val="00F86309"/>
    <w:rsid w:val="00F86672"/>
    <w:rsid w:val="00F86801"/>
    <w:rsid w:val="00F868C3"/>
    <w:rsid w:val="00F86A26"/>
    <w:rsid w:val="00F86DFA"/>
    <w:rsid w:val="00F86F45"/>
    <w:rsid w:val="00F87D54"/>
    <w:rsid w:val="00F9020C"/>
    <w:rsid w:val="00F90493"/>
    <w:rsid w:val="00F90978"/>
    <w:rsid w:val="00F90B09"/>
    <w:rsid w:val="00F90E17"/>
    <w:rsid w:val="00F911CA"/>
    <w:rsid w:val="00F91FAA"/>
    <w:rsid w:val="00F91FE2"/>
    <w:rsid w:val="00F92CD3"/>
    <w:rsid w:val="00F93857"/>
    <w:rsid w:val="00F93F68"/>
    <w:rsid w:val="00F94156"/>
    <w:rsid w:val="00F95278"/>
    <w:rsid w:val="00F95648"/>
    <w:rsid w:val="00F95779"/>
    <w:rsid w:val="00F95926"/>
    <w:rsid w:val="00F95EBE"/>
    <w:rsid w:val="00F9600B"/>
    <w:rsid w:val="00F966A5"/>
    <w:rsid w:val="00F96A05"/>
    <w:rsid w:val="00F97B3E"/>
    <w:rsid w:val="00F97C7F"/>
    <w:rsid w:val="00FA0BD9"/>
    <w:rsid w:val="00FA0C42"/>
    <w:rsid w:val="00FA0FD9"/>
    <w:rsid w:val="00FA1ACB"/>
    <w:rsid w:val="00FA20AD"/>
    <w:rsid w:val="00FA20DD"/>
    <w:rsid w:val="00FA2103"/>
    <w:rsid w:val="00FA2542"/>
    <w:rsid w:val="00FA275B"/>
    <w:rsid w:val="00FA290A"/>
    <w:rsid w:val="00FA2E49"/>
    <w:rsid w:val="00FA3185"/>
    <w:rsid w:val="00FA35AE"/>
    <w:rsid w:val="00FA3AE6"/>
    <w:rsid w:val="00FA3DDF"/>
    <w:rsid w:val="00FA434F"/>
    <w:rsid w:val="00FA5EF6"/>
    <w:rsid w:val="00FA67CB"/>
    <w:rsid w:val="00FA67DA"/>
    <w:rsid w:val="00FA6ACC"/>
    <w:rsid w:val="00FA772B"/>
    <w:rsid w:val="00FA7F22"/>
    <w:rsid w:val="00FB004F"/>
    <w:rsid w:val="00FB063B"/>
    <w:rsid w:val="00FB0695"/>
    <w:rsid w:val="00FB0A1B"/>
    <w:rsid w:val="00FB0CB0"/>
    <w:rsid w:val="00FB187D"/>
    <w:rsid w:val="00FB2156"/>
    <w:rsid w:val="00FB2709"/>
    <w:rsid w:val="00FB2818"/>
    <w:rsid w:val="00FB289C"/>
    <w:rsid w:val="00FB3255"/>
    <w:rsid w:val="00FB32DF"/>
    <w:rsid w:val="00FB3338"/>
    <w:rsid w:val="00FB39CA"/>
    <w:rsid w:val="00FB3A35"/>
    <w:rsid w:val="00FB41DF"/>
    <w:rsid w:val="00FB456E"/>
    <w:rsid w:val="00FB50FD"/>
    <w:rsid w:val="00FB52AC"/>
    <w:rsid w:val="00FB599D"/>
    <w:rsid w:val="00FB5E94"/>
    <w:rsid w:val="00FB667C"/>
    <w:rsid w:val="00FB7778"/>
    <w:rsid w:val="00FB78FC"/>
    <w:rsid w:val="00FB7D8F"/>
    <w:rsid w:val="00FB7E08"/>
    <w:rsid w:val="00FC01CD"/>
    <w:rsid w:val="00FC05EB"/>
    <w:rsid w:val="00FC0995"/>
    <w:rsid w:val="00FC3515"/>
    <w:rsid w:val="00FC3684"/>
    <w:rsid w:val="00FC4B47"/>
    <w:rsid w:val="00FC4C8F"/>
    <w:rsid w:val="00FC5182"/>
    <w:rsid w:val="00FC553D"/>
    <w:rsid w:val="00FC5749"/>
    <w:rsid w:val="00FC5EE5"/>
    <w:rsid w:val="00FC683A"/>
    <w:rsid w:val="00FC696F"/>
    <w:rsid w:val="00FC716E"/>
    <w:rsid w:val="00FC7305"/>
    <w:rsid w:val="00FC76B4"/>
    <w:rsid w:val="00FC770D"/>
    <w:rsid w:val="00FC7ECE"/>
    <w:rsid w:val="00FD004B"/>
    <w:rsid w:val="00FD06CD"/>
    <w:rsid w:val="00FD07A4"/>
    <w:rsid w:val="00FD13B3"/>
    <w:rsid w:val="00FD1DD0"/>
    <w:rsid w:val="00FD1E84"/>
    <w:rsid w:val="00FD22DE"/>
    <w:rsid w:val="00FD240C"/>
    <w:rsid w:val="00FD35ED"/>
    <w:rsid w:val="00FD3F93"/>
    <w:rsid w:val="00FD428E"/>
    <w:rsid w:val="00FD42E6"/>
    <w:rsid w:val="00FD4E0E"/>
    <w:rsid w:val="00FD4EB4"/>
    <w:rsid w:val="00FD50B7"/>
    <w:rsid w:val="00FD5B5C"/>
    <w:rsid w:val="00FD5CE3"/>
    <w:rsid w:val="00FD5D60"/>
    <w:rsid w:val="00FD5ED2"/>
    <w:rsid w:val="00FD61A6"/>
    <w:rsid w:val="00FD6B75"/>
    <w:rsid w:val="00FD6D7A"/>
    <w:rsid w:val="00FD71F6"/>
    <w:rsid w:val="00FD79B1"/>
    <w:rsid w:val="00FE000D"/>
    <w:rsid w:val="00FE05B3"/>
    <w:rsid w:val="00FE0673"/>
    <w:rsid w:val="00FE1BBD"/>
    <w:rsid w:val="00FE1C3A"/>
    <w:rsid w:val="00FE1CC0"/>
    <w:rsid w:val="00FE2035"/>
    <w:rsid w:val="00FE2339"/>
    <w:rsid w:val="00FE23EF"/>
    <w:rsid w:val="00FE2643"/>
    <w:rsid w:val="00FE2666"/>
    <w:rsid w:val="00FE40CA"/>
    <w:rsid w:val="00FE40E3"/>
    <w:rsid w:val="00FE4947"/>
    <w:rsid w:val="00FE4EE7"/>
    <w:rsid w:val="00FE5CE1"/>
    <w:rsid w:val="00FE63BD"/>
    <w:rsid w:val="00FE6F9D"/>
    <w:rsid w:val="00FF0059"/>
    <w:rsid w:val="00FF0317"/>
    <w:rsid w:val="00FF0409"/>
    <w:rsid w:val="00FF0F7F"/>
    <w:rsid w:val="00FF12BA"/>
    <w:rsid w:val="00FF21E3"/>
    <w:rsid w:val="00FF251C"/>
    <w:rsid w:val="00FF274F"/>
    <w:rsid w:val="00FF2DC1"/>
    <w:rsid w:val="00FF3254"/>
    <w:rsid w:val="00FF37CC"/>
    <w:rsid w:val="00FF3B92"/>
    <w:rsid w:val="00FF3B9C"/>
    <w:rsid w:val="00FF3E34"/>
    <w:rsid w:val="00FF3F54"/>
    <w:rsid w:val="00FF471B"/>
    <w:rsid w:val="00FF5347"/>
    <w:rsid w:val="00FF535B"/>
    <w:rsid w:val="00FF6557"/>
    <w:rsid w:val="00FF67DB"/>
    <w:rsid w:val="00FF746B"/>
    <w:rsid w:val="00FF7577"/>
    <w:rsid w:val="00FF78E3"/>
    <w:rsid w:val="00FF7DAA"/>
    <w:rsid w:val="00FF7E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A8B9B7"/>
  <w15:chartTrackingRefBased/>
  <w15:docId w15:val="{F1B714CE-4E98-4191-96C1-D583BDF947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707E"/>
  </w:style>
  <w:style w:type="paragraph" w:styleId="Heading1">
    <w:name w:val="heading 1"/>
    <w:basedOn w:val="Normal"/>
    <w:next w:val="Normal"/>
    <w:link w:val="Heading1Char"/>
    <w:uiPriority w:val="9"/>
    <w:qFormat/>
    <w:rsid w:val="00F8166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040130"/>
    <w:pPr>
      <w:keepNext/>
      <w:keepLines/>
      <w:spacing w:before="40" w:after="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B64A5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B15ACC"/>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870C8A"/>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14018"/>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D94D64"/>
    <w:pPr>
      <w:ind w:left="720"/>
      <w:contextualSpacing/>
    </w:pPr>
  </w:style>
  <w:style w:type="paragraph" w:styleId="NoSpacing">
    <w:name w:val="No Spacing"/>
    <w:link w:val="NoSpacingChar"/>
    <w:uiPriority w:val="1"/>
    <w:qFormat/>
    <w:rsid w:val="00131C04"/>
    <w:pPr>
      <w:spacing w:after="0" w:line="240" w:lineRule="auto"/>
    </w:pPr>
    <w:rPr>
      <w:rFonts w:eastAsiaTheme="minorEastAsia"/>
    </w:rPr>
  </w:style>
  <w:style w:type="table" w:styleId="TableGridLight">
    <w:name w:val="Grid Table Light"/>
    <w:basedOn w:val="TableNormal"/>
    <w:uiPriority w:val="40"/>
    <w:rsid w:val="00131C04"/>
    <w:pPr>
      <w:spacing w:after="0" w:line="240" w:lineRule="auto"/>
    </w:pPr>
    <w:rPr>
      <w:rFonts w:eastAsiaTheme="minorEastAsia"/>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uiPriority w:val="1"/>
    <w:rsid w:val="00131C04"/>
    <w:rPr>
      <w:rFonts w:eastAsiaTheme="minorEastAsia"/>
    </w:rPr>
  </w:style>
  <w:style w:type="table" w:styleId="TableGrid">
    <w:name w:val="Table Grid"/>
    <w:basedOn w:val="TableNormal"/>
    <w:uiPriority w:val="39"/>
    <w:rsid w:val="00131C04"/>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131C04"/>
    <w:rPr>
      <w:b/>
      <w:bCs/>
    </w:rPr>
  </w:style>
  <w:style w:type="paragraph" w:customStyle="1" w:styleId="EndNoteBibliographyTitle">
    <w:name w:val="EndNote Bibliography Title"/>
    <w:basedOn w:val="Normal"/>
    <w:link w:val="EndNoteBibliographyTitleChar"/>
    <w:rsid w:val="00F412E8"/>
    <w:pPr>
      <w:spacing w:after="0"/>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F412E8"/>
    <w:rPr>
      <w:rFonts w:ascii="Calibri" w:hAnsi="Calibri" w:cs="Calibri"/>
      <w:noProof/>
      <w:lang w:val="en-US"/>
    </w:rPr>
  </w:style>
  <w:style w:type="paragraph" w:customStyle="1" w:styleId="EndNoteBibliography">
    <w:name w:val="EndNote Bibliography"/>
    <w:basedOn w:val="Normal"/>
    <w:link w:val="EndNoteBibliographyChar"/>
    <w:rsid w:val="00F412E8"/>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F412E8"/>
    <w:rPr>
      <w:rFonts w:ascii="Calibri" w:hAnsi="Calibri" w:cs="Calibri"/>
      <w:noProof/>
      <w:lang w:val="en-US"/>
    </w:rPr>
  </w:style>
  <w:style w:type="paragraph" w:styleId="Caption">
    <w:name w:val="caption"/>
    <w:basedOn w:val="Normal"/>
    <w:next w:val="Normal"/>
    <w:uiPriority w:val="35"/>
    <w:unhideWhenUsed/>
    <w:qFormat/>
    <w:rsid w:val="00227437"/>
    <w:pPr>
      <w:spacing w:after="200" w:line="240" w:lineRule="auto"/>
    </w:pPr>
    <w:rPr>
      <w:i/>
      <w:iCs/>
      <w:color w:val="44546A" w:themeColor="text2"/>
      <w:sz w:val="18"/>
      <w:szCs w:val="18"/>
    </w:rPr>
  </w:style>
  <w:style w:type="paragraph" w:styleId="Header">
    <w:name w:val="header"/>
    <w:basedOn w:val="Normal"/>
    <w:link w:val="HeaderChar"/>
    <w:uiPriority w:val="99"/>
    <w:unhideWhenUsed/>
    <w:rsid w:val="00191D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1DF4"/>
  </w:style>
  <w:style w:type="paragraph" w:styleId="Footer">
    <w:name w:val="footer"/>
    <w:basedOn w:val="Normal"/>
    <w:link w:val="FooterChar"/>
    <w:uiPriority w:val="99"/>
    <w:unhideWhenUsed/>
    <w:rsid w:val="00191D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1DF4"/>
  </w:style>
  <w:style w:type="character" w:styleId="Hyperlink">
    <w:name w:val="Hyperlink"/>
    <w:basedOn w:val="DefaultParagraphFont"/>
    <w:uiPriority w:val="99"/>
    <w:unhideWhenUsed/>
    <w:rsid w:val="003172CB"/>
    <w:rPr>
      <w:color w:val="0563C1" w:themeColor="hyperlink"/>
      <w:u w:val="single"/>
    </w:rPr>
  </w:style>
  <w:style w:type="character" w:styleId="UnresolvedMention">
    <w:name w:val="Unresolved Mention"/>
    <w:basedOn w:val="DefaultParagraphFont"/>
    <w:uiPriority w:val="99"/>
    <w:semiHidden/>
    <w:unhideWhenUsed/>
    <w:rsid w:val="003172CB"/>
    <w:rPr>
      <w:color w:val="605E5C"/>
      <w:shd w:val="clear" w:color="auto" w:fill="E1DFDD"/>
    </w:rPr>
  </w:style>
  <w:style w:type="character" w:customStyle="1" w:styleId="Heading2Char">
    <w:name w:val="Heading 2 Char"/>
    <w:basedOn w:val="DefaultParagraphFont"/>
    <w:link w:val="Heading2"/>
    <w:uiPriority w:val="9"/>
    <w:rsid w:val="0004013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B64A5C"/>
    <w:rPr>
      <w:rFonts w:asciiTheme="majorHAnsi" w:eastAsiaTheme="majorEastAsia" w:hAnsiTheme="majorHAnsi" w:cstheme="majorBidi"/>
      <w:color w:val="1F3763" w:themeColor="accent1" w:themeShade="7F"/>
      <w:sz w:val="24"/>
      <w:szCs w:val="24"/>
    </w:rPr>
  </w:style>
  <w:style w:type="table" w:customStyle="1" w:styleId="TableGridLight1">
    <w:name w:val="Table Grid Light1"/>
    <w:basedOn w:val="TableNormal"/>
    <w:next w:val="TableGridLight"/>
    <w:uiPriority w:val="40"/>
    <w:rsid w:val="00550B85"/>
    <w:pPr>
      <w:spacing w:after="0" w:line="240" w:lineRule="auto"/>
    </w:pPr>
    <w:rPr>
      <w:rFonts w:eastAsiaTheme="minorEastAsia"/>
    </w:rPr>
    <w:tblPr>
      <w:tblInd w:w="0" w:type="nil"/>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Quote">
    <w:name w:val="Quote"/>
    <w:basedOn w:val="Normal"/>
    <w:next w:val="Normal"/>
    <w:link w:val="QuoteChar"/>
    <w:uiPriority w:val="29"/>
    <w:qFormat/>
    <w:rsid w:val="00910A7F"/>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910A7F"/>
    <w:rPr>
      <w:i/>
      <w:iCs/>
      <w:color w:val="404040" w:themeColor="text1" w:themeTint="BF"/>
    </w:rPr>
  </w:style>
  <w:style w:type="character" w:customStyle="1" w:styleId="Heading6Char">
    <w:name w:val="Heading 6 Char"/>
    <w:basedOn w:val="DefaultParagraphFont"/>
    <w:link w:val="Heading6"/>
    <w:uiPriority w:val="9"/>
    <w:semiHidden/>
    <w:rsid w:val="00E14018"/>
    <w:rPr>
      <w:rFonts w:asciiTheme="majorHAnsi" w:eastAsiaTheme="majorEastAsia" w:hAnsiTheme="majorHAnsi" w:cstheme="majorBidi"/>
      <w:color w:val="1F3763" w:themeColor="accent1" w:themeShade="7F"/>
    </w:rPr>
  </w:style>
  <w:style w:type="paragraph" w:styleId="NormalWeb">
    <w:name w:val="Normal (Web)"/>
    <w:basedOn w:val="Normal"/>
    <w:uiPriority w:val="99"/>
    <w:unhideWhenUsed/>
    <w:rsid w:val="00B31A4B"/>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F17648"/>
    <w:rPr>
      <w:i/>
      <w:iCs/>
    </w:rPr>
  </w:style>
  <w:style w:type="character" w:customStyle="1" w:styleId="Heading5Char">
    <w:name w:val="Heading 5 Char"/>
    <w:basedOn w:val="DefaultParagraphFont"/>
    <w:link w:val="Heading5"/>
    <w:uiPriority w:val="9"/>
    <w:rsid w:val="00870C8A"/>
    <w:rPr>
      <w:rFonts w:asciiTheme="majorHAnsi" w:eastAsiaTheme="majorEastAsia" w:hAnsiTheme="majorHAnsi" w:cstheme="majorBidi"/>
      <w:color w:val="2F5496" w:themeColor="accent1" w:themeShade="BF"/>
    </w:rPr>
  </w:style>
  <w:style w:type="character" w:customStyle="1" w:styleId="relative">
    <w:name w:val="relative"/>
    <w:basedOn w:val="DefaultParagraphFont"/>
    <w:rsid w:val="002306E7"/>
  </w:style>
  <w:style w:type="paragraph" w:customStyle="1" w:styleId="not-prose">
    <w:name w:val="not-prose"/>
    <w:basedOn w:val="Normal"/>
    <w:rsid w:val="002306E7"/>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9"/>
    <w:rsid w:val="00F8166B"/>
    <w:rPr>
      <w:rFonts w:asciiTheme="majorHAnsi" w:eastAsiaTheme="majorEastAsia" w:hAnsiTheme="majorHAnsi" w:cstheme="majorBidi"/>
      <w:color w:val="2F5496" w:themeColor="accent1" w:themeShade="BF"/>
      <w:sz w:val="32"/>
      <w:szCs w:val="32"/>
    </w:rPr>
  </w:style>
  <w:style w:type="paragraph" w:styleId="IntenseQuote">
    <w:name w:val="Intense Quote"/>
    <w:basedOn w:val="Normal"/>
    <w:next w:val="Normal"/>
    <w:link w:val="IntenseQuoteChar"/>
    <w:uiPriority w:val="30"/>
    <w:qFormat/>
    <w:rsid w:val="001836DF"/>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1836DF"/>
    <w:rPr>
      <w:i/>
      <w:iCs/>
      <w:color w:val="4472C4" w:themeColor="accent1"/>
    </w:rPr>
  </w:style>
  <w:style w:type="paragraph" w:styleId="Revision">
    <w:name w:val="Revision"/>
    <w:hidden/>
    <w:uiPriority w:val="99"/>
    <w:semiHidden/>
    <w:rsid w:val="007F5648"/>
    <w:pPr>
      <w:spacing w:after="0" w:line="240" w:lineRule="auto"/>
    </w:pPr>
  </w:style>
  <w:style w:type="character" w:styleId="CommentReference">
    <w:name w:val="annotation reference"/>
    <w:basedOn w:val="DefaultParagraphFont"/>
    <w:uiPriority w:val="99"/>
    <w:semiHidden/>
    <w:unhideWhenUsed/>
    <w:rsid w:val="0069245C"/>
    <w:rPr>
      <w:sz w:val="16"/>
      <w:szCs w:val="16"/>
    </w:rPr>
  </w:style>
  <w:style w:type="paragraph" w:styleId="CommentText">
    <w:name w:val="annotation text"/>
    <w:basedOn w:val="Normal"/>
    <w:link w:val="CommentTextChar"/>
    <w:uiPriority w:val="99"/>
    <w:unhideWhenUsed/>
    <w:rsid w:val="0069245C"/>
    <w:pPr>
      <w:spacing w:line="240" w:lineRule="auto"/>
    </w:pPr>
    <w:rPr>
      <w:sz w:val="20"/>
      <w:szCs w:val="20"/>
    </w:rPr>
  </w:style>
  <w:style w:type="character" w:customStyle="1" w:styleId="CommentTextChar">
    <w:name w:val="Comment Text Char"/>
    <w:basedOn w:val="DefaultParagraphFont"/>
    <w:link w:val="CommentText"/>
    <w:uiPriority w:val="99"/>
    <w:rsid w:val="0069245C"/>
    <w:rPr>
      <w:sz w:val="20"/>
      <w:szCs w:val="20"/>
    </w:rPr>
  </w:style>
  <w:style w:type="paragraph" w:styleId="CommentSubject">
    <w:name w:val="annotation subject"/>
    <w:basedOn w:val="CommentText"/>
    <w:next w:val="CommentText"/>
    <w:link w:val="CommentSubjectChar"/>
    <w:uiPriority w:val="99"/>
    <w:semiHidden/>
    <w:unhideWhenUsed/>
    <w:rsid w:val="0069245C"/>
    <w:rPr>
      <w:b/>
      <w:bCs/>
    </w:rPr>
  </w:style>
  <w:style w:type="character" w:customStyle="1" w:styleId="CommentSubjectChar">
    <w:name w:val="Comment Subject Char"/>
    <w:basedOn w:val="CommentTextChar"/>
    <w:link w:val="CommentSubject"/>
    <w:uiPriority w:val="99"/>
    <w:semiHidden/>
    <w:rsid w:val="0069245C"/>
    <w:rPr>
      <w:b/>
      <w:bCs/>
      <w:sz w:val="20"/>
      <w:szCs w:val="20"/>
    </w:rPr>
  </w:style>
  <w:style w:type="character" w:customStyle="1" w:styleId="Heading4Char">
    <w:name w:val="Heading 4 Char"/>
    <w:basedOn w:val="DefaultParagraphFont"/>
    <w:link w:val="Heading4"/>
    <w:uiPriority w:val="9"/>
    <w:rsid w:val="00B15ACC"/>
    <w:rPr>
      <w:rFonts w:asciiTheme="majorHAnsi" w:eastAsiaTheme="majorEastAsia" w:hAnsiTheme="majorHAnsi" w:cstheme="majorBidi"/>
      <w:i/>
      <w:iCs/>
      <w:color w:val="2F5496" w:themeColor="accent1" w:themeShade="BF"/>
    </w:rPr>
  </w:style>
  <w:style w:type="table" w:styleId="GridTable1Light-Accent3">
    <w:name w:val="Grid Table 1 Light Accent 3"/>
    <w:basedOn w:val="TableNormal"/>
    <w:uiPriority w:val="46"/>
    <w:rsid w:val="00623BA0"/>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554A27"/>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paragraph" w:styleId="TOCHeading">
    <w:name w:val="TOC Heading"/>
    <w:basedOn w:val="Heading1"/>
    <w:next w:val="Normal"/>
    <w:uiPriority w:val="39"/>
    <w:unhideWhenUsed/>
    <w:qFormat/>
    <w:rsid w:val="000C4714"/>
    <w:pPr>
      <w:outlineLvl w:val="9"/>
    </w:pPr>
    <w:rPr>
      <w:lang w:val="en-US"/>
    </w:rPr>
  </w:style>
  <w:style w:type="paragraph" w:styleId="TOC2">
    <w:name w:val="toc 2"/>
    <w:basedOn w:val="Normal"/>
    <w:next w:val="Normal"/>
    <w:autoRedefine/>
    <w:uiPriority w:val="39"/>
    <w:unhideWhenUsed/>
    <w:rsid w:val="000C4714"/>
    <w:pPr>
      <w:spacing w:after="100"/>
      <w:ind w:left="220"/>
    </w:pPr>
  </w:style>
  <w:style w:type="paragraph" w:styleId="TOC3">
    <w:name w:val="toc 3"/>
    <w:basedOn w:val="Normal"/>
    <w:next w:val="Normal"/>
    <w:autoRedefine/>
    <w:uiPriority w:val="39"/>
    <w:unhideWhenUsed/>
    <w:rsid w:val="000C4714"/>
    <w:pPr>
      <w:spacing w:after="100"/>
      <w:ind w:left="440"/>
    </w:pPr>
  </w:style>
  <w:style w:type="paragraph" w:styleId="TOC1">
    <w:name w:val="toc 1"/>
    <w:basedOn w:val="Normal"/>
    <w:next w:val="Normal"/>
    <w:autoRedefine/>
    <w:uiPriority w:val="39"/>
    <w:unhideWhenUsed/>
    <w:rsid w:val="002D2FD4"/>
    <w:pPr>
      <w:spacing w:after="100"/>
    </w:pPr>
    <w:rPr>
      <w:rFonts w:eastAsiaTheme="minorEastAsia" w:cs="Times New Roman"/>
      <w:lang w:val="en-US"/>
    </w:rPr>
  </w:style>
  <w:style w:type="character" w:styleId="PlaceholderText">
    <w:name w:val="Placeholder Text"/>
    <w:basedOn w:val="DefaultParagraphFont"/>
    <w:uiPriority w:val="99"/>
    <w:semiHidden/>
    <w:rsid w:val="001D0ED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328119">
      <w:bodyDiv w:val="1"/>
      <w:marLeft w:val="0"/>
      <w:marRight w:val="0"/>
      <w:marTop w:val="0"/>
      <w:marBottom w:val="0"/>
      <w:divBdr>
        <w:top w:val="none" w:sz="0" w:space="0" w:color="auto"/>
        <w:left w:val="none" w:sz="0" w:space="0" w:color="auto"/>
        <w:bottom w:val="none" w:sz="0" w:space="0" w:color="auto"/>
        <w:right w:val="none" w:sz="0" w:space="0" w:color="auto"/>
      </w:divBdr>
    </w:div>
    <w:div w:id="249193881">
      <w:bodyDiv w:val="1"/>
      <w:marLeft w:val="0"/>
      <w:marRight w:val="0"/>
      <w:marTop w:val="0"/>
      <w:marBottom w:val="0"/>
      <w:divBdr>
        <w:top w:val="none" w:sz="0" w:space="0" w:color="auto"/>
        <w:left w:val="none" w:sz="0" w:space="0" w:color="auto"/>
        <w:bottom w:val="none" w:sz="0" w:space="0" w:color="auto"/>
        <w:right w:val="none" w:sz="0" w:space="0" w:color="auto"/>
      </w:divBdr>
      <w:divsChild>
        <w:div w:id="351683915">
          <w:marLeft w:val="0"/>
          <w:marRight w:val="0"/>
          <w:marTop w:val="0"/>
          <w:marBottom w:val="0"/>
          <w:divBdr>
            <w:top w:val="none" w:sz="0" w:space="0" w:color="auto"/>
            <w:left w:val="none" w:sz="0" w:space="0" w:color="auto"/>
            <w:bottom w:val="none" w:sz="0" w:space="0" w:color="auto"/>
            <w:right w:val="none" w:sz="0" w:space="0" w:color="auto"/>
          </w:divBdr>
          <w:divsChild>
            <w:div w:id="2080637676">
              <w:marLeft w:val="0"/>
              <w:marRight w:val="0"/>
              <w:marTop w:val="0"/>
              <w:marBottom w:val="0"/>
              <w:divBdr>
                <w:top w:val="none" w:sz="0" w:space="0" w:color="auto"/>
                <w:left w:val="none" w:sz="0" w:space="0" w:color="auto"/>
                <w:bottom w:val="none" w:sz="0" w:space="0" w:color="auto"/>
                <w:right w:val="none" w:sz="0" w:space="0" w:color="auto"/>
              </w:divBdr>
              <w:divsChild>
                <w:div w:id="1238631407">
                  <w:marLeft w:val="0"/>
                  <w:marRight w:val="0"/>
                  <w:marTop w:val="0"/>
                  <w:marBottom w:val="0"/>
                  <w:divBdr>
                    <w:top w:val="none" w:sz="0" w:space="0" w:color="auto"/>
                    <w:left w:val="none" w:sz="0" w:space="0" w:color="auto"/>
                    <w:bottom w:val="none" w:sz="0" w:space="0" w:color="auto"/>
                    <w:right w:val="none" w:sz="0" w:space="0" w:color="auto"/>
                  </w:divBdr>
                  <w:divsChild>
                    <w:div w:id="2023429013">
                      <w:marLeft w:val="0"/>
                      <w:marRight w:val="0"/>
                      <w:marTop w:val="0"/>
                      <w:marBottom w:val="0"/>
                      <w:divBdr>
                        <w:top w:val="none" w:sz="0" w:space="0" w:color="auto"/>
                        <w:left w:val="none" w:sz="0" w:space="0" w:color="auto"/>
                        <w:bottom w:val="none" w:sz="0" w:space="0" w:color="auto"/>
                        <w:right w:val="none" w:sz="0" w:space="0" w:color="auto"/>
                      </w:divBdr>
                      <w:divsChild>
                        <w:div w:id="123471896">
                          <w:marLeft w:val="0"/>
                          <w:marRight w:val="0"/>
                          <w:marTop w:val="0"/>
                          <w:marBottom w:val="0"/>
                          <w:divBdr>
                            <w:top w:val="none" w:sz="0" w:space="0" w:color="auto"/>
                            <w:left w:val="none" w:sz="0" w:space="0" w:color="auto"/>
                            <w:bottom w:val="none" w:sz="0" w:space="0" w:color="auto"/>
                            <w:right w:val="none" w:sz="0" w:space="0" w:color="auto"/>
                          </w:divBdr>
                          <w:divsChild>
                            <w:div w:id="1068530290">
                              <w:marLeft w:val="0"/>
                              <w:marRight w:val="0"/>
                              <w:marTop w:val="0"/>
                              <w:marBottom w:val="0"/>
                              <w:divBdr>
                                <w:top w:val="none" w:sz="0" w:space="0" w:color="auto"/>
                                <w:left w:val="none" w:sz="0" w:space="0" w:color="auto"/>
                                <w:bottom w:val="none" w:sz="0" w:space="0" w:color="auto"/>
                                <w:right w:val="none" w:sz="0" w:space="0" w:color="auto"/>
                              </w:divBdr>
                              <w:divsChild>
                                <w:div w:id="2058552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1721692">
          <w:marLeft w:val="0"/>
          <w:marRight w:val="0"/>
          <w:marTop w:val="0"/>
          <w:marBottom w:val="0"/>
          <w:divBdr>
            <w:top w:val="none" w:sz="0" w:space="0" w:color="auto"/>
            <w:left w:val="none" w:sz="0" w:space="0" w:color="auto"/>
            <w:bottom w:val="none" w:sz="0" w:space="0" w:color="auto"/>
            <w:right w:val="none" w:sz="0" w:space="0" w:color="auto"/>
          </w:divBdr>
          <w:divsChild>
            <w:div w:id="1104614469">
              <w:marLeft w:val="0"/>
              <w:marRight w:val="0"/>
              <w:marTop w:val="0"/>
              <w:marBottom w:val="0"/>
              <w:divBdr>
                <w:top w:val="none" w:sz="0" w:space="0" w:color="auto"/>
                <w:left w:val="none" w:sz="0" w:space="0" w:color="auto"/>
                <w:bottom w:val="none" w:sz="0" w:space="0" w:color="auto"/>
                <w:right w:val="none" w:sz="0" w:space="0" w:color="auto"/>
              </w:divBdr>
              <w:divsChild>
                <w:div w:id="1011295343">
                  <w:marLeft w:val="0"/>
                  <w:marRight w:val="0"/>
                  <w:marTop w:val="0"/>
                  <w:marBottom w:val="0"/>
                  <w:divBdr>
                    <w:top w:val="none" w:sz="0" w:space="0" w:color="auto"/>
                    <w:left w:val="none" w:sz="0" w:space="0" w:color="auto"/>
                    <w:bottom w:val="none" w:sz="0" w:space="0" w:color="auto"/>
                    <w:right w:val="none" w:sz="0" w:space="0" w:color="auto"/>
                  </w:divBdr>
                  <w:divsChild>
                    <w:div w:id="2048138507">
                      <w:marLeft w:val="0"/>
                      <w:marRight w:val="0"/>
                      <w:marTop w:val="0"/>
                      <w:marBottom w:val="0"/>
                      <w:divBdr>
                        <w:top w:val="none" w:sz="0" w:space="0" w:color="auto"/>
                        <w:left w:val="none" w:sz="0" w:space="0" w:color="auto"/>
                        <w:bottom w:val="none" w:sz="0" w:space="0" w:color="auto"/>
                        <w:right w:val="none" w:sz="0" w:space="0" w:color="auto"/>
                      </w:divBdr>
                      <w:divsChild>
                        <w:div w:id="951933534">
                          <w:marLeft w:val="0"/>
                          <w:marRight w:val="0"/>
                          <w:marTop w:val="0"/>
                          <w:marBottom w:val="0"/>
                          <w:divBdr>
                            <w:top w:val="none" w:sz="0" w:space="0" w:color="auto"/>
                            <w:left w:val="none" w:sz="0" w:space="0" w:color="auto"/>
                            <w:bottom w:val="none" w:sz="0" w:space="0" w:color="auto"/>
                            <w:right w:val="none" w:sz="0" w:space="0" w:color="auto"/>
                          </w:divBdr>
                          <w:divsChild>
                            <w:div w:id="1565675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2387118">
          <w:marLeft w:val="0"/>
          <w:marRight w:val="0"/>
          <w:marTop w:val="0"/>
          <w:marBottom w:val="0"/>
          <w:divBdr>
            <w:top w:val="none" w:sz="0" w:space="0" w:color="auto"/>
            <w:left w:val="none" w:sz="0" w:space="0" w:color="auto"/>
            <w:bottom w:val="none" w:sz="0" w:space="0" w:color="auto"/>
            <w:right w:val="none" w:sz="0" w:space="0" w:color="auto"/>
          </w:divBdr>
          <w:divsChild>
            <w:div w:id="175774320">
              <w:marLeft w:val="0"/>
              <w:marRight w:val="0"/>
              <w:marTop w:val="0"/>
              <w:marBottom w:val="0"/>
              <w:divBdr>
                <w:top w:val="none" w:sz="0" w:space="0" w:color="auto"/>
                <w:left w:val="none" w:sz="0" w:space="0" w:color="auto"/>
                <w:bottom w:val="none" w:sz="0" w:space="0" w:color="auto"/>
                <w:right w:val="none" w:sz="0" w:space="0" w:color="auto"/>
              </w:divBdr>
              <w:divsChild>
                <w:div w:id="311057158">
                  <w:marLeft w:val="0"/>
                  <w:marRight w:val="0"/>
                  <w:marTop w:val="0"/>
                  <w:marBottom w:val="0"/>
                  <w:divBdr>
                    <w:top w:val="none" w:sz="0" w:space="0" w:color="auto"/>
                    <w:left w:val="none" w:sz="0" w:space="0" w:color="auto"/>
                    <w:bottom w:val="none" w:sz="0" w:space="0" w:color="auto"/>
                    <w:right w:val="none" w:sz="0" w:space="0" w:color="auto"/>
                  </w:divBdr>
                  <w:divsChild>
                    <w:div w:id="223222643">
                      <w:marLeft w:val="0"/>
                      <w:marRight w:val="0"/>
                      <w:marTop w:val="0"/>
                      <w:marBottom w:val="0"/>
                      <w:divBdr>
                        <w:top w:val="none" w:sz="0" w:space="0" w:color="auto"/>
                        <w:left w:val="none" w:sz="0" w:space="0" w:color="auto"/>
                        <w:bottom w:val="none" w:sz="0" w:space="0" w:color="auto"/>
                        <w:right w:val="none" w:sz="0" w:space="0" w:color="auto"/>
                      </w:divBdr>
                      <w:divsChild>
                        <w:div w:id="1719352661">
                          <w:marLeft w:val="0"/>
                          <w:marRight w:val="0"/>
                          <w:marTop w:val="0"/>
                          <w:marBottom w:val="0"/>
                          <w:divBdr>
                            <w:top w:val="none" w:sz="0" w:space="0" w:color="auto"/>
                            <w:left w:val="none" w:sz="0" w:space="0" w:color="auto"/>
                            <w:bottom w:val="none" w:sz="0" w:space="0" w:color="auto"/>
                            <w:right w:val="none" w:sz="0" w:space="0" w:color="auto"/>
                          </w:divBdr>
                          <w:divsChild>
                            <w:div w:id="1074621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2112863">
      <w:bodyDiv w:val="1"/>
      <w:marLeft w:val="0"/>
      <w:marRight w:val="0"/>
      <w:marTop w:val="0"/>
      <w:marBottom w:val="0"/>
      <w:divBdr>
        <w:top w:val="none" w:sz="0" w:space="0" w:color="auto"/>
        <w:left w:val="none" w:sz="0" w:space="0" w:color="auto"/>
        <w:bottom w:val="none" w:sz="0" w:space="0" w:color="auto"/>
        <w:right w:val="none" w:sz="0" w:space="0" w:color="auto"/>
      </w:divBdr>
    </w:div>
    <w:div w:id="746652054">
      <w:bodyDiv w:val="1"/>
      <w:marLeft w:val="0"/>
      <w:marRight w:val="0"/>
      <w:marTop w:val="0"/>
      <w:marBottom w:val="0"/>
      <w:divBdr>
        <w:top w:val="none" w:sz="0" w:space="0" w:color="auto"/>
        <w:left w:val="none" w:sz="0" w:space="0" w:color="auto"/>
        <w:bottom w:val="none" w:sz="0" w:space="0" w:color="auto"/>
        <w:right w:val="none" w:sz="0" w:space="0" w:color="auto"/>
      </w:divBdr>
    </w:div>
    <w:div w:id="987396076">
      <w:bodyDiv w:val="1"/>
      <w:marLeft w:val="0"/>
      <w:marRight w:val="0"/>
      <w:marTop w:val="0"/>
      <w:marBottom w:val="0"/>
      <w:divBdr>
        <w:top w:val="none" w:sz="0" w:space="0" w:color="auto"/>
        <w:left w:val="none" w:sz="0" w:space="0" w:color="auto"/>
        <w:bottom w:val="none" w:sz="0" w:space="0" w:color="auto"/>
        <w:right w:val="none" w:sz="0" w:space="0" w:color="auto"/>
      </w:divBdr>
    </w:div>
    <w:div w:id="1161893047">
      <w:bodyDiv w:val="1"/>
      <w:marLeft w:val="0"/>
      <w:marRight w:val="0"/>
      <w:marTop w:val="0"/>
      <w:marBottom w:val="0"/>
      <w:divBdr>
        <w:top w:val="none" w:sz="0" w:space="0" w:color="auto"/>
        <w:left w:val="none" w:sz="0" w:space="0" w:color="auto"/>
        <w:bottom w:val="none" w:sz="0" w:space="0" w:color="auto"/>
        <w:right w:val="none" w:sz="0" w:space="0" w:color="auto"/>
      </w:divBdr>
      <w:divsChild>
        <w:div w:id="897129049">
          <w:marLeft w:val="0"/>
          <w:marRight w:val="0"/>
          <w:marTop w:val="0"/>
          <w:marBottom w:val="0"/>
          <w:divBdr>
            <w:top w:val="none" w:sz="0" w:space="0" w:color="auto"/>
            <w:left w:val="none" w:sz="0" w:space="0" w:color="auto"/>
            <w:bottom w:val="none" w:sz="0" w:space="0" w:color="auto"/>
            <w:right w:val="none" w:sz="0" w:space="0" w:color="auto"/>
          </w:divBdr>
          <w:divsChild>
            <w:div w:id="231888983">
              <w:marLeft w:val="0"/>
              <w:marRight w:val="0"/>
              <w:marTop w:val="0"/>
              <w:marBottom w:val="0"/>
              <w:divBdr>
                <w:top w:val="none" w:sz="0" w:space="0" w:color="auto"/>
                <w:left w:val="none" w:sz="0" w:space="0" w:color="auto"/>
                <w:bottom w:val="none" w:sz="0" w:space="0" w:color="auto"/>
                <w:right w:val="none" w:sz="0" w:space="0" w:color="auto"/>
              </w:divBdr>
              <w:divsChild>
                <w:div w:id="75132559">
                  <w:marLeft w:val="0"/>
                  <w:marRight w:val="0"/>
                  <w:marTop w:val="0"/>
                  <w:marBottom w:val="0"/>
                  <w:divBdr>
                    <w:top w:val="none" w:sz="0" w:space="0" w:color="auto"/>
                    <w:left w:val="none" w:sz="0" w:space="0" w:color="auto"/>
                    <w:bottom w:val="none" w:sz="0" w:space="0" w:color="auto"/>
                    <w:right w:val="none" w:sz="0" w:space="0" w:color="auto"/>
                  </w:divBdr>
                  <w:divsChild>
                    <w:div w:id="336077606">
                      <w:marLeft w:val="0"/>
                      <w:marRight w:val="0"/>
                      <w:marTop w:val="0"/>
                      <w:marBottom w:val="0"/>
                      <w:divBdr>
                        <w:top w:val="none" w:sz="0" w:space="0" w:color="auto"/>
                        <w:left w:val="none" w:sz="0" w:space="0" w:color="auto"/>
                        <w:bottom w:val="none" w:sz="0" w:space="0" w:color="auto"/>
                        <w:right w:val="none" w:sz="0" w:space="0" w:color="auto"/>
                      </w:divBdr>
                      <w:divsChild>
                        <w:div w:id="1937909203">
                          <w:marLeft w:val="0"/>
                          <w:marRight w:val="0"/>
                          <w:marTop w:val="0"/>
                          <w:marBottom w:val="0"/>
                          <w:divBdr>
                            <w:top w:val="none" w:sz="0" w:space="0" w:color="auto"/>
                            <w:left w:val="none" w:sz="0" w:space="0" w:color="auto"/>
                            <w:bottom w:val="none" w:sz="0" w:space="0" w:color="auto"/>
                            <w:right w:val="none" w:sz="0" w:space="0" w:color="auto"/>
                          </w:divBdr>
                          <w:divsChild>
                            <w:div w:id="758021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9310685">
      <w:bodyDiv w:val="1"/>
      <w:marLeft w:val="0"/>
      <w:marRight w:val="0"/>
      <w:marTop w:val="0"/>
      <w:marBottom w:val="0"/>
      <w:divBdr>
        <w:top w:val="none" w:sz="0" w:space="0" w:color="auto"/>
        <w:left w:val="none" w:sz="0" w:space="0" w:color="auto"/>
        <w:bottom w:val="none" w:sz="0" w:space="0" w:color="auto"/>
        <w:right w:val="none" w:sz="0" w:space="0" w:color="auto"/>
      </w:divBdr>
    </w:div>
    <w:div w:id="1542551619">
      <w:bodyDiv w:val="1"/>
      <w:marLeft w:val="0"/>
      <w:marRight w:val="0"/>
      <w:marTop w:val="0"/>
      <w:marBottom w:val="0"/>
      <w:divBdr>
        <w:top w:val="none" w:sz="0" w:space="0" w:color="auto"/>
        <w:left w:val="none" w:sz="0" w:space="0" w:color="auto"/>
        <w:bottom w:val="none" w:sz="0" w:space="0" w:color="auto"/>
        <w:right w:val="none" w:sz="0" w:space="0" w:color="auto"/>
      </w:divBdr>
    </w:div>
    <w:div w:id="1575898714">
      <w:bodyDiv w:val="1"/>
      <w:marLeft w:val="0"/>
      <w:marRight w:val="0"/>
      <w:marTop w:val="0"/>
      <w:marBottom w:val="0"/>
      <w:divBdr>
        <w:top w:val="none" w:sz="0" w:space="0" w:color="auto"/>
        <w:left w:val="none" w:sz="0" w:space="0" w:color="auto"/>
        <w:bottom w:val="none" w:sz="0" w:space="0" w:color="auto"/>
        <w:right w:val="none" w:sz="0" w:space="0" w:color="auto"/>
      </w:divBdr>
      <w:divsChild>
        <w:div w:id="211962534">
          <w:marLeft w:val="0"/>
          <w:marRight w:val="0"/>
          <w:marTop w:val="0"/>
          <w:marBottom w:val="0"/>
          <w:divBdr>
            <w:top w:val="none" w:sz="0" w:space="0" w:color="auto"/>
            <w:left w:val="none" w:sz="0" w:space="0" w:color="auto"/>
            <w:bottom w:val="none" w:sz="0" w:space="0" w:color="auto"/>
            <w:right w:val="none" w:sz="0" w:space="0" w:color="auto"/>
          </w:divBdr>
          <w:divsChild>
            <w:div w:id="1054505766">
              <w:marLeft w:val="0"/>
              <w:marRight w:val="0"/>
              <w:marTop w:val="0"/>
              <w:marBottom w:val="0"/>
              <w:divBdr>
                <w:top w:val="none" w:sz="0" w:space="0" w:color="auto"/>
                <w:left w:val="none" w:sz="0" w:space="0" w:color="auto"/>
                <w:bottom w:val="none" w:sz="0" w:space="0" w:color="auto"/>
                <w:right w:val="none" w:sz="0" w:space="0" w:color="auto"/>
              </w:divBdr>
              <w:divsChild>
                <w:div w:id="706952204">
                  <w:marLeft w:val="0"/>
                  <w:marRight w:val="0"/>
                  <w:marTop w:val="0"/>
                  <w:marBottom w:val="0"/>
                  <w:divBdr>
                    <w:top w:val="none" w:sz="0" w:space="0" w:color="auto"/>
                    <w:left w:val="none" w:sz="0" w:space="0" w:color="auto"/>
                    <w:bottom w:val="none" w:sz="0" w:space="0" w:color="auto"/>
                    <w:right w:val="none" w:sz="0" w:space="0" w:color="auto"/>
                  </w:divBdr>
                  <w:divsChild>
                    <w:div w:id="1575507935">
                      <w:marLeft w:val="0"/>
                      <w:marRight w:val="0"/>
                      <w:marTop w:val="0"/>
                      <w:marBottom w:val="0"/>
                      <w:divBdr>
                        <w:top w:val="none" w:sz="0" w:space="0" w:color="auto"/>
                        <w:left w:val="none" w:sz="0" w:space="0" w:color="auto"/>
                        <w:bottom w:val="none" w:sz="0" w:space="0" w:color="auto"/>
                        <w:right w:val="none" w:sz="0" w:space="0" w:color="auto"/>
                      </w:divBdr>
                      <w:divsChild>
                        <w:div w:id="1293170027">
                          <w:marLeft w:val="0"/>
                          <w:marRight w:val="0"/>
                          <w:marTop w:val="0"/>
                          <w:marBottom w:val="0"/>
                          <w:divBdr>
                            <w:top w:val="none" w:sz="0" w:space="0" w:color="auto"/>
                            <w:left w:val="none" w:sz="0" w:space="0" w:color="auto"/>
                            <w:bottom w:val="none" w:sz="0" w:space="0" w:color="auto"/>
                            <w:right w:val="none" w:sz="0" w:space="0" w:color="auto"/>
                          </w:divBdr>
                          <w:divsChild>
                            <w:div w:id="940066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4578157">
      <w:bodyDiv w:val="1"/>
      <w:marLeft w:val="0"/>
      <w:marRight w:val="0"/>
      <w:marTop w:val="0"/>
      <w:marBottom w:val="0"/>
      <w:divBdr>
        <w:top w:val="none" w:sz="0" w:space="0" w:color="auto"/>
        <w:left w:val="none" w:sz="0" w:space="0" w:color="auto"/>
        <w:bottom w:val="none" w:sz="0" w:space="0" w:color="auto"/>
        <w:right w:val="none" w:sz="0" w:space="0" w:color="auto"/>
      </w:divBdr>
      <w:divsChild>
        <w:div w:id="99226561">
          <w:marLeft w:val="0"/>
          <w:marRight w:val="0"/>
          <w:marTop w:val="0"/>
          <w:marBottom w:val="0"/>
          <w:divBdr>
            <w:top w:val="none" w:sz="0" w:space="0" w:color="auto"/>
            <w:left w:val="none" w:sz="0" w:space="0" w:color="auto"/>
            <w:bottom w:val="none" w:sz="0" w:space="0" w:color="auto"/>
            <w:right w:val="none" w:sz="0" w:space="0" w:color="auto"/>
          </w:divBdr>
        </w:div>
        <w:div w:id="134415613">
          <w:marLeft w:val="0"/>
          <w:marRight w:val="0"/>
          <w:marTop w:val="0"/>
          <w:marBottom w:val="0"/>
          <w:divBdr>
            <w:top w:val="none" w:sz="0" w:space="0" w:color="auto"/>
            <w:left w:val="none" w:sz="0" w:space="0" w:color="auto"/>
            <w:bottom w:val="none" w:sz="0" w:space="0" w:color="auto"/>
            <w:right w:val="none" w:sz="0" w:space="0" w:color="auto"/>
          </w:divBdr>
        </w:div>
        <w:div w:id="358090749">
          <w:marLeft w:val="0"/>
          <w:marRight w:val="0"/>
          <w:marTop w:val="0"/>
          <w:marBottom w:val="0"/>
          <w:divBdr>
            <w:top w:val="none" w:sz="0" w:space="0" w:color="auto"/>
            <w:left w:val="none" w:sz="0" w:space="0" w:color="auto"/>
            <w:bottom w:val="none" w:sz="0" w:space="0" w:color="auto"/>
            <w:right w:val="none" w:sz="0" w:space="0" w:color="auto"/>
          </w:divBdr>
        </w:div>
        <w:div w:id="518088613">
          <w:marLeft w:val="0"/>
          <w:marRight w:val="0"/>
          <w:marTop w:val="0"/>
          <w:marBottom w:val="0"/>
          <w:divBdr>
            <w:top w:val="none" w:sz="0" w:space="0" w:color="auto"/>
            <w:left w:val="none" w:sz="0" w:space="0" w:color="auto"/>
            <w:bottom w:val="none" w:sz="0" w:space="0" w:color="auto"/>
            <w:right w:val="none" w:sz="0" w:space="0" w:color="auto"/>
          </w:divBdr>
        </w:div>
        <w:div w:id="974717006">
          <w:marLeft w:val="0"/>
          <w:marRight w:val="0"/>
          <w:marTop w:val="0"/>
          <w:marBottom w:val="0"/>
          <w:divBdr>
            <w:top w:val="none" w:sz="0" w:space="0" w:color="auto"/>
            <w:left w:val="none" w:sz="0" w:space="0" w:color="auto"/>
            <w:bottom w:val="none" w:sz="0" w:space="0" w:color="auto"/>
            <w:right w:val="none" w:sz="0" w:space="0" w:color="auto"/>
          </w:divBdr>
        </w:div>
        <w:div w:id="1059669226">
          <w:marLeft w:val="0"/>
          <w:marRight w:val="0"/>
          <w:marTop w:val="0"/>
          <w:marBottom w:val="0"/>
          <w:divBdr>
            <w:top w:val="none" w:sz="0" w:space="0" w:color="auto"/>
            <w:left w:val="none" w:sz="0" w:space="0" w:color="auto"/>
            <w:bottom w:val="none" w:sz="0" w:space="0" w:color="auto"/>
            <w:right w:val="none" w:sz="0" w:space="0" w:color="auto"/>
          </w:divBdr>
        </w:div>
        <w:div w:id="1092435223">
          <w:marLeft w:val="0"/>
          <w:marRight w:val="0"/>
          <w:marTop w:val="0"/>
          <w:marBottom w:val="0"/>
          <w:divBdr>
            <w:top w:val="none" w:sz="0" w:space="0" w:color="auto"/>
            <w:left w:val="none" w:sz="0" w:space="0" w:color="auto"/>
            <w:bottom w:val="none" w:sz="0" w:space="0" w:color="auto"/>
            <w:right w:val="none" w:sz="0" w:space="0" w:color="auto"/>
          </w:divBdr>
        </w:div>
        <w:div w:id="1123159882">
          <w:marLeft w:val="0"/>
          <w:marRight w:val="0"/>
          <w:marTop w:val="0"/>
          <w:marBottom w:val="0"/>
          <w:divBdr>
            <w:top w:val="none" w:sz="0" w:space="0" w:color="auto"/>
            <w:left w:val="none" w:sz="0" w:space="0" w:color="auto"/>
            <w:bottom w:val="none" w:sz="0" w:space="0" w:color="auto"/>
            <w:right w:val="none" w:sz="0" w:space="0" w:color="auto"/>
          </w:divBdr>
        </w:div>
        <w:div w:id="1260913945">
          <w:marLeft w:val="0"/>
          <w:marRight w:val="0"/>
          <w:marTop w:val="0"/>
          <w:marBottom w:val="0"/>
          <w:divBdr>
            <w:top w:val="none" w:sz="0" w:space="0" w:color="auto"/>
            <w:left w:val="none" w:sz="0" w:space="0" w:color="auto"/>
            <w:bottom w:val="none" w:sz="0" w:space="0" w:color="auto"/>
            <w:right w:val="none" w:sz="0" w:space="0" w:color="auto"/>
          </w:divBdr>
        </w:div>
        <w:div w:id="1427075964">
          <w:marLeft w:val="0"/>
          <w:marRight w:val="0"/>
          <w:marTop w:val="0"/>
          <w:marBottom w:val="0"/>
          <w:divBdr>
            <w:top w:val="none" w:sz="0" w:space="0" w:color="auto"/>
            <w:left w:val="none" w:sz="0" w:space="0" w:color="auto"/>
            <w:bottom w:val="none" w:sz="0" w:space="0" w:color="auto"/>
            <w:right w:val="none" w:sz="0" w:space="0" w:color="auto"/>
          </w:divBdr>
        </w:div>
        <w:div w:id="1714496834">
          <w:marLeft w:val="0"/>
          <w:marRight w:val="0"/>
          <w:marTop w:val="0"/>
          <w:marBottom w:val="0"/>
          <w:divBdr>
            <w:top w:val="none" w:sz="0" w:space="0" w:color="auto"/>
            <w:left w:val="none" w:sz="0" w:space="0" w:color="auto"/>
            <w:bottom w:val="none" w:sz="0" w:space="0" w:color="auto"/>
            <w:right w:val="none" w:sz="0" w:space="0" w:color="auto"/>
          </w:divBdr>
        </w:div>
        <w:div w:id="1884244721">
          <w:marLeft w:val="0"/>
          <w:marRight w:val="0"/>
          <w:marTop w:val="0"/>
          <w:marBottom w:val="0"/>
          <w:divBdr>
            <w:top w:val="none" w:sz="0" w:space="0" w:color="auto"/>
            <w:left w:val="none" w:sz="0" w:space="0" w:color="auto"/>
            <w:bottom w:val="none" w:sz="0" w:space="0" w:color="auto"/>
            <w:right w:val="none" w:sz="0" w:space="0" w:color="auto"/>
          </w:divBdr>
        </w:div>
        <w:div w:id="2121878481">
          <w:marLeft w:val="0"/>
          <w:marRight w:val="0"/>
          <w:marTop w:val="0"/>
          <w:marBottom w:val="0"/>
          <w:divBdr>
            <w:top w:val="none" w:sz="0" w:space="0" w:color="auto"/>
            <w:left w:val="none" w:sz="0" w:space="0" w:color="auto"/>
            <w:bottom w:val="none" w:sz="0" w:space="0" w:color="auto"/>
            <w:right w:val="none" w:sz="0" w:space="0" w:color="auto"/>
          </w:divBdr>
        </w:div>
      </w:divsChild>
    </w:div>
    <w:div w:id="1891989147">
      <w:bodyDiv w:val="1"/>
      <w:marLeft w:val="0"/>
      <w:marRight w:val="0"/>
      <w:marTop w:val="0"/>
      <w:marBottom w:val="0"/>
      <w:divBdr>
        <w:top w:val="none" w:sz="0" w:space="0" w:color="auto"/>
        <w:left w:val="none" w:sz="0" w:space="0" w:color="auto"/>
        <w:bottom w:val="none" w:sz="0" w:space="0" w:color="auto"/>
        <w:right w:val="none" w:sz="0" w:space="0" w:color="auto"/>
      </w:divBdr>
    </w:div>
    <w:div w:id="1990986101">
      <w:bodyDiv w:val="1"/>
      <w:marLeft w:val="0"/>
      <w:marRight w:val="0"/>
      <w:marTop w:val="0"/>
      <w:marBottom w:val="0"/>
      <w:divBdr>
        <w:top w:val="none" w:sz="0" w:space="0" w:color="auto"/>
        <w:left w:val="none" w:sz="0" w:space="0" w:color="auto"/>
        <w:bottom w:val="none" w:sz="0" w:space="0" w:color="auto"/>
        <w:right w:val="none" w:sz="0" w:space="0" w:color="auto"/>
      </w:divBdr>
    </w:div>
    <w:div w:id="2122145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notes.xml" Type="http://schemas.openxmlformats.org/officeDocument/2006/relationships/footnotes"/><Relationship Id="rId11" Target="endnotes.xml" Type="http://schemas.openxmlformats.org/officeDocument/2006/relationships/endnotes"/><Relationship Id="rId12" Target="footer1.xml" Type="http://schemas.openxmlformats.org/officeDocument/2006/relationships/footer"/><Relationship Id="rId13" Target="mailto:carl.may@lshtm.ac.uk" TargetMode="External" Type="http://schemas.openxmlformats.org/officeDocument/2006/relationships/hyperlink"/><Relationship Id="rId14" Target="mailto:ProfCarlRMay@gmail.com" TargetMode="External" Type="http://schemas.openxmlformats.org/officeDocument/2006/relationships/hyperlink"/><Relationship Id="rId15" Target="fontTable.xml" Type="http://schemas.openxmlformats.org/officeDocument/2006/relationships/fontTable"/><Relationship Id="rId16"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customXml/item5.xml" Type="http://schemas.openxmlformats.org/officeDocument/2006/relationships/customXml"/><Relationship Id="rId6" Target="numbering.xml" Type="http://schemas.openxmlformats.org/officeDocument/2006/relationships/numbering"/><Relationship Id="rId7" Target="styles.xml" Type="http://schemas.openxmlformats.org/officeDocument/2006/relationships/styles"/><Relationship Id="rId8" Target="settings.xml" Type="http://schemas.openxmlformats.org/officeDocument/2006/relationships/settings"/><Relationship Id="rId9" Target="webSettings.xml" Type="http://schemas.openxmlformats.org/officeDocument/2006/relationships/webSetting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Relationships xmlns="http://schemas.openxmlformats.org/package/2006/relationships"><Relationship Id="rId1" Target="webextension1.xml" Type="http://schemas.microsoft.com/office/2011/relationships/webextension"/></Relationships>
</file>

<file path=word/webextensions/taskpanes.xml><?xml version="1.0" encoding="utf-8"?>
<wetp:taskpanes xmlns:wetp="http://schemas.microsoft.com/office/webextensions/taskpanes/2010/11">
  <wetp:taskpane dockstate="right" visibility="0" width="525" row="4">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81D22D3-AA32-4B95-B6FD-5B2AC51F69C5}">
  <we:reference id="WA200001361" version="2.129.3.0" store="Omex" storeType="OMEX"/>
  <we:alternateReferences>
    <we:reference id="WA200001361" version="2.129.3.0" store="WA200001361" storeType="OMEX"/>
  </we:alternateReferences>
  <we:properties>
    <we:property name="paperpal-document-id" value="&quot;f42591dd-d3d7-47f0-a5ef-ea075e93898d&quot;"/>
  </we:properties>
  <we:bindings/>
  <we:snapshot xmlns:r="http://schemas.openxmlformats.org/officeDocument/2006/relationships"/>
</we:webextension>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_rels/item5.xml.rels><?xml version="1.0" encoding="UTF-8" standalone="yes"?><Relationships xmlns="http://schemas.openxmlformats.org/package/2006/relationships"><Relationship Id="rId1" Target="itemProps5.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8207403b-203c-4ed3-95cd-88a852189123" ContentTypeId="0x01" PreviousValue="false"/>
</file>

<file path=customXml/item3.xml><?xml version="1.0" encoding="utf-8"?>
<ct:contentTypeSchema xmlns:ct="http://schemas.microsoft.com/office/2006/metadata/contentType" xmlns:ma="http://schemas.microsoft.com/office/2006/metadata/properties/metaAttributes" ct:_="" ma:_="" ma:contentTypeName="Document" ma:contentTypeID="0x010100AD0863651B94934296F53E2D0B89693D" ma:contentTypeVersion="19" ma:contentTypeDescription="Create a new document." ma:contentTypeScope="" ma:versionID="041247558b5052afc722b73633c7f384">
  <xsd:schema xmlns:xsd="http://www.w3.org/2001/XMLSchema" xmlns:xs="http://www.w3.org/2001/XMLSchema" xmlns:p="http://schemas.microsoft.com/office/2006/metadata/properties" xmlns:ns3="6a164dda-3779-4169-b957-e287451f6523" xmlns:ns4="4cbd227c-2583-4947-bae6-b2f921e513de" xmlns:ns5="45d2623e-e918-4b96-b94b-ce3d8930fe51" targetNamespace="http://schemas.microsoft.com/office/2006/metadata/properties" ma:root="true" ma:fieldsID="51dd37db4388180c30f6839e32a365fc" ns3:_="" ns4:_="" ns5:_="">
    <xsd:import namespace="6a164dda-3779-4169-b957-e287451f6523"/>
    <xsd:import namespace="4cbd227c-2583-4947-bae6-b2f921e513de"/>
    <xsd:import namespace="45d2623e-e918-4b96-b94b-ce3d8930fe51"/>
    <xsd:element name="properties">
      <xsd:complexType>
        <xsd:sequence>
          <xsd:element name="documentManagement">
            <xsd:complexType>
              <xsd:all>
                <xsd:element ref="ns3:Visibility"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OCR" minOccurs="0"/>
                <xsd:element ref="ns4:MediaServiceDateTaken" minOccurs="0"/>
                <xsd:element ref="ns4:MediaServiceAutoKeyPoints" minOccurs="0"/>
                <xsd:element ref="ns4:MediaServiceKeyPoints" minOccurs="0"/>
                <xsd:element ref="ns5:SharedWithUsers" minOccurs="0"/>
                <xsd:element ref="ns5:SharedWithDetails" minOccurs="0"/>
                <xsd:element ref="ns5:SharingHintHash" minOccurs="0"/>
                <xsd:element ref="ns4:MediaServiceLocation" minOccurs="0"/>
                <xsd:element ref="ns4:_activity" minOccurs="0"/>
                <xsd:element ref="ns4:MediaServiceObjectDetectorVersions" minOccurs="0"/>
                <xsd:element ref="ns4:MediaServiceSystemTags" minOccurs="0"/>
                <xsd:element ref="ns4:MediaServiceSearchPropertie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164dda-3779-4169-b957-e287451f6523" elementFormDefault="qualified">
    <xsd:import namespace="http://schemas.microsoft.com/office/2006/documentManagement/types"/>
    <xsd:import namespace="http://schemas.microsoft.com/office/infopath/2007/PartnerControls"/>
    <xsd:element name="Visibility" ma:index="2" nillable="true" ma:displayName="Visibility" ma:default="Internal" ma:description="Items that should be available externally should be marked &lt;strong&gt;External&lt;/strong&gt;" ma:format="RadioButtons" ma:internalName="Visibility">
      <xsd:simpleType>
        <xsd:restriction base="dms:Choice">
          <xsd:enumeration value="Internal"/>
          <xsd:enumeration value="External"/>
        </xsd:restriction>
      </xsd:simpleType>
    </xsd:element>
  </xsd:schema>
  <xsd:schema xmlns:xsd="http://www.w3.org/2001/XMLSchema" xmlns:xs="http://www.w3.org/2001/XMLSchema" xmlns:dms="http://schemas.microsoft.com/office/2006/documentManagement/types" xmlns:pc="http://schemas.microsoft.com/office/infopath/2007/PartnerControls" targetNamespace="4cbd227c-2583-4947-bae6-b2f921e513de"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5d2623e-e918-4b96-b94b-ce3d8930fe5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_activity xmlns="4cbd227c-2583-4947-bae6-b2f921e513de" xsi:nil="true"/>
    <Visibility xmlns="6a164dda-3779-4169-b957-e287451f6523">Internal</Visibility>
  </documentManagement>
</p:properties>
</file>

<file path=customXml/itemProps1.xml><?xml version="1.0" encoding="utf-8"?>
<ds:datastoreItem xmlns:ds="http://schemas.openxmlformats.org/officeDocument/2006/customXml" ds:itemID="{5D966FED-1EF6-4AD3-8335-D57D7D749B56}">
  <ds:schemaRefs>
    <ds:schemaRef ds:uri="http://schemas.microsoft.com/sharepoint/v3/contenttype/forms"/>
  </ds:schemaRefs>
</ds:datastoreItem>
</file>

<file path=customXml/itemProps2.xml><?xml version="1.0" encoding="utf-8"?>
<ds:datastoreItem xmlns:ds="http://schemas.openxmlformats.org/officeDocument/2006/customXml" ds:itemID="{5238E9E5-52F6-4D0E-8631-744AD07CEDDF}">
  <ds:schemaRefs>
    <ds:schemaRef ds:uri="Microsoft.SharePoint.Taxonomy.ContentTypeSync"/>
  </ds:schemaRefs>
</ds:datastoreItem>
</file>

<file path=customXml/itemProps3.xml><?xml version="1.0" encoding="utf-8"?>
<ds:datastoreItem xmlns:ds="http://schemas.openxmlformats.org/officeDocument/2006/customXml" ds:itemID="{1B17A658-5585-439F-83EC-D3FD2A316F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164dda-3779-4169-b957-e287451f6523"/>
    <ds:schemaRef ds:uri="4cbd227c-2583-4947-bae6-b2f921e513de"/>
    <ds:schemaRef ds:uri="45d2623e-e918-4b96-b94b-ce3d8930fe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2FD4C54-F058-4BBB-8B2F-110DA2D199A2}">
  <ds:schemaRefs>
    <ds:schemaRef ds:uri="http://schemas.openxmlformats.org/officeDocument/2006/bibliography"/>
  </ds:schemaRefs>
</ds:datastoreItem>
</file>

<file path=customXml/itemProps5.xml><?xml version="1.0" encoding="utf-8"?>
<ds:datastoreItem xmlns:ds="http://schemas.openxmlformats.org/officeDocument/2006/customXml" ds:itemID="{251D1743-8FC3-4E0F-9D4C-468C25B85550}">
  <ds:schemaRefs>
    <ds:schemaRef ds:uri="http://schemas.microsoft.com/office/2006/metadata/properties"/>
    <ds:schemaRef ds:uri="http://schemas.microsoft.com/office/infopath/2007/PartnerControls"/>
    <ds:schemaRef ds:uri="4cbd227c-2583-4947-bae6-b2f921e513de"/>
    <ds:schemaRef ds:uri="6a164dda-3779-4169-b957-e287451f6523"/>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55</Pages>
  <Words>32697</Words>
  <Characters>186375</Characters>
  <Application>Microsoft Office Word</Application>
  <DocSecurity>0</DocSecurity>
  <Lines>1553</Lines>
  <Paragraphs>437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2026-06-23T15:55:00Z</dcterms:created>
  <cp:lastPrinted>2026-03-22T00:50:00Z</cp:lastPrinted>
  <dcterms:modified xsi:type="dcterms:W3CDTF">2026-06-25T18:47:00Z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0x010100AD0863651B94934296F53E2D0B89693D</vt:lpwstr>
  </property>
  <property fmtid="{D5CDD505-2E9C-101B-9397-08002B2CF9AE}" pid="3" name="MSIP_Label_06c24981-b6df-48f8-949b-0896357b9b03_Enabled">
    <vt:lpwstr>true</vt:lpwstr>
  </property>
  <property fmtid="{D5CDD505-2E9C-101B-9397-08002B2CF9AE}" pid="4" name="MSIP_Label_06c24981-b6df-48f8-949b-0896357b9b03_SetDate">
    <vt:lpwstr>2026-01-13T10:02:54Z</vt:lpwstr>
  </property>
  <property fmtid="{D5CDD505-2E9C-101B-9397-08002B2CF9AE}" pid="5" name="MSIP_Label_06c24981-b6df-48f8-949b-0896357b9b03_Method">
    <vt:lpwstr>Standard</vt:lpwstr>
  </property>
  <property fmtid="{D5CDD505-2E9C-101B-9397-08002B2CF9AE}" pid="6" name="MSIP_Label_06c24981-b6df-48f8-949b-0896357b9b03_Name">
    <vt:lpwstr>Official</vt:lpwstr>
  </property>
  <property fmtid="{D5CDD505-2E9C-101B-9397-08002B2CF9AE}" pid="7" name="MSIP_Label_06c24981-b6df-48f8-949b-0896357b9b03_SiteId">
    <vt:lpwstr>dd615949-5bd0-4da0-ac52-28ef8d336373</vt:lpwstr>
  </property>
  <property fmtid="{D5CDD505-2E9C-101B-9397-08002B2CF9AE}" pid="8" name="MSIP_Label_06c24981-b6df-48f8-949b-0896357b9b03_ActionId">
    <vt:lpwstr>7085f760-3a91-4a51-90bc-4f3bbec99055</vt:lpwstr>
  </property>
  <property fmtid="{D5CDD505-2E9C-101B-9397-08002B2CF9AE}" pid="9" name="MSIP_Label_06c24981-b6df-48f8-949b-0896357b9b03_ContentBits">
    <vt:lpwstr>0</vt:lpwstr>
  </property>
  <property fmtid="{D5CDD505-2E9C-101B-9397-08002B2CF9AE}" pid="10" name="MSIP_Label_06c24981-b6df-48f8-949b-0896357b9b03_Tag">
    <vt:lpwstr>10, 3, 0, 1</vt:lpwstr>
  </property>
</Properties>
</file>