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20487" w14:textId="5381DEB2" w:rsidR="00E22FFE" w:rsidRPr="008C230C" w:rsidRDefault="00C02722" w:rsidP="00473522">
      <w:pPr>
        <w:jc w:val="left"/>
        <w:rPr>
          <w:b/>
        </w:rPr>
      </w:pPr>
      <w:r w:rsidRPr="008C230C">
        <w:rPr>
          <w:b/>
        </w:rPr>
        <w:t>Supplemental A</w:t>
      </w:r>
      <w:r w:rsidR="002F7090" w:rsidRPr="008C230C">
        <w:rPr>
          <w:b/>
        </w:rPr>
        <w:t>nalys</w:t>
      </w:r>
      <w:r w:rsidRPr="008C230C">
        <w:rPr>
          <w:b/>
        </w:rPr>
        <w:t>e</w:t>
      </w:r>
      <w:r w:rsidR="002F7090" w:rsidRPr="008C230C">
        <w:rPr>
          <w:b/>
        </w:rPr>
        <w:t>s</w:t>
      </w:r>
      <w:r w:rsidRPr="008C230C">
        <w:rPr>
          <w:b/>
        </w:rPr>
        <w:t xml:space="preserve"> for </w:t>
      </w:r>
      <w:bookmarkStart w:id="0" w:name="_gjdgxs" w:colFirst="0" w:colLast="0"/>
      <w:bookmarkEnd w:id="0"/>
      <w:r w:rsidRPr="008C230C">
        <w:rPr>
          <w:b/>
        </w:rPr>
        <w:t xml:space="preserve">Quantitative Analysis of </w:t>
      </w:r>
      <w:r w:rsidR="00865F69" w:rsidRPr="008C230C">
        <w:rPr>
          <w:b/>
        </w:rPr>
        <w:t>A-CRA Sustainment</w:t>
      </w:r>
      <w:r w:rsidRPr="008C230C">
        <w:rPr>
          <w:b/>
        </w:rPr>
        <w:t xml:space="preserve"> Outcomes</w:t>
      </w:r>
    </w:p>
    <w:p w14:paraId="2C067D1D" w14:textId="77777777" w:rsidR="00473522" w:rsidRPr="008C230C" w:rsidRDefault="00473522" w:rsidP="00473522">
      <w:pPr>
        <w:jc w:val="left"/>
        <w:rPr>
          <w:b/>
        </w:rPr>
      </w:pPr>
    </w:p>
    <w:p w14:paraId="543FBDF1" w14:textId="018E82F4" w:rsidR="009F7075" w:rsidRPr="008C230C" w:rsidRDefault="002F7090" w:rsidP="00A1141B">
      <w:pPr>
        <w:ind w:firstLine="360"/>
        <w:jc w:val="left"/>
      </w:pPr>
      <w:r w:rsidRPr="008C230C">
        <w:t xml:space="preserve">To compare </w:t>
      </w:r>
      <w:r w:rsidR="00ED6235" w:rsidRPr="008C230C">
        <w:t>sustainment outco</w:t>
      </w:r>
      <w:r w:rsidR="004A61C4" w:rsidRPr="008C230C">
        <w:t>m</w:t>
      </w:r>
      <w:r w:rsidR="00ED6235" w:rsidRPr="008C230C">
        <w:t>es</w:t>
      </w:r>
      <w:r w:rsidR="00681A0A" w:rsidRPr="008C230C">
        <w:t xml:space="preserve"> between </w:t>
      </w:r>
      <w:r w:rsidR="000C3111" w:rsidRPr="008C230C">
        <w:t xml:space="preserve">organization-focused and state-focused </w:t>
      </w:r>
      <w:r w:rsidR="00681A0A" w:rsidRPr="008C230C">
        <w:t xml:space="preserve">grant types, we fit a </w:t>
      </w:r>
      <w:r w:rsidR="004A61C4" w:rsidRPr="008C230C">
        <w:t>multilevel, mixed-effects linear regression</w:t>
      </w:r>
      <w:r w:rsidR="00E31CE9" w:rsidRPr="008C230C">
        <w:t xml:space="preserve"> </w:t>
      </w:r>
      <w:r w:rsidR="00634FF1" w:rsidRPr="008C230C">
        <w:t xml:space="preserve">with the total 10-element sustainment score as the outcome variable. Each analysis included grant type, time period, and their interaction as predictors, as well as several covariates </w:t>
      </w:r>
      <w:r w:rsidR="005B4E0A" w:rsidRPr="008C230C">
        <w:t>(</w:t>
      </w:r>
      <w:r w:rsidR="00634FF1" w:rsidRPr="008C230C">
        <w:t xml:space="preserve">grant end date, quarters of grant funding, turnover rate, certified A-CRA clinicians and supervisors at grant end, sustainment pattern </w:t>
      </w:r>
      <w:r w:rsidR="005B4E0A" w:rsidRPr="008C230C">
        <w:t>[</w:t>
      </w:r>
      <w:r w:rsidR="00634FF1" w:rsidRPr="008C230C">
        <w:t>≤12 vs. &gt;12 mo.</w:t>
      </w:r>
      <w:r w:rsidR="005B4E0A" w:rsidRPr="008C230C">
        <w:t>]</w:t>
      </w:r>
      <w:r w:rsidR="00634FF1" w:rsidRPr="008C230C">
        <w:t>, COVID-19 negative effects on sustainment</w:t>
      </w:r>
      <w:r w:rsidR="00B305A6" w:rsidRPr="008C230C">
        <w:t xml:space="preserve">). </w:t>
      </w:r>
      <w:r w:rsidR="00DE46D3" w:rsidRPr="008C230C">
        <w:t>We</w:t>
      </w:r>
      <w:r w:rsidR="0060242F" w:rsidRPr="008C230C">
        <w:t xml:space="preserve"> also</w:t>
      </w:r>
      <w:r w:rsidR="00DE46D3" w:rsidRPr="008C230C">
        <w:t xml:space="preserve"> tested alternate specifications</w:t>
      </w:r>
      <w:r w:rsidR="00C02722" w:rsidRPr="008C230C">
        <w:t xml:space="preserve"> to determine if the</w:t>
      </w:r>
      <w:r w:rsidR="00621800" w:rsidRPr="008C230C">
        <w:t xml:space="preserve"> analysis</w:t>
      </w:r>
      <w:r w:rsidR="00C02722" w:rsidRPr="008C230C">
        <w:t xml:space="preserve"> results depended on </w:t>
      </w:r>
      <w:r w:rsidR="00621800" w:rsidRPr="008C230C">
        <w:t>those</w:t>
      </w:r>
      <w:r w:rsidR="00C02722" w:rsidRPr="008C230C">
        <w:t xml:space="preserve"> specification</w:t>
      </w:r>
      <w:r w:rsidR="00621800" w:rsidRPr="008C230C">
        <w:t>s</w:t>
      </w:r>
      <w:r w:rsidR="00C02722" w:rsidRPr="008C230C">
        <w:t xml:space="preserve"> (i.e., differed from the </w:t>
      </w:r>
      <w:r w:rsidR="007F4FD0" w:rsidRPr="008C230C">
        <w:t>primary analysis</w:t>
      </w:r>
      <w:r w:rsidR="00C02722" w:rsidRPr="008C230C">
        <w:t>)</w:t>
      </w:r>
      <w:r w:rsidR="002C2323" w:rsidRPr="008C230C">
        <w:t xml:space="preserve"> because mixed-effect </w:t>
      </w:r>
      <w:r w:rsidR="0022420D" w:rsidRPr="008C230C">
        <w:t>regression</w:t>
      </w:r>
      <w:r w:rsidR="002C2323" w:rsidRPr="008C230C">
        <w:t xml:space="preserve"> is known to be </w:t>
      </w:r>
      <w:r w:rsidR="00A528C6" w:rsidRPr="008C230C">
        <w:t>particularly</w:t>
      </w:r>
      <w:r w:rsidR="002C2323" w:rsidRPr="008C230C">
        <w:t xml:space="preserve"> sensitive to model assumptions.</w:t>
      </w:r>
      <w:r w:rsidR="00C02722" w:rsidRPr="008C230C">
        <w:t xml:space="preserve"> Specifications tested included </w:t>
      </w:r>
      <w:r w:rsidR="007D0F82" w:rsidRPr="008C230C">
        <w:t>linear regression with robust or clustered standard errors, which are alternative robust statistical techniques that could be used instead of the mixed-effect model (</w:t>
      </w:r>
      <w:r w:rsidR="00E4023C" w:rsidRPr="008C230C">
        <w:t>though they generally have weaker power</w:t>
      </w:r>
      <w:r w:rsidR="007D0F82" w:rsidRPr="008C230C">
        <w:t>),</w:t>
      </w:r>
      <w:r w:rsidR="00086AB6" w:rsidRPr="008C230C">
        <w:t xml:space="preserve"> a</w:t>
      </w:r>
      <w:r w:rsidR="007D0F82" w:rsidRPr="008C230C">
        <w:t>s well as</w:t>
      </w:r>
      <w:r w:rsidR="00086AB6" w:rsidRPr="008C230C">
        <w:t xml:space="preserve"> removing covariates from the </w:t>
      </w:r>
      <w:r w:rsidR="00BF3D65" w:rsidRPr="008C230C">
        <w:t>analysis</w:t>
      </w:r>
      <w:r w:rsidR="00E53ADB" w:rsidRPr="008C230C">
        <w:t>.</w:t>
      </w:r>
      <w:r w:rsidR="00FF1029" w:rsidRPr="008C230C">
        <w:t xml:space="preserve"> </w:t>
      </w:r>
      <w:r w:rsidR="00E53ADB" w:rsidRPr="008C230C">
        <w:t xml:space="preserve">Table S1 reports the results of each alternate specification of the regression </w:t>
      </w:r>
      <w:r w:rsidR="00621800" w:rsidRPr="008C230C">
        <w:t>analysis</w:t>
      </w:r>
      <w:r w:rsidR="00E53ADB" w:rsidRPr="008C230C">
        <w:t xml:space="preserve">. </w:t>
      </w:r>
    </w:p>
    <w:p w14:paraId="26F6255D" w14:textId="77777777" w:rsidR="00FD3655" w:rsidRPr="008C230C" w:rsidRDefault="00FD3655" w:rsidP="00473522">
      <w:pPr>
        <w:jc w:val="left"/>
      </w:pPr>
    </w:p>
    <w:p w14:paraId="48216A03" w14:textId="5B14CD58" w:rsidR="00DB3D5F" w:rsidRPr="008C230C" w:rsidRDefault="00DB3D5F" w:rsidP="00DB3D5F">
      <w:pPr>
        <w:ind w:firstLine="360"/>
        <w:jc w:val="left"/>
      </w:pPr>
      <w:r w:rsidRPr="008C230C">
        <w:t xml:space="preserve">Findings changed minimally compared to the primary analysis, so we focused on the latter results in the manuscript (see Table 6). Specifically, the only major difference in findings was for the model with no covariates, in which A-CRA sustainment scores were found to significantly decrease from the </w:t>
      </w:r>
      <w:proofErr w:type="gramStart"/>
      <w:r w:rsidRPr="008C230C">
        <w:t>0-18 month</w:t>
      </w:r>
      <w:proofErr w:type="gramEnd"/>
      <w:r w:rsidRPr="008C230C">
        <w:t xml:space="preserve"> </w:t>
      </w:r>
      <w:proofErr w:type="gramStart"/>
      <w:r w:rsidRPr="008C230C">
        <w:t>time period</w:t>
      </w:r>
      <w:proofErr w:type="gramEnd"/>
      <w:r w:rsidRPr="008C230C">
        <w:t xml:space="preserve"> to the </w:t>
      </w:r>
      <w:proofErr w:type="gramStart"/>
      <w:r w:rsidRPr="008C230C">
        <w:t>37-60 month</w:t>
      </w:r>
      <w:proofErr w:type="gramEnd"/>
      <w:r w:rsidRPr="008C230C">
        <w:t xml:space="preserve"> </w:t>
      </w:r>
      <w:proofErr w:type="gramStart"/>
      <w:r w:rsidRPr="008C230C">
        <w:t>time period</w:t>
      </w:r>
      <w:proofErr w:type="gramEnd"/>
      <w:r w:rsidRPr="008C230C">
        <w:t>; after inclusion of covariates, this term was no longer significant.</w:t>
      </w:r>
      <w:r w:rsidR="00182175" w:rsidRPr="008C230C">
        <w:t xml:space="preserve"> The constant term also became significant in the </w:t>
      </w:r>
      <w:r w:rsidR="00340B4C" w:rsidRPr="008C230C">
        <w:t>model with no covariates</w:t>
      </w:r>
      <w:r w:rsidR="00182175" w:rsidRPr="008C230C">
        <w:t>.</w:t>
      </w:r>
      <w:r w:rsidRPr="008C230C">
        <w:t xml:space="preserve"> That said, significance did not change for the between-group differences between grant types and the interaction terms for grant type x time period, so this analysis suggested that our choice of covariates did not drive the findings and that the primary analysis results were still the most appropriate and complete set of results. </w:t>
      </w:r>
    </w:p>
    <w:p w14:paraId="1A77C96B" w14:textId="5F50E3AA" w:rsidR="00765F20" w:rsidRPr="008C230C" w:rsidRDefault="00765F20" w:rsidP="0040454C">
      <w:pPr>
        <w:jc w:val="both"/>
        <w:rPr>
          <w:b/>
          <w:bCs/>
        </w:rPr>
      </w:pPr>
    </w:p>
    <w:p w14:paraId="0A2C3119" w14:textId="1C3FEAB9" w:rsidR="00FD3655" w:rsidRPr="008C230C" w:rsidRDefault="00785AEF" w:rsidP="00FD3655">
      <w:pPr>
        <w:jc w:val="left"/>
        <w:rPr>
          <w:i/>
        </w:rPr>
      </w:pPr>
      <w:r w:rsidRPr="008C230C">
        <w:rPr>
          <w:b/>
          <w:bCs/>
        </w:rPr>
        <w:t xml:space="preserve">Table S1: </w:t>
      </w:r>
      <w:r w:rsidRPr="008C230C">
        <w:rPr>
          <w:b/>
          <w:bCs/>
          <w:i/>
          <w:iCs/>
        </w:rPr>
        <w:t>Results from</w:t>
      </w:r>
      <w:r w:rsidR="00417D9A" w:rsidRPr="008C230C">
        <w:rPr>
          <w:b/>
          <w:bCs/>
          <w:i/>
          <w:iCs/>
        </w:rPr>
        <w:t xml:space="preserve"> </w:t>
      </w:r>
      <w:r w:rsidRPr="008C230C">
        <w:rPr>
          <w:b/>
          <w:bCs/>
          <w:i/>
          <w:iCs/>
        </w:rPr>
        <w:t xml:space="preserve">Regression </w:t>
      </w:r>
      <w:r w:rsidR="00621800" w:rsidRPr="008C230C">
        <w:rPr>
          <w:b/>
          <w:bCs/>
          <w:i/>
          <w:iCs/>
        </w:rPr>
        <w:t>Analyses</w:t>
      </w:r>
      <w:r w:rsidRPr="008C230C">
        <w:rPr>
          <w:b/>
          <w:bCs/>
          <w:i/>
          <w:iCs/>
        </w:rPr>
        <w:t xml:space="preserve"> with </w:t>
      </w:r>
      <w:r w:rsidR="006244CE" w:rsidRPr="008C230C">
        <w:rPr>
          <w:b/>
          <w:bCs/>
          <w:i/>
          <w:iCs/>
        </w:rPr>
        <w:t>Alternat</w:t>
      </w:r>
      <w:r w:rsidR="007960DA" w:rsidRPr="008C230C">
        <w:rPr>
          <w:b/>
          <w:bCs/>
          <w:i/>
          <w:iCs/>
        </w:rPr>
        <w:t>e</w:t>
      </w:r>
      <w:r w:rsidRPr="008C230C">
        <w:rPr>
          <w:b/>
          <w:bCs/>
          <w:i/>
          <w:iCs/>
        </w:rPr>
        <w:t xml:space="preserve"> Specifications</w:t>
      </w:r>
    </w:p>
    <w:p w14:paraId="5C6452F6" w14:textId="77777777" w:rsidR="00FD3655" w:rsidRPr="008C230C" w:rsidRDefault="00FD3655" w:rsidP="00FD3655">
      <w:pPr>
        <w:jc w:val="left"/>
        <w:rPr>
          <w:sz w:val="16"/>
          <w:szCs w:val="16"/>
        </w:rPr>
      </w:pPr>
    </w:p>
    <w:tbl>
      <w:tblPr>
        <w:tblStyle w:val="TableGrid"/>
        <w:tblpPr w:leftFromText="180" w:rightFromText="180" w:vertAnchor="text" w:tblpY="1"/>
        <w:tblOverlap w:val="never"/>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gridCol w:w="1800"/>
        <w:gridCol w:w="1800"/>
        <w:gridCol w:w="1800"/>
      </w:tblGrid>
      <w:tr w:rsidR="00BB5550" w:rsidRPr="008C230C" w14:paraId="39D8A004" w14:textId="6FF65831" w:rsidTr="0008182F">
        <w:trPr>
          <w:trHeight w:val="593"/>
          <w:tblHeader/>
        </w:trPr>
        <w:tc>
          <w:tcPr>
            <w:tcW w:w="3690" w:type="dxa"/>
            <w:vMerge w:val="restart"/>
            <w:tcBorders>
              <w:top w:val="single" w:sz="4" w:space="0" w:color="auto"/>
            </w:tcBorders>
            <w:vAlign w:val="bottom"/>
          </w:tcPr>
          <w:p w14:paraId="0FCFA121" w14:textId="73E2B6C6" w:rsidR="00BB5550" w:rsidRPr="008C230C" w:rsidRDefault="00BB5550" w:rsidP="0008182F">
            <w:proofErr w:type="spellStart"/>
            <w:r w:rsidRPr="008C230C">
              <w:t>Variable</w:t>
            </w:r>
            <w:r w:rsidRPr="008C230C">
              <w:rPr>
                <w:vertAlign w:val="superscript"/>
              </w:rPr>
              <w:t>a</w:t>
            </w:r>
            <w:proofErr w:type="spellEnd"/>
          </w:p>
        </w:tc>
        <w:tc>
          <w:tcPr>
            <w:tcW w:w="5400" w:type="dxa"/>
            <w:gridSpan w:val="3"/>
            <w:tcBorders>
              <w:top w:val="single" w:sz="4" w:space="0" w:color="auto"/>
              <w:bottom w:val="single" w:sz="4" w:space="0" w:color="auto"/>
            </w:tcBorders>
            <w:vAlign w:val="bottom"/>
          </w:tcPr>
          <w:p w14:paraId="58A23075" w14:textId="4F738BB6" w:rsidR="00BB5550" w:rsidRPr="008C230C" w:rsidRDefault="00BB5550" w:rsidP="0008182F">
            <w:pPr>
              <w:jc w:val="center"/>
            </w:pPr>
            <w:r w:rsidRPr="008C230C">
              <w:t>Association Between Variable and</w:t>
            </w:r>
            <w:r w:rsidR="00663B44" w:rsidRPr="008C230C">
              <w:t xml:space="preserve"> A-CRA</w:t>
            </w:r>
            <w:r w:rsidR="00F42031" w:rsidRPr="008C230C">
              <w:t xml:space="preserve"> </w:t>
            </w:r>
            <w:r w:rsidRPr="008C230C">
              <w:t>Sustainment Outcome (</w:t>
            </w:r>
            <w:r w:rsidRPr="008C230C">
              <w:rPr>
                <w:i/>
                <w:iCs/>
              </w:rPr>
              <w:t>β</w:t>
            </w:r>
            <w:r w:rsidRPr="008C230C">
              <w:t xml:space="preserve">, </w:t>
            </w:r>
            <w:r w:rsidRPr="008C230C">
              <w:rPr>
                <w:i/>
                <w:iCs/>
              </w:rPr>
              <w:t>SE</w:t>
            </w:r>
            <w:r w:rsidRPr="008C230C">
              <w:t>)</w:t>
            </w:r>
            <w:r w:rsidR="00F42031" w:rsidRPr="008C230C">
              <w:t xml:space="preserve"> </w:t>
            </w:r>
            <w:r w:rsidR="00663B44" w:rsidRPr="008C230C">
              <w:t>for Each</w:t>
            </w:r>
            <w:r w:rsidR="00F42031" w:rsidRPr="008C230C">
              <w:t xml:space="preserve"> Specification</w:t>
            </w:r>
          </w:p>
        </w:tc>
      </w:tr>
      <w:tr w:rsidR="00BB5550" w:rsidRPr="008C230C" w14:paraId="0D7FF84B" w14:textId="4CB98209" w:rsidTr="00E774F8">
        <w:trPr>
          <w:trHeight w:val="648"/>
          <w:tblHeader/>
        </w:trPr>
        <w:tc>
          <w:tcPr>
            <w:tcW w:w="3690" w:type="dxa"/>
            <w:vMerge/>
            <w:tcBorders>
              <w:bottom w:val="single" w:sz="4" w:space="0" w:color="auto"/>
            </w:tcBorders>
            <w:vAlign w:val="bottom"/>
          </w:tcPr>
          <w:p w14:paraId="7E429AC8" w14:textId="77777777" w:rsidR="00BB5550" w:rsidRPr="008C230C" w:rsidRDefault="00BB5550" w:rsidP="0008182F"/>
        </w:tc>
        <w:tc>
          <w:tcPr>
            <w:tcW w:w="1800" w:type="dxa"/>
            <w:tcBorders>
              <w:top w:val="single" w:sz="4" w:space="0" w:color="auto"/>
              <w:bottom w:val="single" w:sz="4" w:space="0" w:color="auto"/>
            </w:tcBorders>
            <w:vAlign w:val="bottom"/>
          </w:tcPr>
          <w:p w14:paraId="5C38E397" w14:textId="7523F9A8" w:rsidR="00BB5550" w:rsidRPr="008C230C" w:rsidRDefault="00EE4536" w:rsidP="0008182F">
            <w:pPr>
              <w:jc w:val="center"/>
            </w:pPr>
            <w:r w:rsidRPr="008C230C">
              <w:t xml:space="preserve">Linear with </w:t>
            </w:r>
            <w:r w:rsidR="00BF3D65" w:rsidRPr="008C230C">
              <w:t xml:space="preserve">Robust </w:t>
            </w:r>
            <w:proofErr w:type="spellStart"/>
            <w:r w:rsidR="00BF3D65" w:rsidRPr="008C230C">
              <w:t>SE</w:t>
            </w:r>
            <w:r w:rsidR="00670535" w:rsidRPr="008C230C">
              <w:rPr>
                <w:vertAlign w:val="superscript"/>
              </w:rPr>
              <w:t>a</w:t>
            </w:r>
            <w:proofErr w:type="spellEnd"/>
          </w:p>
        </w:tc>
        <w:tc>
          <w:tcPr>
            <w:tcW w:w="1800" w:type="dxa"/>
            <w:tcBorders>
              <w:top w:val="single" w:sz="4" w:space="0" w:color="auto"/>
              <w:bottom w:val="single" w:sz="4" w:space="0" w:color="auto"/>
            </w:tcBorders>
            <w:vAlign w:val="bottom"/>
          </w:tcPr>
          <w:p w14:paraId="2F385574" w14:textId="0EF8386A" w:rsidR="00BB5550" w:rsidRPr="008C230C" w:rsidRDefault="00EE4536" w:rsidP="0008182F">
            <w:pPr>
              <w:jc w:val="center"/>
            </w:pPr>
            <w:r w:rsidRPr="008C230C">
              <w:t xml:space="preserve">Linear with </w:t>
            </w:r>
            <w:r w:rsidR="00BF3D65" w:rsidRPr="008C230C">
              <w:t xml:space="preserve">Clustered </w:t>
            </w:r>
            <w:proofErr w:type="spellStart"/>
            <w:r w:rsidR="00BF3D65" w:rsidRPr="008C230C">
              <w:t>SE</w:t>
            </w:r>
            <w:r w:rsidR="00670535" w:rsidRPr="008C230C">
              <w:rPr>
                <w:vertAlign w:val="superscript"/>
              </w:rPr>
              <w:t>b</w:t>
            </w:r>
            <w:proofErr w:type="spellEnd"/>
          </w:p>
        </w:tc>
        <w:tc>
          <w:tcPr>
            <w:tcW w:w="1800" w:type="dxa"/>
            <w:tcBorders>
              <w:top w:val="single" w:sz="4" w:space="0" w:color="auto"/>
              <w:bottom w:val="single" w:sz="4" w:space="0" w:color="auto"/>
            </w:tcBorders>
            <w:vAlign w:val="bottom"/>
          </w:tcPr>
          <w:p w14:paraId="03BE7894" w14:textId="41057888" w:rsidR="00BB5550" w:rsidRPr="008C230C" w:rsidRDefault="003C59D2" w:rsidP="0008182F">
            <w:pPr>
              <w:jc w:val="center"/>
            </w:pPr>
            <w:r w:rsidRPr="008C230C">
              <w:t>Removing</w:t>
            </w:r>
            <w:r w:rsidR="00F42031" w:rsidRPr="008C230C">
              <w:t xml:space="preserve"> covariates</w:t>
            </w:r>
          </w:p>
        </w:tc>
      </w:tr>
      <w:tr w:rsidR="00BB5550" w:rsidRPr="008C230C" w14:paraId="7D227837" w14:textId="64D32C2B" w:rsidTr="00E774F8">
        <w:tc>
          <w:tcPr>
            <w:tcW w:w="3690" w:type="dxa"/>
            <w:tcBorders>
              <w:top w:val="single" w:sz="4" w:space="0" w:color="auto"/>
            </w:tcBorders>
          </w:tcPr>
          <w:p w14:paraId="467F8129" w14:textId="77777777" w:rsidR="00BB5550" w:rsidRPr="008C230C" w:rsidRDefault="00BB5550" w:rsidP="0008182F">
            <w:pPr>
              <w:rPr>
                <w:sz w:val="16"/>
                <w:szCs w:val="16"/>
              </w:rPr>
            </w:pPr>
          </w:p>
        </w:tc>
        <w:tc>
          <w:tcPr>
            <w:tcW w:w="1800" w:type="dxa"/>
            <w:tcBorders>
              <w:top w:val="single" w:sz="4" w:space="0" w:color="auto"/>
            </w:tcBorders>
          </w:tcPr>
          <w:p w14:paraId="248AD537" w14:textId="77777777" w:rsidR="00BB5550" w:rsidRPr="008C230C" w:rsidRDefault="00BB5550" w:rsidP="0008182F">
            <w:pPr>
              <w:ind w:left="720" w:hanging="720"/>
              <w:jc w:val="center"/>
              <w:rPr>
                <w:sz w:val="16"/>
                <w:szCs w:val="16"/>
              </w:rPr>
            </w:pPr>
          </w:p>
        </w:tc>
        <w:tc>
          <w:tcPr>
            <w:tcW w:w="1800" w:type="dxa"/>
            <w:tcBorders>
              <w:top w:val="single" w:sz="4" w:space="0" w:color="auto"/>
            </w:tcBorders>
          </w:tcPr>
          <w:p w14:paraId="6FFB7B2C" w14:textId="77777777" w:rsidR="00BB5550" w:rsidRPr="008C230C" w:rsidRDefault="00BB5550" w:rsidP="0008182F">
            <w:pPr>
              <w:ind w:left="720" w:hanging="720"/>
              <w:rPr>
                <w:sz w:val="16"/>
                <w:szCs w:val="16"/>
              </w:rPr>
            </w:pPr>
          </w:p>
        </w:tc>
        <w:tc>
          <w:tcPr>
            <w:tcW w:w="1800" w:type="dxa"/>
            <w:tcBorders>
              <w:top w:val="single" w:sz="4" w:space="0" w:color="auto"/>
            </w:tcBorders>
          </w:tcPr>
          <w:p w14:paraId="14525E04" w14:textId="77777777" w:rsidR="00BB5550" w:rsidRPr="008C230C" w:rsidRDefault="00BB5550" w:rsidP="0008182F">
            <w:pPr>
              <w:ind w:left="720" w:hanging="720"/>
              <w:rPr>
                <w:sz w:val="16"/>
                <w:szCs w:val="16"/>
              </w:rPr>
            </w:pPr>
          </w:p>
        </w:tc>
      </w:tr>
      <w:tr w:rsidR="003B6C27" w:rsidRPr="008C230C" w14:paraId="02DB88FA" w14:textId="52991DF0" w:rsidTr="0008182F">
        <w:tc>
          <w:tcPr>
            <w:tcW w:w="3690" w:type="dxa"/>
          </w:tcPr>
          <w:p w14:paraId="2E6AE2FF" w14:textId="77777777" w:rsidR="003B6C27" w:rsidRPr="008C230C" w:rsidRDefault="003B6C27" w:rsidP="0008182F">
            <w:r w:rsidRPr="008C230C">
              <w:t xml:space="preserve">State-focused grant (vs. organization-focused) at </w:t>
            </w:r>
            <w:proofErr w:type="gramStart"/>
            <w:r w:rsidRPr="008C230C">
              <w:t>0-18 month</w:t>
            </w:r>
            <w:proofErr w:type="gramEnd"/>
            <w:r w:rsidRPr="008C230C">
              <w:t xml:space="preserve"> </w:t>
            </w:r>
            <w:proofErr w:type="gramStart"/>
            <w:r w:rsidRPr="008C230C">
              <w:t>time period</w:t>
            </w:r>
            <w:proofErr w:type="gramEnd"/>
          </w:p>
        </w:tc>
        <w:tc>
          <w:tcPr>
            <w:tcW w:w="1800" w:type="dxa"/>
          </w:tcPr>
          <w:p w14:paraId="559324C8" w14:textId="5281B60F" w:rsidR="003B6C27" w:rsidRPr="008C230C" w:rsidRDefault="005756C6" w:rsidP="0008182F">
            <w:pPr>
              <w:jc w:val="center"/>
              <w:rPr>
                <w:color w:val="000000"/>
              </w:rPr>
            </w:pPr>
            <w:r w:rsidRPr="008C230C">
              <w:rPr>
                <w:color w:val="000000"/>
              </w:rPr>
              <w:t>-2.91</w:t>
            </w:r>
            <w:r w:rsidR="003B6C27" w:rsidRPr="008C230C">
              <w:rPr>
                <w:color w:val="000000"/>
              </w:rPr>
              <w:t xml:space="preserve"> (</w:t>
            </w:r>
            <w:r w:rsidR="00B315E6" w:rsidRPr="008C230C">
              <w:rPr>
                <w:color w:val="000000"/>
              </w:rPr>
              <w:t>1.11</w:t>
            </w:r>
            <w:r w:rsidR="003B6C27" w:rsidRPr="008C230C">
              <w:rPr>
                <w:color w:val="000000"/>
              </w:rPr>
              <w:t>)</w:t>
            </w:r>
          </w:p>
          <w:p w14:paraId="08F6E5D3" w14:textId="20FF721E" w:rsidR="003B6C27" w:rsidRPr="008C230C" w:rsidRDefault="003B6C27" w:rsidP="0008182F">
            <w:pPr>
              <w:jc w:val="center"/>
            </w:pPr>
            <w:r w:rsidRPr="008C230C">
              <w:rPr>
                <w:i/>
                <w:color w:val="000000"/>
              </w:rPr>
              <w:t>p</w:t>
            </w:r>
            <w:r w:rsidRPr="008C230C">
              <w:rPr>
                <w:iCs/>
                <w:color w:val="000000"/>
              </w:rPr>
              <w:t xml:space="preserve"> = .</w:t>
            </w:r>
            <w:r w:rsidR="00B315E6" w:rsidRPr="008C230C">
              <w:rPr>
                <w:iCs/>
                <w:color w:val="000000"/>
              </w:rPr>
              <w:t>01</w:t>
            </w:r>
          </w:p>
        </w:tc>
        <w:tc>
          <w:tcPr>
            <w:tcW w:w="1800" w:type="dxa"/>
          </w:tcPr>
          <w:p w14:paraId="079F8F73" w14:textId="4954CB72" w:rsidR="003B6C27" w:rsidRPr="008C230C" w:rsidRDefault="0050530C" w:rsidP="0008182F">
            <w:pPr>
              <w:jc w:val="center"/>
              <w:rPr>
                <w:color w:val="000000"/>
              </w:rPr>
            </w:pPr>
            <w:r w:rsidRPr="008C230C">
              <w:rPr>
                <w:color w:val="000000"/>
              </w:rPr>
              <w:t>-2.91</w:t>
            </w:r>
            <w:r w:rsidR="003B6C27" w:rsidRPr="008C230C">
              <w:rPr>
                <w:color w:val="000000"/>
              </w:rPr>
              <w:t xml:space="preserve"> (</w:t>
            </w:r>
            <w:r w:rsidR="00B05616" w:rsidRPr="008C230C">
              <w:rPr>
                <w:color w:val="000000"/>
              </w:rPr>
              <w:t>1.04</w:t>
            </w:r>
            <w:r w:rsidR="003B6C27" w:rsidRPr="008C230C">
              <w:rPr>
                <w:color w:val="000000"/>
              </w:rPr>
              <w:t>)</w:t>
            </w:r>
          </w:p>
          <w:p w14:paraId="51085A6C" w14:textId="229A1A3C" w:rsidR="003B6C27" w:rsidRPr="008C230C" w:rsidRDefault="003B6C27" w:rsidP="0008182F">
            <w:pPr>
              <w:jc w:val="center"/>
              <w:rPr>
                <w:color w:val="000000"/>
              </w:rPr>
            </w:pPr>
            <w:r w:rsidRPr="008C230C">
              <w:rPr>
                <w:i/>
                <w:color w:val="000000"/>
              </w:rPr>
              <w:t>p</w:t>
            </w:r>
            <w:r w:rsidRPr="008C230C">
              <w:rPr>
                <w:iCs/>
                <w:color w:val="000000"/>
              </w:rPr>
              <w:t xml:space="preserve"> = .</w:t>
            </w:r>
            <w:r w:rsidR="00B05616" w:rsidRPr="008C230C">
              <w:rPr>
                <w:iCs/>
                <w:color w:val="000000"/>
              </w:rPr>
              <w:t>006</w:t>
            </w:r>
          </w:p>
        </w:tc>
        <w:tc>
          <w:tcPr>
            <w:tcW w:w="1800" w:type="dxa"/>
          </w:tcPr>
          <w:p w14:paraId="02D19680" w14:textId="0C47FB82" w:rsidR="003B6C27" w:rsidRPr="008C230C" w:rsidRDefault="0037500C" w:rsidP="0008182F">
            <w:pPr>
              <w:jc w:val="center"/>
              <w:rPr>
                <w:color w:val="000000"/>
              </w:rPr>
            </w:pPr>
            <w:r w:rsidRPr="008C230C">
              <w:rPr>
                <w:color w:val="000000"/>
              </w:rPr>
              <w:t>-1.97</w:t>
            </w:r>
            <w:r w:rsidR="003B6C27" w:rsidRPr="008C230C">
              <w:rPr>
                <w:color w:val="000000"/>
              </w:rPr>
              <w:t xml:space="preserve"> (</w:t>
            </w:r>
            <w:r w:rsidR="00524C17" w:rsidRPr="008C230C">
              <w:rPr>
                <w:color w:val="000000"/>
              </w:rPr>
              <w:t>0.42</w:t>
            </w:r>
            <w:r w:rsidR="003B6C27" w:rsidRPr="008C230C">
              <w:rPr>
                <w:color w:val="000000"/>
              </w:rPr>
              <w:t>)</w:t>
            </w:r>
          </w:p>
          <w:p w14:paraId="571E5A1A" w14:textId="1DD5E57A" w:rsidR="003B6C27" w:rsidRPr="008C230C" w:rsidRDefault="003B6C27" w:rsidP="0008182F">
            <w:pPr>
              <w:jc w:val="center"/>
              <w:rPr>
                <w:color w:val="000000"/>
              </w:rPr>
            </w:pPr>
            <w:r w:rsidRPr="008C230C">
              <w:rPr>
                <w:i/>
                <w:color w:val="000000"/>
              </w:rPr>
              <w:t>p</w:t>
            </w:r>
            <w:r w:rsidRPr="008C230C">
              <w:rPr>
                <w:iCs/>
                <w:color w:val="000000"/>
              </w:rPr>
              <w:t xml:space="preserve"> </w:t>
            </w:r>
            <w:r w:rsidR="00524C17" w:rsidRPr="008C230C">
              <w:rPr>
                <w:iCs/>
                <w:color w:val="000000"/>
              </w:rPr>
              <w:t>&lt;</w:t>
            </w:r>
            <w:r w:rsidRPr="008C230C">
              <w:rPr>
                <w:iCs/>
                <w:color w:val="000000"/>
              </w:rPr>
              <w:t xml:space="preserve"> .</w:t>
            </w:r>
            <w:r w:rsidR="00524C17" w:rsidRPr="008C230C">
              <w:rPr>
                <w:iCs/>
                <w:color w:val="000000"/>
              </w:rPr>
              <w:t>001</w:t>
            </w:r>
          </w:p>
        </w:tc>
      </w:tr>
      <w:tr w:rsidR="003B6C27" w:rsidRPr="008C230C" w14:paraId="045C1A11" w14:textId="4B2BC5F0" w:rsidTr="0008182F">
        <w:tc>
          <w:tcPr>
            <w:tcW w:w="3690" w:type="dxa"/>
          </w:tcPr>
          <w:p w14:paraId="3B229093" w14:textId="77777777" w:rsidR="003B6C27" w:rsidRPr="008C230C" w:rsidRDefault="003B6C27" w:rsidP="0008182F">
            <w:pPr>
              <w:rPr>
                <w:sz w:val="20"/>
                <w:szCs w:val="20"/>
              </w:rPr>
            </w:pPr>
          </w:p>
        </w:tc>
        <w:tc>
          <w:tcPr>
            <w:tcW w:w="1800" w:type="dxa"/>
          </w:tcPr>
          <w:p w14:paraId="38112242" w14:textId="77777777" w:rsidR="003B6C27" w:rsidRPr="008C230C" w:rsidRDefault="003B6C27" w:rsidP="0008182F">
            <w:pPr>
              <w:jc w:val="center"/>
              <w:rPr>
                <w:sz w:val="20"/>
                <w:szCs w:val="20"/>
              </w:rPr>
            </w:pPr>
          </w:p>
        </w:tc>
        <w:tc>
          <w:tcPr>
            <w:tcW w:w="1800" w:type="dxa"/>
          </w:tcPr>
          <w:p w14:paraId="0EFF9831" w14:textId="77777777" w:rsidR="003B6C27" w:rsidRPr="008C230C" w:rsidRDefault="003B6C27" w:rsidP="0008182F">
            <w:pPr>
              <w:jc w:val="center"/>
              <w:rPr>
                <w:sz w:val="20"/>
                <w:szCs w:val="20"/>
              </w:rPr>
            </w:pPr>
          </w:p>
        </w:tc>
        <w:tc>
          <w:tcPr>
            <w:tcW w:w="1800" w:type="dxa"/>
          </w:tcPr>
          <w:p w14:paraId="695576C8" w14:textId="77777777" w:rsidR="003B6C27" w:rsidRPr="008C230C" w:rsidRDefault="003B6C27" w:rsidP="0008182F">
            <w:pPr>
              <w:jc w:val="center"/>
              <w:rPr>
                <w:sz w:val="20"/>
                <w:szCs w:val="20"/>
              </w:rPr>
            </w:pPr>
          </w:p>
        </w:tc>
      </w:tr>
      <w:tr w:rsidR="003B6C27" w:rsidRPr="008C230C" w14:paraId="7E921465" w14:textId="4AC565E7" w:rsidTr="0008182F">
        <w:tc>
          <w:tcPr>
            <w:tcW w:w="3690" w:type="dxa"/>
          </w:tcPr>
          <w:p w14:paraId="5C60BAB7" w14:textId="77777777" w:rsidR="003B6C27" w:rsidRPr="008C230C" w:rsidRDefault="003B6C27" w:rsidP="0008182F">
            <w:proofErr w:type="gramStart"/>
            <w:r w:rsidRPr="008C230C">
              <w:t>19-36 month</w:t>
            </w:r>
            <w:proofErr w:type="gramEnd"/>
            <w:r w:rsidRPr="008C230C">
              <w:t xml:space="preserve"> </w:t>
            </w:r>
            <w:proofErr w:type="gramStart"/>
            <w:r w:rsidRPr="008C230C">
              <w:t>time period</w:t>
            </w:r>
            <w:proofErr w:type="gramEnd"/>
            <w:r w:rsidRPr="008C230C">
              <w:t xml:space="preserve"> (vs. 0-18 month) for organization-focused grants only</w:t>
            </w:r>
          </w:p>
        </w:tc>
        <w:tc>
          <w:tcPr>
            <w:tcW w:w="1800" w:type="dxa"/>
          </w:tcPr>
          <w:p w14:paraId="65C647EB" w14:textId="04192255" w:rsidR="003B6C27" w:rsidRPr="008C230C" w:rsidRDefault="00B315E6" w:rsidP="0008182F">
            <w:pPr>
              <w:jc w:val="center"/>
              <w:rPr>
                <w:color w:val="000000"/>
              </w:rPr>
            </w:pPr>
            <w:r w:rsidRPr="008C230C">
              <w:rPr>
                <w:color w:val="000000"/>
              </w:rPr>
              <w:t>-0.25</w:t>
            </w:r>
            <w:r w:rsidR="003B6C27" w:rsidRPr="008C230C">
              <w:rPr>
                <w:color w:val="000000"/>
              </w:rPr>
              <w:t xml:space="preserve"> (</w:t>
            </w:r>
            <w:r w:rsidRPr="008C230C">
              <w:rPr>
                <w:color w:val="000000"/>
              </w:rPr>
              <w:t>0.25</w:t>
            </w:r>
            <w:r w:rsidR="003B6C27" w:rsidRPr="008C230C">
              <w:rPr>
                <w:color w:val="000000"/>
              </w:rPr>
              <w:t>)</w:t>
            </w:r>
          </w:p>
          <w:p w14:paraId="2EC960C4" w14:textId="42BD39B9" w:rsidR="003B6C27" w:rsidRPr="008C230C" w:rsidRDefault="003B6C27" w:rsidP="0008182F">
            <w:pPr>
              <w:jc w:val="center"/>
            </w:pPr>
            <w:r w:rsidRPr="008C230C">
              <w:rPr>
                <w:i/>
                <w:color w:val="000000"/>
              </w:rPr>
              <w:t>p</w:t>
            </w:r>
            <w:r w:rsidRPr="008C230C">
              <w:rPr>
                <w:iCs/>
                <w:color w:val="000000"/>
              </w:rPr>
              <w:t xml:space="preserve"> = .</w:t>
            </w:r>
            <w:r w:rsidR="003F04BC" w:rsidRPr="008C230C">
              <w:rPr>
                <w:iCs/>
                <w:color w:val="000000"/>
              </w:rPr>
              <w:t>321</w:t>
            </w:r>
          </w:p>
        </w:tc>
        <w:tc>
          <w:tcPr>
            <w:tcW w:w="1800" w:type="dxa"/>
          </w:tcPr>
          <w:p w14:paraId="62B78D59" w14:textId="541A0A87" w:rsidR="003B6C27" w:rsidRPr="008C230C" w:rsidRDefault="00B05616" w:rsidP="0008182F">
            <w:pPr>
              <w:jc w:val="center"/>
              <w:rPr>
                <w:color w:val="000000"/>
              </w:rPr>
            </w:pPr>
            <w:r w:rsidRPr="008C230C">
              <w:rPr>
                <w:color w:val="000000"/>
              </w:rPr>
              <w:t>-0.25</w:t>
            </w:r>
            <w:r w:rsidR="003B6C27" w:rsidRPr="008C230C">
              <w:rPr>
                <w:color w:val="000000"/>
              </w:rPr>
              <w:t xml:space="preserve"> (</w:t>
            </w:r>
            <w:r w:rsidRPr="008C230C">
              <w:rPr>
                <w:color w:val="000000"/>
              </w:rPr>
              <w:t>0.25</w:t>
            </w:r>
            <w:r w:rsidR="003B6C27" w:rsidRPr="008C230C">
              <w:rPr>
                <w:color w:val="000000"/>
              </w:rPr>
              <w:t>)</w:t>
            </w:r>
          </w:p>
          <w:p w14:paraId="4C79E4B0" w14:textId="4A2B997E" w:rsidR="003B6C27" w:rsidRPr="008C230C" w:rsidRDefault="003B6C27" w:rsidP="0008182F">
            <w:pPr>
              <w:jc w:val="center"/>
              <w:rPr>
                <w:color w:val="000000"/>
              </w:rPr>
            </w:pPr>
            <w:r w:rsidRPr="008C230C">
              <w:rPr>
                <w:i/>
                <w:color w:val="000000"/>
              </w:rPr>
              <w:t>p</w:t>
            </w:r>
            <w:r w:rsidRPr="008C230C">
              <w:rPr>
                <w:iCs/>
                <w:color w:val="000000"/>
              </w:rPr>
              <w:t xml:space="preserve"> = .</w:t>
            </w:r>
            <w:r w:rsidR="00E35470" w:rsidRPr="008C230C">
              <w:rPr>
                <w:iCs/>
                <w:color w:val="000000"/>
              </w:rPr>
              <w:t>318</w:t>
            </w:r>
          </w:p>
        </w:tc>
        <w:tc>
          <w:tcPr>
            <w:tcW w:w="1800" w:type="dxa"/>
          </w:tcPr>
          <w:p w14:paraId="0C7FB6C0" w14:textId="6E616562" w:rsidR="003B6C27" w:rsidRPr="008C230C" w:rsidRDefault="00FD7117" w:rsidP="0008182F">
            <w:pPr>
              <w:jc w:val="center"/>
              <w:rPr>
                <w:color w:val="000000"/>
              </w:rPr>
            </w:pPr>
            <w:r w:rsidRPr="008C230C">
              <w:rPr>
                <w:color w:val="000000"/>
              </w:rPr>
              <w:t>-0.40</w:t>
            </w:r>
            <w:r w:rsidR="003B6C27" w:rsidRPr="008C230C">
              <w:rPr>
                <w:color w:val="000000"/>
              </w:rPr>
              <w:t xml:space="preserve"> (</w:t>
            </w:r>
            <w:r w:rsidRPr="008C230C">
              <w:rPr>
                <w:color w:val="000000"/>
              </w:rPr>
              <w:t>0.22</w:t>
            </w:r>
            <w:r w:rsidR="003B6C27" w:rsidRPr="008C230C">
              <w:rPr>
                <w:color w:val="000000"/>
              </w:rPr>
              <w:t>)</w:t>
            </w:r>
          </w:p>
          <w:p w14:paraId="11E330A1" w14:textId="29849B72" w:rsidR="003B6C27" w:rsidRPr="008C230C" w:rsidRDefault="003B6C27" w:rsidP="0008182F">
            <w:pPr>
              <w:jc w:val="center"/>
              <w:rPr>
                <w:color w:val="000000"/>
              </w:rPr>
            </w:pPr>
            <w:r w:rsidRPr="008C230C">
              <w:rPr>
                <w:i/>
                <w:color w:val="000000"/>
              </w:rPr>
              <w:t>p</w:t>
            </w:r>
            <w:r w:rsidRPr="008C230C">
              <w:rPr>
                <w:iCs/>
                <w:color w:val="000000"/>
              </w:rPr>
              <w:t xml:space="preserve"> = .</w:t>
            </w:r>
            <w:r w:rsidR="00FD7117" w:rsidRPr="008C230C">
              <w:rPr>
                <w:iCs/>
                <w:color w:val="000000"/>
              </w:rPr>
              <w:t>073</w:t>
            </w:r>
          </w:p>
        </w:tc>
      </w:tr>
      <w:tr w:rsidR="003B6C27" w:rsidRPr="008C230C" w14:paraId="4E2DE43E" w14:textId="31A77CAE" w:rsidTr="0008182F">
        <w:tc>
          <w:tcPr>
            <w:tcW w:w="3690" w:type="dxa"/>
          </w:tcPr>
          <w:p w14:paraId="452554B0" w14:textId="77777777" w:rsidR="003B6C27" w:rsidRPr="008C230C" w:rsidRDefault="003B6C27" w:rsidP="0008182F">
            <w:pPr>
              <w:rPr>
                <w:sz w:val="20"/>
                <w:szCs w:val="20"/>
              </w:rPr>
            </w:pPr>
          </w:p>
        </w:tc>
        <w:tc>
          <w:tcPr>
            <w:tcW w:w="1800" w:type="dxa"/>
          </w:tcPr>
          <w:p w14:paraId="442EB04A" w14:textId="77777777" w:rsidR="003B6C27" w:rsidRPr="008C230C" w:rsidRDefault="003B6C27" w:rsidP="0008182F">
            <w:pPr>
              <w:jc w:val="center"/>
              <w:rPr>
                <w:sz w:val="20"/>
                <w:szCs w:val="20"/>
              </w:rPr>
            </w:pPr>
          </w:p>
        </w:tc>
        <w:tc>
          <w:tcPr>
            <w:tcW w:w="1800" w:type="dxa"/>
          </w:tcPr>
          <w:p w14:paraId="520FAE92" w14:textId="77777777" w:rsidR="003B6C27" w:rsidRPr="008C230C" w:rsidRDefault="003B6C27" w:rsidP="0008182F">
            <w:pPr>
              <w:jc w:val="center"/>
              <w:rPr>
                <w:sz w:val="20"/>
                <w:szCs w:val="20"/>
              </w:rPr>
            </w:pPr>
          </w:p>
        </w:tc>
        <w:tc>
          <w:tcPr>
            <w:tcW w:w="1800" w:type="dxa"/>
          </w:tcPr>
          <w:p w14:paraId="0166F8D4" w14:textId="77777777" w:rsidR="003B6C27" w:rsidRPr="008C230C" w:rsidRDefault="003B6C27" w:rsidP="0008182F">
            <w:pPr>
              <w:jc w:val="center"/>
              <w:rPr>
                <w:sz w:val="20"/>
                <w:szCs w:val="20"/>
              </w:rPr>
            </w:pPr>
          </w:p>
        </w:tc>
      </w:tr>
      <w:tr w:rsidR="003B6C27" w:rsidRPr="008C230C" w14:paraId="6C5ABF13" w14:textId="27945BB6" w:rsidTr="00FF1029">
        <w:tc>
          <w:tcPr>
            <w:tcW w:w="3690" w:type="dxa"/>
          </w:tcPr>
          <w:p w14:paraId="519A04CD" w14:textId="77777777" w:rsidR="003B6C27" w:rsidRPr="008C230C" w:rsidRDefault="003B6C27" w:rsidP="0008182F">
            <w:proofErr w:type="gramStart"/>
            <w:r w:rsidRPr="008C230C">
              <w:t>37-60 month</w:t>
            </w:r>
            <w:proofErr w:type="gramEnd"/>
            <w:r w:rsidRPr="008C230C">
              <w:t xml:space="preserve"> </w:t>
            </w:r>
            <w:proofErr w:type="gramStart"/>
            <w:r w:rsidRPr="008C230C">
              <w:t>time period</w:t>
            </w:r>
            <w:proofErr w:type="gramEnd"/>
            <w:r w:rsidRPr="008C230C">
              <w:t xml:space="preserve"> (vs. 0-18 month) for organization-focused grants only</w:t>
            </w:r>
          </w:p>
        </w:tc>
        <w:tc>
          <w:tcPr>
            <w:tcW w:w="1800" w:type="dxa"/>
          </w:tcPr>
          <w:p w14:paraId="449C71D7" w14:textId="39B1853C" w:rsidR="003B6C27" w:rsidRPr="008C230C" w:rsidRDefault="003F04BC" w:rsidP="0008182F">
            <w:pPr>
              <w:jc w:val="center"/>
              <w:rPr>
                <w:color w:val="000000"/>
              </w:rPr>
            </w:pPr>
            <w:r w:rsidRPr="008C230C">
              <w:rPr>
                <w:color w:val="000000"/>
              </w:rPr>
              <w:t>-0.60</w:t>
            </w:r>
            <w:r w:rsidR="003B6C27" w:rsidRPr="008C230C">
              <w:rPr>
                <w:color w:val="000000"/>
              </w:rPr>
              <w:t xml:space="preserve"> (</w:t>
            </w:r>
            <w:r w:rsidRPr="008C230C">
              <w:rPr>
                <w:color w:val="000000"/>
              </w:rPr>
              <w:t>0.</w:t>
            </w:r>
            <w:r w:rsidR="00E729B9" w:rsidRPr="008C230C">
              <w:rPr>
                <w:color w:val="000000"/>
              </w:rPr>
              <w:t>56</w:t>
            </w:r>
            <w:r w:rsidR="003B6C27" w:rsidRPr="008C230C">
              <w:rPr>
                <w:color w:val="000000"/>
              </w:rPr>
              <w:t>)</w:t>
            </w:r>
          </w:p>
          <w:p w14:paraId="3420E0BF" w14:textId="34F4D0C2" w:rsidR="003B6C27" w:rsidRPr="008C230C" w:rsidRDefault="003B6C27" w:rsidP="0008182F">
            <w:pPr>
              <w:jc w:val="center"/>
            </w:pPr>
            <w:r w:rsidRPr="008C230C">
              <w:rPr>
                <w:i/>
                <w:color w:val="000000"/>
              </w:rPr>
              <w:t>p</w:t>
            </w:r>
            <w:r w:rsidRPr="008C230C">
              <w:rPr>
                <w:iCs/>
                <w:color w:val="000000"/>
              </w:rPr>
              <w:t xml:space="preserve"> = .</w:t>
            </w:r>
            <w:r w:rsidR="00A86A06" w:rsidRPr="008C230C">
              <w:rPr>
                <w:iCs/>
                <w:color w:val="000000"/>
              </w:rPr>
              <w:t>286</w:t>
            </w:r>
          </w:p>
        </w:tc>
        <w:tc>
          <w:tcPr>
            <w:tcW w:w="1800" w:type="dxa"/>
          </w:tcPr>
          <w:p w14:paraId="13711AAC" w14:textId="4DB2C027" w:rsidR="003B6C27" w:rsidRPr="008C230C" w:rsidRDefault="00E35470" w:rsidP="0008182F">
            <w:pPr>
              <w:jc w:val="center"/>
              <w:rPr>
                <w:color w:val="000000"/>
              </w:rPr>
            </w:pPr>
            <w:r w:rsidRPr="008C230C">
              <w:rPr>
                <w:color w:val="000000"/>
              </w:rPr>
              <w:t xml:space="preserve">-0.60 </w:t>
            </w:r>
            <w:r w:rsidR="003B6C27" w:rsidRPr="008C230C">
              <w:rPr>
                <w:color w:val="000000"/>
              </w:rPr>
              <w:t>(</w:t>
            </w:r>
            <w:r w:rsidR="001F518D" w:rsidRPr="008C230C">
              <w:rPr>
                <w:color w:val="000000"/>
              </w:rPr>
              <w:t>0.48</w:t>
            </w:r>
            <w:r w:rsidR="003B6C27" w:rsidRPr="008C230C">
              <w:rPr>
                <w:color w:val="000000"/>
              </w:rPr>
              <w:t>)</w:t>
            </w:r>
          </w:p>
          <w:p w14:paraId="2B01A89B" w14:textId="4BB8917C" w:rsidR="003B6C27" w:rsidRPr="008C230C" w:rsidRDefault="003B6C27" w:rsidP="0008182F">
            <w:pPr>
              <w:jc w:val="center"/>
              <w:rPr>
                <w:color w:val="000000"/>
              </w:rPr>
            </w:pPr>
            <w:r w:rsidRPr="008C230C">
              <w:rPr>
                <w:i/>
                <w:color w:val="000000"/>
              </w:rPr>
              <w:t>p</w:t>
            </w:r>
            <w:r w:rsidRPr="008C230C">
              <w:rPr>
                <w:iCs/>
                <w:color w:val="000000"/>
              </w:rPr>
              <w:t xml:space="preserve"> = .</w:t>
            </w:r>
            <w:r w:rsidR="001F518D" w:rsidRPr="008C230C">
              <w:rPr>
                <w:iCs/>
                <w:color w:val="000000"/>
              </w:rPr>
              <w:t>220</w:t>
            </w:r>
          </w:p>
        </w:tc>
        <w:tc>
          <w:tcPr>
            <w:tcW w:w="1800" w:type="dxa"/>
          </w:tcPr>
          <w:p w14:paraId="045EA225" w14:textId="7E9BDCD3" w:rsidR="003B6C27" w:rsidRPr="008C230C" w:rsidRDefault="00FD7117" w:rsidP="0008182F">
            <w:pPr>
              <w:jc w:val="center"/>
              <w:rPr>
                <w:color w:val="000000"/>
              </w:rPr>
            </w:pPr>
            <w:r w:rsidRPr="008C230C">
              <w:rPr>
                <w:color w:val="000000"/>
              </w:rPr>
              <w:t>-1.05</w:t>
            </w:r>
            <w:r w:rsidR="003B6C27" w:rsidRPr="008C230C">
              <w:rPr>
                <w:color w:val="000000"/>
              </w:rPr>
              <w:t xml:space="preserve"> (</w:t>
            </w:r>
            <w:r w:rsidRPr="008C230C">
              <w:rPr>
                <w:color w:val="000000"/>
              </w:rPr>
              <w:t>0.</w:t>
            </w:r>
            <w:r w:rsidR="008E374D" w:rsidRPr="008C230C">
              <w:rPr>
                <w:color w:val="000000"/>
              </w:rPr>
              <w:t>38</w:t>
            </w:r>
            <w:r w:rsidR="003B6C27" w:rsidRPr="008C230C">
              <w:rPr>
                <w:color w:val="000000"/>
              </w:rPr>
              <w:t>)</w:t>
            </w:r>
          </w:p>
          <w:p w14:paraId="018F236C" w14:textId="684934D8" w:rsidR="003B6C27" w:rsidRPr="008C230C" w:rsidRDefault="003B6C27" w:rsidP="0008182F">
            <w:pPr>
              <w:jc w:val="center"/>
              <w:rPr>
                <w:color w:val="000000"/>
              </w:rPr>
            </w:pPr>
            <w:r w:rsidRPr="008C230C">
              <w:rPr>
                <w:i/>
                <w:color w:val="000000"/>
              </w:rPr>
              <w:t>p</w:t>
            </w:r>
            <w:r w:rsidRPr="008C230C">
              <w:rPr>
                <w:iCs/>
                <w:color w:val="000000"/>
              </w:rPr>
              <w:t xml:space="preserve"> = .</w:t>
            </w:r>
            <w:r w:rsidR="008E374D" w:rsidRPr="008C230C">
              <w:rPr>
                <w:iCs/>
                <w:color w:val="000000"/>
              </w:rPr>
              <w:t>005</w:t>
            </w:r>
            <w:r w:rsidR="00574FF1" w:rsidRPr="008C230C">
              <w:t>^</w:t>
            </w:r>
          </w:p>
        </w:tc>
      </w:tr>
      <w:tr w:rsidR="003B6C27" w:rsidRPr="008C230C" w14:paraId="317052EA" w14:textId="6EAF5AC5" w:rsidTr="00FF1029">
        <w:tc>
          <w:tcPr>
            <w:tcW w:w="3690" w:type="dxa"/>
          </w:tcPr>
          <w:p w14:paraId="706124E0" w14:textId="77777777" w:rsidR="003B6C27" w:rsidRPr="008C230C" w:rsidRDefault="003B6C27" w:rsidP="0008182F">
            <w:pPr>
              <w:rPr>
                <w:sz w:val="20"/>
                <w:szCs w:val="20"/>
              </w:rPr>
            </w:pPr>
          </w:p>
        </w:tc>
        <w:tc>
          <w:tcPr>
            <w:tcW w:w="1800" w:type="dxa"/>
          </w:tcPr>
          <w:p w14:paraId="59D091A5" w14:textId="77777777" w:rsidR="003B6C27" w:rsidRPr="008C230C" w:rsidRDefault="003B6C27" w:rsidP="0008182F">
            <w:pPr>
              <w:rPr>
                <w:color w:val="000000"/>
                <w:sz w:val="20"/>
                <w:szCs w:val="20"/>
              </w:rPr>
            </w:pPr>
          </w:p>
        </w:tc>
        <w:tc>
          <w:tcPr>
            <w:tcW w:w="1800" w:type="dxa"/>
          </w:tcPr>
          <w:p w14:paraId="7AD34580" w14:textId="77777777" w:rsidR="003B6C27" w:rsidRPr="008C230C" w:rsidRDefault="003B6C27" w:rsidP="0008182F">
            <w:pPr>
              <w:jc w:val="center"/>
              <w:rPr>
                <w:color w:val="000000"/>
                <w:sz w:val="20"/>
                <w:szCs w:val="20"/>
              </w:rPr>
            </w:pPr>
          </w:p>
        </w:tc>
        <w:tc>
          <w:tcPr>
            <w:tcW w:w="1800" w:type="dxa"/>
          </w:tcPr>
          <w:p w14:paraId="583A34D8" w14:textId="77777777" w:rsidR="003B6C27" w:rsidRPr="008C230C" w:rsidRDefault="003B6C27" w:rsidP="0008182F">
            <w:pPr>
              <w:jc w:val="center"/>
              <w:rPr>
                <w:color w:val="000000"/>
                <w:sz w:val="20"/>
                <w:szCs w:val="20"/>
              </w:rPr>
            </w:pPr>
          </w:p>
        </w:tc>
      </w:tr>
      <w:tr w:rsidR="003B6C27" w:rsidRPr="008C230C" w14:paraId="28154148" w14:textId="3DA1028A" w:rsidTr="00BB4F82">
        <w:tc>
          <w:tcPr>
            <w:tcW w:w="3690" w:type="dxa"/>
            <w:tcBorders>
              <w:bottom w:val="single" w:sz="4" w:space="0" w:color="auto"/>
            </w:tcBorders>
          </w:tcPr>
          <w:p w14:paraId="3D29AB08" w14:textId="77777777" w:rsidR="003B6C27" w:rsidRPr="008C230C" w:rsidRDefault="003B6C27" w:rsidP="0008182F">
            <w:r w:rsidRPr="008C230C">
              <w:t xml:space="preserve">Interaction of state-focused grant (vs. organization-focused) x </w:t>
            </w:r>
            <w:proofErr w:type="gramStart"/>
            <w:r w:rsidRPr="008C230C">
              <w:t>19-36 month</w:t>
            </w:r>
            <w:proofErr w:type="gramEnd"/>
            <w:r w:rsidRPr="008C230C">
              <w:t xml:space="preserve"> </w:t>
            </w:r>
            <w:proofErr w:type="gramStart"/>
            <w:r w:rsidRPr="008C230C">
              <w:t>time period</w:t>
            </w:r>
            <w:proofErr w:type="gramEnd"/>
            <w:r w:rsidRPr="008C230C">
              <w:t xml:space="preserve"> (vs. 0-18 month)</w:t>
            </w:r>
          </w:p>
        </w:tc>
        <w:tc>
          <w:tcPr>
            <w:tcW w:w="1800" w:type="dxa"/>
            <w:tcBorders>
              <w:bottom w:val="single" w:sz="4" w:space="0" w:color="auto"/>
            </w:tcBorders>
          </w:tcPr>
          <w:p w14:paraId="24DB3D12" w14:textId="14157D54" w:rsidR="003B6C27" w:rsidRPr="008C230C" w:rsidRDefault="00A86A06" w:rsidP="0008182F">
            <w:pPr>
              <w:jc w:val="center"/>
              <w:rPr>
                <w:color w:val="000000"/>
              </w:rPr>
            </w:pPr>
            <w:r w:rsidRPr="008C230C">
              <w:rPr>
                <w:color w:val="000000"/>
              </w:rPr>
              <w:t>0.30</w:t>
            </w:r>
            <w:r w:rsidR="003B6C27" w:rsidRPr="008C230C">
              <w:rPr>
                <w:color w:val="000000"/>
              </w:rPr>
              <w:t xml:space="preserve"> (</w:t>
            </w:r>
            <w:r w:rsidR="00297ABB" w:rsidRPr="008C230C">
              <w:rPr>
                <w:color w:val="000000"/>
              </w:rPr>
              <w:t>0.43</w:t>
            </w:r>
            <w:r w:rsidR="003B6C27" w:rsidRPr="008C230C">
              <w:rPr>
                <w:color w:val="000000"/>
              </w:rPr>
              <w:t>)</w:t>
            </w:r>
          </w:p>
          <w:p w14:paraId="62F69093" w14:textId="0283B794" w:rsidR="003B6C27" w:rsidRPr="008C230C" w:rsidRDefault="003B6C27" w:rsidP="0008182F">
            <w:pPr>
              <w:jc w:val="center"/>
              <w:rPr>
                <w:color w:val="000000"/>
              </w:rPr>
            </w:pPr>
            <w:r w:rsidRPr="008C230C">
              <w:rPr>
                <w:i/>
                <w:color w:val="000000"/>
              </w:rPr>
              <w:t>p</w:t>
            </w:r>
            <w:r w:rsidRPr="008C230C">
              <w:rPr>
                <w:iCs/>
                <w:color w:val="000000"/>
              </w:rPr>
              <w:t xml:space="preserve"> = .</w:t>
            </w:r>
            <w:r w:rsidR="00297ABB" w:rsidRPr="008C230C">
              <w:rPr>
                <w:iCs/>
                <w:color w:val="000000"/>
              </w:rPr>
              <w:t>482</w:t>
            </w:r>
          </w:p>
        </w:tc>
        <w:tc>
          <w:tcPr>
            <w:tcW w:w="1800" w:type="dxa"/>
            <w:tcBorders>
              <w:bottom w:val="single" w:sz="4" w:space="0" w:color="auto"/>
            </w:tcBorders>
          </w:tcPr>
          <w:p w14:paraId="57019AF8" w14:textId="6EEB2BFE" w:rsidR="003B6C27" w:rsidRPr="008C230C" w:rsidRDefault="001F518D" w:rsidP="0008182F">
            <w:pPr>
              <w:jc w:val="center"/>
              <w:rPr>
                <w:color w:val="000000"/>
              </w:rPr>
            </w:pPr>
            <w:r w:rsidRPr="008C230C">
              <w:rPr>
                <w:color w:val="000000"/>
              </w:rPr>
              <w:t>0.30</w:t>
            </w:r>
            <w:r w:rsidR="003B6C27" w:rsidRPr="008C230C">
              <w:rPr>
                <w:color w:val="000000"/>
              </w:rPr>
              <w:t xml:space="preserve"> (</w:t>
            </w:r>
            <w:r w:rsidRPr="008C230C">
              <w:rPr>
                <w:color w:val="000000"/>
              </w:rPr>
              <w:t>0.36</w:t>
            </w:r>
            <w:r w:rsidR="003B6C27" w:rsidRPr="008C230C">
              <w:rPr>
                <w:color w:val="000000"/>
              </w:rPr>
              <w:t>)</w:t>
            </w:r>
          </w:p>
          <w:p w14:paraId="786FA79E" w14:textId="418E5902" w:rsidR="003B6C27" w:rsidRPr="008C230C" w:rsidRDefault="003B6C27" w:rsidP="0008182F">
            <w:pPr>
              <w:jc w:val="center"/>
              <w:rPr>
                <w:color w:val="000000"/>
              </w:rPr>
            </w:pPr>
            <w:r w:rsidRPr="008C230C">
              <w:rPr>
                <w:i/>
                <w:color w:val="000000"/>
              </w:rPr>
              <w:t>p</w:t>
            </w:r>
            <w:r w:rsidRPr="008C230C">
              <w:rPr>
                <w:iCs/>
                <w:color w:val="000000"/>
              </w:rPr>
              <w:t xml:space="preserve"> = .</w:t>
            </w:r>
            <w:r w:rsidR="001F518D" w:rsidRPr="008C230C">
              <w:rPr>
                <w:iCs/>
                <w:color w:val="000000"/>
              </w:rPr>
              <w:t>411</w:t>
            </w:r>
          </w:p>
        </w:tc>
        <w:tc>
          <w:tcPr>
            <w:tcW w:w="1800" w:type="dxa"/>
            <w:tcBorders>
              <w:bottom w:val="single" w:sz="4" w:space="0" w:color="auto"/>
            </w:tcBorders>
          </w:tcPr>
          <w:p w14:paraId="4DDAD8D7" w14:textId="19EEF36E" w:rsidR="003B6C27" w:rsidRPr="008C230C" w:rsidRDefault="008E374D" w:rsidP="0008182F">
            <w:pPr>
              <w:jc w:val="center"/>
              <w:rPr>
                <w:color w:val="000000"/>
              </w:rPr>
            </w:pPr>
            <w:r w:rsidRPr="008C230C">
              <w:rPr>
                <w:color w:val="000000"/>
              </w:rPr>
              <w:t>0.43</w:t>
            </w:r>
            <w:r w:rsidR="003B6C27" w:rsidRPr="008C230C">
              <w:rPr>
                <w:color w:val="000000"/>
              </w:rPr>
              <w:t xml:space="preserve"> (</w:t>
            </w:r>
            <w:r w:rsidRPr="008C230C">
              <w:rPr>
                <w:color w:val="000000"/>
              </w:rPr>
              <w:t>0.53</w:t>
            </w:r>
            <w:r w:rsidR="003B6C27" w:rsidRPr="008C230C">
              <w:rPr>
                <w:color w:val="000000"/>
              </w:rPr>
              <w:t>)</w:t>
            </w:r>
          </w:p>
          <w:p w14:paraId="157FE301" w14:textId="77777777" w:rsidR="003B6C27" w:rsidRPr="008C230C" w:rsidRDefault="003B6C27" w:rsidP="0008182F">
            <w:pPr>
              <w:jc w:val="center"/>
              <w:rPr>
                <w:iCs/>
                <w:color w:val="000000"/>
              </w:rPr>
            </w:pPr>
            <w:r w:rsidRPr="008C230C">
              <w:rPr>
                <w:i/>
                <w:color w:val="000000"/>
              </w:rPr>
              <w:t>p</w:t>
            </w:r>
            <w:r w:rsidRPr="008C230C">
              <w:rPr>
                <w:iCs/>
                <w:color w:val="000000"/>
              </w:rPr>
              <w:t xml:space="preserve"> = .</w:t>
            </w:r>
            <w:r w:rsidR="008E374D" w:rsidRPr="008C230C">
              <w:rPr>
                <w:iCs/>
                <w:color w:val="000000"/>
              </w:rPr>
              <w:t>419</w:t>
            </w:r>
          </w:p>
          <w:p w14:paraId="1D80515C" w14:textId="77777777" w:rsidR="00BB4F82" w:rsidRPr="008C230C" w:rsidRDefault="00BB4F82" w:rsidP="00BB4F82">
            <w:pPr>
              <w:jc w:val="right"/>
              <w:rPr>
                <w:iCs/>
                <w:color w:val="000000"/>
                <w:sz w:val="16"/>
                <w:szCs w:val="16"/>
              </w:rPr>
            </w:pPr>
          </w:p>
          <w:p w14:paraId="64EB4A23" w14:textId="631E53C3" w:rsidR="00BB4F82" w:rsidRPr="008C230C" w:rsidRDefault="00BB4F82" w:rsidP="00BB4F82">
            <w:pPr>
              <w:jc w:val="right"/>
              <w:rPr>
                <w:color w:val="000000"/>
                <w:sz w:val="16"/>
                <w:szCs w:val="16"/>
              </w:rPr>
            </w:pPr>
            <w:r w:rsidRPr="008C230C">
              <w:rPr>
                <w:iCs/>
                <w:color w:val="000000"/>
                <w:sz w:val="16"/>
                <w:szCs w:val="16"/>
              </w:rPr>
              <w:t>(table continues)</w:t>
            </w:r>
          </w:p>
        </w:tc>
      </w:tr>
      <w:tr w:rsidR="0040454C" w:rsidRPr="008C230C" w14:paraId="28AE48D4" w14:textId="77777777" w:rsidTr="00BB4F82">
        <w:tc>
          <w:tcPr>
            <w:tcW w:w="3690" w:type="dxa"/>
            <w:tcBorders>
              <w:top w:val="single" w:sz="4" w:space="0" w:color="auto"/>
            </w:tcBorders>
          </w:tcPr>
          <w:p w14:paraId="62915C22" w14:textId="77777777" w:rsidR="0040454C" w:rsidRPr="008C230C" w:rsidRDefault="0040454C" w:rsidP="0008182F"/>
        </w:tc>
        <w:tc>
          <w:tcPr>
            <w:tcW w:w="1800" w:type="dxa"/>
            <w:tcBorders>
              <w:top w:val="single" w:sz="4" w:space="0" w:color="auto"/>
            </w:tcBorders>
          </w:tcPr>
          <w:p w14:paraId="7D88636F" w14:textId="77777777" w:rsidR="0040454C" w:rsidRPr="008C230C" w:rsidRDefault="0040454C" w:rsidP="0008182F">
            <w:pPr>
              <w:rPr>
                <w:color w:val="000000"/>
              </w:rPr>
            </w:pPr>
          </w:p>
        </w:tc>
        <w:tc>
          <w:tcPr>
            <w:tcW w:w="1800" w:type="dxa"/>
            <w:tcBorders>
              <w:top w:val="single" w:sz="4" w:space="0" w:color="auto"/>
            </w:tcBorders>
          </w:tcPr>
          <w:p w14:paraId="745B866B" w14:textId="77777777" w:rsidR="0040454C" w:rsidRPr="008C230C" w:rsidRDefault="0040454C" w:rsidP="0008182F">
            <w:pPr>
              <w:rPr>
                <w:color w:val="000000"/>
              </w:rPr>
            </w:pPr>
          </w:p>
        </w:tc>
        <w:tc>
          <w:tcPr>
            <w:tcW w:w="1800" w:type="dxa"/>
            <w:tcBorders>
              <w:top w:val="single" w:sz="4" w:space="0" w:color="auto"/>
            </w:tcBorders>
          </w:tcPr>
          <w:p w14:paraId="7640A2B1" w14:textId="77777777" w:rsidR="0040454C" w:rsidRPr="008C230C" w:rsidRDefault="0040454C" w:rsidP="0008182F">
            <w:pPr>
              <w:rPr>
                <w:color w:val="000000"/>
              </w:rPr>
            </w:pPr>
          </w:p>
        </w:tc>
      </w:tr>
      <w:tr w:rsidR="003B6C27" w:rsidRPr="008C230C" w14:paraId="13DF3654" w14:textId="0DC50E9A" w:rsidTr="00E4023C">
        <w:tc>
          <w:tcPr>
            <w:tcW w:w="3690" w:type="dxa"/>
          </w:tcPr>
          <w:p w14:paraId="7629AB87" w14:textId="77777777" w:rsidR="003B6C27" w:rsidRPr="008C230C" w:rsidRDefault="003B6C27" w:rsidP="0008182F">
            <w:r w:rsidRPr="008C230C">
              <w:t xml:space="preserve">Interaction of state-focused grant (vs. organization-focused) x </w:t>
            </w:r>
            <w:proofErr w:type="gramStart"/>
            <w:r w:rsidRPr="008C230C">
              <w:t>37-60 month</w:t>
            </w:r>
            <w:proofErr w:type="gramEnd"/>
            <w:r w:rsidRPr="008C230C">
              <w:t xml:space="preserve"> </w:t>
            </w:r>
            <w:proofErr w:type="gramStart"/>
            <w:r w:rsidRPr="008C230C">
              <w:t>time period</w:t>
            </w:r>
            <w:proofErr w:type="gramEnd"/>
            <w:r w:rsidRPr="008C230C">
              <w:t xml:space="preserve"> (vs. 0-18 month)</w:t>
            </w:r>
          </w:p>
        </w:tc>
        <w:tc>
          <w:tcPr>
            <w:tcW w:w="1800" w:type="dxa"/>
          </w:tcPr>
          <w:p w14:paraId="1FD918EB" w14:textId="5A00537A" w:rsidR="003B6C27" w:rsidRPr="008C230C" w:rsidRDefault="00FE3B8B" w:rsidP="0008182F">
            <w:pPr>
              <w:jc w:val="center"/>
              <w:rPr>
                <w:color w:val="000000"/>
              </w:rPr>
            </w:pPr>
            <w:r w:rsidRPr="008C230C">
              <w:rPr>
                <w:color w:val="000000"/>
              </w:rPr>
              <w:t>1.80</w:t>
            </w:r>
            <w:r w:rsidR="003B6C27" w:rsidRPr="008C230C">
              <w:rPr>
                <w:color w:val="000000"/>
              </w:rPr>
              <w:t xml:space="preserve"> (</w:t>
            </w:r>
            <w:r w:rsidRPr="008C230C">
              <w:rPr>
                <w:color w:val="000000"/>
              </w:rPr>
              <w:t>0.48</w:t>
            </w:r>
            <w:r w:rsidR="003B6C27" w:rsidRPr="008C230C">
              <w:rPr>
                <w:color w:val="000000"/>
              </w:rPr>
              <w:t>)</w:t>
            </w:r>
          </w:p>
          <w:p w14:paraId="011814B6" w14:textId="1C6E24FF" w:rsidR="003B6C27" w:rsidRPr="008C230C" w:rsidRDefault="003B6C27" w:rsidP="0008182F">
            <w:pPr>
              <w:jc w:val="center"/>
              <w:rPr>
                <w:color w:val="000000"/>
              </w:rPr>
            </w:pPr>
            <w:r w:rsidRPr="008C230C">
              <w:rPr>
                <w:i/>
                <w:color w:val="000000"/>
              </w:rPr>
              <w:t>p</w:t>
            </w:r>
            <w:r w:rsidRPr="008C230C">
              <w:rPr>
                <w:iCs/>
                <w:color w:val="000000"/>
              </w:rPr>
              <w:t xml:space="preserve"> </w:t>
            </w:r>
            <w:r w:rsidR="00FE3B8B" w:rsidRPr="008C230C">
              <w:rPr>
                <w:iCs/>
                <w:color w:val="000000"/>
              </w:rPr>
              <w:t>&lt;</w:t>
            </w:r>
            <w:r w:rsidRPr="008C230C">
              <w:rPr>
                <w:iCs/>
                <w:color w:val="000000"/>
              </w:rPr>
              <w:t xml:space="preserve"> .</w:t>
            </w:r>
            <w:r w:rsidR="00FE3B8B" w:rsidRPr="008C230C">
              <w:rPr>
                <w:iCs/>
                <w:color w:val="000000"/>
              </w:rPr>
              <w:t>001</w:t>
            </w:r>
          </w:p>
        </w:tc>
        <w:tc>
          <w:tcPr>
            <w:tcW w:w="1800" w:type="dxa"/>
          </w:tcPr>
          <w:p w14:paraId="51FA72DE" w14:textId="3BE387A2" w:rsidR="003B6C27" w:rsidRPr="008C230C" w:rsidRDefault="00350C4A" w:rsidP="0008182F">
            <w:pPr>
              <w:jc w:val="center"/>
              <w:rPr>
                <w:color w:val="000000"/>
              </w:rPr>
            </w:pPr>
            <w:r w:rsidRPr="008C230C">
              <w:rPr>
                <w:color w:val="000000"/>
              </w:rPr>
              <w:t>1.80</w:t>
            </w:r>
            <w:r w:rsidR="003B6C27" w:rsidRPr="008C230C">
              <w:rPr>
                <w:color w:val="000000"/>
              </w:rPr>
              <w:t xml:space="preserve"> (</w:t>
            </w:r>
            <w:r w:rsidRPr="008C230C">
              <w:rPr>
                <w:color w:val="000000"/>
              </w:rPr>
              <w:t>0.50</w:t>
            </w:r>
            <w:r w:rsidR="003B6C27" w:rsidRPr="008C230C">
              <w:rPr>
                <w:color w:val="000000"/>
              </w:rPr>
              <w:t>)</w:t>
            </w:r>
          </w:p>
          <w:p w14:paraId="3CD01F3B" w14:textId="4364C3C5" w:rsidR="003B6C27" w:rsidRPr="008C230C" w:rsidRDefault="003B6C27" w:rsidP="0008182F">
            <w:pPr>
              <w:jc w:val="center"/>
              <w:rPr>
                <w:color w:val="000000"/>
              </w:rPr>
            </w:pPr>
            <w:r w:rsidRPr="008C230C">
              <w:rPr>
                <w:i/>
                <w:color w:val="000000"/>
              </w:rPr>
              <w:t>p</w:t>
            </w:r>
            <w:r w:rsidRPr="008C230C">
              <w:rPr>
                <w:iCs/>
                <w:color w:val="000000"/>
              </w:rPr>
              <w:t xml:space="preserve"> </w:t>
            </w:r>
            <w:r w:rsidR="00350C4A" w:rsidRPr="008C230C">
              <w:rPr>
                <w:iCs/>
                <w:color w:val="000000"/>
              </w:rPr>
              <w:t>&lt;</w:t>
            </w:r>
            <w:r w:rsidRPr="008C230C">
              <w:rPr>
                <w:iCs/>
                <w:color w:val="000000"/>
              </w:rPr>
              <w:t xml:space="preserve"> .</w:t>
            </w:r>
            <w:r w:rsidR="00350C4A" w:rsidRPr="008C230C">
              <w:rPr>
                <w:iCs/>
                <w:color w:val="000000"/>
              </w:rPr>
              <w:t>001</w:t>
            </w:r>
          </w:p>
        </w:tc>
        <w:tc>
          <w:tcPr>
            <w:tcW w:w="1800" w:type="dxa"/>
          </w:tcPr>
          <w:p w14:paraId="03F7AAE3" w14:textId="4CBEA26E" w:rsidR="003B6C27" w:rsidRPr="008C230C" w:rsidRDefault="00D53FF7" w:rsidP="0008182F">
            <w:pPr>
              <w:jc w:val="center"/>
              <w:rPr>
                <w:color w:val="000000"/>
              </w:rPr>
            </w:pPr>
            <w:r w:rsidRPr="008C230C">
              <w:rPr>
                <w:color w:val="000000"/>
              </w:rPr>
              <w:t>1.98</w:t>
            </w:r>
            <w:r w:rsidR="003B6C27" w:rsidRPr="008C230C">
              <w:rPr>
                <w:color w:val="000000"/>
              </w:rPr>
              <w:t xml:space="preserve"> (</w:t>
            </w:r>
            <w:r w:rsidRPr="008C230C">
              <w:rPr>
                <w:color w:val="000000"/>
              </w:rPr>
              <w:t>0.56</w:t>
            </w:r>
            <w:r w:rsidR="003B6C27" w:rsidRPr="008C230C">
              <w:rPr>
                <w:color w:val="000000"/>
              </w:rPr>
              <w:t>)</w:t>
            </w:r>
          </w:p>
          <w:p w14:paraId="5BCDF1BA" w14:textId="4DE1BBDC" w:rsidR="003B6C27" w:rsidRPr="008C230C" w:rsidRDefault="003B6C27" w:rsidP="0008182F">
            <w:pPr>
              <w:jc w:val="center"/>
              <w:rPr>
                <w:color w:val="000000"/>
              </w:rPr>
            </w:pPr>
            <w:r w:rsidRPr="008C230C">
              <w:rPr>
                <w:i/>
                <w:color w:val="000000"/>
              </w:rPr>
              <w:t>p</w:t>
            </w:r>
            <w:r w:rsidRPr="008C230C">
              <w:rPr>
                <w:iCs/>
                <w:color w:val="000000"/>
              </w:rPr>
              <w:t xml:space="preserve"> </w:t>
            </w:r>
            <w:r w:rsidR="00D53FF7" w:rsidRPr="008C230C">
              <w:rPr>
                <w:iCs/>
                <w:color w:val="000000"/>
              </w:rPr>
              <w:t>&lt;</w:t>
            </w:r>
            <w:r w:rsidRPr="008C230C">
              <w:rPr>
                <w:iCs/>
                <w:color w:val="000000"/>
              </w:rPr>
              <w:t xml:space="preserve"> .</w:t>
            </w:r>
            <w:r w:rsidR="00D53FF7" w:rsidRPr="008C230C">
              <w:rPr>
                <w:iCs/>
                <w:color w:val="000000"/>
              </w:rPr>
              <w:t>001</w:t>
            </w:r>
          </w:p>
        </w:tc>
      </w:tr>
      <w:tr w:rsidR="00AD3471" w:rsidRPr="008C230C" w14:paraId="05BF68FB" w14:textId="77777777" w:rsidTr="0008182F">
        <w:tc>
          <w:tcPr>
            <w:tcW w:w="3690" w:type="dxa"/>
          </w:tcPr>
          <w:p w14:paraId="52954984" w14:textId="77777777" w:rsidR="00AD3471" w:rsidRPr="008C230C" w:rsidRDefault="00AD3471" w:rsidP="0008182F"/>
        </w:tc>
        <w:tc>
          <w:tcPr>
            <w:tcW w:w="1800" w:type="dxa"/>
          </w:tcPr>
          <w:p w14:paraId="44321C3A" w14:textId="77777777" w:rsidR="00AD3471" w:rsidRPr="008C230C" w:rsidRDefault="00AD3471" w:rsidP="0008182F">
            <w:pPr>
              <w:rPr>
                <w:color w:val="000000"/>
              </w:rPr>
            </w:pPr>
          </w:p>
        </w:tc>
        <w:tc>
          <w:tcPr>
            <w:tcW w:w="1800" w:type="dxa"/>
          </w:tcPr>
          <w:p w14:paraId="5171BDA7" w14:textId="77777777" w:rsidR="00AD3471" w:rsidRPr="008C230C" w:rsidRDefault="00AD3471" w:rsidP="0008182F">
            <w:pPr>
              <w:rPr>
                <w:color w:val="000000"/>
              </w:rPr>
            </w:pPr>
          </w:p>
        </w:tc>
        <w:tc>
          <w:tcPr>
            <w:tcW w:w="1800" w:type="dxa"/>
          </w:tcPr>
          <w:p w14:paraId="13858EAE" w14:textId="77777777" w:rsidR="00AD3471" w:rsidRPr="008C230C" w:rsidRDefault="00AD3471" w:rsidP="0008182F">
            <w:pPr>
              <w:rPr>
                <w:color w:val="000000"/>
              </w:rPr>
            </w:pPr>
          </w:p>
        </w:tc>
      </w:tr>
      <w:tr w:rsidR="0064786D" w:rsidRPr="008C230C" w14:paraId="7712D849" w14:textId="77777777" w:rsidTr="00DC4D54">
        <w:tc>
          <w:tcPr>
            <w:tcW w:w="3690" w:type="dxa"/>
          </w:tcPr>
          <w:p w14:paraId="6761F81F" w14:textId="6C16AA2E" w:rsidR="0064786D" w:rsidRPr="008C230C" w:rsidRDefault="0064786D" w:rsidP="0008182F">
            <w:r w:rsidRPr="008C230C">
              <w:t>Grant end date</w:t>
            </w:r>
          </w:p>
        </w:tc>
        <w:tc>
          <w:tcPr>
            <w:tcW w:w="1800" w:type="dxa"/>
          </w:tcPr>
          <w:p w14:paraId="3CF7F5B9" w14:textId="086BA4D8" w:rsidR="00283C0E" w:rsidRPr="008C230C" w:rsidRDefault="00604B16" w:rsidP="00283C0E">
            <w:pPr>
              <w:jc w:val="center"/>
              <w:rPr>
                <w:color w:val="000000"/>
              </w:rPr>
            </w:pPr>
            <w:r w:rsidRPr="008C230C">
              <w:rPr>
                <w:color w:val="000000"/>
              </w:rPr>
              <w:t>0</w:t>
            </w:r>
            <w:r w:rsidR="00283C0E" w:rsidRPr="008C230C">
              <w:rPr>
                <w:color w:val="000000"/>
              </w:rPr>
              <w:t>.</w:t>
            </w:r>
            <w:r w:rsidRPr="008C230C">
              <w:rPr>
                <w:color w:val="000000"/>
              </w:rPr>
              <w:t>04</w:t>
            </w:r>
            <w:r w:rsidR="00283C0E" w:rsidRPr="008C230C">
              <w:rPr>
                <w:color w:val="000000"/>
              </w:rPr>
              <w:t xml:space="preserve"> (</w:t>
            </w:r>
            <w:r w:rsidRPr="008C230C">
              <w:rPr>
                <w:color w:val="000000"/>
              </w:rPr>
              <w:t>0</w:t>
            </w:r>
            <w:r w:rsidR="00283C0E" w:rsidRPr="008C230C">
              <w:rPr>
                <w:color w:val="000000"/>
              </w:rPr>
              <w:t>.</w:t>
            </w:r>
            <w:r w:rsidRPr="008C230C">
              <w:rPr>
                <w:color w:val="000000"/>
              </w:rPr>
              <w:t>03</w:t>
            </w:r>
            <w:r w:rsidR="00283C0E" w:rsidRPr="008C230C">
              <w:rPr>
                <w:color w:val="000000"/>
              </w:rPr>
              <w:t>)</w:t>
            </w:r>
          </w:p>
          <w:p w14:paraId="1D0B196E" w14:textId="23E3603C" w:rsidR="0064786D" w:rsidRPr="008C230C" w:rsidRDefault="00283C0E" w:rsidP="00283C0E">
            <w:pPr>
              <w:jc w:val="center"/>
              <w:rPr>
                <w:color w:val="000000"/>
              </w:rPr>
            </w:pPr>
            <w:r w:rsidRPr="008C230C">
              <w:rPr>
                <w:i/>
                <w:color w:val="000000"/>
              </w:rPr>
              <w:t>p</w:t>
            </w:r>
            <w:r w:rsidRPr="008C230C">
              <w:rPr>
                <w:iCs/>
                <w:color w:val="000000"/>
              </w:rPr>
              <w:t xml:space="preserve"> = .</w:t>
            </w:r>
            <w:r w:rsidR="00522B05" w:rsidRPr="008C230C">
              <w:rPr>
                <w:iCs/>
                <w:color w:val="000000"/>
              </w:rPr>
              <w:t>241</w:t>
            </w:r>
          </w:p>
          <w:p w14:paraId="3478AC3B" w14:textId="77777777" w:rsidR="00C50AC6" w:rsidRPr="008C230C" w:rsidRDefault="00C50AC6" w:rsidP="0008182F">
            <w:pPr>
              <w:jc w:val="center"/>
              <w:rPr>
                <w:color w:val="000000"/>
              </w:rPr>
            </w:pPr>
          </w:p>
        </w:tc>
        <w:tc>
          <w:tcPr>
            <w:tcW w:w="1800" w:type="dxa"/>
          </w:tcPr>
          <w:p w14:paraId="1D2918B1" w14:textId="7373F923" w:rsidR="00283C0E" w:rsidRPr="008C230C" w:rsidRDefault="00585C57" w:rsidP="00283C0E">
            <w:pPr>
              <w:jc w:val="center"/>
              <w:rPr>
                <w:color w:val="000000"/>
              </w:rPr>
            </w:pPr>
            <w:r w:rsidRPr="008C230C">
              <w:rPr>
                <w:color w:val="000000"/>
              </w:rPr>
              <w:t>0</w:t>
            </w:r>
            <w:r w:rsidR="00283C0E" w:rsidRPr="008C230C">
              <w:rPr>
                <w:color w:val="000000"/>
              </w:rPr>
              <w:t>.</w:t>
            </w:r>
            <w:r w:rsidRPr="008C230C">
              <w:rPr>
                <w:color w:val="000000"/>
              </w:rPr>
              <w:t>04</w:t>
            </w:r>
            <w:r w:rsidR="00283C0E" w:rsidRPr="008C230C">
              <w:rPr>
                <w:color w:val="000000"/>
              </w:rPr>
              <w:t xml:space="preserve"> (</w:t>
            </w:r>
            <w:r w:rsidRPr="008C230C">
              <w:rPr>
                <w:color w:val="000000"/>
              </w:rPr>
              <w:t>0</w:t>
            </w:r>
            <w:r w:rsidR="00283C0E" w:rsidRPr="008C230C">
              <w:rPr>
                <w:color w:val="000000"/>
              </w:rPr>
              <w:t>.</w:t>
            </w:r>
            <w:r w:rsidRPr="008C230C">
              <w:rPr>
                <w:color w:val="000000"/>
              </w:rPr>
              <w:t>03</w:t>
            </w:r>
            <w:r w:rsidR="00283C0E" w:rsidRPr="008C230C">
              <w:rPr>
                <w:color w:val="000000"/>
              </w:rPr>
              <w:t>)</w:t>
            </w:r>
          </w:p>
          <w:p w14:paraId="14742DA6" w14:textId="2BE0E0AC" w:rsidR="0064786D" w:rsidRPr="008C230C" w:rsidRDefault="00283C0E" w:rsidP="00283C0E">
            <w:pPr>
              <w:jc w:val="center"/>
              <w:rPr>
                <w:color w:val="000000"/>
              </w:rPr>
            </w:pPr>
            <w:r w:rsidRPr="008C230C">
              <w:rPr>
                <w:i/>
                <w:color w:val="000000"/>
              </w:rPr>
              <w:t>p</w:t>
            </w:r>
            <w:r w:rsidRPr="008C230C">
              <w:rPr>
                <w:iCs/>
                <w:color w:val="000000"/>
              </w:rPr>
              <w:t xml:space="preserve"> = .</w:t>
            </w:r>
            <w:r w:rsidR="00585C57" w:rsidRPr="008C230C">
              <w:rPr>
                <w:iCs/>
                <w:color w:val="000000"/>
              </w:rPr>
              <w:t>206</w:t>
            </w:r>
          </w:p>
        </w:tc>
        <w:tc>
          <w:tcPr>
            <w:tcW w:w="1800" w:type="dxa"/>
          </w:tcPr>
          <w:p w14:paraId="48080774" w14:textId="2651727A" w:rsidR="0064786D" w:rsidRPr="008C230C" w:rsidRDefault="00F04992" w:rsidP="0008182F">
            <w:pPr>
              <w:jc w:val="center"/>
              <w:rPr>
                <w:color w:val="000000"/>
              </w:rPr>
            </w:pPr>
            <w:r w:rsidRPr="008C230C">
              <w:rPr>
                <w:color w:val="000000"/>
              </w:rPr>
              <w:t>n/a</w:t>
            </w:r>
          </w:p>
        </w:tc>
      </w:tr>
      <w:tr w:rsidR="0064786D" w:rsidRPr="008C230C" w14:paraId="3E715CA4" w14:textId="77777777" w:rsidTr="00DC4D54">
        <w:tc>
          <w:tcPr>
            <w:tcW w:w="3690" w:type="dxa"/>
          </w:tcPr>
          <w:p w14:paraId="189A9887" w14:textId="3C8BA783" w:rsidR="0064786D" w:rsidRPr="008C230C" w:rsidRDefault="0064786D" w:rsidP="0008182F">
            <w:r w:rsidRPr="008C230C">
              <w:t>Length of grant period</w:t>
            </w:r>
          </w:p>
        </w:tc>
        <w:tc>
          <w:tcPr>
            <w:tcW w:w="1800" w:type="dxa"/>
          </w:tcPr>
          <w:p w14:paraId="723CA230" w14:textId="27B7A945" w:rsidR="00283C0E" w:rsidRPr="008C230C" w:rsidRDefault="00522B05" w:rsidP="00283C0E">
            <w:pPr>
              <w:jc w:val="center"/>
              <w:rPr>
                <w:color w:val="000000"/>
              </w:rPr>
            </w:pPr>
            <w:r w:rsidRPr="008C230C">
              <w:rPr>
                <w:color w:val="000000"/>
              </w:rPr>
              <w:t>-0</w:t>
            </w:r>
            <w:r w:rsidR="00283C0E" w:rsidRPr="008C230C">
              <w:rPr>
                <w:color w:val="000000"/>
              </w:rPr>
              <w:t>.</w:t>
            </w:r>
            <w:r w:rsidRPr="008C230C">
              <w:rPr>
                <w:color w:val="000000"/>
              </w:rPr>
              <w:t>01</w:t>
            </w:r>
            <w:r w:rsidR="00283C0E" w:rsidRPr="008C230C">
              <w:rPr>
                <w:color w:val="000000"/>
              </w:rPr>
              <w:t xml:space="preserve"> (</w:t>
            </w:r>
            <w:r w:rsidRPr="008C230C">
              <w:rPr>
                <w:color w:val="000000"/>
              </w:rPr>
              <w:t>0</w:t>
            </w:r>
            <w:r w:rsidR="00283C0E" w:rsidRPr="008C230C">
              <w:rPr>
                <w:color w:val="000000"/>
              </w:rPr>
              <w:t>.</w:t>
            </w:r>
            <w:r w:rsidRPr="008C230C">
              <w:rPr>
                <w:color w:val="000000"/>
              </w:rPr>
              <w:t>02</w:t>
            </w:r>
            <w:r w:rsidR="00283C0E" w:rsidRPr="008C230C">
              <w:rPr>
                <w:color w:val="000000"/>
              </w:rPr>
              <w:t>)</w:t>
            </w:r>
          </w:p>
          <w:p w14:paraId="05D4C6AB" w14:textId="1CE57D8A" w:rsidR="0064786D" w:rsidRPr="008C230C" w:rsidRDefault="00283C0E" w:rsidP="00283C0E">
            <w:pPr>
              <w:jc w:val="center"/>
              <w:rPr>
                <w:color w:val="000000"/>
              </w:rPr>
            </w:pPr>
            <w:r w:rsidRPr="008C230C">
              <w:rPr>
                <w:i/>
                <w:color w:val="000000"/>
              </w:rPr>
              <w:t>p</w:t>
            </w:r>
            <w:r w:rsidRPr="008C230C">
              <w:rPr>
                <w:iCs/>
                <w:color w:val="000000"/>
              </w:rPr>
              <w:t xml:space="preserve"> = .</w:t>
            </w:r>
            <w:r w:rsidR="00E82CB2" w:rsidRPr="008C230C">
              <w:rPr>
                <w:iCs/>
                <w:color w:val="000000"/>
              </w:rPr>
              <w:t>679</w:t>
            </w:r>
          </w:p>
          <w:p w14:paraId="7DDA23D1" w14:textId="77777777" w:rsidR="00C50AC6" w:rsidRPr="008C230C" w:rsidRDefault="00C50AC6" w:rsidP="0008182F">
            <w:pPr>
              <w:jc w:val="center"/>
              <w:rPr>
                <w:color w:val="000000"/>
              </w:rPr>
            </w:pPr>
          </w:p>
        </w:tc>
        <w:tc>
          <w:tcPr>
            <w:tcW w:w="1800" w:type="dxa"/>
          </w:tcPr>
          <w:p w14:paraId="49BEF5A6" w14:textId="31A1C186" w:rsidR="00283C0E" w:rsidRPr="008C230C" w:rsidRDefault="00B44A0D" w:rsidP="00283C0E">
            <w:pPr>
              <w:jc w:val="center"/>
              <w:rPr>
                <w:color w:val="000000"/>
              </w:rPr>
            </w:pPr>
            <w:r w:rsidRPr="008C230C">
              <w:rPr>
                <w:color w:val="000000"/>
              </w:rPr>
              <w:t>-0</w:t>
            </w:r>
            <w:r w:rsidR="00283C0E" w:rsidRPr="008C230C">
              <w:rPr>
                <w:color w:val="000000"/>
              </w:rPr>
              <w:t>.</w:t>
            </w:r>
            <w:r w:rsidRPr="008C230C">
              <w:rPr>
                <w:color w:val="000000"/>
              </w:rPr>
              <w:t>01</w:t>
            </w:r>
            <w:r w:rsidR="00283C0E" w:rsidRPr="008C230C">
              <w:rPr>
                <w:color w:val="000000"/>
              </w:rPr>
              <w:t xml:space="preserve"> (</w:t>
            </w:r>
            <w:r w:rsidRPr="008C230C">
              <w:rPr>
                <w:color w:val="000000"/>
              </w:rPr>
              <w:t>0</w:t>
            </w:r>
            <w:r w:rsidR="00283C0E" w:rsidRPr="008C230C">
              <w:rPr>
                <w:color w:val="000000"/>
              </w:rPr>
              <w:t>.</w:t>
            </w:r>
            <w:r w:rsidRPr="008C230C">
              <w:rPr>
                <w:color w:val="000000"/>
              </w:rPr>
              <w:t>02</w:t>
            </w:r>
            <w:r w:rsidR="00283C0E" w:rsidRPr="008C230C">
              <w:rPr>
                <w:color w:val="000000"/>
              </w:rPr>
              <w:t>)</w:t>
            </w:r>
          </w:p>
          <w:p w14:paraId="349D12A5" w14:textId="09318651" w:rsidR="0064786D" w:rsidRPr="008C230C" w:rsidRDefault="00283C0E" w:rsidP="00283C0E">
            <w:pPr>
              <w:jc w:val="center"/>
              <w:rPr>
                <w:color w:val="000000"/>
              </w:rPr>
            </w:pPr>
            <w:r w:rsidRPr="008C230C">
              <w:rPr>
                <w:i/>
                <w:color w:val="000000"/>
              </w:rPr>
              <w:t>p</w:t>
            </w:r>
            <w:r w:rsidRPr="008C230C">
              <w:rPr>
                <w:iCs/>
                <w:color w:val="000000"/>
              </w:rPr>
              <w:t xml:space="preserve"> = .</w:t>
            </w:r>
            <w:r w:rsidR="00B44A0D" w:rsidRPr="008C230C">
              <w:rPr>
                <w:iCs/>
                <w:color w:val="000000"/>
              </w:rPr>
              <w:t>673</w:t>
            </w:r>
          </w:p>
        </w:tc>
        <w:tc>
          <w:tcPr>
            <w:tcW w:w="1800" w:type="dxa"/>
          </w:tcPr>
          <w:p w14:paraId="7B711814" w14:textId="77777777" w:rsidR="0064786D" w:rsidRPr="008C230C" w:rsidRDefault="00F04992" w:rsidP="0008182F">
            <w:pPr>
              <w:jc w:val="center"/>
              <w:rPr>
                <w:color w:val="000000"/>
              </w:rPr>
            </w:pPr>
            <w:r w:rsidRPr="008C230C">
              <w:rPr>
                <w:color w:val="000000"/>
              </w:rPr>
              <w:t>n/a</w:t>
            </w:r>
          </w:p>
          <w:p w14:paraId="08E11864" w14:textId="6C34B54D" w:rsidR="007B30E6" w:rsidRPr="008C230C" w:rsidRDefault="007B30E6" w:rsidP="00475E6D">
            <w:pPr>
              <w:rPr>
                <w:color w:val="000000"/>
                <w:sz w:val="16"/>
                <w:szCs w:val="16"/>
              </w:rPr>
            </w:pPr>
          </w:p>
        </w:tc>
      </w:tr>
      <w:tr w:rsidR="0064786D" w:rsidRPr="008C230C" w14:paraId="26E272DD" w14:textId="77777777" w:rsidTr="00DC4D54">
        <w:tc>
          <w:tcPr>
            <w:tcW w:w="3690" w:type="dxa"/>
          </w:tcPr>
          <w:p w14:paraId="14D4539B" w14:textId="54A62FB8" w:rsidR="0064786D" w:rsidRPr="008C230C" w:rsidRDefault="0064786D" w:rsidP="0008182F">
            <w:r w:rsidRPr="008C230C">
              <w:t>Turnover rate</w:t>
            </w:r>
          </w:p>
        </w:tc>
        <w:tc>
          <w:tcPr>
            <w:tcW w:w="1800" w:type="dxa"/>
          </w:tcPr>
          <w:p w14:paraId="7B83AE30" w14:textId="3EF2EEBA" w:rsidR="00283C0E" w:rsidRPr="008C230C" w:rsidRDefault="00A41221" w:rsidP="00283C0E">
            <w:pPr>
              <w:jc w:val="center"/>
              <w:rPr>
                <w:color w:val="000000"/>
              </w:rPr>
            </w:pPr>
            <w:r w:rsidRPr="008C230C">
              <w:rPr>
                <w:color w:val="000000"/>
              </w:rPr>
              <w:t>-0</w:t>
            </w:r>
            <w:r w:rsidR="00283C0E" w:rsidRPr="008C230C">
              <w:rPr>
                <w:color w:val="000000"/>
              </w:rPr>
              <w:t>.</w:t>
            </w:r>
            <w:r w:rsidRPr="008C230C">
              <w:rPr>
                <w:color w:val="000000"/>
              </w:rPr>
              <w:t>12</w:t>
            </w:r>
            <w:r w:rsidR="00283C0E" w:rsidRPr="008C230C">
              <w:rPr>
                <w:color w:val="000000"/>
              </w:rPr>
              <w:t xml:space="preserve"> (</w:t>
            </w:r>
            <w:r w:rsidR="00604B16" w:rsidRPr="008C230C">
              <w:rPr>
                <w:color w:val="000000"/>
              </w:rPr>
              <w:t>0</w:t>
            </w:r>
            <w:r w:rsidR="00283C0E" w:rsidRPr="008C230C">
              <w:rPr>
                <w:color w:val="000000"/>
              </w:rPr>
              <w:t>.</w:t>
            </w:r>
            <w:r w:rsidR="00604B16" w:rsidRPr="008C230C">
              <w:rPr>
                <w:color w:val="000000"/>
              </w:rPr>
              <w:t>30</w:t>
            </w:r>
            <w:r w:rsidR="00283C0E" w:rsidRPr="008C230C">
              <w:rPr>
                <w:color w:val="000000"/>
              </w:rPr>
              <w:t>)</w:t>
            </w:r>
          </w:p>
          <w:p w14:paraId="30982352" w14:textId="1A45FF23" w:rsidR="0064786D" w:rsidRPr="008C230C" w:rsidRDefault="00283C0E" w:rsidP="00283C0E">
            <w:pPr>
              <w:jc w:val="center"/>
              <w:rPr>
                <w:color w:val="000000"/>
              </w:rPr>
            </w:pPr>
            <w:r w:rsidRPr="008C230C">
              <w:rPr>
                <w:i/>
                <w:color w:val="000000"/>
              </w:rPr>
              <w:t>p</w:t>
            </w:r>
            <w:r w:rsidRPr="008C230C">
              <w:rPr>
                <w:iCs/>
                <w:color w:val="000000"/>
              </w:rPr>
              <w:t xml:space="preserve"> = .</w:t>
            </w:r>
            <w:r w:rsidR="00604B16" w:rsidRPr="008C230C">
              <w:rPr>
                <w:iCs/>
                <w:color w:val="000000"/>
              </w:rPr>
              <w:t>701</w:t>
            </w:r>
          </w:p>
        </w:tc>
        <w:tc>
          <w:tcPr>
            <w:tcW w:w="1800" w:type="dxa"/>
          </w:tcPr>
          <w:p w14:paraId="58D6B961" w14:textId="3C657135" w:rsidR="00283C0E" w:rsidRPr="008C230C" w:rsidRDefault="00E05D08" w:rsidP="00283C0E">
            <w:pPr>
              <w:jc w:val="center"/>
              <w:rPr>
                <w:color w:val="000000"/>
              </w:rPr>
            </w:pPr>
            <w:r w:rsidRPr="008C230C">
              <w:rPr>
                <w:color w:val="000000"/>
              </w:rPr>
              <w:t>-0</w:t>
            </w:r>
            <w:r w:rsidR="00283C0E" w:rsidRPr="008C230C">
              <w:rPr>
                <w:color w:val="000000"/>
              </w:rPr>
              <w:t>.</w:t>
            </w:r>
            <w:r w:rsidRPr="008C230C">
              <w:rPr>
                <w:color w:val="000000"/>
              </w:rPr>
              <w:t>12</w:t>
            </w:r>
            <w:r w:rsidR="00283C0E" w:rsidRPr="008C230C">
              <w:rPr>
                <w:color w:val="000000"/>
              </w:rPr>
              <w:t xml:space="preserve"> (</w:t>
            </w:r>
            <w:r w:rsidRPr="008C230C">
              <w:rPr>
                <w:color w:val="000000"/>
              </w:rPr>
              <w:t>0</w:t>
            </w:r>
            <w:r w:rsidR="00283C0E" w:rsidRPr="008C230C">
              <w:rPr>
                <w:color w:val="000000"/>
              </w:rPr>
              <w:t>.</w:t>
            </w:r>
            <w:r w:rsidRPr="008C230C">
              <w:rPr>
                <w:color w:val="000000"/>
              </w:rPr>
              <w:t>31</w:t>
            </w:r>
            <w:r w:rsidR="00283C0E" w:rsidRPr="008C230C">
              <w:rPr>
                <w:color w:val="000000"/>
              </w:rPr>
              <w:t>)</w:t>
            </w:r>
          </w:p>
          <w:p w14:paraId="578FDB9A" w14:textId="4F9F0D83" w:rsidR="0064786D" w:rsidRPr="008C230C" w:rsidRDefault="00283C0E" w:rsidP="00283C0E">
            <w:pPr>
              <w:jc w:val="center"/>
              <w:rPr>
                <w:color w:val="000000"/>
              </w:rPr>
            </w:pPr>
            <w:r w:rsidRPr="008C230C">
              <w:rPr>
                <w:i/>
                <w:color w:val="000000"/>
              </w:rPr>
              <w:t>p</w:t>
            </w:r>
            <w:r w:rsidRPr="008C230C">
              <w:rPr>
                <w:iCs/>
                <w:color w:val="000000"/>
              </w:rPr>
              <w:t xml:space="preserve"> = .</w:t>
            </w:r>
            <w:r w:rsidR="00E05D08" w:rsidRPr="008C230C">
              <w:rPr>
                <w:iCs/>
                <w:color w:val="000000"/>
              </w:rPr>
              <w:t>711</w:t>
            </w:r>
          </w:p>
        </w:tc>
        <w:tc>
          <w:tcPr>
            <w:tcW w:w="1800" w:type="dxa"/>
          </w:tcPr>
          <w:p w14:paraId="44E8827B" w14:textId="0F419634" w:rsidR="0064786D" w:rsidRPr="008C230C" w:rsidRDefault="00F04992" w:rsidP="0008182F">
            <w:pPr>
              <w:jc w:val="center"/>
              <w:rPr>
                <w:color w:val="000000"/>
              </w:rPr>
            </w:pPr>
            <w:r w:rsidRPr="008C230C">
              <w:rPr>
                <w:color w:val="000000"/>
              </w:rPr>
              <w:t>n/a</w:t>
            </w:r>
          </w:p>
        </w:tc>
      </w:tr>
      <w:tr w:rsidR="0064786D" w:rsidRPr="008C230C" w14:paraId="1172390A" w14:textId="77777777" w:rsidTr="0008182F">
        <w:tc>
          <w:tcPr>
            <w:tcW w:w="3690" w:type="dxa"/>
          </w:tcPr>
          <w:p w14:paraId="17E7B5BD" w14:textId="77777777" w:rsidR="0064786D" w:rsidRPr="008C230C" w:rsidRDefault="0064786D" w:rsidP="0008182F"/>
        </w:tc>
        <w:tc>
          <w:tcPr>
            <w:tcW w:w="1800" w:type="dxa"/>
          </w:tcPr>
          <w:p w14:paraId="2F33C1D1" w14:textId="77777777" w:rsidR="0064786D" w:rsidRPr="008C230C" w:rsidRDefault="0064786D" w:rsidP="0008182F">
            <w:pPr>
              <w:jc w:val="center"/>
              <w:rPr>
                <w:color w:val="000000"/>
              </w:rPr>
            </w:pPr>
          </w:p>
        </w:tc>
        <w:tc>
          <w:tcPr>
            <w:tcW w:w="1800" w:type="dxa"/>
          </w:tcPr>
          <w:p w14:paraId="6F9F4491" w14:textId="77777777" w:rsidR="0064786D" w:rsidRPr="008C230C" w:rsidRDefault="0064786D" w:rsidP="0008182F">
            <w:pPr>
              <w:jc w:val="center"/>
              <w:rPr>
                <w:color w:val="000000"/>
              </w:rPr>
            </w:pPr>
          </w:p>
        </w:tc>
        <w:tc>
          <w:tcPr>
            <w:tcW w:w="1800" w:type="dxa"/>
          </w:tcPr>
          <w:p w14:paraId="4C16601E" w14:textId="77777777" w:rsidR="0064786D" w:rsidRPr="008C230C" w:rsidRDefault="0064786D" w:rsidP="0008182F">
            <w:pPr>
              <w:jc w:val="center"/>
              <w:rPr>
                <w:color w:val="000000"/>
              </w:rPr>
            </w:pPr>
          </w:p>
        </w:tc>
      </w:tr>
      <w:tr w:rsidR="0064786D" w:rsidRPr="008C230C" w14:paraId="0FA97508" w14:textId="77777777" w:rsidTr="0008182F">
        <w:tc>
          <w:tcPr>
            <w:tcW w:w="3690" w:type="dxa"/>
          </w:tcPr>
          <w:p w14:paraId="795C5957" w14:textId="06818B9A" w:rsidR="0064786D" w:rsidRPr="008C230C" w:rsidRDefault="0064786D" w:rsidP="0008182F">
            <w:r w:rsidRPr="008C230C">
              <w:t># A-CRA clinicians at grant end</w:t>
            </w:r>
          </w:p>
        </w:tc>
        <w:tc>
          <w:tcPr>
            <w:tcW w:w="1800" w:type="dxa"/>
          </w:tcPr>
          <w:p w14:paraId="41483B0A" w14:textId="50B184CC" w:rsidR="00283C0E" w:rsidRPr="008C230C" w:rsidRDefault="00E82CB2" w:rsidP="00283C0E">
            <w:pPr>
              <w:jc w:val="center"/>
              <w:rPr>
                <w:color w:val="000000"/>
              </w:rPr>
            </w:pPr>
            <w:r w:rsidRPr="008C230C">
              <w:rPr>
                <w:color w:val="000000"/>
              </w:rPr>
              <w:t>0</w:t>
            </w:r>
            <w:r w:rsidR="00283C0E" w:rsidRPr="008C230C">
              <w:rPr>
                <w:color w:val="000000"/>
              </w:rPr>
              <w:t>.</w:t>
            </w:r>
            <w:r w:rsidRPr="008C230C">
              <w:rPr>
                <w:color w:val="000000"/>
              </w:rPr>
              <w:t>36</w:t>
            </w:r>
            <w:r w:rsidR="00283C0E" w:rsidRPr="008C230C">
              <w:rPr>
                <w:color w:val="000000"/>
              </w:rPr>
              <w:t xml:space="preserve"> (</w:t>
            </w:r>
            <w:r w:rsidRPr="008C230C">
              <w:rPr>
                <w:color w:val="000000"/>
              </w:rPr>
              <w:t>0</w:t>
            </w:r>
            <w:r w:rsidR="00283C0E" w:rsidRPr="008C230C">
              <w:rPr>
                <w:color w:val="000000"/>
              </w:rPr>
              <w:t>.</w:t>
            </w:r>
            <w:r w:rsidRPr="008C230C">
              <w:rPr>
                <w:color w:val="000000"/>
              </w:rPr>
              <w:t>06</w:t>
            </w:r>
            <w:r w:rsidR="00283C0E" w:rsidRPr="008C230C">
              <w:rPr>
                <w:color w:val="000000"/>
              </w:rPr>
              <w:t>)</w:t>
            </w:r>
          </w:p>
          <w:p w14:paraId="66DC463B" w14:textId="4584BF37" w:rsidR="0064786D" w:rsidRPr="008C230C" w:rsidRDefault="00283C0E" w:rsidP="00283C0E">
            <w:pPr>
              <w:jc w:val="center"/>
              <w:rPr>
                <w:color w:val="000000"/>
              </w:rPr>
            </w:pPr>
            <w:r w:rsidRPr="008C230C">
              <w:rPr>
                <w:i/>
                <w:color w:val="000000"/>
              </w:rPr>
              <w:t>p</w:t>
            </w:r>
            <w:r w:rsidRPr="008C230C">
              <w:rPr>
                <w:iCs/>
                <w:color w:val="000000"/>
              </w:rPr>
              <w:t xml:space="preserve"> </w:t>
            </w:r>
            <w:r w:rsidR="0040682D" w:rsidRPr="008C230C">
              <w:rPr>
                <w:iCs/>
                <w:color w:val="000000"/>
              </w:rPr>
              <w:t>&lt;</w:t>
            </w:r>
            <w:r w:rsidRPr="008C230C">
              <w:rPr>
                <w:iCs/>
                <w:color w:val="000000"/>
              </w:rPr>
              <w:t xml:space="preserve"> .</w:t>
            </w:r>
            <w:r w:rsidR="0040682D" w:rsidRPr="008C230C">
              <w:rPr>
                <w:iCs/>
                <w:color w:val="000000"/>
              </w:rPr>
              <w:t>001</w:t>
            </w:r>
          </w:p>
        </w:tc>
        <w:tc>
          <w:tcPr>
            <w:tcW w:w="1800" w:type="dxa"/>
          </w:tcPr>
          <w:p w14:paraId="61B43F10" w14:textId="7779A293" w:rsidR="00283C0E" w:rsidRPr="008C230C" w:rsidRDefault="00B44A0D" w:rsidP="00283C0E">
            <w:pPr>
              <w:jc w:val="center"/>
              <w:rPr>
                <w:color w:val="000000"/>
              </w:rPr>
            </w:pPr>
            <w:r w:rsidRPr="008C230C">
              <w:rPr>
                <w:color w:val="000000"/>
              </w:rPr>
              <w:t>0</w:t>
            </w:r>
            <w:r w:rsidR="00283C0E" w:rsidRPr="008C230C">
              <w:rPr>
                <w:color w:val="000000"/>
              </w:rPr>
              <w:t>.</w:t>
            </w:r>
            <w:r w:rsidRPr="008C230C">
              <w:rPr>
                <w:color w:val="000000"/>
              </w:rPr>
              <w:t>36</w:t>
            </w:r>
            <w:r w:rsidR="00283C0E" w:rsidRPr="008C230C">
              <w:rPr>
                <w:color w:val="000000"/>
              </w:rPr>
              <w:t xml:space="preserve"> (</w:t>
            </w:r>
            <w:r w:rsidR="00DC68E4" w:rsidRPr="008C230C">
              <w:rPr>
                <w:color w:val="000000"/>
              </w:rPr>
              <w:t>0</w:t>
            </w:r>
            <w:r w:rsidR="00283C0E" w:rsidRPr="008C230C">
              <w:rPr>
                <w:color w:val="000000"/>
              </w:rPr>
              <w:t>.</w:t>
            </w:r>
            <w:r w:rsidR="00DC68E4" w:rsidRPr="008C230C">
              <w:rPr>
                <w:color w:val="000000"/>
              </w:rPr>
              <w:t>07</w:t>
            </w:r>
            <w:r w:rsidR="00283C0E" w:rsidRPr="008C230C">
              <w:rPr>
                <w:color w:val="000000"/>
              </w:rPr>
              <w:t>)</w:t>
            </w:r>
          </w:p>
          <w:p w14:paraId="2B7F275E" w14:textId="7249166D" w:rsidR="0064786D" w:rsidRPr="008C230C" w:rsidRDefault="00283C0E" w:rsidP="00283C0E">
            <w:pPr>
              <w:jc w:val="center"/>
              <w:rPr>
                <w:color w:val="000000"/>
              </w:rPr>
            </w:pPr>
            <w:r w:rsidRPr="008C230C">
              <w:rPr>
                <w:i/>
                <w:color w:val="000000"/>
              </w:rPr>
              <w:t>p</w:t>
            </w:r>
            <w:r w:rsidRPr="008C230C">
              <w:rPr>
                <w:iCs/>
                <w:color w:val="000000"/>
              </w:rPr>
              <w:t xml:space="preserve"> </w:t>
            </w:r>
            <w:r w:rsidR="00DC68E4" w:rsidRPr="008C230C">
              <w:rPr>
                <w:iCs/>
                <w:color w:val="000000"/>
              </w:rPr>
              <w:t>&lt;</w:t>
            </w:r>
            <w:r w:rsidRPr="008C230C">
              <w:rPr>
                <w:iCs/>
                <w:color w:val="000000"/>
              </w:rPr>
              <w:t xml:space="preserve"> .</w:t>
            </w:r>
            <w:r w:rsidR="00DC68E4" w:rsidRPr="008C230C">
              <w:rPr>
                <w:iCs/>
                <w:color w:val="000000"/>
              </w:rPr>
              <w:t>001</w:t>
            </w:r>
          </w:p>
        </w:tc>
        <w:tc>
          <w:tcPr>
            <w:tcW w:w="1800" w:type="dxa"/>
          </w:tcPr>
          <w:p w14:paraId="48160422" w14:textId="74ECC1D7" w:rsidR="0064786D" w:rsidRPr="008C230C" w:rsidRDefault="00F04992" w:rsidP="0008182F">
            <w:pPr>
              <w:jc w:val="center"/>
              <w:rPr>
                <w:color w:val="000000"/>
              </w:rPr>
            </w:pPr>
            <w:r w:rsidRPr="008C230C">
              <w:rPr>
                <w:color w:val="000000"/>
              </w:rPr>
              <w:t>n/a</w:t>
            </w:r>
          </w:p>
        </w:tc>
      </w:tr>
      <w:tr w:rsidR="0064786D" w:rsidRPr="008C230C" w14:paraId="6F26D037" w14:textId="77777777" w:rsidTr="0008182F">
        <w:tc>
          <w:tcPr>
            <w:tcW w:w="3690" w:type="dxa"/>
          </w:tcPr>
          <w:p w14:paraId="5D48599C" w14:textId="77777777" w:rsidR="0064786D" w:rsidRPr="008C230C" w:rsidRDefault="0064786D" w:rsidP="0008182F"/>
        </w:tc>
        <w:tc>
          <w:tcPr>
            <w:tcW w:w="1800" w:type="dxa"/>
          </w:tcPr>
          <w:p w14:paraId="3BA2A6D0" w14:textId="77777777" w:rsidR="0064786D" w:rsidRPr="008C230C" w:rsidRDefault="0064786D" w:rsidP="0008182F">
            <w:pPr>
              <w:jc w:val="center"/>
              <w:rPr>
                <w:color w:val="000000"/>
              </w:rPr>
            </w:pPr>
          </w:p>
        </w:tc>
        <w:tc>
          <w:tcPr>
            <w:tcW w:w="1800" w:type="dxa"/>
          </w:tcPr>
          <w:p w14:paraId="69E65E0A" w14:textId="77777777" w:rsidR="0064786D" w:rsidRPr="008C230C" w:rsidRDefault="0064786D" w:rsidP="0008182F">
            <w:pPr>
              <w:jc w:val="center"/>
              <w:rPr>
                <w:color w:val="000000"/>
              </w:rPr>
            </w:pPr>
          </w:p>
        </w:tc>
        <w:tc>
          <w:tcPr>
            <w:tcW w:w="1800" w:type="dxa"/>
          </w:tcPr>
          <w:p w14:paraId="45B295BA" w14:textId="77777777" w:rsidR="0064786D" w:rsidRPr="008C230C" w:rsidRDefault="0064786D" w:rsidP="0008182F">
            <w:pPr>
              <w:jc w:val="center"/>
              <w:rPr>
                <w:color w:val="000000"/>
              </w:rPr>
            </w:pPr>
          </w:p>
        </w:tc>
      </w:tr>
      <w:tr w:rsidR="0064786D" w:rsidRPr="008C230C" w14:paraId="528A83DF" w14:textId="77777777" w:rsidTr="0008182F">
        <w:tc>
          <w:tcPr>
            <w:tcW w:w="3690" w:type="dxa"/>
          </w:tcPr>
          <w:p w14:paraId="4B551EE6" w14:textId="32D539AF" w:rsidR="0064786D" w:rsidRPr="008C230C" w:rsidRDefault="0064786D" w:rsidP="0008182F">
            <w:r w:rsidRPr="008C230C">
              <w:t># A-CRA supervisors at grant end</w:t>
            </w:r>
          </w:p>
        </w:tc>
        <w:tc>
          <w:tcPr>
            <w:tcW w:w="1800" w:type="dxa"/>
          </w:tcPr>
          <w:p w14:paraId="5F82718D" w14:textId="0E188D1F" w:rsidR="00283C0E" w:rsidRPr="008C230C" w:rsidRDefault="00B6619D" w:rsidP="00283C0E">
            <w:pPr>
              <w:jc w:val="center"/>
              <w:rPr>
                <w:color w:val="000000"/>
              </w:rPr>
            </w:pPr>
            <w:r w:rsidRPr="008C230C">
              <w:rPr>
                <w:color w:val="000000"/>
              </w:rPr>
              <w:t>0</w:t>
            </w:r>
            <w:r w:rsidR="00283C0E" w:rsidRPr="008C230C">
              <w:rPr>
                <w:color w:val="000000"/>
              </w:rPr>
              <w:t>.</w:t>
            </w:r>
            <w:r w:rsidRPr="008C230C">
              <w:rPr>
                <w:color w:val="000000"/>
              </w:rPr>
              <w:t>11</w:t>
            </w:r>
            <w:r w:rsidR="00283C0E" w:rsidRPr="008C230C">
              <w:rPr>
                <w:color w:val="000000"/>
              </w:rPr>
              <w:t xml:space="preserve"> (</w:t>
            </w:r>
            <w:r w:rsidRPr="008C230C">
              <w:rPr>
                <w:color w:val="000000"/>
              </w:rPr>
              <w:t>0</w:t>
            </w:r>
            <w:r w:rsidR="00283C0E" w:rsidRPr="008C230C">
              <w:rPr>
                <w:color w:val="000000"/>
              </w:rPr>
              <w:t>.</w:t>
            </w:r>
            <w:r w:rsidRPr="008C230C">
              <w:rPr>
                <w:color w:val="000000"/>
              </w:rPr>
              <w:t>13</w:t>
            </w:r>
            <w:r w:rsidR="00283C0E" w:rsidRPr="008C230C">
              <w:rPr>
                <w:color w:val="000000"/>
              </w:rPr>
              <w:t>)</w:t>
            </w:r>
          </w:p>
          <w:p w14:paraId="1B8F29D6" w14:textId="4561D328" w:rsidR="0064786D" w:rsidRPr="008C230C" w:rsidRDefault="00283C0E" w:rsidP="00283C0E">
            <w:pPr>
              <w:jc w:val="center"/>
              <w:rPr>
                <w:color w:val="000000"/>
              </w:rPr>
            </w:pPr>
            <w:r w:rsidRPr="008C230C">
              <w:rPr>
                <w:i/>
                <w:color w:val="000000"/>
              </w:rPr>
              <w:t>p</w:t>
            </w:r>
            <w:r w:rsidRPr="008C230C">
              <w:rPr>
                <w:iCs/>
                <w:color w:val="000000"/>
              </w:rPr>
              <w:t xml:space="preserve"> = .</w:t>
            </w:r>
            <w:r w:rsidR="00B6619D" w:rsidRPr="008C230C">
              <w:rPr>
                <w:iCs/>
                <w:color w:val="000000"/>
              </w:rPr>
              <w:t>434</w:t>
            </w:r>
          </w:p>
        </w:tc>
        <w:tc>
          <w:tcPr>
            <w:tcW w:w="1800" w:type="dxa"/>
          </w:tcPr>
          <w:p w14:paraId="37BBAD97" w14:textId="222B36E0" w:rsidR="00283C0E" w:rsidRPr="008C230C" w:rsidRDefault="00DC68E4" w:rsidP="00283C0E">
            <w:pPr>
              <w:jc w:val="center"/>
              <w:rPr>
                <w:color w:val="000000"/>
              </w:rPr>
            </w:pPr>
            <w:r w:rsidRPr="008C230C">
              <w:rPr>
                <w:color w:val="000000"/>
              </w:rPr>
              <w:t>0</w:t>
            </w:r>
            <w:r w:rsidR="00283C0E" w:rsidRPr="008C230C">
              <w:rPr>
                <w:color w:val="000000"/>
              </w:rPr>
              <w:t>.</w:t>
            </w:r>
            <w:r w:rsidRPr="008C230C">
              <w:rPr>
                <w:color w:val="000000"/>
              </w:rPr>
              <w:t>11</w:t>
            </w:r>
            <w:r w:rsidR="00283C0E" w:rsidRPr="008C230C">
              <w:rPr>
                <w:color w:val="000000"/>
              </w:rPr>
              <w:t xml:space="preserve"> (</w:t>
            </w:r>
            <w:r w:rsidRPr="008C230C">
              <w:rPr>
                <w:color w:val="000000"/>
              </w:rPr>
              <w:t>0</w:t>
            </w:r>
            <w:r w:rsidR="00283C0E" w:rsidRPr="008C230C">
              <w:rPr>
                <w:color w:val="000000"/>
              </w:rPr>
              <w:t>.</w:t>
            </w:r>
            <w:r w:rsidRPr="008C230C">
              <w:rPr>
                <w:color w:val="000000"/>
              </w:rPr>
              <w:t>14</w:t>
            </w:r>
            <w:r w:rsidR="00283C0E" w:rsidRPr="008C230C">
              <w:rPr>
                <w:color w:val="000000"/>
              </w:rPr>
              <w:t>)</w:t>
            </w:r>
          </w:p>
          <w:p w14:paraId="5E44A6C5" w14:textId="255EDC38" w:rsidR="0064786D" w:rsidRPr="008C230C" w:rsidRDefault="00283C0E" w:rsidP="00283C0E">
            <w:pPr>
              <w:jc w:val="center"/>
              <w:rPr>
                <w:color w:val="000000"/>
              </w:rPr>
            </w:pPr>
            <w:r w:rsidRPr="008C230C">
              <w:rPr>
                <w:i/>
                <w:color w:val="000000"/>
              </w:rPr>
              <w:t>p</w:t>
            </w:r>
            <w:r w:rsidRPr="008C230C">
              <w:rPr>
                <w:iCs/>
                <w:color w:val="000000"/>
              </w:rPr>
              <w:t xml:space="preserve"> = .</w:t>
            </w:r>
            <w:r w:rsidR="00DC68E4" w:rsidRPr="008C230C">
              <w:rPr>
                <w:iCs/>
                <w:color w:val="000000"/>
              </w:rPr>
              <w:t>461</w:t>
            </w:r>
          </w:p>
        </w:tc>
        <w:tc>
          <w:tcPr>
            <w:tcW w:w="1800" w:type="dxa"/>
          </w:tcPr>
          <w:p w14:paraId="0ABEBDF8" w14:textId="3DBF1769" w:rsidR="0064786D" w:rsidRPr="008C230C" w:rsidRDefault="00F04992" w:rsidP="0008182F">
            <w:pPr>
              <w:jc w:val="center"/>
              <w:rPr>
                <w:color w:val="000000"/>
              </w:rPr>
            </w:pPr>
            <w:r w:rsidRPr="008C230C">
              <w:rPr>
                <w:color w:val="000000"/>
              </w:rPr>
              <w:t>n/a</w:t>
            </w:r>
          </w:p>
        </w:tc>
      </w:tr>
      <w:tr w:rsidR="0064786D" w:rsidRPr="008C230C" w14:paraId="68230E70" w14:textId="77777777" w:rsidTr="0008182F">
        <w:tc>
          <w:tcPr>
            <w:tcW w:w="3690" w:type="dxa"/>
          </w:tcPr>
          <w:p w14:paraId="78E41E84" w14:textId="77777777" w:rsidR="0064786D" w:rsidRPr="008C230C" w:rsidRDefault="0064786D" w:rsidP="0008182F"/>
        </w:tc>
        <w:tc>
          <w:tcPr>
            <w:tcW w:w="1800" w:type="dxa"/>
          </w:tcPr>
          <w:p w14:paraId="6273A563" w14:textId="77777777" w:rsidR="0064786D" w:rsidRPr="008C230C" w:rsidRDefault="0064786D" w:rsidP="0008182F">
            <w:pPr>
              <w:jc w:val="center"/>
              <w:rPr>
                <w:color w:val="000000"/>
              </w:rPr>
            </w:pPr>
          </w:p>
        </w:tc>
        <w:tc>
          <w:tcPr>
            <w:tcW w:w="1800" w:type="dxa"/>
          </w:tcPr>
          <w:p w14:paraId="099CB57D" w14:textId="77777777" w:rsidR="0064786D" w:rsidRPr="008C230C" w:rsidRDefault="0064786D" w:rsidP="0008182F">
            <w:pPr>
              <w:jc w:val="center"/>
              <w:rPr>
                <w:color w:val="000000"/>
              </w:rPr>
            </w:pPr>
          </w:p>
        </w:tc>
        <w:tc>
          <w:tcPr>
            <w:tcW w:w="1800" w:type="dxa"/>
          </w:tcPr>
          <w:p w14:paraId="5BEB2CD0" w14:textId="77777777" w:rsidR="0064786D" w:rsidRPr="008C230C" w:rsidRDefault="0064786D" w:rsidP="0008182F">
            <w:pPr>
              <w:jc w:val="center"/>
              <w:rPr>
                <w:color w:val="000000"/>
              </w:rPr>
            </w:pPr>
          </w:p>
        </w:tc>
      </w:tr>
      <w:tr w:rsidR="0064786D" w:rsidRPr="008C230C" w14:paraId="743966D8" w14:textId="77777777" w:rsidTr="0008182F">
        <w:tc>
          <w:tcPr>
            <w:tcW w:w="3690" w:type="dxa"/>
          </w:tcPr>
          <w:p w14:paraId="3912C4E4" w14:textId="77777777" w:rsidR="0064786D" w:rsidRPr="008C230C" w:rsidRDefault="0064786D" w:rsidP="0008182F">
            <w:r w:rsidRPr="008C230C">
              <w:t>COVID-19 negative impacts</w:t>
            </w:r>
          </w:p>
          <w:p w14:paraId="41A1BBD0" w14:textId="20184243" w:rsidR="0064786D" w:rsidRPr="008C230C" w:rsidRDefault="0064786D" w:rsidP="0008182F">
            <w:r w:rsidRPr="008C230C">
              <w:t>(vs. no impacts)</w:t>
            </w:r>
          </w:p>
        </w:tc>
        <w:tc>
          <w:tcPr>
            <w:tcW w:w="1800" w:type="dxa"/>
          </w:tcPr>
          <w:p w14:paraId="19F0BBF9" w14:textId="41E26F5F" w:rsidR="00283C0E" w:rsidRPr="008C230C" w:rsidRDefault="00125DF4" w:rsidP="00283C0E">
            <w:pPr>
              <w:jc w:val="center"/>
              <w:rPr>
                <w:color w:val="000000"/>
              </w:rPr>
            </w:pPr>
            <w:r w:rsidRPr="008C230C">
              <w:rPr>
                <w:color w:val="000000"/>
              </w:rPr>
              <w:t>0</w:t>
            </w:r>
            <w:r w:rsidR="00283C0E" w:rsidRPr="008C230C">
              <w:rPr>
                <w:color w:val="000000"/>
              </w:rPr>
              <w:t>.</w:t>
            </w:r>
            <w:r w:rsidRPr="008C230C">
              <w:rPr>
                <w:color w:val="000000"/>
              </w:rPr>
              <w:t>07</w:t>
            </w:r>
            <w:r w:rsidR="00283C0E" w:rsidRPr="008C230C">
              <w:rPr>
                <w:color w:val="000000"/>
              </w:rPr>
              <w:t xml:space="preserve"> (</w:t>
            </w:r>
            <w:r w:rsidRPr="008C230C">
              <w:rPr>
                <w:color w:val="000000"/>
              </w:rPr>
              <w:t>0</w:t>
            </w:r>
            <w:r w:rsidR="00283C0E" w:rsidRPr="008C230C">
              <w:rPr>
                <w:color w:val="000000"/>
              </w:rPr>
              <w:t>.</w:t>
            </w:r>
            <w:r w:rsidRPr="008C230C">
              <w:rPr>
                <w:color w:val="000000"/>
              </w:rPr>
              <w:t>24</w:t>
            </w:r>
            <w:r w:rsidR="00283C0E" w:rsidRPr="008C230C">
              <w:rPr>
                <w:color w:val="000000"/>
              </w:rPr>
              <w:t>)</w:t>
            </w:r>
          </w:p>
          <w:p w14:paraId="74AF052F" w14:textId="78DC0EB5" w:rsidR="0064786D" w:rsidRPr="008C230C" w:rsidRDefault="00283C0E" w:rsidP="00283C0E">
            <w:pPr>
              <w:jc w:val="center"/>
              <w:rPr>
                <w:color w:val="000000"/>
              </w:rPr>
            </w:pPr>
            <w:r w:rsidRPr="008C230C">
              <w:rPr>
                <w:i/>
                <w:color w:val="000000"/>
              </w:rPr>
              <w:t>p</w:t>
            </w:r>
            <w:r w:rsidRPr="008C230C">
              <w:rPr>
                <w:iCs/>
                <w:color w:val="000000"/>
              </w:rPr>
              <w:t xml:space="preserve"> = .</w:t>
            </w:r>
            <w:r w:rsidR="00125DF4" w:rsidRPr="008C230C">
              <w:rPr>
                <w:iCs/>
                <w:color w:val="000000"/>
              </w:rPr>
              <w:t>779</w:t>
            </w:r>
          </w:p>
        </w:tc>
        <w:tc>
          <w:tcPr>
            <w:tcW w:w="1800" w:type="dxa"/>
          </w:tcPr>
          <w:p w14:paraId="62A6E2FC" w14:textId="5FAE9853" w:rsidR="00283C0E" w:rsidRPr="008C230C" w:rsidRDefault="00B52D8E" w:rsidP="00283C0E">
            <w:pPr>
              <w:jc w:val="center"/>
              <w:rPr>
                <w:color w:val="000000"/>
              </w:rPr>
            </w:pPr>
            <w:r w:rsidRPr="008C230C">
              <w:rPr>
                <w:color w:val="000000"/>
              </w:rPr>
              <w:t>0</w:t>
            </w:r>
            <w:r w:rsidR="00283C0E" w:rsidRPr="008C230C">
              <w:rPr>
                <w:color w:val="000000"/>
              </w:rPr>
              <w:t>.</w:t>
            </w:r>
            <w:r w:rsidRPr="008C230C">
              <w:rPr>
                <w:color w:val="000000"/>
              </w:rPr>
              <w:t>07</w:t>
            </w:r>
            <w:r w:rsidR="00283C0E" w:rsidRPr="008C230C">
              <w:rPr>
                <w:color w:val="000000"/>
              </w:rPr>
              <w:t xml:space="preserve"> (</w:t>
            </w:r>
            <w:r w:rsidRPr="008C230C">
              <w:rPr>
                <w:color w:val="000000"/>
              </w:rPr>
              <w:t>0</w:t>
            </w:r>
            <w:r w:rsidR="00283C0E" w:rsidRPr="008C230C">
              <w:rPr>
                <w:color w:val="000000"/>
              </w:rPr>
              <w:t>.</w:t>
            </w:r>
            <w:r w:rsidRPr="008C230C">
              <w:rPr>
                <w:color w:val="000000"/>
              </w:rPr>
              <w:t>25</w:t>
            </w:r>
            <w:r w:rsidR="00283C0E" w:rsidRPr="008C230C">
              <w:rPr>
                <w:color w:val="000000"/>
              </w:rPr>
              <w:t>)</w:t>
            </w:r>
          </w:p>
          <w:p w14:paraId="7966C81E" w14:textId="5006DFCC" w:rsidR="0064786D" w:rsidRPr="008C230C" w:rsidRDefault="00283C0E" w:rsidP="00283C0E">
            <w:pPr>
              <w:jc w:val="center"/>
              <w:rPr>
                <w:color w:val="000000"/>
              </w:rPr>
            </w:pPr>
            <w:r w:rsidRPr="008C230C">
              <w:rPr>
                <w:i/>
                <w:color w:val="000000"/>
              </w:rPr>
              <w:t>p</w:t>
            </w:r>
            <w:r w:rsidRPr="008C230C">
              <w:rPr>
                <w:iCs/>
                <w:color w:val="000000"/>
              </w:rPr>
              <w:t xml:space="preserve"> = .</w:t>
            </w:r>
            <w:r w:rsidR="00B52D8E" w:rsidRPr="008C230C">
              <w:rPr>
                <w:iCs/>
                <w:color w:val="000000"/>
              </w:rPr>
              <w:t>788</w:t>
            </w:r>
          </w:p>
        </w:tc>
        <w:tc>
          <w:tcPr>
            <w:tcW w:w="1800" w:type="dxa"/>
          </w:tcPr>
          <w:p w14:paraId="77182466" w14:textId="0D17B799" w:rsidR="0064786D" w:rsidRPr="008C230C" w:rsidRDefault="00F04992" w:rsidP="0008182F">
            <w:pPr>
              <w:jc w:val="center"/>
              <w:rPr>
                <w:color w:val="000000"/>
              </w:rPr>
            </w:pPr>
            <w:r w:rsidRPr="008C230C">
              <w:rPr>
                <w:color w:val="000000"/>
              </w:rPr>
              <w:t>n/a</w:t>
            </w:r>
          </w:p>
        </w:tc>
      </w:tr>
      <w:tr w:rsidR="0064786D" w:rsidRPr="008C230C" w14:paraId="75A8B6AF" w14:textId="77777777" w:rsidTr="0008182F">
        <w:tc>
          <w:tcPr>
            <w:tcW w:w="3690" w:type="dxa"/>
          </w:tcPr>
          <w:p w14:paraId="6BAAAB14" w14:textId="77777777" w:rsidR="0064786D" w:rsidRPr="008C230C" w:rsidRDefault="0064786D" w:rsidP="0008182F"/>
        </w:tc>
        <w:tc>
          <w:tcPr>
            <w:tcW w:w="1800" w:type="dxa"/>
          </w:tcPr>
          <w:p w14:paraId="0D721BC6" w14:textId="77777777" w:rsidR="0064786D" w:rsidRPr="008C230C" w:rsidRDefault="0064786D" w:rsidP="0008182F">
            <w:pPr>
              <w:jc w:val="center"/>
              <w:rPr>
                <w:color w:val="000000"/>
              </w:rPr>
            </w:pPr>
          </w:p>
        </w:tc>
        <w:tc>
          <w:tcPr>
            <w:tcW w:w="1800" w:type="dxa"/>
          </w:tcPr>
          <w:p w14:paraId="6DA037FE" w14:textId="77777777" w:rsidR="0064786D" w:rsidRPr="008C230C" w:rsidRDefault="0064786D" w:rsidP="0008182F">
            <w:pPr>
              <w:jc w:val="center"/>
              <w:rPr>
                <w:color w:val="000000"/>
              </w:rPr>
            </w:pPr>
          </w:p>
        </w:tc>
        <w:tc>
          <w:tcPr>
            <w:tcW w:w="1800" w:type="dxa"/>
          </w:tcPr>
          <w:p w14:paraId="36910CE6" w14:textId="77777777" w:rsidR="0064786D" w:rsidRPr="008C230C" w:rsidRDefault="0064786D" w:rsidP="0008182F">
            <w:pPr>
              <w:jc w:val="center"/>
              <w:rPr>
                <w:color w:val="000000"/>
              </w:rPr>
            </w:pPr>
          </w:p>
        </w:tc>
      </w:tr>
      <w:tr w:rsidR="0064786D" w:rsidRPr="008C230C" w14:paraId="5AE34AA9" w14:textId="77777777" w:rsidTr="00E71432">
        <w:tc>
          <w:tcPr>
            <w:tcW w:w="3690" w:type="dxa"/>
          </w:tcPr>
          <w:p w14:paraId="36FD6498" w14:textId="5DB2B93D" w:rsidR="0064786D" w:rsidRPr="008C230C" w:rsidRDefault="0064786D" w:rsidP="0008182F">
            <w:r w:rsidRPr="008C230C">
              <w:t>Sustainment trajectory &gt;12 months (vs. ≤12 months)</w:t>
            </w:r>
          </w:p>
        </w:tc>
        <w:tc>
          <w:tcPr>
            <w:tcW w:w="1800" w:type="dxa"/>
          </w:tcPr>
          <w:p w14:paraId="1A05AA31" w14:textId="3C9EA199" w:rsidR="00283C0E" w:rsidRPr="008C230C" w:rsidRDefault="00860855" w:rsidP="00283C0E">
            <w:pPr>
              <w:jc w:val="center"/>
              <w:rPr>
                <w:color w:val="000000"/>
              </w:rPr>
            </w:pPr>
            <w:r w:rsidRPr="008C230C">
              <w:rPr>
                <w:color w:val="000000"/>
              </w:rPr>
              <w:t>0</w:t>
            </w:r>
            <w:r w:rsidR="00283C0E" w:rsidRPr="008C230C">
              <w:rPr>
                <w:color w:val="000000"/>
              </w:rPr>
              <w:t>.</w:t>
            </w:r>
            <w:r w:rsidRPr="008C230C">
              <w:rPr>
                <w:color w:val="000000"/>
              </w:rPr>
              <w:t>59</w:t>
            </w:r>
            <w:r w:rsidR="00283C0E" w:rsidRPr="008C230C">
              <w:rPr>
                <w:color w:val="000000"/>
              </w:rPr>
              <w:t xml:space="preserve"> (</w:t>
            </w:r>
            <w:r w:rsidR="00A41221" w:rsidRPr="008C230C">
              <w:rPr>
                <w:color w:val="000000"/>
              </w:rPr>
              <w:t>0</w:t>
            </w:r>
            <w:r w:rsidR="00283C0E" w:rsidRPr="008C230C">
              <w:rPr>
                <w:color w:val="000000"/>
              </w:rPr>
              <w:t>.</w:t>
            </w:r>
            <w:r w:rsidR="00A41221" w:rsidRPr="008C230C">
              <w:rPr>
                <w:color w:val="000000"/>
              </w:rPr>
              <w:t>19</w:t>
            </w:r>
            <w:r w:rsidR="00283C0E" w:rsidRPr="008C230C">
              <w:rPr>
                <w:color w:val="000000"/>
              </w:rPr>
              <w:t>)</w:t>
            </w:r>
          </w:p>
          <w:p w14:paraId="3208F43C" w14:textId="083027FC" w:rsidR="0064786D" w:rsidRPr="008C230C" w:rsidRDefault="00283C0E" w:rsidP="00283C0E">
            <w:pPr>
              <w:jc w:val="center"/>
              <w:rPr>
                <w:color w:val="000000"/>
              </w:rPr>
            </w:pPr>
            <w:r w:rsidRPr="008C230C">
              <w:rPr>
                <w:i/>
                <w:color w:val="000000"/>
              </w:rPr>
              <w:t>p</w:t>
            </w:r>
            <w:r w:rsidRPr="008C230C">
              <w:rPr>
                <w:iCs/>
                <w:color w:val="000000"/>
              </w:rPr>
              <w:t xml:space="preserve"> = .</w:t>
            </w:r>
            <w:r w:rsidR="00A41221" w:rsidRPr="008C230C">
              <w:rPr>
                <w:iCs/>
                <w:color w:val="000000"/>
              </w:rPr>
              <w:t>002</w:t>
            </w:r>
          </w:p>
        </w:tc>
        <w:tc>
          <w:tcPr>
            <w:tcW w:w="1800" w:type="dxa"/>
          </w:tcPr>
          <w:p w14:paraId="2AD1B8E6" w14:textId="289BF5BD" w:rsidR="00283C0E" w:rsidRPr="008C230C" w:rsidRDefault="00AC03B7" w:rsidP="00283C0E">
            <w:pPr>
              <w:jc w:val="center"/>
              <w:rPr>
                <w:color w:val="000000"/>
              </w:rPr>
            </w:pPr>
            <w:r w:rsidRPr="008C230C">
              <w:rPr>
                <w:color w:val="000000"/>
              </w:rPr>
              <w:t>0</w:t>
            </w:r>
            <w:r w:rsidR="00283C0E" w:rsidRPr="008C230C">
              <w:rPr>
                <w:color w:val="000000"/>
              </w:rPr>
              <w:t>.</w:t>
            </w:r>
            <w:r w:rsidRPr="008C230C">
              <w:rPr>
                <w:color w:val="000000"/>
              </w:rPr>
              <w:t>59</w:t>
            </w:r>
            <w:r w:rsidR="00283C0E" w:rsidRPr="008C230C">
              <w:rPr>
                <w:color w:val="000000"/>
              </w:rPr>
              <w:t xml:space="preserve"> (</w:t>
            </w:r>
            <w:r w:rsidRPr="008C230C">
              <w:rPr>
                <w:color w:val="000000"/>
              </w:rPr>
              <w:t>0</w:t>
            </w:r>
            <w:r w:rsidR="00283C0E" w:rsidRPr="008C230C">
              <w:rPr>
                <w:color w:val="000000"/>
              </w:rPr>
              <w:t>.</w:t>
            </w:r>
            <w:r w:rsidRPr="008C230C">
              <w:rPr>
                <w:color w:val="000000"/>
              </w:rPr>
              <w:t>20</w:t>
            </w:r>
            <w:r w:rsidR="00283C0E" w:rsidRPr="008C230C">
              <w:rPr>
                <w:color w:val="000000"/>
              </w:rPr>
              <w:t>)</w:t>
            </w:r>
          </w:p>
          <w:p w14:paraId="1C8E738C" w14:textId="1ABF282D" w:rsidR="0064786D" w:rsidRPr="008C230C" w:rsidRDefault="00283C0E" w:rsidP="00283C0E">
            <w:pPr>
              <w:jc w:val="center"/>
              <w:rPr>
                <w:color w:val="000000"/>
              </w:rPr>
            </w:pPr>
            <w:r w:rsidRPr="008C230C">
              <w:rPr>
                <w:i/>
                <w:color w:val="000000"/>
              </w:rPr>
              <w:t>p</w:t>
            </w:r>
            <w:r w:rsidRPr="008C230C">
              <w:rPr>
                <w:iCs/>
                <w:color w:val="000000"/>
              </w:rPr>
              <w:t xml:space="preserve"> = .</w:t>
            </w:r>
            <w:r w:rsidR="00E05D08" w:rsidRPr="008C230C">
              <w:rPr>
                <w:iCs/>
                <w:color w:val="000000"/>
              </w:rPr>
              <w:t>003</w:t>
            </w:r>
          </w:p>
        </w:tc>
        <w:tc>
          <w:tcPr>
            <w:tcW w:w="1800" w:type="dxa"/>
          </w:tcPr>
          <w:p w14:paraId="1E8C3D69" w14:textId="77777777" w:rsidR="0064786D" w:rsidRPr="008C230C" w:rsidRDefault="00F04992" w:rsidP="0008182F">
            <w:pPr>
              <w:jc w:val="center"/>
              <w:rPr>
                <w:color w:val="000000"/>
              </w:rPr>
            </w:pPr>
            <w:r w:rsidRPr="008C230C">
              <w:rPr>
                <w:color w:val="000000"/>
              </w:rPr>
              <w:t>n/a</w:t>
            </w:r>
          </w:p>
          <w:p w14:paraId="1FF37BDB" w14:textId="2E41B6CE" w:rsidR="00F7076A" w:rsidRPr="008C230C" w:rsidRDefault="00F7076A" w:rsidP="00E71432">
            <w:pPr>
              <w:rPr>
                <w:color w:val="000000"/>
              </w:rPr>
            </w:pPr>
          </w:p>
        </w:tc>
      </w:tr>
      <w:tr w:rsidR="0064786D" w:rsidRPr="008C230C" w14:paraId="4A9474CD" w14:textId="77777777" w:rsidTr="00E71432">
        <w:tc>
          <w:tcPr>
            <w:tcW w:w="3690" w:type="dxa"/>
          </w:tcPr>
          <w:p w14:paraId="48B8E099" w14:textId="77777777" w:rsidR="0064786D" w:rsidRPr="008C230C" w:rsidRDefault="0064786D" w:rsidP="0008182F"/>
        </w:tc>
        <w:tc>
          <w:tcPr>
            <w:tcW w:w="1800" w:type="dxa"/>
          </w:tcPr>
          <w:p w14:paraId="778D2EE9" w14:textId="77777777" w:rsidR="0064786D" w:rsidRPr="008C230C" w:rsidRDefault="0064786D" w:rsidP="0008182F">
            <w:pPr>
              <w:jc w:val="center"/>
              <w:rPr>
                <w:color w:val="000000"/>
              </w:rPr>
            </w:pPr>
          </w:p>
        </w:tc>
        <w:tc>
          <w:tcPr>
            <w:tcW w:w="1800" w:type="dxa"/>
          </w:tcPr>
          <w:p w14:paraId="7E4D9EF8" w14:textId="77777777" w:rsidR="0064786D" w:rsidRPr="008C230C" w:rsidRDefault="0064786D" w:rsidP="0008182F">
            <w:pPr>
              <w:jc w:val="center"/>
              <w:rPr>
                <w:color w:val="000000"/>
              </w:rPr>
            </w:pPr>
          </w:p>
        </w:tc>
        <w:tc>
          <w:tcPr>
            <w:tcW w:w="1800" w:type="dxa"/>
          </w:tcPr>
          <w:p w14:paraId="02D899E4" w14:textId="77777777" w:rsidR="0064786D" w:rsidRPr="008C230C" w:rsidRDefault="0064786D" w:rsidP="0008182F">
            <w:pPr>
              <w:jc w:val="center"/>
              <w:rPr>
                <w:color w:val="000000"/>
              </w:rPr>
            </w:pPr>
          </w:p>
        </w:tc>
      </w:tr>
      <w:tr w:rsidR="0064786D" w:rsidRPr="008C230C" w14:paraId="5CC3A198" w14:textId="77777777" w:rsidTr="0008182F">
        <w:tc>
          <w:tcPr>
            <w:tcW w:w="3690" w:type="dxa"/>
          </w:tcPr>
          <w:p w14:paraId="5C265E5C" w14:textId="2C793C24" w:rsidR="0064786D" w:rsidRPr="008C230C" w:rsidRDefault="0064786D" w:rsidP="0008182F">
            <w:r w:rsidRPr="008C230C">
              <w:t>Constant</w:t>
            </w:r>
          </w:p>
        </w:tc>
        <w:tc>
          <w:tcPr>
            <w:tcW w:w="1800" w:type="dxa"/>
          </w:tcPr>
          <w:p w14:paraId="1BA3692C" w14:textId="5D0F6A5D" w:rsidR="00F7076A" w:rsidRPr="008C230C" w:rsidRDefault="00125DF4" w:rsidP="00F7076A">
            <w:pPr>
              <w:jc w:val="center"/>
              <w:rPr>
                <w:color w:val="000000"/>
              </w:rPr>
            </w:pPr>
            <w:r w:rsidRPr="008C230C">
              <w:rPr>
                <w:color w:val="000000"/>
              </w:rPr>
              <w:t>2</w:t>
            </w:r>
            <w:r w:rsidR="00F7076A" w:rsidRPr="008C230C">
              <w:rPr>
                <w:color w:val="000000"/>
              </w:rPr>
              <w:t>.</w:t>
            </w:r>
            <w:r w:rsidRPr="008C230C">
              <w:rPr>
                <w:color w:val="000000"/>
              </w:rPr>
              <w:t>21</w:t>
            </w:r>
            <w:r w:rsidR="00F7076A" w:rsidRPr="008C230C">
              <w:rPr>
                <w:color w:val="000000"/>
              </w:rPr>
              <w:t xml:space="preserve"> (</w:t>
            </w:r>
            <w:r w:rsidRPr="008C230C">
              <w:rPr>
                <w:color w:val="000000"/>
              </w:rPr>
              <w:t>1</w:t>
            </w:r>
            <w:r w:rsidR="00F7076A" w:rsidRPr="008C230C">
              <w:rPr>
                <w:color w:val="000000"/>
              </w:rPr>
              <w:t>.</w:t>
            </w:r>
            <w:r w:rsidRPr="008C230C">
              <w:rPr>
                <w:color w:val="000000"/>
              </w:rPr>
              <w:t>79</w:t>
            </w:r>
            <w:r w:rsidR="00F7076A" w:rsidRPr="008C230C">
              <w:rPr>
                <w:color w:val="000000"/>
              </w:rPr>
              <w:t>)</w:t>
            </w:r>
          </w:p>
          <w:p w14:paraId="46FEE6B5" w14:textId="3489994C" w:rsidR="0064786D" w:rsidRPr="008C230C" w:rsidRDefault="00F7076A" w:rsidP="00F7076A">
            <w:pPr>
              <w:jc w:val="center"/>
              <w:rPr>
                <w:color w:val="000000"/>
              </w:rPr>
            </w:pPr>
            <w:r w:rsidRPr="008C230C">
              <w:rPr>
                <w:i/>
                <w:color w:val="000000"/>
              </w:rPr>
              <w:t>p</w:t>
            </w:r>
            <w:r w:rsidRPr="008C230C">
              <w:rPr>
                <w:iCs/>
                <w:color w:val="000000"/>
              </w:rPr>
              <w:t xml:space="preserve"> = .</w:t>
            </w:r>
            <w:r w:rsidR="00AC03B7" w:rsidRPr="008C230C">
              <w:rPr>
                <w:iCs/>
                <w:color w:val="000000"/>
              </w:rPr>
              <w:t>218</w:t>
            </w:r>
          </w:p>
        </w:tc>
        <w:tc>
          <w:tcPr>
            <w:tcW w:w="1800" w:type="dxa"/>
          </w:tcPr>
          <w:p w14:paraId="2E803868" w14:textId="2CFC264D" w:rsidR="00F7076A" w:rsidRPr="008C230C" w:rsidRDefault="00B52D8E" w:rsidP="00F7076A">
            <w:pPr>
              <w:jc w:val="center"/>
              <w:rPr>
                <w:color w:val="000000"/>
              </w:rPr>
            </w:pPr>
            <w:r w:rsidRPr="008C230C">
              <w:rPr>
                <w:color w:val="000000"/>
              </w:rPr>
              <w:t>2</w:t>
            </w:r>
            <w:r w:rsidR="00F7076A" w:rsidRPr="008C230C">
              <w:rPr>
                <w:color w:val="000000"/>
              </w:rPr>
              <w:t>.</w:t>
            </w:r>
            <w:r w:rsidRPr="008C230C">
              <w:rPr>
                <w:color w:val="000000"/>
              </w:rPr>
              <w:t>21</w:t>
            </w:r>
            <w:r w:rsidR="00F7076A" w:rsidRPr="008C230C">
              <w:rPr>
                <w:color w:val="000000"/>
              </w:rPr>
              <w:t xml:space="preserve"> (</w:t>
            </w:r>
            <w:r w:rsidRPr="008C230C">
              <w:rPr>
                <w:color w:val="000000"/>
              </w:rPr>
              <w:t>1</w:t>
            </w:r>
            <w:r w:rsidR="00F7076A" w:rsidRPr="008C230C">
              <w:rPr>
                <w:color w:val="000000"/>
              </w:rPr>
              <w:t>.</w:t>
            </w:r>
            <w:r w:rsidRPr="008C230C">
              <w:rPr>
                <w:color w:val="000000"/>
              </w:rPr>
              <w:t>63</w:t>
            </w:r>
            <w:r w:rsidR="00F7076A" w:rsidRPr="008C230C">
              <w:rPr>
                <w:color w:val="000000"/>
              </w:rPr>
              <w:t>)</w:t>
            </w:r>
          </w:p>
          <w:p w14:paraId="3BE58E30" w14:textId="2A1FD1D8" w:rsidR="0064786D" w:rsidRPr="008C230C" w:rsidRDefault="00F7076A" w:rsidP="00F7076A">
            <w:pPr>
              <w:jc w:val="center"/>
              <w:rPr>
                <w:color w:val="000000"/>
              </w:rPr>
            </w:pPr>
            <w:r w:rsidRPr="008C230C">
              <w:rPr>
                <w:i/>
                <w:color w:val="000000"/>
              </w:rPr>
              <w:t>p</w:t>
            </w:r>
            <w:r w:rsidRPr="008C230C">
              <w:rPr>
                <w:iCs/>
                <w:color w:val="000000"/>
              </w:rPr>
              <w:t xml:space="preserve"> = .</w:t>
            </w:r>
            <w:r w:rsidR="00B52D8E" w:rsidRPr="008C230C">
              <w:rPr>
                <w:iCs/>
                <w:color w:val="000000"/>
              </w:rPr>
              <w:t>178</w:t>
            </w:r>
          </w:p>
        </w:tc>
        <w:tc>
          <w:tcPr>
            <w:tcW w:w="1800" w:type="dxa"/>
          </w:tcPr>
          <w:p w14:paraId="40697494" w14:textId="2D2207AB" w:rsidR="00283C0E" w:rsidRPr="008C230C" w:rsidRDefault="00C92D2C" w:rsidP="00283C0E">
            <w:pPr>
              <w:jc w:val="center"/>
              <w:rPr>
                <w:color w:val="000000"/>
              </w:rPr>
            </w:pPr>
            <w:r w:rsidRPr="008C230C">
              <w:rPr>
                <w:color w:val="000000"/>
              </w:rPr>
              <w:t>5</w:t>
            </w:r>
            <w:r w:rsidR="00DC4D54" w:rsidRPr="008C230C">
              <w:rPr>
                <w:color w:val="000000"/>
              </w:rPr>
              <w:t>.</w:t>
            </w:r>
            <w:r w:rsidRPr="008C230C">
              <w:rPr>
                <w:color w:val="000000"/>
              </w:rPr>
              <w:t>35</w:t>
            </w:r>
            <w:r w:rsidR="00DC4D54" w:rsidRPr="008C230C">
              <w:rPr>
                <w:color w:val="000000"/>
              </w:rPr>
              <w:t xml:space="preserve"> (</w:t>
            </w:r>
            <w:r w:rsidR="000B3F7B" w:rsidRPr="008C230C">
              <w:rPr>
                <w:color w:val="000000"/>
              </w:rPr>
              <w:t>0</w:t>
            </w:r>
            <w:r w:rsidR="00DC4D54" w:rsidRPr="008C230C">
              <w:rPr>
                <w:color w:val="000000"/>
              </w:rPr>
              <w:t>.</w:t>
            </w:r>
            <w:r w:rsidR="000B3F7B" w:rsidRPr="008C230C">
              <w:rPr>
                <w:color w:val="000000"/>
              </w:rPr>
              <w:t>16</w:t>
            </w:r>
            <w:r w:rsidR="00283C0E" w:rsidRPr="008C230C">
              <w:rPr>
                <w:color w:val="000000"/>
              </w:rPr>
              <w:t>)</w:t>
            </w:r>
          </w:p>
          <w:p w14:paraId="708C9882" w14:textId="40CAB7D6" w:rsidR="0064786D" w:rsidRPr="008C230C" w:rsidRDefault="00283C0E" w:rsidP="00283C0E">
            <w:pPr>
              <w:jc w:val="center"/>
              <w:rPr>
                <w:color w:val="000000"/>
              </w:rPr>
            </w:pPr>
            <w:r w:rsidRPr="008C230C">
              <w:rPr>
                <w:i/>
                <w:color w:val="000000"/>
              </w:rPr>
              <w:t>p</w:t>
            </w:r>
            <w:r w:rsidRPr="008C230C">
              <w:rPr>
                <w:iCs/>
                <w:color w:val="000000"/>
              </w:rPr>
              <w:t xml:space="preserve"> </w:t>
            </w:r>
            <w:r w:rsidR="000B3F7B" w:rsidRPr="008C230C">
              <w:rPr>
                <w:iCs/>
                <w:color w:val="000000"/>
              </w:rPr>
              <w:t>&lt;</w:t>
            </w:r>
            <w:r w:rsidRPr="008C230C">
              <w:rPr>
                <w:iCs/>
                <w:color w:val="000000"/>
              </w:rPr>
              <w:t xml:space="preserve"> .</w:t>
            </w:r>
            <w:r w:rsidR="000B3F7B" w:rsidRPr="008C230C">
              <w:rPr>
                <w:iCs/>
                <w:color w:val="000000"/>
              </w:rPr>
              <w:t>001</w:t>
            </w:r>
            <w:r w:rsidR="000B3F7B" w:rsidRPr="008C230C">
              <w:t>^</w:t>
            </w:r>
          </w:p>
        </w:tc>
      </w:tr>
      <w:tr w:rsidR="00477114" w:rsidRPr="008C230C" w14:paraId="59C39115" w14:textId="77777777" w:rsidTr="0008182F">
        <w:tc>
          <w:tcPr>
            <w:tcW w:w="3690" w:type="dxa"/>
          </w:tcPr>
          <w:p w14:paraId="64A4594C" w14:textId="77777777" w:rsidR="00477114" w:rsidRPr="008C230C" w:rsidRDefault="00477114" w:rsidP="0008182F"/>
        </w:tc>
        <w:tc>
          <w:tcPr>
            <w:tcW w:w="1800" w:type="dxa"/>
          </w:tcPr>
          <w:p w14:paraId="100298D2" w14:textId="77777777" w:rsidR="00477114" w:rsidRPr="008C230C" w:rsidRDefault="00477114" w:rsidP="00F7076A">
            <w:pPr>
              <w:rPr>
                <w:color w:val="000000"/>
              </w:rPr>
            </w:pPr>
          </w:p>
        </w:tc>
        <w:tc>
          <w:tcPr>
            <w:tcW w:w="1800" w:type="dxa"/>
          </w:tcPr>
          <w:p w14:paraId="4EAD6C75" w14:textId="77777777" w:rsidR="00477114" w:rsidRPr="008C230C" w:rsidRDefault="00477114" w:rsidP="00F7076A">
            <w:pPr>
              <w:rPr>
                <w:color w:val="000000"/>
              </w:rPr>
            </w:pPr>
          </w:p>
        </w:tc>
        <w:tc>
          <w:tcPr>
            <w:tcW w:w="1800" w:type="dxa"/>
          </w:tcPr>
          <w:p w14:paraId="6E2698DF" w14:textId="77777777" w:rsidR="00477114" w:rsidRPr="008C230C" w:rsidRDefault="00477114" w:rsidP="00283C0E">
            <w:pPr>
              <w:rPr>
                <w:color w:val="000000"/>
              </w:rPr>
            </w:pPr>
          </w:p>
        </w:tc>
      </w:tr>
      <w:tr w:rsidR="00477114" w:rsidRPr="008C230C" w14:paraId="09C32927" w14:textId="77777777" w:rsidTr="0008182F">
        <w:tc>
          <w:tcPr>
            <w:tcW w:w="3690" w:type="dxa"/>
          </w:tcPr>
          <w:p w14:paraId="2215304C" w14:textId="77777777" w:rsidR="003B0973" w:rsidRPr="008C230C" w:rsidRDefault="003B0973" w:rsidP="003B0973">
            <w:r w:rsidRPr="008C230C">
              <w:t>Random-effects parameters:</w:t>
            </w:r>
          </w:p>
          <w:p w14:paraId="21EA9805" w14:textId="77777777" w:rsidR="003B0973" w:rsidRPr="008C230C" w:rsidRDefault="003B0973" w:rsidP="003B0973">
            <w:r w:rsidRPr="008C230C">
              <w:t>Site-level variance</w:t>
            </w:r>
          </w:p>
          <w:p w14:paraId="3FD6CB70" w14:textId="77777777" w:rsidR="003B0973" w:rsidRPr="008C230C" w:rsidRDefault="003B0973" w:rsidP="003B0973"/>
          <w:p w14:paraId="2E475670" w14:textId="77777777" w:rsidR="003B0973" w:rsidRPr="008C230C" w:rsidRDefault="003B0973" w:rsidP="003B0973"/>
          <w:p w14:paraId="1FAE0AEF" w14:textId="01CBDCDC" w:rsidR="00477114" w:rsidRPr="008C230C" w:rsidRDefault="003B0973" w:rsidP="003B0973">
            <w:r w:rsidRPr="008C230C">
              <w:t>Error variance</w:t>
            </w:r>
          </w:p>
        </w:tc>
        <w:tc>
          <w:tcPr>
            <w:tcW w:w="1800" w:type="dxa"/>
          </w:tcPr>
          <w:p w14:paraId="1BC85801" w14:textId="7F9442BD" w:rsidR="00907B61" w:rsidRPr="008C230C" w:rsidRDefault="00907B61" w:rsidP="00907B61">
            <w:pPr>
              <w:jc w:val="center"/>
              <w:rPr>
                <w:color w:val="000000"/>
              </w:rPr>
            </w:pPr>
            <w:r w:rsidRPr="008C230C">
              <w:rPr>
                <w:color w:val="000000"/>
              </w:rPr>
              <w:t>Not applicable</w:t>
            </w:r>
          </w:p>
          <w:p w14:paraId="72E64624" w14:textId="72402D47" w:rsidR="00477114" w:rsidRPr="008C230C" w:rsidRDefault="00477114" w:rsidP="00907B61">
            <w:pPr>
              <w:jc w:val="center"/>
              <w:rPr>
                <w:color w:val="000000"/>
              </w:rPr>
            </w:pPr>
          </w:p>
        </w:tc>
        <w:tc>
          <w:tcPr>
            <w:tcW w:w="1800" w:type="dxa"/>
          </w:tcPr>
          <w:p w14:paraId="071DD2AF" w14:textId="3A283A10" w:rsidR="00477114" w:rsidRPr="008C230C" w:rsidRDefault="00907B61" w:rsidP="00907B61">
            <w:pPr>
              <w:jc w:val="center"/>
              <w:rPr>
                <w:color w:val="000000"/>
              </w:rPr>
            </w:pPr>
            <w:r w:rsidRPr="008C230C">
              <w:rPr>
                <w:color w:val="000000"/>
              </w:rPr>
              <w:t>Not applicable</w:t>
            </w:r>
          </w:p>
        </w:tc>
        <w:tc>
          <w:tcPr>
            <w:tcW w:w="1800" w:type="dxa"/>
          </w:tcPr>
          <w:p w14:paraId="6FED60A7" w14:textId="77777777" w:rsidR="00477114" w:rsidRPr="008C230C" w:rsidRDefault="00477114" w:rsidP="00283C0E">
            <w:pPr>
              <w:rPr>
                <w:color w:val="000000"/>
              </w:rPr>
            </w:pPr>
          </w:p>
          <w:p w14:paraId="00A1D857" w14:textId="002B8B23" w:rsidR="00907B61" w:rsidRPr="008C230C" w:rsidRDefault="000C1701" w:rsidP="00907B61">
            <w:pPr>
              <w:jc w:val="center"/>
              <w:rPr>
                <w:color w:val="000000"/>
              </w:rPr>
            </w:pPr>
            <w:r w:rsidRPr="008C230C">
              <w:rPr>
                <w:color w:val="000000"/>
              </w:rPr>
              <w:t>0</w:t>
            </w:r>
            <w:r w:rsidR="00907B61" w:rsidRPr="008C230C">
              <w:rPr>
                <w:color w:val="000000"/>
              </w:rPr>
              <w:t>.</w:t>
            </w:r>
            <w:r w:rsidRPr="008C230C">
              <w:rPr>
                <w:color w:val="000000"/>
              </w:rPr>
              <w:t>81</w:t>
            </w:r>
            <w:r w:rsidR="00907B61" w:rsidRPr="008C230C">
              <w:rPr>
                <w:color w:val="000000"/>
              </w:rPr>
              <w:t xml:space="preserve"> (</w:t>
            </w:r>
            <w:r w:rsidR="00D5087E" w:rsidRPr="008C230C">
              <w:rPr>
                <w:color w:val="000000"/>
              </w:rPr>
              <w:t>0</w:t>
            </w:r>
            <w:r w:rsidR="00907B61" w:rsidRPr="008C230C">
              <w:rPr>
                <w:color w:val="000000"/>
              </w:rPr>
              <w:t>.</w:t>
            </w:r>
            <w:r w:rsidR="00D5087E" w:rsidRPr="008C230C">
              <w:rPr>
                <w:color w:val="000000"/>
              </w:rPr>
              <w:t>21</w:t>
            </w:r>
            <w:r w:rsidR="00907B61" w:rsidRPr="008C230C">
              <w:rPr>
                <w:color w:val="000000"/>
              </w:rPr>
              <w:t>)</w:t>
            </w:r>
          </w:p>
          <w:p w14:paraId="5BF523D9" w14:textId="06F63C36" w:rsidR="00907B61" w:rsidRPr="008C230C" w:rsidRDefault="00907B61" w:rsidP="00907B61">
            <w:pPr>
              <w:jc w:val="center"/>
              <w:rPr>
                <w:color w:val="000000"/>
              </w:rPr>
            </w:pPr>
            <w:r w:rsidRPr="008C230C">
              <w:rPr>
                <w:i/>
                <w:iCs/>
                <w:color w:val="000000"/>
              </w:rPr>
              <w:t>p</w:t>
            </w:r>
            <w:r w:rsidRPr="008C230C">
              <w:rPr>
                <w:color w:val="000000"/>
              </w:rPr>
              <w:t xml:space="preserve"> = .</w:t>
            </w:r>
            <w:r w:rsidR="00D5087E" w:rsidRPr="008C230C">
              <w:rPr>
                <w:color w:val="000000"/>
              </w:rPr>
              <w:t>000</w:t>
            </w:r>
          </w:p>
          <w:p w14:paraId="666D160B" w14:textId="77777777" w:rsidR="00907B61" w:rsidRPr="008C230C" w:rsidRDefault="00907B61" w:rsidP="00907B61">
            <w:pPr>
              <w:jc w:val="center"/>
              <w:rPr>
                <w:color w:val="000000"/>
              </w:rPr>
            </w:pPr>
          </w:p>
          <w:p w14:paraId="1E2843F1" w14:textId="24D47369" w:rsidR="00907B61" w:rsidRPr="008C230C" w:rsidRDefault="00D5087E" w:rsidP="00907B61">
            <w:pPr>
              <w:jc w:val="center"/>
              <w:rPr>
                <w:color w:val="000000"/>
              </w:rPr>
            </w:pPr>
            <w:r w:rsidRPr="008C230C">
              <w:rPr>
                <w:color w:val="000000"/>
              </w:rPr>
              <w:t>1</w:t>
            </w:r>
            <w:r w:rsidR="00907B61" w:rsidRPr="008C230C">
              <w:rPr>
                <w:color w:val="000000"/>
              </w:rPr>
              <w:t>.</w:t>
            </w:r>
            <w:r w:rsidRPr="008C230C">
              <w:rPr>
                <w:color w:val="000000"/>
              </w:rPr>
              <w:t xml:space="preserve">12 </w:t>
            </w:r>
            <w:r w:rsidR="00907B61" w:rsidRPr="008C230C">
              <w:rPr>
                <w:color w:val="000000"/>
              </w:rPr>
              <w:t>(</w:t>
            </w:r>
            <w:r w:rsidRPr="008C230C">
              <w:rPr>
                <w:color w:val="000000"/>
              </w:rPr>
              <w:t>0.16</w:t>
            </w:r>
            <w:r w:rsidR="00907B61" w:rsidRPr="008C230C">
              <w:rPr>
                <w:color w:val="000000"/>
              </w:rPr>
              <w:t>)</w:t>
            </w:r>
          </w:p>
        </w:tc>
      </w:tr>
      <w:tr w:rsidR="0064786D" w:rsidRPr="008C230C" w14:paraId="46D40581" w14:textId="7E7279B7" w:rsidTr="0008182F">
        <w:trPr>
          <w:trHeight w:val="66"/>
        </w:trPr>
        <w:tc>
          <w:tcPr>
            <w:tcW w:w="3690" w:type="dxa"/>
            <w:tcBorders>
              <w:bottom w:val="single" w:sz="4" w:space="0" w:color="auto"/>
            </w:tcBorders>
          </w:tcPr>
          <w:p w14:paraId="1CA3B32F" w14:textId="77777777" w:rsidR="0064786D" w:rsidRPr="008C230C" w:rsidRDefault="0064786D" w:rsidP="0008182F">
            <w:pPr>
              <w:rPr>
                <w:sz w:val="16"/>
                <w:szCs w:val="16"/>
              </w:rPr>
            </w:pPr>
          </w:p>
        </w:tc>
        <w:tc>
          <w:tcPr>
            <w:tcW w:w="1800" w:type="dxa"/>
            <w:tcBorders>
              <w:bottom w:val="single" w:sz="4" w:space="0" w:color="auto"/>
            </w:tcBorders>
          </w:tcPr>
          <w:p w14:paraId="4F1DD728" w14:textId="77777777" w:rsidR="0064786D" w:rsidRPr="008C230C" w:rsidRDefault="0064786D" w:rsidP="0008182F">
            <w:pPr>
              <w:jc w:val="center"/>
              <w:rPr>
                <w:sz w:val="16"/>
                <w:szCs w:val="16"/>
              </w:rPr>
            </w:pPr>
          </w:p>
        </w:tc>
        <w:tc>
          <w:tcPr>
            <w:tcW w:w="1800" w:type="dxa"/>
            <w:tcBorders>
              <w:bottom w:val="single" w:sz="4" w:space="0" w:color="auto"/>
            </w:tcBorders>
          </w:tcPr>
          <w:p w14:paraId="25124AB7" w14:textId="77777777" w:rsidR="0064786D" w:rsidRPr="008C230C" w:rsidRDefault="0064786D" w:rsidP="0008182F">
            <w:pPr>
              <w:jc w:val="center"/>
              <w:rPr>
                <w:sz w:val="16"/>
                <w:szCs w:val="16"/>
              </w:rPr>
            </w:pPr>
          </w:p>
        </w:tc>
        <w:tc>
          <w:tcPr>
            <w:tcW w:w="1800" w:type="dxa"/>
            <w:tcBorders>
              <w:bottom w:val="single" w:sz="4" w:space="0" w:color="auto"/>
            </w:tcBorders>
          </w:tcPr>
          <w:p w14:paraId="08B463DC" w14:textId="77777777" w:rsidR="0064786D" w:rsidRPr="008C230C" w:rsidRDefault="0064786D" w:rsidP="0008182F">
            <w:pPr>
              <w:jc w:val="center"/>
              <w:rPr>
                <w:sz w:val="16"/>
                <w:szCs w:val="16"/>
              </w:rPr>
            </w:pPr>
          </w:p>
        </w:tc>
      </w:tr>
    </w:tbl>
    <w:p w14:paraId="4EE3F5E3" w14:textId="18DDD05B" w:rsidR="00FD3655" w:rsidRPr="008C230C" w:rsidRDefault="00FD3655" w:rsidP="00FD3655">
      <w:pPr>
        <w:jc w:val="left"/>
      </w:pPr>
      <w:r w:rsidRPr="008C230C">
        <w:rPr>
          <w:i/>
        </w:rPr>
        <w:t>Note</w:t>
      </w:r>
      <w:r w:rsidRPr="008C230C">
        <w:t xml:space="preserve">. </w:t>
      </w:r>
      <w:r w:rsidR="009376B7" w:rsidRPr="008C230C">
        <w:rPr>
          <w:i/>
          <w:iCs/>
        </w:rPr>
        <w:t>N</w:t>
      </w:r>
      <w:r w:rsidR="009376B7" w:rsidRPr="008C230C">
        <w:t xml:space="preserve"> = 142</w:t>
      </w:r>
      <w:r w:rsidR="00AF7589" w:rsidRPr="008C230C">
        <w:t xml:space="preserve"> treatment organizations</w:t>
      </w:r>
      <w:r w:rsidR="009376B7" w:rsidRPr="008C230C">
        <w:t xml:space="preserve">. </w:t>
      </w:r>
      <w:r w:rsidRPr="008C230C">
        <w:t>A-CRA = Adolescent Community Reinforcement Approach.</w:t>
      </w:r>
    </w:p>
    <w:p w14:paraId="6738DC51" w14:textId="767EFB9B" w:rsidR="00684A97" w:rsidRPr="008C230C" w:rsidRDefault="00985F85" w:rsidP="00684A97">
      <w:pPr>
        <w:jc w:val="left"/>
      </w:pPr>
      <w:r w:rsidRPr="008C230C">
        <w:t xml:space="preserve">^indicates that the association between the variable and sustainment outcomes differed in statistical significance, compared to the same association in the </w:t>
      </w:r>
      <w:r w:rsidR="005E61EF" w:rsidRPr="008C230C">
        <w:t>primary</w:t>
      </w:r>
      <w:r w:rsidRPr="008C230C">
        <w:t xml:space="preserve"> analysis (see Table 6)</w:t>
      </w:r>
      <w:r w:rsidR="00684A97" w:rsidRPr="008C230C">
        <w:t>.</w:t>
      </w:r>
    </w:p>
    <w:p w14:paraId="7FE58C13" w14:textId="410B50EF" w:rsidR="00670535" w:rsidRPr="008C230C" w:rsidRDefault="00670535" w:rsidP="00684A97">
      <w:pPr>
        <w:jc w:val="left"/>
      </w:pPr>
      <w:proofErr w:type="spellStart"/>
      <w:r w:rsidRPr="008C230C">
        <w:rPr>
          <w:vertAlign w:val="superscript"/>
        </w:rPr>
        <w:t>a</w:t>
      </w:r>
      <w:r w:rsidR="008F038A" w:rsidRPr="008C230C">
        <w:t>Robust</w:t>
      </w:r>
      <w:proofErr w:type="spellEnd"/>
      <w:r w:rsidR="008F038A" w:rsidRPr="008C230C">
        <w:t xml:space="preserve"> standard error allows for heteroskedasticity, i.e., each </w:t>
      </w:r>
      <w:r w:rsidR="00C33E9F" w:rsidRPr="008C230C">
        <w:t>o</w:t>
      </w:r>
      <w:r w:rsidR="00A4530B" w:rsidRPr="008C230C">
        <w:t>rganization</w:t>
      </w:r>
      <w:r w:rsidR="008F038A" w:rsidRPr="008C230C">
        <w:t>-wave observation can have a differen</w:t>
      </w:r>
      <w:r w:rsidR="00A4530B" w:rsidRPr="008C230C">
        <w:t>t</w:t>
      </w:r>
      <w:r w:rsidR="008F038A" w:rsidRPr="008C230C">
        <w:t xml:space="preserve"> error variance than any other observations. </w:t>
      </w:r>
      <w:r w:rsidR="00DA799B" w:rsidRPr="008C230C">
        <w:t>The</w:t>
      </w:r>
      <w:r w:rsidR="008F038A" w:rsidRPr="008C230C">
        <w:t xml:space="preserve"> robust SE approach </w:t>
      </w:r>
      <w:r w:rsidR="00DA799B" w:rsidRPr="008C230C">
        <w:t xml:space="preserve">yielded </w:t>
      </w:r>
      <w:r w:rsidR="00DA799B" w:rsidRPr="008C230C">
        <w:lastRenderedPageBreak/>
        <w:t>similar</w:t>
      </w:r>
      <w:r w:rsidR="008F038A" w:rsidRPr="008C230C">
        <w:t xml:space="preserve"> results </w:t>
      </w:r>
      <w:r w:rsidR="00DA799B" w:rsidRPr="008C230C">
        <w:t>to</w:t>
      </w:r>
      <w:r w:rsidR="008F038A" w:rsidRPr="008C230C">
        <w:t xml:space="preserve"> the mixed-effect model, </w:t>
      </w:r>
      <w:r w:rsidR="00DA799B" w:rsidRPr="008C230C">
        <w:t>suggesting that the</w:t>
      </w:r>
      <w:r w:rsidR="008F038A" w:rsidRPr="008C230C">
        <w:t xml:space="preserve"> constant variance assumption used in the mixed effect model</w:t>
      </w:r>
      <w:r w:rsidR="00DA799B" w:rsidRPr="008C230C">
        <w:t xml:space="preserve"> was appropriate.</w:t>
      </w:r>
    </w:p>
    <w:p w14:paraId="2B4FF6B8" w14:textId="3A83B614" w:rsidR="00670535" w:rsidRPr="008C230C" w:rsidRDefault="00670535" w:rsidP="00684A97">
      <w:pPr>
        <w:jc w:val="left"/>
      </w:pPr>
      <w:proofErr w:type="spellStart"/>
      <w:r w:rsidRPr="008C230C">
        <w:rPr>
          <w:vertAlign w:val="superscript"/>
        </w:rPr>
        <w:t>b</w:t>
      </w:r>
      <w:r w:rsidR="00C33E9F" w:rsidRPr="008C230C">
        <w:t>Cluster</w:t>
      </w:r>
      <w:proofErr w:type="spellEnd"/>
      <w:r w:rsidR="00C33E9F" w:rsidRPr="008C230C">
        <w:t xml:space="preserve"> standard error assumes a same variance-covariance matrix shared by all sites but allows for flexible covariance structure within a site. </w:t>
      </w:r>
      <w:r w:rsidR="00EC6F27" w:rsidRPr="008C230C">
        <w:t xml:space="preserve">The </w:t>
      </w:r>
      <w:r w:rsidR="00C33E9F" w:rsidRPr="008C230C">
        <w:t xml:space="preserve">cluster SE </w:t>
      </w:r>
      <w:r w:rsidR="00EC6F27" w:rsidRPr="008C230C">
        <w:t>approach</w:t>
      </w:r>
      <w:r w:rsidR="00515A7C" w:rsidRPr="008C230C">
        <w:t xml:space="preserve"> yielded</w:t>
      </w:r>
      <w:r w:rsidR="00C33E9F" w:rsidRPr="008C230C">
        <w:t xml:space="preserve"> </w:t>
      </w:r>
      <w:r w:rsidR="00EC6F27" w:rsidRPr="008C230C">
        <w:t>similar</w:t>
      </w:r>
      <w:r w:rsidR="00C33E9F" w:rsidRPr="008C230C">
        <w:t xml:space="preserve"> results t</w:t>
      </w:r>
      <w:r w:rsidR="00301865" w:rsidRPr="008C230C">
        <w:t>o</w:t>
      </w:r>
      <w:r w:rsidR="00C33E9F" w:rsidRPr="008C230C">
        <w:t xml:space="preserve"> the mixed-effect model, </w:t>
      </w:r>
      <w:r w:rsidR="00301865" w:rsidRPr="008C230C">
        <w:t>suggesting that</w:t>
      </w:r>
      <w:r w:rsidR="00DA799B" w:rsidRPr="008C230C">
        <w:t xml:space="preserve"> </w:t>
      </w:r>
      <w:r w:rsidR="00C33E9F" w:rsidRPr="008C230C">
        <w:t xml:space="preserve">the normality and compound symmetry assumption used in the mixed-effect model </w:t>
      </w:r>
      <w:r w:rsidR="00301865" w:rsidRPr="008C230C">
        <w:t>was appropriate</w:t>
      </w:r>
      <w:r w:rsidR="00C33E9F" w:rsidRPr="008C230C">
        <w:t>.</w:t>
      </w:r>
    </w:p>
    <w:p w14:paraId="1E51C87C" w14:textId="77777777" w:rsidR="00A57C89" w:rsidRPr="008C230C" w:rsidRDefault="00A57C89" w:rsidP="00684A97">
      <w:pPr>
        <w:jc w:val="left"/>
      </w:pPr>
    </w:p>
    <w:p w14:paraId="57DE39DE" w14:textId="77777777" w:rsidR="00A57C89" w:rsidRPr="008C230C" w:rsidRDefault="00A57C89" w:rsidP="00684A97">
      <w:pPr>
        <w:jc w:val="left"/>
      </w:pPr>
    </w:p>
    <w:p w14:paraId="03BD2063" w14:textId="362D24FC" w:rsidR="00473522" w:rsidRPr="008C230C" w:rsidRDefault="00E22FFE" w:rsidP="00473522">
      <w:pPr>
        <w:jc w:val="left"/>
      </w:pPr>
      <w:r w:rsidRPr="008C230C">
        <w:rPr>
          <w:b/>
        </w:rPr>
        <w:t xml:space="preserve">Sensitivity Analyses for Threats to Quantitative Analysis of </w:t>
      </w:r>
      <w:r w:rsidR="00D53A13" w:rsidRPr="008C230C">
        <w:rPr>
          <w:b/>
        </w:rPr>
        <w:t>Sustainment</w:t>
      </w:r>
      <w:r w:rsidRPr="008C230C">
        <w:rPr>
          <w:b/>
        </w:rPr>
        <w:t xml:space="preserve"> Outcomes</w:t>
      </w:r>
    </w:p>
    <w:p w14:paraId="3AE881AD" w14:textId="77777777" w:rsidR="00E774F8" w:rsidRPr="008C230C" w:rsidRDefault="00E774F8" w:rsidP="00365534">
      <w:pPr>
        <w:ind w:firstLine="360"/>
        <w:jc w:val="left"/>
      </w:pPr>
    </w:p>
    <w:p w14:paraId="4DA1E516" w14:textId="76B5E393" w:rsidR="002B2A52" w:rsidRPr="008C230C" w:rsidRDefault="00E22FFE" w:rsidP="00365534">
      <w:pPr>
        <w:ind w:firstLine="360"/>
        <w:jc w:val="left"/>
      </w:pPr>
      <w:r w:rsidRPr="008C230C">
        <w:t>We also conducted a series</w:t>
      </w:r>
      <w:r w:rsidR="00824F34" w:rsidRPr="008C230C">
        <w:t xml:space="preserve"> of</w:t>
      </w:r>
      <w:r w:rsidRPr="008C230C">
        <w:t xml:space="preserve"> sensitivity</w:t>
      </w:r>
      <w:r w:rsidR="002B2A52" w:rsidRPr="008C230C">
        <w:t xml:space="preserve"> analyses </w:t>
      </w:r>
      <w:r w:rsidR="007F70D3" w:rsidRPr="008C230C">
        <w:t xml:space="preserve">that </w:t>
      </w:r>
      <w:r w:rsidR="002B2A52" w:rsidRPr="008C230C">
        <w:t>characterized threats to internal validity</w:t>
      </w:r>
      <w:r w:rsidR="0060242F" w:rsidRPr="008C230C">
        <w:t xml:space="preserve"> under our quasi-experimental design. Specifically, we</w:t>
      </w:r>
      <w:r w:rsidR="002B2A52" w:rsidRPr="008C230C">
        <w:t xml:space="preserve"> examin</w:t>
      </w:r>
      <w:r w:rsidR="0060242F" w:rsidRPr="008C230C">
        <w:t>ed</w:t>
      </w:r>
      <w:r w:rsidR="002B2A52" w:rsidRPr="008C230C">
        <w:t xml:space="preserve"> (a) the potential </w:t>
      </w:r>
      <w:r w:rsidR="00B15046" w:rsidRPr="008C230C">
        <w:t>effects</w:t>
      </w:r>
      <w:r w:rsidR="002B2A52" w:rsidRPr="008C230C">
        <w:t xml:space="preserve"> of observed secular trends on grant outcomes and (b) patterns of findings across sub-samples that lent insight into the </w:t>
      </w:r>
      <w:r w:rsidR="007D6496" w:rsidRPr="008C230C">
        <w:t>impacts</w:t>
      </w:r>
      <w:r w:rsidR="002B2A52" w:rsidRPr="008C230C">
        <w:t xml:space="preserve"> of grant type. Note that unobserved secular trends were already controlled using grant end date as a covariate</w:t>
      </w:r>
      <w:r w:rsidRPr="008C230C">
        <w:t xml:space="preserve"> in the </w:t>
      </w:r>
      <w:r w:rsidR="005E61EF" w:rsidRPr="008C230C">
        <w:t>primary</w:t>
      </w:r>
      <w:r w:rsidRPr="008C230C">
        <w:t xml:space="preserve"> analysis (see Table </w:t>
      </w:r>
      <w:r w:rsidR="00A63B48" w:rsidRPr="008C230C">
        <w:t>6</w:t>
      </w:r>
      <w:r w:rsidRPr="008C230C">
        <w:t>)</w:t>
      </w:r>
      <w:r w:rsidR="002B2A52" w:rsidRPr="008C230C">
        <w:t>.</w:t>
      </w:r>
    </w:p>
    <w:p w14:paraId="7A4DA8D3" w14:textId="77777777" w:rsidR="00473522" w:rsidRPr="008C230C" w:rsidRDefault="00473522" w:rsidP="00765F20">
      <w:pPr>
        <w:jc w:val="left"/>
      </w:pPr>
    </w:p>
    <w:p w14:paraId="46C474C6" w14:textId="77777777" w:rsidR="00CF3CA1" w:rsidRPr="008C230C" w:rsidRDefault="00952467" w:rsidP="00CF3CA1">
      <w:pPr>
        <w:jc w:val="left"/>
        <w:rPr>
          <w:b/>
          <w:bCs/>
          <w:i/>
          <w:iCs/>
        </w:rPr>
      </w:pPr>
      <w:r w:rsidRPr="008C230C">
        <w:rPr>
          <w:b/>
          <w:bCs/>
          <w:i/>
          <w:iCs/>
        </w:rPr>
        <w:t>Non-equivalent dependent variable</w:t>
      </w:r>
    </w:p>
    <w:p w14:paraId="3F776846" w14:textId="7B986266" w:rsidR="005A566C" w:rsidRPr="008C230C" w:rsidRDefault="005A566C" w:rsidP="00404903">
      <w:pPr>
        <w:jc w:val="left"/>
      </w:pPr>
      <w:r w:rsidRPr="008C230C">
        <w:rPr>
          <w:i/>
          <w:iCs/>
        </w:rPr>
        <w:t>Note: Text in this section is a</w:t>
      </w:r>
      <w:r w:rsidR="00275A84" w:rsidRPr="008C230C">
        <w:rPr>
          <w:i/>
          <w:iCs/>
        </w:rPr>
        <w:t>dapted from Dopp et al. (2023)</w:t>
      </w:r>
      <w:r w:rsidR="00EB5C28" w:rsidRPr="008C230C">
        <w:fldChar w:fldCharType="begin">
          <w:fldData xml:space="preserve">PEVuZE5vdGU+PENpdGU+PEF1dGhvcj5Eb3BwPC9BdXRob3I+PFllYXI+MjAyMzwvWWVhcj48UmVj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</w:fldData>
        </w:fldChar>
      </w:r>
      <w:r w:rsidR="00EB5C28" w:rsidRPr="008C230C">
        <w:instrText xml:space="preserve"> ADDIN EN.CITE </w:instrText>
      </w:r>
      <w:r w:rsidR="00EB5C28" w:rsidRPr="008C230C">
        <w:fldChar w:fldCharType="begin">
          <w:fldData xml:space="preserve">PEVuZE5vdGU+PENpdGU+PEF1dGhvcj5Eb3BwPC9BdXRob3I+PFllYXI+MjAyMzwvWWVhcj48UmVj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</w:fldData>
        </w:fldChar>
      </w:r>
      <w:r w:rsidR="00EB5C28" w:rsidRPr="008C230C">
        <w:instrText xml:space="preserve"> ADDIN EN.CITE.DATA </w:instrText>
      </w:r>
      <w:r w:rsidR="00EB5C28" w:rsidRPr="008C230C">
        <w:fldChar w:fldCharType="end"/>
      </w:r>
      <w:r w:rsidR="00EB5C28" w:rsidRPr="008C230C">
        <w:fldChar w:fldCharType="separate"/>
      </w:r>
      <w:r w:rsidR="00EB5C28" w:rsidRPr="008C230C">
        <w:rPr>
          <w:noProof/>
        </w:rPr>
        <w:t>(35)</w:t>
      </w:r>
      <w:r w:rsidR="00EB5C28" w:rsidRPr="008C230C">
        <w:fldChar w:fldCharType="end"/>
      </w:r>
      <w:r w:rsidR="00275A84" w:rsidRPr="008C230C">
        <w:rPr>
          <w:i/>
          <w:iCs/>
        </w:rPr>
        <w:t xml:space="preserve"> under the terms of a Creative Commons Attribution 4.0 International License</w:t>
      </w:r>
      <w:r w:rsidR="00275A84" w:rsidRPr="008C230C">
        <w:t xml:space="preserve"> (</w:t>
      </w:r>
      <w:hyperlink r:id="rId11" w:history="1">
        <w:r w:rsidR="00275A84" w:rsidRPr="008C230C">
          <w:rPr>
            <w:rStyle w:val="Hyperlink"/>
          </w:rPr>
          <w:t>http://creativecommons.org/licenses/by/4.0/</w:t>
        </w:r>
      </w:hyperlink>
      <w:r w:rsidR="00275A84" w:rsidRPr="008C230C">
        <w:t xml:space="preserve">). </w:t>
      </w:r>
    </w:p>
    <w:p w14:paraId="7DF8EC41" w14:textId="77777777" w:rsidR="005A566C" w:rsidRPr="008C230C" w:rsidRDefault="005A566C" w:rsidP="00365534">
      <w:pPr>
        <w:ind w:firstLine="360"/>
        <w:jc w:val="left"/>
      </w:pPr>
    </w:p>
    <w:p w14:paraId="27BCC51F" w14:textId="27E51C5B" w:rsidR="000C3111" w:rsidRPr="008C230C" w:rsidRDefault="002B2A52" w:rsidP="00365534">
      <w:pPr>
        <w:ind w:firstLine="360"/>
        <w:jc w:val="left"/>
      </w:pPr>
      <w:r w:rsidRPr="008C230C">
        <w:t>To examine secular trends that may be confounded with grant type, we analyzed a non-equivalent dependent variable,</w:t>
      </w:r>
      <w:r w:rsidR="00B8403F" w:rsidRPr="008C230C">
        <w:fldChar w:fldCharType="begin"/>
      </w:r>
      <w:r w:rsidR="00B8403F" w:rsidRPr="008C230C">
        <w:instrText xml:space="preserve"> ADDIN EN.CITE &lt;EndNote&gt;&lt;Cite&gt;&lt;Author&gt;Coryn&lt;/Author&gt;&lt;Year&gt;2011&lt;/Year&gt;&lt;RecNum&gt;64&lt;/RecNum&gt;&lt;DisplayText&gt;(66, 67)&lt;/DisplayText&gt;&lt;record&gt;&lt;rec-number&gt;64&lt;/rec-number&gt;&lt;foreign-keys&gt;&lt;key app="EN" db-id="0vvpvfrp405vv4est06p295zdarfrsff222d" timestamp="1778715342"&gt;64&lt;/key&gt;&lt;/foreign-keys&gt;&lt;ref-type name="Journal Article"&gt;17&lt;/ref-type&gt;&lt;contributors&gt;&lt;authors&gt;&lt;author&gt;Coryn, CL&lt;/author&gt;&lt;author&gt;Hobson, KA&lt;/author&gt;&lt;/authors&gt;&lt;/contributors&gt;&lt;titles&gt;&lt;title&gt;Using nonequivalent dependent variables to reduce internal validity threats in quasi‐experiments: Rationale, history, and examples from practice&lt;/title&gt;&lt;secondary-title&gt;New Dir Eval&lt;/secondary-title&gt;&lt;/titles&gt;&lt;periodical&gt;&lt;full-title&gt;New Dir Eval&lt;/full-title&gt;&lt;/periodical&gt;&lt;pages&gt;31-39&lt;/pages&gt;&lt;dates&gt;&lt;year&gt;2011&lt;/year&gt;&lt;/dates&gt;&lt;urls&gt;&lt;/urls&gt;&lt;/record&gt;&lt;/Cite&gt;&lt;Cite&gt;&lt;Author&gt;Shadish&lt;/Author&gt;&lt;Year&gt;2002&lt;/Year&gt;&lt;RecNum&gt;65&lt;/RecNum&gt;&lt;record&gt;&lt;rec-number&gt;65&lt;/rec-number&gt;&lt;foreign-keys&gt;&lt;key app="EN" db-id="0vvpvfrp405vv4est06p295zdarfrsff222d" timestamp="1778715342"&gt;65&lt;/key&gt;&lt;/foreign-keys&gt;&lt;ref-type name="Book"&gt;6&lt;/ref-type&gt;&lt;contributors&gt;&lt;authors&gt;&lt;author&gt;Shadish, WR&lt;/author&gt;&lt;author&gt;Cook, TD&lt;/author&gt;&lt;author&gt;Campbell, DT&lt;/author&gt;&lt;/authors&gt;&lt;/contributors&gt;&lt;titles&gt;&lt;title&gt;Experimental and quasi-experimental designs for generalized causal inference&lt;/title&gt;&lt;/titles&gt;&lt;dates&gt;&lt;year&gt;2002&lt;/year&gt;&lt;/dates&gt;&lt;pub-location&gt;Boston, MA&lt;/pub-location&gt;&lt;publisher&gt;Houghton Mifflin&lt;/publisher&gt;&lt;urls&gt;&lt;/urls&gt;&lt;/record&gt;&lt;/Cite&gt;&lt;/EndNote&gt;</w:instrText>
      </w:r>
      <w:r w:rsidR="00B8403F" w:rsidRPr="008C230C">
        <w:fldChar w:fldCharType="separate"/>
      </w:r>
      <w:r w:rsidR="00B8403F" w:rsidRPr="008C230C">
        <w:rPr>
          <w:noProof/>
        </w:rPr>
        <w:t>(66,67)</w:t>
      </w:r>
      <w:r w:rsidR="00B8403F" w:rsidRPr="008C230C">
        <w:fldChar w:fldCharType="end"/>
      </w:r>
      <w:r w:rsidRPr="008C230C">
        <w:t xml:space="preserve"> which is an outcome that (1) *was not* </w:t>
      </w:r>
      <w:r w:rsidR="00B15046" w:rsidRPr="008C230C">
        <w:t>related to</w:t>
      </w:r>
      <w:r w:rsidRPr="008C230C">
        <w:t xml:space="preserve"> grant type but (2) *</w:t>
      </w:r>
      <w:r w:rsidR="00B15046" w:rsidRPr="008C230C">
        <w:t>c</w:t>
      </w:r>
      <w:r w:rsidRPr="008C230C">
        <w:t xml:space="preserve">ould* </w:t>
      </w:r>
      <w:r w:rsidR="00B15046" w:rsidRPr="008C230C">
        <w:t>change in response to</w:t>
      </w:r>
      <w:r w:rsidRPr="008C230C">
        <w:t xml:space="preserve"> other factors that promote EBP implementation at SUD treatment organizations. </w:t>
      </w:r>
      <w:r w:rsidR="001B6706" w:rsidRPr="008C230C">
        <w:t>Our selected dependent variable was</w:t>
      </w:r>
      <w:r w:rsidRPr="008C230C">
        <w:t xml:space="preserve"> delivery of buprenorphine, an evidence-based medication for opioid use disorder</w:t>
      </w:r>
      <w:r w:rsidR="001B6706" w:rsidRPr="008C230C">
        <w:t xml:space="preserve">, to capture </w:t>
      </w:r>
      <w:r w:rsidR="00B2537D" w:rsidRPr="008C230C">
        <w:rPr>
          <w:color w:val="000000" w:themeColor="text1"/>
        </w:rPr>
        <w:t>secular time trends among</w:t>
      </w:r>
      <w:r w:rsidR="00B2537D" w:rsidRPr="008C230C">
        <w:t xml:space="preserve"> factors </w:t>
      </w:r>
      <w:r w:rsidR="004530FF" w:rsidRPr="008C230C">
        <w:t>promoting</w:t>
      </w:r>
      <w:r w:rsidR="00B2537D" w:rsidRPr="008C230C">
        <w:t xml:space="preserve"> EBP implementation at SUD treatment organizations</w:t>
      </w:r>
      <w:r w:rsidR="000E5578" w:rsidRPr="008C230C">
        <w:t>.</w:t>
      </w:r>
      <w:r w:rsidR="000C3111" w:rsidRPr="008C230C">
        <w:t xml:space="preserve"> As is customary for the logic of </w:t>
      </w:r>
      <w:r w:rsidR="001B6706" w:rsidRPr="008C230C">
        <w:t>non-equivalent dependent variables</w:t>
      </w:r>
      <w:r w:rsidR="000C3111" w:rsidRPr="008C230C">
        <w:t>, our hypothesis was that grant type (</w:t>
      </w:r>
      <w:r w:rsidR="001B6706" w:rsidRPr="008C230C">
        <w:t>organization-focused vs. state-focused</w:t>
      </w:r>
      <w:r w:rsidR="000C3111" w:rsidRPr="008C230C">
        <w:t xml:space="preserve">) would not be a significant predictor of an </w:t>
      </w:r>
      <w:proofErr w:type="gramStart"/>
      <w:r w:rsidR="000C3111" w:rsidRPr="008C230C">
        <w:t>organizations’</w:t>
      </w:r>
      <w:proofErr w:type="gramEnd"/>
      <w:r w:rsidR="000C3111" w:rsidRPr="008C230C">
        <w:t xml:space="preserve"> likelihood of delivering buprenorphine</w:t>
      </w:r>
      <w:r w:rsidR="001B6706" w:rsidRPr="008C230C">
        <w:t>.</w:t>
      </w:r>
    </w:p>
    <w:p w14:paraId="4B59CE04" w14:textId="77777777" w:rsidR="00473522" w:rsidRPr="008C230C" w:rsidRDefault="00473522" w:rsidP="00473522">
      <w:pPr>
        <w:ind w:firstLine="720"/>
        <w:jc w:val="left"/>
      </w:pPr>
    </w:p>
    <w:p w14:paraId="1C17B2B9" w14:textId="0F3A11A6" w:rsidR="00952467" w:rsidRPr="008C230C" w:rsidRDefault="000E5578" w:rsidP="00365534">
      <w:pPr>
        <w:ind w:firstLine="360"/>
        <w:jc w:val="left"/>
        <w:rPr>
          <w:rFonts w:eastAsia="Gungsuh"/>
        </w:rPr>
      </w:pPr>
      <w:r w:rsidRPr="008C230C">
        <w:t xml:space="preserve">We measured buprenorphine delivery by matching </w:t>
      </w:r>
      <w:r w:rsidR="006C16C5" w:rsidRPr="008C230C">
        <w:t xml:space="preserve">listings in the </w:t>
      </w:r>
      <w:r w:rsidR="00570A4F" w:rsidRPr="008C230C">
        <w:t xml:space="preserve">SAMHSA </w:t>
      </w:r>
      <w:r w:rsidR="005017C7" w:rsidRPr="008C230C">
        <w:t xml:space="preserve">National Directory </w:t>
      </w:r>
      <w:r w:rsidR="00952467" w:rsidRPr="008C230C">
        <w:t>o</w:t>
      </w:r>
      <w:r w:rsidR="005017C7" w:rsidRPr="008C230C">
        <w:t xml:space="preserve">f Drug </w:t>
      </w:r>
      <w:r w:rsidR="00952467" w:rsidRPr="008C230C">
        <w:t>a</w:t>
      </w:r>
      <w:r w:rsidR="005017C7" w:rsidRPr="008C230C">
        <w:t xml:space="preserve">nd Alcohol Abuse Treatment Facilities </w:t>
      </w:r>
      <w:r w:rsidR="006C16C5" w:rsidRPr="008C230C">
        <w:t>based on responses to the previous year’s</w:t>
      </w:r>
      <w:r w:rsidRPr="008C230C">
        <w:t xml:space="preserve"> </w:t>
      </w:r>
      <w:r w:rsidR="002B2A52" w:rsidRPr="008C230C">
        <w:t>National Survey of Substance Abuse Treatment Services</w:t>
      </w:r>
      <w:r w:rsidR="002B2A52" w:rsidRPr="008C230C">
        <w:rPr>
          <w:rFonts w:eastAsia="Gungsuh"/>
        </w:rPr>
        <w:t xml:space="preserve"> to participating treatment organizations for </w:t>
      </w:r>
      <w:r w:rsidR="00E41D62" w:rsidRPr="008C230C">
        <w:rPr>
          <w:rFonts w:eastAsia="Gungsuh"/>
        </w:rPr>
        <w:t xml:space="preserve">each year that </w:t>
      </w:r>
      <w:r w:rsidR="00FE7676" w:rsidRPr="008C230C">
        <w:rPr>
          <w:rFonts w:eastAsia="Gungsuh"/>
        </w:rPr>
        <w:t>the organization was interviewed (i.e., in Waves 1 to 3)</w:t>
      </w:r>
      <w:r w:rsidR="002B2A52" w:rsidRPr="008C230C">
        <w:rPr>
          <w:rFonts w:eastAsia="Gungsuh"/>
        </w:rPr>
        <w:t xml:space="preserve">. </w:t>
      </w:r>
      <w:r w:rsidR="00952467" w:rsidRPr="008C230C">
        <w:rPr>
          <w:rFonts w:eastAsia="Gungsuh"/>
        </w:rPr>
        <w:t xml:space="preserve">If we could not </w:t>
      </w:r>
      <w:proofErr w:type="gramStart"/>
      <w:r w:rsidR="00952467" w:rsidRPr="008C230C">
        <w:rPr>
          <w:rFonts w:eastAsia="Gungsuh"/>
        </w:rPr>
        <w:t>match to</w:t>
      </w:r>
      <w:proofErr w:type="gramEnd"/>
      <w:r w:rsidR="00952467" w:rsidRPr="008C230C">
        <w:rPr>
          <w:rFonts w:eastAsia="Gungsuh"/>
        </w:rPr>
        <w:t xml:space="preserve"> the exact grant end year, </w:t>
      </w:r>
      <w:r w:rsidR="00A14C85" w:rsidRPr="008C230C">
        <w:rPr>
          <w:rFonts w:eastAsia="Gungsuh"/>
        </w:rPr>
        <w:t xml:space="preserve">we </w:t>
      </w:r>
      <w:r w:rsidR="004D4753" w:rsidRPr="008C230C">
        <w:rPr>
          <w:rFonts w:eastAsia="Gungsuh"/>
        </w:rPr>
        <w:t>substituted</w:t>
      </w:r>
      <w:r w:rsidR="00A14C85" w:rsidRPr="008C230C">
        <w:rPr>
          <w:rFonts w:eastAsia="Gungsuh"/>
        </w:rPr>
        <w:t xml:space="preserve"> the </w:t>
      </w:r>
      <w:r w:rsidR="00E54284" w:rsidRPr="008C230C">
        <w:rPr>
          <w:rFonts w:eastAsia="Gungsuh"/>
        </w:rPr>
        <w:t>buprenorphine delivery</w:t>
      </w:r>
      <w:r w:rsidR="006A140F" w:rsidRPr="008C230C">
        <w:rPr>
          <w:rFonts w:eastAsia="Gungsuh"/>
        </w:rPr>
        <w:t xml:space="preserve"> reported</w:t>
      </w:r>
      <w:r w:rsidR="00A14C85" w:rsidRPr="008C230C">
        <w:rPr>
          <w:rFonts w:eastAsia="Gungsuh"/>
        </w:rPr>
        <w:t xml:space="preserve"> from</w:t>
      </w:r>
      <w:r w:rsidR="007170A0" w:rsidRPr="008C230C">
        <w:rPr>
          <w:rFonts w:eastAsia="Gungsuh"/>
        </w:rPr>
        <w:t xml:space="preserve"> the most recent previous year</w:t>
      </w:r>
      <w:r w:rsidR="00A14C85" w:rsidRPr="008C230C">
        <w:rPr>
          <w:rFonts w:eastAsia="Gungsuh"/>
        </w:rPr>
        <w:t xml:space="preserve"> up to four years prior.</w:t>
      </w:r>
      <w:r w:rsidR="00952467" w:rsidRPr="008C230C">
        <w:rPr>
          <w:rFonts w:eastAsia="Gungsuh"/>
        </w:rPr>
        <w:t xml:space="preserve"> We located a match for </w:t>
      </w:r>
      <w:r w:rsidR="00952467" w:rsidRPr="008C230C">
        <w:rPr>
          <w:rFonts w:eastAsia="Gungsuh"/>
          <w:i/>
          <w:iCs/>
        </w:rPr>
        <w:t>n</w:t>
      </w:r>
      <w:r w:rsidR="00952467" w:rsidRPr="008C230C">
        <w:rPr>
          <w:rFonts w:eastAsia="Gungsuh"/>
        </w:rPr>
        <w:t>=10</w:t>
      </w:r>
      <w:r w:rsidR="00327BE8" w:rsidRPr="008C230C">
        <w:rPr>
          <w:rFonts w:eastAsia="Gungsuh"/>
        </w:rPr>
        <w:t>8</w:t>
      </w:r>
      <w:r w:rsidR="00952467" w:rsidRPr="008C230C">
        <w:rPr>
          <w:rFonts w:eastAsia="Gungsuh"/>
        </w:rPr>
        <w:t xml:space="preserve"> organizations, a </w:t>
      </w:r>
      <w:r w:rsidR="00DF7894" w:rsidRPr="008C230C">
        <w:rPr>
          <w:rFonts w:eastAsia="Gungsuh"/>
        </w:rPr>
        <w:t>7</w:t>
      </w:r>
      <w:r w:rsidR="003A1CA9" w:rsidRPr="008C230C">
        <w:rPr>
          <w:rFonts w:eastAsia="Gungsuh"/>
        </w:rPr>
        <w:t>1</w:t>
      </w:r>
      <w:r w:rsidR="00952467" w:rsidRPr="008C230C">
        <w:rPr>
          <w:rFonts w:eastAsia="Gungsuh"/>
        </w:rPr>
        <w:t>% match rate.</w:t>
      </w:r>
      <w:r w:rsidR="00A14C85" w:rsidRPr="008C230C">
        <w:rPr>
          <w:rFonts w:eastAsia="Gungsuh"/>
        </w:rPr>
        <w:t xml:space="preserve"> </w:t>
      </w:r>
    </w:p>
    <w:p w14:paraId="16BF72C2" w14:textId="77777777" w:rsidR="00473522" w:rsidRPr="008C230C" w:rsidRDefault="00473522" w:rsidP="00473522">
      <w:pPr>
        <w:ind w:firstLine="720"/>
        <w:jc w:val="left"/>
        <w:rPr>
          <w:rFonts w:eastAsia="Gungsuh"/>
        </w:rPr>
      </w:pPr>
    </w:p>
    <w:p w14:paraId="43C2B2BB" w14:textId="33A3154A" w:rsidR="00952467" w:rsidRPr="008C230C" w:rsidRDefault="00952467" w:rsidP="00365534">
      <w:pPr>
        <w:ind w:firstLine="360"/>
        <w:jc w:val="left"/>
      </w:pPr>
      <w:r w:rsidRPr="008C230C">
        <w:t>T</w:t>
      </w:r>
      <w:r w:rsidR="000E5578" w:rsidRPr="008C230C">
        <w:t xml:space="preserve">he regression </w:t>
      </w:r>
      <w:r w:rsidR="00DF7894" w:rsidRPr="008C230C">
        <w:t>analysis for the</w:t>
      </w:r>
      <w:r w:rsidR="002B2A52" w:rsidRPr="008C230C">
        <w:t xml:space="preserve"> </w:t>
      </w:r>
      <w:r w:rsidR="00394DAF" w:rsidRPr="008C230C">
        <w:t xml:space="preserve">non-equivalent dependent variable </w:t>
      </w:r>
      <w:r w:rsidR="000E5578" w:rsidRPr="008C230C">
        <w:t>was specified identically to the</w:t>
      </w:r>
      <w:r w:rsidR="00394DAF" w:rsidRPr="008C230C">
        <w:t xml:space="preserve"> </w:t>
      </w:r>
      <w:r w:rsidR="00E672ED" w:rsidRPr="008C230C">
        <w:t>analysis</w:t>
      </w:r>
      <w:r w:rsidR="00394DAF" w:rsidRPr="008C230C">
        <w:t xml:space="preserve"> </w:t>
      </w:r>
      <w:r w:rsidR="000E5578" w:rsidRPr="008C230C">
        <w:t xml:space="preserve">for </w:t>
      </w:r>
      <w:r w:rsidR="002749FD" w:rsidRPr="008C230C">
        <w:t>sustainment</w:t>
      </w:r>
      <w:r w:rsidR="003041A5" w:rsidRPr="008C230C">
        <w:t xml:space="preserve"> </w:t>
      </w:r>
      <w:r w:rsidR="00394DAF" w:rsidRPr="008C230C">
        <w:t>outcomes</w:t>
      </w:r>
      <w:r w:rsidR="00843DCB" w:rsidRPr="008C230C">
        <w:t>, using multilevel mixed-effects linear regression</w:t>
      </w:r>
      <w:r w:rsidR="002B2A52" w:rsidRPr="008C230C">
        <w:t xml:space="preserve">, </w:t>
      </w:r>
      <w:r w:rsidR="000E5578" w:rsidRPr="008C230C">
        <w:t xml:space="preserve">but </w:t>
      </w:r>
      <w:r w:rsidR="002B2A52" w:rsidRPr="008C230C">
        <w:t>with</w:t>
      </w:r>
      <w:r w:rsidR="00311DD3" w:rsidRPr="008C230C">
        <w:t xml:space="preserve"> (a)</w:t>
      </w:r>
      <w:r w:rsidR="002749FD" w:rsidRPr="008C230C">
        <w:t xml:space="preserve"> a binary value for</w:t>
      </w:r>
      <w:r w:rsidR="00394DAF" w:rsidRPr="008C230C">
        <w:t xml:space="preserve"> buprenorphine </w:t>
      </w:r>
      <w:r w:rsidR="7F825DD9" w:rsidRPr="008C230C">
        <w:t>offering</w:t>
      </w:r>
      <w:r w:rsidR="00394DAF" w:rsidRPr="008C230C">
        <w:t xml:space="preserve"> </w:t>
      </w:r>
      <w:r w:rsidR="002749FD" w:rsidRPr="008C230C">
        <w:t xml:space="preserve">(Yes/No) </w:t>
      </w:r>
      <w:r w:rsidR="00394DAF" w:rsidRPr="008C230C">
        <w:t>substituted as the outcome variable</w:t>
      </w:r>
      <w:r w:rsidR="002749FD" w:rsidRPr="008C230C">
        <w:t xml:space="preserve"> at each post-grant time point</w:t>
      </w:r>
      <w:r w:rsidR="00311DD3" w:rsidRPr="008C230C">
        <w:t xml:space="preserve"> and (b) the A-CRA sustainment trajectory covariate removed </w:t>
      </w:r>
      <w:r w:rsidR="007D3209" w:rsidRPr="008C230C">
        <w:t>because it was specific to A-CRA sustainment outcomes</w:t>
      </w:r>
      <w:r w:rsidR="000E5578" w:rsidRPr="008C230C">
        <w:t>.</w:t>
      </w:r>
      <w:r w:rsidRPr="008C230C">
        <w:t xml:space="preserve"> Per our published </w:t>
      </w:r>
      <w:r w:rsidR="009052CD" w:rsidRPr="008C230C">
        <w:t>research</w:t>
      </w:r>
      <w:r w:rsidRPr="008C230C">
        <w:t xml:space="preserve"> protocol,</w:t>
      </w:r>
      <w:r w:rsidR="009052CD" w:rsidRPr="008C230C">
        <w:fldChar w:fldCharType="begin">
          <w:fldData xml:space="preserve">PEVuZE5vdGU+PENpdGU+PEF1dGhvcj5Eb3BwPC9BdXRob3I+PFllYXI+MjAyMjwvWWVhcj48UmVj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=
</w:fldData>
        </w:fldChar>
      </w:r>
      <w:r w:rsidR="009052CD" w:rsidRPr="008C230C">
        <w:instrText xml:space="preserve"> ADDIN EN.CITE </w:instrText>
      </w:r>
      <w:r w:rsidR="009052CD" w:rsidRPr="008C230C">
        <w:fldChar w:fldCharType="begin">
          <w:fldData xml:space="preserve">PEVuZE5vdGU+PENpdGU+PEF1dGhvcj5Eb3BwPC9BdXRob3I+PFllYXI+MjAyMjwvWWVhcj48UmVj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=
</w:fldData>
        </w:fldChar>
      </w:r>
      <w:r w:rsidR="009052CD" w:rsidRPr="008C230C">
        <w:instrText xml:space="preserve"> ADDIN EN.CITE.DATA </w:instrText>
      </w:r>
      <w:r w:rsidR="009052CD" w:rsidRPr="008C230C">
        <w:fldChar w:fldCharType="end"/>
      </w:r>
      <w:r w:rsidR="009052CD" w:rsidRPr="008C230C">
        <w:fldChar w:fldCharType="separate"/>
      </w:r>
      <w:r w:rsidR="009052CD" w:rsidRPr="008C230C">
        <w:rPr>
          <w:noProof/>
        </w:rPr>
        <w:t>(39)</w:t>
      </w:r>
      <w:r w:rsidR="009052CD" w:rsidRPr="008C230C">
        <w:fldChar w:fldCharType="end"/>
      </w:r>
      <w:r w:rsidR="001B6706" w:rsidRPr="008C230C">
        <w:t xml:space="preserve"> </w:t>
      </w:r>
      <w:r w:rsidRPr="008C230C">
        <w:t>we considered using other non-equivalent dependent variables from</w:t>
      </w:r>
      <w:r w:rsidR="00570A4F" w:rsidRPr="008C230C">
        <w:t xml:space="preserve"> the SAMHSA directory data</w:t>
      </w:r>
      <w:r w:rsidRPr="008C230C">
        <w:t xml:space="preserve">, but no other discrete EBPs were tracked in </w:t>
      </w:r>
      <w:r w:rsidR="00570A4F" w:rsidRPr="008C230C">
        <w:t>that</w:t>
      </w:r>
      <w:r w:rsidRPr="008C230C">
        <w:t xml:space="preserve"> data for the full range of years needed; </w:t>
      </w:r>
      <w:r w:rsidR="00570A4F" w:rsidRPr="008C230C">
        <w:t xml:space="preserve">and </w:t>
      </w:r>
      <w:r w:rsidR="001A2BE0" w:rsidRPr="008C230C">
        <w:t>we considered</w:t>
      </w:r>
      <w:r w:rsidR="00570A4F" w:rsidRPr="008C230C">
        <w:t xml:space="preserve"> </w:t>
      </w:r>
      <w:r w:rsidRPr="008C230C">
        <w:t xml:space="preserve">including additional covariates, such as opioid overdose death rates </w:t>
      </w:r>
      <w:r w:rsidRPr="008C230C">
        <w:lastRenderedPageBreak/>
        <w:t xml:space="preserve">in the treatment organization county, but determined that the </w:t>
      </w:r>
      <w:r w:rsidR="00E672ED" w:rsidRPr="008C230C">
        <w:t>analysis</w:t>
      </w:r>
      <w:r w:rsidRPr="008C230C">
        <w:t xml:space="preserve"> would be more interpretable if it matched the </w:t>
      </w:r>
      <w:r w:rsidR="005E61EF" w:rsidRPr="008C230C">
        <w:t>primary</w:t>
      </w:r>
      <w:r w:rsidRPr="008C230C">
        <w:t xml:space="preserve"> analysis as closely as possible.</w:t>
      </w:r>
    </w:p>
    <w:p w14:paraId="6E3613E3" w14:textId="77777777" w:rsidR="00473522" w:rsidRPr="008C230C" w:rsidRDefault="00473522" w:rsidP="00473522">
      <w:pPr>
        <w:ind w:firstLine="720"/>
        <w:jc w:val="left"/>
      </w:pPr>
    </w:p>
    <w:p w14:paraId="1A9CF367" w14:textId="1CF1BC00" w:rsidR="00AA0649" w:rsidRPr="008C230C" w:rsidRDefault="007E53D6" w:rsidP="00404903">
      <w:pPr>
        <w:ind w:firstLine="360"/>
        <w:jc w:val="left"/>
        <w:rPr>
          <w:color w:val="000000" w:themeColor="text1"/>
        </w:rPr>
      </w:pPr>
      <w:r w:rsidRPr="008C230C">
        <w:rPr>
          <w:color w:val="000000" w:themeColor="text1"/>
        </w:rPr>
        <w:t xml:space="preserve">Below, </w:t>
      </w:r>
      <w:r w:rsidR="006C138B" w:rsidRPr="008C230C">
        <w:rPr>
          <w:color w:val="000000" w:themeColor="text1"/>
        </w:rPr>
        <w:t xml:space="preserve">Table S2 </w:t>
      </w:r>
      <w:r w:rsidR="00156366" w:rsidRPr="008C230C">
        <w:rPr>
          <w:color w:val="000000" w:themeColor="text1"/>
        </w:rPr>
        <w:t xml:space="preserve">below </w:t>
      </w:r>
      <w:r w:rsidR="006C138B" w:rsidRPr="008C230C">
        <w:rPr>
          <w:color w:val="000000" w:themeColor="text1"/>
        </w:rPr>
        <w:t xml:space="preserve">reports </w:t>
      </w:r>
      <w:r w:rsidR="00156366" w:rsidRPr="008C230C">
        <w:rPr>
          <w:color w:val="000000" w:themeColor="text1"/>
        </w:rPr>
        <w:t>the</w:t>
      </w:r>
      <w:r w:rsidR="006C138B" w:rsidRPr="008C230C">
        <w:rPr>
          <w:color w:val="000000" w:themeColor="text1"/>
        </w:rPr>
        <w:t xml:space="preserve"> non-equivalent dependent variable analysis,</w:t>
      </w:r>
      <w:r w:rsidRPr="008C230C">
        <w:rPr>
          <w:color w:val="000000" w:themeColor="text1"/>
        </w:rPr>
        <w:t xml:space="preserve"> and</w:t>
      </w:r>
      <w:r w:rsidR="000B4842" w:rsidRPr="008C230C">
        <w:rPr>
          <w:color w:val="000000" w:themeColor="text1"/>
        </w:rPr>
        <w:t xml:space="preserve"> </w:t>
      </w:r>
      <w:r w:rsidR="007C5570" w:rsidRPr="008C230C">
        <w:rPr>
          <w:color w:val="000000" w:themeColor="text1"/>
        </w:rPr>
        <w:t>Figure S1</w:t>
      </w:r>
      <w:r w:rsidR="002E1BEE" w:rsidRPr="008C230C">
        <w:rPr>
          <w:color w:val="000000" w:themeColor="text1"/>
        </w:rPr>
        <w:t xml:space="preserve"> presents the marginal </w:t>
      </w:r>
      <w:r w:rsidR="002C204C" w:rsidRPr="008C230C">
        <w:t xml:space="preserve">means for likelihood by grant type and </w:t>
      </w:r>
      <w:proofErr w:type="gramStart"/>
      <w:r w:rsidR="002C204C" w:rsidRPr="008C230C">
        <w:t>time period</w:t>
      </w:r>
      <w:proofErr w:type="gramEnd"/>
      <w:r w:rsidR="002C204C" w:rsidRPr="008C230C">
        <w:t>.</w:t>
      </w:r>
      <w:r w:rsidRPr="008C230C">
        <w:t xml:space="preserve"> These results </w:t>
      </w:r>
      <w:r w:rsidRPr="008C230C">
        <w:rPr>
          <w:color w:val="000000" w:themeColor="text1"/>
        </w:rPr>
        <w:t>showed that grant type was not associated with the likelihood of an organization delivering buprenorphine</w:t>
      </w:r>
      <w:r w:rsidR="009269D3" w:rsidRPr="008C230C">
        <w:rPr>
          <w:color w:val="000000" w:themeColor="text1"/>
        </w:rPr>
        <w:t xml:space="preserve"> (as predicted)</w:t>
      </w:r>
      <w:r w:rsidRPr="008C230C">
        <w:rPr>
          <w:color w:val="000000" w:themeColor="text1"/>
        </w:rPr>
        <w:t xml:space="preserve"> and that this non-significant association did not change over time</w:t>
      </w:r>
      <w:r w:rsidR="005C3956" w:rsidRPr="008C230C">
        <w:rPr>
          <w:color w:val="000000" w:themeColor="text1"/>
        </w:rPr>
        <w:t xml:space="preserve">. </w:t>
      </w:r>
      <w:r w:rsidR="004214AE" w:rsidRPr="008C230C">
        <w:rPr>
          <w:color w:val="000000" w:themeColor="text1"/>
        </w:rPr>
        <w:t xml:space="preserve">One term </w:t>
      </w:r>
      <w:r w:rsidR="005C3956" w:rsidRPr="008C230C">
        <w:rPr>
          <w:color w:val="000000" w:themeColor="text1"/>
        </w:rPr>
        <w:t>in</w:t>
      </w:r>
      <w:r w:rsidR="004214AE" w:rsidRPr="008C230C">
        <w:rPr>
          <w:color w:val="000000" w:themeColor="text1"/>
        </w:rPr>
        <w:t xml:space="preserve"> the regression model</w:t>
      </w:r>
      <w:r w:rsidR="001B0F7B" w:rsidRPr="008C230C">
        <w:rPr>
          <w:color w:val="000000" w:themeColor="text1"/>
        </w:rPr>
        <w:t>, representing the difference between scores at 0-18 months versus 19-36 months in the organization-focused sample,</w:t>
      </w:r>
      <w:r w:rsidR="005C3956" w:rsidRPr="008C230C">
        <w:rPr>
          <w:color w:val="000000" w:themeColor="text1"/>
        </w:rPr>
        <w:t xml:space="preserve"> was on the threshold of statistical significance (</w:t>
      </w:r>
      <w:r w:rsidR="005C3956" w:rsidRPr="008C230C">
        <w:rPr>
          <w:i/>
          <w:iCs/>
          <w:color w:val="000000" w:themeColor="text1"/>
        </w:rPr>
        <w:t>p</w:t>
      </w:r>
      <w:r w:rsidR="005C3956" w:rsidRPr="008C230C">
        <w:rPr>
          <w:color w:val="000000" w:themeColor="text1"/>
        </w:rPr>
        <w:t xml:space="preserve"> = .05)</w:t>
      </w:r>
      <w:r w:rsidR="008A1049" w:rsidRPr="008C230C">
        <w:rPr>
          <w:color w:val="000000" w:themeColor="text1"/>
        </w:rPr>
        <w:t>;</w:t>
      </w:r>
      <w:r w:rsidR="001B0F7B" w:rsidRPr="008C230C">
        <w:rPr>
          <w:color w:val="000000" w:themeColor="text1"/>
        </w:rPr>
        <w:t xml:space="preserve"> </w:t>
      </w:r>
      <w:r w:rsidR="008A1049" w:rsidRPr="008C230C">
        <w:rPr>
          <w:color w:val="000000" w:themeColor="text1"/>
        </w:rPr>
        <w:t>h</w:t>
      </w:r>
      <w:r w:rsidR="001B0F7B" w:rsidRPr="008C230C">
        <w:rPr>
          <w:color w:val="000000" w:themeColor="text1"/>
        </w:rPr>
        <w:t>owever,</w:t>
      </w:r>
      <w:r w:rsidR="005C3956" w:rsidRPr="008C230C">
        <w:rPr>
          <w:color w:val="000000" w:themeColor="text1"/>
        </w:rPr>
        <w:t xml:space="preserve"> this</w:t>
      </w:r>
      <w:r w:rsidR="001B0F7B" w:rsidRPr="008C230C">
        <w:rPr>
          <w:color w:val="000000" w:themeColor="text1"/>
        </w:rPr>
        <w:t xml:space="preserve"> term is not relevant to</w:t>
      </w:r>
      <w:r w:rsidR="008A1049" w:rsidRPr="008C230C">
        <w:rPr>
          <w:color w:val="000000" w:themeColor="text1"/>
        </w:rPr>
        <w:t xml:space="preserve"> understanding confounds for </w:t>
      </w:r>
      <w:r w:rsidR="00404903" w:rsidRPr="008C230C">
        <w:rPr>
          <w:color w:val="000000" w:themeColor="text1"/>
        </w:rPr>
        <w:t>differences between grant types, which was</w:t>
      </w:r>
      <w:r w:rsidR="001B0F7B" w:rsidRPr="008C230C">
        <w:rPr>
          <w:color w:val="000000" w:themeColor="text1"/>
        </w:rPr>
        <w:t xml:space="preserve"> the primary </w:t>
      </w:r>
      <w:r w:rsidR="005A1ED3" w:rsidRPr="008C230C">
        <w:rPr>
          <w:color w:val="000000" w:themeColor="text1"/>
        </w:rPr>
        <w:t>purpose of the non-equivalent dependent variable</w:t>
      </w:r>
      <w:r w:rsidR="005C3956" w:rsidRPr="008C230C">
        <w:rPr>
          <w:color w:val="000000" w:themeColor="text1"/>
        </w:rPr>
        <w:t xml:space="preserve">. </w:t>
      </w:r>
      <w:r w:rsidR="007828CA" w:rsidRPr="008C230C">
        <w:rPr>
          <w:color w:val="000000" w:themeColor="text1"/>
        </w:rPr>
        <w:t>Furthermore</w:t>
      </w:r>
      <w:r w:rsidR="009930B9" w:rsidRPr="008C230C">
        <w:rPr>
          <w:color w:val="000000" w:themeColor="text1"/>
        </w:rPr>
        <w:t xml:space="preserve">, </w:t>
      </w:r>
      <w:r w:rsidR="0088414C" w:rsidRPr="008C230C">
        <w:rPr>
          <w:color w:val="000000" w:themeColor="text1"/>
        </w:rPr>
        <w:t>the marginal means were higher in the state-focused grant condition at every timepoint, so t</w:t>
      </w:r>
      <w:r w:rsidR="003D11C6" w:rsidRPr="008C230C">
        <w:rPr>
          <w:color w:val="000000" w:themeColor="text1"/>
        </w:rPr>
        <w:t>he</w:t>
      </w:r>
      <w:r w:rsidR="007828CA" w:rsidRPr="008C230C">
        <w:rPr>
          <w:color w:val="000000" w:themeColor="text1"/>
        </w:rPr>
        <w:t xml:space="preserve"> observed</w:t>
      </w:r>
      <w:r w:rsidR="003D11C6" w:rsidRPr="008C230C">
        <w:rPr>
          <w:color w:val="000000" w:themeColor="text1"/>
        </w:rPr>
        <w:t xml:space="preserve"> trend was in the opposite direction of the effect of grant type</w:t>
      </w:r>
      <w:r w:rsidR="00C8697E" w:rsidRPr="008C230C">
        <w:rPr>
          <w:color w:val="000000" w:themeColor="text1"/>
        </w:rPr>
        <w:t xml:space="preserve"> on </w:t>
      </w:r>
      <w:r w:rsidR="00AA0649" w:rsidRPr="008C230C">
        <w:rPr>
          <w:color w:val="000000" w:themeColor="text1"/>
        </w:rPr>
        <w:t>sustainment outcomes (see Table 6, Figure 1) and could not account for the primary analysis findings. Because the association between grant type and the non-equivalent dependent variable was not significant, no adjustments were needed to the primary analysis reported in Table 6.</w:t>
      </w:r>
    </w:p>
    <w:p w14:paraId="0DC4C597" w14:textId="77777777" w:rsidR="00156B30" w:rsidRPr="008C230C" w:rsidRDefault="00156B30" w:rsidP="00404903">
      <w:pPr>
        <w:ind w:firstLine="360"/>
        <w:jc w:val="left"/>
        <w:rPr>
          <w:color w:val="000000" w:themeColor="text1"/>
        </w:rPr>
      </w:pPr>
    </w:p>
    <w:p w14:paraId="5D2068DB" w14:textId="77777777" w:rsidR="00473522" w:rsidRPr="008C230C" w:rsidRDefault="00473522" w:rsidP="00473522">
      <w:pPr>
        <w:jc w:val="left"/>
        <w:rPr>
          <w:b/>
          <w:bCs/>
        </w:rPr>
      </w:pPr>
      <w:r w:rsidRPr="008C230C">
        <w:rPr>
          <w:b/>
          <w:bCs/>
        </w:rPr>
        <w:t xml:space="preserve">Table S2: </w:t>
      </w:r>
    </w:p>
    <w:p w14:paraId="26B41AA4" w14:textId="3A2BAE14" w:rsidR="00473522" w:rsidRPr="008C230C" w:rsidRDefault="00473522" w:rsidP="00473522">
      <w:pPr>
        <w:jc w:val="left"/>
        <w:rPr>
          <w:b/>
          <w:bCs/>
          <w:i/>
          <w:iCs/>
        </w:rPr>
      </w:pPr>
      <w:r w:rsidRPr="008C230C">
        <w:rPr>
          <w:b/>
          <w:bCs/>
          <w:i/>
          <w:iCs/>
        </w:rPr>
        <w:t>Sensitivity Analysis Results from</w:t>
      </w:r>
      <w:r w:rsidR="00575FE1" w:rsidRPr="008C230C">
        <w:rPr>
          <w:b/>
          <w:bCs/>
          <w:i/>
          <w:iCs/>
        </w:rPr>
        <w:t xml:space="preserve"> </w:t>
      </w:r>
      <w:r w:rsidR="0088488F" w:rsidRPr="008C230C">
        <w:rPr>
          <w:b/>
          <w:bCs/>
          <w:i/>
        </w:rPr>
        <w:t>Multilevel, Mixed-Effect</w:t>
      </w:r>
      <w:r w:rsidR="0088488F" w:rsidRPr="008C230C">
        <w:rPr>
          <w:b/>
          <w:bCs/>
          <w:i/>
          <w:iCs/>
        </w:rPr>
        <w:t xml:space="preserve"> </w:t>
      </w:r>
      <w:r w:rsidRPr="008C230C">
        <w:rPr>
          <w:b/>
          <w:bCs/>
          <w:i/>
          <w:iCs/>
        </w:rPr>
        <w:t xml:space="preserve">Regression </w:t>
      </w:r>
      <w:r w:rsidR="00A60DFA" w:rsidRPr="008C230C">
        <w:rPr>
          <w:b/>
          <w:bCs/>
          <w:i/>
          <w:iCs/>
        </w:rPr>
        <w:t>Analysis</w:t>
      </w:r>
      <w:r w:rsidRPr="008C230C">
        <w:rPr>
          <w:b/>
          <w:bCs/>
          <w:i/>
          <w:iCs/>
        </w:rPr>
        <w:t xml:space="preserve"> </w:t>
      </w:r>
      <w:r w:rsidR="00A60DFA" w:rsidRPr="008C230C">
        <w:rPr>
          <w:b/>
          <w:bCs/>
          <w:i/>
          <w:iCs/>
        </w:rPr>
        <w:t>of</w:t>
      </w:r>
      <w:r w:rsidRPr="008C230C">
        <w:rPr>
          <w:b/>
          <w:bCs/>
          <w:i/>
          <w:iCs/>
        </w:rPr>
        <w:t xml:space="preserve"> Non-Equivalent Dependent Variable</w:t>
      </w:r>
    </w:p>
    <w:p w14:paraId="69241933" w14:textId="77777777" w:rsidR="00473522" w:rsidRPr="008C230C" w:rsidRDefault="00473522" w:rsidP="00473522">
      <w:pPr>
        <w:jc w:val="both"/>
        <w:rPr>
          <w:i/>
          <w:iC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4860"/>
      </w:tblGrid>
      <w:tr w:rsidR="00473522" w:rsidRPr="008C230C" w14:paraId="724524F2" w14:textId="77777777" w:rsidTr="001F5DFF">
        <w:trPr>
          <w:tblHeader/>
        </w:trPr>
        <w:tc>
          <w:tcPr>
            <w:tcW w:w="2404" w:type="pct"/>
            <w:tcBorders>
              <w:top w:val="single" w:sz="4" w:space="0" w:color="auto"/>
            </w:tcBorders>
            <w:vAlign w:val="bottom"/>
          </w:tcPr>
          <w:p w14:paraId="2BAC8CB1" w14:textId="3EBAE295" w:rsidR="00473522" w:rsidRPr="008C230C" w:rsidRDefault="00473522" w:rsidP="00D63FA9">
            <w:proofErr w:type="spellStart"/>
            <w:r w:rsidRPr="008C230C">
              <w:t>Variable</w:t>
            </w:r>
            <w:r w:rsidR="00DB396D" w:rsidRPr="008C230C">
              <w:rPr>
                <w:vertAlign w:val="superscript"/>
              </w:rPr>
              <w:t>a</w:t>
            </w:r>
            <w:proofErr w:type="spellEnd"/>
          </w:p>
        </w:tc>
        <w:tc>
          <w:tcPr>
            <w:tcW w:w="2596" w:type="pct"/>
            <w:tcBorders>
              <w:top w:val="single" w:sz="4" w:space="0" w:color="auto"/>
            </w:tcBorders>
          </w:tcPr>
          <w:p w14:paraId="159E3ADE" w14:textId="401BDD9A" w:rsidR="00473522" w:rsidRPr="008C230C" w:rsidRDefault="0057598F" w:rsidP="00F76AB8">
            <w:pPr>
              <w:jc w:val="center"/>
            </w:pPr>
            <w:r w:rsidRPr="008C230C">
              <w:t>Estimated Association with</w:t>
            </w:r>
            <w:r w:rsidR="00F76AB8" w:rsidRPr="008C230C">
              <w:t xml:space="preserve"> Likelihood of Offering Buprenorphine Treatment</w:t>
            </w:r>
            <w:r w:rsidRPr="008C230C">
              <w:t xml:space="preserve"> (</w:t>
            </w:r>
            <w:r w:rsidRPr="008C230C">
              <w:rPr>
                <w:i/>
                <w:iCs/>
              </w:rPr>
              <w:t>β</w:t>
            </w:r>
            <w:r w:rsidRPr="008C230C">
              <w:t xml:space="preserve">, </w:t>
            </w:r>
            <w:r w:rsidRPr="008C230C">
              <w:rPr>
                <w:i/>
                <w:iCs/>
              </w:rPr>
              <w:t>SE</w:t>
            </w:r>
            <w:r w:rsidRPr="008C230C">
              <w:t>)</w:t>
            </w:r>
          </w:p>
        </w:tc>
      </w:tr>
      <w:tr w:rsidR="00473522" w:rsidRPr="008C230C" w14:paraId="768796D0" w14:textId="77777777" w:rsidTr="00DB396D">
        <w:tc>
          <w:tcPr>
            <w:tcW w:w="2404" w:type="pct"/>
            <w:tcBorders>
              <w:top w:val="single" w:sz="4" w:space="0" w:color="auto"/>
            </w:tcBorders>
          </w:tcPr>
          <w:p w14:paraId="61A750FF" w14:textId="77777777" w:rsidR="00473522" w:rsidRPr="008C230C" w:rsidRDefault="00473522" w:rsidP="00D63FA9">
            <w:pPr>
              <w:rPr>
                <w:sz w:val="22"/>
                <w:szCs w:val="22"/>
              </w:rPr>
            </w:pPr>
          </w:p>
        </w:tc>
        <w:tc>
          <w:tcPr>
            <w:tcW w:w="2596" w:type="pct"/>
            <w:tcBorders>
              <w:top w:val="single" w:sz="4" w:space="0" w:color="auto"/>
            </w:tcBorders>
          </w:tcPr>
          <w:p w14:paraId="6ADB34DB" w14:textId="77777777" w:rsidR="00473522" w:rsidRPr="008C230C" w:rsidRDefault="00473522" w:rsidP="00D63FA9">
            <w:pPr>
              <w:jc w:val="center"/>
              <w:rPr>
                <w:sz w:val="22"/>
                <w:szCs w:val="22"/>
              </w:rPr>
            </w:pPr>
          </w:p>
        </w:tc>
      </w:tr>
      <w:tr w:rsidR="00C76EA9" w:rsidRPr="008C230C" w14:paraId="2484BECD" w14:textId="77777777" w:rsidTr="00DB396D">
        <w:tc>
          <w:tcPr>
            <w:tcW w:w="2404" w:type="pct"/>
          </w:tcPr>
          <w:p w14:paraId="4AB1A113" w14:textId="18598351" w:rsidR="00C76EA9" w:rsidRPr="008C230C" w:rsidRDefault="00C76EA9" w:rsidP="00C76EA9">
            <w:r w:rsidRPr="008C230C">
              <w:t xml:space="preserve">State-focused grant (vs. organization-focused) at </w:t>
            </w:r>
            <w:proofErr w:type="gramStart"/>
            <w:r w:rsidRPr="008C230C">
              <w:t>0-18 month</w:t>
            </w:r>
            <w:proofErr w:type="gramEnd"/>
            <w:r w:rsidRPr="008C230C">
              <w:t xml:space="preserve"> </w:t>
            </w:r>
            <w:proofErr w:type="gramStart"/>
            <w:r w:rsidRPr="008C230C">
              <w:t>time period</w:t>
            </w:r>
            <w:proofErr w:type="gramEnd"/>
          </w:p>
        </w:tc>
        <w:tc>
          <w:tcPr>
            <w:tcW w:w="2596" w:type="pct"/>
          </w:tcPr>
          <w:p w14:paraId="67A1ED74" w14:textId="77777777" w:rsidR="00C76EA9" w:rsidRPr="008C230C" w:rsidRDefault="00191F89" w:rsidP="00C76EA9">
            <w:pPr>
              <w:jc w:val="center"/>
            </w:pPr>
            <w:r w:rsidRPr="008C230C">
              <w:t>0.26 (</w:t>
            </w:r>
            <w:r w:rsidR="002327B0" w:rsidRPr="008C230C">
              <w:t>0.30)</w:t>
            </w:r>
          </w:p>
          <w:p w14:paraId="2AFF7052" w14:textId="5335E3B5" w:rsidR="002327B0" w:rsidRPr="008C230C" w:rsidRDefault="002327B0" w:rsidP="00C76EA9">
            <w:pPr>
              <w:jc w:val="center"/>
            </w:pPr>
            <w:r w:rsidRPr="008C230C">
              <w:rPr>
                <w:i/>
                <w:iCs/>
              </w:rPr>
              <w:t>p</w:t>
            </w:r>
            <w:r w:rsidRPr="008C230C">
              <w:t xml:space="preserve"> = .379</w:t>
            </w:r>
          </w:p>
        </w:tc>
      </w:tr>
      <w:tr w:rsidR="00C76EA9" w:rsidRPr="008C230C" w14:paraId="36EF0D60" w14:textId="77777777" w:rsidTr="00DB396D">
        <w:tc>
          <w:tcPr>
            <w:tcW w:w="2404" w:type="pct"/>
          </w:tcPr>
          <w:p w14:paraId="13987D1E" w14:textId="77777777" w:rsidR="00C76EA9" w:rsidRPr="008C230C" w:rsidRDefault="00C76EA9" w:rsidP="00C76EA9">
            <w:pPr>
              <w:rPr>
                <w:sz w:val="22"/>
                <w:szCs w:val="22"/>
              </w:rPr>
            </w:pPr>
          </w:p>
        </w:tc>
        <w:tc>
          <w:tcPr>
            <w:tcW w:w="2596" w:type="pct"/>
          </w:tcPr>
          <w:p w14:paraId="5C0495AE" w14:textId="77777777" w:rsidR="00C76EA9" w:rsidRPr="008C230C" w:rsidRDefault="00C76EA9" w:rsidP="00C76EA9">
            <w:pPr>
              <w:jc w:val="center"/>
              <w:rPr>
                <w:sz w:val="22"/>
                <w:szCs w:val="22"/>
              </w:rPr>
            </w:pPr>
          </w:p>
        </w:tc>
      </w:tr>
      <w:tr w:rsidR="00703555" w:rsidRPr="008C230C" w14:paraId="5DCAECE7" w14:textId="77777777" w:rsidTr="00156B30">
        <w:tc>
          <w:tcPr>
            <w:tcW w:w="2404" w:type="pct"/>
            <w:vAlign w:val="center"/>
          </w:tcPr>
          <w:p w14:paraId="46B7348C" w14:textId="77777777" w:rsidR="00703555" w:rsidRPr="008C230C" w:rsidRDefault="00703555" w:rsidP="00156B30">
            <w:proofErr w:type="gramStart"/>
            <w:r w:rsidRPr="008C230C">
              <w:t>19-36 month</w:t>
            </w:r>
            <w:proofErr w:type="gramEnd"/>
            <w:r w:rsidRPr="008C230C">
              <w:t xml:space="preserve"> </w:t>
            </w:r>
            <w:proofErr w:type="gramStart"/>
            <w:r w:rsidRPr="008C230C">
              <w:t>time period</w:t>
            </w:r>
            <w:proofErr w:type="gramEnd"/>
            <w:r w:rsidRPr="008C230C">
              <w:t xml:space="preserve"> (vs. 0-18 month) for organization-focused grants only</w:t>
            </w:r>
          </w:p>
        </w:tc>
        <w:tc>
          <w:tcPr>
            <w:tcW w:w="2596" w:type="pct"/>
          </w:tcPr>
          <w:p w14:paraId="7D67A956" w14:textId="77777777" w:rsidR="00703555" w:rsidRPr="008C230C" w:rsidRDefault="00703555" w:rsidP="00AD1EE9">
            <w:pPr>
              <w:jc w:val="center"/>
            </w:pPr>
            <w:r w:rsidRPr="008C230C">
              <w:t>-0.05 (0.03)</w:t>
            </w:r>
          </w:p>
          <w:p w14:paraId="0CD83737" w14:textId="77777777" w:rsidR="00703555" w:rsidRPr="008C230C" w:rsidRDefault="00703555" w:rsidP="00AD1EE9">
            <w:pPr>
              <w:jc w:val="center"/>
            </w:pPr>
            <w:r w:rsidRPr="008C230C">
              <w:rPr>
                <w:i/>
                <w:iCs/>
              </w:rPr>
              <w:t>p</w:t>
            </w:r>
            <w:r w:rsidRPr="008C230C">
              <w:t xml:space="preserve"> = .05</w:t>
            </w:r>
          </w:p>
        </w:tc>
      </w:tr>
      <w:tr w:rsidR="00703555" w:rsidRPr="008C230C" w14:paraId="2818231B" w14:textId="77777777" w:rsidTr="00AD1EE9">
        <w:tc>
          <w:tcPr>
            <w:tcW w:w="2404" w:type="pct"/>
          </w:tcPr>
          <w:p w14:paraId="4CEF5566" w14:textId="77777777" w:rsidR="00703555" w:rsidRPr="008C230C" w:rsidRDefault="00703555" w:rsidP="00AD1EE9"/>
        </w:tc>
        <w:tc>
          <w:tcPr>
            <w:tcW w:w="2596" w:type="pct"/>
          </w:tcPr>
          <w:p w14:paraId="14AC1116" w14:textId="77777777" w:rsidR="00703555" w:rsidRPr="008C230C" w:rsidRDefault="00703555" w:rsidP="00AD1EE9">
            <w:pPr>
              <w:jc w:val="center"/>
            </w:pPr>
          </w:p>
        </w:tc>
      </w:tr>
      <w:tr w:rsidR="00C76EA9" w:rsidRPr="008C230C" w14:paraId="34D82948" w14:textId="77777777" w:rsidTr="002327B0">
        <w:tc>
          <w:tcPr>
            <w:tcW w:w="2404" w:type="pct"/>
          </w:tcPr>
          <w:p w14:paraId="36C4E850" w14:textId="51047584" w:rsidR="00C76EA9" w:rsidRPr="008C230C" w:rsidRDefault="00C76EA9" w:rsidP="00C76EA9">
            <w:proofErr w:type="gramStart"/>
            <w:r w:rsidRPr="008C230C">
              <w:t>37-60 month</w:t>
            </w:r>
            <w:proofErr w:type="gramEnd"/>
            <w:r w:rsidRPr="008C230C">
              <w:t xml:space="preserve"> </w:t>
            </w:r>
            <w:proofErr w:type="gramStart"/>
            <w:r w:rsidRPr="008C230C">
              <w:t>time period</w:t>
            </w:r>
            <w:proofErr w:type="gramEnd"/>
            <w:r w:rsidRPr="008C230C">
              <w:t xml:space="preserve"> (vs. 0-18 month) for organization-focused grants only</w:t>
            </w:r>
          </w:p>
        </w:tc>
        <w:tc>
          <w:tcPr>
            <w:tcW w:w="2596" w:type="pct"/>
          </w:tcPr>
          <w:p w14:paraId="5FC8802E" w14:textId="77777777" w:rsidR="00C76EA9" w:rsidRPr="008C230C" w:rsidRDefault="007E0E8C" w:rsidP="002327B0">
            <w:pPr>
              <w:jc w:val="center"/>
            </w:pPr>
            <w:r w:rsidRPr="008C230C">
              <w:t>-0.01 (0.07)</w:t>
            </w:r>
          </w:p>
          <w:p w14:paraId="17911B7C" w14:textId="66D52286" w:rsidR="007E0E8C" w:rsidRPr="008C230C" w:rsidRDefault="007E0E8C" w:rsidP="002327B0">
            <w:pPr>
              <w:jc w:val="center"/>
            </w:pPr>
            <w:r w:rsidRPr="008C230C">
              <w:rPr>
                <w:i/>
                <w:iCs/>
              </w:rPr>
              <w:t>p</w:t>
            </w:r>
            <w:r w:rsidRPr="008C230C">
              <w:t xml:space="preserve"> = </w:t>
            </w:r>
            <w:r w:rsidR="004B10E9" w:rsidRPr="008C230C">
              <w:t>.904</w:t>
            </w:r>
          </w:p>
        </w:tc>
      </w:tr>
      <w:tr w:rsidR="00C76EA9" w:rsidRPr="008C230C" w14:paraId="69DEA145" w14:textId="77777777" w:rsidTr="002327B0">
        <w:tc>
          <w:tcPr>
            <w:tcW w:w="2404" w:type="pct"/>
          </w:tcPr>
          <w:p w14:paraId="63B482B3" w14:textId="77777777" w:rsidR="00C76EA9" w:rsidRPr="008C230C" w:rsidRDefault="00C76EA9" w:rsidP="00C76EA9">
            <w:pPr>
              <w:rPr>
                <w:sz w:val="22"/>
                <w:szCs w:val="22"/>
              </w:rPr>
            </w:pPr>
          </w:p>
        </w:tc>
        <w:tc>
          <w:tcPr>
            <w:tcW w:w="2596" w:type="pct"/>
          </w:tcPr>
          <w:p w14:paraId="1F06FB2D" w14:textId="77777777" w:rsidR="00C76EA9" w:rsidRPr="008C230C" w:rsidRDefault="00C76EA9" w:rsidP="002327B0">
            <w:pPr>
              <w:jc w:val="center"/>
              <w:rPr>
                <w:color w:val="000000"/>
                <w:sz w:val="22"/>
                <w:szCs w:val="22"/>
              </w:rPr>
            </w:pPr>
          </w:p>
        </w:tc>
      </w:tr>
      <w:tr w:rsidR="00C76EA9" w:rsidRPr="008C230C" w14:paraId="156F8C2D" w14:textId="77777777" w:rsidTr="002327B0">
        <w:tc>
          <w:tcPr>
            <w:tcW w:w="2404" w:type="pct"/>
          </w:tcPr>
          <w:p w14:paraId="1CDDCF8D" w14:textId="02D79460" w:rsidR="00C76EA9" w:rsidRPr="008C230C" w:rsidRDefault="00C76EA9" w:rsidP="00C76EA9">
            <w:r w:rsidRPr="008C230C">
              <w:t xml:space="preserve">Interaction of state-focused grant (vs. organization-focused) x </w:t>
            </w:r>
            <w:proofErr w:type="gramStart"/>
            <w:r w:rsidRPr="008C230C">
              <w:t>19-36 month</w:t>
            </w:r>
            <w:proofErr w:type="gramEnd"/>
            <w:r w:rsidRPr="008C230C">
              <w:t xml:space="preserve"> </w:t>
            </w:r>
            <w:proofErr w:type="gramStart"/>
            <w:r w:rsidRPr="008C230C">
              <w:t>time period</w:t>
            </w:r>
            <w:proofErr w:type="gramEnd"/>
            <w:r w:rsidRPr="008C230C">
              <w:t xml:space="preserve"> (vs. 0-18 month)</w:t>
            </w:r>
          </w:p>
        </w:tc>
        <w:tc>
          <w:tcPr>
            <w:tcW w:w="2596" w:type="pct"/>
          </w:tcPr>
          <w:p w14:paraId="5DE994FA" w14:textId="77777777" w:rsidR="00C76EA9" w:rsidRPr="008C230C" w:rsidRDefault="004B10E9" w:rsidP="002327B0">
            <w:pPr>
              <w:jc w:val="center"/>
              <w:rPr>
                <w:color w:val="000000"/>
              </w:rPr>
            </w:pPr>
            <w:r w:rsidRPr="008C230C">
              <w:rPr>
                <w:color w:val="000000"/>
              </w:rPr>
              <w:t>0.03 (0.06)</w:t>
            </w:r>
          </w:p>
          <w:p w14:paraId="5ADE18F0" w14:textId="1C0E6883" w:rsidR="004B10E9" w:rsidRPr="008C230C" w:rsidRDefault="004B10E9" w:rsidP="002327B0">
            <w:pPr>
              <w:jc w:val="center"/>
              <w:rPr>
                <w:color w:val="000000"/>
              </w:rPr>
            </w:pPr>
            <w:r w:rsidRPr="008C230C">
              <w:rPr>
                <w:i/>
                <w:iCs/>
              </w:rPr>
              <w:t>p</w:t>
            </w:r>
            <w:r w:rsidRPr="008C230C">
              <w:t xml:space="preserve"> = .665</w:t>
            </w:r>
          </w:p>
        </w:tc>
      </w:tr>
      <w:tr w:rsidR="00C76EA9" w:rsidRPr="008C230C" w14:paraId="33B28954" w14:textId="77777777" w:rsidTr="002327B0">
        <w:tc>
          <w:tcPr>
            <w:tcW w:w="2404" w:type="pct"/>
          </w:tcPr>
          <w:p w14:paraId="73615DC8" w14:textId="77777777" w:rsidR="00C76EA9" w:rsidRPr="008C230C" w:rsidRDefault="00C76EA9" w:rsidP="00C76EA9">
            <w:pPr>
              <w:rPr>
                <w:sz w:val="22"/>
                <w:szCs w:val="22"/>
              </w:rPr>
            </w:pPr>
          </w:p>
        </w:tc>
        <w:tc>
          <w:tcPr>
            <w:tcW w:w="2596" w:type="pct"/>
          </w:tcPr>
          <w:p w14:paraId="7957ADC6" w14:textId="77777777" w:rsidR="00C76EA9" w:rsidRPr="008C230C" w:rsidRDefault="00C76EA9" w:rsidP="002327B0">
            <w:pPr>
              <w:jc w:val="center"/>
              <w:rPr>
                <w:sz w:val="22"/>
                <w:szCs w:val="22"/>
              </w:rPr>
            </w:pPr>
          </w:p>
        </w:tc>
      </w:tr>
      <w:tr w:rsidR="00C76EA9" w:rsidRPr="008C230C" w14:paraId="045F1A53" w14:textId="77777777" w:rsidTr="002327B0">
        <w:tc>
          <w:tcPr>
            <w:tcW w:w="2404" w:type="pct"/>
          </w:tcPr>
          <w:p w14:paraId="634B33DB" w14:textId="48076884" w:rsidR="00C76EA9" w:rsidRPr="008C230C" w:rsidRDefault="00C76EA9" w:rsidP="00C76EA9">
            <w:r w:rsidRPr="008C230C">
              <w:t xml:space="preserve">Interaction of state-focused grant (vs. organization-focused) x </w:t>
            </w:r>
            <w:proofErr w:type="gramStart"/>
            <w:r w:rsidRPr="008C230C">
              <w:t>37-60 month</w:t>
            </w:r>
            <w:proofErr w:type="gramEnd"/>
            <w:r w:rsidRPr="008C230C">
              <w:t xml:space="preserve"> </w:t>
            </w:r>
            <w:proofErr w:type="gramStart"/>
            <w:r w:rsidRPr="008C230C">
              <w:t>time period</w:t>
            </w:r>
            <w:proofErr w:type="gramEnd"/>
            <w:r w:rsidRPr="008C230C">
              <w:t xml:space="preserve"> (vs. 0-18 month)</w:t>
            </w:r>
          </w:p>
        </w:tc>
        <w:tc>
          <w:tcPr>
            <w:tcW w:w="2596" w:type="pct"/>
          </w:tcPr>
          <w:p w14:paraId="12593588" w14:textId="77777777" w:rsidR="00C76EA9" w:rsidRPr="008C230C" w:rsidRDefault="004B10E9" w:rsidP="002327B0">
            <w:pPr>
              <w:jc w:val="center"/>
            </w:pPr>
            <w:r w:rsidRPr="008C230C">
              <w:t>-0.07 (0.13)</w:t>
            </w:r>
          </w:p>
          <w:p w14:paraId="4AAA5A82" w14:textId="156303EA" w:rsidR="004B10E9" w:rsidRPr="008C230C" w:rsidRDefault="004B10E9" w:rsidP="002327B0">
            <w:pPr>
              <w:jc w:val="center"/>
            </w:pPr>
            <w:r w:rsidRPr="008C230C">
              <w:rPr>
                <w:i/>
                <w:iCs/>
              </w:rPr>
              <w:t>p</w:t>
            </w:r>
            <w:r w:rsidRPr="008C230C">
              <w:t xml:space="preserve"> = .600</w:t>
            </w:r>
          </w:p>
        </w:tc>
      </w:tr>
      <w:tr w:rsidR="00047171" w:rsidRPr="008C230C" w14:paraId="4B98F0D8" w14:textId="77777777" w:rsidTr="002327B0">
        <w:tc>
          <w:tcPr>
            <w:tcW w:w="2404" w:type="pct"/>
          </w:tcPr>
          <w:p w14:paraId="584770ED" w14:textId="77777777" w:rsidR="00047171" w:rsidRPr="008C230C" w:rsidRDefault="00047171" w:rsidP="00C76EA9">
            <w:pPr>
              <w:rPr>
                <w:sz w:val="22"/>
                <w:szCs w:val="22"/>
              </w:rPr>
            </w:pPr>
          </w:p>
        </w:tc>
        <w:tc>
          <w:tcPr>
            <w:tcW w:w="2596" w:type="pct"/>
          </w:tcPr>
          <w:p w14:paraId="47C42A56" w14:textId="77777777" w:rsidR="00047171" w:rsidRPr="008C230C" w:rsidRDefault="00047171" w:rsidP="002327B0">
            <w:pPr>
              <w:rPr>
                <w:sz w:val="22"/>
                <w:szCs w:val="22"/>
              </w:rPr>
            </w:pPr>
          </w:p>
        </w:tc>
      </w:tr>
      <w:tr w:rsidR="00047171" w:rsidRPr="008C230C" w14:paraId="44CC97AD" w14:textId="77777777" w:rsidTr="002327B0">
        <w:tc>
          <w:tcPr>
            <w:tcW w:w="2404" w:type="pct"/>
          </w:tcPr>
          <w:p w14:paraId="76123DBC" w14:textId="22563564" w:rsidR="00047171" w:rsidRPr="008C230C" w:rsidRDefault="00047171" w:rsidP="00047171">
            <w:r w:rsidRPr="008C230C">
              <w:t>Grant end date</w:t>
            </w:r>
          </w:p>
        </w:tc>
        <w:tc>
          <w:tcPr>
            <w:tcW w:w="2596" w:type="pct"/>
          </w:tcPr>
          <w:p w14:paraId="35F96107" w14:textId="66D4A422" w:rsidR="00047171" w:rsidRPr="008C230C" w:rsidRDefault="006A665C" w:rsidP="00047171">
            <w:pPr>
              <w:jc w:val="center"/>
              <w:rPr>
                <w:color w:val="000000"/>
              </w:rPr>
            </w:pPr>
            <w:r w:rsidRPr="008C230C">
              <w:rPr>
                <w:color w:val="000000"/>
              </w:rPr>
              <w:t>0</w:t>
            </w:r>
            <w:r w:rsidR="00047171" w:rsidRPr="008C230C">
              <w:rPr>
                <w:color w:val="000000"/>
              </w:rPr>
              <w:t>.</w:t>
            </w:r>
            <w:r w:rsidRPr="008C230C">
              <w:rPr>
                <w:color w:val="000000"/>
              </w:rPr>
              <w:t>004</w:t>
            </w:r>
            <w:r w:rsidR="00047171" w:rsidRPr="008C230C">
              <w:rPr>
                <w:color w:val="000000"/>
              </w:rPr>
              <w:t xml:space="preserve"> (</w:t>
            </w:r>
            <w:r w:rsidRPr="008C230C">
              <w:rPr>
                <w:color w:val="000000"/>
              </w:rPr>
              <w:t>0</w:t>
            </w:r>
            <w:r w:rsidR="00047171" w:rsidRPr="008C230C">
              <w:rPr>
                <w:color w:val="000000"/>
              </w:rPr>
              <w:t>.</w:t>
            </w:r>
            <w:r w:rsidRPr="008C230C">
              <w:rPr>
                <w:color w:val="000000"/>
              </w:rPr>
              <w:t>0</w:t>
            </w:r>
            <w:r w:rsidR="00B127A9" w:rsidRPr="008C230C">
              <w:rPr>
                <w:color w:val="000000"/>
              </w:rPr>
              <w:t>1</w:t>
            </w:r>
            <w:r w:rsidR="00047171" w:rsidRPr="008C230C">
              <w:rPr>
                <w:color w:val="000000"/>
              </w:rPr>
              <w:t>)</w:t>
            </w:r>
          </w:p>
          <w:p w14:paraId="34D75B0B" w14:textId="151E3E5A" w:rsidR="00047171" w:rsidRPr="008C230C" w:rsidRDefault="00047171" w:rsidP="00D52B9A">
            <w:pPr>
              <w:jc w:val="center"/>
            </w:pPr>
            <w:r w:rsidRPr="008C230C">
              <w:rPr>
                <w:i/>
                <w:color w:val="000000"/>
              </w:rPr>
              <w:t>p</w:t>
            </w:r>
            <w:r w:rsidRPr="008C230C">
              <w:rPr>
                <w:iCs/>
                <w:color w:val="000000"/>
              </w:rPr>
              <w:t xml:space="preserve"> = .</w:t>
            </w:r>
            <w:r w:rsidR="006A665C" w:rsidRPr="008C230C">
              <w:rPr>
                <w:iCs/>
                <w:color w:val="000000"/>
              </w:rPr>
              <w:t>665</w:t>
            </w:r>
          </w:p>
        </w:tc>
      </w:tr>
      <w:tr w:rsidR="00675891" w:rsidRPr="008C230C" w14:paraId="232B2E8F" w14:textId="77777777" w:rsidTr="002327B0">
        <w:tc>
          <w:tcPr>
            <w:tcW w:w="2404" w:type="pct"/>
          </w:tcPr>
          <w:p w14:paraId="149BD6F1" w14:textId="77777777" w:rsidR="00675891" w:rsidRPr="008C230C" w:rsidRDefault="00675891" w:rsidP="00047171">
            <w:pPr>
              <w:rPr>
                <w:sz w:val="22"/>
                <w:szCs w:val="22"/>
              </w:rPr>
            </w:pPr>
          </w:p>
        </w:tc>
        <w:tc>
          <w:tcPr>
            <w:tcW w:w="2596" w:type="pct"/>
          </w:tcPr>
          <w:p w14:paraId="3991A31C" w14:textId="77777777" w:rsidR="00675891" w:rsidRPr="008C230C" w:rsidRDefault="00675891" w:rsidP="00047171">
            <w:pPr>
              <w:rPr>
                <w:color w:val="000000"/>
                <w:sz w:val="22"/>
                <w:szCs w:val="22"/>
              </w:rPr>
            </w:pPr>
          </w:p>
        </w:tc>
      </w:tr>
      <w:tr w:rsidR="00047171" w:rsidRPr="008C230C" w14:paraId="29233346" w14:textId="77777777" w:rsidTr="002327B0">
        <w:tc>
          <w:tcPr>
            <w:tcW w:w="2404" w:type="pct"/>
          </w:tcPr>
          <w:p w14:paraId="60D25DE3" w14:textId="585D9ED0" w:rsidR="00047171" w:rsidRPr="008C230C" w:rsidRDefault="00047171" w:rsidP="00047171">
            <w:r w:rsidRPr="008C230C">
              <w:t>Length of grant period</w:t>
            </w:r>
          </w:p>
        </w:tc>
        <w:tc>
          <w:tcPr>
            <w:tcW w:w="2596" w:type="pct"/>
          </w:tcPr>
          <w:p w14:paraId="1AA26B67" w14:textId="6B6902AF" w:rsidR="00047171" w:rsidRPr="008C230C" w:rsidRDefault="006A665C" w:rsidP="00047171">
            <w:pPr>
              <w:jc w:val="center"/>
              <w:rPr>
                <w:color w:val="000000"/>
              </w:rPr>
            </w:pPr>
            <w:r w:rsidRPr="008C230C">
              <w:rPr>
                <w:color w:val="000000"/>
              </w:rPr>
              <w:t>-0</w:t>
            </w:r>
            <w:r w:rsidR="00047171" w:rsidRPr="008C230C">
              <w:rPr>
                <w:color w:val="000000"/>
              </w:rPr>
              <w:t>.</w:t>
            </w:r>
            <w:r w:rsidRPr="008C230C">
              <w:rPr>
                <w:color w:val="000000"/>
              </w:rPr>
              <w:t>0</w:t>
            </w:r>
            <w:r w:rsidR="00B127A9" w:rsidRPr="008C230C">
              <w:rPr>
                <w:color w:val="000000"/>
              </w:rPr>
              <w:t>1</w:t>
            </w:r>
            <w:r w:rsidR="00047171" w:rsidRPr="008C230C">
              <w:rPr>
                <w:color w:val="000000"/>
              </w:rPr>
              <w:t xml:space="preserve"> (</w:t>
            </w:r>
            <w:r w:rsidR="00B127A9" w:rsidRPr="008C230C">
              <w:rPr>
                <w:color w:val="000000"/>
              </w:rPr>
              <w:t>0</w:t>
            </w:r>
            <w:r w:rsidR="00047171" w:rsidRPr="008C230C">
              <w:rPr>
                <w:color w:val="000000"/>
              </w:rPr>
              <w:t>.</w:t>
            </w:r>
            <w:r w:rsidR="00B127A9" w:rsidRPr="008C230C">
              <w:rPr>
                <w:color w:val="000000"/>
              </w:rPr>
              <w:t>01</w:t>
            </w:r>
            <w:r w:rsidR="00047171" w:rsidRPr="008C230C">
              <w:rPr>
                <w:color w:val="000000"/>
              </w:rPr>
              <w:t>)</w:t>
            </w:r>
          </w:p>
          <w:p w14:paraId="0168B638" w14:textId="74DBF14C" w:rsidR="00047171" w:rsidRPr="008C230C" w:rsidRDefault="00047171" w:rsidP="000348FB">
            <w:pPr>
              <w:jc w:val="center"/>
            </w:pPr>
            <w:r w:rsidRPr="008C230C">
              <w:rPr>
                <w:i/>
                <w:color w:val="000000"/>
              </w:rPr>
              <w:t>p</w:t>
            </w:r>
            <w:r w:rsidRPr="008C230C">
              <w:rPr>
                <w:iCs/>
                <w:color w:val="000000"/>
              </w:rPr>
              <w:t xml:space="preserve"> = .</w:t>
            </w:r>
            <w:r w:rsidR="00B127A9" w:rsidRPr="008C230C">
              <w:rPr>
                <w:iCs/>
                <w:color w:val="000000"/>
              </w:rPr>
              <w:t>289</w:t>
            </w:r>
          </w:p>
        </w:tc>
      </w:tr>
      <w:tr w:rsidR="00675891" w:rsidRPr="008C230C" w14:paraId="1B1F31EC" w14:textId="77777777" w:rsidTr="00C33E9F">
        <w:tc>
          <w:tcPr>
            <w:tcW w:w="2404" w:type="pct"/>
            <w:tcBorders>
              <w:bottom w:val="single" w:sz="4" w:space="0" w:color="auto"/>
            </w:tcBorders>
          </w:tcPr>
          <w:p w14:paraId="6819D32E" w14:textId="77777777" w:rsidR="00675891" w:rsidRPr="008C230C" w:rsidRDefault="00675891" w:rsidP="00047171">
            <w:pPr>
              <w:rPr>
                <w:sz w:val="22"/>
                <w:szCs w:val="22"/>
              </w:rPr>
            </w:pPr>
          </w:p>
        </w:tc>
        <w:tc>
          <w:tcPr>
            <w:tcW w:w="2596" w:type="pct"/>
            <w:tcBorders>
              <w:bottom w:val="single" w:sz="4" w:space="0" w:color="auto"/>
            </w:tcBorders>
          </w:tcPr>
          <w:p w14:paraId="41C76FF7" w14:textId="29067FFC" w:rsidR="00675891" w:rsidRPr="008C230C" w:rsidRDefault="00C33E9F" w:rsidP="00C33E9F">
            <w:pPr>
              <w:jc w:val="right"/>
              <w:rPr>
                <w:color w:val="000000"/>
                <w:sz w:val="16"/>
                <w:szCs w:val="16"/>
              </w:rPr>
            </w:pPr>
            <w:r w:rsidRPr="008C230C">
              <w:rPr>
                <w:iCs/>
                <w:color w:val="000000"/>
                <w:sz w:val="16"/>
                <w:szCs w:val="16"/>
              </w:rPr>
              <w:t>(table continues)</w:t>
            </w:r>
          </w:p>
        </w:tc>
      </w:tr>
      <w:tr w:rsidR="00C33E9F" w:rsidRPr="008C230C" w14:paraId="3DBABB3F" w14:textId="77777777" w:rsidTr="00C33E9F">
        <w:tc>
          <w:tcPr>
            <w:tcW w:w="2404" w:type="pct"/>
            <w:tcBorders>
              <w:top w:val="single" w:sz="4" w:space="0" w:color="auto"/>
            </w:tcBorders>
          </w:tcPr>
          <w:p w14:paraId="00B1E58E" w14:textId="77777777" w:rsidR="00C33E9F" w:rsidRPr="008C230C" w:rsidRDefault="00C33E9F" w:rsidP="00047171"/>
        </w:tc>
        <w:tc>
          <w:tcPr>
            <w:tcW w:w="2596" w:type="pct"/>
            <w:tcBorders>
              <w:top w:val="single" w:sz="4" w:space="0" w:color="auto"/>
            </w:tcBorders>
          </w:tcPr>
          <w:p w14:paraId="43C02791" w14:textId="77777777" w:rsidR="00C33E9F" w:rsidRPr="008C230C" w:rsidRDefault="00C33E9F" w:rsidP="00E344AF">
            <w:pPr>
              <w:rPr>
                <w:color w:val="000000"/>
              </w:rPr>
            </w:pPr>
          </w:p>
        </w:tc>
      </w:tr>
      <w:tr w:rsidR="00047171" w:rsidRPr="008C230C" w14:paraId="61F6DB65" w14:textId="77777777" w:rsidTr="002327B0">
        <w:tc>
          <w:tcPr>
            <w:tcW w:w="2404" w:type="pct"/>
          </w:tcPr>
          <w:p w14:paraId="054541D6" w14:textId="4D7EEBBF" w:rsidR="00047171" w:rsidRPr="008C230C" w:rsidRDefault="00047171" w:rsidP="00047171">
            <w:r w:rsidRPr="008C230C">
              <w:t>Turnover rate</w:t>
            </w:r>
          </w:p>
        </w:tc>
        <w:tc>
          <w:tcPr>
            <w:tcW w:w="2596" w:type="pct"/>
          </w:tcPr>
          <w:p w14:paraId="1926CC9D" w14:textId="7B9839FB" w:rsidR="00047171" w:rsidRPr="008C230C" w:rsidRDefault="00400F6C" w:rsidP="00E344AF">
            <w:pPr>
              <w:jc w:val="center"/>
              <w:rPr>
                <w:color w:val="000000"/>
              </w:rPr>
            </w:pPr>
            <w:r w:rsidRPr="008C230C">
              <w:rPr>
                <w:color w:val="000000"/>
              </w:rPr>
              <w:t>0</w:t>
            </w:r>
            <w:r w:rsidR="00047171" w:rsidRPr="008C230C">
              <w:rPr>
                <w:color w:val="000000"/>
              </w:rPr>
              <w:t>.</w:t>
            </w:r>
            <w:r w:rsidRPr="008C230C">
              <w:rPr>
                <w:color w:val="000000"/>
              </w:rPr>
              <w:t>08</w:t>
            </w:r>
            <w:r w:rsidR="00047171" w:rsidRPr="008C230C">
              <w:rPr>
                <w:color w:val="000000"/>
              </w:rPr>
              <w:t xml:space="preserve"> (</w:t>
            </w:r>
            <w:r w:rsidR="00D63587" w:rsidRPr="008C230C">
              <w:rPr>
                <w:color w:val="000000"/>
              </w:rPr>
              <w:t>0</w:t>
            </w:r>
            <w:r w:rsidR="00047171" w:rsidRPr="008C230C">
              <w:rPr>
                <w:color w:val="000000"/>
              </w:rPr>
              <w:t>.</w:t>
            </w:r>
            <w:r w:rsidR="00D63587" w:rsidRPr="008C230C">
              <w:rPr>
                <w:color w:val="000000"/>
              </w:rPr>
              <w:t>17</w:t>
            </w:r>
            <w:r w:rsidR="00047171" w:rsidRPr="008C230C">
              <w:rPr>
                <w:color w:val="000000"/>
              </w:rPr>
              <w:t>)</w:t>
            </w:r>
          </w:p>
          <w:p w14:paraId="4CFB5BA0" w14:textId="3406B579" w:rsidR="00047171" w:rsidRPr="008C230C" w:rsidRDefault="00047171" w:rsidP="00E344AF">
            <w:pPr>
              <w:jc w:val="center"/>
            </w:pPr>
            <w:r w:rsidRPr="008C230C">
              <w:rPr>
                <w:i/>
                <w:color w:val="000000"/>
              </w:rPr>
              <w:t>p</w:t>
            </w:r>
            <w:r w:rsidRPr="008C230C">
              <w:rPr>
                <w:iCs/>
                <w:color w:val="000000"/>
              </w:rPr>
              <w:t xml:space="preserve"> = .</w:t>
            </w:r>
            <w:r w:rsidR="00D63587" w:rsidRPr="008C230C">
              <w:rPr>
                <w:iCs/>
                <w:color w:val="000000"/>
              </w:rPr>
              <w:t>599</w:t>
            </w:r>
          </w:p>
        </w:tc>
      </w:tr>
      <w:tr w:rsidR="00047171" w:rsidRPr="008C230C" w14:paraId="7AD4D200" w14:textId="77777777" w:rsidTr="002327B0">
        <w:tc>
          <w:tcPr>
            <w:tcW w:w="2404" w:type="pct"/>
          </w:tcPr>
          <w:p w14:paraId="5D189F37" w14:textId="77777777" w:rsidR="00047171" w:rsidRPr="008C230C" w:rsidRDefault="00047171" w:rsidP="00047171">
            <w:pPr>
              <w:rPr>
                <w:sz w:val="22"/>
                <w:szCs w:val="22"/>
              </w:rPr>
            </w:pPr>
          </w:p>
        </w:tc>
        <w:tc>
          <w:tcPr>
            <w:tcW w:w="2596" w:type="pct"/>
          </w:tcPr>
          <w:p w14:paraId="14A0E098" w14:textId="77777777" w:rsidR="00047171" w:rsidRPr="008C230C" w:rsidRDefault="00047171" w:rsidP="00E344AF">
            <w:pPr>
              <w:jc w:val="center"/>
              <w:rPr>
                <w:sz w:val="22"/>
                <w:szCs w:val="22"/>
              </w:rPr>
            </w:pPr>
          </w:p>
        </w:tc>
      </w:tr>
      <w:tr w:rsidR="00047171" w:rsidRPr="008C230C" w14:paraId="5BD9EA2E" w14:textId="77777777" w:rsidTr="002327B0">
        <w:tc>
          <w:tcPr>
            <w:tcW w:w="2404" w:type="pct"/>
          </w:tcPr>
          <w:p w14:paraId="059536D2" w14:textId="739B075B" w:rsidR="00047171" w:rsidRPr="008C230C" w:rsidRDefault="00047171" w:rsidP="00675891">
            <w:pPr>
              <w:ind w:left="720" w:hanging="720"/>
            </w:pPr>
            <w:r w:rsidRPr="008C230C">
              <w:t># A-CRA clinicians at grant end</w:t>
            </w:r>
          </w:p>
        </w:tc>
        <w:tc>
          <w:tcPr>
            <w:tcW w:w="2596" w:type="pct"/>
          </w:tcPr>
          <w:p w14:paraId="1D76354F" w14:textId="784592B6" w:rsidR="00047171" w:rsidRPr="008C230C" w:rsidRDefault="00FC3A1C" w:rsidP="00E344AF">
            <w:pPr>
              <w:jc w:val="center"/>
              <w:rPr>
                <w:color w:val="000000"/>
              </w:rPr>
            </w:pPr>
            <w:r w:rsidRPr="008C230C">
              <w:rPr>
                <w:color w:val="000000"/>
              </w:rPr>
              <w:t>0</w:t>
            </w:r>
            <w:r w:rsidR="00047171" w:rsidRPr="008C230C">
              <w:rPr>
                <w:color w:val="000000"/>
              </w:rPr>
              <w:t>.</w:t>
            </w:r>
            <w:r w:rsidRPr="008C230C">
              <w:rPr>
                <w:color w:val="000000"/>
              </w:rPr>
              <w:t>01</w:t>
            </w:r>
            <w:r w:rsidR="00047171" w:rsidRPr="008C230C">
              <w:rPr>
                <w:color w:val="000000"/>
              </w:rPr>
              <w:t xml:space="preserve"> (</w:t>
            </w:r>
            <w:r w:rsidRPr="008C230C">
              <w:rPr>
                <w:color w:val="000000"/>
              </w:rPr>
              <w:t>0</w:t>
            </w:r>
            <w:r w:rsidR="00047171" w:rsidRPr="008C230C">
              <w:rPr>
                <w:color w:val="000000"/>
              </w:rPr>
              <w:t>.</w:t>
            </w:r>
            <w:r w:rsidRPr="008C230C">
              <w:rPr>
                <w:color w:val="000000"/>
              </w:rPr>
              <w:t>04</w:t>
            </w:r>
            <w:r w:rsidR="00047171" w:rsidRPr="008C230C">
              <w:rPr>
                <w:color w:val="000000"/>
              </w:rPr>
              <w:t>)</w:t>
            </w:r>
          </w:p>
          <w:p w14:paraId="4864BE00" w14:textId="42CE22B5" w:rsidR="00047171" w:rsidRPr="008C230C" w:rsidRDefault="00047171" w:rsidP="00E344AF">
            <w:pPr>
              <w:jc w:val="center"/>
            </w:pPr>
            <w:r w:rsidRPr="008C230C">
              <w:rPr>
                <w:i/>
                <w:color w:val="000000"/>
              </w:rPr>
              <w:t>p</w:t>
            </w:r>
            <w:r w:rsidRPr="008C230C">
              <w:rPr>
                <w:iCs/>
                <w:color w:val="000000"/>
              </w:rPr>
              <w:t xml:space="preserve"> = .</w:t>
            </w:r>
            <w:r w:rsidR="00B66E73" w:rsidRPr="008C230C">
              <w:rPr>
                <w:iCs/>
                <w:color w:val="000000"/>
              </w:rPr>
              <w:t>752</w:t>
            </w:r>
          </w:p>
        </w:tc>
      </w:tr>
      <w:tr w:rsidR="00047171" w:rsidRPr="008C230C" w14:paraId="282E0827" w14:textId="77777777" w:rsidTr="00C33E9F">
        <w:tc>
          <w:tcPr>
            <w:tcW w:w="2404" w:type="pct"/>
          </w:tcPr>
          <w:p w14:paraId="766EBAD5" w14:textId="77777777" w:rsidR="00047171" w:rsidRPr="008C230C" w:rsidRDefault="00047171" w:rsidP="00047171"/>
        </w:tc>
        <w:tc>
          <w:tcPr>
            <w:tcW w:w="2596" w:type="pct"/>
          </w:tcPr>
          <w:p w14:paraId="1102817B" w14:textId="77777777" w:rsidR="00047171" w:rsidRPr="008C230C" w:rsidRDefault="00047171" w:rsidP="00E344AF">
            <w:pPr>
              <w:jc w:val="center"/>
            </w:pPr>
          </w:p>
        </w:tc>
      </w:tr>
      <w:tr w:rsidR="00047171" w:rsidRPr="008C230C" w14:paraId="619F1CBE" w14:textId="77777777" w:rsidTr="00C33E9F">
        <w:tc>
          <w:tcPr>
            <w:tcW w:w="2404" w:type="pct"/>
          </w:tcPr>
          <w:p w14:paraId="2C4CD18B" w14:textId="0A5BC429" w:rsidR="00047171" w:rsidRPr="008C230C" w:rsidRDefault="00047171" w:rsidP="00047171">
            <w:r w:rsidRPr="008C230C">
              <w:t># A-CRA supervisors at grant end</w:t>
            </w:r>
          </w:p>
        </w:tc>
        <w:tc>
          <w:tcPr>
            <w:tcW w:w="2596" w:type="pct"/>
          </w:tcPr>
          <w:p w14:paraId="7D810B05" w14:textId="4B944567" w:rsidR="00047171" w:rsidRPr="008C230C" w:rsidRDefault="00B66E73" w:rsidP="00E344AF">
            <w:pPr>
              <w:jc w:val="center"/>
              <w:rPr>
                <w:color w:val="000000"/>
              </w:rPr>
            </w:pPr>
            <w:r w:rsidRPr="008C230C">
              <w:rPr>
                <w:color w:val="000000"/>
              </w:rPr>
              <w:t>0</w:t>
            </w:r>
            <w:r w:rsidR="00047171" w:rsidRPr="008C230C">
              <w:rPr>
                <w:color w:val="000000"/>
              </w:rPr>
              <w:t>.</w:t>
            </w:r>
            <w:r w:rsidRPr="008C230C">
              <w:rPr>
                <w:color w:val="000000"/>
              </w:rPr>
              <w:t>01</w:t>
            </w:r>
            <w:r w:rsidR="00047171" w:rsidRPr="008C230C">
              <w:rPr>
                <w:color w:val="000000"/>
              </w:rPr>
              <w:t xml:space="preserve"> (</w:t>
            </w:r>
            <w:r w:rsidR="002D5A84" w:rsidRPr="008C230C">
              <w:rPr>
                <w:color w:val="000000"/>
              </w:rPr>
              <w:t>0</w:t>
            </w:r>
            <w:r w:rsidR="00047171" w:rsidRPr="008C230C">
              <w:rPr>
                <w:color w:val="000000"/>
              </w:rPr>
              <w:t>.</w:t>
            </w:r>
            <w:r w:rsidR="002D5A84" w:rsidRPr="008C230C">
              <w:rPr>
                <w:color w:val="000000"/>
              </w:rPr>
              <w:t>07</w:t>
            </w:r>
            <w:r w:rsidR="00047171" w:rsidRPr="008C230C">
              <w:rPr>
                <w:color w:val="000000"/>
              </w:rPr>
              <w:t>)</w:t>
            </w:r>
          </w:p>
          <w:p w14:paraId="1A0F8CF4" w14:textId="28505EDA" w:rsidR="00047171" w:rsidRPr="008C230C" w:rsidRDefault="00047171" w:rsidP="00E344AF">
            <w:pPr>
              <w:jc w:val="center"/>
            </w:pPr>
            <w:r w:rsidRPr="008C230C">
              <w:rPr>
                <w:i/>
                <w:color w:val="000000"/>
              </w:rPr>
              <w:t>p</w:t>
            </w:r>
            <w:r w:rsidRPr="008C230C">
              <w:rPr>
                <w:iCs/>
                <w:color w:val="000000"/>
              </w:rPr>
              <w:t xml:space="preserve"> = .</w:t>
            </w:r>
            <w:r w:rsidR="00B66E73" w:rsidRPr="008C230C">
              <w:rPr>
                <w:iCs/>
                <w:color w:val="000000"/>
              </w:rPr>
              <w:t>898</w:t>
            </w:r>
          </w:p>
        </w:tc>
      </w:tr>
      <w:tr w:rsidR="00047171" w:rsidRPr="008C230C" w14:paraId="13F92538" w14:textId="77777777" w:rsidTr="00C33E9F">
        <w:tc>
          <w:tcPr>
            <w:tcW w:w="2404" w:type="pct"/>
          </w:tcPr>
          <w:p w14:paraId="7210969C" w14:textId="77777777" w:rsidR="00047171" w:rsidRPr="008C230C" w:rsidRDefault="00047171" w:rsidP="00047171">
            <w:pPr>
              <w:rPr>
                <w:sz w:val="22"/>
                <w:szCs w:val="22"/>
              </w:rPr>
            </w:pPr>
          </w:p>
        </w:tc>
        <w:tc>
          <w:tcPr>
            <w:tcW w:w="2596" w:type="pct"/>
          </w:tcPr>
          <w:p w14:paraId="016ED54A" w14:textId="77777777" w:rsidR="00047171" w:rsidRPr="008C230C" w:rsidRDefault="00047171" w:rsidP="00E344AF">
            <w:pPr>
              <w:jc w:val="center"/>
              <w:rPr>
                <w:sz w:val="22"/>
                <w:szCs w:val="22"/>
              </w:rPr>
            </w:pPr>
          </w:p>
        </w:tc>
      </w:tr>
      <w:tr w:rsidR="00047171" w:rsidRPr="008C230C" w14:paraId="2FCA9B48" w14:textId="77777777" w:rsidTr="002327B0">
        <w:tc>
          <w:tcPr>
            <w:tcW w:w="2404" w:type="pct"/>
          </w:tcPr>
          <w:p w14:paraId="7B36F46E" w14:textId="77777777" w:rsidR="00047171" w:rsidRPr="008C230C" w:rsidRDefault="00047171" w:rsidP="00047171">
            <w:r w:rsidRPr="008C230C">
              <w:t>COVID-19 negative impacts</w:t>
            </w:r>
          </w:p>
          <w:p w14:paraId="2D5E4628" w14:textId="064C0DCF" w:rsidR="00047171" w:rsidRPr="008C230C" w:rsidRDefault="00047171" w:rsidP="00047171">
            <w:r w:rsidRPr="008C230C">
              <w:t>(vs. no impacts)</w:t>
            </w:r>
          </w:p>
        </w:tc>
        <w:tc>
          <w:tcPr>
            <w:tcW w:w="2596" w:type="pct"/>
          </w:tcPr>
          <w:p w14:paraId="2EBA7CC4" w14:textId="635FD10F" w:rsidR="00047171" w:rsidRPr="008C230C" w:rsidRDefault="002D5A84" w:rsidP="00E344AF">
            <w:pPr>
              <w:jc w:val="center"/>
              <w:rPr>
                <w:color w:val="000000"/>
              </w:rPr>
            </w:pPr>
            <w:r w:rsidRPr="008C230C">
              <w:rPr>
                <w:color w:val="000000"/>
              </w:rPr>
              <w:t>0</w:t>
            </w:r>
            <w:r w:rsidR="00047171" w:rsidRPr="008C230C">
              <w:rPr>
                <w:color w:val="000000"/>
              </w:rPr>
              <w:t>.</w:t>
            </w:r>
            <w:r w:rsidRPr="008C230C">
              <w:rPr>
                <w:color w:val="000000"/>
              </w:rPr>
              <w:t>08</w:t>
            </w:r>
            <w:r w:rsidR="00047171" w:rsidRPr="008C230C">
              <w:rPr>
                <w:color w:val="000000"/>
              </w:rPr>
              <w:t xml:space="preserve"> (</w:t>
            </w:r>
            <w:r w:rsidRPr="008C230C">
              <w:rPr>
                <w:color w:val="000000"/>
              </w:rPr>
              <w:t>0</w:t>
            </w:r>
            <w:r w:rsidR="00047171" w:rsidRPr="008C230C">
              <w:rPr>
                <w:color w:val="000000"/>
              </w:rPr>
              <w:t>.</w:t>
            </w:r>
            <w:r w:rsidRPr="008C230C">
              <w:rPr>
                <w:color w:val="000000"/>
              </w:rPr>
              <w:t>13</w:t>
            </w:r>
            <w:r w:rsidR="00047171" w:rsidRPr="008C230C">
              <w:rPr>
                <w:color w:val="000000"/>
              </w:rPr>
              <w:t>)</w:t>
            </w:r>
          </w:p>
          <w:p w14:paraId="14B646E6" w14:textId="08E19C5A" w:rsidR="00047171" w:rsidRPr="008C230C" w:rsidRDefault="00047171" w:rsidP="00E344AF">
            <w:pPr>
              <w:jc w:val="center"/>
            </w:pPr>
            <w:r w:rsidRPr="008C230C">
              <w:rPr>
                <w:i/>
                <w:color w:val="000000"/>
              </w:rPr>
              <w:t>p</w:t>
            </w:r>
            <w:r w:rsidRPr="008C230C">
              <w:rPr>
                <w:iCs/>
                <w:color w:val="000000"/>
              </w:rPr>
              <w:t xml:space="preserve"> = .</w:t>
            </w:r>
            <w:r w:rsidR="002D5A84" w:rsidRPr="008C230C">
              <w:rPr>
                <w:iCs/>
                <w:color w:val="000000"/>
              </w:rPr>
              <w:t>555</w:t>
            </w:r>
          </w:p>
        </w:tc>
      </w:tr>
      <w:tr w:rsidR="00047171" w:rsidRPr="008C230C" w14:paraId="2AA29B37" w14:textId="77777777" w:rsidTr="002327B0">
        <w:tc>
          <w:tcPr>
            <w:tcW w:w="2404" w:type="pct"/>
          </w:tcPr>
          <w:p w14:paraId="50E4E0A5" w14:textId="77777777" w:rsidR="00047171" w:rsidRPr="008C230C" w:rsidRDefault="00047171" w:rsidP="00047171">
            <w:pPr>
              <w:rPr>
                <w:sz w:val="22"/>
                <w:szCs w:val="22"/>
              </w:rPr>
            </w:pPr>
          </w:p>
        </w:tc>
        <w:tc>
          <w:tcPr>
            <w:tcW w:w="2596" w:type="pct"/>
          </w:tcPr>
          <w:p w14:paraId="778B0097" w14:textId="77777777" w:rsidR="00047171" w:rsidRPr="008C230C" w:rsidRDefault="00047171" w:rsidP="00E344AF">
            <w:pPr>
              <w:jc w:val="center"/>
              <w:rPr>
                <w:sz w:val="22"/>
                <w:szCs w:val="22"/>
              </w:rPr>
            </w:pPr>
          </w:p>
        </w:tc>
      </w:tr>
      <w:tr w:rsidR="00E344AF" w:rsidRPr="008C230C" w14:paraId="4F304237" w14:textId="77777777" w:rsidTr="002327B0">
        <w:tc>
          <w:tcPr>
            <w:tcW w:w="2404" w:type="pct"/>
          </w:tcPr>
          <w:p w14:paraId="13CBF4AA" w14:textId="049B5D9E" w:rsidR="00E344AF" w:rsidRPr="008C230C" w:rsidRDefault="00E344AF" w:rsidP="00E344AF">
            <w:r w:rsidRPr="008C230C">
              <w:t>Constant</w:t>
            </w:r>
          </w:p>
        </w:tc>
        <w:tc>
          <w:tcPr>
            <w:tcW w:w="2596" w:type="pct"/>
          </w:tcPr>
          <w:p w14:paraId="5250FF3B" w14:textId="194DC500" w:rsidR="00E344AF" w:rsidRPr="008C230C" w:rsidRDefault="002D5A84" w:rsidP="00E344AF">
            <w:pPr>
              <w:jc w:val="center"/>
              <w:rPr>
                <w:color w:val="000000"/>
              </w:rPr>
            </w:pPr>
            <w:r w:rsidRPr="008C230C">
              <w:rPr>
                <w:color w:val="000000"/>
              </w:rPr>
              <w:t>0</w:t>
            </w:r>
            <w:r w:rsidR="00E344AF" w:rsidRPr="008C230C">
              <w:rPr>
                <w:color w:val="000000"/>
              </w:rPr>
              <w:t>.</w:t>
            </w:r>
            <w:r w:rsidR="005310C9" w:rsidRPr="008C230C">
              <w:rPr>
                <w:color w:val="000000"/>
              </w:rPr>
              <w:t>07</w:t>
            </w:r>
            <w:r w:rsidR="00E344AF" w:rsidRPr="008C230C">
              <w:rPr>
                <w:color w:val="000000"/>
              </w:rPr>
              <w:t xml:space="preserve"> (</w:t>
            </w:r>
            <w:r w:rsidR="005310C9" w:rsidRPr="008C230C">
              <w:rPr>
                <w:color w:val="000000"/>
              </w:rPr>
              <w:t>0</w:t>
            </w:r>
            <w:r w:rsidR="00E344AF" w:rsidRPr="008C230C">
              <w:rPr>
                <w:color w:val="000000"/>
              </w:rPr>
              <w:t>.</w:t>
            </w:r>
            <w:r w:rsidR="005310C9" w:rsidRPr="008C230C">
              <w:rPr>
                <w:color w:val="000000"/>
              </w:rPr>
              <w:t>52</w:t>
            </w:r>
            <w:r w:rsidR="00E344AF" w:rsidRPr="008C230C">
              <w:rPr>
                <w:color w:val="000000"/>
              </w:rPr>
              <w:t>)</w:t>
            </w:r>
          </w:p>
          <w:p w14:paraId="1275E072" w14:textId="6EEA201D" w:rsidR="00E344AF" w:rsidRPr="008C230C" w:rsidRDefault="00E344AF" w:rsidP="00E344AF">
            <w:pPr>
              <w:jc w:val="center"/>
            </w:pPr>
            <w:r w:rsidRPr="008C230C">
              <w:rPr>
                <w:i/>
                <w:color w:val="000000"/>
              </w:rPr>
              <w:t>p</w:t>
            </w:r>
            <w:r w:rsidRPr="008C230C">
              <w:rPr>
                <w:iCs/>
                <w:color w:val="000000"/>
              </w:rPr>
              <w:t xml:space="preserve"> = .</w:t>
            </w:r>
            <w:r w:rsidR="005310C9" w:rsidRPr="008C230C">
              <w:rPr>
                <w:iCs/>
                <w:color w:val="000000"/>
              </w:rPr>
              <w:t>895</w:t>
            </w:r>
          </w:p>
        </w:tc>
      </w:tr>
      <w:tr w:rsidR="00564AE4" w:rsidRPr="008C230C" w14:paraId="68E28274" w14:textId="77777777" w:rsidTr="002327B0">
        <w:tc>
          <w:tcPr>
            <w:tcW w:w="2404" w:type="pct"/>
          </w:tcPr>
          <w:p w14:paraId="715A141C" w14:textId="77777777" w:rsidR="00564AE4" w:rsidRPr="008C230C" w:rsidRDefault="00564AE4" w:rsidP="00E344AF"/>
        </w:tc>
        <w:tc>
          <w:tcPr>
            <w:tcW w:w="2596" w:type="pct"/>
          </w:tcPr>
          <w:p w14:paraId="27C26D29" w14:textId="77777777" w:rsidR="00564AE4" w:rsidRPr="008C230C" w:rsidRDefault="00564AE4" w:rsidP="00E344AF">
            <w:pPr>
              <w:rPr>
                <w:color w:val="000000"/>
              </w:rPr>
            </w:pPr>
          </w:p>
        </w:tc>
      </w:tr>
      <w:tr w:rsidR="00564AE4" w:rsidRPr="008C230C" w14:paraId="6AE6449F" w14:textId="77777777" w:rsidTr="002327B0">
        <w:tc>
          <w:tcPr>
            <w:tcW w:w="2404" w:type="pct"/>
          </w:tcPr>
          <w:p w14:paraId="1EE36DBE" w14:textId="77777777" w:rsidR="00564AE4" w:rsidRPr="008C230C" w:rsidRDefault="00564AE4" w:rsidP="00564AE4">
            <w:r w:rsidRPr="008C230C">
              <w:t>Random-effects parameters:</w:t>
            </w:r>
          </w:p>
          <w:p w14:paraId="15F5CDBF" w14:textId="77777777" w:rsidR="00564AE4" w:rsidRPr="008C230C" w:rsidRDefault="00564AE4" w:rsidP="00564AE4">
            <w:r w:rsidRPr="008C230C">
              <w:t>Site-level variance</w:t>
            </w:r>
          </w:p>
          <w:p w14:paraId="11E2C2F3" w14:textId="77777777" w:rsidR="00564AE4" w:rsidRPr="008C230C" w:rsidRDefault="00564AE4" w:rsidP="00564AE4"/>
          <w:p w14:paraId="435D9E59" w14:textId="77777777" w:rsidR="00564AE4" w:rsidRPr="008C230C" w:rsidRDefault="00564AE4" w:rsidP="00564AE4"/>
          <w:p w14:paraId="207018B0" w14:textId="79908D67" w:rsidR="00564AE4" w:rsidRPr="008C230C" w:rsidRDefault="00564AE4" w:rsidP="00564AE4">
            <w:r w:rsidRPr="008C230C">
              <w:t>Error variance</w:t>
            </w:r>
          </w:p>
        </w:tc>
        <w:tc>
          <w:tcPr>
            <w:tcW w:w="2596" w:type="pct"/>
          </w:tcPr>
          <w:p w14:paraId="4D87F22A" w14:textId="77777777" w:rsidR="00671E4B" w:rsidRPr="008C230C" w:rsidRDefault="00671E4B" w:rsidP="00671E4B">
            <w:pPr>
              <w:jc w:val="center"/>
              <w:rPr>
                <w:color w:val="000000"/>
              </w:rPr>
            </w:pPr>
          </w:p>
          <w:p w14:paraId="73621311" w14:textId="25430D9F" w:rsidR="00671E4B" w:rsidRPr="008C230C" w:rsidRDefault="00EC1EE9" w:rsidP="00671E4B">
            <w:pPr>
              <w:jc w:val="center"/>
              <w:rPr>
                <w:color w:val="000000"/>
              </w:rPr>
            </w:pPr>
            <w:r w:rsidRPr="008C230C">
              <w:rPr>
                <w:color w:val="000000"/>
              </w:rPr>
              <w:t>0</w:t>
            </w:r>
            <w:r w:rsidR="00671E4B" w:rsidRPr="008C230C">
              <w:rPr>
                <w:color w:val="000000"/>
              </w:rPr>
              <w:t>.</w:t>
            </w:r>
            <w:r w:rsidRPr="008C230C">
              <w:rPr>
                <w:color w:val="000000"/>
              </w:rPr>
              <w:t>18</w:t>
            </w:r>
            <w:r w:rsidR="00671E4B" w:rsidRPr="008C230C">
              <w:rPr>
                <w:color w:val="000000"/>
              </w:rPr>
              <w:t xml:space="preserve"> (</w:t>
            </w:r>
            <w:r w:rsidRPr="008C230C">
              <w:rPr>
                <w:color w:val="000000"/>
              </w:rPr>
              <w:t>0</w:t>
            </w:r>
            <w:r w:rsidR="00671E4B" w:rsidRPr="008C230C">
              <w:rPr>
                <w:color w:val="000000"/>
              </w:rPr>
              <w:t>.</w:t>
            </w:r>
            <w:r w:rsidRPr="008C230C">
              <w:rPr>
                <w:color w:val="000000"/>
              </w:rPr>
              <w:t>03</w:t>
            </w:r>
            <w:r w:rsidR="00671E4B" w:rsidRPr="008C230C">
              <w:rPr>
                <w:color w:val="000000"/>
              </w:rPr>
              <w:t>)</w:t>
            </w:r>
          </w:p>
          <w:p w14:paraId="14825CE7" w14:textId="1D756ADC" w:rsidR="00671E4B" w:rsidRPr="008C230C" w:rsidRDefault="00671E4B" w:rsidP="00671E4B">
            <w:pPr>
              <w:jc w:val="center"/>
              <w:rPr>
                <w:color w:val="000000"/>
              </w:rPr>
            </w:pPr>
            <w:r w:rsidRPr="008C230C">
              <w:rPr>
                <w:i/>
                <w:iCs/>
                <w:color w:val="000000"/>
              </w:rPr>
              <w:t>p</w:t>
            </w:r>
            <w:r w:rsidRPr="008C230C">
              <w:rPr>
                <w:color w:val="000000"/>
              </w:rPr>
              <w:t xml:space="preserve"> = .</w:t>
            </w:r>
            <w:r w:rsidR="003D0560" w:rsidRPr="008C230C">
              <w:rPr>
                <w:color w:val="000000"/>
              </w:rPr>
              <w:t>000</w:t>
            </w:r>
          </w:p>
          <w:p w14:paraId="6832C8C8" w14:textId="77777777" w:rsidR="00671E4B" w:rsidRPr="008C230C" w:rsidRDefault="00671E4B" w:rsidP="00671E4B">
            <w:pPr>
              <w:jc w:val="center"/>
              <w:rPr>
                <w:color w:val="000000"/>
              </w:rPr>
            </w:pPr>
          </w:p>
          <w:p w14:paraId="076FE664" w14:textId="4025A628" w:rsidR="00564AE4" w:rsidRPr="008C230C" w:rsidRDefault="003D0560" w:rsidP="00671E4B">
            <w:pPr>
              <w:jc w:val="center"/>
              <w:rPr>
                <w:color w:val="000000"/>
              </w:rPr>
            </w:pPr>
            <w:r w:rsidRPr="008C230C">
              <w:rPr>
                <w:color w:val="000000"/>
              </w:rPr>
              <w:t>0</w:t>
            </w:r>
            <w:r w:rsidR="00671E4B" w:rsidRPr="008C230C">
              <w:rPr>
                <w:color w:val="000000"/>
              </w:rPr>
              <w:t>.</w:t>
            </w:r>
            <w:r w:rsidRPr="008C230C">
              <w:rPr>
                <w:color w:val="000000"/>
              </w:rPr>
              <w:t>01</w:t>
            </w:r>
            <w:r w:rsidR="00671E4B" w:rsidRPr="008C230C">
              <w:rPr>
                <w:color w:val="000000"/>
              </w:rPr>
              <w:t xml:space="preserve"> (</w:t>
            </w:r>
            <w:r w:rsidRPr="008C230C">
              <w:rPr>
                <w:color w:val="000000"/>
              </w:rPr>
              <w:t>0</w:t>
            </w:r>
            <w:r w:rsidR="00671E4B" w:rsidRPr="008C230C">
              <w:rPr>
                <w:color w:val="000000"/>
              </w:rPr>
              <w:t>.</w:t>
            </w:r>
            <w:r w:rsidRPr="008C230C">
              <w:rPr>
                <w:color w:val="000000"/>
              </w:rPr>
              <w:t>00</w:t>
            </w:r>
            <w:r w:rsidR="00671E4B" w:rsidRPr="008C230C">
              <w:rPr>
                <w:color w:val="000000"/>
              </w:rPr>
              <w:t>)</w:t>
            </w:r>
          </w:p>
        </w:tc>
      </w:tr>
      <w:tr w:rsidR="00E344AF" w:rsidRPr="008C230C" w14:paraId="26F97C98" w14:textId="77777777" w:rsidTr="00DB396D">
        <w:trPr>
          <w:trHeight w:val="66"/>
        </w:trPr>
        <w:tc>
          <w:tcPr>
            <w:tcW w:w="2404" w:type="pct"/>
            <w:tcBorders>
              <w:bottom w:val="single" w:sz="4" w:space="0" w:color="auto"/>
            </w:tcBorders>
          </w:tcPr>
          <w:p w14:paraId="2FBF6082" w14:textId="77777777" w:rsidR="00E344AF" w:rsidRPr="008C230C" w:rsidRDefault="00E344AF" w:rsidP="00E344AF">
            <w:pPr>
              <w:rPr>
                <w:sz w:val="22"/>
                <w:szCs w:val="22"/>
              </w:rPr>
            </w:pPr>
          </w:p>
        </w:tc>
        <w:tc>
          <w:tcPr>
            <w:tcW w:w="2596" w:type="pct"/>
            <w:tcBorders>
              <w:bottom w:val="single" w:sz="4" w:space="0" w:color="auto"/>
            </w:tcBorders>
          </w:tcPr>
          <w:p w14:paraId="5BE623D5" w14:textId="77777777" w:rsidR="00E344AF" w:rsidRPr="008C230C" w:rsidRDefault="00E344AF" w:rsidP="00E344AF">
            <w:pPr>
              <w:jc w:val="center"/>
              <w:rPr>
                <w:sz w:val="22"/>
                <w:szCs w:val="22"/>
              </w:rPr>
            </w:pPr>
          </w:p>
        </w:tc>
      </w:tr>
    </w:tbl>
    <w:p w14:paraId="31CF68E1" w14:textId="54720447" w:rsidR="00174F8A" w:rsidRPr="008C230C" w:rsidRDefault="00473522" w:rsidP="009E219A">
      <w:pPr>
        <w:jc w:val="left"/>
      </w:pPr>
      <w:r w:rsidRPr="008C230C">
        <w:rPr>
          <w:i/>
        </w:rPr>
        <w:t>Note</w:t>
      </w:r>
      <w:r w:rsidRPr="008C230C">
        <w:t xml:space="preserve">. </w:t>
      </w:r>
      <w:r w:rsidRPr="008C230C">
        <w:rPr>
          <w:i/>
          <w:iCs/>
        </w:rPr>
        <w:t>n</w:t>
      </w:r>
      <w:r w:rsidRPr="008C230C">
        <w:t xml:space="preserve"> = 10</w:t>
      </w:r>
      <w:r w:rsidR="00117401" w:rsidRPr="008C230C">
        <w:t>8</w:t>
      </w:r>
      <w:r w:rsidRPr="008C230C">
        <w:t xml:space="preserve"> for this analysis</w:t>
      </w:r>
      <w:r w:rsidR="00DB396D" w:rsidRPr="008C230C">
        <w:t>.</w:t>
      </w:r>
    </w:p>
    <w:p w14:paraId="25F627C0" w14:textId="77777777" w:rsidR="00134513" w:rsidRPr="008C230C" w:rsidRDefault="00134513" w:rsidP="00473522">
      <w:pPr>
        <w:jc w:val="left"/>
        <w:sectPr w:rsidR="00134513" w:rsidRPr="008C230C" w:rsidSect="00CB2CA4">
          <w:headerReference w:type="default" r:id="rId12"/>
          <w:pgSz w:w="12240" w:h="15840"/>
          <w:pgMar w:top="1440" w:right="1440" w:bottom="1440" w:left="1440" w:header="720" w:footer="720" w:gutter="0"/>
          <w:pgNumType w:start="1"/>
          <w:cols w:space="720"/>
          <w:docGrid w:linePitch="326"/>
        </w:sectPr>
      </w:pPr>
    </w:p>
    <w:p w14:paraId="5FA16BB8" w14:textId="77777777" w:rsidR="00174F8A" w:rsidRPr="008C230C" w:rsidRDefault="00174F8A" w:rsidP="00473522">
      <w:pPr>
        <w:jc w:val="left"/>
        <w:rPr>
          <w:sz w:val="2"/>
          <w:szCs w:val="2"/>
        </w:rPr>
      </w:pPr>
    </w:p>
    <w:p w14:paraId="12B9664C" w14:textId="14D4A732" w:rsidR="00174F8A" w:rsidRPr="008C230C" w:rsidRDefault="00247054" w:rsidP="00473522">
      <w:pPr>
        <w:jc w:val="left"/>
      </w:pPr>
      <w:r w:rsidRPr="008C230C">
        <w:rPr>
          <w:noProof/>
        </w:rPr>
        <w:drawing>
          <wp:inline distT="0" distB="0" distL="0" distR="0" wp14:anchorId="3D1EDFF0" wp14:editId="5D8321C9">
            <wp:extent cx="8229600" cy="3794760"/>
            <wp:effectExtent l="0" t="0" r="0" b="15240"/>
            <wp:docPr id="1222916863" name="Chart 1">
              <a:extLst xmlns:a="http://schemas.openxmlformats.org/drawingml/2006/main">
                <a:ext uri="{FF2B5EF4-FFF2-40B4-BE49-F238E27FC236}">
                  <a16:creationId xmlns:a16="http://schemas.microsoft.com/office/drawing/2014/main" id="{D21A1E7F-711B-B405-F87B-057CC4B599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6CFE47A" w14:textId="77777777" w:rsidR="00174F8A" w:rsidRPr="008C230C" w:rsidRDefault="00174F8A" w:rsidP="00473522">
      <w:pPr>
        <w:jc w:val="left"/>
        <w:rPr>
          <w:sz w:val="4"/>
          <w:szCs w:val="4"/>
        </w:rPr>
      </w:pPr>
    </w:p>
    <w:tbl>
      <w:tblPr>
        <w:tblStyle w:val="TableGrid"/>
        <w:tblW w:w="0" w:type="auto"/>
        <w:tblLook w:val="04A0" w:firstRow="1" w:lastRow="0" w:firstColumn="1" w:lastColumn="0" w:noHBand="0" w:noVBand="1"/>
      </w:tblPr>
      <w:tblGrid>
        <w:gridCol w:w="2875"/>
        <w:gridCol w:w="2120"/>
        <w:gridCol w:w="2405"/>
        <w:gridCol w:w="2405"/>
        <w:gridCol w:w="3145"/>
      </w:tblGrid>
      <w:tr w:rsidR="003C54D0" w:rsidRPr="008C230C" w14:paraId="3AECEE2A" w14:textId="77777777" w:rsidTr="002F1D0D">
        <w:tc>
          <w:tcPr>
            <w:tcW w:w="2875" w:type="dxa"/>
          </w:tcPr>
          <w:p w14:paraId="5BCBA0AD" w14:textId="77777777" w:rsidR="003C54D0" w:rsidRPr="008C230C" w:rsidRDefault="003C54D0" w:rsidP="002F1D0D">
            <w:pPr>
              <w:rPr>
                <w:b/>
                <w:bCs/>
                <w:i/>
                <w:iCs/>
              </w:rPr>
            </w:pPr>
            <w:r w:rsidRPr="008C230C">
              <w:rPr>
                <w:b/>
                <w:bCs/>
                <w:i/>
                <w:iCs/>
              </w:rPr>
              <w:t>Marginal Means by Grant Type and Time Period</w:t>
            </w:r>
          </w:p>
        </w:tc>
        <w:tc>
          <w:tcPr>
            <w:tcW w:w="2120" w:type="dxa"/>
            <w:vAlign w:val="bottom"/>
          </w:tcPr>
          <w:p w14:paraId="2DE00496" w14:textId="77777777" w:rsidR="003C54D0" w:rsidRPr="008C230C" w:rsidRDefault="003C54D0" w:rsidP="002F1D0D">
            <w:pPr>
              <w:jc w:val="center"/>
            </w:pPr>
            <w:r w:rsidRPr="008C230C">
              <w:t xml:space="preserve">0-18 </w:t>
            </w:r>
            <w:proofErr w:type="gramStart"/>
            <w:r w:rsidRPr="008C230C">
              <w:t>month</w:t>
            </w:r>
            <w:proofErr w:type="gramEnd"/>
          </w:p>
          <w:p w14:paraId="061CAC03" w14:textId="77777777" w:rsidR="003C54D0" w:rsidRPr="008C230C" w:rsidRDefault="003C54D0" w:rsidP="002F1D0D">
            <w:pPr>
              <w:jc w:val="center"/>
            </w:pPr>
            <w:proofErr w:type="gramStart"/>
            <w:r w:rsidRPr="008C230C">
              <w:t>time period</w:t>
            </w:r>
            <w:proofErr w:type="gramEnd"/>
          </w:p>
        </w:tc>
        <w:tc>
          <w:tcPr>
            <w:tcW w:w="2405" w:type="dxa"/>
            <w:vAlign w:val="bottom"/>
          </w:tcPr>
          <w:p w14:paraId="14FFA770" w14:textId="77777777" w:rsidR="003C54D0" w:rsidRPr="008C230C" w:rsidRDefault="003C54D0" w:rsidP="002F1D0D">
            <w:pPr>
              <w:jc w:val="center"/>
            </w:pPr>
            <w:r w:rsidRPr="008C230C">
              <w:t xml:space="preserve">19-36 </w:t>
            </w:r>
            <w:proofErr w:type="gramStart"/>
            <w:r w:rsidRPr="008C230C">
              <w:t>month</w:t>
            </w:r>
            <w:proofErr w:type="gramEnd"/>
          </w:p>
          <w:p w14:paraId="2EC73DF1" w14:textId="77777777" w:rsidR="003C54D0" w:rsidRPr="008C230C" w:rsidRDefault="003C54D0" w:rsidP="002F1D0D">
            <w:pPr>
              <w:jc w:val="center"/>
            </w:pPr>
            <w:proofErr w:type="gramStart"/>
            <w:r w:rsidRPr="008C230C">
              <w:t>time period</w:t>
            </w:r>
            <w:proofErr w:type="gramEnd"/>
          </w:p>
        </w:tc>
        <w:tc>
          <w:tcPr>
            <w:tcW w:w="2405" w:type="dxa"/>
            <w:vAlign w:val="bottom"/>
          </w:tcPr>
          <w:p w14:paraId="2CA0209E" w14:textId="77777777" w:rsidR="003C54D0" w:rsidRPr="008C230C" w:rsidRDefault="003C54D0" w:rsidP="002F1D0D">
            <w:pPr>
              <w:jc w:val="center"/>
            </w:pPr>
            <w:r w:rsidRPr="008C230C">
              <w:t xml:space="preserve">37-60 </w:t>
            </w:r>
            <w:proofErr w:type="gramStart"/>
            <w:r w:rsidRPr="008C230C">
              <w:t>month</w:t>
            </w:r>
            <w:proofErr w:type="gramEnd"/>
          </w:p>
          <w:p w14:paraId="16100D9D" w14:textId="77777777" w:rsidR="003C54D0" w:rsidRPr="008C230C" w:rsidRDefault="003C54D0" w:rsidP="002F1D0D">
            <w:pPr>
              <w:jc w:val="center"/>
            </w:pPr>
            <w:proofErr w:type="gramStart"/>
            <w:r w:rsidRPr="008C230C">
              <w:t>time period</w:t>
            </w:r>
            <w:proofErr w:type="gramEnd"/>
          </w:p>
        </w:tc>
        <w:tc>
          <w:tcPr>
            <w:tcW w:w="3145" w:type="dxa"/>
            <w:vAlign w:val="bottom"/>
          </w:tcPr>
          <w:p w14:paraId="00E70D11" w14:textId="77777777" w:rsidR="003C54D0" w:rsidRPr="008C230C" w:rsidRDefault="003C54D0" w:rsidP="002F1D0D">
            <w:pPr>
              <w:jc w:val="center"/>
            </w:pPr>
            <w:r w:rsidRPr="008C230C">
              <w:t>Contrasts among time periods</w:t>
            </w:r>
          </w:p>
        </w:tc>
      </w:tr>
      <w:tr w:rsidR="003C54D0" w:rsidRPr="008C230C" w14:paraId="22154DE9" w14:textId="77777777" w:rsidTr="00AB523C">
        <w:tc>
          <w:tcPr>
            <w:tcW w:w="2875" w:type="dxa"/>
          </w:tcPr>
          <w:p w14:paraId="2E798273" w14:textId="77777777" w:rsidR="003C54D0" w:rsidRPr="008C230C" w:rsidRDefault="003C54D0" w:rsidP="003C54D0">
            <w:r w:rsidRPr="008C230C">
              <w:t>Organization-focused</w:t>
            </w:r>
          </w:p>
          <w:p w14:paraId="068E35C5" w14:textId="77777777" w:rsidR="003C54D0" w:rsidRPr="008C230C" w:rsidRDefault="003C54D0" w:rsidP="003C54D0">
            <w:r w:rsidRPr="008C230C">
              <w:t>grant type</w:t>
            </w:r>
          </w:p>
        </w:tc>
        <w:tc>
          <w:tcPr>
            <w:tcW w:w="2120" w:type="dxa"/>
          </w:tcPr>
          <w:p w14:paraId="63060F59" w14:textId="086D5660" w:rsidR="00C63AD9" w:rsidRPr="008C230C" w:rsidRDefault="00C63AD9" w:rsidP="003C54D0">
            <w:pPr>
              <w:jc w:val="center"/>
            </w:pPr>
            <w:r w:rsidRPr="008C230C">
              <w:t>0.25</w:t>
            </w:r>
          </w:p>
          <w:p w14:paraId="6C5601A6" w14:textId="7F26BC86" w:rsidR="003C54D0" w:rsidRPr="008C230C" w:rsidRDefault="003C54D0" w:rsidP="003C54D0">
            <w:pPr>
              <w:jc w:val="center"/>
            </w:pPr>
            <w:r w:rsidRPr="008C230C">
              <w:t xml:space="preserve">(95% CI: </w:t>
            </w:r>
            <w:r w:rsidRPr="008C230C">
              <w:rPr>
                <w:rFonts w:asciiTheme="minorEastAsia" w:hAnsiTheme="minorEastAsia" w:cstheme="minorEastAsia" w:hint="eastAsia"/>
              </w:rPr>
              <w:t>±</w:t>
            </w:r>
            <w:r w:rsidRPr="008C230C">
              <w:t xml:space="preserve"> </w:t>
            </w:r>
            <w:r w:rsidR="00D85FE2" w:rsidRPr="008C230C">
              <w:t>0.23</w:t>
            </w:r>
            <w:r w:rsidRPr="008C230C">
              <w:t>)</w:t>
            </w:r>
          </w:p>
        </w:tc>
        <w:tc>
          <w:tcPr>
            <w:tcW w:w="2405" w:type="dxa"/>
          </w:tcPr>
          <w:p w14:paraId="534FB178" w14:textId="53AF7002" w:rsidR="00C63AD9" w:rsidRPr="008C230C" w:rsidRDefault="00C63AD9" w:rsidP="003C54D0">
            <w:pPr>
              <w:jc w:val="center"/>
            </w:pPr>
            <w:r w:rsidRPr="008C230C">
              <w:t>0.20</w:t>
            </w:r>
          </w:p>
          <w:p w14:paraId="6089A276" w14:textId="5375ECC3" w:rsidR="003C54D0" w:rsidRPr="008C230C" w:rsidRDefault="003C54D0" w:rsidP="003C54D0">
            <w:pPr>
              <w:jc w:val="center"/>
            </w:pPr>
            <w:r w:rsidRPr="008C230C">
              <w:t xml:space="preserve">(95% CI: </w:t>
            </w:r>
            <w:r w:rsidRPr="008C230C">
              <w:rPr>
                <w:rFonts w:asciiTheme="minorEastAsia" w:hAnsiTheme="minorEastAsia" w:cstheme="minorEastAsia" w:hint="eastAsia"/>
              </w:rPr>
              <w:t>±</w:t>
            </w:r>
            <w:r w:rsidRPr="008C230C">
              <w:t xml:space="preserve"> </w:t>
            </w:r>
            <w:r w:rsidR="00D85FE2" w:rsidRPr="008C230C">
              <w:t>0.24</w:t>
            </w:r>
            <w:r w:rsidRPr="008C230C">
              <w:t>)</w:t>
            </w:r>
          </w:p>
        </w:tc>
        <w:tc>
          <w:tcPr>
            <w:tcW w:w="2405" w:type="dxa"/>
          </w:tcPr>
          <w:p w14:paraId="2D32E7E4" w14:textId="5F220C77" w:rsidR="00C63AD9" w:rsidRPr="008C230C" w:rsidRDefault="00C63AD9" w:rsidP="003C54D0">
            <w:pPr>
              <w:jc w:val="center"/>
            </w:pPr>
            <w:r w:rsidRPr="008C230C">
              <w:t>0.24</w:t>
            </w:r>
          </w:p>
          <w:p w14:paraId="44CEA347" w14:textId="3186B147" w:rsidR="003C54D0" w:rsidRPr="008C230C" w:rsidRDefault="003C54D0" w:rsidP="003C54D0">
            <w:pPr>
              <w:jc w:val="center"/>
            </w:pPr>
            <w:r w:rsidRPr="008C230C">
              <w:t xml:space="preserve">(95% CI: </w:t>
            </w:r>
            <w:r w:rsidRPr="008C230C">
              <w:rPr>
                <w:rFonts w:asciiTheme="minorEastAsia" w:hAnsiTheme="minorEastAsia" w:cstheme="minorEastAsia" w:hint="eastAsia"/>
              </w:rPr>
              <w:t>±</w:t>
            </w:r>
            <w:r w:rsidRPr="008C230C">
              <w:t xml:space="preserve"> </w:t>
            </w:r>
            <w:r w:rsidR="00D85FE2" w:rsidRPr="008C230C">
              <w:t>0.27</w:t>
            </w:r>
            <w:r w:rsidRPr="008C230C">
              <w:t>)</w:t>
            </w:r>
          </w:p>
        </w:tc>
        <w:tc>
          <w:tcPr>
            <w:tcW w:w="3145" w:type="dxa"/>
            <w:vAlign w:val="center"/>
          </w:tcPr>
          <w:p w14:paraId="3784F8E6" w14:textId="77777777" w:rsidR="00423874" w:rsidRPr="008C230C" w:rsidRDefault="003C54D0" w:rsidP="00423874">
            <w:pPr>
              <w:jc w:val="center"/>
            </w:pPr>
            <w:r w:rsidRPr="008C230C">
              <w:t>0-</w:t>
            </w:r>
            <w:proofErr w:type="gramStart"/>
            <w:r w:rsidRPr="008C230C">
              <w:t>18  =</w:t>
            </w:r>
            <w:proofErr w:type="gramEnd"/>
            <w:r w:rsidRPr="008C230C">
              <w:t xml:space="preserve">  19-</w:t>
            </w:r>
            <w:proofErr w:type="gramStart"/>
            <w:r w:rsidRPr="008C230C">
              <w:t>36  =</w:t>
            </w:r>
            <w:proofErr w:type="gramEnd"/>
            <w:r w:rsidRPr="008C230C">
              <w:t xml:space="preserve">  37-60</w:t>
            </w:r>
          </w:p>
          <w:p w14:paraId="465ABD19" w14:textId="03C8EC35" w:rsidR="003C54D0" w:rsidRPr="008C230C" w:rsidRDefault="003C54D0" w:rsidP="00423874">
            <w:pPr>
              <w:jc w:val="center"/>
            </w:pPr>
          </w:p>
        </w:tc>
      </w:tr>
      <w:tr w:rsidR="003C54D0" w:rsidRPr="008C230C" w14:paraId="7A6FC06E" w14:textId="77777777" w:rsidTr="00AB523C">
        <w:tc>
          <w:tcPr>
            <w:tcW w:w="2875" w:type="dxa"/>
          </w:tcPr>
          <w:p w14:paraId="265AB7B7" w14:textId="77777777" w:rsidR="003C54D0" w:rsidRPr="008C230C" w:rsidRDefault="003C54D0" w:rsidP="003C54D0">
            <w:r w:rsidRPr="008C230C">
              <w:t>State-focused</w:t>
            </w:r>
          </w:p>
          <w:p w14:paraId="0146B9AE" w14:textId="77777777" w:rsidR="003C54D0" w:rsidRPr="008C230C" w:rsidRDefault="003C54D0" w:rsidP="003C54D0">
            <w:r w:rsidRPr="008C230C">
              <w:t>grant type</w:t>
            </w:r>
          </w:p>
        </w:tc>
        <w:tc>
          <w:tcPr>
            <w:tcW w:w="2120" w:type="dxa"/>
          </w:tcPr>
          <w:p w14:paraId="7B51FDEE" w14:textId="59425288" w:rsidR="00C63AD9" w:rsidRPr="008C230C" w:rsidRDefault="00DE386C" w:rsidP="003C54D0">
            <w:pPr>
              <w:jc w:val="center"/>
            </w:pPr>
            <w:r w:rsidRPr="008C230C">
              <w:t>0.51</w:t>
            </w:r>
          </w:p>
          <w:p w14:paraId="793BAF68" w14:textId="534AEBD7" w:rsidR="003C54D0" w:rsidRPr="008C230C" w:rsidRDefault="003C54D0" w:rsidP="003C54D0">
            <w:pPr>
              <w:jc w:val="center"/>
            </w:pPr>
            <w:r w:rsidRPr="008C230C">
              <w:t xml:space="preserve">(95% CI: </w:t>
            </w:r>
            <w:r w:rsidRPr="008C230C">
              <w:rPr>
                <w:rFonts w:asciiTheme="minorEastAsia" w:hAnsiTheme="minorEastAsia" w:cstheme="minorEastAsia" w:hint="eastAsia"/>
              </w:rPr>
              <w:t>±</w:t>
            </w:r>
            <w:r w:rsidRPr="008C230C">
              <w:t xml:space="preserve"> </w:t>
            </w:r>
            <w:r w:rsidR="00DE386C" w:rsidRPr="008C230C">
              <w:t>0.39</w:t>
            </w:r>
            <w:r w:rsidRPr="008C230C">
              <w:t>)</w:t>
            </w:r>
          </w:p>
        </w:tc>
        <w:tc>
          <w:tcPr>
            <w:tcW w:w="2405" w:type="dxa"/>
          </w:tcPr>
          <w:p w14:paraId="35ACC27C" w14:textId="2C2F2335" w:rsidR="00DE386C" w:rsidRPr="008C230C" w:rsidRDefault="00DE386C" w:rsidP="003C54D0">
            <w:pPr>
              <w:jc w:val="center"/>
            </w:pPr>
            <w:r w:rsidRPr="008C230C">
              <w:t>0.49</w:t>
            </w:r>
          </w:p>
          <w:p w14:paraId="03C38D32" w14:textId="2DD23C8B" w:rsidR="003C54D0" w:rsidRPr="008C230C" w:rsidRDefault="003C54D0" w:rsidP="003C54D0">
            <w:pPr>
              <w:jc w:val="center"/>
            </w:pPr>
            <w:r w:rsidRPr="008C230C">
              <w:t xml:space="preserve">(95% CI: </w:t>
            </w:r>
            <w:r w:rsidRPr="008C230C">
              <w:rPr>
                <w:rFonts w:asciiTheme="minorEastAsia" w:hAnsiTheme="minorEastAsia" w:cstheme="minorEastAsia" w:hint="eastAsia"/>
              </w:rPr>
              <w:t>±</w:t>
            </w:r>
            <w:r w:rsidRPr="008C230C">
              <w:t xml:space="preserve"> </w:t>
            </w:r>
            <w:r w:rsidR="00202A44" w:rsidRPr="008C230C">
              <w:t>0.37</w:t>
            </w:r>
            <w:r w:rsidRPr="008C230C">
              <w:t>)</w:t>
            </w:r>
          </w:p>
        </w:tc>
        <w:tc>
          <w:tcPr>
            <w:tcW w:w="2405" w:type="dxa"/>
          </w:tcPr>
          <w:p w14:paraId="1DD6DB3A" w14:textId="7D694CF7" w:rsidR="00DE386C" w:rsidRPr="008C230C" w:rsidRDefault="00202A44" w:rsidP="003C54D0">
            <w:pPr>
              <w:jc w:val="center"/>
            </w:pPr>
            <w:r w:rsidRPr="008C230C">
              <w:t>0.44</w:t>
            </w:r>
          </w:p>
          <w:p w14:paraId="77895C8F" w14:textId="656AE891" w:rsidR="003C54D0" w:rsidRPr="008C230C" w:rsidRDefault="003C54D0" w:rsidP="003C54D0">
            <w:pPr>
              <w:jc w:val="center"/>
            </w:pPr>
            <w:r w:rsidRPr="008C230C">
              <w:t xml:space="preserve">(95% CI: </w:t>
            </w:r>
            <w:r w:rsidRPr="008C230C">
              <w:rPr>
                <w:rFonts w:asciiTheme="minorEastAsia" w:hAnsiTheme="minorEastAsia" w:cstheme="minorEastAsia" w:hint="eastAsia"/>
              </w:rPr>
              <w:t>±</w:t>
            </w:r>
            <w:r w:rsidRPr="008C230C">
              <w:t xml:space="preserve"> </w:t>
            </w:r>
            <w:r w:rsidR="00202A44" w:rsidRPr="008C230C">
              <w:t>0.29</w:t>
            </w:r>
            <w:r w:rsidRPr="008C230C">
              <w:t>)</w:t>
            </w:r>
          </w:p>
        </w:tc>
        <w:tc>
          <w:tcPr>
            <w:tcW w:w="3145" w:type="dxa"/>
            <w:vAlign w:val="center"/>
          </w:tcPr>
          <w:p w14:paraId="1D86845C" w14:textId="77777777" w:rsidR="00423874" w:rsidRPr="008C230C" w:rsidRDefault="003C54D0" w:rsidP="00423874">
            <w:pPr>
              <w:jc w:val="center"/>
            </w:pPr>
            <w:r w:rsidRPr="008C230C">
              <w:t>0-</w:t>
            </w:r>
            <w:proofErr w:type="gramStart"/>
            <w:r w:rsidRPr="008C230C">
              <w:t>18  =</w:t>
            </w:r>
            <w:proofErr w:type="gramEnd"/>
            <w:r w:rsidRPr="008C230C">
              <w:t xml:space="preserve">  19-</w:t>
            </w:r>
            <w:proofErr w:type="gramStart"/>
            <w:r w:rsidRPr="008C230C">
              <w:t>36  =</w:t>
            </w:r>
            <w:proofErr w:type="gramEnd"/>
            <w:r w:rsidRPr="008C230C">
              <w:t xml:space="preserve">  37-60</w:t>
            </w:r>
          </w:p>
          <w:p w14:paraId="6BB0D888" w14:textId="6417C1F3" w:rsidR="003C54D0" w:rsidRPr="008C230C" w:rsidRDefault="003C54D0" w:rsidP="00423874">
            <w:pPr>
              <w:jc w:val="center"/>
            </w:pPr>
          </w:p>
        </w:tc>
      </w:tr>
      <w:tr w:rsidR="003C54D0" w:rsidRPr="008C230C" w14:paraId="2364EEDC" w14:textId="77777777" w:rsidTr="00156B30">
        <w:trPr>
          <w:trHeight w:val="440"/>
        </w:trPr>
        <w:tc>
          <w:tcPr>
            <w:tcW w:w="2875" w:type="dxa"/>
            <w:vAlign w:val="center"/>
          </w:tcPr>
          <w:p w14:paraId="2C3632E0" w14:textId="77777777" w:rsidR="003C54D0" w:rsidRPr="008C230C" w:rsidRDefault="003C54D0" w:rsidP="00156B30">
            <w:pPr>
              <w:jc w:val="both"/>
            </w:pPr>
            <w:r w:rsidRPr="008C230C">
              <w:t>Contrast by grant type</w:t>
            </w:r>
          </w:p>
        </w:tc>
        <w:tc>
          <w:tcPr>
            <w:tcW w:w="2120" w:type="dxa"/>
            <w:vAlign w:val="center"/>
          </w:tcPr>
          <w:p w14:paraId="364A790B" w14:textId="09AC3E1A" w:rsidR="003C54D0" w:rsidRPr="008C230C" w:rsidRDefault="003C54D0" w:rsidP="00156B30">
            <w:pPr>
              <w:jc w:val="center"/>
            </w:pPr>
            <w:r w:rsidRPr="008C230C">
              <w:t>Org = State</w:t>
            </w:r>
          </w:p>
        </w:tc>
        <w:tc>
          <w:tcPr>
            <w:tcW w:w="2405" w:type="dxa"/>
            <w:vAlign w:val="center"/>
          </w:tcPr>
          <w:p w14:paraId="62126147" w14:textId="1AB0990F" w:rsidR="003C54D0" w:rsidRPr="008C230C" w:rsidRDefault="003C54D0" w:rsidP="00156B30">
            <w:pPr>
              <w:jc w:val="center"/>
            </w:pPr>
            <w:r w:rsidRPr="008C230C">
              <w:t>Org = State</w:t>
            </w:r>
          </w:p>
        </w:tc>
        <w:tc>
          <w:tcPr>
            <w:tcW w:w="2405" w:type="dxa"/>
            <w:vAlign w:val="center"/>
          </w:tcPr>
          <w:p w14:paraId="762AC92A" w14:textId="0AB02DC4" w:rsidR="003C54D0" w:rsidRPr="008C230C" w:rsidRDefault="003C54D0" w:rsidP="00156B30">
            <w:pPr>
              <w:jc w:val="center"/>
            </w:pPr>
            <w:r w:rsidRPr="008C230C">
              <w:t>Org = State</w:t>
            </w:r>
          </w:p>
        </w:tc>
        <w:tc>
          <w:tcPr>
            <w:tcW w:w="3145" w:type="dxa"/>
            <w:vAlign w:val="center"/>
          </w:tcPr>
          <w:p w14:paraId="6274516F" w14:textId="77777777" w:rsidR="003C54D0" w:rsidRPr="008C230C" w:rsidRDefault="003C54D0" w:rsidP="00156B30">
            <w:pPr>
              <w:jc w:val="center"/>
            </w:pPr>
            <w:r w:rsidRPr="008C230C">
              <w:t>--</w:t>
            </w:r>
          </w:p>
        </w:tc>
      </w:tr>
    </w:tbl>
    <w:p w14:paraId="4C2DA15E" w14:textId="584E6A72" w:rsidR="00473522" w:rsidRPr="008C230C" w:rsidRDefault="00F97AB5" w:rsidP="00473522">
      <w:pPr>
        <w:jc w:val="left"/>
      </w:pPr>
      <w:r w:rsidRPr="008C230C">
        <w:rPr>
          <w:i/>
          <w:iCs/>
        </w:rPr>
        <w:t>Note</w:t>
      </w:r>
      <w:r w:rsidRPr="008C230C">
        <w:t xml:space="preserve">. Marginal means for indicator of offering buprenorphine treatment from the multilevel, mixed-effects linear regression (including covariates). </w:t>
      </w:r>
      <w:r w:rsidR="00CF3CA1" w:rsidRPr="008C230C">
        <w:t xml:space="preserve">We coded this variable as Yes (Y) = 1 and No (N) = 0, so </w:t>
      </w:r>
      <w:r w:rsidR="00245624" w:rsidRPr="008C230C">
        <w:t>marginal means</w:t>
      </w:r>
      <w:r w:rsidR="00CF3CA1" w:rsidRPr="008C230C">
        <w:t xml:space="preserve"> reflect the proportion with a 1 (Yes) value.</w:t>
      </w:r>
      <w:r w:rsidR="002D6136" w:rsidRPr="008C230C">
        <w:t xml:space="preserve"> Means reflect sub-samples of treatment organizations observed at each time point, not necessarily within-organization change.</w:t>
      </w:r>
    </w:p>
    <w:p w14:paraId="3DF9D8E7" w14:textId="77777777" w:rsidR="00134513" w:rsidRPr="008C230C" w:rsidRDefault="00134513" w:rsidP="00134513">
      <w:pPr>
        <w:jc w:val="both"/>
        <w:rPr>
          <w:b/>
          <w:bCs/>
          <w:i/>
          <w:iCs/>
        </w:rPr>
        <w:sectPr w:rsidR="00134513" w:rsidRPr="008C230C" w:rsidSect="00134513">
          <w:headerReference w:type="default" r:id="rId14"/>
          <w:pgSz w:w="15840" w:h="12240" w:orient="landscape"/>
          <w:pgMar w:top="1440" w:right="1440" w:bottom="1440" w:left="1440" w:header="720" w:footer="720" w:gutter="0"/>
          <w:pgNumType w:start="1"/>
          <w:cols w:space="720"/>
          <w:docGrid w:linePitch="326"/>
        </w:sectPr>
      </w:pPr>
    </w:p>
    <w:p w14:paraId="24D0B1F0" w14:textId="28361615" w:rsidR="00CF3CA1" w:rsidRPr="008C230C" w:rsidRDefault="00570A4F" w:rsidP="00134513">
      <w:pPr>
        <w:jc w:val="both"/>
        <w:rPr>
          <w:b/>
          <w:bCs/>
          <w:i/>
          <w:iCs/>
        </w:rPr>
      </w:pPr>
      <w:r w:rsidRPr="008C230C">
        <w:rPr>
          <w:b/>
          <w:bCs/>
          <w:i/>
          <w:iCs/>
        </w:rPr>
        <w:lastRenderedPageBreak/>
        <w:t>Sensitivity analyses of sub-samples</w:t>
      </w:r>
    </w:p>
    <w:p w14:paraId="3EFCA1E7" w14:textId="77777777" w:rsidR="00CF3CA1" w:rsidRPr="008C230C" w:rsidRDefault="00CF3CA1" w:rsidP="00473522">
      <w:pPr>
        <w:ind w:firstLine="720"/>
        <w:jc w:val="left"/>
        <w:rPr>
          <w:b/>
          <w:bCs/>
        </w:rPr>
      </w:pPr>
    </w:p>
    <w:p w14:paraId="7C2BF243" w14:textId="4B22BABA" w:rsidR="00020096" w:rsidRPr="008C230C" w:rsidRDefault="00156366" w:rsidP="006218E6">
      <w:pPr>
        <w:ind w:firstLine="360"/>
        <w:jc w:val="left"/>
      </w:pPr>
      <w:r w:rsidRPr="008C230C">
        <w:t>The remaining</w:t>
      </w:r>
      <w:r w:rsidR="00394DAF" w:rsidRPr="008C230C">
        <w:t xml:space="preserve"> sensitivity analyses involved </w:t>
      </w:r>
      <w:r w:rsidR="0012630E" w:rsidRPr="008C230C">
        <w:t xml:space="preserve">analyzing the sustainment </w:t>
      </w:r>
      <w:r w:rsidR="00394DAF" w:rsidRPr="008C230C">
        <w:t xml:space="preserve">outcome variable </w:t>
      </w:r>
      <w:r w:rsidR="001B135A" w:rsidRPr="008C230C">
        <w:t>with</w:t>
      </w:r>
      <w:r w:rsidR="00394DAF" w:rsidRPr="008C230C">
        <w:t xml:space="preserve"> sub-samples </w:t>
      </w:r>
      <w:r w:rsidRPr="008C230C">
        <w:t>to help</w:t>
      </w:r>
      <w:r w:rsidR="001B135A" w:rsidRPr="008C230C">
        <w:t xml:space="preserve"> better</w:t>
      </w:r>
      <w:r w:rsidR="002B2A52" w:rsidRPr="008C230C">
        <w:t xml:space="preserve"> </w:t>
      </w:r>
      <w:r w:rsidRPr="008C230C">
        <w:t>understand</w:t>
      </w:r>
      <w:r w:rsidR="002B2A52" w:rsidRPr="008C230C">
        <w:t xml:space="preserve"> the impact of </w:t>
      </w:r>
      <w:r w:rsidRPr="008C230C">
        <w:t xml:space="preserve">organization-focused versus state-focused </w:t>
      </w:r>
      <w:r w:rsidR="002B2A52" w:rsidRPr="008C230C">
        <w:t xml:space="preserve">grant type. </w:t>
      </w:r>
      <w:r w:rsidR="005F0E2D" w:rsidRPr="008C230C">
        <w:t>Specifically, w</w:t>
      </w:r>
      <w:r w:rsidR="004C7A98" w:rsidRPr="008C230C">
        <w:t xml:space="preserve">e calculated sustainment outcomes (a) </w:t>
      </w:r>
      <w:r w:rsidR="00F44A87" w:rsidRPr="008C230C">
        <w:t xml:space="preserve">for </w:t>
      </w:r>
      <w:r w:rsidR="004C7A98" w:rsidRPr="008C230C">
        <w:t>treatment organizations from 1</w:t>
      </w:r>
      <w:r w:rsidR="00B909CD" w:rsidRPr="008C230C">
        <w:t>0</w:t>
      </w:r>
      <w:r w:rsidR="004C7A98" w:rsidRPr="008C230C">
        <w:t xml:space="preserve"> states with both organization- and state-focused grants</w:t>
      </w:r>
      <w:r w:rsidR="00ED3CE2" w:rsidRPr="008C230C">
        <w:t xml:space="preserve"> (</w:t>
      </w:r>
      <w:r w:rsidR="00ED3CE2" w:rsidRPr="008C230C">
        <w:rPr>
          <w:i/>
          <w:iCs/>
        </w:rPr>
        <w:t xml:space="preserve">n </w:t>
      </w:r>
      <w:r w:rsidR="00ED3CE2" w:rsidRPr="008C230C">
        <w:t xml:space="preserve">= </w:t>
      </w:r>
      <w:r w:rsidR="005D068A" w:rsidRPr="008C230C">
        <w:t>58</w:t>
      </w:r>
      <w:r w:rsidR="00ED3CE2" w:rsidRPr="008C230C">
        <w:t>)</w:t>
      </w:r>
      <w:r w:rsidR="004C7A98" w:rsidRPr="008C230C">
        <w:t>, to permit a more direct comparison controlling for state factors; (b)</w:t>
      </w:r>
      <w:r w:rsidR="00A62C17" w:rsidRPr="008C230C">
        <w:t xml:space="preserve"> </w:t>
      </w:r>
      <w:r w:rsidR="00F44A87" w:rsidRPr="008C230C">
        <w:t>restricting</w:t>
      </w:r>
      <w:r w:rsidR="004C7A98" w:rsidRPr="008C230C">
        <w:t xml:space="preserve"> </w:t>
      </w:r>
      <w:r w:rsidR="002269D7" w:rsidRPr="008C230C">
        <w:t xml:space="preserve">the </w:t>
      </w:r>
      <w:r w:rsidR="004C7A98" w:rsidRPr="008C230C">
        <w:t>state-focused grant</w:t>
      </w:r>
      <w:r w:rsidR="002269D7" w:rsidRPr="008C230C">
        <w:t xml:space="preserve"> sample to either demonstration or non-demonstration sites </w:t>
      </w:r>
      <w:r w:rsidR="008E1DC1" w:rsidRPr="008C230C">
        <w:t>(</w:t>
      </w:r>
      <w:r w:rsidR="008E1DC1" w:rsidRPr="008C230C">
        <w:rPr>
          <w:i/>
          <w:iCs/>
        </w:rPr>
        <w:t>n</w:t>
      </w:r>
      <w:r w:rsidR="002269D7" w:rsidRPr="008C230C">
        <w:t>s</w:t>
      </w:r>
      <w:r w:rsidR="008E1DC1" w:rsidRPr="008C230C">
        <w:rPr>
          <w:i/>
          <w:iCs/>
        </w:rPr>
        <w:t xml:space="preserve"> </w:t>
      </w:r>
      <w:r w:rsidR="008E1DC1" w:rsidRPr="008C230C">
        <w:t xml:space="preserve">= </w:t>
      </w:r>
      <w:r w:rsidR="00BE57CE" w:rsidRPr="008C230C">
        <w:t>105</w:t>
      </w:r>
      <w:r w:rsidR="002269D7" w:rsidRPr="008C230C">
        <w:t xml:space="preserve"> or </w:t>
      </w:r>
      <w:r w:rsidR="00BE57CE" w:rsidRPr="008C230C">
        <w:t>114</w:t>
      </w:r>
      <w:r w:rsidR="002269D7" w:rsidRPr="008C230C">
        <w:t>, respectively,</w:t>
      </w:r>
      <w:r w:rsidR="00E9594F" w:rsidRPr="008C230C">
        <w:t xml:space="preserve"> </w:t>
      </w:r>
      <w:r w:rsidR="002269D7" w:rsidRPr="008C230C">
        <w:t>including the organization-focused sample</w:t>
      </w:r>
      <w:r w:rsidR="008E1DC1" w:rsidRPr="008C230C">
        <w:t>)</w:t>
      </w:r>
      <w:r w:rsidR="004C7A98" w:rsidRPr="008C230C">
        <w:t>, given that demonstration sites functioned similarly to organization-focused grantees in many respects (the main difference being they worked with the state agency for A-CRA implementation rather than directly with SAMHSA);</w:t>
      </w:r>
      <w:r w:rsidR="005F0E2D" w:rsidRPr="008C230C">
        <w:t xml:space="preserve"> and</w:t>
      </w:r>
      <w:r w:rsidR="004C7A98" w:rsidRPr="008C230C">
        <w:t xml:space="preserve"> (c) excluding observations from organizations that trained providers under both grant types; we decided to only include the first (organization-focused) observation of outcomes from such agencies in the </w:t>
      </w:r>
      <w:r w:rsidR="00F25E81" w:rsidRPr="008C230C">
        <w:t>primary analysis</w:t>
      </w:r>
      <w:r w:rsidR="004C7A98" w:rsidRPr="008C230C">
        <w:t xml:space="preserve">, but wanted to examine the impact of our decision, so we </w:t>
      </w:r>
      <w:r w:rsidR="00F25E81" w:rsidRPr="008C230C">
        <w:t>also ran an analysis that</w:t>
      </w:r>
      <w:r w:rsidR="004C7A98" w:rsidRPr="008C230C">
        <w:t xml:space="preserve"> dropped all </w:t>
      </w:r>
      <w:r w:rsidR="006B5334" w:rsidRPr="008C230C">
        <w:t>9</w:t>
      </w:r>
      <w:r w:rsidR="004C7A98" w:rsidRPr="008C230C">
        <w:t xml:space="preserve"> organizations from the sample</w:t>
      </w:r>
      <w:r w:rsidR="00DB2FD6" w:rsidRPr="008C230C">
        <w:t xml:space="preserve"> entirely</w:t>
      </w:r>
      <w:r w:rsidR="008E1DC1" w:rsidRPr="008C230C">
        <w:t xml:space="preserve"> (</w:t>
      </w:r>
      <w:r w:rsidR="00E9594F" w:rsidRPr="008C230C">
        <w:t xml:space="preserve">remaining </w:t>
      </w:r>
      <w:r w:rsidR="008E1DC1" w:rsidRPr="008C230C">
        <w:rPr>
          <w:i/>
          <w:iCs/>
        </w:rPr>
        <w:t xml:space="preserve">n </w:t>
      </w:r>
      <w:r w:rsidR="008E1DC1" w:rsidRPr="008C230C">
        <w:t xml:space="preserve">= </w:t>
      </w:r>
      <w:r w:rsidR="00CA3F22" w:rsidRPr="008C230C">
        <w:t>133</w:t>
      </w:r>
      <w:r w:rsidR="008E1DC1" w:rsidRPr="008C230C">
        <w:t>)</w:t>
      </w:r>
      <w:r w:rsidR="004C7A98" w:rsidRPr="008C230C">
        <w:t>.</w:t>
      </w:r>
    </w:p>
    <w:p w14:paraId="5883F425" w14:textId="77777777" w:rsidR="00020096" w:rsidRPr="008C230C" w:rsidRDefault="00020096" w:rsidP="006218E6">
      <w:pPr>
        <w:ind w:firstLine="360"/>
        <w:jc w:val="left"/>
      </w:pPr>
    </w:p>
    <w:p w14:paraId="71A7F101" w14:textId="1F3096B9" w:rsidR="00781C81" w:rsidRPr="008C230C" w:rsidRDefault="0060662D" w:rsidP="006218E6">
      <w:pPr>
        <w:ind w:firstLine="360"/>
        <w:jc w:val="left"/>
      </w:pPr>
      <w:r w:rsidRPr="008C230C">
        <w:rPr>
          <w:color w:val="000000" w:themeColor="text1"/>
        </w:rPr>
        <w:t>Table S</w:t>
      </w:r>
      <w:r w:rsidR="00570A4F" w:rsidRPr="008C230C">
        <w:rPr>
          <w:color w:val="000000" w:themeColor="text1"/>
        </w:rPr>
        <w:t xml:space="preserve">3 </w:t>
      </w:r>
      <w:r w:rsidRPr="008C230C">
        <w:rPr>
          <w:color w:val="000000" w:themeColor="text1"/>
        </w:rPr>
        <w:t xml:space="preserve">details </w:t>
      </w:r>
      <w:r w:rsidR="00CE119A" w:rsidRPr="008C230C">
        <w:rPr>
          <w:color w:val="000000" w:themeColor="text1"/>
        </w:rPr>
        <w:t xml:space="preserve">the </w:t>
      </w:r>
      <w:r w:rsidR="00B11872" w:rsidRPr="008C230C">
        <w:rPr>
          <w:color w:val="000000" w:themeColor="text1"/>
        </w:rPr>
        <w:t>association</w:t>
      </w:r>
      <w:r w:rsidR="00295152" w:rsidRPr="008C230C">
        <w:rPr>
          <w:color w:val="000000" w:themeColor="text1"/>
        </w:rPr>
        <w:t>s</w:t>
      </w:r>
      <w:r w:rsidR="00B11872" w:rsidRPr="008C230C">
        <w:rPr>
          <w:color w:val="000000" w:themeColor="text1"/>
        </w:rPr>
        <w:t xml:space="preserve"> </w:t>
      </w:r>
      <w:r w:rsidR="00295152" w:rsidRPr="008C230C">
        <w:rPr>
          <w:color w:val="000000" w:themeColor="text1"/>
        </w:rPr>
        <w:t>among</w:t>
      </w:r>
      <w:r w:rsidR="00B11872" w:rsidRPr="008C230C">
        <w:rPr>
          <w:color w:val="000000" w:themeColor="text1"/>
        </w:rPr>
        <w:t xml:space="preserve"> grant </w:t>
      </w:r>
      <w:r w:rsidR="00CE119A" w:rsidRPr="008C230C">
        <w:rPr>
          <w:color w:val="000000" w:themeColor="text1"/>
        </w:rPr>
        <w:t>type</w:t>
      </w:r>
      <w:r w:rsidR="00295152" w:rsidRPr="008C230C">
        <w:rPr>
          <w:color w:val="000000" w:themeColor="text1"/>
        </w:rPr>
        <w:t>,</w:t>
      </w:r>
      <w:r w:rsidR="00B11872" w:rsidRPr="008C230C">
        <w:rPr>
          <w:color w:val="000000" w:themeColor="text1"/>
        </w:rPr>
        <w:t xml:space="preserve"> </w:t>
      </w:r>
      <w:r w:rsidR="00295152" w:rsidRPr="008C230C">
        <w:rPr>
          <w:color w:val="000000" w:themeColor="text1"/>
        </w:rPr>
        <w:t>sustainment outcomes, and time</w:t>
      </w:r>
      <w:r w:rsidR="006218E6" w:rsidRPr="008C230C">
        <w:rPr>
          <w:color w:val="000000" w:themeColor="text1"/>
        </w:rPr>
        <w:t xml:space="preserve">. </w:t>
      </w:r>
      <w:bookmarkStart w:id="1" w:name="_Hlk131766919"/>
      <w:r w:rsidR="00CF610F" w:rsidRPr="008C230C">
        <w:rPr>
          <w:color w:val="000000" w:themeColor="text1"/>
        </w:rPr>
        <w:t xml:space="preserve">These findings suggest that </w:t>
      </w:r>
      <w:r w:rsidR="00B6102F" w:rsidRPr="008C230C">
        <w:rPr>
          <w:color w:val="000000" w:themeColor="text1"/>
        </w:rPr>
        <w:t xml:space="preserve">overall, </w:t>
      </w:r>
      <w:r w:rsidR="00CF610F" w:rsidRPr="008C230C">
        <w:rPr>
          <w:color w:val="000000" w:themeColor="text1"/>
        </w:rPr>
        <w:t xml:space="preserve">the observed </w:t>
      </w:r>
      <w:r w:rsidR="006218E6" w:rsidRPr="008C230C">
        <w:rPr>
          <w:color w:val="000000" w:themeColor="text1"/>
        </w:rPr>
        <w:t>patterns</w:t>
      </w:r>
      <w:r w:rsidR="00CF610F" w:rsidRPr="008C230C">
        <w:rPr>
          <w:color w:val="000000" w:themeColor="text1"/>
        </w:rPr>
        <w:t xml:space="preserve"> in</w:t>
      </w:r>
      <w:r w:rsidR="007E633A" w:rsidRPr="008C230C">
        <w:rPr>
          <w:color w:val="000000" w:themeColor="text1"/>
        </w:rPr>
        <w:t xml:space="preserve"> </w:t>
      </w:r>
      <w:r w:rsidR="006218E6" w:rsidRPr="008C230C">
        <w:rPr>
          <w:color w:val="000000" w:themeColor="text1"/>
        </w:rPr>
        <w:t>sustainment</w:t>
      </w:r>
      <w:r w:rsidR="00CF610F" w:rsidRPr="008C230C">
        <w:rPr>
          <w:color w:val="000000" w:themeColor="text1"/>
        </w:rPr>
        <w:t xml:space="preserve"> outcomes </w:t>
      </w:r>
      <w:r w:rsidR="00CF610F" w:rsidRPr="008C230C">
        <w:t>were associated with grant type</w:t>
      </w:r>
      <w:r w:rsidR="00A41AA9" w:rsidRPr="008C230C">
        <w:t xml:space="preserve"> rather than the characteristics of organizations in the sample</w:t>
      </w:r>
      <w:r w:rsidR="003E11CE" w:rsidRPr="008C230C">
        <w:t xml:space="preserve">, as most findings did not differ </w:t>
      </w:r>
      <w:r w:rsidR="003E11CE" w:rsidRPr="008C230C">
        <w:rPr>
          <w:color w:val="000000" w:themeColor="text1"/>
        </w:rPr>
        <w:t>from the primary analysis (see Table 6)</w:t>
      </w:r>
      <w:r w:rsidR="005B449E" w:rsidRPr="008C230C">
        <w:t>. H</w:t>
      </w:r>
      <w:r w:rsidR="00A41AA9" w:rsidRPr="008C230C">
        <w:t xml:space="preserve">owever, state context </w:t>
      </w:r>
      <w:r w:rsidR="00891840" w:rsidRPr="008C230C">
        <w:t>also helped explain</w:t>
      </w:r>
      <w:r w:rsidR="00B5590C" w:rsidRPr="008C230C">
        <w:t xml:space="preserve"> </w:t>
      </w:r>
      <w:r w:rsidR="003E11CE" w:rsidRPr="008C230C">
        <w:t>outcomes</w:t>
      </w:r>
      <w:r w:rsidR="00A41AA9" w:rsidRPr="008C230C">
        <w:t xml:space="preserve">, as </w:t>
      </w:r>
      <w:r w:rsidR="00DF53F1" w:rsidRPr="008C230C">
        <w:t>the effect</w:t>
      </w:r>
      <w:r w:rsidR="00282C20" w:rsidRPr="008C230C">
        <w:t>s</w:t>
      </w:r>
      <w:r w:rsidR="00DF53F1" w:rsidRPr="008C230C">
        <w:t xml:space="preserve"> of grant type (</w:t>
      </w:r>
      <w:r w:rsidR="00282C20" w:rsidRPr="008C230C">
        <w:t xml:space="preserve">main effect </w:t>
      </w:r>
      <w:r w:rsidR="00DF53F1" w:rsidRPr="008C230C">
        <w:t>at 0-18 months</w:t>
      </w:r>
      <w:r w:rsidR="00282C20" w:rsidRPr="008C230C">
        <w:t xml:space="preserve">, interaction effect </w:t>
      </w:r>
      <w:r w:rsidR="009B3E4D" w:rsidRPr="008C230C">
        <w:t>for</w:t>
      </w:r>
      <w:r w:rsidR="00282C20" w:rsidRPr="008C230C">
        <w:t xml:space="preserve"> 37-60 months</w:t>
      </w:r>
      <w:r w:rsidR="00DF53F1" w:rsidRPr="008C230C">
        <w:t>)</w:t>
      </w:r>
      <w:r w:rsidR="00640D9E" w:rsidRPr="008C230C">
        <w:t xml:space="preserve"> </w:t>
      </w:r>
      <w:r w:rsidR="009B3E4D" w:rsidRPr="008C230C">
        <w:t>were</w:t>
      </w:r>
      <w:r w:rsidR="003E11CE" w:rsidRPr="008C230C">
        <w:t xml:space="preserve"> no longer significant</w:t>
      </w:r>
      <w:r w:rsidR="00640D9E" w:rsidRPr="008C230C">
        <w:t xml:space="preserve"> when </w:t>
      </w:r>
      <w:r w:rsidR="003E11CE" w:rsidRPr="008C230C">
        <w:t xml:space="preserve">we </w:t>
      </w:r>
      <w:r w:rsidR="00640D9E" w:rsidRPr="008C230C">
        <w:t>restrict</w:t>
      </w:r>
      <w:r w:rsidR="003E11CE" w:rsidRPr="008C230C">
        <w:t>ed</w:t>
      </w:r>
      <w:r w:rsidR="00640D9E" w:rsidRPr="008C230C">
        <w:t xml:space="preserve"> analyses to states with both</w:t>
      </w:r>
      <w:r w:rsidR="008E4A69" w:rsidRPr="008C230C">
        <w:t xml:space="preserve"> grant types</w:t>
      </w:r>
      <w:r w:rsidR="00CF610F" w:rsidRPr="008C230C">
        <w:t>.</w:t>
      </w:r>
      <w:bookmarkEnd w:id="1"/>
    </w:p>
    <w:p w14:paraId="35C40713" w14:textId="77777777" w:rsidR="000A47E4" w:rsidRPr="008C230C" w:rsidRDefault="000A47E4" w:rsidP="006218E6">
      <w:pPr>
        <w:ind w:firstLine="360"/>
        <w:jc w:val="left"/>
        <w:rPr>
          <w:color w:val="000000" w:themeColor="text1"/>
          <w:sz w:val="16"/>
          <w:szCs w:val="16"/>
        </w:rPr>
      </w:pPr>
    </w:p>
    <w:p w14:paraId="45949272" w14:textId="09797D16" w:rsidR="008512F7" w:rsidRPr="008C230C" w:rsidRDefault="00CF195E" w:rsidP="0088488F">
      <w:pPr>
        <w:jc w:val="both"/>
        <w:rPr>
          <w:sz w:val="16"/>
          <w:szCs w:val="16"/>
        </w:rPr>
      </w:pPr>
      <w:r w:rsidRPr="008C230C">
        <w:rPr>
          <w:b/>
          <w:bCs/>
        </w:rPr>
        <w:t xml:space="preserve">Table S3: </w:t>
      </w:r>
      <w:r w:rsidR="00B31E70" w:rsidRPr="008C230C">
        <w:rPr>
          <w:b/>
          <w:bCs/>
          <w:i/>
          <w:iCs/>
        </w:rPr>
        <w:t xml:space="preserve">Sensitivity Analysis Results from </w:t>
      </w:r>
      <w:r w:rsidR="0088488F" w:rsidRPr="008C230C">
        <w:rPr>
          <w:b/>
          <w:bCs/>
          <w:i/>
        </w:rPr>
        <w:t>Multilevel, Mixed-Effect</w:t>
      </w:r>
      <w:r w:rsidR="0088488F" w:rsidRPr="008C230C">
        <w:rPr>
          <w:b/>
          <w:bCs/>
          <w:i/>
          <w:iCs/>
        </w:rPr>
        <w:t xml:space="preserve"> </w:t>
      </w:r>
      <w:r w:rsidR="00B31E70" w:rsidRPr="008C230C">
        <w:rPr>
          <w:b/>
          <w:bCs/>
          <w:i/>
          <w:iCs/>
        </w:rPr>
        <w:t>Regression Analyses with Sub-Samples</w:t>
      </w:r>
    </w:p>
    <w:tbl>
      <w:tblPr>
        <w:tblStyle w:val="TableGrid"/>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1485"/>
        <w:gridCol w:w="495"/>
        <w:gridCol w:w="900"/>
        <w:gridCol w:w="1080"/>
        <w:gridCol w:w="360"/>
        <w:gridCol w:w="1620"/>
      </w:tblGrid>
      <w:tr w:rsidR="002A70D9" w:rsidRPr="008C230C" w14:paraId="69E76B5F" w14:textId="77777777" w:rsidTr="00223A99">
        <w:trPr>
          <w:trHeight w:val="593"/>
          <w:tblHeader/>
        </w:trPr>
        <w:tc>
          <w:tcPr>
            <w:tcW w:w="3150" w:type="dxa"/>
            <w:vMerge w:val="restart"/>
            <w:tcBorders>
              <w:top w:val="single" w:sz="4" w:space="0" w:color="auto"/>
            </w:tcBorders>
            <w:vAlign w:val="bottom"/>
          </w:tcPr>
          <w:p w14:paraId="6FC2F6ED" w14:textId="77777777" w:rsidR="002A70D9" w:rsidRPr="008C230C" w:rsidRDefault="002A70D9" w:rsidP="002F1D0D">
            <w:proofErr w:type="spellStart"/>
            <w:r w:rsidRPr="008C230C">
              <w:t>Variable</w:t>
            </w:r>
            <w:r w:rsidRPr="008C230C">
              <w:rPr>
                <w:vertAlign w:val="superscript"/>
              </w:rPr>
              <w:t>a</w:t>
            </w:r>
            <w:proofErr w:type="spellEnd"/>
          </w:p>
        </w:tc>
        <w:tc>
          <w:tcPr>
            <w:tcW w:w="5940" w:type="dxa"/>
            <w:gridSpan w:val="6"/>
            <w:tcBorders>
              <w:top w:val="single" w:sz="4" w:space="0" w:color="auto"/>
              <w:bottom w:val="single" w:sz="4" w:space="0" w:color="auto"/>
            </w:tcBorders>
            <w:vAlign w:val="bottom"/>
          </w:tcPr>
          <w:p w14:paraId="2587E84C" w14:textId="1D08863A" w:rsidR="002A70D9" w:rsidRPr="008C230C" w:rsidRDefault="002A70D9" w:rsidP="002F1D0D">
            <w:pPr>
              <w:jc w:val="center"/>
            </w:pPr>
            <w:r w:rsidRPr="008C230C">
              <w:t xml:space="preserve">Association Between Variable and </w:t>
            </w:r>
            <w:r w:rsidR="00663B44" w:rsidRPr="008C230C">
              <w:t xml:space="preserve">A-CRA </w:t>
            </w:r>
            <w:r w:rsidRPr="008C230C">
              <w:t>Sustainment Outcome (</w:t>
            </w:r>
            <w:r w:rsidRPr="008C230C">
              <w:rPr>
                <w:i/>
                <w:iCs/>
              </w:rPr>
              <w:t>β</w:t>
            </w:r>
            <w:r w:rsidRPr="008C230C">
              <w:t xml:space="preserve">, </w:t>
            </w:r>
            <w:r w:rsidRPr="008C230C">
              <w:rPr>
                <w:i/>
                <w:iCs/>
              </w:rPr>
              <w:t>SE</w:t>
            </w:r>
            <w:r w:rsidRPr="008C230C">
              <w:t xml:space="preserve">) for Each </w:t>
            </w:r>
            <w:r w:rsidR="00663B44" w:rsidRPr="008C230C">
              <w:t>Sensitivity Analysis</w:t>
            </w:r>
          </w:p>
        </w:tc>
      </w:tr>
      <w:tr w:rsidR="00A1202A" w:rsidRPr="008C230C" w14:paraId="59206AEB" w14:textId="77777777" w:rsidTr="00223A99">
        <w:trPr>
          <w:trHeight w:val="345"/>
          <w:tblHeader/>
        </w:trPr>
        <w:tc>
          <w:tcPr>
            <w:tcW w:w="3150" w:type="dxa"/>
            <w:vMerge/>
            <w:vAlign w:val="bottom"/>
          </w:tcPr>
          <w:p w14:paraId="6E0F0B74" w14:textId="77777777" w:rsidR="00A1202A" w:rsidRPr="008C230C" w:rsidRDefault="00A1202A" w:rsidP="002F1D0D"/>
        </w:tc>
        <w:tc>
          <w:tcPr>
            <w:tcW w:w="1485" w:type="dxa"/>
            <w:vMerge w:val="restart"/>
            <w:tcBorders>
              <w:top w:val="single" w:sz="4" w:space="0" w:color="auto"/>
            </w:tcBorders>
            <w:vAlign w:val="bottom"/>
          </w:tcPr>
          <w:p w14:paraId="5EDAD7B6" w14:textId="5B1028E7" w:rsidR="00A1202A" w:rsidRPr="008C230C" w:rsidRDefault="00A1202A" w:rsidP="00B31E70">
            <w:pPr>
              <w:jc w:val="center"/>
            </w:pPr>
            <w:r w:rsidRPr="008C230C">
              <w:t>States with both grant types only</w:t>
            </w:r>
          </w:p>
        </w:tc>
        <w:tc>
          <w:tcPr>
            <w:tcW w:w="2835" w:type="dxa"/>
            <w:gridSpan w:val="4"/>
            <w:tcBorders>
              <w:top w:val="single" w:sz="4" w:space="0" w:color="auto"/>
              <w:bottom w:val="single" w:sz="4" w:space="0" w:color="auto"/>
            </w:tcBorders>
            <w:vAlign w:val="bottom"/>
          </w:tcPr>
          <w:p w14:paraId="2FFFB1CD" w14:textId="77777777" w:rsidR="00A1202A" w:rsidRPr="008C230C" w:rsidRDefault="00A1202A" w:rsidP="00B31E70">
            <w:pPr>
              <w:jc w:val="center"/>
            </w:pPr>
          </w:p>
          <w:p w14:paraId="616DF4DB" w14:textId="6F411CED" w:rsidR="00A1202A" w:rsidRPr="008C230C" w:rsidRDefault="00A1202A" w:rsidP="00B31E70">
            <w:pPr>
              <w:jc w:val="center"/>
            </w:pPr>
            <w:r w:rsidRPr="008C230C">
              <w:t>Demonstration sites from state-focused grants</w:t>
            </w:r>
          </w:p>
        </w:tc>
        <w:tc>
          <w:tcPr>
            <w:tcW w:w="1620" w:type="dxa"/>
            <w:vMerge w:val="restart"/>
            <w:tcBorders>
              <w:top w:val="single" w:sz="4" w:space="0" w:color="auto"/>
            </w:tcBorders>
            <w:vAlign w:val="bottom"/>
          </w:tcPr>
          <w:p w14:paraId="6A47A20B" w14:textId="037AF5DC" w:rsidR="00A1202A" w:rsidRPr="008C230C" w:rsidRDefault="00A1202A" w:rsidP="00B31E70">
            <w:pPr>
              <w:jc w:val="center"/>
            </w:pPr>
            <w:r w:rsidRPr="008C230C">
              <w:t>Exclud</w:t>
            </w:r>
            <w:r w:rsidR="00020096" w:rsidRPr="008C230C">
              <w:t>ing</w:t>
            </w:r>
            <w:r w:rsidR="00C934C6" w:rsidRPr="008C230C">
              <w:t xml:space="preserve"> organization</w:t>
            </w:r>
            <w:r w:rsidR="00020096" w:rsidRPr="008C230C">
              <w:t>s</w:t>
            </w:r>
            <w:r w:rsidR="00C934C6" w:rsidRPr="008C230C">
              <w:t xml:space="preserve"> </w:t>
            </w:r>
            <w:r w:rsidR="00020096" w:rsidRPr="008C230C">
              <w:t>i</w:t>
            </w:r>
            <w:r w:rsidR="00C934C6" w:rsidRPr="008C230C">
              <w:t>f in state-focused grant</w:t>
            </w:r>
          </w:p>
        </w:tc>
      </w:tr>
      <w:tr w:rsidR="00A1202A" w:rsidRPr="008C230C" w14:paraId="46942ADD" w14:textId="77777777" w:rsidTr="00C07D5B">
        <w:trPr>
          <w:trHeight w:val="344"/>
        </w:trPr>
        <w:tc>
          <w:tcPr>
            <w:tcW w:w="3150" w:type="dxa"/>
            <w:vMerge/>
            <w:vAlign w:val="bottom"/>
          </w:tcPr>
          <w:p w14:paraId="7DA8D903" w14:textId="77777777" w:rsidR="00A1202A" w:rsidRPr="008C230C" w:rsidRDefault="00A1202A" w:rsidP="002F1D0D"/>
        </w:tc>
        <w:tc>
          <w:tcPr>
            <w:tcW w:w="1485" w:type="dxa"/>
            <w:vMerge/>
            <w:vAlign w:val="bottom"/>
          </w:tcPr>
          <w:p w14:paraId="519A4EBC" w14:textId="77777777" w:rsidR="00A1202A" w:rsidRPr="008C230C" w:rsidRDefault="00A1202A" w:rsidP="00B31E70"/>
        </w:tc>
        <w:tc>
          <w:tcPr>
            <w:tcW w:w="1395" w:type="dxa"/>
            <w:gridSpan w:val="2"/>
            <w:tcBorders>
              <w:top w:val="single" w:sz="4" w:space="0" w:color="auto"/>
              <w:bottom w:val="single" w:sz="4" w:space="0" w:color="auto"/>
            </w:tcBorders>
            <w:vAlign w:val="bottom"/>
          </w:tcPr>
          <w:p w14:paraId="27CB6BDF" w14:textId="4170C5B0" w:rsidR="00A1202A" w:rsidRPr="008C230C" w:rsidRDefault="00A1202A" w:rsidP="00646963">
            <w:pPr>
              <w:jc w:val="center"/>
            </w:pPr>
            <w:r w:rsidRPr="008C230C">
              <w:t>Only</w:t>
            </w:r>
          </w:p>
        </w:tc>
        <w:tc>
          <w:tcPr>
            <w:tcW w:w="1440" w:type="dxa"/>
            <w:gridSpan w:val="2"/>
            <w:tcBorders>
              <w:bottom w:val="single" w:sz="4" w:space="0" w:color="auto"/>
            </w:tcBorders>
            <w:vAlign w:val="bottom"/>
          </w:tcPr>
          <w:p w14:paraId="41F6213A" w14:textId="1AC976E1" w:rsidR="00A1202A" w:rsidRPr="008C230C" w:rsidRDefault="00A1202A" w:rsidP="00646963">
            <w:pPr>
              <w:jc w:val="center"/>
            </w:pPr>
            <w:r w:rsidRPr="008C230C">
              <w:t>Excluded</w:t>
            </w:r>
          </w:p>
        </w:tc>
        <w:tc>
          <w:tcPr>
            <w:tcW w:w="1620" w:type="dxa"/>
            <w:vMerge/>
            <w:vAlign w:val="bottom"/>
          </w:tcPr>
          <w:p w14:paraId="1A659865" w14:textId="33789286" w:rsidR="00A1202A" w:rsidRPr="008C230C" w:rsidRDefault="00A1202A" w:rsidP="00B31E70"/>
        </w:tc>
      </w:tr>
      <w:tr w:rsidR="008512F7" w:rsidRPr="008C230C" w14:paraId="02CFDECB" w14:textId="77777777" w:rsidTr="47DCCC45">
        <w:tc>
          <w:tcPr>
            <w:tcW w:w="3150" w:type="dxa"/>
            <w:tcBorders>
              <w:top w:val="single" w:sz="4" w:space="0" w:color="auto"/>
            </w:tcBorders>
          </w:tcPr>
          <w:p w14:paraId="4BB29AED" w14:textId="77777777" w:rsidR="008512F7" w:rsidRPr="008C230C" w:rsidRDefault="008512F7" w:rsidP="002F1D0D">
            <w:pPr>
              <w:rPr>
                <w:sz w:val="16"/>
                <w:szCs w:val="16"/>
              </w:rPr>
            </w:pPr>
          </w:p>
        </w:tc>
        <w:tc>
          <w:tcPr>
            <w:tcW w:w="1980" w:type="dxa"/>
            <w:gridSpan w:val="2"/>
            <w:tcBorders>
              <w:top w:val="single" w:sz="4" w:space="0" w:color="auto"/>
            </w:tcBorders>
          </w:tcPr>
          <w:p w14:paraId="1DEE62F9" w14:textId="77777777" w:rsidR="008512F7" w:rsidRPr="008C230C" w:rsidRDefault="008512F7" w:rsidP="002F1D0D">
            <w:pPr>
              <w:ind w:left="720" w:hanging="720"/>
              <w:jc w:val="center"/>
              <w:rPr>
                <w:sz w:val="16"/>
                <w:szCs w:val="16"/>
              </w:rPr>
            </w:pPr>
          </w:p>
        </w:tc>
        <w:tc>
          <w:tcPr>
            <w:tcW w:w="1980" w:type="dxa"/>
            <w:gridSpan w:val="2"/>
            <w:tcBorders>
              <w:top w:val="single" w:sz="4" w:space="0" w:color="auto"/>
            </w:tcBorders>
          </w:tcPr>
          <w:p w14:paraId="5D579B02" w14:textId="77777777" w:rsidR="008512F7" w:rsidRPr="008C230C" w:rsidRDefault="008512F7" w:rsidP="002F1D0D">
            <w:pPr>
              <w:ind w:left="720" w:hanging="720"/>
              <w:rPr>
                <w:sz w:val="16"/>
                <w:szCs w:val="16"/>
              </w:rPr>
            </w:pPr>
          </w:p>
        </w:tc>
        <w:tc>
          <w:tcPr>
            <w:tcW w:w="1980" w:type="dxa"/>
            <w:gridSpan w:val="2"/>
            <w:tcBorders>
              <w:top w:val="single" w:sz="4" w:space="0" w:color="auto"/>
            </w:tcBorders>
          </w:tcPr>
          <w:p w14:paraId="04E2908B" w14:textId="77777777" w:rsidR="008512F7" w:rsidRPr="008C230C" w:rsidRDefault="008512F7" w:rsidP="002F1D0D">
            <w:pPr>
              <w:ind w:left="720" w:hanging="720"/>
              <w:rPr>
                <w:sz w:val="16"/>
                <w:szCs w:val="16"/>
              </w:rPr>
            </w:pPr>
          </w:p>
        </w:tc>
      </w:tr>
      <w:tr w:rsidR="00B31E70" w:rsidRPr="008C230C" w14:paraId="119ADED0" w14:textId="77777777" w:rsidTr="47DCCC45">
        <w:tc>
          <w:tcPr>
            <w:tcW w:w="3150" w:type="dxa"/>
          </w:tcPr>
          <w:p w14:paraId="7BA2D15B" w14:textId="77777777" w:rsidR="00B31E70" w:rsidRPr="008C230C" w:rsidRDefault="00B31E70" w:rsidP="00B31E70">
            <w:r w:rsidRPr="008C230C">
              <w:t xml:space="preserve">State-focused grant (vs. organization-focused) at </w:t>
            </w:r>
            <w:proofErr w:type="gramStart"/>
            <w:r w:rsidRPr="008C230C">
              <w:t>0-18 month</w:t>
            </w:r>
            <w:proofErr w:type="gramEnd"/>
            <w:r w:rsidRPr="008C230C">
              <w:t xml:space="preserve"> </w:t>
            </w:r>
            <w:proofErr w:type="gramStart"/>
            <w:r w:rsidRPr="008C230C">
              <w:t>time period</w:t>
            </w:r>
            <w:proofErr w:type="gramEnd"/>
          </w:p>
        </w:tc>
        <w:tc>
          <w:tcPr>
            <w:tcW w:w="1485" w:type="dxa"/>
          </w:tcPr>
          <w:p w14:paraId="26FCBB3A" w14:textId="7D7782A3" w:rsidR="00B31E70" w:rsidRPr="008C230C" w:rsidRDefault="00E06D7B" w:rsidP="00B31E70">
            <w:pPr>
              <w:jc w:val="center"/>
              <w:rPr>
                <w:color w:val="000000"/>
              </w:rPr>
            </w:pPr>
            <w:r w:rsidRPr="008C230C">
              <w:rPr>
                <w:color w:val="000000"/>
              </w:rPr>
              <w:t>-0.29</w:t>
            </w:r>
            <w:r w:rsidR="00B31E70" w:rsidRPr="008C230C">
              <w:rPr>
                <w:color w:val="000000"/>
              </w:rPr>
              <w:t xml:space="preserve"> (</w:t>
            </w:r>
            <w:r w:rsidRPr="008C230C">
              <w:rPr>
                <w:color w:val="000000"/>
              </w:rPr>
              <w:t>1.84</w:t>
            </w:r>
            <w:r w:rsidR="00B31E70" w:rsidRPr="008C230C">
              <w:rPr>
                <w:color w:val="000000"/>
              </w:rPr>
              <w:t>)</w:t>
            </w:r>
          </w:p>
          <w:p w14:paraId="1F5294FF" w14:textId="53D5DA26" w:rsidR="00B31E70" w:rsidRPr="008C230C" w:rsidRDefault="00B31E70" w:rsidP="00B31E70">
            <w:pPr>
              <w:jc w:val="center"/>
            </w:pPr>
            <w:r w:rsidRPr="008C230C">
              <w:rPr>
                <w:i/>
                <w:color w:val="000000"/>
              </w:rPr>
              <w:t>p</w:t>
            </w:r>
            <w:r w:rsidRPr="008C230C">
              <w:rPr>
                <w:iCs/>
                <w:color w:val="000000"/>
              </w:rPr>
              <w:t xml:space="preserve"> = .</w:t>
            </w:r>
            <w:r w:rsidR="00E06D7B" w:rsidRPr="008C230C">
              <w:rPr>
                <w:iCs/>
                <w:color w:val="000000"/>
              </w:rPr>
              <w:t>874^</w:t>
            </w:r>
          </w:p>
        </w:tc>
        <w:tc>
          <w:tcPr>
            <w:tcW w:w="1395" w:type="dxa"/>
            <w:gridSpan w:val="2"/>
          </w:tcPr>
          <w:p w14:paraId="4D2ABE30" w14:textId="723E8DE4" w:rsidR="00B31E70" w:rsidRPr="008C230C" w:rsidRDefault="00F97817" w:rsidP="00B31E70">
            <w:pPr>
              <w:jc w:val="center"/>
              <w:rPr>
                <w:color w:val="000000"/>
              </w:rPr>
            </w:pPr>
            <w:r w:rsidRPr="008C230C">
              <w:rPr>
                <w:color w:val="000000"/>
              </w:rPr>
              <w:t>-3.12</w:t>
            </w:r>
            <w:r w:rsidR="00B31E70" w:rsidRPr="008C230C">
              <w:rPr>
                <w:color w:val="000000"/>
              </w:rPr>
              <w:t xml:space="preserve"> (</w:t>
            </w:r>
            <w:r w:rsidR="002A55FB" w:rsidRPr="008C230C">
              <w:rPr>
                <w:color w:val="000000"/>
              </w:rPr>
              <w:t>1.32</w:t>
            </w:r>
            <w:r w:rsidR="00B31E70" w:rsidRPr="008C230C">
              <w:rPr>
                <w:color w:val="000000"/>
              </w:rPr>
              <w:t>)</w:t>
            </w:r>
          </w:p>
          <w:p w14:paraId="2B2FC9CA" w14:textId="0B68279A" w:rsidR="00B31E70" w:rsidRPr="008C230C" w:rsidRDefault="00B31E70" w:rsidP="00B31E70">
            <w:pPr>
              <w:jc w:val="center"/>
              <w:rPr>
                <w:color w:val="000000"/>
              </w:rPr>
            </w:pPr>
            <w:r w:rsidRPr="008C230C">
              <w:rPr>
                <w:i/>
                <w:color w:val="000000"/>
              </w:rPr>
              <w:t>p</w:t>
            </w:r>
            <w:r w:rsidRPr="008C230C">
              <w:rPr>
                <w:iCs/>
                <w:color w:val="000000"/>
              </w:rPr>
              <w:t xml:space="preserve"> = .</w:t>
            </w:r>
            <w:r w:rsidR="002A55FB" w:rsidRPr="008C230C">
              <w:rPr>
                <w:iCs/>
                <w:color w:val="000000"/>
              </w:rPr>
              <w:t>018</w:t>
            </w:r>
          </w:p>
        </w:tc>
        <w:tc>
          <w:tcPr>
            <w:tcW w:w="1440" w:type="dxa"/>
            <w:gridSpan w:val="2"/>
          </w:tcPr>
          <w:p w14:paraId="53527987" w14:textId="5C8A7D34" w:rsidR="00B31E70" w:rsidRPr="008C230C" w:rsidRDefault="00461F20" w:rsidP="00B31E70">
            <w:pPr>
              <w:jc w:val="center"/>
              <w:rPr>
                <w:color w:val="000000"/>
              </w:rPr>
            </w:pPr>
            <w:r w:rsidRPr="008C230C">
              <w:rPr>
                <w:color w:val="000000"/>
              </w:rPr>
              <w:t>-3.57</w:t>
            </w:r>
            <w:r w:rsidR="00B31E70" w:rsidRPr="008C230C">
              <w:rPr>
                <w:color w:val="000000"/>
              </w:rPr>
              <w:t xml:space="preserve"> (</w:t>
            </w:r>
            <w:r w:rsidRPr="008C230C">
              <w:rPr>
                <w:color w:val="000000"/>
              </w:rPr>
              <w:t>1.26</w:t>
            </w:r>
            <w:r w:rsidR="00B31E70" w:rsidRPr="008C230C">
              <w:rPr>
                <w:color w:val="000000"/>
              </w:rPr>
              <w:t>)</w:t>
            </w:r>
          </w:p>
          <w:p w14:paraId="07B0F157" w14:textId="175D975D" w:rsidR="00B31E70" w:rsidRPr="008C230C" w:rsidRDefault="00B31E70" w:rsidP="00B31E70">
            <w:pPr>
              <w:jc w:val="center"/>
              <w:rPr>
                <w:color w:val="000000"/>
              </w:rPr>
            </w:pPr>
            <w:r w:rsidRPr="008C230C">
              <w:rPr>
                <w:i/>
                <w:color w:val="000000"/>
              </w:rPr>
              <w:t>p</w:t>
            </w:r>
            <w:r w:rsidRPr="008C230C">
              <w:rPr>
                <w:iCs/>
                <w:color w:val="000000"/>
              </w:rPr>
              <w:t xml:space="preserve"> = .</w:t>
            </w:r>
            <w:r w:rsidR="00061640" w:rsidRPr="008C230C">
              <w:rPr>
                <w:iCs/>
                <w:color w:val="000000"/>
              </w:rPr>
              <w:t>005</w:t>
            </w:r>
          </w:p>
        </w:tc>
        <w:tc>
          <w:tcPr>
            <w:tcW w:w="1620" w:type="dxa"/>
          </w:tcPr>
          <w:p w14:paraId="3C047040" w14:textId="7923ECFE" w:rsidR="00B31E70" w:rsidRPr="008C230C" w:rsidRDefault="00F66E68" w:rsidP="00B31E70">
            <w:pPr>
              <w:jc w:val="center"/>
              <w:rPr>
                <w:color w:val="000000"/>
              </w:rPr>
            </w:pPr>
            <w:r w:rsidRPr="008C230C">
              <w:rPr>
                <w:color w:val="000000"/>
              </w:rPr>
              <w:t>-3.11</w:t>
            </w:r>
            <w:r w:rsidR="00B31E70" w:rsidRPr="008C230C">
              <w:rPr>
                <w:color w:val="000000"/>
              </w:rPr>
              <w:t xml:space="preserve"> (</w:t>
            </w:r>
            <w:r w:rsidRPr="008C230C">
              <w:rPr>
                <w:color w:val="000000"/>
              </w:rPr>
              <w:t>1.14</w:t>
            </w:r>
            <w:r w:rsidR="00B31E70" w:rsidRPr="008C230C">
              <w:rPr>
                <w:color w:val="000000"/>
              </w:rPr>
              <w:t>)</w:t>
            </w:r>
          </w:p>
          <w:p w14:paraId="3E38517C" w14:textId="32CA3DDA" w:rsidR="00B31E70" w:rsidRPr="008C230C" w:rsidRDefault="00B31E70" w:rsidP="00B31E70">
            <w:pPr>
              <w:jc w:val="center"/>
              <w:rPr>
                <w:color w:val="000000"/>
              </w:rPr>
            </w:pPr>
            <w:r w:rsidRPr="008C230C">
              <w:rPr>
                <w:i/>
                <w:color w:val="000000"/>
              </w:rPr>
              <w:t>p</w:t>
            </w:r>
            <w:r w:rsidRPr="008C230C">
              <w:rPr>
                <w:iCs/>
                <w:color w:val="000000"/>
              </w:rPr>
              <w:t xml:space="preserve"> = .</w:t>
            </w:r>
            <w:r w:rsidR="00F66E68" w:rsidRPr="008C230C">
              <w:rPr>
                <w:iCs/>
                <w:color w:val="000000"/>
              </w:rPr>
              <w:t>006</w:t>
            </w:r>
          </w:p>
        </w:tc>
      </w:tr>
      <w:tr w:rsidR="00B31E70" w:rsidRPr="008C230C" w14:paraId="02126B83" w14:textId="77777777" w:rsidTr="47DCCC45">
        <w:tc>
          <w:tcPr>
            <w:tcW w:w="3150" w:type="dxa"/>
          </w:tcPr>
          <w:p w14:paraId="7D628017" w14:textId="77777777" w:rsidR="00B31E70" w:rsidRPr="008C230C" w:rsidRDefault="00B31E70" w:rsidP="002F1D0D">
            <w:pPr>
              <w:rPr>
                <w:sz w:val="16"/>
                <w:szCs w:val="16"/>
              </w:rPr>
            </w:pPr>
          </w:p>
        </w:tc>
        <w:tc>
          <w:tcPr>
            <w:tcW w:w="1485" w:type="dxa"/>
          </w:tcPr>
          <w:p w14:paraId="46D8EAD7" w14:textId="77777777" w:rsidR="00B31E70" w:rsidRPr="008C230C" w:rsidRDefault="00B31E70" w:rsidP="002F1D0D">
            <w:pPr>
              <w:jc w:val="center"/>
              <w:rPr>
                <w:sz w:val="16"/>
                <w:szCs w:val="16"/>
              </w:rPr>
            </w:pPr>
          </w:p>
        </w:tc>
        <w:tc>
          <w:tcPr>
            <w:tcW w:w="1395" w:type="dxa"/>
            <w:gridSpan w:val="2"/>
          </w:tcPr>
          <w:p w14:paraId="066C3232" w14:textId="77777777" w:rsidR="00B31E70" w:rsidRPr="008C230C" w:rsidRDefault="00B31E70" w:rsidP="002F1D0D">
            <w:pPr>
              <w:rPr>
                <w:sz w:val="16"/>
                <w:szCs w:val="16"/>
              </w:rPr>
            </w:pPr>
          </w:p>
        </w:tc>
        <w:tc>
          <w:tcPr>
            <w:tcW w:w="1440" w:type="dxa"/>
            <w:gridSpan w:val="2"/>
          </w:tcPr>
          <w:p w14:paraId="0AB616F2" w14:textId="0445D795" w:rsidR="00B31E70" w:rsidRPr="008C230C" w:rsidRDefault="00B31E70" w:rsidP="002F1D0D">
            <w:pPr>
              <w:jc w:val="center"/>
              <w:rPr>
                <w:sz w:val="16"/>
                <w:szCs w:val="16"/>
              </w:rPr>
            </w:pPr>
          </w:p>
        </w:tc>
        <w:tc>
          <w:tcPr>
            <w:tcW w:w="1620" w:type="dxa"/>
          </w:tcPr>
          <w:p w14:paraId="069AF76B" w14:textId="77777777" w:rsidR="00B31E70" w:rsidRPr="008C230C" w:rsidRDefault="00B31E70" w:rsidP="002F1D0D">
            <w:pPr>
              <w:jc w:val="center"/>
              <w:rPr>
                <w:sz w:val="16"/>
                <w:szCs w:val="16"/>
              </w:rPr>
            </w:pPr>
          </w:p>
        </w:tc>
      </w:tr>
      <w:tr w:rsidR="00B31E70" w:rsidRPr="008C230C" w14:paraId="5E98539E" w14:textId="77777777" w:rsidTr="47DCCC45">
        <w:tc>
          <w:tcPr>
            <w:tcW w:w="3150" w:type="dxa"/>
          </w:tcPr>
          <w:p w14:paraId="17B33771" w14:textId="77777777" w:rsidR="00B31E70" w:rsidRPr="008C230C" w:rsidRDefault="00B31E70" w:rsidP="00B31E70">
            <w:proofErr w:type="gramStart"/>
            <w:r w:rsidRPr="008C230C">
              <w:t>19-36 month</w:t>
            </w:r>
            <w:proofErr w:type="gramEnd"/>
            <w:r w:rsidRPr="008C230C">
              <w:t xml:space="preserve"> </w:t>
            </w:r>
            <w:proofErr w:type="gramStart"/>
            <w:r w:rsidRPr="008C230C">
              <w:t>time period</w:t>
            </w:r>
            <w:proofErr w:type="gramEnd"/>
            <w:r w:rsidRPr="008C230C">
              <w:t xml:space="preserve"> (vs. 0-18 month) for organization-focused grants only</w:t>
            </w:r>
          </w:p>
        </w:tc>
        <w:tc>
          <w:tcPr>
            <w:tcW w:w="1485" w:type="dxa"/>
          </w:tcPr>
          <w:p w14:paraId="7DCA8AF5" w14:textId="13FB5F04" w:rsidR="00B31E70" w:rsidRPr="008C230C" w:rsidRDefault="00C76578" w:rsidP="00B31E70">
            <w:pPr>
              <w:jc w:val="center"/>
              <w:rPr>
                <w:color w:val="000000"/>
              </w:rPr>
            </w:pPr>
            <w:r w:rsidRPr="008C230C">
              <w:rPr>
                <w:color w:val="000000"/>
              </w:rPr>
              <w:t>-0.66</w:t>
            </w:r>
            <w:r w:rsidR="00B31E70" w:rsidRPr="008C230C">
              <w:rPr>
                <w:color w:val="000000"/>
              </w:rPr>
              <w:t xml:space="preserve"> (</w:t>
            </w:r>
            <w:r w:rsidRPr="008C230C">
              <w:rPr>
                <w:color w:val="000000"/>
              </w:rPr>
              <w:t>0.34</w:t>
            </w:r>
            <w:r w:rsidR="00B31E70" w:rsidRPr="008C230C">
              <w:rPr>
                <w:color w:val="000000"/>
              </w:rPr>
              <w:t>)</w:t>
            </w:r>
          </w:p>
          <w:p w14:paraId="4F08AF4E" w14:textId="0E7D32C2" w:rsidR="00B31E70" w:rsidRPr="008C230C" w:rsidRDefault="00B31E70" w:rsidP="00B31E70">
            <w:pPr>
              <w:jc w:val="center"/>
            </w:pPr>
            <w:r w:rsidRPr="008C230C">
              <w:rPr>
                <w:i/>
                <w:color w:val="000000"/>
              </w:rPr>
              <w:t>p</w:t>
            </w:r>
            <w:r w:rsidRPr="008C230C">
              <w:rPr>
                <w:iCs/>
                <w:color w:val="000000"/>
              </w:rPr>
              <w:t xml:space="preserve"> = .</w:t>
            </w:r>
            <w:r w:rsidR="00C76578" w:rsidRPr="008C230C">
              <w:rPr>
                <w:iCs/>
                <w:color w:val="000000"/>
              </w:rPr>
              <w:t>05</w:t>
            </w:r>
          </w:p>
        </w:tc>
        <w:tc>
          <w:tcPr>
            <w:tcW w:w="1395" w:type="dxa"/>
            <w:gridSpan w:val="2"/>
          </w:tcPr>
          <w:p w14:paraId="1C177BF5" w14:textId="2AA2BC17" w:rsidR="00B31E70" w:rsidRPr="008C230C" w:rsidRDefault="002A55FB" w:rsidP="002A70D9">
            <w:pPr>
              <w:jc w:val="center"/>
              <w:rPr>
                <w:color w:val="000000"/>
              </w:rPr>
            </w:pPr>
            <w:r w:rsidRPr="008C230C">
              <w:rPr>
                <w:color w:val="000000"/>
              </w:rPr>
              <w:t xml:space="preserve">-0.31 </w:t>
            </w:r>
            <w:r w:rsidR="00B31E70" w:rsidRPr="008C230C">
              <w:rPr>
                <w:color w:val="000000"/>
              </w:rPr>
              <w:t>(</w:t>
            </w:r>
            <w:r w:rsidRPr="008C230C">
              <w:rPr>
                <w:color w:val="000000"/>
              </w:rPr>
              <w:t>0.24</w:t>
            </w:r>
            <w:r w:rsidR="00B31E70" w:rsidRPr="008C230C">
              <w:rPr>
                <w:color w:val="000000"/>
              </w:rPr>
              <w:t>)</w:t>
            </w:r>
          </w:p>
          <w:p w14:paraId="0418EBA5" w14:textId="34FB76CE" w:rsidR="00B31E70" w:rsidRPr="008C230C" w:rsidRDefault="00B31E70" w:rsidP="002A70D9">
            <w:pPr>
              <w:jc w:val="center"/>
              <w:rPr>
                <w:color w:val="000000"/>
              </w:rPr>
            </w:pPr>
            <w:r w:rsidRPr="008C230C">
              <w:rPr>
                <w:i/>
                <w:color w:val="000000"/>
              </w:rPr>
              <w:t>p</w:t>
            </w:r>
            <w:r w:rsidRPr="008C230C">
              <w:rPr>
                <w:iCs/>
                <w:color w:val="000000"/>
              </w:rPr>
              <w:t xml:space="preserve"> = .</w:t>
            </w:r>
            <w:r w:rsidR="00A92EA9" w:rsidRPr="008C230C">
              <w:rPr>
                <w:iCs/>
                <w:color w:val="000000"/>
              </w:rPr>
              <w:t>21</w:t>
            </w:r>
            <w:r w:rsidR="00061640" w:rsidRPr="008C230C">
              <w:rPr>
                <w:iCs/>
                <w:color w:val="000000"/>
              </w:rPr>
              <w:t>0</w:t>
            </w:r>
          </w:p>
        </w:tc>
        <w:tc>
          <w:tcPr>
            <w:tcW w:w="1440" w:type="dxa"/>
            <w:gridSpan w:val="2"/>
          </w:tcPr>
          <w:p w14:paraId="7B3E3327" w14:textId="13D09C44" w:rsidR="00B31E70" w:rsidRPr="008C230C" w:rsidRDefault="00061640" w:rsidP="002A70D9">
            <w:pPr>
              <w:jc w:val="center"/>
              <w:rPr>
                <w:color w:val="000000"/>
              </w:rPr>
            </w:pPr>
            <w:r w:rsidRPr="008C230C">
              <w:rPr>
                <w:color w:val="000000"/>
              </w:rPr>
              <w:t xml:space="preserve">-0.22 </w:t>
            </w:r>
            <w:r w:rsidR="00B31E70" w:rsidRPr="008C230C">
              <w:rPr>
                <w:color w:val="000000"/>
              </w:rPr>
              <w:t>(</w:t>
            </w:r>
            <w:r w:rsidRPr="008C230C">
              <w:rPr>
                <w:color w:val="000000"/>
              </w:rPr>
              <w:t>0.24</w:t>
            </w:r>
            <w:r w:rsidR="00B31E70" w:rsidRPr="008C230C">
              <w:rPr>
                <w:color w:val="000000"/>
              </w:rPr>
              <w:t>)</w:t>
            </w:r>
          </w:p>
          <w:p w14:paraId="1EEB7F9E" w14:textId="7F1A74B0" w:rsidR="00B31E70" w:rsidRPr="008C230C" w:rsidRDefault="00B31E70" w:rsidP="002A70D9">
            <w:pPr>
              <w:jc w:val="center"/>
              <w:rPr>
                <w:color w:val="000000"/>
              </w:rPr>
            </w:pPr>
            <w:r w:rsidRPr="008C230C">
              <w:rPr>
                <w:i/>
                <w:color w:val="000000"/>
              </w:rPr>
              <w:t>p</w:t>
            </w:r>
            <w:r w:rsidRPr="008C230C">
              <w:rPr>
                <w:iCs/>
                <w:color w:val="000000"/>
              </w:rPr>
              <w:t xml:space="preserve"> = .</w:t>
            </w:r>
            <w:r w:rsidR="00061640" w:rsidRPr="008C230C">
              <w:rPr>
                <w:iCs/>
                <w:color w:val="000000"/>
              </w:rPr>
              <w:t>363</w:t>
            </w:r>
          </w:p>
        </w:tc>
        <w:tc>
          <w:tcPr>
            <w:tcW w:w="1620" w:type="dxa"/>
          </w:tcPr>
          <w:p w14:paraId="1528A622" w14:textId="04351113" w:rsidR="00B31E70" w:rsidRPr="008C230C" w:rsidRDefault="00733CF6" w:rsidP="00B31E70">
            <w:pPr>
              <w:jc w:val="center"/>
              <w:rPr>
                <w:color w:val="000000"/>
              </w:rPr>
            </w:pPr>
            <w:r w:rsidRPr="008C230C">
              <w:rPr>
                <w:color w:val="000000"/>
              </w:rPr>
              <w:t>-0.11</w:t>
            </w:r>
            <w:r w:rsidR="00B31E70" w:rsidRPr="008C230C">
              <w:rPr>
                <w:color w:val="000000"/>
              </w:rPr>
              <w:t xml:space="preserve"> (</w:t>
            </w:r>
            <w:r w:rsidRPr="008C230C">
              <w:rPr>
                <w:color w:val="000000"/>
              </w:rPr>
              <w:t>0.26</w:t>
            </w:r>
            <w:r w:rsidR="00B31E70" w:rsidRPr="008C230C">
              <w:rPr>
                <w:color w:val="000000"/>
              </w:rPr>
              <w:t>)</w:t>
            </w:r>
          </w:p>
          <w:p w14:paraId="44FDFB23" w14:textId="7B8360F0" w:rsidR="00B31E70" w:rsidRPr="008C230C" w:rsidRDefault="00B31E70" w:rsidP="00B31E70">
            <w:pPr>
              <w:jc w:val="center"/>
              <w:rPr>
                <w:color w:val="000000"/>
              </w:rPr>
            </w:pPr>
            <w:r w:rsidRPr="008C230C">
              <w:rPr>
                <w:i/>
                <w:color w:val="000000"/>
              </w:rPr>
              <w:t>p</w:t>
            </w:r>
            <w:r w:rsidRPr="008C230C">
              <w:rPr>
                <w:iCs/>
                <w:color w:val="000000"/>
              </w:rPr>
              <w:t xml:space="preserve"> = .</w:t>
            </w:r>
            <w:r w:rsidR="00733CF6" w:rsidRPr="008C230C">
              <w:rPr>
                <w:iCs/>
                <w:color w:val="000000"/>
              </w:rPr>
              <w:t>664</w:t>
            </w:r>
          </w:p>
        </w:tc>
      </w:tr>
      <w:tr w:rsidR="00B31E70" w:rsidRPr="008C230C" w14:paraId="7DB68F66" w14:textId="77777777" w:rsidTr="47DCCC45">
        <w:tc>
          <w:tcPr>
            <w:tcW w:w="3150" w:type="dxa"/>
          </w:tcPr>
          <w:p w14:paraId="14CCAF70" w14:textId="77777777" w:rsidR="00B31E70" w:rsidRPr="008C230C" w:rsidRDefault="00B31E70" w:rsidP="002F1D0D">
            <w:pPr>
              <w:rPr>
                <w:sz w:val="16"/>
                <w:szCs w:val="16"/>
              </w:rPr>
            </w:pPr>
          </w:p>
        </w:tc>
        <w:tc>
          <w:tcPr>
            <w:tcW w:w="1485" w:type="dxa"/>
          </w:tcPr>
          <w:p w14:paraId="0B7329C4" w14:textId="77777777" w:rsidR="00B31E70" w:rsidRPr="008C230C" w:rsidRDefault="00B31E70" w:rsidP="002F1D0D">
            <w:pPr>
              <w:jc w:val="center"/>
              <w:rPr>
                <w:sz w:val="16"/>
                <w:szCs w:val="16"/>
              </w:rPr>
            </w:pPr>
          </w:p>
        </w:tc>
        <w:tc>
          <w:tcPr>
            <w:tcW w:w="1395" w:type="dxa"/>
            <w:gridSpan w:val="2"/>
          </w:tcPr>
          <w:p w14:paraId="46E87B04" w14:textId="77777777" w:rsidR="00B31E70" w:rsidRPr="008C230C" w:rsidRDefault="00B31E70" w:rsidP="002A70D9">
            <w:pPr>
              <w:jc w:val="center"/>
              <w:rPr>
                <w:sz w:val="16"/>
                <w:szCs w:val="16"/>
              </w:rPr>
            </w:pPr>
          </w:p>
        </w:tc>
        <w:tc>
          <w:tcPr>
            <w:tcW w:w="1440" w:type="dxa"/>
            <w:gridSpan w:val="2"/>
          </w:tcPr>
          <w:p w14:paraId="5C160205" w14:textId="4FE608B2" w:rsidR="00B31E70" w:rsidRPr="008C230C" w:rsidRDefault="00B31E70" w:rsidP="002A70D9">
            <w:pPr>
              <w:jc w:val="center"/>
              <w:rPr>
                <w:sz w:val="16"/>
                <w:szCs w:val="16"/>
              </w:rPr>
            </w:pPr>
          </w:p>
        </w:tc>
        <w:tc>
          <w:tcPr>
            <w:tcW w:w="1620" w:type="dxa"/>
          </w:tcPr>
          <w:p w14:paraId="53584E09" w14:textId="77777777" w:rsidR="00B31E70" w:rsidRPr="008C230C" w:rsidRDefault="00B31E70" w:rsidP="002F1D0D">
            <w:pPr>
              <w:jc w:val="center"/>
              <w:rPr>
                <w:sz w:val="16"/>
                <w:szCs w:val="16"/>
              </w:rPr>
            </w:pPr>
          </w:p>
        </w:tc>
      </w:tr>
      <w:tr w:rsidR="00B31E70" w:rsidRPr="008C230C" w14:paraId="04E7865D" w14:textId="77777777" w:rsidTr="47DCCC45">
        <w:tc>
          <w:tcPr>
            <w:tcW w:w="3150" w:type="dxa"/>
          </w:tcPr>
          <w:p w14:paraId="5FA83DFB" w14:textId="77777777" w:rsidR="00B31E70" w:rsidRPr="008C230C" w:rsidRDefault="00B31E70" w:rsidP="00B31E70">
            <w:proofErr w:type="gramStart"/>
            <w:r w:rsidRPr="008C230C">
              <w:t>37-60 month</w:t>
            </w:r>
            <w:proofErr w:type="gramEnd"/>
            <w:r w:rsidRPr="008C230C">
              <w:t xml:space="preserve"> </w:t>
            </w:r>
            <w:proofErr w:type="gramStart"/>
            <w:r w:rsidRPr="008C230C">
              <w:t>time period</w:t>
            </w:r>
            <w:proofErr w:type="gramEnd"/>
            <w:r w:rsidRPr="008C230C">
              <w:t xml:space="preserve"> (vs. 0-18 month) for organization-focused grants only</w:t>
            </w:r>
          </w:p>
        </w:tc>
        <w:tc>
          <w:tcPr>
            <w:tcW w:w="1485" w:type="dxa"/>
          </w:tcPr>
          <w:p w14:paraId="4CCA382D" w14:textId="092A7522" w:rsidR="00B31E70" w:rsidRPr="008C230C" w:rsidRDefault="00C76578" w:rsidP="00B31E70">
            <w:pPr>
              <w:jc w:val="center"/>
              <w:rPr>
                <w:color w:val="000000"/>
              </w:rPr>
            </w:pPr>
            <w:r w:rsidRPr="008C230C">
              <w:rPr>
                <w:color w:val="000000"/>
              </w:rPr>
              <w:t>-1.0</w:t>
            </w:r>
            <w:r w:rsidR="00FF05BC" w:rsidRPr="008C230C">
              <w:rPr>
                <w:color w:val="000000"/>
              </w:rPr>
              <w:t>7</w:t>
            </w:r>
            <w:r w:rsidR="00B31E70" w:rsidRPr="008C230C">
              <w:rPr>
                <w:color w:val="000000"/>
              </w:rPr>
              <w:t xml:space="preserve"> (</w:t>
            </w:r>
            <w:r w:rsidR="00FF05BC" w:rsidRPr="008C230C">
              <w:rPr>
                <w:color w:val="000000"/>
              </w:rPr>
              <w:t>0.68</w:t>
            </w:r>
            <w:r w:rsidR="00B31E70" w:rsidRPr="008C230C">
              <w:rPr>
                <w:color w:val="000000"/>
              </w:rPr>
              <w:t>)</w:t>
            </w:r>
          </w:p>
          <w:p w14:paraId="4CFFD9EC" w14:textId="6EFD42C2" w:rsidR="00B31E70" w:rsidRPr="008C230C" w:rsidRDefault="00B31E70" w:rsidP="00B31E70">
            <w:pPr>
              <w:jc w:val="center"/>
            </w:pPr>
            <w:r w:rsidRPr="008C230C">
              <w:rPr>
                <w:i/>
                <w:color w:val="000000"/>
              </w:rPr>
              <w:t>p</w:t>
            </w:r>
            <w:r w:rsidRPr="008C230C">
              <w:rPr>
                <w:iCs/>
                <w:color w:val="000000"/>
              </w:rPr>
              <w:t xml:space="preserve"> = .</w:t>
            </w:r>
            <w:r w:rsidR="00FF05BC" w:rsidRPr="008C230C">
              <w:rPr>
                <w:iCs/>
                <w:color w:val="000000"/>
              </w:rPr>
              <w:t>116</w:t>
            </w:r>
          </w:p>
        </w:tc>
        <w:tc>
          <w:tcPr>
            <w:tcW w:w="1395" w:type="dxa"/>
            <w:gridSpan w:val="2"/>
          </w:tcPr>
          <w:p w14:paraId="39D17CBD" w14:textId="0FAD0C10" w:rsidR="00B31E70" w:rsidRPr="008C230C" w:rsidRDefault="00A92EA9" w:rsidP="002A70D9">
            <w:pPr>
              <w:jc w:val="center"/>
              <w:rPr>
                <w:color w:val="000000"/>
              </w:rPr>
            </w:pPr>
            <w:r w:rsidRPr="008C230C">
              <w:rPr>
                <w:color w:val="000000"/>
              </w:rPr>
              <w:t xml:space="preserve">-0.68 </w:t>
            </w:r>
            <w:r w:rsidR="00B31E70" w:rsidRPr="008C230C">
              <w:rPr>
                <w:color w:val="000000"/>
              </w:rPr>
              <w:t>(</w:t>
            </w:r>
            <w:r w:rsidRPr="008C230C">
              <w:rPr>
                <w:color w:val="000000"/>
              </w:rPr>
              <w:t>0.50</w:t>
            </w:r>
            <w:r w:rsidR="00B31E70" w:rsidRPr="008C230C">
              <w:rPr>
                <w:color w:val="000000"/>
              </w:rPr>
              <w:t>)</w:t>
            </w:r>
          </w:p>
          <w:p w14:paraId="46413758" w14:textId="0211DD42" w:rsidR="00B31E70" w:rsidRPr="008C230C" w:rsidRDefault="00B31E70" w:rsidP="002A70D9">
            <w:pPr>
              <w:jc w:val="center"/>
              <w:rPr>
                <w:color w:val="000000"/>
              </w:rPr>
            </w:pPr>
            <w:r w:rsidRPr="008C230C">
              <w:rPr>
                <w:i/>
                <w:color w:val="000000"/>
              </w:rPr>
              <w:t>p</w:t>
            </w:r>
            <w:r w:rsidRPr="008C230C">
              <w:rPr>
                <w:iCs/>
                <w:color w:val="000000"/>
              </w:rPr>
              <w:t xml:space="preserve"> = .</w:t>
            </w:r>
            <w:r w:rsidR="00A92EA9" w:rsidRPr="008C230C">
              <w:rPr>
                <w:iCs/>
                <w:color w:val="000000"/>
              </w:rPr>
              <w:t>171</w:t>
            </w:r>
          </w:p>
        </w:tc>
        <w:tc>
          <w:tcPr>
            <w:tcW w:w="1440" w:type="dxa"/>
            <w:gridSpan w:val="2"/>
          </w:tcPr>
          <w:p w14:paraId="24369F9E" w14:textId="1A89FC06" w:rsidR="00B31E70" w:rsidRPr="008C230C" w:rsidRDefault="002639E5" w:rsidP="002A70D9">
            <w:pPr>
              <w:jc w:val="center"/>
              <w:rPr>
                <w:color w:val="000000"/>
              </w:rPr>
            </w:pPr>
            <w:r w:rsidRPr="008C230C">
              <w:rPr>
                <w:color w:val="000000"/>
              </w:rPr>
              <w:t xml:space="preserve">-0.42 </w:t>
            </w:r>
            <w:r w:rsidR="00B31E70" w:rsidRPr="008C230C">
              <w:rPr>
                <w:color w:val="000000"/>
              </w:rPr>
              <w:t>(</w:t>
            </w:r>
            <w:r w:rsidRPr="008C230C">
              <w:rPr>
                <w:color w:val="000000"/>
              </w:rPr>
              <w:t>0.50</w:t>
            </w:r>
            <w:r w:rsidR="00B31E70" w:rsidRPr="008C230C">
              <w:rPr>
                <w:color w:val="000000"/>
              </w:rPr>
              <w:t>)</w:t>
            </w:r>
          </w:p>
          <w:p w14:paraId="61380879" w14:textId="0C0F5DA8" w:rsidR="00B31E70" w:rsidRPr="008C230C" w:rsidRDefault="00B31E70" w:rsidP="002A70D9">
            <w:pPr>
              <w:jc w:val="center"/>
              <w:rPr>
                <w:color w:val="000000"/>
              </w:rPr>
            </w:pPr>
            <w:r w:rsidRPr="008C230C">
              <w:rPr>
                <w:i/>
                <w:color w:val="000000"/>
              </w:rPr>
              <w:t>p</w:t>
            </w:r>
            <w:r w:rsidRPr="008C230C">
              <w:rPr>
                <w:iCs/>
                <w:color w:val="000000"/>
              </w:rPr>
              <w:t xml:space="preserve"> = .</w:t>
            </w:r>
            <w:r w:rsidR="002639E5" w:rsidRPr="008C230C">
              <w:rPr>
                <w:iCs/>
                <w:color w:val="000000"/>
              </w:rPr>
              <w:t>405</w:t>
            </w:r>
          </w:p>
        </w:tc>
        <w:tc>
          <w:tcPr>
            <w:tcW w:w="1620" w:type="dxa"/>
          </w:tcPr>
          <w:p w14:paraId="6E3857A7" w14:textId="39DBC903" w:rsidR="00B31E70" w:rsidRPr="008C230C" w:rsidRDefault="00733CF6" w:rsidP="00B31E70">
            <w:pPr>
              <w:jc w:val="center"/>
              <w:rPr>
                <w:color w:val="000000"/>
              </w:rPr>
            </w:pPr>
            <w:r w:rsidRPr="008C230C">
              <w:rPr>
                <w:color w:val="000000"/>
              </w:rPr>
              <w:t xml:space="preserve">-0.74 </w:t>
            </w:r>
            <w:r w:rsidR="00B31E70" w:rsidRPr="008C230C">
              <w:rPr>
                <w:color w:val="000000"/>
              </w:rPr>
              <w:t>(</w:t>
            </w:r>
            <w:r w:rsidRPr="008C230C">
              <w:rPr>
                <w:color w:val="000000"/>
              </w:rPr>
              <w:t>0.49</w:t>
            </w:r>
            <w:r w:rsidR="00B31E70" w:rsidRPr="008C230C">
              <w:rPr>
                <w:color w:val="000000"/>
              </w:rPr>
              <w:t>)</w:t>
            </w:r>
          </w:p>
          <w:p w14:paraId="3A2A540F" w14:textId="3EBB3D58" w:rsidR="00B31E70" w:rsidRPr="008C230C" w:rsidRDefault="00B31E70" w:rsidP="00B31E70">
            <w:pPr>
              <w:jc w:val="center"/>
              <w:rPr>
                <w:color w:val="000000"/>
              </w:rPr>
            </w:pPr>
            <w:r w:rsidRPr="008C230C">
              <w:rPr>
                <w:i/>
                <w:color w:val="000000"/>
              </w:rPr>
              <w:t>p</w:t>
            </w:r>
            <w:r w:rsidRPr="008C230C">
              <w:rPr>
                <w:iCs/>
                <w:color w:val="000000"/>
              </w:rPr>
              <w:t xml:space="preserve"> = .</w:t>
            </w:r>
            <w:r w:rsidR="00A05B07" w:rsidRPr="008C230C">
              <w:rPr>
                <w:iCs/>
                <w:color w:val="000000"/>
              </w:rPr>
              <w:t>134</w:t>
            </w:r>
          </w:p>
        </w:tc>
      </w:tr>
      <w:tr w:rsidR="00B31E70" w:rsidRPr="008C230C" w14:paraId="275AF125" w14:textId="77777777" w:rsidTr="47DCCC45">
        <w:tc>
          <w:tcPr>
            <w:tcW w:w="3150" w:type="dxa"/>
          </w:tcPr>
          <w:p w14:paraId="411A5921" w14:textId="77777777" w:rsidR="00B31E70" w:rsidRPr="008C230C" w:rsidRDefault="00B31E70" w:rsidP="002F1D0D">
            <w:pPr>
              <w:rPr>
                <w:sz w:val="16"/>
                <w:szCs w:val="16"/>
              </w:rPr>
            </w:pPr>
          </w:p>
        </w:tc>
        <w:tc>
          <w:tcPr>
            <w:tcW w:w="1485" w:type="dxa"/>
          </w:tcPr>
          <w:p w14:paraId="2ADA1B6F" w14:textId="77777777" w:rsidR="00B31E70" w:rsidRPr="008C230C" w:rsidRDefault="00B31E70" w:rsidP="002F1D0D">
            <w:pPr>
              <w:rPr>
                <w:color w:val="000000"/>
                <w:sz w:val="16"/>
                <w:szCs w:val="16"/>
              </w:rPr>
            </w:pPr>
          </w:p>
        </w:tc>
        <w:tc>
          <w:tcPr>
            <w:tcW w:w="1395" w:type="dxa"/>
            <w:gridSpan w:val="2"/>
          </w:tcPr>
          <w:p w14:paraId="348A8352" w14:textId="77777777" w:rsidR="00B31E70" w:rsidRPr="008C230C" w:rsidRDefault="00B31E70" w:rsidP="002A70D9">
            <w:pPr>
              <w:jc w:val="center"/>
              <w:rPr>
                <w:color w:val="000000"/>
                <w:sz w:val="16"/>
                <w:szCs w:val="16"/>
              </w:rPr>
            </w:pPr>
          </w:p>
        </w:tc>
        <w:tc>
          <w:tcPr>
            <w:tcW w:w="1440" w:type="dxa"/>
            <w:gridSpan w:val="2"/>
          </w:tcPr>
          <w:p w14:paraId="0C5B4001" w14:textId="2B8F53B1" w:rsidR="00B31E70" w:rsidRPr="008C230C" w:rsidRDefault="00B31E70" w:rsidP="002A70D9">
            <w:pPr>
              <w:jc w:val="center"/>
              <w:rPr>
                <w:color w:val="000000"/>
                <w:sz w:val="16"/>
                <w:szCs w:val="16"/>
              </w:rPr>
            </w:pPr>
          </w:p>
        </w:tc>
        <w:tc>
          <w:tcPr>
            <w:tcW w:w="1620" w:type="dxa"/>
          </w:tcPr>
          <w:p w14:paraId="23B30F34" w14:textId="77777777" w:rsidR="00B31E70" w:rsidRPr="008C230C" w:rsidRDefault="00B31E70" w:rsidP="002F1D0D">
            <w:pPr>
              <w:jc w:val="center"/>
              <w:rPr>
                <w:color w:val="000000"/>
                <w:sz w:val="16"/>
                <w:szCs w:val="16"/>
              </w:rPr>
            </w:pPr>
          </w:p>
        </w:tc>
      </w:tr>
      <w:tr w:rsidR="00B31E70" w:rsidRPr="008C230C" w14:paraId="56A9D843" w14:textId="77777777" w:rsidTr="00646963">
        <w:tc>
          <w:tcPr>
            <w:tcW w:w="3150" w:type="dxa"/>
            <w:tcBorders>
              <w:bottom w:val="single" w:sz="4" w:space="0" w:color="auto"/>
            </w:tcBorders>
          </w:tcPr>
          <w:p w14:paraId="66E1D535" w14:textId="77777777" w:rsidR="00B31E70" w:rsidRPr="008C230C" w:rsidRDefault="00B31E70" w:rsidP="00B31E70">
            <w:r w:rsidRPr="008C230C">
              <w:t xml:space="preserve">Interaction of state-focused grant (vs. organization-focused) x </w:t>
            </w:r>
            <w:proofErr w:type="gramStart"/>
            <w:r w:rsidRPr="008C230C">
              <w:t>19-36 month</w:t>
            </w:r>
            <w:proofErr w:type="gramEnd"/>
            <w:r w:rsidRPr="008C230C">
              <w:t xml:space="preserve"> </w:t>
            </w:r>
            <w:proofErr w:type="gramStart"/>
            <w:r w:rsidRPr="008C230C">
              <w:t>time period</w:t>
            </w:r>
            <w:proofErr w:type="gramEnd"/>
            <w:r w:rsidRPr="008C230C">
              <w:t xml:space="preserve"> (vs. 0-18 month)</w:t>
            </w:r>
          </w:p>
        </w:tc>
        <w:tc>
          <w:tcPr>
            <w:tcW w:w="1485" w:type="dxa"/>
            <w:tcBorders>
              <w:bottom w:val="single" w:sz="4" w:space="0" w:color="auto"/>
            </w:tcBorders>
          </w:tcPr>
          <w:p w14:paraId="4BBEF008" w14:textId="346723A8" w:rsidR="00B31E70" w:rsidRPr="008C230C" w:rsidRDefault="00FF05BC" w:rsidP="00B31E70">
            <w:pPr>
              <w:jc w:val="center"/>
              <w:rPr>
                <w:color w:val="000000"/>
              </w:rPr>
            </w:pPr>
            <w:r w:rsidRPr="008C230C">
              <w:rPr>
                <w:color w:val="000000"/>
              </w:rPr>
              <w:t>-0.21</w:t>
            </w:r>
            <w:r w:rsidR="00B31E70" w:rsidRPr="008C230C">
              <w:rPr>
                <w:color w:val="000000"/>
              </w:rPr>
              <w:t xml:space="preserve"> (</w:t>
            </w:r>
            <w:r w:rsidR="00672CF4" w:rsidRPr="008C230C">
              <w:rPr>
                <w:color w:val="000000"/>
              </w:rPr>
              <w:t>0.62</w:t>
            </w:r>
            <w:r w:rsidR="00B31E70" w:rsidRPr="008C230C">
              <w:rPr>
                <w:color w:val="000000"/>
              </w:rPr>
              <w:t>)</w:t>
            </w:r>
          </w:p>
          <w:p w14:paraId="761A71D3" w14:textId="7BF4130F" w:rsidR="00B31E70" w:rsidRPr="008C230C" w:rsidRDefault="00B31E70" w:rsidP="00B31E70">
            <w:pPr>
              <w:jc w:val="center"/>
              <w:rPr>
                <w:color w:val="000000"/>
              </w:rPr>
            </w:pPr>
            <w:r w:rsidRPr="008C230C">
              <w:rPr>
                <w:i/>
                <w:color w:val="000000"/>
              </w:rPr>
              <w:t>p</w:t>
            </w:r>
            <w:r w:rsidRPr="008C230C">
              <w:rPr>
                <w:iCs/>
                <w:color w:val="000000"/>
              </w:rPr>
              <w:t xml:space="preserve"> = .</w:t>
            </w:r>
            <w:r w:rsidR="00672CF4" w:rsidRPr="008C230C">
              <w:rPr>
                <w:iCs/>
                <w:color w:val="000000"/>
              </w:rPr>
              <w:t>726</w:t>
            </w:r>
          </w:p>
        </w:tc>
        <w:tc>
          <w:tcPr>
            <w:tcW w:w="1395" w:type="dxa"/>
            <w:gridSpan w:val="2"/>
            <w:tcBorders>
              <w:bottom w:val="single" w:sz="4" w:space="0" w:color="auto"/>
            </w:tcBorders>
          </w:tcPr>
          <w:p w14:paraId="04432747" w14:textId="148C799E" w:rsidR="00B31E70" w:rsidRPr="008C230C" w:rsidRDefault="00A92EA9" w:rsidP="002A70D9">
            <w:pPr>
              <w:jc w:val="center"/>
              <w:rPr>
                <w:color w:val="000000"/>
              </w:rPr>
            </w:pPr>
            <w:r w:rsidRPr="008C230C">
              <w:rPr>
                <w:color w:val="000000"/>
              </w:rPr>
              <w:t xml:space="preserve">0.46 </w:t>
            </w:r>
            <w:r w:rsidR="00B31E70" w:rsidRPr="008C230C">
              <w:rPr>
                <w:color w:val="000000"/>
              </w:rPr>
              <w:t>(</w:t>
            </w:r>
            <w:r w:rsidR="004E7301" w:rsidRPr="008C230C">
              <w:rPr>
                <w:color w:val="000000"/>
              </w:rPr>
              <w:t>0.88</w:t>
            </w:r>
            <w:r w:rsidR="00B31E70" w:rsidRPr="008C230C">
              <w:rPr>
                <w:color w:val="000000"/>
              </w:rPr>
              <w:t>)</w:t>
            </w:r>
          </w:p>
          <w:p w14:paraId="40457F94" w14:textId="5BCE477B" w:rsidR="00B31E70" w:rsidRPr="008C230C" w:rsidRDefault="00B31E70" w:rsidP="002A70D9">
            <w:pPr>
              <w:jc w:val="center"/>
              <w:rPr>
                <w:color w:val="000000"/>
              </w:rPr>
            </w:pPr>
            <w:r w:rsidRPr="008C230C">
              <w:rPr>
                <w:i/>
                <w:color w:val="000000"/>
              </w:rPr>
              <w:t>p</w:t>
            </w:r>
            <w:r w:rsidRPr="008C230C">
              <w:rPr>
                <w:iCs/>
                <w:color w:val="000000"/>
              </w:rPr>
              <w:t xml:space="preserve"> = .</w:t>
            </w:r>
            <w:r w:rsidR="004E7301" w:rsidRPr="008C230C">
              <w:rPr>
                <w:iCs/>
                <w:color w:val="000000"/>
              </w:rPr>
              <w:t>600</w:t>
            </w:r>
          </w:p>
        </w:tc>
        <w:tc>
          <w:tcPr>
            <w:tcW w:w="1440" w:type="dxa"/>
            <w:gridSpan w:val="2"/>
            <w:tcBorders>
              <w:bottom w:val="single" w:sz="4" w:space="0" w:color="auto"/>
            </w:tcBorders>
          </w:tcPr>
          <w:p w14:paraId="71BDC32E" w14:textId="7A47DAC2" w:rsidR="00B31E70" w:rsidRPr="008C230C" w:rsidRDefault="00DA6DD0" w:rsidP="002A70D9">
            <w:pPr>
              <w:jc w:val="center"/>
              <w:rPr>
                <w:color w:val="000000"/>
              </w:rPr>
            </w:pPr>
            <w:r w:rsidRPr="008C230C">
              <w:rPr>
                <w:color w:val="000000"/>
              </w:rPr>
              <w:t>0.17</w:t>
            </w:r>
            <w:r w:rsidR="002639E5" w:rsidRPr="008C230C">
              <w:rPr>
                <w:color w:val="000000"/>
              </w:rPr>
              <w:t xml:space="preserve"> </w:t>
            </w:r>
            <w:r w:rsidR="00B31E70" w:rsidRPr="008C230C">
              <w:rPr>
                <w:color w:val="000000"/>
              </w:rPr>
              <w:t>(</w:t>
            </w:r>
            <w:r w:rsidRPr="008C230C">
              <w:rPr>
                <w:color w:val="000000"/>
              </w:rPr>
              <w:t>0.61</w:t>
            </w:r>
            <w:r w:rsidR="00B31E70" w:rsidRPr="008C230C">
              <w:rPr>
                <w:color w:val="000000"/>
              </w:rPr>
              <w:t>)</w:t>
            </w:r>
          </w:p>
          <w:p w14:paraId="287FB3D9" w14:textId="027E978C" w:rsidR="00B31E70" w:rsidRPr="008C230C" w:rsidRDefault="00B31E70" w:rsidP="002A70D9">
            <w:pPr>
              <w:jc w:val="center"/>
              <w:rPr>
                <w:color w:val="000000"/>
              </w:rPr>
            </w:pPr>
            <w:r w:rsidRPr="008C230C">
              <w:rPr>
                <w:i/>
                <w:color w:val="000000"/>
              </w:rPr>
              <w:t>p</w:t>
            </w:r>
            <w:r w:rsidRPr="008C230C">
              <w:rPr>
                <w:iCs/>
                <w:color w:val="000000"/>
              </w:rPr>
              <w:t xml:space="preserve"> = .</w:t>
            </w:r>
            <w:r w:rsidR="00DA6DD0" w:rsidRPr="008C230C">
              <w:rPr>
                <w:iCs/>
                <w:color w:val="000000"/>
              </w:rPr>
              <w:t>777</w:t>
            </w:r>
          </w:p>
        </w:tc>
        <w:tc>
          <w:tcPr>
            <w:tcW w:w="1620" w:type="dxa"/>
            <w:tcBorders>
              <w:bottom w:val="single" w:sz="4" w:space="0" w:color="auto"/>
            </w:tcBorders>
          </w:tcPr>
          <w:p w14:paraId="3BBE91F0" w14:textId="235DFC56" w:rsidR="00B31E70" w:rsidRPr="008C230C" w:rsidRDefault="00A05B07" w:rsidP="00B31E70">
            <w:pPr>
              <w:jc w:val="center"/>
              <w:rPr>
                <w:color w:val="000000"/>
              </w:rPr>
            </w:pPr>
            <w:r w:rsidRPr="008C230C">
              <w:rPr>
                <w:color w:val="000000"/>
              </w:rPr>
              <w:t>0.14</w:t>
            </w:r>
            <w:r w:rsidR="00B31E70" w:rsidRPr="008C230C">
              <w:rPr>
                <w:color w:val="000000"/>
              </w:rPr>
              <w:t xml:space="preserve"> (</w:t>
            </w:r>
            <w:r w:rsidRPr="008C230C">
              <w:rPr>
                <w:color w:val="000000"/>
              </w:rPr>
              <w:t>0.50</w:t>
            </w:r>
            <w:r w:rsidR="00B31E70" w:rsidRPr="008C230C">
              <w:rPr>
                <w:color w:val="000000"/>
              </w:rPr>
              <w:t>)</w:t>
            </w:r>
          </w:p>
          <w:p w14:paraId="225D8283" w14:textId="77777777" w:rsidR="00B31E70" w:rsidRPr="008C230C" w:rsidRDefault="00B31E70" w:rsidP="00B31E70">
            <w:pPr>
              <w:jc w:val="center"/>
              <w:rPr>
                <w:iCs/>
                <w:color w:val="000000"/>
              </w:rPr>
            </w:pPr>
            <w:r w:rsidRPr="008C230C">
              <w:rPr>
                <w:i/>
                <w:color w:val="000000"/>
              </w:rPr>
              <w:t>p</w:t>
            </w:r>
            <w:r w:rsidRPr="008C230C">
              <w:rPr>
                <w:iCs/>
                <w:color w:val="000000"/>
              </w:rPr>
              <w:t xml:space="preserve"> = .</w:t>
            </w:r>
            <w:r w:rsidR="00A05B07" w:rsidRPr="008C230C">
              <w:rPr>
                <w:iCs/>
                <w:color w:val="000000"/>
              </w:rPr>
              <w:t>787</w:t>
            </w:r>
          </w:p>
          <w:p w14:paraId="45BE50C1" w14:textId="77777777" w:rsidR="00545330" w:rsidRPr="008C230C" w:rsidRDefault="00545330" w:rsidP="00B31E70">
            <w:pPr>
              <w:jc w:val="center"/>
              <w:rPr>
                <w:iCs/>
                <w:color w:val="000000"/>
                <w:sz w:val="16"/>
                <w:szCs w:val="16"/>
              </w:rPr>
            </w:pPr>
          </w:p>
          <w:p w14:paraId="2251E9B5" w14:textId="77777777" w:rsidR="00545330" w:rsidRPr="008C230C" w:rsidRDefault="00545330" w:rsidP="00B31E70">
            <w:pPr>
              <w:jc w:val="center"/>
              <w:rPr>
                <w:iCs/>
                <w:color w:val="000000"/>
                <w:sz w:val="16"/>
                <w:szCs w:val="16"/>
              </w:rPr>
            </w:pPr>
          </w:p>
          <w:p w14:paraId="57118861" w14:textId="312CE4CA" w:rsidR="00020096" w:rsidRPr="008C230C" w:rsidRDefault="00020096" w:rsidP="00B31E70">
            <w:pPr>
              <w:jc w:val="center"/>
              <w:rPr>
                <w:color w:val="000000"/>
                <w:sz w:val="16"/>
                <w:szCs w:val="16"/>
              </w:rPr>
            </w:pPr>
            <w:r w:rsidRPr="008C230C">
              <w:rPr>
                <w:iCs/>
                <w:color w:val="000000"/>
                <w:sz w:val="16"/>
                <w:szCs w:val="16"/>
              </w:rPr>
              <w:t>(table continues)</w:t>
            </w:r>
          </w:p>
        </w:tc>
      </w:tr>
      <w:tr w:rsidR="00B31E70" w:rsidRPr="008C230C" w14:paraId="2B95A60E" w14:textId="77777777" w:rsidTr="00646963">
        <w:tc>
          <w:tcPr>
            <w:tcW w:w="3150" w:type="dxa"/>
            <w:tcBorders>
              <w:top w:val="single" w:sz="4" w:space="0" w:color="auto"/>
            </w:tcBorders>
          </w:tcPr>
          <w:p w14:paraId="4CDA792D" w14:textId="77777777" w:rsidR="00B31E70" w:rsidRPr="008C230C" w:rsidRDefault="00B31E70" w:rsidP="002F1D0D">
            <w:pPr>
              <w:rPr>
                <w:sz w:val="16"/>
                <w:szCs w:val="16"/>
              </w:rPr>
            </w:pPr>
          </w:p>
        </w:tc>
        <w:tc>
          <w:tcPr>
            <w:tcW w:w="1485" w:type="dxa"/>
            <w:tcBorders>
              <w:top w:val="single" w:sz="4" w:space="0" w:color="auto"/>
            </w:tcBorders>
          </w:tcPr>
          <w:p w14:paraId="74679055" w14:textId="77777777" w:rsidR="00B31E70" w:rsidRPr="008C230C" w:rsidRDefault="00B31E70" w:rsidP="002F1D0D">
            <w:pPr>
              <w:jc w:val="center"/>
              <w:rPr>
                <w:color w:val="000000"/>
                <w:sz w:val="16"/>
                <w:szCs w:val="16"/>
              </w:rPr>
            </w:pPr>
          </w:p>
        </w:tc>
        <w:tc>
          <w:tcPr>
            <w:tcW w:w="1395" w:type="dxa"/>
            <w:gridSpan w:val="2"/>
            <w:tcBorders>
              <w:top w:val="single" w:sz="4" w:space="0" w:color="auto"/>
            </w:tcBorders>
          </w:tcPr>
          <w:p w14:paraId="35618043" w14:textId="77777777" w:rsidR="00B31E70" w:rsidRPr="008C230C" w:rsidRDefault="00B31E70" w:rsidP="002A70D9">
            <w:pPr>
              <w:jc w:val="center"/>
              <w:rPr>
                <w:color w:val="000000"/>
                <w:sz w:val="16"/>
                <w:szCs w:val="16"/>
              </w:rPr>
            </w:pPr>
          </w:p>
        </w:tc>
        <w:tc>
          <w:tcPr>
            <w:tcW w:w="1440" w:type="dxa"/>
            <w:gridSpan w:val="2"/>
            <w:tcBorders>
              <w:top w:val="single" w:sz="4" w:space="0" w:color="auto"/>
            </w:tcBorders>
          </w:tcPr>
          <w:p w14:paraId="4418F6AD" w14:textId="55BFAD20" w:rsidR="00B31E70" w:rsidRPr="008C230C" w:rsidRDefault="00B31E70" w:rsidP="002A70D9">
            <w:pPr>
              <w:jc w:val="center"/>
              <w:rPr>
                <w:color w:val="000000"/>
                <w:sz w:val="16"/>
                <w:szCs w:val="16"/>
              </w:rPr>
            </w:pPr>
          </w:p>
        </w:tc>
        <w:tc>
          <w:tcPr>
            <w:tcW w:w="1620" w:type="dxa"/>
            <w:tcBorders>
              <w:top w:val="single" w:sz="4" w:space="0" w:color="auto"/>
            </w:tcBorders>
          </w:tcPr>
          <w:p w14:paraId="0CBC36F9" w14:textId="77777777" w:rsidR="00B31E70" w:rsidRPr="008C230C" w:rsidRDefault="00B31E70" w:rsidP="002F1D0D">
            <w:pPr>
              <w:jc w:val="center"/>
              <w:rPr>
                <w:color w:val="000000"/>
                <w:sz w:val="16"/>
                <w:szCs w:val="16"/>
              </w:rPr>
            </w:pPr>
          </w:p>
        </w:tc>
      </w:tr>
      <w:tr w:rsidR="00B31E70" w:rsidRPr="008C230C" w14:paraId="05B2ACEA" w14:textId="77777777" w:rsidTr="47DCCC45">
        <w:tc>
          <w:tcPr>
            <w:tcW w:w="3150" w:type="dxa"/>
          </w:tcPr>
          <w:p w14:paraId="27103863" w14:textId="77777777" w:rsidR="00B31E70" w:rsidRPr="008C230C" w:rsidRDefault="00B31E70" w:rsidP="00B31E70">
            <w:r w:rsidRPr="008C230C">
              <w:t xml:space="preserve">Interaction of state-focused grant (vs. organization-focused) x </w:t>
            </w:r>
            <w:proofErr w:type="gramStart"/>
            <w:r w:rsidRPr="008C230C">
              <w:t>37-60 month</w:t>
            </w:r>
            <w:proofErr w:type="gramEnd"/>
            <w:r w:rsidRPr="008C230C">
              <w:t xml:space="preserve"> </w:t>
            </w:r>
            <w:proofErr w:type="gramStart"/>
            <w:r w:rsidRPr="008C230C">
              <w:t>time period</w:t>
            </w:r>
            <w:proofErr w:type="gramEnd"/>
            <w:r w:rsidRPr="008C230C">
              <w:t xml:space="preserve"> (vs. 0-18 month)</w:t>
            </w:r>
          </w:p>
        </w:tc>
        <w:tc>
          <w:tcPr>
            <w:tcW w:w="1485" w:type="dxa"/>
          </w:tcPr>
          <w:p w14:paraId="370302C8" w14:textId="47EB019E" w:rsidR="00B31E70" w:rsidRPr="008C230C" w:rsidRDefault="00672CF4" w:rsidP="00B31E70">
            <w:pPr>
              <w:jc w:val="center"/>
              <w:rPr>
                <w:color w:val="000000"/>
              </w:rPr>
            </w:pPr>
            <w:r w:rsidRPr="008C230C">
              <w:rPr>
                <w:color w:val="000000"/>
              </w:rPr>
              <w:t>0.91</w:t>
            </w:r>
            <w:r w:rsidR="00B31E70" w:rsidRPr="008C230C">
              <w:rPr>
                <w:color w:val="000000"/>
              </w:rPr>
              <w:t xml:space="preserve"> (</w:t>
            </w:r>
            <w:r w:rsidR="00E51B93" w:rsidRPr="008C230C">
              <w:rPr>
                <w:color w:val="000000"/>
              </w:rPr>
              <w:t>0.77</w:t>
            </w:r>
            <w:r w:rsidR="00B31E70" w:rsidRPr="008C230C">
              <w:rPr>
                <w:color w:val="000000"/>
              </w:rPr>
              <w:t>)</w:t>
            </w:r>
          </w:p>
          <w:p w14:paraId="77FE586B" w14:textId="2261A8FF" w:rsidR="00B31E70" w:rsidRPr="008C230C" w:rsidRDefault="00B31E70" w:rsidP="00B31E70">
            <w:pPr>
              <w:jc w:val="center"/>
              <w:rPr>
                <w:color w:val="000000"/>
              </w:rPr>
            </w:pPr>
            <w:r w:rsidRPr="008C230C">
              <w:rPr>
                <w:i/>
                <w:color w:val="000000"/>
              </w:rPr>
              <w:t>p</w:t>
            </w:r>
            <w:r w:rsidRPr="008C230C">
              <w:rPr>
                <w:iCs/>
                <w:color w:val="000000"/>
              </w:rPr>
              <w:t xml:space="preserve"> = .</w:t>
            </w:r>
            <w:r w:rsidR="00E51B93" w:rsidRPr="008C230C">
              <w:rPr>
                <w:iCs/>
                <w:color w:val="000000"/>
              </w:rPr>
              <w:t>238^</w:t>
            </w:r>
          </w:p>
        </w:tc>
        <w:tc>
          <w:tcPr>
            <w:tcW w:w="1395" w:type="dxa"/>
            <w:gridSpan w:val="2"/>
          </w:tcPr>
          <w:p w14:paraId="38978503" w14:textId="0B8D4338" w:rsidR="00B31E70" w:rsidRPr="008C230C" w:rsidRDefault="004E7301" w:rsidP="002A70D9">
            <w:pPr>
              <w:jc w:val="center"/>
              <w:rPr>
                <w:color w:val="000000"/>
              </w:rPr>
            </w:pPr>
            <w:r w:rsidRPr="008C230C">
              <w:rPr>
                <w:color w:val="000000"/>
              </w:rPr>
              <w:t xml:space="preserve">2.15 </w:t>
            </w:r>
            <w:r w:rsidR="00B31E70" w:rsidRPr="008C230C">
              <w:rPr>
                <w:color w:val="000000"/>
              </w:rPr>
              <w:t>(</w:t>
            </w:r>
            <w:r w:rsidR="00461F20" w:rsidRPr="008C230C">
              <w:rPr>
                <w:color w:val="000000"/>
              </w:rPr>
              <w:t>0.79</w:t>
            </w:r>
            <w:r w:rsidR="00B31E70" w:rsidRPr="008C230C">
              <w:rPr>
                <w:color w:val="000000"/>
              </w:rPr>
              <w:t>)</w:t>
            </w:r>
          </w:p>
          <w:p w14:paraId="0B68BBCC" w14:textId="34EC150C" w:rsidR="00B31E70" w:rsidRPr="008C230C" w:rsidRDefault="00B31E70" w:rsidP="002A70D9">
            <w:pPr>
              <w:jc w:val="center"/>
              <w:rPr>
                <w:color w:val="000000"/>
              </w:rPr>
            </w:pPr>
            <w:r w:rsidRPr="008C230C">
              <w:rPr>
                <w:i/>
                <w:color w:val="000000"/>
              </w:rPr>
              <w:t>p</w:t>
            </w:r>
            <w:r w:rsidRPr="008C230C">
              <w:rPr>
                <w:iCs/>
                <w:color w:val="000000"/>
              </w:rPr>
              <w:t xml:space="preserve"> = .</w:t>
            </w:r>
            <w:r w:rsidR="00461F20" w:rsidRPr="008C230C">
              <w:rPr>
                <w:iCs/>
                <w:color w:val="000000"/>
              </w:rPr>
              <w:t>007</w:t>
            </w:r>
          </w:p>
        </w:tc>
        <w:tc>
          <w:tcPr>
            <w:tcW w:w="1440" w:type="dxa"/>
            <w:gridSpan w:val="2"/>
          </w:tcPr>
          <w:p w14:paraId="7097D811" w14:textId="516CC574" w:rsidR="00B31E70" w:rsidRPr="008C230C" w:rsidRDefault="00DA6DD0" w:rsidP="002A70D9">
            <w:pPr>
              <w:jc w:val="center"/>
              <w:rPr>
                <w:color w:val="000000"/>
              </w:rPr>
            </w:pPr>
            <w:r w:rsidRPr="008C230C">
              <w:rPr>
                <w:color w:val="000000"/>
              </w:rPr>
              <w:t xml:space="preserve">1.68 </w:t>
            </w:r>
            <w:r w:rsidR="00B31E70" w:rsidRPr="008C230C">
              <w:rPr>
                <w:color w:val="000000"/>
              </w:rPr>
              <w:t>(</w:t>
            </w:r>
            <w:r w:rsidRPr="008C230C">
              <w:rPr>
                <w:color w:val="000000"/>
              </w:rPr>
              <w:t>0.58</w:t>
            </w:r>
            <w:r w:rsidR="00B31E70" w:rsidRPr="008C230C">
              <w:rPr>
                <w:color w:val="000000"/>
              </w:rPr>
              <w:t>)</w:t>
            </w:r>
          </w:p>
          <w:p w14:paraId="6738C345" w14:textId="5D716A45" w:rsidR="00B31E70" w:rsidRPr="008C230C" w:rsidRDefault="00B31E70" w:rsidP="002A70D9">
            <w:pPr>
              <w:jc w:val="center"/>
              <w:rPr>
                <w:color w:val="000000"/>
              </w:rPr>
            </w:pPr>
            <w:r w:rsidRPr="008C230C">
              <w:rPr>
                <w:i/>
                <w:color w:val="000000"/>
              </w:rPr>
              <w:t>p</w:t>
            </w:r>
            <w:r w:rsidRPr="008C230C">
              <w:rPr>
                <w:iCs/>
                <w:color w:val="000000"/>
              </w:rPr>
              <w:t xml:space="preserve"> = .</w:t>
            </w:r>
            <w:r w:rsidR="00F66E68" w:rsidRPr="008C230C">
              <w:rPr>
                <w:iCs/>
                <w:color w:val="000000"/>
              </w:rPr>
              <w:t>004</w:t>
            </w:r>
          </w:p>
        </w:tc>
        <w:tc>
          <w:tcPr>
            <w:tcW w:w="1620" w:type="dxa"/>
          </w:tcPr>
          <w:p w14:paraId="2250B804" w14:textId="1F5379D4" w:rsidR="00B31E70" w:rsidRPr="008C230C" w:rsidRDefault="00E06D13" w:rsidP="00B31E70">
            <w:pPr>
              <w:jc w:val="center"/>
              <w:rPr>
                <w:color w:val="000000"/>
              </w:rPr>
            </w:pPr>
            <w:r w:rsidRPr="008C230C">
              <w:rPr>
                <w:color w:val="000000"/>
              </w:rPr>
              <w:t>2.12</w:t>
            </w:r>
            <w:r w:rsidR="00B31E70" w:rsidRPr="008C230C">
              <w:rPr>
                <w:color w:val="000000"/>
              </w:rPr>
              <w:t xml:space="preserve"> (</w:t>
            </w:r>
            <w:r w:rsidRPr="008C230C">
              <w:rPr>
                <w:color w:val="000000"/>
              </w:rPr>
              <w:t>0.52</w:t>
            </w:r>
            <w:r w:rsidR="00B31E70" w:rsidRPr="008C230C">
              <w:rPr>
                <w:color w:val="000000"/>
              </w:rPr>
              <w:t>)</w:t>
            </w:r>
          </w:p>
          <w:p w14:paraId="559D116F" w14:textId="55853D62" w:rsidR="00B31E70" w:rsidRPr="008C230C" w:rsidRDefault="00B31E70" w:rsidP="00B31E70">
            <w:pPr>
              <w:jc w:val="center"/>
              <w:rPr>
                <w:color w:val="000000"/>
              </w:rPr>
            </w:pPr>
            <w:r w:rsidRPr="008C230C">
              <w:rPr>
                <w:i/>
                <w:color w:val="000000"/>
              </w:rPr>
              <w:t>p</w:t>
            </w:r>
            <w:r w:rsidRPr="008C230C">
              <w:rPr>
                <w:iCs/>
                <w:color w:val="000000"/>
              </w:rPr>
              <w:t xml:space="preserve"> </w:t>
            </w:r>
            <w:r w:rsidR="00E06D13" w:rsidRPr="008C230C">
              <w:rPr>
                <w:iCs/>
                <w:color w:val="000000"/>
              </w:rPr>
              <w:t>&lt;</w:t>
            </w:r>
            <w:r w:rsidRPr="008C230C">
              <w:rPr>
                <w:iCs/>
                <w:color w:val="000000"/>
              </w:rPr>
              <w:t xml:space="preserve"> .</w:t>
            </w:r>
            <w:r w:rsidR="00E06D13" w:rsidRPr="008C230C">
              <w:rPr>
                <w:iCs/>
                <w:color w:val="000000"/>
              </w:rPr>
              <w:t>001</w:t>
            </w:r>
          </w:p>
        </w:tc>
      </w:tr>
      <w:tr w:rsidR="00646963" w:rsidRPr="008C230C" w14:paraId="003E7F1A" w14:textId="77777777" w:rsidTr="47DCCC45">
        <w:tc>
          <w:tcPr>
            <w:tcW w:w="3150" w:type="dxa"/>
          </w:tcPr>
          <w:p w14:paraId="0727B1F9" w14:textId="77777777" w:rsidR="00646963" w:rsidRPr="008C230C" w:rsidRDefault="00646963" w:rsidP="00B31E70"/>
        </w:tc>
        <w:tc>
          <w:tcPr>
            <w:tcW w:w="1485" w:type="dxa"/>
          </w:tcPr>
          <w:p w14:paraId="18E359ED" w14:textId="77777777" w:rsidR="00646963" w:rsidRPr="008C230C" w:rsidRDefault="00646963" w:rsidP="00B31E70">
            <w:pPr>
              <w:rPr>
                <w:color w:val="000000"/>
              </w:rPr>
            </w:pPr>
          </w:p>
        </w:tc>
        <w:tc>
          <w:tcPr>
            <w:tcW w:w="1395" w:type="dxa"/>
            <w:gridSpan w:val="2"/>
          </w:tcPr>
          <w:p w14:paraId="64FDA2FA" w14:textId="77777777" w:rsidR="00646963" w:rsidRPr="008C230C" w:rsidRDefault="00646963" w:rsidP="002A70D9">
            <w:pPr>
              <w:rPr>
                <w:color w:val="000000"/>
              </w:rPr>
            </w:pPr>
          </w:p>
        </w:tc>
        <w:tc>
          <w:tcPr>
            <w:tcW w:w="1440" w:type="dxa"/>
            <w:gridSpan w:val="2"/>
          </w:tcPr>
          <w:p w14:paraId="71622E67" w14:textId="77777777" w:rsidR="00646963" w:rsidRPr="008C230C" w:rsidRDefault="00646963" w:rsidP="002A70D9">
            <w:pPr>
              <w:rPr>
                <w:color w:val="000000"/>
              </w:rPr>
            </w:pPr>
          </w:p>
        </w:tc>
        <w:tc>
          <w:tcPr>
            <w:tcW w:w="1620" w:type="dxa"/>
          </w:tcPr>
          <w:p w14:paraId="5E9B2099" w14:textId="77777777" w:rsidR="00646963" w:rsidRPr="008C230C" w:rsidRDefault="00646963" w:rsidP="00B31E70">
            <w:pPr>
              <w:rPr>
                <w:color w:val="000000"/>
              </w:rPr>
            </w:pPr>
          </w:p>
        </w:tc>
      </w:tr>
      <w:tr w:rsidR="00C61B8E" w:rsidRPr="008C230C" w14:paraId="637BD98E" w14:textId="77777777" w:rsidTr="47DCCC45">
        <w:tc>
          <w:tcPr>
            <w:tcW w:w="3150" w:type="dxa"/>
          </w:tcPr>
          <w:p w14:paraId="76CA2FF9" w14:textId="7703C974" w:rsidR="00C61B8E" w:rsidRPr="008C230C" w:rsidRDefault="00C61B8E" w:rsidP="00C61B8E">
            <w:r w:rsidRPr="008C230C">
              <w:t>Grant end date</w:t>
            </w:r>
          </w:p>
        </w:tc>
        <w:tc>
          <w:tcPr>
            <w:tcW w:w="1485" w:type="dxa"/>
          </w:tcPr>
          <w:p w14:paraId="377F3175" w14:textId="17FB3EAE" w:rsidR="00C61B8E" w:rsidRPr="008C230C" w:rsidRDefault="00C74E01" w:rsidP="00C61B8E">
            <w:pPr>
              <w:jc w:val="center"/>
              <w:rPr>
                <w:color w:val="000000"/>
              </w:rPr>
            </w:pPr>
            <w:r w:rsidRPr="008C230C">
              <w:rPr>
                <w:color w:val="000000"/>
              </w:rPr>
              <w:t>-0</w:t>
            </w:r>
            <w:r w:rsidR="00C61B8E" w:rsidRPr="008C230C">
              <w:rPr>
                <w:color w:val="000000"/>
              </w:rPr>
              <w:t>.</w:t>
            </w:r>
            <w:r w:rsidRPr="008C230C">
              <w:rPr>
                <w:color w:val="000000"/>
              </w:rPr>
              <w:t>04</w:t>
            </w:r>
            <w:r w:rsidR="00C61B8E" w:rsidRPr="008C230C">
              <w:rPr>
                <w:color w:val="000000"/>
              </w:rPr>
              <w:t xml:space="preserve"> (</w:t>
            </w:r>
            <w:r w:rsidRPr="008C230C">
              <w:rPr>
                <w:color w:val="000000"/>
              </w:rPr>
              <w:t>0</w:t>
            </w:r>
            <w:r w:rsidR="00C61B8E" w:rsidRPr="008C230C">
              <w:rPr>
                <w:color w:val="000000"/>
              </w:rPr>
              <w:t>.</w:t>
            </w:r>
            <w:r w:rsidRPr="008C230C">
              <w:rPr>
                <w:color w:val="000000"/>
              </w:rPr>
              <w:t>05</w:t>
            </w:r>
            <w:r w:rsidR="00C61B8E" w:rsidRPr="008C230C">
              <w:rPr>
                <w:color w:val="000000"/>
              </w:rPr>
              <w:t>)</w:t>
            </w:r>
          </w:p>
          <w:p w14:paraId="459F52BA" w14:textId="4EBA5246" w:rsidR="00C61B8E" w:rsidRPr="008C230C" w:rsidRDefault="00C61B8E" w:rsidP="00C61B8E">
            <w:pPr>
              <w:jc w:val="center"/>
              <w:rPr>
                <w:color w:val="000000"/>
              </w:rPr>
            </w:pPr>
            <w:r w:rsidRPr="008C230C">
              <w:rPr>
                <w:i/>
                <w:color w:val="000000"/>
              </w:rPr>
              <w:t>p</w:t>
            </w:r>
            <w:r w:rsidRPr="008C230C">
              <w:rPr>
                <w:iCs/>
                <w:color w:val="000000"/>
              </w:rPr>
              <w:t xml:space="preserve"> = .</w:t>
            </w:r>
            <w:r w:rsidR="00C74E01" w:rsidRPr="008C230C">
              <w:rPr>
                <w:iCs/>
                <w:color w:val="000000"/>
              </w:rPr>
              <w:t>501</w:t>
            </w:r>
          </w:p>
        </w:tc>
        <w:tc>
          <w:tcPr>
            <w:tcW w:w="1395" w:type="dxa"/>
            <w:gridSpan w:val="2"/>
          </w:tcPr>
          <w:p w14:paraId="629DA20C" w14:textId="1B392914" w:rsidR="00C61B8E" w:rsidRPr="008C230C" w:rsidRDefault="005265CC" w:rsidP="00C61B8E">
            <w:pPr>
              <w:jc w:val="center"/>
              <w:rPr>
                <w:color w:val="000000"/>
              </w:rPr>
            </w:pPr>
            <w:r w:rsidRPr="008C230C">
              <w:rPr>
                <w:color w:val="000000"/>
              </w:rPr>
              <w:t>0</w:t>
            </w:r>
            <w:r w:rsidR="00C61B8E" w:rsidRPr="008C230C">
              <w:rPr>
                <w:color w:val="000000"/>
              </w:rPr>
              <w:t>.</w:t>
            </w:r>
            <w:r w:rsidRPr="008C230C">
              <w:rPr>
                <w:color w:val="000000"/>
              </w:rPr>
              <w:t>04</w:t>
            </w:r>
            <w:r w:rsidR="00C61B8E" w:rsidRPr="008C230C">
              <w:rPr>
                <w:color w:val="000000"/>
              </w:rPr>
              <w:t xml:space="preserve"> (</w:t>
            </w:r>
            <w:r w:rsidRPr="008C230C">
              <w:rPr>
                <w:color w:val="000000"/>
              </w:rPr>
              <w:t>0</w:t>
            </w:r>
            <w:r w:rsidR="00C61B8E" w:rsidRPr="008C230C">
              <w:rPr>
                <w:color w:val="000000"/>
              </w:rPr>
              <w:t>.</w:t>
            </w:r>
            <w:r w:rsidRPr="008C230C">
              <w:rPr>
                <w:color w:val="000000"/>
              </w:rPr>
              <w:t>04</w:t>
            </w:r>
            <w:r w:rsidR="00C61B8E" w:rsidRPr="008C230C">
              <w:rPr>
                <w:color w:val="000000"/>
              </w:rPr>
              <w:t>)</w:t>
            </w:r>
          </w:p>
          <w:p w14:paraId="0C35795F" w14:textId="32903B05" w:rsidR="00C61B8E" w:rsidRPr="008C230C" w:rsidRDefault="00C61B8E" w:rsidP="00C61B8E">
            <w:pPr>
              <w:jc w:val="center"/>
              <w:rPr>
                <w:color w:val="000000"/>
              </w:rPr>
            </w:pPr>
            <w:r w:rsidRPr="008C230C">
              <w:rPr>
                <w:i/>
                <w:color w:val="000000"/>
              </w:rPr>
              <w:t>p</w:t>
            </w:r>
            <w:r w:rsidRPr="008C230C">
              <w:rPr>
                <w:iCs/>
                <w:color w:val="000000"/>
              </w:rPr>
              <w:t xml:space="preserve"> = .</w:t>
            </w:r>
            <w:r w:rsidR="00217835" w:rsidRPr="008C230C">
              <w:rPr>
                <w:iCs/>
                <w:color w:val="000000"/>
              </w:rPr>
              <w:t>764</w:t>
            </w:r>
          </w:p>
        </w:tc>
        <w:tc>
          <w:tcPr>
            <w:tcW w:w="1440" w:type="dxa"/>
            <w:gridSpan w:val="2"/>
          </w:tcPr>
          <w:p w14:paraId="488E5485" w14:textId="5F824CFB" w:rsidR="00C61B8E" w:rsidRPr="008C230C" w:rsidRDefault="00204656" w:rsidP="00C61B8E">
            <w:pPr>
              <w:jc w:val="center"/>
              <w:rPr>
                <w:color w:val="000000"/>
              </w:rPr>
            </w:pPr>
            <w:r w:rsidRPr="008C230C">
              <w:rPr>
                <w:color w:val="000000"/>
              </w:rPr>
              <w:t>0</w:t>
            </w:r>
            <w:r w:rsidR="00C61B8E" w:rsidRPr="008C230C">
              <w:rPr>
                <w:color w:val="000000"/>
              </w:rPr>
              <w:t>.</w:t>
            </w:r>
            <w:r w:rsidRPr="008C230C">
              <w:rPr>
                <w:color w:val="000000"/>
              </w:rPr>
              <w:t>06</w:t>
            </w:r>
            <w:r w:rsidR="00C61B8E" w:rsidRPr="008C230C">
              <w:rPr>
                <w:color w:val="000000"/>
              </w:rPr>
              <w:t xml:space="preserve"> (</w:t>
            </w:r>
            <w:r w:rsidRPr="008C230C">
              <w:rPr>
                <w:color w:val="000000"/>
              </w:rPr>
              <w:t>0</w:t>
            </w:r>
            <w:r w:rsidR="00C61B8E" w:rsidRPr="008C230C">
              <w:rPr>
                <w:color w:val="000000"/>
              </w:rPr>
              <w:t>.</w:t>
            </w:r>
            <w:r w:rsidRPr="008C230C">
              <w:rPr>
                <w:color w:val="000000"/>
              </w:rPr>
              <w:t>04</w:t>
            </w:r>
            <w:r w:rsidR="00C61B8E" w:rsidRPr="008C230C">
              <w:rPr>
                <w:color w:val="000000"/>
              </w:rPr>
              <w:t>)</w:t>
            </w:r>
          </w:p>
          <w:p w14:paraId="7A7DF625" w14:textId="56F96CFB" w:rsidR="00C61B8E" w:rsidRPr="008C230C" w:rsidRDefault="00C61B8E" w:rsidP="00C61B8E">
            <w:pPr>
              <w:jc w:val="center"/>
              <w:rPr>
                <w:color w:val="000000"/>
              </w:rPr>
            </w:pPr>
            <w:r w:rsidRPr="008C230C">
              <w:rPr>
                <w:i/>
                <w:color w:val="000000"/>
              </w:rPr>
              <w:t>p</w:t>
            </w:r>
            <w:r w:rsidRPr="008C230C">
              <w:rPr>
                <w:iCs/>
                <w:color w:val="000000"/>
              </w:rPr>
              <w:t xml:space="preserve"> = .</w:t>
            </w:r>
            <w:r w:rsidR="00204656" w:rsidRPr="008C230C">
              <w:rPr>
                <w:iCs/>
                <w:color w:val="000000"/>
              </w:rPr>
              <w:t>093</w:t>
            </w:r>
          </w:p>
        </w:tc>
        <w:tc>
          <w:tcPr>
            <w:tcW w:w="1620" w:type="dxa"/>
          </w:tcPr>
          <w:p w14:paraId="0916A73C" w14:textId="2519C924" w:rsidR="00C61B8E" w:rsidRPr="008C230C" w:rsidRDefault="004D3C2D" w:rsidP="00C61B8E">
            <w:pPr>
              <w:jc w:val="center"/>
              <w:rPr>
                <w:color w:val="000000"/>
              </w:rPr>
            </w:pPr>
            <w:r w:rsidRPr="008C230C">
              <w:rPr>
                <w:color w:val="000000"/>
              </w:rPr>
              <w:t>0</w:t>
            </w:r>
            <w:r w:rsidR="00C61B8E" w:rsidRPr="008C230C">
              <w:rPr>
                <w:color w:val="000000"/>
              </w:rPr>
              <w:t>.</w:t>
            </w:r>
            <w:r w:rsidRPr="008C230C">
              <w:rPr>
                <w:color w:val="000000"/>
              </w:rPr>
              <w:t>05</w:t>
            </w:r>
            <w:r w:rsidR="00C61B8E" w:rsidRPr="008C230C">
              <w:rPr>
                <w:color w:val="000000"/>
              </w:rPr>
              <w:t xml:space="preserve"> (</w:t>
            </w:r>
            <w:r w:rsidRPr="008C230C">
              <w:rPr>
                <w:color w:val="000000"/>
              </w:rPr>
              <w:t>0</w:t>
            </w:r>
            <w:r w:rsidR="00C61B8E" w:rsidRPr="008C230C">
              <w:rPr>
                <w:color w:val="000000"/>
              </w:rPr>
              <w:t>.</w:t>
            </w:r>
            <w:r w:rsidRPr="008C230C">
              <w:rPr>
                <w:color w:val="000000"/>
              </w:rPr>
              <w:t>03</w:t>
            </w:r>
            <w:r w:rsidR="00C61B8E" w:rsidRPr="008C230C">
              <w:rPr>
                <w:color w:val="000000"/>
              </w:rPr>
              <w:t>)</w:t>
            </w:r>
          </w:p>
          <w:p w14:paraId="4D58D1F7" w14:textId="4D8BB852" w:rsidR="00C61B8E" w:rsidRPr="008C230C" w:rsidRDefault="00C61B8E" w:rsidP="00C61B8E">
            <w:pPr>
              <w:jc w:val="center"/>
              <w:rPr>
                <w:color w:val="000000"/>
              </w:rPr>
            </w:pPr>
            <w:r w:rsidRPr="008C230C">
              <w:rPr>
                <w:i/>
                <w:color w:val="000000"/>
              </w:rPr>
              <w:t>p</w:t>
            </w:r>
            <w:r w:rsidRPr="008C230C">
              <w:rPr>
                <w:iCs/>
                <w:color w:val="000000"/>
              </w:rPr>
              <w:t xml:space="preserve"> = .</w:t>
            </w:r>
            <w:r w:rsidR="004D3C2D" w:rsidRPr="008C230C">
              <w:rPr>
                <w:iCs/>
                <w:color w:val="000000"/>
              </w:rPr>
              <w:t>145</w:t>
            </w:r>
          </w:p>
        </w:tc>
      </w:tr>
      <w:tr w:rsidR="00646963" w:rsidRPr="008C230C" w14:paraId="000EB1A1" w14:textId="77777777" w:rsidTr="47DCCC45">
        <w:tc>
          <w:tcPr>
            <w:tcW w:w="3150" w:type="dxa"/>
          </w:tcPr>
          <w:p w14:paraId="1525E1D0" w14:textId="77777777" w:rsidR="00646963" w:rsidRPr="008C230C" w:rsidRDefault="00646963" w:rsidP="00B31E70"/>
        </w:tc>
        <w:tc>
          <w:tcPr>
            <w:tcW w:w="1485" w:type="dxa"/>
          </w:tcPr>
          <w:p w14:paraId="6954AD0B" w14:textId="77777777" w:rsidR="00646963" w:rsidRPr="008C230C" w:rsidRDefault="00646963" w:rsidP="00C61B8E">
            <w:pPr>
              <w:jc w:val="center"/>
              <w:rPr>
                <w:color w:val="000000"/>
              </w:rPr>
            </w:pPr>
          </w:p>
        </w:tc>
        <w:tc>
          <w:tcPr>
            <w:tcW w:w="1395" w:type="dxa"/>
            <w:gridSpan w:val="2"/>
          </w:tcPr>
          <w:p w14:paraId="707F7FF2" w14:textId="77777777" w:rsidR="00646963" w:rsidRPr="008C230C" w:rsidRDefault="00646963" w:rsidP="00C61B8E">
            <w:pPr>
              <w:jc w:val="center"/>
              <w:rPr>
                <w:color w:val="000000"/>
              </w:rPr>
            </w:pPr>
          </w:p>
        </w:tc>
        <w:tc>
          <w:tcPr>
            <w:tcW w:w="1440" w:type="dxa"/>
            <w:gridSpan w:val="2"/>
          </w:tcPr>
          <w:p w14:paraId="665C57E7" w14:textId="77777777" w:rsidR="00646963" w:rsidRPr="008C230C" w:rsidRDefault="00646963" w:rsidP="00C61B8E">
            <w:pPr>
              <w:jc w:val="center"/>
              <w:rPr>
                <w:color w:val="000000"/>
              </w:rPr>
            </w:pPr>
          </w:p>
        </w:tc>
        <w:tc>
          <w:tcPr>
            <w:tcW w:w="1620" w:type="dxa"/>
          </w:tcPr>
          <w:p w14:paraId="7FA535D2" w14:textId="77777777" w:rsidR="00646963" w:rsidRPr="008C230C" w:rsidRDefault="00646963" w:rsidP="00C61B8E">
            <w:pPr>
              <w:jc w:val="center"/>
              <w:rPr>
                <w:color w:val="000000"/>
              </w:rPr>
            </w:pPr>
          </w:p>
        </w:tc>
      </w:tr>
      <w:tr w:rsidR="00C61B8E" w:rsidRPr="008C230C" w14:paraId="438C1671" w14:textId="77777777" w:rsidTr="47DCCC45">
        <w:tc>
          <w:tcPr>
            <w:tcW w:w="3150" w:type="dxa"/>
          </w:tcPr>
          <w:p w14:paraId="335666B7" w14:textId="21D5D429" w:rsidR="00C61B8E" w:rsidRPr="008C230C" w:rsidRDefault="00C61B8E" w:rsidP="00C61B8E">
            <w:r w:rsidRPr="008C230C">
              <w:t>Length of grant period</w:t>
            </w:r>
          </w:p>
        </w:tc>
        <w:tc>
          <w:tcPr>
            <w:tcW w:w="1485" w:type="dxa"/>
          </w:tcPr>
          <w:p w14:paraId="02CFE2D1" w14:textId="5E940C77" w:rsidR="00C61B8E" w:rsidRPr="008C230C" w:rsidRDefault="00613AE1" w:rsidP="00C61B8E">
            <w:pPr>
              <w:jc w:val="center"/>
              <w:rPr>
                <w:color w:val="000000"/>
              </w:rPr>
            </w:pPr>
            <w:r w:rsidRPr="008C230C">
              <w:rPr>
                <w:color w:val="000000"/>
              </w:rPr>
              <w:t>0</w:t>
            </w:r>
            <w:r w:rsidR="00C61B8E" w:rsidRPr="008C230C">
              <w:rPr>
                <w:color w:val="000000"/>
              </w:rPr>
              <w:t>.</w:t>
            </w:r>
            <w:r w:rsidRPr="008C230C">
              <w:rPr>
                <w:color w:val="000000"/>
              </w:rPr>
              <w:t>01</w:t>
            </w:r>
            <w:r w:rsidR="00C61B8E" w:rsidRPr="008C230C">
              <w:rPr>
                <w:color w:val="000000"/>
              </w:rPr>
              <w:t xml:space="preserve"> (</w:t>
            </w:r>
            <w:r w:rsidRPr="008C230C">
              <w:rPr>
                <w:color w:val="000000"/>
              </w:rPr>
              <w:t>0</w:t>
            </w:r>
            <w:r w:rsidR="00C61B8E" w:rsidRPr="008C230C">
              <w:rPr>
                <w:color w:val="000000"/>
              </w:rPr>
              <w:t>.</w:t>
            </w:r>
            <w:r w:rsidRPr="008C230C">
              <w:rPr>
                <w:color w:val="000000"/>
              </w:rPr>
              <w:t>03</w:t>
            </w:r>
            <w:r w:rsidR="00C61B8E" w:rsidRPr="008C230C">
              <w:rPr>
                <w:color w:val="000000"/>
              </w:rPr>
              <w:t>)</w:t>
            </w:r>
          </w:p>
          <w:p w14:paraId="14AF40FE" w14:textId="561F26D3" w:rsidR="00C61B8E" w:rsidRPr="008C230C" w:rsidRDefault="00C61B8E" w:rsidP="00C61B8E">
            <w:pPr>
              <w:jc w:val="center"/>
              <w:rPr>
                <w:color w:val="000000"/>
              </w:rPr>
            </w:pPr>
            <w:r w:rsidRPr="008C230C">
              <w:rPr>
                <w:i/>
                <w:color w:val="000000"/>
              </w:rPr>
              <w:t>p</w:t>
            </w:r>
            <w:r w:rsidRPr="008C230C">
              <w:rPr>
                <w:iCs/>
                <w:color w:val="000000"/>
              </w:rPr>
              <w:t xml:space="preserve"> = .</w:t>
            </w:r>
            <w:r w:rsidR="00613AE1" w:rsidRPr="008C230C">
              <w:rPr>
                <w:iCs/>
                <w:color w:val="000000"/>
              </w:rPr>
              <w:t>758</w:t>
            </w:r>
          </w:p>
        </w:tc>
        <w:tc>
          <w:tcPr>
            <w:tcW w:w="1395" w:type="dxa"/>
            <w:gridSpan w:val="2"/>
          </w:tcPr>
          <w:p w14:paraId="503B0078" w14:textId="5D649E41" w:rsidR="00C61B8E" w:rsidRPr="008C230C" w:rsidRDefault="00217835" w:rsidP="00C61B8E">
            <w:pPr>
              <w:jc w:val="center"/>
              <w:rPr>
                <w:color w:val="000000"/>
              </w:rPr>
            </w:pPr>
            <w:r w:rsidRPr="008C230C">
              <w:rPr>
                <w:color w:val="000000"/>
              </w:rPr>
              <w:t>-0</w:t>
            </w:r>
            <w:r w:rsidR="00C61B8E" w:rsidRPr="008C230C">
              <w:rPr>
                <w:color w:val="000000"/>
              </w:rPr>
              <w:t>.</w:t>
            </w:r>
            <w:r w:rsidRPr="008C230C">
              <w:rPr>
                <w:color w:val="000000"/>
              </w:rPr>
              <w:t>01</w:t>
            </w:r>
            <w:r w:rsidR="00C61B8E" w:rsidRPr="008C230C">
              <w:rPr>
                <w:color w:val="000000"/>
              </w:rPr>
              <w:t xml:space="preserve"> (</w:t>
            </w:r>
            <w:r w:rsidRPr="008C230C">
              <w:rPr>
                <w:color w:val="000000"/>
              </w:rPr>
              <w:t>0</w:t>
            </w:r>
            <w:r w:rsidR="00C61B8E" w:rsidRPr="008C230C">
              <w:rPr>
                <w:color w:val="000000"/>
              </w:rPr>
              <w:t>.</w:t>
            </w:r>
            <w:r w:rsidRPr="008C230C">
              <w:rPr>
                <w:color w:val="000000"/>
              </w:rPr>
              <w:t>02</w:t>
            </w:r>
            <w:r w:rsidR="00C61B8E" w:rsidRPr="008C230C">
              <w:rPr>
                <w:color w:val="000000"/>
              </w:rPr>
              <w:t>)</w:t>
            </w:r>
          </w:p>
          <w:p w14:paraId="225D00D4" w14:textId="45083258" w:rsidR="00C61B8E" w:rsidRPr="008C230C" w:rsidRDefault="00C61B8E" w:rsidP="00C61B8E">
            <w:pPr>
              <w:jc w:val="center"/>
              <w:rPr>
                <w:color w:val="000000"/>
              </w:rPr>
            </w:pPr>
            <w:r w:rsidRPr="008C230C">
              <w:rPr>
                <w:i/>
                <w:color w:val="000000"/>
              </w:rPr>
              <w:t>p</w:t>
            </w:r>
            <w:r w:rsidRPr="008C230C">
              <w:rPr>
                <w:iCs/>
                <w:color w:val="000000"/>
              </w:rPr>
              <w:t xml:space="preserve"> = .</w:t>
            </w:r>
            <w:r w:rsidR="00217835" w:rsidRPr="008C230C">
              <w:rPr>
                <w:iCs/>
                <w:color w:val="000000"/>
              </w:rPr>
              <w:t>720</w:t>
            </w:r>
          </w:p>
        </w:tc>
        <w:tc>
          <w:tcPr>
            <w:tcW w:w="1440" w:type="dxa"/>
            <w:gridSpan w:val="2"/>
          </w:tcPr>
          <w:p w14:paraId="199A6E76" w14:textId="74FBF674" w:rsidR="00C61B8E" w:rsidRPr="008C230C" w:rsidRDefault="00CE0D04" w:rsidP="00C61B8E">
            <w:pPr>
              <w:jc w:val="center"/>
              <w:rPr>
                <w:color w:val="000000"/>
              </w:rPr>
            </w:pPr>
            <w:r w:rsidRPr="008C230C">
              <w:rPr>
                <w:color w:val="000000"/>
              </w:rPr>
              <w:t>0</w:t>
            </w:r>
            <w:r w:rsidR="00C61B8E" w:rsidRPr="008C230C">
              <w:rPr>
                <w:color w:val="000000"/>
              </w:rPr>
              <w:t>.</w:t>
            </w:r>
            <w:r w:rsidRPr="008C230C">
              <w:rPr>
                <w:color w:val="000000"/>
              </w:rPr>
              <w:t>00</w:t>
            </w:r>
            <w:r w:rsidR="00C61B8E" w:rsidRPr="008C230C">
              <w:rPr>
                <w:color w:val="000000"/>
              </w:rPr>
              <w:t xml:space="preserve"> (</w:t>
            </w:r>
            <w:r w:rsidRPr="008C230C">
              <w:rPr>
                <w:color w:val="000000"/>
              </w:rPr>
              <w:t>0</w:t>
            </w:r>
            <w:r w:rsidR="00C61B8E" w:rsidRPr="008C230C">
              <w:rPr>
                <w:color w:val="000000"/>
              </w:rPr>
              <w:t>.</w:t>
            </w:r>
            <w:r w:rsidRPr="008C230C">
              <w:rPr>
                <w:color w:val="000000"/>
              </w:rPr>
              <w:t>02</w:t>
            </w:r>
            <w:r w:rsidR="00C61B8E" w:rsidRPr="008C230C">
              <w:rPr>
                <w:color w:val="000000"/>
              </w:rPr>
              <w:t>)</w:t>
            </w:r>
          </w:p>
          <w:p w14:paraId="64F59377" w14:textId="7DC1F1F3" w:rsidR="00C61B8E" w:rsidRPr="008C230C" w:rsidRDefault="00C61B8E" w:rsidP="00C61B8E">
            <w:pPr>
              <w:jc w:val="center"/>
              <w:rPr>
                <w:color w:val="000000"/>
              </w:rPr>
            </w:pPr>
            <w:r w:rsidRPr="008C230C">
              <w:rPr>
                <w:i/>
                <w:color w:val="000000"/>
              </w:rPr>
              <w:t>p</w:t>
            </w:r>
            <w:r w:rsidRPr="008C230C">
              <w:rPr>
                <w:iCs/>
                <w:color w:val="000000"/>
              </w:rPr>
              <w:t xml:space="preserve"> = .</w:t>
            </w:r>
            <w:r w:rsidR="007377F2" w:rsidRPr="008C230C">
              <w:rPr>
                <w:iCs/>
                <w:color w:val="000000"/>
              </w:rPr>
              <w:t>962</w:t>
            </w:r>
          </w:p>
        </w:tc>
        <w:tc>
          <w:tcPr>
            <w:tcW w:w="1620" w:type="dxa"/>
          </w:tcPr>
          <w:p w14:paraId="27039233" w14:textId="549DBA88" w:rsidR="00C61B8E" w:rsidRPr="008C230C" w:rsidRDefault="004D3C2D" w:rsidP="00C61B8E">
            <w:pPr>
              <w:jc w:val="center"/>
              <w:rPr>
                <w:color w:val="000000"/>
              </w:rPr>
            </w:pPr>
            <w:r w:rsidRPr="008C230C">
              <w:rPr>
                <w:color w:val="000000"/>
              </w:rPr>
              <w:t>-0</w:t>
            </w:r>
            <w:r w:rsidR="00C61B8E" w:rsidRPr="008C230C">
              <w:rPr>
                <w:color w:val="000000"/>
              </w:rPr>
              <w:t>.</w:t>
            </w:r>
            <w:r w:rsidR="00FA3CC7" w:rsidRPr="008C230C">
              <w:rPr>
                <w:color w:val="000000"/>
              </w:rPr>
              <w:t>02</w:t>
            </w:r>
            <w:r w:rsidR="00C61B8E" w:rsidRPr="008C230C">
              <w:rPr>
                <w:color w:val="000000"/>
              </w:rPr>
              <w:t xml:space="preserve"> (</w:t>
            </w:r>
            <w:r w:rsidR="00FA3CC7" w:rsidRPr="008C230C">
              <w:rPr>
                <w:color w:val="000000"/>
              </w:rPr>
              <w:t>0</w:t>
            </w:r>
            <w:r w:rsidR="00C61B8E" w:rsidRPr="008C230C">
              <w:rPr>
                <w:color w:val="000000"/>
              </w:rPr>
              <w:t>.</w:t>
            </w:r>
            <w:r w:rsidR="00FA3CC7" w:rsidRPr="008C230C">
              <w:rPr>
                <w:color w:val="000000"/>
              </w:rPr>
              <w:t>02</w:t>
            </w:r>
            <w:r w:rsidR="00C61B8E" w:rsidRPr="008C230C">
              <w:rPr>
                <w:color w:val="000000"/>
              </w:rPr>
              <w:t>)</w:t>
            </w:r>
          </w:p>
          <w:p w14:paraId="3C271CE3" w14:textId="33F5716E" w:rsidR="00C61B8E" w:rsidRPr="008C230C" w:rsidRDefault="00C61B8E" w:rsidP="00C61B8E">
            <w:pPr>
              <w:jc w:val="center"/>
              <w:rPr>
                <w:color w:val="000000"/>
              </w:rPr>
            </w:pPr>
            <w:r w:rsidRPr="008C230C">
              <w:rPr>
                <w:i/>
                <w:color w:val="000000"/>
              </w:rPr>
              <w:t>p</w:t>
            </w:r>
            <w:r w:rsidRPr="008C230C">
              <w:rPr>
                <w:iCs/>
                <w:color w:val="000000"/>
              </w:rPr>
              <w:t xml:space="preserve"> = .</w:t>
            </w:r>
            <w:r w:rsidR="00FA3CC7" w:rsidRPr="008C230C">
              <w:rPr>
                <w:iCs/>
                <w:color w:val="000000"/>
              </w:rPr>
              <w:t>372</w:t>
            </w:r>
          </w:p>
        </w:tc>
      </w:tr>
      <w:tr w:rsidR="00646963" w:rsidRPr="008C230C" w14:paraId="6954FCB2" w14:textId="77777777" w:rsidTr="47DCCC45">
        <w:tc>
          <w:tcPr>
            <w:tcW w:w="3150" w:type="dxa"/>
          </w:tcPr>
          <w:p w14:paraId="4C1CBDB5" w14:textId="77777777" w:rsidR="00646963" w:rsidRPr="008C230C" w:rsidRDefault="00646963" w:rsidP="00B31E70"/>
        </w:tc>
        <w:tc>
          <w:tcPr>
            <w:tcW w:w="1485" w:type="dxa"/>
          </w:tcPr>
          <w:p w14:paraId="05A6B1CF" w14:textId="77777777" w:rsidR="00646963" w:rsidRPr="008C230C" w:rsidRDefault="00646963" w:rsidP="00C61B8E">
            <w:pPr>
              <w:jc w:val="center"/>
              <w:rPr>
                <w:color w:val="000000"/>
              </w:rPr>
            </w:pPr>
          </w:p>
        </w:tc>
        <w:tc>
          <w:tcPr>
            <w:tcW w:w="1395" w:type="dxa"/>
            <w:gridSpan w:val="2"/>
          </w:tcPr>
          <w:p w14:paraId="66FFF8A3" w14:textId="77777777" w:rsidR="00646963" w:rsidRPr="008C230C" w:rsidRDefault="00646963" w:rsidP="00C61B8E">
            <w:pPr>
              <w:jc w:val="center"/>
              <w:rPr>
                <w:color w:val="000000"/>
              </w:rPr>
            </w:pPr>
          </w:p>
        </w:tc>
        <w:tc>
          <w:tcPr>
            <w:tcW w:w="1440" w:type="dxa"/>
            <w:gridSpan w:val="2"/>
          </w:tcPr>
          <w:p w14:paraId="04F26607" w14:textId="77777777" w:rsidR="00646963" w:rsidRPr="008C230C" w:rsidRDefault="00646963" w:rsidP="00C61B8E">
            <w:pPr>
              <w:jc w:val="center"/>
              <w:rPr>
                <w:color w:val="000000"/>
              </w:rPr>
            </w:pPr>
          </w:p>
        </w:tc>
        <w:tc>
          <w:tcPr>
            <w:tcW w:w="1620" w:type="dxa"/>
          </w:tcPr>
          <w:p w14:paraId="6240C1BB" w14:textId="77777777" w:rsidR="00646963" w:rsidRPr="008C230C" w:rsidRDefault="00646963" w:rsidP="00C61B8E">
            <w:pPr>
              <w:jc w:val="center"/>
              <w:rPr>
                <w:color w:val="000000"/>
              </w:rPr>
            </w:pPr>
          </w:p>
        </w:tc>
      </w:tr>
      <w:tr w:rsidR="00C61B8E" w:rsidRPr="008C230C" w14:paraId="601A6683" w14:textId="77777777" w:rsidTr="47DCCC45">
        <w:tc>
          <w:tcPr>
            <w:tcW w:w="3150" w:type="dxa"/>
          </w:tcPr>
          <w:p w14:paraId="243DE727" w14:textId="3F53AE2E" w:rsidR="00C61B8E" w:rsidRPr="008C230C" w:rsidRDefault="00C61B8E" w:rsidP="00C61B8E">
            <w:r w:rsidRPr="008C230C">
              <w:t>Turnover rate</w:t>
            </w:r>
          </w:p>
        </w:tc>
        <w:tc>
          <w:tcPr>
            <w:tcW w:w="1485" w:type="dxa"/>
          </w:tcPr>
          <w:p w14:paraId="5E103683" w14:textId="7A710F14" w:rsidR="00C61B8E" w:rsidRPr="008C230C" w:rsidRDefault="00070CC5" w:rsidP="00C61B8E">
            <w:pPr>
              <w:jc w:val="center"/>
              <w:rPr>
                <w:color w:val="000000"/>
              </w:rPr>
            </w:pPr>
            <w:r w:rsidRPr="008C230C">
              <w:rPr>
                <w:color w:val="000000"/>
              </w:rPr>
              <w:t>-0</w:t>
            </w:r>
            <w:r w:rsidR="00C61B8E" w:rsidRPr="008C230C">
              <w:rPr>
                <w:color w:val="000000"/>
              </w:rPr>
              <w:t>.</w:t>
            </w:r>
            <w:r w:rsidRPr="008C230C">
              <w:rPr>
                <w:color w:val="000000"/>
              </w:rPr>
              <w:t>71</w:t>
            </w:r>
            <w:r w:rsidR="00C61B8E" w:rsidRPr="008C230C">
              <w:rPr>
                <w:color w:val="000000"/>
              </w:rPr>
              <w:t xml:space="preserve"> (</w:t>
            </w:r>
            <w:r w:rsidRPr="008C230C">
              <w:rPr>
                <w:color w:val="000000"/>
              </w:rPr>
              <w:t>0</w:t>
            </w:r>
            <w:r w:rsidR="00C61B8E" w:rsidRPr="008C230C">
              <w:rPr>
                <w:color w:val="000000"/>
              </w:rPr>
              <w:t>.</w:t>
            </w:r>
            <w:r w:rsidRPr="008C230C">
              <w:rPr>
                <w:color w:val="000000"/>
              </w:rPr>
              <w:t>57</w:t>
            </w:r>
            <w:r w:rsidR="00C61B8E" w:rsidRPr="008C230C">
              <w:rPr>
                <w:color w:val="000000"/>
              </w:rPr>
              <w:t>)</w:t>
            </w:r>
          </w:p>
          <w:p w14:paraId="75D984E1" w14:textId="2BD915D2" w:rsidR="00C61B8E" w:rsidRPr="008C230C" w:rsidRDefault="00C61B8E" w:rsidP="00C61B8E">
            <w:pPr>
              <w:jc w:val="center"/>
              <w:rPr>
                <w:color w:val="000000"/>
              </w:rPr>
            </w:pPr>
            <w:r w:rsidRPr="008C230C">
              <w:rPr>
                <w:i/>
                <w:color w:val="000000"/>
              </w:rPr>
              <w:t>p</w:t>
            </w:r>
            <w:r w:rsidRPr="008C230C">
              <w:rPr>
                <w:iCs/>
                <w:color w:val="000000"/>
              </w:rPr>
              <w:t xml:space="preserve"> = .</w:t>
            </w:r>
            <w:r w:rsidR="00070CC5" w:rsidRPr="008C230C">
              <w:rPr>
                <w:iCs/>
                <w:color w:val="000000"/>
              </w:rPr>
              <w:t>214</w:t>
            </w:r>
          </w:p>
        </w:tc>
        <w:tc>
          <w:tcPr>
            <w:tcW w:w="1395" w:type="dxa"/>
            <w:gridSpan w:val="2"/>
          </w:tcPr>
          <w:p w14:paraId="6781C313" w14:textId="12AA273C" w:rsidR="00C61B8E" w:rsidRPr="008C230C" w:rsidRDefault="000B7ECE" w:rsidP="00C61B8E">
            <w:pPr>
              <w:jc w:val="center"/>
              <w:rPr>
                <w:color w:val="000000"/>
              </w:rPr>
            </w:pPr>
            <w:r w:rsidRPr="008C230C">
              <w:rPr>
                <w:color w:val="000000"/>
              </w:rPr>
              <w:t>-0</w:t>
            </w:r>
            <w:r w:rsidR="00C61B8E" w:rsidRPr="008C230C">
              <w:rPr>
                <w:color w:val="000000"/>
              </w:rPr>
              <w:t>.</w:t>
            </w:r>
            <w:r w:rsidRPr="008C230C">
              <w:rPr>
                <w:color w:val="000000"/>
              </w:rPr>
              <w:t>12</w:t>
            </w:r>
            <w:r w:rsidR="00C61B8E" w:rsidRPr="008C230C">
              <w:rPr>
                <w:color w:val="000000"/>
              </w:rPr>
              <w:t xml:space="preserve"> (</w:t>
            </w:r>
            <w:r w:rsidR="005265CC" w:rsidRPr="008C230C">
              <w:rPr>
                <w:color w:val="000000"/>
              </w:rPr>
              <w:t>0</w:t>
            </w:r>
            <w:r w:rsidR="00C61B8E" w:rsidRPr="008C230C">
              <w:rPr>
                <w:color w:val="000000"/>
              </w:rPr>
              <w:t>.</w:t>
            </w:r>
            <w:r w:rsidR="005265CC" w:rsidRPr="008C230C">
              <w:rPr>
                <w:color w:val="000000"/>
              </w:rPr>
              <w:t>41</w:t>
            </w:r>
            <w:r w:rsidR="00C61B8E" w:rsidRPr="008C230C">
              <w:rPr>
                <w:color w:val="000000"/>
              </w:rPr>
              <w:t>)</w:t>
            </w:r>
          </w:p>
          <w:p w14:paraId="34CB910B" w14:textId="7778E3C6" w:rsidR="00C61B8E" w:rsidRPr="008C230C" w:rsidRDefault="00C61B8E" w:rsidP="00C61B8E">
            <w:pPr>
              <w:jc w:val="center"/>
              <w:rPr>
                <w:color w:val="000000"/>
              </w:rPr>
            </w:pPr>
            <w:r w:rsidRPr="008C230C">
              <w:rPr>
                <w:i/>
                <w:color w:val="000000"/>
              </w:rPr>
              <w:t>p</w:t>
            </w:r>
            <w:r w:rsidRPr="008C230C">
              <w:rPr>
                <w:iCs/>
                <w:color w:val="000000"/>
              </w:rPr>
              <w:t xml:space="preserve"> = .</w:t>
            </w:r>
            <w:r w:rsidR="005265CC" w:rsidRPr="008C230C">
              <w:rPr>
                <w:iCs/>
                <w:color w:val="000000"/>
              </w:rPr>
              <w:t>764</w:t>
            </w:r>
          </w:p>
        </w:tc>
        <w:tc>
          <w:tcPr>
            <w:tcW w:w="1440" w:type="dxa"/>
            <w:gridSpan w:val="2"/>
          </w:tcPr>
          <w:p w14:paraId="579A1C39" w14:textId="1C0C6E67" w:rsidR="00C61B8E" w:rsidRPr="008C230C" w:rsidRDefault="00204656" w:rsidP="00C61B8E">
            <w:pPr>
              <w:jc w:val="center"/>
              <w:rPr>
                <w:color w:val="000000"/>
              </w:rPr>
            </w:pPr>
            <w:r w:rsidRPr="008C230C">
              <w:rPr>
                <w:color w:val="000000"/>
              </w:rPr>
              <w:t>0</w:t>
            </w:r>
            <w:r w:rsidR="00C61B8E" w:rsidRPr="008C230C">
              <w:rPr>
                <w:color w:val="000000"/>
              </w:rPr>
              <w:t>.</w:t>
            </w:r>
            <w:r w:rsidRPr="008C230C">
              <w:rPr>
                <w:color w:val="000000"/>
              </w:rPr>
              <w:t>10</w:t>
            </w:r>
            <w:r w:rsidR="00C61B8E" w:rsidRPr="008C230C">
              <w:rPr>
                <w:color w:val="000000"/>
              </w:rPr>
              <w:t xml:space="preserve"> (</w:t>
            </w:r>
            <w:r w:rsidRPr="008C230C">
              <w:rPr>
                <w:color w:val="000000"/>
              </w:rPr>
              <w:t>0</w:t>
            </w:r>
            <w:r w:rsidR="00C61B8E" w:rsidRPr="008C230C">
              <w:rPr>
                <w:color w:val="000000"/>
              </w:rPr>
              <w:t>.</w:t>
            </w:r>
            <w:r w:rsidRPr="008C230C">
              <w:rPr>
                <w:color w:val="000000"/>
              </w:rPr>
              <w:t>39</w:t>
            </w:r>
            <w:r w:rsidR="00C61B8E" w:rsidRPr="008C230C">
              <w:rPr>
                <w:color w:val="000000"/>
              </w:rPr>
              <w:t>)</w:t>
            </w:r>
          </w:p>
          <w:p w14:paraId="00881CA8" w14:textId="54B1742E" w:rsidR="00C61B8E" w:rsidRPr="008C230C" w:rsidRDefault="00C61B8E" w:rsidP="00C61B8E">
            <w:pPr>
              <w:jc w:val="center"/>
              <w:rPr>
                <w:color w:val="000000"/>
              </w:rPr>
            </w:pPr>
            <w:r w:rsidRPr="008C230C">
              <w:rPr>
                <w:i/>
                <w:color w:val="000000"/>
              </w:rPr>
              <w:t>p</w:t>
            </w:r>
            <w:r w:rsidRPr="008C230C">
              <w:rPr>
                <w:iCs/>
                <w:color w:val="000000"/>
              </w:rPr>
              <w:t xml:space="preserve"> = .</w:t>
            </w:r>
            <w:r w:rsidR="00204656" w:rsidRPr="008C230C">
              <w:rPr>
                <w:iCs/>
                <w:color w:val="000000"/>
              </w:rPr>
              <w:t>801</w:t>
            </w:r>
          </w:p>
        </w:tc>
        <w:tc>
          <w:tcPr>
            <w:tcW w:w="1620" w:type="dxa"/>
          </w:tcPr>
          <w:p w14:paraId="12C40D04" w14:textId="632672DD" w:rsidR="00C61B8E" w:rsidRPr="008C230C" w:rsidRDefault="00207F0E" w:rsidP="00C61B8E">
            <w:pPr>
              <w:jc w:val="center"/>
              <w:rPr>
                <w:color w:val="000000"/>
              </w:rPr>
            </w:pPr>
            <w:r w:rsidRPr="008C230C">
              <w:rPr>
                <w:color w:val="000000"/>
              </w:rPr>
              <w:t>-0</w:t>
            </w:r>
            <w:r w:rsidR="00C61B8E" w:rsidRPr="008C230C">
              <w:rPr>
                <w:color w:val="000000"/>
              </w:rPr>
              <w:t>.</w:t>
            </w:r>
            <w:r w:rsidRPr="008C230C">
              <w:rPr>
                <w:color w:val="000000"/>
              </w:rPr>
              <w:t>20</w:t>
            </w:r>
            <w:r w:rsidR="00C61B8E" w:rsidRPr="008C230C">
              <w:rPr>
                <w:color w:val="000000"/>
              </w:rPr>
              <w:t xml:space="preserve"> (</w:t>
            </w:r>
            <w:r w:rsidRPr="008C230C">
              <w:rPr>
                <w:color w:val="000000"/>
              </w:rPr>
              <w:t>0</w:t>
            </w:r>
            <w:r w:rsidR="00C61B8E" w:rsidRPr="008C230C">
              <w:rPr>
                <w:color w:val="000000"/>
              </w:rPr>
              <w:t>.</w:t>
            </w:r>
            <w:r w:rsidRPr="008C230C">
              <w:rPr>
                <w:color w:val="000000"/>
              </w:rPr>
              <w:t>34</w:t>
            </w:r>
            <w:r w:rsidR="00C61B8E" w:rsidRPr="008C230C">
              <w:rPr>
                <w:color w:val="000000"/>
              </w:rPr>
              <w:t>)</w:t>
            </w:r>
          </w:p>
          <w:p w14:paraId="00BFFB5A" w14:textId="0117CA83" w:rsidR="00C61B8E" w:rsidRPr="008C230C" w:rsidRDefault="00C61B8E" w:rsidP="00C61B8E">
            <w:pPr>
              <w:jc w:val="center"/>
              <w:rPr>
                <w:color w:val="000000"/>
              </w:rPr>
            </w:pPr>
            <w:r w:rsidRPr="008C230C">
              <w:rPr>
                <w:i/>
                <w:color w:val="000000"/>
              </w:rPr>
              <w:t>p</w:t>
            </w:r>
            <w:r w:rsidRPr="008C230C">
              <w:rPr>
                <w:iCs/>
                <w:color w:val="000000"/>
              </w:rPr>
              <w:t xml:space="preserve"> = .</w:t>
            </w:r>
            <w:r w:rsidR="00207F0E" w:rsidRPr="008C230C">
              <w:rPr>
                <w:iCs/>
                <w:color w:val="000000"/>
              </w:rPr>
              <w:t>545</w:t>
            </w:r>
          </w:p>
        </w:tc>
      </w:tr>
      <w:tr w:rsidR="00646963" w:rsidRPr="008C230C" w14:paraId="0A625061" w14:textId="77777777" w:rsidTr="47DCCC45">
        <w:tc>
          <w:tcPr>
            <w:tcW w:w="3150" w:type="dxa"/>
          </w:tcPr>
          <w:p w14:paraId="4257D7A4" w14:textId="77777777" w:rsidR="00646963" w:rsidRPr="008C230C" w:rsidRDefault="00646963" w:rsidP="00B31E70"/>
        </w:tc>
        <w:tc>
          <w:tcPr>
            <w:tcW w:w="1485" w:type="dxa"/>
          </w:tcPr>
          <w:p w14:paraId="3EF874C9" w14:textId="77777777" w:rsidR="00646963" w:rsidRPr="008C230C" w:rsidRDefault="00646963" w:rsidP="00C61B8E">
            <w:pPr>
              <w:jc w:val="center"/>
              <w:rPr>
                <w:color w:val="000000"/>
              </w:rPr>
            </w:pPr>
          </w:p>
        </w:tc>
        <w:tc>
          <w:tcPr>
            <w:tcW w:w="1395" w:type="dxa"/>
            <w:gridSpan w:val="2"/>
          </w:tcPr>
          <w:p w14:paraId="5CA5246D" w14:textId="77777777" w:rsidR="00646963" w:rsidRPr="008C230C" w:rsidRDefault="00646963" w:rsidP="00C61B8E">
            <w:pPr>
              <w:jc w:val="center"/>
              <w:rPr>
                <w:color w:val="000000"/>
              </w:rPr>
            </w:pPr>
          </w:p>
        </w:tc>
        <w:tc>
          <w:tcPr>
            <w:tcW w:w="1440" w:type="dxa"/>
            <w:gridSpan w:val="2"/>
          </w:tcPr>
          <w:p w14:paraId="46734888" w14:textId="77777777" w:rsidR="00646963" w:rsidRPr="008C230C" w:rsidRDefault="00646963" w:rsidP="00C61B8E">
            <w:pPr>
              <w:jc w:val="center"/>
              <w:rPr>
                <w:color w:val="000000"/>
              </w:rPr>
            </w:pPr>
          </w:p>
        </w:tc>
        <w:tc>
          <w:tcPr>
            <w:tcW w:w="1620" w:type="dxa"/>
          </w:tcPr>
          <w:p w14:paraId="4FB26891" w14:textId="77777777" w:rsidR="00646963" w:rsidRPr="008C230C" w:rsidRDefault="00646963" w:rsidP="00C61B8E">
            <w:pPr>
              <w:jc w:val="center"/>
              <w:rPr>
                <w:color w:val="000000"/>
              </w:rPr>
            </w:pPr>
          </w:p>
        </w:tc>
      </w:tr>
      <w:tr w:rsidR="00C61B8E" w:rsidRPr="008C230C" w14:paraId="0D4F13B6" w14:textId="77777777" w:rsidTr="47DCCC45">
        <w:tc>
          <w:tcPr>
            <w:tcW w:w="3150" w:type="dxa"/>
          </w:tcPr>
          <w:p w14:paraId="7E180277" w14:textId="64DCE242" w:rsidR="00C61B8E" w:rsidRPr="008C230C" w:rsidRDefault="00C61B8E" w:rsidP="00C61B8E">
            <w:r w:rsidRPr="008C230C">
              <w:t># A-CRA clinicians at grant end</w:t>
            </w:r>
          </w:p>
        </w:tc>
        <w:tc>
          <w:tcPr>
            <w:tcW w:w="1485" w:type="dxa"/>
          </w:tcPr>
          <w:p w14:paraId="6466B588" w14:textId="4B853EB9" w:rsidR="00C61B8E" w:rsidRPr="008C230C" w:rsidRDefault="00613AE1" w:rsidP="00C61B8E">
            <w:pPr>
              <w:jc w:val="center"/>
              <w:rPr>
                <w:color w:val="000000"/>
              </w:rPr>
            </w:pPr>
            <w:r w:rsidRPr="008C230C">
              <w:rPr>
                <w:color w:val="000000"/>
              </w:rPr>
              <w:t>0</w:t>
            </w:r>
            <w:r w:rsidR="00C61B8E" w:rsidRPr="008C230C">
              <w:rPr>
                <w:color w:val="000000"/>
              </w:rPr>
              <w:t>.</w:t>
            </w:r>
            <w:r w:rsidRPr="008C230C">
              <w:rPr>
                <w:color w:val="000000"/>
              </w:rPr>
              <w:t>32</w:t>
            </w:r>
            <w:r w:rsidR="00C61B8E" w:rsidRPr="008C230C">
              <w:rPr>
                <w:color w:val="000000"/>
              </w:rPr>
              <w:t xml:space="preserve"> (</w:t>
            </w:r>
            <w:r w:rsidRPr="008C230C">
              <w:rPr>
                <w:color w:val="000000"/>
              </w:rPr>
              <w:t>0</w:t>
            </w:r>
            <w:r w:rsidR="00C61B8E" w:rsidRPr="008C230C">
              <w:rPr>
                <w:color w:val="000000"/>
              </w:rPr>
              <w:t>.</w:t>
            </w:r>
            <w:r w:rsidR="00C434B5" w:rsidRPr="008C230C">
              <w:rPr>
                <w:color w:val="000000"/>
              </w:rPr>
              <w:t>10</w:t>
            </w:r>
            <w:r w:rsidR="00C61B8E" w:rsidRPr="008C230C">
              <w:rPr>
                <w:color w:val="000000"/>
              </w:rPr>
              <w:t>)</w:t>
            </w:r>
          </w:p>
          <w:p w14:paraId="7A237F3F" w14:textId="6A57DF3E" w:rsidR="00C61B8E" w:rsidRPr="008C230C" w:rsidRDefault="00C61B8E" w:rsidP="00C61B8E">
            <w:pPr>
              <w:jc w:val="center"/>
              <w:rPr>
                <w:color w:val="000000"/>
              </w:rPr>
            </w:pPr>
            <w:r w:rsidRPr="008C230C">
              <w:rPr>
                <w:i/>
                <w:color w:val="000000"/>
              </w:rPr>
              <w:t>p</w:t>
            </w:r>
            <w:r w:rsidRPr="008C230C">
              <w:rPr>
                <w:iCs/>
                <w:color w:val="000000"/>
              </w:rPr>
              <w:t xml:space="preserve"> = .</w:t>
            </w:r>
            <w:r w:rsidR="00C434B5" w:rsidRPr="008C230C">
              <w:rPr>
                <w:iCs/>
                <w:color w:val="000000"/>
              </w:rPr>
              <w:t>001</w:t>
            </w:r>
          </w:p>
        </w:tc>
        <w:tc>
          <w:tcPr>
            <w:tcW w:w="1395" w:type="dxa"/>
            <w:gridSpan w:val="2"/>
          </w:tcPr>
          <w:p w14:paraId="1A187893" w14:textId="0A88D303" w:rsidR="00C61B8E" w:rsidRPr="008C230C" w:rsidRDefault="008B07D0" w:rsidP="00C61B8E">
            <w:pPr>
              <w:jc w:val="center"/>
              <w:rPr>
                <w:color w:val="000000"/>
              </w:rPr>
            </w:pPr>
            <w:r w:rsidRPr="008C230C">
              <w:rPr>
                <w:color w:val="000000"/>
              </w:rPr>
              <w:t>0</w:t>
            </w:r>
            <w:r w:rsidR="00C61B8E" w:rsidRPr="008C230C">
              <w:rPr>
                <w:color w:val="000000"/>
              </w:rPr>
              <w:t>.</w:t>
            </w:r>
            <w:r w:rsidRPr="008C230C">
              <w:rPr>
                <w:color w:val="000000"/>
              </w:rPr>
              <w:t>33</w:t>
            </w:r>
            <w:r w:rsidR="00C61B8E" w:rsidRPr="008C230C">
              <w:rPr>
                <w:color w:val="000000"/>
              </w:rPr>
              <w:t xml:space="preserve"> (</w:t>
            </w:r>
            <w:r w:rsidRPr="008C230C">
              <w:rPr>
                <w:color w:val="000000"/>
              </w:rPr>
              <w:t>0</w:t>
            </w:r>
            <w:r w:rsidR="00C61B8E" w:rsidRPr="008C230C">
              <w:rPr>
                <w:color w:val="000000"/>
              </w:rPr>
              <w:t>.</w:t>
            </w:r>
            <w:r w:rsidRPr="008C230C">
              <w:rPr>
                <w:color w:val="000000"/>
              </w:rPr>
              <w:t>10</w:t>
            </w:r>
            <w:r w:rsidR="00C61B8E" w:rsidRPr="008C230C">
              <w:rPr>
                <w:color w:val="000000"/>
              </w:rPr>
              <w:t>)</w:t>
            </w:r>
          </w:p>
          <w:p w14:paraId="3ED58301" w14:textId="1488122E" w:rsidR="00C61B8E" w:rsidRPr="008C230C" w:rsidRDefault="00C61B8E" w:rsidP="00C61B8E">
            <w:pPr>
              <w:jc w:val="center"/>
              <w:rPr>
                <w:color w:val="000000"/>
              </w:rPr>
            </w:pPr>
            <w:r w:rsidRPr="008C230C">
              <w:rPr>
                <w:i/>
                <w:color w:val="000000"/>
              </w:rPr>
              <w:t>p</w:t>
            </w:r>
            <w:r w:rsidRPr="008C230C">
              <w:rPr>
                <w:iCs/>
                <w:color w:val="000000"/>
              </w:rPr>
              <w:t xml:space="preserve"> = .</w:t>
            </w:r>
            <w:r w:rsidR="008B07D0" w:rsidRPr="008C230C">
              <w:rPr>
                <w:iCs/>
                <w:color w:val="000000"/>
              </w:rPr>
              <w:t>001</w:t>
            </w:r>
          </w:p>
        </w:tc>
        <w:tc>
          <w:tcPr>
            <w:tcW w:w="1440" w:type="dxa"/>
            <w:gridSpan w:val="2"/>
          </w:tcPr>
          <w:p w14:paraId="3863A34D" w14:textId="49DF4BC7" w:rsidR="00C61B8E" w:rsidRPr="008C230C" w:rsidRDefault="007377F2" w:rsidP="00C61B8E">
            <w:pPr>
              <w:jc w:val="center"/>
              <w:rPr>
                <w:color w:val="000000"/>
              </w:rPr>
            </w:pPr>
            <w:r w:rsidRPr="008C230C">
              <w:rPr>
                <w:color w:val="000000"/>
              </w:rPr>
              <w:t>0</w:t>
            </w:r>
            <w:r w:rsidR="00C61B8E" w:rsidRPr="008C230C">
              <w:rPr>
                <w:color w:val="000000"/>
              </w:rPr>
              <w:t>.</w:t>
            </w:r>
            <w:r w:rsidRPr="008C230C">
              <w:rPr>
                <w:color w:val="000000"/>
              </w:rPr>
              <w:t>39</w:t>
            </w:r>
            <w:r w:rsidR="00C61B8E" w:rsidRPr="008C230C">
              <w:rPr>
                <w:color w:val="000000"/>
              </w:rPr>
              <w:t xml:space="preserve"> (</w:t>
            </w:r>
            <w:r w:rsidRPr="008C230C">
              <w:rPr>
                <w:color w:val="000000"/>
              </w:rPr>
              <w:t>0</w:t>
            </w:r>
            <w:r w:rsidR="00C61B8E" w:rsidRPr="008C230C">
              <w:rPr>
                <w:color w:val="000000"/>
              </w:rPr>
              <w:t>.</w:t>
            </w:r>
            <w:r w:rsidRPr="008C230C">
              <w:rPr>
                <w:color w:val="000000"/>
              </w:rPr>
              <w:t>08</w:t>
            </w:r>
            <w:r w:rsidR="00C61B8E" w:rsidRPr="008C230C">
              <w:rPr>
                <w:color w:val="000000"/>
              </w:rPr>
              <w:t>)</w:t>
            </w:r>
          </w:p>
          <w:p w14:paraId="200FA597" w14:textId="63D216E6" w:rsidR="00C61B8E" w:rsidRPr="008C230C" w:rsidRDefault="00C61B8E" w:rsidP="00C61B8E">
            <w:pPr>
              <w:jc w:val="center"/>
              <w:rPr>
                <w:color w:val="000000"/>
              </w:rPr>
            </w:pPr>
            <w:r w:rsidRPr="008C230C">
              <w:rPr>
                <w:i/>
                <w:color w:val="000000"/>
              </w:rPr>
              <w:t>p</w:t>
            </w:r>
            <w:r w:rsidRPr="008C230C">
              <w:rPr>
                <w:iCs/>
                <w:color w:val="000000"/>
              </w:rPr>
              <w:t xml:space="preserve"> </w:t>
            </w:r>
            <w:r w:rsidR="007377F2" w:rsidRPr="008C230C">
              <w:rPr>
                <w:iCs/>
                <w:color w:val="000000"/>
              </w:rPr>
              <w:t>&lt;</w:t>
            </w:r>
            <w:r w:rsidRPr="008C230C">
              <w:rPr>
                <w:iCs/>
                <w:color w:val="000000"/>
              </w:rPr>
              <w:t xml:space="preserve"> .</w:t>
            </w:r>
            <w:r w:rsidR="007377F2" w:rsidRPr="008C230C">
              <w:rPr>
                <w:iCs/>
                <w:color w:val="000000"/>
              </w:rPr>
              <w:t>001</w:t>
            </w:r>
          </w:p>
        </w:tc>
        <w:tc>
          <w:tcPr>
            <w:tcW w:w="1620" w:type="dxa"/>
          </w:tcPr>
          <w:p w14:paraId="04742D6E" w14:textId="53A9FC61" w:rsidR="00C61B8E" w:rsidRPr="008C230C" w:rsidRDefault="00FA3CC7" w:rsidP="00C61B8E">
            <w:pPr>
              <w:jc w:val="center"/>
              <w:rPr>
                <w:color w:val="000000"/>
              </w:rPr>
            </w:pPr>
            <w:r w:rsidRPr="008C230C">
              <w:rPr>
                <w:color w:val="000000"/>
              </w:rPr>
              <w:t>0</w:t>
            </w:r>
            <w:r w:rsidR="00C61B8E" w:rsidRPr="008C230C">
              <w:rPr>
                <w:color w:val="000000"/>
              </w:rPr>
              <w:t>.</w:t>
            </w:r>
            <w:r w:rsidRPr="008C230C">
              <w:rPr>
                <w:color w:val="000000"/>
              </w:rPr>
              <w:t>33</w:t>
            </w:r>
            <w:r w:rsidR="00C61B8E" w:rsidRPr="008C230C">
              <w:rPr>
                <w:color w:val="000000"/>
              </w:rPr>
              <w:t xml:space="preserve"> (</w:t>
            </w:r>
            <w:r w:rsidRPr="008C230C">
              <w:rPr>
                <w:color w:val="000000"/>
              </w:rPr>
              <w:t>0</w:t>
            </w:r>
            <w:r w:rsidR="00C61B8E" w:rsidRPr="008C230C">
              <w:rPr>
                <w:color w:val="000000"/>
              </w:rPr>
              <w:t>.</w:t>
            </w:r>
            <w:r w:rsidRPr="008C230C">
              <w:rPr>
                <w:color w:val="000000"/>
              </w:rPr>
              <w:t>07</w:t>
            </w:r>
            <w:r w:rsidR="00C61B8E" w:rsidRPr="008C230C">
              <w:rPr>
                <w:color w:val="000000"/>
              </w:rPr>
              <w:t>)</w:t>
            </w:r>
          </w:p>
          <w:p w14:paraId="13505EBC" w14:textId="66285977" w:rsidR="00C61B8E" w:rsidRPr="008C230C" w:rsidRDefault="00C61B8E" w:rsidP="00C61B8E">
            <w:pPr>
              <w:jc w:val="center"/>
              <w:rPr>
                <w:color w:val="000000"/>
              </w:rPr>
            </w:pPr>
            <w:r w:rsidRPr="008C230C">
              <w:rPr>
                <w:i/>
                <w:color w:val="000000"/>
              </w:rPr>
              <w:t>p</w:t>
            </w:r>
            <w:r w:rsidRPr="008C230C">
              <w:rPr>
                <w:iCs/>
                <w:color w:val="000000"/>
              </w:rPr>
              <w:t xml:space="preserve"> </w:t>
            </w:r>
            <w:r w:rsidR="00FA3CC7" w:rsidRPr="008C230C">
              <w:rPr>
                <w:iCs/>
                <w:color w:val="000000"/>
              </w:rPr>
              <w:t>&lt;</w:t>
            </w:r>
            <w:r w:rsidRPr="008C230C">
              <w:rPr>
                <w:iCs/>
                <w:color w:val="000000"/>
              </w:rPr>
              <w:t xml:space="preserve"> .</w:t>
            </w:r>
            <w:r w:rsidR="00FA3CC7" w:rsidRPr="008C230C">
              <w:rPr>
                <w:iCs/>
                <w:color w:val="000000"/>
              </w:rPr>
              <w:t>001</w:t>
            </w:r>
          </w:p>
        </w:tc>
      </w:tr>
      <w:tr w:rsidR="00646963" w:rsidRPr="008C230C" w14:paraId="033CF5D1" w14:textId="77777777" w:rsidTr="47DCCC45">
        <w:tc>
          <w:tcPr>
            <w:tcW w:w="3150" w:type="dxa"/>
          </w:tcPr>
          <w:p w14:paraId="36331B15" w14:textId="77777777" w:rsidR="00646963" w:rsidRPr="008C230C" w:rsidRDefault="00646963" w:rsidP="00B31E70"/>
        </w:tc>
        <w:tc>
          <w:tcPr>
            <w:tcW w:w="1485" w:type="dxa"/>
          </w:tcPr>
          <w:p w14:paraId="61A2CCAB" w14:textId="77777777" w:rsidR="00646963" w:rsidRPr="008C230C" w:rsidRDefault="00646963" w:rsidP="00C61B8E">
            <w:pPr>
              <w:jc w:val="center"/>
              <w:rPr>
                <w:color w:val="000000"/>
              </w:rPr>
            </w:pPr>
          </w:p>
        </w:tc>
        <w:tc>
          <w:tcPr>
            <w:tcW w:w="1395" w:type="dxa"/>
            <w:gridSpan w:val="2"/>
          </w:tcPr>
          <w:p w14:paraId="3D92A65F" w14:textId="77777777" w:rsidR="00646963" w:rsidRPr="008C230C" w:rsidRDefault="00646963" w:rsidP="00C61B8E">
            <w:pPr>
              <w:jc w:val="center"/>
              <w:rPr>
                <w:color w:val="000000"/>
              </w:rPr>
            </w:pPr>
          </w:p>
        </w:tc>
        <w:tc>
          <w:tcPr>
            <w:tcW w:w="1440" w:type="dxa"/>
            <w:gridSpan w:val="2"/>
          </w:tcPr>
          <w:p w14:paraId="3E0553B8" w14:textId="77777777" w:rsidR="00646963" w:rsidRPr="008C230C" w:rsidRDefault="00646963" w:rsidP="00C61B8E">
            <w:pPr>
              <w:jc w:val="center"/>
              <w:rPr>
                <w:color w:val="000000"/>
              </w:rPr>
            </w:pPr>
          </w:p>
        </w:tc>
        <w:tc>
          <w:tcPr>
            <w:tcW w:w="1620" w:type="dxa"/>
          </w:tcPr>
          <w:p w14:paraId="6D697F13" w14:textId="77777777" w:rsidR="00646963" w:rsidRPr="008C230C" w:rsidRDefault="00646963" w:rsidP="00C61B8E">
            <w:pPr>
              <w:jc w:val="center"/>
              <w:rPr>
                <w:color w:val="000000"/>
              </w:rPr>
            </w:pPr>
          </w:p>
        </w:tc>
      </w:tr>
      <w:tr w:rsidR="00C61B8E" w:rsidRPr="008C230C" w14:paraId="6F6992F3" w14:textId="77777777" w:rsidTr="47DCCC45">
        <w:tc>
          <w:tcPr>
            <w:tcW w:w="3150" w:type="dxa"/>
          </w:tcPr>
          <w:p w14:paraId="7901EBCA" w14:textId="1830128B" w:rsidR="00C61B8E" w:rsidRPr="008C230C" w:rsidRDefault="00C61B8E" w:rsidP="00C61B8E">
            <w:r w:rsidRPr="008C230C">
              <w:t># A-CRA supervisors at grant end</w:t>
            </w:r>
          </w:p>
        </w:tc>
        <w:tc>
          <w:tcPr>
            <w:tcW w:w="1485" w:type="dxa"/>
          </w:tcPr>
          <w:p w14:paraId="287FDC13" w14:textId="3BE81374" w:rsidR="00C61B8E" w:rsidRPr="008C230C" w:rsidRDefault="00C434B5" w:rsidP="00C61B8E">
            <w:pPr>
              <w:jc w:val="center"/>
              <w:rPr>
                <w:color w:val="000000"/>
              </w:rPr>
            </w:pPr>
            <w:r w:rsidRPr="008C230C">
              <w:rPr>
                <w:color w:val="000000"/>
              </w:rPr>
              <w:t>0</w:t>
            </w:r>
            <w:r w:rsidR="00C61B8E" w:rsidRPr="008C230C">
              <w:rPr>
                <w:color w:val="000000"/>
              </w:rPr>
              <w:t>.</w:t>
            </w:r>
            <w:r w:rsidRPr="008C230C">
              <w:rPr>
                <w:color w:val="000000"/>
              </w:rPr>
              <w:t>25</w:t>
            </w:r>
            <w:r w:rsidR="00C61B8E" w:rsidRPr="008C230C">
              <w:rPr>
                <w:color w:val="000000"/>
              </w:rPr>
              <w:t xml:space="preserve"> (</w:t>
            </w:r>
            <w:r w:rsidRPr="008C230C">
              <w:rPr>
                <w:color w:val="000000"/>
              </w:rPr>
              <w:t>0</w:t>
            </w:r>
            <w:r w:rsidR="00C61B8E" w:rsidRPr="008C230C">
              <w:rPr>
                <w:color w:val="000000"/>
              </w:rPr>
              <w:t>.</w:t>
            </w:r>
            <w:r w:rsidRPr="008C230C">
              <w:rPr>
                <w:color w:val="000000"/>
              </w:rPr>
              <w:t>22</w:t>
            </w:r>
            <w:r w:rsidR="00C61B8E" w:rsidRPr="008C230C">
              <w:rPr>
                <w:color w:val="000000"/>
              </w:rPr>
              <w:t>)</w:t>
            </w:r>
          </w:p>
          <w:p w14:paraId="59BF8A82" w14:textId="440E796A" w:rsidR="00C61B8E" w:rsidRPr="008C230C" w:rsidRDefault="00C61B8E" w:rsidP="00C61B8E">
            <w:pPr>
              <w:jc w:val="center"/>
              <w:rPr>
                <w:color w:val="000000"/>
              </w:rPr>
            </w:pPr>
            <w:r w:rsidRPr="008C230C">
              <w:rPr>
                <w:i/>
                <w:color w:val="000000"/>
              </w:rPr>
              <w:t>p</w:t>
            </w:r>
            <w:r w:rsidRPr="008C230C">
              <w:rPr>
                <w:iCs/>
                <w:color w:val="000000"/>
              </w:rPr>
              <w:t xml:space="preserve"> = .</w:t>
            </w:r>
            <w:r w:rsidR="00C434B5" w:rsidRPr="008C230C">
              <w:rPr>
                <w:iCs/>
                <w:color w:val="000000"/>
              </w:rPr>
              <w:t>248</w:t>
            </w:r>
          </w:p>
        </w:tc>
        <w:tc>
          <w:tcPr>
            <w:tcW w:w="1395" w:type="dxa"/>
            <w:gridSpan w:val="2"/>
          </w:tcPr>
          <w:p w14:paraId="1832E68E" w14:textId="1530F3FD" w:rsidR="00C61B8E" w:rsidRPr="008C230C" w:rsidRDefault="008B07D0" w:rsidP="00C61B8E">
            <w:pPr>
              <w:jc w:val="center"/>
              <w:rPr>
                <w:color w:val="000000"/>
              </w:rPr>
            </w:pPr>
            <w:r w:rsidRPr="008C230C">
              <w:rPr>
                <w:color w:val="000000"/>
              </w:rPr>
              <w:t>0</w:t>
            </w:r>
            <w:r w:rsidR="00C61B8E" w:rsidRPr="008C230C">
              <w:rPr>
                <w:color w:val="000000"/>
              </w:rPr>
              <w:t>.</w:t>
            </w:r>
            <w:r w:rsidRPr="008C230C">
              <w:rPr>
                <w:color w:val="000000"/>
              </w:rPr>
              <w:t>17</w:t>
            </w:r>
            <w:r w:rsidR="00C61B8E" w:rsidRPr="008C230C">
              <w:rPr>
                <w:color w:val="000000"/>
              </w:rPr>
              <w:t xml:space="preserve"> (</w:t>
            </w:r>
            <w:r w:rsidRPr="008C230C">
              <w:rPr>
                <w:color w:val="000000"/>
              </w:rPr>
              <w:t>0</w:t>
            </w:r>
            <w:r w:rsidR="00C61B8E" w:rsidRPr="008C230C">
              <w:rPr>
                <w:color w:val="000000"/>
              </w:rPr>
              <w:t>.</w:t>
            </w:r>
            <w:r w:rsidRPr="008C230C">
              <w:rPr>
                <w:color w:val="000000"/>
              </w:rPr>
              <w:t>19</w:t>
            </w:r>
            <w:r w:rsidR="00C61B8E" w:rsidRPr="008C230C">
              <w:rPr>
                <w:color w:val="000000"/>
              </w:rPr>
              <w:t>)</w:t>
            </w:r>
          </w:p>
          <w:p w14:paraId="24318D3F" w14:textId="0863F6F7" w:rsidR="00C61B8E" w:rsidRPr="008C230C" w:rsidRDefault="00C61B8E" w:rsidP="00C61B8E">
            <w:pPr>
              <w:jc w:val="center"/>
              <w:rPr>
                <w:color w:val="000000"/>
              </w:rPr>
            </w:pPr>
            <w:r w:rsidRPr="008C230C">
              <w:rPr>
                <w:i/>
                <w:color w:val="000000"/>
              </w:rPr>
              <w:t>p</w:t>
            </w:r>
            <w:r w:rsidRPr="008C230C">
              <w:rPr>
                <w:iCs/>
                <w:color w:val="000000"/>
              </w:rPr>
              <w:t xml:space="preserve"> = .</w:t>
            </w:r>
            <w:r w:rsidR="00344BB6" w:rsidRPr="008C230C">
              <w:rPr>
                <w:iCs/>
                <w:color w:val="000000"/>
              </w:rPr>
              <w:t>381</w:t>
            </w:r>
          </w:p>
        </w:tc>
        <w:tc>
          <w:tcPr>
            <w:tcW w:w="1440" w:type="dxa"/>
            <w:gridSpan w:val="2"/>
          </w:tcPr>
          <w:p w14:paraId="303FD30B" w14:textId="57198074" w:rsidR="00C61B8E" w:rsidRPr="008C230C" w:rsidRDefault="00446DE8" w:rsidP="00C61B8E">
            <w:pPr>
              <w:jc w:val="center"/>
              <w:rPr>
                <w:color w:val="000000"/>
              </w:rPr>
            </w:pPr>
            <w:r w:rsidRPr="008C230C">
              <w:rPr>
                <w:color w:val="000000"/>
              </w:rPr>
              <w:t>0</w:t>
            </w:r>
            <w:r w:rsidR="00C61B8E" w:rsidRPr="008C230C">
              <w:rPr>
                <w:color w:val="000000"/>
              </w:rPr>
              <w:t>.</w:t>
            </w:r>
            <w:r w:rsidRPr="008C230C">
              <w:rPr>
                <w:color w:val="000000"/>
              </w:rPr>
              <w:t>05</w:t>
            </w:r>
            <w:r w:rsidR="00C61B8E" w:rsidRPr="008C230C">
              <w:rPr>
                <w:color w:val="000000"/>
              </w:rPr>
              <w:t xml:space="preserve"> (</w:t>
            </w:r>
            <w:r w:rsidRPr="008C230C">
              <w:rPr>
                <w:color w:val="000000"/>
              </w:rPr>
              <w:t>0</w:t>
            </w:r>
            <w:r w:rsidR="00C61B8E" w:rsidRPr="008C230C">
              <w:rPr>
                <w:color w:val="000000"/>
              </w:rPr>
              <w:t>.</w:t>
            </w:r>
            <w:r w:rsidRPr="008C230C">
              <w:rPr>
                <w:color w:val="000000"/>
              </w:rPr>
              <w:t>15</w:t>
            </w:r>
            <w:r w:rsidR="00C61B8E" w:rsidRPr="008C230C">
              <w:rPr>
                <w:color w:val="000000"/>
              </w:rPr>
              <w:t>)</w:t>
            </w:r>
          </w:p>
          <w:p w14:paraId="1C047292" w14:textId="59F73274" w:rsidR="00C61B8E" w:rsidRPr="008C230C" w:rsidRDefault="00C61B8E" w:rsidP="00C61B8E">
            <w:pPr>
              <w:jc w:val="center"/>
              <w:rPr>
                <w:color w:val="000000"/>
              </w:rPr>
            </w:pPr>
            <w:r w:rsidRPr="008C230C">
              <w:rPr>
                <w:i/>
                <w:color w:val="000000"/>
              </w:rPr>
              <w:t>p</w:t>
            </w:r>
            <w:r w:rsidRPr="008C230C">
              <w:rPr>
                <w:iCs/>
                <w:color w:val="000000"/>
              </w:rPr>
              <w:t xml:space="preserve"> = .</w:t>
            </w:r>
            <w:r w:rsidR="00446DE8" w:rsidRPr="008C230C">
              <w:rPr>
                <w:iCs/>
                <w:color w:val="000000"/>
              </w:rPr>
              <w:t>720</w:t>
            </w:r>
          </w:p>
        </w:tc>
        <w:tc>
          <w:tcPr>
            <w:tcW w:w="1620" w:type="dxa"/>
          </w:tcPr>
          <w:p w14:paraId="05092797" w14:textId="237F2A5C" w:rsidR="00C61B8E" w:rsidRPr="008C230C" w:rsidRDefault="00C4389A" w:rsidP="00C61B8E">
            <w:pPr>
              <w:jc w:val="center"/>
              <w:rPr>
                <w:color w:val="000000"/>
              </w:rPr>
            </w:pPr>
            <w:r w:rsidRPr="008C230C">
              <w:rPr>
                <w:color w:val="000000"/>
              </w:rPr>
              <w:t>0</w:t>
            </w:r>
            <w:r w:rsidR="00C61B8E" w:rsidRPr="008C230C">
              <w:rPr>
                <w:color w:val="000000"/>
              </w:rPr>
              <w:t>.</w:t>
            </w:r>
            <w:r w:rsidRPr="008C230C">
              <w:rPr>
                <w:color w:val="000000"/>
              </w:rPr>
              <w:t>17</w:t>
            </w:r>
            <w:r w:rsidR="00C61B8E" w:rsidRPr="008C230C">
              <w:rPr>
                <w:color w:val="000000"/>
              </w:rPr>
              <w:t xml:space="preserve"> (</w:t>
            </w:r>
            <w:r w:rsidRPr="008C230C">
              <w:rPr>
                <w:color w:val="000000"/>
              </w:rPr>
              <w:t>0</w:t>
            </w:r>
            <w:r w:rsidR="00C61B8E" w:rsidRPr="008C230C">
              <w:rPr>
                <w:color w:val="000000"/>
              </w:rPr>
              <w:t>.</w:t>
            </w:r>
            <w:r w:rsidRPr="008C230C">
              <w:rPr>
                <w:color w:val="000000"/>
              </w:rPr>
              <w:t>14</w:t>
            </w:r>
            <w:r w:rsidR="00C61B8E" w:rsidRPr="008C230C">
              <w:rPr>
                <w:color w:val="000000"/>
              </w:rPr>
              <w:t>)</w:t>
            </w:r>
          </w:p>
          <w:p w14:paraId="71AC05DB" w14:textId="243A92A3" w:rsidR="00C61B8E" w:rsidRPr="008C230C" w:rsidRDefault="00C61B8E" w:rsidP="00C61B8E">
            <w:pPr>
              <w:jc w:val="center"/>
              <w:rPr>
                <w:color w:val="000000"/>
              </w:rPr>
            </w:pPr>
            <w:r w:rsidRPr="008C230C">
              <w:rPr>
                <w:i/>
                <w:color w:val="000000"/>
              </w:rPr>
              <w:t>p</w:t>
            </w:r>
            <w:r w:rsidRPr="008C230C">
              <w:rPr>
                <w:iCs/>
                <w:color w:val="000000"/>
              </w:rPr>
              <w:t xml:space="preserve"> = .</w:t>
            </w:r>
            <w:r w:rsidR="00C4389A" w:rsidRPr="008C230C">
              <w:rPr>
                <w:iCs/>
                <w:color w:val="000000"/>
              </w:rPr>
              <w:t>230</w:t>
            </w:r>
          </w:p>
        </w:tc>
      </w:tr>
      <w:tr w:rsidR="00646963" w:rsidRPr="008C230C" w14:paraId="3358F013" w14:textId="77777777" w:rsidTr="47DCCC45">
        <w:tc>
          <w:tcPr>
            <w:tcW w:w="3150" w:type="dxa"/>
          </w:tcPr>
          <w:p w14:paraId="3A1D01E0" w14:textId="77777777" w:rsidR="00646963" w:rsidRPr="008C230C" w:rsidRDefault="00646963" w:rsidP="00B31E70"/>
        </w:tc>
        <w:tc>
          <w:tcPr>
            <w:tcW w:w="1485" w:type="dxa"/>
          </w:tcPr>
          <w:p w14:paraId="05DDBA82" w14:textId="77777777" w:rsidR="00646963" w:rsidRPr="008C230C" w:rsidRDefault="00646963" w:rsidP="00C61B8E">
            <w:pPr>
              <w:jc w:val="center"/>
              <w:rPr>
                <w:color w:val="000000"/>
              </w:rPr>
            </w:pPr>
          </w:p>
        </w:tc>
        <w:tc>
          <w:tcPr>
            <w:tcW w:w="1395" w:type="dxa"/>
            <w:gridSpan w:val="2"/>
          </w:tcPr>
          <w:p w14:paraId="2648AF52" w14:textId="77777777" w:rsidR="00646963" w:rsidRPr="008C230C" w:rsidRDefault="00646963" w:rsidP="00C61B8E">
            <w:pPr>
              <w:jc w:val="center"/>
              <w:rPr>
                <w:color w:val="000000"/>
              </w:rPr>
            </w:pPr>
          </w:p>
        </w:tc>
        <w:tc>
          <w:tcPr>
            <w:tcW w:w="1440" w:type="dxa"/>
            <w:gridSpan w:val="2"/>
          </w:tcPr>
          <w:p w14:paraId="4D7AA911" w14:textId="77777777" w:rsidR="00646963" w:rsidRPr="008C230C" w:rsidRDefault="00646963" w:rsidP="00C61B8E">
            <w:pPr>
              <w:jc w:val="center"/>
              <w:rPr>
                <w:color w:val="000000"/>
              </w:rPr>
            </w:pPr>
          </w:p>
        </w:tc>
        <w:tc>
          <w:tcPr>
            <w:tcW w:w="1620" w:type="dxa"/>
          </w:tcPr>
          <w:p w14:paraId="75B4C791" w14:textId="77777777" w:rsidR="00646963" w:rsidRPr="008C230C" w:rsidRDefault="00646963" w:rsidP="00C61B8E">
            <w:pPr>
              <w:jc w:val="center"/>
              <w:rPr>
                <w:color w:val="000000"/>
              </w:rPr>
            </w:pPr>
          </w:p>
        </w:tc>
      </w:tr>
      <w:tr w:rsidR="00C61B8E" w:rsidRPr="008C230C" w14:paraId="09705BE7" w14:textId="77777777" w:rsidTr="47DCCC45">
        <w:tc>
          <w:tcPr>
            <w:tcW w:w="3150" w:type="dxa"/>
          </w:tcPr>
          <w:p w14:paraId="46885DAF" w14:textId="77777777" w:rsidR="00C61B8E" w:rsidRPr="008C230C" w:rsidRDefault="00C61B8E" w:rsidP="00C61B8E">
            <w:r w:rsidRPr="008C230C">
              <w:t>COVID-19 negative impacts</w:t>
            </w:r>
          </w:p>
          <w:p w14:paraId="7F699DA5" w14:textId="787EE7F3" w:rsidR="00C61B8E" w:rsidRPr="008C230C" w:rsidRDefault="00C61B8E" w:rsidP="00C61B8E">
            <w:r w:rsidRPr="008C230C">
              <w:t>(vs. no impacts)</w:t>
            </w:r>
          </w:p>
        </w:tc>
        <w:tc>
          <w:tcPr>
            <w:tcW w:w="1485" w:type="dxa"/>
          </w:tcPr>
          <w:p w14:paraId="440AAF51" w14:textId="053EA384" w:rsidR="00C61B8E" w:rsidRPr="008C230C" w:rsidRDefault="00EE7B23" w:rsidP="00C61B8E">
            <w:pPr>
              <w:jc w:val="center"/>
              <w:rPr>
                <w:color w:val="000000"/>
              </w:rPr>
            </w:pPr>
            <w:r w:rsidRPr="008C230C">
              <w:rPr>
                <w:color w:val="000000"/>
              </w:rPr>
              <w:t>-0</w:t>
            </w:r>
            <w:r w:rsidR="00C61B8E" w:rsidRPr="008C230C">
              <w:rPr>
                <w:color w:val="000000"/>
              </w:rPr>
              <w:t>.</w:t>
            </w:r>
            <w:r w:rsidRPr="008C230C">
              <w:rPr>
                <w:color w:val="000000"/>
              </w:rPr>
              <w:t>32</w:t>
            </w:r>
            <w:r w:rsidR="00C61B8E" w:rsidRPr="008C230C">
              <w:rPr>
                <w:color w:val="000000"/>
              </w:rPr>
              <w:t xml:space="preserve"> (</w:t>
            </w:r>
            <w:r w:rsidRPr="008C230C">
              <w:rPr>
                <w:color w:val="000000"/>
              </w:rPr>
              <w:t>0</w:t>
            </w:r>
            <w:r w:rsidR="00C61B8E" w:rsidRPr="008C230C">
              <w:rPr>
                <w:color w:val="000000"/>
              </w:rPr>
              <w:t>.</w:t>
            </w:r>
            <w:r w:rsidRPr="008C230C">
              <w:rPr>
                <w:color w:val="000000"/>
              </w:rPr>
              <w:t>37</w:t>
            </w:r>
            <w:r w:rsidR="00C61B8E" w:rsidRPr="008C230C">
              <w:rPr>
                <w:color w:val="000000"/>
              </w:rPr>
              <w:t>)</w:t>
            </w:r>
          </w:p>
          <w:p w14:paraId="11D1BD61" w14:textId="71BF5687" w:rsidR="00C61B8E" w:rsidRPr="008C230C" w:rsidRDefault="00C61B8E" w:rsidP="00C61B8E">
            <w:pPr>
              <w:jc w:val="center"/>
              <w:rPr>
                <w:color w:val="000000"/>
              </w:rPr>
            </w:pPr>
            <w:r w:rsidRPr="008C230C">
              <w:rPr>
                <w:i/>
                <w:color w:val="000000"/>
              </w:rPr>
              <w:t>p</w:t>
            </w:r>
            <w:r w:rsidRPr="008C230C">
              <w:rPr>
                <w:iCs/>
                <w:color w:val="000000"/>
              </w:rPr>
              <w:t xml:space="preserve"> = .</w:t>
            </w:r>
            <w:r w:rsidR="00EE7B23" w:rsidRPr="008C230C">
              <w:rPr>
                <w:iCs/>
                <w:color w:val="000000"/>
              </w:rPr>
              <w:t>391</w:t>
            </w:r>
          </w:p>
        </w:tc>
        <w:tc>
          <w:tcPr>
            <w:tcW w:w="1395" w:type="dxa"/>
            <w:gridSpan w:val="2"/>
          </w:tcPr>
          <w:p w14:paraId="0BB95693" w14:textId="775D04DE" w:rsidR="00C61B8E" w:rsidRPr="008C230C" w:rsidRDefault="00344BB6" w:rsidP="00C61B8E">
            <w:pPr>
              <w:jc w:val="center"/>
              <w:rPr>
                <w:color w:val="000000"/>
              </w:rPr>
            </w:pPr>
            <w:r w:rsidRPr="008C230C">
              <w:rPr>
                <w:color w:val="000000"/>
              </w:rPr>
              <w:t>-0</w:t>
            </w:r>
            <w:r w:rsidR="00C61B8E" w:rsidRPr="008C230C">
              <w:rPr>
                <w:color w:val="000000"/>
              </w:rPr>
              <w:t>.</w:t>
            </w:r>
            <w:r w:rsidRPr="008C230C">
              <w:rPr>
                <w:color w:val="000000"/>
              </w:rPr>
              <w:t>14</w:t>
            </w:r>
            <w:r w:rsidR="00C61B8E" w:rsidRPr="008C230C">
              <w:rPr>
                <w:color w:val="000000"/>
              </w:rPr>
              <w:t xml:space="preserve"> (</w:t>
            </w:r>
            <w:r w:rsidRPr="008C230C">
              <w:rPr>
                <w:color w:val="000000"/>
              </w:rPr>
              <w:t>0</w:t>
            </w:r>
            <w:r w:rsidR="00C61B8E" w:rsidRPr="008C230C">
              <w:rPr>
                <w:color w:val="000000"/>
              </w:rPr>
              <w:t>.</w:t>
            </w:r>
            <w:r w:rsidRPr="008C230C">
              <w:rPr>
                <w:color w:val="000000"/>
              </w:rPr>
              <w:t>47</w:t>
            </w:r>
            <w:r w:rsidR="00C61B8E" w:rsidRPr="008C230C">
              <w:rPr>
                <w:color w:val="000000"/>
              </w:rPr>
              <w:t>)</w:t>
            </w:r>
          </w:p>
          <w:p w14:paraId="365ADE39" w14:textId="0F8A791D" w:rsidR="00C61B8E" w:rsidRPr="008C230C" w:rsidRDefault="00C61B8E" w:rsidP="00C61B8E">
            <w:pPr>
              <w:jc w:val="center"/>
              <w:rPr>
                <w:color w:val="000000"/>
              </w:rPr>
            </w:pPr>
            <w:r w:rsidRPr="008C230C">
              <w:rPr>
                <w:i/>
                <w:color w:val="000000"/>
              </w:rPr>
              <w:t>p</w:t>
            </w:r>
            <w:r w:rsidRPr="008C230C">
              <w:rPr>
                <w:iCs/>
                <w:color w:val="000000"/>
              </w:rPr>
              <w:t xml:space="preserve"> = .</w:t>
            </w:r>
            <w:r w:rsidR="00344BB6" w:rsidRPr="008C230C">
              <w:rPr>
                <w:iCs/>
                <w:color w:val="000000"/>
              </w:rPr>
              <w:t>770</w:t>
            </w:r>
          </w:p>
        </w:tc>
        <w:tc>
          <w:tcPr>
            <w:tcW w:w="1440" w:type="dxa"/>
            <w:gridSpan w:val="2"/>
          </w:tcPr>
          <w:p w14:paraId="50CC8886" w14:textId="1253E166" w:rsidR="00C61B8E" w:rsidRPr="008C230C" w:rsidRDefault="00446DE8" w:rsidP="00C61B8E">
            <w:pPr>
              <w:jc w:val="center"/>
              <w:rPr>
                <w:color w:val="000000"/>
              </w:rPr>
            </w:pPr>
            <w:r w:rsidRPr="008C230C">
              <w:rPr>
                <w:color w:val="000000"/>
              </w:rPr>
              <w:t>0</w:t>
            </w:r>
            <w:r w:rsidR="00C61B8E" w:rsidRPr="008C230C">
              <w:rPr>
                <w:color w:val="000000"/>
              </w:rPr>
              <w:t>.</w:t>
            </w:r>
            <w:r w:rsidRPr="008C230C">
              <w:rPr>
                <w:color w:val="000000"/>
              </w:rPr>
              <w:t>17</w:t>
            </w:r>
            <w:r w:rsidR="00C61B8E" w:rsidRPr="008C230C">
              <w:rPr>
                <w:color w:val="000000"/>
              </w:rPr>
              <w:t xml:space="preserve"> (</w:t>
            </w:r>
            <w:r w:rsidRPr="008C230C">
              <w:rPr>
                <w:color w:val="000000"/>
              </w:rPr>
              <w:t>0</w:t>
            </w:r>
            <w:r w:rsidR="00C61B8E" w:rsidRPr="008C230C">
              <w:rPr>
                <w:color w:val="000000"/>
              </w:rPr>
              <w:t>.</w:t>
            </w:r>
            <w:r w:rsidRPr="008C230C">
              <w:rPr>
                <w:color w:val="000000"/>
              </w:rPr>
              <w:t>38</w:t>
            </w:r>
            <w:r w:rsidR="00C61B8E" w:rsidRPr="008C230C">
              <w:rPr>
                <w:color w:val="000000"/>
              </w:rPr>
              <w:t>)</w:t>
            </w:r>
          </w:p>
          <w:p w14:paraId="570BFC15" w14:textId="573F41DE" w:rsidR="00C61B8E" w:rsidRPr="008C230C" w:rsidRDefault="00C61B8E" w:rsidP="00C61B8E">
            <w:pPr>
              <w:jc w:val="center"/>
              <w:rPr>
                <w:color w:val="000000"/>
              </w:rPr>
            </w:pPr>
            <w:r w:rsidRPr="008C230C">
              <w:rPr>
                <w:i/>
                <w:color w:val="000000"/>
              </w:rPr>
              <w:t>p</w:t>
            </w:r>
            <w:r w:rsidRPr="008C230C">
              <w:rPr>
                <w:iCs/>
                <w:color w:val="000000"/>
              </w:rPr>
              <w:t xml:space="preserve"> = .</w:t>
            </w:r>
            <w:r w:rsidR="005C3785" w:rsidRPr="008C230C">
              <w:rPr>
                <w:iCs/>
                <w:color w:val="000000"/>
              </w:rPr>
              <w:t>645</w:t>
            </w:r>
          </w:p>
        </w:tc>
        <w:tc>
          <w:tcPr>
            <w:tcW w:w="1620" w:type="dxa"/>
          </w:tcPr>
          <w:p w14:paraId="41D1A4D8" w14:textId="14C4A580" w:rsidR="00C61B8E" w:rsidRPr="008C230C" w:rsidRDefault="00C4389A" w:rsidP="00C61B8E">
            <w:pPr>
              <w:jc w:val="center"/>
              <w:rPr>
                <w:color w:val="000000"/>
              </w:rPr>
            </w:pPr>
            <w:r w:rsidRPr="008C230C">
              <w:rPr>
                <w:color w:val="000000"/>
              </w:rPr>
              <w:t>0</w:t>
            </w:r>
            <w:r w:rsidR="00C61B8E" w:rsidRPr="008C230C">
              <w:rPr>
                <w:color w:val="000000"/>
              </w:rPr>
              <w:t>.</w:t>
            </w:r>
            <w:r w:rsidRPr="008C230C">
              <w:rPr>
                <w:color w:val="000000"/>
              </w:rPr>
              <w:t>09</w:t>
            </w:r>
            <w:r w:rsidR="00C61B8E" w:rsidRPr="008C230C">
              <w:rPr>
                <w:color w:val="000000"/>
              </w:rPr>
              <w:t xml:space="preserve"> (</w:t>
            </w:r>
            <w:r w:rsidR="00C611FD" w:rsidRPr="008C230C">
              <w:rPr>
                <w:color w:val="000000"/>
              </w:rPr>
              <w:t>0</w:t>
            </w:r>
            <w:r w:rsidR="00C61B8E" w:rsidRPr="008C230C">
              <w:rPr>
                <w:color w:val="000000"/>
              </w:rPr>
              <w:t>.</w:t>
            </w:r>
            <w:r w:rsidR="00C611FD" w:rsidRPr="008C230C">
              <w:rPr>
                <w:color w:val="000000"/>
              </w:rPr>
              <w:t>27</w:t>
            </w:r>
            <w:r w:rsidR="00C61B8E" w:rsidRPr="008C230C">
              <w:rPr>
                <w:color w:val="000000"/>
              </w:rPr>
              <w:t>)</w:t>
            </w:r>
          </w:p>
          <w:p w14:paraId="01D2A77F" w14:textId="3705184A" w:rsidR="00C61B8E" w:rsidRPr="008C230C" w:rsidRDefault="00C61B8E" w:rsidP="00C61B8E">
            <w:pPr>
              <w:jc w:val="center"/>
              <w:rPr>
                <w:color w:val="000000"/>
              </w:rPr>
            </w:pPr>
            <w:r w:rsidRPr="008C230C">
              <w:rPr>
                <w:i/>
                <w:color w:val="000000"/>
              </w:rPr>
              <w:t>p</w:t>
            </w:r>
            <w:r w:rsidRPr="008C230C">
              <w:rPr>
                <w:iCs/>
                <w:color w:val="000000"/>
              </w:rPr>
              <w:t xml:space="preserve"> = .</w:t>
            </w:r>
            <w:r w:rsidR="00C611FD" w:rsidRPr="008C230C">
              <w:rPr>
                <w:iCs/>
                <w:color w:val="000000"/>
              </w:rPr>
              <w:t>747</w:t>
            </w:r>
          </w:p>
        </w:tc>
      </w:tr>
      <w:tr w:rsidR="00646963" w:rsidRPr="008C230C" w14:paraId="0D60202B" w14:textId="77777777" w:rsidTr="47DCCC45">
        <w:tc>
          <w:tcPr>
            <w:tcW w:w="3150" w:type="dxa"/>
          </w:tcPr>
          <w:p w14:paraId="1AA63696" w14:textId="77777777" w:rsidR="00646963" w:rsidRPr="008C230C" w:rsidRDefault="00646963" w:rsidP="00B31E70"/>
        </w:tc>
        <w:tc>
          <w:tcPr>
            <w:tcW w:w="1485" w:type="dxa"/>
          </w:tcPr>
          <w:p w14:paraId="7588E870" w14:textId="77777777" w:rsidR="00646963" w:rsidRPr="008C230C" w:rsidRDefault="00646963" w:rsidP="00C61B8E">
            <w:pPr>
              <w:jc w:val="center"/>
              <w:rPr>
                <w:color w:val="000000"/>
              </w:rPr>
            </w:pPr>
          </w:p>
        </w:tc>
        <w:tc>
          <w:tcPr>
            <w:tcW w:w="1395" w:type="dxa"/>
            <w:gridSpan w:val="2"/>
          </w:tcPr>
          <w:p w14:paraId="204A09A0" w14:textId="77777777" w:rsidR="00646963" w:rsidRPr="008C230C" w:rsidRDefault="00646963" w:rsidP="00C61B8E">
            <w:pPr>
              <w:jc w:val="center"/>
              <w:rPr>
                <w:color w:val="000000"/>
              </w:rPr>
            </w:pPr>
          </w:p>
        </w:tc>
        <w:tc>
          <w:tcPr>
            <w:tcW w:w="1440" w:type="dxa"/>
            <w:gridSpan w:val="2"/>
          </w:tcPr>
          <w:p w14:paraId="535FF932" w14:textId="77777777" w:rsidR="00646963" w:rsidRPr="008C230C" w:rsidRDefault="00646963" w:rsidP="00C61B8E">
            <w:pPr>
              <w:jc w:val="center"/>
              <w:rPr>
                <w:color w:val="000000"/>
              </w:rPr>
            </w:pPr>
          </w:p>
        </w:tc>
        <w:tc>
          <w:tcPr>
            <w:tcW w:w="1620" w:type="dxa"/>
          </w:tcPr>
          <w:p w14:paraId="23E7C43D" w14:textId="77777777" w:rsidR="00646963" w:rsidRPr="008C230C" w:rsidRDefault="00646963" w:rsidP="00C61B8E">
            <w:pPr>
              <w:jc w:val="center"/>
              <w:rPr>
                <w:color w:val="000000"/>
              </w:rPr>
            </w:pPr>
          </w:p>
        </w:tc>
      </w:tr>
      <w:tr w:rsidR="00C61B8E" w:rsidRPr="008C230C" w14:paraId="5FF03D5D" w14:textId="77777777" w:rsidTr="47DCCC45">
        <w:tc>
          <w:tcPr>
            <w:tcW w:w="3150" w:type="dxa"/>
          </w:tcPr>
          <w:p w14:paraId="3D5C928B" w14:textId="1A705B18" w:rsidR="00C61B8E" w:rsidRPr="008C230C" w:rsidRDefault="00C61B8E" w:rsidP="00C61B8E">
            <w:r w:rsidRPr="008C230C">
              <w:t>Sustainment trajectory &gt;12 months (vs. ≤12 months)</w:t>
            </w:r>
          </w:p>
        </w:tc>
        <w:tc>
          <w:tcPr>
            <w:tcW w:w="1485" w:type="dxa"/>
          </w:tcPr>
          <w:p w14:paraId="79A72988" w14:textId="54D0FE69" w:rsidR="00C61B8E" w:rsidRPr="008C230C" w:rsidRDefault="0003522F" w:rsidP="00C61B8E">
            <w:pPr>
              <w:jc w:val="center"/>
              <w:rPr>
                <w:color w:val="000000"/>
              </w:rPr>
            </w:pPr>
            <w:r w:rsidRPr="008C230C">
              <w:rPr>
                <w:color w:val="000000"/>
              </w:rPr>
              <w:t>0</w:t>
            </w:r>
            <w:r w:rsidR="00C61B8E" w:rsidRPr="008C230C">
              <w:rPr>
                <w:color w:val="000000"/>
              </w:rPr>
              <w:t>.</w:t>
            </w:r>
            <w:r w:rsidRPr="008C230C">
              <w:rPr>
                <w:color w:val="000000"/>
              </w:rPr>
              <w:t>81</w:t>
            </w:r>
            <w:r w:rsidR="00C61B8E" w:rsidRPr="008C230C">
              <w:rPr>
                <w:color w:val="000000"/>
              </w:rPr>
              <w:t xml:space="preserve"> (</w:t>
            </w:r>
            <w:r w:rsidR="00F37703" w:rsidRPr="008C230C">
              <w:rPr>
                <w:color w:val="000000"/>
              </w:rPr>
              <w:t>0</w:t>
            </w:r>
            <w:r w:rsidR="00C61B8E" w:rsidRPr="008C230C">
              <w:rPr>
                <w:color w:val="000000"/>
              </w:rPr>
              <w:t>.</w:t>
            </w:r>
            <w:r w:rsidR="00F37703" w:rsidRPr="008C230C">
              <w:rPr>
                <w:color w:val="000000"/>
              </w:rPr>
              <w:t>33</w:t>
            </w:r>
            <w:r w:rsidR="00C61B8E" w:rsidRPr="008C230C">
              <w:rPr>
                <w:color w:val="000000"/>
              </w:rPr>
              <w:t>)</w:t>
            </w:r>
          </w:p>
          <w:p w14:paraId="236EA588" w14:textId="10661EDD" w:rsidR="00C61B8E" w:rsidRPr="008C230C" w:rsidRDefault="00C61B8E" w:rsidP="00C61B8E">
            <w:pPr>
              <w:jc w:val="center"/>
              <w:rPr>
                <w:color w:val="000000"/>
              </w:rPr>
            </w:pPr>
            <w:r w:rsidRPr="008C230C">
              <w:rPr>
                <w:i/>
                <w:color w:val="000000"/>
              </w:rPr>
              <w:t>p</w:t>
            </w:r>
            <w:r w:rsidRPr="008C230C">
              <w:rPr>
                <w:iCs/>
                <w:color w:val="000000"/>
              </w:rPr>
              <w:t xml:space="preserve"> = .</w:t>
            </w:r>
            <w:r w:rsidR="00070CC5" w:rsidRPr="008C230C">
              <w:rPr>
                <w:iCs/>
                <w:color w:val="000000"/>
              </w:rPr>
              <w:t>013</w:t>
            </w:r>
          </w:p>
        </w:tc>
        <w:tc>
          <w:tcPr>
            <w:tcW w:w="1395" w:type="dxa"/>
            <w:gridSpan w:val="2"/>
          </w:tcPr>
          <w:p w14:paraId="70903095" w14:textId="25205EB4" w:rsidR="00C61B8E" w:rsidRPr="008C230C" w:rsidRDefault="000B7ECE" w:rsidP="00C61B8E">
            <w:pPr>
              <w:jc w:val="center"/>
              <w:rPr>
                <w:color w:val="000000"/>
              </w:rPr>
            </w:pPr>
            <w:r w:rsidRPr="008C230C">
              <w:rPr>
                <w:color w:val="000000"/>
              </w:rPr>
              <w:t>0</w:t>
            </w:r>
            <w:r w:rsidR="00C61B8E" w:rsidRPr="008C230C">
              <w:rPr>
                <w:color w:val="000000"/>
              </w:rPr>
              <w:t>.</w:t>
            </w:r>
            <w:r w:rsidRPr="008C230C">
              <w:rPr>
                <w:color w:val="000000"/>
              </w:rPr>
              <w:t>72</w:t>
            </w:r>
            <w:r w:rsidR="00C61B8E" w:rsidRPr="008C230C">
              <w:rPr>
                <w:color w:val="000000"/>
              </w:rPr>
              <w:t xml:space="preserve"> (</w:t>
            </w:r>
            <w:r w:rsidRPr="008C230C">
              <w:rPr>
                <w:color w:val="000000"/>
              </w:rPr>
              <w:t>0</w:t>
            </w:r>
            <w:r w:rsidR="00C61B8E" w:rsidRPr="008C230C">
              <w:rPr>
                <w:color w:val="000000"/>
              </w:rPr>
              <w:t>.</w:t>
            </w:r>
            <w:r w:rsidRPr="008C230C">
              <w:rPr>
                <w:color w:val="000000"/>
              </w:rPr>
              <w:t>24</w:t>
            </w:r>
            <w:r w:rsidR="00C61B8E" w:rsidRPr="008C230C">
              <w:rPr>
                <w:color w:val="000000"/>
              </w:rPr>
              <w:t>)</w:t>
            </w:r>
          </w:p>
          <w:p w14:paraId="66D10D5F" w14:textId="70396A15" w:rsidR="00C61B8E" w:rsidRPr="008C230C" w:rsidRDefault="00C61B8E" w:rsidP="00C61B8E">
            <w:pPr>
              <w:jc w:val="center"/>
              <w:rPr>
                <w:color w:val="000000"/>
              </w:rPr>
            </w:pPr>
            <w:r w:rsidRPr="008C230C">
              <w:rPr>
                <w:i/>
                <w:color w:val="000000"/>
              </w:rPr>
              <w:t>p</w:t>
            </w:r>
            <w:r w:rsidRPr="008C230C">
              <w:rPr>
                <w:iCs/>
                <w:color w:val="000000"/>
              </w:rPr>
              <w:t xml:space="preserve"> = .</w:t>
            </w:r>
            <w:r w:rsidR="000B7ECE" w:rsidRPr="008C230C">
              <w:rPr>
                <w:iCs/>
                <w:color w:val="000000"/>
              </w:rPr>
              <w:t>002</w:t>
            </w:r>
          </w:p>
        </w:tc>
        <w:tc>
          <w:tcPr>
            <w:tcW w:w="1440" w:type="dxa"/>
            <w:gridSpan w:val="2"/>
          </w:tcPr>
          <w:p w14:paraId="5AD8D984" w14:textId="1535638B" w:rsidR="00C61B8E" w:rsidRPr="008C230C" w:rsidRDefault="00AA58FD" w:rsidP="00C61B8E">
            <w:pPr>
              <w:jc w:val="center"/>
              <w:rPr>
                <w:color w:val="000000"/>
              </w:rPr>
            </w:pPr>
            <w:r w:rsidRPr="008C230C">
              <w:rPr>
                <w:color w:val="000000"/>
              </w:rPr>
              <w:t>0</w:t>
            </w:r>
            <w:r w:rsidR="00C61B8E" w:rsidRPr="008C230C">
              <w:rPr>
                <w:color w:val="000000"/>
              </w:rPr>
              <w:t>.</w:t>
            </w:r>
            <w:r w:rsidRPr="008C230C">
              <w:rPr>
                <w:color w:val="000000"/>
              </w:rPr>
              <w:t>54</w:t>
            </w:r>
            <w:r w:rsidR="00C61B8E" w:rsidRPr="008C230C">
              <w:rPr>
                <w:color w:val="000000"/>
              </w:rPr>
              <w:t xml:space="preserve"> (</w:t>
            </w:r>
            <w:r w:rsidRPr="008C230C">
              <w:rPr>
                <w:color w:val="000000"/>
              </w:rPr>
              <w:t>0</w:t>
            </w:r>
            <w:r w:rsidR="00C61B8E" w:rsidRPr="008C230C">
              <w:rPr>
                <w:color w:val="000000"/>
              </w:rPr>
              <w:t>.</w:t>
            </w:r>
            <w:r w:rsidRPr="008C230C">
              <w:rPr>
                <w:color w:val="000000"/>
              </w:rPr>
              <w:t>22</w:t>
            </w:r>
            <w:r w:rsidR="00C61B8E" w:rsidRPr="008C230C">
              <w:rPr>
                <w:color w:val="000000"/>
              </w:rPr>
              <w:t>)</w:t>
            </w:r>
          </w:p>
          <w:p w14:paraId="7CFAF3D6" w14:textId="4BD9A2BD" w:rsidR="00C61B8E" w:rsidRPr="008C230C" w:rsidRDefault="00C61B8E" w:rsidP="00C61B8E">
            <w:pPr>
              <w:jc w:val="center"/>
              <w:rPr>
                <w:color w:val="000000"/>
              </w:rPr>
            </w:pPr>
            <w:r w:rsidRPr="008C230C">
              <w:rPr>
                <w:i/>
                <w:color w:val="000000"/>
              </w:rPr>
              <w:t>p</w:t>
            </w:r>
            <w:r w:rsidRPr="008C230C">
              <w:rPr>
                <w:iCs/>
                <w:color w:val="000000"/>
              </w:rPr>
              <w:t xml:space="preserve"> = .</w:t>
            </w:r>
            <w:r w:rsidR="00AA58FD" w:rsidRPr="008C230C">
              <w:rPr>
                <w:iCs/>
                <w:color w:val="000000"/>
              </w:rPr>
              <w:t>015</w:t>
            </w:r>
          </w:p>
        </w:tc>
        <w:tc>
          <w:tcPr>
            <w:tcW w:w="1620" w:type="dxa"/>
          </w:tcPr>
          <w:p w14:paraId="258D8B71" w14:textId="0E5F3059" w:rsidR="00C61B8E" w:rsidRPr="008C230C" w:rsidRDefault="009F0F19" w:rsidP="00C61B8E">
            <w:pPr>
              <w:jc w:val="center"/>
              <w:rPr>
                <w:color w:val="000000"/>
              </w:rPr>
            </w:pPr>
            <w:r w:rsidRPr="008C230C">
              <w:rPr>
                <w:color w:val="000000"/>
              </w:rPr>
              <w:t>0</w:t>
            </w:r>
            <w:r w:rsidR="00C61B8E" w:rsidRPr="008C230C">
              <w:rPr>
                <w:color w:val="000000"/>
              </w:rPr>
              <w:t>.</w:t>
            </w:r>
            <w:r w:rsidR="00207F0E" w:rsidRPr="008C230C">
              <w:rPr>
                <w:color w:val="000000"/>
              </w:rPr>
              <w:t>56</w:t>
            </w:r>
            <w:r w:rsidR="00C61B8E" w:rsidRPr="008C230C">
              <w:rPr>
                <w:color w:val="000000"/>
              </w:rPr>
              <w:t xml:space="preserve"> (</w:t>
            </w:r>
            <w:r w:rsidR="00207F0E" w:rsidRPr="008C230C">
              <w:rPr>
                <w:color w:val="000000"/>
              </w:rPr>
              <w:t>0</w:t>
            </w:r>
            <w:r w:rsidR="00C61B8E" w:rsidRPr="008C230C">
              <w:rPr>
                <w:color w:val="000000"/>
              </w:rPr>
              <w:t>.</w:t>
            </w:r>
            <w:r w:rsidR="00207F0E" w:rsidRPr="008C230C">
              <w:rPr>
                <w:color w:val="000000"/>
              </w:rPr>
              <w:t>20</w:t>
            </w:r>
            <w:r w:rsidR="00C61B8E" w:rsidRPr="008C230C">
              <w:rPr>
                <w:color w:val="000000"/>
              </w:rPr>
              <w:t>)</w:t>
            </w:r>
          </w:p>
          <w:p w14:paraId="42696263" w14:textId="7D387756" w:rsidR="00C61B8E" w:rsidRPr="008C230C" w:rsidRDefault="00C61B8E" w:rsidP="00C61B8E">
            <w:pPr>
              <w:jc w:val="center"/>
              <w:rPr>
                <w:color w:val="000000"/>
              </w:rPr>
            </w:pPr>
            <w:r w:rsidRPr="008C230C">
              <w:rPr>
                <w:i/>
                <w:color w:val="000000"/>
              </w:rPr>
              <w:t>p</w:t>
            </w:r>
            <w:r w:rsidRPr="008C230C">
              <w:rPr>
                <w:iCs/>
                <w:color w:val="000000"/>
              </w:rPr>
              <w:t xml:space="preserve"> = .</w:t>
            </w:r>
            <w:r w:rsidR="00207F0E" w:rsidRPr="008C230C">
              <w:rPr>
                <w:iCs/>
                <w:color w:val="000000"/>
              </w:rPr>
              <w:t>006</w:t>
            </w:r>
          </w:p>
        </w:tc>
      </w:tr>
      <w:tr w:rsidR="00646963" w:rsidRPr="008C230C" w14:paraId="28B82D67" w14:textId="77777777" w:rsidTr="47DCCC45">
        <w:tc>
          <w:tcPr>
            <w:tcW w:w="3150" w:type="dxa"/>
          </w:tcPr>
          <w:p w14:paraId="50CFFCB0" w14:textId="77777777" w:rsidR="00646963" w:rsidRPr="008C230C" w:rsidRDefault="00646963" w:rsidP="00B31E70"/>
        </w:tc>
        <w:tc>
          <w:tcPr>
            <w:tcW w:w="1485" w:type="dxa"/>
          </w:tcPr>
          <w:p w14:paraId="561DD715" w14:textId="77777777" w:rsidR="00646963" w:rsidRPr="008C230C" w:rsidRDefault="00646963" w:rsidP="00C61B8E">
            <w:pPr>
              <w:jc w:val="center"/>
              <w:rPr>
                <w:color w:val="000000"/>
              </w:rPr>
            </w:pPr>
          </w:p>
        </w:tc>
        <w:tc>
          <w:tcPr>
            <w:tcW w:w="1395" w:type="dxa"/>
            <w:gridSpan w:val="2"/>
          </w:tcPr>
          <w:p w14:paraId="51D13717" w14:textId="77777777" w:rsidR="00646963" w:rsidRPr="008C230C" w:rsidRDefault="00646963" w:rsidP="00C61B8E">
            <w:pPr>
              <w:jc w:val="center"/>
              <w:rPr>
                <w:color w:val="000000"/>
              </w:rPr>
            </w:pPr>
          </w:p>
        </w:tc>
        <w:tc>
          <w:tcPr>
            <w:tcW w:w="1440" w:type="dxa"/>
            <w:gridSpan w:val="2"/>
          </w:tcPr>
          <w:p w14:paraId="623B4DDD" w14:textId="77777777" w:rsidR="00646963" w:rsidRPr="008C230C" w:rsidRDefault="00646963" w:rsidP="00C61B8E">
            <w:pPr>
              <w:jc w:val="center"/>
              <w:rPr>
                <w:color w:val="000000"/>
              </w:rPr>
            </w:pPr>
          </w:p>
        </w:tc>
        <w:tc>
          <w:tcPr>
            <w:tcW w:w="1620" w:type="dxa"/>
          </w:tcPr>
          <w:p w14:paraId="1826EF54" w14:textId="77777777" w:rsidR="00646963" w:rsidRPr="008C230C" w:rsidRDefault="00646963" w:rsidP="00C61B8E">
            <w:pPr>
              <w:jc w:val="center"/>
              <w:rPr>
                <w:color w:val="000000"/>
              </w:rPr>
            </w:pPr>
          </w:p>
        </w:tc>
      </w:tr>
      <w:tr w:rsidR="00C61B8E" w:rsidRPr="008C230C" w14:paraId="26F15EF6" w14:textId="77777777" w:rsidTr="47DCCC45">
        <w:tc>
          <w:tcPr>
            <w:tcW w:w="3150" w:type="dxa"/>
          </w:tcPr>
          <w:p w14:paraId="1011E5E5" w14:textId="01A7070F" w:rsidR="00C61B8E" w:rsidRPr="008C230C" w:rsidRDefault="00C61B8E" w:rsidP="00C61B8E">
            <w:r w:rsidRPr="008C230C">
              <w:t>Constant</w:t>
            </w:r>
          </w:p>
        </w:tc>
        <w:tc>
          <w:tcPr>
            <w:tcW w:w="1485" w:type="dxa"/>
          </w:tcPr>
          <w:p w14:paraId="47F6F13A" w14:textId="02903943" w:rsidR="00C61B8E" w:rsidRPr="008C230C" w:rsidRDefault="006E0EB2" w:rsidP="00C61B8E">
            <w:pPr>
              <w:jc w:val="center"/>
              <w:rPr>
                <w:color w:val="000000"/>
              </w:rPr>
            </w:pPr>
            <w:r w:rsidRPr="008C230C">
              <w:rPr>
                <w:color w:val="000000"/>
              </w:rPr>
              <w:t>6</w:t>
            </w:r>
            <w:r w:rsidR="00C61B8E" w:rsidRPr="008C230C">
              <w:rPr>
                <w:color w:val="000000"/>
              </w:rPr>
              <w:t>.</w:t>
            </w:r>
            <w:r w:rsidRPr="008C230C">
              <w:rPr>
                <w:color w:val="000000"/>
              </w:rPr>
              <w:t>37</w:t>
            </w:r>
            <w:r w:rsidR="00C61B8E" w:rsidRPr="008C230C">
              <w:rPr>
                <w:color w:val="000000"/>
              </w:rPr>
              <w:t xml:space="preserve"> (</w:t>
            </w:r>
            <w:r w:rsidRPr="008C230C">
              <w:rPr>
                <w:color w:val="000000"/>
              </w:rPr>
              <w:t>2</w:t>
            </w:r>
            <w:r w:rsidR="00C61B8E" w:rsidRPr="008C230C">
              <w:rPr>
                <w:color w:val="000000"/>
              </w:rPr>
              <w:t>.</w:t>
            </w:r>
            <w:r w:rsidRPr="008C230C">
              <w:rPr>
                <w:color w:val="000000"/>
              </w:rPr>
              <w:t>74</w:t>
            </w:r>
            <w:r w:rsidR="00C61B8E" w:rsidRPr="008C230C">
              <w:rPr>
                <w:color w:val="000000"/>
              </w:rPr>
              <w:t>)</w:t>
            </w:r>
          </w:p>
          <w:p w14:paraId="19AD4674" w14:textId="51B42300" w:rsidR="00C61B8E" w:rsidRPr="008C230C" w:rsidRDefault="00C61B8E" w:rsidP="00C61B8E">
            <w:pPr>
              <w:jc w:val="center"/>
              <w:rPr>
                <w:color w:val="000000"/>
              </w:rPr>
            </w:pPr>
            <w:r w:rsidRPr="008C230C">
              <w:rPr>
                <w:i/>
                <w:color w:val="000000"/>
              </w:rPr>
              <w:t>p</w:t>
            </w:r>
            <w:r w:rsidRPr="008C230C">
              <w:rPr>
                <w:iCs/>
                <w:color w:val="000000"/>
              </w:rPr>
              <w:t xml:space="preserve"> = .</w:t>
            </w:r>
            <w:r w:rsidR="006E0EB2" w:rsidRPr="008C230C">
              <w:rPr>
                <w:iCs/>
                <w:color w:val="000000"/>
              </w:rPr>
              <w:t>02</w:t>
            </w:r>
            <w:r w:rsidR="005A01C9" w:rsidRPr="008C230C">
              <w:t>^</w:t>
            </w:r>
          </w:p>
        </w:tc>
        <w:tc>
          <w:tcPr>
            <w:tcW w:w="1395" w:type="dxa"/>
            <w:gridSpan w:val="2"/>
          </w:tcPr>
          <w:p w14:paraId="441599E7" w14:textId="070F4EE4" w:rsidR="00C61B8E" w:rsidRPr="008C230C" w:rsidRDefault="00344BB6" w:rsidP="00C61B8E">
            <w:pPr>
              <w:jc w:val="center"/>
              <w:rPr>
                <w:color w:val="000000"/>
              </w:rPr>
            </w:pPr>
            <w:r w:rsidRPr="008C230C">
              <w:rPr>
                <w:color w:val="000000"/>
              </w:rPr>
              <w:t>1</w:t>
            </w:r>
            <w:r w:rsidR="00C61B8E" w:rsidRPr="008C230C">
              <w:rPr>
                <w:color w:val="000000"/>
              </w:rPr>
              <w:t>.</w:t>
            </w:r>
            <w:r w:rsidRPr="008C230C">
              <w:rPr>
                <w:color w:val="000000"/>
              </w:rPr>
              <w:t>80</w:t>
            </w:r>
            <w:r w:rsidR="00C61B8E" w:rsidRPr="008C230C">
              <w:rPr>
                <w:color w:val="000000"/>
              </w:rPr>
              <w:t xml:space="preserve"> (</w:t>
            </w:r>
            <w:r w:rsidRPr="008C230C">
              <w:rPr>
                <w:color w:val="000000"/>
              </w:rPr>
              <w:t>1</w:t>
            </w:r>
            <w:r w:rsidR="00C61B8E" w:rsidRPr="008C230C">
              <w:rPr>
                <w:color w:val="000000"/>
              </w:rPr>
              <w:t>.</w:t>
            </w:r>
            <w:r w:rsidRPr="008C230C">
              <w:rPr>
                <w:color w:val="000000"/>
              </w:rPr>
              <w:t>91</w:t>
            </w:r>
            <w:r w:rsidR="00C61B8E" w:rsidRPr="008C230C">
              <w:rPr>
                <w:color w:val="000000"/>
              </w:rPr>
              <w:t>)</w:t>
            </w:r>
          </w:p>
          <w:p w14:paraId="277495D3" w14:textId="22C018EF" w:rsidR="00C61B8E" w:rsidRPr="008C230C" w:rsidRDefault="00C61B8E" w:rsidP="00C61B8E">
            <w:pPr>
              <w:jc w:val="center"/>
              <w:rPr>
                <w:color w:val="000000"/>
              </w:rPr>
            </w:pPr>
            <w:r w:rsidRPr="008C230C">
              <w:rPr>
                <w:i/>
                <w:color w:val="000000"/>
              </w:rPr>
              <w:t>p</w:t>
            </w:r>
            <w:r w:rsidRPr="008C230C">
              <w:rPr>
                <w:iCs/>
                <w:color w:val="000000"/>
              </w:rPr>
              <w:t xml:space="preserve"> = .</w:t>
            </w:r>
            <w:r w:rsidR="00AA58FD" w:rsidRPr="008C230C">
              <w:rPr>
                <w:iCs/>
                <w:color w:val="000000"/>
              </w:rPr>
              <w:t>346</w:t>
            </w:r>
          </w:p>
        </w:tc>
        <w:tc>
          <w:tcPr>
            <w:tcW w:w="1440" w:type="dxa"/>
            <w:gridSpan w:val="2"/>
          </w:tcPr>
          <w:p w14:paraId="15C57719" w14:textId="3CED49D1" w:rsidR="00C61B8E" w:rsidRPr="008C230C" w:rsidRDefault="005C3785" w:rsidP="00C61B8E">
            <w:pPr>
              <w:jc w:val="center"/>
              <w:rPr>
                <w:color w:val="000000"/>
              </w:rPr>
            </w:pPr>
            <w:r w:rsidRPr="008C230C">
              <w:rPr>
                <w:color w:val="000000"/>
              </w:rPr>
              <w:t>0</w:t>
            </w:r>
            <w:r w:rsidR="00C61B8E" w:rsidRPr="008C230C">
              <w:rPr>
                <w:color w:val="000000"/>
              </w:rPr>
              <w:t>.</w:t>
            </w:r>
            <w:r w:rsidRPr="008C230C">
              <w:rPr>
                <w:color w:val="000000"/>
              </w:rPr>
              <w:t>81</w:t>
            </w:r>
            <w:r w:rsidR="00C61B8E" w:rsidRPr="008C230C">
              <w:rPr>
                <w:color w:val="000000"/>
              </w:rPr>
              <w:t xml:space="preserve"> (</w:t>
            </w:r>
            <w:r w:rsidRPr="008C230C">
              <w:rPr>
                <w:color w:val="000000"/>
              </w:rPr>
              <w:t>1</w:t>
            </w:r>
            <w:r w:rsidR="00C61B8E" w:rsidRPr="008C230C">
              <w:rPr>
                <w:color w:val="000000"/>
              </w:rPr>
              <w:t>.</w:t>
            </w:r>
            <w:r w:rsidRPr="008C230C">
              <w:rPr>
                <w:color w:val="000000"/>
              </w:rPr>
              <w:t>99</w:t>
            </w:r>
            <w:r w:rsidR="00C61B8E" w:rsidRPr="008C230C">
              <w:rPr>
                <w:color w:val="000000"/>
              </w:rPr>
              <w:t>)</w:t>
            </w:r>
          </w:p>
          <w:p w14:paraId="3EA496A5" w14:textId="6EE177A5" w:rsidR="00C61B8E" w:rsidRPr="008C230C" w:rsidRDefault="00C61B8E" w:rsidP="00C61B8E">
            <w:pPr>
              <w:jc w:val="center"/>
              <w:rPr>
                <w:color w:val="000000"/>
              </w:rPr>
            </w:pPr>
            <w:r w:rsidRPr="008C230C">
              <w:rPr>
                <w:i/>
                <w:color w:val="000000"/>
              </w:rPr>
              <w:t>p</w:t>
            </w:r>
            <w:r w:rsidRPr="008C230C">
              <w:rPr>
                <w:iCs/>
                <w:color w:val="000000"/>
              </w:rPr>
              <w:t xml:space="preserve"> = .</w:t>
            </w:r>
            <w:r w:rsidR="005C3785" w:rsidRPr="008C230C">
              <w:rPr>
                <w:iCs/>
                <w:color w:val="000000"/>
              </w:rPr>
              <w:t>684</w:t>
            </w:r>
          </w:p>
        </w:tc>
        <w:tc>
          <w:tcPr>
            <w:tcW w:w="1620" w:type="dxa"/>
          </w:tcPr>
          <w:p w14:paraId="0D9EF996" w14:textId="646E8DA1" w:rsidR="00C61B8E" w:rsidRPr="008C230C" w:rsidRDefault="00C611FD" w:rsidP="00C61B8E">
            <w:pPr>
              <w:jc w:val="center"/>
              <w:rPr>
                <w:color w:val="000000"/>
              </w:rPr>
            </w:pPr>
            <w:r w:rsidRPr="008C230C">
              <w:rPr>
                <w:color w:val="000000"/>
              </w:rPr>
              <w:t>1</w:t>
            </w:r>
            <w:r w:rsidR="00C61B8E" w:rsidRPr="008C230C">
              <w:rPr>
                <w:color w:val="000000"/>
              </w:rPr>
              <w:t>.</w:t>
            </w:r>
            <w:r w:rsidRPr="008C230C">
              <w:rPr>
                <w:color w:val="000000"/>
              </w:rPr>
              <w:t>75</w:t>
            </w:r>
            <w:r w:rsidR="00C61B8E" w:rsidRPr="008C230C">
              <w:rPr>
                <w:color w:val="000000"/>
              </w:rPr>
              <w:t xml:space="preserve"> (</w:t>
            </w:r>
            <w:r w:rsidR="00395637" w:rsidRPr="008C230C">
              <w:rPr>
                <w:color w:val="000000"/>
              </w:rPr>
              <w:t>1</w:t>
            </w:r>
            <w:r w:rsidR="00C61B8E" w:rsidRPr="008C230C">
              <w:rPr>
                <w:color w:val="000000"/>
              </w:rPr>
              <w:t>.</w:t>
            </w:r>
            <w:r w:rsidR="00395637" w:rsidRPr="008C230C">
              <w:rPr>
                <w:color w:val="000000"/>
              </w:rPr>
              <w:t>78</w:t>
            </w:r>
            <w:r w:rsidR="00C61B8E" w:rsidRPr="008C230C">
              <w:rPr>
                <w:color w:val="000000"/>
              </w:rPr>
              <w:t>)</w:t>
            </w:r>
          </w:p>
          <w:p w14:paraId="4B340D5C" w14:textId="7F05263E" w:rsidR="00C61B8E" w:rsidRPr="008C230C" w:rsidRDefault="00C61B8E" w:rsidP="00C61B8E">
            <w:pPr>
              <w:jc w:val="center"/>
              <w:rPr>
                <w:color w:val="000000"/>
              </w:rPr>
            </w:pPr>
            <w:r w:rsidRPr="008C230C">
              <w:rPr>
                <w:i/>
                <w:color w:val="000000"/>
              </w:rPr>
              <w:t>p</w:t>
            </w:r>
            <w:r w:rsidRPr="008C230C">
              <w:rPr>
                <w:iCs/>
                <w:color w:val="000000"/>
              </w:rPr>
              <w:t xml:space="preserve"> = .</w:t>
            </w:r>
            <w:r w:rsidR="00395637" w:rsidRPr="008C230C">
              <w:rPr>
                <w:iCs/>
                <w:color w:val="000000"/>
              </w:rPr>
              <w:t>326</w:t>
            </w:r>
          </w:p>
        </w:tc>
      </w:tr>
      <w:tr w:rsidR="00564AE4" w:rsidRPr="008C230C" w14:paraId="1A14DB05" w14:textId="77777777" w:rsidTr="47DCCC45">
        <w:tc>
          <w:tcPr>
            <w:tcW w:w="3150" w:type="dxa"/>
          </w:tcPr>
          <w:p w14:paraId="5FF957C9" w14:textId="77777777" w:rsidR="00564AE4" w:rsidRPr="008C230C" w:rsidRDefault="00564AE4" w:rsidP="00C61B8E"/>
        </w:tc>
        <w:tc>
          <w:tcPr>
            <w:tcW w:w="1485" w:type="dxa"/>
          </w:tcPr>
          <w:p w14:paraId="7BA997AD" w14:textId="77777777" w:rsidR="00564AE4" w:rsidRPr="008C230C" w:rsidRDefault="00564AE4" w:rsidP="00C61B8E">
            <w:pPr>
              <w:rPr>
                <w:color w:val="000000"/>
              </w:rPr>
            </w:pPr>
          </w:p>
        </w:tc>
        <w:tc>
          <w:tcPr>
            <w:tcW w:w="1395" w:type="dxa"/>
            <w:gridSpan w:val="2"/>
          </w:tcPr>
          <w:p w14:paraId="342CCA00" w14:textId="77777777" w:rsidR="00564AE4" w:rsidRPr="008C230C" w:rsidRDefault="00564AE4" w:rsidP="00C61B8E">
            <w:pPr>
              <w:rPr>
                <w:color w:val="000000"/>
              </w:rPr>
            </w:pPr>
          </w:p>
        </w:tc>
        <w:tc>
          <w:tcPr>
            <w:tcW w:w="1440" w:type="dxa"/>
            <w:gridSpan w:val="2"/>
          </w:tcPr>
          <w:p w14:paraId="354E291C" w14:textId="77777777" w:rsidR="00564AE4" w:rsidRPr="008C230C" w:rsidRDefault="00564AE4" w:rsidP="00C61B8E">
            <w:pPr>
              <w:rPr>
                <w:color w:val="000000"/>
              </w:rPr>
            </w:pPr>
          </w:p>
        </w:tc>
        <w:tc>
          <w:tcPr>
            <w:tcW w:w="1620" w:type="dxa"/>
          </w:tcPr>
          <w:p w14:paraId="128BD91D" w14:textId="77777777" w:rsidR="00564AE4" w:rsidRPr="008C230C" w:rsidRDefault="00564AE4" w:rsidP="00C61B8E">
            <w:pPr>
              <w:rPr>
                <w:color w:val="000000"/>
              </w:rPr>
            </w:pPr>
          </w:p>
        </w:tc>
      </w:tr>
      <w:tr w:rsidR="00671E4B" w:rsidRPr="008C230C" w14:paraId="575615F7" w14:textId="77777777" w:rsidTr="47DCCC45">
        <w:tc>
          <w:tcPr>
            <w:tcW w:w="3150" w:type="dxa"/>
          </w:tcPr>
          <w:p w14:paraId="1C959101" w14:textId="77777777" w:rsidR="00671E4B" w:rsidRPr="008C230C" w:rsidRDefault="00671E4B" w:rsidP="00671E4B">
            <w:r w:rsidRPr="008C230C">
              <w:t>Random-effects parameters:</w:t>
            </w:r>
          </w:p>
          <w:p w14:paraId="30E898E6" w14:textId="77777777" w:rsidR="00671E4B" w:rsidRPr="008C230C" w:rsidRDefault="00671E4B" w:rsidP="00671E4B">
            <w:r w:rsidRPr="008C230C">
              <w:t>Site-level variance</w:t>
            </w:r>
          </w:p>
          <w:p w14:paraId="663E789C" w14:textId="77777777" w:rsidR="00671E4B" w:rsidRPr="008C230C" w:rsidRDefault="00671E4B" w:rsidP="00671E4B"/>
          <w:p w14:paraId="05A5D656" w14:textId="77777777" w:rsidR="00671E4B" w:rsidRPr="008C230C" w:rsidRDefault="00671E4B" w:rsidP="00671E4B"/>
          <w:p w14:paraId="02C26530" w14:textId="461C56AB" w:rsidR="00671E4B" w:rsidRPr="008C230C" w:rsidRDefault="00671E4B" w:rsidP="00671E4B">
            <w:r w:rsidRPr="008C230C">
              <w:t>Error variance</w:t>
            </w:r>
          </w:p>
        </w:tc>
        <w:tc>
          <w:tcPr>
            <w:tcW w:w="1485" w:type="dxa"/>
          </w:tcPr>
          <w:p w14:paraId="5EA5070A" w14:textId="77777777" w:rsidR="007171CF" w:rsidRPr="008C230C" w:rsidRDefault="007171CF" w:rsidP="00671E4B">
            <w:pPr>
              <w:jc w:val="center"/>
              <w:rPr>
                <w:color w:val="000000"/>
              </w:rPr>
            </w:pPr>
          </w:p>
          <w:p w14:paraId="5E308684" w14:textId="1047C534" w:rsidR="00671E4B" w:rsidRPr="008C230C" w:rsidRDefault="002B02DF" w:rsidP="00671E4B">
            <w:pPr>
              <w:jc w:val="center"/>
              <w:rPr>
                <w:color w:val="000000"/>
              </w:rPr>
            </w:pPr>
            <w:r w:rsidRPr="008C230C">
              <w:rPr>
                <w:color w:val="000000"/>
              </w:rPr>
              <w:t>0</w:t>
            </w:r>
            <w:r w:rsidR="00671E4B" w:rsidRPr="008C230C">
              <w:rPr>
                <w:color w:val="000000"/>
              </w:rPr>
              <w:t>.</w:t>
            </w:r>
            <w:r w:rsidRPr="008C230C">
              <w:rPr>
                <w:color w:val="000000"/>
              </w:rPr>
              <w:t>39</w:t>
            </w:r>
            <w:r w:rsidR="00671E4B" w:rsidRPr="008C230C">
              <w:rPr>
                <w:color w:val="000000"/>
              </w:rPr>
              <w:t xml:space="preserve"> (</w:t>
            </w:r>
            <w:r w:rsidR="00F3166B" w:rsidRPr="008C230C">
              <w:rPr>
                <w:color w:val="000000"/>
              </w:rPr>
              <w:t>0</w:t>
            </w:r>
            <w:r w:rsidR="00671E4B" w:rsidRPr="008C230C">
              <w:rPr>
                <w:color w:val="000000"/>
              </w:rPr>
              <w:t>.</w:t>
            </w:r>
            <w:r w:rsidR="00F3166B" w:rsidRPr="008C230C">
              <w:rPr>
                <w:color w:val="000000"/>
              </w:rPr>
              <w:t>17</w:t>
            </w:r>
            <w:r w:rsidR="00671E4B" w:rsidRPr="008C230C">
              <w:rPr>
                <w:color w:val="000000"/>
              </w:rPr>
              <w:t>)</w:t>
            </w:r>
          </w:p>
          <w:p w14:paraId="06A55A49" w14:textId="639F3C90" w:rsidR="00671E4B" w:rsidRPr="008C230C" w:rsidRDefault="00671E4B" w:rsidP="00671E4B">
            <w:pPr>
              <w:jc w:val="center"/>
              <w:rPr>
                <w:color w:val="000000"/>
              </w:rPr>
            </w:pPr>
            <w:r w:rsidRPr="008C230C">
              <w:rPr>
                <w:i/>
                <w:iCs/>
                <w:color w:val="000000"/>
              </w:rPr>
              <w:t>p</w:t>
            </w:r>
            <w:r w:rsidRPr="008C230C">
              <w:rPr>
                <w:color w:val="000000"/>
              </w:rPr>
              <w:t xml:space="preserve"> = .</w:t>
            </w:r>
            <w:r w:rsidR="00F3166B" w:rsidRPr="008C230C">
              <w:rPr>
                <w:color w:val="000000"/>
              </w:rPr>
              <w:t>006</w:t>
            </w:r>
          </w:p>
          <w:p w14:paraId="10855E51" w14:textId="77777777" w:rsidR="00671E4B" w:rsidRPr="008C230C" w:rsidRDefault="00671E4B" w:rsidP="00671E4B">
            <w:pPr>
              <w:jc w:val="center"/>
              <w:rPr>
                <w:color w:val="000000"/>
              </w:rPr>
            </w:pPr>
          </w:p>
          <w:p w14:paraId="76B085E0" w14:textId="3B09D63E" w:rsidR="00671E4B" w:rsidRPr="008C230C" w:rsidRDefault="00F3166B" w:rsidP="00671E4B">
            <w:pPr>
              <w:jc w:val="center"/>
              <w:rPr>
                <w:color w:val="000000"/>
              </w:rPr>
            </w:pPr>
            <w:r w:rsidRPr="008C230C">
              <w:rPr>
                <w:color w:val="000000"/>
              </w:rPr>
              <w:t>0</w:t>
            </w:r>
            <w:r w:rsidR="00671E4B" w:rsidRPr="008C230C">
              <w:rPr>
                <w:color w:val="000000"/>
              </w:rPr>
              <w:t>.</w:t>
            </w:r>
            <w:r w:rsidRPr="008C230C">
              <w:rPr>
                <w:color w:val="000000"/>
              </w:rPr>
              <w:t>63</w:t>
            </w:r>
            <w:r w:rsidR="00671E4B" w:rsidRPr="008C230C">
              <w:rPr>
                <w:color w:val="000000"/>
              </w:rPr>
              <w:t xml:space="preserve"> (</w:t>
            </w:r>
            <w:r w:rsidRPr="008C230C">
              <w:rPr>
                <w:color w:val="000000"/>
              </w:rPr>
              <w:t>0</w:t>
            </w:r>
            <w:r w:rsidR="00671E4B" w:rsidRPr="008C230C">
              <w:rPr>
                <w:color w:val="000000"/>
              </w:rPr>
              <w:t>.</w:t>
            </w:r>
            <w:r w:rsidRPr="008C230C">
              <w:rPr>
                <w:color w:val="000000"/>
              </w:rPr>
              <w:t>14</w:t>
            </w:r>
            <w:r w:rsidR="00671E4B" w:rsidRPr="008C230C">
              <w:rPr>
                <w:color w:val="000000"/>
              </w:rPr>
              <w:t>)</w:t>
            </w:r>
          </w:p>
        </w:tc>
        <w:tc>
          <w:tcPr>
            <w:tcW w:w="1395" w:type="dxa"/>
            <w:gridSpan w:val="2"/>
          </w:tcPr>
          <w:p w14:paraId="6ECD2D30" w14:textId="77777777" w:rsidR="007171CF" w:rsidRPr="008C230C" w:rsidRDefault="007171CF" w:rsidP="00671E4B">
            <w:pPr>
              <w:jc w:val="center"/>
              <w:rPr>
                <w:color w:val="000000"/>
              </w:rPr>
            </w:pPr>
          </w:p>
          <w:p w14:paraId="173AE817" w14:textId="75746016" w:rsidR="00671E4B" w:rsidRPr="008C230C" w:rsidRDefault="00BA1DCA" w:rsidP="00671E4B">
            <w:pPr>
              <w:jc w:val="center"/>
              <w:rPr>
                <w:color w:val="000000"/>
              </w:rPr>
            </w:pPr>
            <w:r w:rsidRPr="008C230C">
              <w:rPr>
                <w:color w:val="000000"/>
              </w:rPr>
              <w:t>0</w:t>
            </w:r>
            <w:r w:rsidR="00671E4B" w:rsidRPr="008C230C">
              <w:rPr>
                <w:color w:val="000000"/>
              </w:rPr>
              <w:t>.</w:t>
            </w:r>
            <w:r w:rsidRPr="008C230C">
              <w:rPr>
                <w:color w:val="000000"/>
              </w:rPr>
              <w:t>25</w:t>
            </w:r>
            <w:r w:rsidR="00671E4B" w:rsidRPr="008C230C">
              <w:rPr>
                <w:color w:val="000000"/>
              </w:rPr>
              <w:t xml:space="preserve"> (</w:t>
            </w:r>
            <w:r w:rsidRPr="008C230C">
              <w:rPr>
                <w:color w:val="000000"/>
              </w:rPr>
              <w:t>0</w:t>
            </w:r>
            <w:r w:rsidR="00671E4B" w:rsidRPr="008C230C">
              <w:rPr>
                <w:color w:val="000000"/>
              </w:rPr>
              <w:t>.</w:t>
            </w:r>
            <w:r w:rsidRPr="008C230C">
              <w:rPr>
                <w:color w:val="000000"/>
              </w:rPr>
              <w:t>16</w:t>
            </w:r>
            <w:r w:rsidR="00671E4B" w:rsidRPr="008C230C">
              <w:rPr>
                <w:color w:val="000000"/>
              </w:rPr>
              <w:t>)</w:t>
            </w:r>
          </w:p>
          <w:p w14:paraId="49E67ED7" w14:textId="49458661" w:rsidR="00671E4B" w:rsidRPr="008C230C" w:rsidRDefault="00671E4B" w:rsidP="00671E4B">
            <w:pPr>
              <w:jc w:val="center"/>
              <w:rPr>
                <w:color w:val="000000"/>
              </w:rPr>
            </w:pPr>
            <w:r w:rsidRPr="008C230C">
              <w:rPr>
                <w:i/>
                <w:iCs/>
                <w:color w:val="000000"/>
              </w:rPr>
              <w:t>p</w:t>
            </w:r>
            <w:r w:rsidRPr="008C230C">
              <w:rPr>
                <w:color w:val="000000"/>
              </w:rPr>
              <w:t xml:space="preserve"> = .</w:t>
            </w:r>
            <w:r w:rsidR="00BA1DCA" w:rsidRPr="008C230C">
              <w:rPr>
                <w:color w:val="000000"/>
              </w:rPr>
              <w:t>031</w:t>
            </w:r>
          </w:p>
          <w:p w14:paraId="2A9CD8B2" w14:textId="77777777" w:rsidR="00671E4B" w:rsidRPr="008C230C" w:rsidRDefault="00671E4B" w:rsidP="00671E4B">
            <w:pPr>
              <w:jc w:val="center"/>
              <w:rPr>
                <w:color w:val="000000"/>
              </w:rPr>
            </w:pPr>
          </w:p>
          <w:p w14:paraId="6D0CDF5B" w14:textId="402BB99C" w:rsidR="00671E4B" w:rsidRPr="008C230C" w:rsidRDefault="00BA1DCA" w:rsidP="00671E4B">
            <w:pPr>
              <w:jc w:val="center"/>
              <w:rPr>
                <w:color w:val="000000"/>
              </w:rPr>
            </w:pPr>
            <w:r w:rsidRPr="008C230C">
              <w:rPr>
                <w:color w:val="000000"/>
              </w:rPr>
              <w:t>1</w:t>
            </w:r>
            <w:r w:rsidR="00671E4B" w:rsidRPr="008C230C">
              <w:rPr>
                <w:color w:val="000000"/>
              </w:rPr>
              <w:t>.</w:t>
            </w:r>
            <w:r w:rsidRPr="008C230C">
              <w:rPr>
                <w:color w:val="000000"/>
              </w:rPr>
              <w:t>17</w:t>
            </w:r>
            <w:r w:rsidR="00671E4B" w:rsidRPr="008C230C">
              <w:rPr>
                <w:color w:val="000000"/>
              </w:rPr>
              <w:t xml:space="preserve"> (</w:t>
            </w:r>
            <w:r w:rsidR="00AA71C6" w:rsidRPr="008C230C">
              <w:rPr>
                <w:color w:val="000000"/>
              </w:rPr>
              <w:t>0</w:t>
            </w:r>
            <w:r w:rsidR="00671E4B" w:rsidRPr="008C230C">
              <w:rPr>
                <w:color w:val="000000"/>
              </w:rPr>
              <w:t>.</w:t>
            </w:r>
            <w:r w:rsidR="00AA71C6" w:rsidRPr="008C230C">
              <w:rPr>
                <w:color w:val="000000"/>
              </w:rPr>
              <w:t>17</w:t>
            </w:r>
            <w:r w:rsidR="00671E4B" w:rsidRPr="008C230C">
              <w:rPr>
                <w:color w:val="000000"/>
              </w:rPr>
              <w:t>)</w:t>
            </w:r>
          </w:p>
        </w:tc>
        <w:tc>
          <w:tcPr>
            <w:tcW w:w="1440" w:type="dxa"/>
            <w:gridSpan w:val="2"/>
          </w:tcPr>
          <w:p w14:paraId="7AD3A130" w14:textId="77777777" w:rsidR="007171CF" w:rsidRPr="008C230C" w:rsidRDefault="007171CF" w:rsidP="00671E4B">
            <w:pPr>
              <w:jc w:val="center"/>
              <w:rPr>
                <w:color w:val="000000"/>
              </w:rPr>
            </w:pPr>
          </w:p>
          <w:p w14:paraId="2963A55B" w14:textId="0B9F00AC" w:rsidR="00671E4B" w:rsidRPr="008C230C" w:rsidRDefault="00AA71C6" w:rsidP="00671E4B">
            <w:pPr>
              <w:jc w:val="center"/>
              <w:rPr>
                <w:color w:val="000000"/>
              </w:rPr>
            </w:pPr>
            <w:r w:rsidRPr="008C230C">
              <w:rPr>
                <w:color w:val="000000"/>
              </w:rPr>
              <w:t>0</w:t>
            </w:r>
            <w:r w:rsidR="00671E4B" w:rsidRPr="008C230C">
              <w:rPr>
                <w:color w:val="000000"/>
              </w:rPr>
              <w:t>.</w:t>
            </w:r>
            <w:r w:rsidRPr="008C230C">
              <w:rPr>
                <w:color w:val="000000"/>
              </w:rPr>
              <w:t>22</w:t>
            </w:r>
            <w:r w:rsidR="00671E4B" w:rsidRPr="008C230C">
              <w:rPr>
                <w:color w:val="000000"/>
              </w:rPr>
              <w:t xml:space="preserve"> (</w:t>
            </w:r>
            <w:r w:rsidRPr="008C230C">
              <w:rPr>
                <w:color w:val="000000"/>
              </w:rPr>
              <w:t>0</w:t>
            </w:r>
            <w:r w:rsidR="00671E4B" w:rsidRPr="008C230C">
              <w:rPr>
                <w:color w:val="000000"/>
              </w:rPr>
              <w:t>.</w:t>
            </w:r>
            <w:r w:rsidR="001A6B8D" w:rsidRPr="008C230C">
              <w:rPr>
                <w:color w:val="000000"/>
              </w:rPr>
              <w:t>14</w:t>
            </w:r>
            <w:r w:rsidR="00671E4B" w:rsidRPr="008C230C">
              <w:rPr>
                <w:color w:val="000000"/>
              </w:rPr>
              <w:t>)</w:t>
            </w:r>
          </w:p>
          <w:p w14:paraId="6ECB62F5" w14:textId="3F0FE082" w:rsidR="00671E4B" w:rsidRPr="008C230C" w:rsidRDefault="00671E4B" w:rsidP="00671E4B">
            <w:pPr>
              <w:jc w:val="center"/>
              <w:rPr>
                <w:color w:val="000000"/>
              </w:rPr>
            </w:pPr>
            <w:r w:rsidRPr="008C230C">
              <w:rPr>
                <w:i/>
                <w:iCs/>
                <w:color w:val="000000"/>
              </w:rPr>
              <w:t>p</w:t>
            </w:r>
            <w:r w:rsidRPr="008C230C">
              <w:rPr>
                <w:color w:val="000000"/>
              </w:rPr>
              <w:t xml:space="preserve"> = .</w:t>
            </w:r>
            <w:r w:rsidR="001A6B8D" w:rsidRPr="008C230C">
              <w:rPr>
                <w:color w:val="000000"/>
              </w:rPr>
              <w:t>299</w:t>
            </w:r>
          </w:p>
          <w:p w14:paraId="0BA0351D" w14:textId="77777777" w:rsidR="00671E4B" w:rsidRPr="008C230C" w:rsidRDefault="00671E4B" w:rsidP="00671E4B">
            <w:pPr>
              <w:jc w:val="center"/>
              <w:rPr>
                <w:color w:val="000000"/>
              </w:rPr>
            </w:pPr>
          </w:p>
          <w:p w14:paraId="21E19614" w14:textId="38223509" w:rsidR="00671E4B" w:rsidRPr="008C230C" w:rsidRDefault="001A6B8D" w:rsidP="00671E4B">
            <w:pPr>
              <w:jc w:val="center"/>
              <w:rPr>
                <w:color w:val="000000"/>
              </w:rPr>
            </w:pPr>
            <w:r w:rsidRPr="008C230C">
              <w:rPr>
                <w:color w:val="000000"/>
              </w:rPr>
              <w:t>1</w:t>
            </w:r>
            <w:r w:rsidR="00671E4B" w:rsidRPr="008C230C">
              <w:rPr>
                <w:color w:val="000000"/>
              </w:rPr>
              <w:t>.</w:t>
            </w:r>
            <w:r w:rsidRPr="008C230C">
              <w:rPr>
                <w:color w:val="000000"/>
              </w:rPr>
              <w:t>14</w:t>
            </w:r>
            <w:r w:rsidR="00671E4B" w:rsidRPr="008C230C">
              <w:rPr>
                <w:color w:val="000000"/>
              </w:rPr>
              <w:t xml:space="preserve"> (</w:t>
            </w:r>
            <w:r w:rsidRPr="008C230C">
              <w:rPr>
                <w:color w:val="000000"/>
              </w:rPr>
              <w:t>0</w:t>
            </w:r>
            <w:r w:rsidR="00671E4B" w:rsidRPr="008C230C">
              <w:rPr>
                <w:color w:val="000000"/>
              </w:rPr>
              <w:t>.</w:t>
            </w:r>
            <w:r w:rsidRPr="008C230C">
              <w:rPr>
                <w:color w:val="000000"/>
              </w:rPr>
              <w:t>16</w:t>
            </w:r>
            <w:r w:rsidR="00671E4B" w:rsidRPr="008C230C">
              <w:rPr>
                <w:color w:val="000000"/>
              </w:rPr>
              <w:t>)</w:t>
            </w:r>
          </w:p>
        </w:tc>
        <w:tc>
          <w:tcPr>
            <w:tcW w:w="1620" w:type="dxa"/>
          </w:tcPr>
          <w:p w14:paraId="3BCAD24B" w14:textId="77777777" w:rsidR="007171CF" w:rsidRPr="008C230C" w:rsidRDefault="007171CF" w:rsidP="00671E4B">
            <w:pPr>
              <w:jc w:val="center"/>
              <w:rPr>
                <w:color w:val="000000"/>
              </w:rPr>
            </w:pPr>
          </w:p>
          <w:p w14:paraId="65A5BD99" w14:textId="0D810E1D" w:rsidR="00671E4B" w:rsidRPr="008C230C" w:rsidRDefault="008A2B15" w:rsidP="00671E4B">
            <w:pPr>
              <w:jc w:val="center"/>
              <w:rPr>
                <w:color w:val="000000"/>
              </w:rPr>
            </w:pPr>
            <w:r w:rsidRPr="008C230C">
              <w:rPr>
                <w:color w:val="000000"/>
              </w:rPr>
              <w:t>0</w:t>
            </w:r>
            <w:r w:rsidR="00671E4B" w:rsidRPr="008C230C">
              <w:rPr>
                <w:color w:val="000000"/>
              </w:rPr>
              <w:t>.</w:t>
            </w:r>
            <w:r w:rsidRPr="008C230C">
              <w:rPr>
                <w:color w:val="000000"/>
              </w:rPr>
              <w:t>15</w:t>
            </w:r>
            <w:r w:rsidR="00671E4B" w:rsidRPr="008C230C">
              <w:rPr>
                <w:color w:val="000000"/>
              </w:rPr>
              <w:t xml:space="preserve"> (</w:t>
            </w:r>
            <w:r w:rsidRPr="008C230C">
              <w:rPr>
                <w:color w:val="000000"/>
              </w:rPr>
              <w:t>0</w:t>
            </w:r>
            <w:r w:rsidR="00671E4B" w:rsidRPr="008C230C">
              <w:rPr>
                <w:color w:val="000000"/>
              </w:rPr>
              <w:t>.</w:t>
            </w:r>
            <w:r w:rsidRPr="008C230C">
              <w:rPr>
                <w:color w:val="000000"/>
              </w:rPr>
              <w:t>12</w:t>
            </w:r>
            <w:r w:rsidR="00671E4B" w:rsidRPr="008C230C">
              <w:rPr>
                <w:color w:val="000000"/>
              </w:rPr>
              <w:t>)</w:t>
            </w:r>
          </w:p>
          <w:p w14:paraId="22677299" w14:textId="23464D0E" w:rsidR="00671E4B" w:rsidRPr="008C230C" w:rsidRDefault="00671E4B" w:rsidP="00671E4B">
            <w:pPr>
              <w:jc w:val="center"/>
              <w:rPr>
                <w:color w:val="000000"/>
              </w:rPr>
            </w:pPr>
            <w:r w:rsidRPr="008C230C">
              <w:rPr>
                <w:i/>
                <w:iCs/>
                <w:color w:val="000000"/>
              </w:rPr>
              <w:t>p</w:t>
            </w:r>
            <w:r w:rsidRPr="008C230C">
              <w:rPr>
                <w:color w:val="000000"/>
              </w:rPr>
              <w:t xml:space="preserve"> = .</w:t>
            </w:r>
            <w:r w:rsidR="00EF43B0" w:rsidRPr="008C230C">
              <w:rPr>
                <w:color w:val="000000"/>
              </w:rPr>
              <w:t>102</w:t>
            </w:r>
          </w:p>
          <w:p w14:paraId="75A40D27" w14:textId="77777777" w:rsidR="00671E4B" w:rsidRPr="008C230C" w:rsidRDefault="00671E4B" w:rsidP="00671E4B">
            <w:pPr>
              <w:jc w:val="center"/>
              <w:rPr>
                <w:color w:val="000000"/>
              </w:rPr>
            </w:pPr>
          </w:p>
          <w:p w14:paraId="66474605" w14:textId="16085999" w:rsidR="00671E4B" w:rsidRPr="008C230C" w:rsidRDefault="00EF43B0" w:rsidP="00671E4B">
            <w:pPr>
              <w:jc w:val="center"/>
              <w:rPr>
                <w:color w:val="000000"/>
              </w:rPr>
            </w:pPr>
            <w:r w:rsidRPr="008C230C">
              <w:rPr>
                <w:color w:val="000000"/>
              </w:rPr>
              <w:t>1.13</w:t>
            </w:r>
            <w:r w:rsidR="00671E4B" w:rsidRPr="008C230C">
              <w:rPr>
                <w:color w:val="000000"/>
              </w:rPr>
              <w:t xml:space="preserve"> (</w:t>
            </w:r>
            <w:r w:rsidRPr="008C230C">
              <w:rPr>
                <w:color w:val="000000"/>
              </w:rPr>
              <w:t>0</w:t>
            </w:r>
            <w:r w:rsidR="00671E4B" w:rsidRPr="008C230C">
              <w:rPr>
                <w:color w:val="000000"/>
              </w:rPr>
              <w:t>.</w:t>
            </w:r>
            <w:r w:rsidR="00473A8A" w:rsidRPr="008C230C">
              <w:rPr>
                <w:color w:val="000000"/>
              </w:rPr>
              <w:t>15</w:t>
            </w:r>
            <w:r w:rsidR="00671E4B" w:rsidRPr="008C230C">
              <w:rPr>
                <w:color w:val="000000"/>
              </w:rPr>
              <w:t>)</w:t>
            </w:r>
          </w:p>
        </w:tc>
      </w:tr>
      <w:tr w:rsidR="00B31E70" w:rsidRPr="008C230C" w14:paraId="20827A36" w14:textId="77777777" w:rsidTr="47DCCC45">
        <w:trPr>
          <w:trHeight w:val="66"/>
        </w:trPr>
        <w:tc>
          <w:tcPr>
            <w:tcW w:w="3150" w:type="dxa"/>
            <w:tcBorders>
              <w:bottom w:val="single" w:sz="4" w:space="0" w:color="auto"/>
            </w:tcBorders>
          </w:tcPr>
          <w:p w14:paraId="32A03B77" w14:textId="77777777" w:rsidR="00B31E70" w:rsidRPr="008C230C" w:rsidRDefault="00B31E70" w:rsidP="002F1D0D">
            <w:pPr>
              <w:rPr>
                <w:sz w:val="16"/>
                <w:szCs w:val="16"/>
              </w:rPr>
            </w:pPr>
          </w:p>
        </w:tc>
        <w:tc>
          <w:tcPr>
            <w:tcW w:w="1485" w:type="dxa"/>
            <w:tcBorders>
              <w:bottom w:val="single" w:sz="4" w:space="0" w:color="auto"/>
            </w:tcBorders>
          </w:tcPr>
          <w:p w14:paraId="48160F62" w14:textId="77777777" w:rsidR="00B31E70" w:rsidRPr="008C230C" w:rsidRDefault="00B31E70" w:rsidP="002F1D0D">
            <w:pPr>
              <w:jc w:val="center"/>
              <w:rPr>
                <w:sz w:val="16"/>
                <w:szCs w:val="16"/>
              </w:rPr>
            </w:pPr>
          </w:p>
        </w:tc>
        <w:tc>
          <w:tcPr>
            <w:tcW w:w="1395" w:type="dxa"/>
            <w:gridSpan w:val="2"/>
            <w:tcBorders>
              <w:bottom w:val="single" w:sz="4" w:space="0" w:color="auto"/>
            </w:tcBorders>
          </w:tcPr>
          <w:p w14:paraId="7993A332" w14:textId="77777777" w:rsidR="00B31E70" w:rsidRPr="008C230C" w:rsidRDefault="00B31E70" w:rsidP="002F1D0D">
            <w:pPr>
              <w:rPr>
                <w:sz w:val="16"/>
                <w:szCs w:val="16"/>
              </w:rPr>
            </w:pPr>
          </w:p>
        </w:tc>
        <w:tc>
          <w:tcPr>
            <w:tcW w:w="1440" w:type="dxa"/>
            <w:gridSpan w:val="2"/>
            <w:tcBorders>
              <w:bottom w:val="single" w:sz="4" w:space="0" w:color="auto"/>
            </w:tcBorders>
          </w:tcPr>
          <w:p w14:paraId="11590390" w14:textId="2C2A9B46" w:rsidR="00B31E70" w:rsidRPr="008C230C" w:rsidRDefault="00B31E70" w:rsidP="002F1D0D">
            <w:pPr>
              <w:rPr>
                <w:sz w:val="16"/>
                <w:szCs w:val="16"/>
              </w:rPr>
            </w:pPr>
          </w:p>
        </w:tc>
        <w:tc>
          <w:tcPr>
            <w:tcW w:w="1620" w:type="dxa"/>
            <w:tcBorders>
              <w:bottom w:val="single" w:sz="4" w:space="0" w:color="auto"/>
            </w:tcBorders>
          </w:tcPr>
          <w:p w14:paraId="1EEA6070" w14:textId="77777777" w:rsidR="00B31E70" w:rsidRPr="008C230C" w:rsidRDefault="00B31E70" w:rsidP="002F1D0D">
            <w:pPr>
              <w:rPr>
                <w:sz w:val="16"/>
                <w:szCs w:val="16"/>
              </w:rPr>
            </w:pPr>
          </w:p>
        </w:tc>
      </w:tr>
    </w:tbl>
    <w:p w14:paraId="48973512" w14:textId="026A55E5" w:rsidR="008512F7" w:rsidRPr="008C230C" w:rsidRDefault="008512F7" w:rsidP="008512F7">
      <w:pPr>
        <w:jc w:val="left"/>
      </w:pPr>
      <w:r w:rsidRPr="008C230C">
        <w:rPr>
          <w:i/>
        </w:rPr>
        <w:t>Note</w:t>
      </w:r>
      <w:r w:rsidRPr="008C230C">
        <w:t>. A-CRA = Adolescent Community Reinforcement Approach.</w:t>
      </w:r>
    </w:p>
    <w:p w14:paraId="280074AB" w14:textId="1C30473F" w:rsidR="001162F1" w:rsidRDefault="008512F7" w:rsidP="00586E86">
      <w:pPr>
        <w:jc w:val="left"/>
      </w:pPr>
      <w:r w:rsidRPr="008C230C">
        <w:t xml:space="preserve">^indicates that the association between the variable and sustainment outcomes differed in statistical significance, compared to the same association in the </w:t>
      </w:r>
      <w:r w:rsidR="005E61EF" w:rsidRPr="008C230C">
        <w:t>primary</w:t>
      </w:r>
      <w:r w:rsidRPr="008C230C">
        <w:t xml:space="preserve"> analysis (see Table 6)</w:t>
      </w:r>
      <w:r w:rsidR="00586E86" w:rsidRPr="008C230C">
        <w:t>.</w:t>
      </w:r>
    </w:p>
    <w:sectPr w:rsidR="001162F1" w:rsidSect="00CB2CA4">
      <w:headerReference w:type="default" r:id="rId15"/>
      <w:pgSz w:w="12240" w:h="15840"/>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069B4" w14:textId="77777777" w:rsidR="004F0DE8" w:rsidRDefault="004F0DE8">
      <w:r>
        <w:separator/>
      </w:r>
    </w:p>
  </w:endnote>
  <w:endnote w:type="continuationSeparator" w:id="0">
    <w:p w14:paraId="3A6FF80E" w14:textId="77777777" w:rsidR="004F0DE8" w:rsidRDefault="004F0DE8">
      <w:r>
        <w:continuationSeparator/>
      </w:r>
    </w:p>
  </w:endnote>
  <w:endnote w:type="continuationNotice" w:id="1">
    <w:p w14:paraId="387E1AF2" w14:textId="77777777" w:rsidR="004F0DE8" w:rsidRDefault="004F0D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F69E7" w14:textId="77777777" w:rsidR="004F0DE8" w:rsidRDefault="004F0DE8">
      <w:r>
        <w:separator/>
      </w:r>
    </w:p>
  </w:footnote>
  <w:footnote w:type="continuationSeparator" w:id="0">
    <w:p w14:paraId="101E7320" w14:textId="77777777" w:rsidR="004F0DE8" w:rsidRDefault="004F0DE8">
      <w:r>
        <w:continuationSeparator/>
      </w:r>
    </w:p>
  </w:footnote>
  <w:footnote w:type="continuationNotice" w:id="1">
    <w:p w14:paraId="7BB8A6B9" w14:textId="77777777" w:rsidR="004F0DE8" w:rsidRDefault="004F0D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4566351"/>
      <w:docPartObj>
        <w:docPartGallery w:val="Page Numbers (Top of Page)"/>
        <w:docPartUnique/>
      </w:docPartObj>
    </w:sdtPr>
    <w:sdtEndPr>
      <w:rPr>
        <w:noProof/>
      </w:rPr>
    </w:sdtEndPr>
    <w:sdtContent>
      <w:p w14:paraId="244F884C" w14:textId="64B40F76" w:rsidR="00CB2CA4" w:rsidRDefault="00C02722" w:rsidP="005E7579">
        <w:pPr>
          <w:pStyle w:val="Header"/>
          <w:jc w:val="both"/>
        </w:pPr>
        <w:r>
          <w:t xml:space="preserve">SUPPLEMENTAL AND SENSITIVITY ANALYSES OF </w:t>
        </w:r>
        <w:r w:rsidR="00865F69">
          <w:t>SUSTAINMENT</w:t>
        </w:r>
        <w:r>
          <w:t xml:space="preserve"> OUTCOMES</w:t>
        </w:r>
        <w:r w:rsidR="00CB2CA4">
          <w:rPr>
            <w:color w:val="000000"/>
          </w:rPr>
          <w:tab/>
        </w:r>
      </w:p>
    </w:sdtContent>
  </w:sdt>
  <w:p w14:paraId="0CD0CF56" w14:textId="77777777" w:rsidR="00A63B48" w:rsidRDefault="00A63B48">
    <w:pPr>
      <w:pBdr>
        <w:top w:val="nil"/>
        <w:left w:val="nil"/>
        <w:bottom w:val="nil"/>
        <w:right w:val="nil"/>
        <w:between w:val="nil"/>
      </w:pBdr>
      <w:tabs>
        <w:tab w:val="center" w:pos="4680"/>
        <w:tab w:val="right" w:pos="9360"/>
      </w:tabs>
      <w:jc w:val="lef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63056"/>
      <w:docPartObj>
        <w:docPartGallery w:val="Page Numbers (Top of Page)"/>
        <w:docPartUnique/>
      </w:docPartObj>
    </w:sdtPr>
    <w:sdtEndPr>
      <w:rPr>
        <w:noProof/>
      </w:rPr>
    </w:sdtEndPr>
    <w:sdtContent>
      <w:p w14:paraId="67E07BA3" w14:textId="77777777" w:rsidR="00DD5E3F" w:rsidRDefault="00DD5E3F" w:rsidP="005E7579">
        <w:pPr>
          <w:pStyle w:val="Header"/>
          <w:jc w:val="both"/>
        </w:pPr>
        <w:r>
          <w:t>SUPPLEMENTAL AND SENSITIVITY ANALYSES OF SUSTAINMENT OUTCOMES</w:t>
        </w:r>
        <w:r>
          <w:rPr>
            <w:color w:val="000000"/>
          </w:rPr>
          <w:tab/>
        </w:r>
      </w:p>
    </w:sdtContent>
  </w:sdt>
  <w:p w14:paraId="29F41214" w14:textId="77777777" w:rsidR="00DD5E3F" w:rsidRDefault="00DD5E3F">
    <w:pPr>
      <w:pBdr>
        <w:top w:val="nil"/>
        <w:left w:val="nil"/>
        <w:bottom w:val="nil"/>
        <w:right w:val="nil"/>
        <w:between w:val="nil"/>
      </w:pBdr>
      <w:tabs>
        <w:tab w:val="center" w:pos="4680"/>
        <w:tab w:val="right" w:pos="9360"/>
      </w:tabs>
      <w:jc w:val="lef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2954332"/>
      <w:docPartObj>
        <w:docPartGallery w:val="Page Numbers (Top of Page)"/>
        <w:docPartUnique/>
      </w:docPartObj>
    </w:sdtPr>
    <w:sdtEndPr>
      <w:rPr>
        <w:noProof/>
      </w:rPr>
    </w:sdtEndPr>
    <w:sdtContent>
      <w:p w14:paraId="4A282961" w14:textId="77777777" w:rsidR="00DD5E3F" w:rsidRDefault="00DD5E3F" w:rsidP="005E7579">
        <w:pPr>
          <w:pStyle w:val="Header"/>
          <w:jc w:val="both"/>
        </w:pPr>
        <w:r>
          <w:t>SUPPLEMENTAL AND SENSITIVITY ANALYSES OF SUSTAINMENT OUTCOMES</w:t>
        </w:r>
        <w:r>
          <w:rPr>
            <w:color w:val="000000"/>
          </w:rPr>
          <w:tab/>
        </w:r>
      </w:p>
    </w:sdtContent>
  </w:sdt>
  <w:p w14:paraId="01C84FE0" w14:textId="77777777" w:rsidR="00DD5E3F" w:rsidRDefault="00DD5E3F">
    <w:pPr>
      <w:pBdr>
        <w:top w:val="nil"/>
        <w:left w:val="nil"/>
        <w:bottom w:val="nil"/>
        <w:right w:val="nil"/>
        <w:between w:val="nil"/>
      </w:pBdr>
      <w:tabs>
        <w:tab w:val="center" w:pos="4680"/>
        <w:tab w:val="right" w:pos="9360"/>
      </w:tabs>
      <w:jc w:val="lef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E60AC6"/>
    <w:multiLevelType w:val="multilevel"/>
    <w:tmpl w:val="1F88E5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08C2F81"/>
    <w:multiLevelType w:val="hybridMultilevel"/>
    <w:tmpl w:val="36027638"/>
    <w:lvl w:ilvl="0" w:tplc="5E4619B2">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13579FE"/>
    <w:multiLevelType w:val="multilevel"/>
    <w:tmpl w:val="C59680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08516143">
    <w:abstractNumId w:val="2"/>
  </w:num>
  <w:num w:numId="2" w16cid:durableId="523060194">
    <w:abstractNumId w:val="0"/>
  </w:num>
  <w:num w:numId="3" w16cid:durableId="12670360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 Implen Sci DOPP&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vf5esw50e2fe5e2ztj5vrf52eterpr0z2ws&quot;&gt;Dopp_R01protocolpaper_Dec2021&lt;record-ids&gt;&lt;item&gt;3&lt;/item&gt;&lt;item&gt;4&lt;/item&gt;&lt;item&gt;5&lt;/item&gt;&lt;item&gt;6&lt;/item&gt;&lt;item&gt;7&lt;/item&gt;&lt;item&gt;8&lt;/item&gt;&lt;item&gt;9&lt;/item&gt;&lt;item&gt;10&lt;/item&gt;&lt;item&gt;11&lt;/item&gt;&lt;item&gt;12&lt;/item&gt;&lt;item&gt;17&lt;/item&gt;&lt;item&gt;21&lt;/item&gt;&lt;item&gt;22&lt;/item&gt;&lt;item&gt;23&lt;/item&gt;&lt;item&gt;24&lt;/item&gt;&lt;item&gt;25&lt;/item&gt;&lt;item&gt;26&lt;/item&gt;&lt;item&gt;27&lt;/item&gt;&lt;item&gt;28&lt;/item&gt;&lt;item&gt;29&lt;/item&gt;&lt;item&gt;30&lt;/item&gt;&lt;item&gt;31&lt;/item&gt;&lt;item&gt;34&lt;/item&gt;&lt;item&gt;35&lt;/item&gt;&lt;item&gt;36&lt;/item&gt;&lt;item&gt;37&lt;/item&gt;&lt;item&gt;41&lt;/item&gt;&lt;item&gt;42&lt;/item&gt;&lt;item&gt;46&lt;/item&gt;&lt;item&gt;48&lt;/item&gt;&lt;item&gt;49&lt;/item&gt;&lt;item&gt;50&lt;/item&gt;&lt;item&gt;61&lt;/item&gt;&lt;item&gt;62&lt;/item&gt;&lt;item&gt;69&lt;/item&gt;&lt;item&gt;85&lt;/item&gt;&lt;item&gt;109&lt;/item&gt;&lt;item&gt;113&lt;/item&gt;&lt;item&gt;122&lt;/item&gt;&lt;item&gt;131&lt;/item&gt;&lt;item&gt;135&lt;/item&gt;&lt;item&gt;136&lt;/item&gt;&lt;item&gt;147&lt;/item&gt;&lt;item&gt;148&lt;/item&gt;&lt;item&gt;156&lt;/item&gt;&lt;item&gt;159&lt;/item&gt;&lt;item&gt;160&lt;/item&gt;&lt;item&gt;161&lt;/item&gt;&lt;item&gt;162&lt;/item&gt;&lt;item&gt;163&lt;/item&gt;&lt;item&gt;164&lt;/item&gt;&lt;item&gt;165&lt;/item&gt;&lt;item&gt;166&lt;/item&gt;&lt;item&gt;167&lt;/item&gt;&lt;item&gt;168&lt;/item&gt;&lt;item&gt;169&lt;/item&gt;&lt;item&gt;170&lt;/item&gt;&lt;item&gt;171&lt;/item&gt;&lt;item&gt;172&lt;/item&gt;&lt;item&gt;173&lt;/item&gt;&lt;item&gt;174&lt;/item&gt;&lt;/record-ids&gt;&lt;/item&gt;&lt;/Libraries&gt;"/>
  </w:docVars>
  <w:rsids>
    <w:rsidRoot w:val="00D216C1"/>
    <w:rsid w:val="00006C05"/>
    <w:rsid w:val="00007864"/>
    <w:rsid w:val="000129FB"/>
    <w:rsid w:val="000145ED"/>
    <w:rsid w:val="00016337"/>
    <w:rsid w:val="00020096"/>
    <w:rsid w:val="00020E20"/>
    <w:rsid w:val="00020EE6"/>
    <w:rsid w:val="000232F7"/>
    <w:rsid w:val="000348FB"/>
    <w:rsid w:val="0003522F"/>
    <w:rsid w:val="0003542D"/>
    <w:rsid w:val="00037E3E"/>
    <w:rsid w:val="0004221D"/>
    <w:rsid w:val="000441BB"/>
    <w:rsid w:val="000466C1"/>
    <w:rsid w:val="00047171"/>
    <w:rsid w:val="000471AC"/>
    <w:rsid w:val="0005086A"/>
    <w:rsid w:val="000523BC"/>
    <w:rsid w:val="00052F8F"/>
    <w:rsid w:val="000531E3"/>
    <w:rsid w:val="00053D9D"/>
    <w:rsid w:val="00053DF6"/>
    <w:rsid w:val="0005536F"/>
    <w:rsid w:val="000579D4"/>
    <w:rsid w:val="00061640"/>
    <w:rsid w:val="000629EF"/>
    <w:rsid w:val="00066D18"/>
    <w:rsid w:val="0007066D"/>
    <w:rsid w:val="00070CC5"/>
    <w:rsid w:val="000728EF"/>
    <w:rsid w:val="0008182F"/>
    <w:rsid w:val="000824C0"/>
    <w:rsid w:val="00086AB6"/>
    <w:rsid w:val="000871FA"/>
    <w:rsid w:val="00090523"/>
    <w:rsid w:val="00091435"/>
    <w:rsid w:val="000966E7"/>
    <w:rsid w:val="00097E6B"/>
    <w:rsid w:val="000A47E4"/>
    <w:rsid w:val="000B3F7B"/>
    <w:rsid w:val="000B4842"/>
    <w:rsid w:val="000B6463"/>
    <w:rsid w:val="000B7ECE"/>
    <w:rsid w:val="000C1701"/>
    <w:rsid w:val="000C3111"/>
    <w:rsid w:val="000C3C6D"/>
    <w:rsid w:val="000C4A46"/>
    <w:rsid w:val="000C65CD"/>
    <w:rsid w:val="000C667C"/>
    <w:rsid w:val="000D08E4"/>
    <w:rsid w:val="000D629A"/>
    <w:rsid w:val="000D6AB0"/>
    <w:rsid w:val="000D72CA"/>
    <w:rsid w:val="000E434A"/>
    <w:rsid w:val="000E5578"/>
    <w:rsid w:val="00103BD8"/>
    <w:rsid w:val="001068C3"/>
    <w:rsid w:val="0011176B"/>
    <w:rsid w:val="00112AF5"/>
    <w:rsid w:val="001144C7"/>
    <w:rsid w:val="001162F1"/>
    <w:rsid w:val="00116641"/>
    <w:rsid w:val="00116D3F"/>
    <w:rsid w:val="00117401"/>
    <w:rsid w:val="001175B9"/>
    <w:rsid w:val="00120038"/>
    <w:rsid w:val="001204E4"/>
    <w:rsid w:val="001229B7"/>
    <w:rsid w:val="00124297"/>
    <w:rsid w:val="00125927"/>
    <w:rsid w:val="00125DF4"/>
    <w:rsid w:val="0012630E"/>
    <w:rsid w:val="001329C8"/>
    <w:rsid w:val="00132FF2"/>
    <w:rsid w:val="00134513"/>
    <w:rsid w:val="00137897"/>
    <w:rsid w:val="001416FE"/>
    <w:rsid w:val="00144343"/>
    <w:rsid w:val="001453F2"/>
    <w:rsid w:val="001467E6"/>
    <w:rsid w:val="00154951"/>
    <w:rsid w:val="00156366"/>
    <w:rsid w:val="00156B30"/>
    <w:rsid w:val="001613B5"/>
    <w:rsid w:val="00162C65"/>
    <w:rsid w:val="00164508"/>
    <w:rsid w:val="00170284"/>
    <w:rsid w:val="00172355"/>
    <w:rsid w:val="00174F8A"/>
    <w:rsid w:val="001756B8"/>
    <w:rsid w:val="00182175"/>
    <w:rsid w:val="0018355C"/>
    <w:rsid w:val="001852BD"/>
    <w:rsid w:val="00187F0B"/>
    <w:rsid w:val="00190D5C"/>
    <w:rsid w:val="00191F89"/>
    <w:rsid w:val="00192D76"/>
    <w:rsid w:val="00196005"/>
    <w:rsid w:val="001967D1"/>
    <w:rsid w:val="001A04E5"/>
    <w:rsid w:val="001A2B50"/>
    <w:rsid w:val="001A2BE0"/>
    <w:rsid w:val="001A6B8D"/>
    <w:rsid w:val="001B0F7B"/>
    <w:rsid w:val="001B135A"/>
    <w:rsid w:val="001B6706"/>
    <w:rsid w:val="001B7FE9"/>
    <w:rsid w:val="001D0F5B"/>
    <w:rsid w:val="001D215D"/>
    <w:rsid w:val="001D2359"/>
    <w:rsid w:val="001D378C"/>
    <w:rsid w:val="001D4891"/>
    <w:rsid w:val="001D68F3"/>
    <w:rsid w:val="001D7AEE"/>
    <w:rsid w:val="001E064A"/>
    <w:rsid w:val="001E5FD8"/>
    <w:rsid w:val="001E695E"/>
    <w:rsid w:val="001E6DE8"/>
    <w:rsid w:val="001E7546"/>
    <w:rsid w:val="001F2C4D"/>
    <w:rsid w:val="001F518D"/>
    <w:rsid w:val="001F5DFF"/>
    <w:rsid w:val="00202A44"/>
    <w:rsid w:val="00202F3B"/>
    <w:rsid w:val="00204656"/>
    <w:rsid w:val="00207F0E"/>
    <w:rsid w:val="002119C1"/>
    <w:rsid w:val="00211A12"/>
    <w:rsid w:val="002129F8"/>
    <w:rsid w:val="00217835"/>
    <w:rsid w:val="0022328A"/>
    <w:rsid w:val="00223A99"/>
    <w:rsid w:val="0022420D"/>
    <w:rsid w:val="002260C7"/>
    <w:rsid w:val="002267C5"/>
    <w:rsid w:val="002269D7"/>
    <w:rsid w:val="0023110A"/>
    <w:rsid w:val="002327B0"/>
    <w:rsid w:val="00232D80"/>
    <w:rsid w:val="00237FDE"/>
    <w:rsid w:val="0024199F"/>
    <w:rsid w:val="00245624"/>
    <w:rsid w:val="00247054"/>
    <w:rsid w:val="00253168"/>
    <w:rsid w:val="00256F9B"/>
    <w:rsid w:val="0025776E"/>
    <w:rsid w:val="00257F1D"/>
    <w:rsid w:val="00260099"/>
    <w:rsid w:val="00260DB2"/>
    <w:rsid w:val="002612AF"/>
    <w:rsid w:val="002639E5"/>
    <w:rsid w:val="002645EB"/>
    <w:rsid w:val="00265A37"/>
    <w:rsid w:val="002749FD"/>
    <w:rsid w:val="00274F1E"/>
    <w:rsid w:val="00275A84"/>
    <w:rsid w:val="00280ED8"/>
    <w:rsid w:val="00282C20"/>
    <w:rsid w:val="00283C0E"/>
    <w:rsid w:val="0028579C"/>
    <w:rsid w:val="002879A1"/>
    <w:rsid w:val="00291521"/>
    <w:rsid w:val="00292BB8"/>
    <w:rsid w:val="00295152"/>
    <w:rsid w:val="00297ABB"/>
    <w:rsid w:val="002A227D"/>
    <w:rsid w:val="002A55FB"/>
    <w:rsid w:val="002A70D9"/>
    <w:rsid w:val="002B02DF"/>
    <w:rsid w:val="002B2A2E"/>
    <w:rsid w:val="002B2A52"/>
    <w:rsid w:val="002B5488"/>
    <w:rsid w:val="002B6F30"/>
    <w:rsid w:val="002C1718"/>
    <w:rsid w:val="002C204C"/>
    <w:rsid w:val="002C2323"/>
    <w:rsid w:val="002C2CB2"/>
    <w:rsid w:val="002C4884"/>
    <w:rsid w:val="002C6069"/>
    <w:rsid w:val="002C6A0F"/>
    <w:rsid w:val="002D15DC"/>
    <w:rsid w:val="002D24EB"/>
    <w:rsid w:val="002D5A84"/>
    <w:rsid w:val="002D5BEC"/>
    <w:rsid w:val="002D6136"/>
    <w:rsid w:val="002E16CB"/>
    <w:rsid w:val="002E1BEE"/>
    <w:rsid w:val="002E2F99"/>
    <w:rsid w:val="002F602A"/>
    <w:rsid w:val="002F7090"/>
    <w:rsid w:val="0030009C"/>
    <w:rsid w:val="00301865"/>
    <w:rsid w:val="003041A5"/>
    <w:rsid w:val="0030776A"/>
    <w:rsid w:val="00307AFB"/>
    <w:rsid w:val="00310032"/>
    <w:rsid w:val="00311DD3"/>
    <w:rsid w:val="0031392E"/>
    <w:rsid w:val="0031711F"/>
    <w:rsid w:val="003207BE"/>
    <w:rsid w:val="00321F37"/>
    <w:rsid w:val="0032334B"/>
    <w:rsid w:val="00323395"/>
    <w:rsid w:val="00323B89"/>
    <w:rsid w:val="00327122"/>
    <w:rsid w:val="00327BE8"/>
    <w:rsid w:val="00336409"/>
    <w:rsid w:val="00340B4C"/>
    <w:rsid w:val="00340EE5"/>
    <w:rsid w:val="00344BB6"/>
    <w:rsid w:val="0034580B"/>
    <w:rsid w:val="00346DB2"/>
    <w:rsid w:val="00350C4A"/>
    <w:rsid w:val="003557BB"/>
    <w:rsid w:val="00357A88"/>
    <w:rsid w:val="003602F5"/>
    <w:rsid w:val="003617B6"/>
    <w:rsid w:val="00364EB6"/>
    <w:rsid w:val="00365534"/>
    <w:rsid w:val="00367A98"/>
    <w:rsid w:val="00373EE1"/>
    <w:rsid w:val="0037500C"/>
    <w:rsid w:val="0038486E"/>
    <w:rsid w:val="00384BB1"/>
    <w:rsid w:val="00385262"/>
    <w:rsid w:val="0038535F"/>
    <w:rsid w:val="00393A68"/>
    <w:rsid w:val="00394DAF"/>
    <w:rsid w:val="00395637"/>
    <w:rsid w:val="00395C1F"/>
    <w:rsid w:val="00396550"/>
    <w:rsid w:val="003A0547"/>
    <w:rsid w:val="003A0BE1"/>
    <w:rsid w:val="003A1CA9"/>
    <w:rsid w:val="003A1FEF"/>
    <w:rsid w:val="003A220C"/>
    <w:rsid w:val="003A4CF8"/>
    <w:rsid w:val="003A6C04"/>
    <w:rsid w:val="003A6FAC"/>
    <w:rsid w:val="003B01CD"/>
    <w:rsid w:val="003B0973"/>
    <w:rsid w:val="003B1A92"/>
    <w:rsid w:val="003B2169"/>
    <w:rsid w:val="003B31D9"/>
    <w:rsid w:val="003B32CB"/>
    <w:rsid w:val="003B57C0"/>
    <w:rsid w:val="003B5BE4"/>
    <w:rsid w:val="003B6C27"/>
    <w:rsid w:val="003C0F3F"/>
    <w:rsid w:val="003C164B"/>
    <w:rsid w:val="003C54D0"/>
    <w:rsid w:val="003C59D2"/>
    <w:rsid w:val="003D0560"/>
    <w:rsid w:val="003D0DEB"/>
    <w:rsid w:val="003D11C6"/>
    <w:rsid w:val="003D546A"/>
    <w:rsid w:val="003D6435"/>
    <w:rsid w:val="003D6F71"/>
    <w:rsid w:val="003D7E1B"/>
    <w:rsid w:val="003E11CE"/>
    <w:rsid w:val="003E13C9"/>
    <w:rsid w:val="003E2AC4"/>
    <w:rsid w:val="003E54F9"/>
    <w:rsid w:val="003E54FD"/>
    <w:rsid w:val="003E6BE5"/>
    <w:rsid w:val="003E71BA"/>
    <w:rsid w:val="003F04BC"/>
    <w:rsid w:val="00400F6C"/>
    <w:rsid w:val="00403D32"/>
    <w:rsid w:val="0040454C"/>
    <w:rsid w:val="00404903"/>
    <w:rsid w:val="00405C37"/>
    <w:rsid w:val="0040682D"/>
    <w:rsid w:val="00407F35"/>
    <w:rsid w:val="00410FC5"/>
    <w:rsid w:val="004112FD"/>
    <w:rsid w:val="004117D0"/>
    <w:rsid w:val="00414630"/>
    <w:rsid w:val="00417D9A"/>
    <w:rsid w:val="004214AE"/>
    <w:rsid w:val="004226AF"/>
    <w:rsid w:val="00423874"/>
    <w:rsid w:val="00423EB0"/>
    <w:rsid w:val="004266A6"/>
    <w:rsid w:val="004338E9"/>
    <w:rsid w:val="004339F7"/>
    <w:rsid w:val="00434D12"/>
    <w:rsid w:val="00434F91"/>
    <w:rsid w:val="004362A6"/>
    <w:rsid w:val="004369BB"/>
    <w:rsid w:val="00440323"/>
    <w:rsid w:val="00440A04"/>
    <w:rsid w:val="0044110A"/>
    <w:rsid w:val="0044263F"/>
    <w:rsid w:val="00443B90"/>
    <w:rsid w:val="004463C6"/>
    <w:rsid w:val="00446DE8"/>
    <w:rsid w:val="00447DA3"/>
    <w:rsid w:val="0045299C"/>
    <w:rsid w:val="004530FF"/>
    <w:rsid w:val="00456FE3"/>
    <w:rsid w:val="00461F20"/>
    <w:rsid w:val="004637D0"/>
    <w:rsid w:val="0046610C"/>
    <w:rsid w:val="00470A2F"/>
    <w:rsid w:val="00471B29"/>
    <w:rsid w:val="00473522"/>
    <w:rsid w:val="00473604"/>
    <w:rsid w:val="00473A8A"/>
    <w:rsid w:val="00475E6D"/>
    <w:rsid w:val="00477114"/>
    <w:rsid w:val="004816F6"/>
    <w:rsid w:val="004862B3"/>
    <w:rsid w:val="00493A48"/>
    <w:rsid w:val="004A014D"/>
    <w:rsid w:val="004A3E3F"/>
    <w:rsid w:val="004A48FD"/>
    <w:rsid w:val="004A5018"/>
    <w:rsid w:val="004A606A"/>
    <w:rsid w:val="004A61C4"/>
    <w:rsid w:val="004B10E9"/>
    <w:rsid w:val="004B377A"/>
    <w:rsid w:val="004B51C5"/>
    <w:rsid w:val="004B5563"/>
    <w:rsid w:val="004B6251"/>
    <w:rsid w:val="004B6B0B"/>
    <w:rsid w:val="004B6CFA"/>
    <w:rsid w:val="004C0A25"/>
    <w:rsid w:val="004C3B0C"/>
    <w:rsid w:val="004C7A98"/>
    <w:rsid w:val="004D1C64"/>
    <w:rsid w:val="004D21C0"/>
    <w:rsid w:val="004D3C2D"/>
    <w:rsid w:val="004D4753"/>
    <w:rsid w:val="004D4A98"/>
    <w:rsid w:val="004D67D0"/>
    <w:rsid w:val="004E0691"/>
    <w:rsid w:val="004E2BA0"/>
    <w:rsid w:val="004E7301"/>
    <w:rsid w:val="004E7EE2"/>
    <w:rsid w:val="004F0DE8"/>
    <w:rsid w:val="004F3161"/>
    <w:rsid w:val="004F6400"/>
    <w:rsid w:val="004F65E1"/>
    <w:rsid w:val="00500BC6"/>
    <w:rsid w:val="005017C7"/>
    <w:rsid w:val="00501FDC"/>
    <w:rsid w:val="00503392"/>
    <w:rsid w:val="00504376"/>
    <w:rsid w:val="00504BC7"/>
    <w:rsid w:val="00504FD1"/>
    <w:rsid w:val="0050530C"/>
    <w:rsid w:val="005053A7"/>
    <w:rsid w:val="005054EF"/>
    <w:rsid w:val="00507CA1"/>
    <w:rsid w:val="00511F5B"/>
    <w:rsid w:val="005133C9"/>
    <w:rsid w:val="00513F2F"/>
    <w:rsid w:val="00514E94"/>
    <w:rsid w:val="00515A7C"/>
    <w:rsid w:val="0051740F"/>
    <w:rsid w:val="005213AE"/>
    <w:rsid w:val="00521ADC"/>
    <w:rsid w:val="00522B05"/>
    <w:rsid w:val="005239BB"/>
    <w:rsid w:val="005248D4"/>
    <w:rsid w:val="00524C17"/>
    <w:rsid w:val="005265CC"/>
    <w:rsid w:val="005270CE"/>
    <w:rsid w:val="005310C9"/>
    <w:rsid w:val="00533BB4"/>
    <w:rsid w:val="00536348"/>
    <w:rsid w:val="0054010D"/>
    <w:rsid w:val="00544B69"/>
    <w:rsid w:val="00545330"/>
    <w:rsid w:val="0054605C"/>
    <w:rsid w:val="005467DC"/>
    <w:rsid w:val="00552F6B"/>
    <w:rsid w:val="00554037"/>
    <w:rsid w:val="005563E5"/>
    <w:rsid w:val="00556ED3"/>
    <w:rsid w:val="00557813"/>
    <w:rsid w:val="005602E5"/>
    <w:rsid w:val="0056065A"/>
    <w:rsid w:val="00560D25"/>
    <w:rsid w:val="00561439"/>
    <w:rsid w:val="00562CB1"/>
    <w:rsid w:val="00562CBB"/>
    <w:rsid w:val="00563506"/>
    <w:rsid w:val="00563CA2"/>
    <w:rsid w:val="00564AE4"/>
    <w:rsid w:val="00564E9A"/>
    <w:rsid w:val="00565A72"/>
    <w:rsid w:val="00570A4F"/>
    <w:rsid w:val="00571E81"/>
    <w:rsid w:val="0057321B"/>
    <w:rsid w:val="00574FF1"/>
    <w:rsid w:val="005756C6"/>
    <w:rsid w:val="0057598F"/>
    <w:rsid w:val="00575FE1"/>
    <w:rsid w:val="00577483"/>
    <w:rsid w:val="005775BC"/>
    <w:rsid w:val="00582353"/>
    <w:rsid w:val="00584BBD"/>
    <w:rsid w:val="00585C57"/>
    <w:rsid w:val="00586810"/>
    <w:rsid w:val="00586A45"/>
    <w:rsid w:val="00586C2B"/>
    <w:rsid w:val="00586E86"/>
    <w:rsid w:val="00587212"/>
    <w:rsid w:val="005932FC"/>
    <w:rsid w:val="005952BD"/>
    <w:rsid w:val="0059774A"/>
    <w:rsid w:val="005A01C9"/>
    <w:rsid w:val="005A1ED3"/>
    <w:rsid w:val="005A2F11"/>
    <w:rsid w:val="005A429B"/>
    <w:rsid w:val="005A566C"/>
    <w:rsid w:val="005A75C8"/>
    <w:rsid w:val="005A75D0"/>
    <w:rsid w:val="005B449E"/>
    <w:rsid w:val="005B49EB"/>
    <w:rsid w:val="005B4E0A"/>
    <w:rsid w:val="005C2FF1"/>
    <w:rsid w:val="005C3785"/>
    <w:rsid w:val="005C3956"/>
    <w:rsid w:val="005C4FB5"/>
    <w:rsid w:val="005C654C"/>
    <w:rsid w:val="005C7CE6"/>
    <w:rsid w:val="005D068A"/>
    <w:rsid w:val="005D2007"/>
    <w:rsid w:val="005D3EA6"/>
    <w:rsid w:val="005D7B15"/>
    <w:rsid w:val="005E00D9"/>
    <w:rsid w:val="005E021E"/>
    <w:rsid w:val="005E5753"/>
    <w:rsid w:val="005E61EF"/>
    <w:rsid w:val="005E7579"/>
    <w:rsid w:val="005F0697"/>
    <w:rsid w:val="005F0E2D"/>
    <w:rsid w:val="005F70AF"/>
    <w:rsid w:val="006018B2"/>
    <w:rsid w:val="0060242F"/>
    <w:rsid w:val="00603FD0"/>
    <w:rsid w:val="00604B16"/>
    <w:rsid w:val="006055A8"/>
    <w:rsid w:val="0060662D"/>
    <w:rsid w:val="00613AE1"/>
    <w:rsid w:val="0061725D"/>
    <w:rsid w:val="00617E7B"/>
    <w:rsid w:val="00621800"/>
    <w:rsid w:val="006218E6"/>
    <w:rsid w:val="006234CA"/>
    <w:rsid w:val="00624095"/>
    <w:rsid w:val="006244CE"/>
    <w:rsid w:val="00624ABE"/>
    <w:rsid w:val="00624B88"/>
    <w:rsid w:val="00626174"/>
    <w:rsid w:val="00626597"/>
    <w:rsid w:val="00627697"/>
    <w:rsid w:val="00630E93"/>
    <w:rsid w:val="00632B9B"/>
    <w:rsid w:val="00632F67"/>
    <w:rsid w:val="00634DCF"/>
    <w:rsid w:val="00634FF1"/>
    <w:rsid w:val="00636436"/>
    <w:rsid w:val="00637C82"/>
    <w:rsid w:val="00640D9E"/>
    <w:rsid w:val="00642608"/>
    <w:rsid w:val="00643C09"/>
    <w:rsid w:val="006452C3"/>
    <w:rsid w:val="00646963"/>
    <w:rsid w:val="006475D6"/>
    <w:rsid w:val="0064786D"/>
    <w:rsid w:val="00660562"/>
    <w:rsid w:val="00663B44"/>
    <w:rsid w:val="00667CBA"/>
    <w:rsid w:val="00670535"/>
    <w:rsid w:val="00671E4B"/>
    <w:rsid w:val="00672CF4"/>
    <w:rsid w:val="00672E4A"/>
    <w:rsid w:val="00675891"/>
    <w:rsid w:val="00677A60"/>
    <w:rsid w:val="00681A0A"/>
    <w:rsid w:val="00684A97"/>
    <w:rsid w:val="00693467"/>
    <w:rsid w:val="00694553"/>
    <w:rsid w:val="006951F4"/>
    <w:rsid w:val="006952F9"/>
    <w:rsid w:val="006960DF"/>
    <w:rsid w:val="00696A44"/>
    <w:rsid w:val="00696C77"/>
    <w:rsid w:val="006A09A1"/>
    <w:rsid w:val="006A140F"/>
    <w:rsid w:val="006A2BF9"/>
    <w:rsid w:val="006A5D5B"/>
    <w:rsid w:val="006A665C"/>
    <w:rsid w:val="006A725E"/>
    <w:rsid w:val="006A7270"/>
    <w:rsid w:val="006B0D93"/>
    <w:rsid w:val="006B5334"/>
    <w:rsid w:val="006B6853"/>
    <w:rsid w:val="006B7F32"/>
    <w:rsid w:val="006C138B"/>
    <w:rsid w:val="006C16C5"/>
    <w:rsid w:val="006C2568"/>
    <w:rsid w:val="006C300B"/>
    <w:rsid w:val="006C429D"/>
    <w:rsid w:val="006C53D4"/>
    <w:rsid w:val="006D08D3"/>
    <w:rsid w:val="006D2769"/>
    <w:rsid w:val="006D497A"/>
    <w:rsid w:val="006D6659"/>
    <w:rsid w:val="006D665B"/>
    <w:rsid w:val="006D78DF"/>
    <w:rsid w:val="006E0EB2"/>
    <w:rsid w:val="006E10A5"/>
    <w:rsid w:val="006E11DF"/>
    <w:rsid w:val="006E1AAB"/>
    <w:rsid w:val="006E32A5"/>
    <w:rsid w:val="006E4239"/>
    <w:rsid w:val="006F0678"/>
    <w:rsid w:val="006F080D"/>
    <w:rsid w:val="006F1629"/>
    <w:rsid w:val="006F1691"/>
    <w:rsid w:val="006F3038"/>
    <w:rsid w:val="00701276"/>
    <w:rsid w:val="00703555"/>
    <w:rsid w:val="00703C26"/>
    <w:rsid w:val="00706E2D"/>
    <w:rsid w:val="00710FB5"/>
    <w:rsid w:val="00711C7C"/>
    <w:rsid w:val="007170A0"/>
    <w:rsid w:val="007171CF"/>
    <w:rsid w:val="0071784F"/>
    <w:rsid w:val="00720060"/>
    <w:rsid w:val="00722D5D"/>
    <w:rsid w:val="00723C4C"/>
    <w:rsid w:val="00725EC2"/>
    <w:rsid w:val="0073124F"/>
    <w:rsid w:val="00731D60"/>
    <w:rsid w:val="00733CF6"/>
    <w:rsid w:val="007345A6"/>
    <w:rsid w:val="00736187"/>
    <w:rsid w:val="007377F2"/>
    <w:rsid w:val="0074537E"/>
    <w:rsid w:val="00752536"/>
    <w:rsid w:val="00753AF1"/>
    <w:rsid w:val="00754674"/>
    <w:rsid w:val="00756198"/>
    <w:rsid w:val="0075645D"/>
    <w:rsid w:val="00756C09"/>
    <w:rsid w:val="00756F49"/>
    <w:rsid w:val="0076181C"/>
    <w:rsid w:val="00762E83"/>
    <w:rsid w:val="007644A3"/>
    <w:rsid w:val="00764B56"/>
    <w:rsid w:val="00764BE3"/>
    <w:rsid w:val="00765B85"/>
    <w:rsid w:val="00765F20"/>
    <w:rsid w:val="0076751B"/>
    <w:rsid w:val="0076771D"/>
    <w:rsid w:val="007771D0"/>
    <w:rsid w:val="007810EB"/>
    <w:rsid w:val="00781C81"/>
    <w:rsid w:val="007828CA"/>
    <w:rsid w:val="00783418"/>
    <w:rsid w:val="007835FB"/>
    <w:rsid w:val="00785AEF"/>
    <w:rsid w:val="00795AC3"/>
    <w:rsid w:val="007960DA"/>
    <w:rsid w:val="00797C55"/>
    <w:rsid w:val="007A4B67"/>
    <w:rsid w:val="007A4E88"/>
    <w:rsid w:val="007A5466"/>
    <w:rsid w:val="007B2358"/>
    <w:rsid w:val="007B30E6"/>
    <w:rsid w:val="007C09EF"/>
    <w:rsid w:val="007C1BE0"/>
    <w:rsid w:val="007C54F2"/>
    <w:rsid w:val="007C5570"/>
    <w:rsid w:val="007D0421"/>
    <w:rsid w:val="007D0F82"/>
    <w:rsid w:val="007D1FE4"/>
    <w:rsid w:val="007D2D1F"/>
    <w:rsid w:val="007D3209"/>
    <w:rsid w:val="007D4DFE"/>
    <w:rsid w:val="007D6496"/>
    <w:rsid w:val="007E0E8C"/>
    <w:rsid w:val="007E5186"/>
    <w:rsid w:val="007E53D6"/>
    <w:rsid w:val="007E5A19"/>
    <w:rsid w:val="007E633A"/>
    <w:rsid w:val="007E6DE8"/>
    <w:rsid w:val="007F0BBA"/>
    <w:rsid w:val="007F1764"/>
    <w:rsid w:val="007F1F59"/>
    <w:rsid w:val="007F25BE"/>
    <w:rsid w:val="007F4FD0"/>
    <w:rsid w:val="007F5E54"/>
    <w:rsid w:val="007F70D3"/>
    <w:rsid w:val="00803044"/>
    <w:rsid w:val="00806551"/>
    <w:rsid w:val="0080731D"/>
    <w:rsid w:val="008105DF"/>
    <w:rsid w:val="00814408"/>
    <w:rsid w:val="00824F34"/>
    <w:rsid w:val="00825606"/>
    <w:rsid w:val="00827A1F"/>
    <w:rsid w:val="008316B2"/>
    <w:rsid w:val="008349E5"/>
    <w:rsid w:val="00834C4B"/>
    <w:rsid w:val="008416A6"/>
    <w:rsid w:val="00843B59"/>
    <w:rsid w:val="00843DCB"/>
    <w:rsid w:val="008449A4"/>
    <w:rsid w:val="00846E28"/>
    <w:rsid w:val="0085089C"/>
    <w:rsid w:val="008512F7"/>
    <w:rsid w:val="00852CC8"/>
    <w:rsid w:val="00857E7F"/>
    <w:rsid w:val="00860855"/>
    <w:rsid w:val="008626E3"/>
    <w:rsid w:val="00863FD8"/>
    <w:rsid w:val="00865F69"/>
    <w:rsid w:val="008664FA"/>
    <w:rsid w:val="00866BEE"/>
    <w:rsid w:val="00867649"/>
    <w:rsid w:val="008714D9"/>
    <w:rsid w:val="00872640"/>
    <w:rsid w:val="008752C3"/>
    <w:rsid w:val="0088080F"/>
    <w:rsid w:val="008813AA"/>
    <w:rsid w:val="00883F35"/>
    <w:rsid w:val="0088414C"/>
    <w:rsid w:val="0088488F"/>
    <w:rsid w:val="00886043"/>
    <w:rsid w:val="008870FE"/>
    <w:rsid w:val="00887713"/>
    <w:rsid w:val="00887C74"/>
    <w:rsid w:val="00891840"/>
    <w:rsid w:val="008978C0"/>
    <w:rsid w:val="008A1049"/>
    <w:rsid w:val="008A2B15"/>
    <w:rsid w:val="008A4158"/>
    <w:rsid w:val="008A4507"/>
    <w:rsid w:val="008A573B"/>
    <w:rsid w:val="008B07D0"/>
    <w:rsid w:val="008B1BD6"/>
    <w:rsid w:val="008B2E9A"/>
    <w:rsid w:val="008B6D46"/>
    <w:rsid w:val="008C230C"/>
    <w:rsid w:val="008C2BC5"/>
    <w:rsid w:val="008C7E3D"/>
    <w:rsid w:val="008C7F96"/>
    <w:rsid w:val="008D1853"/>
    <w:rsid w:val="008D2446"/>
    <w:rsid w:val="008D43E3"/>
    <w:rsid w:val="008D540F"/>
    <w:rsid w:val="008D5EF6"/>
    <w:rsid w:val="008D76DA"/>
    <w:rsid w:val="008E1DC1"/>
    <w:rsid w:val="008E374D"/>
    <w:rsid w:val="008E4A69"/>
    <w:rsid w:val="008F038A"/>
    <w:rsid w:val="008F4754"/>
    <w:rsid w:val="008F6F4E"/>
    <w:rsid w:val="008F7BAB"/>
    <w:rsid w:val="009048B0"/>
    <w:rsid w:val="009052CD"/>
    <w:rsid w:val="00906913"/>
    <w:rsid w:val="00907B61"/>
    <w:rsid w:val="00907DCE"/>
    <w:rsid w:val="00907FD7"/>
    <w:rsid w:val="0091138C"/>
    <w:rsid w:val="00913947"/>
    <w:rsid w:val="00914D13"/>
    <w:rsid w:val="00915621"/>
    <w:rsid w:val="00917E9C"/>
    <w:rsid w:val="009203EB"/>
    <w:rsid w:val="00921AE2"/>
    <w:rsid w:val="009234BF"/>
    <w:rsid w:val="00924BC2"/>
    <w:rsid w:val="009269D3"/>
    <w:rsid w:val="00936D3A"/>
    <w:rsid w:val="00936F63"/>
    <w:rsid w:val="009376B7"/>
    <w:rsid w:val="00941E63"/>
    <w:rsid w:val="00944B46"/>
    <w:rsid w:val="0095162F"/>
    <w:rsid w:val="00952467"/>
    <w:rsid w:val="009614FB"/>
    <w:rsid w:val="00961538"/>
    <w:rsid w:val="00967608"/>
    <w:rsid w:val="00967EC6"/>
    <w:rsid w:val="009729A4"/>
    <w:rsid w:val="00983C9B"/>
    <w:rsid w:val="00983EF5"/>
    <w:rsid w:val="00985DAE"/>
    <w:rsid w:val="00985F0E"/>
    <w:rsid w:val="00985F85"/>
    <w:rsid w:val="00986C32"/>
    <w:rsid w:val="009930B9"/>
    <w:rsid w:val="00993143"/>
    <w:rsid w:val="009A01CE"/>
    <w:rsid w:val="009A0A56"/>
    <w:rsid w:val="009A33F9"/>
    <w:rsid w:val="009A465C"/>
    <w:rsid w:val="009A5533"/>
    <w:rsid w:val="009B3E4D"/>
    <w:rsid w:val="009B57B4"/>
    <w:rsid w:val="009C5A05"/>
    <w:rsid w:val="009D061D"/>
    <w:rsid w:val="009D1755"/>
    <w:rsid w:val="009D179C"/>
    <w:rsid w:val="009D31DF"/>
    <w:rsid w:val="009D4203"/>
    <w:rsid w:val="009D4937"/>
    <w:rsid w:val="009D66E8"/>
    <w:rsid w:val="009D7BD7"/>
    <w:rsid w:val="009E051A"/>
    <w:rsid w:val="009E219A"/>
    <w:rsid w:val="009E2DDB"/>
    <w:rsid w:val="009E3F7E"/>
    <w:rsid w:val="009E4563"/>
    <w:rsid w:val="009E6834"/>
    <w:rsid w:val="009E7B31"/>
    <w:rsid w:val="009F0F19"/>
    <w:rsid w:val="009F2EE1"/>
    <w:rsid w:val="009F7075"/>
    <w:rsid w:val="009F7217"/>
    <w:rsid w:val="00A01FA1"/>
    <w:rsid w:val="00A04152"/>
    <w:rsid w:val="00A04E37"/>
    <w:rsid w:val="00A05B07"/>
    <w:rsid w:val="00A07AE7"/>
    <w:rsid w:val="00A1010E"/>
    <w:rsid w:val="00A1141B"/>
    <w:rsid w:val="00A1202A"/>
    <w:rsid w:val="00A14C85"/>
    <w:rsid w:val="00A2340F"/>
    <w:rsid w:val="00A24CBE"/>
    <w:rsid w:val="00A26912"/>
    <w:rsid w:val="00A3300B"/>
    <w:rsid w:val="00A34C20"/>
    <w:rsid w:val="00A35B75"/>
    <w:rsid w:val="00A41221"/>
    <w:rsid w:val="00A41838"/>
    <w:rsid w:val="00A41AA9"/>
    <w:rsid w:val="00A4334C"/>
    <w:rsid w:val="00A4530B"/>
    <w:rsid w:val="00A46E4B"/>
    <w:rsid w:val="00A528C6"/>
    <w:rsid w:val="00A5441F"/>
    <w:rsid w:val="00A54E73"/>
    <w:rsid w:val="00A57343"/>
    <w:rsid w:val="00A57C89"/>
    <w:rsid w:val="00A60DFA"/>
    <w:rsid w:val="00A62C17"/>
    <w:rsid w:val="00A63B48"/>
    <w:rsid w:val="00A65ABD"/>
    <w:rsid w:val="00A66C61"/>
    <w:rsid w:val="00A74D3C"/>
    <w:rsid w:val="00A74E2B"/>
    <w:rsid w:val="00A7777D"/>
    <w:rsid w:val="00A778C9"/>
    <w:rsid w:val="00A806D1"/>
    <w:rsid w:val="00A8323D"/>
    <w:rsid w:val="00A83D2F"/>
    <w:rsid w:val="00A85F02"/>
    <w:rsid w:val="00A86A06"/>
    <w:rsid w:val="00A9002D"/>
    <w:rsid w:val="00A904E0"/>
    <w:rsid w:val="00A90DC4"/>
    <w:rsid w:val="00A92EA9"/>
    <w:rsid w:val="00A940C0"/>
    <w:rsid w:val="00A95FBB"/>
    <w:rsid w:val="00A96EE3"/>
    <w:rsid w:val="00AA05F7"/>
    <w:rsid w:val="00AA0649"/>
    <w:rsid w:val="00AA5373"/>
    <w:rsid w:val="00AA58FD"/>
    <w:rsid w:val="00AA628E"/>
    <w:rsid w:val="00AA71C6"/>
    <w:rsid w:val="00AB3DDA"/>
    <w:rsid w:val="00AB4573"/>
    <w:rsid w:val="00AB521E"/>
    <w:rsid w:val="00AB619B"/>
    <w:rsid w:val="00AB6670"/>
    <w:rsid w:val="00AC03B7"/>
    <w:rsid w:val="00AC47CE"/>
    <w:rsid w:val="00AC6EFD"/>
    <w:rsid w:val="00AC7982"/>
    <w:rsid w:val="00AD3471"/>
    <w:rsid w:val="00AD682A"/>
    <w:rsid w:val="00AD6D4B"/>
    <w:rsid w:val="00AE0FA0"/>
    <w:rsid w:val="00AE1D26"/>
    <w:rsid w:val="00AE1DC1"/>
    <w:rsid w:val="00AE50C2"/>
    <w:rsid w:val="00AF1007"/>
    <w:rsid w:val="00AF61AB"/>
    <w:rsid w:val="00AF7589"/>
    <w:rsid w:val="00B04C7D"/>
    <w:rsid w:val="00B052F6"/>
    <w:rsid w:val="00B05601"/>
    <w:rsid w:val="00B05616"/>
    <w:rsid w:val="00B06D45"/>
    <w:rsid w:val="00B11872"/>
    <w:rsid w:val="00B127A9"/>
    <w:rsid w:val="00B12D7F"/>
    <w:rsid w:val="00B15046"/>
    <w:rsid w:val="00B20721"/>
    <w:rsid w:val="00B22449"/>
    <w:rsid w:val="00B2537D"/>
    <w:rsid w:val="00B305A6"/>
    <w:rsid w:val="00B315E6"/>
    <w:rsid w:val="00B31E70"/>
    <w:rsid w:val="00B331A6"/>
    <w:rsid w:val="00B33391"/>
    <w:rsid w:val="00B3452A"/>
    <w:rsid w:val="00B3592F"/>
    <w:rsid w:val="00B42631"/>
    <w:rsid w:val="00B44A0D"/>
    <w:rsid w:val="00B45C26"/>
    <w:rsid w:val="00B45DB0"/>
    <w:rsid w:val="00B515E5"/>
    <w:rsid w:val="00B52D8E"/>
    <w:rsid w:val="00B5590C"/>
    <w:rsid w:val="00B5654B"/>
    <w:rsid w:val="00B6102F"/>
    <w:rsid w:val="00B62DDB"/>
    <w:rsid w:val="00B6619D"/>
    <w:rsid w:val="00B666A5"/>
    <w:rsid w:val="00B667A9"/>
    <w:rsid w:val="00B66E73"/>
    <w:rsid w:val="00B70C92"/>
    <w:rsid w:val="00B70F4A"/>
    <w:rsid w:val="00B74665"/>
    <w:rsid w:val="00B823FB"/>
    <w:rsid w:val="00B8403F"/>
    <w:rsid w:val="00B909CD"/>
    <w:rsid w:val="00B92883"/>
    <w:rsid w:val="00B95CA5"/>
    <w:rsid w:val="00BA1DCA"/>
    <w:rsid w:val="00BA3E4B"/>
    <w:rsid w:val="00BA7046"/>
    <w:rsid w:val="00BB191D"/>
    <w:rsid w:val="00BB220C"/>
    <w:rsid w:val="00BB4B7B"/>
    <w:rsid w:val="00BB4F82"/>
    <w:rsid w:val="00BB5550"/>
    <w:rsid w:val="00BB57BD"/>
    <w:rsid w:val="00BB719B"/>
    <w:rsid w:val="00BC4F07"/>
    <w:rsid w:val="00BD24B3"/>
    <w:rsid w:val="00BD2B65"/>
    <w:rsid w:val="00BD6362"/>
    <w:rsid w:val="00BE51B3"/>
    <w:rsid w:val="00BE57CE"/>
    <w:rsid w:val="00BE7576"/>
    <w:rsid w:val="00BF0C9F"/>
    <w:rsid w:val="00BF10EB"/>
    <w:rsid w:val="00BF250D"/>
    <w:rsid w:val="00BF3D65"/>
    <w:rsid w:val="00BF6BD4"/>
    <w:rsid w:val="00BF754E"/>
    <w:rsid w:val="00C02722"/>
    <w:rsid w:val="00C050A6"/>
    <w:rsid w:val="00C05E3B"/>
    <w:rsid w:val="00C07D5B"/>
    <w:rsid w:val="00C12ADE"/>
    <w:rsid w:val="00C153DA"/>
    <w:rsid w:val="00C1638B"/>
    <w:rsid w:val="00C215E4"/>
    <w:rsid w:val="00C22813"/>
    <w:rsid w:val="00C27FC7"/>
    <w:rsid w:val="00C31C0C"/>
    <w:rsid w:val="00C33E9F"/>
    <w:rsid w:val="00C35F6B"/>
    <w:rsid w:val="00C367D5"/>
    <w:rsid w:val="00C41B99"/>
    <w:rsid w:val="00C4264A"/>
    <w:rsid w:val="00C42A4E"/>
    <w:rsid w:val="00C42D2B"/>
    <w:rsid w:val="00C434B5"/>
    <w:rsid w:val="00C4389A"/>
    <w:rsid w:val="00C50AC6"/>
    <w:rsid w:val="00C50D8F"/>
    <w:rsid w:val="00C50E1F"/>
    <w:rsid w:val="00C57C70"/>
    <w:rsid w:val="00C606A6"/>
    <w:rsid w:val="00C611FD"/>
    <w:rsid w:val="00C61B8E"/>
    <w:rsid w:val="00C62418"/>
    <w:rsid w:val="00C62947"/>
    <w:rsid w:val="00C63AD9"/>
    <w:rsid w:val="00C72AA1"/>
    <w:rsid w:val="00C73EEC"/>
    <w:rsid w:val="00C74E01"/>
    <w:rsid w:val="00C76578"/>
    <w:rsid w:val="00C76EA9"/>
    <w:rsid w:val="00C81020"/>
    <w:rsid w:val="00C81F5E"/>
    <w:rsid w:val="00C81FEE"/>
    <w:rsid w:val="00C8387F"/>
    <w:rsid w:val="00C83D74"/>
    <w:rsid w:val="00C864BF"/>
    <w:rsid w:val="00C8697E"/>
    <w:rsid w:val="00C87A48"/>
    <w:rsid w:val="00C92D2C"/>
    <w:rsid w:val="00C934C6"/>
    <w:rsid w:val="00CA2FB2"/>
    <w:rsid w:val="00CA3F22"/>
    <w:rsid w:val="00CB0DDC"/>
    <w:rsid w:val="00CB1F3E"/>
    <w:rsid w:val="00CB2CA4"/>
    <w:rsid w:val="00CB6308"/>
    <w:rsid w:val="00CC4038"/>
    <w:rsid w:val="00CC7FCC"/>
    <w:rsid w:val="00CD1F1D"/>
    <w:rsid w:val="00CD4E86"/>
    <w:rsid w:val="00CD4F99"/>
    <w:rsid w:val="00CD673B"/>
    <w:rsid w:val="00CE0672"/>
    <w:rsid w:val="00CE0941"/>
    <w:rsid w:val="00CE0D04"/>
    <w:rsid w:val="00CE119A"/>
    <w:rsid w:val="00CE3811"/>
    <w:rsid w:val="00CE386C"/>
    <w:rsid w:val="00CE4D63"/>
    <w:rsid w:val="00CE5DFA"/>
    <w:rsid w:val="00CF195E"/>
    <w:rsid w:val="00CF36EA"/>
    <w:rsid w:val="00CF3CA1"/>
    <w:rsid w:val="00CF5F01"/>
    <w:rsid w:val="00CF610F"/>
    <w:rsid w:val="00CF66FC"/>
    <w:rsid w:val="00CF74E1"/>
    <w:rsid w:val="00CF79B0"/>
    <w:rsid w:val="00D0022B"/>
    <w:rsid w:val="00D04487"/>
    <w:rsid w:val="00D04F54"/>
    <w:rsid w:val="00D0665D"/>
    <w:rsid w:val="00D0772E"/>
    <w:rsid w:val="00D1407E"/>
    <w:rsid w:val="00D14AA3"/>
    <w:rsid w:val="00D165DD"/>
    <w:rsid w:val="00D20069"/>
    <w:rsid w:val="00D216C1"/>
    <w:rsid w:val="00D23CA6"/>
    <w:rsid w:val="00D244BD"/>
    <w:rsid w:val="00D262CF"/>
    <w:rsid w:val="00D35C15"/>
    <w:rsid w:val="00D37E76"/>
    <w:rsid w:val="00D42E47"/>
    <w:rsid w:val="00D43AC7"/>
    <w:rsid w:val="00D47CCD"/>
    <w:rsid w:val="00D5087E"/>
    <w:rsid w:val="00D51C35"/>
    <w:rsid w:val="00D52B9A"/>
    <w:rsid w:val="00D53A13"/>
    <w:rsid w:val="00D53FF7"/>
    <w:rsid w:val="00D569AF"/>
    <w:rsid w:val="00D57B71"/>
    <w:rsid w:val="00D57BD8"/>
    <w:rsid w:val="00D57F80"/>
    <w:rsid w:val="00D60C67"/>
    <w:rsid w:val="00D61DCC"/>
    <w:rsid w:val="00D63587"/>
    <w:rsid w:val="00D64466"/>
    <w:rsid w:val="00D75783"/>
    <w:rsid w:val="00D76C96"/>
    <w:rsid w:val="00D779CA"/>
    <w:rsid w:val="00D84549"/>
    <w:rsid w:val="00D85FE2"/>
    <w:rsid w:val="00D86F1A"/>
    <w:rsid w:val="00D87B95"/>
    <w:rsid w:val="00D87ED4"/>
    <w:rsid w:val="00D900EE"/>
    <w:rsid w:val="00D90318"/>
    <w:rsid w:val="00D931DD"/>
    <w:rsid w:val="00D97859"/>
    <w:rsid w:val="00DA1141"/>
    <w:rsid w:val="00DA6DD0"/>
    <w:rsid w:val="00DA799B"/>
    <w:rsid w:val="00DB1A0B"/>
    <w:rsid w:val="00DB2EB1"/>
    <w:rsid w:val="00DB2FD6"/>
    <w:rsid w:val="00DB396D"/>
    <w:rsid w:val="00DB3D5F"/>
    <w:rsid w:val="00DB46AD"/>
    <w:rsid w:val="00DB4D22"/>
    <w:rsid w:val="00DB5C79"/>
    <w:rsid w:val="00DB5F46"/>
    <w:rsid w:val="00DC4D54"/>
    <w:rsid w:val="00DC54C6"/>
    <w:rsid w:val="00DC68E4"/>
    <w:rsid w:val="00DD18BC"/>
    <w:rsid w:val="00DD1F98"/>
    <w:rsid w:val="00DD450B"/>
    <w:rsid w:val="00DD47F5"/>
    <w:rsid w:val="00DD5E3F"/>
    <w:rsid w:val="00DD7285"/>
    <w:rsid w:val="00DE0803"/>
    <w:rsid w:val="00DE386C"/>
    <w:rsid w:val="00DE46D3"/>
    <w:rsid w:val="00DE4BAF"/>
    <w:rsid w:val="00DE5DFC"/>
    <w:rsid w:val="00DE618C"/>
    <w:rsid w:val="00DE68A5"/>
    <w:rsid w:val="00DF120B"/>
    <w:rsid w:val="00DF32A8"/>
    <w:rsid w:val="00DF490E"/>
    <w:rsid w:val="00DF4A2A"/>
    <w:rsid w:val="00DF53F1"/>
    <w:rsid w:val="00DF5A8E"/>
    <w:rsid w:val="00DF7894"/>
    <w:rsid w:val="00E00A07"/>
    <w:rsid w:val="00E00BE7"/>
    <w:rsid w:val="00E055F0"/>
    <w:rsid w:val="00E05D08"/>
    <w:rsid w:val="00E068B4"/>
    <w:rsid w:val="00E06D13"/>
    <w:rsid w:val="00E06D7B"/>
    <w:rsid w:val="00E11FD4"/>
    <w:rsid w:val="00E16A85"/>
    <w:rsid w:val="00E209B9"/>
    <w:rsid w:val="00E22FFE"/>
    <w:rsid w:val="00E26D4B"/>
    <w:rsid w:val="00E270CD"/>
    <w:rsid w:val="00E303CC"/>
    <w:rsid w:val="00E31CE9"/>
    <w:rsid w:val="00E32D8B"/>
    <w:rsid w:val="00E344AF"/>
    <w:rsid w:val="00E34EAC"/>
    <w:rsid w:val="00E351E8"/>
    <w:rsid w:val="00E35470"/>
    <w:rsid w:val="00E4023C"/>
    <w:rsid w:val="00E41D62"/>
    <w:rsid w:val="00E42E7F"/>
    <w:rsid w:val="00E43E61"/>
    <w:rsid w:val="00E51B93"/>
    <w:rsid w:val="00E51D6E"/>
    <w:rsid w:val="00E53ADB"/>
    <w:rsid w:val="00E54284"/>
    <w:rsid w:val="00E62889"/>
    <w:rsid w:val="00E672ED"/>
    <w:rsid w:val="00E7079C"/>
    <w:rsid w:val="00E71432"/>
    <w:rsid w:val="00E729B9"/>
    <w:rsid w:val="00E774F8"/>
    <w:rsid w:val="00E8000C"/>
    <w:rsid w:val="00E82CB2"/>
    <w:rsid w:val="00E84ADA"/>
    <w:rsid w:val="00E85FDC"/>
    <w:rsid w:val="00E8766C"/>
    <w:rsid w:val="00E87DAC"/>
    <w:rsid w:val="00E940F8"/>
    <w:rsid w:val="00E94FAD"/>
    <w:rsid w:val="00E9594F"/>
    <w:rsid w:val="00EA46DE"/>
    <w:rsid w:val="00EA63EF"/>
    <w:rsid w:val="00EA670E"/>
    <w:rsid w:val="00EB0AA2"/>
    <w:rsid w:val="00EB17E8"/>
    <w:rsid w:val="00EB5C28"/>
    <w:rsid w:val="00EC0833"/>
    <w:rsid w:val="00EC0970"/>
    <w:rsid w:val="00EC1EE9"/>
    <w:rsid w:val="00EC6F27"/>
    <w:rsid w:val="00ED1AEF"/>
    <w:rsid w:val="00ED3CE2"/>
    <w:rsid w:val="00ED6235"/>
    <w:rsid w:val="00EE0A4C"/>
    <w:rsid w:val="00EE100E"/>
    <w:rsid w:val="00EE118F"/>
    <w:rsid w:val="00EE28AB"/>
    <w:rsid w:val="00EE3EB3"/>
    <w:rsid w:val="00EE4536"/>
    <w:rsid w:val="00EE5561"/>
    <w:rsid w:val="00EE5BAB"/>
    <w:rsid w:val="00EE711E"/>
    <w:rsid w:val="00EE7B23"/>
    <w:rsid w:val="00EE7F65"/>
    <w:rsid w:val="00EF4275"/>
    <w:rsid w:val="00EF43B0"/>
    <w:rsid w:val="00F04992"/>
    <w:rsid w:val="00F1364E"/>
    <w:rsid w:val="00F1494B"/>
    <w:rsid w:val="00F1665E"/>
    <w:rsid w:val="00F17B42"/>
    <w:rsid w:val="00F23852"/>
    <w:rsid w:val="00F239E4"/>
    <w:rsid w:val="00F25E81"/>
    <w:rsid w:val="00F27BE0"/>
    <w:rsid w:val="00F3166B"/>
    <w:rsid w:val="00F317A7"/>
    <w:rsid w:val="00F32F12"/>
    <w:rsid w:val="00F33FE0"/>
    <w:rsid w:val="00F37703"/>
    <w:rsid w:val="00F37DE2"/>
    <w:rsid w:val="00F40CEA"/>
    <w:rsid w:val="00F42031"/>
    <w:rsid w:val="00F44A87"/>
    <w:rsid w:val="00F45116"/>
    <w:rsid w:val="00F4634C"/>
    <w:rsid w:val="00F47019"/>
    <w:rsid w:val="00F475E0"/>
    <w:rsid w:val="00F5405A"/>
    <w:rsid w:val="00F6053E"/>
    <w:rsid w:val="00F66E68"/>
    <w:rsid w:val="00F7076A"/>
    <w:rsid w:val="00F721B2"/>
    <w:rsid w:val="00F72E6D"/>
    <w:rsid w:val="00F736F7"/>
    <w:rsid w:val="00F74747"/>
    <w:rsid w:val="00F75C81"/>
    <w:rsid w:val="00F76AB8"/>
    <w:rsid w:val="00F76BDC"/>
    <w:rsid w:val="00F77F76"/>
    <w:rsid w:val="00F80711"/>
    <w:rsid w:val="00F81D34"/>
    <w:rsid w:val="00F82E49"/>
    <w:rsid w:val="00F84263"/>
    <w:rsid w:val="00F87CEC"/>
    <w:rsid w:val="00F9053B"/>
    <w:rsid w:val="00F912E7"/>
    <w:rsid w:val="00F91FA6"/>
    <w:rsid w:val="00F96A89"/>
    <w:rsid w:val="00F974AA"/>
    <w:rsid w:val="00F97817"/>
    <w:rsid w:val="00F97AB5"/>
    <w:rsid w:val="00FA3CC7"/>
    <w:rsid w:val="00FA61B4"/>
    <w:rsid w:val="00FB068A"/>
    <w:rsid w:val="00FB1DC4"/>
    <w:rsid w:val="00FC2788"/>
    <w:rsid w:val="00FC2FA5"/>
    <w:rsid w:val="00FC3A1C"/>
    <w:rsid w:val="00FC6D96"/>
    <w:rsid w:val="00FD1F65"/>
    <w:rsid w:val="00FD3348"/>
    <w:rsid w:val="00FD3655"/>
    <w:rsid w:val="00FD62EE"/>
    <w:rsid w:val="00FD63C4"/>
    <w:rsid w:val="00FD6457"/>
    <w:rsid w:val="00FD7117"/>
    <w:rsid w:val="00FE06E5"/>
    <w:rsid w:val="00FE2C5E"/>
    <w:rsid w:val="00FE3B8B"/>
    <w:rsid w:val="00FE583C"/>
    <w:rsid w:val="00FE7676"/>
    <w:rsid w:val="00FE7AA5"/>
    <w:rsid w:val="00FF05BC"/>
    <w:rsid w:val="00FF1029"/>
    <w:rsid w:val="3C290E62"/>
    <w:rsid w:val="4298C05E"/>
    <w:rsid w:val="47DCCC45"/>
    <w:rsid w:val="7F825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07E056"/>
  <w15:docId w15:val="{3DCCFC58-77D6-4172-A776-3D5902B87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2F7090"/>
    <w:pPr>
      <w:tabs>
        <w:tab w:val="center" w:pos="4680"/>
        <w:tab w:val="right" w:pos="9360"/>
      </w:tabs>
    </w:pPr>
  </w:style>
  <w:style w:type="character" w:customStyle="1" w:styleId="HeaderChar">
    <w:name w:val="Header Char"/>
    <w:basedOn w:val="DefaultParagraphFont"/>
    <w:link w:val="Header"/>
    <w:uiPriority w:val="99"/>
    <w:rsid w:val="002F7090"/>
  </w:style>
  <w:style w:type="paragraph" w:styleId="Footer">
    <w:name w:val="footer"/>
    <w:basedOn w:val="Normal"/>
    <w:link w:val="FooterChar"/>
    <w:uiPriority w:val="99"/>
    <w:unhideWhenUsed/>
    <w:rsid w:val="002F7090"/>
    <w:pPr>
      <w:tabs>
        <w:tab w:val="center" w:pos="4680"/>
        <w:tab w:val="right" w:pos="9360"/>
      </w:tabs>
    </w:pPr>
  </w:style>
  <w:style w:type="character" w:customStyle="1" w:styleId="FooterChar">
    <w:name w:val="Footer Char"/>
    <w:basedOn w:val="DefaultParagraphFont"/>
    <w:link w:val="Footer"/>
    <w:uiPriority w:val="99"/>
    <w:rsid w:val="002F7090"/>
  </w:style>
  <w:style w:type="table" w:styleId="TableGrid">
    <w:name w:val="Table Grid"/>
    <w:basedOn w:val="TableNormal"/>
    <w:uiPriority w:val="59"/>
    <w:rsid w:val="006A2BF9"/>
    <w:pPr>
      <w:jc w:val="left"/>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4266A6"/>
    <w:rPr>
      <w:noProof/>
    </w:rPr>
  </w:style>
  <w:style w:type="character" w:customStyle="1" w:styleId="EndNoteBibliographyTitleChar">
    <w:name w:val="EndNote Bibliography Title Char"/>
    <w:basedOn w:val="DefaultParagraphFont"/>
    <w:link w:val="EndNoteBibliographyTitle"/>
    <w:rsid w:val="004266A6"/>
    <w:rPr>
      <w:noProof/>
    </w:rPr>
  </w:style>
  <w:style w:type="paragraph" w:customStyle="1" w:styleId="EndNoteBibliography">
    <w:name w:val="EndNote Bibliography"/>
    <w:basedOn w:val="Normal"/>
    <w:link w:val="EndNoteBibliographyChar"/>
    <w:rsid w:val="004266A6"/>
    <w:pPr>
      <w:jc w:val="both"/>
    </w:pPr>
    <w:rPr>
      <w:noProof/>
    </w:rPr>
  </w:style>
  <w:style w:type="character" w:customStyle="1" w:styleId="EndNoteBibliographyChar">
    <w:name w:val="EndNote Bibliography Char"/>
    <w:basedOn w:val="DefaultParagraphFont"/>
    <w:link w:val="EndNoteBibliography"/>
    <w:rsid w:val="004266A6"/>
    <w:rPr>
      <w:noProof/>
    </w:rPr>
  </w:style>
  <w:style w:type="character" w:styleId="Hyperlink">
    <w:name w:val="Hyperlink"/>
    <w:basedOn w:val="DefaultParagraphFont"/>
    <w:uiPriority w:val="99"/>
    <w:unhideWhenUsed/>
    <w:rsid w:val="0024199F"/>
    <w:rPr>
      <w:color w:val="0000FF" w:themeColor="hyperlink"/>
      <w:u w:val="single"/>
    </w:rPr>
  </w:style>
  <w:style w:type="character" w:styleId="UnresolvedMention">
    <w:name w:val="Unresolved Mention"/>
    <w:basedOn w:val="DefaultParagraphFont"/>
    <w:uiPriority w:val="99"/>
    <w:semiHidden/>
    <w:unhideWhenUsed/>
    <w:rsid w:val="0024199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2C1718"/>
    <w:rPr>
      <w:b/>
      <w:bCs/>
    </w:rPr>
  </w:style>
  <w:style w:type="character" w:customStyle="1" w:styleId="CommentSubjectChar">
    <w:name w:val="Comment Subject Char"/>
    <w:basedOn w:val="CommentTextChar"/>
    <w:link w:val="CommentSubject"/>
    <w:uiPriority w:val="99"/>
    <w:semiHidden/>
    <w:rsid w:val="002C1718"/>
    <w:rPr>
      <w:b/>
      <w:bCs/>
      <w:sz w:val="20"/>
      <w:szCs w:val="20"/>
    </w:rPr>
  </w:style>
  <w:style w:type="paragraph" w:styleId="Revision">
    <w:name w:val="Revision"/>
    <w:hidden/>
    <w:uiPriority w:val="99"/>
    <w:semiHidden/>
    <w:rsid w:val="001453F2"/>
    <w:pPr>
      <w:jc w:val="left"/>
    </w:pPr>
  </w:style>
  <w:style w:type="paragraph" w:styleId="ListParagraph">
    <w:name w:val="List Paragraph"/>
    <w:basedOn w:val="Normal"/>
    <w:uiPriority w:val="34"/>
    <w:qFormat/>
    <w:rsid w:val="00440A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69539">
      <w:bodyDiv w:val="1"/>
      <w:marLeft w:val="0"/>
      <w:marRight w:val="0"/>
      <w:marTop w:val="0"/>
      <w:marBottom w:val="0"/>
      <w:divBdr>
        <w:top w:val="none" w:sz="0" w:space="0" w:color="auto"/>
        <w:left w:val="none" w:sz="0" w:space="0" w:color="auto"/>
        <w:bottom w:val="none" w:sz="0" w:space="0" w:color="auto"/>
        <w:right w:val="none" w:sz="0" w:space="0" w:color="auto"/>
      </w:divBdr>
    </w:div>
    <w:div w:id="180705036">
      <w:bodyDiv w:val="1"/>
      <w:marLeft w:val="0"/>
      <w:marRight w:val="0"/>
      <w:marTop w:val="0"/>
      <w:marBottom w:val="0"/>
      <w:divBdr>
        <w:top w:val="none" w:sz="0" w:space="0" w:color="auto"/>
        <w:left w:val="none" w:sz="0" w:space="0" w:color="auto"/>
        <w:bottom w:val="none" w:sz="0" w:space="0" w:color="auto"/>
        <w:right w:val="none" w:sz="0" w:space="0" w:color="auto"/>
      </w:divBdr>
    </w:div>
    <w:div w:id="669992321">
      <w:bodyDiv w:val="1"/>
      <w:marLeft w:val="0"/>
      <w:marRight w:val="0"/>
      <w:marTop w:val="0"/>
      <w:marBottom w:val="0"/>
      <w:divBdr>
        <w:top w:val="none" w:sz="0" w:space="0" w:color="auto"/>
        <w:left w:val="none" w:sz="0" w:space="0" w:color="auto"/>
        <w:bottom w:val="none" w:sz="0" w:space="0" w:color="auto"/>
        <w:right w:val="none" w:sz="0" w:space="0" w:color="auto"/>
      </w:divBdr>
    </w:div>
    <w:div w:id="882444901">
      <w:bodyDiv w:val="1"/>
      <w:marLeft w:val="0"/>
      <w:marRight w:val="0"/>
      <w:marTop w:val="0"/>
      <w:marBottom w:val="0"/>
      <w:divBdr>
        <w:top w:val="none" w:sz="0" w:space="0" w:color="auto"/>
        <w:left w:val="none" w:sz="0" w:space="0" w:color="auto"/>
        <w:bottom w:val="none" w:sz="0" w:space="0" w:color="auto"/>
        <w:right w:val="none" w:sz="0" w:space="0" w:color="auto"/>
      </w:divBdr>
    </w:div>
    <w:div w:id="1053507444">
      <w:bodyDiv w:val="1"/>
      <w:marLeft w:val="0"/>
      <w:marRight w:val="0"/>
      <w:marTop w:val="0"/>
      <w:marBottom w:val="0"/>
      <w:divBdr>
        <w:top w:val="none" w:sz="0" w:space="0" w:color="auto"/>
        <w:left w:val="none" w:sz="0" w:space="0" w:color="auto"/>
        <w:bottom w:val="none" w:sz="0" w:space="0" w:color="auto"/>
        <w:right w:val="none" w:sz="0" w:space="0" w:color="auto"/>
      </w:divBdr>
    </w:div>
    <w:div w:id="1098597470">
      <w:bodyDiv w:val="1"/>
      <w:marLeft w:val="0"/>
      <w:marRight w:val="0"/>
      <w:marTop w:val="0"/>
      <w:marBottom w:val="0"/>
      <w:divBdr>
        <w:top w:val="none" w:sz="0" w:space="0" w:color="auto"/>
        <w:left w:val="none" w:sz="0" w:space="0" w:color="auto"/>
        <w:bottom w:val="none" w:sz="0" w:space="0" w:color="auto"/>
        <w:right w:val="none" w:sz="0" w:space="0" w:color="auto"/>
      </w:divBdr>
    </w:div>
    <w:div w:id="1467089970">
      <w:bodyDiv w:val="1"/>
      <w:marLeft w:val="0"/>
      <w:marRight w:val="0"/>
      <w:marTop w:val="0"/>
      <w:marBottom w:val="0"/>
      <w:divBdr>
        <w:top w:val="none" w:sz="0" w:space="0" w:color="auto"/>
        <w:left w:val="none" w:sz="0" w:space="0" w:color="auto"/>
        <w:bottom w:val="none" w:sz="0" w:space="0" w:color="auto"/>
        <w:right w:val="none" w:sz="0" w:space="0" w:color="auto"/>
      </w:divBdr>
    </w:div>
    <w:div w:id="1743679762">
      <w:bodyDiv w:val="1"/>
      <w:marLeft w:val="0"/>
      <w:marRight w:val="0"/>
      <w:marTop w:val="0"/>
      <w:marBottom w:val="0"/>
      <w:divBdr>
        <w:top w:val="none" w:sz="0" w:space="0" w:color="auto"/>
        <w:left w:val="none" w:sz="0" w:space="0" w:color="auto"/>
        <w:bottom w:val="none" w:sz="0" w:space="0" w:color="auto"/>
        <w:right w:val="none" w:sz="0" w:space="0" w:color="auto"/>
      </w:divBdr>
      <w:divsChild>
        <w:div w:id="176819309">
          <w:marLeft w:val="274"/>
          <w:marRight w:val="0"/>
          <w:marTop w:val="0"/>
          <w:marBottom w:val="0"/>
          <w:divBdr>
            <w:top w:val="none" w:sz="0" w:space="0" w:color="auto"/>
            <w:left w:val="none" w:sz="0" w:space="0" w:color="auto"/>
            <w:bottom w:val="none" w:sz="0" w:space="0" w:color="auto"/>
            <w:right w:val="none" w:sz="0" w:space="0" w:color="auto"/>
          </w:divBdr>
        </w:div>
        <w:div w:id="571934998">
          <w:marLeft w:val="274"/>
          <w:marRight w:val="0"/>
          <w:marTop w:val="0"/>
          <w:marBottom w:val="0"/>
          <w:divBdr>
            <w:top w:val="none" w:sz="0" w:space="0" w:color="auto"/>
            <w:left w:val="none" w:sz="0" w:space="0" w:color="auto"/>
            <w:bottom w:val="none" w:sz="0" w:space="0" w:color="auto"/>
            <w:right w:val="none" w:sz="0" w:space="0" w:color="auto"/>
          </w:divBdr>
        </w:div>
        <w:div w:id="881283757">
          <w:marLeft w:val="274"/>
          <w:marRight w:val="0"/>
          <w:marTop w:val="0"/>
          <w:marBottom w:val="0"/>
          <w:divBdr>
            <w:top w:val="none" w:sz="0" w:space="0" w:color="auto"/>
            <w:left w:val="none" w:sz="0" w:space="0" w:color="auto"/>
            <w:bottom w:val="none" w:sz="0" w:space="0" w:color="auto"/>
            <w:right w:val="none" w:sz="0" w:space="0" w:color="auto"/>
          </w:divBdr>
        </w:div>
      </w:divsChild>
    </w:div>
    <w:div w:id="1804886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creativecommons.org/licenses/by/4.0/"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oleObject" Target="https://randus.sharepoint.com/sites/a-cra-sustainment/Shared%20Documents/Data%20analysis/Sustainment%20outcomes/Results/combine_analyses_2a_04142026.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dk1"/>
                </a:solidFill>
                <a:latin typeface="Arial" panose="020B0604020202020204" pitchFamily="34" charset="0"/>
                <a:ea typeface="+mn-ea"/>
                <a:cs typeface="Arial" panose="020B0604020202020204" pitchFamily="34" charset="0"/>
              </a:defRPr>
            </a:pPr>
            <a:r>
              <a:rPr lang="en-US" sz="1200" b="1">
                <a:latin typeface="Arial" panose="020B0604020202020204" pitchFamily="34" charset="0"/>
                <a:cs typeface="Arial" panose="020B0604020202020204" pitchFamily="34" charset="0"/>
              </a:rPr>
              <a:t>Figure S1: Likelihood</a:t>
            </a:r>
            <a:r>
              <a:rPr lang="en-US" sz="1200" b="1" baseline="0">
                <a:latin typeface="Arial" panose="020B0604020202020204" pitchFamily="34" charset="0"/>
                <a:cs typeface="Arial" panose="020B0604020202020204" pitchFamily="34" charset="0"/>
              </a:rPr>
              <a:t> of Offering </a:t>
            </a:r>
            <a:r>
              <a:rPr lang="en-US" sz="1200" b="1">
                <a:latin typeface="Arial" panose="020B0604020202020204" pitchFamily="34" charset="0"/>
                <a:cs typeface="Arial" panose="020B0604020202020204" pitchFamily="34" charset="0"/>
              </a:rPr>
              <a:t>Buprenorphine Treatment</a:t>
            </a:r>
          </a:p>
          <a:p>
            <a:pPr>
              <a:defRPr sz="1200" b="1">
                <a:latin typeface="Arial" panose="020B0604020202020204" pitchFamily="34" charset="0"/>
                <a:cs typeface="Arial" panose="020B0604020202020204" pitchFamily="34" charset="0"/>
              </a:defRPr>
            </a:pPr>
            <a:r>
              <a:rPr lang="en-US" sz="1200" b="1">
                <a:latin typeface="Arial" panose="020B0604020202020204" pitchFamily="34" charset="0"/>
                <a:cs typeface="Arial" panose="020B0604020202020204" pitchFamily="34" charset="0"/>
              </a:rPr>
              <a:t>by Grant Type and Time Period Post-Grant</a:t>
            </a:r>
          </a:p>
        </c:rich>
      </c:tx>
      <c:layout>
        <c:manualLayout>
          <c:xMode val="edge"/>
          <c:yMode val="edge"/>
          <c:x val="0.2511766063964227"/>
          <c:y val="2.3427041499330656E-2"/>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chemeClr val="dk1"/>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'2C. Mixed Model (BU)'!$B$62</c:f>
              <c:strCache>
                <c:ptCount val="1"/>
                <c:pt idx="0">
                  <c:v>Organization-focused grant</c:v>
                </c:pt>
              </c:strCache>
            </c:strRef>
          </c:tx>
          <c:spPr>
            <a:ln w="28575" cap="rnd">
              <a:solidFill>
                <a:schemeClr val="accent1"/>
              </a:solidFill>
              <a:round/>
            </a:ln>
            <a:effectLst/>
          </c:spPr>
          <c:marker>
            <c:symbol val="none"/>
          </c:marker>
          <c:errBars>
            <c:errDir val="y"/>
            <c:errBarType val="both"/>
            <c:errValType val="cust"/>
            <c:noEndCap val="0"/>
            <c:plus>
              <c:numRef>
                <c:f>'2C. Mixed Model (BU)'!$D$63:$D$65</c:f>
                <c:numCache>
                  <c:formatCode>General</c:formatCode>
                  <c:ptCount val="3"/>
                  <c:pt idx="0">
                    <c:v>0.23070399999999996</c:v>
                  </c:pt>
                  <c:pt idx="1">
                    <c:v>0.23518130000000001</c:v>
                  </c:pt>
                  <c:pt idx="2">
                    <c:v>0.27441149999999992</c:v>
                  </c:pt>
                </c:numCache>
              </c:numRef>
            </c:plus>
            <c:minus>
              <c:numRef>
                <c:f>'2C. Mixed Model (BU)'!$C$63:$C$65</c:f>
                <c:numCache>
                  <c:formatCode>General</c:formatCode>
                  <c:ptCount val="3"/>
                  <c:pt idx="0">
                    <c:v>0.23070400000000002</c:v>
                  </c:pt>
                  <c:pt idx="1">
                    <c:v>0.23518139999999998</c:v>
                  </c:pt>
                  <c:pt idx="2">
                    <c:v>0.27441150000000003</c:v>
                  </c:pt>
                </c:numCache>
              </c:numRef>
            </c:minus>
            <c:spPr>
              <a:noFill/>
              <a:ln w="15875" cap="flat" cmpd="sng" algn="ctr">
                <a:solidFill>
                  <a:schemeClr val="accent1"/>
                </a:solidFill>
                <a:round/>
              </a:ln>
              <a:effectLst/>
            </c:spPr>
          </c:errBars>
          <c:cat>
            <c:strRef>
              <c:f>'2C. Mixed Model (BU)'!$A$63:$A$65</c:f>
              <c:strCache>
                <c:ptCount val="3"/>
                <c:pt idx="0">
                  <c:v>0 - 18 Months 
(Org: n = 62, State: n = 12)</c:v>
                </c:pt>
                <c:pt idx="1">
                  <c:v>19 - 36 Months
(Org: n = 38, State: n = 11)</c:v>
                </c:pt>
                <c:pt idx="2">
                  <c:v>37 - 60 Months
(Org: n = 14, State: n = 50)</c:v>
                </c:pt>
              </c:strCache>
            </c:strRef>
          </c:cat>
          <c:val>
            <c:numRef>
              <c:f>'2C. Mixed Model (BU)'!$B$63:$B$65</c:f>
              <c:numCache>
                <c:formatCode>General</c:formatCode>
                <c:ptCount val="3"/>
                <c:pt idx="0">
                  <c:v>0.25244250000000001</c:v>
                </c:pt>
                <c:pt idx="1">
                  <c:v>0.2031684</c:v>
                </c:pt>
                <c:pt idx="2">
                  <c:v>0.24423890000000001</c:v>
                </c:pt>
              </c:numCache>
            </c:numRef>
          </c:val>
          <c:smooth val="0"/>
          <c:extLst>
            <c:ext xmlns:c16="http://schemas.microsoft.com/office/drawing/2014/chart" uri="{C3380CC4-5D6E-409C-BE32-E72D297353CC}">
              <c16:uniqueId val="{00000000-CBA3-497A-8815-C7B0CA0CA55D}"/>
            </c:ext>
          </c:extLst>
        </c:ser>
        <c:ser>
          <c:idx val="1"/>
          <c:order val="1"/>
          <c:tx>
            <c:strRef>
              <c:f>'2C. Mixed Model (BU)'!$E$62</c:f>
              <c:strCache>
                <c:ptCount val="1"/>
                <c:pt idx="0">
                  <c:v>State-focused grant</c:v>
                </c:pt>
              </c:strCache>
            </c:strRef>
          </c:tx>
          <c:spPr>
            <a:ln w="28575" cap="rnd">
              <a:solidFill>
                <a:schemeClr val="accent2"/>
              </a:solidFill>
              <a:round/>
            </a:ln>
            <a:effectLst/>
          </c:spPr>
          <c:marker>
            <c:symbol val="none"/>
          </c:marker>
          <c:errBars>
            <c:errDir val="y"/>
            <c:errBarType val="both"/>
            <c:errValType val="cust"/>
            <c:noEndCap val="0"/>
            <c:plus>
              <c:numRef>
                <c:f>'2C. Mixed Model (BU)'!$G$63:$G$65</c:f>
                <c:numCache>
                  <c:formatCode>General</c:formatCode>
                  <c:ptCount val="3"/>
                  <c:pt idx="0">
                    <c:v>0.38942980000000005</c:v>
                  </c:pt>
                  <c:pt idx="1">
                    <c:v>0.3730832</c:v>
                  </c:pt>
                  <c:pt idx="2">
                    <c:v>0.28911320000000007</c:v>
                  </c:pt>
                </c:numCache>
              </c:numRef>
            </c:plus>
            <c:minus>
              <c:numRef>
                <c:f>'2C. Mixed Model (BU)'!$F$63:$F$65</c:f>
                <c:numCache>
                  <c:formatCode>General</c:formatCode>
                  <c:ptCount val="3"/>
                  <c:pt idx="0">
                    <c:v>0.38942979999999994</c:v>
                  </c:pt>
                  <c:pt idx="1">
                    <c:v>0.3730832</c:v>
                  </c:pt>
                  <c:pt idx="2">
                    <c:v>0.28911310000000001</c:v>
                  </c:pt>
                </c:numCache>
              </c:numRef>
            </c:minus>
            <c:spPr>
              <a:noFill/>
              <a:ln w="15875" cap="flat" cmpd="sng" algn="ctr">
                <a:solidFill>
                  <a:schemeClr val="accent2"/>
                </a:solidFill>
                <a:round/>
              </a:ln>
              <a:effectLst/>
            </c:spPr>
          </c:errBars>
          <c:cat>
            <c:strRef>
              <c:f>'2C. Mixed Model (BU)'!$A$63:$A$65</c:f>
              <c:strCache>
                <c:ptCount val="3"/>
                <c:pt idx="0">
                  <c:v>0 - 18 Months 
(Org: n = 62, State: n = 12)</c:v>
                </c:pt>
                <c:pt idx="1">
                  <c:v>19 - 36 Months
(Org: n = 38, State: n = 11)</c:v>
                </c:pt>
                <c:pt idx="2">
                  <c:v>37 - 60 Months
(Org: n = 14, State: n = 50)</c:v>
                </c:pt>
              </c:strCache>
            </c:strRef>
          </c:cat>
          <c:val>
            <c:numRef>
              <c:f>'2C. Mixed Model (BU)'!$E$63:$E$65</c:f>
              <c:numCache>
                <c:formatCode>General</c:formatCode>
                <c:ptCount val="3"/>
                <c:pt idx="0">
                  <c:v>0.51300159999999995</c:v>
                </c:pt>
                <c:pt idx="1">
                  <c:v>0.48936730000000001</c:v>
                </c:pt>
                <c:pt idx="2">
                  <c:v>0.43922099999999997</c:v>
                </c:pt>
              </c:numCache>
            </c:numRef>
          </c:val>
          <c:smooth val="0"/>
          <c:extLst>
            <c:ext xmlns:c16="http://schemas.microsoft.com/office/drawing/2014/chart" uri="{C3380CC4-5D6E-409C-BE32-E72D297353CC}">
              <c16:uniqueId val="{00000001-CBA3-497A-8815-C7B0CA0CA55D}"/>
            </c:ext>
          </c:extLst>
        </c:ser>
        <c:dLbls>
          <c:showLegendKey val="0"/>
          <c:showVal val="0"/>
          <c:showCatName val="0"/>
          <c:showSerName val="0"/>
          <c:showPercent val="0"/>
          <c:showBubbleSize val="0"/>
        </c:dLbls>
        <c:smooth val="0"/>
        <c:axId val="428281168"/>
        <c:axId val="428274328"/>
      </c:lineChart>
      <c:catAx>
        <c:axId val="428281168"/>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dk1"/>
                </a:solidFill>
                <a:latin typeface="Arial" panose="020B0604020202020204" pitchFamily="34" charset="0"/>
                <a:ea typeface="+mn-ea"/>
                <a:cs typeface="Arial" panose="020B0604020202020204" pitchFamily="34" charset="0"/>
              </a:defRPr>
            </a:pPr>
            <a:endParaRPr lang="en-US"/>
          </a:p>
        </c:txPr>
        <c:crossAx val="428274328"/>
        <c:crosses val="autoZero"/>
        <c:auto val="1"/>
        <c:lblAlgn val="ctr"/>
        <c:lblOffset val="100"/>
        <c:noMultiLvlLbl val="0"/>
      </c:catAx>
      <c:valAx>
        <c:axId val="428274328"/>
        <c:scaling>
          <c:orientation val="minMax"/>
          <c:max val="1"/>
          <c:min val="-0.2"/>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28281168"/>
        <c:crosses val="autoZero"/>
        <c:crossBetween val="between"/>
        <c:majorUnit val="0.1"/>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chemeClr val="dk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19050" cap="flat" cmpd="sng" algn="ctr">
      <a:solidFill>
        <a:schemeClr val="dk1"/>
      </a:solidFill>
      <a:prstDash val="solid"/>
      <a:miter lim="800000"/>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4726696-5b7e-44ac-b6e7-b1b09ce00d52">
      <Terms xmlns="http://schemas.microsoft.com/office/infopath/2007/PartnerControls"/>
    </lcf76f155ced4ddcb4097134ff3c332f>
    <TaxCatchAll xmlns="44e6d0a4-9ef3-4a44-b9cb-6da87d1d949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8142AE30EBF774388A9E8842E37DA39" ma:contentTypeVersion="16" ma:contentTypeDescription="Create a new document." ma:contentTypeScope="" ma:versionID="ff836a47d54b9c6dbad2c254b78e51de">
  <xsd:schema xmlns:xsd="http://www.w3.org/2001/XMLSchema" xmlns:xs="http://www.w3.org/2001/XMLSchema" xmlns:p="http://schemas.microsoft.com/office/2006/metadata/properties" xmlns:ns2="94726696-5b7e-44ac-b6e7-b1b09ce00d52" xmlns:ns3="44e6d0a4-9ef3-4a44-b9cb-6da87d1d9494" targetNamespace="http://schemas.microsoft.com/office/2006/metadata/properties" ma:root="true" ma:fieldsID="eee858a6a3c6de18d9a820a184dc020e" ns2:_="" ns3:_="">
    <xsd:import namespace="94726696-5b7e-44ac-b6e7-b1b09ce00d52"/>
    <xsd:import namespace="44e6d0a4-9ef3-4a44-b9cb-6da87d1d94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726696-5b7e-44ac-b6e7-b1b09ce00d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bjectDetectorVersions" ma:index="12" nillable="true" ma:displayName="MediaServiceObjectDetectorVersions" ma:description="" ma:hidden="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717ef87-b198-4e8e-a219-eaced2cf0c5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e6d0a4-9ef3-4a44-b9cb-6da87d1d949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470b9f3-c75c-4fc0-bcdb-32ad4035125e}" ma:internalName="TaxCatchAll" ma:showField="CatchAllData" ma:web="44e6d0a4-9ef3-4a44-b9cb-6da87d1d94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C1809A-74F3-4523-BB74-A6EA091E0D34}">
  <ds:schemaRefs>
    <ds:schemaRef ds:uri="http://schemas.microsoft.com/sharepoint/v3/contenttype/forms"/>
  </ds:schemaRefs>
</ds:datastoreItem>
</file>

<file path=customXml/itemProps2.xml><?xml version="1.0" encoding="utf-8"?>
<ds:datastoreItem xmlns:ds="http://schemas.openxmlformats.org/officeDocument/2006/customXml" ds:itemID="{BD9D07CA-CDE0-4CAD-8E01-A28295C6C7B0}">
  <ds:schemaRefs>
    <ds:schemaRef ds:uri="http://schemas.microsoft.com/office/2006/metadata/properties"/>
    <ds:schemaRef ds:uri="http://schemas.microsoft.com/office/infopath/2007/PartnerControls"/>
    <ds:schemaRef ds:uri="94726696-5b7e-44ac-b6e7-b1b09ce00d52"/>
    <ds:schemaRef ds:uri="44e6d0a4-9ef3-4a44-b9cb-6da87d1d9494"/>
  </ds:schemaRefs>
</ds:datastoreItem>
</file>

<file path=customXml/itemProps3.xml><?xml version="1.0" encoding="utf-8"?>
<ds:datastoreItem xmlns:ds="http://schemas.openxmlformats.org/officeDocument/2006/customXml" ds:itemID="{4FC534D0-57C3-49A1-8334-C03030CC45DB}">
  <ds:schemaRefs>
    <ds:schemaRef ds:uri="http://schemas.openxmlformats.org/officeDocument/2006/bibliography"/>
  </ds:schemaRefs>
</ds:datastoreItem>
</file>

<file path=customXml/itemProps4.xml><?xml version="1.0" encoding="utf-8"?>
<ds:datastoreItem xmlns:ds="http://schemas.openxmlformats.org/officeDocument/2006/customXml" ds:itemID="{CC1AC5EB-63FD-41B2-9BB3-B3B370D055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726696-5b7e-44ac-b6e7-b1b09ce00d52"/>
    <ds:schemaRef ds:uri="44e6d0a4-9ef3-4a44-b9cb-6da87d1d94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8975c20-18d4-40c9-811f-0d8ea387c6ea}" enabled="0" method="" siteId="{78975c20-18d4-40c9-811f-0d8ea387c6ea}" removed="1"/>
</clbl:labelList>
</file>

<file path=docProps/app.xml><?xml version="1.0" encoding="utf-8"?>
<Properties xmlns="http://schemas.openxmlformats.org/officeDocument/2006/extended-properties" xmlns:vt="http://schemas.openxmlformats.org/officeDocument/2006/docPropsVTypes">
  <Template>Normal</Template>
  <TotalTime>153</TotalTime>
  <Pages>8</Pages>
  <Words>2585</Words>
  <Characters>14738</Characters>
  <Application>Microsoft Office Word</Application>
  <DocSecurity>0</DocSecurity>
  <Lines>122</Lines>
  <Paragraphs>34</Paragraphs>
  <ScaleCrop>false</ScaleCrop>
  <Company/>
  <LinksUpToDate>false</LinksUpToDate>
  <CharactersWithSpaces>17289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Hruby, Tiffany</dc:creator>
  <cp:lastModifiedBy>Alex Dopp</cp:lastModifiedBy>
  <cp:revision>201</cp:revision>
  <cp:lastPrinted>2022-01-10T19:09:00Z</cp:lastPrinted>
  <dcterms:created xsi:type="dcterms:W3CDTF">2026-05-07T21:12:00Z</dcterms:created>
  <dcterms:modified xsi:type="dcterms:W3CDTF">2026-09-25T15:58:00Z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0x01010008142AE30EBF774388A9E8842E37DA39</vt:lpwstr>
  </property>
  <property fmtid="{D5CDD505-2E9C-101B-9397-08002B2CF9AE}" pid="3" name="GrammarlyDocumentId">
    <vt:lpwstr>ced99b4bbfecd31d0c892a98e1b8d5dd5a5ba1670e30037426c7bf3b3e3dc948</vt:lpwstr>
  </property>
  <property fmtid="{D5CDD505-2E9C-101B-9397-08002B2CF9AE}" pid="4" name="Order">
    <vt:r8>244600</vt:r8>
  </property>
  <property fmtid="{D5CDD505-2E9C-101B-9397-08002B2CF9AE}" pid="5" name="MediaServiceImageTags">
    <vt:lpwstr/>
  </property>
</Properties>
</file>