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E17BD" w14:textId="0E2BF962" w:rsidR="0059526F" w:rsidRPr="006842CA" w:rsidRDefault="00DF1B52" w:rsidP="00707C4B">
      <w:pPr>
        <w:pStyle w:val="Title2"/>
        <w:spacing w:line="360" w:lineRule="auto"/>
        <w:jc w:val="center"/>
        <w:rPr>
          <w:b w:val="0"/>
          <w:color w:val="000000" w:themeColor="text1"/>
          <w:sz w:val="32"/>
          <w:szCs w:val="32"/>
        </w:rPr>
      </w:pPr>
      <w:r w:rsidRPr="006842CA">
        <w:rPr>
          <w:b w:val="0"/>
          <w:color w:val="000000" w:themeColor="text1"/>
          <w:sz w:val="32"/>
          <w:szCs w:val="32"/>
        </w:rPr>
        <w:t>Supplementary</w:t>
      </w:r>
      <w:r w:rsidR="0059526F" w:rsidRPr="006842CA">
        <w:rPr>
          <w:b w:val="0"/>
          <w:color w:val="000000" w:themeColor="text1"/>
          <w:sz w:val="32"/>
          <w:szCs w:val="32"/>
        </w:rPr>
        <w:t xml:space="preserve"> Information</w:t>
      </w:r>
    </w:p>
    <w:p w14:paraId="2811AEFD" w14:textId="77777777" w:rsidR="001013F4" w:rsidRPr="006842CA" w:rsidRDefault="001013F4" w:rsidP="00A62EE3">
      <w:pPr>
        <w:pStyle w:val="Tableofcontents"/>
        <w:rPr>
          <w:color w:val="000000" w:themeColor="text1"/>
        </w:rPr>
      </w:pPr>
    </w:p>
    <w:p w14:paraId="581B2C7E" w14:textId="4E76E67C" w:rsidR="0059526F" w:rsidRPr="006842CA" w:rsidRDefault="00B24411" w:rsidP="00A62EE3">
      <w:pPr>
        <w:pStyle w:val="Title2"/>
        <w:spacing w:line="360" w:lineRule="auto"/>
        <w:rPr>
          <w:b w:val="0"/>
          <w:color w:val="000000" w:themeColor="text1"/>
        </w:rPr>
      </w:pPr>
      <w:r w:rsidRPr="006842CA">
        <w:rPr>
          <w:color w:val="000000" w:themeColor="text1"/>
          <w:lang w:val="de-DE"/>
        </w:rPr>
        <w:t xml:space="preserve">Janus meta-imager: </w:t>
      </w:r>
      <w:r w:rsidR="008A2A42" w:rsidRPr="006842CA">
        <w:rPr>
          <w:color w:val="000000" w:themeColor="text1"/>
          <w:lang w:val="de-DE"/>
        </w:rPr>
        <w:t>asymmetric</w:t>
      </w:r>
      <w:r w:rsidRPr="006842CA">
        <w:rPr>
          <w:color w:val="000000" w:themeColor="text1"/>
          <w:lang w:val="de-DE"/>
        </w:rPr>
        <w:t xml:space="preserve"> image transmission and transformation enabled by diffractive neural networks</w:t>
      </w:r>
      <w:r w:rsidR="00FC2661" w:rsidRPr="006842CA">
        <w:rPr>
          <w:color w:val="000000" w:themeColor="text1"/>
        </w:rPr>
        <w:t xml:space="preserve"> </w:t>
      </w:r>
    </w:p>
    <w:p w14:paraId="1417B868" w14:textId="77777777" w:rsidR="00474314" w:rsidRPr="006842CA" w:rsidRDefault="00474314" w:rsidP="00A62EE3">
      <w:pPr>
        <w:pStyle w:val="Title2"/>
        <w:spacing w:line="360" w:lineRule="auto"/>
        <w:rPr>
          <w:b w:val="0"/>
          <w:color w:val="000000" w:themeColor="text1"/>
        </w:rPr>
      </w:pPr>
    </w:p>
    <w:p w14:paraId="3FDC6A10" w14:textId="0EF9C000" w:rsidR="0059526F" w:rsidRPr="006842CA" w:rsidRDefault="00C64C69" w:rsidP="00A62EE3">
      <w:pPr>
        <w:pStyle w:val="AuthorsFull"/>
        <w:spacing w:line="360" w:lineRule="auto"/>
        <w:rPr>
          <w:color w:val="000000" w:themeColor="text1"/>
        </w:rPr>
      </w:pPr>
      <w:r w:rsidRPr="006842CA">
        <w:rPr>
          <w:iCs/>
          <w:color w:val="000000" w:themeColor="text1"/>
          <w:lang w:val="de-DE"/>
        </w:rPr>
        <w:t xml:space="preserve">Ming-Zhe Chong#, Cong He#, Peijie Feng, Zong-Kun Zhang, </w:t>
      </w:r>
      <w:r w:rsidR="00796235" w:rsidRPr="006842CA">
        <w:rPr>
          <w:rFonts w:hint="eastAsia"/>
          <w:iCs/>
          <w:color w:val="000000" w:themeColor="text1"/>
          <w:lang w:val="de-DE"/>
        </w:rPr>
        <w:t>Guangzhou Geng</w:t>
      </w:r>
      <w:r w:rsidR="00796235" w:rsidRPr="006842CA">
        <w:rPr>
          <w:iCs/>
          <w:color w:val="000000" w:themeColor="text1"/>
          <w:lang w:val="de-DE"/>
        </w:rPr>
        <w:t>,</w:t>
      </w:r>
      <w:r w:rsidR="00796235" w:rsidRPr="006842CA">
        <w:rPr>
          <w:rFonts w:hint="eastAsia"/>
          <w:iCs/>
          <w:color w:val="000000" w:themeColor="text1"/>
          <w:lang w:val="de-DE"/>
        </w:rPr>
        <w:t xml:space="preserve"> Junjie Li</w:t>
      </w:r>
      <w:r w:rsidRPr="006842CA">
        <w:rPr>
          <w:iCs/>
          <w:color w:val="000000" w:themeColor="text1"/>
          <w:lang w:val="de-DE"/>
        </w:rPr>
        <w:t>, Ming-Yao Xia*</w:t>
      </w:r>
      <w:r w:rsidR="007B09C3" w:rsidRPr="006842CA">
        <w:rPr>
          <w:iCs/>
          <w:color w:val="000000" w:themeColor="text1"/>
          <w:lang w:val="de-DE"/>
        </w:rPr>
        <w:t xml:space="preserve">, and Lingling Huang* </w:t>
      </w:r>
    </w:p>
    <w:p w14:paraId="05DDD0F1" w14:textId="77777777" w:rsidR="0059526F" w:rsidRPr="006842CA" w:rsidRDefault="0059526F" w:rsidP="005A7A4E">
      <w:pPr>
        <w:pStyle w:val="Maintext0"/>
        <w:spacing w:line="360" w:lineRule="auto"/>
        <w:jc w:val="both"/>
        <w:rPr>
          <w:color w:val="000000" w:themeColor="text1"/>
        </w:rPr>
      </w:pPr>
    </w:p>
    <w:p w14:paraId="479F45B1" w14:textId="522F40FB" w:rsidR="004A7D3E" w:rsidRPr="006842CA" w:rsidRDefault="00D657D6" w:rsidP="005A7A4E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A. </w:t>
      </w:r>
      <w:r w:rsidR="00251F67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Mathematical derivation of </w:t>
      </w:r>
      <w:bookmarkStart w:id="0" w:name="_Hlk193980565"/>
      <w:r w:rsidR="00251F67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optical </w:t>
      </w:r>
      <w:bookmarkEnd w:id="0"/>
      <w:r w:rsidR="008A2A42" w:rsidRPr="006842CA">
        <w:rPr>
          <w:rFonts w:eastAsiaTheme="minorEastAsia"/>
          <w:b/>
          <w:bCs/>
          <w:color w:val="000000" w:themeColor="text1"/>
          <w:lang w:val="en-US" w:eastAsia="zh-CN"/>
        </w:rPr>
        <w:t>asymmetr</w:t>
      </w:r>
      <w:r w:rsidR="008A2A42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y</w:t>
      </w:r>
      <w:r w:rsidR="00251F67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in </w:t>
      </w:r>
      <w:bookmarkStart w:id="1" w:name="_Hlk193966108"/>
      <w:r w:rsidR="00251F67" w:rsidRPr="006842CA">
        <w:rPr>
          <w:rFonts w:eastAsiaTheme="minorEastAsia"/>
          <w:b/>
          <w:bCs/>
          <w:color w:val="000000" w:themeColor="text1"/>
          <w:lang w:val="en-US" w:eastAsia="zh-CN"/>
        </w:rPr>
        <w:t>multi-layer structures</w:t>
      </w:r>
      <w:bookmarkEnd w:id="1"/>
      <w:r w:rsidR="00251F67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</w:p>
    <w:p w14:paraId="4830E761" w14:textId="4CCF57CC" w:rsidR="00154F6C" w:rsidRPr="006842CA" w:rsidRDefault="00251F67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 w:hint="eastAsia"/>
          <w:color w:val="000000" w:themeColor="text1"/>
          <w:lang w:val="en-US" w:eastAsia="zh-CN"/>
        </w:rPr>
        <w:t>A</w:t>
      </w:r>
      <w:r w:rsidRPr="006842CA">
        <w:rPr>
          <w:rFonts w:eastAsiaTheme="minorEastAsia"/>
          <w:color w:val="000000" w:themeColor="text1"/>
          <w:lang w:val="en-US" w:eastAsia="zh-CN"/>
        </w:rPr>
        <w:t>s the light propagates through multi-layer structures, it undergoes at least 2 processes</w:t>
      </w:r>
      <w:r w:rsidR="00D10E41" w:rsidRPr="006842CA">
        <w:rPr>
          <w:rFonts w:eastAsiaTheme="minorEastAsia"/>
          <w:color w:val="000000" w:themeColor="text1"/>
          <w:lang w:val="en-US" w:eastAsia="zh-CN"/>
        </w:rPr>
        <w:t>: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D10E41" w:rsidRPr="006842CA">
        <w:rPr>
          <w:rFonts w:eastAsiaTheme="minorEastAsia"/>
          <w:color w:val="000000" w:themeColor="text1"/>
          <w:lang w:val="en-US" w:eastAsia="zh-CN"/>
        </w:rPr>
        <w:t xml:space="preserve">transmission and </w:t>
      </w:r>
      <w:bookmarkStart w:id="2" w:name="_Hlk193968167"/>
      <w:r w:rsidR="00D10E41" w:rsidRPr="006842CA">
        <w:rPr>
          <w:rFonts w:eastAsiaTheme="minorEastAsia"/>
          <w:color w:val="000000" w:themeColor="text1"/>
          <w:lang w:val="en-US" w:eastAsia="zh-CN"/>
        </w:rPr>
        <w:t>diffraction</w:t>
      </w:r>
      <w:bookmarkEnd w:id="2"/>
      <w:r w:rsidR="00D10E41" w:rsidRPr="006842CA">
        <w:rPr>
          <w:rFonts w:eastAsiaTheme="minorEastAsia"/>
          <w:color w:val="000000" w:themeColor="text1"/>
          <w:lang w:val="en-US" w:eastAsia="zh-CN"/>
        </w:rPr>
        <w:t xml:space="preserve">. </w:t>
      </w:r>
      <w:r w:rsidR="008401F7" w:rsidRPr="006842CA">
        <w:rPr>
          <w:rFonts w:eastAsiaTheme="minorEastAsia"/>
          <w:color w:val="000000" w:themeColor="text1"/>
          <w:lang w:val="en-US" w:eastAsia="zh-CN"/>
        </w:rPr>
        <w:t xml:space="preserve">We note that the order of the 2 processes cannot be exchanged. </w:t>
      </w:r>
      <w:r w:rsidR="006846CF" w:rsidRPr="006842CA">
        <w:rPr>
          <w:rFonts w:eastAsiaTheme="minorEastAsia"/>
          <w:color w:val="000000" w:themeColor="text1"/>
          <w:lang w:val="en-US" w:eastAsia="zh-CN"/>
        </w:rPr>
        <w:t xml:space="preserve">We mathematically consider the input optical field with </w:t>
      </w:r>
      <w:bookmarkStart w:id="3" w:name="_Hlk193967114"/>
      <w:r w:rsidR="006846CF" w:rsidRPr="006842CA">
        <w:rPr>
          <w:rFonts w:eastAsiaTheme="minorEastAsia"/>
          <w:i/>
          <w:iCs/>
          <w:color w:val="000000" w:themeColor="text1"/>
          <w:lang w:val="en-US" w:eastAsia="zh-CN"/>
        </w:rPr>
        <w:t>N</w:t>
      </w:r>
      <w:r w:rsidR="006846CF" w:rsidRPr="006842CA">
        <w:rPr>
          <w:rFonts w:eastAsiaTheme="minorEastAsia"/>
          <w:color w:val="000000" w:themeColor="text1"/>
          <w:lang w:val="en-US" w:eastAsia="zh-CN"/>
        </w:rPr>
        <w:t xml:space="preserve"> × </w:t>
      </w:r>
      <w:r w:rsidR="006846CF" w:rsidRPr="006842CA">
        <w:rPr>
          <w:rFonts w:eastAsiaTheme="minorEastAsia"/>
          <w:i/>
          <w:iCs/>
          <w:color w:val="000000" w:themeColor="text1"/>
          <w:lang w:val="en-US" w:eastAsia="zh-CN"/>
        </w:rPr>
        <w:t>N</w:t>
      </w:r>
      <w:bookmarkEnd w:id="3"/>
      <w:r w:rsidR="006846CF" w:rsidRPr="006842CA">
        <w:rPr>
          <w:rFonts w:eastAsiaTheme="minorEastAsia"/>
          <w:i/>
          <w:iCs/>
          <w:color w:val="000000" w:themeColor="text1"/>
          <w:lang w:val="en-US" w:eastAsia="zh-CN"/>
        </w:rPr>
        <w:t xml:space="preserve"> </w:t>
      </w:r>
      <w:r w:rsidR="006846CF" w:rsidRPr="006842CA">
        <w:rPr>
          <w:rFonts w:eastAsiaTheme="minorEastAsia"/>
          <w:color w:val="000000" w:themeColor="text1"/>
          <w:lang w:val="en-US" w:eastAsia="zh-CN"/>
        </w:rPr>
        <w:t xml:space="preserve">pixels to be a flattened vector </w:t>
      </w:r>
      <w:r w:rsidR="006846CF" w:rsidRPr="006842CA">
        <w:rPr>
          <w:rFonts w:eastAsiaTheme="minorEastAsia"/>
          <w:b/>
          <w:bCs/>
          <w:color w:val="000000" w:themeColor="text1"/>
          <w:lang w:val="en-US" w:eastAsia="zh-CN"/>
        </w:rPr>
        <w:t>E</w:t>
      </w:r>
      <w:r w:rsidR="006846CF" w:rsidRPr="006842CA">
        <w:rPr>
          <w:rFonts w:eastAsiaTheme="minorEastAsia"/>
          <w:color w:val="000000" w:themeColor="text1"/>
          <w:lang w:val="en-US" w:eastAsia="zh-CN"/>
        </w:rPr>
        <w:t xml:space="preserve"> with a size </w:t>
      </w:r>
      <w:bookmarkStart w:id="4" w:name="_Hlk193967600"/>
      <w:r w:rsidR="006846CF" w:rsidRPr="006842CA">
        <w:rPr>
          <w:rFonts w:eastAsiaTheme="minorEastAsia"/>
          <w:color w:val="000000" w:themeColor="text1"/>
          <w:lang w:val="en-US" w:eastAsia="zh-CN"/>
        </w:rPr>
        <w:t xml:space="preserve">of </w:t>
      </w:r>
      <w:r w:rsidR="006846CF" w:rsidRPr="006842CA">
        <w:rPr>
          <w:rFonts w:eastAsiaTheme="minorEastAsia"/>
          <w:i/>
          <w:iCs/>
          <w:color w:val="000000" w:themeColor="text1"/>
          <w:lang w:val="en-US" w:eastAsia="zh-CN"/>
        </w:rPr>
        <w:t>N</w:t>
      </w:r>
      <w:r w:rsidR="006846CF" w:rsidRPr="006842CA">
        <w:rPr>
          <w:rFonts w:eastAsiaTheme="minorEastAsia"/>
          <w:color w:val="000000" w:themeColor="text1"/>
          <w:vertAlign w:val="superscript"/>
          <w:lang w:val="en-US" w:eastAsia="zh-CN"/>
        </w:rPr>
        <w:t>2</w:t>
      </w:r>
      <w:r w:rsidR="006846CF" w:rsidRPr="006842CA">
        <w:rPr>
          <w:rFonts w:eastAsiaTheme="minorEastAsia"/>
          <w:color w:val="000000" w:themeColor="text1"/>
          <w:lang w:val="en-US" w:eastAsia="zh-CN"/>
        </w:rPr>
        <w:t xml:space="preserve"> × 1</w:t>
      </w:r>
      <w:bookmarkEnd w:id="4"/>
      <w:r w:rsidR="006846CF" w:rsidRPr="006842CA">
        <w:rPr>
          <w:rFonts w:eastAsiaTheme="minorEastAsia"/>
          <w:color w:val="000000" w:themeColor="text1"/>
          <w:lang w:val="en-US" w:eastAsia="zh-CN"/>
        </w:rPr>
        <w:t xml:space="preserve">. </w:t>
      </w:r>
      <w:r w:rsidR="00E3222E" w:rsidRPr="006842CA">
        <w:rPr>
          <w:rFonts w:eastAsiaTheme="minorEastAsia"/>
          <w:color w:val="000000" w:themeColor="text1"/>
          <w:lang w:val="en-US" w:eastAsia="zh-CN"/>
        </w:rPr>
        <w:t xml:space="preserve">The transmission process can be modeled as a </w:t>
      </w:r>
      <w:bookmarkStart w:id="5" w:name="_Hlk193967696"/>
      <w:r w:rsidR="00E3222E" w:rsidRPr="006842CA">
        <w:rPr>
          <w:rFonts w:eastAsiaTheme="minorEastAsia"/>
          <w:color w:val="000000" w:themeColor="text1"/>
          <w:lang w:val="en-US" w:eastAsia="zh-CN"/>
        </w:rPr>
        <w:t xml:space="preserve">diagonal </w:t>
      </w:r>
      <w:bookmarkEnd w:id="5"/>
      <w:r w:rsidR="00E3222E" w:rsidRPr="006842CA">
        <w:rPr>
          <w:rFonts w:eastAsiaTheme="minorEastAsia"/>
          <w:color w:val="000000" w:themeColor="text1"/>
          <w:lang w:val="en-US" w:eastAsia="zh-CN"/>
        </w:rPr>
        <w:t xml:space="preserve">matrix </w:t>
      </w:r>
      <w:r w:rsidR="00E3222E" w:rsidRPr="006842CA">
        <w:rPr>
          <w:rFonts w:eastAsiaTheme="minorEastAsia"/>
          <w:b/>
          <w:bCs/>
          <w:color w:val="000000" w:themeColor="text1"/>
          <w:lang w:val="en-US" w:eastAsia="zh-CN"/>
        </w:rPr>
        <w:t>V</w:t>
      </w:r>
      <w:r w:rsidR="00E3222E" w:rsidRPr="006842CA">
        <w:rPr>
          <w:rFonts w:eastAsiaTheme="minorEastAsia"/>
          <w:color w:val="000000" w:themeColor="text1"/>
          <w:lang w:val="en-US" w:eastAsia="zh-CN"/>
        </w:rPr>
        <w:t xml:space="preserve"> of size </w:t>
      </w:r>
      <w:bookmarkStart w:id="6" w:name="_Hlk193967618"/>
      <w:r w:rsidR="00E3222E" w:rsidRPr="006842CA">
        <w:rPr>
          <w:rFonts w:eastAsiaTheme="minorEastAsia"/>
          <w:i/>
          <w:iCs/>
          <w:color w:val="000000" w:themeColor="text1"/>
          <w:lang w:val="en-US" w:eastAsia="zh-CN"/>
        </w:rPr>
        <w:t>N</w:t>
      </w:r>
      <w:r w:rsidR="00E3222E" w:rsidRPr="006842CA">
        <w:rPr>
          <w:rFonts w:eastAsiaTheme="minorEastAsia"/>
          <w:color w:val="000000" w:themeColor="text1"/>
          <w:vertAlign w:val="superscript"/>
          <w:lang w:val="en-US" w:eastAsia="zh-CN"/>
        </w:rPr>
        <w:t>2</w:t>
      </w:r>
      <w:bookmarkEnd w:id="6"/>
      <w:r w:rsidR="00E3222E" w:rsidRPr="006842CA">
        <w:rPr>
          <w:rFonts w:eastAsiaTheme="minorEastAsia"/>
          <w:color w:val="000000" w:themeColor="text1"/>
          <w:lang w:val="en-US" w:eastAsia="zh-CN"/>
        </w:rPr>
        <w:t xml:space="preserve"> × </w:t>
      </w:r>
      <w:r w:rsidR="00E3222E" w:rsidRPr="006842CA">
        <w:rPr>
          <w:rFonts w:eastAsiaTheme="minorEastAsia"/>
          <w:i/>
          <w:iCs/>
          <w:color w:val="000000" w:themeColor="text1"/>
          <w:lang w:val="en-US" w:eastAsia="zh-CN"/>
        </w:rPr>
        <w:t>N</w:t>
      </w:r>
      <w:r w:rsidR="00E3222E" w:rsidRPr="006842CA">
        <w:rPr>
          <w:rFonts w:eastAsiaTheme="minorEastAsia"/>
          <w:color w:val="000000" w:themeColor="text1"/>
          <w:vertAlign w:val="superscript"/>
          <w:lang w:val="en-US" w:eastAsia="zh-CN"/>
        </w:rPr>
        <w:t>2</w:t>
      </w:r>
      <w:r w:rsidR="00E3222E" w:rsidRPr="006842CA">
        <w:rPr>
          <w:rFonts w:eastAsiaTheme="minorEastAsia"/>
          <w:color w:val="000000" w:themeColor="text1"/>
          <w:lang w:val="en-US" w:eastAsia="zh-CN"/>
        </w:rPr>
        <w:t>, and the diagonal element is</w:t>
      </w:r>
      <w:r w:rsidR="0022104B" w:rsidRPr="006842CA">
        <w:rPr>
          <w:rFonts w:eastAsiaTheme="minorEastAsia"/>
          <w:color w:val="000000" w:themeColor="text1"/>
          <w:lang w:val="en-US" w:eastAsia="zh-CN"/>
        </w:rPr>
        <w:t>:</w:t>
      </w:r>
      <w:r w:rsidR="00E3222E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</w:p>
    <w:p w14:paraId="2964670A" w14:textId="538632B0" w:rsidR="00154F6C" w:rsidRPr="006842CA" w:rsidRDefault="00470DC7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color w:val="000000" w:themeColor="text1"/>
          <w:position w:val="-14"/>
          <w:lang w:val="en-US" w:eastAsia="zh-CN"/>
        </w:rPr>
        <w:object w:dxaOrig="1380" w:dyaOrig="400" w14:anchorId="53795D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15pt;height:20.65pt" o:ole="">
            <v:imagedata r:id="rId12" o:title=""/>
          </v:shape>
          <o:OLEObject Type="Embed" ProgID="Equation.DSMT4" ShapeID="_x0000_i1025" DrawAspect="Content" ObjectID="_1821176401" r:id="rId13"/>
        </w:object>
      </w:r>
      <w:r w:rsidR="00154F6C" w:rsidRPr="006842CA">
        <w:rPr>
          <w:rFonts w:eastAsiaTheme="minorEastAsia"/>
          <w:color w:val="000000" w:themeColor="text1"/>
          <w:lang w:val="en-US" w:eastAsia="zh-CN"/>
        </w:rPr>
        <w:t xml:space="preserve">    (S-1)</w:t>
      </w:r>
    </w:p>
    <w:p w14:paraId="0D922EB5" w14:textId="4968148C" w:rsidR="00154F6C" w:rsidRPr="006842CA" w:rsidRDefault="00E3222E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color w:val="000000" w:themeColor="text1"/>
          <w:lang w:val="en-US" w:eastAsia="zh-CN"/>
        </w:rPr>
        <w:t xml:space="preserve">where </w:t>
      </w:r>
      <w:r w:rsidRPr="006842CA">
        <w:rPr>
          <w:rFonts w:eastAsiaTheme="minorEastAsia"/>
          <w:i/>
          <w:iCs/>
          <w:color w:val="000000" w:themeColor="text1"/>
          <w:lang w:val="en-US" w:eastAsia="zh-CN"/>
        </w:rPr>
        <w:t>a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and </w:t>
      </w:r>
      <w:r w:rsidRPr="006842CA">
        <w:rPr>
          <w:rFonts w:eastAsiaTheme="minorEastAsia"/>
          <w:i/>
          <w:iCs/>
          <w:color w:val="000000" w:themeColor="text1"/>
          <w:lang w:val="en-US" w:eastAsia="zh-CN"/>
        </w:rPr>
        <w:t>ϕ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are its amplitude and phase. </w:t>
      </w:r>
      <w:r w:rsidR="00005CF2" w:rsidRPr="006842CA">
        <w:rPr>
          <w:rFonts w:eastAsiaTheme="minorEastAsia"/>
          <w:color w:val="000000" w:themeColor="text1"/>
          <w:lang w:val="en-US" w:eastAsia="zh-CN"/>
        </w:rPr>
        <w:t xml:space="preserve">According to the </w:t>
      </w:r>
      <w:bookmarkStart w:id="7" w:name="_Hlk194858601"/>
      <w:r w:rsidR="00005CF2" w:rsidRPr="006842CA">
        <w:rPr>
          <w:rFonts w:eastAsiaTheme="minorEastAsia"/>
          <w:color w:val="000000" w:themeColor="text1"/>
          <w:lang w:val="en-US" w:eastAsia="zh-CN"/>
        </w:rPr>
        <w:t>Rayleigh-Sommerfeld (RS) diffraction</w:t>
      </w:r>
      <w:r w:rsidR="00005CF2"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005CF2" w:rsidRPr="006842CA">
        <w:rPr>
          <w:rFonts w:eastAsiaTheme="minorEastAsia"/>
          <w:color w:val="000000" w:themeColor="text1"/>
          <w:lang w:val="en-US" w:eastAsia="zh-CN"/>
        </w:rPr>
        <w:t>theory</w:t>
      </w:r>
      <w:bookmarkEnd w:id="7"/>
      <w:r w:rsidR="00005CF2" w:rsidRPr="006842CA">
        <w:rPr>
          <w:rFonts w:eastAsiaTheme="minorEastAsia"/>
          <w:color w:val="000000" w:themeColor="text1"/>
          <w:lang w:val="en-US" w:eastAsia="zh-CN"/>
        </w:rPr>
        <w:t xml:space="preserve">, </w:t>
      </w:r>
      <w:r w:rsidR="004E1545" w:rsidRPr="006842CA">
        <w:rPr>
          <w:rFonts w:eastAsiaTheme="minorEastAsia"/>
          <w:color w:val="000000" w:themeColor="text1"/>
          <w:lang w:val="en-US" w:eastAsia="zh-CN"/>
        </w:rPr>
        <w:t xml:space="preserve">the </w:t>
      </w:r>
      <w:bookmarkStart w:id="8" w:name="_Hlk193977968"/>
      <w:r w:rsidR="004E1545" w:rsidRPr="006842CA">
        <w:rPr>
          <w:rFonts w:eastAsiaTheme="minorEastAsia"/>
          <w:color w:val="000000" w:themeColor="text1"/>
          <w:lang w:val="en-US" w:eastAsia="zh-CN"/>
        </w:rPr>
        <w:t>diffraction process</w:t>
      </w:r>
      <w:bookmarkEnd w:id="8"/>
      <w:r w:rsidR="004E1545" w:rsidRPr="006842CA">
        <w:rPr>
          <w:rFonts w:eastAsiaTheme="minorEastAsia"/>
          <w:color w:val="000000" w:themeColor="text1"/>
          <w:lang w:val="en-US" w:eastAsia="zh-CN"/>
        </w:rPr>
        <w:t xml:space="preserve"> can be treated as a matrix </w:t>
      </w:r>
      <w:r w:rsidR="004E1545" w:rsidRPr="006842CA">
        <w:rPr>
          <w:rFonts w:eastAsiaTheme="minorEastAsia"/>
          <w:b/>
          <w:bCs/>
          <w:color w:val="000000" w:themeColor="text1"/>
          <w:lang w:val="en-US" w:eastAsia="zh-CN"/>
        </w:rPr>
        <w:t>W</w:t>
      </w:r>
      <w:r w:rsidR="004E1545" w:rsidRPr="006842CA">
        <w:rPr>
          <w:rFonts w:eastAsiaTheme="minorEastAsia"/>
          <w:color w:val="000000" w:themeColor="text1"/>
          <w:lang w:val="en-US" w:eastAsia="zh-CN"/>
        </w:rPr>
        <w:t xml:space="preserve"> of size </w:t>
      </w:r>
      <w:r w:rsidR="004E1545" w:rsidRPr="006842CA">
        <w:rPr>
          <w:rFonts w:eastAsiaTheme="minorEastAsia"/>
          <w:i/>
          <w:iCs/>
          <w:color w:val="000000" w:themeColor="text1"/>
          <w:lang w:val="en-US" w:eastAsia="zh-CN"/>
        </w:rPr>
        <w:t>N</w:t>
      </w:r>
      <w:r w:rsidR="004E1545" w:rsidRPr="006842CA">
        <w:rPr>
          <w:rFonts w:eastAsiaTheme="minorEastAsia"/>
          <w:color w:val="000000" w:themeColor="text1"/>
          <w:vertAlign w:val="superscript"/>
          <w:lang w:val="en-US" w:eastAsia="zh-CN"/>
        </w:rPr>
        <w:t>2</w:t>
      </w:r>
      <w:r w:rsidR="004E1545" w:rsidRPr="006842CA">
        <w:rPr>
          <w:rFonts w:eastAsiaTheme="minorEastAsia"/>
          <w:color w:val="000000" w:themeColor="text1"/>
          <w:lang w:val="en-US" w:eastAsia="zh-CN"/>
        </w:rPr>
        <w:t xml:space="preserve"> × </w:t>
      </w:r>
      <w:r w:rsidR="004E1545" w:rsidRPr="006842CA">
        <w:rPr>
          <w:rFonts w:eastAsiaTheme="minorEastAsia"/>
          <w:i/>
          <w:iCs/>
          <w:color w:val="000000" w:themeColor="text1"/>
          <w:lang w:val="en-US" w:eastAsia="zh-CN"/>
        </w:rPr>
        <w:t>N</w:t>
      </w:r>
      <w:r w:rsidR="004E1545" w:rsidRPr="006842CA">
        <w:rPr>
          <w:rFonts w:eastAsiaTheme="minorEastAsia"/>
          <w:color w:val="000000" w:themeColor="text1"/>
          <w:vertAlign w:val="superscript"/>
          <w:lang w:val="en-US" w:eastAsia="zh-CN"/>
        </w:rPr>
        <w:t>2</w:t>
      </w:r>
      <w:r w:rsidR="004E1545" w:rsidRPr="006842CA">
        <w:rPr>
          <w:rFonts w:eastAsiaTheme="minorEastAsia"/>
          <w:color w:val="000000" w:themeColor="text1"/>
          <w:lang w:val="en-US" w:eastAsia="zh-CN"/>
        </w:rPr>
        <w:t xml:space="preserve">, </w:t>
      </w:r>
      <w:r w:rsidR="00154F6C" w:rsidRPr="006842CA">
        <w:rPr>
          <w:rFonts w:eastAsiaTheme="minorEastAsia"/>
          <w:color w:val="000000" w:themeColor="text1"/>
          <w:lang w:val="en-US" w:eastAsia="zh-CN"/>
        </w:rPr>
        <w:t>with each element being</w:t>
      </w:r>
      <w:r w:rsidR="0022104B" w:rsidRPr="006842CA">
        <w:rPr>
          <w:rFonts w:eastAsiaTheme="minorEastAsia"/>
          <w:color w:val="000000" w:themeColor="text1"/>
          <w:lang w:val="en-US" w:eastAsia="zh-CN"/>
        </w:rPr>
        <w:t>:</w:t>
      </w:r>
      <w:r w:rsidR="00154F6C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</w:p>
    <w:bookmarkStart w:id="9" w:name="_Hlk194859577"/>
    <w:p w14:paraId="77B429BA" w14:textId="7C258E93" w:rsidR="00251F67" w:rsidRPr="006842CA" w:rsidRDefault="00154F6C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color w:val="000000" w:themeColor="text1"/>
          <w:position w:val="-30"/>
          <w:lang w:val="en-US" w:eastAsia="zh-CN"/>
        </w:rPr>
        <w:object w:dxaOrig="3700" w:dyaOrig="720" w14:anchorId="4E6DE58A">
          <v:shape id="_x0000_i1026" type="#_x0000_t75" style="width:184.9pt;height:36pt" o:ole="">
            <v:imagedata r:id="rId14" o:title=""/>
          </v:shape>
          <o:OLEObject Type="Embed" ProgID="Equation.DSMT4" ShapeID="_x0000_i1026" DrawAspect="Content" ObjectID="_1821176402" r:id="rId15"/>
        </w:objec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   (S-2)</w:t>
      </w:r>
    </w:p>
    <w:p w14:paraId="7677E546" w14:textId="153B2123" w:rsidR="00C75828" w:rsidRPr="006842CA" w:rsidRDefault="00154F6C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color w:val="000000" w:themeColor="text1"/>
          <w:lang w:val="en-US" w:eastAsia="zh-CN"/>
        </w:rPr>
        <w:t xml:space="preserve">where </w:t>
      </w:r>
      <w:r w:rsidRPr="006842CA">
        <w:rPr>
          <w:rFonts w:eastAsiaTheme="minorEastAsia"/>
          <w:i/>
          <w:iCs/>
          <w:color w:val="000000" w:themeColor="text1"/>
          <w:lang w:val="en-US" w:eastAsia="zh-CN"/>
        </w:rPr>
        <w:t>λ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is the wavelength, </w:t>
      </w:r>
      <w:r w:rsidRPr="006842CA">
        <w:rPr>
          <w:rFonts w:eastAsiaTheme="minorEastAsia"/>
          <w:i/>
          <w:iCs/>
          <w:color w:val="000000" w:themeColor="text1"/>
          <w:lang w:val="en-US" w:eastAsia="zh-CN"/>
        </w:rPr>
        <w:t>p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is the pixel size</w:t>
      </w:r>
      <w:r w:rsidR="00A3225E" w:rsidRPr="006842CA">
        <w:rPr>
          <w:rFonts w:eastAsiaTheme="minorEastAsia"/>
          <w:color w:val="000000" w:themeColor="text1"/>
          <w:lang w:val="en-US" w:eastAsia="zh-CN"/>
        </w:rPr>
        <w:t xml:space="preserve">, and </w:t>
      </w:r>
      <w:r w:rsidR="00A3225E" w:rsidRPr="006842CA">
        <w:rPr>
          <w:rFonts w:eastAsiaTheme="minorEastAsia"/>
          <w:color w:val="000000" w:themeColor="text1"/>
          <w:position w:val="-16"/>
          <w:lang w:val="en-US" w:eastAsia="zh-CN"/>
        </w:rPr>
        <w:object w:dxaOrig="3460" w:dyaOrig="520" w14:anchorId="584E34E6">
          <v:shape id="_x0000_i1027" type="#_x0000_t75" style="width:175.15pt;height:25.9pt" o:ole="">
            <v:imagedata r:id="rId16" o:title=""/>
          </v:shape>
          <o:OLEObject Type="Embed" ProgID="Equation.DSMT4" ShapeID="_x0000_i1027" DrawAspect="Content" ObjectID="_1821176403" r:id="rId17"/>
        </w:object>
      </w:r>
      <w:r w:rsidR="00A3225E" w:rsidRPr="006842CA">
        <w:rPr>
          <w:rFonts w:eastAsiaTheme="minorEastAsia"/>
          <w:color w:val="000000" w:themeColor="text1"/>
          <w:lang w:val="en-US" w:eastAsia="zh-CN"/>
        </w:rPr>
        <w:t xml:space="preserve"> denotes the distance between the 2 points </w:t>
      </w:r>
      <w:r w:rsidR="00A3225E" w:rsidRPr="006842CA">
        <w:rPr>
          <w:rFonts w:eastAsiaTheme="minorEastAsia"/>
          <w:color w:val="000000" w:themeColor="text1"/>
          <w:position w:val="-14"/>
          <w:lang w:val="en-US" w:eastAsia="zh-CN"/>
        </w:rPr>
        <w:object w:dxaOrig="800" w:dyaOrig="400" w14:anchorId="04009EDB">
          <v:shape id="_x0000_i1028" type="#_x0000_t75" style="width:40.9pt;height:20.65pt" o:ole="">
            <v:imagedata r:id="rId18" o:title=""/>
          </v:shape>
          <o:OLEObject Type="Embed" ProgID="Equation.DSMT4" ShapeID="_x0000_i1028" DrawAspect="Content" ObjectID="_1821176404" r:id="rId19"/>
        </w:object>
      </w:r>
      <w:r w:rsidR="00A3225E" w:rsidRPr="006842CA">
        <w:rPr>
          <w:rFonts w:eastAsiaTheme="minorEastAsia"/>
          <w:color w:val="000000" w:themeColor="text1"/>
          <w:lang w:val="en-US" w:eastAsia="zh-CN"/>
        </w:rPr>
        <w:t xml:space="preserve"> and </w:t>
      </w:r>
      <w:r w:rsidR="00A3225E" w:rsidRPr="006842CA">
        <w:rPr>
          <w:rFonts w:eastAsiaTheme="minorEastAsia"/>
          <w:color w:val="000000" w:themeColor="text1"/>
          <w:position w:val="-14"/>
          <w:lang w:val="en-US" w:eastAsia="zh-CN"/>
        </w:rPr>
        <w:object w:dxaOrig="999" w:dyaOrig="400" w14:anchorId="0384E926">
          <v:shape id="_x0000_i1029" type="#_x0000_t75" style="width:51.4pt;height:20.65pt" o:ole="">
            <v:imagedata r:id="rId20" o:title=""/>
          </v:shape>
          <o:OLEObject Type="Embed" ProgID="Equation.DSMT4" ShapeID="_x0000_i1029" DrawAspect="Content" ObjectID="_1821176405" r:id="rId21"/>
        </w:object>
      </w:r>
      <w:r w:rsidR="00A3225E" w:rsidRPr="006842CA">
        <w:rPr>
          <w:rFonts w:eastAsiaTheme="minorEastAsia"/>
          <w:color w:val="000000" w:themeColor="text1"/>
          <w:lang w:val="en-US" w:eastAsia="zh-CN"/>
        </w:rPr>
        <w:t xml:space="preserve"> on the rear and front planes of the diffraction process. </w:t>
      </w:r>
      <w:bookmarkEnd w:id="9"/>
      <w:r w:rsidR="008C4DFE" w:rsidRPr="006842CA">
        <w:rPr>
          <w:rFonts w:eastAsiaTheme="minorEastAsia"/>
          <w:color w:val="000000" w:themeColor="text1"/>
          <w:lang w:val="en-US" w:eastAsia="zh-CN"/>
        </w:rPr>
        <w:t xml:space="preserve">We also notice that </w:t>
      </w:r>
      <w:r w:rsidR="008C4DFE" w:rsidRPr="006842CA">
        <w:rPr>
          <w:rFonts w:eastAsiaTheme="minorEastAsia"/>
          <w:b/>
          <w:bCs/>
          <w:color w:val="000000" w:themeColor="text1"/>
          <w:lang w:val="en-US" w:eastAsia="zh-CN"/>
        </w:rPr>
        <w:t>V</w:t>
      </w:r>
      <w:r w:rsidR="008C4DFE" w:rsidRPr="006842CA">
        <w:rPr>
          <w:rFonts w:eastAsiaTheme="minorEastAsia"/>
          <w:color w:val="000000" w:themeColor="text1"/>
          <w:lang w:val="en-US" w:eastAsia="zh-CN"/>
        </w:rPr>
        <w:t xml:space="preserve"> and </w:t>
      </w:r>
      <w:r w:rsidR="008C4DFE" w:rsidRPr="006842CA">
        <w:rPr>
          <w:rFonts w:eastAsiaTheme="minorEastAsia"/>
          <w:b/>
          <w:bCs/>
          <w:color w:val="000000" w:themeColor="text1"/>
          <w:lang w:val="en-US" w:eastAsia="zh-CN"/>
        </w:rPr>
        <w:t>W</w:t>
      </w:r>
      <w:r w:rsidR="008C4DFE" w:rsidRPr="006842CA">
        <w:rPr>
          <w:rFonts w:eastAsiaTheme="minorEastAsia"/>
          <w:color w:val="000000" w:themeColor="text1"/>
          <w:lang w:val="en-US" w:eastAsia="zh-CN"/>
        </w:rPr>
        <w:t xml:space="preserve"> are both symmetric matrices. Thus, the transfer matrix </w:t>
      </w:r>
      <w:r w:rsidR="008C4DFE" w:rsidRPr="006842CA">
        <w:rPr>
          <w:rFonts w:eastAsiaTheme="minorEastAsia"/>
          <w:b/>
          <w:bCs/>
          <w:color w:val="000000" w:themeColor="text1"/>
          <w:lang w:val="en-US" w:eastAsia="zh-CN"/>
        </w:rPr>
        <w:t>WV</w:t>
      </w:r>
      <w:r w:rsidR="008C4DFE" w:rsidRPr="006842CA">
        <w:rPr>
          <w:rFonts w:eastAsiaTheme="minorEastAsia"/>
          <w:color w:val="000000" w:themeColor="text1"/>
          <w:lang w:val="en-US" w:eastAsia="zh-CN"/>
        </w:rPr>
        <w:t xml:space="preserve"> denotes that </w:t>
      </w:r>
      <w:bookmarkStart w:id="10" w:name="_Hlk193978909"/>
      <w:r w:rsidR="008C4DFE" w:rsidRPr="006842CA">
        <w:rPr>
          <w:rFonts w:eastAsiaTheme="minorEastAsia"/>
          <w:color w:val="000000" w:themeColor="text1"/>
          <w:lang w:val="en-US" w:eastAsia="zh-CN"/>
        </w:rPr>
        <w:t>the optical waves</w:t>
      </w:r>
      <w:bookmarkEnd w:id="10"/>
      <w:r w:rsidR="008C4DFE" w:rsidRPr="006842CA">
        <w:rPr>
          <w:rFonts w:eastAsiaTheme="minorEastAsia"/>
          <w:color w:val="000000" w:themeColor="text1"/>
          <w:lang w:val="en-US" w:eastAsia="zh-CN"/>
        </w:rPr>
        <w:t xml:space="preserve"> first pass a transmissive layer and then undergo a diffraction process, and </w:t>
      </w:r>
      <w:r w:rsidR="008C4DFE" w:rsidRPr="006842CA">
        <w:rPr>
          <w:rFonts w:eastAsiaTheme="minorEastAsia"/>
          <w:b/>
          <w:bCs/>
          <w:color w:val="000000" w:themeColor="text1"/>
          <w:lang w:val="en-US" w:eastAsia="zh-CN"/>
        </w:rPr>
        <w:t>VW</w:t>
      </w:r>
      <w:r w:rsidR="008C4DFE" w:rsidRPr="006842CA">
        <w:rPr>
          <w:rFonts w:eastAsiaTheme="minorEastAsia"/>
          <w:color w:val="000000" w:themeColor="text1"/>
          <w:lang w:val="en-US" w:eastAsia="zh-CN"/>
        </w:rPr>
        <w:t xml:space="preserve"> means that the optical waves go through the reverse process. </w:t>
      </w:r>
      <w:r w:rsidR="0026668D" w:rsidRPr="006842CA">
        <w:rPr>
          <w:rFonts w:eastAsiaTheme="minorEastAsia"/>
          <w:color w:val="000000" w:themeColor="text1"/>
          <w:lang w:val="en-US" w:eastAsia="zh-CN"/>
        </w:rPr>
        <w:t xml:space="preserve">We have </w:t>
      </w:r>
      <w:r w:rsidR="00707C4B" w:rsidRPr="006842CA">
        <w:rPr>
          <w:rFonts w:eastAsiaTheme="minorEastAsia"/>
          <w:color w:val="000000" w:themeColor="text1"/>
          <w:position w:val="-14"/>
          <w:lang w:val="en-US" w:eastAsia="zh-CN"/>
        </w:rPr>
        <w:object w:dxaOrig="2360" w:dyaOrig="440" w14:anchorId="6E5C650F">
          <v:shape id="_x0000_i1030" type="#_x0000_t75" style="width:118.15pt;height:19.9pt" o:ole="">
            <v:imagedata r:id="rId22" o:title=""/>
          </v:shape>
          <o:OLEObject Type="Embed" ProgID="Equation.DSMT4" ShapeID="_x0000_i1030" DrawAspect="Content" ObjectID="_1821176406" r:id="rId23"/>
        </w:object>
      </w:r>
      <w:r w:rsidR="0026668D" w:rsidRPr="006842CA">
        <w:rPr>
          <w:rFonts w:eastAsiaTheme="minorEastAsia"/>
          <w:color w:val="000000" w:themeColor="text1"/>
          <w:lang w:val="en-US" w:eastAsia="zh-CN"/>
        </w:rPr>
        <w:t xml:space="preserve">, where </w:t>
      </w:r>
      <w:r w:rsidR="0026668D" w:rsidRPr="006842CA">
        <w:rPr>
          <w:rFonts w:eastAsiaTheme="minorEastAsia"/>
          <w:i/>
          <w:iCs/>
          <w:color w:val="000000" w:themeColor="text1"/>
          <w:lang w:val="en-US" w:eastAsia="zh-CN"/>
        </w:rPr>
        <w:t>T</w:t>
      </w:r>
      <w:r w:rsidR="0026668D" w:rsidRPr="006842CA">
        <w:rPr>
          <w:rFonts w:eastAsiaTheme="minorEastAsia"/>
          <w:color w:val="000000" w:themeColor="text1"/>
          <w:lang w:val="en-US" w:eastAsia="zh-CN"/>
        </w:rPr>
        <w:t xml:space="preserve"> is the matrix transpose operat</w:t>
      </w:r>
      <w:r w:rsidR="00413B9B" w:rsidRPr="006842CA">
        <w:rPr>
          <w:rFonts w:eastAsiaTheme="minorEastAsia"/>
          <w:color w:val="000000" w:themeColor="text1"/>
          <w:lang w:val="en-US" w:eastAsia="zh-CN"/>
        </w:rPr>
        <w:t>or</w:t>
      </w:r>
      <w:r w:rsidR="0026668D" w:rsidRPr="006842CA">
        <w:rPr>
          <w:rFonts w:eastAsiaTheme="minorEastAsia"/>
          <w:color w:val="000000" w:themeColor="text1"/>
          <w:lang w:val="en-US" w:eastAsia="zh-CN"/>
        </w:rPr>
        <w:t xml:space="preserve">. However, </w:t>
      </w:r>
      <w:r w:rsidR="00CF43EB" w:rsidRPr="006842CA">
        <w:rPr>
          <w:rFonts w:eastAsiaTheme="minorEastAsia"/>
          <w:color w:val="000000" w:themeColor="text1"/>
          <w:lang w:val="en-US" w:eastAsia="zh-CN"/>
        </w:rPr>
        <w:t>we</w:t>
      </w:r>
      <w:r w:rsidR="0026668D" w:rsidRPr="006842CA">
        <w:rPr>
          <w:rFonts w:eastAsiaTheme="minorEastAsia"/>
          <w:color w:val="000000" w:themeColor="text1"/>
          <w:lang w:val="en-US" w:eastAsia="zh-CN"/>
        </w:rPr>
        <w:t xml:space="preserve"> can easily verify</w:t>
      </w:r>
      <w:r w:rsidR="00CF43EB" w:rsidRPr="006842CA">
        <w:rPr>
          <w:rFonts w:eastAsiaTheme="minorEastAsia"/>
          <w:color w:val="000000" w:themeColor="text1"/>
          <w:lang w:val="en-US" w:eastAsia="zh-CN"/>
        </w:rPr>
        <w:t xml:space="preserve"> that</w:t>
      </w:r>
      <w:r w:rsidR="0026668D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707C4B" w:rsidRPr="006842CA">
        <w:rPr>
          <w:rFonts w:eastAsiaTheme="minorEastAsia"/>
          <w:color w:val="000000" w:themeColor="text1"/>
          <w:position w:val="-14"/>
          <w:lang w:val="en-US" w:eastAsia="zh-CN"/>
        </w:rPr>
        <w:object w:dxaOrig="1460" w:dyaOrig="440" w14:anchorId="0A572453">
          <v:shape id="_x0000_i1031" type="#_x0000_t75" style="width:1in;height:19.9pt" o:ole="">
            <v:imagedata r:id="rId24" o:title=""/>
          </v:shape>
          <o:OLEObject Type="Embed" ProgID="Equation.DSMT4" ShapeID="_x0000_i1031" DrawAspect="Content" ObjectID="_1821176407" r:id="rId25"/>
        </w:object>
      </w:r>
      <w:r w:rsidR="00CF43EB" w:rsidRPr="006842CA">
        <w:rPr>
          <w:rFonts w:eastAsiaTheme="minorEastAsia"/>
          <w:color w:val="000000" w:themeColor="text1"/>
          <w:lang w:val="en-US" w:eastAsia="zh-CN"/>
        </w:rPr>
        <w:t xml:space="preserve"> does not hold, unless all </w:t>
      </w:r>
      <w:r w:rsidR="007A4EAA" w:rsidRPr="006842CA">
        <w:rPr>
          <w:rFonts w:eastAsiaTheme="minorEastAsia"/>
          <w:color w:val="000000" w:themeColor="text1"/>
          <w:lang w:val="en-US" w:eastAsia="zh-CN"/>
        </w:rPr>
        <w:t xml:space="preserve">diagonal </w:t>
      </w:r>
      <w:r w:rsidR="00CF43EB" w:rsidRPr="006842CA">
        <w:rPr>
          <w:rFonts w:eastAsiaTheme="minorEastAsia"/>
          <w:color w:val="000000" w:themeColor="text1"/>
          <w:lang w:val="en-US" w:eastAsia="zh-CN"/>
        </w:rPr>
        <w:t xml:space="preserve">elements of </w:t>
      </w:r>
      <w:r w:rsidR="00CF43EB" w:rsidRPr="006842CA">
        <w:rPr>
          <w:rFonts w:eastAsiaTheme="minorEastAsia"/>
          <w:b/>
          <w:bCs/>
          <w:color w:val="000000" w:themeColor="text1"/>
          <w:lang w:val="en-US" w:eastAsia="zh-CN"/>
        </w:rPr>
        <w:t>V</w:t>
      </w:r>
      <w:r w:rsidR="00CF43EB" w:rsidRPr="006842CA">
        <w:rPr>
          <w:rFonts w:eastAsiaTheme="minorEastAsia"/>
          <w:color w:val="000000" w:themeColor="text1"/>
          <w:lang w:val="en-US" w:eastAsia="zh-CN"/>
        </w:rPr>
        <w:t xml:space="preserve"> are equal</w:t>
      </w:r>
      <w:r w:rsidR="00716896" w:rsidRPr="006842CA">
        <w:rPr>
          <w:rFonts w:eastAsiaTheme="minorEastAsia"/>
          <w:color w:val="000000" w:themeColor="text1"/>
          <w:lang w:val="en-US" w:eastAsia="zh-CN"/>
        </w:rPr>
        <w:t xml:space="preserve">, i.e., </w:t>
      </w:r>
      <w:r w:rsidR="00716896" w:rsidRPr="006842CA">
        <w:rPr>
          <w:rFonts w:eastAsiaTheme="minorEastAsia"/>
          <w:color w:val="000000" w:themeColor="text1"/>
          <w:position w:val="-6"/>
          <w:lang w:val="en-US" w:eastAsia="zh-CN"/>
        </w:rPr>
        <w:object w:dxaOrig="720" w:dyaOrig="279" w14:anchorId="22E087EB">
          <v:shape id="_x0000_i1032" type="#_x0000_t75" style="width:36pt;height:15.4pt" o:ole="">
            <v:imagedata r:id="rId26" o:title=""/>
          </v:shape>
          <o:OLEObject Type="Embed" ProgID="Equation.DSMT4" ShapeID="_x0000_i1032" DrawAspect="Content" ObjectID="_1821176408" r:id="rId27"/>
        </w:object>
      </w:r>
      <w:r w:rsidR="00716896" w:rsidRPr="006842CA">
        <w:rPr>
          <w:rFonts w:eastAsiaTheme="minorEastAsia"/>
          <w:color w:val="000000" w:themeColor="text1"/>
          <w:lang w:val="en-US" w:eastAsia="zh-CN"/>
        </w:rPr>
        <w:t xml:space="preserve">, where </w:t>
      </w:r>
      <w:r w:rsidR="00716896" w:rsidRPr="006842CA">
        <w:rPr>
          <w:rFonts w:eastAsiaTheme="minorEastAsia"/>
          <w:color w:val="000000" w:themeColor="text1"/>
          <w:position w:val="-6"/>
          <w:lang w:val="en-US" w:eastAsia="zh-CN"/>
        </w:rPr>
        <w:object w:dxaOrig="200" w:dyaOrig="279" w14:anchorId="7E4CC7C2">
          <v:shape id="_x0000_i1033" type="#_x0000_t75" style="width:10.9pt;height:15.4pt" o:ole="">
            <v:imagedata r:id="rId28" o:title=""/>
          </v:shape>
          <o:OLEObject Type="Embed" ProgID="Equation.DSMT4" ShapeID="_x0000_i1033" DrawAspect="Content" ObjectID="_1821176409" r:id="rId29"/>
        </w:object>
      </w:r>
      <w:r w:rsidR="00716896" w:rsidRPr="006842CA">
        <w:rPr>
          <w:rFonts w:eastAsiaTheme="minorEastAsia"/>
          <w:color w:val="000000" w:themeColor="text1"/>
          <w:lang w:val="en-US" w:eastAsia="zh-CN"/>
        </w:rPr>
        <w:t xml:space="preserve"> denotes a global complex transmission coefficient</w:t>
      </w:r>
      <w:r w:rsidR="00F532D4" w:rsidRPr="006842CA">
        <w:rPr>
          <w:rFonts w:eastAsiaTheme="minorEastAsia"/>
          <w:color w:val="000000" w:themeColor="text1"/>
          <w:lang w:val="en-US" w:eastAsia="zh-CN"/>
        </w:rPr>
        <w:t xml:space="preserve">, and </w:t>
      </w:r>
      <w:r w:rsidR="00F532D4" w:rsidRPr="006842CA">
        <w:rPr>
          <w:rFonts w:eastAsiaTheme="minorEastAsia"/>
          <w:b/>
          <w:bCs/>
          <w:color w:val="000000" w:themeColor="text1"/>
          <w:lang w:val="en-US" w:eastAsia="zh-CN"/>
        </w:rPr>
        <w:t>I</w:t>
      </w:r>
      <w:r w:rsidR="00F532D4" w:rsidRPr="006842CA">
        <w:rPr>
          <w:rFonts w:eastAsiaTheme="minorEastAsia"/>
          <w:color w:val="000000" w:themeColor="text1"/>
          <w:lang w:val="en-US" w:eastAsia="zh-CN"/>
        </w:rPr>
        <w:t xml:space="preserve"> stands for the identity matrix</w:t>
      </w:r>
      <w:r w:rsidR="00716896" w:rsidRPr="006842CA">
        <w:rPr>
          <w:rFonts w:eastAsiaTheme="minorEastAsia"/>
          <w:color w:val="000000" w:themeColor="text1"/>
          <w:lang w:val="en-US" w:eastAsia="zh-CN"/>
        </w:rPr>
        <w:t xml:space="preserve">. </w:t>
      </w:r>
      <w:r w:rsidR="006625FE" w:rsidRPr="006842CA">
        <w:rPr>
          <w:rFonts w:eastAsiaTheme="minorEastAsia"/>
          <w:color w:val="000000" w:themeColor="text1"/>
          <w:lang w:val="en-US" w:eastAsia="zh-CN"/>
        </w:rPr>
        <w:t xml:space="preserve">Thus, we conclude that the unevenness of </w:t>
      </w:r>
      <w:r w:rsidR="006625FE" w:rsidRPr="006842CA">
        <w:rPr>
          <w:rFonts w:eastAsiaTheme="minorEastAsia"/>
          <w:b/>
          <w:bCs/>
          <w:color w:val="000000" w:themeColor="text1"/>
          <w:lang w:val="en-US" w:eastAsia="zh-CN"/>
        </w:rPr>
        <w:t>V</w:t>
      </w:r>
      <w:r w:rsidR="006625FE" w:rsidRPr="006842CA">
        <w:rPr>
          <w:rFonts w:eastAsiaTheme="minorEastAsia"/>
          <w:color w:val="000000" w:themeColor="text1"/>
          <w:lang w:val="en-US" w:eastAsia="zh-CN"/>
        </w:rPr>
        <w:t xml:space="preserve"> leads to the </w:t>
      </w:r>
      <w:bookmarkStart w:id="11" w:name="_Hlk193980734"/>
      <w:r w:rsidR="006625FE" w:rsidRPr="006842CA">
        <w:rPr>
          <w:rFonts w:eastAsiaTheme="minorEastAsia"/>
          <w:color w:val="000000" w:themeColor="text1"/>
          <w:lang w:val="en-US" w:eastAsia="zh-CN"/>
        </w:rPr>
        <w:t xml:space="preserve">optical </w:t>
      </w:r>
      <w:bookmarkEnd w:id="11"/>
      <w:r w:rsidR="008A2A42" w:rsidRPr="006842CA">
        <w:rPr>
          <w:rFonts w:eastAsiaTheme="minorEastAsia"/>
          <w:color w:val="000000" w:themeColor="text1"/>
          <w:lang w:val="en-US" w:eastAsia="zh-CN"/>
        </w:rPr>
        <w:t>asymmetr</w:t>
      </w:r>
      <w:r w:rsidR="008A2A42" w:rsidRPr="006842CA">
        <w:rPr>
          <w:rFonts w:eastAsiaTheme="minorEastAsia" w:hint="eastAsia"/>
          <w:color w:val="000000" w:themeColor="text1"/>
          <w:lang w:val="en-US" w:eastAsia="zh-CN"/>
        </w:rPr>
        <w:t>y</w:t>
      </w:r>
      <w:r w:rsidR="00B6776B" w:rsidRPr="006842CA">
        <w:rPr>
          <w:rFonts w:eastAsiaTheme="minorEastAsia" w:hint="eastAsia"/>
          <w:color w:val="000000" w:themeColor="text1"/>
          <w:lang w:val="en-US" w:eastAsia="zh-CN"/>
        </w:rPr>
        <w:t xml:space="preserve"> behavior</w:t>
      </w:r>
      <w:r w:rsidR="006625FE" w:rsidRPr="006842CA">
        <w:rPr>
          <w:rFonts w:eastAsiaTheme="minorEastAsia"/>
          <w:color w:val="000000" w:themeColor="text1"/>
          <w:lang w:val="en-US" w:eastAsia="zh-CN"/>
        </w:rPr>
        <w:t xml:space="preserve">. </w:t>
      </w:r>
      <w:r w:rsidR="0035364A" w:rsidRPr="006842CA">
        <w:rPr>
          <w:rFonts w:eastAsiaTheme="minorEastAsia"/>
          <w:color w:val="000000" w:themeColor="text1"/>
          <w:lang w:val="en-US" w:eastAsia="zh-CN"/>
        </w:rPr>
        <w:t>The optical reciprocity is naturally broken i</w:t>
      </w:r>
      <w:r w:rsidR="006625FE" w:rsidRPr="006842CA">
        <w:rPr>
          <w:rFonts w:eastAsiaTheme="minorEastAsia"/>
          <w:color w:val="000000" w:themeColor="text1"/>
          <w:lang w:val="en-US" w:eastAsia="zh-CN"/>
        </w:rPr>
        <w:t>f the transmissive layer is spatially varying</w:t>
      </w:r>
      <w:r w:rsidR="0035364A" w:rsidRPr="006842CA">
        <w:rPr>
          <w:rFonts w:eastAsiaTheme="minorEastAsia"/>
          <w:color w:val="000000" w:themeColor="text1"/>
          <w:lang w:val="en-US" w:eastAsia="zh-CN"/>
        </w:rPr>
        <w:t xml:space="preserve">. </w:t>
      </w:r>
    </w:p>
    <w:p w14:paraId="0C82BA26" w14:textId="77777777" w:rsidR="00707C4B" w:rsidRPr="006842CA" w:rsidRDefault="00707C4B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405252D8" w14:textId="76697B3F" w:rsidR="00AC486C" w:rsidRPr="006842CA" w:rsidRDefault="00F8654B" w:rsidP="005A7A4E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B</w:t>
      </w:r>
      <w:r w:rsidR="00AC486C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bookmarkStart w:id="12" w:name="_Hlk194001509"/>
      <w:r w:rsidR="00024D47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Target images of the backward direction for the model used in </w:t>
      </w:r>
      <w:r w:rsidR="00694AB0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the </w:t>
      </w:r>
      <w:r w:rsidR="00024D47" w:rsidRPr="006842CA">
        <w:rPr>
          <w:rFonts w:eastAsiaTheme="minorEastAsia"/>
          <w:b/>
          <w:bCs/>
          <w:color w:val="000000" w:themeColor="text1"/>
          <w:lang w:val="en-US" w:eastAsia="zh-CN"/>
        </w:rPr>
        <w:t>simulation</w:t>
      </w:r>
      <w:bookmarkEnd w:id="12"/>
      <w:r w:rsidR="00024D47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</w:p>
    <w:p w14:paraId="22D2071A" w14:textId="77777777" w:rsidR="00AC486C" w:rsidRPr="006842CA" w:rsidRDefault="00AC486C" w:rsidP="005A7A4E">
      <w:pPr>
        <w:pStyle w:val="Legend"/>
        <w:spacing w:line="360" w:lineRule="auto"/>
        <w:jc w:val="both"/>
        <w:rPr>
          <w:color w:val="000000" w:themeColor="text1"/>
        </w:rPr>
      </w:pPr>
    </w:p>
    <w:p w14:paraId="6E6736F3" w14:textId="6CD79A9A" w:rsidR="00AC486C" w:rsidRPr="006842CA" w:rsidRDefault="00B07C5D" w:rsidP="00FD7937">
      <w:pPr>
        <w:pStyle w:val="Legend"/>
        <w:spacing w:line="360" w:lineRule="auto"/>
        <w:jc w:val="center"/>
        <w:rPr>
          <w:color w:val="000000" w:themeColor="text1"/>
        </w:rPr>
      </w:pPr>
      <w:r w:rsidRPr="006842CA">
        <w:rPr>
          <w:noProof/>
          <w:color w:val="000000" w:themeColor="text1"/>
        </w:rPr>
        <w:drawing>
          <wp:inline distT="0" distB="0" distL="0" distR="0" wp14:anchorId="2652FA63" wp14:editId="22ABAE4B">
            <wp:extent cx="3419856" cy="2252472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856" cy="225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40590" w14:textId="080079B5" w:rsidR="00AC486C" w:rsidRPr="006842CA" w:rsidRDefault="00AC486C" w:rsidP="005A7A4E">
      <w:pPr>
        <w:pStyle w:val="Legend"/>
        <w:spacing w:line="360" w:lineRule="auto"/>
        <w:jc w:val="both"/>
        <w:rPr>
          <w:rFonts w:eastAsiaTheme="minorEastAsia"/>
          <w:color w:val="000000" w:themeColor="text1"/>
          <w:lang w:eastAsia="zh-CN"/>
        </w:rPr>
      </w:pPr>
      <w:r w:rsidRPr="006842CA">
        <w:rPr>
          <w:rFonts w:eastAsiaTheme="minorEastAsia"/>
          <w:b/>
          <w:bCs/>
          <w:color w:val="000000" w:themeColor="text1"/>
          <w:lang w:eastAsia="zh-CN"/>
        </w:rPr>
        <w:t>Figure S</w:t>
      </w:r>
      <w:r w:rsidR="00B07C5D" w:rsidRPr="006842CA">
        <w:rPr>
          <w:rFonts w:eastAsiaTheme="minorEastAsia"/>
          <w:b/>
          <w:bCs/>
          <w:color w:val="000000" w:themeColor="text1"/>
          <w:lang w:eastAsia="zh-CN"/>
        </w:rPr>
        <w:t>1</w:t>
      </w:r>
      <w:r w:rsidRPr="006842CA">
        <w:rPr>
          <w:rFonts w:eastAsiaTheme="minorEastAsia"/>
          <w:b/>
          <w:bCs/>
          <w:color w:val="000000" w:themeColor="text1"/>
          <w:lang w:eastAsia="zh-CN"/>
        </w:rPr>
        <w:t>.</w:t>
      </w:r>
      <w:r w:rsidRPr="006842CA">
        <w:rPr>
          <w:rFonts w:eastAsiaTheme="minorEastAsia"/>
          <w:color w:val="000000" w:themeColor="text1"/>
          <w:lang w:eastAsia="zh-CN"/>
        </w:rPr>
        <w:t xml:space="preserve"> </w:t>
      </w:r>
      <w:r w:rsidR="00B07C5D" w:rsidRPr="006842CA">
        <w:rPr>
          <w:rFonts w:eastAsiaTheme="minorEastAsia"/>
          <w:color w:val="000000" w:themeColor="text1"/>
          <w:lang w:eastAsia="zh-CN"/>
        </w:rPr>
        <w:t>Target images of</w:t>
      </w:r>
      <w:bookmarkStart w:id="13" w:name="_Hlk194882078"/>
      <w:r w:rsidR="00B07C5D" w:rsidRPr="006842CA">
        <w:rPr>
          <w:rFonts w:eastAsiaTheme="minorEastAsia"/>
          <w:color w:val="000000" w:themeColor="text1"/>
          <w:lang w:eastAsia="zh-CN"/>
        </w:rPr>
        <w:t xml:space="preserve"> the backward direction</w:t>
      </w:r>
      <w:bookmarkEnd w:id="13"/>
      <w:r w:rsidR="00B07C5D" w:rsidRPr="006842CA">
        <w:rPr>
          <w:rFonts w:eastAsiaTheme="minorEastAsia"/>
          <w:color w:val="000000" w:themeColor="text1"/>
          <w:lang w:eastAsia="zh-CN"/>
        </w:rPr>
        <w:t xml:space="preserve"> for </w:t>
      </w:r>
      <w:bookmarkStart w:id="14" w:name="_Hlk195550769"/>
      <w:r w:rsidR="00B07C5D" w:rsidRPr="006842CA">
        <w:rPr>
          <w:rFonts w:eastAsiaTheme="minorEastAsia"/>
          <w:color w:val="000000" w:themeColor="text1"/>
          <w:lang w:eastAsia="zh-CN"/>
        </w:rPr>
        <w:t>the model used in simulation</w:t>
      </w:r>
      <w:bookmarkEnd w:id="14"/>
      <w:r w:rsidR="00B07C5D" w:rsidRPr="006842CA">
        <w:rPr>
          <w:rFonts w:eastAsiaTheme="minorEastAsia"/>
          <w:color w:val="000000" w:themeColor="text1"/>
          <w:lang w:eastAsia="zh-CN"/>
        </w:rPr>
        <w:t xml:space="preserve">, named </w:t>
      </w:r>
      <w:r w:rsidR="00B07C5D" w:rsidRPr="006842CA">
        <w:rPr>
          <w:rFonts w:eastAsiaTheme="minorEastAsia"/>
          <w:bCs/>
          <w:color w:val="000000" w:themeColor="text1"/>
          <w:lang w:val="de-DE" w:eastAsia="zh-CN"/>
        </w:rPr>
        <w:t>‘T-Shirt’, ‘Trouser’, ‘Dress’, ‘Sneaker’, ‘Bag’, and ‘Ankle Boot’</w:t>
      </w:r>
      <w:r w:rsidRPr="006842CA">
        <w:rPr>
          <w:rFonts w:eastAsiaTheme="minorEastAsia"/>
          <w:color w:val="000000" w:themeColor="text1"/>
          <w:lang w:eastAsia="zh-CN"/>
        </w:rPr>
        <w:t>.</w:t>
      </w:r>
      <w:r w:rsidR="00B07C5D" w:rsidRPr="006842CA">
        <w:rPr>
          <w:rFonts w:eastAsiaTheme="minorEastAsia"/>
          <w:color w:val="000000" w:themeColor="text1"/>
          <w:lang w:eastAsia="zh-CN"/>
        </w:rPr>
        <w:t xml:space="preserve"> </w:t>
      </w:r>
    </w:p>
    <w:p w14:paraId="7061806A" w14:textId="77777777" w:rsidR="00A65BF5" w:rsidRPr="006842CA" w:rsidRDefault="00A65BF5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64D55E0A" w14:textId="58C941EB" w:rsidR="00E42169" w:rsidRPr="006842CA" w:rsidRDefault="00E42169" w:rsidP="00E42169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C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r w:rsidR="0023265C" w:rsidRPr="006842CA">
        <w:rPr>
          <w:rFonts w:eastAsiaTheme="minorEastAsia"/>
          <w:b/>
          <w:bCs/>
          <w:color w:val="000000" w:themeColor="text1"/>
          <w:lang w:val="en-HK" w:eastAsia="zh-CN"/>
        </w:rPr>
        <w:t>Spatial resolution trade-off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</w:p>
    <w:p w14:paraId="5B087DFE" w14:textId="6284236E" w:rsidR="00890B85" w:rsidRPr="006842CA" w:rsidRDefault="00DB2437" w:rsidP="00E42169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We 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trained and tested a </w:t>
      </w:r>
      <w:bookmarkStart w:id="15" w:name="_Hlk205758570"/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>model with a smaller meta-pixel</w:t>
      </w:r>
      <w:bookmarkStart w:id="16" w:name="_Hlk205758184"/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(</w:t>
      </w:r>
      <w:r w:rsidRPr="006842CA">
        <w:rPr>
          <w:rFonts w:eastAsiaTheme="minorEastAsia" w:hint="eastAsia"/>
          <w:bCs/>
          <w:i/>
          <w:iCs/>
          <w:color w:val="000000" w:themeColor="text1"/>
          <w:lang w:val="en-US" w:eastAsia="zh-CN"/>
        </w:rPr>
        <w:t>P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= 2.5 </w:t>
      </w:r>
      <w:bookmarkStart w:id="17" w:name="_Hlk205761727"/>
      <w:r w:rsidRPr="006842CA">
        <w:rPr>
          <w:rFonts w:eastAsiaTheme="minorEastAsia"/>
          <w:bCs/>
          <w:color w:val="000000" w:themeColor="text1"/>
          <w:lang w:val="en-US" w:eastAsia="zh-CN"/>
        </w:rPr>
        <w:t>μ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>m</w:t>
      </w:r>
      <w:bookmarkEnd w:id="17"/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>)</w:t>
      </w:r>
      <w:bookmarkEnd w:id="15"/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, </w:t>
      </w:r>
      <w:bookmarkEnd w:id="16"/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as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>PCC-based violin plots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in </w:t>
      </w:r>
      <w:r w:rsidRPr="006842CA">
        <w:rPr>
          <w:rFonts w:eastAsiaTheme="minorEastAsia" w:hint="eastAsia"/>
          <w:b/>
          <w:color w:val="000000" w:themeColor="text1"/>
          <w:lang w:val="en-US" w:eastAsia="zh-CN"/>
        </w:rPr>
        <w:t>Figure S2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>.</w:t>
      </w:r>
      <w:r w:rsidR="00E42169" w:rsidRPr="006842CA">
        <w:rPr>
          <w:rFonts w:eastAsiaTheme="minorEastAsia"/>
          <w:bCs/>
          <w:color w:val="000000" w:themeColor="text1"/>
          <w:lang w:val="en-US" w:eastAsia="zh-CN"/>
        </w:rPr>
        <w:t xml:space="preserve"> Each sub-figure in Figure S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>2</w:t>
      </w:r>
      <w:r w:rsidR="00E42169" w:rsidRPr="006842CA">
        <w:rPr>
          <w:rFonts w:eastAsiaTheme="minorEastAsia"/>
          <w:bCs/>
          <w:color w:val="000000" w:themeColor="text1"/>
          <w:lang w:val="en-US" w:eastAsia="zh-CN"/>
        </w:rPr>
        <w:t xml:space="preserve"> is plotted based on the </w:t>
      </w:r>
      <w:r w:rsidR="00294033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simulated </w:t>
      </w:r>
      <w:r w:rsidR="00E42169" w:rsidRPr="006842CA">
        <w:rPr>
          <w:rFonts w:eastAsiaTheme="minorEastAsia"/>
          <w:bCs/>
          <w:color w:val="000000" w:themeColor="text1"/>
          <w:lang w:val="en-US" w:eastAsia="zh-CN"/>
        </w:rPr>
        <w:t xml:space="preserve">output results </w:t>
      </w:r>
      <w:r w:rsidR="00E42169" w:rsidRPr="006842CA">
        <w:rPr>
          <w:rFonts w:eastAsiaTheme="minorEastAsia"/>
          <w:bCs/>
          <w:color w:val="000000" w:themeColor="text1"/>
          <w:lang w:eastAsia="zh-CN"/>
        </w:rPr>
        <w:t>of the testing dataset</w:t>
      </w:r>
      <w:r w:rsidR="00E42169" w:rsidRPr="006842CA">
        <w:rPr>
          <w:rFonts w:eastAsiaTheme="minorEastAsia"/>
          <w:bCs/>
          <w:color w:val="000000" w:themeColor="text1"/>
          <w:lang w:val="en-US" w:eastAsia="zh-CN"/>
        </w:rPr>
        <w:t xml:space="preserve"> (including 2,000 pictures). 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>Compared with the original model (</w:t>
      </w:r>
      <w:bookmarkStart w:id="18" w:name="_Hlk205758501"/>
      <w:r w:rsidRPr="006842CA">
        <w:rPr>
          <w:rFonts w:eastAsiaTheme="minorEastAsia" w:hint="eastAsia"/>
          <w:bCs/>
          <w:i/>
          <w:iCs/>
          <w:color w:val="000000" w:themeColor="text1"/>
          <w:lang w:val="en-US" w:eastAsia="zh-CN"/>
        </w:rPr>
        <w:t>P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= 5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>μ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>m</w:t>
      </w:r>
      <w:bookmarkEnd w:id="18"/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), 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the model with </w:t>
      </w:r>
      <w:r w:rsidR="00045869" w:rsidRPr="006842CA">
        <w:rPr>
          <w:rFonts w:eastAsiaTheme="minorEastAsia" w:hint="eastAsia"/>
          <w:bCs/>
          <w:i/>
          <w:iCs/>
          <w:color w:val="000000" w:themeColor="text1"/>
          <w:lang w:val="en-US" w:eastAsia="zh-CN"/>
        </w:rPr>
        <w:t>P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= 2.5 </w:t>
      </w:r>
      <w:r w:rsidR="00045869" w:rsidRPr="006842CA">
        <w:rPr>
          <w:rFonts w:eastAsiaTheme="minorEastAsia"/>
          <w:bCs/>
          <w:color w:val="000000" w:themeColor="text1"/>
          <w:lang w:val="en-US" w:eastAsia="zh-CN"/>
        </w:rPr>
        <w:t>μ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m </w:t>
      </w:r>
      <w:r w:rsidR="00294033" w:rsidRPr="006842CA">
        <w:rPr>
          <w:rFonts w:eastAsiaTheme="minorEastAsia"/>
          <w:bCs/>
          <w:color w:val="000000" w:themeColor="text1"/>
          <w:lang w:val="en-US" w:eastAsia="zh-CN"/>
        </w:rPr>
        <w:t>realizes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a better imaging performance, with PCC values exceeding 0.9. </w:t>
      </w:r>
      <w:r w:rsidR="00890B85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Since the diffractive layers with smaller meta-pixels can manipulate the light at a higher resolution, the output images can be more accurately </w:t>
      </w:r>
      <w:r w:rsidR="00890B85" w:rsidRPr="006842CA">
        <w:rPr>
          <w:rFonts w:eastAsiaTheme="minorEastAsia"/>
          <w:bCs/>
          <w:color w:val="000000" w:themeColor="text1"/>
          <w:lang w:val="en-US" w:eastAsia="zh-CN"/>
        </w:rPr>
        <w:t>controlled</w:t>
      </w:r>
      <w:r w:rsidR="00890B85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, thus achieving a higher imaging performance. </w:t>
      </w:r>
    </w:p>
    <w:p w14:paraId="34E4BE1A" w14:textId="77777777" w:rsidR="00890B85" w:rsidRPr="006842CA" w:rsidRDefault="00890B85" w:rsidP="00E42169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</w:p>
    <w:p w14:paraId="68858D55" w14:textId="5E3B971D" w:rsidR="00E42169" w:rsidRPr="006842CA" w:rsidRDefault="00890B85" w:rsidP="00E42169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However, from the experimental perspective, the small size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>of the meta-pixel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may be a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>challenge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for alignment in the experiment. The </w:t>
      </w:r>
      <w:r w:rsidR="00294033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allowed 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alignment </w:t>
      </w:r>
      <w:r w:rsidR="00294033" w:rsidRPr="006842CA">
        <w:rPr>
          <w:rFonts w:eastAsiaTheme="minorEastAsia" w:hint="eastAsia"/>
          <w:bCs/>
          <w:color w:val="000000" w:themeColor="text1"/>
          <w:lang w:val="en-US" w:eastAsia="zh-CN"/>
        </w:rPr>
        <w:t>error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</w:t>
      </w:r>
      <w:r w:rsidR="00294033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should </w:t>
      </w:r>
      <w:r w:rsidR="00294033" w:rsidRPr="006842CA">
        <w:rPr>
          <w:rFonts w:eastAsiaTheme="minorEastAsia"/>
          <w:bCs/>
          <w:color w:val="000000" w:themeColor="text1"/>
          <w:lang w:val="en-US" w:eastAsia="zh-CN"/>
        </w:rPr>
        <w:t xml:space="preserve">be </w:t>
      </w:r>
      <w:r w:rsidR="00294033" w:rsidRPr="006842CA">
        <w:rPr>
          <w:rFonts w:eastAsiaTheme="minorEastAsia" w:hint="eastAsia"/>
          <w:bCs/>
          <w:color w:val="000000" w:themeColor="text1"/>
          <w:lang w:val="en-US" w:eastAsia="zh-CN"/>
        </w:rPr>
        <w:t>less than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half of the meta-pixel (i.e., </w:t>
      </w:r>
      <w:r w:rsidR="00DA202E" w:rsidRPr="006842CA">
        <w:rPr>
          <w:rFonts w:eastAsiaTheme="minorEastAsia"/>
          <w:bCs/>
          <w:color w:val="000000" w:themeColor="text1"/>
          <w:lang w:eastAsia="zh-CN"/>
        </w:rPr>
        <w:t>±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1.25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>μ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m) if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>the misalignment resistance strategy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is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>incorporated</w:t>
      </w:r>
      <w:r w:rsidR="00294033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(see Model in Methods)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. </w:t>
      </w:r>
      <w:r w:rsidR="00294033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Thus, </w:t>
      </w:r>
      <w:r w:rsidR="009A5D85" w:rsidRPr="006842CA">
        <w:rPr>
          <w:rFonts w:eastAsiaTheme="minorEastAsia" w:hint="eastAsia"/>
          <w:bCs/>
          <w:color w:val="000000" w:themeColor="text1"/>
          <w:lang w:val="en-US" w:eastAsia="zh-CN"/>
        </w:rPr>
        <w:t>th</w:t>
      </w:r>
      <w:r w:rsidR="00B709C6" w:rsidRPr="006842CA">
        <w:rPr>
          <w:rFonts w:eastAsiaTheme="minorEastAsia" w:hint="eastAsia"/>
          <w:bCs/>
          <w:color w:val="000000" w:themeColor="text1"/>
          <w:lang w:val="en-US" w:eastAsia="zh-CN"/>
        </w:rPr>
        <w:t>is</w:t>
      </w:r>
      <w:r w:rsidR="009A5D85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experiment</w:t>
      </w:r>
      <w:r w:rsidR="00294033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requires a greater alignment </w:t>
      </w:r>
      <w:r w:rsidR="009A5D85" w:rsidRPr="006842CA">
        <w:rPr>
          <w:rFonts w:eastAsiaTheme="minorEastAsia"/>
          <w:bCs/>
          <w:color w:val="000000" w:themeColor="text1"/>
          <w:lang w:val="en-US" w:eastAsia="zh-CN"/>
        </w:rPr>
        <w:t>accuracy</w:t>
      </w:r>
      <w:r w:rsidR="00ED7927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, which may be </w:t>
      </w:r>
      <w:r w:rsidR="00ED7927" w:rsidRPr="006842CA">
        <w:rPr>
          <w:rFonts w:eastAsiaTheme="minorEastAsia"/>
          <w:bCs/>
          <w:color w:val="000000" w:themeColor="text1"/>
          <w:lang w:val="en-US" w:eastAsia="zh-CN"/>
        </w:rPr>
        <w:t>challenging</w:t>
      </w:r>
      <w:r w:rsidR="00ED7927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in the current experimental setup. </w:t>
      </w:r>
    </w:p>
    <w:p w14:paraId="668BDEB4" w14:textId="77777777" w:rsidR="00E42169" w:rsidRPr="006842CA" w:rsidRDefault="00E42169" w:rsidP="00E42169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</w:p>
    <w:p w14:paraId="1EEB7DA7" w14:textId="6AD2FC8E" w:rsidR="00E42169" w:rsidRPr="006842CA" w:rsidRDefault="00571613" w:rsidP="00E42169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noProof/>
          <w:color w:val="000000" w:themeColor="text1"/>
          <w:lang w:val="en-US" w:eastAsia="zh-CN"/>
        </w:rPr>
        <w:lastRenderedPageBreak/>
        <w:drawing>
          <wp:inline distT="0" distB="0" distL="0" distR="0" wp14:anchorId="3B2FC82D" wp14:editId="5823AE4E">
            <wp:extent cx="5760720" cy="3774440"/>
            <wp:effectExtent l="0" t="0" r="0" b="0"/>
            <wp:docPr id="14059093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909334" name="图片 140590933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0367A" w14:textId="667B6AC9" w:rsidR="00E42169" w:rsidRPr="006842CA" w:rsidRDefault="00E42169" w:rsidP="00E42169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r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2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Pr="006842CA">
        <w:rPr>
          <w:rFonts w:eastAsiaTheme="minorEastAsia"/>
          <w:color w:val="000000" w:themeColor="text1"/>
          <w:lang w:eastAsia="zh-CN"/>
        </w:rPr>
        <w:t>PCC-based violin plots to evaluate the</w:t>
      </w:r>
      <w:r w:rsidR="00045869" w:rsidRPr="006842CA">
        <w:rPr>
          <w:rFonts w:eastAsiaTheme="minorEastAsia" w:hint="eastAsia"/>
          <w:color w:val="000000" w:themeColor="text1"/>
          <w:lang w:eastAsia="zh-CN"/>
        </w:rPr>
        <w:t xml:space="preserve"> </w:t>
      </w:r>
      <w:r w:rsidRPr="006842CA">
        <w:rPr>
          <w:rFonts w:eastAsiaTheme="minorEastAsia" w:hint="eastAsia"/>
          <w:color w:val="000000" w:themeColor="text1"/>
          <w:lang w:eastAsia="zh-CN"/>
        </w:rPr>
        <w:t>imaging</w:t>
      </w:r>
      <w:r w:rsidRPr="006842CA">
        <w:rPr>
          <w:rFonts w:eastAsiaTheme="minorEastAsia"/>
          <w:color w:val="000000" w:themeColor="text1"/>
          <w:lang w:eastAsia="zh-CN"/>
        </w:rPr>
        <w:t xml:space="preserve"> </w:t>
      </w:r>
      <w:r w:rsidR="00045869" w:rsidRPr="006842CA">
        <w:rPr>
          <w:rFonts w:eastAsiaTheme="minorEastAsia" w:hint="eastAsia"/>
          <w:color w:val="000000" w:themeColor="text1"/>
          <w:lang w:eastAsia="zh-CN"/>
        </w:rPr>
        <w:t>performance</w:t>
      </w:r>
      <w:r w:rsidRPr="006842CA">
        <w:rPr>
          <w:rFonts w:eastAsiaTheme="minorEastAsia"/>
          <w:color w:val="000000" w:themeColor="text1"/>
          <w:lang w:eastAsia="zh-CN"/>
        </w:rPr>
        <w:t xml:space="preserve"> of the </w:t>
      </w:r>
      <w:r w:rsidR="00045869" w:rsidRPr="006842CA">
        <w:rPr>
          <w:rFonts w:eastAsiaTheme="minorEastAsia" w:hint="eastAsia"/>
          <w:color w:val="000000" w:themeColor="text1"/>
          <w:lang w:eastAsia="zh-CN"/>
        </w:rPr>
        <w:t xml:space="preserve">simulated </w:t>
      </w:r>
      <w:r w:rsidRPr="006842CA">
        <w:rPr>
          <w:rFonts w:eastAsiaTheme="minorEastAsia"/>
          <w:color w:val="000000" w:themeColor="text1"/>
          <w:lang w:eastAsia="zh-CN"/>
        </w:rPr>
        <w:t>models</w:t>
      </w:r>
      <w:r w:rsidR="00045869" w:rsidRPr="006842CA">
        <w:rPr>
          <w:rFonts w:eastAsiaTheme="minorEastAsia" w:hint="eastAsia"/>
          <w:color w:val="000000" w:themeColor="text1"/>
          <w:lang w:eastAsia="zh-CN"/>
        </w:rPr>
        <w:t xml:space="preserve"> with </w:t>
      </w:r>
      <w:r w:rsidR="00045869" w:rsidRPr="006842CA">
        <w:rPr>
          <w:rFonts w:eastAsiaTheme="minorEastAsia" w:hint="eastAsia"/>
          <w:bCs/>
          <w:i/>
          <w:iCs/>
          <w:color w:val="000000" w:themeColor="text1"/>
          <w:lang w:val="en-US" w:eastAsia="zh-CN"/>
        </w:rPr>
        <w:t>P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= 5 </w:t>
      </w:r>
      <w:r w:rsidR="00045869" w:rsidRPr="006842CA">
        <w:rPr>
          <w:rFonts w:eastAsiaTheme="minorEastAsia"/>
          <w:bCs/>
          <w:color w:val="000000" w:themeColor="text1"/>
          <w:lang w:val="en-US" w:eastAsia="zh-CN"/>
        </w:rPr>
        <w:t>μ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>m (</w:t>
      </w:r>
      <w:r w:rsidR="00045869" w:rsidRPr="006842CA">
        <w:rPr>
          <w:rFonts w:eastAsiaTheme="minorEastAsia" w:hint="eastAsia"/>
          <w:b/>
          <w:color w:val="000000" w:themeColor="text1"/>
          <w:lang w:val="en-US" w:eastAsia="zh-CN"/>
        </w:rPr>
        <w:t>a, b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) and </w:t>
      </w:r>
      <w:r w:rsidR="00045869" w:rsidRPr="006842CA">
        <w:rPr>
          <w:rFonts w:eastAsiaTheme="minorEastAsia" w:hint="eastAsia"/>
          <w:bCs/>
          <w:i/>
          <w:iCs/>
          <w:color w:val="000000" w:themeColor="text1"/>
          <w:lang w:val="en-US" w:eastAsia="zh-CN"/>
        </w:rPr>
        <w:t>P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= 2.5 </w:t>
      </w:r>
      <w:r w:rsidR="00045869" w:rsidRPr="006842CA">
        <w:rPr>
          <w:rFonts w:eastAsiaTheme="minorEastAsia"/>
          <w:bCs/>
          <w:color w:val="000000" w:themeColor="text1"/>
          <w:lang w:val="en-US" w:eastAsia="zh-CN"/>
        </w:rPr>
        <w:t>μ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>m (</w:t>
      </w:r>
      <w:r w:rsidR="00045869" w:rsidRPr="006842CA">
        <w:rPr>
          <w:rFonts w:eastAsiaTheme="minorEastAsia" w:hint="eastAsia"/>
          <w:b/>
          <w:color w:val="000000" w:themeColor="text1"/>
          <w:lang w:val="en-US" w:eastAsia="zh-CN"/>
        </w:rPr>
        <w:t>c, d</w:t>
      </w:r>
      <w:r w:rsidR="00045869" w:rsidRPr="006842CA">
        <w:rPr>
          <w:rFonts w:eastAsiaTheme="minorEastAsia" w:hint="eastAsia"/>
          <w:bCs/>
          <w:color w:val="000000" w:themeColor="text1"/>
          <w:lang w:val="en-US" w:eastAsia="zh-CN"/>
        </w:rPr>
        <w:t>)</w:t>
      </w:r>
      <w:r w:rsidRPr="006842CA">
        <w:rPr>
          <w:rFonts w:eastAsiaTheme="minorEastAsia"/>
          <w:color w:val="000000" w:themeColor="text1"/>
          <w:lang w:eastAsia="zh-CN"/>
        </w:rPr>
        <w:t xml:space="preserve">. </w:t>
      </w:r>
    </w:p>
    <w:p w14:paraId="0616DC2C" w14:textId="77777777" w:rsidR="00E42169" w:rsidRPr="006842CA" w:rsidRDefault="00E42169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3C4501AF" w14:textId="70022931" w:rsidR="00F05392" w:rsidRPr="006842CA" w:rsidRDefault="006905F9" w:rsidP="00F05392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D</w:t>
      </w:r>
      <w:r w:rsidR="00F05392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r w:rsidR="00F05392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 xml:space="preserve">Simulated bandwidth analysis and possible </w:t>
      </w:r>
      <w:bookmarkStart w:id="19" w:name="_Hlk205670966"/>
      <w:r w:rsidR="00F05392" w:rsidRPr="006842CA">
        <w:rPr>
          <w:rFonts w:eastAsiaTheme="minorEastAsia"/>
          <w:b/>
          <w:bCs/>
          <w:color w:val="000000" w:themeColor="text1"/>
          <w:lang w:val="en-US" w:eastAsia="zh-CN"/>
        </w:rPr>
        <w:t>achromatic</w:t>
      </w:r>
      <w:bookmarkEnd w:id="19"/>
      <w:r w:rsidR="00F05392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  <w:r w:rsidR="00F05392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measures</w:t>
      </w:r>
      <w:r w:rsidR="00F05392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</w:p>
    <w:p w14:paraId="3E5E7090" w14:textId="73F393BC" w:rsidR="00F05392" w:rsidRPr="006842CA" w:rsidRDefault="008703F0" w:rsidP="00F05392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We </w:t>
      </w: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use the model of the simulation to demonstrate its spectrum performance. The average PCC values of </w:t>
      </w:r>
      <w:r w:rsidR="00CC037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forward and backward output images at </w:t>
      </w:r>
      <w:r w:rsidR="00FF4A20" w:rsidRPr="006842CA">
        <w:rPr>
          <w:rFonts w:eastAsiaTheme="minorEastAsia"/>
          <w:bCs/>
          <w:color w:val="000000" w:themeColor="text1"/>
          <w:lang w:val="en-US" w:eastAsia="zh-CN"/>
        </w:rPr>
        <w:t>wavelengths</w:t>
      </w:r>
      <w:r w:rsidR="00CC037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from 780 nm to 820 nm are shown in </w:t>
      </w:r>
      <w:r w:rsidR="00CC0379" w:rsidRPr="006842CA">
        <w:rPr>
          <w:rFonts w:eastAsiaTheme="minorEastAsia" w:hint="eastAsia"/>
          <w:b/>
          <w:color w:val="000000" w:themeColor="text1"/>
          <w:lang w:val="en-US" w:eastAsia="zh-CN"/>
        </w:rPr>
        <w:t>Figure S</w:t>
      </w:r>
      <w:r w:rsidR="006905F9" w:rsidRPr="006842CA">
        <w:rPr>
          <w:rFonts w:eastAsiaTheme="minorEastAsia" w:hint="eastAsia"/>
          <w:b/>
          <w:color w:val="000000" w:themeColor="text1"/>
          <w:lang w:val="en-US" w:eastAsia="zh-CN"/>
        </w:rPr>
        <w:t>3</w:t>
      </w:r>
      <w:r w:rsidR="00CC0379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. </w:t>
      </w:r>
      <w:r w:rsidR="00C50277" w:rsidRPr="006842CA">
        <w:rPr>
          <w:rFonts w:eastAsiaTheme="minorEastAsia"/>
          <w:bCs/>
          <w:color w:val="000000" w:themeColor="text1"/>
          <w:lang w:val="en-US" w:eastAsia="zh-CN"/>
        </w:rPr>
        <w:t>Between 790 nm and 810 nm, the PCC values exceed 0.7, indicating</w:t>
      </w:r>
      <w:r w:rsidR="00FF4A20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</w:t>
      </w:r>
      <w:r w:rsidR="00C50277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a </w:t>
      </w:r>
      <w:r w:rsidR="00FF4A20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good imaging performance. Thus, we estimate that the working bandwidth is </w:t>
      </w:r>
      <w:r w:rsidR="001E1B1F" w:rsidRPr="006842CA">
        <w:rPr>
          <w:rFonts w:eastAsiaTheme="minorEastAsia" w:hint="eastAsia"/>
          <w:bCs/>
          <w:color w:val="000000" w:themeColor="text1"/>
          <w:lang w:val="en-US" w:eastAsia="zh-CN"/>
        </w:rPr>
        <w:t>about 20 nm centered at 800 nm</w:t>
      </w:r>
      <w:r w:rsidR="00FF4A20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. </w:t>
      </w:r>
    </w:p>
    <w:p w14:paraId="481123EC" w14:textId="77777777" w:rsidR="00F05392" w:rsidRPr="006842CA" w:rsidRDefault="00F05392" w:rsidP="00F05392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</w:p>
    <w:p w14:paraId="549BE5E1" w14:textId="12C17B8B" w:rsidR="00F05392" w:rsidRPr="006842CA" w:rsidRDefault="00204B37" w:rsidP="00F05392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There are possible </w:t>
      </w:r>
      <w:r w:rsidRPr="006842CA">
        <w:rPr>
          <w:rFonts w:eastAsiaTheme="minorEastAsia"/>
          <w:color w:val="000000" w:themeColor="text1"/>
          <w:lang w:val="en-US" w:eastAsia="zh-CN"/>
        </w:rPr>
        <w:t>achromatic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methods to improve its c</w:t>
      </w:r>
      <w:r w:rsidRPr="006842CA">
        <w:rPr>
          <w:rFonts w:eastAsiaTheme="minorEastAsia"/>
          <w:color w:val="000000" w:themeColor="text1"/>
          <w:lang w:val="en-US" w:eastAsia="zh-CN"/>
        </w:rPr>
        <w:t>hromatic robustness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  <w:r w:rsidR="00F55116" w:rsidRPr="006842CA">
        <w:rPr>
          <w:rFonts w:eastAsiaTheme="minorEastAsia" w:hint="eastAsia"/>
          <w:color w:val="000000" w:themeColor="text1"/>
          <w:lang w:val="en-US" w:eastAsia="zh-CN"/>
        </w:rPr>
        <w:t xml:space="preserve">In our design, the diffractive layers are formed by meta-atoms based on the PB phase </w:t>
      </w:r>
      <w:r w:rsidR="00F55116" w:rsidRPr="006842CA">
        <w:rPr>
          <w:rFonts w:eastAsiaTheme="minorEastAsia"/>
          <w:color w:val="000000" w:themeColor="text1"/>
          <w:lang w:val="en-US" w:eastAsia="zh-CN"/>
        </w:rPr>
        <w:t>principle</w:t>
      </w:r>
      <w:r w:rsidR="00F55116" w:rsidRPr="006842CA">
        <w:rPr>
          <w:rFonts w:eastAsiaTheme="minorEastAsia" w:hint="eastAsia"/>
          <w:color w:val="000000" w:themeColor="text1"/>
          <w:lang w:val="en-US" w:eastAsia="zh-CN"/>
        </w:rPr>
        <w:t xml:space="preserve">, </w:t>
      </w:r>
      <w:r w:rsidR="00241E78" w:rsidRPr="006842CA">
        <w:rPr>
          <w:rFonts w:eastAsiaTheme="minorEastAsia" w:hint="eastAsia"/>
          <w:color w:val="000000" w:themeColor="text1"/>
          <w:lang w:val="en-US" w:eastAsia="zh-CN"/>
        </w:rPr>
        <w:t xml:space="preserve">which is wavelength-insensitive. </w:t>
      </w:r>
      <w:r w:rsidR="00AE7DBC" w:rsidRPr="006842CA">
        <w:rPr>
          <w:rFonts w:eastAsiaTheme="minorEastAsia" w:hint="eastAsia"/>
          <w:color w:val="000000" w:themeColor="text1"/>
          <w:lang w:val="en-US" w:eastAsia="zh-CN"/>
        </w:rPr>
        <w:t xml:space="preserve">Thus, such a meta-atom has an </w:t>
      </w:r>
      <w:r w:rsidR="00AE7DBC" w:rsidRPr="006842CA">
        <w:rPr>
          <w:rFonts w:eastAsiaTheme="minorEastAsia"/>
          <w:color w:val="000000" w:themeColor="text1"/>
          <w:lang w:val="en-US" w:eastAsia="zh-CN"/>
        </w:rPr>
        <w:t>identical</w:t>
      </w:r>
      <w:r w:rsidR="00AE7DBC" w:rsidRPr="006842CA">
        <w:rPr>
          <w:rFonts w:eastAsiaTheme="minorEastAsia" w:hint="eastAsia"/>
          <w:color w:val="000000" w:themeColor="text1"/>
          <w:lang w:val="en-US" w:eastAsia="zh-CN"/>
        </w:rPr>
        <w:t xml:space="preserve"> phase at different </w:t>
      </w:r>
      <w:r w:rsidR="00AE7DBC" w:rsidRPr="006842CA">
        <w:rPr>
          <w:rFonts w:eastAsiaTheme="minorEastAsia"/>
          <w:color w:val="000000" w:themeColor="text1"/>
          <w:lang w:val="en-US" w:eastAsia="zh-CN"/>
        </w:rPr>
        <w:t>wavelengths</w:t>
      </w:r>
      <w:r w:rsidR="00AE7DBC"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  <w:r w:rsidR="00EE5938" w:rsidRPr="006842CA">
        <w:rPr>
          <w:rFonts w:eastAsiaTheme="minorEastAsia" w:hint="eastAsia"/>
          <w:color w:val="000000" w:themeColor="text1"/>
          <w:lang w:val="en-US" w:eastAsia="zh-CN"/>
        </w:rPr>
        <w:t xml:space="preserve">Using other </w:t>
      </w:r>
      <w:r w:rsidR="00EE5938" w:rsidRPr="006842CA">
        <w:rPr>
          <w:rFonts w:eastAsiaTheme="minorEastAsia"/>
          <w:color w:val="000000" w:themeColor="text1"/>
          <w:lang w:val="en-US" w:eastAsia="zh-CN"/>
        </w:rPr>
        <w:t>dispersion</w:t>
      </w:r>
      <w:r w:rsidR="00EE5938" w:rsidRPr="006842CA">
        <w:rPr>
          <w:rFonts w:eastAsiaTheme="minorEastAsia" w:hint="eastAsia"/>
          <w:color w:val="000000" w:themeColor="text1"/>
          <w:lang w:val="en-US" w:eastAsia="zh-CN"/>
        </w:rPr>
        <w:t>-</w:t>
      </w:r>
      <w:r w:rsidR="00EE5938" w:rsidRPr="006842CA">
        <w:rPr>
          <w:rFonts w:eastAsiaTheme="minorEastAsia"/>
          <w:color w:val="000000" w:themeColor="text1"/>
          <w:lang w:val="en-US" w:eastAsia="zh-CN"/>
        </w:rPr>
        <w:t>compensated meta</w:t>
      </w:r>
      <w:r w:rsidR="00EE5938" w:rsidRPr="006842CA">
        <w:rPr>
          <w:rFonts w:eastAsiaTheme="minorEastAsia" w:hint="eastAsia"/>
          <w:color w:val="000000" w:themeColor="text1"/>
          <w:lang w:val="en-US" w:eastAsia="zh-CN"/>
        </w:rPr>
        <w:t>-</w:t>
      </w:r>
      <w:r w:rsidR="00EE5938" w:rsidRPr="006842CA">
        <w:rPr>
          <w:rFonts w:eastAsiaTheme="minorEastAsia"/>
          <w:color w:val="000000" w:themeColor="text1"/>
          <w:lang w:val="en-US" w:eastAsia="zh-CN"/>
        </w:rPr>
        <w:t>atoms</w:t>
      </w:r>
      <w:r w:rsidR="00182802" w:rsidRPr="006842CA">
        <w:rPr>
          <w:rFonts w:eastAsiaTheme="minorEastAsia" w:hint="eastAsia"/>
          <w:color w:val="000000" w:themeColor="text1"/>
          <w:lang w:val="en-US" w:eastAsia="zh-CN"/>
        </w:rPr>
        <w:t xml:space="preserve"> can lead to </w:t>
      </w:r>
      <w:r w:rsidR="00182802" w:rsidRPr="006842CA">
        <w:rPr>
          <w:rFonts w:eastAsiaTheme="minorEastAsia"/>
          <w:color w:val="000000" w:themeColor="text1"/>
          <w:lang w:val="en-US" w:eastAsia="zh-CN"/>
        </w:rPr>
        <w:t>various</w:t>
      </w:r>
      <w:r w:rsidR="00182802" w:rsidRPr="006842CA">
        <w:rPr>
          <w:rFonts w:eastAsiaTheme="minorEastAsia" w:hint="eastAsia"/>
          <w:color w:val="000000" w:themeColor="text1"/>
          <w:lang w:val="en-US" w:eastAsia="zh-CN"/>
        </w:rPr>
        <w:t xml:space="preserve"> compensated phase responses at different wavelengths, which </w:t>
      </w:r>
      <w:r w:rsidR="00182802" w:rsidRPr="006842CA">
        <w:rPr>
          <w:rFonts w:eastAsiaTheme="minorEastAsia"/>
          <w:color w:val="000000" w:themeColor="text1"/>
          <w:lang w:val="en-US" w:eastAsia="zh-CN"/>
        </w:rPr>
        <w:t>may help improve th</w:t>
      </w:r>
      <w:r w:rsidR="00182802" w:rsidRPr="006842CA">
        <w:rPr>
          <w:rFonts w:eastAsiaTheme="minorEastAsia" w:hint="eastAsia"/>
          <w:color w:val="000000" w:themeColor="text1"/>
          <w:lang w:val="en-US" w:eastAsia="zh-CN"/>
        </w:rPr>
        <w:t>e original</w:t>
      </w:r>
      <w:r w:rsidR="00182802" w:rsidRPr="006842CA">
        <w:rPr>
          <w:rFonts w:eastAsiaTheme="minorEastAsia"/>
          <w:color w:val="000000" w:themeColor="text1"/>
          <w:lang w:val="en-US" w:eastAsia="zh-CN"/>
        </w:rPr>
        <w:t xml:space="preserve"> design</w:t>
      </w:r>
      <w:r w:rsidR="00182802"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  <w:r w:rsidR="000B6076" w:rsidRPr="006842CA">
        <w:rPr>
          <w:rFonts w:eastAsiaTheme="minorEastAsia" w:hint="eastAsia"/>
          <w:color w:val="000000" w:themeColor="text1"/>
          <w:lang w:val="en-US" w:eastAsia="zh-CN"/>
        </w:rPr>
        <w:t xml:space="preserve">Another method is introducing multi-wavelength </w:t>
      </w:r>
      <w:r w:rsidR="00EC12ED" w:rsidRPr="006842CA">
        <w:rPr>
          <w:rFonts w:eastAsiaTheme="minorEastAsia"/>
          <w:color w:val="000000" w:themeColor="text1"/>
          <w:lang w:val="en-US" w:eastAsia="zh-CN"/>
        </w:rPr>
        <w:t>training</w:t>
      </w:r>
      <w:r w:rsidR="000B6076"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  <w:r w:rsidR="00EC12ED" w:rsidRPr="006842CA">
        <w:rPr>
          <w:rFonts w:eastAsiaTheme="minorEastAsia" w:hint="eastAsia"/>
          <w:color w:val="000000" w:themeColor="text1"/>
          <w:lang w:val="en-US" w:eastAsia="zh-CN"/>
        </w:rPr>
        <w:t xml:space="preserve">We can train the model at different wavelengths </w:t>
      </w:r>
      <w:r w:rsidR="00EC12ED" w:rsidRPr="006842CA">
        <w:rPr>
          <w:rFonts w:eastAsiaTheme="minorEastAsia"/>
          <w:color w:val="000000" w:themeColor="text1"/>
          <w:lang w:val="en-US" w:eastAsia="zh-CN"/>
        </w:rPr>
        <w:t>simultaneously</w:t>
      </w:r>
      <w:r w:rsidR="00EC12ED" w:rsidRPr="006842CA">
        <w:rPr>
          <w:rFonts w:eastAsiaTheme="minorEastAsia" w:hint="eastAsia"/>
          <w:color w:val="000000" w:themeColor="text1"/>
          <w:lang w:val="en-US" w:eastAsia="zh-CN"/>
        </w:rPr>
        <w:t xml:space="preserve">, such as 760 nm, 780 nm, 800 nm, 820 nm, and 840 nm, rather </w:t>
      </w:r>
      <w:r w:rsidR="00EC12ED" w:rsidRPr="006842CA">
        <w:rPr>
          <w:rFonts w:eastAsiaTheme="minorEastAsia"/>
          <w:color w:val="000000" w:themeColor="text1"/>
          <w:lang w:val="en-US" w:eastAsia="zh-CN"/>
        </w:rPr>
        <w:t>than</w:t>
      </w:r>
      <w:r w:rsidR="00EC12ED" w:rsidRPr="006842CA">
        <w:rPr>
          <w:rFonts w:eastAsiaTheme="minorEastAsia" w:hint="eastAsia"/>
          <w:color w:val="000000" w:themeColor="text1"/>
          <w:lang w:val="en-US" w:eastAsia="zh-CN"/>
        </w:rPr>
        <w:t xml:space="preserve"> a single wavelength of 800 nm. Thus, it may have a good working </w:t>
      </w:r>
      <w:r w:rsidR="002C4A3A" w:rsidRPr="006842CA">
        <w:rPr>
          <w:rFonts w:eastAsiaTheme="minorEastAsia"/>
          <w:color w:val="000000" w:themeColor="text1"/>
          <w:lang w:val="en-US" w:eastAsia="zh-CN"/>
        </w:rPr>
        <w:t>performance</w:t>
      </w:r>
      <w:r w:rsidR="00EC12ED" w:rsidRPr="006842CA">
        <w:rPr>
          <w:rFonts w:eastAsiaTheme="minorEastAsia" w:hint="eastAsia"/>
          <w:color w:val="000000" w:themeColor="text1"/>
          <w:lang w:val="en-US" w:eastAsia="zh-CN"/>
        </w:rPr>
        <w:t xml:space="preserve"> from 750 nm to 850 nm. </w:t>
      </w:r>
    </w:p>
    <w:p w14:paraId="67DC1C1D" w14:textId="77777777" w:rsidR="00204B37" w:rsidRPr="006842CA" w:rsidRDefault="00204B37" w:rsidP="00F05392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50A9EC21" w14:textId="44C99A10" w:rsidR="006F6320" w:rsidRPr="006842CA" w:rsidRDefault="006F6320" w:rsidP="006F6320">
      <w:pPr>
        <w:spacing w:line="360" w:lineRule="auto"/>
        <w:jc w:val="center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 w:hint="eastAsia"/>
          <w:noProof/>
          <w:color w:val="000000" w:themeColor="text1"/>
          <w:lang w:val="en-US" w:eastAsia="zh-CN"/>
        </w:rPr>
        <w:drawing>
          <wp:inline distT="0" distB="0" distL="0" distR="0" wp14:anchorId="05283A0C" wp14:editId="25D68EFE">
            <wp:extent cx="3523488" cy="2935224"/>
            <wp:effectExtent l="0" t="0" r="1270" b="0"/>
            <wp:docPr id="4415520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52093" name="图片 44155209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3488" cy="293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EDE13" w14:textId="15B73E42" w:rsidR="00F05392" w:rsidRPr="006842CA" w:rsidRDefault="00F05392" w:rsidP="00F05392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r w:rsidR="006905F9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3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204B37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Average output PCC values of the simulated model at </w:t>
      </w:r>
      <w:r w:rsidR="00204B37" w:rsidRPr="006842CA">
        <w:rPr>
          <w:rFonts w:eastAsiaTheme="minorEastAsia"/>
          <w:bCs/>
          <w:color w:val="000000" w:themeColor="text1"/>
          <w:lang w:val="en-US" w:eastAsia="zh-CN"/>
        </w:rPr>
        <w:t>wavelengths</w:t>
      </w:r>
      <w:r w:rsidR="00204B37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from 780 nm to 820 nm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. </w:t>
      </w:r>
    </w:p>
    <w:p w14:paraId="02259FD1" w14:textId="77777777" w:rsidR="00F05392" w:rsidRPr="006842CA" w:rsidRDefault="00F05392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67884F6F" w14:textId="5C7148CC" w:rsidR="00A65BF5" w:rsidRPr="006842CA" w:rsidRDefault="00B84A82" w:rsidP="005A7A4E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bookmarkStart w:id="20" w:name="_Hlk195550473"/>
      <w:r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E</w:t>
      </w:r>
      <w:r w:rsidR="00A65BF5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bookmarkStart w:id="21" w:name="_Hlk194607616"/>
      <w:r w:rsidR="00D23080" w:rsidRPr="006842CA">
        <w:rPr>
          <w:rFonts w:eastAsiaTheme="minorEastAsia"/>
          <w:b/>
          <w:bCs/>
          <w:color w:val="000000" w:themeColor="text1"/>
          <w:lang w:eastAsia="zh-CN"/>
        </w:rPr>
        <w:t xml:space="preserve">Performance analysis of the Janus </w:t>
      </w:r>
      <w:r w:rsidR="004B39CE" w:rsidRPr="006842CA">
        <w:rPr>
          <w:rFonts w:eastAsiaTheme="minorEastAsia"/>
          <w:b/>
          <w:bCs/>
          <w:color w:val="000000" w:themeColor="text1"/>
          <w:lang w:eastAsia="zh-CN"/>
        </w:rPr>
        <w:t>D</w:t>
      </w:r>
      <w:r w:rsidR="004B39CE" w:rsidRPr="006842CA">
        <w:rPr>
          <w:rFonts w:eastAsiaTheme="minorEastAsia"/>
          <w:b/>
          <w:bCs/>
          <w:color w:val="000000" w:themeColor="text1"/>
          <w:vertAlign w:val="superscript"/>
          <w:lang w:eastAsia="zh-CN"/>
        </w:rPr>
        <w:t>2</w:t>
      </w:r>
      <w:r w:rsidR="004B39CE" w:rsidRPr="006842CA">
        <w:rPr>
          <w:rFonts w:eastAsiaTheme="minorEastAsia"/>
          <w:b/>
          <w:bCs/>
          <w:color w:val="000000" w:themeColor="text1"/>
          <w:lang w:eastAsia="zh-CN"/>
        </w:rPr>
        <w:t>NN model</w:t>
      </w:r>
      <w:r w:rsidR="00D23080" w:rsidRPr="006842CA">
        <w:rPr>
          <w:rFonts w:eastAsiaTheme="minorEastAsia"/>
          <w:b/>
          <w:bCs/>
          <w:color w:val="000000" w:themeColor="text1"/>
          <w:lang w:eastAsia="zh-CN"/>
        </w:rPr>
        <w:t xml:space="preserve"> with different numbers of </w:t>
      </w:r>
      <w:bookmarkStart w:id="22" w:name="_Hlk195556206"/>
      <w:r w:rsidR="00D23080" w:rsidRPr="006842CA">
        <w:rPr>
          <w:rFonts w:eastAsiaTheme="minorEastAsia"/>
          <w:b/>
          <w:bCs/>
          <w:color w:val="000000" w:themeColor="text1"/>
          <w:lang w:val="en-US" w:eastAsia="zh-CN"/>
        </w:rPr>
        <w:t>diffractive layers</w:t>
      </w:r>
      <w:bookmarkEnd w:id="22"/>
      <w:r w:rsidR="00D23080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  <w:bookmarkEnd w:id="21"/>
    </w:p>
    <w:p w14:paraId="5FE5838F" w14:textId="6C766C26" w:rsidR="004B39CE" w:rsidRPr="006842CA" w:rsidRDefault="00A65BF5" w:rsidP="005A7A4E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r w:rsidR="00B84A82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4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  <w:r w:rsidRPr="006842CA">
        <w:rPr>
          <w:rFonts w:eastAsiaTheme="minorEastAsia"/>
          <w:color w:val="000000" w:themeColor="text1"/>
          <w:lang w:val="en-US" w:eastAsia="zh-CN"/>
        </w:rPr>
        <w:t>d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emonstrates the </w:t>
      </w:r>
      <w:bookmarkStart w:id="23" w:name="_Hlk205757917"/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>PCC-based violin plots</w:t>
      </w:r>
      <w:bookmarkEnd w:id="23"/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 to evaluate the output results of the </w:t>
      </w:r>
      <w:bookmarkStart w:id="24" w:name="_Hlk209438628"/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forward and backward </w:t>
      </w:r>
      <w:bookmarkEnd w:id="24"/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>output images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 with </w:t>
      </w:r>
      <w:bookmarkStart w:id="25" w:name="_Hlk209438646"/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different numbers of 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>diffractive layers</w:t>
      </w:r>
      <w:bookmarkEnd w:id="25"/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. 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>Each sub-figure in Figure S</w:t>
      </w:r>
      <w:r w:rsidR="00B84A82" w:rsidRPr="006842CA">
        <w:rPr>
          <w:rFonts w:eastAsiaTheme="minorEastAsia" w:hint="eastAsia"/>
          <w:bCs/>
          <w:color w:val="000000" w:themeColor="text1"/>
          <w:lang w:val="en-US" w:eastAsia="zh-CN"/>
        </w:rPr>
        <w:t>4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 is plotted based on the output results </w:t>
      </w:r>
      <w:r w:rsidR="004B39CE" w:rsidRPr="006842CA">
        <w:rPr>
          <w:rFonts w:eastAsiaTheme="minorEastAsia"/>
          <w:bCs/>
          <w:color w:val="000000" w:themeColor="text1"/>
          <w:lang w:eastAsia="zh-CN"/>
        </w:rPr>
        <w:t>of the testing dataset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 (including 2,000 pictures). </w:t>
      </w:r>
      <w:bookmarkStart w:id="26" w:name="_Hlk209440359"/>
      <w:r w:rsidR="00D52ACB" w:rsidRPr="006842CA">
        <w:rPr>
          <w:rFonts w:eastAsiaTheme="minorEastAsia"/>
          <w:bCs/>
          <w:color w:val="000000" w:themeColor="text1"/>
          <w:lang w:val="en-US" w:eastAsia="zh-CN"/>
        </w:rPr>
        <w:t xml:space="preserve">Several output images in both the forward and backward directions, with different numbers of diffractive layers, </w:t>
      </w:r>
      <w:bookmarkEnd w:id="26"/>
      <w:r w:rsidR="00D52ACB" w:rsidRPr="006842CA">
        <w:rPr>
          <w:rFonts w:eastAsiaTheme="minorEastAsia"/>
          <w:bCs/>
          <w:color w:val="000000" w:themeColor="text1"/>
          <w:lang w:val="en-US" w:eastAsia="zh-CN"/>
        </w:rPr>
        <w:t xml:space="preserve">are shown in </w:t>
      </w:r>
      <w:r w:rsidR="00D52ACB" w:rsidRPr="006842CA">
        <w:rPr>
          <w:rFonts w:eastAsiaTheme="minorEastAsia"/>
          <w:b/>
          <w:color w:val="000000" w:themeColor="text1"/>
          <w:lang w:val="en-US" w:eastAsia="zh-CN"/>
        </w:rPr>
        <w:t>Figure S5</w:t>
      </w:r>
      <w:r w:rsidR="00D52ACB" w:rsidRPr="006842CA">
        <w:rPr>
          <w:rFonts w:eastAsiaTheme="minorEastAsia"/>
          <w:bCs/>
          <w:color w:val="000000" w:themeColor="text1"/>
          <w:lang w:val="en-US" w:eastAsia="zh-CN"/>
        </w:rPr>
        <w:t xml:space="preserve">. 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We notice that the </w:t>
      </w:r>
      <w:bookmarkStart w:id="27" w:name="_Hlk195556577"/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>D</w:t>
      </w:r>
      <w:r w:rsidR="004B39CE" w:rsidRPr="006842CA">
        <w:rPr>
          <w:rFonts w:eastAsiaTheme="minorEastAsia"/>
          <w:bCs/>
          <w:color w:val="000000" w:themeColor="text1"/>
          <w:vertAlign w:val="superscript"/>
          <w:lang w:val="en-US" w:eastAsia="zh-CN"/>
        </w:rPr>
        <w:t>2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>NN models</w:t>
      </w:r>
      <w:bookmarkEnd w:id="27"/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 with two or more layers can realize the asymmetric imaging, but the imaging </w:t>
      </w:r>
      <w:r w:rsidR="00557A8A" w:rsidRPr="006842CA">
        <w:rPr>
          <w:rFonts w:eastAsiaTheme="minorEastAsia"/>
          <w:bCs/>
          <w:color w:val="000000" w:themeColor="text1"/>
          <w:lang w:val="en-US" w:eastAsia="zh-CN"/>
        </w:rPr>
        <w:t>performance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 is influenced by the number of layers. </w:t>
      </w:r>
      <w:r w:rsidR="00892991" w:rsidRPr="006842CA">
        <w:rPr>
          <w:rFonts w:eastAsiaTheme="minorEastAsia"/>
          <w:bCs/>
          <w:color w:val="000000" w:themeColor="text1"/>
          <w:lang w:val="en-US" w:eastAsia="zh-CN"/>
        </w:rPr>
        <w:t>T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he imaging </w:t>
      </w:r>
      <w:r w:rsidR="00905F28" w:rsidRPr="006842CA">
        <w:rPr>
          <w:rFonts w:eastAsiaTheme="minorEastAsia"/>
          <w:bCs/>
          <w:color w:val="000000" w:themeColor="text1"/>
          <w:lang w:val="en-US" w:eastAsia="zh-CN"/>
        </w:rPr>
        <w:t>performance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 improves as the number of diffractive layers increases, because more layers </w:t>
      </w:r>
      <w:r w:rsidR="00D52ACB" w:rsidRPr="006842CA">
        <w:rPr>
          <w:rFonts w:eastAsiaTheme="minorEastAsia"/>
          <w:bCs/>
          <w:color w:val="000000" w:themeColor="text1"/>
          <w:lang w:val="en-US" w:eastAsia="zh-CN"/>
        </w:rPr>
        <w:t>provide greater flexibility in controlling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 the light’s </w:t>
      </w:r>
      <w:r w:rsidR="00557A8A" w:rsidRPr="006842CA">
        <w:rPr>
          <w:rFonts w:eastAsiaTheme="minorEastAsia"/>
          <w:bCs/>
          <w:color w:val="000000" w:themeColor="text1"/>
          <w:lang w:val="en-US" w:eastAsia="zh-CN"/>
        </w:rPr>
        <w:t>diffraction</w:t>
      </w:r>
      <w:r w:rsidR="004B39CE" w:rsidRPr="006842CA">
        <w:rPr>
          <w:rFonts w:eastAsiaTheme="minorEastAsia"/>
          <w:bCs/>
          <w:color w:val="000000" w:themeColor="text1"/>
          <w:lang w:val="en-US" w:eastAsia="zh-CN"/>
        </w:rPr>
        <w:t xml:space="preserve">. </w:t>
      </w:r>
    </w:p>
    <w:p w14:paraId="34561B3D" w14:textId="3CDA7EE8" w:rsidR="00A65BF5" w:rsidRPr="006842CA" w:rsidRDefault="00A65BF5" w:rsidP="005A7A4E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</w:p>
    <w:p w14:paraId="665FC581" w14:textId="1FF80E84" w:rsidR="00A65BF5" w:rsidRPr="006842CA" w:rsidRDefault="008B56A5" w:rsidP="00FD7937">
      <w:pPr>
        <w:spacing w:line="360" w:lineRule="auto"/>
        <w:jc w:val="center"/>
        <w:rPr>
          <w:rFonts w:eastAsiaTheme="minorEastAsia"/>
          <w:color w:val="000000" w:themeColor="text1"/>
          <w:lang w:val="en-US" w:eastAsia="zh-CN"/>
        </w:rPr>
      </w:pPr>
      <w:bookmarkStart w:id="28" w:name="_Hlk209438883"/>
      <w:r w:rsidRPr="006842CA">
        <w:rPr>
          <w:rFonts w:eastAsiaTheme="minorEastAsia"/>
          <w:noProof/>
          <w:color w:val="000000" w:themeColor="text1"/>
          <w:lang w:val="en-US" w:eastAsia="zh-CN"/>
        </w:rPr>
        <w:lastRenderedPageBreak/>
        <w:drawing>
          <wp:inline distT="0" distB="0" distL="0" distR="0" wp14:anchorId="0A51921B" wp14:editId="66BBD4B9">
            <wp:extent cx="5760720" cy="756348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6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8D79C" w14:textId="2AD79A8B" w:rsidR="00A65BF5" w:rsidRPr="006842CA" w:rsidRDefault="00A65BF5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bookmarkStart w:id="29" w:name="_Hlk204865466"/>
      <w:bookmarkStart w:id="30" w:name="_Hlk194943184"/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bookmarkEnd w:id="29"/>
      <w:r w:rsidR="00B84A82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4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515A25" w:rsidRPr="006842CA">
        <w:rPr>
          <w:rFonts w:eastAsiaTheme="minorEastAsia"/>
          <w:color w:val="000000" w:themeColor="text1"/>
          <w:lang w:eastAsia="zh-CN"/>
        </w:rPr>
        <w:t xml:space="preserve">PCC-based violin plots to evaluate the output </w:t>
      </w:r>
      <w:r w:rsidR="00515A25" w:rsidRPr="006842CA">
        <w:rPr>
          <w:rFonts w:eastAsiaTheme="minorEastAsia" w:hint="eastAsia"/>
          <w:color w:val="000000" w:themeColor="text1"/>
          <w:lang w:eastAsia="zh-CN"/>
        </w:rPr>
        <w:t>imaging</w:t>
      </w:r>
      <w:r w:rsidR="00515A25" w:rsidRPr="006842CA">
        <w:rPr>
          <w:rFonts w:eastAsiaTheme="minorEastAsia"/>
          <w:color w:val="000000" w:themeColor="text1"/>
          <w:lang w:eastAsia="zh-CN"/>
        </w:rPr>
        <w:t xml:space="preserve"> quality of the models used in </w:t>
      </w:r>
      <w:r w:rsidR="00FA0B28" w:rsidRPr="006842CA">
        <w:rPr>
          <w:rFonts w:eastAsiaTheme="minorEastAsia"/>
          <w:color w:val="000000" w:themeColor="text1"/>
          <w:lang w:eastAsia="zh-CN"/>
        </w:rPr>
        <w:t xml:space="preserve">the </w:t>
      </w:r>
      <w:r w:rsidR="00515A25" w:rsidRPr="006842CA">
        <w:rPr>
          <w:rFonts w:eastAsiaTheme="minorEastAsia"/>
          <w:color w:val="000000" w:themeColor="text1"/>
          <w:lang w:eastAsia="zh-CN"/>
        </w:rPr>
        <w:t xml:space="preserve">simulation. </w:t>
      </w:r>
      <w:r w:rsidR="00515A25" w:rsidRPr="006842CA">
        <w:rPr>
          <w:rFonts w:eastAsiaTheme="minorEastAsia"/>
          <w:color w:val="000000" w:themeColor="text1"/>
          <w:lang w:val="en-US" w:eastAsia="zh-CN"/>
        </w:rPr>
        <w:t>The D</w:t>
      </w:r>
      <w:r w:rsidR="00515A25" w:rsidRPr="006842CA">
        <w:rPr>
          <w:rFonts w:eastAsiaTheme="minorEastAsia"/>
          <w:color w:val="000000" w:themeColor="text1"/>
          <w:vertAlign w:val="superscript"/>
          <w:lang w:val="en-US" w:eastAsia="zh-CN"/>
        </w:rPr>
        <w:t>2</w:t>
      </w:r>
      <w:r w:rsidR="00515A25" w:rsidRPr="006842CA">
        <w:rPr>
          <w:rFonts w:eastAsiaTheme="minorEastAsia"/>
          <w:color w:val="000000" w:themeColor="text1"/>
          <w:lang w:val="en-US" w:eastAsia="zh-CN"/>
        </w:rPr>
        <w:t xml:space="preserve">NN models are </w:t>
      </w:r>
      <w:bookmarkStart w:id="31" w:name="_Hlk195551294"/>
      <w:r w:rsidR="00515A25" w:rsidRPr="006842CA">
        <w:rPr>
          <w:rFonts w:eastAsiaTheme="minorEastAsia"/>
          <w:color w:val="000000" w:themeColor="text1"/>
          <w:lang w:val="en-US" w:eastAsia="zh-CN"/>
        </w:rPr>
        <w:t xml:space="preserve">composed of </w:t>
      </w:r>
      <w:bookmarkStart w:id="32" w:name="_Hlk195550914"/>
      <w:bookmarkEnd w:id="31"/>
      <w:r w:rsidR="00515A25" w:rsidRPr="006842CA">
        <w:rPr>
          <w:rFonts w:eastAsiaTheme="minorEastAsia"/>
          <w:color w:val="000000" w:themeColor="text1"/>
          <w:lang w:val="en-US" w:eastAsia="zh-CN"/>
        </w:rPr>
        <w:t>2 (</w:t>
      </w:r>
      <w:r w:rsidR="00515A25" w:rsidRPr="006842CA">
        <w:rPr>
          <w:rFonts w:eastAsiaTheme="minorEastAsia"/>
          <w:b/>
          <w:bCs/>
          <w:color w:val="000000" w:themeColor="text1"/>
          <w:lang w:val="en-US" w:eastAsia="zh-CN"/>
        </w:rPr>
        <w:t>a, b</w:t>
      </w:r>
      <w:r w:rsidR="00515A25" w:rsidRPr="006842CA">
        <w:rPr>
          <w:rFonts w:eastAsiaTheme="minorEastAsia"/>
          <w:color w:val="000000" w:themeColor="text1"/>
          <w:lang w:val="en-US" w:eastAsia="zh-CN"/>
        </w:rPr>
        <w:t>),</w:t>
      </w:r>
      <w:bookmarkEnd w:id="32"/>
      <w:r w:rsidR="00515A25" w:rsidRPr="006842CA">
        <w:rPr>
          <w:rFonts w:eastAsiaTheme="minorEastAsia"/>
          <w:color w:val="000000" w:themeColor="text1"/>
          <w:lang w:val="en-US" w:eastAsia="zh-CN"/>
        </w:rPr>
        <w:t xml:space="preserve"> 3 (</w:t>
      </w:r>
      <w:r w:rsidR="00515A25" w:rsidRPr="006842CA">
        <w:rPr>
          <w:rFonts w:eastAsiaTheme="minorEastAsia"/>
          <w:b/>
          <w:bCs/>
          <w:color w:val="000000" w:themeColor="text1"/>
          <w:lang w:val="en-US" w:eastAsia="zh-CN"/>
        </w:rPr>
        <w:t>c, d</w:t>
      </w:r>
      <w:r w:rsidR="00515A25" w:rsidRPr="006842CA">
        <w:rPr>
          <w:rFonts w:eastAsiaTheme="minorEastAsia"/>
          <w:color w:val="000000" w:themeColor="text1"/>
          <w:lang w:val="en-US" w:eastAsia="zh-CN"/>
        </w:rPr>
        <w:t>), 4 (</w:t>
      </w:r>
      <w:r w:rsidR="00515A25" w:rsidRPr="006842CA">
        <w:rPr>
          <w:rFonts w:eastAsiaTheme="minorEastAsia"/>
          <w:b/>
          <w:bCs/>
          <w:color w:val="000000" w:themeColor="text1"/>
          <w:lang w:val="en-US" w:eastAsia="zh-CN"/>
        </w:rPr>
        <w:t>e, f</w:t>
      </w:r>
      <w:r w:rsidR="00515A25" w:rsidRPr="006842CA">
        <w:rPr>
          <w:rFonts w:eastAsiaTheme="minorEastAsia"/>
          <w:color w:val="000000" w:themeColor="text1"/>
          <w:lang w:val="en-US" w:eastAsia="zh-CN"/>
        </w:rPr>
        <w:t>), and 5 (</w:t>
      </w:r>
      <w:r w:rsidR="00515A25" w:rsidRPr="006842CA">
        <w:rPr>
          <w:rFonts w:eastAsiaTheme="minorEastAsia"/>
          <w:b/>
          <w:bCs/>
          <w:color w:val="000000" w:themeColor="text1"/>
          <w:lang w:val="en-US" w:eastAsia="zh-CN"/>
        </w:rPr>
        <w:t>g, h</w:t>
      </w:r>
      <w:r w:rsidR="00515A25" w:rsidRPr="006842CA">
        <w:rPr>
          <w:rFonts w:eastAsiaTheme="minorEastAsia"/>
          <w:color w:val="000000" w:themeColor="text1"/>
          <w:lang w:val="en-US" w:eastAsia="zh-CN"/>
        </w:rPr>
        <w:t xml:space="preserve">) </w:t>
      </w:r>
      <w:bookmarkStart w:id="33" w:name="_Hlk195551330"/>
      <w:r w:rsidR="00515A25" w:rsidRPr="006842CA">
        <w:rPr>
          <w:rFonts w:eastAsiaTheme="minorEastAsia"/>
          <w:color w:val="000000" w:themeColor="text1"/>
          <w:lang w:val="en-US" w:eastAsia="zh-CN"/>
        </w:rPr>
        <w:t>diffractive layers</w:t>
      </w:r>
      <w:bookmarkEnd w:id="33"/>
      <w:r w:rsidR="00515A25" w:rsidRPr="006842CA">
        <w:rPr>
          <w:rFonts w:eastAsiaTheme="minorEastAsia"/>
          <w:color w:val="000000" w:themeColor="text1"/>
          <w:lang w:val="en-US" w:eastAsia="zh-CN"/>
        </w:rPr>
        <w:t xml:space="preserve">, respectively. </w:t>
      </w:r>
    </w:p>
    <w:bookmarkEnd w:id="20"/>
    <w:bookmarkEnd w:id="28"/>
    <w:bookmarkEnd w:id="30"/>
    <w:p w14:paraId="2722B645" w14:textId="11D9A094" w:rsidR="004A00D7" w:rsidRPr="006842CA" w:rsidRDefault="004A00D7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54DCAF86" w14:textId="1182D895" w:rsidR="004A00D7" w:rsidRPr="006842CA" w:rsidRDefault="009E473C" w:rsidP="004A00D7">
      <w:pPr>
        <w:spacing w:line="360" w:lineRule="auto"/>
        <w:jc w:val="center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noProof/>
          <w:color w:val="000000" w:themeColor="text1"/>
          <w:lang w:val="en-US" w:eastAsia="zh-CN"/>
        </w:rPr>
        <w:lastRenderedPageBreak/>
        <w:drawing>
          <wp:inline distT="0" distB="0" distL="0" distR="0" wp14:anchorId="63BB836D" wp14:editId="17A9C110">
            <wp:extent cx="5760720" cy="8376285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7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69620" w14:textId="65393724" w:rsidR="004A00D7" w:rsidRPr="006842CA" w:rsidRDefault="004A00D7" w:rsidP="004A00D7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lastRenderedPageBreak/>
        <w:t>Figure S5.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9E473C" w:rsidRPr="006842CA">
        <w:rPr>
          <w:rFonts w:eastAsiaTheme="minorEastAsia"/>
          <w:color w:val="000000" w:themeColor="text1"/>
          <w:lang w:eastAsia="zh-CN"/>
        </w:rPr>
        <w:t>Several output images in both the forward and backward directions selected from the test dataset</w:t>
      </w:r>
      <w:r w:rsidRPr="006842CA">
        <w:rPr>
          <w:rFonts w:eastAsiaTheme="minorEastAsia"/>
          <w:color w:val="000000" w:themeColor="text1"/>
          <w:lang w:eastAsia="zh-CN"/>
        </w:rPr>
        <w:t xml:space="preserve">. </w:t>
      </w:r>
      <w:r w:rsidRPr="006842CA">
        <w:rPr>
          <w:rFonts w:eastAsiaTheme="minorEastAsia"/>
          <w:color w:val="000000" w:themeColor="text1"/>
          <w:lang w:val="en-US" w:eastAsia="zh-CN"/>
        </w:rPr>
        <w:t>The D</w:t>
      </w:r>
      <w:r w:rsidRPr="006842CA">
        <w:rPr>
          <w:rFonts w:eastAsiaTheme="minorEastAsia"/>
          <w:color w:val="000000" w:themeColor="text1"/>
          <w:vertAlign w:val="superscript"/>
          <w:lang w:val="en-US" w:eastAsia="zh-CN"/>
        </w:rPr>
        <w:t>2</w:t>
      </w:r>
      <w:r w:rsidRPr="006842CA">
        <w:rPr>
          <w:rFonts w:eastAsiaTheme="minorEastAsia"/>
          <w:color w:val="000000" w:themeColor="text1"/>
          <w:lang w:val="en-US" w:eastAsia="zh-CN"/>
        </w:rPr>
        <w:t>NN models are composed of 2 (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a</w:t>
      </w:r>
      <w:r w:rsidRPr="006842CA">
        <w:rPr>
          <w:rFonts w:eastAsiaTheme="minorEastAsia"/>
          <w:color w:val="000000" w:themeColor="text1"/>
          <w:lang w:val="en-US" w:eastAsia="zh-CN"/>
        </w:rPr>
        <w:t>), 3 (</w:t>
      </w:r>
      <w:r w:rsidR="009E473C" w:rsidRPr="006842CA">
        <w:rPr>
          <w:rFonts w:eastAsiaTheme="minorEastAsia"/>
          <w:b/>
          <w:bCs/>
          <w:color w:val="000000" w:themeColor="text1"/>
          <w:lang w:val="en-US" w:eastAsia="zh-CN"/>
        </w:rPr>
        <w:t>b</w:t>
      </w:r>
      <w:r w:rsidRPr="006842CA">
        <w:rPr>
          <w:rFonts w:eastAsiaTheme="minorEastAsia"/>
          <w:color w:val="000000" w:themeColor="text1"/>
          <w:lang w:val="en-US" w:eastAsia="zh-CN"/>
        </w:rPr>
        <w:t>), 4 (</w:t>
      </w:r>
      <w:r w:rsidR="009E473C" w:rsidRPr="006842CA">
        <w:rPr>
          <w:rFonts w:eastAsiaTheme="minorEastAsia"/>
          <w:b/>
          <w:bCs/>
          <w:color w:val="000000" w:themeColor="text1"/>
          <w:lang w:val="en-US" w:eastAsia="zh-CN"/>
        </w:rPr>
        <w:t>c</w:t>
      </w:r>
      <w:r w:rsidRPr="006842CA">
        <w:rPr>
          <w:rFonts w:eastAsiaTheme="minorEastAsia"/>
          <w:color w:val="000000" w:themeColor="text1"/>
          <w:lang w:val="en-US" w:eastAsia="zh-CN"/>
        </w:rPr>
        <w:t>), and 5 (</w:t>
      </w:r>
      <w:r w:rsidR="009E473C" w:rsidRPr="006842CA">
        <w:rPr>
          <w:rFonts w:eastAsiaTheme="minorEastAsia"/>
          <w:b/>
          <w:bCs/>
          <w:color w:val="000000" w:themeColor="text1"/>
          <w:lang w:val="en-US" w:eastAsia="zh-CN"/>
        </w:rPr>
        <w:t>d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) diffractive layers, respectively. </w:t>
      </w:r>
    </w:p>
    <w:p w14:paraId="6D7BFAB8" w14:textId="77777777" w:rsidR="004A00D7" w:rsidRPr="006842CA" w:rsidRDefault="004A00D7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74DB45D9" w14:textId="406073D4" w:rsidR="008C5471" w:rsidRPr="006842CA" w:rsidRDefault="000C669E" w:rsidP="005A7A4E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F</w:t>
      </w:r>
      <w:r w:rsidR="008C5471" w:rsidRPr="006842CA">
        <w:rPr>
          <w:rFonts w:eastAsiaTheme="minorEastAsia"/>
          <w:b/>
          <w:bCs/>
          <w:color w:val="000000" w:themeColor="text1"/>
          <w:lang w:val="en-US" w:eastAsia="zh-CN"/>
        </w:rPr>
        <w:t>. Discussion about the difference between the simulation and experiment tasks</w:t>
      </w:r>
    </w:p>
    <w:p w14:paraId="1E8DC05E" w14:textId="769F9B63" w:rsidR="008C5471" w:rsidRPr="006842CA" w:rsidRDefault="00505106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color w:val="000000" w:themeColor="text1"/>
          <w:lang w:val="en-US" w:eastAsia="zh-CN"/>
        </w:rPr>
        <w:t xml:space="preserve">In the simulation task, the Janus meta-imager has input images from the EMNIST datasets and 3 diffractive layers. However, in the experiment task, the scheme is simplified. It only has square-shaped inputs and 2 diffractive layers. </w:t>
      </w:r>
      <w:r w:rsidR="00B76DBB" w:rsidRPr="006842CA">
        <w:rPr>
          <w:rFonts w:eastAsiaTheme="minorEastAsia"/>
          <w:color w:val="000000" w:themeColor="text1"/>
          <w:lang w:val="en-US" w:eastAsia="zh-CN"/>
        </w:rPr>
        <w:t>A 2-layer simulation model can achieve ideal PCC values of approximately 0.7 (see Figure S4), but we note that these PCC values are not sufficient to demonstrate the output images effectively</w:t>
      </w:r>
      <w:r w:rsidR="00D072CB" w:rsidRPr="006842CA">
        <w:rPr>
          <w:rFonts w:eastAsiaTheme="minorEastAsia"/>
          <w:color w:val="000000" w:themeColor="text1"/>
          <w:lang w:val="en-US" w:eastAsia="zh-CN"/>
        </w:rPr>
        <w:t xml:space="preserve"> (see Figure S5)</w:t>
      </w:r>
      <w:r w:rsidR="00B76DBB" w:rsidRPr="006842CA">
        <w:rPr>
          <w:rFonts w:eastAsiaTheme="minorEastAsia"/>
          <w:color w:val="000000" w:themeColor="text1"/>
          <w:lang w:val="en-US" w:eastAsia="zh-CN"/>
        </w:rPr>
        <w:t>.</w:t>
      </w:r>
      <w:r w:rsidR="00C85C05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B76DBB" w:rsidRPr="006842CA">
        <w:rPr>
          <w:rFonts w:eastAsiaTheme="minorEastAsia" w:hint="eastAsia"/>
          <w:color w:val="000000" w:themeColor="text1"/>
          <w:lang w:val="en-US" w:eastAsia="zh-CN"/>
        </w:rPr>
        <w:t xml:space="preserve">The output images are still </w:t>
      </w:r>
      <w:r w:rsidR="001C4FE9" w:rsidRPr="006842CA">
        <w:rPr>
          <w:rFonts w:eastAsiaTheme="minorEastAsia" w:hint="eastAsia"/>
          <w:color w:val="000000" w:themeColor="text1"/>
          <w:lang w:val="en-US" w:eastAsia="zh-CN"/>
        </w:rPr>
        <w:t xml:space="preserve">blurred and </w:t>
      </w:r>
      <w:r w:rsidR="001C4FE9" w:rsidRPr="006842CA">
        <w:rPr>
          <w:rFonts w:eastAsiaTheme="minorEastAsia"/>
          <w:color w:val="000000" w:themeColor="text1"/>
          <w:lang w:val="en-US" w:eastAsia="zh-CN"/>
        </w:rPr>
        <w:t>of</w:t>
      </w:r>
      <w:r w:rsidR="001C4FE9" w:rsidRPr="006842CA">
        <w:rPr>
          <w:rFonts w:eastAsiaTheme="minorEastAsia" w:hint="eastAsia"/>
          <w:color w:val="000000" w:themeColor="text1"/>
          <w:lang w:val="en-US" w:eastAsia="zh-CN"/>
        </w:rPr>
        <w:t xml:space="preserve"> low quality</w:t>
      </w:r>
      <w:r w:rsidR="00B76DBB"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  <w:r w:rsidR="00AD254F" w:rsidRPr="006842CA">
        <w:rPr>
          <w:rFonts w:eastAsiaTheme="minorEastAsia" w:hint="eastAsia"/>
          <w:color w:val="000000" w:themeColor="text1"/>
          <w:lang w:val="en-US" w:eastAsia="zh-CN"/>
        </w:rPr>
        <w:t xml:space="preserve">In </w:t>
      </w:r>
      <w:r w:rsidR="00AD254F" w:rsidRPr="006842CA">
        <w:rPr>
          <w:rFonts w:eastAsiaTheme="minorEastAsia"/>
          <w:color w:val="000000" w:themeColor="text1"/>
          <w:lang w:val="en-US" w:eastAsia="zh-CN"/>
        </w:rPr>
        <w:t xml:space="preserve">the </w:t>
      </w:r>
      <w:r w:rsidR="00AD254F" w:rsidRPr="006842CA">
        <w:rPr>
          <w:rFonts w:eastAsiaTheme="minorEastAsia" w:hint="eastAsia"/>
          <w:color w:val="000000" w:themeColor="text1"/>
          <w:lang w:val="en-US" w:eastAsia="zh-CN"/>
        </w:rPr>
        <w:t xml:space="preserve">experiment, the imaging performance may be further </w:t>
      </w:r>
      <w:r w:rsidR="00AD254F" w:rsidRPr="006842CA">
        <w:rPr>
          <w:rFonts w:eastAsiaTheme="minorEastAsia"/>
          <w:color w:val="000000" w:themeColor="text1"/>
          <w:lang w:val="en-US" w:eastAsia="zh-CN"/>
        </w:rPr>
        <w:t>deteriorated</w:t>
      </w:r>
      <w:r w:rsidR="00AD254F" w:rsidRPr="006842CA">
        <w:rPr>
          <w:rFonts w:eastAsiaTheme="minorEastAsia" w:hint="eastAsia"/>
          <w:color w:val="000000" w:themeColor="text1"/>
          <w:lang w:val="en-US" w:eastAsia="zh-CN"/>
        </w:rPr>
        <w:t>, as</w:t>
      </w:r>
      <w:r w:rsidR="00921A26" w:rsidRPr="006842CA">
        <w:rPr>
          <w:rFonts w:eastAsiaTheme="minorEastAsia"/>
          <w:color w:val="000000" w:themeColor="text1"/>
          <w:lang w:val="en-US" w:eastAsia="zh-CN"/>
        </w:rPr>
        <w:t xml:space="preserve"> the </w:t>
      </w:r>
      <w:r w:rsidR="00CF008D" w:rsidRPr="006842CA">
        <w:rPr>
          <w:rFonts w:eastAsiaTheme="minorEastAsia"/>
          <w:color w:val="000000" w:themeColor="text1"/>
          <w:lang w:val="en-US" w:eastAsia="zh-CN"/>
        </w:rPr>
        <w:t>inaccurate alignment</w:t>
      </w:r>
      <w:r w:rsidR="00AD254F" w:rsidRPr="006842CA">
        <w:rPr>
          <w:rFonts w:eastAsiaTheme="minorEastAsia" w:hint="eastAsia"/>
          <w:color w:val="000000" w:themeColor="text1"/>
          <w:lang w:val="en-US" w:eastAsia="zh-CN"/>
        </w:rPr>
        <w:t>, fabrication errors, and other potential factors</w:t>
      </w:r>
      <w:r w:rsidR="004D2035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AD254F" w:rsidRPr="006842CA">
        <w:rPr>
          <w:rFonts w:eastAsiaTheme="minorEastAsia" w:hint="eastAsia"/>
          <w:color w:val="000000" w:themeColor="text1"/>
          <w:lang w:val="en-US" w:eastAsia="zh-CN"/>
        </w:rPr>
        <w:t xml:space="preserve">may </w:t>
      </w:r>
      <w:r w:rsidR="00326AD1" w:rsidRPr="006842CA">
        <w:rPr>
          <w:rFonts w:eastAsiaTheme="minorEastAsia" w:hint="eastAsia"/>
          <w:color w:val="000000" w:themeColor="text1"/>
          <w:lang w:val="en-US" w:eastAsia="zh-CN"/>
        </w:rPr>
        <w:t xml:space="preserve">also </w:t>
      </w:r>
      <w:r w:rsidR="00AD254F" w:rsidRPr="006842CA">
        <w:rPr>
          <w:rFonts w:eastAsiaTheme="minorEastAsia" w:hint="eastAsia"/>
          <w:color w:val="000000" w:themeColor="text1"/>
          <w:lang w:val="en-US" w:eastAsia="zh-CN"/>
        </w:rPr>
        <w:t xml:space="preserve">affect </w:t>
      </w:r>
      <w:r w:rsidR="004D2035" w:rsidRPr="006842CA">
        <w:rPr>
          <w:rFonts w:eastAsiaTheme="minorEastAsia"/>
          <w:color w:val="000000" w:themeColor="text1"/>
          <w:lang w:val="en-US" w:eastAsia="zh-CN"/>
        </w:rPr>
        <w:t xml:space="preserve">the </w:t>
      </w:r>
      <w:bookmarkStart w:id="34" w:name="_Hlk204869411"/>
      <w:r w:rsidR="004D2035" w:rsidRPr="006842CA">
        <w:rPr>
          <w:rFonts w:eastAsiaTheme="minorEastAsia"/>
          <w:color w:val="000000" w:themeColor="text1"/>
          <w:lang w:val="en-US" w:eastAsia="zh-CN"/>
        </w:rPr>
        <w:t>imaging quality</w:t>
      </w:r>
      <w:bookmarkEnd w:id="34"/>
      <w:r w:rsidR="004D2035" w:rsidRPr="006842CA">
        <w:rPr>
          <w:rFonts w:eastAsiaTheme="minorEastAsia"/>
          <w:color w:val="000000" w:themeColor="text1"/>
          <w:lang w:val="en-US" w:eastAsia="zh-CN"/>
        </w:rPr>
        <w:t xml:space="preserve">. </w:t>
      </w:r>
      <w:r w:rsidR="002A2C07" w:rsidRPr="006842CA">
        <w:rPr>
          <w:rFonts w:eastAsiaTheme="minorEastAsia"/>
          <w:color w:val="000000" w:themeColor="text1"/>
          <w:lang w:val="en-US" w:eastAsia="zh-CN"/>
        </w:rPr>
        <w:t xml:space="preserve">Thus, it is very challenging to experimentally realize </w:t>
      </w:r>
      <w:r w:rsidR="005D2CED" w:rsidRPr="006842CA">
        <w:rPr>
          <w:rFonts w:eastAsiaTheme="minorEastAsia"/>
          <w:color w:val="000000" w:themeColor="text1"/>
          <w:lang w:val="en-US" w:eastAsia="zh-CN"/>
        </w:rPr>
        <w:t xml:space="preserve">the EMNIST-based task using </w:t>
      </w:r>
      <w:r w:rsidR="002A2C07" w:rsidRPr="006842CA">
        <w:rPr>
          <w:rFonts w:eastAsiaTheme="minorEastAsia"/>
          <w:color w:val="000000" w:themeColor="text1"/>
          <w:lang w:val="en-US" w:eastAsia="zh-CN"/>
        </w:rPr>
        <w:t xml:space="preserve">the current 2-layer simulation model. </w:t>
      </w:r>
    </w:p>
    <w:p w14:paraId="4C18C37E" w14:textId="745BEAF0" w:rsidR="00B541B0" w:rsidRPr="006842CA" w:rsidRDefault="00B541B0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0550FC8A" w14:textId="23BC8F53" w:rsidR="00B541B0" w:rsidRPr="006842CA" w:rsidRDefault="00B541B0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color w:val="000000" w:themeColor="text1"/>
          <w:lang w:val="en-US" w:eastAsia="zh-CN"/>
        </w:rPr>
        <w:t xml:space="preserve">A 3-layer </w:t>
      </w:r>
      <w:r w:rsidR="0057147F" w:rsidRPr="006842CA">
        <w:rPr>
          <w:rFonts w:eastAsiaTheme="minorEastAsia"/>
          <w:color w:val="000000" w:themeColor="text1"/>
          <w:lang w:val="en-US" w:eastAsia="zh-CN"/>
        </w:rPr>
        <w:t xml:space="preserve">simulation </w:t>
      </w:r>
      <w:r w:rsidRPr="006842CA">
        <w:rPr>
          <w:rFonts w:eastAsiaTheme="minorEastAsia"/>
          <w:color w:val="000000" w:themeColor="text1"/>
          <w:lang w:val="en-US" w:eastAsia="zh-CN"/>
        </w:rPr>
        <w:t>model can achieve a better imaging quality.</w:t>
      </w:r>
      <w:r w:rsidR="00D57E52" w:rsidRPr="006842CA">
        <w:rPr>
          <w:rFonts w:eastAsiaTheme="minorEastAsia"/>
          <w:color w:val="000000" w:themeColor="text1"/>
          <w:lang w:val="en-US" w:eastAsia="zh-CN"/>
        </w:rPr>
        <w:t xml:space="preserve"> However, the 3-layer structure is difficult to </w:t>
      </w:r>
      <w:r w:rsidR="00AE41BA" w:rsidRPr="006842CA">
        <w:rPr>
          <w:rFonts w:eastAsiaTheme="minorEastAsia"/>
          <w:color w:val="000000" w:themeColor="text1"/>
          <w:lang w:val="en-US" w:eastAsia="zh-CN"/>
        </w:rPr>
        <w:t>realize</w:t>
      </w:r>
      <w:r w:rsidR="00D57E52" w:rsidRPr="006842CA">
        <w:rPr>
          <w:rFonts w:eastAsiaTheme="minorEastAsia"/>
          <w:color w:val="000000" w:themeColor="text1"/>
          <w:lang w:val="en-US" w:eastAsia="zh-CN"/>
        </w:rPr>
        <w:t xml:space="preserve"> in the experiment. </w:t>
      </w:r>
      <w:r w:rsidR="0010308B" w:rsidRPr="006842CA">
        <w:rPr>
          <w:rFonts w:eastAsiaTheme="minorEastAsia"/>
          <w:color w:val="000000" w:themeColor="text1"/>
          <w:lang w:val="en-US" w:eastAsia="zh-CN"/>
        </w:rPr>
        <w:t xml:space="preserve">The biggest challenge is the alignment problem. In our experimental scheme, the diffractive metasurfaces are placed on </w:t>
      </w:r>
      <w:r w:rsidR="00447620" w:rsidRPr="006842CA">
        <w:rPr>
          <w:rFonts w:eastAsiaTheme="minorEastAsia"/>
          <w:color w:val="000000" w:themeColor="text1"/>
          <w:lang w:val="en-US" w:eastAsia="zh-CN"/>
        </w:rPr>
        <w:t>different</w:t>
      </w:r>
      <w:r w:rsidR="0010308B" w:rsidRPr="006842CA">
        <w:rPr>
          <w:rFonts w:eastAsiaTheme="minorEastAsia"/>
          <w:color w:val="000000" w:themeColor="text1"/>
          <w:lang w:val="en-US" w:eastAsia="zh-CN"/>
        </w:rPr>
        <w:t xml:space="preserve"> 3D translation stages, and we need to manually operate these stages to align these metasurfaces. </w:t>
      </w:r>
      <w:r w:rsidR="00200CE3" w:rsidRPr="006842CA">
        <w:rPr>
          <w:rFonts w:eastAsiaTheme="minorEastAsia"/>
          <w:color w:val="000000" w:themeColor="text1"/>
          <w:lang w:val="en-US" w:eastAsia="zh-CN"/>
        </w:rPr>
        <w:t xml:space="preserve">The </w:t>
      </w:r>
      <w:bookmarkStart w:id="35" w:name="_Hlk205417391"/>
      <w:r w:rsidR="00200CE3" w:rsidRPr="006842CA">
        <w:rPr>
          <w:rFonts w:eastAsiaTheme="minorEastAsia"/>
          <w:color w:val="000000" w:themeColor="text1"/>
          <w:lang w:val="en-US" w:eastAsia="zh-CN"/>
        </w:rPr>
        <w:t xml:space="preserve">alignment error should be less than half of a meta-pixel, i.e., 2.5 </w:t>
      </w:r>
      <w:bookmarkStart w:id="36" w:name="_Hlk204875308"/>
      <w:r w:rsidR="00200CE3" w:rsidRPr="006842CA">
        <w:rPr>
          <w:rFonts w:eastAsiaTheme="minorEastAsia"/>
          <w:color w:val="000000" w:themeColor="text1"/>
          <w:lang w:val="en-US" w:eastAsia="zh-CN"/>
        </w:rPr>
        <w:t>μm</w:t>
      </w:r>
      <w:bookmarkEnd w:id="35"/>
      <w:bookmarkEnd w:id="36"/>
      <w:r w:rsidR="00200CE3" w:rsidRPr="006842CA">
        <w:rPr>
          <w:rFonts w:eastAsiaTheme="minorEastAsia"/>
          <w:color w:val="000000" w:themeColor="text1"/>
          <w:lang w:val="en-US" w:eastAsia="zh-CN"/>
        </w:rPr>
        <w:t xml:space="preserve">. The resolution of these stages (about 1 μm) can fulfill the </w:t>
      </w:r>
      <w:bookmarkStart w:id="37" w:name="_Hlk204876072"/>
      <w:r w:rsidR="00200CE3" w:rsidRPr="006842CA">
        <w:rPr>
          <w:rFonts w:eastAsiaTheme="minorEastAsia"/>
          <w:color w:val="000000" w:themeColor="text1"/>
          <w:lang w:val="en-US" w:eastAsia="zh-CN"/>
        </w:rPr>
        <w:t>alignment</w:t>
      </w:r>
      <w:bookmarkEnd w:id="37"/>
      <w:r w:rsidR="00200CE3" w:rsidRPr="006842CA">
        <w:rPr>
          <w:rFonts w:eastAsiaTheme="minorEastAsia"/>
          <w:color w:val="000000" w:themeColor="text1"/>
          <w:lang w:val="en-US" w:eastAsia="zh-CN"/>
        </w:rPr>
        <w:t xml:space="preserve"> tolerance, </w:t>
      </w:r>
      <w:r w:rsidR="00737CF0" w:rsidRPr="006842CA">
        <w:rPr>
          <w:rFonts w:eastAsiaTheme="minorEastAsia"/>
          <w:color w:val="000000" w:themeColor="text1"/>
          <w:lang w:val="en-US" w:eastAsia="zh-CN"/>
        </w:rPr>
        <w:t xml:space="preserve">but a skillful alignment operation is still needed. </w:t>
      </w:r>
      <w:r w:rsidR="00AA6661" w:rsidRPr="006842CA">
        <w:rPr>
          <w:rFonts w:eastAsiaTheme="minorEastAsia"/>
          <w:color w:val="000000" w:themeColor="text1"/>
          <w:lang w:val="en-US" w:eastAsia="zh-CN"/>
        </w:rPr>
        <w:t xml:space="preserve">Currently, we can perform the alignment of 2 layers, but the 3-layer alignment method still needs to be improved. </w:t>
      </w:r>
      <w:r w:rsidR="008A62E3" w:rsidRPr="006842CA">
        <w:rPr>
          <w:rFonts w:eastAsiaTheme="minorEastAsia"/>
          <w:color w:val="000000" w:themeColor="text1"/>
          <w:lang w:val="en-US" w:eastAsia="zh-CN"/>
        </w:rPr>
        <w:t xml:space="preserve">Therefore, the simplified model with only 2 diffractive layers is used in the experiment. </w:t>
      </w:r>
      <w:r w:rsidR="00311643" w:rsidRPr="006842CA">
        <w:rPr>
          <w:rFonts w:eastAsiaTheme="minorEastAsia"/>
          <w:color w:val="000000" w:themeColor="text1"/>
          <w:lang w:val="en-US" w:eastAsia="zh-CN"/>
        </w:rPr>
        <w:t xml:space="preserve">To solve this, we may </w:t>
      </w:r>
      <w:r w:rsidR="006D1795" w:rsidRPr="006842CA">
        <w:rPr>
          <w:rFonts w:eastAsiaTheme="minorEastAsia"/>
          <w:color w:val="000000" w:themeColor="text1"/>
          <w:lang w:val="en-US" w:eastAsia="zh-CN"/>
        </w:rPr>
        <w:t>develop</w:t>
      </w:r>
      <w:r w:rsidR="00460306" w:rsidRPr="006842CA">
        <w:rPr>
          <w:rFonts w:eastAsiaTheme="minorEastAsia"/>
          <w:color w:val="000000" w:themeColor="text1"/>
          <w:lang w:val="en-US" w:eastAsia="zh-CN"/>
        </w:rPr>
        <w:t xml:space="preserve"> other sample design schemes</w:t>
      </w:r>
      <w:r w:rsidR="006D1795" w:rsidRPr="006842CA">
        <w:rPr>
          <w:rFonts w:eastAsiaTheme="minorEastAsia"/>
          <w:color w:val="000000" w:themeColor="text1"/>
          <w:lang w:val="en-US" w:eastAsia="zh-CN"/>
        </w:rPr>
        <w:t xml:space="preserve"> in the future</w:t>
      </w:r>
      <w:r w:rsidR="00460306" w:rsidRPr="006842CA">
        <w:rPr>
          <w:rFonts w:eastAsiaTheme="minorEastAsia"/>
          <w:color w:val="000000" w:themeColor="text1"/>
          <w:lang w:val="en-US" w:eastAsia="zh-CN"/>
        </w:rPr>
        <w:t xml:space="preserve">, such as the TPP method (see Discussion in the main text), </w:t>
      </w:r>
      <w:r w:rsidR="00311643" w:rsidRPr="006842CA">
        <w:rPr>
          <w:rFonts w:eastAsiaTheme="minorEastAsia"/>
          <w:color w:val="000000" w:themeColor="text1"/>
          <w:lang w:val="en-US" w:eastAsia="zh-CN"/>
        </w:rPr>
        <w:t>to get a better</w:t>
      </w:r>
      <w:r w:rsidR="00460306" w:rsidRPr="006842CA">
        <w:rPr>
          <w:rFonts w:eastAsiaTheme="minorEastAsia"/>
          <w:color w:val="000000" w:themeColor="text1"/>
          <w:lang w:val="en-US" w:eastAsia="zh-CN"/>
        </w:rPr>
        <w:t xml:space="preserve"> imaging performance. </w:t>
      </w:r>
    </w:p>
    <w:p w14:paraId="5B98F10E" w14:textId="55A304CC" w:rsidR="008C5471" w:rsidRPr="006842CA" w:rsidRDefault="008C5471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2467DE95" w14:textId="7FF50683" w:rsidR="006615BD" w:rsidRPr="006842CA" w:rsidRDefault="006615BD" w:rsidP="006615BD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G. More details about the experimental setup </w:t>
      </w:r>
    </w:p>
    <w:p w14:paraId="3FD2C834" w14:textId="0FA05221" w:rsidR="006615BD" w:rsidRPr="006842CA" w:rsidRDefault="00B32A48" w:rsidP="006615BD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color w:val="000000" w:themeColor="text1"/>
          <w:lang w:val="en-US" w:eastAsia="zh-CN"/>
        </w:rPr>
        <w:t>A photograph of the experimental setup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is shown in 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S6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. </w:t>
      </w:r>
      <w:r w:rsidR="00C96E38" w:rsidRPr="006842CA">
        <w:rPr>
          <w:rFonts w:eastAsiaTheme="minorEastAsia"/>
          <w:color w:val="000000" w:themeColor="text1"/>
          <w:lang w:val="en-US" w:eastAsia="zh-CN"/>
        </w:rPr>
        <w:t>The red arrows represent the propagation path of the light.</w:t>
      </w:r>
      <w:r w:rsidR="006615BD"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C96E38" w:rsidRPr="006842CA">
        <w:rPr>
          <w:rFonts w:eastAsiaTheme="minorEastAsia"/>
          <w:color w:val="000000" w:themeColor="text1"/>
          <w:lang w:val="en-US" w:eastAsia="zh-CN"/>
        </w:rPr>
        <w:t xml:space="preserve">Notably, the laser source </w:t>
      </w:r>
      <w:r w:rsidR="00562247" w:rsidRPr="006842CA">
        <w:rPr>
          <w:rFonts w:eastAsiaTheme="minorEastAsia" w:hint="eastAsia"/>
          <w:color w:val="000000" w:themeColor="text1"/>
          <w:lang w:val="en-US" w:eastAsia="zh-CN"/>
        </w:rPr>
        <w:t xml:space="preserve">is </w:t>
      </w:r>
      <w:r w:rsidR="00C96E38" w:rsidRPr="006842CA">
        <w:rPr>
          <w:rFonts w:eastAsiaTheme="minorEastAsia"/>
          <w:bCs/>
          <w:color w:val="000000" w:themeColor="text1"/>
          <w:lang w:val="en-US" w:eastAsia="zh-CN"/>
        </w:rPr>
        <w:t xml:space="preserve">not included here, since </w:t>
      </w:r>
      <w:r w:rsidR="00562247" w:rsidRPr="006842CA">
        <w:rPr>
          <w:rFonts w:eastAsiaTheme="minorEastAsia" w:hint="eastAsia"/>
          <w:bCs/>
          <w:color w:val="000000" w:themeColor="text1"/>
          <w:lang w:val="en-US" w:eastAsia="zh-CN"/>
        </w:rPr>
        <w:t>it is</w:t>
      </w:r>
      <w:r w:rsidR="00C96E38" w:rsidRPr="006842CA">
        <w:rPr>
          <w:rFonts w:eastAsiaTheme="minorEastAsia"/>
          <w:bCs/>
          <w:color w:val="000000" w:themeColor="text1"/>
          <w:lang w:val="en-US" w:eastAsia="zh-CN"/>
        </w:rPr>
        <w:t xml:space="preserve"> outside of the range of this photo. </w:t>
      </w:r>
    </w:p>
    <w:p w14:paraId="14575713" w14:textId="77777777" w:rsidR="006615BD" w:rsidRPr="006842CA" w:rsidRDefault="006615BD" w:rsidP="006615BD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75B421C1" w14:textId="36A4F5FD" w:rsidR="006615BD" w:rsidRPr="006842CA" w:rsidRDefault="000F378B" w:rsidP="006615BD">
      <w:pPr>
        <w:spacing w:line="360" w:lineRule="auto"/>
        <w:jc w:val="center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noProof/>
          <w:color w:val="000000" w:themeColor="text1"/>
          <w:lang w:val="en-US" w:eastAsia="zh-CN"/>
        </w:rPr>
        <w:lastRenderedPageBreak/>
        <w:drawing>
          <wp:inline distT="0" distB="0" distL="0" distR="0" wp14:anchorId="717DAA5F" wp14:editId="53EDC91D">
            <wp:extent cx="5760720" cy="2753360"/>
            <wp:effectExtent l="0" t="0" r="0" b="8890"/>
            <wp:docPr id="8081189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18911" name="图片 808118911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FEF9D" w14:textId="7FB81161" w:rsidR="006615BD" w:rsidRPr="006842CA" w:rsidRDefault="006615BD" w:rsidP="006615BD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S6.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bookmarkStart w:id="38" w:name="_Hlk209450763"/>
      <w:r w:rsidR="00B32A48" w:rsidRPr="006842CA">
        <w:rPr>
          <w:rFonts w:eastAsiaTheme="minorEastAsia"/>
          <w:color w:val="000000" w:themeColor="text1"/>
          <w:lang w:val="en-US" w:eastAsia="zh-CN"/>
        </w:rPr>
        <w:t>A photograph of the experimental setup</w:t>
      </w:r>
      <w:bookmarkEnd w:id="38"/>
      <w:r w:rsidR="00B32A48" w:rsidRPr="006842CA">
        <w:rPr>
          <w:rFonts w:eastAsiaTheme="minorEastAsia"/>
          <w:color w:val="000000" w:themeColor="text1"/>
          <w:lang w:val="en-US" w:eastAsia="zh-CN"/>
        </w:rPr>
        <w:t>.</w:t>
      </w:r>
      <w:r w:rsidR="001255E8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BB2CE6" w:rsidRPr="006842CA">
        <w:rPr>
          <w:rFonts w:eastAsiaTheme="minorEastAsia"/>
          <w:bCs/>
          <w:color w:val="000000" w:themeColor="text1"/>
          <w:lang w:val="en-US" w:eastAsia="zh-CN"/>
        </w:rPr>
        <w:t>LP: linear polarizer;</w:t>
      </w:r>
      <w:r w:rsidR="00BB2CE6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</w:t>
      </w:r>
      <w:r w:rsidR="00BB2CE6" w:rsidRPr="006842CA">
        <w:rPr>
          <w:rFonts w:eastAsiaTheme="minorEastAsia"/>
          <w:color w:val="000000" w:themeColor="text1"/>
          <w:lang w:val="en-US" w:eastAsia="zh-CN"/>
        </w:rPr>
        <w:t xml:space="preserve">QWP: </w:t>
      </w:r>
      <w:r w:rsidR="00BB2CE6" w:rsidRPr="006842CA">
        <w:rPr>
          <w:rFonts w:eastAsiaTheme="minorEastAsia"/>
          <w:bCs/>
          <w:color w:val="000000" w:themeColor="text1"/>
          <w:lang w:val="en-US" w:eastAsia="zh-CN"/>
        </w:rPr>
        <w:t>quarter-wave plate;</w:t>
      </w:r>
      <w:r w:rsidR="00BB2CE6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</w:t>
      </w:r>
      <w:r w:rsidR="001255E8" w:rsidRPr="006842CA">
        <w:rPr>
          <w:rFonts w:eastAsiaTheme="minorEastAsia"/>
          <w:color w:val="000000" w:themeColor="text1"/>
          <w:lang w:val="en-US" w:eastAsia="zh-CN"/>
        </w:rPr>
        <w:t xml:space="preserve">DMD: digital micromirror device; L: lens; </w:t>
      </w:r>
      <w:r w:rsidR="001255E8" w:rsidRPr="006842CA">
        <w:rPr>
          <w:rFonts w:eastAsiaTheme="minorEastAsia"/>
          <w:bCs/>
          <w:color w:val="000000" w:themeColor="text1"/>
          <w:lang w:val="en-US" w:eastAsia="zh-CN"/>
        </w:rPr>
        <w:t>OB: microscope</w:t>
      </w:r>
      <w:r w:rsidR="001255E8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</w:t>
      </w:r>
      <w:r w:rsidR="001255E8" w:rsidRPr="006842CA">
        <w:rPr>
          <w:rFonts w:eastAsiaTheme="minorEastAsia"/>
          <w:bCs/>
          <w:color w:val="000000" w:themeColor="text1"/>
          <w:lang w:val="en-US" w:eastAsia="zh-CN"/>
        </w:rPr>
        <w:t xml:space="preserve">objective; </w:t>
      </w:r>
      <w:r w:rsidR="00724C07" w:rsidRPr="006842CA">
        <w:rPr>
          <w:rFonts w:eastAsiaTheme="minorEastAsia"/>
          <w:bCs/>
          <w:color w:val="000000" w:themeColor="text1"/>
          <w:lang w:val="en-US" w:eastAsia="zh-CN"/>
        </w:rPr>
        <w:t xml:space="preserve">CCD: charge-coupled device. </w:t>
      </w:r>
    </w:p>
    <w:p w14:paraId="7436B3F2" w14:textId="77777777" w:rsidR="006615BD" w:rsidRPr="006842CA" w:rsidRDefault="006615BD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5AAF5D9C" w14:textId="71C49FE5" w:rsidR="005722CA" w:rsidRPr="006842CA" w:rsidRDefault="006615BD" w:rsidP="005A7A4E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H</w:t>
      </w:r>
      <w:r w:rsidR="005722CA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bookmarkStart w:id="39" w:name="_Hlk194071501"/>
      <w:r w:rsidR="00066C3C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Measured </w:t>
      </w:r>
      <w:bookmarkStart w:id="40" w:name="_Hlk194073885"/>
      <w:r w:rsidR="00066C3C" w:rsidRPr="006842CA">
        <w:rPr>
          <w:rFonts w:eastAsiaTheme="minorEastAsia"/>
          <w:b/>
          <w:bCs/>
          <w:color w:val="000000" w:themeColor="text1"/>
          <w:lang w:val="en-US" w:eastAsia="zh-CN"/>
        </w:rPr>
        <w:t>circular</w:t>
      </w:r>
      <w:bookmarkEnd w:id="40"/>
      <w:r w:rsidR="00066C3C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  <w:bookmarkStart w:id="41" w:name="_Hlk194074595"/>
      <w:r w:rsidR="00066C3C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polarization </w:t>
      </w:r>
      <w:bookmarkStart w:id="42" w:name="_Hlk194074645"/>
      <w:r w:rsidR="00066C3C" w:rsidRPr="006842CA">
        <w:rPr>
          <w:rFonts w:eastAsiaTheme="minorEastAsia"/>
          <w:b/>
          <w:bCs/>
          <w:color w:val="000000" w:themeColor="text1"/>
          <w:lang w:val="en-US" w:eastAsia="zh-CN"/>
        </w:rPr>
        <w:t>conversion</w:t>
      </w:r>
      <w:bookmarkEnd w:id="41"/>
      <w:r w:rsidR="00066C3C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rate</w:t>
      </w:r>
      <w:bookmarkEnd w:id="42"/>
      <w:r w:rsidR="00066C3C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of metasurfaces</w:t>
      </w:r>
      <w:bookmarkEnd w:id="39"/>
    </w:p>
    <w:p w14:paraId="7DB0593A" w14:textId="38E92284" w:rsidR="002C70F5" w:rsidRPr="006842CA" w:rsidRDefault="0063520A" w:rsidP="005A7A4E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 w:hint="eastAsia"/>
          <w:bCs/>
          <w:color w:val="000000" w:themeColor="text1"/>
          <w:lang w:val="en-US" w:eastAsia="zh-CN"/>
        </w:rPr>
        <w:t>A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s the </w:t>
      </w:r>
      <w:r w:rsidR="007E541C" w:rsidRPr="006842CA">
        <w:rPr>
          <w:rFonts w:eastAsiaTheme="minorEastAsia"/>
          <w:bCs/>
          <w:color w:val="000000" w:themeColor="text1"/>
          <w:lang w:val="en-US" w:eastAsia="zh-CN"/>
        </w:rPr>
        <w:t xml:space="preserve">designed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metasurfaces work based on the </w:t>
      </w:r>
      <w:r w:rsidR="00BA1770" w:rsidRPr="006842CA">
        <w:rPr>
          <w:rFonts w:eastAsiaTheme="minorEastAsia"/>
          <w:bCs/>
          <w:color w:val="000000" w:themeColor="text1"/>
          <w:lang w:val="en-US" w:eastAsia="zh-CN"/>
        </w:rPr>
        <w:t>Berry phase principle</w:t>
      </w:r>
      <w:r w:rsidR="007E541C" w:rsidRPr="006842CA">
        <w:rPr>
          <w:rFonts w:eastAsiaTheme="minorEastAsia"/>
          <w:bCs/>
          <w:color w:val="000000" w:themeColor="text1"/>
          <w:lang w:val="en-US" w:eastAsia="zh-CN"/>
        </w:rPr>
        <w:t xml:space="preserve">, they can convert the input </w:t>
      </w:r>
      <w:r w:rsidR="00B316EA" w:rsidRPr="006842CA">
        <w:rPr>
          <w:rFonts w:eastAsiaTheme="minorEastAsia"/>
          <w:bCs/>
          <w:color w:val="000000" w:themeColor="text1"/>
          <w:lang w:val="en-US" w:eastAsia="zh-CN"/>
        </w:rPr>
        <w:t xml:space="preserve">circular </w:t>
      </w:r>
      <w:r w:rsidR="007E541C" w:rsidRPr="006842CA">
        <w:rPr>
          <w:rFonts w:eastAsiaTheme="minorEastAsia"/>
          <w:bCs/>
          <w:color w:val="000000" w:themeColor="text1"/>
          <w:lang w:val="en-US" w:eastAsia="zh-CN"/>
        </w:rPr>
        <w:t xml:space="preserve">polarization to its opposite </w:t>
      </w:r>
      <w:r w:rsidR="00B316EA" w:rsidRPr="006842CA">
        <w:rPr>
          <w:rFonts w:eastAsiaTheme="minorEastAsia"/>
          <w:bCs/>
          <w:color w:val="000000" w:themeColor="text1"/>
          <w:lang w:val="en-US" w:eastAsia="zh-CN"/>
        </w:rPr>
        <w:t xml:space="preserve">circular </w:t>
      </w:r>
      <w:r w:rsidR="007E541C" w:rsidRPr="006842CA">
        <w:rPr>
          <w:rFonts w:eastAsiaTheme="minorEastAsia"/>
          <w:bCs/>
          <w:color w:val="000000" w:themeColor="text1"/>
          <w:lang w:val="en-US" w:eastAsia="zh-CN"/>
        </w:rPr>
        <w:t xml:space="preserve">polarization. </w:t>
      </w:r>
      <w:r w:rsidR="00E90995" w:rsidRPr="006842CA">
        <w:rPr>
          <w:rFonts w:eastAsiaTheme="minorEastAsia"/>
          <w:bCs/>
          <w:color w:val="000000" w:themeColor="text1"/>
          <w:lang w:val="en-US" w:eastAsia="zh-CN"/>
        </w:rPr>
        <w:t xml:space="preserve">Thus, when optical waves pass the first metasurface, the modulated </w:t>
      </w:r>
      <w:r w:rsidR="00B316EA" w:rsidRPr="006842CA">
        <w:rPr>
          <w:rFonts w:eastAsiaTheme="minorEastAsia"/>
          <w:bCs/>
          <w:color w:val="000000" w:themeColor="text1"/>
          <w:lang w:val="en-US" w:eastAsia="zh-CN"/>
        </w:rPr>
        <w:t>output</w:t>
      </w:r>
      <w:r w:rsidR="00E90995" w:rsidRPr="006842CA">
        <w:rPr>
          <w:rFonts w:eastAsiaTheme="minorEastAsia"/>
          <w:bCs/>
          <w:color w:val="000000" w:themeColor="text1"/>
          <w:lang w:val="en-US" w:eastAsia="zh-CN"/>
        </w:rPr>
        <w:t xml:space="preserve"> waves </w:t>
      </w:r>
      <w:r w:rsidR="00B316EA" w:rsidRPr="006842CA">
        <w:rPr>
          <w:rFonts w:eastAsiaTheme="minorEastAsia"/>
          <w:bCs/>
          <w:color w:val="000000" w:themeColor="text1"/>
          <w:lang w:val="en-US" w:eastAsia="zh-CN"/>
        </w:rPr>
        <w:t>carry the cross-polarization</w:t>
      </w:r>
      <w:bookmarkStart w:id="43" w:name="_Hlk194074560"/>
      <w:r w:rsidR="006E25B1" w:rsidRPr="006842CA">
        <w:rPr>
          <w:rFonts w:eastAsiaTheme="minorEastAsia"/>
          <w:bCs/>
          <w:color w:val="000000" w:themeColor="text1"/>
          <w:lang w:val="en-US" w:eastAsia="zh-CN"/>
        </w:rPr>
        <w:t xml:space="preserve">. And the </w:t>
      </w:r>
      <w:r w:rsidR="00B316EA" w:rsidRPr="006842CA">
        <w:rPr>
          <w:rFonts w:eastAsiaTheme="minorEastAsia"/>
          <w:bCs/>
          <w:color w:val="000000" w:themeColor="text1"/>
          <w:lang w:val="en-US" w:eastAsia="zh-CN"/>
        </w:rPr>
        <w:t>conversion rate</w:t>
      </w:r>
      <w:bookmarkEnd w:id="43"/>
      <w:r w:rsidR="00B316EA" w:rsidRPr="006842CA">
        <w:rPr>
          <w:rFonts w:eastAsiaTheme="minorEastAsia"/>
          <w:bCs/>
          <w:color w:val="000000" w:themeColor="text1"/>
          <w:lang w:val="en-US" w:eastAsia="zh-CN"/>
        </w:rPr>
        <w:t xml:space="preserve"> </w:t>
      </w:r>
      <w:r w:rsidR="006E25B1" w:rsidRPr="006842CA">
        <w:rPr>
          <w:rFonts w:eastAsiaTheme="minorEastAsia"/>
          <w:bCs/>
          <w:color w:val="000000" w:themeColor="text1"/>
          <w:lang w:val="en-US" w:eastAsia="zh-CN"/>
        </w:rPr>
        <w:t>is</w:t>
      </w:r>
      <w:r w:rsidR="0022104B" w:rsidRPr="006842CA">
        <w:rPr>
          <w:rFonts w:eastAsiaTheme="minorEastAsia"/>
          <w:bCs/>
          <w:color w:val="000000" w:themeColor="text1"/>
          <w:lang w:val="en-US" w:eastAsia="zh-CN"/>
        </w:rPr>
        <w:t>:</w:t>
      </w:r>
      <w:r w:rsidR="002C70F5" w:rsidRPr="006842CA">
        <w:rPr>
          <w:rFonts w:eastAsiaTheme="minorEastAsia"/>
          <w:bCs/>
          <w:color w:val="000000" w:themeColor="text1"/>
          <w:lang w:val="en-US" w:eastAsia="zh-CN"/>
        </w:rPr>
        <w:t xml:space="preserve"> </w:t>
      </w:r>
    </w:p>
    <w:p w14:paraId="743B2839" w14:textId="4328670B" w:rsidR="002C70F5" w:rsidRPr="006842CA" w:rsidRDefault="00B316EA" w:rsidP="005A7A4E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Cs/>
          <w:color w:val="000000" w:themeColor="text1"/>
          <w:position w:val="-40"/>
          <w:lang w:val="en-US" w:eastAsia="zh-CN"/>
        </w:rPr>
        <w:object w:dxaOrig="2460" w:dyaOrig="920" w14:anchorId="192BFA31">
          <v:shape id="_x0000_i1034" type="#_x0000_t75" style="width:123.4pt;height:46.9pt" o:ole="">
            <v:imagedata r:id="rId36" o:title=""/>
          </v:shape>
          <o:OLEObject Type="Embed" ProgID="Equation.DSMT4" ShapeID="_x0000_i1034" DrawAspect="Content" ObjectID="_1821176410" r:id="rId37"/>
        </w:object>
      </w:r>
      <w:r w:rsidR="002C70F5" w:rsidRPr="006842CA">
        <w:rPr>
          <w:rFonts w:eastAsiaTheme="minorEastAsia"/>
          <w:bCs/>
          <w:color w:val="000000" w:themeColor="text1"/>
          <w:lang w:val="en-US" w:eastAsia="zh-CN"/>
        </w:rPr>
        <w:t xml:space="preserve">    (S-3)</w:t>
      </w:r>
    </w:p>
    <w:p w14:paraId="46B64283" w14:textId="62DDEBC1" w:rsidR="002C70F5" w:rsidRPr="006842CA" w:rsidRDefault="00B316EA" w:rsidP="005A7A4E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Cs/>
          <w:color w:val="000000" w:themeColor="text1"/>
          <w:lang w:val="en-US" w:eastAsia="zh-CN"/>
        </w:rPr>
        <w:t>Then the second metasurface converts the waves into the co-polarization</w:t>
      </w:r>
      <w:r w:rsidR="006E25B1" w:rsidRPr="006842CA">
        <w:rPr>
          <w:rFonts w:eastAsiaTheme="minorEastAsia"/>
          <w:bCs/>
          <w:color w:val="000000" w:themeColor="text1"/>
          <w:lang w:val="en-US" w:eastAsia="zh-CN"/>
        </w:rPr>
        <w:t xml:space="preserve">, with a </w:t>
      </w:r>
      <w:r w:rsidR="00340179" w:rsidRPr="006842CA">
        <w:rPr>
          <w:rFonts w:eastAsiaTheme="minorEastAsia"/>
          <w:bCs/>
          <w:color w:val="000000" w:themeColor="text1"/>
          <w:lang w:val="en-US" w:eastAsia="zh-CN"/>
        </w:rPr>
        <w:t>conversion rate</w:t>
      </w:r>
      <w:r w:rsidR="006E25B1" w:rsidRPr="006842CA">
        <w:rPr>
          <w:rFonts w:eastAsiaTheme="minorEastAsia"/>
          <w:bCs/>
          <w:color w:val="000000" w:themeColor="text1"/>
          <w:lang w:val="en-US" w:eastAsia="zh-CN"/>
        </w:rPr>
        <w:t xml:space="preserve"> being</w:t>
      </w:r>
      <w:r w:rsidR="0022104B" w:rsidRPr="006842CA">
        <w:rPr>
          <w:rFonts w:eastAsiaTheme="minorEastAsia"/>
          <w:bCs/>
          <w:color w:val="000000" w:themeColor="text1"/>
          <w:lang w:val="en-US" w:eastAsia="zh-CN"/>
        </w:rPr>
        <w:t>:</w:t>
      </w:r>
      <w:r w:rsidR="00340179" w:rsidRPr="006842CA">
        <w:rPr>
          <w:rFonts w:eastAsiaTheme="minorEastAsia"/>
          <w:bCs/>
          <w:color w:val="000000" w:themeColor="text1"/>
          <w:lang w:val="en-US" w:eastAsia="zh-CN"/>
        </w:rPr>
        <w:t xml:space="preserve"> </w:t>
      </w:r>
    </w:p>
    <w:p w14:paraId="00002F0B" w14:textId="560E9F54" w:rsidR="002C70F5" w:rsidRPr="006842CA" w:rsidRDefault="00B316EA" w:rsidP="005A7A4E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Cs/>
          <w:color w:val="000000" w:themeColor="text1"/>
          <w:position w:val="-40"/>
          <w:lang w:val="en-US" w:eastAsia="zh-CN"/>
        </w:rPr>
        <w:object w:dxaOrig="2360" w:dyaOrig="920" w14:anchorId="246F1DEA">
          <v:shape id="_x0000_i1035" type="#_x0000_t75" style="width:118.15pt;height:46.9pt" o:ole="">
            <v:imagedata r:id="rId38" o:title=""/>
          </v:shape>
          <o:OLEObject Type="Embed" ProgID="Equation.DSMT4" ShapeID="_x0000_i1035" DrawAspect="Content" ObjectID="_1821176411" r:id="rId39"/>
        </w:object>
      </w:r>
      <w:r w:rsidR="002C70F5" w:rsidRPr="006842CA">
        <w:rPr>
          <w:rFonts w:eastAsiaTheme="minorEastAsia"/>
          <w:bCs/>
          <w:color w:val="000000" w:themeColor="text1"/>
          <w:lang w:val="en-US" w:eastAsia="zh-CN"/>
        </w:rPr>
        <w:t xml:space="preserve">  </w:t>
      </w:r>
      <w:r w:rsidR="001143E4" w:rsidRPr="006842CA">
        <w:rPr>
          <w:rFonts w:eastAsiaTheme="minorEastAsia"/>
          <w:bCs/>
          <w:color w:val="000000" w:themeColor="text1"/>
          <w:lang w:val="en-US" w:eastAsia="zh-CN"/>
        </w:rPr>
        <w:t xml:space="preserve"> </w:t>
      </w:r>
      <w:r w:rsidR="002C70F5" w:rsidRPr="006842CA">
        <w:rPr>
          <w:rFonts w:eastAsiaTheme="minorEastAsia"/>
          <w:bCs/>
          <w:color w:val="000000" w:themeColor="text1"/>
          <w:lang w:val="en-US" w:eastAsia="zh-CN"/>
        </w:rPr>
        <w:t xml:space="preserve">  (S-4)</w:t>
      </w:r>
    </w:p>
    <w:p w14:paraId="3D924212" w14:textId="79A8F393" w:rsidR="0063520A" w:rsidRPr="006842CA" w:rsidRDefault="00B17855" w:rsidP="005A7A4E">
      <w:pPr>
        <w:spacing w:line="360" w:lineRule="auto"/>
        <w:jc w:val="both"/>
        <w:rPr>
          <w:rFonts w:eastAsiaTheme="minorEastAsia"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We </w:t>
      </w:r>
      <w:r w:rsidR="00C75F4A" w:rsidRPr="006842CA">
        <w:rPr>
          <w:rFonts w:eastAsiaTheme="minorEastAsia"/>
          <w:bCs/>
          <w:color w:val="000000" w:themeColor="text1"/>
          <w:lang w:val="en-US" w:eastAsia="zh-CN"/>
        </w:rPr>
        <w:t xml:space="preserve">experimentally 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measure the output polarization conversion rate using an optical power meter (see 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r w:rsidR="006615BD" w:rsidRPr="006842CA">
        <w:rPr>
          <w:rFonts w:eastAsiaTheme="minorEastAsia"/>
          <w:b/>
          <w:bCs/>
          <w:color w:val="000000" w:themeColor="text1"/>
          <w:lang w:val="en-US" w:eastAsia="zh-CN"/>
        </w:rPr>
        <w:t>7</w:t>
      </w:r>
      <w:r w:rsidRPr="006842CA">
        <w:rPr>
          <w:rFonts w:eastAsiaTheme="minorEastAsia"/>
          <w:bCs/>
          <w:color w:val="000000" w:themeColor="text1"/>
          <w:lang w:val="en-US" w:eastAsia="zh-CN"/>
        </w:rPr>
        <w:t xml:space="preserve">). </w:t>
      </w:r>
      <w:r w:rsidR="00340179" w:rsidRPr="006842CA">
        <w:rPr>
          <w:rFonts w:eastAsiaTheme="minorEastAsia"/>
          <w:bCs/>
          <w:color w:val="000000" w:themeColor="text1"/>
          <w:lang w:val="en-US" w:eastAsia="zh-CN"/>
        </w:rPr>
        <w:t xml:space="preserve">At the working wavelength of 800 nm, we have measured </w:t>
      </w:r>
      <w:bookmarkStart w:id="44" w:name="_Hlk194881724"/>
      <w:r w:rsidR="00340179" w:rsidRPr="006842CA">
        <w:rPr>
          <w:rFonts w:eastAsiaTheme="minorEastAsia"/>
          <w:bCs/>
          <w:color w:val="000000" w:themeColor="text1"/>
          <w:lang w:val="en-US" w:eastAsia="zh-CN"/>
        </w:rPr>
        <w:t>conversion rates</w:t>
      </w:r>
      <w:bookmarkEnd w:id="44"/>
      <w:r w:rsidR="00340179" w:rsidRPr="006842CA">
        <w:rPr>
          <w:rFonts w:eastAsiaTheme="minorEastAsia"/>
          <w:bCs/>
          <w:color w:val="000000" w:themeColor="text1"/>
          <w:lang w:val="en-US" w:eastAsia="zh-CN"/>
        </w:rPr>
        <w:t xml:space="preserve"> </w:t>
      </w:r>
      <w:r w:rsidR="00340179" w:rsidRPr="006842CA">
        <w:rPr>
          <w:rFonts w:eastAsiaTheme="minorEastAsia"/>
          <w:bCs/>
          <w:color w:val="000000" w:themeColor="text1"/>
          <w:position w:val="-14"/>
          <w:lang w:val="en-US" w:eastAsia="zh-CN"/>
        </w:rPr>
        <w:object w:dxaOrig="1280" w:dyaOrig="380" w14:anchorId="0E93BA8B">
          <v:shape id="_x0000_i1036" type="#_x0000_t75" style="width:67.15pt;height:20.65pt" o:ole="">
            <v:imagedata r:id="rId40" o:title=""/>
          </v:shape>
          <o:OLEObject Type="Embed" ProgID="Equation.DSMT4" ShapeID="_x0000_i1036" DrawAspect="Content" ObjectID="_1821176412" r:id="rId41"/>
        </w:object>
      </w:r>
      <w:r w:rsidR="00340179" w:rsidRPr="006842CA">
        <w:rPr>
          <w:rFonts w:eastAsiaTheme="minorEastAsia"/>
          <w:bCs/>
          <w:color w:val="000000" w:themeColor="text1"/>
          <w:lang w:val="en-US" w:eastAsia="zh-CN"/>
        </w:rPr>
        <w:t xml:space="preserve"> and </w:t>
      </w:r>
      <w:r w:rsidR="00340179" w:rsidRPr="006842CA">
        <w:rPr>
          <w:rFonts w:eastAsiaTheme="minorEastAsia"/>
          <w:bCs/>
          <w:color w:val="000000" w:themeColor="text1"/>
          <w:position w:val="-14"/>
          <w:lang w:val="en-US" w:eastAsia="zh-CN"/>
        </w:rPr>
        <w:object w:dxaOrig="1160" w:dyaOrig="380" w14:anchorId="46F47E5C">
          <v:shape id="_x0000_i1037" type="#_x0000_t75" style="width:56.65pt;height:20.65pt" o:ole="">
            <v:imagedata r:id="rId42" o:title=""/>
          </v:shape>
          <o:OLEObject Type="Embed" ProgID="Equation.DSMT4" ShapeID="_x0000_i1037" DrawAspect="Content" ObjectID="_1821176413" r:id="rId43"/>
        </w:object>
      </w:r>
      <w:r w:rsidR="00340179" w:rsidRPr="006842CA">
        <w:rPr>
          <w:rFonts w:eastAsiaTheme="minorEastAsia"/>
          <w:bCs/>
          <w:color w:val="000000" w:themeColor="text1"/>
          <w:lang w:val="en-US" w:eastAsia="zh-CN"/>
        </w:rPr>
        <w:t xml:space="preserve">, indicating a good circular polarization conversion performance. </w:t>
      </w:r>
      <w:r w:rsidR="001E5165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The decreased </w:t>
      </w:r>
      <w:r w:rsidR="001E5165" w:rsidRPr="006842CA">
        <w:rPr>
          <w:rFonts w:eastAsiaTheme="minorEastAsia"/>
          <w:bCs/>
          <w:color w:val="000000" w:themeColor="text1"/>
          <w:lang w:val="en-US" w:eastAsia="zh-CN"/>
        </w:rPr>
        <w:t>conversion rate</w:t>
      </w:r>
      <w:r w:rsidR="00AF1A10" w:rsidRPr="006842CA">
        <w:rPr>
          <w:rFonts w:eastAsiaTheme="minorEastAsia"/>
          <w:bCs/>
          <w:color w:val="000000" w:themeColor="text1"/>
          <w:lang w:val="en-US" w:eastAsia="zh-CN"/>
        </w:rPr>
        <w:t xml:space="preserve"> </w:t>
      </w:r>
      <w:r w:rsidR="001E5165" w:rsidRPr="006842CA">
        <w:rPr>
          <w:rFonts w:eastAsiaTheme="minorEastAsia"/>
          <w:bCs/>
          <w:color w:val="000000" w:themeColor="text1"/>
          <w:position w:val="-14"/>
          <w:lang w:val="en-US" w:eastAsia="zh-CN"/>
        </w:rPr>
        <w:object w:dxaOrig="480" w:dyaOrig="380" w14:anchorId="1112A3FB">
          <v:shape id="_x0000_i1038" type="#_x0000_t75" style="width:25.9pt;height:20.65pt" o:ole="">
            <v:imagedata r:id="rId44" o:title=""/>
          </v:shape>
          <o:OLEObject Type="Embed" ProgID="Equation.DSMT4" ShapeID="_x0000_i1038" DrawAspect="Content" ObjectID="_1821176414" r:id="rId45"/>
        </w:object>
      </w:r>
      <w:r w:rsidR="001E5165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may be caused by </w:t>
      </w:r>
      <w:r w:rsidR="00AF1A10" w:rsidRPr="006842CA">
        <w:rPr>
          <w:rFonts w:eastAsiaTheme="minorEastAsia"/>
          <w:bCs/>
          <w:color w:val="000000" w:themeColor="text1"/>
          <w:lang w:val="en-US" w:eastAsia="zh-CN"/>
        </w:rPr>
        <w:t xml:space="preserve">the </w:t>
      </w:r>
      <w:r w:rsidR="001E5165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extra scattering effect of the two metasurfaces. </w:t>
      </w:r>
    </w:p>
    <w:p w14:paraId="65D70EEA" w14:textId="77777777" w:rsidR="005722CA" w:rsidRPr="006842CA" w:rsidRDefault="005722CA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066421AB" w14:textId="4FA0BEEB" w:rsidR="005722CA" w:rsidRPr="006842CA" w:rsidRDefault="00787BF0" w:rsidP="00FD7937">
      <w:pPr>
        <w:spacing w:line="360" w:lineRule="auto"/>
        <w:jc w:val="center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noProof/>
          <w:color w:val="000000" w:themeColor="text1"/>
          <w:lang w:val="en-US" w:eastAsia="zh-CN"/>
        </w:rPr>
        <w:lastRenderedPageBreak/>
        <w:drawing>
          <wp:inline distT="0" distB="0" distL="0" distR="0" wp14:anchorId="64C92106" wp14:editId="3B2CD3F3">
            <wp:extent cx="3605784" cy="2840736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784" cy="284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C5DDC" w14:textId="4F93C4AD" w:rsidR="005722CA" w:rsidRPr="006842CA" w:rsidRDefault="005722CA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r w:rsidR="006615BD" w:rsidRPr="006842CA">
        <w:rPr>
          <w:rFonts w:eastAsiaTheme="minorEastAsia"/>
          <w:b/>
          <w:bCs/>
          <w:color w:val="000000" w:themeColor="text1"/>
          <w:lang w:val="en-US" w:eastAsia="zh-CN"/>
        </w:rPr>
        <w:t>7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066C3C" w:rsidRPr="006842CA">
        <w:rPr>
          <w:rFonts w:eastAsiaTheme="minorEastAsia"/>
          <w:color w:val="000000" w:themeColor="text1"/>
          <w:lang w:val="en-US" w:eastAsia="zh-CN"/>
        </w:rPr>
        <w:t xml:space="preserve">Measured circular polarization conversion rates of a single metasurface (black line) and two cascaded metasurfaces (red line). </w:t>
      </w:r>
    </w:p>
    <w:p w14:paraId="29CAC66F" w14:textId="77777777" w:rsidR="00B627E8" w:rsidRPr="006842CA" w:rsidRDefault="00B627E8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695ACA9B" w14:textId="2F962138" w:rsidR="007129C9" w:rsidRPr="006842CA" w:rsidRDefault="00D92463" w:rsidP="007129C9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I</w:t>
      </w:r>
      <w:r w:rsidR="007129C9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r w:rsidR="007129C9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The input dataset of</w:t>
      </w:r>
      <w:r w:rsidR="007129C9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the model used in the experiment </w:t>
      </w:r>
    </w:p>
    <w:p w14:paraId="4950CD4D" w14:textId="77777777" w:rsidR="007129C9" w:rsidRPr="006842CA" w:rsidRDefault="007129C9" w:rsidP="007129C9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3BE0E5A7" w14:textId="7A48008E" w:rsidR="007129C9" w:rsidRPr="006842CA" w:rsidRDefault="00AF6616" w:rsidP="007129C9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noProof/>
          <w:color w:val="000000" w:themeColor="text1"/>
          <w:lang w:val="en-US" w:eastAsia="zh-CN"/>
        </w:rPr>
        <w:drawing>
          <wp:inline distT="0" distB="0" distL="0" distR="0" wp14:anchorId="374A3D4D" wp14:editId="65D57885">
            <wp:extent cx="5760720" cy="914400"/>
            <wp:effectExtent l="0" t="0" r="0" b="0"/>
            <wp:docPr id="298091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91125" name="图片 1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719F9" w14:textId="1BD880B3" w:rsidR="007129C9" w:rsidRPr="006842CA" w:rsidRDefault="007129C9" w:rsidP="007129C9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r w:rsidR="00D92463" w:rsidRPr="006842CA">
        <w:rPr>
          <w:rFonts w:eastAsiaTheme="minorEastAsia"/>
          <w:b/>
          <w:bCs/>
          <w:color w:val="000000" w:themeColor="text1"/>
          <w:lang w:val="en-US" w:eastAsia="zh-CN"/>
        </w:rPr>
        <w:t>8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C06ACF" w:rsidRPr="006842CA">
        <w:rPr>
          <w:rFonts w:eastAsiaTheme="minorEastAsia"/>
          <w:color w:val="000000" w:themeColor="text1"/>
          <w:lang w:val="en-US" w:eastAsia="zh-CN"/>
        </w:rPr>
        <w:t>The input dataset of the model used in the experiment</w:t>
      </w:r>
      <w:r w:rsidR="00C06ACF" w:rsidRPr="006842CA">
        <w:rPr>
          <w:rFonts w:eastAsiaTheme="minorEastAsia" w:hint="eastAsia"/>
          <w:color w:val="000000" w:themeColor="text1"/>
          <w:lang w:val="en-US" w:eastAsia="zh-CN"/>
        </w:rPr>
        <w:t xml:space="preserve">, consisting of 9 different </w:t>
      </w:r>
      <w:r w:rsidR="00AF6616" w:rsidRPr="006842CA">
        <w:rPr>
          <w:rFonts w:eastAsiaTheme="minorEastAsia" w:hint="eastAsia"/>
          <w:color w:val="000000" w:themeColor="text1"/>
          <w:lang w:val="en-US" w:eastAsia="zh-CN"/>
        </w:rPr>
        <w:t xml:space="preserve">input </w:t>
      </w:r>
      <w:r w:rsidR="00C06ACF" w:rsidRPr="006842CA">
        <w:rPr>
          <w:rFonts w:eastAsiaTheme="minorEastAsia" w:hint="eastAsia"/>
          <w:color w:val="000000" w:themeColor="text1"/>
          <w:lang w:val="en-US" w:eastAsia="zh-CN"/>
        </w:rPr>
        <w:t xml:space="preserve">images. </w:t>
      </w:r>
    </w:p>
    <w:p w14:paraId="7BAECA4D" w14:textId="77777777" w:rsidR="007129C9" w:rsidRPr="006842CA" w:rsidRDefault="007129C9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11E57255" w14:textId="74FCB12C" w:rsidR="00B627E8" w:rsidRPr="006842CA" w:rsidRDefault="00D92463" w:rsidP="005A7A4E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bookmarkStart w:id="45" w:name="_Hlk194604650"/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J</w:t>
      </w:r>
      <w:r w:rsidR="005722CA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bookmarkStart w:id="46" w:name="_Hlk194002420"/>
      <w:r w:rsidR="00694AB0" w:rsidRPr="006842CA">
        <w:rPr>
          <w:rFonts w:eastAsiaTheme="minorEastAsia"/>
          <w:b/>
          <w:bCs/>
          <w:color w:val="000000" w:themeColor="text1"/>
          <w:lang w:val="en-US" w:eastAsia="zh-CN"/>
        </w:rPr>
        <w:t>Target images for the model used in the experiment</w:t>
      </w:r>
      <w:bookmarkEnd w:id="46"/>
      <w:r w:rsidR="00694AB0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</w:p>
    <w:p w14:paraId="5DED5D73" w14:textId="1C5ACBCA" w:rsidR="002D5043" w:rsidRPr="006842CA" w:rsidRDefault="002D5043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Figure S</w:t>
      </w:r>
      <w:r w:rsidR="00D92463" w:rsidRPr="006842CA">
        <w:rPr>
          <w:rFonts w:eastAsiaTheme="minorEastAsia"/>
          <w:b/>
          <w:bCs/>
          <w:color w:val="000000" w:themeColor="text1"/>
          <w:lang w:val="en-US" w:eastAsia="zh-CN"/>
        </w:rPr>
        <w:t>9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depicts the </w:t>
      </w:r>
      <w:bookmarkStart w:id="47" w:name="_Hlk194882059"/>
      <w:r w:rsidRPr="006842CA">
        <w:rPr>
          <w:rFonts w:eastAsiaTheme="minorEastAsia" w:hint="eastAsia"/>
          <w:color w:val="000000" w:themeColor="text1"/>
          <w:lang w:val="en-US" w:eastAsia="zh-CN"/>
        </w:rPr>
        <w:t>t</w:t>
      </w:r>
      <w:r w:rsidRPr="006842CA">
        <w:rPr>
          <w:rFonts w:eastAsiaTheme="minorEastAsia"/>
          <w:color w:val="000000" w:themeColor="text1"/>
          <w:lang w:val="en-US" w:eastAsia="zh-CN"/>
        </w:rPr>
        <w:t>arget images</w:t>
      </w:r>
      <w:bookmarkEnd w:id="47"/>
      <w:r w:rsidRPr="006842CA">
        <w:rPr>
          <w:rFonts w:eastAsiaTheme="minorEastAsia"/>
          <w:color w:val="000000" w:themeColor="text1"/>
          <w:lang w:val="en-US" w:eastAsia="zh-CN"/>
        </w:rPr>
        <w:t xml:space="preserve"> for the model used in the experiment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. The images in the first (second) row are the </w:t>
      </w:r>
      <w:r w:rsidRPr="006842CA">
        <w:rPr>
          <w:rFonts w:eastAsiaTheme="minorEastAsia"/>
          <w:color w:val="000000" w:themeColor="text1"/>
          <w:lang w:val="en-US" w:eastAsia="zh-CN"/>
        </w:rPr>
        <w:t>target images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of 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the 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>for</w:t>
      </w:r>
      <w:r w:rsidRPr="006842CA">
        <w:rPr>
          <w:rFonts w:eastAsiaTheme="minorEastAsia"/>
          <w:color w:val="000000" w:themeColor="text1"/>
          <w:lang w:val="en-US" w:eastAsia="zh-CN"/>
        </w:rPr>
        <w:t>ward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(backward)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direction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</w:p>
    <w:p w14:paraId="560EE1F0" w14:textId="77777777" w:rsidR="002D5043" w:rsidRPr="006842CA" w:rsidRDefault="002D5043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29AA3A5B" w14:textId="02DC58AD" w:rsidR="005722CA" w:rsidRPr="006842CA" w:rsidRDefault="00694AB0" w:rsidP="00FD7937">
      <w:pPr>
        <w:spacing w:line="360" w:lineRule="auto"/>
        <w:jc w:val="center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noProof/>
          <w:color w:val="000000" w:themeColor="text1"/>
          <w:lang w:val="en-US" w:eastAsia="zh-CN"/>
        </w:rPr>
        <w:drawing>
          <wp:inline distT="0" distB="0" distL="0" distR="0" wp14:anchorId="5A42A25D" wp14:editId="4A55218E">
            <wp:extent cx="5760000" cy="1234800"/>
            <wp:effectExtent l="0" t="0" r="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3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D732E" w14:textId="2CD87C5A" w:rsidR="005722CA" w:rsidRPr="006842CA" w:rsidRDefault="005722CA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r w:rsidR="00D92463" w:rsidRPr="006842CA">
        <w:rPr>
          <w:rFonts w:eastAsiaTheme="minorEastAsia"/>
          <w:b/>
          <w:bCs/>
          <w:color w:val="000000" w:themeColor="text1"/>
          <w:lang w:val="en-US" w:eastAsia="zh-CN"/>
        </w:rPr>
        <w:t>9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213591" w:rsidRPr="006842CA">
        <w:rPr>
          <w:rFonts w:eastAsiaTheme="minorEastAsia"/>
          <w:color w:val="000000" w:themeColor="text1"/>
          <w:lang w:val="en-US" w:eastAsia="zh-CN"/>
        </w:rPr>
        <w:t xml:space="preserve">Target images for the </w:t>
      </w:r>
      <w:bookmarkStart w:id="48" w:name="_Hlk194607855"/>
      <w:r w:rsidR="00213591" w:rsidRPr="006842CA">
        <w:rPr>
          <w:rFonts w:eastAsiaTheme="minorEastAsia"/>
          <w:color w:val="000000" w:themeColor="text1"/>
          <w:lang w:val="en-US" w:eastAsia="zh-CN"/>
        </w:rPr>
        <w:t>model used in the experiment</w:t>
      </w:r>
      <w:bookmarkEnd w:id="48"/>
      <w:r w:rsidR="00213591" w:rsidRPr="006842CA">
        <w:rPr>
          <w:rFonts w:eastAsiaTheme="minorEastAsia"/>
          <w:color w:val="000000" w:themeColor="text1"/>
          <w:lang w:val="en-US" w:eastAsia="zh-CN"/>
        </w:rPr>
        <w:t xml:space="preserve">, named </w:t>
      </w:r>
      <w:r w:rsidR="00213591" w:rsidRPr="006842CA">
        <w:rPr>
          <w:rFonts w:eastAsiaTheme="minorEastAsia"/>
          <w:bCs/>
          <w:color w:val="000000" w:themeColor="text1"/>
          <w:lang w:val="en-US" w:eastAsia="zh-CN"/>
        </w:rPr>
        <w:t>‘A’, ‘B’, ‘C’, ‘D’, ‘E’, ‘F’, ‘G’, ‘H’, ‘I’, ‘J’, ‘K’, ‘L’, ‘M’, ‘N’, ‘O’, ‘P’, ‘Q’, and ‘R’</w:t>
      </w:r>
      <w:r w:rsidR="003215E5" w:rsidRPr="006842CA">
        <w:rPr>
          <w:rFonts w:eastAsiaTheme="minorEastAsia"/>
          <w:color w:val="000000" w:themeColor="text1"/>
          <w:lang w:val="en-US" w:eastAsia="zh-CN"/>
        </w:rPr>
        <w:t>.</w:t>
      </w:r>
      <w:r w:rsidR="00213591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</w:p>
    <w:bookmarkEnd w:id="45"/>
    <w:p w14:paraId="2E7580DB" w14:textId="77777777" w:rsidR="00496E0D" w:rsidRPr="006842CA" w:rsidRDefault="00496E0D" w:rsidP="00496E0D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6CDD155E" w14:textId="4D4C1664" w:rsidR="00496E0D" w:rsidRPr="006842CA" w:rsidRDefault="00D92463" w:rsidP="00496E0D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K</w:t>
      </w:r>
      <w:r w:rsidR="00496E0D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bookmarkStart w:id="49" w:name="_Hlk205394798"/>
      <w:bookmarkStart w:id="50" w:name="_Hlk205416885"/>
      <w:r w:rsidR="00286DB6" w:rsidRPr="006842CA">
        <w:rPr>
          <w:rFonts w:eastAsiaTheme="minorEastAsia" w:hint="eastAsia"/>
          <w:b/>
          <w:bCs/>
          <w:color w:val="000000" w:themeColor="text1"/>
          <w:lang w:val="en-HK" w:eastAsia="zh-CN"/>
        </w:rPr>
        <w:t>A</w:t>
      </w:r>
      <w:r w:rsidR="00496E0D" w:rsidRPr="006842CA">
        <w:rPr>
          <w:rFonts w:eastAsiaTheme="minorEastAsia"/>
          <w:b/>
          <w:bCs/>
          <w:color w:val="000000" w:themeColor="text1"/>
          <w:lang w:val="en-HK" w:eastAsia="zh-CN"/>
        </w:rPr>
        <w:t xml:space="preserve">lignment </w:t>
      </w:r>
      <w:bookmarkStart w:id="51" w:name="_Hlk205417430"/>
      <w:r w:rsidR="00496E0D" w:rsidRPr="006842CA">
        <w:rPr>
          <w:rFonts w:eastAsiaTheme="minorEastAsia"/>
          <w:b/>
          <w:bCs/>
          <w:color w:val="000000" w:themeColor="text1"/>
          <w:lang w:val="en-HK" w:eastAsia="zh-CN"/>
        </w:rPr>
        <w:t>tolerance</w:t>
      </w:r>
      <w:bookmarkEnd w:id="49"/>
      <w:bookmarkEnd w:id="51"/>
      <w:r w:rsidR="00496E0D" w:rsidRPr="006842CA">
        <w:rPr>
          <w:rFonts w:eastAsiaTheme="minorEastAsia"/>
          <w:b/>
          <w:bCs/>
          <w:color w:val="000000" w:themeColor="text1"/>
          <w:lang w:val="en-HK" w:eastAsia="zh-CN"/>
        </w:rPr>
        <w:t xml:space="preserve"> analysis</w:t>
      </w:r>
      <w:bookmarkEnd w:id="50"/>
      <w:r w:rsidR="00496E0D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</w:p>
    <w:p w14:paraId="78899FBF" w14:textId="2AE4497C" w:rsidR="00496E0D" w:rsidRPr="006842CA" w:rsidRDefault="00BA52A8" w:rsidP="00496E0D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bookmarkStart w:id="52" w:name="_Hlk205508133"/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We use the model of the experiment to analyze the </w:t>
      </w:r>
      <w:r w:rsidR="008355F3" w:rsidRPr="006842CA">
        <w:rPr>
          <w:rFonts w:eastAsiaTheme="minorEastAsia" w:hint="eastAsia"/>
          <w:color w:val="000000" w:themeColor="text1"/>
          <w:lang w:val="en-US" w:eastAsia="zh-CN"/>
        </w:rPr>
        <w:t>l</w:t>
      </w:r>
      <w:r w:rsidR="008355F3" w:rsidRPr="006842CA">
        <w:rPr>
          <w:rFonts w:eastAsiaTheme="minorEastAsia"/>
          <w:color w:val="000000" w:themeColor="text1"/>
          <w:lang w:val="en-US" w:eastAsia="zh-CN"/>
        </w:rPr>
        <w:t>ayer-to-layer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Pr="006842CA">
        <w:rPr>
          <w:rFonts w:eastAsiaTheme="minorEastAsia"/>
          <w:color w:val="000000" w:themeColor="text1"/>
          <w:lang w:val="en-US" w:eastAsia="zh-CN"/>
        </w:rPr>
        <w:t>alignment tolerance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  <w:bookmarkEnd w:id="52"/>
      <w:r w:rsidR="004A072F" w:rsidRPr="006842CA">
        <w:rPr>
          <w:rFonts w:eastAsiaTheme="minorEastAsia" w:hint="eastAsia"/>
          <w:color w:val="000000" w:themeColor="text1"/>
          <w:lang w:val="en-US" w:eastAsia="zh-CN"/>
        </w:rPr>
        <w:t xml:space="preserve">As we incorporated </w:t>
      </w:r>
      <w:r w:rsidR="004A072F" w:rsidRPr="006842CA">
        <w:rPr>
          <w:rFonts w:eastAsiaTheme="minorEastAsia"/>
          <w:color w:val="000000" w:themeColor="text1"/>
          <w:lang w:val="en-US" w:eastAsia="zh-CN"/>
        </w:rPr>
        <w:t xml:space="preserve">random </w:t>
      </w:r>
      <w:bookmarkStart w:id="53" w:name="_Hlk205405204"/>
      <w:r w:rsidR="004A072F" w:rsidRPr="006842CA">
        <w:rPr>
          <w:rFonts w:eastAsiaTheme="minorEastAsia"/>
          <w:color w:val="000000" w:themeColor="text1"/>
          <w:lang w:val="en-US" w:eastAsia="zh-CN"/>
        </w:rPr>
        <w:t>2D displacements</w:t>
      </w:r>
      <w:bookmarkEnd w:id="53"/>
      <w:r w:rsidR="004A072F" w:rsidRPr="006842CA">
        <w:rPr>
          <w:rFonts w:eastAsiaTheme="minorEastAsia" w:hint="eastAsia"/>
          <w:color w:val="000000" w:themeColor="text1"/>
          <w:lang w:val="en-US" w:eastAsia="zh-CN"/>
        </w:rPr>
        <w:t xml:space="preserve"> of metasurfaces in every </w:t>
      </w:r>
      <w:r w:rsidR="004A072F" w:rsidRPr="006842CA">
        <w:rPr>
          <w:rFonts w:eastAsiaTheme="minorEastAsia"/>
          <w:color w:val="000000" w:themeColor="text1"/>
          <w:lang w:val="en-US" w:eastAsia="zh-CN"/>
        </w:rPr>
        <w:t>iteration</w:t>
      </w:r>
      <w:r w:rsidR="004A072F" w:rsidRPr="006842CA">
        <w:rPr>
          <w:rFonts w:eastAsiaTheme="minorEastAsia" w:hint="eastAsia"/>
          <w:color w:val="000000" w:themeColor="text1"/>
          <w:lang w:val="en-US" w:eastAsia="zh-CN"/>
        </w:rPr>
        <w:t xml:space="preserve"> of the training process (see Equation 5</w:t>
      </w:r>
      <w:r w:rsidR="006704D6" w:rsidRPr="006842CA">
        <w:rPr>
          <w:rFonts w:eastAsiaTheme="minorEastAsia" w:hint="eastAsia"/>
          <w:color w:val="000000" w:themeColor="text1"/>
          <w:lang w:val="en-US" w:eastAsia="zh-CN"/>
        </w:rPr>
        <w:t xml:space="preserve">, and </w:t>
      </w:r>
      <w:bookmarkStart w:id="54" w:name="_Hlk205416947"/>
      <w:r w:rsidR="006704D6" w:rsidRPr="006842CA">
        <w:rPr>
          <w:rFonts w:eastAsiaTheme="minorEastAsia"/>
          <w:color w:val="000000" w:themeColor="text1"/>
          <w:lang w:val="en-US" w:eastAsia="zh-CN"/>
        </w:rPr>
        <w:t>schematic</w:t>
      </w:r>
      <w:bookmarkEnd w:id="54"/>
      <w:r w:rsidR="006704D6" w:rsidRPr="006842CA">
        <w:rPr>
          <w:rFonts w:eastAsiaTheme="minorEastAsia"/>
          <w:color w:val="000000" w:themeColor="text1"/>
          <w:lang w:val="en-US" w:eastAsia="zh-CN"/>
        </w:rPr>
        <w:t>ally</w:t>
      </w:r>
      <w:r w:rsidR="006704D6" w:rsidRPr="006842CA">
        <w:rPr>
          <w:rFonts w:eastAsiaTheme="minorEastAsia" w:hint="eastAsia"/>
          <w:color w:val="000000" w:themeColor="text1"/>
          <w:lang w:val="en-US" w:eastAsia="zh-CN"/>
        </w:rPr>
        <w:t xml:space="preserve"> shown in </w:t>
      </w:r>
      <w:bookmarkStart w:id="55" w:name="_Hlk205406162"/>
      <w:r w:rsidR="006704D6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Figure S</w:t>
      </w:r>
      <w:r w:rsidR="00D92463" w:rsidRPr="006842CA">
        <w:rPr>
          <w:rFonts w:eastAsiaTheme="minorEastAsia"/>
          <w:b/>
          <w:bCs/>
          <w:color w:val="000000" w:themeColor="text1"/>
          <w:lang w:val="en-US" w:eastAsia="zh-CN"/>
        </w:rPr>
        <w:t>10</w:t>
      </w:r>
      <w:r w:rsidR="006704D6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a</w:t>
      </w:r>
      <w:bookmarkEnd w:id="55"/>
      <w:r w:rsidR="004A072F" w:rsidRPr="006842CA">
        <w:rPr>
          <w:rFonts w:eastAsiaTheme="minorEastAsia" w:hint="eastAsia"/>
          <w:color w:val="000000" w:themeColor="text1"/>
          <w:lang w:val="en-US" w:eastAsia="zh-CN"/>
        </w:rPr>
        <w:t xml:space="preserve">), the model should have a good </w:t>
      </w:r>
      <w:bookmarkStart w:id="56" w:name="_Hlk205405993"/>
      <w:r w:rsidR="004A072F" w:rsidRPr="006842CA">
        <w:rPr>
          <w:rFonts w:eastAsiaTheme="minorEastAsia" w:hint="eastAsia"/>
          <w:color w:val="000000" w:themeColor="text1"/>
          <w:lang w:val="en-US" w:eastAsia="zh-CN"/>
        </w:rPr>
        <w:t>resistance to the spatial misalignment</w:t>
      </w:r>
      <w:bookmarkEnd w:id="56"/>
      <w:r w:rsidR="004A072F" w:rsidRPr="006842CA">
        <w:rPr>
          <w:rFonts w:eastAsiaTheme="minorEastAsia" w:hint="eastAsia"/>
          <w:color w:val="000000" w:themeColor="text1"/>
          <w:lang w:val="en-US" w:eastAsia="zh-CN"/>
        </w:rPr>
        <w:t xml:space="preserve">, and the </w:t>
      </w:r>
      <w:r w:rsidR="004A072F" w:rsidRPr="006842CA">
        <w:rPr>
          <w:rFonts w:eastAsiaTheme="minorEastAsia"/>
          <w:color w:val="000000" w:themeColor="text1"/>
          <w:lang w:val="en-US" w:eastAsia="zh-CN"/>
        </w:rPr>
        <w:t>alignment tolerance</w:t>
      </w:r>
      <w:r w:rsidR="001A0C4B" w:rsidRPr="006842CA">
        <w:rPr>
          <w:rFonts w:eastAsiaTheme="minorEastAsia" w:hint="eastAsia"/>
          <w:color w:val="000000" w:themeColor="text1"/>
          <w:lang w:val="en-US" w:eastAsia="zh-CN"/>
        </w:rPr>
        <w:t xml:space="preserve"> should be the scope of the </w:t>
      </w:r>
      <w:r w:rsidR="001A0C4B" w:rsidRPr="006842CA">
        <w:rPr>
          <w:rFonts w:eastAsiaTheme="minorEastAsia"/>
          <w:color w:val="000000" w:themeColor="text1"/>
          <w:lang w:val="en-US" w:eastAsia="zh-CN"/>
        </w:rPr>
        <w:t>2D displacements</w:t>
      </w:r>
      <w:r w:rsidR="001A0C4B" w:rsidRPr="006842CA">
        <w:rPr>
          <w:rFonts w:eastAsiaTheme="minorEastAsia" w:hint="eastAsia"/>
          <w:color w:val="000000" w:themeColor="text1"/>
          <w:lang w:val="en-US" w:eastAsia="zh-CN"/>
        </w:rPr>
        <w:t xml:space="preserve">, </w:t>
      </w:r>
      <w:r w:rsidR="001A0C4B" w:rsidRPr="006842CA">
        <w:rPr>
          <w:rFonts w:eastAsiaTheme="minorEastAsia" w:hint="eastAsia"/>
          <w:bCs/>
          <w:color w:val="000000" w:themeColor="text1"/>
          <w:lang w:eastAsia="zh-CN"/>
        </w:rPr>
        <w:t xml:space="preserve">i.e., </w:t>
      </w:r>
      <w:r w:rsidR="001A0C4B" w:rsidRPr="006842CA">
        <w:rPr>
          <w:rFonts w:eastAsiaTheme="minorEastAsia"/>
          <w:bCs/>
          <w:color w:val="000000" w:themeColor="text1"/>
          <w:position w:val="-24"/>
          <w:lang w:eastAsia="zh-CN"/>
        </w:rPr>
        <w:object w:dxaOrig="1060" w:dyaOrig="620" w14:anchorId="5F4D288C">
          <v:shape id="_x0000_i1039" type="#_x0000_t75" style="width:52.9pt;height:31.15pt" o:ole="">
            <v:imagedata r:id="rId49" o:title=""/>
          </v:shape>
          <o:OLEObject Type="Embed" ProgID="Equation.DSMT4" ShapeID="_x0000_i1039" DrawAspect="Content" ObjectID="_1821176415" r:id="rId50"/>
        </w:object>
      </w:r>
      <w:r w:rsidR="001A0C4B" w:rsidRPr="006842CA">
        <w:rPr>
          <w:rFonts w:eastAsiaTheme="minorEastAsia" w:hint="eastAsia"/>
          <w:bCs/>
          <w:color w:val="000000" w:themeColor="text1"/>
          <w:lang w:eastAsia="zh-CN"/>
        </w:rPr>
        <w:t xml:space="preserve"> = 2.5 </w:t>
      </w:r>
      <w:r w:rsidR="001A0C4B" w:rsidRPr="006842CA">
        <w:rPr>
          <w:rFonts w:eastAsiaTheme="minorEastAsia"/>
          <w:bCs/>
          <w:color w:val="000000" w:themeColor="text1"/>
          <w:lang w:eastAsia="zh-CN"/>
        </w:rPr>
        <w:t>μm</w:t>
      </w:r>
      <w:r w:rsidR="001A0C4B" w:rsidRPr="006842CA">
        <w:rPr>
          <w:rFonts w:eastAsiaTheme="minorEastAsia" w:hint="eastAsia"/>
          <w:bCs/>
          <w:color w:val="000000" w:themeColor="text1"/>
          <w:lang w:eastAsia="zh-CN"/>
        </w:rPr>
        <w:t>.</w:t>
      </w:r>
      <w:r w:rsidR="003532A5" w:rsidRPr="006842CA">
        <w:rPr>
          <w:rFonts w:eastAsiaTheme="minorEastAsia" w:hint="eastAsia"/>
          <w:bCs/>
          <w:color w:val="000000" w:themeColor="text1"/>
          <w:lang w:eastAsia="zh-CN"/>
        </w:rPr>
        <w:t xml:space="preserve"> The </w:t>
      </w:r>
      <w:bookmarkStart w:id="57" w:name="_Hlk205417697"/>
      <w:bookmarkStart w:id="58" w:name="_Hlk205508150"/>
      <w:r w:rsidR="003532A5" w:rsidRPr="006842CA">
        <w:rPr>
          <w:rFonts w:eastAsiaTheme="minorEastAsia" w:hint="eastAsia"/>
          <w:bCs/>
          <w:color w:val="000000" w:themeColor="text1"/>
          <w:lang w:eastAsia="zh-CN"/>
        </w:rPr>
        <w:t>calculated</w:t>
      </w:r>
      <w:bookmarkEnd w:id="57"/>
      <w:r w:rsidR="003532A5" w:rsidRPr="006842CA">
        <w:rPr>
          <w:rFonts w:eastAsiaTheme="minorEastAsia" w:hint="eastAsia"/>
          <w:bCs/>
          <w:color w:val="000000" w:themeColor="text1"/>
          <w:lang w:eastAsia="zh-CN"/>
        </w:rPr>
        <w:t xml:space="preserve"> output results</w:t>
      </w:r>
      <w:bookmarkEnd w:id="58"/>
      <w:r w:rsidR="003532A5" w:rsidRPr="006842CA">
        <w:rPr>
          <w:rFonts w:eastAsiaTheme="minorEastAsia" w:hint="eastAsia"/>
          <w:bCs/>
          <w:color w:val="000000" w:themeColor="text1"/>
          <w:lang w:eastAsia="zh-CN"/>
        </w:rPr>
        <w:t xml:space="preserve"> shown in </w:t>
      </w:r>
      <w:r w:rsidR="003532A5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Figure S</w:t>
      </w:r>
      <w:r w:rsidR="00D92463" w:rsidRPr="006842CA">
        <w:rPr>
          <w:rFonts w:eastAsiaTheme="minorEastAsia"/>
          <w:b/>
          <w:bCs/>
          <w:color w:val="000000" w:themeColor="text1"/>
          <w:lang w:val="en-US" w:eastAsia="zh-CN"/>
        </w:rPr>
        <w:t>10</w:t>
      </w:r>
      <w:r w:rsidR="003532A5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b</w:t>
      </w:r>
      <w:r w:rsidR="003532A5" w:rsidRPr="006842CA">
        <w:rPr>
          <w:rFonts w:eastAsiaTheme="minorEastAsia" w:hint="eastAsia"/>
          <w:bCs/>
          <w:color w:val="000000" w:themeColor="text1"/>
          <w:lang w:eastAsia="zh-CN"/>
        </w:rPr>
        <w:t xml:space="preserve"> verify this.</w:t>
      </w:r>
      <w:r w:rsidR="001A0C4B" w:rsidRPr="006842CA">
        <w:rPr>
          <w:rFonts w:eastAsiaTheme="minorEastAsia" w:hint="eastAsia"/>
          <w:bCs/>
          <w:color w:val="000000" w:themeColor="text1"/>
          <w:lang w:eastAsia="zh-CN"/>
        </w:rPr>
        <w:t xml:space="preserve"> </w:t>
      </w:r>
      <w:r w:rsidR="007461F5" w:rsidRPr="006842CA">
        <w:rPr>
          <w:rFonts w:eastAsiaTheme="minorEastAsia" w:hint="eastAsia"/>
          <w:bCs/>
          <w:color w:val="000000" w:themeColor="text1"/>
          <w:lang w:eastAsia="zh-CN"/>
        </w:rPr>
        <w:t xml:space="preserve">By contrast, </w:t>
      </w:r>
      <w:r w:rsidR="006704D6" w:rsidRPr="006842CA">
        <w:rPr>
          <w:rFonts w:eastAsiaTheme="minorEastAsia" w:hint="eastAsia"/>
          <w:bCs/>
          <w:color w:val="000000" w:themeColor="text1"/>
          <w:lang w:eastAsia="zh-CN"/>
        </w:rPr>
        <w:t xml:space="preserve">the model without the </w:t>
      </w:r>
      <w:bookmarkStart w:id="59" w:name="_Hlk205406053"/>
      <w:r w:rsidR="006704D6" w:rsidRPr="006842CA">
        <w:rPr>
          <w:rFonts w:eastAsiaTheme="minorEastAsia" w:hint="eastAsia"/>
          <w:bCs/>
          <w:color w:val="000000" w:themeColor="text1"/>
          <w:lang w:eastAsia="zh-CN"/>
        </w:rPr>
        <w:t>misalignment resistance strategy</w:t>
      </w:r>
      <w:bookmarkEnd w:id="59"/>
      <w:r w:rsidR="006704D6" w:rsidRPr="006842CA">
        <w:rPr>
          <w:rFonts w:eastAsiaTheme="minorEastAsia" w:hint="eastAsia"/>
          <w:bCs/>
          <w:color w:val="000000" w:themeColor="text1"/>
          <w:lang w:eastAsia="zh-CN"/>
        </w:rPr>
        <w:t xml:space="preserve"> achieves a higher imaging quality when there is no misalignment. However, it has worse </w:t>
      </w:r>
      <w:r w:rsidR="006704D6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resistance to the spatial misalignment, since no </w:t>
      </w:r>
      <w:bookmarkStart w:id="60" w:name="_Hlk205417317"/>
      <w:r w:rsidR="006704D6" w:rsidRPr="006842CA">
        <w:rPr>
          <w:rFonts w:eastAsiaTheme="minorEastAsia"/>
          <w:bCs/>
          <w:color w:val="000000" w:themeColor="text1"/>
          <w:lang w:val="en-US" w:eastAsia="zh-CN"/>
        </w:rPr>
        <w:t>misalignment resistance strategy</w:t>
      </w:r>
      <w:bookmarkEnd w:id="60"/>
      <w:r w:rsidR="006704D6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is introduced (</w:t>
      </w:r>
      <w:r w:rsidR="006704D6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Figure S</w:t>
      </w:r>
      <w:r w:rsidR="00D92463" w:rsidRPr="006842CA">
        <w:rPr>
          <w:rFonts w:eastAsiaTheme="minorEastAsia"/>
          <w:b/>
          <w:bCs/>
          <w:color w:val="000000" w:themeColor="text1"/>
          <w:lang w:val="en-US" w:eastAsia="zh-CN"/>
        </w:rPr>
        <w:t>10</w:t>
      </w:r>
      <w:r w:rsidR="006704D6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c</w:t>
      </w:r>
      <w:r w:rsidR="006704D6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). </w:t>
      </w:r>
      <w:r w:rsidR="00196CDF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Thus, we use the model trained with </w:t>
      </w:r>
      <w:bookmarkStart w:id="61" w:name="_Hlk205417809"/>
      <w:r w:rsidR="00196CDF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the </w:t>
      </w:r>
      <w:r w:rsidR="00196CDF" w:rsidRPr="006842CA">
        <w:rPr>
          <w:rFonts w:eastAsiaTheme="minorEastAsia"/>
          <w:bCs/>
          <w:color w:val="000000" w:themeColor="text1"/>
          <w:lang w:val="en-US" w:eastAsia="zh-CN"/>
        </w:rPr>
        <w:t>misalignment resistance strategy</w:t>
      </w:r>
      <w:bookmarkEnd w:id="61"/>
      <w:r w:rsidR="00196CDF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 in the experiment, and the </w:t>
      </w:r>
      <w:r w:rsidR="00196CDF" w:rsidRPr="006842CA">
        <w:rPr>
          <w:rFonts w:eastAsiaTheme="minorEastAsia"/>
          <w:bCs/>
          <w:color w:val="000000" w:themeColor="text1"/>
          <w:lang w:val="en-US" w:eastAsia="zh-CN"/>
        </w:rPr>
        <w:t xml:space="preserve">alignment tolerance </w:t>
      </w:r>
      <w:r w:rsidR="00196CDF" w:rsidRPr="006842CA">
        <w:rPr>
          <w:rFonts w:eastAsiaTheme="minorEastAsia" w:hint="eastAsia"/>
          <w:bCs/>
          <w:color w:val="000000" w:themeColor="text1"/>
          <w:lang w:val="en-US" w:eastAsia="zh-CN"/>
        </w:rPr>
        <w:t>is</w:t>
      </w:r>
      <w:r w:rsidR="00196CDF" w:rsidRPr="006842CA">
        <w:rPr>
          <w:rFonts w:eastAsiaTheme="minorEastAsia"/>
          <w:bCs/>
          <w:color w:val="000000" w:themeColor="text1"/>
          <w:lang w:val="en-US" w:eastAsia="zh-CN"/>
        </w:rPr>
        <w:t xml:space="preserve"> half of a meta-pixel, i.e., </w:t>
      </w:r>
      <w:r w:rsidR="00294033" w:rsidRPr="006842CA">
        <w:rPr>
          <w:rFonts w:eastAsiaTheme="minorEastAsia"/>
          <w:bCs/>
          <w:color w:val="000000" w:themeColor="text1"/>
          <w:lang w:eastAsia="zh-CN"/>
        </w:rPr>
        <w:t>±</w:t>
      </w:r>
      <w:r w:rsidR="00196CDF" w:rsidRPr="006842CA">
        <w:rPr>
          <w:rFonts w:eastAsiaTheme="minorEastAsia"/>
          <w:bCs/>
          <w:color w:val="000000" w:themeColor="text1"/>
          <w:lang w:val="en-US" w:eastAsia="zh-CN"/>
        </w:rPr>
        <w:t>2.5 μm</w:t>
      </w:r>
      <w:r w:rsidR="00196CDF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, in both </w:t>
      </w:r>
      <w:r w:rsidR="00196CDF" w:rsidRPr="006842CA">
        <w:rPr>
          <w:rFonts w:eastAsiaTheme="minorEastAsia" w:hint="eastAsia"/>
          <w:bCs/>
          <w:i/>
          <w:iCs/>
          <w:color w:val="000000" w:themeColor="text1"/>
          <w:lang w:val="en-US" w:eastAsia="zh-CN"/>
        </w:rPr>
        <w:t>x</w:t>
      </w:r>
      <w:r w:rsidR="00196CDF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- and </w:t>
      </w:r>
      <w:r w:rsidR="00196CDF" w:rsidRPr="006842CA">
        <w:rPr>
          <w:rFonts w:eastAsiaTheme="minorEastAsia" w:hint="eastAsia"/>
          <w:bCs/>
          <w:i/>
          <w:iCs/>
          <w:color w:val="000000" w:themeColor="text1"/>
          <w:lang w:val="en-US" w:eastAsia="zh-CN"/>
        </w:rPr>
        <w:t>y</w:t>
      </w:r>
      <w:r w:rsidR="00196CDF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-directions. </w:t>
      </w:r>
    </w:p>
    <w:p w14:paraId="52C2521B" w14:textId="77777777" w:rsidR="00496E0D" w:rsidRPr="006842CA" w:rsidRDefault="00496E0D" w:rsidP="00496E0D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03D4A90F" w14:textId="34AD9715" w:rsidR="00496E0D" w:rsidRPr="006842CA" w:rsidRDefault="00E01FCC" w:rsidP="00496E0D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noProof/>
          <w:color w:val="000000" w:themeColor="text1"/>
          <w:lang w:val="en-US" w:eastAsia="zh-CN"/>
        </w:rPr>
        <w:drawing>
          <wp:inline distT="0" distB="0" distL="0" distR="0" wp14:anchorId="0289D59A" wp14:editId="322A1381">
            <wp:extent cx="5760720" cy="3245485"/>
            <wp:effectExtent l="0" t="0" r="0" b="0"/>
            <wp:docPr id="19372186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18665" name="图片 1937218665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6505C" w14:textId="38880C08" w:rsidR="00496E0D" w:rsidRPr="006842CA" w:rsidRDefault="00496E0D" w:rsidP="00496E0D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Figure S</w:t>
      </w:r>
      <w:r w:rsidR="00D92463" w:rsidRPr="006842CA">
        <w:rPr>
          <w:rFonts w:eastAsiaTheme="minorEastAsia"/>
          <w:b/>
          <w:bCs/>
          <w:color w:val="000000" w:themeColor="text1"/>
          <w:lang w:val="en-US" w:eastAsia="zh-CN"/>
        </w:rPr>
        <w:t>10</w:t>
      </w: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.</w:t>
      </w:r>
      <w:r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286DB6" w:rsidRPr="006842CA">
        <w:rPr>
          <w:rFonts w:eastAsiaTheme="minorEastAsia"/>
          <w:color w:val="000000" w:themeColor="text1"/>
          <w:lang w:val="en-US" w:eastAsia="zh-CN"/>
        </w:rPr>
        <w:t>Alignment tolerance analysis</w:t>
      </w:r>
      <w:r w:rsidR="00286DB6"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  <w:r w:rsidR="00196CDF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a</w:t>
      </w:r>
      <w:r w:rsidR="00196CDF" w:rsidRPr="006842CA">
        <w:rPr>
          <w:rFonts w:eastAsiaTheme="minorEastAsia" w:hint="eastAsia"/>
          <w:color w:val="000000" w:themeColor="text1"/>
          <w:lang w:val="en-US" w:eastAsia="zh-CN"/>
        </w:rPr>
        <w:t xml:space="preserve"> S</w:t>
      </w:r>
      <w:r w:rsidR="00196CDF" w:rsidRPr="006842CA">
        <w:rPr>
          <w:rFonts w:eastAsiaTheme="minorEastAsia"/>
          <w:color w:val="000000" w:themeColor="text1"/>
          <w:lang w:val="en-US" w:eastAsia="zh-CN"/>
        </w:rPr>
        <w:t>chematic</w:t>
      </w:r>
      <w:r w:rsidR="00196CDF" w:rsidRPr="006842CA">
        <w:rPr>
          <w:rFonts w:eastAsiaTheme="minorEastAsia" w:hint="eastAsia"/>
          <w:color w:val="000000" w:themeColor="text1"/>
          <w:lang w:val="en-US" w:eastAsia="zh-CN"/>
        </w:rPr>
        <w:t xml:space="preserve"> of the misalignment situation. </w:t>
      </w:r>
      <w:r w:rsidR="00196CDF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b</w:t>
      </w:r>
      <w:r w:rsidR="00196CDF" w:rsidRPr="006842CA">
        <w:rPr>
          <w:rFonts w:eastAsiaTheme="minorEastAsia" w:hint="eastAsia"/>
          <w:color w:val="000000" w:themeColor="text1"/>
          <w:lang w:val="en-US" w:eastAsia="zh-CN"/>
        </w:rPr>
        <w:t xml:space="preserve">, </w:t>
      </w:r>
      <w:r w:rsidR="00196CDF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c</w:t>
      </w:r>
      <w:r w:rsidR="00196CDF"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bookmarkStart w:id="62" w:name="_Hlk205564763"/>
      <w:r w:rsidR="003532A5" w:rsidRPr="006842CA">
        <w:rPr>
          <w:rFonts w:eastAsiaTheme="minorEastAsia" w:hint="eastAsia"/>
          <w:bCs/>
          <w:color w:val="000000" w:themeColor="text1"/>
          <w:lang w:eastAsia="zh-CN"/>
        </w:rPr>
        <w:t>Calculated</w:t>
      </w:r>
      <w:r w:rsidR="003532A5" w:rsidRPr="006842CA">
        <w:rPr>
          <w:rFonts w:eastAsiaTheme="minorEastAsia" w:hint="eastAsia"/>
          <w:color w:val="000000" w:themeColor="text1"/>
          <w:lang w:val="en-US" w:eastAsia="zh-CN"/>
        </w:rPr>
        <w:t xml:space="preserve"> output results under different alignment errors using the </w:t>
      </w:r>
      <w:r w:rsidR="00DE7FF4" w:rsidRPr="006842CA">
        <w:rPr>
          <w:rFonts w:eastAsiaTheme="minorEastAsia" w:hint="eastAsia"/>
          <w:color w:val="000000" w:themeColor="text1"/>
          <w:lang w:val="en-US" w:eastAsia="zh-CN"/>
        </w:rPr>
        <w:t xml:space="preserve">experimental </w:t>
      </w:r>
      <w:r w:rsidR="003532A5" w:rsidRPr="006842CA">
        <w:rPr>
          <w:rFonts w:eastAsiaTheme="minorEastAsia" w:hint="eastAsia"/>
          <w:color w:val="000000" w:themeColor="text1"/>
          <w:lang w:val="en-US" w:eastAsia="zh-CN"/>
        </w:rPr>
        <w:t>models</w:t>
      </w:r>
      <w:bookmarkEnd w:id="62"/>
      <w:r w:rsidR="003532A5"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DE7FF4" w:rsidRPr="006842CA">
        <w:rPr>
          <w:rFonts w:eastAsiaTheme="minorEastAsia" w:hint="eastAsia"/>
          <w:color w:val="000000" w:themeColor="text1"/>
          <w:lang w:val="en-US" w:eastAsia="zh-CN"/>
        </w:rPr>
        <w:t>trained with (</w:t>
      </w:r>
      <w:r w:rsidR="00DE7FF4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b</w:t>
      </w:r>
      <w:r w:rsidR="00DE7FF4" w:rsidRPr="006842CA">
        <w:rPr>
          <w:rFonts w:eastAsiaTheme="minorEastAsia" w:hint="eastAsia"/>
          <w:color w:val="000000" w:themeColor="text1"/>
          <w:lang w:val="en-US" w:eastAsia="zh-CN"/>
        </w:rPr>
        <w:t>) and without (</w:t>
      </w:r>
      <w:r w:rsidR="00DE7FF4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c</w:t>
      </w:r>
      <w:r w:rsidR="00DE7FF4" w:rsidRPr="006842CA">
        <w:rPr>
          <w:rFonts w:eastAsiaTheme="minorEastAsia" w:hint="eastAsia"/>
          <w:color w:val="000000" w:themeColor="text1"/>
          <w:lang w:val="en-US" w:eastAsia="zh-CN"/>
        </w:rPr>
        <w:t xml:space="preserve">) </w:t>
      </w:r>
      <w:r w:rsidR="00DE7FF4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the </w:t>
      </w:r>
      <w:r w:rsidR="00DE7FF4" w:rsidRPr="006842CA">
        <w:rPr>
          <w:rFonts w:eastAsiaTheme="minorEastAsia"/>
          <w:bCs/>
          <w:color w:val="000000" w:themeColor="text1"/>
          <w:lang w:val="en-US" w:eastAsia="zh-CN"/>
        </w:rPr>
        <w:t>misalignment resistance strategy</w:t>
      </w:r>
      <w:r w:rsidR="00DE7FF4" w:rsidRPr="006842CA">
        <w:rPr>
          <w:rFonts w:eastAsiaTheme="minorEastAsia" w:hint="eastAsia"/>
          <w:bCs/>
          <w:color w:val="000000" w:themeColor="text1"/>
          <w:lang w:val="en-US" w:eastAsia="zh-CN"/>
        </w:rPr>
        <w:t xml:space="preserve">. </w:t>
      </w:r>
    </w:p>
    <w:p w14:paraId="7EB2F3EB" w14:textId="324482C5" w:rsidR="008B56A5" w:rsidRPr="006842CA" w:rsidRDefault="008B56A5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0C6FB422" w14:textId="71C608E1" w:rsidR="00A1747F" w:rsidRPr="006842CA" w:rsidRDefault="00D92463" w:rsidP="00A1747F">
      <w:pPr>
        <w:spacing w:line="360" w:lineRule="auto"/>
        <w:jc w:val="both"/>
        <w:rPr>
          <w:rFonts w:eastAsiaTheme="minorEastAsia"/>
          <w:b/>
          <w:bCs/>
          <w:color w:val="000000" w:themeColor="text1"/>
          <w:lang w:val="en-US" w:eastAsia="zh-CN"/>
        </w:rPr>
      </w:pPr>
      <w:r w:rsidRPr="006842CA">
        <w:rPr>
          <w:rFonts w:eastAsiaTheme="minorEastAsia"/>
          <w:b/>
          <w:bCs/>
          <w:color w:val="000000" w:themeColor="text1"/>
          <w:lang w:val="en-US" w:eastAsia="zh-CN"/>
        </w:rPr>
        <w:t>L</w:t>
      </w:r>
      <w:r w:rsidR="00A1747F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. </w:t>
      </w:r>
      <w:r w:rsidR="00A1747F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D</w:t>
      </w:r>
      <w:r w:rsidR="00A1747F" w:rsidRPr="006842CA">
        <w:rPr>
          <w:rFonts w:eastAsiaTheme="minorEastAsia"/>
          <w:b/>
          <w:bCs/>
          <w:color w:val="000000" w:themeColor="text1"/>
          <w:lang w:val="en-US" w:eastAsia="zh-CN"/>
        </w:rPr>
        <w:t>iscussions about the</w:t>
      </w:r>
      <w:bookmarkStart w:id="63" w:name="_Hlk205564786"/>
      <w:r w:rsidR="00A1747F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 xml:space="preserve"> </w:t>
      </w:r>
      <w:bookmarkStart w:id="64" w:name="_Hlk205508247"/>
      <w:r w:rsidR="00A1747F" w:rsidRPr="006842CA">
        <w:rPr>
          <w:rFonts w:eastAsiaTheme="minorEastAsia"/>
          <w:b/>
          <w:bCs/>
          <w:i/>
          <w:iCs/>
          <w:color w:val="000000" w:themeColor="text1"/>
          <w:lang w:val="en-US" w:eastAsia="zh-CN"/>
        </w:rPr>
        <w:t>α</w:t>
      </w:r>
      <w:bookmarkEnd w:id="64"/>
      <w:r w:rsidR="00A1747F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value</w:t>
      </w:r>
      <w:bookmarkEnd w:id="63"/>
      <w:r w:rsidR="00A1747F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</w:t>
      </w:r>
      <w:r w:rsidR="00A1747F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in the loss function</w:t>
      </w:r>
    </w:p>
    <w:p w14:paraId="345E44A9" w14:textId="6D58AD19" w:rsidR="00A1747F" w:rsidRPr="006842CA" w:rsidRDefault="00C4775B" w:rsidP="00A1747F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The loss function contains 2 </w:t>
      </w:r>
      <w:r w:rsidRPr="006842CA">
        <w:rPr>
          <w:rFonts w:eastAsiaTheme="minorEastAsia"/>
          <w:color w:val="000000" w:themeColor="text1"/>
          <w:lang w:val="en-US" w:eastAsia="zh-CN"/>
        </w:rPr>
        <w:t>items;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Pr="006842CA">
        <w:rPr>
          <w:rFonts w:eastAsiaTheme="minorEastAsia"/>
          <w:color w:val="000000" w:themeColor="text1"/>
          <w:lang w:val="en-US" w:eastAsia="zh-CN"/>
        </w:rPr>
        <w:t>the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first item is </w:t>
      </w:r>
      <w:r w:rsidRPr="006842CA">
        <w:rPr>
          <w:rFonts w:eastAsiaTheme="minorEastAsia"/>
          <w:color w:val="000000" w:themeColor="text1"/>
          <w:position w:val="-12"/>
          <w:lang w:eastAsia="zh-CN"/>
        </w:rPr>
        <w:object w:dxaOrig="440" w:dyaOrig="360" w14:anchorId="7D3592A1">
          <v:shape id="_x0000_i1040" type="#_x0000_t75" style="width:22.9pt;height:18.4pt" o:ole="">
            <v:imagedata r:id="rId52" o:title=""/>
          </v:shape>
          <o:OLEObject Type="Embed" ProgID="Equation.DSMT4" ShapeID="_x0000_i1040" DrawAspect="Content" ObjectID="_1821176416" r:id="rId53"/>
        </w:objec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, and the second item is </w:t>
      </w:r>
      <w:r w:rsidRPr="006842CA">
        <w:rPr>
          <w:rFonts w:eastAsiaTheme="minorEastAsia"/>
          <w:color w:val="000000" w:themeColor="text1"/>
          <w:position w:val="-14"/>
          <w:lang w:eastAsia="zh-CN"/>
        </w:rPr>
        <w:object w:dxaOrig="560" w:dyaOrig="380" w14:anchorId="26A195F5">
          <v:shape id="_x0000_i1041" type="#_x0000_t75" style="width:28.15pt;height:19.15pt" o:ole="">
            <v:imagedata r:id="rId54" o:title=""/>
          </v:shape>
          <o:OLEObject Type="Embed" ProgID="Equation.DSMT4" ShapeID="_x0000_i1041" DrawAspect="Content" ObjectID="_1821176417" r:id="rId55"/>
        </w:objec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(see Equation 6)</w:t>
      </w:r>
      <w:r w:rsidR="00151D7F" w:rsidRPr="006842CA">
        <w:rPr>
          <w:rFonts w:eastAsiaTheme="minorEastAsia" w:hint="eastAsia"/>
          <w:color w:val="000000" w:themeColor="text1"/>
          <w:lang w:val="en-US" w:eastAsia="zh-CN"/>
        </w:rPr>
        <w:t>, representing the output imaging quality and the efficiency, respectively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  <w:r w:rsidR="006042E1" w:rsidRPr="006842CA">
        <w:rPr>
          <w:rFonts w:eastAsiaTheme="minorEastAsia" w:hint="eastAsia"/>
          <w:color w:val="000000" w:themeColor="text1"/>
          <w:lang w:val="en-US" w:eastAsia="zh-CN"/>
        </w:rPr>
        <w:t xml:space="preserve">A larger </w:t>
      </w:r>
      <w:r w:rsidR="006042E1" w:rsidRPr="006842CA">
        <w:rPr>
          <w:rFonts w:eastAsiaTheme="minorEastAsia"/>
          <w:i/>
          <w:iCs/>
          <w:color w:val="000000" w:themeColor="text1"/>
          <w:lang w:eastAsia="zh-CN"/>
        </w:rPr>
        <w:lastRenderedPageBreak/>
        <w:t>α</w:t>
      </w:r>
      <w:r w:rsidR="006042E1" w:rsidRPr="006842CA">
        <w:rPr>
          <w:rFonts w:eastAsiaTheme="minorEastAsia" w:hint="eastAsia"/>
          <w:i/>
          <w:iCs/>
          <w:color w:val="000000" w:themeColor="text1"/>
          <w:lang w:eastAsia="zh-CN"/>
        </w:rPr>
        <w:t xml:space="preserve"> </w:t>
      </w:r>
      <w:r w:rsidR="006042E1" w:rsidRPr="006842CA">
        <w:rPr>
          <w:rFonts w:eastAsiaTheme="minorEastAsia" w:hint="eastAsia"/>
          <w:color w:val="000000" w:themeColor="text1"/>
          <w:lang w:eastAsia="zh-CN"/>
        </w:rPr>
        <w:t xml:space="preserve">makes the second item also larger, </w:t>
      </w:r>
      <w:r w:rsidR="002E3E37" w:rsidRPr="006842CA">
        <w:rPr>
          <w:rFonts w:eastAsiaTheme="minorEastAsia"/>
          <w:color w:val="000000" w:themeColor="text1"/>
          <w:lang w:eastAsia="zh-CN"/>
        </w:rPr>
        <w:t>thereby increasing its contribution to</w:t>
      </w:r>
      <w:r w:rsidR="006042E1" w:rsidRPr="006842CA">
        <w:rPr>
          <w:rFonts w:eastAsiaTheme="minorEastAsia" w:hint="eastAsia"/>
          <w:color w:val="000000" w:themeColor="text1"/>
          <w:lang w:eastAsia="zh-CN"/>
        </w:rPr>
        <w:t xml:space="preserve"> the loss function.</w:t>
      </w:r>
      <w:r w:rsidR="00151D7F" w:rsidRPr="006842CA">
        <w:rPr>
          <w:rFonts w:eastAsiaTheme="minorEastAsia" w:hint="eastAsia"/>
          <w:color w:val="000000" w:themeColor="text1"/>
          <w:lang w:eastAsia="zh-CN"/>
        </w:rPr>
        <w:t xml:space="preserve"> </w:t>
      </w:r>
      <w:r w:rsidR="00995FA1" w:rsidRPr="006842CA">
        <w:rPr>
          <w:rFonts w:eastAsiaTheme="minorEastAsia" w:hint="eastAsia"/>
          <w:color w:val="000000" w:themeColor="text1"/>
          <w:lang w:eastAsia="zh-CN"/>
        </w:rPr>
        <w:t xml:space="preserve">In this way, the training </w:t>
      </w:r>
      <w:r w:rsidR="00995FA1" w:rsidRPr="006842CA">
        <w:rPr>
          <w:rFonts w:eastAsiaTheme="minorEastAsia"/>
          <w:color w:val="000000" w:themeColor="text1"/>
          <w:lang w:eastAsia="zh-CN"/>
        </w:rPr>
        <w:t>algorithm</w:t>
      </w:r>
      <w:r w:rsidR="00995FA1" w:rsidRPr="006842CA">
        <w:rPr>
          <w:rFonts w:eastAsiaTheme="minorEastAsia" w:hint="eastAsia"/>
          <w:color w:val="000000" w:themeColor="text1"/>
          <w:lang w:eastAsia="zh-CN"/>
        </w:rPr>
        <w:t xml:space="preserve"> focuses more on the second item and less on the first item. As a result, a </w:t>
      </w:r>
      <w:r w:rsidR="00995FA1" w:rsidRPr="006842CA">
        <w:rPr>
          <w:rFonts w:eastAsiaTheme="minorEastAsia"/>
          <w:color w:val="000000" w:themeColor="text1"/>
          <w:lang w:eastAsia="zh-CN"/>
        </w:rPr>
        <w:t xml:space="preserve">larger </w:t>
      </w:r>
      <w:bookmarkStart w:id="65" w:name="_Hlk205506921"/>
      <w:r w:rsidR="00995FA1" w:rsidRPr="006842CA">
        <w:rPr>
          <w:rFonts w:eastAsiaTheme="minorEastAsia"/>
          <w:i/>
          <w:iCs/>
          <w:color w:val="000000" w:themeColor="text1"/>
          <w:lang w:eastAsia="zh-CN"/>
        </w:rPr>
        <w:t>α</w:t>
      </w:r>
      <w:r w:rsidR="00995FA1" w:rsidRPr="006842CA">
        <w:rPr>
          <w:rFonts w:eastAsiaTheme="minorEastAsia"/>
          <w:color w:val="000000" w:themeColor="text1"/>
          <w:lang w:eastAsia="zh-CN"/>
        </w:rPr>
        <w:t xml:space="preserve"> </w:t>
      </w:r>
      <w:bookmarkEnd w:id="65"/>
      <w:r w:rsidR="00995FA1" w:rsidRPr="006842CA">
        <w:rPr>
          <w:rFonts w:eastAsiaTheme="minorEastAsia"/>
          <w:color w:val="000000" w:themeColor="text1"/>
          <w:lang w:eastAsia="zh-CN"/>
        </w:rPr>
        <w:t xml:space="preserve">can </w:t>
      </w:r>
      <w:r w:rsidR="00995FA1" w:rsidRPr="006842CA">
        <w:rPr>
          <w:rFonts w:eastAsiaTheme="minorEastAsia" w:hint="eastAsia"/>
          <w:color w:val="000000" w:themeColor="text1"/>
          <w:lang w:eastAsia="zh-CN"/>
        </w:rPr>
        <w:t>lead to a higher</w:t>
      </w:r>
      <w:r w:rsidR="00995FA1" w:rsidRPr="006842CA">
        <w:rPr>
          <w:rFonts w:eastAsiaTheme="minorEastAsia"/>
          <w:color w:val="000000" w:themeColor="text1"/>
          <w:lang w:eastAsia="zh-CN"/>
        </w:rPr>
        <w:t xml:space="preserve"> output efficiency, but </w:t>
      </w:r>
      <w:r w:rsidR="00995FA1" w:rsidRPr="006842CA">
        <w:rPr>
          <w:rFonts w:eastAsiaTheme="minorEastAsia" w:hint="eastAsia"/>
          <w:color w:val="000000" w:themeColor="text1"/>
          <w:lang w:eastAsia="zh-CN"/>
        </w:rPr>
        <w:t>a lower</w:t>
      </w:r>
      <w:r w:rsidR="00995FA1" w:rsidRPr="006842CA">
        <w:rPr>
          <w:rFonts w:eastAsiaTheme="minorEastAsia"/>
          <w:color w:val="000000" w:themeColor="text1"/>
          <w:lang w:eastAsia="zh-CN"/>
        </w:rPr>
        <w:t xml:space="preserve"> </w:t>
      </w:r>
      <w:r w:rsidR="00995FA1" w:rsidRPr="006842CA">
        <w:rPr>
          <w:rFonts w:eastAsiaTheme="minorEastAsia" w:hint="eastAsia"/>
          <w:color w:val="000000" w:themeColor="text1"/>
          <w:lang w:val="en-HK" w:eastAsia="zh-CN"/>
        </w:rPr>
        <w:t xml:space="preserve">output imaging quality, </w:t>
      </w:r>
      <w:r w:rsidR="00995FA1" w:rsidRPr="006842CA">
        <w:rPr>
          <w:rFonts w:eastAsiaTheme="minorEastAsia"/>
          <w:color w:val="000000" w:themeColor="text1"/>
          <w:lang w:val="en-HK" w:eastAsia="zh-CN"/>
        </w:rPr>
        <w:t>compared</w:t>
      </w:r>
      <w:r w:rsidR="00995FA1" w:rsidRPr="006842CA">
        <w:rPr>
          <w:rFonts w:eastAsiaTheme="minorEastAsia" w:hint="eastAsia"/>
          <w:color w:val="000000" w:themeColor="text1"/>
          <w:lang w:val="en-HK" w:eastAsia="zh-CN"/>
        </w:rPr>
        <w:t xml:space="preserve"> with a small </w:t>
      </w:r>
      <w:bookmarkStart w:id="66" w:name="_Hlk205508606"/>
      <w:r w:rsidR="00995FA1" w:rsidRPr="006842CA">
        <w:rPr>
          <w:rFonts w:eastAsiaTheme="minorEastAsia"/>
          <w:i/>
          <w:iCs/>
          <w:color w:val="000000" w:themeColor="text1"/>
          <w:lang w:eastAsia="zh-CN"/>
        </w:rPr>
        <w:t>α</w:t>
      </w:r>
      <w:bookmarkEnd w:id="66"/>
      <w:r w:rsidR="00995FA1" w:rsidRPr="006842CA">
        <w:rPr>
          <w:rFonts w:eastAsiaTheme="minorEastAsia" w:hint="eastAsia"/>
          <w:color w:val="000000" w:themeColor="text1"/>
          <w:lang w:eastAsia="zh-CN"/>
        </w:rPr>
        <w:t xml:space="preserve">. 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We use the </w:t>
      </w:r>
      <w:r w:rsidR="00995FA1" w:rsidRPr="006842CA">
        <w:rPr>
          <w:rFonts w:eastAsiaTheme="minorEastAsia" w:hint="eastAsia"/>
          <w:bCs/>
          <w:color w:val="000000" w:themeColor="text1"/>
          <w:lang w:eastAsia="zh-CN"/>
        </w:rPr>
        <w:t>calculated output results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 of </w:t>
      </w:r>
      <w:r w:rsidR="00995FA1" w:rsidRPr="006842CA">
        <w:rPr>
          <w:rFonts w:eastAsiaTheme="minorEastAsia"/>
          <w:color w:val="000000" w:themeColor="text1"/>
          <w:lang w:val="en-US" w:eastAsia="zh-CN"/>
        </w:rPr>
        <w:t xml:space="preserve">the 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experimental models with </w:t>
      </w:r>
      <w:r w:rsidR="00995FA1" w:rsidRPr="006842CA">
        <w:rPr>
          <w:rFonts w:eastAsiaTheme="minorEastAsia"/>
          <w:i/>
          <w:iCs/>
          <w:color w:val="000000" w:themeColor="text1"/>
          <w:lang w:val="en-US" w:eastAsia="zh-CN"/>
        </w:rPr>
        <w:t>α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995FA1" w:rsidRPr="006842CA">
        <w:rPr>
          <w:rFonts w:eastAsiaTheme="minorEastAsia"/>
          <w:color w:val="000000" w:themeColor="text1"/>
          <w:lang w:val="en-US" w:eastAsia="zh-CN"/>
        </w:rPr>
        <w:t>value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>s</w:t>
      </w:r>
      <w:r w:rsidR="00995FA1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>of 0.1 and 0.01 to verify this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 xml:space="preserve"> (see </w:t>
      </w:r>
      <w:r w:rsidR="00163B13"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Table S1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>)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. We note that </w:t>
      </w:r>
      <w:bookmarkStart w:id="67" w:name="_Hlk205508940"/>
      <w:r w:rsidR="00163B13" w:rsidRPr="006842CA">
        <w:rPr>
          <w:rFonts w:eastAsiaTheme="minorEastAsia"/>
          <w:i/>
          <w:iCs/>
          <w:color w:val="000000" w:themeColor="text1"/>
          <w:lang w:eastAsia="zh-CN"/>
        </w:rPr>
        <w:t>α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 = 0.01</w:t>
      </w:r>
      <w:bookmarkEnd w:id="67"/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>may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 also 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 xml:space="preserve">be </w:t>
      </w:r>
      <w:r w:rsidR="00995FA1" w:rsidRPr="006842CA">
        <w:rPr>
          <w:rFonts w:eastAsiaTheme="minorEastAsia" w:hint="eastAsia"/>
          <w:color w:val="000000" w:themeColor="text1"/>
          <w:lang w:val="en-US" w:eastAsia="zh-CN"/>
        </w:rPr>
        <w:t xml:space="preserve">acceptable 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 xml:space="preserve">to get a better imaging quality, and </w:t>
      </w:r>
      <w:r w:rsidR="00163B13" w:rsidRPr="006842CA">
        <w:rPr>
          <w:rFonts w:eastAsiaTheme="minorEastAsia"/>
          <w:color w:val="000000" w:themeColor="text1"/>
          <w:lang w:val="en-US" w:eastAsia="zh-CN"/>
        </w:rPr>
        <w:t>maintain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 xml:space="preserve"> the </w:t>
      </w:r>
      <w:r w:rsidR="00163B13" w:rsidRPr="006842CA">
        <w:rPr>
          <w:rFonts w:eastAsiaTheme="minorEastAsia"/>
          <w:color w:val="000000" w:themeColor="text1"/>
          <w:lang w:val="en-US" w:eastAsia="zh-CN"/>
        </w:rPr>
        <w:t>consistency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 xml:space="preserve"> between </w:t>
      </w:r>
      <w:r w:rsidR="00163B13" w:rsidRPr="006842CA">
        <w:rPr>
          <w:rFonts w:eastAsiaTheme="minorEastAsia"/>
          <w:color w:val="000000" w:themeColor="text1"/>
          <w:lang w:val="en-US" w:eastAsia="zh-CN"/>
        </w:rPr>
        <w:t xml:space="preserve">the 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 xml:space="preserve">simulation and the experimental models. However, we still choose </w:t>
      </w:r>
      <w:r w:rsidR="00163B13" w:rsidRPr="006842CA">
        <w:rPr>
          <w:rFonts w:eastAsiaTheme="minorEastAsia"/>
          <w:i/>
          <w:iCs/>
          <w:color w:val="000000" w:themeColor="text1"/>
          <w:lang w:eastAsia="zh-CN"/>
        </w:rPr>
        <w:t>α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 xml:space="preserve"> = 0.1 in </w:t>
      </w:r>
      <w:r w:rsidR="001C004E" w:rsidRPr="006842CA">
        <w:rPr>
          <w:rFonts w:eastAsiaTheme="minorEastAsia"/>
          <w:color w:val="000000" w:themeColor="text1"/>
          <w:lang w:val="en-US" w:eastAsia="zh-CN"/>
        </w:rPr>
        <w:t xml:space="preserve">the </w:t>
      </w:r>
      <w:r w:rsidR="00163B13" w:rsidRPr="006842CA">
        <w:rPr>
          <w:rFonts w:eastAsiaTheme="minorEastAsia" w:hint="eastAsia"/>
          <w:color w:val="000000" w:themeColor="text1"/>
          <w:lang w:val="en-US" w:eastAsia="zh-CN"/>
        </w:rPr>
        <w:t>experiment to get a higher output efficiency, so that our CCD camera can successfully capture the output images</w:t>
      </w:r>
      <w:r w:rsidR="001C004E" w:rsidRPr="006842CA">
        <w:rPr>
          <w:rFonts w:eastAsiaTheme="minorEastAsia" w:hint="eastAsia"/>
          <w:color w:val="000000" w:themeColor="text1"/>
          <w:lang w:val="en-US" w:eastAsia="zh-CN"/>
        </w:rPr>
        <w:t xml:space="preserve">, while the imaging quality is not too bad. </w:t>
      </w:r>
    </w:p>
    <w:p w14:paraId="290AB59D" w14:textId="77777777" w:rsidR="00E068DF" w:rsidRPr="006842CA" w:rsidRDefault="00E068DF" w:rsidP="00A1747F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61FCE31C" w14:textId="64C0BD27" w:rsidR="00A1747F" w:rsidRPr="006842CA" w:rsidRDefault="002F664B" w:rsidP="00A1747F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Table</w:t>
      </w:r>
      <w:r w:rsidR="00A1747F" w:rsidRPr="006842CA">
        <w:rPr>
          <w:rFonts w:eastAsiaTheme="minorEastAsia"/>
          <w:b/>
          <w:bCs/>
          <w:color w:val="000000" w:themeColor="text1"/>
          <w:lang w:val="en-US" w:eastAsia="zh-CN"/>
        </w:rPr>
        <w:t xml:space="preserve"> S</w:t>
      </w:r>
      <w:r w:rsidRPr="006842CA">
        <w:rPr>
          <w:rFonts w:eastAsiaTheme="minorEastAsia" w:hint="eastAsia"/>
          <w:b/>
          <w:bCs/>
          <w:color w:val="000000" w:themeColor="text1"/>
          <w:lang w:val="en-US" w:eastAsia="zh-CN"/>
        </w:rPr>
        <w:t>1</w:t>
      </w:r>
      <w:r w:rsidR="00A1747F" w:rsidRPr="006842CA">
        <w:rPr>
          <w:rFonts w:eastAsiaTheme="minorEastAsia"/>
          <w:b/>
          <w:bCs/>
          <w:color w:val="000000" w:themeColor="text1"/>
          <w:lang w:val="en-US" w:eastAsia="zh-CN"/>
        </w:rPr>
        <w:t>.</w:t>
      </w:r>
      <w:r w:rsidR="00A1747F" w:rsidRPr="006842CA">
        <w:rPr>
          <w:rFonts w:eastAsiaTheme="minorEastAsia"/>
          <w:color w:val="000000" w:themeColor="text1"/>
          <w:lang w:val="en-US" w:eastAsia="zh-CN"/>
        </w:rPr>
        <w:t xml:space="preserve"> </w:t>
      </w:r>
      <w:r w:rsidRPr="006842CA">
        <w:rPr>
          <w:rFonts w:eastAsiaTheme="minorEastAsia" w:hint="eastAsia"/>
          <w:bCs/>
          <w:color w:val="000000" w:themeColor="text1"/>
          <w:lang w:eastAsia="zh-CN"/>
        </w:rPr>
        <w:t>Calculated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 output results using the models of the experiment</w:t>
      </w:r>
      <w:r w:rsidR="00157F82" w:rsidRPr="006842CA">
        <w:rPr>
          <w:rFonts w:eastAsiaTheme="minorEastAsia" w:hint="eastAsia"/>
          <w:color w:val="000000" w:themeColor="text1"/>
          <w:lang w:val="en-US" w:eastAsia="zh-CN"/>
        </w:rPr>
        <w:t xml:space="preserve"> with different </w:t>
      </w:r>
      <w:r w:rsidR="00157F82" w:rsidRPr="006842CA">
        <w:rPr>
          <w:rFonts w:eastAsiaTheme="minorEastAsia"/>
          <w:i/>
          <w:iCs/>
          <w:color w:val="000000" w:themeColor="text1"/>
          <w:lang w:val="en-US" w:eastAsia="zh-CN"/>
        </w:rPr>
        <w:t>α</w:t>
      </w:r>
      <w:r w:rsidR="00157F82" w:rsidRPr="006842CA">
        <w:rPr>
          <w:rFonts w:eastAsiaTheme="minorEastAsia"/>
          <w:color w:val="000000" w:themeColor="text1"/>
          <w:lang w:val="en-US" w:eastAsia="zh-CN"/>
        </w:rPr>
        <w:t xml:space="preserve"> values</w:t>
      </w:r>
      <w:r w:rsidRPr="006842CA">
        <w:rPr>
          <w:rFonts w:eastAsiaTheme="minorEastAsia" w:hint="eastAsia"/>
          <w:color w:val="000000" w:themeColor="text1"/>
          <w:lang w:val="en-US" w:eastAsia="zh-CN"/>
        </w:rPr>
        <w:t xml:space="preserve">.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842CA" w:rsidRPr="006842CA" w14:paraId="13DC0F2C" w14:textId="77777777" w:rsidTr="003633D7">
        <w:trPr>
          <w:jc w:val="center"/>
        </w:trPr>
        <w:tc>
          <w:tcPr>
            <w:tcW w:w="3020" w:type="dxa"/>
          </w:tcPr>
          <w:p w14:paraId="16F289CC" w14:textId="2FA23675" w:rsidR="00E068DF" w:rsidRPr="006842CA" w:rsidRDefault="003633D7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/>
                <w:i/>
                <w:iCs/>
                <w:color w:val="000000" w:themeColor="text1"/>
                <w:lang w:val="en-US" w:eastAsia="zh-CN"/>
              </w:rPr>
              <w:t>α</w:t>
            </w:r>
          </w:p>
        </w:tc>
        <w:tc>
          <w:tcPr>
            <w:tcW w:w="3021" w:type="dxa"/>
          </w:tcPr>
          <w:p w14:paraId="719D0796" w14:textId="2E8CBEDF" w:rsidR="00E068DF" w:rsidRPr="006842CA" w:rsidRDefault="003633D7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 w:hint="eastAsia"/>
                <w:color w:val="000000" w:themeColor="text1"/>
                <w:lang w:val="en-US" w:eastAsia="zh-CN"/>
              </w:rPr>
              <w:t>Average PCC</w:t>
            </w:r>
          </w:p>
        </w:tc>
        <w:tc>
          <w:tcPr>
            <w:tcW w:w="3021" w:type="dxa"/>
          </w:tcPr>
          <w:p w14:paraId="3038F357" w14:textId="3A088D22" w:rsidR="00E068DF" w:rsidRPr="006842CA" w:rsidRDefault="003633D7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 w:hint="eastAsia"/>
                <w:color w:val="000000" w:themeColor="text1"/>
                <w:lang w:val="en-US" w:eastAsia="zh-CN"/>
              </w:rPr>
              <w:t>Output efficiency</w:t>
            </w:r>
          </w:p>
        </w:tc>
      </w:tr>
      <w:tr w:rsidR="006842CA" w:rsidRPr="006842CA" w14:paraId="36B77953" w14:textId="77777777" w:rsidTr="003633D7">
        <w:trPr>
          <w:jc w:val="center"/>
        </w:trPr>
        <w:tc>
          <w:tcPr>
            <w:tcW w:w="3020" w:type="dxa"/>
          </w:tcPr>
          <w:p w14:paraId="7C3ED828" w14:textId="79058224" w:rsidR="00E068DF" w:rsidRPr="006842CA" w:rsidRDefault="003633D7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 w:hint="eastAsia"/>
                <w:color w:val="000000" w:themeColor="text1"/>
                <w:lang w:val="en-US" w:eastAsia="zh-CN"/>
              </w:rPr>
              <w:t>0.1</w:t>
            </w:r>
          </w:p>
        </w:tc>
        <w:tc>
          <w:tcPr>
            <w:tcW w:w="3021" w:type="dxa"/>
          </w:tcPr>
          <w:p w14:paraId="11F77A2F" w14:textId="352AEA3B" w:rsidR="00E068DF" w:rsidRPr="006842CA" w:rsidRDefault="00833835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 w:hint="eastAsia"/>
                <w:color w:val="000000" w:themeColor="text1"/>
                <w:lang w:val="en-US" w:eastAsia="zh-CN"/>
              </w:rPr>
              <w:t>0.90</w:t>
            </w:r>
          </w:p>
        </w:tc>
        <w:tc>
          <w:tcPr>
            <w:tcW w:w="3021" w:type="dxa"/>
          </w:tcPr>
          <w:p w14:paraId="5E171618" w14:textId="44B02D3E" w:rsidR="00E068DF" w:rsidRPr="006842CA" w:rsidRDefault="00833835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 w:hint="eastAsia"/>
                <w:color w:val="000000" w:themeColor="text1"/>
                <w:lang w:val="en-US" w:eastAsia="zh-CN"/>
              </w:rPr>
              <w:t>84 %</w:t>
            </w:r>
          </w:p>
        </w:tc>
      </w:tr>
      <w:tr w:rsidR="003633D7" w:rsidRPr="006842CA" w14:paraId="63432A9D" w14:textId="77777777" w:rsidTr="003633D7">
        <w:trPr>
          <w:jc w:val="center"/>
        </w:trPr>
        <w:tc>
          <w:tcPr>
            <w:tcW w:w="3020" w:type="dxa"/>
          </w:tcPr>
          <w:p w14:paraId="37B6407E" w14:textId="71205234" w:rsidR="00E068DF" w:rsidRPr="006842CA" w:rsidRDefault="003633D7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 w:hint="eastAsia"/>
                <w:color w:val="000000" w:themeColor="text1"/>
                <w:lang w:val="en-US" w:eastAsia="zh-CN"/>
              </w:rPr>
              <w:t>0.01</w:t>
            </w:r>
          </w:p>
        </w:tc>
        <w:tc>
          <w:tcPr>
            <w:tcW w:w="3021" w:type="dxa"/>
          </w:tcPr>
          <w:p w14:paraId="65D4E55B" w14:textId="12F6995B" w:rsidR="00E068DF" w:rsidRPr="006842CA" w:rsidRDefault="00833835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 w:hint="eastAsia"/>
                <w:color w:val="000000" w:themeColor="text1"/>
                <w:lang w:val="en-US" w:eastAsia="zh-CN"/>
              </w:rPr>
              <w:t>0.93</w:t>
            </w:r>
          </w:p>
        </w:tc>
        <w:tc>
          <w:tcPr>
            <w:tcW w:w="3021" w:type="dxa"/>
          </w:tcPr>
          <w:p w14:paraId="336FCE1E" w14:textId="5ECA49F7" w:rsidR="00E068DF" w:rsidRPr="006842CA" w:rsidRDefault="00833835" w:rsidP="003633D7">
            <w:pPr>
              <w:spacing w:line="360" w:lineRule="auto"/>
              <w:jc w:val="center"/>
              <w:rPr>
                <w:rFonts w:eastAsiaTheme="minorEastAsia"/>
                <w:color w:val="000000" w:themeColor="text1"/>
                <w:lang w:val="en-US" w:eastAsia="zh-CN"/>
              </w:rPr>
            </w:pPr>
            <w:r w:rsidRPr="006842CA">
              <w:rPr>
                <w:rFonts w:eastAsiaTheme="minorEastAsia" w:hint="eastAsia"/>
                <w:color w:val="000000" w:themeColor="text1"/>
                <w:lang w:val="en-US" w:eastAsia="zh-CN"/>
              </w:rPr>
              <w:t>57 %</w:t>
            </w:r>
          </w:p>
        </w:tc>
      </w:tr>
    </w:tbl>
    <w:p w14:paraId="095997E9" w14:textId="77777777" w:rsidR="008B56A5" w:rsidRPr="006842CA" w:rsidRDefault="008B56A5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17186C40" w14:textId="77777777" w:rsidR="00496E0D" w:rsidRPr="006842CA" w:rsidRDefault="00496E0D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p w14:paraId="3460A47E" w14:textId="77777777" w:rsidR="00A1747F" w:rsidRPr="006842CA" w:rsidRDefault="00A1747F" w:rsidP="005A7A4E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</w:p>
    <w:sectPr w:rsidR="00A1747F" w:rsidRPr="006842CA" w:rsidSect="006842CA">
      <w:headerReference w:type="default" r:id="rId56"/>
      <w:footerReference w:type="default" r:id="rId57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59E38" w14:textId="77777777" w:rsidR="00B26BFC" w:rsidRDefault="00B26BFC">
      <w:r>
        <w:separator/>
      </w:r>
    </w:p>
  </w:endnote>
  <w:endnote w:type="continuationSeparator" w:id="0">
    <w:p w14:paraId="31114A78" w14:textId="77777777" w:rsidR="00B26BFC" w:rsidRDefault="00B2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96A1" w14:textId="77777777" w:rsidR="007B7A09" w:rsidRDefault="007B7A0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02E7A">
      <w:rPr>
        <w:noProof/>
      </w:rPr>
      <w:t>2</w:t>
    </w:r>
    <w:r>
      <w:fldChar w:fldCharType="end"/>
    </w:r>
  </w:p>
  <w:p w14:paraId="76AE581B" w14:textId="77777777" w:rsidR="00562E2B" w:rsidRDefault="00562E2B" w:rsidP="00881456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BEB3B" w14:textId="77777777" w:rsidR="00B26BFC" w:rsidRDefault="00B26BFC">
      <w:r>
        <w:separator/>
      </w:r>
    </w:p>
  </w:footnote>
  <w:footnote w:type="continuationSeparator" w:id="0">
    <w:p w14:paraId="293089E5" w14:textId="77777777" w:rsidR="00B26BFC" w:rsidRDefault="00B26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9236" w14:textId="24E5003E" w:rsidR="00562E2B" w:rsidRPr="009B44CC" w:rsidRDefault="00562E2B" w:rsidP="009B44CC">
    <w:pPr>
      <w:pStyle w:val="a5"/>
      <w:tabs>
        <w:tab w:val="left" w:pos="500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5045B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AE32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7450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DED9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D658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3E8C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F321E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78CA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B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347A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29039B"/>
    <w:multiLevelType w:val="hybridMultilevel"/>
    <w:tmpl w:val="A2342B38"/>
    <w:lvl w:ilvl="0" w:tplc="7466F154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9540559"/>
    <w:multiLevelType w:val="hybridMultilevel"/>
    <w:tmpl w:val="A3F69586"/>
    <w:lvl w:ilvl="0" w:tplc="5920B75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66975339">
    <w:abstractNumId w:val="10"/>
  </w:num>
  <w:num w:numId="2" w16cid:durableId="1784299762">
    <w:abstractNumId w:val="11"/>
  </w:num>
  <w:num w:numId="3" w16cid:durableId="820656731">
    <w:abstractNumId w:val="9"/>
  </w:num>
  <w:num w:numId="4" w16cid:durableId="1989049892">
    <w:abstractNumId w:val="7"/>
  </w:num>
  <w:num w:numId="5" w16cid:durableId="742727037">
    <w:abstractNumId w:val="6"/>
  </w:num>
  <w:num w:numId="6" w16cid:durableId="641421524">
    <w:abstractNumId w:val="5"/>
  </w:num>
  <w:num w:numId="7" w16cid:durableId="200476986">
    <w:abstractNumId w:val="4"/>
  </w:num>
  <w:num w:numId="8" w16cid:durableId="1106579187">
    <w:abstractNumId w:val="8"/>
  </w:num>
  <w:num w:numId="9" w16cid:durableId="2137943467">
    <w:abstractNumId w:val="3"/>
  </w:num>
  <w:num w:numId="10" w16cid:durableId="218782889">
    <w:abstractNumId w:val="2"/>
  </w:num>
  <w:num w:numId="11" w16cid:durableId="589705065">
    <w:abstractNumId w:val="1"/>
  </w:num>
  <w:num w:numId="12" w16cid:durableId="83784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A0"/>
    <w:rsid w:val="000003BB"/>
    <w:rsid w:val="00002070"/>
    <w:rsid w:val="00002335"/>
    <w:rsid w:val="0000299C"/>
    <w:rsid w:val="0000374D"/>
    <w:rsid w:val="00004A23"/>
    <w:rsid w:val="00005CF2"/>
    <w:rsid w:val="000060AB"/>
    <w:rsid w:val="00006404"/>
    <w:rsid w:val="00006A0A"/>
    <w:rsid w:val="0000703E"/>
    <w:rsid w:val="00007865"/>
    <w:rsid w:val="0001108A"/>
    <w:rsid w:val="000112FC"/>
    <w:rsid w:val="00011566"/>
    <w:rsid w:val="000118B0"/>
    <w:rsid w:val="00011F40"/>
    <w:rsid w:val="000144CB"/>
    <w:rsid w:val="0001454A"/>
    <w:rsid w:val="000164FF"/>
    <w:rsid w:val="0001683C"/>
    <w:rsid w:val="000172E7"/>
    <w:rsid w:val="000202E6"/>
    <w:rsid w:val="00020592"/>
    <w:rsid w:val="000214A8"/>
    <w:rsid w:val="00022533"/>
    <w:rsid w:val="00023F64"/>
    <w:rsid w:val="00024D47"/>
    <w:rsid w:val="00024DC1"/>
    <w:rsid w:val="0002670F"/>
    <w:rsid w:val="00027E28"/>
    <w:rsid w:val="00027FB5"/>
    <w:rsid w:val="00030803"/>
    <w:rsid w:val="000314D2"/>
    <w:rsid w:val="0003166C"/>
    <w:rsid w:val="00031F85"/>
    <w:rsid w:val="0003318F"/>
    <w:rsid w:val="00033FF9"/>
    <w:rsid w:val="00035E7D"/>
    <w:rsid w:val="0004094E"/>
    <w:rsid w:val="00040A6E"/>
    <w:rsid w:val="00040B7B"/>
    <w:rsid w:val="00040E83"/>
    <w:rsid w:val="000419E7"/>
    <w:rsid w:val="00041C1B"/>
    <w:rsid w:val="00042149"/>
    <w:rsid w:val="000429E7"/>
    <w:rsid w:val="000437F7"/>
    <w:rsid w:val="0004456F"/>
    <w:rsid w:val="000448BF"/>
    <w:rsid w:val="00044943"/>
    <w:rsid w:val="00045869"/>
    <w:rsid w:val="00050985"/>
    <w:rsid w:val="00051A53"/>
    <w:rsid w:val="00053BE6"/>
    <w:rsid w:val="00053F84"/>
    <w:rsid w:val="0005501E"/>
    <w:rsid w:val="00055883"/>
    <w:rsid w:val="00055ABE"/>
    <w:rsid w:val="0005797B"/>
    <w:rsid w:val="000603DF"/>
    <w:rsid w:val="0006044D"/>
    <w:rsid w:val="00060D37"/>
    <w:rsid w:val="00061E53"/>
    <w:rsid w:val="00062324"/>
    <w:rsid w:val="00063C0E"/>
    <w:rsid w:val="00065849"/>
    <w:rsid w:val="0006652A"/>
    <w:rsid w:val="00066C3C"/>
    <w:rsid w:val="0006761C"/>
    <w:rsid w:val="00071D93"/>
    <w:rsid w:val="00072EA7"/>
    <w:rsid w:val="000731B5"/>
    <w:rsid w:val="00075B74"/>
    <w:rsid w:val="000760A8"/>
    <w:rsid w:val="00076353"/>
    <w:rsid w:val="00076462"/>
    <w:rsid w:val="00076EAD"/>
    <w:rsid w:val="0007788B"/>
    <w:rsid w:val="00077CF5"/>
    <w:rsid w:val="0008003F"/>
    <w:rsid w:val="000810B2"/>
    <w:rsid w:val="000814FE"/>
    <w:rsid w:val="0008216F"/>
    <w:rsid w:val="0008287E"/>
    <w:rsid w:val="0008291B"/>
    <w:rsid w:val="00083031"/>
    <w:rsid w:val="00083263"/>
    <w:rsid w:val="0008500B"/>
    <w:rsid w:val="00086C1A"/>
    <w:rsid w:val="0008740B"/>
    <w:rsid w:val="000904D3"/>
    <w:rsid w:val="000908B8"/>
    <w:rsid w:val="000928B8"/>
    <w:rsid w:val="0009309C"/>
    <w:rsid w:val="00093F1B"/>
    <w:rsid w:val="00094648"/>
    <w:rsid w:val="0009489F"/>
    <w:rsid w:val="00095B76"/>
    <w:rsid w:val="00096DD0"/>
    <w:rsid w:val="000A07C5"/>
    <w:rsid w:val="000A1AF0"/>
    <w:rsid w:val="000A1F4B"/>
    <w:rsid w:val="000A21A9"/>
    <w:rsid w:val="000A3E93"/>
    <w:rsid w:val="000A472C"/>
    <w:rsid w:val="000A5773"/>
    <w:rsid w:val="000A682F"/>
    <w:rsid w:val="000B05A0"/>
    <w:rsid w:val="000B33EE"/>
    <w:rsid w:val="000B3580"/>
    <w:rsid w:val="000B4293"/>
    <w:rsid w:val="000B5C45"/>
    <w:rsid w:val="000B5F86"/>
    <w:rsid w:val="000B6076"/>
    <w:rsid w:val="000B640D"/>
    <w:rsid w:val="000C1564"/>
    <w:rsid w:val="000C259E"/>
    <w:rsid w:val="000C3E0C"/>
    <w:rsid w:val="000C6252"/>
    <w:rsid w:val="000C650F"/>
    <w:rsid w:val="000C6666"/>
    <w:rsid w:val="000C669E"/>
    <w:rsid w:val="000C6F8A"/>
    <w:rsid w:val="000D0561"/>
    <w:rsid w:val="000D1B00"/>
    <w:rsid w:val="000D2690"/>
    <w:rsid w:val="000D2A01"/>
    <w:rsid w:val="000D2D4B"/>
    <w:rsid w:val="000D4516"/>
    <w:rsid w:val="000D45F4"/>
    <w:rsid w:val="000D4E64"/>
    <w:rsid w:val="000D5423"/>
    <w:rsid w:val="000D5844"/>
    <w:rsid w:val="000D5AB4"/>
    <w:rsid w:val="000D5B7D"/>
    <w:rsid w:val="000D6133"/>
    <w:rsid w:val="000D66DB"/>
    <w:rsid w:val="000D7EBA"/>
    <w:rsid w:val="000E019F"/>
    <w:rsid w:val="000E1D6A"/>
    <w:rsid w:val="000E2B6E"/>
    <w:rsid w:val="000E2F14"/>
    <w:rsid w:val="000E3E12"/>
    <w:rsid w:val="000E545A"/>
    <w:rsid w:val="000E5D04"/>
    <w:rsid w:val="000E676B"/>
    <w:rsid w:val="000E788B"/>
    <w:rsid w:val="000E7A5B"/>
    <w:rsid w:val="000E7BBA"/>
    <w:rsid w:val="000F378B"/>
    <w:rsid w:val="000F512F"/>
    <w:rsid w:val="000F6C8B"/>
    <w:rsid w:val="00100605"/>
    <w:rsid w:val="00100A35"/>
    <w:rsid w:val="001013F4"/>
    <w:rsid w:val="00101C88"/>
    <w:rsid w:val="0010276F"/>
    <w:rsid w:val="0010308B"/>
    <w:rsid w:val="001054D4"/>
    <w:rsid w:val="0010686C"/>
    <w:rsid w:val="00107AD8"/>
    <w:rsid w:val="00107C5F"/>
    <w:rsid w:val="00107CCC"/>
    <w:rsid w:val="00110011"/>
    <w:rsid w:val="001105BD"/>
    <w:rsid w:val="00110BEF"/>
    <w:rsid w:val="00113295"/>
    <w:rsid w:val="001141DF"/>
    <w:rsid w:val="001143E4"/>
    <w:rsid w:val="001148E8"/>
    <w:rsid w:val="001164B9"/>
    <w:rsid w:val="001165A0"/>
    <w:rsid w:val="00116C82"/>
    <w:rsid w:val="00117AE5"/>
    <w:rsid w:val="00120333"/>
    <w:rsid w:val="00120BE6"/>
    <w:rsid w:val="00120E85"/>
    <w:rsid w:val="00121559"/>
    <w:rsid w:val="00123ADA"/>
    <w:rsid w:val="00124197"/>
    <w:rsid w:val="00125573"/>
    <w:rsid w:val="001255E8"/>
    <w:rsid w:val="0012642A"/>
    <w:rsid w:val="00126837"/>
    <w:rsid w:val="00126D17"/>
    <w:rsid w:val="001305BF"/>
    <w:rsid w:val="0013116D"/>
    <w:rsid w:val="00131D58"/>
    <w:rsid w:val="001370B1"/>
    <w:rsid w:val="001377CA"/>
    <w:rsid w:val="00137FA5"/>
    <w:rsid w:val="001402EF"/>
    <w:rsid w:val="00140B94"/>
    <w:rsid w:val="00140CA4"/>
    <w:rsid w:val="00142166"/>
    <w:rsid w:val="001427C2"/>
    <w:rsid w:val="00142F58"/>
    <w:rsid w:val="00143026"/>
    <w:rsid w:val="001437E7"/>
    <w:rsid w:val="001450FB"/>
    <w:rsid w:val="0014658A"/>
    <w:rsid w:val="00147DB8"/>
    <w:rsid w:val="001509AB"/>
    <w:rsid w:val="001512A9"/>
    <w:rsid w:val="00151683"/>
    <w:rsid w:val="00151D7F"/>
    <w:rsid w:val="00151EEC"/>
    <w:rsid w:val="001537F2"/>
    <w:rsid w:val="0015392F"/>
    <w:rsid w:val="0015430D"/>
    <w:rsid w:val="00154A96"/>
    <w:rsid w:val="00154F6C"/>
    <w:rsid w:val="0015563E"/>
    <w:rsid w:val="00155F66"/>
    <w:rsid w:val="00156693"/>
    <w:rsid w:val="0015758C"/>
    <w:rsid w:val="00157F82"/>
    <w:rsid w:val="00157FCE"/>
    <w:rsid w:val="00161852"/>
    <w:rsid w:val="00161999"/>
    <w:rsid w:val="00163190"/>
    <w:rsid w:val="0016390D"/>
    <w:rsid w:val="00163B13"/>
    <w:rsid w:val="00164057"/>
    <w:rsid w:val="00165B37"/>
    <w:rsid w:val="00170369"/>
    <w:rsid w:val="00172129"/>
    <w:rsid w:val="0017235C"/>
    <w:rsid w:val="00172E9D"/>
    <w:rsid w:val="00173757"/>
    <w:rsid w:val="0017395A"/>
    <w:rsid w:val="00174176"/>
    <w:rsid w:val="00175505"/>
    <w:rsid w:val="00175BFA"/>
    <w:rsid w:val="001800AC"/>
    <w:rsid w:val="00181D92"/>
    <w:rsid w:val="00181F4E"/>
    <w:rsid w:val="001823B6"/>
    <w:rsid w:val="00182802"/>
    <w:rsid w:val="001833B4"/>
    <w:rsid w:val="00183429"/>
    <w:rsid w:val="001848EB"/>
    <w:rsid w:val="0018747C"/>
    <w:rsid w:val="00187DB9"/>
    <w:rsid w:val="0019077D"/>
    <w:rsid w:val="001912FC"/>
    <w:rsid w:val="0019194D"/>
    <w:rsid w:val="00196104"/>
    <w:rsid w:val="00196BAD"/>
    <w:rsid w:val="00196CDF"/>
    <w:rsid w:val="00197130"/>
    <w:rsid w:val="0019723B"/>
    <w:rsid w:val="00197396"/>
    <w:rsid w:val="00197D36"/>
    <w:rsid w:val="001A0675"/>
    <w:rsid w:val="001A0C4B"/>
    <w:rsid w:val="001A1F8A"/>
    <w:rsid w:val="001A289D"/>
    <w:rsid w:val="001A4240"/>
    <w:rsid w:val="001A4B41"/>
    <w:rsid w:val="001A51FE"/>
    <w:rsid w:val="001A6821"/>
    <w:rsid w:val="001A734D"/>
    <w:rsid w:val="001B10EE"/>
    <w:rsid w:val="001B3F04"/>
    <w:rsid w:val="001B4224"/>
    <w:rsid w:val="001B44D5"/>
    <w:rsid w:val="001B4D02"/>
    <w:rsid w:val="001B6CAC"/>
    <w:rsid w:val="001B7472"/>
    <w:rsid w:val="001C004E"/>
    <w:rsid w:val="001C0344"/>
    <w:rsid w:val="001C10AC"/>
    <w:rsid w:val="001C2887"/>
    <w:rsid w:val="001C4AA2"/>
    <w:rsid w:val="001C4FE9"/>
    <w:rsid w:val="001C55FB"/>
    <w:rsid w:val="001C5B22"/>
    <w:rsid w:val="001D0C04"/>
    <w:rsid w:val="001D10FF"/>
    <w:rsid w:val="001D12BC"/>
    <w:rsid w:val="001D145D"/>
    <w:rsid w:val="001D4757"/>
    <w:rsid w:val="001D561D"/>
    <w:rsid w:val="001D56DA"/>
    <w:rsid w:val="001D5C95"/>
    <w:rsid w:val="001E18CC"/>
    <w:rsid w:val="001E1B1F"/>
    <w:rsid w:val="001E29BA"/>
    <w:rsid w:val="001E31F8"/>
    <w:rsid w:val="001E3782"/>
    <w:rsid w:val="001E3D2D"/>
    <w:rsid w:val="001E4605"/>
    <w:rsid w:val="001E473E"/>
    <w:rsid w:val="001E5165"/>
    <w:rsid w:val="001E5F4E"/>
    <w:rsid w:val="001E6C3E"/>
    <w:rsid w:val="001E7D8E"/>
    <w:rsid w:val="001F08E3"/>
    <w:rsid w:val="001F2689"/>
    <w:rsid w:val="001F2AB7"/>
    <w:rsid w:val="001F3C9B"/>
    <w:rsid w:val="001F3E77"/>
    <w:rsid w:val="001F4508"/>
    <w:rsid w:val="001F4BD1"/>
    <w:rsid w:val="001F5110"/>
    <w:rsid w:val="001F5702"/>
    <w:rsid w:val="001F65A2"/>
    <w:rsid w:val="001F78ED"/>
    <w:rsid w:val="001F7E22"/>
    <w:rsid w:val="002002FC"/>
    <w:rsid w:val="00200CE3"/>
    <w:rsid w:val="00200F25"/>
    <w:rsid w:val="00201F71"/>
    <w:rsid w:val="00203747"/>
    <w:rsid w:val="00203934"/>
    <w:rsid w:val="0020446B"/>
    <w:rsid w:val="002045F0"/>
    <w:rsid w:val="00204B37"/>
    <w:rsid w:val="00204BA7"/>
    <w:rsid w:val="0020518F"/>
    <w:rsid w:val="002072AB"/>
    <w:rsid w:val="00207B8F"/>
    <w:rsid w:val="00210140"/>
    <w:rsid w:val="0021028E"/>
    <w:rsid w:val="00211942"/>
    <w:rsid w:val="00211F69"/>
    <w:rsid w:val="002120E8"/>
    <w:rsid w:val="00212601"/>
    <w:rsid w:val="00213591"/>
    <w:rsid w:val="00213D9E"/>
    <w:rsid w:val="0021474B"/>
    <w:rsid w:val="00214D95"/>
    <w:rsid w:val="00215186"/>
    <w:rsid w:val="00215531"/>
    <w:rsid w:val="002162B2"/>
    <w:rsid w:val="0021689D"/>
    <w:rsid w:val="00216F54"/>
    <w:rsid w:val="00220933"/>
    <w:rsid w:val="00220C72"/>
    <w:rsid w:val="0022104B"/>
    <w:rsid w:val="0022321C"/>
    <w:rsid w:val="00224F5D"/>
    <w:rsid w:val="0022540C"/>
    <w:rsid w:val="00226AA4"/>
    <w:rsid w:val="00230561"/>
    <w:rsid w:val="0023265C"/>
    <w:rsid w:val="00233C8A"/>
    <w:rsid w:val="00235DFA"/>
    <w:rsid w:val="00235E92"/>
    <w:rsid w:val="00236036"/>
    <w:rsid w:val="00236D00"/>
    <w:rsid w:val="002376FC"/>
    <w:rsid w:val="002378F7"/>
    <w:rsid w:val="00237A3A"/>
    <w:rsid w:val="00240D90"/>
    <w:rsid w:val="00241E78"/>
    <w:rsid w:val="00241F27"/>
    <w:rsid w:val="0024282C"/>
    <w:rsid w:val="0024413D"/>
    <w:rsid w:val="00245953"/>
    <w:rsid w:val="00246D14"/>
    <w:rsid w:val="002472CF"/>
    <w:rsid w:val="00247BC9"/>
    <w:rsid w:val="0025190E"/>
    <w:rsid w:val="00251F67"/>
    <w:rsid w:val="00253263"/>
    <w:rsid w:val="00253CB1"/>
    <w:rsid w:val="002543F9"/>
    <w:rsid w:val="0025521F"/>
    <w:rsid w:val="00257ADD"/>
    <w:rsid w:val="00257CF9"/>
    <w:rsid w:val="00262325"/>
    <w:rsid w:val="00263723"/>
    <w:rsid w:val="00263824"/>
    <w:rsid w:val="00263CF8"/>
    <w:rsid w:val="00264022"/>
    <w:rsid w:val="00265199"/>
    <w:rsid w:val="00265635"/>
    <w:rsid w:val="00265802"/>
    <w:rsid w:val="00265B9C"/>
    <w:rsid w:val="00265DE4"/>
    <w:rsid w:val="00266389"/>
    <w:rsid w:val="0026668D"/>
    <w:rsid w:val="002675F7"/>
    <w:rsid w:val="002725A5"/>
    <w:rsid w:val="0027314F"/>
    <w:rsid w:val="0027494A"/>
    <w:rsid w:val="002752CE"/>
    <w:rsid w:val="00275A55"/>
    <w:rsid w:val="002771BF"/>
    <w:rsid w:val="0027749B"/>
    <w:rsid w:val="0028289F"/>
    <w:rsid w:val="00283A8B"/>
    <w:rsid w:val="00284157"/>
    <w:rsid w:val="00285631"/>
    <w:rsid w:val="00286DB6"/>
    <w:rsid w:val="00290D94"/>
    <w:rsid w:val="0029203C"/>
    <w:rsid w:val="0029342A"/>
    <w:rsid w:val="0029389D"/>
    <w:rsid w:val="00293F79"/>
    <w:rsid w:val="00294033"/>
    <w:rsid w:val="00294873"/>
    <w:rsid w:val="002A02DB"/>
    <w:rsid w:val="002A0770"/>
    <w:rsid w:val="002A0796"/>
    <w:rsid w:val="002A1EEE"/>
    <w:rsid w:val="002A2C07"/>
    <w:rsid w:val="002A36BD"/>
    <w:rsid w:val="002A4A81"/>
    <w:rsid w:val="002A5B9E"/>
    <w:rsid w:val="002A73A2"/>
    <w:rsid w:val="002A7B45"/>
    <w:rsid w:val="002A7CE8"/>
    <w:rsid w:val="002A7E3E"/>
    <w:rsid w:val="002B0671"/>
    <w:rsid w:val="002B0BDE"/>
    <w:rsid w:val="002B0D69"/>
    <w:rsid w:val="002B125F"/>
    <w:rsid w:val="002B262F"/>
    <w:rsid w:val="002B31BD"/>
    <w:rsid w:val="002B327F"/>
    <w:rsid w:val="002B3553"/>
    <w:rsid w:val="002B5E06"/>
    <w:rsid w:val="002C013E"/>
    <w:rsid w:val="002C0B25"/>
    <w:rsid w:val="002C0CFF"/>
    <w:rsid w:val="002C3AB2"/>
    <w:rsid w:val="002C420E"/>
    <w:rsid w:val="002C4A3A"/>
    <w:rsid w:val="002C56B0"/>
    <w:rsid w:val="002C70F5"/>
    <w:rsid w:val="002D09B9"/>
    <w:rsid w:val="002D16A0"/>
    <w:rsid w:val="002D2606"/>
    <w:rsid w:val="002D2930"/>
    <w:rsid w:val="002D2A72"/>
    <w:rsid w:val="002D2DFF"/>
    <w:rsid w:val="002D3D6D"/>
    <w:rsid w:val="002D5043"/>
    <w:rsid w:val="002D5BF8"/>
    <w:rsid w:val="002D5F39"/>
    <w:rsid w:val="002D62E3"/>
    <w:rsid w:val="002D6EEC"/>
    <w:rsid w:val="002D7ECC"/>
    <w:rsid w:val="002E00A1"/>
    <w:rsid w:val="002E0447"/>
    <w:rsid w:val="002E1B8F"/>
    <w:rsid w:val="002E2DEF"/>
    <w:rsid w:val="002E3E37"/>
    <w:rsid w:val="002E4E3E"/>
    <w:rsid w:val="002E621F"/>
    <w:rsid w:val="002E6BB1"/>
    <w:rsid w:val="002E70CE"/>
    <w:rsid w:val="002E759F"/>
    <w:rsid w:val="002E76B2"/>
    <w:rsid w:val="002E79A2"/>
    <w:rsid w:val="002F3A01"/>
    <w:rsid w:val="002F4F4B"/>
    <w:rsid w:val="002F55FD"/>
    <w:rsid w:val="002F5772"/>
    <w:rsid w:val="002F594C"/>
    <w:rsid w:val="002F5B70"/>
    <w:rsid w:val="002F5CFD"/>
    <w:rsid w:val="002F664B"/>
    <w:rsid w:val="002F6EC9"/>
    <w:rsid w:val="002F757C"/>
    <w:rsid w:val="002F7591"/>
    <w:rsid w:val="002F7878"/>
    <w:rsid w:val="002F7C8E"/>
    <w:rsid w:val="003000A1"/>
    <w:rsid w:val="00300E15"/>
    <w:rsid w:val="00301868"/>
    <w:rsid w:val="00301984"/>
    <w:rsid w:val="00301B0B"/>
    <w:rsid w:val="00301E84"/>
    <w:rsid w:val="0030265F"/>
    <w:rsid w:val="00302E7A"/>
    <w:rsid w:val="003038A0"/>
    <w:rsid w:val="00303D1B"/>
    <w:rsid w:val="003046B7"/>
    <w:rsid w:val="00304D13"/>
    <w:rsid w:val="00307F3D"/>
    <w:rsid w:val="003102B0"/>
    <w:rsid w:val="0031078F"/>
    <w:rsid w:val="00310A93"/>
    <w:rsid w:val="00310B85"/>
    <w:rsid w:val="00311643"/>
    <w:rsid w:val="00311FA4"/>
    <w:rsid w:val="00317A57"/>
    <w:rsid w:val="00317C44"/>
    <w:rsid w:val="00320A1E"/>
    <w:rsid w:val="00320A99"/>
    <w:rsid w:val="0032144B"/>
    <w:rsid w:val="003215E5"/>
    <w:rsid w:val="00321C3E"/>
    <w:rsid w:val="00321E38"/>
    <w:rsid w:val="00322D5B"/>
    <w:rsid w:val="00323106"/>
    <w:rsid w:val="00323F85"/>
    <w:rsid w:val="0032551A"/>
    <w:rsid w:val="00325AC2"/>
    <w:rsid w:val="003264EA"/>
    <w:rsid w:val="00326A1C"/>
    <w:rsid w:val="00326AD1"/>
    <w:rsid w:val="00327757"/>
    <w:rsid w:val="00327FDC"/>
    <w:rsid w:val="00330543"/>
    <w:rsid w:val="00332EC4"/>
    <w:rsid w:val="003335C1"/>
    <w:rsid w:val="003360E3"/>
    <w:rsid w:val="00337010"/>
    <w:rsid w:val="003371D5"/>
    <w:rsid w:val="003376CD"/>
    <w:rsid w:val="00340095"/>
    <w:rsid w:val="00340179"/>
    <w:rsid w:val="00340E49"/>
    <w:rsid w:val="00342F48"/>
    <w:rsid w:val="003452C3"/>
    <w:rsid w:val="003501A7"/>
    <w:rsid w:val="0035048A"/>
    <w:rsid w:val="00351617"/>
    <w:rsid w:val="0035175F"/>
    <w:rsid w:val="00351EC7"/>
    <w:rsid w:val="003532A5"/>
    <w:rsid w:val="0035364A"/>
    <w:rsid w:val="00355A40"/>
    <w:rsid w:val="003568FF"/>
    <w:rsid w:val="00360590"/>
    <w:rsid w:val="00362196"/>
    <w:rsid w:val="0036263B"/>
    <w:rsid w:val="003633D7"/>
    <w:rsid w:val="00363B62"/>
    <w:rsid w:val="003645B0"/>
    <w:rsid w:val="00364B2C"/>
    <w:rsid w:val="00365C96"/>
    <w:rsid w:val="003660F1"/>
    <w:rsid w:val="003661A1"/>
    <w:rsid w:val="003663C4"/>
    <w:rsid w:val="003664F1"/>
    <w:rsid w:val="00366DCD"/>
    <w:rsid w:val="00367E3F"/>
    <w:rsid w:val="00370DD5"/>
    <w:rsid w:val="00371221"/>
    <w:rsid w:val="00371374"/>
    <w:rsid w:val="003726DA"/>
    <w:rsid w:val="00372EEE"/>
    <w:rsid w:val="0037520E"/>
    <w:rsid w:val="00375CDA"/>
    <w:rsid w:val="00375EB5"/>
    <w:rsid w:val="00377EA5"/>
    <w:rsid w:val="00377F77"/>
    <w:rsid w:val="00381454"/>
    <w:rsid w:val="00383073"/>
    <w:rsid w:val="0038438F"/>
    <w:rsid w:val="003861FE"/>
    <w:rsid w:val="00387134"/>
    <w:rsid w:val="00387C67"/>
    <w:rsid w:val="00387D98"/>
    <w:rsid w:val="00390B0F"/>
    <w:rsid w:val="00390B38"/>
    <w:rsid w:val="00390B6B"/>
    <w:rsid w:val="00391CFE"/>
    <w:rsid w:val="00391D75"/>
    <w:rsid w:val="0039353B"/>
    <w:rsid w:val="00393842"/>
    <w:rsid w:val="0039387B"/>
    <w:rsid w:val="003944F1"/>
    <w:rsid w:val="00394793"/>
    <w:rsid w:val="00394F9E"/>
    <w:rsid w:val="0039527B"/>
    <w:rsid w:val="00395426"/>
    <w:rsid w:val="00395472"/>
    <w:rsid w:val="00395B91"/>
    <w:rsid w:val="00396615"/>
    <w:rsid w:val="003968FD"/>
    <w:rsid w:val="0039700D"/>
    <w:rsid w:val="00397089"/>
    <w:rsid w:val="00397818"/>
    <w:rsid w:val="003978A8"/>
    <w:rsid w:val="00397E1A"/>
    <w:rsid w:val="003A0F30"/>
    <w:rsid w:val="003A4C44"/>
    <w:rsid w:val="003A5AD0"/>
    <w:rsid w:val="003A5C43"/>
    <w:rsid w:val="003A5CBF"/>
    <w:rsid w:val="003A5DA9"/>
    <w:rsid w:val="003A6AE7"/>
    <w:rsid w:val="003A6CE3"/>
    <w:rsid w:val="003A7899"/>
    <w:rsid w:val="003B15EE"/>
    <w:rsid w:val="003B37B3"/>
    <w:rsid w:val="003B3EEF"/>
    <w:rsid w:val="003B4306"/>
    <w:rsid w:val="003B517D"/>
    <w:rsid w:val="003B60EC"/>
    <w:rsid w:val="003B6177"/>
    <w:rsid w:val="003B6388"/>
    <w:rsid w:val="003B6A87"/>
    <w:rsid w:val="003C00ED"/>
    <w:rsid w:val="003C070C"/>
    <w:rsid w:val="003C1B0E"/>
    <w:rsid w:val="003C1C0A"/>
    <w:rsid w:val="003C3387"/>
    <w:rsid w:val="003C35DF"/>
    <w:rsid w:val="003C3AC4"/>
    <w:rsid w:val="003C423B"/>
    <w:rsid w:val="003C4A68"/>
    <w:rsid w:val="003C554F"/>
    <w:rsid w:val="003C5936"/>
    <w:rsid w:val="003C61DD"/>
    <w:rsid w:val="003C62DF"/>
    <w:rsid w:val="003C7344"/>
    <w:rsid w:val="003D0C92"/>
    <w:rsid w:val="003D3A63"/>
    <w:rsid w:val="003D4981"/>
    <w:rsid w:val="003D63E7"/>
    <w:rsid w:val="003E0051"/>
    <w:rsid w:val="003E05F1"/>
    <w:rsid w:val="003E113B"/>
    <w:rsid w:val="003E1328"/>
    <w:rsid w:val="003E4DEC"/>
    <w:rsid w:val="003E5092"/>
    <w:rsid w:val="003E5269"/>
    <w:rsid w:val="003E547A"/>
    <w:rsid w:val="003E642A"/>
    <w:rsid w:val="003E715D"/>
    <w:rsid w:val="003F103E"/>
    <w:rsid w:val="003F1825"/>
    <w:rsid w:val="003F26C3"/>
    <w:rsid w:val="003F2E48"/>
    <w:rsid w:val="003F37D6"/>
    <w:rsid w:val="003F440C"/>
    <w:rsid w:val="003F4765"/>
    <w:rsid w:val="003F493A"/>
    <w:rsid w:val="003F4954"/>
    <w:rsid w:val="003F525A"/>
    <w:rsid w:val="003F5397"/>
    <w:rsid w:val="003F666F"/>
    <w:rsid w:val="003F7BE6"/>
    <w:rsid w:val="004006A9"/>
    <w:rsid w:val="00402D04"/>
    <w:rsid w:val="004037C9"/>
    <w:rsid w:val="00403962"/>
    <w:rsid w:val="00404548"/>
    <w:rsid w:val="004052AE"/>
    <w:rsid w:val="00405A47"/>
    <w:rsid w:val="004118A5"/>
    <w:rsid w:val="00413672"/>
    <w:rsid w:val="00413B9B"/>
    <w:rsid w:val="00413F69"/>
    <w:rsid w:val="00414041"/>
    <w:rsid w:val="00414465"/>
    <w:rsid w:val="00414729"/>
    <w:rsid w:val="00414C80"/>
    <w:rsid w:val="00414F4B"/>
    <w:rsid w:val="00415EF9"/>
    <w:rsid w:val="00416629"/>
    <w:rsid w:val="00417DA1"/>
    <w:rsid w:val="00420FD3"/>
    <w:rsid w:val="00421137"/>
    <w:rsid w:val="0042201C"/>
    <w:rsid w:val="00422FCD"/>
    <w:rsid w:val="00423478"/>
    <w:rsid w:val="004254BD"/>
    <w:rsid w:val="00425B76"/>
    <w:rsid w:val="004260A2"/>
    <w:rsid w:val="00426D65"/>
    <w:rsid w:val="00426FC6"/>
    <w:rsid w:val="004273BC"/>
    <w:rsid w:val="00427B77"/>
    <w:rsid w:val="00427C5F"/>
    <w:rsid w:val="00430782"/>
    <w:rsid w:val="004315C5"/>
    <w:rsid w:val="00431BDC"/>
    <w:rsid w:val="00432D37"/>
    <w:rsid w:val="00435A23"/>
    <w:rsid w:val="004366C6"/>
    <w:rsid w:val="0043725B"/>
    <w:rsid w:val="004378AD"/>
    <w:rsid w:val="00441EAC"/>
    <w:rsid w:val="00443642"/>
    <w:rsid w:val="00443A09"/>
    <w:rsid w:val="00444337"/>
    <w:rsid w:val="00445DC4"/>
    <w:rsid w:val="00446BE3"/>
    <w:rsid w:val="00446D06"/>
    <w:rsid w:val="00447620"/>
    <w:rsid w:val="004507E5"/>
    <w:rsid w:val="004519AD"/>
    <w:rsid w:val="0045459A"/>
    <w:rsid w:val="004545DB"/>
    <w:rsid w:val="00454B44"/>
    <w:rsid w:val="0045516D"/>
    <w:rsid w:val="00455205"/>
    <w:rsid w:val="00455E42"/>
    <w:rsid w:val="00456339"/>
    <w:rsid w:val="0045786A"/>
    <w:rsid w:val="00460009"/>
    <w:rsid w:val="00460306"/>
    <w:rsid w:val="004603C1"/>
    <w:rsid w:val="00460B04"/>
    <w:rsid w:val="00460B3E"/>
    <w:rsid w:val="00460F76"/>
    <w:rsid w:val="00462A3C"/>
    <w:rsid w:val="00462F12"/>
    <w:rsid w:val="00463050"/>
    <w:rsid w:val="0046340F"/>
    <w:rsid w:val="00464E90"/>
    <w:rsid w:val="00466168"/>
    <w:rsid w:val="00466C43"/>
    <w:rsid w:val="0046778B"/>
    <w:rsid w:val="00470698"/>
    <w:rsid w:val="00470DC7"/>
    <w:rsid w:val="00470EE2"/>
    <w:rsid w:val="004714D4"/>
    <w:rsid w:val="00471696"/>
    <w:rsid w:val="004740AE"/>
    <w:rsid w:val="00474314"/>
    <w:rsid w:val="00475712"/>
    <w:rsid w:val="00475C73"/>
    <w:rsid w:val="00477493"/>
    <w:rsid w:val="004779FE"/>
    <w:rsid w:val="00480CCE"/>
    <w:rsid w:val="00482C49"/>
    <w:rsid w:val="00482C6A"/>
    <w:rsid w:val="00482DEF"/>
    <w:rsid w:val="00482FAA"/>
    <w:rsid w:val="00483EF7"/>
    <w:rsid w:val="00485765"/>
    <w:rsid w:val="00486C6C"/>
    <w:rsid w:val="00487211"/>
    <w:rsid w:val="0049075F"/>
    <w:rsid w:val="004920CC"/>
    <w:rsid w:val="00492DA8"/>
    <w:rsid w:val="004946C2"/>
    <w:rsid w:val="00494971"/>
    <w:rsid w:val="00496E0D"/>
    <w:rsid w:val="0049709B"/>
    <w:rsid w:val="00497B5A"/>
    <w:rsid w:val="004A00D7"/>
    <w:rsid w:val="004A026A"/>
    <w:rsid w:val="004A072F"/>
    <w:rsid w:val="004A0888"/>
    <w:rsid w:val="004A1310"/>
    <w:rsid w:val="004A374E"/>
    <w:rsid w:val="004A43B6"/>
    <w:rsid w:val="004A495C"/>
    <w:rsid w:val="004A62F5"/>
    <w:rsid w:val="004A70EE"/>
    <w:rsid w:val="004A774E"/>
    <w:rsid w:val="004A7D3E"/>
    <w:rsid w:val="004A7FF9"/>
    <w:rsid w:val="004B3610"/>
    <w:rsid w:val="004B379D"/>
    <w:rsid w:val="004B39CE"/>
    <w:rsid w:val="004B4B8C"/>
    <w:rsid w:val="004B5426"/>
    <w:rsid w:val="004B5F0C"/>
    <w:rsid w:val="004B6031"/>
    <w:rsid w:val="004B659B"/>
    <w:rsid w:val="004C046E"/>
    <w:rsid w:val="004C0B08"/>
    <w:rsid w:val="004C1609"/>
    <w:rsid w:val="004C216B"/>
    <w:rsid w:val="004C22CA"/>
    <w:rsid w:val="004C4375"/>
    <w:rsid w:val="004C47A9"/>
    <w:rsid w:val="004C4F1E"/>
    <w:rsid w:val="004C52B5"/>
    <w:rsid w:val="004C5DD3"/>
    <w:rsid w:val="004C7B22"/>
    <w:rsid w:val="004D0494"/>
    <w:rsid w:val="004D1808"/>
    <w:rsid w:val="004D2035"/>
    <w:rsid w:val="004D27D4"/>
    <w:rsid w:val="004D290E"/>
    <w:rsid w:val="004D2D8F"/>
    <w:rsid w:val="004D30F9"/>
    <w:rsid w:val="004D3D2A"/>
    <w:rsid w:val="004D4A32"/>
    <w:rsid w:val="004D64AB"/>
    <w:rsid w:val="004D6FD2"/>
    <w:rsid w:val="004E04D2"/>
    <w:rsid w:val="004E1545"/>
    <w:rsid w:val="004E281B"/>
    <w:rsid w:val="004E2B16"/>
    <w:rsid w:val="004E5496"/>
    <w:rsid w:val="004E7CE8"/>
    <w:rsid w:val="004F271D"/>
    <w:rsid w:val="004F4D8D"/>
    <w:rsid w:val="004F5114"/>
    <w:rsid w:val="004F5529"/>
    <w:rsid w:val="004F6E61"/>
    <w:rsid w:val="004F756C"/>
    <w:rsid w:val="005001FA"/>
    <w:rsid w:val="00500BF3"/>
    <w:rsid w:val="005019AF"/>
    <w:rsid w:val="00503C8A"/>
    <w:rsid w:val="0050488D"/>
    <w:rsid w:val="00504D12"/>
    <w:rsid w:val="00505106"/>
    <w:rsid w:val="0050527A"/>
    <w:rsid w:val="0050535A"/>
    <w:rsid w:val="005106C2"/>
    <w:rsid w:val="005106F5"/>
    <w:rsid w:val="00511192"/>
    <w:rsid w:val="005118AD"/>
    <w:rsid w:val="00512353"/>
    <w:rsid w:val="00515A25"/>
    <w:rsid w:val="00515F8F"/>
    <w:rsid w:val="00517BB1"/>
    <w:rsid w:val="005210F4"/>
    <w:rsid w:val="0052208C"/>
    <w:rsid w:val="005220C2"/>
    <w:rsid w:val="005228E2"/>
    <w:rsid w:val="00522E88"/>
    <w:rsid w:val="00523369"/>
    <w:rsid w:val="0052398F"/>
    <w:rsid w:val="005248A4"/>
    <w:rsid w:val="00527885"/>
    <w:rsid w:val="00531EFF"/>
    <w:rsid w:val="00532960"/>
    <w:rsid w:val="00532C2A"/>
    <w:rsid w:val="00533008"/>
    <w:rsid w:val="00533825"/>
    <w:rsid w:val="00535FA4"/>
    <w:rsid w:val="00541C1B"/>
    <w:rsid w:val="0054213C"/>
    <w:rsid w:val="00542B12"/>
    <w:rsid w:val="0054451A"/>
    <w:rsid w:val="00544824"/>
    <w:rsid w:val="00545A73"/>
    <w:rsid w:val="00546DEB"/>
    <w:rsid w:val="00546F0F"/>
    <w:rsid w:val="005477E7"/>
    <w:rsid w:val="00550159"/>
    <w:rsid w:val="00550351"/>
    <w:rsid w:val="00550C64"/>
    <w:rsid w:val="00550CA1"/>
    <w:rsid w:val="00551897"/>
    <w:rsid w:val="00551FAC"/>
    <w:rsid w:val="00551FFD"/>
    <w:rsid w:val="0055237F"/>
    <w:rsid w:val="00552A0F"/>
    <w:rsid w:val="00553A85"/>
    <w:rsid w:val="005551ED"/>
    <w:rsid w:val="00556419"/>
    <w:rsid w:val="00556D66"/>
    <w:rsid w:val="00556F12"/>
    <w:rsid w:val="005572B4"/>
    <w:rsid w:val="005572DD"/>
    <w:rsid w:val="00557A8A"/>
    <w:rsid w:val="00560564"/>
    <w:rsid w:val="00561506"/>
    <w:rsid w:val="00562247"/>
    <w:rsid w:val="00562E2B"/>
    <w:rsid w:val="00564668"/>
    <w:rsid w:val="0056492B"/>
    <w:rsid w:val="00567226"/>
    <w:rsid w:val="00570353"/>
    <w:rsid w:val="0057147F"/>
    <w:rsid w:val="005715F5"/>
    <w:rsid w:val="00571613"/>
    <w:rsid w:val="0057171E"/>
    <w:rsid w:val="00571EEC"/>
    <w:rsid w:val="005722CA"/>
    <w:rsid w:val="00572666"/>
    <w:rsid w:val="0057267E"/>
    <w:rsid w:val="005726BD"/>
    <w:rsid w:val="0057397D"/>
    <w:rsid w:val="00573B23"/>
    <w:rsid w:val="00574A5A"/>
    <w:rsid w:val="00574C5D"/>
    <w:rsid w:val="00574D8A"/>
    <w:rsid w:val="005753B8"/>
    <w:rsid w:val="00577927"/>
    <w:rsid w:val="0058087F"/>
    <w:rsid w:val="00583ED5"/>
    <w:rsid w:val="0058742D"/>
    <w:rsid w:val="00587437"/>
    <w:rsid w:val="00587706"/>
    <w:rsid w:val="0059161D"/>
    <w:rsid w:val="00592678"/>
    <w:rsid w:val="00592ACC"/>
    <w:rsid w:val="00592CBE"/>
    <w:rsid w:val="005932D1"/>
    <w:rsid w:val="005936CE"/>
    <w:rsid w:val="00593E64"/>
    <w:rsid w:val="00594644"/>
    <w:rsid w:val="00594784"/>
    <w:rsid w:val="0059526F"/>
    <w:rsid w:val="00596C52"/>
    <w:rsid w:val="00596F36"/>
    <w:rsid w:val="0059714F"/>
    <w:rsid w:val="00597BA4"/>
    <w:rsid w:val="005A1741"/>
    <w:rsid w:val="005A235F"/>
    <w:rsid w:val="005A2964"/>
    <w:rsid w:val="005A4C26"/>
    <w:rsid w:val="005A751F"/>
    <w:rsid w:val="005A7719"/>
    <w:rsid w:val="005A77C2"/>
    <w:rsid w:val="005A7980"/>
    <w:rsid w:val="005A7A4E"/>
    <w:rsid w:val="005B00E3"/>
    <w:rsid w:val="005B2082"/>
    <w:rsid w:val="005B282C"/>
    <w:rsid w:val="005B291B"/>
    <w:rsid w:val="005B2A4C"/>
    <w:rsid w:val="005B374A"/>
    <w:rsid w:val="005B5FB0"/>
    <w:rsid w:val="005B76C5"/>
    <w:rsid w:val="005B7AF0"/>
    <w:rsid w:val="005B7B8A"/>
    <w:rsid w:val="005C09C6"/>
    <w:rsid w:val="005C0FFD"/>
    <w:rsid w:val="005C307C"/>
    <w:rsid w:val="005C3686"/>
    <w:rsid w:val="005C458D"/>
    <w:rsid w:val="005C491E"/>
    <w:rsid w:val="005C5296"/>
    <w:rsid w:val="005C5E0A"/>
    <w:rsid w:val="005C6C0C"/>
    <w:rsid w:val="005C79EA"/>
    <w:rsid w:val="005D0691"/>
    <w:rsid w:val="005D21C8"/>
    <w:rsid w:val="005D2276"/>
    <w:rsid w:val="005D25FD"/>
    <w:rsid w:val="005D2808"/>
    <w:rsid w:val="005D2CED"/>
    <w:rsid w:val="005D2F5A"/>
    <w:rsid w:val="005D4205"/>
    <w:rsid w:val="005D63DA"/>
    <w:rsid w:val="005D6601"/>
    <w:rsid w:val="005E0858"/>
    <w:rsid w:val="005E19B5"/>
    <w:rsid w:val="005E2794"/>
    <w:rsid w:val="005E3CBF"/>
    <w:rsid w:val="005E6F9D"/>
    <w:rsid w:val="005E7B1A"/>
    <w:rsid w:val="005E7B5A"/>
    <w:rsid w:val="005F01FC"/>
    <w:rsid w:val="005F0471"/>
    <w:rsid w:val="005F0C89"/>
    <w:rsid w:val="005F306A"/>
    <w:rsid w:val="005F35A3"/>
    <w:rsid w:val="005F3701"/>
    <w:rsid w:val="005F3DCE"/>
    <w:rsid w:val="005F41DF"/>
    <w:rsid w:val="005F4521"/>
    <w:rsid w:val="005F5478"/>
    <w:rsid w:val="005F6CC2"/>
    <w:rsid w:val="006006FC"/>
    <w:rsid w:val="00600A84"/>
    <w:rsid w:val="00600E43"/>
    <w:rsid w:val="006038D7"/>
    <w:rsid w:val="006042E1"/>
    <w:rsid w:val="006045BA"/>
    <w:rsid w:val="0060583A"/>
    <w:rsid w:val="006074BD"/>
    <w:rsid w:val="00611491"/>
    <w:rsid w:val="00611648"/>
    <w:rsid w:val="00611649"/>
    <w:rsid w:val="00611A0E"/>
    <w:rsid w:val="00613830"/>
    <w:rsid w:val="00614154"/>
    <w:rsid w:val="00614BD3"/>
    <w:rsid w:val="00617BBE"/>
    <w:rsid w:val="006212BF"/>
    <w:rsid w:val="0062220D"/>
    <w:rsid w:val="0062275A"/>
    <w:rsid w:val="0062379E"/>
    <w:rsid w:val="00623A77"/>
    <w:rsid w:val="006256F5"/>
    <w:rsid w:val="0063097B"/>
    <w:rsid w:val="00631BFF"/>
    <w:rsid w:val="0063520A"/>
    <w:rsid w:val="006364B8"/>
    <w:rsid w:val="00636A64"/>
    <w:rsid w:val="00636B93"/>
    <w:rsid w:val="00640550"/>
    <w:rsid w:val="006406A8"/>
    <w:rsid w:val="0064326A"/>
    <w:rsid w:val="00644961"/>
    <w:rsid w:val="00644D5D"/>
    <w:rsid w:val="00645AF8"/>
    <w:rsid w:val="00645BCF"/>
    <w:rsid w:val="0064695B"/>
    <w:rsid w:val="00646DC7"/>
    <w:rsid w:val="0064778A"/>
    <w:rsid w:val="006511FB"/>
    <w:rsid w:val="00651A9D"/>
    <w:rsid w:val="00651D82"/>
    <w:rsid w:val="00652396"/>
    <w:rsid w:val="00653100"/>
    <w:rsid w:val="00654C93"/>
    <w:rsid w:val="00656092"/>
    <w:rsid w:val="00656408"/>
    <w:rsid w:val="0065741C"/>
    <w:rsid w:val="00657D53"/>
    <w:rsid w:val="00657E07"/>
    <w:rsid w:val="0066049C"/>
    <w:rsid w:val="00660B85"/>
    <w:rsid w:val="00661255"/>
    <w:rsid w:val="006615BD"/>
    <w:rsid w:val="00662106"/>
    <w:rsid w:val="006622E0"/>
    <w:rsid w:val="006625FE"/>
    <w:rsid w:val="00662DCE"/>
    <w:rsid w:val="0066308E"/>
    <w:rsid w:val="00663B96"/>
    <w:rsid w:val="00664F6D"/>
    <w:rsid w:val="006650B8"/>
    <w:rsid w:val="00666329"/>
    <w:rsid w:val="00666D4C"/>
    <w:rsid w:val="006672EE"/>
    <w:rsid w:val="0067011F"/>
    <w:rsid w:val="0067015E"/>
    <w:rsid w:val="006704D6"/>
    <w:rsid w:val="006709A5"/>
    <w:rsid w:val="00677CDE"/>
    <w:rsid w:val="00680249"/>
    <w:rsid w:val="00680453"/>
    <w:rsid w:val="00682526"/>
    <w:rsid w:val="00682AE7"/>
    <w:rsid w:val="00683555"/>
    <w:rsid w:val="006842CA"/>
    <w:rsid w:val="006846CF"/>
    <w:rsid w:val="00686663"/>
    <w:rsid w:val="00686F1D"/>
    <w:rsid w:val="006905F9"/>
    <w:rsid w:val="006907B5"/>
    <w:rsid w:val="006917FB"/>
    <w:rsid w:val="00692F7A"/>
    <w:rsid w:val="00693E19"/>
    <w:rsid w:val="006943AE"/>
    <w:rsid w:val="00694AB0"/>
    <w:rsid w:val="00694F17"/>
    <w:rsid w:val="0069540A"/>
    <w:rsid w:val="00695E06"/>
    <w:rsid w:val="00696315"/>
    <w:rsid w:val="0069652C"/>
    <w:rsid w:val="006A0D51"/>
    <w:rsid w:val="006A0FD0"/>
    <w:rsid w:val="006A1C05"/>
    <w:rsid w:val="006A207B"/>
    <w:rsid w:val="006A225B"/>
    <w:rsid w:val="006A26F7"/>
    <w:rsid w:val="006A2C7A"/>
    <w:rsid w:val="006A30D2"/>
    <w:rsid w:val="006A3827"/>
    <w:rsid w:val="006A5A6A"/>
    <w:rsid w:val="006A5FE3"/>
    <w:rsid w:val="006B0C2A"/>
    <w:rsid w:val="006B19FA"/>
    <w:rsid w:val="006B23B2"/>
    <w:rsid w:val="006B2CF3"/>
    <w:rsid w:val="006B3B47"/>
    <w:rsid w:val="006B4845"/>
    <w:rsid w:val="006B59CD"/>
    <w:rsid w:val="006B62D3"/>
    <w:rsid w:val="006B635C"/>
    <w:rsid w:val="006C0D63"/>
    <w:rsid w:val="006C1107"/>
    <w:rsid w:val="006C1708"/>
    <w:rsid w:val="006C1C29"/>
    <w:rsid w:val="006C344F"/>
    <w:rsid w:val="006C3782"/>
    <w:rsid w:val="006C3CDE"/>
    <w:rsid w:val="006C43B8"/>
    <w:rsid w:val="006C4745"/>
    <w:rsid w:val="006C5789"/>
    <w:rsid w:val="006C7FCC"/>
    <w:rsid w:val="006D0EE8"/>
    <w:rsid w:val="006D135D"/>
    <w:rsid w:val="006D1795"/>
    <w:rsid w:val="006D1CF4"/>
    <w:rsid w:val="006D1E11"/>
    <w:rsid w:val="006D3162"/>
    <w:rsid w:val="006D37E7"/>
    <w:rsid w:val="006D3959"/>
    <w:rsid w:val="006D3B77"/>
    <w:rsid w:val="006D5146"/>
    <w:rsid w:val="006D56A3"/>
    <w:rsid w:val="006D59D6"/>
    <w:rsid w:val="006D5C04"/>
    <w:rsid w:val="006D6580"/>
    <w:rsid w:val="006D7508"/>
    <w:rsid w:val="006E03FD"/>
    <w:rsid w:val="006E0B8E"/>
    <w:rsid w:val="006E0F2F"/>
    <w:rsid w:val="006E19D7"/>
    <w:rsid w:val="006E25B1"/>
    <w:rsid w:val="006E344F"/>
    <w:rsid w:val="006E4882"/>
    <w:rsid w:val="006E4DE0"/>
    <w:rsid w:val="006E5D3A"/>
    <w:rsid w:val="006E6D78"/>
    <w:rsid w:val="006E71B9"/>
    <w:rsid w:val="006E7566"/>
    <w:rsid w:val="006F05A7"/>
    <w:rsid w:val="006F0D8D"/>
    <w:rsid w:val="006F166F"/>
    <w:rsid w:val="006F21D3"/>
    <w:rsid w:val="006F2409"/>
    <w:rsid w:val="006F28C6"/>
    <w:rsid w:val="006F29B2"/>
    <w:rsid w:val="006F39B2"/>
    <w:rsid w:val="006F5384"/>
    <w:rsid w:val="006F6320"/>
    <w:rsid w:val="006F6604"/>
    <w:rsid w:val="006F6896"/>
    <w:rsid w:val="006F6AC2"/>
    <w:rsid w:val="006F71D8"/>
    <w:rsid w:val="006F7D1A"/>
    <w:rsid w:val="006F7D93"/>
    <w:rsid w:val="007008EF"/>
    <w:rsid w:val="00702F6F"/>
    <w:rsid w:val="0070346C"/>
    <w:rsid w:val="007051A0"/>
    <w:rsid w:val="00706496"/>
    <w:rsid w:val="00707C4B"/>
    <w:rsid w:val="0071079F"/>
    <w:rsid w:val="00711A12"/>
    <w:rsid w:val="00711F11"/>
    <w:rsid w:val="007129C9"/>
    <w:rsid w:val="007142E3"/>
    <w:rsid w:val="00714B97"/>
    <w:rsid w:val="007154C4"/>
    <w:rsid w:val="00715DB9"/>
    <w:rsid w:val="00716896"/>
    <w:rsid w:val="007174BE"/>
    <w:rsid w:val="00721262"/>
    <w:rsid w:val="007218A0"/>
    <w:rsid w:val="00722340"/>
    <w:rsid w:val="00722E61"/>
    <w:rsid w:val="007238AF"/>
    <w:rsid w:val="0072481A"/>
    <w:rsid w:val="00724C07"/>
    <w:rsid w:val="00726908"/>
    <w:rsid w:val="00726BB3"/>
    <w:rsid w:val="007270C7"/>
    <w:rsid w:val="0072744C"/>
    <w:rsid w:val="00730263"/>
    <w:rsid w:val="007305E9"/>
    <w:rsid w:val="00730F3A"/>
    <w:rsid w:val="00732C3C"/>
    <w:rsid w:val="0073514B"/>
    <w:rsid w:val="00735F34"/>
    <w:rsid w:val="00736944"/>
    <w:rsid w:val="0073704B"/>
    <w:rsid w:val="00737A20"/>
    <w:rsid w:val="00737CF0"/>
    <w:rsid w:val="00741200"/>
    <w:rsid w:val="00741333"/>
    <w:rsid w:val="00742089"/>
    <w:rsid w:val="0074250C"/>
    <w:rsid w:val="00742FF2"/>
    <w:rsid w:val="007443BE"/>
    <w:rsid w:val="00744D6A"/>
    <w:rsid w:val="007460E6"/>
    <w:rsid w:val="00746138"/>
    <w:rsid w:val="007461F5"/>
    <w:rsid w:val="0074620A"/>
    <w:rsid w:val="0074693E"/>
    <w:rsid w:val="00751933"/>
    <w:rsid w:val="00751D50"/>
    <w:rsid w:val="007527D5"/>
    <w:rsid w:val="00752F3C"/>
    <w:rsid w:val="0075338D"/>
    <w:rsid w:val="0075354C"/>
    <w:rsid w:val="0075591E"/>
    <w:rsid w:val="00755D71"/>
    <w:rsid w:val="007561FC"/>
    <w:rsid w:val="007565B7"/>
    <w:rsid w:val="00757F63"/>
    <w:rsid w:val="007609ED"/>
    <w:rsid w:val="00761D34"/>
    <w:rsid w:val="007628ED"/>
    <w:rsid w:val="00762C15"/>
    <w:rsid w:val="00762C99"/>
    <w:rsid w:val="00762D2D"/>
    <w:rsid w:val="0076366B"/>
    <w:rsid w:val="00764622"/>
    <w:rsid w:val="0076474A"/>
    <w:rsid w:val="00764CAD"/>
    <w:rsid w:val="007656C9"/>
    <w:rsid w:val="00770FA1"/>
    <w:rsid w:val="00772B93"/>
    <w:rsid w:val="00773884"/>
    <w:rsid w:val="007743BB"/>
    <w:rsid w:val="00774813"/>
    <w:rsid w:val="0077536C"/>
    <w:rsid w:val="007756E9"/>
    <w:rsid w:val="0077707B"/>
    <w:rsid w:val="007772C9"/>
    <w:rsid w:val="0078052A"/>
    <w:rsid w:val="007807FB"/>
    <w:rsid w:val="0078096E"/>
    <w:rsid w:val="007812FB"/>
    <w:rsid w:val="007817C9"/>
    <w:rsid w:val="00784032"/>
    <w:rsid w:val="00786B56"/>
    <w:rsid w:val="00786E79"/>
    <w:rsid w:val="00787925"/>
    <w:rsid w:val="00787BF0"/>
    <w:rsid w:val="00790E31"/>
    <w:rsid w:val="00791578"/>
    <w:rsid w:val="00793B87"/>
    <w:rsid w:val="00795278"/>
    <w:rsid w:val="0079566E"/>
    <w:rsid w:val="00795690"/>
    <w:rsid w:val="00795A1B"/>
    <w:rsid w:val="00795B6B"/>
    <w:rsid w:val="00796235"/>
    <w:rsid w:val="00796509"/>
    <w:rsid w:val="0079691E"/>
    <w:rsid w:val="00797723"/>
    <w:rsid w:val="007A1877"/>
    <w:rsid w:val="007A1E07"/>
    <w:rsid w:val="007A4E8D"/>
    <w:rsid w:val="007A4EAA"/>
    <w:rsid w:val="007A5318"/>
    <w:rsid w:val="007B09C3"/>
    <w:rsid w:val="007B1EEE"/>
    <w:rsid w:val="007B237A"/>
    <w:rsid w:val="007B249B"/>
    <w:rsid w:val="007B30B8"/>
    <w:rsid w:val="007B405E"/>
    <w:rsid w:val="007B6041"/>
    <w:rsid w:val="007B6D4D"/>
    <w:rsid w:val="007B6FAF"/>
    <w:rsid w:val="007B7217"/>
    <w:rsid w:val="007B7948"/>
    <w:rsid w:val="007B7A09"/>
    <w:rsid w:val="007C0F7A"/>
    <w:rsid w:val="007C34AE"/>
    <w:rsid w:val="007C35DE"/>
    <w:rsid w:val="007D24A9"/>
    <w:rsid w:val="007D27FA"/>
    <w:rsid w:val="007D2DE3"/>
    <w:rsid w:val="007D30B5"/>
    <w:rsid w:val="007D6218"/>
    <w:rsid w:val="007D6699"/>
    <w:rsid w:val="007D69C5"/>
    <w:rsid w:val="007D7E30"/>
    <w:rsid w:val="007E0A75"/>
    <w:rsid w:val="007E287C"/>
    <w:rsid w:val="007E467D"/>
    <w:rsid w:val="007E541C"/>
    <w:rsid w:val="007E5F81"/>
    <w:rsid w:val="007E6419"/>
    <w:rsid w:val="007E66B7"/>
    <w:rsid w:val="007F07A3"/>
    <w:rsid w:val="007F14A7"/>
    <w:rsid w:val="007F1B7C"/>
    <w:rsid w:val="007F4ADC"/>
    <w:rsid w:val="007F6815"/>
    <w:rsid w:val="007F6BA8"/>
    <w:rsid w:val="00802060"/>
    <w:rsid w:val="008032DE"/>
    <w:rsid w:val="00805ABD"/>
    <w:rsid w:val="00805E90"/>
    <w:rsid w:val="0080681B"/>
    <w:rsid w:val="00806838"/>
    <w:rsid w:val="0080738C"/>
    <w:rsid w:val="00810B77"/>
    <w:rsid w:val="00811F72"/>
    <w:rsid w:val="008122D3"/>
    <w:rsid w:val="00817436"/>
    <w:rsid w:val="0082120C"/>
    <w:rsid w:val="00821606"/>
    <w:rsid w:val="00822217"/>
    <w:rsid w:val="00822B0C"/>
    <w:rsid w:val="0082542D"/>
    <w:rsid w:val="00827834"/>
    <w:rsid w:val="00832835"/>
    <w:rsid w:val="00833835"/>
    <w:rsid w:val="00835110"/>
    <w:rsid w:val="008351FC"/>
    <w:rsid w:val="008355F3"/>
    <w:rsid w:val="008401F7"/>
    <w:rsid w:val="00841F50"/>
    <w:rsid w:val="0084362F"/>
    <w:rsid w:val="00843A0E"/>
    <w:rsid w:val="00843A16"/>
    <w:rsid w:val="0084517E"/>
    <w:rsid w:val="0084561E"/>
    <w:rsid w:val="00845DFE"/>
    <w:rsid w:val="00846E17"/>
    <w:rsid w:val="0084794E"/>
    <w:rsid w:val="0085200A"/>
    <w:rsid w:val="00854283"/>
    <w:rsid w:val="008573E3"/>
    <w:rsid w:val="00857420"/>
    <w:rsid w:val="00861E81"/>
    <w:rsid w:val="00862653"/>
    <w:rsid w:val="008637DA"/>
    <w:rsid w:val="008645FF"/>
    <w:rsid w:val="00864C17"/>
    <w:rsid w:val="0086557A"/>
    <w:rsid w:val="00865AD5"/>
    <w:rsid w:val="00866D3D"/>
    <w:rsid w:val="00866D42"/>
    <w:rsid w:val="0087030E"/>
    <w:rsid w:val="008703F0"/>
    <w:rsid w:val="00870AAC"/>
    <w:rsid w:val="008734F7"/>
    <w:rsid w:val="00874E9F"/>
    <w:rsid w:val="00875465"/>
    <w:rsid w:val="008766CC"/>
    <w:rsid w:val="00876B0B"/>
    <w:rsid w:val="0087766E"/>
    <w:rsid w:val="00877842"/>
    <w:rsid w:val="008806F8"/>
    <w:rsid w:val="008808E2"/>
    <w:rsid w:val="00880BBA"/>
    <w:rsid w:val="00881456"/>
    <w:rsid w:val="00881ACB"/>
    <w:rsid w:val="008837A8"/>
    <w:rsid w:val="00885FC9"/>
    <w:rsid w:val="00890019"/>
    <w:rsid w:val="008904D1"/>
    <w:rsid w:val="00890B85"/>
    <w:rsid w:val="00890C4E"/>
    <w:rsid w:val="00891328"/>
    <w:rsid w:val="00891A47"/>
    <w:rsid w:val="00891F8D"/>
    <w:rsid w:val="00892809"/>
    <w:rsid w:val="00892991"/>
    <w:rsid w:val="00892C35"/>
    <w:rsid w:val="0089370F"/>
    <w:rsid w:val="008939AF"/>
    <w:rsid w:val="00893FED"/>
    <w:rsid w:val="0089449A"/>
    <w:rsid w:val="00895C23"/>
    <w:rsid w:val="00895E48"/>
    <w:rsid w:val="00896687"/>
    <w:rsid w:val="008968D8"/>
    <w:rsid w:val="008971F4"/>
    <w:rsid w:val="00897B7C"/>
    <w:rsid w:val="008A010D"/>
    <w:rsid w:val="008A0E7D"/>
    <w:rsid w:val="008A2A42"/>
    <w:rsid w:val="008A2D18"/>
    <w:rsid w:val="008A3023"/>
    <w:rsid w:val="008A33FC"/>
    <w:rsid w:val="008A403F"/>
    <w:rsid w:val="008A4309"/>
    <w:rsid w:val="008A4518"/>
    <w:rsid w:val="008A4C65"/>
    <w:rsid w:val="008A62E3"/>
    <w:rsid w:val="008A6815"/>
    <w:rsid w:val="008A7807"/>
    <w:rsid w:val="008A7F26"/>
    <w:rsid w:val="008B1031"/>
    <w:rsid w:val="008B143A"/>
    <w:rsid w:val="008B2274"/>
    <w:rsid w:val="008B2303"/>
    <w:rsid w:val="008B2894"/>
    <w:rsid w:val="008B34A0"/>
    <w:rsid w:val="008B4F38"/>
    <w:rsid w:val="008B56A5"/>
    <w:rsid w:val="008B5740"/>
    <w:rsid w:val="008C0786"/>
    <w:rsid w:val="008C0B84"/>
    <w:rsid w:val="008C38C1"/>
    <w:rsid w:val="008C41DA"/>
    <w:rsid w:val="008C4DFE"/>
    <w:rsid w:val="008C5471"/>
    <w:rsid w:val="008C553A"/>
    <w:rsid w:val="008C588E"/>
    <w:rsid w:val="008C6CD9"/>
    <w:rsid w:val="008C6D5F"/>
    <w:rsid w:val="008C7226"/>
    <w:rsid w:val="008D2472"/>
    <w:rsid w:val="008D355D"/>
    <w:rsid w:val="008D355E"/>
    <w:rsid w:val="008D7B7E"/>
    <w:rsid w:val="008D7B80"/>
    <w:rsid w:val="008E243B"/>
    <w:rsid w:val="008E28AD"/>
    <w:rsid w:val="008E4184"/>
    <w:rsid w:val="008E4682"/>
    <w:rsid w:val="008E549F"/>
    <w:rsid w:val="008E5CF8"/>
    <w:rsid w:val="008E6301"/>
    <w:rsid w:val="008E73BE"/>
    <w:rsid w:val="008F0DAC"/>
    <w:rsid w:val="008F10BC"/>
    <w:rsid w:val="008F1919"/>
    <w:rsid w:val="008F2052"/>
    <w:rsid w:val="008F26ED"/>
    <w:rsid w:val="008F2A38"/>
    <w:rsid w:val="008F3012"/>
    <w:rsid w:val="008F592B"/>
    <w:rsid w:val="008F6410"/>
    <w:rsid w:val="00900D9B"/>
    <w:rsid w:val="00901B66"/>
    <w:rsid w:val="00901D14"/>
    <w:rsid w:val="009023B0"/>
    <w:rsid w:val="00902807"/>
    <w:rsid w:val="00903775"/>
    <w:rsid w:val="00904699"/>
    <w:rsid w:val="009052E4"/>
    <w:rsid w:val="00905688"/>
    <w:rsid w:val="00905F28"/>
    <w:rsid w:val="00910873"/>
    <w:rsid w:val="009109F7"/>
    <w:rsid w:val="00912137"/>
    <w:rsid w:val="00913F70"/>
    <w:rsid w:val="0091453F"/>
    <w:rsid w:val="00915BE2"/>
    <w:rsid w:val="00915BED"/>
    <w:rsid w:val="00916B64"/>
    <w:rsid w:val="0092035F"/>
    <w:rsid w:val="00920A46"/>
    <w:rsid w:val="0092145D"/>
    <w:rsid w:val="00921A26"/>
    <w:rsid w:val="009245DE"/>
    <w:rsid w:val="00924BB8"/>
    <w:rsid w:val="009271F3"/>
    <w:rsid w:val="00930762"/>
    <w:rsid w:val="00930C0C"/>
    <w:rsid w:val="0093143D"/>
    <w:rsid w:val="00936B81"/>
    <w:rsid w:val="009370F5"/>
    <w:rsid w:val="009376D3"/>
    <w:rsid w:val="00940645"/>
    <w:rsid w:val="00942063"/>
    <w:rsid w:val="009445E1"/>
    <w:rsid w:val="00944701"/>
    <w:rsid w:val="00945BA9"/>
    <w:rsid w:val="00946CDA"/>
    <w:rsid w:val="00947A09"/>
    <w:rsid w:val="00950ED1"/>
    <w:rsid w:val="00951AD2"/>
    <w:rsid w:val="00952199"/>
    <w:rsid w:val="00952A7A"/>
    <w:rsid w:val="00953A02"/>
    <w:rsid w:val="00954012"/>
    <w:rsid w:val="0095444E"/>
    <w:rsid w:val="00954623"/>
    <w:rsid w:val="009547A2"/>
    <w:rsid w:val="009559EB"/>
    <w:rsid w:val="00955AEC"/>
    <w:rsid w:val="00955C67"/>
    <w:rsid w:val="0095613F"/>
    <w:rsid w:val="00957AA7"/>
    <w:rsid w:val="00957B65"/>
    <w:rsid w:val="00960478"/>
    <w:rsid w:val="009607EC"/>
    <w:rsid w:val="00960AFF"/>
    <w:rsid w:val="00963723"/>
    <w:rsid w:val="00963F62"/>
    <w:rsid w:val="00964A7B"/>
    <w:rsid w:val="0096572C"/>
    <w:rsid w:val="00965EFC"/>
    <w:rsid w:val="00966236"/>
    <w:rsid w:val="0096679B"/>
    <w:rsid w:val="009671F5"/>
    <w:rsid w:val="009707BE"/>
    <w:rsid w:val="009712F4"/>
    <w:rsid w:val="0097161B"/>
    <w:rsid w:val="009762D2"/>
    <w:rsid w:val="009762F1"/>
    <w:rsid w:val="0097692D"/>
    <w:rsid w:val="00976FDC"/>
    <w:rsid w:val="00977467"/>
    <w:rsid w:val="009776D2"/>
    <w:rsid w:val="00977EA8"/>
    <w:rsid w:val="0098101C"/>
    <w:rsid w:val="0098140D"/>
    <w:rsid w:val="00981702"/>
    <w:rsid w:val="00981B33"/>
    <w:rsid w:val="00981CED"/>
    <w:rsid w:val="00984607"/>
    <w:rsid w:val="00985588"/>
    <w:rsid w:val="009863C7"/>
    <w:rsid w:val="00987225"/>
    <w:rsid w:val="00987D2E"/>
    <w:rsid w:val="00987F75"/>
    <w:rsid w:val="00990870"/>
    <w:rsid w:val="00990DCF"/>
    <w:rsid w:val="00991C3E"/>
    <w:rsid w:val="00991F2C"/>
    <w:rsid w:val="009920F5"/>
    <w:rsid w:val="00992B56"/>
    <w:rsid w:val="00992CDA"/>
    <w:rsid w:val="00993342"/>
    <w:rsid w:val="00993E54"/>
    <w:rsid w:val="00995FA1"/>
    <w:rsid w:val="00996CE4"/>
    <w:rsid w:val="0099792F"/>
    <w:rsid w:val="00997FB4"/>
    <w:rsid w:val="009A0FB3"/>
    <w:rsid w:val="009A3F36"/>
    <w:rsid w:val="009A48D8"/>
    <w:rsid w:val="009A4B90"/>
    <w:rsid w:val="009A5D85"/>
    <w:rsid w:val="009A6C59"/>
    <w:rsid w:val="009A7878"/>
    <w:rsid w:val="009B0130"/>
    <w:rsid w:val="009B0888"/>
    <w:rsid w:val="009B0F3C"/>
    <w:rsid w:val="009B2107"/>
    <w:rsid w:val="009B2D7A"/>
    <w:rsid w:val="009B33DF"/>
    <w:rsid w:val="009B4270"/>
    <w:rsid w:val="009B44CC"/>
    <w:rsid w:val="009B5651"/>
    <w:rsid w:val="009B62E4"/>
    <w:rsid w:val="009B706A"/>
    <w:rsid w:val="009C09BF"/>
    <w:rsid w:val="009C1254"/>
    <w:rsid w:val="009C164D"/>
    <w:rsid w:val="009C4319"/>
    <w:rsid w:val="009C5DD6"/>
    <w:rsid w:val="009C5ECF"/>
    <w:rsid w:val="009C65B5"/>
    <w:rsid w:val="009C7C43"/>
    <w:rsid w:val="009D109E"/>
    <w:rsid w:val="009D1A2B"/>
    <w:rsid w:val="009D1CD9"/>
    <w:rsid w:val="009D1F28"/>
    <w:rsid w:val="009D28E5"/>
    <w:rsid w:val="009D3C52"/>
    <w:rsid w:val="009D4830"/>
    <w:rsid w:val="009D520D"/>
    <w:rsid w:val="009D6BD5"/>
    <w:rsid w:val="009D797A"/>
    <w:rsid w:val="009E026A"/>
    <w:rsid w:val="009E12F8"/>
    <w:rsid w:val="009E199A"/>
    <w:rsid w:val="009E1E5A"/>
    <w:rsid w:val="009E27D1"/>
    <w:rsid w:val="009E3B56"/>
    <w:rsid w:val="009E473C"/>
    <w:rsid w:val="009E49B5"/>
    <w:rsid w:val="009E551E"/>
    <w:rsid w:val="009E572B"/>
    <w:rsid w:val="009E6256"/>
    <w:rsid w:val="009E7066"/>
    <w:rsid w:val="009F0281"/>
    <w:rsid w:val="009F055F"/>
    <w:rsid w:val="009F1EF8"/>
    <w:rsid w:val="009F269F"/>
    <w:rsid w:val="009F341B"/>
    <w:rsid w:val="009F4604"/>
    <w:rsid w:val="009F4B78"/>
    <w:rsid w:val="009F50A1"/>
    <w:rsid w:val="009F606B"/>
    <w:rsid w:val="009F6E66"/>
    <w:rsid w:val="009F7888"/>
    <w:rsid w:val="00A01731"/>
    <w:rsid w:val="00A02AC3"/>
    <w:rsid w:val="00A03D00"/>
    <w:rsid w:val="00A0450F"/>
    <w:rsid w:val="00A05F4A"/>
    <w:rsid w:val="00A06840"/>
    <w:rsid w:val="00A06EAD"/>
    <w:rsid w:val="00A073DD"/>
    <w:rsid w:val="00A1293A"/>
    <w:rsid w:val="00A1293C"/>
    <w:rsid w:val="00A1394E"/>
    <w:rsid w:val="00A14F9B"/>
    <w:rsid w:val="00A16564"/>
    <w:rsid w:val="00A167F1"/>
    <w:rsid w:val="00A1747F"/>
    <w:rsid w:val="00A2085F"/>
    <w:rsid w:val="00A20DC7"/>
    <w:rsid w:val="00A20EC0"/>
    <w:rsid w:val="00A2139A"/>
    <w:rsid w:val="00A2150B"/>
    <w:rsid w:val="00A215D9"/>
    <w:rsid w:val="00A217DA"/>
    <w:rsid w:val="00A21EB2"/>
    <w:rsid w:val="00A21F3A"/>
    <w:rsid w:val="00A2292C"/>
    <w:rsid w:val="00A229B8"/>
    <w:rsid w:val="00A23215"/>
    <w:rsid w:val="00A233F3"/>
    <w:rsid w:val="00A23FC3"/>
    <w:rsid w:val="00A24519"/>
    <w:rsid w:val="00A25F1B"/>
    <w:rsid w:val="00A270DE"/>
    <w:rsid w:val="00A30328"/>
    <w:rsid w:val="00A313F4"/>
    <w:rsid w:val="00A3225E"/>
    <w:rsid w:val="00A32362"/>
    <w:rsid w:val="00A3288D"/>
    <w:rsid w:val="00A329DC"/>
    <w:rsid w:val="00A32E3D"/>
    <w:rsid w:val="00A35A8C"/>
    <w:rsid w:val="00A35F8F"/>
    <w:rsid w:val="00A37E59"/>
    <w:rsid w:val="00A41135"/>
    <w:rsid w:val="00A41FEB"/>
    <w:rsid w:val="00A42616"/>
    <w:rsid w:val="00A4290D"/>
    <w:rsid w:val="00A42FAA"/>
    <w:rsid w:val="00A42FBA"/>
    <w:rsid w:val="00A4354D"/>
    <w:rsid w:val="00A44B9F"/>
    <w:rsid w:val="00A44DA6"/>
    <w:rsid w:val="00A47AB7"/>
    <w:rsid w:val="00A505E4"/>
    <w:rsid w:val="00A50921"/>
    <w:rsid w:val="00A5160D"/>
    <w:rsid w:val="00A52AA6"/>
    <w:rsid w:val="00A54E5B"/>
    <w:rsid w:val="00A55390"/>
    <w:rsid w:val="00A56473"/>
    <w:rsid w:val="00A56CA4"/>
    <w:rsid w:val="00A62508"/>
    <w:rsid w:val="00A62EE3"/>
    <w:rsid w:val="00A6405F"/>
    <w:rsid w:val="00A65BF5"/>
    <w:rsid w:val="00A65F04"/>
    <w:rsid w:val="00A65F2E"/>
    <w:rsid w:val="00A7086D"/>
    <w:rsid w:val="00A71AD5"/>
    <w:rsid w:val="00A72EB5"/>
    <w:rsid w:val="00A758AA"/>
    <w:rsid w:val="00A75D3B"/>
    <w:rsid w:val="00A8073E"/>
    <w:rsid w:val="00A80776"/>
    <w:rsid w:val="00A80883"/>
    <w:rsid w:val="00A81BED"/>
    <w:rsid w:val="00A82FC6"/>
    <w:rsid w:val="00A85A0D"/>
    <w:rsid w:val="00A86325"/>
    <w:rsid w:val="00A9199F"/>
    <w:rsid w:val="00A91B07"/>
    <w:rsid w:val="00A92270"/>
    <w:rsid w:val="00A926E2"/>
    <w:rsid w:val="00A9438A"/>
    <w:rsid w:val="00A95373"/>
    <w:rsid w:val="00A96381"/>
    <w:rsid w:val="00AA07F1"/>
    <w:rsid w:val="00AA10AE"/>
    <w:rsid w:val="00AA329F"/>
    <w:rsid w:val="00AA3E21"/>
    <w:rsid w:val="00AA4CF9"/>
    <w:rsid w:val="00AA4FB9"/>
    <w:rsid w:val="00AA6062"/>
    <w:rsid w:val="00AA6661"/>
    <w:rsid w:val="00AA7B6A"/>
    <w:rsid w:val="00AB1364"/>
    <w:rsid w:val="00AB3F85"/>
    <w:rsid w:val="00AB503E"/>
    <w:rsid w:val="00AB58C7"/>
    <w:rsid w:val="00AB593E"/>
    <w:rsid w:val="00AB5D37"/>
    <w:rsid w:val="00AB683F"/>
    <w:rsid w:val="00AB69B7"/>
    <w:rsid w:val="00AC0EC1"/>
    <w:rsid w:val="00AC11C9"/>
    <w:rsid w:val="00AC364C"/>
    <w:rsid w:val="00AC486C"/>
    <w:rsid w:val="00AC4891"/>
    <w:rsid w:val="00AC4A2E"/>
    <w:rsid w:val="00AC53E2"/>
    <w:rsid w:val="00AC6F87"/>
    <w:rsid w:val="00AC77C2"/>
    <w:rsid w:val="00AC7E76"/>
    <w:rsid w:val="00AD1885"/>
    <w:rsid w:val="00AD254F"/>
    <w:rsid w:val="00AD3A2B"/>
    <w:rsid w:val="00AD3CAB"/>
    <w:rsid w:val="00AD50BA"/>
    <w:rsid w:val="00AD6343"/>
    <w:rsid w:val="00AE02E7"/>
    <w:rsid w:val="00AE0F75"/>
    <w:rsid w:val="00AE1A96"/>
    <w:rsid w:val="00AE1ADC"/>
    <w:rsid w:val="00AE319E"/>
    <w:rsid w:val="00AE34E6"/>
    <w:rsid w:val="00AE3B2C"/>
    <w:rsid w:val="00AE3B4E"/>
    <w:rsid w:val="00AE41BA"/>
    <w:rsid w:val="00AE676F"/>
    <w:rsid w:val="00AE709C"/>
    <w:rsid w:val="00AE7622"/>
    <w:rsid w:val="00AE7DBC"/>
    <w:rsid w:val="00AE7DD9"/>
    <w:rsid w:val="00AE7E3F"/>
    <w:rsid w:val="00AF0917"/>
    <w:rsid w:val="00AF1A10"/>
    <w:rsid w:val="00AF2658"/>
    <w:rsid w:val="00AF2B38"/>
    <w:rsid w:val="00AF6616"/>
    <w:rsid w:val="00AF7209"/>
    <w:rsid w:val="00AF724A"/>
    <w:rsid w:val="00B004C1"/>
    <w:rsid w:val="00B0168B"/>
    <w:rsid w:val="00B030FC"/>
    <w:rsid w:val="00B03458"/>
    <w:rsid w:val="00B04816"/>
    <w:rsid w:val="00B04B8E"/>
    <w:rsid w:val="00B0610B"/>
    <w:rsid w:val="00B06587"/>
    <w:rsid w:val="00B074B7"/>
    <w:rsid w:val="00B07C5D"/>
    <w:rsid w:val="00B10670"/>
    <w:rsid w:val="00B1072F"/>
    <w:rsid w:val="00B12F74"/>
    <w:rsid w:val="00B134FB"/>
    <w:rsid w:val="00B13D75"/>
    <w:rsid w:val="00B15432"/>
    <w:rsid w:val="00B15820"/>
    <w:rsid w:val="00B15A61"/>
    <w:rsid w:val="00B16DFC"/>
    <w:rsid w:val="00B17855"/>
    <w:rsid w:val="00B20F96"/>
    <w:rsid w:val="00B215D8"/>
    <w:rsid w:val="00B2166E"/>
    <w:rsid w:val="00B21C3C"/>
    <w:rsid w:val="00B2218A"/>
    <w:rsid w:val="00B23ADF"/>
    <w:rsid w:val="00B24411"/>
    <w:rsid w:val="00B246ED"/>
    <w:rsid w:val="00B2526B"/>
    <w:rsid w:val="00B26BFC"/>
    <w:rsid w:val="00B26DD0"/>
    <w:rsid w:val="00B272A1"/>
    <w:rsid w:val="00B308D9"/>
    <w:rsid w:val="00B30E55"/>
    <w:rsid w:val="00B311A6"/>
    <w:rsid w:val="00B316EA"/>
    <w:rsid w:val="00B32A48"/>
    <w:rsid w:val="00B32AFD"/>
    <w:rsid w:val="00B338C8"/>
    <w:rsid w:val="00B341CC"/>
    <w:rsid w:val="00B35321"/>
    <w:rsid w:val="00B35505"/>
    <w:rsid w:val="00B3590A"/>
    <w:rsid w:val="00B35CB3"/>
    <w:rsid w:val="00B35E0A"/>
    <w:rsid w:val="00B40124"/>
    <w:rsid w:val="00B407E0"/>
    <w:rsid w:val="00B40B86"/>
    <w:rsid w:val="00B41FEB"/>
    <w:rsid w:val="00B42E03"/>
    <w:rsid w:val="00B433A2"/>
    <w:rsid w:val="00B443E2"/>
    <w:rsid w:val="00B45FAF"/>
    <w:rsid w:val="00B46222"/>
    <w:rsid w:val="00B504EC"/>
    <w:rsid w:val="00B54092"/>
    <w:rsid w:val="00B5409C"/>
    <w:rsid w:val="00B541B0"/>
    <w:rsid w:val="00B5444C"/>
    <w:rsid w:val="00B54A21"/>
    <w:rsid w:val="00B5568B"/>
    <w:rsid w:val="00B557BF"/>
    <w:rsid w:val="00B55BD6"/>
    <w:rsid w:val="00B56147"/>
    <w:rsid w:val="00B56E1E"/>
    <w:rsid w:val="00B5720A"/>
    <w:rsid w:val="00B604A0"/>
    <w:rsid w:val="00B60761"/>
    <w:rsid w:val="00B620A5"/>
    <w:rsid w:val="00B627E8"/>
    <w:rsid w:val="00B62BB1"/>
    <w:rsid w:val="00B634BE"/>
    <w:rsid w:val="00B63559"/>
    <w:rsid w:val="00B64D3B"/>
    <w:rsid w:val="00B662F5"/>
    <w:rsid w:val="00B66C33"/>
    <w:rsid w:val="00B6776B"/>
    <w:rsid w:val="00B70303"/>
    <w:rsid w:val="00B709C6"/>
    <w:rsid w:val="00B72FFB"/>
    <w:rsid w:val="00B73979"/>
    <w:rsid w:val="00B73B63"/>
    <w:rsid w:val="00B73E9B"/>
    <w:rsid w:val="00B7449A"/>
    <w:rsid w:val="00B751B0"/>
    <w:rsid w:val="00B76056"/>
    <w:rsid w:val="00B762E0"/>
    <w:rsid w:val="00B76948"/>
    <w:rsid w:val="00B76DBB"/>
    <w:rsid w:val="00B810D3"/>
    <w:rsid w:val="00B84A82"/>
    <w:rsid w:val="00B86188"/>
    <w:rsid w:val="00B86BB1"/>
    <w:rsid w:val="00B86C54"/>
    <w:rsid w:val="00B86E3C"/>
    <w:rsid w:val="00B874C4"/>
    <w:rsid w:val="00B91069"/>
    <w:rsid w:val="00B91A21"/>
    <w:rsid w:val="00B935EA"/>
    <w:rsid w:val="00B97AA2"/>
    <w:rsid w:val="00B97B8E"/>
    <w:rsid w:val="00BA00A8"/>
    <w:rsid w:val="00BA0275"/>
    <w:rsid w:val="00BA0378"/>
    <w:rsid w:val="00BA1770"/>
    <w:rsid w:val="00BA34A3"/>
    <w:rsid w:val="00BA37A4"/>
    <w:rsid w:val="00BA44FC"/>
    <w:rsid w:val="00BA4FB0"/>
    <w:rsid w:val="00BA5277"/>
    <w:rsid w:val="00BA52A8"/>
    <w:rsid w:val="00BA6138"/>
    <w:rsid w:val="00BA6478"/>
    <w:rsid w:val="00BA7132"/>
    <w:rsid w:val="00BB08AF"/>
    <w:rsid w:val="00BB0F5C"/>
    <w:rsid w:val="00BB1930"/>
    <w:rsid w:val="00BB2CE6"/>
    <w:rsid w:val="00BB3478"/>
    <w:rsid w:val="00BB5B21"/>
    <w:rsid w:val="00BB76AD"/>
    <w:rsid w:val="00BB7922"/>
    <w:rsid w:val="00BC2247"/>
    <w:rsid w:val="00BC3533"/>
    <w:rsid w:val="00BC3742"/>
    <w:rsid w:val="00BC4912"/>
    <w:rsid w:val="00BC5572"/>
    <w:rsid w:val="00BC7022"/>
    <w:rsid w:val="00BC72B5"/>
    <w:rsid w:val="00BC796A"/>
    <w:rsid w:val="00BD1318"/>
    <w:rsid w:val="00BD1A6C"/>
    <w:rsid w:val="00BD1FBE"/>
    <w:rsid w:val="00BD2BCF"/>
    <w:rsid w:val="00BD2E73"/>
    <w:rsid w:val="00BD497C"/>
    <w:rsid w:val="00BD57EE"/>
    <w:rsid w:val="00BD6BAC"/>
    <w:rsid w:val="00BD6C8D"/>
    <w:rsid w:val="00BE3D62"/>
    <w:rsid w:val="00BE4A89"/>
    <w:rsid w:val="00BE4E8A"/>
    <w:rsid w:val="00BE5B1E"/>
    <w:rsid w:val="00BF23F1"/>
    <w:rsid w:val="00BF2A79"/>
    <w:rsid w:val="00BF2DFF"/>
    <w:rsid w:val="00BF375F"/>
    <w:rsid w:val="00BF646D"/>
    <w:rsid w:val="00C006DC"/>
    <w:rsid w:val="00C00EA1"/>
    <w:rsid w:val="00C02372"/>
    <w:rsid w:val="00C044C3"/>
    <w:rsid w:val="00C05A05"/>
    <w:rsid w:val="00C06ACF"/>
    <w:rsid w:val="00C10453"/>
    <w:rsid w:val="00C11A67"/>
    <w:rsid w:val="00C12078"/>
    <w:rsid w:val="00C12E60"/>
    <w:rsid w:val="00C13BCA"/>
    <w:rsid w:val="00C141B9"/>
    <w:rsid w:val="00C1442D"/>
    <w:rsid w:val="00C15512"/>
    <w:rsid w:val="00C158CF"/>
    <w:rsid w:val="00C15C01"/>
    <w:rsid w:val="00C15C70"/>
    <w:rsid w:val="00C16518"/>
    <w:rsid w:val="00C1787D"/>
    <w:rsid w:val="00C20F14"/>
    <w:rsid w:val="00C213F3"/>
    <w:rsid w:val="00C219B6"/>
    <w:rsid w:val="00C229D1"/>
    <w:rsid w:val="00C22B7C"/>
    <w:rsid w:val="00C23169"/>
    <w:rsid w:val="00C23B8E"/>
    <w:rsid w:val="00C262AC"/>
    <w:rsid w:val="00C26F51"/>
    <w:rsid w:val="00C30B67"/>
    <w:rsid w:val="00C3184D"/>
    <w:rsid w:val="00C31B72"/>
    <w:rsid w:val="00C32137"/>
    <w:rsid w:val="00C323CE"/>
    <w:rsid w:val="00C331FD"/>
    <w:rsid w:val="00C34DCB"/>
    <w:rsid w:val="00C352AD"/>
    <w:rsid w:val="00C366F0"/>
    <w:rsid w:val="00C36D0C"/>
    <w:rsid w:val="00C3708D"/>
    <w:rsid w:val="00C37AE9"/>
    <w:rsid w:val="00C4075F"/>
    <w:rsid w:val="00C40B25"/>
    <w:rsid w:val="00C4138A"/>
    <w:rsid w:val="00C4164D"/>
    <w:rsid w:val="00C4361F"/>
    <w:rsid w:val="00C440B4"/>
    <w:rsid w:val="00C446F9"/>
    <w:rsid w:val="00C44E26"/>
    <w:rsid w:val="00C462CB"/>
    <w:rsid w:val="00C46F39"/>
    <w:rsid w:val="00C471C9"/>
    <w:rsid w:val="00C4775B"/>
    <w:rsid w:val="00C47AFE"/>
    <w:rsid w:val="00C47CA9"/>
    <w:rsid w:val="00C50277"/>
    <w:rsid w:val="00C5060A"/>
    <w:rsid w:val="00C5067F"/>
    <w:rsid w:val="00C515C3"/>
    <w:rsid w:val="00C51AA2"/>
    <w:rsid w:val="00C526E4"/>
    <w:rsid w:val="00C52A19"/>
    <w:rsid w:val="00C52E43"/>
    <w:rsid w:val="00C537DD"/>
    <w:rsid w:val="00C56CD4"/>
    <w:rsid w:val="00C56EF2"/>
    <w:rsid w:val="00C609C3"/>
    <w:rsid w:val="00C60E16"/>
    <w:rsid w:val="00C63874"/>
    <w:rsid w:val="00C64C69"/>
    <w:rsid w:val="00C65A98"/>
    <w:rsid w:val="00C65E4E"/>
    <w:rsid w:val="00C66610"/>
    <w:rsid w:val="00C66648"/>
    <w:rsid w:val="00C66F5C"/>
    <w:rsid w:val="00C66FEF"/>
    <w:rsid w:val="00C70C45"/>
    <w:rsid w:val="00C70CB4"/>
    <w:rsid w:val="00C727A7"/>
    <w:rsid w:val="00C728D5"/>
    <w:rsid w:val="00C72CF7"/>
    <w:rsid w:val="00C75119"/>
    <w:rsid w:val="00C75828"/>
    <w:rsid w:val="00C75F4A"/>
    <w:rsid w:val="00C7673F"/>
    <w:rsid w:val="00C76DD6"/>
    <w:rsid w:val="00C77316"/>
    <w:rsid w:val="00C77A31"/>
    <w:rsid w:val="00C819A3"/>
    <w:rsid w:val="00C8255D"/>
    <w:rsid w:val="00C85C05"/>
    <w:rsid w:val="00C87E47"/>
    <w:rsid w:val="00C9041B"/>
    <w:rsid w:val="00C90B62"/>
    <w:rsid w:val="00C91C08"/>
    <w:rsid w:val="00C932DE"/>
    <w:rsid w:val="00C93A3F"/>
    <w:rsid w:val="00C9404F"/>
    <w:rsid w:val="00C948FE"/>
    <w:rsid w:val="00C94C77"/>
    <w:rsid w:val="00C9567F"/>
    <w:rsid w:val="00C959F3"/>
    <w:rsid w:val="00C96E38"/>
    <w:rsid w:val="00C97F0E"/>
    <w:rsid w:val="00CA06AC"/>
    <w:rsid w:val="00CA1D9E"/>
    <w:rsid w:val="00CA242A"/>
    <w:rsid w:val="00CA27BD"/>
    <w:rsid w:val="00CA2AB6"/>
    <w:rsid w:val="00CA2BAC"/>
    <w:rsid w:val="00CA36DE"/>
    <w:rsid w:val="00CA470B"/>
    <w:rsid w:val="00CA4BCC"/>
    <w:rsid w:val="00CA51AE"/>
    <w:rsid w:val="00CA5313"/>
    <w:rsid w:val="00CA6A4A"/>
    <w:rsid w:val="00CB01D6"/>
    <w:rsid w:val="00CB0E42"/>
    <w:rsid w:val="00CB1220"/>
    <w:rsid w:val="00CB311E"/>
    <w:rsid w:val="00CB44DB"/>
    <w:rsid w:val="00CB61F3"/>
    <w:rsid w:val="00CB6708"/>
    <w:rsid w:val="00CB67B4"/>
    <w:rsid w:val="00CB71E1"/>
    <w:rsid w:val="00CC0379"/>
    <w:rsid w:val="00CC0ED3"/>
    <w:rsid w:val="00CC1894"/>
    <w:rsid w:val="00CC2EE2"/>
    <w:rsid w:val="00CC2F88"/>
    <w:rsid w:val="00CC3D03"/>
    <w:rsid w:val="00CC45DB"/>
    <w:rsid w:val="00CC5651"/>
    <w:rsid w:val="00CC73FF"/>
    <w:rsid w:val="00CD0616"/>
    <w:rsid w:val="00CD0D7E"/>
    <w:rsid w:val="00CD141E"/>
    <w:rsid w:val="00CD3B73"/>
    <w:rsid w:val="00CD45DA"/>
    <w:rsid w:val="00CD6286"/>
    <w:rsid w:val="00CE2EA4"/>
    <w:rsid w:val="00CE4061"/>
    <w:rsid w:val="00CE5714"/>
    <w:rsid w:val="00CE6138"/>
    <w:rsid w:val="00CE6D66"/>
    <w:rsid w:val="00CE6F59"/>
    <w:rsid w:val="00CE7AAB"/>
    <w:rsid w:val="00CE7ED5"/>
    <w:rsid w:val="00CF008D"/>
    <w:rsid w:val="00CF099F"/>
    <w:rsid w:val="00CF0AF8"/>
    <w:rsid w:val="00CF2673"/>
    <w:rsid w:val="00CF2DA1"/>
    <w:rsid w:val="00CF43B1"/>
    <w:rsid w:val="00CF43EB"/>
    <w:rsid w:val="00CF4647"/>
    <w:rsid w:val="00CF6301"/>
    <w:rsid w:val="00CF72D8"/>
    <w:rsid w:val="00CF7CBE"/>
    <w:rsid w:val="00CF7F92"/>
    <w:rsid w:val="00D003F9"/>
    <w:rsid w:val="00D01508"/>
    <w:rsid w:val="00D01FDE"/>
    <w:rsid w:val="00D060CE"/>
    <w:rsid w:val="00D0614B"/>
    <w:rsid w:val="00D06AD1"/>
    <w:rsid w:val="00D072CB"/>
    <w:rsid w:val="00D105FD"/>
    <w:rsid w:val="00D1097D"/>
    <w:rsid w:val="00D10E41"/>
    <w:rsid w:val="00D11F28"/>
    <w:rsid w:val="00D146EE"/>
    <w:rsid w:val="00D148F5"/>
    <w:rsid w:val="00D152EA"/>
    <w:rsid w:val="00D17139"/>
    <w:rsid w:val="00D17549"/>
    <w:rsid w:val="00D20BF4"/>
    <w:rsid w:val="00D222D2"/>
    <w:rsid w:val="00D22B04"/>
    <w:rsid w:val="00D22BDD"/>
    <w:rsid w:val="00D23080"/>
    <w:rsid w:val="00D23615"/>
    <w:rsid w:val="00D24860"/>
    <w:rsid w:val="00D24BE6"/>
    <w:rsid w:val="00D24D97"/>
    <w:rsid w:val="00D25F88"/>
    <w:rsid w:val="00D2646F"/>
    <w:rsid w:val="00D26766"/>
    <w:rsid w:val="00D271E4"/>
    <w:rsid w:val="00D275F5"/>
    <w:rsid w:val="00D336A2"/>
    <w:rsid w:val="00D35600"/>
    <w:rsid w:val="00D35EBF"/>
    <w:rsid w:val="00D36678"/>
    <w:rsid w:val="00D37458"/>
    <w:rsid w:val="00D376F1"/>
    <w:rsid w:val="00D435B5"/>
    <w:rsid w:val="00D43CA8"/>
    <w:rsid w:val="00D4523D"/>
    <w:rsid w:val="00D4593F"/>
    <w:rsid w:val="00D45BD4"/>
    <w:rsid w:val="00D4775B"/>
    <w:rsid w:val="00D47AB8"/>
    <w:rsid w:val="00D50B45"/>
    <w:rsid w:val="00D512BF"/>
    <w:rsid w:val="00D5234D"/>
    <w:rsid w:val="00D52640"/>
    <w:rsid w:val="00D52ACB"/>
    <w:rsid w:val="00D53DB9"/>
    <w:rsid w:val="00D54344"/>
    <w:rsid w:val="00D55D94"/>
    <w:rsid w:val="00D562C1"/>
    <w:rsid w:val="00D56566"/>
    <w:rsid w:val="00D57E52"/>
    <w:rsid w:val="00D60F67"/>
    <w:rsid w:val="00D61823"/>
    <w:rsid w:val="00D61B91"/>
    <w:rsid w:val="00D6257D"/>
    <w:rsid w:val="00D647A4"/>
    <w:rsid w:val="00D6487A"/>
    <w:rsid w:val="00D648BB"/>
    <w:rsid w:val="00D64E04"/>
    <w:rsid w:val="00D657D6"/>
    <w:rsid w:val="00D65A5E"/>
    <w:rsid w:val="00D669D1"/>
    <w:rsid w:val="00D67F69"/>
    <w:rsid w:val="00D67F7D"/>
    <w:rsid w:val="00D7049A"/>
    <w:rsid w:val="00D704F6"/>
    <w:rsid w:val="00D710BF"/>
    <w:rsid w:val="00D71E9C"/>
    <w:rsid w:val="00D722B1"/>
    <w:rsid w:val="00D7377F"/>
    <w:rsid w:val="00D74A82"/>
    <w:rsid w:val="00D753F6"/>
    <w:rsid w:val="00D7737D"/>
    <w:rsid w:val="00D77483"/>
    <w:rsid w:val="00D7789A"/>
    <w:rsid w:val="00D77D4C"/>
    <w:rsid w:val="00D80897"/>
    <w:rsid w:val="00D81220"/>
    <w:rsid w:val="00D81375"/>
    <w:rsid w:val="00D829C9"/>
    <w:rsid w:val="00D835CA"/>
    <w:rsid w:val="00D839A4"/>
    <w:rsid w:val="00D84689"/>
    <w:rsid w:val="00D84BAB"/>
    <w:rsid w:val="00D8540E"/>
    <w:rsid w:val="00D85C4D"/>
    <w:rsid w:val="00D8730B"/>
    <w:rsid w:val="00D9072A"/>
    <w:rsid w:val="00D91507"/>
    <w:rsid w:val="00D92463"/>
    <w:rsid w:val="00D93B3A"/>
    <w:rsid w:val="00D93C3D"/>
    <w:rsid w:val="00D94852"/>
    <w:rsid w:val="00D95DE7"/>
    <w:rsid w:val="00D973DF"/>
    <w:rsid w:val="00DA039C"/>
    <w:rsid w:val="00DA10B4"/>
    <w:rsid w:val="00DA202E"/>
    <w:rsid w:val="00DA6EBE"/>
    <w:rsid w:val="00DB2437"/>
    <w:rsid w:val="00DB27CC"/>
    <w:rsid w:val="00DB2A54"/>
    <w:rsid w:val="00DB4755"/>
    <w:rsid w:val="00DB49AD"/>
    <w:rsid w:val="00DB4EF9"/>
    <w:rsid w:val="00DB5A2A"/>
    <w:rsid w:val="00DB5DF6"/>
    <w:rsid w:val="00DB6434"/>
    <w:rsid w:val="00DB74B6"/>
    <w:rsid w:val="00DB7CFD"/>
    <w:rsid w:val="00DC29FE"/>
    <w:rsid w:val="00DC430C"/>
    <w:rsid w:val="00DC5F13"/>
    <w:rsid w:val="00DC60FB"/>
    <w:rsid w:val="00DC7319"/>
    <w:rsid w:val="00DC742E"/>
    <w:rsid w:val="00DD06E4"/>
    <w:rsid w:val="00DD1A24"/>
    <w:rsid w:val="00DD381C"/>
    <w:rsid w:val="00DD38DC"/>
    <w:rsid w:val="00DD63FF"/>
    <w:rsid w:val="00DE5C1F"/>
    <w:rsid w:val="00DE7D3D"/>
    <w:rsid w:val="00DE7FF4"/>
    <w:rsid w:val="00DF0D79"/>
    <w:rsid w:val="00DF1129"/>
    <w:rsid w:val="00DF1B52"/>
    <w:rsid w:val="00DF1BBF"/>
    <w:rsid w:val="00DF3145"/>
    <w:rsid w:val="00DF3286"/>
    <w:rsid w:val="00DF4B0E"/>
    <w:rsid w:val="00DF724E"/>
    <w:rsid w:val="00E006FE"/>
    <w:rsid w:val="00E01E4B"/>
    <w:rsid w:val="00E01FCC"/>
    <w:rsid w:val="00E026BB"/>
    <w:rsid w:val="00E04DAE"/>
    <w:rsid w:val="00E0518C"/>
    <w:rsid w:val="00E062B0"/>
    <w:rsid w:val="00E068DF"/>
    <w:rsid w:val="00E0711E"/>
    <w:rsid w:val="00E0770C"/>
    <w:rsid w:val="00E10FC4"/>
    <w:rsid w:val="00E14DFA"/>
    <w:rsid w:val="00E157CA"/>
    <w:rsid w:val="00E16EEB"/>
    <w:rsid w:val="00E17EA5"/>
    <w:rsid w:val="00E222D8"/>
    <w:rsid w:val="00E229DB"/>
    <w:rsid w:val="00E24E9F"/>
    <w:rsid w:val="00E2571A"/>
    <w:rsid w:val="00E269B2"/>
    <w:rsid w:val="00E26CE7"/>
    <w:rsid w:val="00E26EDC"/>
    <w:rsid w:val="00E2713C"/>
    <w:rsid w:val="00E30B42"/>
    <w:rsid w:val="00E30C3E"/>
    <w:rsid w:val="00E3165B"/>
    <w:rsid w:val="00E3222E"/>
    <w:rsid w:val="00E32E06"/>
    <w:rsid w:val="00E335FE"/>
    <w:rsid w:val="00E342D7"/>
    <w:rsid w:val="00E34971"/>
    <w:rsid w:val="00E34D1F"/>
    <w:rsid w:val="00E35C26"/>
    <w:rsid w:val="00E36CAF"/>
    <w:rsid w:val="00E37FEF"/>
    <w:rsid w:val="00E410EA"/>
    <w:rsid w:val="00E41D5C"/>
    <w:rsid w:val="00E42169"/>
    <w:rsid w:val="00E422C6"/>
    <w:rsid w:val="00E43687"/>
    <w:rsid w:val="00E437F7"/>
    <w:rsid w:val="00E45B1D"/>
    <w:rsid w:val="00E46DC1"/>
    <w:rsid w:val="00E50B60"/>
    <w:rsid w:val="00E52667"/>
    <w:rsid w:val="00E529F9"/>
    <w:rsid w:val="00E538F0"/>
    <w:rsid w:val="00E55017"/>
    <w:rsid w:val="00E55416"/>
    <w:rsid w:val="00E557D1"/>
    <w:rsid w:val="00E55B43"/>
    <w:rsid w:val="00E56282"/>
    <w:rsid w:val="00E60251"/>
    <w:rsid w:val="00E616BF"/>
    <w:rsid w:val="00E65805"/>
    <w:rsid w:val="00E658AA"/>
    <w:rsid w:val="00E65E74"/>
    <w:rsid w:val="00E6656A"/>
    <w:rsid w:val="00E66EA3"/>
    <w:rsid w:val="00E674FF"/>
    <w:rsid w:val="00E704DD"/>
    <w:rsid w:val="00E70D30"/>
    <w:rsid w:val="00E716BA"/>
    <w:rsid w:val="00E73729"/>
    <w:rsid w:val="00E7375E"/>
    <w:rsid w:val="00E75977"/>
    <w:rsid w:val="00E76376"/>
    <w:rsid w:val="00E76431"/>
    <w:rsid w:val="00E7686D"/>
    <w:rsid w:val="00E813BA"/>
    <w:rsid w:val="00E8341A"/>
    <w:rsid w:val="00E8363D"/>
    <w:rsid w:val="00E8590C"/>
    <w:rsid w:val="00E85F76"/>
    <w:rsid w:val="00E86335"/>
    <w:rsid w:val="00E8651D"/>
    <w:rsid w:val="00E8704A"/>
    <w:rsid w:val="00E87A3F"/>
    <w:rsid w:val="00E90995"/>
    <w:rsid w:val="00E918FD"/>
    <w:rsid w:val="00E9284B"/>
    <w:rsid w:val="00E92FE5"/>
    <w:rsid w:val="00E9349B"/>
    <w:rsid w:val="00E93590"/>
    <w:rsid w:val="00E94506"/>
    <w:rsid w:val="00E95759"/>
    <w:rsid w:val="00E95A7B"/>
    <w:rsid w:val="00E95E40"/>
    <w:rsid w:val="00E969E9"/>
    <w:rsid w:val="00E96D9A"/>
    <w:rsid w:val="00EA01A0"/>
    <w:rsid w:val="00EA155A"/>
    <w:rsid w:val="00EA23FE"/>
    <w:rsid w:val="00EA24D4"/>
    <w:rsid w:val="00EA2851"/>
    <w:rsid w:val="00EA3515"/>
    <w:rsid w:val="00EA3A14"/>
    <w:rsid w:val="00EA4074"/>
    <w:rsid w:val="00EA4717"/>
    <w:rsid w:val="00EA4B7D"/>
    <w:rsid w:val="00EA4D5E"/>
    <w:rsid w:val="00EA55FE"/>
    <w:rsid w:val="00EA5B1C"/>
    <w:rsid w:val="00EB0104"/>
    <w:rsid w:val="00EB0B4F"/>
    <w:rsid w:val="00EB0E8F"/>
    <w:rsid w:val="00EB1B59"/>
    <w:rsid w:val="00EB21EE"/>
    <w:rsid w:val="00EB2F3D"/>
    <w:rsid w:val="00EB3BE5"/>
    <w:rsid w:val="00EB3F71"/>
    <w:rsid w:val="00EB4384"/>
    <w:rsid w:val="00EB4B05"/>
    <w:rsid w:val="00EB5052"/>
    <w:rsid w:val="00EB5233"/>
    <w:rsid w:val="00EB6065"/>
    <w:rsid w:val="00EB6801"/>
    <w:rsid w:val="00EB7F87"/>
    <w:rsid w:val="00EC0826"/>
    <w:rsid w:val="00EC12ED"/>
    <w:rsid w:val="00EC4E99"/>
    <w:rsid w:val="00EC56CE"/>
    <w:rsid w:val="00EC7E23"/>
    <w:rsid w:val="00ED1985"/>
    <w:rsid w:val="00ED3A21"/>
    <w:rsid w:val="00ED54F9"/>
    <w:rsid w:val="00ED659D"/>
    <w:rsid w:val="00ED6982"/>
    <w:rsid w:val="00ED7465"/>
    <w:rsid w:val="00ED7927"/>
    <w:rsid w:val="00EE0218"/>
    <w:rsid w:val="00EE08FB"/>
    <w:rsid w:val="00EE0E54"/>
    <w:rsid w:val="00EE1033"/>
    <w:rsid w:val="00EE114E"/>
    <w:rsid w:val="00EE148A"/>
    <w:rsid w:val="00EE169C"/>
    <w:rsid w:val="00EE3A03"/>
    <w:rsid w:val="00EE5938"/>
    <w:rsid w:val="00EE5E78"/>
    <w:rsid w:val="00EE7EBA"/>
    <w:rsid w:val="00EF24BB"/>
    <w:rsid w:val="00EF2AD4"/>
    <w:rsid w:val="00EF2B90"/>
    <w:rsid w:val="00EF32F6"/>
    <w:rsid w:val="00EF4114"/>
    <w:rsid w:val="00EF448F"/>
    <w:rsid w:val="00EF4634"/>
    <w:rsid w:val="00EF4668"/>
    <w:rsid w:val="00EF472E"/>
    <w:rsid w:val="00EF47F5"/>
    <w:rsid w:val="00EF4A5A"/>
    <w:rsid w:val="00EF4EC4"/>
    <w:rsid w:val="00EF5C07"/>
    <w:rsid w:val="00EF66A9"/>
    <w:rsid w:val="00EF74D8"/>
    <w:rsid w:val="00EF7C8B"/>
    <w:rsid w:val="00F0020F"/>
    <w:rsid w:val="00F002CC"/>
    <w:rsid w:val="00F01898"/>
    <w:rsid w:val="00F01BA3"/>
    <w:rsid w:val="00F02464"/>
    <w:rsid w:val="00F02693"/>
    <w:rsid w:val="00F026EC"/>
    <w:rsid w:val="00F05392"/>
    <w:rsid w:val="00F05EE0"/>
    <w:rsid w:val="00F06985"/>
    <w:rsid w:val="00F07AE9"/>
    <w:rsid w:val="00F07DE8"/>
    <w:rsid w:val="00F133B3"/>
    <w:rsid w:val="00F1535F"/>
    <w:rsid w:val="00F156B3"/>
    <w:rsid w:val="00F15FD8"/>
    <w:rsid w:val="00F168BA"/>
    <w:rsid w:val="00F174A7"/>
    <w:rsid w:val="00F20A8F"/>
    <w:rsid w:val="00F20E39"/>
    <w:rsid w:val="00F21A1A"/>
    <w:rsid w:val="00F22813"/>
    <w:rsid w:val="00F22934"/>
    <w:rsid w:val="00F22FC8"/>
    <w:rsid w:val="00F27F36"/>
    <w:rsid w:val="00F30869"/>
    <w:rsid w:val="00F310CD"/>
    <w:rsid w:val="00F32B8C"/>
    <w:rsid w:val="00F33383"/>
    <w:rsid w:val="00F33D0A"/>
    <w:rsid w:val="00F33D5B"/>
    <w:rsid w:val="00F34D2C"/>
    <w:rsid w:val="00F36082"/>
    <w:rsid w:val="00F4030B"/>
    <w:rsid w:val="00F40888"/>
    <w:rsid w:val="00F41326"/>
    <w:rsid w:val="00F42F65"/>
    <w:rsid w:val="00F444F5"/>
    <w:rsid w:val="00F449CA"/>
    <w:rsid w:val="00F4602E"/>
    <w:rsid w:val="00F46BCF"/>
    <w:rsid w:val="00F515AF"/>
    <w:rsid w:val="00F532D4"/>
    <w:rsid w:val="00F5359E"/>
    <w:rsid w:val="00F53E05"/>
    <w:rsid w:val="00F540D6"/>
    <w:rsid w:val="00F548B3"/>
    <w:rsid w:val="00F55116"/>
    <w:rsid w:val="00F55487"/>
    <w:rsid w:val="00F5550A"/>
    <w:rsid w:val="00F55A56"/>
    <w:rsid w:val="00F56088"/>
    <w:rsid w:val="00F56D83"/>
    <w:rsid w:val="00F60308"/>
    <w:rsid w:val="00F6031D"/>
    <w:rsid w:val="00F61303"/>
    <w:rsid w:val="00F6323C"/>
    <w:rsid w:val="00F63412"/>
    <w:rsid w:val="00F641B1"/>
    <w:rsid w:val="00F64879"/>
    <w:rsid w:val="00F653CA"/>
    <w:rsid w:val="00F65606"/>
    <w:rsid w:val="00F66062"/>
    <w:rsid w:val="00F66351"/>
    <w:rsid w:val="00F66614"/>
    <w:rsid w:val="00F66EB0"/>
    <w:rsid w:val="00F67764"/>
    <w:rsid w:val="00F67A3E"/>
    <w:rsid w:val="00F70E62"/>
    <w:rsid w:val="00F70FE0"/>
    <w:rsid w:val="00F71232"/>
    <w:rsid w:val="00F7146A"/>
    <w:rsid w:val="00F73485"/>
    <w:rsid w:val="00F74722"/>
    <w:rsid w:val="00F75F45"/>
    <w:rsid w:val="00F76443"/>
    <w:rsid w:val="00F76D5B"/>
    <w:rsid w:val="00F80205"/>
    <w:rsid w:val="00F82268"/>
    <w:rsid w:val="00F822D3"/>
    <w:rsid w:val="00F82957"/>
    <w:rsid w:val="00F83BD2"/>
    <w:rsid w:val="00F857CA"/>
    <w:rsid w:val="00F8654B"/>
    <w:rsid w:val="00F87351"/>
    <w:rsid w:val="00F90508"/>
    <w:rsid w:val="00F90676"/>
    <w:rsid w:val="00F92892"/>
    <w:rsid w:val="00F92C2B"/>
    <w:rsid w:val="00F94241"/>
    <w:rsid w:val="00F945CD"/>
    <w:rsid w:val="00F95962"/>
    <w:rsid w:val="00F95ECF"/>
    <w:rsid w:val="00F9792C"/>
    <w:rsid w:val="00F97AAA"/>
    <w:rsid w:val="00FA0B28"/>
    <w:rsid w:val="00FA1C9B"/>
    <w:rsid w:val="00FA3C32"/>
    <w:rsid w:val="00FA45C5"/>
    <w:rsid w:val="00FA4AD8"/>
    <w:rsid w:val="00FB2079"/>
    <w:rsid w:val="00FB3597"/>
    <w:rsid w:val="00FB537A"/>
    <w:rsid w:val="00FB53CA"/>
    <w:rsid w:val="00FC0063"/>
    <w:rsid w:val="00FC036E"/>
    <w:rsid w:val="00FC1989"/>
    <w:rsid w:val="00FC1E8D"/>
    <w:rsid w:val="00FC2661"/>
    <w:rsid w:val="00FC3750"/>
    <w:rsid w:val="00FC3D25"/>
    <w:rsid w:val="00FC487C"/>
    <w:rsid w:val="00FC51A5"/>
    <w:rsid w:val="00FC55B0"/>
    <w:rsid w:val="00FD0B36"/>
    <w:rsid w:val="00FD0CDD"/>
    <w:rsid w:val="00FD168A"/>
    <w:rsid w:val="00FD18BB"/>
    <w:rsid w:val="00FD1D37"/>
    <w:rsid w:val="00FD242E"/>
    <w:rsid w:val="00FD2700"/>
    <w:rsid w:val="00FD2701"/>
    <w:rsid w:val="00FD3643"/>
    <w:rsid w:val="00FD553C"/>
    <w:rsid w:val="00FD575B"/>
    <w:rsid w:val="00FD6F5E"/>
    <w:rsid w:val="00FD70CC"/>
    <w:rsid w:val="00FD729E"/>
    <w:rsid w:val="00FD7500"/>
    <w:rsid w:val="00FD780C"/>
    <w:rsid w:val="00FD7937"/>
    <w:rsid w:val="00FE087D"/>
    <w:rsid w:val="00FE133D"/>
    <w:rsid w:val="00FE1CE5"/>
    <w:rsid w:val="00FE2090"/>
    <w:rsid w:val="00FE359D"/>
    <w:rsid w:val="00FE47EA"/>
    <w:rsid w:val="00FE499A"/>
    <w:rsid w:val="00FE4D5F"/>
    <w:rsid w:val="00FE6CC6"/>
    <w:rsid w:val="00FE7BC4"/>
    <w:rsid w:val="00FF01B1"/>
    <w:rsid w:val="00FF21B2"/>
    <w:rsid w:val="00FF29D4"/>
    <w:rsid w:val="00FF2D47"/>
    <w:rsid w:val="00FF388D"/>
    <w:rsid w:val="00FF3E55"/>
    <w:rsid w:val="00FF3FB1"/>
    <w:rsid w:val="00FF4A20"/>
    <w:rsid w:val="00FF4F50"/>
    <w:rsid w:val="00FF6212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6A46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97D"/>
    <w:rPr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istory">
    <w:name w:val="History"/>
    <w:basedOn w:val="a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rsid w:val="005B291B"/>
  </w:style>
  <w:style w:type="paragraph" w:customStyle="1" w:styleId="TableCaption">
    <w:name w:val="TableCaption"/>
    <w:basedOn w:val="a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a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3">
    <w:name w:val="footnote text"/>
    <w:basedOn w:val="a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a4">
    <w:name w:val="Balloon Text"/>
    <w:basedOn w:val="a"/>
    <w:semiHidden/>
    <w:rsid w:val="00D8137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a7">
    <w:name w:val="footer"/>
    <w:basedOn w:val="a"/>
    <w:link w:val="a8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a"/>
    <w:rsid w:val="00004A23"/>
    <w:rPr>
      <w:b/>
      <w:lang w:val="en-US"/>
    </w:rPr>
  </w:style>
  <w:style w:type="paragraph" w:customStyle="1" w:styleId="AuthorsFull">
    <w:name w:val="Authors Full"/>
    <w:basedOn w:val="a"/>
    <w:rsid w:val="00004A23"/>
    <w:rPr>
      <w:i/>
      <w:lang w:val="en-US"/>
    </w:rPr>
  </w:style>
  <w:style w:type="paragraph" w:customStyle="1" w:styleId="dedication">
    <w:name w:val="dedication"/>
    <w:basedOn w:val="a"/>
    <w:rsid w:val="00004A23"/>
    <w:rPr>
      <w:i/>
      <w:lang w:val="en-US"/>
    </w:rPr>
  </w:style>
  <w:style w:type="paragraph" w:customStyle="1" w:styleId="Addresses">
    <w:name w:val="Addresses"/>
    <w:basedOn w:val="a"/>
    <w:qFormat/>
    <w:rsid w:val="00004A23"/>
    <w:rPr>
      <w:lang w:val="en-US"/>
    </w:rPr>
  </w:style>
  <w:style w:type="paragraph" w:customStyle="1" w:styleId="Acknowledgements">
    <w:name w:val="Acknowledgements"/>
    <w:basedOn w:val="a"/>
    <w:rsid w:val="00004A23"/>
    <w:rPr>
      <w:lang w:val="en-US"/>
    </w:rPr>
  </w:style>
  <w:style w:type="paragraph" w:customStyle="1" w:styleId="Abstract">
    <w:name w:val="Abstract"/>
    <w:basedOn w:val="a"/>
    <w:autoRedefine/>
    <w:rsid w:val="00D84689"/>
    <w:pPr>
      <w:spacing w:line="360" w:lineRule="auto"/>
    </w:pPr>
    <w:rPr>
      <w:lang w:val="en-US" w:eastAsia="zh-CN"/>
    </w:rPr>
  </w:style>
  <w:style w:type="paragraph" w:customStyle="1" w:styleId="Head1">
    <w:name w:val="Head 1"/>
    <w:basedOn w:val="a"/>
    <w:autoRedefine/>
    <w:rsid w:val="0062275A"/>
    <w:pPr>
      <w:spacing w:line="360" w:lineRule="auto"/>
    </w:pPr>
    <w:rPr>
      <w:b/>
      <w:color w:val="000000" w:themeColor="text1"/>
      <w:lang w:val="en-US"/>
    </w:rPr>
  </w:style>
  <w:style w:type="paragraph" w:customStyle="1" w:styleId="Head2">
    <w:name w:val="Head 2"/>
    <w:basedOn w:val="a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a"/>
    <w:rsid w:val="00004A23"/>
    <w:pPr>
      <w:spacing w:line="480" w:lineRule="auto"/>
    </w:pPr>
  </w:style>
  <w:style w:type="paragraph" w:customStyle="1" w:styleId="Legend">
    <w:name w:val="Legend"/>
    <w:basedOn w:val="a"/>
    <w:rsid w:val="00004A23"/>
    <w:rPr>
      <w:lang w:val="en-US"/>
    </w:rPr>
  </w:style>
  <w:style w:type="paragraph" w:customStyle="1" w:styleId="MainText">
    <w:name w:val="Main Text"/>
    <w:basedOn w:val="a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rsid w:val="007609ED"/>
    <w:pPr>
      <w:spacing w:line="360" w:lineRule="auto"/>
    </w:pPr>
    <w:rPr>
      <w:lang w:val="en-US"/>
    </w:rPr>
  </w:style>
  <w:style w:type="paragraph" w:customStyle="1" w:styleId="ExperimentalText">
    <w:name w:val="Experimental Text"/>
    <w:basedOn w:val="a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rsid w:val="002D16A0"/>
    <w:rPr>
      <w:b/>
      <w:lang w:val="en-US"/>
    </w:rPr>
  </w:style>
  <w:style w:type="paragraph" w:customStyle="1" w:styleId="Dedication0">
    <w:name w:val="Dedication"/>
    <w:basedOn w:val="a"/>
    <w:autoRedefine/>
    <w:rsid w:val="00322D5B"/>
    <w:rPr>
      <w:lang w:val="en-US"/>
    </w:rPr>
  </w:style>
  <w:style w:type="paragraph" w:customStyle="1" w:styleId="Maintext0">
    <w:name w:val="Main text"/>
    <w:basedOn w:val="a"/>
    <w:link w:val="MaintextChar0"/>
    <w:autoRedefine/>
    <w:rsid w:val="0019723B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19723B"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rsid w:val="00562E2B"/>
    <w:rPr>
      <w:i/>
      <w:lang w:val="en-US"/>
    </w:rPr>
  </w:style>
  <w:style w:type="character" w:customStyle="1" w:styleId="a6">
    <w:name w:val="页眉 字符"/>
    <w:link w:val="a5"/>
    <w:rsid w:val="00414465"/>
    <w:rPr>
      <w:sz w:val="24"/>
      <w:szCs w:val="24"/>
      <w:lang w:eastAsia="ja-JP"/>
    </w:rPr>
  </w:style>
  <w:style w:type="character" w:styleId="a9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64F6D"/>
    <w:rPr>
      <w:sz w:val="20"/>
      <w:szCs w:val="20"/>
      <w:lang w:val="x-none"/>
    </w:rPr>
  </w:style>
  <w:style w:type="character" w:customStyle="1" w:styleId="ab">
    <w:name w:val="批注文字 字符"/>
    <w:link w:val="aa"/>
    <w:uiPriority w:val="99"/>
    <w:semiHidden/>
    <w:rsid w:val="00664F6D"/>
    <w:rPr>
      <w:lang w:eastAsia="ja-JP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64F6D"/>
    <w:rPr>
      <w:b/>
      <w:bCs/>
    </w:rPr>
  </w:style>
  <w:style w:type="character" w:customStyle="1" w:styleId="ad">
    <w:name w:val="批注主题 字符"/>
    <w:link w:val="ac"/>
    <w:uiPriority w:val="99"/>
    <w:semiHidden/>
    <w:rsid w:val="00664F6D"/>
    <w:rPr>
      <w:b/>
      <w:bCs/>
      <w:lang w:eastAsia="ja-JP"/>
    </w:rPr>
  </w:style>
  <w:style w:type="character" w:customStyle="1" w:styleId="a8">
    <w:name w:val="页脚 字符"/>
    <w:link w:val="a7"/>
    <w:uiPriority w:val="99"/>
    <w:rsid w:val="007B7A09"/>
    <w:rPr>
      <w:sz w:val="24"/>
      <w:szCs w:val="24"/>
      <w:lang w:eastAsia="ja-JP"/>
    </w:rPr>
  </w:style>
  <w:style w:type="character" w:styleId="ae">
    <w:name w:val="Hyperlink"/>
    <w:basedOn w:val="a0"/>
    <w:uiPriority w:val="99"/>
    <w:unhideWhenUsed/>
    <w:rsid w:val="0006652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6652A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D657D6"/>
    <w:pPr>
      <w:ind w:firstLineChars="200" w:firstLine="420"/>
    </w:pPr>
  </w:style>
  <w:style w:type="character" w:styleId="af1">
    <w:name w:val="line number"/>
    <w:basedOn w:val="a0"/>
    <w:uiPriority w:val="99"/>
    <w:semiHidden/>
    <w:unhideWhenUsed/>
    <w:rsid w:val="00D1097D"/>
    <w:rPr>
      <w:rFonts w:ascii="Calibri" w:hAnsi="Calibri"/>
    </w:rPr>
  </w:style>
  <w:style w:type="table" w:styleId="af2">
    <w:name w:val="Table Grid"/>
    <w:basedOn w:val="a1"/>
    <w:uiPriority w:val="59"/>
    <w:rsid w:val="00E06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4.wmf"/><Relationship Id="rId26" Type="http://schemas.openxmlformats.org/officeDocument/2006/relationships/image" Target="media/image8.wmf"/><Relationship Id="rId39" Type="http://schemas.openxmlformats.org/officeDocument/2006/relationships/oleObject" Target="embeddings/oleObject11.bin"/><Relationship Id="rId21" Type="http://schemas.openxmlformats.org/officeDocument/2006/relationships/oleObject" Target="embeddings/oleObject5.bin"/><Relationship Id="rId34" Type="http://schemas.openxmlformats.org/officeDocument/2006/relationships/image" Target="media/image14.tiff"/><Relationship Id="rId42" Type="http://schemas.openxmlformats.org/officeDocument/2006/relationships/image" Target="media/image19.wmf"/><Relationship Id="rId47" Type="http://schemas.openxmlformats.org/officeDocument/2006/relationships/image" Target="media/image22.tiff"/><Relationship Id="rId50" Type="http://schemas.openxmlformats.org/officeDocument/2006/relationships/oleObject" Target="embeddings/oleObject15.bin"/><Relationship Id="rId55" Type="http://schemas.openxmlformats.org/officeDocument/2006/relationships/oleObject" Target="embeddings/oleObject17.bin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3.wmf"/><Relationship Id="rId29" Type="http://schemas.openxmlformats.org/officeDocument/2006/relationships/oleObject" Target="embeddings/oleObject9.bin"/><Relationship Id="rId11" Type="http://schemas.openxmlformats.org/officeDocument/2006/relationships/endnotes" Target="endnotes.xml"/><Relationship Id="rId24" Type="http://schemas.openxmlformats.org/officeDocument/2006/relationships/image" Target="media/image7.wmf"/><Relationship Id="rId32" Type="http://schemas.openxmlformats.org/officeDocument/2006/relationships/image" Target="media/image12.tiff"/><Relationship Id="rId37" Type="http://schemas.openxmlformats.org/officeDocument/2006/relationships/oleObject" Target="embeddings/oleObject10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4.bin"/><Relationship Id="rId53" Type="http://schemas.openxmlformats.org/officeDocument/2006/relationships/oleObject" Target="embeddings/oleObject16.bin"/><Relationship Id="rId58" Type="http://schemas.openxmlformats.org/officeDocument/2006/relationships/fontTable" Target="fontTable.xml"/><Relationship Id="rId5" Type="http://schemas.openxmlformats.org/officeDocument/2006/relationships/customXml" Target="../customXml/item5.xml"/><Relationship Id="rId19" Type="http://schemas.openxmlformats.org/officeDocument/2006/relationships/oleObject" Target="embeddings/oleObject4.bin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oleObject" Target="embeddings/oleObject8.bin"/><Relationship Id="rId30" Type="http://schemas.openxmlformats.org/officeDocument/2006/relationships/image" Target="media/image10.tiff"/><Relationship Id="rId35" Type="http://schemas.openxmlformats.org/officeDocument/2006/relationships/image" Target="media/image15.jpeg"/><Relationship Id="rId43" Type="http://schemas.openxmlformats.org/officeDocument/2006/relationships/oleObject" Target="embeddings/oleObject13.bin"/><Relationship Id="rId48" Type="http://schemas.openxmlformats.org/officeDocument/2006/relationships/image" Target="media/image23.tiff"/><Relationship Id="rId56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image" Target="media/image25.tiff"/><Relationship Id="rId3" Type="http://schemas.openxmlformats.org/officeDocument/2006/relationships/customXml" Target="../customXml/item3.xml"/><Relationship Id="rId12" Type="http://schemas.openxmlformats.org/officeDocument/2006/relationships/image" Target="media/image1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3.tiff"/><Relationship Id="rId38" Type="http://schemas.openxmlformats.org/officeDocument/2006/relationships/image" Target="media/image17.wmf"/><Relationship Id="rId46" Type="http://schemas.openxmlformats.org/officeDocument/2006/relationships/image" Target="media/image21.tiff"/><Relationship Id="rId59" Type="http://schemas.openxmlformats.org/officeDocument/2006/relationships/theme" Target="theme/theme1.xml"/><Relationship Id="rId20" Type="http://schemas.openxmlformats.org/officeDocument/2006/relationships/image" Target="media/image5.wmf"/><Relationship Id="rId41" Type="http://schemas.openxmlformats.org/officeDocument/2006/relationships/oleObject" Target="embeddings/oleObject12.bin"/><Relationship Id="rId54" Type="http://schemas.openxmlformats.org/officeDocument/2006/relationships/image" Target="media/image27.w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9.wmf"/><Relationship Id="rId36" Type="http://schemas.openxmlformats.org/officeDocument/2006/relationships/image" Target="media/image16.wmf"/><Relationship Id="rId49" Type="http://schemas.openxmlformats.org/officeDocument/2006/relationships/image" Target="media/image24.wmf"/><Relationship Id="rId57" Type="http://schemas.openxmlformats.org/officeDocument/2006/relationships/footer" Target="footer1.xml"/><Relationship Id="rId10" Type="http://schemas.openxmlformats.org/officeDocument/2006/relationships/footnotes" Target="footnotes.xml"/><Relationship Id="rId31" Type="http://schemas.openxmlformats.org/officeDocument/2006/relationships/image" Target="media/image11.tiff"/><Relationship Id="rId44" Type="http://schemas.openxmlformats.org/officeDocument/2006/relationships/image" Target="media/image20.wmf"/><Relationship Id="rId52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C6D2C6C-B27A-4998-84C8-A7C8D7437062}">
  <we:reference id="wa104381909" version="3.14.3.0" store="zh-CN" storeType="OMEX"/>
  <we:alternateReferences>
    <we:reference id="wa104381909" version="3.14.3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4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7812C1-CC6A-4980-8E13-F42150CD5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2006</Words>
  <Characters>10472</Characters>
  <Application>Microsoft Office Word</Application>
  <DocSecurity>0</DocSecurity>
  <Lines>213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2025-04-22T08:03:00Z</dcterms:created>
  <dcterms:modified xsi:type="dcterms:W3CDTF">2025-10-05T05:33:00Z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GrammarlyDocumentId">
    <vt:lpwstr>a5782de79577359e9c2842fc48363cc7eaa4940611e051af32c16a221670b9a1</vt:lpwstr>
  </property>
  <property fmtid="{D5CDD505-2E9C-101B-9397-08002B2CF9AE}" pid="4" name="MTWinEqns">
    <vt:bool>true</vt:bool>
  </property>
</Properties>
</file>