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1513B" w14:textId="1B53A817" w:rsidR="00746096" w:rsidRPr="009E6C9F" w:rsidRDefault="00746096" w:rsidP="009E6C9F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>Network pharmacolog</w:t>
      </w:r>
      <w:bookmarkStart w:id="0" w:name="_GoBack"/>
      <w:bookmarkEnd w:id="0"/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y, molecular docking study, and </w:t>
      </w:r>
      <w:r w:rsidRPr="009E6C9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in-vivo</w:t>
      </w:r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validation of the wound healing activity of the Red </w:t>
      </w:r>
      <w:r w:rsidR="009E6C9F"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>Sea</w:t>
      </w:r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soft coral </w:t>
      </w:r>
      <w:r w:rsidRPr="009E6C9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Paralemnalia thyrsoides </w:t>
      </w:r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>(Ehrenberg 1834)</w:t>
      </w:r>
      <w:r w:rsidRPr="009E6C9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E6C9F">
        <w:rPr>
          <w:rFonts w:ascii="Times New Roman" w:eastAsia="Calibri" w:hAnsi="Times New Roman" w:cs="Times New Roman"/>
          <w:b/>
          <w:bCs/>
          <w:sz w:val="24"/>
          <w:szCs w:val="24"/>
        </w:rPr>
        <w:t>ethanolic extract and bioactive metabolites</w:t>
      </w:r>
    </w:p>
    <w:p w14:paraId="57392F61" w14:textId="77777777" w:rsidR="00746096" w:rsidRPr="009E6C9F" w:rsidRDefault="00746096" w:rsidP="004F239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1AA5677" w14:textId="77777777" w:rsidR="008D17B6" w:rsidRPr="009E6C9F" w:rsidRDefault="008D17B6" w:rsidP="008D17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E6C9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 Materials and Methods</w:t>
      </w:r>
    </w:p>
    <w:p w14:paraId="42CC43FD" w14:textId="5B1738D6" w:rsidR="004F239E" w:rsidRPr="009E6C9F" w:rsidRDefault="00104226" w:rsidP="001C51E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1.1. </w:t>
      </w:r>
      <w:r w:rsidR="001C51E7" w:rsidRPr="009E6C9F">
        <w:rPr>
          <w:rFonts w:asciiTheme="majorBidi" w:hAnsiTheme="majorBidi" w:cstheme="majorBidi"/>
          <w:b/>
          <w:bCs/>
          <w:color w:val="000000"/>
          <w:sz w:val="24"/>
          <w:szCs w:val="24"/>
        </w:rPr>
        <w:t>Main experimental methodology</w:t>
      </w:r>
    </w:p>
    <w:p w14:paraId="3F53247F" w14:textId="50BD4466" w:rsidR="001C51E7" w:rsidRPr="009E6C9F" w:rsidRDefault="001C51E7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  <w:r w:rsidRPr="009E6C9F">
        <w:rPr>
          <w:rFonts w:asciiTheme="majorBidi" w:eastAsia="Calibri" w:hAnsiTheme="majorBidi" w:cstheme="majorBidi"/>
        </w:rPr>
        <w:t>The equipment used in this study included a Rotary evaporator (Laborota Heidolph WB eco, Germany), (Stuart, UK) and (Hahnshin, Korea), a portable UV lamp for detecting fluorescent spots with short and long wavelengths (254 and 365 nm, UVP, LLC, USA), TLC G60F254 plates (20 x 20 cm, 0.25 mm Aluminum sheets, E-Merck, Germany), and spots were visualized by spraying a 10% H2SO4 solution followed by heating. Silica gel 60 with a particle size of 60-120 mesh, obtained from NICE and SDFCL sd fine-Chem Limited, India, was used for column chromatography. The following chemicals were acquired from El-Nasr Company for Pharmaceuticals and Chemicals, Egypt: light petroleum ether (60-80 ˚C), dichloromethane, ethyl acetate, and ethanol. NMR spectroscopic analyses were conducted using a Bruker Avance HD III 400 MHz spectrometer (400 MHz for 1H-NMR and 100 MHz for 13C-NMR) from Switzerland. Chloroform (CDCl3) from Sigma-Aldrich, Germany was used as the deuterated solvent for the NMR spectroscopic analyses.</w:t>
      </w:r>
    </w:p>
    <w:p w14:paraId="07F5F060" w14:textId="27F6C351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40AFB4B8" w14:textId="7D27652A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6B60FF61" w14:textId="31404367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09668762" w14:textId="052CF9AC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2972F302" w14:textId="17A31986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6716F38F" w14:textId="09C968E5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0EC9E074" w14:textId="49A6C2D3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1D8CF737" w14:textId="15A1171C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60004751" w14:textId="455E3949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4AC876D1" w14:textId="364798D3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73BEA626" w14:textId="2255A19C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4A2594E5" w14:textId="4D77444C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4D3828F3" w14:textId="26F1B981" w:rsidR="005966A4" w:rsidRPr="009E6C9F" w:rsidRDefault="005966A4" w:rsidP="00D92A2A">
      <w:pPr>
        <w:pStyle w:val="Default"/>
        <w:spacing w:line="360" w:lineRule="auto"/>
        <w:jc w:val="both"/>
        <w:rPr>
          <w:rFonts w:asciiTheme="majorBidi" w:eastAsia="Calibri" w:hAnsiTheme="majorBidi" w:cstheme="majorBidi"/>
        </w:rPr>
      </w:pPr>
    </w:p>
    <w:p w14:paraId="3A4D8554" w14:textId="77777777" w:rsidR="009A3A19" w:rsidRPr="009E6C9F" w:rsidRDefault="001B38C2" w:rsidP="00376DB4">
      <w:pPr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</w:pPr>
      <w:r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  <w:vertAlign w:val="superscript"/>
        </w:rPr>
        <w:lastRenderedPageBreak/>
        <w:t>1</w:t>
      </w:r>
      <w:r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  <w:t xml:space="preserve">H-NMR and </w:t>
      </w:r>
      <w:r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  <w:vertAlign w:val="superscript"/>
        </w:rPr>
        <w:t>13</w:t>
      </w:r>
      <w:r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  <w:t>C-</w:t>
      </w:r>
      <w:r w:rsidR="001903D9"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  <w:t>NMR spectrum</w:t>
      </w:r>
      <w:r w:rsidR="00376DB4"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  <w:t xml:space="preserve"> </w:t>
      </w:r>
      <w:r w:rsidRPr="009E6C9F">
        <w:rPr>
          <w:rFonts w:asciiTheme="majorBidi" w:eastAsia="Calibri" w:hAnsiTheme="majorBidi" w:cstheme="majorBidi"/>
          <w:b/>
          <w:bCs/>
          <w:sz w:val="24"/>
          <w:szCs w:val="24"/>
          <w:u w:val="single"/>
        </w:rPr>
        <w:t>of the isolated compounds:</w:t>
      </w:r>
    </w:p>
    <w:p w14:paraId="4B00B571" w14:textId="1937C730" w:rsidR="009A3A19" w:rsidRPr="009E6C9F" w:rsidRDefault="0052536E" w:rsidP="001B38C2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E1B720" wp14:editId="14D495D0">
                <wp:simplePos x="0" y="0"/>
                <wp:positionH relativeFrom="column">
                  <wp:posOffset>-95250</wp:posOffset>
                </wp:positionH>
                <wp:positionV relativeFrom="paragraph">
                  <wp:posOffset>250190</wp:posOffset>
                </wp:positionV>
                <wp:extent cx="1800225" cy="5715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67026" w14:textId="77777777" w:rsidR="00616F77" w:rsidRDefault="00616F77" w:rsidP="00004BF3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Figure S1:</w:t>
                            </w:r>
                            <w:r w:rsidRPr="00004BF3"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H-NMR spectrum of compound (</w:t>
                            </w:r>
                            <w:r w:rsidRPr="00004BF3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6E1B7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19.7pt;width:141.75pt;height: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" stroked="f">
                <v:textbox>
                  <w:txbxContent>
                    <w:p w14:paraId="66767026" w14:textId="77777777" w:rsidR="00616F77" w:rsidRDefault="00616F77" w:rsidP="00004BF3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Figure S1:</w:t>
                      </w:r>
                      <w:r w:rsidRPr="00004BF3"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H-NMR spectrum of compound (</w:t>
                      </w:r>
                      <w:r w:rsidRPr="00004BF3"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06368" behindDoc="1" locked="0" layoutInCell="1" allowOverlap="1" wp14:anchorId="29D0A726" wp14:editId="7A80561C">
            <wp:simplePos x="0" y="0"/>
            <wp:positionH relativeFrom="column">
              <wp:posOffset>2105025</wp:posOffset>
            </wp:positionH>
            <wp:positionV relativeFrom="paragraph">
              <wp:posOffset>35560</wp:posOffset>
            </wp:positionV>
            <wp:extent cx="4587875" cy="3200400"/>
            <wp:effectExtent l="0" t="0" r="3175" b="0"/>
            <wp:wrapTight wrapText="bothSides">
              <wp:wrapPolygon edited="0">
                <wp:start x="0" y="0"/>
                <wp:lineTo x="0" y="21471"/>
                <wp:lineTo x="21525" y="21471"/>
                <wp:lineTo x="21525" y="0"/>
                <wp:lineTo x="0" y="0"/>
              </wp:wrapPolygon>
            </wp:wrapTight>
            <wp:docPr id="668683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83459" name="Picture 6686834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8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3D864A" w14:textId="4F981A5A" w:rsidR="001B38C2" w:rsidRPr="009E6C9F" w:rsidRDefault="00004BF3" w:rsidP="00004BF3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14:paraId="5455C7B5" w14:textId="58F8D3D8" w:rsidR="001B38C2" w:rsidRPr="009E6C9F" w:rsidRDefault="00156C85" w:rsidP="000A52ED">
      <w:pPr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object w:dxaOrig="1440" w:dyaOrig="1440" w14:anchorId="239D76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-1.5pt;margin-top:18.4pt;width:145.3pt;height:24.5pt;z-index:-251626496;mso-position-horizontal-relative:text;mso-position-vertical-relative:text">
            <v:imagedata r:id="rId7" o:title=""/>
          </v:shape>
          <o:OLEObject Type="Embed" ProgID="ChemDraw.Document.6.0" ShapeID="_x0000_s1036" DrawAspect="Content" ObjectID="_1778688756" r:id="rId8"/>
        </w:object>
      </w:r>
    </w:p>
    <w:p w14:paraId="79DB4A49" w14:textId="77777777" w:rsidR="003B75C7" w:rsidRPr="009E6C9F" w:rsidRDefault="000A52ED" w:rsidP="000A52E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14:paraId="6CBDC30F" w14:textId="77777777" w:rsidR="001B38C2" w:rsidRPr="009E6C9F" w:rsidRDefault="001B38C2">
      <w:pPr>
        <w:rPr>
          <w:rFonts w:asciiTheme="majorBidi" w:hAnsiTheme="majorBidi" w:cstheme="majorBidi"/>
          <w:sz w:val="24"/>
          <w:szCs w:val="24"/>
        </w:rPr>
      </w:pPr>
    </w:p>
    <w:p w14:paraId="46F1100F" w14:textId="77777777" w:rsidR="001B38C2" w:rsidRPr="009E6C9F" w:rsidRDefault="001B38C2" w:rsidP="001B38C2">
      <w:pPr>
        <w:rPr>
          <w:rFonts w:asciiTheme="majorBidi" w:hAnsiTheme="majorBidi" w:cstheme="majorBidi"/>
          <w:sz w:val="24"/>
          <w:szCs w:val="24"/>
        </w:rPr>
      </w:pPr>
    </w:p>
    <w:p w14:paraId="2901E1CC" w14:textId="77777777" w:rsidR="001B38C2" w:rsidRPr="009E6C9F" w:rsidRDefault="001B38C2" w:rsidP="001B38C2">
      <w:pPr>
        <w:rPr>
          <w:rFonts w:asciiTheme="majorBidi" w:hAnsiTheme="majorBidi" w:cstheme="majorBidi"/>
          <w:sz w:val="24"/>
          <w:szCs w:val="24"/>
        </w:rPr>
      </w:pPr>
    </w:p>
    <w:p w14:paraId="48401A7D" w14:textId="77777777" w:rsidR="001B38C2" w:rsidRPr="009E6C9F" w:rsidRDefault="001B38C2" w:rsidP="001B38C2">
      <w:pPr>
        <w:rPr>
          <w:rFonts w:asciiTheme="majorBidi" w:hAnsiTheme="majorBidi" w:cstheme="majorBidi"/>
          <w:sz w:val="24"/>
          <w:szCs w:val="24"/>
        </w:rPr>
      </w:pPr>
    </w:p>
    <w:p w14:paraId="4DCD23DE" w14:textId="77777777" w:rsidR="00307343" w:rsidRPr="009E6C9F" w:rsidRDefault="00307343" w:rsidP="001B38C2">
      <w:pPr>
        <w:rPr>
          <w:rFonts w:asciiTheme="majorBidi" w:hAnsiTheme="majorBidi" w:cstheme="majorBidi"/>
          <w:sz w:val="24"/>
          <w:szCs w:val="24"/>
        </w:rPr>
      </w:pPr>
    </w:p>
    <w:p w14:paraId="51E5E107" w14:textId="5A10FE4E" w:rsidR="00307343" w:rsidRPr="009E6C9F" w:rsidRDefault="00307343" w:rsidP="001B38C2">
      <w:pPr>
        <w:rPr>
          <w:rFonts w:asciiTheme="majorBidi" w:hAnsiTheme="majorBidi" w:cstheme="majorBidi"/>
          <w:sz w:val="24"/>
          <w:szCs w:val="24"/>
        </w:rPr>
      </w:pPr>
    </w:p>
    <w:p w14:paraId="7AF69A2A" w14:textId="0B48039B" w:rsidR="001B38C2" w:rsidRPr="009E6C9F" w:rsidRDefault="001B38C2" w:rsidP="001B38C2">
      <w:pPr>
        <w:rPr>
          <w:rFonts w:asciiTheme="majorBidi" w:hAnsiTheme="majorBidi" w:cstheme="majorBidi"/>
          <w:sz w:val="24"/>
          <w:szCs w:val="24"/>
        </w:rPr>
      </w:pPr>
    </w:p>
    <w:p w14:paraId="6185282E" w14:textId="05CEBCAA" w:rsidR="001B38C2" w:rsidRPr="009E6C9F" w:rsidRDefault="0052536E" w:rsidP="001B38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07392" behindDoc="1" locked="0" layoutInCell="1" allowOverlap="1" wp14:anchorId="702A1FDC" wp14:editId="4A675DA5">
            <wp:simplePos x="0" y="0"/>
            <wp:positionH relativeFrom="page">
              <wp:align>right</wp:align>
            </wp:positionH>
            <wp:positionV relativeFrom="paragraph">
              <wp:posOffset>23495</wp:posOffset>
            </wp:positionV>
            <wp:extent cx="4800600" cy="3348355"/>
            <wp:effectExtent l="0" t="0" r="0" b="4445"/>
            <wp:wrapTight wrapText="bothSides">
              <wp:wrapPolygon edited="0">
                <wp:start x="0" y="0"/>
                <wp:lineTo x="0" y="21506"/>
                <wp:lineTo x="21514" y="21506"/>
                <wp:lineTo x="21514" y="0"/>
                <wp:lineTo x="0" y="0"/>
              </wp:wrapPolygon>
            </wp:wrapTight>
            <wp:docPr id="1026116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1645" name="Picture 1026116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34E58" w14:textId="70539D66" w:rsidR="001B38C2" w:rsidRPr="009E6C9F" w:rsidRDefault="00004BF3" w:rsidP="001B38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D845ED" wp14:editId="3553CFB6">
                <wp:simplePos x="0" y="0"/>
                <wp:positionH relativeFrom="column">
                  <wp:posOffset>-114300</wp:posOffset>
                </wp:positionH>
                <wp:positionV relativeFrom="paragraph">
                  <wp:posOffset>578485</wp:posOffset>
                </wp:positionV>
                <wp:extent cx="1800225" cy="57150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C03EB" w14:textId="77777777" w:rsidR="00616F77" w:rsidRDefault="00616F77" w:rsidP="00004BF3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 xml:space="preserve">Figure S2: dept-Q 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C-NMR spectrum of compound (</w:t>
                            </w:r>
                            <w:r w:rsidRPr="00004BF3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ED845ED" id="_x0000_s1027" type="#_x0000_t202" style="position:absolute;margin-left:-9pt;margin-top:45.55pt;width:141.75pt;height: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" stroked="f">
                <v:textbox>
                  <w:txbxContent>
                    <w:p w14:paraId="1D4C03EB" w14:textId="77777777" w:rsidR="00616F77" w:rsidRDefault="00616F77" w:rsidP="00004BF3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 xml:space="preserve">Figure S2: dept-Q 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C-NMR spectrum of compound (</w:t>
                      </w:r>
                      <w:r w:rsidRPr="00004BF3"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C15373" w14:textId="0A7E1DBC" w:rsidR="001B38C2" w:rsidRPr="009E6C9F" w:rsidRDefault="001B38C2" w:rsidP="001B38C2">
      <w:pPr>
        <w:tabs>
          <w:tab w:val="left" w:pos="3210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6D2FB8C9" w14:textId="52A81286" w:rsidR="001B38C2" w:rsidRPr="009E6C9F" w:rsidRDefault="001903D9" w:rsidP="001B38C2">
      <w:pPr>
        <w:tabs>
          <w:tab w:val="left" w:pos="211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6432" behindDoc="0" locked="0" layoutInCell="1" allowOverlap="1" wp14:anchorId="587AB17C" wp14:editId="1ABB545B">
            <wp:simplePos x="0" y="0"/>
            <wp:positionH relativeFrom="margin">
              <wp:posOffset>2175510</wp:posOffset>
            </wp:positionH>
            <wp:positionV relativeFrom="paragraph">
              <wp:posOffset>-99695</wp:posOffset>
            </wp:positionV>
            <wp:extent cx="4196715" cy="29241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71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D0DCFF" w14:textId="3E9C22F5" w:rsidR="00741AC2" w:rsidRPr="009E6C9F" w:rsidRDefault="00741AC2" w:rsidP="00004BF3">
      <w:pPr>
        <w:tabs>
          <w:tab w:val="left" w:pos="211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BEFC523" wp14:editId="786AA940">
                <wp:simplePos x="0" y="0"/>
                <wp:positionH relativeFrom="column">
                  <wp:posOffset>-266700</wp:posOffset>
                </wp:positionH>
                <wp:positionV relativeFrom="paragraph">
                  <wp:posOffset>331470</wp:posOffset>
                </wp:positionV>
                <wp:extent cx="1800225" cy="571500"/>
                <wp:effectExtent l="0" t="0" r="9525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361A7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Figure S3:</w:t>
                            </w:r>
                            <w:r w:rsidRPr="00004BF3"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H-NMR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BEFC523" id="_x0000_s1028" type="#_x0000_t202" style="position:absolute;margin-left:-21pt;margin-top:26.1pt;width:141.75pt;height: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" stroked="f">
                <v:textbox>
                  <w:txbxContent>
                    <w:p w14:paraId="75C361A7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Figure S3:</w:t>
                      </w:r>
                      <w:r w:rsidRPr="00004BF3"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H-NMR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BB04B8" w14:textId="48E6E9AF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36B0D7C4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39525AA3" w14:textId="571A4137" w:rsidR="00741AC2" w:rsidRPr="009E6C9F" w:rsidRDefault="00156C85" w:rsidP="00741AC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object w:dxaOrig="1440" w:dyaOrig="1440" w14:anchorId="2EEBFEC7">
          <v:shape id="_x0000_s1037" type="#_x0000_t75" style="position:absolute;margin-left:.15pt;margin-top:8.35pt;width:162.55pt;height:101.25pt;z-index:-251624448;mso-position-horizontal-relative:text;mso-position-vertical-relative:text">
            <v:imagedata r:id="rId11" o:title=""/>
          </v:shape>
          <o:OLEObject Type="Embed" ProgID="ChemDraw.Document.6.0" ShapeID="_x0000_s1037" DrawAspect="Content" ObjectID="_1778688757" r:id="rId12"/>
        </w:object>
      </w:r>
    </w:p>
    <w:p w14:paraId="276BF04A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2EE0EE3" w14:textId="36CA0B9F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31BE09A9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2856126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31ECD6F5" w14:textId="630BB8A8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53B7F4D3" w14:textId="55F993F0" w:rsidR="00323ABC" w:rsidRPr="009E6C9F" w:rsidRDefault="00323ABC" w:rsidP="00741AC2">
      <w:pPr>
        <w:rPr>
          <w:rFonts w:asciiTheme="majorBidi" w:hAnsiTheme="majorBidi" w:cstheme="majorBidi"/>
          <w:sz w:val="24"/>
          <w:szCs w:val="24"/>
        </w:rPr>
      </w:pPr>
    </w:p>
    <w:p w14:paraId="62AD33E7" w14:textId="77777777" w:rsidR="00323ABC" w:rsidRPr="009E6C9F" w:rsidRDefault="00323ABC" w:rsidP="00741AC2">
      <w:pPr>
        <w:rPr>
          <w:rFonts w:asciiTheme="majorBidi" w:hAnsiTheme="majorBidi" w:cstheme="majorBidi"/>
          <w:sz w:val="24"/>
          <w:szCs w:val="24"/>
        </w:rPr>
      </w:pPr>
    </w:p>
    <w:p w14:paraId="65FF3AE9" w14:textId="68CB376D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0B83E88B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5E7CE58D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87F2FE1" w14:textId="77777777" w:rsidR="00307343" w:rsidRPr="009E6C9F" w:rsidRDefault="00307343" w:rsidP="00741AC2">
      <w:pPr>
        <w:rPr>
          <w:rFonts w:asciiTheme="majorBidi" w:hAnsiTheme="majorBidi" w:cstheme="majorBidi"/>
          <w:sz w:val="24"/>
          <w:szCs w:val="24"/>
        </w:rPr>
      </w:pPr>
    </w:p>
    <w:p w14:paraId="425CCCE4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D2D0DEF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9504" behindDoc="0" locked="0" layoutInCell="1" allowOverlap="1" wp14:anchorId="2E99DBF4" wp14:editId="769CCB17">
            <wp:simplePos x="0" y="0"/>
            <wp:positionH relativeFrom="column">
              <wp:posOffset>1905635</wp:posOffset>
            </wp:positionH>
            <wp:positionV relativeFrom="paragraph">
              <wp:posOffset>96022</wp:posOffset>
            </wp:positionV>
            <wp:extent cx="4690306" cy="326707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306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C7220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5330978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6A53EE" wp14:editId="5E22CA3E">
                <wp:simplePos x="0" y="0"/>
                <wp:positionH relativeFrom="column">
                  <wp:posOffset>-371475</wp:posOffset>
                </wp:positionH>
                <wp:positionV relativeFrom="paragraph">
                  <wp:posOffset>255270</wp:posOffset>
                </wp:positionV>
                <wp:extent cx="1800225" cy="571500"/>
                <wp:effectExtent l="0" t="0" r="9525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081E2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 xml:space="preserve">Figure S4: dept-Q 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C-NMR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46A53EE" id="_x0000_s1029" type="#_x0000_t202" style="position:absolute;margin-left:-29.25pt;margin-top:20.1pt;width:141.75pt;height: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" stroked="f">
                <v:textbox>
                  <w:txbxContent>
                    <w:p w14:paraId="14F081E2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 xml:space="preserve">Figure S4: dept-Q 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C-NMR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FF2440" w14:textId="77777777" w:rsidR="00741AC2" w:rsidRPr="009E6C9F" w:rsidRDefault="00741AC2" w:rsidP="00741AC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41E7534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4F833072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6E65642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D8821CD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A85B12D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25EB075B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4485F923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2B38DB4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1D501200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4E88FC7" w14:textId="3BE04EE3" w:rsidR="001B38C2" w:rsidRPr="009E6C9F" w:rsidRDefault="00395868" w:rsidP="00395868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08416" behindDoc="1" locked="0" layoutInCell="1" allowOverlap="1" wp14:anchorId="0CDDA95D" wp14:editId="31AEEAA0">
            <wp:simplePos x="0" y="0"/>
            <wp:positionH relativeFrom="column">
              <wp:posOffset>1927225</wp:posOffset>
            </wp:positionH>
            <wp:positionV relativeFrom="paragraph">
              <wp:posOffset>0</wp:posOffset>
            </wp:positionV>
            <wp:extent cx="4819650" cy="3362325"/>
            <wp:effectExtent l="0" t="0" r="0" b="9525"/>
            <wp:wrapTight wrapText="bothSides">
              <wp:wrapPolygon edited="0">
                <wp:start x="0" y="0"/>
                <wp:lineTo x="0" y="21539"/>
                <wp:lineTo x="21515" y="21539"/>
                <wp:lineTo x="21515" y="0"/>
                <wp:lineTo x="0" y="0"/>
              </wp:wrapPolygon>
            </wp:wrapTight>
            <wp:docPr id="3916933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693316" name="Picture 39169331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0B05E" w14:textId="3C1B7A78" w:rsidR="00741AC2" w:rsidRPr="009E6C9F" w:rsidRDefault="00741AC2" w:rsidP="00741AC2">
      <w:pPr>
        <w:tabs>
          <w:tab w:val="left" w:pos="2685"/>
        </w:tabs>
        <w:rPr>
          <w:rFonts w:asciiTheme="majorBidi" w:hAnsiTheme="majorBidi" w:cstheme="majorBidi"/>
          <w:sz w:val="24"/>
          <w:szCs w:val="24"/>
        </w:rPr>
      </w:pPr>
    </w:p>
    <w:p w14:paraId="5B4EBB6C" w14:textId="0D66D51B" w:rsidR="00741AC2" w:rsidRPr="009E6C9F" w:rsidRDefault="00741AC2" w:rsidP="00395868">
      <w:pPr>
        <w:tabs>
          <w:tab w:val="left" w:pos="7665"/>
        </w:tabs>
        <w:rPr>
          <w:rFonts w:asciiTheme="majorBidi" w:hAnsiTheme="majorBidi" w:cstheme="majorBidi"/>
          <w:sz w:val="24"/>
          <w:szCs w:val="24"/>
        </w:rPr>
      </w:pPr>
    </w:p>
    <w:p w14:paraId="7678F5F9" w14:textId="63B8198F" w:rsidR="00741AC2" w:rsidRPr="009E6C9F" w:rsidRDefault="00323ABC" w:rsidP="00395868">
      <w:pPr>
        <w:tabs>
          <w:tab w:val="left" w:pos="172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E1DDB6F" wp14:editId="568887AD">
                <wp:simplePos x="0" y="0"/>
                <wp:positionH relativeFrom="column">
                  <wp:posOffset>-752475</wp:posOffset>
                </wp:positionH>
                <wp:positionV relativeFrom="paragraph">
                  <wp:posOffset>1683385</wp:posOffset>
                </wp:positionV>
                <wp:extent cx="2571750" cy="2667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3473D" w14:textId="77777777" w:rsidR="00616F77" w:rsidRPr="00D00ABB" w:rsidRDefault="00616F77" w:rsidP="00D00ABB">
                            <w:pP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D00ABB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6α-acetyl-7α-acetate-1(10)-α-13-nornardosine</w:t>
                            </w:r>
                          </w:p>
                          <w:p w14:paraId="55F0C494" w14:textId="77777777" w:rsidR="00616F77" w:rsidRDefault="00616F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E1DDB6F" id="_x0000_s1030" type="#_x0000_t202" style="position:absolute;margin-left:-59.25pt;margin-top:132.55pt;width:202.5pt;height:2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" stroked="f">
                <v:textbox>
                  <w:txbxContent>
                    <w:p w14:paraId="1FA3473D" w14:textId="77777777" w:rsidR="00616F77" w:rsidRPr="00D00ABB" w:rsidRDefault="00616F77" w:rsidP="00D00ABB">
                      <w:pP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D00ABB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6α-acetyl-7α-acetate-1(10)-α-13-nornardosine</w:t>
                      </w:r>
                    </w:p>
                    <w:p w14:paraId="55F0C494" w14:textId="77777777" w:rsidR="00616F77" w:rsidRDefault="00616F77"/>
                  </w:txbxContent>
                </v:textbox>
                <w10:wrap type="square"/>
              </v:shape>
            </w:pict>
          </mc:Fallback>
        </mc:AlternateContent>
      </w:r>
      <w:r w:rsidR="00156C85">
        <w:rPr>
          <w:rFonts w:asciiTheme="majorBidi" w:eastAsiaTheme="minorEastAsia" w:hAnsiTheme="majorBidi" w:cstheme="majorBidi"/>
          <w:noProof/>
          <w:sz w:val="24"/>
          <w:szCs w:val="24"/>
        </w:rPr>
        <w:object w:dxaOrig="1440" w:dyaOrig="1440" w14:anchorId="672F56B2">
          <v:shape id="_x0000_s1040" type="#_x0000_t75" style="position:absolute;margin-left:35.25pt;margin-top:59.45pt;width:81.6pt;height:69.75pt;z-index:-251622400;mso-position-horizontal-relative:text;mso-position-vertical-relative:text">
            <v:imagedata r:id="rId15" o:title=""/>
          </v:shape>
          <o:OLEObject Type="Embed" ProgID="ChemDraw.Document.6.0" ShapeID="_x0000_s1040" DrawAspect="Content" ObjectID="_1778688758" r:id="rId16"/>
        </w:object>
      </w:r>
      <w:r w:rsidR="00741AC2"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E90BA2E" wp14:editId="3EE4103C">
                <wp:simplePos x="0" y="0"/>
                <wp:positionH relativeFrom="column">
                  <wp:posOffset>-266700</wp:posOffset>
                </wp:positionH>
                <wp:positionV relativeFrom="paragraph">
                  <wp:posOffset>73660</wp:posOffset>
                </wp:positionV>
                <wp:extent cx="1800225" cy="571500"/>
                <wp:effectExtent l="0" t="0" r="9525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F0D65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Figure S5:</w:t>
                            </w:r>
                            <w:r w:rsidRPr="00004BF3"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H-NMR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E90BA2E" id="_x0000_s1031" type="#_x0000_t202" style="position:absolute;margin-left:-21pt;margin-top:5.8pt;width:141.75pt;height:4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" stroked="f">
                <v:textbox>
                  <w:txbxContent>
                    <w:p w14:paraId="359F0D65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Figure S5:</w:t>
                      </w:r>
                      <w:r w:rsidRPr="00004BF3"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H-NMR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5868" w:rsidRPr="009E6C9F">
        <w:rPr>
          <w:rFonts w:asciiTheme="majorBidi" w:hAnsiTheme="majorBidi" w:cstheme="majorBidi"/>
          <w:sz w:val="24"/>
          <w:szCs w:val="24"/>
        </w:rPr>
        <w:tab/>
      </w:r>
    </w:p>
    <w:p w14:paraId="19814633" w14:textId="69E3D039" w:rsidR="00741AC2" w:rsidRPr="009E6C9F" w:rsidRDefault="00395868" w:rsidP="00395868">
      <w:pPr>
        <w:tabs>
          <w:tab w:val="left" w:pos="4920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0F6EC602" w14:textId="7DC7A8BD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149634A7" w14:textId="6F730759" w:rsidR="00741AC2" w:rsidRPr="009E6C9F" w:rsidRDefault="00395868" w:rsidP="00323ABC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09440" behindDoc="1" locked="0" layoutInCell="1" allowOverlap="1" wp14:anchorId="523B0C42" wp14:editId="77A5E0D3">
            <wp:simplePos x="0" y="0"/>
            <wp:positionH relativeFrom="page">
              <wp:posOffset>3019425</wp:posOffset>
            </wp:positionH>
            <wp:positionV relativeFrom="paragraph">
              <wp:posOffset>441325</wp:posOffset>
            </wp:positionV>
            <wp:extent cx="4547870" cy="3171825"/>
            <wp:effectExtent l="0" t="0" r="5080" b="9525"/>
            <wp:wrapTight wrapText="bothSides">
              <wp:wrapPolygon edited="0">
                <wp:start x="0" y="0"/>
                <wp:lineTo x="0" y="21535"/>
                <wp:lineTo x="21534" y="21535"/>
                <wp:lineTo x="21534" y="0"/>
                <wp:lineTo x="0" y="0"/>
              </wp:wrapPolygon>
            </wp:wrapTight>
            <wp:docPr id="7724244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24485" name="Picture 77242448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87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8221B" w14:textId="77777777" w:rsidR="00395868" w:rsidRPr="009E6C9F" w:rsidRDefault="00395868" w:rsidP="00741AC2">
      <w:pPr>
        <w:rPr>
          <w:rFonts w:asciiTheme="majorBidi" w:hAnsiTheme="majorBidi" w:cstheme="majorBidi"/>
          <w:sz w:val="24"/>
          <w:szCs w:val="24"/>
        </w:rPr>
      </w:pPr>
    </w:p>
    <w:p w14:paraId="3492EC20" w14:textId="77777777" w:rsidR="00395868" w:rsidRPr="009E6C9F" w:rsidRDefault="00395868" w:rsidP="00741AC2">
      <w:pPr>
        <w:rPr>
          <w:rFonts w:asciiTheme="majorBidi" w:hAnsiTheme="majorBidi" w:cstheme="majorBidi"/>
          <w:sz w:val="24"/>
          <w:szCs w:val="24"/>
        </w:rPr>
      </w:pPr>
    </w:p>
    <w:p w14:paraId="2172FD6A" w14:textId="1171D931" w:rsidR="00395868" w:rsidRPr="009E6C9F" w:rsidRDefault="00323ABC" w:rsidP="00741A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1D1B83E" wp14:editId="44951B59">
                <wp:simplePos x="0" y="0"/>
                <wp:positionH relativeFrom="margin">
                  <wp:posOffset>47625</wp:posOffset>
                </wp:positionH>
                <wp:positionV relativeFrom="paragraph">
                  <wp:posOffset>241935</wp:posOffset>
                </wp:positionV>
                <wp:extent cx="1800225" cy="571500"/>
                <wp:effectExtent l="0" t="0" r="9525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5C4ED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 xml:space="preserve">Figure S6: dept-Q 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  <w:vertAlign w:val="superscript"/>
                              </w:rPr>
                              <w:t>13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C-NMR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1D1B83E" id="_x0000_s1032" type="#_x0000_t202" style="position:absolute;margin-left:3.75pt;margin-top:19.05pt;width:141.75pt;height: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" stroked="f">
                <v:textbox>
                  <w:txbxContent>
                    <w:p w14:paraId="43B5C4ED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 xml:space="preserve">Figure S6: dept-Q 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  <w:vertAlign w:val="superscript"/>
                        </w:rPr>
                        <w:t>13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C-NMR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16A585" w14:textId="38263874" w:rsidR="00395868" w:rsidRPr="009E6C9F" w:rsidRDefault="00395868" w:rsidP="00741AC2">
      <w:pPr>
        <w:rPr>
          <w:rFonts w:asciiTheme="majorBidi" w:hAnsiTheme="majorBidi" w:cstheme="majorBidi"/>
          <w:sz w:val="24"/>
          <w:szCs w:val="24"/>
        </w:rPr>
      </w:pPr>
    </w:p>
    <w:p w14:paraId="79271BB1" w14:textId="6CD422B1" w:rsidR="00395868" w:rsidRPr="009E6C9F" w:rsidRDefault="00395868" w:rsidP="00741AC2">
      <w:pPr>
        <w:rPr>
          <w:rFonts w:asciiTheme="majorBidi" w:hAnsiTheme="majorBidi" w:cstheme="majorBidi"/>
          <w:sz w:val="24"/>
          <w:szCs w:val="24"/>
        </w:rPr>
      </w:pPr>
    </w:p>
    <w:p w14:paraId="616EAA35" w14:textId="2C31E6D9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D848E4A" w14:textId="574A9939" w:rsidR="00741AC2" w:rsidRPr="009E6C9F" w:rsidRDefault="00395868" w:rsidP="00395868">
      <w:pPr>
        <w:tabs>
          <w:tab w:val="left" w:pos="235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1153A153" w14:textId="77777777" w:rsidR="00741AC2" w:rsidRPr="009E6C9F" w:rsidRDefault="00741AC2" w:rsidP="0039586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36AACBB" w14:textId="2453CCC8" w:rsidR="00741AC2" w:rsidRPr="009E6C9F" w:rsidRDefault="00741AC2" w:rsidP="00741AC2">
      <w:pPr>
        <w:tabs>
          <w:tab w:val="left" w:pos="3495"/>
        </w:tabs>
        <w:rPr>
          <w:rFonts w:asciiTheme="majorBidi" w:hAnsiTheme="majorBidi" w:cstheme="majorBidi"/>
          <w:sz w:val="24"/>
          <w:szCs w:val="24"/>
        </w:rPr>
      </w:pPr>
    </w:p>
    <w:p w14:paraId="5E716609" w14:textId="77777777" w:rsidR="00741AC2" w:rsidRPr="009E6C9F" w:rsidRDefault="00741AC2" w:rsidP="00741AC2">
      <w:pPr>
        <w:tabs>
          <w:tab w:val="left" w:pos="3495"/>
        </w:tabs>
        <w:rPr>
          <w:rFonts w:asciiTheme="majorBidi" w:hAnsiTheme="majorBidi" w:cstheme="majorBidi"/>
          <w:sz w:val="24"/>
          <w:szCs w:val="24"/>
        </w:rPr>
      </w:pPr>
    </w:p>
    <w:p w14:paraId="3F645AE2" w14:textId="3DE3CE0D" w:rsidR="00741AC2" w:rsidRPr="009E6C9F" w:rsidRDefault="00156C85" w:rsidP="00741AC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object w:dxaOrig="1440" w:dyaOrig="1440" w14:anchorId="6469FFB1">
          <v:shape id="_x0000_s1034" type="#_x0000_t75" style="position:absolute;margin-left:144.4pt;margin-top:18.7pt;width:370.1pt;height:258.1pt;z-index:-251638784;mso-position-horizontal-relative:text;mso-position-vertical-relative:text">
            <v:imagedata r:id="rId18" o:title=""/>
          </v:shape>
          <o:OLEObject Type="Embed" ProgID="MestReNova.Document.1" ShapeID="_x0000_s1034" DrawAspect="Content" ObjectID="_1778688759" r:id="rId19"/>
        </w:object>
      </w:r>
    </w:p>
    <w:p w14:paraId="07FF745C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E1FA23E" w14:textId="5F1CCFE9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4EA026E6" w14:textId="3F4896FC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7101217D" w14:textId="25E1603A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536EB3BE" w14:textId="1A82E9C3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58F25943" w14:textId="6F60FC6D" w:rsidR="00741AC2" w:rsidRPr="009E6C9F" w:rsidRDefault="00323ABC" w:rsidP="00741AC2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183084F" wp14:editId="3C45B967">
                <wp:simplePos x="0" y="0"/>
                <wp:positionH relativeFrom="margin">
                  <wp:posOffset>0</wp:posOffset>
                </wp:positionH>
                <wp:positionV relativeFrom="paragraph">
                  <wp:posOffset>16510</wp:posOffset>
                </wp:positionV>
                <wp:extent cx="1800225" cy="571500"/>
                <wp:effectExtent l="0" t="0" r="9525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8375A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Figure S7: HSQC-NMR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83084F" id="_x0000_s1033" type="#_x0000_t202" style="position:absolute;margin-left:0;margin-top:1.3pt;width:141.75pt;height: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" stroked="f">
                <v:textbox>
                  <w:txbxContent>
                    <w:p w14:paraId="67A8375A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Figure S7: HSQC-NMR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5745FD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0324F546" w14:textId="77777777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3BE2234C" w14:textId="16590F40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6D70DC2C" w14:textId="14766269" w:rsidR="00741AC2" w:rsidRPr="009E6C9F" w:rsidRDefault="00741AC2" w:rsidP="00741AC2">
      <w:pPr>
        <w:rPr>
          <w:rFonts w:asciiTheme="majorBidi" w:hAnsiTheme="majorBidi" w:cstheme="majorBidi"/>
          <w:sz w:val="24"/>
          <w:szCs w:val="24"/>
        </w:rPr>
      </w:pPr>
    </w:p>
    <w:p w14:paraId="53C41FF3" w14:textId="77777777" w:rsidR="008D17B6" w:rsidRPr="009E6C9F" w:rsidRDefault="008D17B6" w:rsidP="00741AC2">
      <w:pPr>
        <w:rPr>
          <w:rFonts w:asciiTheme="majorBidi" w:hAnsiTheme="majorBidi" w:cstheme="majorBidi"/>
          <w:sz w:val="24"/>
          <w:szCs w:val="24"/>
        </w:rPr>
      </w:pPr>
    </w:p>
    <w:p w14:paraId="03F6A8BF" w14:textId="77777777" w:rsidR="008D17B6" w:rsidRPr="009E6C9F" w:rsidRDefault="008D17B6" w:rsidP="00741AC2">
      <w:pPr>
        <w:rPr>
          <w:rFonts w:asciiTheme="majorBidi" w:hAnsiTheme="majorBidi" w:cstheme="majorBidi"/>
          <w:sz w:val="24"/>
          <w:szCs w:val="24"/>
        </w:rPr>
      </w:pPr>
    </w:p>
    <w:p w14:paraId="1C77066B" w14:textId="77777777" w:rsidR="00714A30" w:rsidRPr="009E6C9F" w:rsidRDefault="00714A30" w:rsidP="00741AC2">
      <w:pPr>
        <w:rPr>
          <w:rFonts w:asciiTheme="majorBidi" w:hAnsiTheme="majorBidi" w:cstheme="majorBidi"/>
          <w:sz w:val="24"/>
          <w:szCs w:val="24"/>
        </w:rPr>
      </w:pPr>
    </w:p>
    <w:p w14:paraId="68E25F1F" w14:textId="77777777" w:rsidR="00714A30" w:rsidRPr="009E6C9F" w:rsidRDefault="00714A30" w:rsidP="00741AC2">
      <w:pPr>
        <w:rPr>
          <w:rFonts w:asciiTheme="majorBidi" w:hAnsiTheme="majorBidi" w:cstheme="majorBidi"/>
          <w:sz w:val="24"/>
          <w:szCs w:val="24"/>
        </w:rPr>
      </w:pPr>
    </w:p>
    <w:p w14:paraId="1DBB725B" w14:textId="1CAA00C8" w:rsidR="00741AC2" w:rsidRPr="009E6C9F" w:rsidRDefault="00156C85" w:rsidP="00741AC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object w:dxaOrig="1440" w:dyaOrig="1440" w14:anchorId="53DA2298">
          <v:shape id="_x0000_s1035" type="#_x0000_t75" style="position:absolute;margin-left:153.4pt;margin-top:13.6pt;width:359.05pt;height:250.4pt;z-index:-251636736;mso-position-horizontal-relative:text;mso-position-vertical-relative:text">
            <v:imagedata r:id="rId20" o:title=""/>
          </v:shape>
          <o:OLEObject Type="Embed" ProgID="MestReNova.Document.1" ShapeID="_x0000_s1035" DrawAspect="Content" ObjectID="_1778688760" r:id="rId21"/>
        </w:object>
      </w:r>
    </w:p>
    <w:p w14:paraId="3B1ED5F7" w14:textId="5A49F9E2" w:rsidR="00741AC2" w:rsidRPr="009E6C9F" w:rsidRDefault="00741AC2" w:rsidP="00B93CE9">
      <w:pPr>
        <w:tabs>
          <w:tab w:val="left" w:pos="544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26E094B" wp14:editId="0267678E">
                <wp:simplePos x="0" y="0"/>
                <wp:positionH relativeFrom="margin">
                  <wp:posOffset>0</wp:posOffset>
                </wp:positionH>
                <wp:positionV relativeFrom="paragraph">
                  <wp:posOffset>330835</wp:posOffset>
                </wp:positionV>
                <wp:extent cx="1800225" cy="571500"/>
                <wp:effectExtent l="0" t="0" r="9525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EB140" w14:textId="77777777" w:rsidR="00616F77" w:rsidRDefault="00616F77" w:rsidP="00741AC2"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Figure S8: HMBC-NMR spectrum of compound (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26E094B" id="_x0000_s1034" type="#_x0000_t202" style="position:absolute;margin-left:0;margin-top:26.05pt;width:141.75pt;height: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" stroked="f">
                <v:textbox>
                  <w:txbxContent>
                    <w:p w14:paraId="42DEB140" w14:textId="77777777" w:rsidR="00616F77" w:rsidRDefault="00616F77" w:rsidP="00741AC2"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Figure S8: HMBC-NMR spectrum of compound (</w:t>
                      </w:r>
                      <w:r>
                        <w:rPr>
                          <w:rFonts w:asciiTheme="majorBidi" w:eastAsia="Calibri" w:hAnsiTheme="majorBidi" w:cstheme="majorBidi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Bidi" w:eastAsia="Calibri" w:hAnsiTheme="majorBidi" w:cstheme="majorBidi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3CE9" w:rsidRPr="009E6C9F">
        <w:rPr>
          <w:rFonts w:asciiTheme="majorBidi" w:hAnsiTheme="majorBidi" w:cstheme="majorBidi"/>
          <w:sz w:val="24"/>
          <w:szCs w:val="24"/>
        </w:rPr>
        <w:tab/>
      </w:r>
    </w:p>
    <w:p w14:paraId="29033475" w14:textId="77777777" w:rsidR="00741AC2" w:rsidRPr="009E6C9F" w:rsidRDefault="00741AC2" w:rsidP="00B93CE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B002A2B" w14:textId="3B693D5F" w:rsidR="00741AC2" w:rsidRPr="009E6C9F" w:rsidRDefault="00B93CE9" w:rsidP="00B93CE9">
      <w:pPr>
        <w:tabs>
          <w:tab w:val="left" w:pos="2370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505EA044" w14:textId="77777777" w:rsidR="00BF159C" w:rsidRPr="009E6C9F" w:rsidRDefault="00BF159C" w:rsidP="00741AC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937393A" w14:textId="77777777" w:rsidR="00BF159C" w:rsidRPr="009E6C9F" w:rsidRDefault="00BF159C" w:rsidP="00BF159C">
      <w:pPr>
        <w:rPr>
          <w:rFonts w:asciiTheme="majorBidi" w:hAnsiTheme="majorBidi" w:cstheme="majorBidi"/>
          <w:sz w:val="24"/>
          <w:szCs w:val="24"/>
        </w:rPr>
      </w:pPr>
    </w:p>
    <w:p w14:paraId="369B4ED2" w14:textId="7EE4DB48" w:rsidR="00BF159C" w:rsidRPr="009E6C9F" w:rsidRDefault="00B93CE9" w:rsidP="00B93CE9">
      <w:pPr>
        <w:tabs>
          <w:tab w:val="left" w:pos="5895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7F2BA594" w14:textId="747C3187" w:rsidR="00BF159C" w:rsidRPr="009E6C9F" w:rsidRDefault="00B93CE9" w:rsidP="00B93CE9">
      <w:pPr>
        <w:tabs>
          <w:tab w:val="left" w:pos="7365"/>
          <w:tab w:val="right" w:pos="9360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487C100F" w14:textId="77777777" w:rsidR="00BF159C" w:rsidRPr="009E6C9F" w:rsidRDefault="00BF159C" w:rsidP="00B93CE9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5A80DB80" w14:textId="77777777" w:rsidR="00BF159C" w:rsidRPr="009E6C9F" w:rsidRDefault="00BF159C" w:rsidP="00BF159C">
      <w:pPr>
        <w:rPr>
          <w:rFonts w:asciiTheme="majorBidi" w:hAnsiTheme="majorBidi" w:cstheme="majorBidi"/>
          <w:sz w:val="24"/>
          <w:szCs w:val="24"/>
        </w:rPr>
      </w:pPr>
    </w:p>
    <w:p w14:paraId="72902D37" w14:textId="77777777" w:rsidR="00395868" w:rsidRPr="009E6C9F" w:rsidRDefault="00395868" w:rsidP="00BF159C">
      <w:pPr>
        <w:rPr>
          <w:rFonts w:asciiTheme="majorBidi" w:hAnsiTheme="majorBidi" w:cstheme="majorBidi"/>
          <w:sz w:val="24"/>
          <w:szCs w:val="24"/>
        </w:rPr>
      </w:pPr>
    </w:p>
    <w:p w14:paraId="3406C253" w14:textId="77777777" w:rsidR="00395868" w:rsidRPr="009E6C9F" w:rsidRDefault="00395868" w:rsidP="00BF159C">
      <w:pPr>
        <w:rPr>
          <w:rFonts w:asciiTheme="majorBidi" w:hAnsiTheme="majorBidi" w:cstheme="majorBidi"/>
          <w:sz w:val="24"/>
          <w:szCs w:val="24"/>
        </w:rPr>
      </w:pPr>
    </w:p>
    <w:p w14:paraId="63C7338A" w14:textId="77777777" w:rsidR="00395868" w:rsidRPr="009E6C9F" w:rsidRDefault="00395868" w:rsidP="00BF159C">
      <w:pPr>
        <w:rPr>
          <w:rFonts w:asciiTheme="majorBidi" w:hAnsiTheme="majorBidi" w:cstheme="majorBidi"/>
          <w:sz w:val="24"/>
          <w:szCs w:val="24"/>
        </w:rPr>
      </w:pPr>
    </w:p>
    <w:p w14:paraId="1C71A55A" w14:textId="77777777" w:rsidR="00BF159C" w:rsidRPr="009E6C9F" w:rsidRDefault="00BF159C" w:rsidP="00BF159C">
      <w:pPr>
        <w:rPr>
          <w:rFonts w:asciiTheme="majorBidi" w:hAnsiTheme="majorBidi" w:cstheme="majorBidi"/>
          <w:sz w:val="24"/>
          <w:szCs w:val="24"/>
        </w:rPr>
      </w:pPr>
    </w:p>
    <w:p w14:paraId="4EE13E18" w14:textId="77777777" w:rsidR="00741AC2" w:rsidRPr="009E6C9F" w:rsidRDefault="00BF159C" w:rsidP="00BF159C">
      <w:pPr>
        <w:tabs>
          <w:tab w:val="left" w:pos="3106"/>
        </w:tabs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sz w:val="24"/>
          <w:szCs w:val="24"/>
        </w:rPr>
        <w:tab/>
      </w:r>
    </w:p>
    <w:p w14:paraId="3217F4BD" w14:textId="77777777" w:rsidR="00F4394C" w:rsidRPr="009E6C9F" w:rsidRDefault="00F4394C" w:rsidP="00F4394C">
      <w:pPr>
        <w:autoSpaceDE w:val="0"/>
        <w:autoSpaceDN w:val="0"/>
        <w:adjustRightInd w:val="0"/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9E6C9F">
        <w:rPr>
          <w:rFonts w:asciiTheme="majorBidi" w:eastAsia="Times New Roman" w:hAnsiTheme="majorBidi" w:cstheme="majorBidi"/>
          <w:b/>
          <w:bCs/>
          <w:sz w:val="24"/>
          <w:szCs w:val="24"/>
          <w:lang w:bidi="ar-EG"/>
        </w:rPr>
        <w:t xml:space="preserve">Table. S1: The primer sequences of studied genes </w:t>
      </w:r>
    </w:p>
    <w:tbl>
      <w:tblPr>
        <w:tblStyle w:val="a"/>
        <w:tblW w:w="10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2382"/>
        <w:gridCol w:w="1338"/>
        <w:gridCol w:w="4800"/>
      </w:tblGrid>
      <w:tr w:rsidR="00F4394C" w:rsidRPr="009E6C9F" w14:paraId="2BE8C12A" w14:textId="77777777" w:rsidTr="00616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5C14BE37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Name of gene</w:t>
            </w:r>
          </w:p>
        </w:tc>
        <w:tc>
          <w:tcPr>
            <w:tcW w:w="2382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22D22FBB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Accession number</w:t>
            </w:r>
          </w:p>
        </w:tc>
        <w:tc>
          <w:tcPr>
            <w:tcW w:w="1338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747DD40D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00" w:type="dxa"/>
            <w:tcBorders>
              <w:bottom w:val="none" w:sz="0" w:space="0" w:color="auto"/>
            </w:tcBorders>
            <w:shd w:val="clear" w:color="auto" w:fill="auto"/>
            <w:vAlign w:val="center"/>
          </w:tcPr>
          <w:p w14:paraId="1A3CDCA1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Primer sequence</w:t>
            </w:r>
          </w:p>
        </w:tc>
      </w:tr>
      <w:tr w:rsidR="00F4394C" w:rsidRPr="009E6C9F" w14:paraId="28153F2D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1B473656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IL- 1β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15FC3F10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NM_031512.2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090BF6AC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2B02DE41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pt-PT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  <w:lang w:val="pt-PT"/>
              </w:rPr>
              <w:t>5'-GTG ATG AAA GAC GGC ACA CC-3'</w:t>
            </w:r>
          </w:p>
        </w:tc>
      </w:tr>
      <w:tr w:rsidR="00F4394C" w:rsidRPr="009E6C9F" w14:paraId="4C2F233F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522579D6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  <w:lang w:val="pt-PT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02BFF471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pt-PT"/>
              </w:rPr>
            </w:pPr>
          </w:p>
        </w:tc>
        <w:tc>
          <w:tcPr>
            <w:tcW w:w="1338" w:type="dxa"/>
            <w:shd w:val="clear" w:color="auto" w:fill="auto"/>
            <w:vAlign w:val="center"/>
          </w:tcPr>
          <w:p w14:paraId="19114388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46587FE4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5'-TCC TGG GGA AGG CAT TAG GA-3'</w:t>
            </w:r>
          </w:p>
        </w:tc>
      </w:tr>
      <w:tr w:rsidR="00F4394C" w:rsidRPr="009E6C9F" w14:paraId="37D0B6B4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4768046C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GAPDH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7C7E8995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NM_017008.4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1D711DFB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1797DB9C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5'-CTC TCT GCT CCT CCC TGT TC-3'</w:t>
            </w:r>
          </w:p>
        </w:tc>
      </w:tr>
      <w:tr w:rsidR="00F4394C" w:rsidRPr="009E6C9F" w14:paraId="1B691DC5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5CFDF8B9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163BA92D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  <w:vAlign w:val="center"/>
          </w:tcPr>
          <w:p w14:paraId="09D5E045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6D095E07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5'-CGA CAT ACT CAG CAC CAG CA-3'</w:t>
            </w:r>
          </w:p>
        </w:tc>
      </w:tr>
      <w:tr w:rsidR="00F4394C" w:rsidRPr="009E6C9F" w14:paraId="529DEBC8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2AA7BF59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TGF-β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00647654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NM_021578.2 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291C2273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37625685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5'-GCT GAA CCA AGG AGA CGG AA-3'</w:t>
            </w:r>
          </w:p>
        </w:tc>
      </w:tr>
      <w:tr w:rsidR="00F4394C" w:rsidRPr="009E6C9F" w14:paraId="30C108F8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0F6B2BBB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1D7950C5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  <w:vAlign w:val="center"/>
          </w:tcPr>
          <w:p w14:paraId="521C5302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23A94B78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5'-GAA GTT GGC ATG GTA GCC CT-3'</w:t>
            </w:r>
          </w:p>
        </w:tc>
      </w:tr>
      <w:tr w:rsidR="00F4394C" w:rsidRPr="009E6C9F" w14:paraId="18716715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7881EBC8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TNF-α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2B3F41C2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sz w:val="24"/>
                <w:szCs w:val="24"/>
              </w:rPr>
              <w:t>NM_012675.3 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34CA6ABF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546DEEDD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5'-CCT CTC TGC CAT CAA GAG CC-3'</w:t>
            </w:r>
          </w:p>
        </w:tc>
      </w:tr>
      <w:tr w:rsidR="00F4394C" w:rsidRPr="009E6C9F" w14:paraId="2F71D780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518C5F74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1136C248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  <w:vAlign w:val="center"/>
          </w:tcPr>
          <w:p w14:paraId="7CC7EF29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1D2F0224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5'-GGC TGG GTA GAG AAC GGA TG-3'</w:t>
            </w:r>
          </w:p>
        </w:tc>
      </w:tr>
      <w:tr w:rsidR="00F4394C" w:rsidRPr="009E6C9F" w14:paraId="353D6A4B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3D651AB9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IL-10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6ABF0126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NM_012854.2 </w:t>
            </w:r>
          </w:p>
        </w:tc>
        <w:tc>
          <w:tcPr>
            <w:tcW w:w="1338" w:type="dxa"/>
            <w:shd w:val="clear" w:color="auto" w:fill="auto"/>
          </w:tcPr>
          <w:p w14:paraId="3C9BF5C2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462FDCFB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5'-GCT GGA GTG AAG ACC AGC AA-3'</w:t>
            </w:r>
          </w:p>
        </w:tc>
      </w:tr>
      <w:tr w:rsidR="00F4394C" w:rsidRPr="009E6C9F" w14:paraId="7EBC637B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1023824F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3D4AD9FB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</w:tcPr>
          <w:p w14:paraId="7B993E62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40FB2B64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5'-TTC TTC ACC TGC TCC ACT GC-3'</w:t>
            </w:r>
          </w:p>
        </w:tc>
      </w:tr>
      <w:tr w:rsidR="00F4394C" w:rsidRPr="009E6C9F" w14:paraId="6E6CF44C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1C4162D1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NF-KB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1378AC98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NM_001276711.2 </w:t>
            </w:r>
          </w:p>
        </w:tc>
        <w:tc>
          <w:tcPr>
            <w:tcW w:w="1338" w:type="dxa"/>
            <w:shd w:val="clear" w:color="auto" w:fill="auto"/>
          </w:tcPr>
          <w:p w14:paraId="1781ED55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6E7A8C80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5'-CAG CAG ATG GCC CAT ACC TT-3'</w:t>
            </w:r>
          </w:p>
        </w:tc>
      </w:tr>
      <w:tr w:rsidR="00F4394C" w:rsidRPr="009E6C9F" w14:paraId="1A5F38D3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64E4F3BB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3E672AF8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</w:tcPr>
          <w:p w14:paraId="16E8445D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67935636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5'-CTG TCA TCC GTG CTT CCA GT-3'</w:t>
            </w:r>
          </w:p>
        </w:tc>
      </w:tr>
      <w:tr w:rsidR="00F4394C" w:rsidRPr="009E6C9F" w14:paraId="7EC97B9F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5213BD02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INF-ϒ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5A46E512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NM_138880.3 </w:t>
            </w:r>
          </w:p>
        </w:tc>
        <w:tc>
          <w:tcPr>
            <w:tcW w:w="1338" w:type="dxa"/>
            <w:shd w:val="clear" w:color="auto" w:fill="auto"/>
          </w:tcPr>
          <w:p w14:paraId="6CCEBA3B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51CB4957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5'-TGA AAG ACA ACC AGG CCA TCA-3'</w:t>
            </w:r>
          </w:p>
        </w:tc>
      </w:tr>
      <w:tr w:rsidR="00F4394C" w:rsidRPr="009E6C9F" w14:paraId="02DCF277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12988DFB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018B9C8C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</w:tcPr>
          <w:p w14:paraId="64014979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206CA404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5'-CAC CGA CTC CTT TTC CGC T-3'</w:t>
            </w:r>
          </w:p>
        </w:tc>
      </w:tr>
      <w:tr w:rsidR="00F4394C" w:rsidRPr="009E6C9F" w14:paraId="74B7FDC0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714E7DDE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Cox-1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6B3FA828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NM_017043.4</w:t>
            </w:r>
          </w:p>
        </w:tc>
        <w:tc>
          <w:tcPr>
            <w:tcW w:w="1338" w:type="dxa"/>
            <w:shd w:val="clear" w:color="auto" w:fill="auto"/>
          </w:tcPr>
          <w:p w14:paraId="0422F6B4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4C5F07B8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pt-PT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  <w:lang w:val="pt-PT"/>
              </w:rPr>
              <w:t>5'-TTC CGT GTG CCA GAT TAC CC-3'</w:t>
            </w:r>
          </w:p>
        </w:tc>
      </w:tr>
      <w:tr w:rsidR="00F4394C" w:rsidRPr="009E6C9F" w14:paraId="392A41A4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518E9BC5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pt-PT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66FAB97E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val="pt-PT"/>
              </w:rPr>
            </w:pPr>
          </w:p>
        </w:tc>
        <w:tc>
          <w:tcPr>
            <w:tcW w:w="1338" w:type="dxa"/>
            <w:shd w:val="clear" w:color="auto" w:fill="auto"/>
          </w:tcPr>
          <w:p w14:paraId="3BAB0A50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2BB77C5A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5'-GTT GCC AAC AAG GAG CCA AG-3'</w:t>
            </w:r>
          </w:p>
        </w:tc>
      </w:tr>
      <w:tr w:rsidR="00F4394C" w:rsidRPr="009E6C9F" w14:paraId="04B70DEA" w14:textId="77777777" w:rsidTr="0061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 w:val="restart"/>
            <w:shd w:val="clear" w:color="auto" w:fill="auto"/>
            <w:vAlign w:val="center"/>
          </w:tcPr>
          <w:p w14:paraId="25250C38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Cox-2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14:paraId="19527971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NM_017232.4 </w:t>
            </w:r>
          </w:p>
        </w:tc>
        <w:tc>
          <w:tcPr>
            <w:tcW w:w="1338" w:type="dxa"/>
            <w:shd w:val="clear" w:color="auto" w:fill="auto"/>
          </w:tcPr>
          <w:p w14:paraId="0C09A744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orward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69628C8E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5'-TTC GGG AGC ACA ACA GAG TG-3'</w:t>
            </w:r>
          </w:p>
        </w:tc>
      </w:tr>
      <w:tr w:rsidR="00F4394C" w:rsidRPr="009E6C9F" w14:paraId="301E8839" w14:textId="77777777" w:rsidTr="00616F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  <w:vMerge/>
            <w:shd w:val="clear" w:color="auto" w:fill="auto"/>
            <w:vAlign w:val="center"/>
          </w:tcPr>
          <w:p w14:paraId="7D9D73D0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14:paraId="1C710067" w14:textId="77777777" w:rsidR="00F4394C" w:rsidRPr="009E6C9F" w:rsidRDefault="00F4394C" w:rsidP="00616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8" w:type="dxa"/>
            <w:shd w:val="clear" w:color="auto" w:fill="auto"/>
          </w:tcPr>
          <w:p w14:paraId="3629436A" w14:textId="77777777" w:rsidR="00F4394C" w:rsidRPr="009E6C9F" w:rsidRDefault="004959EE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F4394C" w:rsidRPr="009E6C9F">
              <w:rPr>
                <w:rFonts w:asciiTheme="majorBidi" w:hAnsiTheme="majorBidi" w:cstheme="majorBidi"/>
                <w:sz w:val="24"/>
                <w:szCs w:val="24"/>
              </w:rPr>
              <w:t>everse</w:t>
            </w:r>
          </w:p>
        </w:tc>
        <w:tc>
          <w:tcPr>
            <w:tcW w:w="4800" w:type="dxa"/>
            <w:shd w:val="clear" w:color="auto" w:fill="auto"/>
            <w:vAlign w:val="center"/>
          </w:tcPr>
          <w:p w14:paraId="680C04BC" w14:textId="77777777" w:rsidR="00F4394C" w:rsidRPr="009E6C9F" w:rsidRDefault="00F4394C" w:rsidP="00616F77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E6C9F">
              <w:rPr>
                <w:rFonts w:asciiTheme="majorBidi" w:hAnsiTheme="majorBidi" w:cstheme="majorBidi"/>
                <w:sz w:val="24"/>
                <w:szCs w:val="24"/>
              </w:rPr>
              <w:t>5'-CAG CGG ATG CCA GTG ATA GA-3'</w:t>
            </w:r>
          </w:p>
        </w:tc>
      </w:tr>
    </w:tbl>
    <w:p w14:paraId="23496D59" w14:textId="3E3EE128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46572460" w14:textId="1550C688" w:rsidR="00B72E79" w:rsidRPr="009E6C9F" w:rsidRDefault="00B72E79" w:rsidP="00B72E7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32"/>
          <w:szCs w:val="32"/>
        </w:rPr>
      </w:pPr>
      <w:bookmarkStart w:id="1" w:name="_Hlk160815027"/>
      <w:r w:rsidRPr="009E6C9F">
        <w:rPr>
          <w:rFonts w:asciiTheme="majorBidi" w:eastAsia="Times New Roman" w:hAnsiTheme="majorBidi" w:cstheme="majorBidi"/>
          <w:b/>
          <w:bCs/>
          <w:sz w:val="24"/>
          <w:szCs w:val="24"/>
          <w:lang w:bidi="ar-EG"/>
        </w:rPr>
        <w:t>Table. S2</w:t>
      </w:r>
      <w:bookmarkEnd w:id="1"/>
      <w:r w:rsidRPr="009E6C9F">
        <w:rPr>
          <w:rFonts w:asciiTheme="majorBidi" w:eastAsia="Times New Roman" w:hAnsiTheme="majorBidi" w:cstheme="majorBidi"/>
          <w:b/>
          <w:bCs/>
          <w:sz w:val="24"/>
          <w:szCs w:val="24"/>
          <w:lang w:bidi="ar-EG"/>
        </w:rPr>
        <w:t xml:space="preserve">: </w:t>
      </w:r>
      <w:r w:rsidRPr="009E6C9F">
        <w:rPr>
          <w:rFonts w:asciiTheme="majorBidi" w:hAnsiTheme="majorBidi" w:cstheme="majorBidi"/>
          <w:b/>
          <w:bCs/>
          <w:sz w:val="28"/>
          <w:szCs w:val="28"/>
        </w:rPr>
        <w:t>Superimposed poses of the native ligand for each protein</w:t>
      </w:r>
    </w:p>
    <w:p w14:paraId="44845186" w14:textId="77777777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PlainTable11"/>
        <w:tblW w:w="1049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009"/>
        <w:gridCol w:w="1060"/>
        <w:gridCol w:w="1060"/>
        <w:gridCol w:w="1060"/>
        <w:gridCol w:w="1060"/>
        <w:gridCol w:w="1060"/>
        <w:gridCol w:w="1060"/>
        <w:gridCol w:w="1091"/>
        <w:gridCol w:w="599"/>
      </w:tblGrid>
      <w:tr w:rsidR="00B72E79" w:rsidRPr="009E6C9F" w14:paraId="6813E9A6" w14:textId="77777777" w:rsidTr="00B72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 w:val="restart"/>
            <w:vAlign w:val="center"/>
          </w:tcPr>
          <w:p w14:paraId="207776AC" w14:textId="6F67CDB6" w:rsidR="00B72E79" w:rsidRPr="009E6C9F" w:rsidRDefault="00B72E79" w:rsidP="00616F77">
            <w:pPr>
              <w:jc w:val="center"/>
              <w:rPr>
                <w:rFonts w:asciiTheme="majorBidi" w:eastAsia="Calibri" w:hAnsiTheme="majorBidi" w:cstheme="majorBidi"/>
                <w:color w:val="FF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sz w:val="20"/>
                <w:szCs w:val="20"/>
              </w:rPr>
              <w:t>Cpd</w:t>
            </w:r>
          </w:p>
        </w:tc>
        <w:tc>
          <w:tcPr>
            <w:tcW w:w="9059" w:type="dxa"/>
            <w:gridSpan w:val="9"/>
          </w:tcPr>
          <w:p w14:paraId="22105830" w14:textId="77777777" w:rsidR="00B72E79" w:rsidRPr="009E6C9F" w:rsidRDefault="00B72E79" w:rsidP="00616F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FF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sz w:val="20"/>
                <w:szCs w:val="20"/>
              </w:rPr>
              <w:t>Binding Energy score (S) (kcal/mol)</w:t>
            </w:r>
          </w:p>
        </w:tc>
      </w:tr>
      <w:tr w:rsidR="00B72E79" w:rsidRPr="009E6C9F" w14:paraId="51B9E66B" w14:textId="77777777" w:rsidTr="003C3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Merge/>
            <w:vAlign w:val="center"/>
          </w:tcPr>
          <w:p w14:paraId="5EF778B1" w14:textId="77777777" w:rsidR="00B72E79" w:rsidRPr="009E6C9F" w:rsidRDefault="00B72E79" w:rsidP="00616F77">
            <w:pPr>
              <w:jc w:val="center"/>
              <w:rPr>
                <w:rFonts w:asciiTheme="majorBidi" w:eastAsia="Calibri" w:hAnsiTheme="majorBidi" w:cstheme="majorBidi"/>
                <w:color w:val="FF0000"/>
                <w:sz w:val="20"/>
                <w:szCs w:val="20"/>
              </w:rPr>
            </w:pPr>
          </w:p>
        </w:tc>
        <w:tc>
          <w:tcPr>
            <w:tcW w:w="1009" w:type="dxa"/>
            <w:vAlign w:val="center"/>
          </w:tcPr>
          <w:p w14:paraId="56DE1403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AKT1</w:t>
            </w:r>
          </w:p>
        </w:tc>
        <w:tc>
          <w:tcPr>
            <w:tcW w:w="1060" w:type="dxa"/>
            <w:vAlign w:val="center"/>
          </w:tcPr>
          <w:p w14:paraId="20B29EA5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IL6</w:t>
            </w:r>
          </w:p>
        </w:tc>
        <w:tc>
          <w:tcPr>
            <w:tcW w:w="1060" w:type="dxa"/>
            <w:vAlign w:val="center"/>
          </w:tcPr>
          <w:p w14:paraId="7F7CD476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MAPK3</w:t>
            </w:r>
          </w:p>
        </w:tc>
        <w:tc>
          <w:tcPr>
            <w:tcW w:w="1060" w:type="dxa"/>
            <w:vAlign w:val="center"/>
          </w:tcPr>
          <w:p w14:paraId="72EFBFBB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MMP9</w:t>
            </w:r>
          </w:p>
        </w:tc>
        <w:tc>
          <w:tcPr>
            <w:tcW w:w="1060" w:type="dxa"/>
            <w:vAlign w:val="center"/>
          </w:tcPr>
          <w:p w14:paraId="729B555A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HIF1A</w:t>
            </w:r>
          </w:p>
        </w:tc>
        <w:tc>
          <w:tcPr>
            <w:tcW w:w="1060" w:type="dxa"/>
            <w:vAlign w:val="center"/>
          </w:tcPr>
          <w:p w14:paraId="4C26579A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IL-1β</w:t>
            </w:r>
          </w:p>
        </w:tc>
        <w:tc>
          <w:tcPr>
            <w:tcW w:w="1060" w:type="dxa"/>
            <w:vAlign w:val="center"/>
          </w:tcPr>
          <w:p w14:paraId="75FB9D29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TGF-β</w:t>
            </w:r>
          </w:p>
        </w:tc>
        <w:tc>
          <w:tcPr>
            <w:tcW w:w="1091" w:type="dxa"/>
            <w:vAlign w:val="center"/>
          </w:tcPr>
          <w:p w14:paraId="50C93584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TNF-α</w:t>
            </w:r>
          </w:p>
        </w:tc>
        <w:tc>
          <w:tcPr>
            <w:tcW w:w="599" w:type="dxa"/>
            <w:vAlign w:val="center"/>
          </w:tcPr>
          <w:p w14:paraId="5216DA1A" w14:textId="77777777" w:rsidR="00B72E79" w:rsidRPr="009E6C9F" w:rsidRDefault="00B72E79" w:rsidP="00616F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i/>
                <w:iCs/>
                <w:sz w:val="20"/>
                <w:szCs w:val="20"/>
              </w:rPr>
              <w:t>NF-KB</w:t>
            </w:r>
          </w:p>
        </w:tc>
      </w:tr>
      <w:tr w:rsidR="00B72E79" w:rsidRPr="009E6C9F" w14:paraId="537F87D6" w14:textId="77777777" w:rsidTr="003C31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CE0223C" w14:textId="77777777" w:rsidR="00B72E79" w:rsidRPr="009E6C9F" w:rsidRDefault="00B72E79" w:rsidP="00616F77">
            <w:pPr>
              <w:rPr>
                <w:rFonts w:asciiTheme="majorBidi" w:eastAsiaTheme="minorEastAsia" w:hAnsiTheme="majorBidi" w:cstheme="majorBidi"/>
                <w:sz w:val="20"/>
                <w:szCs w:val="20"/>
                <w:lang w:bidi="en-US"/>
              </w:rPr>
            </w:pPr>
            <w:bookmarkStart w:id="2" w:name="_Hlk136679288"/>
            <w:r w:rsidRPr="009E6C9F">
              <w:rPr>
                <w:rFonts w:asciiTheme="majorBidi" w:eastAsiaTheme="minorEastAsia" w:hAnsiTheme="majorBidi" w:cstheme="majorBidi"/>
                <w:sz w:val="20"/>
                <w:szCs w:val="20"/>
                <w:lang w:bidi="en-US"/>
              </w:rPr>
              <w:t>Co-crystallized ligand</w:t>
            </w:r>
          </w:p>
        </w:tc>
        <w:tc>
          <w:tcPr>
            <w:tcW w:w="1009" w:type="dxa"/>
            <w:vAlign w:val="center"/>
          </w:tcPr>
          <w:p w14:paraId="5D8E2C17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en-CA"/>
              </w:rPr>
              <w:t>-12.06</w:t>
            </w: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eastAsia="en-CA"/>
              </w:rPr>
              <w:br/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RMSD= 1.034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323E5575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CA" w:eastAsia="en-CA"/>
              </w:rPr>
              <w:t>-5.14</w:t>
            </w: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CA" w:eastAsia="en-CA"/>
              </w:rPr>
              <w:br/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RMSD= 1.46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1C6140F3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-7.65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br/>
              <w:t>RMSD= 0.37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5A055CC7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-6.39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br/>
              <w:t>RMSD= 1.42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1AC52878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-5.11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br/>
              <w:t>RMSD= 0.58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18AE45D5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-5.62</w:t>
            </w:r>
          </w:p>
          <w:p w14:paraId="70B9C5BB" w14:textId="77777777" w:rsidR="00B72E79" w:rsidRPr="009E6C9F" w:rsidRDefault="00B72E79" w:rsidP="00616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RMSD= 0.193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60" w:type="dxa"/>
            <w:vAlign w:val="center"/>
          </w:tcPr>
          <w:p w14:paraId="21E39078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-11.69</w:t>
            </w:r>
          </w:p>
          <w:p w14:paraId="322A170C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RMSD= 0.193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1091" w:type="dxa"/>
            <w:vAlign w:val="center"/>
          </w:tcPr>
          <w:p w14:paraId="13C2FDD4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CA" w:eastAsia="en-CA"/>
              </w:rPr>
              <w:t>-5.17</w:t>
            </w:r>
            <w:r w:rsidRPr="009E6C9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CA" w:eastAsia="en-CA"/>
              </w:rPr>
              <w:br/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</w:rPr>
              <w:t>RMSD= 1.40 A</w:t>
            </w:r>
            <w:r w:rsidRPr="009E6C9F"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599" w:type="dxa"/>
            <w:vAlign w:val="center"/>
          </w:tcPr>
          <w:p w14:paraId="3A907905" w14:textId="77777777" w:rsidR="00B72E79" w:rsidRPr="009E6C9F" w:rsidRDefault="00B72E79" w:rsidP="00616F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9E6C9F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------</w:t>
            </w:r>
          </w:p>
        </w:tc>
      </w:tr>
      <w:bookmarkEnd w:id="2"/>
    </w:tbl>
    <w:p w14:paraId="6A823CBC" w14:textId="77777777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1665C4A1" w14:textId="5734354E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431C43B1" w14:textId="08EDCEA0" w:rsidR="00B72E79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eastAsia="Calibri" w:hAnsiTheme="majorBidi" w:cstheme="majorBidi"/>
          <w:noProof/>
          <w:sz w:val="24"/>
          <w:szCs w:val="24"/>
          <w:lang w:val="en-IN"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69C03D4" wp14:editId="69BBB9BE">
                <wp:simplePos x="0" y="0"/>
                <wp:positionH relativeFrom="margin">
                  <wp:align>center</wp:align>
                </wp:positionH>
                <wp:positionV relativeFrom="paragraph">
                  <wp:posOffset>3385185</wp:posOffset>
                </wp:positionV>
                <wp:extent cx="6276975" cy="571500"/>
                <wp:effectExtent l="0" t="0" r="9525" b="0"/>
                <wp:wrapSquare wrapText="bothSides"/>
                <wp:docPr id="1135995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4F9AB" w14:textId="0B50E5FB" w:rsidR="00616F77" w:rsidRPr="009E6C9F" w:rsidRDefault="00616F77" w:rsidP="0087543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E6C9F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Figure S9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:  3D view of redocked co-crystallized ligand for (A)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AKT-1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(B)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IL6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(C)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MAPK3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(D)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MMP9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(E)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HIF1A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(F)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IL-1B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, (G)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TGF-B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 xml:space="preserve"> and (H) </w:t>
                            </w:r>
                            <w:r w:rsidRPr="009E6C9F">
                              <w:rPr>
                                <w:rFonts w:asciiTheme="majorBidi" w:eastAsia="Calibr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TNF-A</w:t>
                            </w:r>
                            <w:r w:rsidR="009E6C9F">
                              <w:rPr>
                                <w:rFonts w:asciiTheme="majorBidi" w:eastAsia="Calibr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69C03D4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0;margin-top:266.55pt;width:494.25pt;height:45pt;z-index:2516981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" stroked="f">
                <v:textbox>
                  <w:txbxContent>
                    <w:p w14:paraId="6CF4F9AB" w14:textId="0B50E5FB" w:rsidR="00616F77" w:rsidRPr="009E6C9F" w:rsidRDefault="00616F77" w:rsidP="00875439">
                      <w:pPr>
                        <w:rPr>
                          <w:sz w:val="28"/>
                          <w:szCs w:val="28"/>
                        </w:rPr>
                      </w:pPr>
                      <w:r w:rsidRPr="009E6C9F">
                        <w:rPr>
                          <w:rFonts w:asciiTheme="majorBidi" w:eastAsia="Calibri" w:hAnsiTheme="majorBidi" w:cstheme="majorBidi"/>
                          <w:b/>
                          <w:bCs/>
                          <w:sz w:val="24"/>
                          <w:szCs w:val="24"/>
                        </w:rPr>
                        <w:t>Figure S9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:  3D view of redocked co-crystallized ligand for (A)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AKT-1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(B)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IL6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(C)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MAPK3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(D)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MMP9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(E)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HIF1A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(F)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IL-1B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, (G)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TGF-B</w:t>
                      </w:r>
                      <w:r w:rsidRP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 xml:space="preserve"> and (H) </w:t>
                      </w:r>
                      <w:r w:rsidRPr="009E6C9F">
                        <w:rPr>
                          <w:rFonts w:asciiTheme="majorBidi" w:eastAsia="Calibri" w:hAnsiTheme="majorBidi" w:cstheme="majorBidi"/>
                          <w:i/>
                          <w:iCs/>
                          <w:sz w:val="24"/>
                          <w:szCs w:val="24"/>
                        </w:rPr>
                        <w:t>TNF-A</w:t>
                      </w:r>
                      <w:r w:rsidR="009E6C9F">
                        <w:rPr>
                          <w:rFonts w:asciiTheme="majorBidi" w:eastAsia="Calibr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5439" w:rsidRPr="009E6C9F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6E3B63FD" wp14:editId="4FBE76FC">
            <wp:extent cx="6546320" cy="3296285"/>
            <wp:effectExtent l="0" t="0" r="6985" b="0"/>
            <wp:docPr id="1800371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728" cy="3312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6233E4" w14:textId="5A0E00C4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3C50AAF7" w14:textId="15381AF3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134DD32E" w14:textId="623949DE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30E091FD" w14:textId="77777777" w:rsidR="003C3108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7B32DA19" w14:textId="77777777" w:rsidR="003C3108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4E274721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eastAsia="Calibri" w:hAnsiTheme="majorBidi" w:cstheme="majorBidi"/>
          <w:kern w:val="2"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00224" behindDoc="1" locked="0" layoutInCell="1" allowOverlap="1" wp14:anchorId="0627E8D9" wp14:editId="6D692DDA">
            <wp:simplePos x="0" y="0"/>
            <wp:positionH relativeFrom="margin">
              <wp:posOffset>590550</wp:posOffset>
            </wp:positionH>
            <wp:positionV relativeFrom="paragraph">
              <wp:posOffset>0</wp:posOffset>
            </wp:positionV>
            <wp:extent cx="5114925" cy="1924685"/>
            <wp:effectExtent l="0" t="0" r="9525" b="0"/>
            <wp:wrapTight wrapText="bothSides">
              <wp:wrapPolygon edited="0">
                <wp:start x="0" y="0"/>
                <wp:lineTo x="0" y="21379"/>
                <wp:lineTo x="21560" y="21379"/>
                <wp:lineTo x="21560" y="0"/>
                <wp:lineTo x="0" y="0"/>
              </wp:wrapPolygon>
            </wp:wrapTight>
            <wp:docPr id="16" name="Picture 5" descr="A collage of images of a purple subst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5" descr="A collage of images of a purple substan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7" b="8"/>
                    <a:stretch/>
                  </pic:blipFill>
                  <pic:spPr bwMode="auto">
                    <a:xfrm>
                      <a:off x="0" y="0"/>
                      <a:ext cx="5114925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6C9F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</w:t>
      </w:r>
    </w:p>
    <w:p w14:paraId="440925D3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</w:p>
    <w:p w14:paraId="298C4002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1A069F8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CB10B95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DB90CA0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51973D4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B290C4E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BD0201F" w14:textId="3FAB0FA8" w:rsidR="003C3108" w:rsidRPr="009E6C9F" w:rsidRDefault="003C3108" w:rsidP="00063EC8">
      <w:pPr>
        <w:pStyle w:val="EndNoteBibliography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sz w:val="24"/>
          <w:szCs w:val="24"/>
        </w:rPr>
        <w:t>(A)</w:t>
      </w:r>
    </w:p>
    <w:p w14:paraId="39C48172" w14:textId="78F96B75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F8CF73B" w14:textId="0790734C" w:rsidR="00063EC8" w:rsidRPr="009E6C9F" w:rsidRDefault="00063EC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9187A40" w14:textId="0E773661" w:rsidR="00063EC8" w:rsidRPr="009E6C9F" w:rsidRDefault="00063EC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99D500A" w14:textId="36FAC8AC" w:rsidR="00063EC8" w:rsidRPr="009E6C9F" w:rsidRDefault="00063EC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F87E1D5" w14:textId="086AB66C" w:rsidR="00063EC8" w:rsidRPr="009E6C9F" w:rsidRDefault="00063EC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eastAsia="Calibri" w:hAnsiTheme="majorBidi" w:cstheme="majorBidi"/>
          <w:kern w:val="2"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01248" behindDoc="1" locked="0" layoutInCell="1" allowOverlap="1" wp14:anchorId="16D76CD4" wp14:editId="7B71D02B">
            <wp:simplePos x="0" y="0"/>
            <wp:positionH relativeFrom="column">
              <wp:posOffset>161925</wp:posOffset>
            </wp:positionH>
            <wp:positionV relativeFrom="margin">
              <wp:posOffset>3806825</wp:posOffset>
            </wp:positionV>
            <wp:extent cx="6105525" cy="2367915"/>
            <wp:effectExtent l="0" t="0" r="9525" b="0"/>
            <wp:wrapTight wrapText="bothSides">
              <wp:wrapPolygon edited="0">
                <wp:start x="0" y="0"/>
                <wp:lineTo x="0" y="21374"/>
                <wp:lineTo x="21566" y="21374"/>
                <wp:lineTo x="21566" y="0"/>
                <wp:lineTo x="0" y="0"/>
              </wp:wrapPolygon>
            </wp:wrapTight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2"/>
                    <a:stretch/>
                  </pic:blipFill>
                  <pic:spPr bwMode="auto">
                    <a:xfrm>
                      <a:off x="0" y="0"/>
                      <a:ext cx="610552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D45F0" w14:textId="77777777" w:rsidR="00063EC8" w:rsidRPr="009E6C9F" w:rsidRDefault="00063EC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AF3399B" w14:textId="691291A8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(B)</w:t>
      </w:r>
    </w:p>
    <w:p w14:paraId="7C99441B" w14:textId="452C6B12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92D7286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F63EA5E" w14:textId="225F97DA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FAD150D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55B8C7B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74F7B5F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5BD3D4F" w14:textId="3AC16C68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eastAsia="Calibri" w:hAnsiTheme="majorBidi" w:cstheme="majorBidi"/>
          <w:kern w:val="2"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02272" behindDoc="0" locked="0" layoutInCell="1" allowOverlap="1" wp14:anchorId="22953056" wp14:editId="0D95E752">
            <wp:simplePos x="0" y="0"/>
            <wp:positionH relativeFrom="margin">
              <wp:posOffset>409575</wp:posOffset>
            </wp:positionH>
            <wp:positionV relativeFrom="paragraph">
              <wp:posOffset>172085</wp:posOffset>
            </wp:positionV>
            <wp:extent cx="5579110" cy="2056485"/>
            <wp:effectExtent l="0" t="0" r="2540" b="1270"/>
            <wp:wrapNone/>
            <wp:docPr id="18" name="Picture 7" descr="A close-up of a white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7" descr="A close-up of a white objec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1" t="7807" b="8178"/>
                    <a:stretch/>
                  </pic:blipFill>
                  <pic:spPr bwMode="auto">
                    <a:xfrm>
                      <a:off x="0" y="0"/>
                      <a:ext cx="5579110" cy="20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5D040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672E4D8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0C1F1C8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B657227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DD91C9B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D2B495D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0AA5393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154D942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F1FB548" w14:textId="54BE00B3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                                                                            (</w:t>
      </w:r>
      <w:r w:rsidR="00063EC8" w:rsidRPr="009E6C9F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9E6C9F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5E7A722E" w14:textId="77777777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eastAsia="Calibri" w:hAnsiTheme="majorBidi" w:cstheme="majorBidi"/>
          <w:kern w:val="2"/>
          <w:sz w:val="24"/>
          <w:szCs w:val="24"/>
          <w:lang w:val="en-IN" w:eastAsia="en-IN"/>
          <w14:ligatures w14:val="standardContextual"/>
        </w:rPr>
        <w:drawing>
          <wp:anchor distT="0" distB="0" distL="114300" distR="114300" simplePos="0" relativeHeight="251703296" behindDoc="1" locked="0" layoutInCell="1" allowOverlap="1" wp14:anchorId="5BC06D36" wp14:editId="002AA0DD">
            <wp:simplePos x="0" y="0"/>
            <wp:positionH relativeFrom="margin">
              <wp:posOffset>171450</wp:posOffset>
            </wp:positionH>
            <wp:positionV relativeFrom="paragraph">
              <wp:posOffset>217805</wp:posOffset>
            </wp:positionV>
            <wp:extent cx="6134100" cy="2741930"/>
            <wp:effectExtent l="0" t="0" r="0" b="1270"/>
            <wp:wrapTight wrapText="bothSides">
              <wp:wrapPolygon edited="0">
                <wp:start x="0" y="0"/>
                <wp:lineTo x="0" y="21460"/>
                <wp:lineTo x="21533" y="21460"/>
                <wp:lineTo x="21533" y="0"/>
                <wp:lineTo x="0" y="0"/>
              </wp:wrapPolygon>
            </wp:wrapTight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"/>
                    <a:stretch/>
                  </pic:blipFill>
                  <pic:spPr bwMode="auto">
                    <a:xfrm>
                      <a:off x="0" y="0"/>
                      <a:ext cx="613410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B458D" w14:textId="2195DFDC" w:rsidR="003C3108" w:rsidRPr="009E6C9F" w:rsidRDefault="003C3108" w:rsidP="003C3108">
      <w:pPr>
        <w:pStyle w:val="EndNoteBibliography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(</w:t>
      </w:r>
      <w:r w:rsidR="00063EC8" w:rsidRPr="009E6C9F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9E6C9F">
        <w:rPr>
          <w:rFonts w:asciiTheme="majorBidi" w:hAnsiTheme="majorBidi" w:cstheme="majorBidi"/>
          <w:b/>
          <w:bCs/>
          <w:sz w:val="24"/>
          <w:szCs w:val="24"/>
        </w:rPr>
        <w:t xml:space="preserve">) </w:t>
      </w:r>
    </w:p>
    <w:p w14:paraId="2E668ACC" w14:textId="77777777" w:rsidR="003C3108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21CDE679" w14:textId="77777777" w:rsidR="00B72E79" w:rsidRPr="009E6C9F" w:rsidRDefault="00B72E79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28003017" w14:textId="712A5703" w:rsidR="00B72E79" w:rsidRPr="009E6C9F" w:rsidRDefault="00063EC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9E6C9F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565FAF" wp14:editId="480EFBA6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9369616" cy="276999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B7E34F01-7574-0C27-3FE1-967FD6B489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9616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6B98D5" w14:textId="5E7C35EA" w:rsidR="00616F77" w:rsidRPr="00063EC8" w:rsidRDefault="00616F77" w:rsidP="00063EC8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063E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Figure (S10):</w:t>
                            </w:r>
                            <w:r w:rsidRPr="00063EC8">
                              <w:rPr>
                                <w:rFonts w:asciiTheme="majorBidi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3D Molecular docking and binding pose of 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position w:val="-6"/>
                                <w:sz w:val="24"/>
                                <w:szCs w:val="24"/>
                                <w:vertAlign w:val="subscript"/>
                              </w:rPr>
                              <w:t>16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position w:val="-6"/>
                                <w:sz w:val="24"/>
                                <w:szCs w:val="24"/>
                                <w:vertAlign w:val="subscript"/>
                              </w:rPr>
                              <w:t>24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</w:t>
                            </w:r>
                            <w:r w:rsidR="00171CD3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position w:val="-6"/>
                                <w:sz w:val="24"/>
                                <w:szCs w:val="24"/>
                                <w:vertAlign w:val="subscript"/>
                              </w:rPr>
                              <w:t xml:space="preserve">4 </w:t>
                            </w:r>
                            <w:r w:rsidRPr="00063EC8">
                              <w:rPr>
                                <w:rFonts w:asciiTheme="majorBidi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with </w:t>
                            </w:r>
                            <w:r w:rsidRPr="00063EC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(A)</w:t>
                            </w:r>
                            <w:r w:rsidRPr="00063EC8">
                              <w:rPr>
                                <w:rFonts w:asciiTheme="majorBidi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1CD3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HAF1A 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(B)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TGF-B 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(C) 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MMP9 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D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)</w:t>
                            </w:r>
                            <w:r w:rsidRPr="00063EC8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IL6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7565FAF" id="TextBox 2" o:spid="_x0000_s1036" type="#_x0000_t202" style="position:absolute;margin-left:686.55pt;margin-top:1.15pt;width:737.75pt;height:21.8pt;z-index:25170534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" filled="f" stroked="f">
                <v:textbox style="mso-fit-shape-to-text:t">
                  <w:txbxContent>
                    <w:p w14:paraId="026B98D5" w14:textId="5E7C35EA" w:rsidR="00616F77" w:rsidRPr="00063EC8" w:rsidRDefault="00616F77" w:rsidP="00063EC8">
                      <w:pPr>
                        <w:rPr>
                          <w:rFonts w:asciiTheme="majorBidi" w:hAnsiTheme="majorBidi" w:cstheme="majorBid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063EC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Figure (S10):</w:t>
                      </w:r>
                      <w:r w:rsidRPr="00063EC8">
                        <w:rPr>
                          <w:rFonts w:asciiTheme="majorBidi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3D Molecular docking and binding pose of 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C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position w:val="-6"/>
                          <w:sz w:val="24"/>
                          <w:szCs w:val="24"/>
                          <w:vertAlign w:val="subscript"/>
                        </w:rPr>
                        <w:t>16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H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position w:val="-6"/>
                          <w:sz w:val="24"/>
                          <w:szCs w:val="24"/>
                          <w:vertAlign w:val="subscript"/>
                        </w:rPr>
                        <w:t>24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O</w:t>
                      </w:r>
                      <w:r w:rsidR="00171CD3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position w:val="-6"/>
                          <w:sz w:val="24"/>
                          <w:szCs w:val="24"/>
                          <w:vertAlign w:val="subscript"/>
                        </w:rPr>
                        <w:t xml:space="preserve">4 </w:t>
                      </w:r>
                      <w:r w:rsidRPr="00063EC8">
                        <w:rPr>
                          <w:rFonts w:asciiTheme="majorBidi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with </w:t>
                      </w:r>
                      <w:r w:rsidRPr="00063EC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(A)</w:t>
                      </w:r>
                      <w:r w:rsidRPr="00063EC8">
                        <w:rPr>
                          <w:rFonts w:asciiTheme="majorBidi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171CD3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HAF1A 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(B)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TGF-B 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(C) 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MMP9 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D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)</w:t>
                      </w:r>
                      <w:r w:rsidRPr="00063EC8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IL6</w:t>
                      </w:r>
                      <w:r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5621A5" w14:textId="77777777" w:rsidR="003C3108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5CCFA1B2" w14:textId="4342BCB4" w:rsidR="003C3108" w:rsidRPr="009E6C9F" w:rsidRDefault="003C3108" w:rsidP="0063652D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494762A2" w14:textId="79A95B8E" w:rsidR="003C3108" w:rsidRPr="009E6C9F" w:rsidRDefault="003C3108" w:rsidP="00063EC8">
      <w:pPr>
        <w:tabs>
          <w:tab w:val="left" w:pos="310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62858239" w14:textId="60060026" w:rsidR="00E2769A" w:rsidRPr="00597711" w:rsidRDefault="00597711" w:rsidP="00EF783C">
      <w:pPr>
        <w:rPr>
          <w:rFonts w:asciiTheme="majorBidi" w:hAnsiTheme="majorBidi" w:cstheme="majorBidi"/>
          <w:sz w:val="24"/>
          <w:szCs w:val="24"/>
        </w:rPr>
      </w:pPr>
      <w:r w:rsidRPr="009E6C9F">
        <w:rPr>
          <w:rFonts w:asciiTheme="majorBidi" w:hAnsiTheme="majorBidi" w:cstheme="majorBidi"/>
          <w:noProof/>
          <w:sz w:val="24"/>
          <w:szCs w:val="24"/>
        </w:rPr>
        <w:fldChar w:fldCharType="begin"/>
      </w:r>
      <w:r w:rsidRPr="009E6C9F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9E6C9F">
        <w:rPr>
          <w:rFonts w:asciiTheme="majorBidi" w:hAnsiTheme="majorBidi" w:cstheme="majorBidi"/>
          <w:noProof/>
          <w:sz w:val="24"/>
          <w:szCs w:val="24"/>
        </w:rPr>
        <w:fldChar w:fldCharType="end"/>
      </w:r>
    </w:p>
    <w:sectPr w:rsidR="00E2769A" w:rsidRPr="00597711" w:rsidSect="00156C85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4BAD8" w14:textId="77777777" w:rsidR="00CE0EBC" w:rsidRDefault="00CE0EBC" w:rsidP="00554995">
      <w:pPr>
        <w:spacing w:after="0" w:line="240" w:lineRule="auto"/>
      </w:pPr>
      <w:r>
        <w:separator/>
      </w:r>
    </w:p>
  </w:endnote>
  <w:endnote w:type="continuationSeparator" w:id="0">
    <w:p w14:paraId="4E69A08F" w14:textId="77777777" w:rsidR="00CE0EBC" w:rsidRDefault="00CE0EBC" w:rsidP="0055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8554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FD8331" w14:textId="4AE86A9E" w:rsidR="00616F77" w:rsidRDefault="00616F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C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9ED202" w14:textId="77777777" w:rsidR="00616F77" w:rsidRDefault="00616F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4E3F9" w14:textId="77777777" w:rsidR="00CE0EBC" w:rsidRDefault="00CE0EBC" w:rsidP="00554995">
      <w:pPr>
        <w:spacing w:after="0" w:line="240" w:lineRule="auto"/>
      </w:pPr>
      <w:r>
        <w:separator/>
      </w:r>
    </w:p>
  </w:footnote>
  <w:footnote w:type="continuationSeparator" w:id="0">
    <w:p w14:paraId="5EEC7849" w14:textId="77777777" w:rsidR="00CE0EBC" w:rsidRDefault="00CE0EBC" w:rsidP="00554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AwMDQwtbA0sDQ0MzFR0lEKTi0uzszPAykwNKoFABTvyGg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SocPsych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t2fvw9mts9w9eszxmpfwwxavddp9peer0f&quot;&gt;Ph.D Library-Converted&lt;record-ids&gt;&lt;item&gt;133&lt;/item&gt;&lt;item&gt;137&lt;/item&gt;&lt;item&gt;138&lt;/item&gt;&lt;/record-ids&gt;&lt;/item&gt;&lt;/Libraries&gt;"/>
  </w:docVars>
  <w:rsids>
    <w:rsidRoot w:val="00E813AA"/>
    <w:rsid w:val="00004BF3"/>
    <w:rsid w:val="0002298C"/>
    <w:rsid w:val="0003400E"/>
    <w:rsid w:val="00063EC8"/>
    <w:rsid w:val="00070B66"/>
    <w:rsid w:val="000823C5"/>
    <w:rsid w:val="0008763E"/>
    <w:rsid w:val="000A52ED"/>
    <w:rsid w:val="000E2971"/>
    <w:rsid w:val="00104226"/>
    <w:rsid w:val="00156C85"/>
    <w:rsid w:val="00171CD3"/>
    <w:rsid w:val="00182814"/>
    <w:rsid w:val="001903D9"/>
    <w:rsid w:val="001B38C2"/>
    <w:rsid w:val="001C51E7"/>
    <w:rsid w:val="00223B01"/>
    <w:rsid w:val="00307343"/>
    <w:rsid w:val="00314421"/>
    <w:rsid w:val="00317F9D"/>
    <w:rsid w:val="00323ABC"/>
    <w:rsid w:val="00326494"/>
    <w:rsid w:val="00327F6F"/>
    <w:rsid w:val="00356D37"/>
    <w:rsid w:val="00376DB4"/>
    <w:rsid w:val="0038763B"/>
    <w:rsid w:val="00395868"/>
    <w:rsid w:val="003B75C7"/>
    <w:rsid w:val="003C3108"/>
    <w:rsid w:val="003C334B"/>
    <w:rsid w:val="004846E5"/>
    <w:rsid w:val="004959EE"/>
    <w:rsid w:val="004B0649"/>
    <w:rsid w:val="004C21AC"/>
    <w:rsid w:val="004E2031"/>
    <w:rsid w:val="004F239E"/>
    <w:rsid w:val="0052536E"/>
    <w:rsid w:val="00554995"/>
    <w:rsid w:val="00555702"/>
    <w:rsid w:val="00561534"/>
    <w:rsid w:val="00570848"/>
    <w:rsid w:val="005966A4"/>
    <w:rsid w:val="00597711"/>
    <w:rsid w:val="005A1497"/>
    <w:rsid w:val="005F36B8"/>
    <w:rsid w:val="00616F77"/>
    <w:rsid w:val="0063652D"/>
    <w:rsid w:val="00671EE4"/>
    <w:rsid w:val="00682C20"/>
    <w:rsid w:val="00696C34"/>
    <w:rsid w:val="006A2FC3"/>
    <w:rsid w:val="006C6B05"/>
    <w:rsid w:val="006F4620"/>
    <w:rsid w:val="006F60FA"/>
    <w:rsid w:val="00700BD5"/>
    <w:rsid w:val="00702F69"/>
    <w:rsid w:val="00713EDB"/>
    <w:rsid w:val="00714A30"/>
    <w:rsid w:val="00741AC2"/>
    <w:rsid w:val="00746096"/>
    <w:rsid w:val="00761311"/>
    <w:rsid w:val="0076209F"/>
    <w:rsid w:val="00765EC6"/>
    <w:rsid w:val="00773E92"/>
    <w:rsid w:val="007A27C4"/>
    <w:rsid w:val="007F1240"/>
    <w:rsid w:val="008321BC"/>
    <w:rsid w:val="00836112"/>
    <w:rsid w:val="00845F66"/>
    <w:rsid w:val="00875439"/>
    <w:rsid w:val="008B69D9"/>
    <w:rsid w:val="008D17B6"/>
    <w:rsid w:val="008E5F75"/>
    <w:rsid w:val="0096264C"/>
    <w:rsid w:val="0098320D"/>
    <w:rsid w:val="00984468"/>
    <w:rsid w:val="00990414"/>
    <w:rsid w:val="009A3A19"/>
    <w:rsid w:val="009E6C9F"/>
    <w:rsid w:val="009E7CC4"/>
    <w:rsid w:val="00A21D9F"/>
    <w:rsid w:val="00A2429E"/>
    <w:rsid w:val="00A66B71"/>
    <w:rsid w:val="00B354B4"/>
    <w:rsid w:val="00B72E79"/>
    <w:rsid w:val="00B816CA"/>
    <w:rsid w:val="00B93CE9"/>
    <w:rsid w:val="00BC60A6"/>
    <w:rsid w:val="00BD378A"/>
    <w:rsid w:val="00BF159C"/>
    <w:rsid w:val="00C552E4"/>
    <w:rsid w:val="00C60DB8"/>
    <w:rsid w:val="00C65767"/>
    <w:rsid w:val="00C80689"/>
    <w:rsid w:val="00CC67A3"/>
    <w:rsid w:val="00CE0EBC"/>
    <w:rsid w:val="00D00ABB"/>
    <w:rsid w:val="00D0142C"/>
    <w:rsid w:val="00D324B6"/>
    <w:rsid w:val="00D67B4A"/>
    <w:rsid w:val="00D7753C"/>
    <w:rsid w:val="00D92A2A"/>
    <w:rsid w:val="00DA6FEA"/>
    <w:rsid w:val="00DD298F"/>
    <w:rsid w:val="00DE647C"/>
    <w:rsid w:val="00E0511B"/>
    <w:rsid w:val="00E2769A"/>
    <w:rsid w:val="00E679DC"/>
    <w:rsid w:val="00E813AA"/>
    <w:rsid w:val="00EA3223"/>
    <w:rsid w:val="00EF4A6D"/>
    <w:rsid w:val="00EF783C"/>
    <w:rsid w:val="00F4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3E48EA1"/>
  <w15:chartTrackingRefBased/>
  <w15:docId w15:val="{9A82E408-9365-4A3D-B0F7-D71FBDCD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5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995"/>
  </w:style>
  <w:style w:type="paragraph" w:styleId="Footer">
    <w:name w:val="footer"/>
    <w:basedOn w:val="Normal"/>
    <w:link w:val="FooterChar"/>
    <w:uiPriority w:val="99"/>
    <w:unhideWhenUsed/>
    <w:rsid w:val="00554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995"/>
  </w:style>
  <w:style w:type="table" w:customStyle="1" w:styleId="a">
    <w:name w:val="a"/>
    <w:basedOn w:val="TableNormal"/>
    <w:rsid w:val="00E2769A"/>
    <w:pPr>
      <w:spacing w:after="0" w:line="240" w:lineRule="auto"/>
    </w:pPr>
    <w:rPr>
      <w:rFonts w:ascii="Calibri" w:eastAsia="Calibri" w:hAnsi="Calibri" w:cs="Calibri"/>
      <w:color w:val="000000"/>
      <w:lang w:eastAsia="ko-KR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EndNoteBibliography">
    <w:name w:val="EndNote Bibliography"/>
    <w:basedOn w:val="Normal"/>
    <w:link w:val="EndNoteBibliographyChar"/>
    <w:rsid w:val="00765EC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65EC6"/>
    <w:rPr>
      <w:rFonts w:ascii="Calibri" w:hAnsi="Calibri" w:cs="Calibri"/>
      <w:noProof/>
    </w:rPr>
  </w:style>
  <w:style w:type="paragraph" w:customStyle="1" w:styleId="Default">
    <w:name w:val="Default"/>
    <w:link w:val="DefaultChar"/>
    <w:rsid w:val="00D92A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D92A2A"/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9771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7711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223B01"/>
  </w:style>
  <w:style w:type="table" w:customStyle="1" w:styleId="PlainTable11">
    <w:name w:val="Plain Table 11"/>
    <w:basedOn w:val="TableNormal"/>
    <w:next w:val="TableNormal"/>
    <w:uiPriority w:val="41"/>
    <w:rsid w:val="00B72E79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emf"/><Relationship Id="rId18" Type="http://schemas.openxmlformats.org/officeDocument/2006/relationships/image" Target="media/image10.emf"/><Relationship Id="rId26" Type="http://schemas.openxmlformats.org/officeDocument/2006/relationships/image" Target="media/image16.jpeg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2.emf"/><Relationship Id="rId12" Type="http://schemas.openxmlformats.org/officeDocument/2006/relationships/oleObject" Target="embeddings/oleObject2.bin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2" Type="http://schemas.openxmlformats.org/officeDocument/2006/relationships/settings" Target="setting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24" Type="http://schemas.openxmlformats.org/officeDocument/2006/relationships/image" Target="media/image14.jpeg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oleObject" Target="embeddings/oleObject4.bin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2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1903</TotalTime>
  <Pages>9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Thenmozhi V</cp:lastModifiedBy>
  <cp:revision>20</cp:revision>
  <dcterms:created xsi:type="dcterms:W3CDTF">2023-12-23T14:30:00Z</dcterms:created>
  <dcterms:modified xsi:type="dcterms:W3CDTF">2024-05-31T13:56:00Z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a49148dbe7ecfbdee5cd8de785c43586071ed832b1789e20955fa1323e102b4a</vt:lpwstr>
  </property>
</Properties>
</file>