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3208B" w14:textId="77777777" w:rsidR="00A66FBD" w:rsidRDefault="00A66FBD" w:rsidP="00A66FBD">
      <w:pPr>
        <w:pStyle w:val="Heading2"/>
        <w:jc w:val="left"/>
      </w:pPr>
      <w:bookmarkStart w:id="0" w:name="_Toc48825784"/>
      <w:r w:rsidRPr="002F2299">
        <w:t>APPENDICES</w:t>
      </w:r>
      <w:bookmarkEnd w:id="0"/>
    </w:p>
    <w:p w14:paraId="13A45023" w14:textId="77777777" w:rsidR="00A66FBD" w:rsidRPr="002E27D1" w:rsidRDefault="00A66FBD" w:rsidP="00A66FBD">
      <w:pPr>
        <w:rPr>
          <w:lang w:val="en-CA" w:eastAsia="en-CA"/>
        </w:rPr>
      </w:pPr>
    </w:p>
    <w:p w14:paraId="21A307D0" w14:textId="77777777" w:rsidR="00A66FBD" w:rsidRPr="004A11FC" w:rsidRDefault="00A66FBD" w:rsidP="00A66FBD">
      <w:pPr>
        <w:pStyle w:val="Heading3"/>
        <w:rPr>
          <w:rFonts w:ascii="Times New Roman" w:hAnsi="Times New Roman" w:cs="Times New Roman"/>
          <w:b/>
          <w:bCs/>
          <w:color w:val="auto"/>
        </w:rPr>
      </w:pPr>
      <w:bookmarkStart w:id="1" w:name="_Toc48825785"/>
      <w:r w:rsidRPr="004A11FC">
        <w:rPr>
          <w:rFonts w:ascii="Times New Roman" w:hAnsi="Times New Roman" w:cs="Times New Roman"/>
          <w:b/>
          <w:bCs/>
          <w:color w:val="auto"/>
        </w:rPr>
        <w:t>Appendix 1. MEDLINE search strategy</w:t>
      </w:r>
      <w:bookmarkEnd w:id="1"/>
    </w:p>
    <w:tbl>
      <w:tblPr>
        <w:tblW w:w="9900" w:type="dxa"/>
        <w:tblInd w:w="-275" w:type="dxa"/>
        <w:tblLook w:val="04A0" w:firstRow="1" w:lastRow="0" w:firstColumn="1" w:lastColumn="0" w:noHBand="0" w:noVBand="1"/>
      </w:tblPr>
      <w:tblGrid>
        <w:gridCol w:w="900"/>
        <w:gridCol w:w="7650"/>
        <w:gridCol w:w="1350"/>
      </w:tblGrid>
      <w:tr w:rsidR="00A66FBD" w:rsidRPr="004A11FC" w14:paraId="1409E874" w14:textId="77777777" w:rsidTr="0042001F">
        <w:tc>
          <w:tcPr>
            <w:tcW w:w="900" w:type="dxa"/>
          </w:tcPr>
          <w:p w14:paraId="066F79C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7650" w:type="dxa"/>
          </w:tcPr>
          <w:p w14:paraId="7D9F782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350" w:type="dxa"/>
          </w:tcPr>
          <w:p w14:paraId="69D10DC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</w:t>
            </w:r>
          </w:p>
        </w:tc>
      </w:tr>
      <w:tr w:rsidR="00A66FBD" w:rsidRPr="004A11FC" w14:paraId="7B49A772" w14:textId="77777777" w:rsidTr="0042001F">
        <w:tc>
          <w:tcPr>
            <w:tcW w:w="900" w:type="dxa"/>
          </w:tcPr>
          <w:p w14:paraId="5B27723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#32</w:t>
            </w:r>
          </w:p>
        </w:tc>
        <w:tc>
          <w:tcPr>
            <w:tcW w:w="7650" w:type="dxa"/>
          </w:tcPr>
          <w:p w14:paraId="1355C48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#20 AND #30</w:t>
            </w:r>
          </w:p>
        </w:tc>
        <w:tc>
          <w:tcPr>
            <w:tcW w:w="1350" w:type="dxa"/>
          </w:tcPr>
          <w:p w14:paraId="5C6073D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1263</w:t>
            </w:r>
          </w:p>
        </w:tc>
      </w:tr>
      <w:tr w:rsidR="00A66FBD" w:rsidRPr="004A11FC" w14:paraId="15723301" w14:textId="77777777" w:rsidTr="0042001F">
        <w:tc>
          <w:tcPr>
            <w:tcW w:w="900" w:type="dxa"/>
          </w:tcPr>
          <w:p w14:paraId="53A9A92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#31</w:t>
            </w:r>
          </w:p>
        </w:tc>
        <w:tc>
          <w:tcPr>
            <w:tcW w:w="7650" w:type="dxa"/>
          </w:tcPr>
          <w:p w14:paraId="2ECB87B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#29 NOT #30</w:t>
            </w:r>
          </w:p>
        </w:tc>
        <w:tc>
          <w:tcPr>
            <w:tcW w:w="1350" w:type="dxa"/>
          </w:tcPr>
          <w:p w14:paraId="5121B6E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4175145</w:t>
            </w:r>
          </w:p>
        </w:tc>
      </w:tr>
      <w:tr w:rsidR="00A66FBD" w:rsidRPr="004A11FC" w14:paraId="664CCFBE" w14:textId="77777777" w:rsidTr="0042001F">
        <w:tc>
          <w:tcPr>
            <w:tcW w:w="900" w:type="dxa"/>
          </w:tcPr>
          <w:p w14:paraId="591B6F9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#30</w:t>
            </w:r>
          </w:p>
        </w:tc>
        <w:tc>
          <w:tcPr>
            <w:tcW w:w="7650" w:type="dxa"/>
          </w:tcPr>
          <w:p w14:paraId="0C95304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animals [mh] NOT humans [mh]</w:t>
            </w:r>
          </w:p>
        </w:tc>
        <w:tc>
          <w:tcPr>
            <w:tcW w:w="1350" w:type="dxa"/>
          </w:tcPr>
          <w:p w14:paraId="526ACD2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4718134</w:t>
            </w:r>
          </w:p>
        </w:tc>
      </w:tr>
      <w:tr w:rsidR="00A66FBD" w:rsidRPr="004A11FC" w14:paraId="39A189E5" w14:textId="77777777" w:rsidTr="0042001F">
        <w:tc>
          <w:tcPr>
            <w:tcW w:w="900" w:type="dxa"/>
          </w:tcPr>
          <w:p w14:paraId="2BCA9AE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#29</w:t>
            </w:r>
          </w:p>
        </w:tc>
        <w:tc>
          <w:tcPr>
            <w:tcW w:w="7650" w:type="dxa"/>
          </w:tcPr>
          <w:p w14:paraId="16A5FC9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#21 OR #22 OR #23 OR #24 OR #25 OR #26 OR #27 OR #28</w:t>
            </w:r>
          </w:p>
        </w:tc>
        <w:tc>
          <w:tcPr>
            <w:tcW w:w="1350" w:type="dxa"/>
          </w:tcPr>
          <w:p w14:paraId="78D90BA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4807688</w:t>
            </w:r>
          </w:p>
        </w:tc>
      </w:tr>
      <w:tr w:rsidR="00A66FBD" w:rsidRPr="004A11FC" w14:paraId="2BDD7B22" w14:textId="77777777" w:rsidTr="0042001F">
        <w:tc>
          <w:tcPr>
            <w:tcW w:w="900" w:type="dxa"/>
          </w:tcPr>
          <w:p w14:paraId="0533E9E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#28</w:t>
            </w:r>
          </w:p>
        </w:tc>
        <w:tc>
          <w:tcPr>
            <w:tcW w:w="7650" w:type="dxa"/>
          </w:tcPr>
          <w:p w14:paraId="33A07F2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groups [tiab]</w:t>
            </w:r>
          </w:p>
        </w:tc>
        <w:tc>
          <w:tcPr>
            <w:tcW w:w="1350" w:type="dxa"/>
          </w:tcPr>
          <w:p w14:paraId="2F3C001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2092741</w:t>
            </w:r>
          </w:p>
        </w:tc>
      </w:tr>
      <w:tr w:rsidR="00A66FBD" w:rsidRPr="004A11FC" w14:paraId="0F3FF25F" w14:textId="77777777" w:rsidTr="0042001F">
        <w:tc>
          <w:tcPr>
            <w:tcW w:w="900" w:type="dxa"/>
          </w:tcPr>
          <w:p w14:paraId="6AC980F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#27</w:t>
            </w:r>
          </w:p>
        </w:tc>
        <w:tc>
          <w:tcPr>
            <w:tcW w:w="7650" w:type="dxa"/>
          </w:tcPr>
          <w:p w14:paraId="4F659E1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trial [tiab]</w:t>
            </w:r>
          </w:p>
        </w:tc>
        <w:tc>
          <w:tcPr>
            <w:tcW w:w="1350" w:type="dxa"/>
          </w:tcPr>
          <w:p w14:paraId="086E6C5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602869</w:t>
            </w:r>
          </w:p>
        </w:tc>
      </w:tr>
      <w:tr w:rsidR="00A66FBD" w:rsidRPr="004A11FC" w14:paraId="3264107E" w14:textId="77777777" w:rsidTr="0042001F">
        <w:tc>
          <w:tcPr>
            <w:tcW w:w="900" w:type="dxa"/>
          </w:tcPr>
          <w:p w14:paraId="2341DE0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#26</w:t>
            </w:r>
          </w:p>
        </w:tc>
        <w:tc>
          <w:tcPr>
            <w:tcW w:w="7650" w:type="dxa"/>
          </w:tcPr>
          <w:p w14:paraId="30EFC99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randomly [tiab]</w:t>
            </w:r>
          </w:p>
        </w:tc>
        <w:tc>
          <w:tcPr>
            <w:tcW w:w="1350" w:type="dxa"/>
          </w:tcPr>
          <w:p w14:paraId="7A15D39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336804</w:t>
            </w:r>
          </w:p>
        </w:tc>
      </w:tr>
      <w:tr w:rsidR="00A66FBD" w:rsidRPr="004A11FC" w14:paraId="70033C69" w14:textId="77777777" w:rsidTr="0042001F">
        <w:tc>
          <w:tcPr>
            <w:tcW w:w="900" w:type="dxa"/>
          </w:tcPr>
          <w:p w14:paraId="43D97F5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#25</w:t>
            </w:r>
          </w:p>
        </w:tc>
        <w:tc>
          <w:tcPr>
            <w:tcW w:w="7650" w:type="dxa"/>
          </w:tcPr>
          <w:p w14:paraId="09F66CE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drug therapy [sh]</w:t>
            </w:r>
          </w:p>
        </w:tc>
        <w:tc>
          <w:tcPr>
            <w:tcW w:w="1350" w:type="dxa"/>
          </w:tcPr>
          <w:p w14:paraId="4DBD3E1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2219764</w:t>
            </w:r>
          </w:p>
        </w:tc>
      </w:tr>
      <w:tr w:rsidR="00A66FBD" w:rsidRPr="004A11FC" w14:paraId="5899B6C9" w14:textId="77777777" w:rsidTr="0042001F">
        <w:tc>
          <w:tcPr>
            <w:tcW w:w="900" w:type="dxa"/>
          </w:tcPr>
          <w:p w14:paraId="47317C5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#24</w:t>
            </w:r>
          </w:p>
        </w:tc>
        <w:tc>
          <w:tcPr>
            <w:tcW w:w="7650" w:type="dxa"/>
          </w:tcPr>
          <w:p w14:paraId="507CA4C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placebo [tiab]</w:t>
            </w:r>
          </w:p>
        </w:tc>
        <w:tc>
          <w:tcPr>
            <w:tcW w:w="1350" w:type="dxa"/>
          </w:tcPr>
          <w:p w14:paraId="58CA011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214772</w:t>
            </w:r>
          </w:p>
        </w:tc>
      </w:tr>
      <w:tr w:rsidR="00A66FBD" w:rsidRPr="004A11FC" w14:paraId="78DC8029" w14:textId="77777777" w:rsidTr="0042001F">
        <w:tc>
          <w:tcPr>
            <w:tcW w:w="900" w:type="dxa"/>
          </w:tcPr>
          <w:p w14:paraId="1C06238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#23</w:t>
            </w:r>
          </w:p>
        </w:tc>
        <w:tc>
          <w:tcPr>
            <w:tcW w:w="7650" w:type="dxa"/>
          </w:tcPr>
          <w:p w14:paraId="328D91B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randomized [tiab]</w:t>
            </w:r>
          </w:p>
        </w:tc>
        <w:tc>
          <w:tcPr>
            <w:tcW w:w="1350" w:type="dxa"/>
          </w:tcPr>
          <w:p w14:paraId="7C1CD32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525323</w:t>
            </w:r>
          </w:p>
        </w:tc>
      </w:tr>
      <w:tr w:rsidR="00A66FBD" w:rsidRPr="004A11FC" w14:paraId="3069D38D" w14:textId="77777777" w:rsidTr="0042001F">
        <w:tc>
          <w:tcPr>
            <w:tcW w:w="900" w:type="dxa"/>
          </w:tcPr>
          <w:p w14:paraId="3E2DA9B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#22</w:t>
            </w:r>
          </w:p>
        </w:tc>
        <w:tc>
          <w:tcPr>
            <w:tcW w:w="7650" w:type="dxa"/>
          </w:tcPr>
          <w:p w14:paraId="78D5B9C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controlled clinical trial [pt]</w:t>
            </w:r>
          </w:p>
        </w:tc>
        <w:tc>
          <w:tcPr>
            <w:tcW w:w="1350" w:type="dxa"/>
          </w:tcPr>
          <w:p w14:paraId="3A46279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599264</w:t>
            </w:r>
          </w:p>
        </w:tc>
      </w:tr>
      <w:tr w:rsidR="00A66FBD" w:rsidRPr="004A11FC" w14:paraId="400210D8" w14:textId="77777777" w:rsidTr="0042001F">
        <w:tc>
          <w:tcPr>
            <w:tcW w:w="900" w:type="dxa"/>
          </w:tcPr>
          <w:p w14:paraId="66E5A03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#21</w:t>
            </w:r>
          </w:p>
        </w:tc>
        <w:tc>
          <w:tcPr>
            <w:tcW w:w="7650" w:type="dxa"/>
          </w:tcPr>
          <w:p w14:paraId="123F34B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randomized controlled trial [pt]</w:t>
            </w:r>
          </w:p>
        </w:tc>
        <w:tc>
          <w:tcPr>
            <w:tcW w:w="1350" w:type="dxa"/>
          </w:tcPr>
          <w:p w14:paraId="1DD6442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510494</w:t>
            </w:r>
          </w:p>
        </w:tc>
      </w:tr>
      <w:tr w:rsidR="00A66FBD" w:rsidRPr="004A11FC" w14:paraId="6B4185A3" w14:textId="77777777" w:rsidTr="0042001F">
        <w:tc>
          <w:tcPr>
            <w:tcW w:w="900" w:type="dxa"/>
          </w:tcPr>
          <w:p w14:paraId="2A4D058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#20</w:t>
            </w:r>
          </w:p>
        </w:tc>
        <w:tc>
          <w:tcPr>
            <w:tcW w:w="7650" w:type="dxa"/>
          </w:tcPr>
          <w:p w14:paraId="67DA352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#9 AND #19</w:t>
            </w:r>
          </w:p>
        </w:tc>
        <w:tc>
          <w:tcPr>
            <w:tcW w:w="1350" w:type="dxa"/>
          </w:tcPr>
          <w:p w14:paraId="393617F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5672</w:t>
            </w:r>
          </w:p>
        </w:tc>
      </w:tr>
      <w:tr w:rsidR="00A66FBD" w:rsidRPr="004A11FC" w14:paraId="699B1283" w14:textId="77777777" w:rsidTr="0042001F">
        <w:tc>
          <w:tcPr>
            <w:tcW w:w="900" w:type="dxa"/>
          </w:tcPr>
          <w:p w14:paraId="4BB0BF8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#19</w:t>
            </w:r>
          </w:p>
        </w:tc>
        <w:tc>
          <w:tcPr>
            <w:tcW w:w="7650" w:type="dxa"/>
          </w:tcPr>
          <w:p w14:paraId="56B0FEC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#10 OR #11 OR #12 OR #13 OR #14 OR #15 OR #16 OR #17 OR #18</w:t>
            </w:r>
          </w:p>
        </w:tc>
        <w:tc>
          <w:tcPr>
            <w:tcW w:w="1350" w:type="dxa"/>
          </w:tcPr>
          <w:p w14:paraId="5F2A01F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1073246</w:t>
            </w:r>
          </w:p>
        </w:tc>
      </w:tr>
      <w:tr w:rsidR="00A66FBD" w:rsidRPr="004A11FC" w14:paraId="4ECA5335" w14:textId="77777777" w:rsidTr="0042001F">
        <w:tc>
          <w:tcPr>
            <w:tcW w:w="900" w:type="dxa"/>
          </w:tcPr>
          <w:p w14:paraId="7D220FF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#18</w:t>
            </w:r>
          </w:p>
        </w:tc>
        <w:tc>
          <w:tcPr>
            <w:tcW w:w="7650" w:type="dxa"/>
          </w:tcPr>
          <w:p w14:paraId="1ECC6C66" w14:textId="427F9B8D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(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androgen therapy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*[Title/Abstract] OR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 testosterone therapy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*)[Title/Abstract]</w:t>
            </w:r>
          </w:p>
        </w:tc>
        <w:tc>
          <w:tcPr>
            <w:tcW w:w="1350" w:type="dxa"/>
          </w:tcPr>
          <w:p w14:paraId="236758E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22246</w:t>
            </w:r>
          </w:p>
        </w:tc>
      </w:tr>
      <w:tr w:rsidR="00A66FBD" w:rsidRPr="004A11FC" w14:paraId="1270127F" w14:textId="77777777" w:rsidTr="0042001F">
        <w:tc>
          <w:tcPr>
            <w:tcW w:w="900" w:type="dxa"/>
          </w:tcPr>
          <w:p w14:paraId="42E7086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#17</w:t>
            </w:r>
          </w:p>
        </w:tc>
        <w:tc>
          <w:tcPr>
            <w:tcW w:w="7650" w:type="dxa"/>
          </w:tcPr>
          <w:p w14:paraId="343AEDDA" w14:textId="6F58D5A3" w:rsidR="00A66FBD" w:rsidRPr="004A11FC" w:rsidRDefault="00CD080F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Hormonal Therapy </w:t>
            </w:r>
            <w:r w:rsidR="00A66FBD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[MeSH Terms]</w:t>
            </w:r>
          </w:p>
        </w:tc>
        <w:tc>
          <w:tcPr>
            <w:tcW w:w="1350" w:type="dxa"/>
          </w:tcPr>
          <w:p w14:paraId="53C39D2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12293</w:t>
            </w:r>
          </w:p>
        </w:tc>
      </w:tr>
      <w:tr w:rsidR="00A66FBD" w:rsidRPr="004A11FC" w14:paraId="5FD6BC75" w14:textId="77777777" w:rsidTr="0042001F">
        <w:tc>
          <w:tcPr>
            <w:tcW w:w="900" w:type="dxa"/>
          </w:tcPr>
          <w:p w14:paraId="7082504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#16</w:t>
            </w:r>
          </w:p>
        </w:tc>
        <w:tc>
          <w:tcPr>
            <w:tcW w:w="7650" w:type="dxa"/>
          </w:tcPr>
          <w:p w14:paraId="524D9758" w14:textId="0C867659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(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effectiveness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*[Title/Abstract] OR 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efficacy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*[Title/Abstract] OR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 outcome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*[Title/Abstract] OR 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result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*[Title/Abstract] </w:t>
            </w:r>
          </w:p>
        </w:tc>
        <w:tc>
          <w:tcPr>
            <w:tcW w:w="1350" w:type="dxa"/>
          </w:tcPr>
          <w:p w14:paraId="05B3DA9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28134</w:t>
            </w:r>
          </w:p>
        </w:tc>
      </w:tr>
      <w:tr w:rsidR="00A66FBD" w:rsidRPr="004A11FC" w14:paraId="5E4D415D" w14:textId="77777777" w:rsidTr="0042001F">
        <w:tc>
          <w:tcPr>
            <w:tcW w:w="900" w:type="dxa"/>
          </w:tcPr>
          <w:p w14:paraId="4C08C54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#15</w:t>
            </w:r>
          </w:p>
        </w:tc>
        <w:tc>
          <w:tcPr>
            <w:tcW w:w="7650" w:type="dxa"/>
          </w:tcPr>
          <w:p w14:paraId="0784D012" w14:textId="01D26E03" w:rsidR="00A66FBD" w:rsidRPr="004A11FC" w:rsidRDefault="00CD080F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efficacy</w:t>
            </w:r>
            <w:r w:rsidR="00A66FBD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[MeSH Terms]</w:t>
            </w:r>
          </w:p>
        </w:tc>
        <w:tc>
          <w:tcPr>
            <w:tcW w:w="1350" w:type="dxa"/>
          </w:tcPr>
          <w:p w14:paraId="0D2EFA8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902160</w:t>
            </w:r>
          </w:p>
        </w:tc>
      </w:tr>
      <w:tr w:rsidR="00A66FBD" w:rsidRPr="004A11FC" w14:paraId="41305518" w14:textId="77777777" w:rsidTr="0042001F">
        <w:tc>
          <w:tcPr>
            <w:tcW w:w="900" w:type="dxa"/>
          </w:tcPr>
          <w:p w14:paraId="54D17B7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#14</w:t>
            </w:r>
          </w:p>
        </w:tc>
        <w:tc>
          <w:tcPr>
            <w:tcW w:w="7650" w:type="dxa"/>
          </w:tcPr>
          <w:p w14:paraId="0379F5D9" w14:textId="6598A9FD" w:rsidR="00A66FBD" w:rsidRPr="004A11FC" w:rsidRDefault="00CD080F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effectiveness</w:t>
            </w:r>
            <w:r w:rsidR="00A66FBD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[MeSH Terms]</w:t>
            </w:r>
          </w:p>
        </w:tc>
        <w:tc>
          <w:tcPr>
            <w:tcW w:w="1350" w:type="dxa"/>
          </w:tcPr>
          <w:p w14:paraId="78D93E1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8842</w:t>
            </w:r>
          </w:p>
        </w:tc>
      </w:tr>
      <w:tr w:rsidR="00A66FBD" w:rsidRPr="004A11FC" w14:paraId="676D214C" w14:textId="77777777" w:rsidTr="0042001F">
        <w:tc>
          <w:tcPr>
            <w:tcW w:w="900" w:type="dxa"/>
          </w:tcPr>
          <w:p w14:paraId="763D580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#13</w:t>
            </w:r>
          </w:p>
        </w:tc>
        <w:tc>
          <w:tcPr>
            <w:tcW w:w="7650" w:type="dxa"/>
          </w:tcPr>
          <w:p w14:paraId="2A67DEDD" w14:textId="6A04B0F9" w:rsidR="00A66FBD" w:rsidRPr="004A11FC" w:rsidRDefault="00CD080F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Preoperative testosterone</w:t>
            </w:r>
            <w:r w:rsidR="00A66FBD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[MeSH Terms]</w:t>
            </w:r>
          </w:p>
        </w:tc>
        <w:tc>
          <w:tcPr>
            <w:tcW w:w="1350" w:type="dxa"/>
          </w:tcPr>
          <w:p w14:paraId="6DDD8CB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126193</w:t>
            </w:r>
          </w:p>
        </w:tc>
      </w:tr>
      <w:tr w:rsidR="00A66FBD" w:rsidRPr="004A11FC" w14:paraId="5752D6D1" w14:textId="77777777" w:rsidTr="0042001F">
        <w:tc>
          <w:tcPr>
            <w:tcW w:w="900" w:type="dxa"/>
          </w:tcPr>
          <w:p w14:paraId="60A35D8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#12</w:t>
            </w:r>
          </w:p>
        </w:tc>
        <w:tc>
          <w:tcPr>
            <w:tcW w:w="7650" w:type="dxa"/>
          </w:tcPr>
          <w:p w14:paraId="764762EC" w14:textId="4DA7BA53" w:rsidR="00A66FBD" w:rsidRPr="004A11FC" w:rsidRDefault="00CD080F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Abnormal urethral opening</w:t>
            </w:r>
            <w:r w:rsidR="00A66FBD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[MeSH Terms]</w:t>
            </w:r>
          </w:p>
        </w:tc>
        <w:tc>
          <w:tcPr>
            <w:tcW w:w="1350" w:type="dxa"/>
          </w:tcPr>
          <w:p w14:paraId="2BAAED0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45058</w:t>
            </w:r>
          </w:p>
        </w:tc>
      </w:tr>
      <w:tr w:rsidR="00A66FBD" w:rsidRPr="004A11FC" w14:paraId="0A266D39" w14:textId="77777777" w:rsidTr="0042001F">
        <w:tc>
          <w:tcPr>
            <w:tcW w:w="900" w:type="dxa"/>
          </w:tcPr>
          <w:p w14:paraId="2007E42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#11</w:t>
            </w:r>
          </w:p>
        </w:tc>
        <w:tc>
          <w:tcPr>
            <w:tcW w:w="7650" w:type="dxa"/>
          </w:tcPr>
          <w:p w14:paraId="69C83F92" w14:textId="6274FFCB" w:rsidR="00A66FBD" w:rsidRPr="004A11FC" w:rsidRDefault="00CD080F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Urethral opening</w:t>
            </w:r>
            <w:r w:rsidR="00A66FBD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[Title/Abstract] OR 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abnormal ostium</w:t>
            </w:r>
            <w:r w:rsidR="00A66FBD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[Title/Abstract]</w:t>
            </w:r>
          </w:p>
        </w:tc>
        <w:tc>
          <w:tcPr>
            <w:tcW w:w="1350" w:type="dxa"/>
          </w:tcPr>
          <w:p w14:paraId="423BC5F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19077</w:t>
            </w:r>
          </w:p>
        </w:tc>
      </w:tr>
      <w:tr w:rsidR="00A66FBD" w:rsidRPr="004A11FC" w14:paraId="34250D1F" w14:textId="77777777" w:rsidTr="0042001F">
        <w:tc>
          <w:tcPr>
            <w:tcW w:w="900" w:type="dxa"/>
          </w:tcPr>
          <w:p w14:paraId="7F38EB0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#10</w:t>
            </w:r>
          </w:p>
        </w:tc>
        <w:tc>
          <w:tcPr>
            <w:tcW w:w="7650" w:type="dxa"/>
          </w:tcPr>
          <w:p w14:paraId="459DB57A" w14:textId="38A1B24C" w:rsidR="00A66FBD" w:rsidRPr="004A11FC" w:rsidRDefault="00CD080F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Hypospadia</w:t>
            </w:r>
            <w:r w:rsidR="00A66FBD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[MeSH Terms]</w:t>
            </w:r>
          </w:p>
        </w:tc>
        <w:tc>
          <w:tcPr>
            <w:tcW w:w="1350" w:type="dxa"/>
          </w:tcPr>
          <w:p w14:paraId="4E47D0E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46950</w:t>
            </w:r>
          </w:p>
        </w:tc>
      </w:tr>
      <w:tr w:rsidR="00A66FBD" w:rsidRPr="004A11FC" w14:paraId="6E2198CA" w14:textId="77777777" w:rsidTr="0042001F">
        <w:tc>
          <w:tcPr>
            <w:tcW w:w="900" w:type="dxa"/>
          </w:tcPr>
          <w:p w14:paraId="0C753FB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#9</w:t>
            </w:r>
          </w:p>
        </w:tc>
        <w:tc>
          <w:tcPr>
            <w:tcW w:w="7650" w:type="dxa"/>
          </w:tcPr>
          <w:p w14:paraId="091B41E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#1 OR #2 OR #3 OR #4 OR #5 OR #6 OR #7 OR #8  </w:t>
            </w:r>
          </w:p>
        </w:tc>
        <w:tc>
          <w:tcPr>
            <w:tcW w:w="1350" w:type="dxa"/>
          </w:tcPr>
          <w:p w14:paraId="75BCFC2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147195</w:t>
            </w:r>
          </w:p>
        </w:tc>
      </w:tr>
      <w:tr w:rsidR="00A66FBD" w:rsidRPr="004A11FC" w14:paraId="1FFBBDFE" w14:textId="77777777" w:rsidTr="0042001F">
        <w:tc>
          <w:tcPr>
            <w:tcW w:w="900" w:type="dxa"/>
          </w:tcPr>
          <w:p w14:paraId="19EF61B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#8</w:t>
            </w:r>
          </w:p>
        </w:tc>
        <w:tc>
          <w:tcPr>
            <w:tcW w:w="7650" w:type="dxa"/>
          </w:tcPr>
          <w:p w14:paraId="0F84655A" w14:textId="4D2FB5E6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(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androgen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* NEAR 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hormone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*)[Title/Abstract]</w:t>
            </w:r>
          </w:p>
        </w:tc>
        <w:tc>
          <w:tcPr>
            <w:tcW w:w="1350" w:type="dxa"/>
          </w:tcPr>
          <w:p w14:paraId="6530E63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FBD" w:rsidRPr="004A11FC" w14:paraId="1BA43D79" w14:textId="77777777" w:rsidTr="0042001F">
        <w:tc>
          <w:tcPr>
            <w:tcW w:w="900" w:type="dxa"/>
          </w:tcPr>
          <w:p w14:paraId="17B48B1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#7</w:t>
            </w:r>
          </w:p>
        </w:tc>
        <w:tc>
          <w:tcPr>
            <w:tcW w:w="7650" w:type="dxa"/>
          </w:tcPr>
          <w:p w14:paraId="0448FF0D" w14:textId="041ACCC0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(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testosterone 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[Title/Abstract] OR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 androgen sex hormone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[Title/Abstract] OR 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male sex hormone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[Title/Abstract] OR 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male hormon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$)[Title/Abstract]</w:t>
            </w:r>
          </w:p>
        </w:tc>
        <w:tc>
          <w:tcPr>
            <w:tcW w:w="1350" w:type="dxa"/>
          </w:tcPr>
          <w:p w14:paraId="7F6D355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26640</w:t>
            </w:r>
          </w:p>
        </w:tc>
      </w:tr>
      <w:tr w:rsidR="00A66FBD" w:rsidRPr="004A11FC" w14:paraId="5C653B37" w14:textId="77777777" w:rsidTr="0042001F">
        <w:tc>
          <w:tcPr>
            <w:tcW w:w="900" w:type="dxa"/>
          </w:tcPr>
          <w:p w14:paraId="06D70FF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#6</w:t>
            </w:r>
          </w:p>
        </w:tc>
        <w:tc>
          <w:tcPr>
            <w:tcW w:w="7650" w:type="dxa"/>
          </w:tcPr>
          <w:p w14:paraId="038C5BBD" w14:textId="0143ABA0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(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testosterone 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NEAR (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androgen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[Title/Abstract] OR 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sex hormone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*[Title/Abstract] OR 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male hormone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))[Title/Abstract]</w:t>
            </w:r>
          </w:p>
        </w:tc>
        <w:tc>
          <w:tcPr>
            <w:tcW w:w="1350" w:type="dxa"/>
          </w:tcPr>
          <w:p w14:paraId="3AA80F7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A66FBD" w:rsidRPr="004A11FC" w14:paraId="5CEB5D84" w14:textId="77777777" w:rsidTr="0042001F">
        <w:tc>
          <w:tcPr>
            <w:tcW w:w="900" w:type="dxa"/>
          </w:tcPr>
          <w:p w14:paraId="329D8CA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7650" w:type="dxa"/>
          </w:tcPr>
          <w:p w14:paraId="612A2DDF" w14:textId="0C37F8D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(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testosterone 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 xml:space="preserve">*[Title/Abstract] OR </w:t>
            </w:r>
            <w:r w:rsidR="00CD080F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androgen sex hormones</w:t>
            </w: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)[Title/Abstract]</w:t>
            </w:r>
          </w:p>
        </w:tc>
        <w:tc>
          <w:tcPr>
            <w:tcW w:w="1350" w:type="dxa"/>
          </w:tcPr>
          <w:p w14:paraId="2A2EB53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24954</w:t>
            </w:r>
          </w:p>
        </w:tc>
      </w:tr>
      <w:tr w:rsidR="00A66FBD" w:rsidRPr="004A11FC" w14:paraId="073DBAB7" w14:textId="77777777" w:rsidTr="0042001F">
        <w:tc>
          <w:tcPr>
            <w:tcW w:w="900" w:type="dxa"/>
          </w:tcPr>
          <w:p w14:paraId="4C6F7CE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7650" w:type="dxa"/>
          </w:tcPr>
          <w:p w14:paraId="6C18601E" w14:textId="6635B286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testosterone activation[MeSH Terms]</w:t>
            </w:r>
          </w:p>
        </w:tc>
        <w:tc>
          <w:tcPr>
            <w:tcW w:w="1350" w:type="dxa"/>
          </w:tcPr>
          <w:p w14:paraId="7E2C5EC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48189</w:t>
            </w:r>
          </w:p>
        </w:tc>
      </w:tr>
      <w:tr w:rsidR="00A66FBD" w:rsidRPr="004A11FC" w14:paraId="68473418" w14:textId="77777777" w:rsidTr="0042001F">
        <w:tc>
          <w:tcPr>
            <w:tcW w:w="900" w:type="dxa"/>
          </w:tcPr>
          <w:p w14:paraId="6630A2A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7650" w:type="dxa"/>
          </w:tcPr>
          <w:p w14:paraId="72DD700E" w14:textId="62C2DAB9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preoperative testosterone [MeSH Terms]</w:t>
            </w:r>
          </w:p>
        </w:tc>
        <w:tc>
          <w:tcPr>
            <w:tcW w:w="1350" w:type="dxa"/>
          </w:tcPr>
          <w:p w14:paraId="3420C58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13489</w:t>
            </w:r>
          </w:p>
        </w:tc>
      </w:tr>
      <w:tr w:rsidR="00A66FBD" w:rsidRPr="004A11FC" w14:paraId="307C6C90" w14:textId="77777777" w:rsidTr="0042001F">
        <w:tc>
          <w:tcPr>
            <w:tcW w:w="900" w:type="dxa"/>
          </w:tcPr>
          <w:p w14:paraId="0EA66B5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7650" w:type="dxa"/>
          </w:tcPr>
          <w:p w14:paraId="216FB9CD" w14:textId="513FE339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male sex hormone[MeSH Terms]</w:t>
            </w:r>
          </w:p>
        </w:tc>
        <w:tc>
          <w:tcPr>
            <w:tcW w:w="1350" w:type="dxa"/>
          </w:tcPr>
          <w:p w14:paraId="5637A9D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76746</w:t>
            </w:r>
          </w:p>
        </w:tc>
      </w:tr>
      <w:tr w:rsidR="00A66FBD" w:rsidRPr="004A11FC" w14:paraId="48C183D6" w14:textId="77777777" w:rsidTr="0042001F">
        <w:tc>
          <w:tcPr>
            <w:tcW w:w="900" w:type="dxa"/>
          </w:tcPr>
          <w:p w14:paraId="305D8BA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7650" w:type="dxa"/>
          </w:tcPr>
          <w:p w14:paraId="0FC3807B" w14:textId="2EC79EBC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testosterone[MeSH Terms]</w:t>
            </w:r>
          </w:p>
        </w:tc>
        <w:tc>
          <w:tcPr>
            <w:tcW w:w="1350" w:type="dxa"/>
          </w:tcPr>
          <w:p w14:paraId="5A2496F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4303</w:t>
            </w:r>
          </w:p>
        </w:tc>
      </w:tr>
    </w:tbl>
    <w:p w14:paraId="42EB825B" w14:textId="77777777" w:rsidR="00A66FBD" w:rsidRPr="004A11FC" w:rsidRDefault="00A66FBD" w:rsidP="00A66F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F4C030" w14:textId="29E2B499" w:rsidR="00A66FBD" w:rsidRPr="004A11FC" w:rsidRDefault="00A66FBD" w:rsidP="00A66FBD">
      <w:pPr>
        <w:pStyle w:val="Heading3"/>
        <w:rPr>
          <w:rFonts w:ascii="Times New Roman" w:hAnsi="Times New Roman" w:cs="Times New Roman"/>
          <w:b/>
          <w:bCs/>
          <w:color w:val="auto"/>
        </w:rPr>
      </w:pPr>
      <w:bookmarkStart w:id="2" w:name="_Toc48825786"/>
      <w:r w:rsidRPr="004A11FC">
        <w:rPr>
          <w:rFonts w:ascii="Times New Roman" w:hAnsi="Times New Roman" w:cs="Times New Roman"/>
          <w:b/>
          <w:bCs/>
          <w:color w:val="auto"/>
        </w:rPr>
        <w:t>Appendix 2. Cochrane search strategy</w:t>
      </w:r>
      <w:bookmarkEnd w:id="2"/>
    </w:p>
    <w:tbl>
      <w:tblPr>
        <w:tblW w:w="9900" w:type="dxa"/>
        <w:tblInd w:w="-275" w:type="dxa"/>
        <w:tblLook w:val="04A0" w:firstRow="1" w:lastRow="0" w:firstColumn="1" w:lastColumn="0" w:noHBand="0" w:noVBand="1"/>
      </w:tblPr>
      <w:tblGrid>
        <w:gridCol w:w="895"/>
        <w:gridCol w:w="7674"/>
        <w:gridCol w:w="1331"/>
      </w:tblGrid>
      <w:tr w:rsidR="00A66FBD" w:rsidRPr="004A11FC" w14:paraId="025C7C3B" w14:textId="77777777" w:rsidTr="0042001F">
        <w:tc>
          <w:tcPr>
            <w:tcW w:w="895" w:type="dxa"/>
          </w:tcPr>
          <w:p w14:paraId="4B7DD73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674" w:type="dxa"/>
          </w:tcPr>
          <w:p w14:paraId="35B53FE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Search</w:t>
            </w:r>
          </w:p>
        </w:tc>
        <w:tc>
          <w:tcPr>
            <w:tcW w:w="1331" w:type="dxa"/>
          </w:tcPr>
          <w:p w14:paraId="0561573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Result</w:t>
            </w:r>
          </w:p>
        </w:tc>
      </w:tr>
      <w:tr w:rsidR="00A66FBD" w:rsidRPr="004A11FC" w14:paraId="01ABA24E" w14:textId="77777777" w:rsidTr="0042001F">
        <w:tc>
          <w:tcPr>
            <w:tcW w:w="895" w:type="dxa"/>
          </w:tcPr>
          <w:p w14:paraId="3116985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4" w:type="dxa"/>
          </w:tcPr>
          <w:p w14:paraId="4ADED7DC" w14:textId="6AE57590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exp </w:t>
            </w:r>
            <w:r w:rsidR="00427CE6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testosterone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/</w:t>
            </w:r>
          </w:p>
        </w:tc>
        <w:tc>
          <w:tcPr>
            <w:tcW w:w="1331" w:type="dxa"/>
          </w:tcPr>
          <w:p w14:paraId="620C01B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12644</w:t>
            </w:r>
          </w:p>
        </w:tc>
      </w:tr>
      <w:tr w:rsidR="00A66FBD" w:rsidRPr="004A11FC" w14:paraId="071AFFC9" w14:textId="77777777" w:rsidTr="0042001F">
        <w:tc>
          <w:tcPr>
            <w:tcW w:w="895" w:type="dxa"/>
          </w:tcPr>
          <w:p w14:paraId="307E3A5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4" w:type="dxa"/>
          </w:tcPr>
          <w:p w14:paraId="7591EC2F" w14:textId="45DF093A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exp </w:t>
            </w:r>
            <w:r w:rsidR="00427CE6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male sex hormone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/</w:t>
            </w:r>
          </w:p>
        </w:tc>
        <w:tc>
          <w:tcPr>
            <w:tcW w:w="1331" w:type="dxa"/>
          </w:tcPr>
          <w:p w14:paraId="7A1EB53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100597</w:t>
            </w:r>
          </w:p>
        </w:tc>
      </w:tr>
      <w:tr w:rsidR="00A66FBD" w:rsidRPr="004A11FC" w14:paraId="67BD9839" w14:textId="77777777" w:rsidTr="0042001F">
        <w:tc>
          <w:tcPr>
            <w:tcW w:w="895" w:type="dxa"/>
          </w:tcPr>
          <w:p w14:paraId="31D37EC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4" w:type="dxa"/>
          </w:tcPr>
          <w:p w14:paraId="19B3CAC6" w14:textId="1D9DB2BF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exp </w:t>
            </w:r>
            <w:r w:rsidR="00427CE6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preoperative testosterone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/</w:t>
            </w:r>
          </w:p>
        </w:tc>
        <w:tc>
          <w:tcPr>
            <w:tcW w:w="1331" w:type="dxa"/>
          </w:tcPr>
          <w:p w14:paraId="2176DB0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24156</w:t>
            </w:r>
          </w:p>
        </w:tc>
      </w:tr>
      <w:tr w:rsidR="00A66FBD" w:rsidRPr="004A11FC" w14:paraId="23A8841B" w14:textId="77777777" w:rsidTr="0042001F">
        <w:tc>
          <w:tcPr>
            <w:tcW w:w="895" w:type="dxa"/>
          </w:tcPr>
          <w:p w14:paraId="6F85A62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74" w:type="dxa"/>
          </w:tcPr>
          <w:p w14:paraId="754367F9" w14:textId="2AC9DFDC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exp </w:t>
            </w:r>
            <w:r w:rsidR="00427CE6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androgen sex hormone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/</w:t>
            </w:r>
          </w:p>
        </w:tc>
        <w:tc>
          <w:tcPr>
            <w:tcW w:w="1331" w:type="dxa"/>
          </w:tcPr>
          <w:p w14:paraId="35F8C4F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28335</w:t>
            </w:r>
          </w:p>
        </w:tc>
      </w:tr>
      <w:tr w:rsidR="00A66FBD" w:rsidRPr="004A11FC" w14:paraId="0C790C3C" w14:textId="77777777" w:rsidTr="0042001F">
        <w:tc>
          <w:tcPr>
            <w:tcW w:w="895" w:type="dxa"/>
          </w:tcPr>
          <w:p w14:paraId="12E0D3E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74" w:type="dxa"/>
          </w:tcPr>
          <w:p w14:paraId="562D30EF" w14:textId="669B2CF0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(</w:t>
            </w:r>
            <w:r w:rsidR="00E052A0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testosterone</w:t>
            </w:r>
            <w:r w:rsidR="00E052A0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 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* or </w:t>
            </w:r>
            <w:r w:rsidR="00E052A0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male sex hormone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).ti,ab,kw.</w:t>
            </w:r>
          </w:p>
        </w:tc>
        <w:tc>
          <w:tcPr>
            <w:tcW w:w="1331" w:type="dxa"/>
          </w:tcPr>
          <w:p w14:paraId="1EBB24A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32032</w:t>
            </w:r>
          </w:p>
        </w:tc>
      </w:tr>
      <w:tr w:rsidR="00A66FBD" w:rsidRPr="004A11FC" w14:paraId="1ED53EF2" w14:textId="77777777" w:rsidTr="0042001F">
        <w:tc>
          <w:tcPr>
            <w:tcW w:w="895" w:type="dxa"/>
          </w:tcPr>
          <w:p w14:paraId="1AD701D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74" w:type="dxa"/>
          </w:tcPr>
          <w:p w14:paraId="456D3BE3" w14:textId="673681A4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r w:rsidR="00E052A0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male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 adj3 (</w:t>
            </w:r>
            <w:r w:rsidR="00E052A0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sex hormone</w:t>
            </w:r>
            <w:r w:rsidR="00E052A0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 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* or </w:t>
            </w:r>
            <w:r w:rsidR="00E052A0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androgen sex hormone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)).ti,ab,kw.</w:t>
            </w:r>
          </w:p>
        </w:tc>
        <w:tc>
          <w:tcPr>
            <w:tcW w:w="1331" w:type="dxa"/>
          </w:tcPr>
          <w:p w14:paraId="0A9F5D9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14209</w:t>
            </w:r>
          </w:p>
        </w:tc>
      </w:tr>
      <w:tr w:rsidR="00A66FBD" w:rsidRPr="004A11FC" w14:paraId="675164C8" w14:textId="77777777" w:rsidTr="0042001F">
        <w:tc>
          <w:tcPr>
            <w:tcW w:w="895" w:type="dxa"/>
          </w:tcPr>
          <w:p w14:paraId="75DC976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74" w:type="dxa"/>
          </w:tcPr>
          <w:p w14:paraId="2AA8AA20" w14:textId="169E3D73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(</w:t>
            </w:r>
            <w:r w:rsidR="00E052A0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preoperative testosterone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 or </w:t>
            </w:r>
            <w:r w:rsidR="00E052A0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preoperative male sex hormone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 or </w:t>
            </w:r>
            <w:r w:rsidR="00E052A0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preoperative hormonal therapy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 or p</w:t>
            </w:r>
            <w:r w:rsidR="00E052A0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reoperative androgen sex hormone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$).ti,ab,kw.</w:t>
            </w:r>
          </w:p>
        </w:tc>
        <w:tc>
          <w:tcPr>
            <w:tcW w:w="1331" w:type="dxa"/>
          </w:tcPr>
          <w:p w14:paraId="23935C8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27660</w:t>
            </w:r>
          </w:p>
        </w:tc>
      </w:tr>
      <w:tr w:rsidR="00A66FBD" w:rsidRPr="004A11FC" w14:paraId="4C5DF9D5" w14:textId="77777777" w:rsidTr="0042001F">
        <w:tc>
          <w:tcPr>
            <w:tcW w:w="895" w:type="dxa"/>
          </w:tcPr>
          <w:p w14:paraId="3894404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74" w:type="dxa"/>
          </w:tcPr>
          <w:p w14:paraId="2A727B52" w14:textId="5BA178BF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hormona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$ adj 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therap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$).ti,ab,kw.</w:t>
            </w:r>
          </w:p>
        </w:tc>
        <w:tc>
          <w:tcPr>
            <w:tcW w:w="1331" w:type="dxa"/>
          </w:tcPr>
          <w:p w14:paraId="04F1D3F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33921</w:t>
            </w:r>
          </w:p>
        </w:tc>
      </w:tr>
      <w:tr w:rsidR="00A66FBD" w:rsidRPr="004A11FC" w14:paraId="2988E45F" w14:textId="77777777" w:rsidTr="0042001F">
        <w:tc>
          <w:tcPr>
            <w:tcW w:w="895" w:type="dxa"/>
          </w:tcPr>
          <w:p w14:paraId="4C463C5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74" w:type="dxa"/>
          </w:tcPr>
          <w:p w14:paraId="3D84C46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1 or 2 or 3 or 4 or 5 or 6 or 7 or 8</w:t>
            </w:r>
          </w:p>
        </w:tc>
        <w:tc>
          <w:tcPr>
            <w:tcW w:w="1331" w:type="dxa"/>
          </w:tcPr>
          <w:p w14:paraId="296F2FC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198755</w:t>
            </w:r>
          </w:p>
        </w:tc>
      </w:tr>
      <w:tr w:rsidR="00A66FBD" w:rsidRPr="004A11FC" w14:paraId="116125DA" w14:textId="77777777" w:rsidTr="0042001F">
        <w:tc>
          <w:tcPr>
            <w:tcW w:w="895" w:type="dxa"/>
          </w:tcPr>
          <w:p w14:paraId="03ADECC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74" w:type="dxa"/>
          </w:tcPr>
          <w:p w14:paraId="42604C3B" w14:textId="4DE88CE5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exp </w:t>
            </w:r>
            <w:r w:rsidR="00E052A0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hypospadia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/</w:t>
            </w:r>
          </w:p>
        </w:tc>
        <w:tc>
          <w:tcPr>
            <w:tcW w:w="1331" w:type="dxa"/>
          </w:tcPr>
          <w:p w14:paraId="03593C0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43804</w:t>
            </w:r>
          </w:p>
        </w:tc>
      </w:tr>
      <w:tr w:rsidR="00A66FBD" w:rsidRPr="004A11FC" w14:paraId="4B7BCA54" w14:textId="77777777" w:rsidTr="0042001F">
        <w:tc>
          <w:tcPr>
            <w:tcW w:w="895" w:type="dxa"/>
          </w:tcPr>
          <w:p w14:paraId="56F5C3F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74" w:type="dxa"/>
          </w:tcPr>
          <w:p w14:paraId="2D6C5F55" w14:textId="7A78B012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(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hypospadia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).ti,ab,kw.</w:t>
            </w:r>
          </w:p>
        </w:tc>
        <w:tc>
          <w:tcPr>
            <w:tcW w:w="1331" w:type="dxa"/>
          </w:tcPr>
          <w:p w14:paraId="31920FF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26009</w:t>
            </w:r>
          </w:p>
        </w:tc>
      </w:tr>
      <w:tr w:rsidR="00A66FBD" w:rsidRPr="004A11FC" w14:paraId="7BA2EA82" w14:textId="77777777" w:rsidTr="0042001F">
        <w:tc>
          <w:tcPr>
            <w:tcW w:w="895" w:type="dxa"/>
          </w:tcPr>
          <w:p w14:paraId="670DD08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74" w:type="dxa"/>
          </w:tcPr>
          <w:p w14:paraId="1806C1D6" w14:textId="4FD865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exp 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preoperative androgen hormone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/</w:t>
            </w:r>
          </w:p>
        </w:tc>
        <w:tc>
          <w:tcPr>
            <w:tcW w:w="1331" w:type="dxa"/>
          </w:tcPr>
          <w:p w14:paraId="5646F7F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68899</w:t>
            </w:r>
          </w:p>
        </w:tc>
      </w:tr>
      <w:tr w:rsidR="00A66FBD" w:rsidRPr="004A11FC" w14:paraId="374AB79C" w14:textId="77777777" w:rsidTr="0042001F">
        <w:tc>
          <w:tcPr>
            <w:tcW w:w="895" w:type="dxa"/>
          </w:tcPr>
          <w:p w14:paraId="340B772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74" w:type="dxa"/>
          </w:tcPr>
          <w:p w14:paraId="36E64192" w14:textId="571C64A9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exp 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male sex hormone therapy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/</w:t>
            </w:r>
          </w:p>
        </w:tc>
        <w:tc>
          <w:tcPr>
            <w:tcW w:w="1331" w:type="dxa"/>
          </w:tcPr>
          <w:p w14:paraId="3A6E5F4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149748</w:t>
            </w:r>
          </w:p>
        </w:tc>
      </w:tr>
      <w:tr w:rsidR="00A66FBD" w:rsidRPr="004A11FC" w14:paraId="59866C31" w14:textId="77777777" w:rsidTr="0042001F">
        <w:tc>
          <w:tcPr>
            <w:tcW w:w="895" w:type="dxa"/>
          </w:tcPr>
          <w:p w14:paraId="48729CB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74" w:type="dxa"/>
          </w:tcPr>
          <w:p w14:paraId="6FF2BF11" w14:textId="7A4338BE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exp 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preoperative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 male sex hormone therapy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 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/</w:t>
            </w:r>
          </w:p>
        </w:tc>
        <w:tc>
          <w:tcPr>
            <w:tcW w:w="1331" w:type="dxa"/>
          </w:tcPr>
          <w:p w14:paraId="4E98DDE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15555</w:t>
            </w:r>
          </w:p>
        </w:tc>
      </w:tr>
      <w:tr w:rsidR="00A66FBD" w:rsidRPr="004A11FC" w14:paraId="6DD99757" w14:textId="77777777" w:rsidTr="0042001F">
        <w:tc>
          <w:tcPr>
            <w:tcW w:w="895" w:type="dxa"/>
          </w:tcPr>
          <w:p w14:paraId="14F17C4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7674" w:type="dxa"/>
          </w:tcPr>
          <w:p w14:paraId="0F388509" w14:textId="5B6581B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exp 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congenital abnormality of urethra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/</w:t>
            </w:r>
          </w:p>
        </w:tc>
        <w:tc>
          <w:tcPr>
            <w:tcW w:w="1331" w:type="dxa"/>
          </w:tcPr>
          <w:p w14:paraId="06545F5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264980</w:t>
            </w:r>
          </w:p>
        </w:tc>
      </w:tr>
      <w:tr w:rsidR="00A66FBD" w:rsidRPr="004A11FC" w14:paraId="321153A6" w14:textId="77777777" w:rsidTr="0042001F">
        <w:tc>
          <w:tcPr>
            <w:tcW w:w="895" w:type="dxa"/>
          </w:tcPr>
          <w:p w14:paraId="4F8FDA8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74" w:type="dxa"/>
          </w:tcPr>
          <w:p w14:paraId="5CBFDCBD" w14:textId="60006775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r w:rsidR="00E052A0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hypospadia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$ or </w:t>
            </w:r>
            <w:r w:rsidR="00E052A0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abnormal urethral opening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$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ti,ab,kw</w:t>
            </w:r>
          </w:p>
        </w:tc>
        <w:tc>
          <w:tcPr>
            <w:tcW w:w="1331" w:type="dxa"/>
          </w:tcPr>
          <w:p w14:paraId="47841B1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6952</w:t>
            </w:r>
          </w:p>
        </w:tc>
      </w:tr>
      <w:tr w:rsidR="00A66FBD" w:rsidRPr="004A11FC" w14:paraId="219FC93B" w14:textId="77777777" w:rsidTr="0042001F">
        <w:tc>
          <w:tcPr>
            <w:tcW w:w="895" w:type="dxa"/>
          </w:tcPr>
          <w:p w14:paraId="5DC2C38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74" w:type="dxa"/>
          </w:tcPr>
          <w:p w14:paraId="13D4AD33" w14:textId="71B16BF5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 xml:space="preserve">exp </w:t>
            </w:r>
            <w:r w:rsidR="00E052A0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abnormal urethral opening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/</w:t>
            </w:r>
          </w:p>
        </w:tc>
        <w:tc>
          <w:tcPr>
            <w:tcW w:w="1331" w:type="dxa"/>
          </w:tcPr>
          <w:p w14:paraId="6105411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20117</w:t>
            </w:r>
          </w:p>
        </w:tc>
      </w:tr>
      <w:tr w:rsidR="00A66FBD" w:rsidRPr="004A11FC" w14:paraId="5CB73FF7" w14:textId="77777777" w:rsidTr="0042001F">
        <w:tc>
          <w:tcPr>
            <w:tcW w:w="895" w:type="dxa"/>
          </w:tcPr>
          <w:p w14:paraId="09F7B22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74" w:type="dxa"/>
          </w:tcPr>
          <w:p w14:paraId="7E7A5436" w14:textId="01151AA9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abnormal urethral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 open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* or </w:t>
            </w:r>
            <w:r w:rsidR="001C6D74"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abnormal urethral osti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*).ti,ab,kw.</w:t>
            </w:r>
          </w:p>
        </w:tc>
        <w:tc>
          <w:tcPr>
            <w:tcW w:w="1331" w:type="dxa"/>
          </w:tcPr>
          <w:p w14:paraId="35FD97D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12806</w:t>
            </w:r>
          </w:p>
        </w:tc>
      </w:tr>
      <w:tr w:rsidR="00A66FBD" w:rsidRPr="004A11FC" w14:paraId="6268230F" w14:textId="77777777" w:rsidTr="0042001F">
        <w:tc>
          <w:tcPr>
            <w:tcW w:w="895" w:type="dxa"/>
          </w:tcPr>
          <w:p w14:paraId="7D1DC24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674" w:type="dxa"/>
          </w:tcPr>
          <w:p w14:paraId="79B38FB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10 or 11 or 12 or 13 or 14 or 15 or 16 or 17 or 18</w:t>
            </w:r>
          </w:p>
        </w:tc>
        <w:tc>
          <w:tcPr>
            <w:tcW w:w="1331" w:type="dxa"/>
          </w:tcPr>
          <w:p w14:paraId="789E0D1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332847</w:t>
            </w:r>
          </w:p>
        </w:tc>
      </w:tr>
      <w:tr w:rsidR="00A66FBD" w:rsidRPr="004A11FC" w14:paraId="0789FB2C" w14:textId="77777777" w:rsidTr="0042001F">
        <w:tc>
          <w:tcPr>
            <w:tcW w:w="895" w:type="dxa"/>
          </w:tcPr>
          <w:p w14:paraId="5015E73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74" w:type="dxa"/>
          </w:tcPr>
          <w:p w14:paraId="735410F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9 and 19</w:t>
            </w:r>
          </w:p>
        </w:tc>
        <w:tc>
          <w:tcPr>
            <w:tcW w:w="1331" w:type="dxa"/>
          </w:tcPr>
          <w:p w14:paraId="7B1C4B8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6063</w:t>
            </w:r>
          </w:p>
        </w:tc>
      </w:tr>
      <w:tr w:rsidR="00A66FBD" w:rsidRPr="004A11FC" w14:paraId="68AAF384" w14:textId="77777777" w:rsidTr="0042001F">
        <w:tc>
          <w:tcPr>
            <w:tcW w:w="895" w:type="dxa"/>
          </w:tcPr>
          <w:p w14:paraId="53756FF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674" w:type="dxa"/>
          </w:tcPr>
          <w:p w14:paraId="5B5564A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Clinical Trial/</w:t>
            </w:r>
          </w:p>
        </w:tc>
        <w:tc>
          <w:tcPr>
            <w:tcW w:w="1331" w:type="dxa"/>
          </w:tcPr>
          <w:p w14:paraId="7602E8D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966569</w:t>
            </w:r>
          </w:p>
        </w:tc>
      </w:tr>
      <w:tr w:rsidR="00A66FBD" w:rsidRPr="004A11FC" w14:paraId="07CB1D5B" w14:textId="77777777" w:rsidTr="0042001F">
        <w:tc>
          <w:tcPr>
            <w:tcW w:w="895" w:type="dxa"/>
          </w:tcPr>
          <w:p w14:paraId="014CFB6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674" w:type="dxa"/>
          </w:tcPr>
          <w:p w14:paraId="0154655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Randomized Controlled Trial/</w:t>
            </w:r>
          </w:p>
        </w:tc>
        <w:tc>
          <w:tcPr>
            <w:tcW w:w="1331" w:type="dxa"/>
          </w:tcPr>
          <w:p w14:paraId="1DC0C82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605488</w:t>
            </w:r>
          </w:p>
        </w:tc>
      </w:tr>
      <w:tr w:rsidR="00A66FBD" w:rsidRPr="004A11FC" w14:paraId="55B264E1" w14:textId="77777777" w:rsidTr="0042001F">
        <w:tc>
          <w:tcPr>
            <w:tcW w:w="895" w:type="dxa"/>
          </w:tcPr>
          <w:p w14:paraId="1631D21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674" w:type="dxa"/>
          </w:tcPr>
          <w:p w14:paraId="105563A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controlled clinical trial/</w:t>
            </w:r>
          </w:p>
        </w:tc>
        <w:tc>
          <w:tcPr>
            <w:tcW w:w="1331" w:type="dxa"/>
          </w:tcPr>
          <w:p w14:paraId="36DCF51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463935</w:t>
            </w:r>
          </w:p>
        </w:tc>
      </w:tr>
      <w:tr w:rsidR="00A66FBD" w:rsidRPr="004A11FC" w14:paraId="25AB3333" w14:textId="77777777" w:rsidTr="0042001F">
        <w:tc>
          <w:tcPr>
            <w:tcW w:w="895" w:type="dxa"/>
          </w:tcPr>
          <w:p w14:paraId="37D4E9D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674" w:type="dxa"/>
          </w:tcPr>
          <w:p w14:paraId="7E1C091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multicenter study/</w:t>
            </w:r>
          </w:p>
        </w:tc>
        <w:tc>
          <w:tcPr>
            <w:tcW w:w="1331" w:type="dxa"/>
          </w:tcPr>
          <w:p w14:paraId="1494A5D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254655</w:t>
            </w:r>
          </w:p>
        </w:tc>
      </w:tr>
      <w:tr w:rsidR="00A66FBD" w:rsidRPr="004A11FC" w14:paraId="62FEDDE6" w14:textId="77777777" w:rsidTr="0042001F">
        <w:tc>
          <w:tcPr>
            <w:tcW w:w="895" w:type="dxa"/>
          </w:tcPr>
          <w:p w14:paraId="33D7FC4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674" w:type="dxa"/>
          </w:tcPr>
          <w:p w14:paraId="7FF6E87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Phase 3 clinical trial/</w:t>
            </w:r>
          </w:p>
        </w:tc>
        <w:tc>
          <w:tcPr>
            <w:tcW w:w="1331" w:type="dxa"/>
          </w:tcPr>
          <w:p w14:paraId="3E411CE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47337</w:t>
            </w:r>
          </w:p>
        </w:tc>
      </w:tr>
      <w:tr w:rsidR="00A66FBD" w:rsidRPr="004A11FC" w14:paraId="06E7E46D" w14:textId="77777777" w:rsidTr="0042001F">
        <w:tc>
          <w:tcPr>
            <w:tcW w:w="895" w:type="dxa"/>
          </w:tcPr>
          <w:p w14:paraId="6693B6C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674" w:type="dxa"/>
          </w:tcPr>
          <w:p w14:paraId="4BD8555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Phase 4 clinical trial/</w:t>
            </w:r>
          </w:p>
        </w:tc>
        <w:tc>
          <w:tcPr>
            <w:tcW w:w="1331" w:type="dxa"/>
          </w:tcPr>
          <w:p w14:paraId="454F1BB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3913</w:t>
            </w:r>
          </w:p>
        </w:tc>
      </w:tr>
      <w:tr w:rsidR="00A66FBD" w:rsidRPr="004A11FC" w14:paraId="5066048C" w14:textId="77777777" w:rsidTr="0042001F">
        <w:tc>
          <w:tcPr>
            <w:tcW w:w="895" w:type="dxa"/>
          </w:tcPr>
          <w:p w14:paraId="0932D70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674" w:type="dxa"/>
          </w:tcPr>
          <w:p w14:paraId="7E6F1E0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exp RANDOMIZATION/</w:t>
            </w:r>
          </w:p>
        </w:tc>
        <w:tc>
          <w:tcPr>
            <w:tcW w:w="1331" w:type="dxa"/>
          </w:tcPr>
          <w:p w14:paraId="07E0A6A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87261</w:t>
            </w:r>
          </w:p>
        </w:tc>
      </w:tr>
      <w:tr w:rsidR="00A66FBD" w:rsidRPr="004A11FC" w14:paraId="21E25611" w14:textId="77777777" w:rsidTr="0042001F">
        <w:tc>
          <w:tcPr>
            <w:tcW w:w="895" w:type="dxa"/>
          </w:tcPr>
          <w:p w14:paraId="74C94B5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674" w:type="dxa"/>
          </w:tcPr>
          <w:p w14:paraId="695B682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Single Blind Procedure/</w:t>
            </w:r>
          </w:p>
        </w:tc>
        <w:tc>
          <w:tcPr>
            <w:tcW w:w="1331" w:type="dxa"/>
          </w:tcPr>
          <w:p w14:paraId="72B842A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39339</w:t>
            </w:r>
          </w:p>
        </w:tc>
      </w:tr>
      <w:tr w:rsidR="00A66FBD" w:rsidRPr="004A11FC" w14:paraId="1BED5F4F" w14:textId="77777777" w:rsidTr="0042001F">
        <w:tc>
          <w:tcPr>
            <w:tcW w:w="895" w:type="dxa"/>
          </w:tcPr>
          <w:p w14:paraId="030C89A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674" w:type="dxa"/>
          </w:tcPr>
          <w:p w14:paraId="13092CA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Double Blind Procedure/</w:t>
            </w:r>
          </w:p>
        </w:tc>
        <w:tc>
          <w:tcPr>
            <w:tcW w:w="1331" w:type="dxa"/>
          </w:tcPr>
          <w:p w14:paraId="6202AE8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170682</w:t>
            </w:r>
          </w:p>
        </w:tc>
      </w:tr>
      <w:tr w:rsidR="00A66FBD" w:rsidRPr="004A11FC" w14:paraId="63EE3EF4" w14:textId="77777777" w:rsidTr="0042001F">
        <w:tc>
          <w:tcPr>
            <w:tcW w:w="895" w:type="dxa"/>
          </w:tcPr>
          <w:p w14:paraId="7C6E285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74" w:type="dxa"/>
          </w:tcPr>
          <w:p w14:paraId="290FBA1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Crossover Procedure/</w:t>
            </w:r>
          </w:p>
        </w:tc>
        <w:tc>
          <w:tcPr>
            <w:tcW w:w="1331" w:type="dxa"/>
          </w:tcPr>
          <w:p w14:paraId="5B62449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63463</w:t>
            </w:r>
          </w:p>
        </w:tc>
      </w:tr>
      <w:tr w:rsidR="00A66FBD" w:rsidRPr="004A11FC" w14:paraId="08289B2B" w14:textId="77777777" w:rsidTr="0042001F">
        <w:tc>
          <w:tcPr>
            <w:tcW w:w="895" w:type="dxa"/>
          </w:tcPr>
          <w:p w14:paraId="45F1F84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674" w:type="dxa"/>
          </w:tcPr>
          <w:p w14:paraId="6ECE62E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PLACEBO/</w:t>
            </w:r>
          </w:p>
        </w:tc>
        <w:tc>
          <w:tcPr>
            <w:tcW w:w="1331" w:type="dxa"/>
          </w:tcPr>
          <w:p w14:paraId="7EB5311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337966</w:t>
            </w:r>
          </w:p>
        </w:tc>
      </w:tr>
      <w:tr w:rsidR="00A66FBD" w:rsidRPr="004A11FC" w14:paraId="38CA4412" w14:textId="77777777" w:rsidTr="0042001F">
        <w:tc>
          <w:tcPr>
            <w:tcW w:w="895" w:type="dxa"/>
          </w:tcPr>
          <w:p w14:paraId="18D57E7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74" w:type="dxa"/>
          </w:tcPr>
          <w:p w14:paraId="516062E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randomi?ed controlled trial$.tw.</w:t>
            </w:r>
          </w:p>
        </w:tc>
        <w:tc>
          <w:tcPr>
            <w:tcW w:w="1331" w:type="dxa"/>
          </w:tcPr>
          <w:p w14:paraId="79BF3E6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231169</w:t>
            </w:r>
          </w:p>
        </w:tc>
      </w:tr>
      <w:tr w:rsidR="00A66FBD" w:rsidRPr="004A11FC" w14:paraId="4CD24240" w14:textId="77777777" w:rsidTr="0042001F">
        <w:tc>
          <w:tcPr>
            <w:tcW w:w="895" w:type="dxa"/>
          </w:tcPr>
          <w:p w14:paraId="42A23F2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674" w:type="dxa"/>
          </w:tcPr>
          <w:p w14:paraId="655E9CF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rct.tw.</w:t>
            </w:r>
          </w:p>
        </w:tc>
        <w:tc>
          <w:tcPr>
            <w:tcW w:w="1331" w:type="dxa"/>
          </w:tcPr>
          <w:p w14:paraId="79B917C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37551</w:t>
            </w:r>
          </w:p>
        </w:tc>
      </w:tr>
      <w:tr w:rsidR="00A66FBD" w:rsidRPr="004A11FC" w14:paraId="6BA29597" w14:textId="77777777" w:rsidTr="0042001F">
        <w:tc>
          <w:tcPr>
            <w:tcW w:w="895" w:type="dxa"/>
          </w:tcPr>
          <w:p w14:paraId="39446EF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674" w:type="dxa"/>
          </w:tcPr>
          <w:p w14:paraId="11629C4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(random$ adj2 allocat$).tw.</w:t>
            </w:r>
          </w:p>
        </w:tc>
        <w:tc>
          <w:tcPr>
            <w:tcW w:w="1331" w:type="dxa"/>
          </w:tcPr>
          <w:p w14:paraId="0F131F4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42837</w:t>
            </w:r>
          </w:p>
        </w:tc>
      </w:tr>
      <w:tr w:rsidR="00A66FBD" w:rsidRPr="004A11FC" w14:paraId="118E9956" w14:textId="77777777" w:rsidTr="0042001F">
        <w:tc>
          <w:tcPr>
            <w:tcW w:w="895" w:type="dxa"/>
          </w:tcPr>
          <w:p w14:paraId="5751BCA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674" w:type="dxa"/>
          </w:tcPr>
          <w:p w14:paraId="75BF948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single blind$.tw.</w:t>
            </w:r>
          </w:p>
        </w:tc>
        <w:tc>
          <w:tcPr>
            <w:tcW w:w="1331" w:type="dxa"/>
          </w:tcPr>
          <w:p w14:paraId="51B1156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24781</w:t>
            </w:r>
          </w:p>
        </w:tc>
      </w:tr>
      <w:tr w:rsidR="00A66FBD" w:rsidRPr="004A11FC" w14:paraId="18F58611" w14:textId="77777777" w:rsidTr="0042001F">
        <w:tc>
          <w:tcPr>
            <w:tcW w:w="895" w:type="dxa"/>
          </w:tcPr>
          <w:p w14:paraId="269D435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674" w:type="dxa"/>
          </w:tcPr>
          <w:p w14:paraId="7A2C7AC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double blind$.tw.</w:t>
            </w:r>
          </w:p>
        </w:tc>
        <w:tc>
          <w:tcPr>
            <w:tcW w:w="1331" w:type="dxa"/>
          </w:tcPr>
          <w:p w14:paraId="176F03E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203406</w:t>
            </w:r>
          </w:p>
        </w:tc>
      </w:tr>
      <w:tr w:rsidR="00A66FBD" w:rsidRPr="004A11FC" w14:paraId="359C5247" w14:textId="77777777" w:rsidTr="0042001F">
        <w:tc>
          <w:tcPr>
            <w:tcW w:w="895" w:type="dxa"/>
          </w:tcPr>
          <w:p w14:paraId="1E25092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674" w:type="dxa"/>
          </w:tcPr>
          <w:p w14:paraId="0DDCE1E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((treble or triple) adj blind$).tw.</w:t>
            </w:r>
          </w:p>
        </w:tc>
        <w:tc>
          <w:tcPr>
            <w:tcW w:w="1331" w:type="dxa"/>
          </w:tcPr>
          <w:p w14:paraId="6DD23DD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1156</w:t>
            </w:r>
          </w:p>
        </w:tc>
      </w:tr>
      <w:tr w:rsidR="00A66FBD" w:rsidRPr="004A11FC" w14:paraId="69936C16" w14:textId="77777777" w:rsidTr="0042001F">
        <w:tc>
          <w:tcPr>
            <w:tcW w:w="895" w:type="dxa"/>
          </w:tcPr>
          <w:p w14:paraId="490D458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674" w:type="dxa"/>
          </w:tcPr>
          <w:p w14:paraId="1D31672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placebo$.tw</w:t>
            </w:r>
          </w:p>
        </w:tc>
        <w:tc>
          <w:tcPr>
            <w:tcW w:w="1331" w:type="dxa"/>
          </w:tcPr>
          <w:p w14:paraId="0B4ED02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303445</w:t>
            </w:r>
          </w:p>
        </w:tc>
      </w:tr>
      <w:tr w:rsidR="00A66FBD" w:rsidRPr="004A11FC" w14:paraId="7E6B21D8" w14:textId="77777777" w:rsidTr="0042001F">
        <w:tc>
          <w:tcPr>
            <w:tcW w:w="895" w:type="dxa"/>
          </w:tcPr>
          <w:p w14:paraId="57A6699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674" w:type="dxa"/>
          </w:tcPr>
          <w:p w14:paraId="262EEC9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Prospective Study/</w:t>
            </w:r>
          </w:p>
        </w:tc>
        <w:tc>
          <w:tcPr>
            <w:tcW w:w="1331" w:type="dxa"/>
          </w:tcPr>
          <w:p w14:paraId="7137A2B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609409</w:t>
            </w:r>
          </w:p>
        </w:tc>
      </w:tr>
      <w:tr w:rsidR="00A66FBD" w:rsidRPr="004A11FC" w14:paraId="56EE78A4" w14:textId="77777777" w:rsidTr="0042001F">
        <w:tc>
          <w:tcPr>
            <w:tcW w:w="895" w:type="dxa"/>
          </w:tcPr>
          <w:p w14:paraId="6EFE5EF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674" w:type="dxa"/>
          </w:tcPr>
          <w:p w14:paraId="2F8E218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or/21-39</w:t>
            </w:r>
          </w:p>
        </w:tc>
        <w:tc>
          <w:tcPr>
            <w:tcW w:w="1331" w:type="dxa"/>
          </w:tcPr>
          <w:p w14:paraId="7AA9960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2305702</w:t>
            </w:r>
          </w:p>
        </w:tc>
      </w:tr>
      <w:tr w:rsidR="00A66FBD" w:rsidRPr="004A11FC" w14:paraId="05DD229A" w14:textId="77777777" w:rsidTr="0042001F">
        <w:tc>
          <w:tcPr>
            <w:tcW w:w="895" w:type="dxa"/>
          </w:tcPr>
          <w:p w14:paraId="1597189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674" w:type="dxa"/>
          </w:tcPr>
          <w:p w14:paraId="60978A6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Case Study/</w:t>
            </w:r>
          </w:p>
        </w:tc>
        <w:tc>
          <w:tcPr>
            <w:tcW w:w="1331" w:type="dxa"/>
          </w:tcPr>
          <w:p w14:paraId="30A6B0E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70135</w:t>
            </w:r>
          </w:p>
        </w:tc>
      </w:tr>
      <w:tr w:rsidR="00A66FBD" w:rsidRPr="004A11FC" w14:paraId="222C9081" w14:textId="77777777" w:rsidTr="0042001F">
        <w:tc>
          <w:tcPr>
            <w:tcW w:w="895" w:type="dxa"/>
          </w:tcPr>
          <w:p w14:paraId="0F85268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7674" w:type="dxa"/>
          </w:tcPr>
          <w:p w14:paraId="0223751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case report.tw.</w:t>
            </w:r>
          </w:p>
        </w:tc>
        <w:tc>
          <w:tcPr>
            <w:tcW w:w="1331" w:type="dxa"/>
          </w:tcPr>
          <w:p w14:paraId="2550A73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404300</w:t>
            </w:r>
          </w:p>
        </w:tc>
      </w:tr>
      <w:tr w:rsidR="00A66FBD" w:rsidRPr="004A11FC" w14:paraId="1BDA5C4A" w14:textId="77777777" w:rsidTr="0042001F">
        <w:tc>
          <w:tcPr>
            <w:tcW w:w="895" w:type="dxa"/>
          </w:tcPr>
          <w:p w14:paraId="22B057F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674" w:type="dxa"/>
          </w:tcPr>
          <w:p w14:paraId="622B73E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abstract report/ or letter/</w:t>
            </w:r>
          </w:p>
        </w:tc>
        <w:tc>
          <w:tcPr>
            <w:tcW w:w="1331" w:type="dxa"/>
          </w:tcPr>
          <w:p w14:paraId="380B12B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1102167</w:t>
            </w:r>
          </w:p>
        </w:tc>
      </w:tr>
      <w:tr w:rsidR="00A66FBD" w:rsidRPr="004A11FC" w14:paraId="40DBE4ED" w14:textId="77777777" w:rsidTr="0042001F">
        <w:tc>
          <w:tcPr>
            <w:tcW w:w="895" w:type="dxa"/>
          </w:tcPr>
          <w:p w14:paraId="231339E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674" w:type="dxa"/>
          </w:tcPr>
          <w:p w14:paraId="33A0530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Conference proceeding.pt.</w:t>
            </w:r>
          </w:p>
        </w:tc>
        <w:tc>
          <w:tcPr>
            <w:tcW w:w="1331" w:type="dxa"/>
          </w:tcPr>
          <w:p w14:paraId="289D97F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6FBD" w:rsidRPr="004A11FC" w14:paraId="5A2AC656" w14:textId="77777777" w:rsidTr="0042001F">
        <w:tc>
          <w:tcPr>
            <w:tcW w:w="895" w:type="dxa"/>
          </w:tcPr>
          <w:p w14:paraId="4EEA3E2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674" w:type="dxa"/>
          </w:tcPr>
          <w:p w14:paraId="0B5F20C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Conference abstract.pt.</w:t>
            </w:r>
          </w:p>
        </w:tc>
        <w:tc>
          <w:tcPr>
            <w:tcW w:w="1331" w:type="dxa"/>
          </w:tcPr>
          <w:p w14:paraId="5B795E7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3819583</w:t>
            </w:r>
          </w:p>
        </w:tc>
      </w:tr>
      <w:tr w:rsidR="00A66FBD" w:rsidRPr="004A11FC" w14:paraId="4B8A708F" w14:textId="77777777" w:rsidTr="0042001F">
        <w:tc>
          <w:tcPr>
            <w:tcW w:w="895" w:type="dxa"/>
          </w:tcPr>
          <w:p w14:paraId="3607C4C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674" w:type="dxa"/>
          </w:tcPr>
          <w:p w14:paraId="631509F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Editorial.pt.</w:t>
            </w:r>
          </w:p>
        </w:tc>
        <w:tc>
          <w:tcPr>
            <w:tcW w:w="1331" w:type="dxa"/>
          </w:tcPr>
          <w:p w14:paraId="392B41D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645835</w:t>
            </w:r>
          </w:p>
        </w:tc>
      </w:tr>
      <w:tr w:rsidR="00A66FBD" w:rsidRPr="004A11FC" w14:paraId="1FDD61C1" w14:textId="77777777" w:rsidTr="0042001F">
        <w:tc>
          <w:tcPr>
            <w:tcW w:w="895" w:type="dxa"/>
          </w:tcPr>
          <w:p w14:paraId="190CFD69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674" w:type="dxa"/>
          </w:tcPr>
          <w:p w14:paraId="2262685B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Letter.pt.</w:t>
            </w:r>
          </w:p>
        </w:tc>
        <w:tc>
          <w:tcPr>
            <w:tcW w:w="1331" w:type="dxa"/>
          </w:tcPr>
          <w:p w14:paraId="344A424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1088419</w:t>
            </w:r>
          </w:p>
        </w:tc>
      </w:tr>
      <w:tr w:rsidR="00A66FBD" w:rsidRPr="004A11FC" w14:paraId="250F8036" w14:textId="77777777" w:rsidTr="0042001F">
        <w:tc>
          <w:tcPr>
            <w:tcW w:w="895" w:type="dxa"/>
          </w:tcPr>
          <w:p w14:paraId="0AFBF94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674" w:type="dxa"/>
          </w:tcPr>
          <w:p w14:paraId="7F974CF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Note.pt.</w:t>
            </w:r>
          </w:p>
        </w:tc>
        <w:tc>
          <w:tcPr>
            <w:tcW w:w="1331" w:type="dxa"/>
          </w:tcPr>
          <w:p w14:paraId="6A71A68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802077</w:t>
            </w:r>
          </w:p>
        </w:tc>
      </w:tr>
      <w:tr w:rsidR="00A66FBD" w:rsidRPr="004A11FC" w14:paraId="409F9457" w14:textId="77777777" w:rsidTr="0042001F">
        <w:tc>
          <w:tcPr>
            <w:tcW w:w="895" w:type="dxa"/>
          </w:tcPr>
          <w:p w14:paraId="5EB65D4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674" w:type="dxa"/>
          </w:tcPr>
          <w:p w14:paraId="152629F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or/41-48</w:t>
            </w:r>
          </w:p>
        </w:tc>
        <w:tc>
          <w:tcPr>
            <w:tcW w:w="1331" w:type="dxa"/>
          </w:tcPr>
          <w:p w14:paraId="7424BE2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6771275</w:t>
            </w:r>
          </w:p>
        </w:tc>
      </w:tr>
      <w:tr w:rsidR="00A66FBD" w:rsidRPr="004A11FC" w14:paraId="073E32E5" w14:textId="77777777" w:rsidTr="0042001F">
        <w:tc>
          <w:tcPr>
            <w:tcW w:w="895" w:type="dxa"/>
          </w:tcPr>
          <w:p w14:paraId="450AB40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674" w:type="dxa"/>
          </w:tcPr>
          <w:p w14:paraId="46A97C5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40 not 49</w:t>
            </w:r>
          </w:p>
        </w:tc>
        <w:tc>
          <w:tcPr>
            <w:tcW w:w="1331" w:type="dxa"/>
          </w:tcPr>
          <w:p w14:paraId="6F14AD0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1704508</w:t>
            </w:r>
          </w:p>
        </w:tc>
      </w:tr>
      <w:tr w:rsidR="00A66FBD" w:rsidRPr="004A11FC" w14:paraId="0ACB5295" w14:textId="77777777" w:rsidTr="0042001F">
        <w:tc>
          <w:tcPr>
            <w:tcW w:w="895" w:type="dxa"/>
          </w:tcPr>
          <w:p w14:paraId="783336C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674" w:type="dxa"/>
          </w:tcPr>
          <w:p w14:paraId="5FC899D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20 and 50</w:t>
            </w:r>
          </w:p>
        </w:tc>
        <w:tc>
          <w:tcPr>
            <w:tcW w:w="1331" w:type="dxa"/>
          </w:tcPr>
          <w:p w14:paraId="2DC21C7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</w:tr>
    </w:tbl>
    <w:p w14:paraId="352BE4F0" w14:textId="77777777" w:rsidR="00A66FBD" w:rsidRPr="004A11FC" w:rsidRDefault="00A66FBD" w:rsidP="00A66F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FA979D" w14:textId="6BCF55E7" w:rsidR="00A66FBD" w:rsidRPr="004A11FC" w:rsidRDefault="00A66FBD" w:rsidP="00A66FBD">
      <w:pPr>
        <w:pStyle w:val="Heading3"/>
        <w:rPr>
          <w:rFonts w:ascii="Times New Roman" w:hAnsi="Times New Roman" w:cs="Times New Roman"/>
          <w:b/>
          <w:bCs/>
          <w:color w:val="auto"/>
        </w:rPr>
      </w:pPr>
      <w:bookmarkStart w:id="3" w:name="_Toc48825787"/>
      <w:r w:rsidRPr="004A11FC">
        <w:rPr>
          <w:rFonts w:ascii="Times New Roman" w:hAnsi="Times New Roman" w:cs="Times New Roman"/>
          <w:b/>
          <w:bCs/>
          <w:color w:val="auto"/>
        </w:rPr>
        <w:t>Appendix 3. ScienceDirect Search strategy</w:t>
      </w:r>
      <w:bookmarkEnd w:id="3"/>
    </w:p>
    <w:tbl>
      <w:tblPr>
        <w:tblW w:w="9900" w:type="dxa"/>
        <w:tblInd w:w="-275" w:type="dxa"/>
        <w:tblLook w:val="04A0" w:firstRow="1" w:lastRow="0" w:firstColumn="1" w:lastColumn="0" w:noHBand="0" w:noVBand="1"/>
      </w:tblPr>
      <w:tblGrid>
        <w:gridCol w:w="900"/>
        <w:gridCol w:w="7650"/>
        <w:gridCol w:w="1350"/>
      </w:tblGrid>
      <w:tr w:rsidR="00A66FBD" w:rsidRPr="004A11FC" w14:paraId="7C8D8D32" w14:textId="77777777" w:rsidTr="0042001F">
        <w:tc>
          <w:tcPr>
            <w:tcW w:w="900" w:type="dxa"/>
          </w:tcPr>
          <w:p w14:paraId="7B97465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7650" w:type="dxa"/>
          </w:tcPr>
          <w:p w14:paraId="7573400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350" w:type="dxa"/>
          </w:tcPr>
          <w:p w14:paraId="616BB86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</w:t>
            </w:r>
          </w:p>
        </w:tc>
      </w:tr>
      <w:tr w:rsidR="00A66FBD" w:rsidRPr="004A11FC" w14:paraId="2C0D7661" w14:textId="77777777" w:rsidTr="0042001F">
        <w:tc>
          <w:tcPr>
            <w:tcW w:w="900" w:type="dxa"/>
          </w:tcPr>
          <w:p w14:paraId="5D6EB232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7650" w:type="dxa"/>
          </w:tcPr>
          <w:p w14:paraId="7AB70BE4" w14:textId="757ECFF6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MeSH descriptor: [</w:t>
            </w:r>
            <w:r w:rsidR="00495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4955A8" w:rsidRPr="004A11FC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6F6F6"/>
              </w:rPr>
              <w:t>estosterone</w:t>
            </w:r>
            <w:r w:rsidRPr="004A1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 explode all trees</w:t>
            </w:r>
          </w:p>
        </w:tc>
        <w:tc>
          <w:tcPr>
            <w:tcW w:w="1350" w:type="dxa"/>
          </w:tcPr>
          <w:p w14:paraId="5B5020F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469</w:t>
            </w:r>
          </w:p>
        </w:tc>
      </w:tr>
      <w:tr w:rsidR="00A66FBD" w:rsidRPr="004A11FC" w14:paraId="33CCCD78" w14:textId="77777777" w:rsidTr="0042001F">
        <w:tc>
          <w:tcPr>
            <w:tcW w:w="900" w:type="dxa"/>
          </w:tcPr>
          <w:p w14:paraId="1B83282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7650" w:type="dxa"/>
          </w:tcPr>
          <w:p w14:paraId="11A73902" w14:textId="72539734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MeSH descriptor: [</w:t>
            </w:r>
            <w:r w:rsidR="004955A8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Hypospadia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] explode all trees</w:t>
            </w:r>
          </w:p>
        </w:tc>
        <w:tc>
          <w:tcPr>
            <w:tcW w:w="1350" w:type="dxa"/>
          </w:tcPr>
          <w:p w14:paraId="5742ABF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</w:tr>
      <w:tr w:rsidR="00A66FBD" w:rsidRPr="004A11FC" w14:paraId="3765C0A7" w14:textId="77777777" w:rsidTr="0042001F">
        <w:tc>
          <w:tcPr>
            <w:tcW w:w="900" w:type="dxa"/>
          </w:tcPr>
          <w:p w14:paraId="52F3562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7650" w:type="dxa"/>
          </w:tcPr>
          <w:p w14:paraId="5C3CDCAD" w14:textId="72D0D006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MeSH descriptor: [</w:t>
            </w:r>
            <w:r w:rsidR="00495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Preoperative Testosterone</w:t>
            </w:r>
            <w:r w:rsidRPr="004A1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 explode all trees</w:t>
            </w:r>
          </w:p>
        </w:tc>
        <w:tc>
          <w:tcPr>
            <w:tcW w:w="1350" w:type="dxa"/>
          </w:tcPr>
          <w:p w14:paraId="25EAAFC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A66FBD" w:rsidRPr="004A11FC" w14:paraId="6EE87097" w14:textId="77777777" w:rsidTr="0042001F">
        <w:tc>
          <w:tcPr>
            <w:tcW w:w="900" w:type="dxa"/>
          </w:tcPr>
          <w:p w14:paraId="559CA75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7650" w:type="dxa"/>
          </w:tcPr>
          <w:p w14:paraId="75CC0120" w14:textId="43295FD9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MeSH descriptor: [</w:t>
            </w:r>
            <w:r w:rsidR="004955A8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Abnormal Urethral Opening</w:t>
            </w:r>
            <w:r w:rsidRPr="004A11FC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8F8F8"/>
              </w:rPr>
              <w:t>] explode all trees</w:t>
            </w:r>
          </w:p>
        </w:tc>
        <w:tc>
          <w:tcPr>
            <w:tcW w:w="1350" w:type="dxa"/>
          </w:tcPr>
          <w:p w14:paraId="2E5430F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2197</w:t>
            </w:r>
          </w:p>
        </w:tc>
      </w:tr>
      <w:tr w:rsidR="00A66FBD" w:rsidRPr="004A11FC" w14:paraId="5370C201" w14:textId="77777777" w:rsidTr="0042001F">
        <w:tc>
          <w:tcPr>
            <w:tcW w:w="900" w:type="dxa"/>
          </w:tcPr>
          <w:p w14:paraId="6634356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7650" w:type="dxa"/>
          </w:tcPr>
          <w:p w14:paraId="7BF1CDFD" w14:textId="2B12C281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male androgen factor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male sex hormone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)):ti,ab,kw</w:t>
            </w:r>
          </w:p>
        </w:tc>
        <w:tc>
          <w:tcPr>
            <w:tcW w:w="1350" w:type="dxa"/>
          </w:tcPr>
          <w:p w14:paraId="067862B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845</w:t>
            </w:r>
          </w:p>
        </w:tc>
      </w:tr>
      <w:tr w:rsidR="00A66FBD" w:rsidRPr="004A11FC" w14:paraId="2191630F" w14:textId="77777777" w:rsidTr="0042001F">
        <w:tc>
          <w:tcPr>
            <w:tcW w:w="900" w:type="dxa"/>
          </w:tcPr>
          <w:p w14:paraId="27CF75E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#6</w:t>
            </w:r>
          </w:p>
        </w:tc>
        <w:tc>
          <w:tcPr>
            <w:tcW w:w="7650" w:type="dxa"/>
          </w:tcPr>
          <w:p w14:paraId="5CEC15EF" w14:textId="7F053A9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Androgen therapy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 NEAR (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testoterone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 therap*))):ti,ab,kw</w:t>
            </w:r>
          </w:p>
        </w:tc>
        <w:tc>
          <w:tcPr>
            <w:tcW w:w="1350" w:type="dxa"/>
          </w:tcPr>
          <w:p w14:paraId="68124FE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2395</w:t>
            </w:r>
          </w:p>
        </w:tc>
      </w:tr>
      <w:tr w:rsidR="00A66FBD" w:rsidRPr="004A11FC" w14:paraId="5C2DBF0E" w14:textId="77777777" w:rsidTr="0042001F">
        <w:tc>
          <w:tcPr>
            <w:tcW w:w="900" w:type="dxa"/>
          </w:tcPr>
          <w:p w14:paraId="61920B1E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#7</w:t>
            </w:r>
          </w:p>
        </w:tc>
        <w:tc>
          <w:tcPr>
            <w:tcW w:w="7650" w:type="dxa"/>
          </w:tcPr>
          <w:p w14:paraId="3AC1617B" w14:textId="1A057A4B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r w:rsidR="002237F8">
              <w:rPr>
                <w:rFonts w:ascii="Times New Roman" w:hAnsi="Times New Roman" w:cs="Times New Roman"/>
                <w:sz w:val="24"/>
                <w:szCs w:val="24"/>
              </w:rPr>
              <w:t>testosterone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37F8">
              <w:rPr>
                <w:rFonts w:ascii="Times New Roman" w:hAnsi="Times New Roman" w:cs="Times New Roman"/>
                <w:sz w:val="24"/>
                <w:szCs w:val="24"/>
              </w:rPr>
              <w:t>male sex hormone</w:t>
            </w:r>
            <w:r w:rsidR="002237F8"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2237F8">
              <w:rPr>
                <w:rFonts w:ascii="Times New Roman" w:hAnsi="Times New Roman" w:cs="Times New Roman"/>
                <w:sz w:val="24"/>
                <w:szCs w:val="24"/>
              </w:rPr>
              <w:t xml:space="preserve"> androgen sex hormone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$)):ti,ab,kw</w:t>
            </w:r>
          </w:p>
        </w:tc>
        <w:tc>
          <w:tcPr>
            <w:tcW w:w="1350" w:type="dxa"/>
          </w:tcPr>
          <w:p w14:paraId="27C56E8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3593</w:t>
            </w:r>
          </w:p>
        </w:tc>
      </w:tr>
      <w:tr w:rsidR="00A66FBD" w:rsidRPr="004A11FC" w14:paraId="31B8BDC9" w14:textId="77777777" w:rsidTr="0042001F">
        <w:tc>
          <w:tcPr>
            <w:tcW w:w="900" w:type="dxa"/>
          </w:tcPr>
          <w:p w14:paraId="620754A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#8</w:t>
            </w:r>
          </w:p>
        </w:tc>
        <w:tc>
          <w:tcPr>
            <w:tcW w:w="7650" w:type="dxa"/>
          </w:tcPr>
          <w:p w14:paraId="4E4758F8" w14:textId="0938D080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r w:rsidR="002237F8">
              <w:rPr>
                <w:rFonts w:ascii="Times New Roman" w:hAnsi="Times New Roman" w:cs="Times New Roman"/>
                <w:sz w:val="24"/>
                <w:szCs w:val="24"/>
              </w:rPr>
              <w:t>androgen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* NEAR </w:t>
            </w:r>
            <w:r w:rsidR="002237F8">
              <w:rPr>
                <w:rFonts w:ascii="Times New Roman" w:hAnsi="Times New Roman" w:cs="Times New Roman"/>
                <w:sz w:val="24"/>
                <w:szCs w:val="24"/>
              </w:rPr>
              <w:t>sex hormon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*)):ti,ab,kw</w:t>
            </w:r>
          </w:p>
        </w:tc>
        <w:tc>
          <w:tcPr>
            <w:tcW w:w="1350" w:type="dxa"/>
          </w:tcPr>
          <w:p w14:paraId="222CF4D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2479</w:t>
            </w:r>
          </w:p>
        </w:tc>
      </w:tr>
      <w:tr w:rsidR="00A66FBD" w:rsidRPr="004A11FC" w14:paraId="1783E128" w14:textId="77777777" w:rsidTr="0042001F">
        <w:tc>
          <w:tcPr>
            <w:tcW w:w="900" w:type="dxa"/>
          </w:tcPr>
          <w:p w14:paraId="175582E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#9</w:t>
            </w:r>
          </w:p>
        </w:tc>
        <w:tc>
          <w:tcPr>
            <w:tcW w:w="7650" w:type="dxa"/>
          </w:tcPr>
          <w:p w14:paraId="468C1C0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 OR #2 OR #3 OR #4 OR #5 OR #6 OR #7</w:t>
            </w:r>
          </w:p>
        </w:tc>
        <w:tc>
          <w:tcPr>
            <w:tcW w:w="1350" w:type="dxa"/>
          </w:tcPr>
          <w:p w14:paraId="081B39C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7491</w:t>
            </w:r>
          </w:p>
        </w:tc>
      </w:tr>
      <w:tr w:rsidR="00A66FBD" w:rsidRPr="004A11FC" w14:paraId="429F5F36" w14:textId="77777777" w:rsidTr="0042001F">
        <w:tc>
          <w:tcPr>
            <w:tcW w:w="900" w:type="dxa"/>
          </w:tcPr>
          <w:p w14:paraId="396183EA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#10</w:t>
            </w:r>
          </w:p>
        </w:tc>
        <w:tc>
          <w:tcPr>
            <w:tcW w:w="7650" w:type="dxa"/>
          </w:tcPr>
          <w:p w14:paraId="6D0E6D50" w14:textId="08C59906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MeSH descriptor: [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androgen therapy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] explode all trees</w:t>
            </w:r>
          </w:p>
        </w:tc>
        <w:tc>
          <w:tcPr>
            <w:tcW w:w="1350" w:type="dxa"/>
          </w:tcPr>
          <w:p w14:paraId="5D8496F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667</w:t>
            </w:r>
          </w:p>
        </w:tc>
      </w:tr>
      <w:tr w:rsidR="00A66FBD" w:rsidRPr="004A11FC" w14:paraId="41483BFD" w14:textId="77777777" w:rsidTr="0042001F">
        <w:tc>
          <w:tcPr>
            <w:tcW w:w="900" w:type="dxa"/>
          </w:tcPr>
          <w:p w14:paraId="7714754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#11</w:t>
            </w:r>
          </w:p>
        </w:tc>
        <w:tc>
          <w:tcPr>
            <w:tcW w:w="7650" w:type="dxa"/>
          </w:tcPr>
          <w:p w14:paraId="66E41CC0" w14:textId="414FED11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testosterone preoperati*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)):ti,ab,kw</w:t>
            </w:r>
          </w:p>
        </w:tc>
        <w:tc>
          <w:tcPr>
            <w:tcW w:w="1350" w:type="dxa"/>
          </w:tcPr>
          <w:p w14:paraId="582FEA9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10396</w:t>
            </w:r>
          </w:p>
        </w:tc>
      </w:tr>
      <w:tr w:rsidR="00A66FBD" w:rsidRPr="004A11FC" w14:paraId="68208710" w14:textId="77777777" w:rsidTr="0042001F">
        <w:tc>
          <w:tcPr>
            <w:tcW w:w="900" w:type="dxa"/>
          </w:tcPr>
          <w:p w14:paraId="0B32202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#12</w:t>
            </w:r>
          </w:p>
        </w:tc>
        <w:tc>
          <w:tcPr>
            <w:tcW w:w="7650" w:type="dxa"/>
          </w:tcPr>
          <w:p w14:paraId="1D08E17F" w14:textId="426EC848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MeSH descriptor: [</w:t>
            </w:r>
            <w:r w:rsidR="002237F8">
              <w:rPr>
                <w:rFonts w:ascii="Times New Roman" w:hAnsi="Times New Roman" w:cs="Times New Roman"/>
                <w:sz w:val="24"/>
                <w:szCs w:val="24"/>
              </w:rPr>
              <w:t>androgen sex hormone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] explode all trees</w:t>
            </w:r>
          </w:p>
        </w:tc>
        <w:tc>
          <w:tcPr>
            <w:tcW w:w="1350" w:type="dxa"/>
          </w:tcPr>
          <w:p w14:paraId="78BF90BC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2828</w:t>
            </w:r>
          </w:p>
        </w:tc>
      </w:tr>
      <w:tr w:rsidR="00A66FBD" w:rsidRPr="004A11FC" w14:paraId="2B88123A" w14:textId="77777777" w:rsidTr="0042001F">
        <w:tc>
          <w:tcPr>
            <w:tcW w:w="900" w:type="dxa"/>
          </w:tcPr>
          <w:p w14:paraId="42EA59F0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#13</w:t>
            </w:r>
          </w:p>
        </w:tc>
        <w:tc>
          <w:tcPr>
            <w:tcW w:w="7650" w:type="dxa"/>
          </w:tcPr>
          <w:p w14:paraId="33891FF5" w14:textId="52A4C1D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MeSH descriptor: [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result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] explode all trees</w:t>
            </w:r>
          </w:p>
        </w:tc>
        <w:tc>
          <w:tcPr>
            <w:tcW w:w="1350" w:type="dxa"/>
          </w:tcPr>
          <w:p w14:paraId="2E9BD6B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5770</w:t>
            </w:r>
          </w:p>
        </w:tc>
      </w:tr>
      <w:tr w:rsidR="00A66FBD" w:rsidRPr="004A11FC" w14:paraId="072FA26C" w14:textId="77777777" w:rsidTr="0042001F">
        <w:tc>
          <w:tcPr>
            <w:tcW w:w="900" w:type="dxa"/>
          </w:tcPr>
          <w:p w14:paraId="1E30115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#14</w:t>
            </w:r>
          </w:p>
        </w:tc>
        <w:tc>
          <w:tcPr>
            <w:tcW w:w="7650" w:type="dxa"/>
          </w:tcPr>
          <w:p w14:paraId="35150686" w14:textId="64012864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MeSH descriptor: [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preoperative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] explode all trees</w:t>
            </w:r>
          </w:p>
        </w:tc>
        <w:tc>
          <w:tcPr>
            <w:tcW w:w="1350" w:type="dxa"/>
          </w:tcPr>
          <w:p w14:paraId="02A82211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963</w:t>
            </w:r>
          </w:p>
        </w:tc>
      </w:tr>
      <w:tr w:rsidR="00A66FBD" w:rsidRPr="004A11FC" w14:paraId="0D8C7A76" w14:textId="77777777" w:rsidTr="0042001F">
        <w:tc>
          <w:tcPr>
            <w:tcW w:w="900" w:type="dxa"/>
          </w:tcPr>
          <w:p w14:paraId="4976BE3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#15</w:t>
            </w:r>
          </w:p>
        </w:tc>
        <w:tc>
          <w:tcPr>
            <w:tcW w:w="7650" w:type="dxa"/>
          </w:tcPr>
          <w:p w14:paraId="6B6BF832" w14:textId="751C16AB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MeSH descriptor: [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] explode all trees</w:t>
            </w:r>
          </w:p>
        </w:tc>
        <w:tc>
          <w:tcPr>
            <w:tcW w:w="1350" w:type="dxa"/>
          </w:tcPr>
          <w:p w14:paraId="281D77D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24866</w:t>
            </w:r>
          </w:p>
        </w:tc>
      </w:tr>
      <w:tr w:rsidR="00A66FBD" w:rsidRPr="004A11FC" w14:paraId="327CD31C" w14:textId="77777777" w:rsidTr="0042001F">
        <w:tc>
          <w:tcPr>
            <w:tcW w:w="900" w:type="dxa"/>
          </w:tcPr>
          <w:p w14:paraId="6142A92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#16</w:t>
            </w:r>
          </w:p>
        </w:tc>
        <w:tc>
          <w:tcPr>
            <w:tcW w:w="7650" w:type="dxa"/>
          </w:tcPr>
          <w:p w14:paraId="556118E9" w14:textId="5E64EE5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effective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$ or 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efficacy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$ or 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result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$ or 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$)):ti,ab,kw</w:t>
            </w:r>
          </w:p>
        </w:tc>
        <w:tc>
          <w:tcPr>
            <w:tcW w:w="1350" w:type="dxa"/>
          </w:tcPr>
          <w:p w14:paraId="09057C43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8011</w:t>
            </w:r>
          </w:p>
        </w:tc>
      </w:tr>
      <w:tr w:rsidR="00A66FBD" w:rsidRPr="004A11FC" w14:paraId="7DF35AF3" w14:textId="77777777" w:rsidTr="0042001F">
        <w:tc>
          <w:tcPr>
            <w:tcW w:w="900" w:type="dxa"/>
          </w:tcPr>
          <w:p w14:paraId="79BB988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#17</w:t>
            </w:r>
          </w:p>
        </w:tc>
        <w:tc>
          <w:tcPr>
            <w:tcW w:w="7650" w:type="dxa"/>
          </w:tcPr>
          <w:p w14:paraId="2CD8996A" w14:textId="7B2B01BA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MeSH descriptor: [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Efficacy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] explode all trees</w:t>
            </w:r>
          </w:p>
        </w:tc>
        <w:tc>
          <w:tcPr>
            <w:tcW w:w="1350" w:type="dxa"/>
          </w:tcPr>
          <w:p w14:paraId="0C824DE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</w:p>
        </w:tc>
      </w:tr>
      <w:tr w:rsidR="00A66FBD" w:rsidRPr="004A11FC" w14:paraId="7525E476" w14:textId="77777777" w:rsidTr="0042001F">
        <w:tc>
          <w:tcPr>
            <w:tcW w:w="900" w:type="dxa"/>
          </w:tcPr>
          <w:p w14:paraId="7BF519C7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#18</w:t>
            </w:r>
          </w:p>
        </w:tc>
        <w:tc>
          <w:tcPr>
            <w:tcW w:w="7650" w:type="dxa"/>
          </w:tcPr>
          <w:p w14:paraId="04EAF117" w14:textId="57E0E6C6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efficacy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4955A8">
              <w:rPr>
                <w:rFonts w:ascii="Times New Roman" w:hAnsi="Times New Roman" w:cs="Times New Roman"/>
                <w:sz w:val="24"/>
                <w:szCs w:val="24"/>
              </w:rPr>
              <w:t>effective</w:t>
            </w: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*)):ti,ab,kw</w:t>
            </w:r>
          </w:p>
        </w:tc>
        <w:tc>
          <w:tcPr>
            <w:tcW w:w="1350" w:type="dxa"/>
          </w:tcPr>
          <w:p w14:paraId="442FB454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4001</w:t>
            </w:r>
          </w:p>
        </w:tc>
      </w:tr>
      <w:tr w:rsidR="00A66FBD" w:rsidRPr="004A11FC" w14:paraId="3CE29437" w14:textId="77777777" w:rsidTr="0042001F">
        <w:tc>
          <w:tcPr>
            <w:tcW w:w="900" w:type="dxa"/>
          </w:tcPr>
          <w:p w14:paraId="49BA7CED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#19</w:t>
            </w:r>
          </w:p>
        </w:tc>
        <w:tc>
          <w:tcPr>
            <w:tcW w:w="7650" w:type="dxa"/>
          </w:tcPr>
          <w:p w14:paraId="125765E5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#10 OR #11 OR #12 OR #13 OR #14 OR #15 OR #16 OR #17 OR #18</w:t>
            </w:r>
          </w:p>
        </w:tc>
        <w:tc>
          <w:tcPr>
            <w:tcW w:w="1350" w:type="dxa"/>
          </w:tcPr>
          <w:p w14:paraId="3DECB4D8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47360</w:t>
            </w:r>
          </w:p>
        </w:tc>
      </w:tr>
      <w:tr w:rsidR="00A66FBD" w:rsidRPr="004A11FC" w14:paraId="4FBED857" w14:textId="77777777" w:rsidTr="0042001F">
        <w:tc>
          <w:tcPr>
            <w:tcW w:w="900" w:type="dxa"/>
          </w:tcPr>
          <w:p w14:paraId="5B5CE25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#20</w:t>
            </w:r>
          </w:p>
        </w:tc>
        <w:tc>
          <w:tcPr>
            <w:tcW w:w="7650" w:type="dxa"/>
          </w:tcPr>
          <w:p w14:paraId="1563EDB6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#9 AND #19</w:t>
            </w:r>
          </w:p>
        </w:tc>
        <w:tc>
          <w:tcPr>
            <w:tcW w:w="1350" w:type="dxa"/>
          </w:tcPr>
          <w:p w14:paraId="35A32B3F" w14:textId="77777777" w:rsidR="00A66FBD" w:rsidRPr="004A11FC" w:rsidRDefault="00A66FBD" w:rsidP="004200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1FC">
              <w:rPr>
                <w:rFonts w:ascii="Times New Roman" w:hAnsi="Times New Roman" w:cs="Times New Roman"/>
                <w:sz w:val="24"/>
                <w:szCs w:val="24"/>
              </w:rPr>
              <w:t>651</w:t>
            </w:r>
          </w:p>
        </w:tc>
      </w:tr>
    </w:tbl>
    <w:p w14:paraId="09BE97E8" w14:textId="77777777" w:rsidR="00A66FBD" w:rsidRDefault="00A66FBD" w:rsidP="00A66F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D64917" w14:textId="117B73CD" w:rsidR="00A66FBD" w:rsidRPr="00DB5DAF" w:rsidRDefault="00A66FBD" w:rsidP="00A66FBD">
      <w:pPr>
        <w:pStyle w:val="Heading3"/>
        <w:rPr>
          <w:rFonts w:ascii="Times New Roman" w:hAnsi="Times New Roman" w:cs="Times New Roman"/>
          <w:b/>
          <w:bCs/>
          <w:color w:val="auto"/>
        </w:rPr>
      </w:pPr>
      <w:bookmarkStart w:id="4" w:name="_Toc48825789"/>
      <w:r w:rsidRPr="00DB5DAF">
        <w:rPr>
          <w:rFonts w:ascii="Times New Roman" w:hAnsi="Times New Roman" w:cs="Times New Roman"/>
          <w:b/>
          <w:bCs/>
          <w:color w:val="auto"/>
        </w:rPr>
        <w:t xml:space="preserve">Appendix </w:t>
      </w:r>
      <w:r w:rsidR="00F449D6">
        <w:rPr>
          <w:rFonts w:ascii="Times New Roman" w:hAnsi="Times New Roman" w:cs="Times New Roman"/>
          <w:b/>
          <w:bCs/>
          <w:color w:val="auto"/>
        </w:rPr>
        <w:t>4</w:t>
      </w:r>
      <w:r w:rsidRPr="00DB5DAF">
        <w:rPr>
          <w:rFonts w:ascii="Times New Roman" w:hAnsi="Times New Roman" w:cs="Times New Roman"/>
          <w:b/>
          <w:bCs/>
          <w:color w:val="auto"/>
        </w:rPr>
        <w:t>. Characteristic extracted from included studies</w:t>
      </w:r>
      <w:bookmarkEnd w:id="4"/>
    </w:p>
    <w:tbl>
      <w:tblPr>
        <w:tblW w:w="9900" w:type="dxa"/>
        <w:tblInd w:w="-275" w:type="dxa"/>
        <w:tblLook w:val="04A0" w:firstRow="1" w:lastRow="0" w:firstColumn="1" w:lastColumn="0" w:noHBand="0" w:noVBand="1"/>
      </w:tblPr>
      <w:tblGrid>
        <w:gridCol w:w="1389"/>
        <w:gridCol w:w="8511"/>
      </w:tblGrid>
      <w:tr w:rsidR="00A66FBD" w:rsidRPr="00B925B0" w14:paraId="1A78DF1B" w14:textId="77777777" w:rsidTr="0042001F">
        <w:tc>
          <w:tcPr>
            <w:tcW w:w="1389" w:type="dxa"/>
          </w:tcPr>
          <w:p w14:paraId="0ABEDED6" w14:textId="77777777" w:rsidR="00A66FBD" w:rsidRPr="00B925B0" w:rsidRDefault="00A66FBD" w:rsidP="00420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5B0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8511" w:type="dxa"/>
          </w:tcPr>
          <w:p w14:paraId="5777655F" w14:textId="03FEED2E" w:rsidR="00A66FBD" w:rsidRPr="00DB1C02" w:rsidRDefault="00A66FBD" w:rsidP="00420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Country, Study Design, Unit of analysis, Setting, Follow-up, Enrollment period</w:t>
            </w:r>
          </w:p>
        </w:tc>
      </w:tr>
      <w:tr w:rsidR="00A66FBD" w:rsidRPr="00B925B0" w14:paraId="52F4C0A2" w14:textId="77777777" w:rsidTr="0042001F">
        <w:tc>
          <w:tcPr>
            <w:tcW w:w="1389" w:type="dxa"/>
          </w:tcPr>
          <w:p w14:paraId="2A13D05F" w14:textId="77777777" w:rsidR="00A66FBD" w:rsidRPr="00B925B0" w:rsidRDefault="00A66FBD" w:rsidP="00420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5B0">
              <w:rPr>
                <w:rFonts w:ascii="Times New Roman" w:hAnsi="Times New Roman" w:cs="Times New Roman"/>
                <w:sz w:val="24"/>
                <w:szCs w:val="24"/>
              </w:rPr>
              <w:t>Participant</w:t>
            </w:r>
          </w:p>
        </w:tc>
        <w:tc>
          <w:tcPr>
            <w:tcW w:w="8511" w:type="dxa"/>
          </w:tcPr>
          <w:p w14:paraId="552DA3E1" w14:textId="25ED0A8D" w:rsidR="000228CF" w:rsidRPr="00B925B0" w:rsidRDefault="00A66FBD" w:rsidP="00420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C02">
              <w:rPr>
                <w:rFonts w:ascii="Times New Roman" w:hAnsi="Times New Roman" w:cs="Times New Roman"/>
                <w:sz w:val="24"/>
                <w:szCs w:val="24"/>
              </w:rPr>
              <w:t>Number of Participant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1C02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1C02">
              <w:rPr>
                <w:rFonts w:ascii="Times New Roman" w:hAnsi="Times New Roman" w:cs="Times New Roman"/>
                <w:sz w:val="24"/>
                <w:szCs w:val="24"/>
              </w:rPr>
              <w:t>Inclusion Criteria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1C02">
              <w:rPr>
                <w:rFonts w:ascii="Times New Roman" w:hAnsi="Times New Roman" w:cs="Times New Roman"/>
                <w:sz w:val="24"/>
                <w:szCs w:val="24"/>
              </w:rPr>
              <w:t>Exclusion Criteria</w:t>
            </w:r>
          </w:p>
        </w:tc>
      </w:tr>
      <w:tr w:rsidR="000228CF" w:rsidRPr="00B925B0" w14:paraId="3D7B047B" w14:textId="77777777" w:rsidTr="0042001F">
        <w:tc>
          <w:tcPr>
            <w:tcW w:w="1389" w:type="dxa"/>
          </w:tcPr>
          <w:p w14:paraId="553D0B8E" w14:textId="72F45546" w:rsidR="000228CF" w:rsidRPr="00B925B0" w:rsidRDefault="000228CF" w:rsidP="00420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</w:p>
        </w:tc>
        <w:tc>
          <w:tcPr>
            <w:tcW w:w="8511" w:type="dxa"/>
          </w:tcPr>
          <w:p w14:paraId="21F13495" w14:textId="395592E8" w:rsidR="000228CF" w:rsidRPr="00DB1C02" w:rsidRDefault="000228CF" w:rsidP="00420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Testosterone</w:t>
            </w:r>
          </w:p>
        </w:tc>
      </w:tr>
    </w:tbl>
    <w:p w14:paraId="660B30E3" w14:textId="77777777" w:rsidR="00A66FBD" w:rsidRDefault="00A66FBD" w:rsidP="00A66F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204695" w14:textId="174E5EB6" w:rsidR="000228CF" w:rsidRDefault="00A66FBD" w:rsidP="000228CF">
      <w:pPr>
        <w:pStyle w:val="Heading3"/>
        <w:rPr>
          <w:rFonts w:ascii="Times New Roman" w:hAnsi="Times New Roman" w:cs="Times New Roman"/>
          <w:b/>
          <w:bCs/>
          <w:color w:val="auto"/>
        </w:rPr>
      </w:pPr>
      <w:bookmarkStart w:id="5" w:name="_Toc48825790"/>
      <w:r w:rsidRPr="00DB5DAF">
        <w:rPr>
          <w:rFonts w:ascii="Times New Roman" w:hAnsi="Times New Roman" w:cs="Times New Roman"/>
          <w:b/>
          <w:bCs/>
          <w:color w:val="auto"/>
        </w:rPr>
        <w:t xml:space="preserve">Appendix </w:t>
      </w:r>
      <w:r w:rsidR="00F449D6">
        <w:rPr>
          <w:rFonts w:ascii="Times New Roman" w:hAnsi="Times New Roman" w:cs="Times New Roman"/>
          <w:b/>
          <w:bCs/>
          <w:color w:val="auto"/>
        </w:rPr>
        <w:t>5</w:t>
      </w:r>
      <w:r w:rsidRPr="00DB5DAF">
        <w:rPr>
          <w:rFonts w:ascii="Times New Roman" w:hAnsi="Times New Roman" w:cs="Times New Roman"/>
          <w:b/>
          <w:bCs/>
          <w:color w:val="auto"/>
        </w:rPr>
        <w:t>. Characteristic of included studies</w:t>
      </w:r>
      <w:bookmarkEnd w:id="5"/>
    </w:p>
    <w:p w14:paraId="69BBF34B" w14:textId="77777777" w:rsidR="000228CF" w:rsidRPr="000228CF" w:rsidRDefault="000228CF" w:rsidP="000228CF"/>
    <w:p w14:paraId="241D578D" w14:textId="3F880478" w:rsidR="00A66FBD" w:rsidRPr="00486C54" w:rsidRDefault="002237F8" w:rsidP="00A73B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86C54">
        <w:rPr>
          <w:rFonts w:ascii="Times New Roman" w:hAnsi="Times New Roman" w:cs="Times New Roman"/>
          <w:b/>
          <w:bCs/>
          <w:sz w:val="24"/>
          <w:szCs w:val="24"/>
        </w:rPr>
        <w:t>Rynja</w:t>
      </w:r>
      <w:r w:rsidR="00A66FBD" w:rsidRPr="00486C54">
        <w:rPr>
          <w:rFonts w:ascii="Times New Roman" w:hAnsi="Times New Roman" w:cs="Times New Roman"/>
          <w:b/>
          <w:bCs/>
          <w:sz w:val="24"/>
          <w:szCs w:val="24"/>
        </w:rPr>
        <w:t xml:space="preserve"> et al., 201</w:t>
      </w:r>
      <w:r w:rsidRPr="00486C54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tbl>
      <w:tblPr>
        <w:tblW w:w="9900" w:type="dxa"/>
        <w:tblInd w:w="-275" w:type="dxa"/>
        <w:tblLook w:val="04A0" w:firstRow="1" w:lastRow="0" w:firstColumn="1" w:lastColumn="0" w:noHBand="0" w:noVBand="1"/>
      </w:tblPr>
      <w:tblGrid>
        <w:gridCol w:w="1389"/>
        <w:gridCol w:w="8511"/>
      </w:tblGrid>
      <w:tr w:rsidR="00A66FBD" w:rsidRPr="00486C54" w14:paraId="70B6B75E" w14:textId="77777777" w:rsidTr="0042001F">
        <w:tc>
          <w:tcPr>
            <w:tcW w:w="1389" w:type="dxa"/>
          </w:tcPr>
          <w:p w14:paraId="14B470AD" w14:textId="77777777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8511" w:type="dxa"/>
          </w:tcPr>
          <w:p w14:paraId="69535604" w14:textId="28B95E6B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Country: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48F" w:rsidRPr="00486C54">
              <w:rPr>
                <w:rFonts w:ascii="Times New Roman" w:hAnsi="Times New Roman" w:cs="Times New Roman"/>
                <w:sz w:val="24"/>
                <w:szCs w:val="24"/>
              </w:rPr>
              <w:t>Netherland</w:t>
            </w:r>
          </w:p>
          <w:p w14:paraId="3D17C7FF" w14:textId="1038FE09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Design: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48F" w:rsidRPr="00486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Retrospective study</w:t>
            </w:r>
          </w:p>
          <w:p w14:paraId="0E9F74A3" w14:textId="04287885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 of analysis: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48F" w:rsidRPr="00486C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>atient</w:t>
            </w:r>
          </w:p>
          <w:p w14:paraId="164A3782" w14:textId="77777777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Setting: 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  <w:p w14:paraId="384022BC" w14:textId="02021639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 up: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48F"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>weeks</w:t>
            </w:r>
          </w:p>
          <w:p w14:paraId="0F815C18" w14:textId="1FCBDCD1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Enrollment period: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48F" w:rsidRPr="00486C54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748F" w:rsidRPr="00486C54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6FBD" w:rsidRPr="00486C54" w14:paraId="0D446015" w14:textId="77777777" w:rsidTr="0042001F">
        <w:tc>
          <w:tcPr>
            <w:tcW w:w="1389" w:type="dxa"/>
          </w:tcPr>
          <w:p w14:paraId="2CA58943" w14:textId="77777777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>Participant</w:t>
            </w:r>
          </w:p>
        </w:tc>
        <w:tc>
          <w:tcPr>
            <w:tcW w:w="8511" w:type="dxa"/>
          </w:tcPr>
          <w:p w14:paraId="658F8968" w14:textId="4E4B32B6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Participant: </w:t>
            </w:r>
            <w:r w:rsidR="009E748F" w:rsidRPr="00486C54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patients (</w:t>
            </w:r>
            <w:r w:rsidR="000228CF" w:rsidRPr="00486C5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patients in control group, </w:t>
            </w:r>
            <w:r w:rsidR="000228CF" w:rsidRPr="00486C5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patients in intervention group)</w:t>
            </w:r>
          </w:p>
          <w:p w14:paraId="4E975237" w14:textId="4B68541E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Age: </w:t>
            </w:r>
            <w:r w:rsidR="005D355C" w:rsidRPr="00486C5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  <w:r w:rsidR="005D355C"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[19.3-21.8]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(control group); </w:t>
            </w:r>
            <w:r w:rsidR="005D355C" w:rsidRPr="00486C54">
              <w:rPr>
                <w:rFonts w:ascii="Times New Roman" w:hAnsi="Times New Roman" w:cs="Times New Roman"/>
                <w:sz w:val="24"/>
                <w:szCs w:val="24"/>
              </w:rPr>
              <w:t>20 [19.3-21.6]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(intervention group)</w:t>
            </w:r>
          </w:p>
          <w:p w14:paraId="30ACA387" w14:textId="7F46C97B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Inclusion Criteria: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355C" w:rsidRPr="00486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Adult men operated for hypospadias in childhood</w:t>
            </w:r>
          </w:p>
          <w:p w14:paraId="26F7D8C9" w14:textId="3BC2702E" w:rsidR="00A66FBD" w:rsidRPr="00486C54" w:rsidRDefault="00A66FB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Exclusion Criteria:</w:t>
            </w:r>
            <w:r w:rsidRPr="00486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355C" w:rsidRPr="00486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Incorrect contact details, patients referred for redo hypospadias repai</w:t>
            </w:r>
            <w:r w:rsidR="000228CF" w:rsidRPr="00486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</w:tr>
      <w:tr w:rsidR="000228CF" w:rsidRPr="00090095" w14:paraId="495E34E1" w14:textId="77777777" w:rsidTr="0042001F">
        <w:tc>
          <w:tcPr>
            <w:tcW w:w="1389" w:type="dxa"/>
          </w:tcPr>
          <w:p w14:paraId="5142F112" w14:textId="1BBEAAA4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Intervention</w:t>
            </w:r>
          </w:p>
        </w:tc>
        <w:tc>
          <w:tcPr>
            <w:tcW w:w="8511" w:type="dxa"/>
          </w:tcPr>
          <w:p w14:paraId="64199B95" w14:textId="77777777" w:rsidR="000228CF" w:rsidRPr="00090095" w:rsidRDefault="000228CF" w:rsidP="00A73BE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Topical cream 5% twice a day during two periods of 14 days (separated by 1 week). Intramuscular therapy: 25 m Sustanon per week for 2-3 weeks.</w:t>
            </w:r>
          </w:p>
          <w:p w14:paraId="1027290B" w14:textId="77777777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2901754" w14:textId="78440F57" w:rsidR="000228CF" w:rsidRPr="00090095" w:rsidRDefault="000228CF" w:rsidP="00A73B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0D6847" w14:textId="77777777" w:rsidR="000228CF" w:rsidRPr="00090095" w:rsidRDefault="000228CF" w:rsidP="00A73B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5B7AB" w14:textId="31224813" w:rsidR="000228CF" w:rsidRPr="00090095" w:rsidRDefault="000228CF" w:rsidP="00A73B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095">
        <w:rPr>
          <w:rFonts w:ascii="Times New Roman" w:hAnsi="Times New Roman" w:cs="Times New Roman"/>
          <w:b/>
          <w:bCs/>
          <w:sz w:val="24"/>
          <w:szCs w:val="24"/>
        </w:rPr>
        <w:t>Babu</w:t>
      </w:r>
      <w:r w:rsidRPr="00090095">
        <w:rPr>
          <w:rFonts w:ascii="Times New Roman" w:hAnsi="Times New Roman" w:cs="Times New Roman"/>
          <w:b/>
          <w:bCs/>
          <w:sz w:val="24"/>
          <w:szCs w:val="24"/>
        </w:rPr>
        <w:t xml:space="preserve"> et al., 201</w:t>
      </w:r>
      <w:r w:rsidRPr="0009009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tbl>
      <w:tblPr>
        <w:tblW w:w="9900" w:type="dxa"/>
        <w:tblInd w:w="-275" w:type="dxa"/>
        <w:tblLook w:val="04A0" w:firstRow="1" w:lastRow="0" w:firstColumn="1" w:lastColumn="0" w:noHBand="0" w:noVBand="1"/>
      </w:tblPr>
      <w:tblGrid>
        <w:gridCol w:w="1389"/>
        <w:gridCol w:w="8511"/>
      </w:tblGrid>
      <w:tr w:rsidR="000228CF" w:rsidRPr="00090095" w14:paraId="3E14207B" w14:textId="77777777" w:rsidTr="00673245">
        <w:tc>
          <w:tcPr>
            <w:tcW w:w="1389" w:type="dxa"/>
          </w:tcPr>
          <w:p w14:paraId="5C43FD20" w14:textId="77777777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8511" w:type="dxa"/>
          </w:tcPr>
          <w:p w14:paraId="3752A4F2" w14:textId="6B35567E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  <w:p w14:paraId="788E961A" w14:textId="7E8DFC1C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Design:</w:t>
            </w: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Pros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pective study</w:t>
            </w:r>
          </w:p>
          <w:p w14:paraId="11215A82" w14:textId="77777777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 of analysis: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</w:t>
            </w:r>
          </w:p>
          <w:p w14:paraId="4799F8D4" w14:textId="77777777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Setting: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  <w:p w14:paraId="78EBC16B" w14:textId="4FD0B7C3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 up: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C54" w:rsidRPr="00090095">
              <w:rPr>
                <w:rFonts w:ascii="Times New Roman" w:hAnsi="Times New Roman" w:cs="Times New Roman"/>
                <w:sz w:val="24"/>
                <w:szCs w:val="24"/>
              </w:rPr>
              <w:t>6 monhs – 4 years</w:t>
            </w:r>
          </w:p>
          <w:p w14:paraId="07680F00" w14:textId="0A8594AB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Enrollment period: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C54" w:rsidRPr="00090095">
              <w:rPr>
                <w:rFonts w:ascii="Times New Roman" w:hAnsi="Times New Roman" w:cs="Times New Roman"/>
                <w:sz w:val="24"/>
                <w:szCs w:val="24"/>
              </w:rPr>
              <w:t>January 2013 – December 2016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28CF" w:rsidRPr="00090095" w14:paraId="59F3DDCD" w14:textId="77777777" w:rsidTr="00673245">
        <w:tc>
          <w:tcPr>
            <w:tcW w:w="1389" w:type="dxa"/>
          </w:tcPr>
          <w:p w14:paraId="252EF257" w14:textId="77777777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Participant</w:t>
            </w:r>
          </w:p>
        </w:tc>
        <w:tc>
          <w:tcPr>
            <w:tcW w:w="8511" w:type="dxa"/>
          </w:tcPr>
          <w:p w14:paraId="1513BD6A" w14:textId="010E7692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Participant: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patients (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patients in control group,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patients in intervention group)</w:t>
            </w:r>
          </w:p>
          <w:p w14:paraId="31563BC3" w14:textId="0CFFE435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Age: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BED"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 (1.0) months and 13.4 (1.1) months</w:t>
            </w:r>
          </w:p>
          <w:p w14:paraId="543F80C7" w14:textId="4F454532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Inclusion Criteria: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Patients with distal hypospadias</w:t>
            </w:r>
          </w:p>
          <w:p w14:paraId="233C4370" w14:textId="77777777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Exclusion Criteria: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Incorrect contact details, patients referred for redo hypospadias repair</w:t>
            </w:r>
          </w:p>
        </w:tc>
      </w:tr>
      <w:tr w:rsidR="000228CF" w:rsidRPr="00090095" w14:paraId="508F4D88" w14:textId="77777777" w:rsidTr="00673245">
        <w:tc>
          <w:tcPr>
            <w:tcW w:w="1389" w:type="dxa"/>
          </w:tcPr>
          <w:p w14:paraId="3EB63D08" w14:textId="770372BD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</w:p>
        </w:tc>
        <w:tc>
          <w:tcPr>
            <w:tcW w:w="8511" w:type="dxa"/>
          </w:tcPr>
          <w:p w14:paraId="7050385D" w14:textId="230AE0C3" w:rsidR="000228CF" w:rsidRPr="00090095" w:rsidRDefault="000228CF" w:rsidP="00A73BE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Study group: three doses of intramuscular testosterone enanthate 2 mg/kg at the age of 9, 10, and 11 months. Controls did not receive any intervention</w:t>
            </w:r>
          </w:p>
        </w:tc>
      </w:tr>
    </w:tbl>
    <w:p w14:paraId="54994FAA" w14:textId="77777777" w:rsidR="00486C54" w:rsidRPr="00090095" w:rsidRDefault="00486C54" w:rsidP="00A73B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CDD54" w14:textId="604FE677" w:rsidR="00486C54" w:rsidRPr="00090095" w:rsidRDefault="00486C54" w:rsidP="00A73B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095">
        <w:rPr>
          <w:rFonts w:ascii="Times New Roman" w:hAnsi="Times New Roman" w:cs="Times New Roman"/>
          <w:b/>
          <w:bCs/>
          <w:sz w:val="24"/>
          <w:szCs w:val="24"/>
        </w:rPr>
        <w:t>Asgari</w:t>
      </w:r>
      <w:r w:rsidRPr="00090095">
        <w:rPr>
          <w:rFonts w:ascii="Times New Roman" w:hAnsi="Times New Roman" w:cs="Times New Roman"/>
          <w:b/>
          <w:bCs/>
          <w:sz w:val="24"/>
          <w:szCs w:val="24"/>
        </w:rPr>
        <w:t xml:space="preserve"> et al., 201</w:t>
      </w:r>
      <w:r w:rsidRPr="0009009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tbl>
      <w:tblPr>
        <w:tblW w:w="9900" w:type="dxa"/>
        <w:tblInd w:w="-275" w:type="dxa"/>
        <w:tblLook w:val="04A0" w:firstRow="1" w:lastRow="0" w:firstColumn="1" w:lastColumn="0" w:noHBand="0" w:noVBand="1"/>
      </w:tblPr>
      <w:tblGrid>
        <w:gridCol w:w="1389"/>
        <w:gridCol w:w="8511"/>
      </w:tblGrid>
      <w:tr w:rsidR="00486C54" w:rsidRPr="00090095" w14:paraId="6B10F56E" w14:textId="77777777" w:rsidTr="00673245">
        <w:tc>
          <w:tcPr>
            <w:tcW w:w="1389" w:type="dxa"/>
          </w:tcPr>
          <w:p w14:paraId="40E3DA53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8511" w:type="dxa"/>
          </w:tcPr>
          <w:p w14:paraId="003B70E8" w14:textId="47A04ECB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ran</w:t>
            </w:r>
          </w:p>
          <w:p w14:paraId="03672417" w14:textId="5C44C56B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Study Design: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Randomized controlled trial</w:t>
            </w:r>
          </w:p>
          <w:p w14:paraId="26E0357D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 of analysis: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</w:t>
            </w:r>
          </w:p>
          <w:p w14:paraId="0270C7EE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Setting: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  <w:p w14:paraId="3BB295A5" w14:textId="5166893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 up: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mon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hs</w:t>
            </w:r>
          </w:p>
          <w:p w14:paraId="4D23A22A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Enrollment period: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January 2013 – December 2016 </w:t>
            </w:r>
          </w:p>
        </w:tc>
      </w:tr>
      <w:tr w:rsidR="00486C54" w:rsidRPr="00090095" w14:paraId="64EC2500" w14:textId="77777777" w:rsidTr="00673245">
        <w:tc>
          <w:tcPr>
            <w:tcW w:w="1389" w:type="dxa"/>
          </w:tcPr>
          <w:p w14:paraId="04A46471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Participant</w:t>
            </w:r>
          </w:p>
        </w:tc>
        <w:tc>
          <w:tcPr>
            <w:tcW w:w="8511" w:type="dxa"/>
          </w:tcPr>
          <w:p w14:paraId="31ADF0AF" w14:textId="3BCB1991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Participant: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patients (9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patients in control group, 9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patients in intervention group)</w:t>
            </w:r>
          </w:p>
          <w:p w14:paraId="78F734CD" w14:textId="1134761B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Age: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30 months [18-52]</w:t>
            </w:r>
          </w:p>
          <w:p w14:paraId="3EB18466" w14:textId="6AD429D0" w:rsidR="00486C54" w:rsidRPr="00090095" w:rsidRDefault="00486C54" w:rsidP="00A73BE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Inclusion Criteria: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Children with primary distal and mid-shaft hypospadias who underwent surgical repair</w:t>
            </w:r>
          </w:p>
          <w:p w14:paraId="3B31147F" w14:textId="52E20BD8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Exclusion Criteria: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Previous history of hypospadias repair, any proven endocrine disorder</w:t>
            </w:r>
          </w:p>
        </w:tc>
      </w:tr>
      <w:tr w:rsidR="00486C54" w:rsidRPr="00090095" w14:paraId="26A336D9" w14:textId="77777777" w:rsidTr="00673245">
        <w:tc>
          <w:tcPr>
            <w:tcW w:w="1389" w:type="dxa"/>
          </w:tcPr>
          <w:p w14:paraId="52545B2C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</w:p>
        </w:tc>
        <w:tc>
          <w:tcPr>
            <w:tcW w:w="8511" w:type="dxa"/>
          </w:tcPr>
          <w:p w14:paraId="093A8F97" w14:textId="52323DC4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Study group: 2 mg/kg intramuscular testosterone enanthate once per month for 2 months pre-operatively</w:t>
            </w:r>
          </w:p>
        </w:tc>
      </w:tr>
    </w:tbl>
    <w:p w14:paraId="3C145FA1" w14:textId="77777777" w:rsidR="00486C54" w:rsidRPr="00090095" w:rsidRDefault="00486C54" w:rsidP="00A73B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2D7C5" w14:textId="5C2C5DEA" w:rsidR="00486C54" w:rsidRPr="00090095" w:rsidRDefault="00486C54" w:rsidP="00A73B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095">
        <w:rPr>
          <w:rFonts w:ascii="Times New Roman" w:hAnsi="Times New Roman" w:cs="Times New Roman"/>
          <w:b/>
          <w:bCs/>
          <w:sz w:val="24"/>
          <w:szCs w:val="24"/>
        </w:rPr>
        <w:t>Nerl</w:t>
      </w:r>
      <w:r w:rsidRPr="00090095">
        <w:rPr>
          <w:rFonts w:ascii="Times New Roman" w:hAnsi="Times New Roman" w:cs="Times New Roman"/>
          <w:b/>
          <w:bCs/>
          <w:sz w:val="24"/>
          <w:szCs w:val="24"/>
        </w:rPr>
        <w:t>i et al., 20</w:t>
      </w:r>
      <w:r w:rsidRPr="00090095">
        <w:rPr>
          <w:rFonts w:ascii="Times New Roman" w:hAnsi="Times New Roman" w:cs="Times New Roman"/>
          <w:b/>
          <w:bCs/>
          <w:sz w:val="24"/>
          <w:szCs w:val="24"/>
        </w:rPr>
        <w:t>08</w:t>
      </w:r>
    </w:p>
    <w:tbl>
      <w:tblPr>
        <w:tblW w:w="9900" w:type="dxa"/>
        <w:tblInd w:w="-275" w:type="dxa"/>
        <w:tblLook w:val="04A0" w:firstRow="1" w:lastRow="0" w:firstColumn="1" w:lastColumn="0" w:noHBand="0" w:noVBand="1"/>
      </w:tblPr>
      <w:tblGrid>
        <w:gridCol w:w="1389"/>
        <w:gridCol w:w="8511"/>
      </w:tblGrid>
      <w:tr w:rsidR="00486C54" w:rsidRPr="00090095" w14:paraId="50AE84C4" w14:textId="77777777" w:rsidTr="00673245">
        <w:tc>
          <w:tcPr>
            <w:tcW w:w="1389" w:type="dxa"/>
          </w:tcPr>
          <w:p w14:paraId="22BC65E1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8511" w:type="dxa"/>
          </w:tcPr>
          <w:p w14:paraId="309D1CE4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Iran</w:t>
            </w:r>
          </w:p>
          <w:p w14:paraId="166A1A7E" w14:textId="74721343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Study Design: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Prospective</w:t>
            </w:r>
          </w:p>
          <w:p w14:paraId="7F870812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 of analysis: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</w:t>
            </w:r>
          </w:p>
          <w:p w14:paraId="7A4D927F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Setting: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  <w:p w14:paraId="0CFA0B00" w14:textId="6DE96F41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 up: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BED" w:rsidRPr="00090095">
              <w:rPr>
                <w:rFonts w:ascii="Times New Roman" w:hAnsi="Times New Roman" w:cs="Times New Roman"/>
                <w:sz w:val="24"/>
                <w:szCs w:val="24"/>
              </w:rPr>
              <w:t>1 year</w:t>
            </w:r>
          </w:p>
          <w:p w14:paraId="6F84B206" w14:textId="6343B7A4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Enrollment period: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J</w:t>
            </w:r>
            <w:r w:rsidR="00A73BED"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une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73BED" w:rsidRPr="0009009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– December 20</w:t>
            </w:r>
            <w:r w:rsidR="00A73BED" w:rsidRPr="000900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486C54" w:rsidRPr="00090095" w14:paraId="65CED3C4" w14:textId="77777777" w:rsidTr="00673245">
        <w:tc>
          <w:tcPr>
            <w:tcW w:w="1389" w:type="dxa"/>
          </w:tcPr>
          <w:p w14:paraId="52284551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Participant</w:t>
            </w:r>
          </w:p>
        </w:tc>
        <w:tc>
          <w:tcPr>
            <w:tcW w:w="8511" w:type="dxa"/>
          </w:tcPr>
          <w:p w14:paraId="6DF826C4" w14:textId="37E900FF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Participant: </w:t>
            </w:r>
            <w:r w:rsidR="00A73BED"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patients (</w:t>
            </w:r>
            <w:r w:rsidR="00A73BED" w:rsidRPr="000900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1 patients in control group,</w:t>
            </w:r>
            <w:r w:rsidR="00A73BED"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patients in intervention group)</w:t>
            </w:r>
          </w:p>
          <w:p w14:paraId="63F40E15" w14:textId="047A1D2C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Age: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BED" w:rsidRPr="00090095">
              <w:rPr>
                <w:rFonts w:ascii="Times New Roman" w:hAnsi="Times New Roman" w:cs="Times New Roman"/>
                <w:sz w:val="24"/>
                <w:szCs w:val="24"/>
              </w:rPr>
              <w:t>19 months [16-27]</w:t>
            </w:r>
          </w:p>
          <w:p w14:paraId="24CD3697" w14:textId="5931B768" w:rsidR="00486C54" w:rsidRPr="00090095" w:rsidRDefault="00486C54" w:rsidP="00A73BE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Inclusion Criteria: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BED"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Children with micro phallic hypospadias</w:t>
            </w:r>
          </w:p>
          <w:p w14:paraId="6FB3F51A" w14:textId="52629A59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Exclusion Criteria: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BED"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 stated</w:t>
            </w:r>
          </w:p>
        </w:tc>
      </w:tr>
      <w:tr w:rsidR="00486C54" w:rsidRPr="00090095" w14:paraId="0962E3A4" w14:textId="77777777" w:rsidTr="00673245">
        <w:tc>
          <w:tcPr>
            <w:tcW w:w="1389" w:type="dxa"/>
          </w:tcPr>
          <w:p w14:paraId="4A9EE0A4" w14:textId="77777777" w:rsidR="00486C54" w:rsidRPr="00090095" w:rsidRDefault="00486C54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</w:p>
        </w:tc>
        <w:tc>
          <w:tcPr>
            <w:tcW w:w="8511" w:type="dxa"/>
          </w:tcPr>
          <w:p w14:paraId="4C1CD6A2" w14:textId="7FD308F7" w:rsidR="00486C54" w:rsidRPr="00090095" w:rsidRDefault="00A73BED" w:rsidP="00A73BE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Topical vs parenteral testosterone</w:t>
            </w:r>
          </w:p>
        </w:tc>
      </w:tr>
    </w:tbl>
    <w:p w14:paraId="19728BAC" w14:textId="77777777" w:rsidR="00A73BED" w:rsidRPr="00090095" w:rsidRDefault="00A73BED" w:rsidP="00A73B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99077" w14:textId="3FDD87FC" w:rsidR="00A73BED" w:rsidRPr="00090095" w:rsidRDefault="00A73BED" w:rsidP="00A73B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0095">
        <w:rPr>
          <w:rFonts w:ascii="Times New Roman" w:hAnsi="Times New Roman" w:cs="Times New Roman"/>
          <w:b/>
          <w:bCs/>
          <w:sz w:val="24"/>
          <w:szCs w:val="24"/>
        </w:rPr>
        <w:t xml:space="preserve">Kaya </w:t>
      </w:r>
      <w:r w:rsidRPr="00090095">
        <w:rPr>
          <w:rFonts w:ascii="Times New Roman" w:hAnsi="Times New Roman" w:cs="Times New Roman"/>
          <w:b/>
          <w:bCs/>
          <w:sz w:val="24"/>
          <w:szCs w:val="24"/>
        </w:rPr>
        <w:t>et al., 200</w:t>
      </w:r>
      <w:r w:rsidRPr="0009009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tbl>
      <w:tblPr>
        <w:tblW w:w="9900" w:type="dxa"/>
        <w:tblInd w:w="-275" w:type="dxa"/>
        <w:tblLook w:val="04A0" w:firstRow="1" w:lastRow="0" w:firstColumn="1" w:lastColumn="0" w:noHBand="0" w:noVBand="1"/>
      </w:tblPr>
      <w:tblGrid>
        <w:gridCol w:w="1389"/>
        <w:gridCol w:w="8511"/>
      </w:tblGrid>
      <w:tr w:rsidR="00A73BED" w:rsidRPr="00090095" w14:paraId="78F1572C" w14:textId="77777777" w:rsidTr="00673245">
        <w:tc>
          <w:tcPr>
            <w:tcW w:w="1389" w:type="dxa"/>
          </w:tcPr>
          <w:p w14:paraId="5F780AC2" w14:textId="77777777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8511" w:type="dxa"/>
          </w:tcPr>
          <w:p w14:paraId="1B41AA0B" w14:textId="64AB0303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095">
              <w:rPr>
                <w:rFonts w:ascii="Times New Roman" w:hAnsi="Times New Roman" w:cs="Times New Roman"/>
                <w:sz w:val="24"/>
                <w:szCs w:val="24"/>
              </w:rPr>
              <w:t>Austria</w:t>
            </w:r>
          </w:p>
          <w:p w14:paraId="41251B3F" w14:textId="77777777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Study Design: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Prospective</w:t>
            </w:r>
          </w:p>
          <w:p w14:paraId="47932304" w14:textId="77777777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 of analysis: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Patient</w:t>
            </w:r>
          </w:p>
          <w:p w14:paraId="72B33634" w14:textId="77777777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Setting: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  <w:p w14:paraId="60335C5A" w14:textId="77777777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 up: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1 year</w:t>
            </w:r>
          </w:p>
          <w:p w14:paraId="2D6AE574" w14:textId="77777777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Enrollment period: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June 2001 – December 2006 </w:t>
            </w:r>
          </w:p>
        </w:tc>
      </w:tr>
      <w:tr w:rsidR="00A73BED" w:rsidRPr="00090095" w14:paraId="6464072D" w14:textId="77777777" w:rsidTr="00673245">
        <w:tc>
          <w:tcPr>
            <w:tcW w:w="1389" w:type="dxa"/>
          </w:tcPr>
          <w:p w14:paraId="5DAA307D" w14:textId="77777777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Participant</w:t>
            </w:r>
          </w:p>
        </w:tc>
        <w:tc>
          <w:tcPr>
            <w:tcW w:w="8511" w:type="dxa"/>
          </w:tcPr>
          <w:p w14:paraId="65130ED7" w14:textId="77777777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Participant: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21 patients (11 patients in control group, 10 patients in intervention group)</w:t>
            </w:r>
          </w:p>
          <w:p w14:paraId="272D295F" w14:textId="4A8D4FC1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Age: 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33.4 ± 3.7</w:t>
            </w:r>
          </w:p>
          <w:p w14:paraId="0A98DE22" w14:textId="6257C918" w:rsidR="00A73BED" w:rsidRPr="00090095" w:rsidRDefault="00A73BED" w:rsidP="0067324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Inclusion Criteria: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Children with primary hypospadias</w:t>
            </w:r>
          </w:p>
          <w:p w14:paraId="258E6FCE" w14:textId="314F5F61" w:rsidR="00A73BED" w:rsidRPr="00090095" w:rsidRDefault="00A73BED" w:rsidP="0067324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Exclusion Criteria:</w:t>
            </w: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Children with endocrinological or clinical evidence of hypopituitarism and children with a history of hypospadias surgery</w:t>
            </w:r>
          </w:p>
        </w:tc>
      </w:tr>
      <w:tr w:rsidR="00A73BED" w:rsidRPr="00090095" w14:paraId="6AF4D1E3" w14:textId="77777777" w:rsidTr="00026368">
        <w:tc>
          <w:tcPr>
            <w:tcW w:w="1389" w:type="dxa"/>
          </w:tcPr>
          <w:p w14:paraId="6C744547" w14:textId="77777777" w:rsidR="00A73BED" w:rsidRPr="00090095" w:rsidRDefault="00A73BE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5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</w:p>
        </w:tc>
        <w:tc>
          <w:tcPr>
            <w:tcW w:w="8511" w:type="dxa"/>
            <w:vAlign w:val="center"/>
          </w:tcPr>
          <w:p w14:paraId="43929F44" w14:textId="2EB4253E" w:rsidR="00A73BED" w:rsidRPr="00090095" w:rsidRDefault="00A73BED" w:rsidP="00A73BE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Study group: appplication of 2.5% DHT transdermal gel directly onto the penile shaft and glans once daily before bedtime for 3 months. DHT gel: 0.2 to 0.3 mg/kg body weight. Controls did not receive treatment</w:t>
            </w:r>
          </w:p>
        </w:tc>
      </w:tr>
      <w:tr w:rsidR="00A73BED" w:rsidRPr="00486C54" w14:paraId="42ED3314" w14:textId="77777777" w:rsidTr="00026368">
        <w:tc>
          <w:tcPr>
            <w:tcW w:w="1389" w:type="dxa"/>
          </w:tcPr>
          <w:p w14:paraId="305F1189" w14:textId="77777777" w:rsidR="00A73BED" w:rsidRPr="00A73BED" w:rsidRDefault="00A73BED" w:rsidP="00A73B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1" w:type="dxa"/>
            <w:vAlign w:val="center"/>
          </w:tcPr>
          <w:p w14:paraId="4A308864" w14:textId="43EB2340" w:rsidR="00A73BED" w:rsidRPr="0008753D" w:rsidRDefault="00A73BED" w:rsidP="00A73BE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C758DF4" w14:textId="037CBC15" w:rsidR="00A66FBD" w:rsidRPr="00B925B0" w:rsidRDefault="00A66FBD" w:rsidP="00A66FBD">
      <w:pPr>
        <w:rPr>
          <w:rFonts w:ascii="Times New Roman" w:hAnsi="Times New Roman" w:cs="Times New Roman"/>
          <w:sz w:val="24"/>
          <w:szCs w:val="24"/>
        </w:rPr>
      </w:pPr>
    </w:p>
    <w:p w14:paraId="197B79F0" w14:textId="31649DB4" w:rsidR="00A66FBD" w:rsidRDefault="00A66FBD" w:rsidP="00A66FBD">
      <w:pPr>
        <w:pStyle w:val="Heading3"/>
        <w:rPr>
          <w:rFonts w:ascii="Times New Roman" w:hAnsi="Times New Roman" w:cs="Times New Roman"/>
          <w:b/>
          <w:bCs/>
          <w:color w:val="auto"/>
        </w:rPr>
      </w:pPr>
      <w:bookmarkStart w:id="6" w:name="_Toc48825791"/>
      <w:r w:rsidRPr="00DB5DAF">
        <w:rPr>
          <w:rFonts w:ascii="Times New Roman" w:hAnsi="Times New Roman" w:cs="Times New Roman"/>
          <w:b/>
          <w:bCs/>
          <w:color w:val="auto"/>
        </w:rPr>
        <w:t xml:space="preserve">Appendix </w:t>
      </w:r>
      <w:r w:rsidR="00F449D6">
        <w:rPr>
          <w:rFonts w:ascii="Times New Roman" w:hAnsi="Times New Roman" w:cs="Times New Roman"/>
          <w:b/>
          <w:bCs/>
          <w:color w:val="auto"/>
        </w:rPr>
        <w:t>6</w:t>
      </w:r>
      <w:r w:rsidRPr="00DB5DAF">
        <w:rPr>
          <w:rFonts w:ascii="Times New Roman" w:hAnsi="Times New Roman" w:cs="Times New Roman"/>
          <w:b/>
          <w:bCs/>
          <w:color w:val="auto"/>
        </w:rPr>
        <w:t>. Characteristic of excluded studies</w:t>
      </w:r>
      <w:bookmarkEnd w:id="6"/>
    </w:p>
    <w:p w14:paraId="23F02611" w14:textId="77777777" w:rsidR="00247078" w:rsidRPr="00247078" w:rsidRDefault="00247078" w:rsidP="00247078"/>
    <w:tbl>
      <w:tblPr>
        <w:tblW w:w="0" w:type="auto"/>
        <w:tblLook w:val="04A0" w:firstRow="1" w:lastRow="0" w:firstColumn="1" w:lastColumn="0" w:noHBand="0" w:noVBand="1"/>
      </w:tblPr>
      <w:tblGrid>
        <w:gridCol w:w="3107"/>
        <w:gridCol w:w="6014"/>
      </w:tblGrid>
      <w:tr w:rsidR="00A66FBD" w:rsidRPr="00B925B0" w14:paraId="418B8D16" w14:textId="77777777" w:rsidTr="00090095">
        <w:tc>
          <w:tcPr>
            <w:tcW w:w="3107" w:type="dxa"/>
          </w:tcPr>
          <w:p w14:paraId="3101A296" w14:textId="77777777" w:rsidR="00A66FBD" w:rsidRPr="00B925B0" w:rsidRDefault="00A66FBD" w:rsidP="004200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25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6014" w:type="dxa"/>
          </w:tcPr>
          <w:p w14:paraId="26C72963" w14:textId="77777777" w:rsidR="00A66FBD" w:rsidRPr="00B925B0" w:rsidRDefault="00A66FBD" w:rsidP="004200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25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Reason for exclusion</w:t>
            </w:r>
          </w:p>
        </w:tc>
      </w:tr>
      <w:tr w:rsidR="00A66FBD" w:rsidRPr="00B925B0" w14:paraId="243DCEBE" w14:textId="77777777" w:rsidTr="00090095">
        <w:tc>
          <w:tcPr>
            <w:tcW w:w="3107" w:type="dxa"/>
          </w:tcPr>
          <w:p w14:paraId="21B061D5" w14:textId="76269530" w:rsidR="00A66FBD" w:rsidRPr="00B925B0" w:rsidRDefault="00F449D6" w:rsidP="00420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Ahmad</w:t>
            </w:r>
            <w:r w:rsidR="00A66FBD" w:rsidRPr="00B925B0">
              <w:rPr>
                <w:rFonts w:ascii="Times New Roman" w:hAnsi="Times New Roman" w:cs="Times New Roman"/>
                <w:sz w:val="24"/>
                <w:szCs w:val="24"/>
              </w:rPr>
              <w:t xml:space="preserve"> et al.,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14" w:type="dxa"/>
          </w:tcPr>
          <w:p w14:paraId="06A5DDE2" w14:textId="10DBDFAE" w:rsidR="00A66FBD" w:rsidRPr="00B925B0" w:rsidRDefault="00090095" w:rsidP="00420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Cross-over Trial</w:t>
            </w:r>
          </w:p>
        </w:tc>
      </w:tr>
      <w:tr w:rsidR="00A66FBD" w:rsidRPr="00B925B0" w14:paraId="4B7091ED" w14:textId="77777777" w:rsidTr="00090095">
        <w:tc>
          <w:tcPr>
            <w:tcW w:w="3107" w:type="dxa"/>
          </w:tcPr>
          <w:p w14:paraId="76FA98B7" w14:textId="65AD73DD" w:rsidR="00A66FBD" w:rsidRPr="00B925B0" w:rsidRDefault="00F449D6" w:rsidP="00420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Malik</w:t>
            </w:r>
            <w:r w:rsidR="00A66FBD" w:rsidRPr="00B925B0">
              <w:rPr>
                <w:rFonts w:ascii="Times New Roman" w:hAnsi="Times New Roman" w:cs="Times New Roman"/>
                <w:sz w:val="24"/>
                <w:szCs w:val="24"/>
              </w:rPr>
              <w:t xml:space="preserve"> et al.,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14" w:type="dxa"/>
          </w:tcPr>
          <w:p w14:paraId="06C194A7" w14:textId="77777777" w:rsidR="00A66FBD" w:rsidRPr="00B925B0" w:rsidRDefault="00A66FBD" w:rsidP="00420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 study focus/wrong intervention</w:t>
            </w:r>
          </w:p>
        </w:tc>
      </w:tr>
      <w:tr w:rsidR="00A66FBD" w:rsidRPr="00B925B0" w14:paraId="4D1E4FDA" w14:textId="77777777" w:rsidTr="00090095">
        <w:tc>
          <w:tcPr>
            <w:tcW w:w="3107" w:type="dxa"/>
          </w:tcPr>
          <w:p w14:paraId="389B00F9" w14:textId="3D7F28A5" w:rsidR="00A66FBD" w:rsidRPr="00B925B0" w:rsidRDefault="00F449D6" w:rsidP="00420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Satav</w:t>
            </w:r>
            <w:r w:rsidR="00A66FBD" w:rsidRPr="00B925B0">
              <w:rPr>
                <w:rFonts w:ascii="Times New Roman" w:hAnsi="Times New Roman" w:cs="Times New Roman"/>
                <w:sz w:val="24"/>
                <w:szCs w:val="24"/>
              </w:rPr>
              <w:t xml:space="preserve"> et al., 2011</w:t>
            </w:r>
          </w:p>
        </w:tc>
        <w:tc>
          <w:tcPr>
            <w:tcW w:w="6014" w:type="dxa"/>
          </w:tcPr>
          <w:p w14:paraId="2D811C10" w14:textId="140733A3" w:rsidR="00A66FBD" w:rsidRPr="00B925B0" w:rsidRDefault="00F449D6" w:rsidP="00420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 outcome was not reported</w:t>
            </w:r>
          </w:p>
        </w:tc>
      </w:tr>
      <w:tr w:rsidR="00A66FBD" w:rsidRPr="00B925B0" w14:paraId="70A6739F" w14:textId="77777777" w:rsidTr="00090095">
        <w:tc>
          <w:tcPr>
            <w:tcW w:w="3107" w:type="dxa"/>
          </w:tcPr>
          <w:p w14:paraId="55E163C4" w14:textId="346BE546" w:rsidR="00A66FBD" w:rsidRPr="00B925B0" w:rsidRDefault="00F449D6" w:rsidP="00420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Luo</w:t>
            </w:r>
            <w:r w:rsidR="00A66FBD" w:rsidRPr="00B925B0">
              <w:rPr>
                <w:rFonts w:ascii="Times New Roman" w:hAnsi="Times New Roman" w:cs="Times New Roman"/>
                <w:sz w:val="24"/>
                <w:szCs w:val="24"/>
              </w:rPr>
              <w:t xml:space="preserve"> et al.,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014" w:type="dxa"/>
          </w:tcPr>
          <w:p w14:paraId="42BD3BA8" w14:textId="2503A39F" w:rsidR="00A66FBD" w:rsidRPr="00B925B0" w:rsidRDefault="00090095" w:rsidP="00420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 outcome was not reported</w:t>
            </w:r>
          </w:p>
        </w:tc>
      </w:tr>
      <w:tr w:rsidR="00F449D6" w:rsidRPr="00B925B0" w14:paraId="4D5F5ADF" w14:textId="77777777" w:rsidTr="00090095">
        <w:tc>
          <w:tcPr>
            <w:tcW w:w="3107" w:type="dxa"/>
          </w:tcPr>
          <w:p w14:paraId="3CAE8190" w14:textId="1294ADBE" w:rsidR="00F449D6" w:rsidRPr="00B925B0" w:rsidRDefault="00F449D6" w:rsidP="00F4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Wong</w:t>
            </w:r>
            <w:r w:rsidRPr="00B925B0">
              <w:rPr>
                <w:rFonts w:ascii="Times New Roman" w:hAnsi="Times New Roman" w:cs="Times New Roman"/>
                <w:sz w:val="24"/>
                <w:szCs w:val="24"/>
              </w:rPr>
              <w:t xml:space="preserve"> et al.,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4" w:type="dxa"/>
          </w:tcPr>
          <w:p w14:paraId="0DAD533F" w14:textId="6EC048CF" w:rsidR="00F449D6" w:rsidRPr="00B925B0" w:rsidRDefault="00F449D6" w:rsidP="00F4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 study focus/wrong intervention</w:t>
            </w:r>
          </w:p>
        </w:tc>
      </w:tr>
    </w:tbl>
    <w:p w14:paraId="7BC3BC78" w14:textId="77777777" w:rsidR="00A66FBD" w:rsidRPr="002F2299" w:rsidRDefault="00A66FBD" w:rsidP="00A66F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2247A6" w14:textId="77777777" w:rsidR="00A66FBD" w:rsidRPr="002F2299" w:rsidRDefault="00A66FBD" w:rsidP="00A66F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C09C2D" w14:textId="77777777" w:rsidR="00A66FBD" w:rsidRDefault="00A66FBD"/>
    <w:sectPr w:rsidR="00A66FBD" w:rsidSect="008E4778">
      <w:footerReference w:type="default" r:id="rId7"/>
      <w:pgSz w:w="12240" w:h="15840"/>
      <w:pgMar w:top="1440" w:right="1134" w:bottom="1440" w:left="1985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D48F2" w14:textId="77777777" w:rsidR="00576F92" w:rsidRDefault="00576F92">
      <w:pPr>
        <w:spacing w:after="0" w:line="240" w:lineRule="auto"/>
      </w:pPr>
      <w:r>
        <w:separator/>
      </w:r>
    </w:p>
  </w:endnote>
  <w:endnote w:type="continuationSeparator" w:id="0">
    <w:p w14:paraId="14DF97BA" w14:textId="77777777" w:rsidR="00576F92" w:rsidRDefault="00576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2470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098B58" w14:textId="77777777" w:rsidR="003A7B50" w:rsidRDefault="00D824C5">
        <w:pP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33824B" w14:textId="77777777" w:rsidR="003A7B50" w:rsidRDefault="00576F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2E076" w14:textId="77777777" w:rsidR="00576F92" w:rsidRDefault="00576F92">
      <w:pPr>
        <w:spacing w:after="0" w:line="240" w:lineRule="auto"/>
      </w:pPr>
      <w:r>
        <w:separator/>
      </w:r>
    </w:p>
  </w:footnote>
  <w:footnote w:type="continuationSeparator" w:id="0">
    <w:p w14:paraId="46487A9B" w14:textId="77777777" w:rsidR="00576F92" w:rsidRDefault="00576F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8009F"/>
    <w:multiLevelType w:val="hybridMultilevel"/>
    <w:tmpl w:val="2DAEE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45CF1"/>
    <w:multiLevelType w:val="hybridMultilevel"/>
    <w:tmpl w:val="F4505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436E2"/>
    <w:multiLevelType w:val="hybridMultilevel"/>
    <w:tmpl w:val="FC40B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44F5E"/>
    <w:multiLevelType w:val="hybridMultilevel"/>
    <w:tmpl w:val="11FAE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035F2"/>
    <w:multiLevelType w:val="multilevel"/>
    <w:tmpl w:val="9BC2F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F4EEE"/>
    <w:multiLevelType w:val="hybridMultilevel"/>
    <w:tmpl w:val="2488D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E1835"/>
    <w:multiLevelType w:val="hybridMultilevel"/>
    <w:tmpl w:val="B576D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4744B"/>
    <w:multiLevelType w:val="hybridMultilevel"/>
    <w:tmpl w:val="6CEE5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BD"/>
    <w:rsid w:val="000228CF"/>
    <w:rsid w:val="00090095"/>
    <w:rsid w:val="001C6D74"/>
    <w:rsid w:val="002237F8"/>
    <w:rsid w:val="00247078"/>
    <w:rsid w:val="00427CE6"/>
    <w:rsid w:val="00486C54"/>
    <w:rsid w:val="004955A8"/>
    <w:rsid w:val="004A11FC"/>
    <w:rsid w:val="00576F92"/>
    <w:rsid w:val="005D355C"/>
    <w:rsid w:val="009E748F"/>
    <w:rsid w:val="00A66FBD"/>
    <w:rsid w:val="00A73BED"/>
    <w:rsid w:val="00CD080F"/>
    <w:rsid w:val="00D824C5"/>
    <w:rsid w:val="00E052A0"/>
    <w:rsid w:val="00F4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D5CFD"/>
  <w15:chartTrackingRefBased/>
  <w15:docId w15:val="{1F087F35-B6F2-4340-953F-54EFE35E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FBD"/>
  </w:style>
  <w:style w:type="paragraph" w:styleId="Heading1">
    <w:name w:val="heading 1"/>
    <w:basedOn w:val="Normal"/>
    <w:next w:val="Normal"/>
    <w:link w:val="Heading1Char"/>
    <w:uiPriority w:val="9"/>
    <w:qFormat/>
    <w:rsid w:val="00A66F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66FBD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6F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F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A66FBD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customStyle="1" w:styleId="Heading3Char">
    <w:name w:val="Heading 3 Char"/>
    <w:basedOn w:val="DefaultParagraphFont"/>
    <w:link w:val="Heading3"/>
    <w:uiPriority w:val="9"/>
    <w:rsid w:val="00A66F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66FB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66FB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66FB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66FBD"/>
    <w:rPr>
      <w:rFonts w:ascii="Calibri" w:hAnsi="Calibri" w:cs="Calibri"/>
      <w:noProof/>
    </w:rPr>
  </w:style>
  <w:style w:type="paragraph" w:customStyle="1" w:styleId="p">
    <w:name w:val="p"/>
    <w:basedOn w:val="Normal"/>
    <w:rsid w:val="00A6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66FB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66FB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66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FBD"/>
  </w:style>
  <w:style w:type="paragraph" w:styleId="Footer">
    <w:name w:val="footer"/>
    <w:basedOn w:val="Normal"/>
    <w:link w:val="FooterChar"/>
    <w:uiPriority w:val="99"/>
    <w:unhideWhenUsed/>
    <w:rsid w:val="00A66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FBD"/>
  </w:style>
  <w:style w:type="paragraph" w:styleId="ListParagraph">
    <w:name w:val="List Paragraph"/>
    <w:basedOn w:val="Normal"/>
    <w:uiPriority w:val="34"/>
    <w:qFormat/>
    <w:rsid w:val="00A66F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66FBD"/>
    <w:rPr>
      <w:color w:val="605E5C"/>
      <w:shd w:val="clear" w:color="auto" w:fill="E1DFDD"/>
    </w:rPr>
  </w:style>
  <w:style w:type="character" w:customStyle="1" w:styleId="history-span">
    <w:name w:val="history-span"/>
    <w:basedOn w:val="DefaultParagraphFont"/>
    <w:rsid w:val="00A66FBD"/>
  </w:style>
  <w:style w:type="table" w:styleId="TableGrid">
    <w:name w:val="Table Grid"/>
    <w:basedOn w:val="TableNormal"/>
    <w:uiPriority w:val="39"/>
    <w:rsid w:val="00A66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66FBD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A66FBD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A66FB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6FBD"/>
    <w:pPr>
      <w:spacing w:after="100"/>
      <w:ind w:left="44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FBD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FBD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9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I11</dc:creator>
  <cp:keywords/>
  <dc:description/>
  <cp:lastModifiedBy>I11</cp:lastModifiedBy>
  <cp:revision>3</cp:revision>
  <dcterms:created xsi:type="dcterms:W3CDTF">2021-08-18T16:28:00Z</dcterms:created>
  <dcterms:modified xsi:type="dcterms:W3CDTF">2021-08-20T02:01:00Z</dcterms:modified>
</cp:coreProperties>
</file>