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E7D2F" w14:textId="447E742E" w:rsidR="7E5157B3" w:rsidRPr="005300DC" w:rsidRDefault="7E5157B3" w:rsidP="09C9944C">
      <w:pPr>
        <w:rPr>
          <w:rFonts w:ascii="Times New Roman" w:hAnsi="Times New Roman" w:cs="Times New Roman"/>
          <w:sz w:val="20"/>
          <w:szCs w:val="20"/>
        </w:rPr>
      </w:pPr>
      <w:r w:rsidRPr="005300DC">
        <w:rPr>
          <w:rFonts w:ascii="Times New Roman" w:hAnsi="Times New Roman" w:cs="Times New Roman"/>
          <w:noProof/>
          <w:sz w:val="20"/>
          <w:szCs w:val="20"/>
          <w:lang w:val="en-IN" w:eastAsia="en-IN"/>
        </w:rPr>
        <w:drawing>
          <wp:inline distT="0" distB="0" distL="0" distR="0" wp14:anchorId="4D10E1B4" wp14:editId="26F46248">
            <wp:extent cx="4572000" cy="1562100"/>
            <wp:effectExtent l="0" t="0" r="0" b="0"/>
            <wp:docPr id="516460960" name="Picture 516460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2000" cy="1562100"/>
                    </a:xfrm>
                    <a:prstGeom prst="rect">
                      <a:avLst/>
                    </a:prstGeom>
                  </pic:spPr>
                </pic:pic>
              </a:graphicData>
            </a:graphic>
          </wp:inline>
        </w:drawing>
      </w:r>
    </w:p>
    <w:p w14:paraId="165E4C96" w14:textId="08FCE016" w:rsidR="3F7CBB5A" w:rsidRDefault="3F7CBB5A" w:rsidP="009F4BC6">
      <w:pPr>
        <w:ind w:right="2408"/>
        <w:jc w:val="both"/>
        <w:rPr>
          <w:rFonts w:ascii="Times New Roman" w:hAnsi="Times New Roman" w:cs="Times New Roman"/>
          <w:sz w:val="20"/>
          <w:szCs w:val="20"/>
          <w:lang w:val="en-GB"/>
        </w:rPr>
      </w:pPr>
      <w:r w:rsidRPr="005300DC">
        <w:rPr>
          <w:rFonts w:ascii="Times New Roman" w:hAnsi="Times New Roman" w:cs="Times New Roman"/>
          <w:b/>
          <w:bCs/>
          <w:sz w:val="20"/>
          <w:szCs w:val="20"/>
          <w:lang w:val="en-GB"/>
        </w:rPr>
        <w:t>Figure</w:t>
      </w:r>
      <w:r w:rsidR="005305F7">
        <w:rPr>
          <w:rFonts w:ascii="Times New Roman" w:hAnsi="Times New Roman" w:cs="Times New Roman"/>
          <w:b/>
          <w:bCs/>
          <w:sz w:val="20"/>
          <w:szCs w:val="20"/>
          <w:lang w:val="en-GB"/>
        </w:rPr>
        <w:t xml:space="preserve"> </w:t>
      </w:r>
      <w:r w:rsidR="00793DED">
        <w:rPr>
          <w:rFonts w:ascii="Times New Roman" w:hAnsi="Times New Roman" w:cs="Times New Roman"/>
          <w:b/>
          <w:bCs/>
          <w:sz w:val="20"/>
          <w:szCs w:val="20"/>
          <w:lang w:val="en-GB"/>
        </w:rPr>
        <w:t>S</w:t>
      </w:r>
      <w:r w:rsidRPr="005300DC">
        <w:rPr>
          <w:rFonts w:ascii="Times New Roman" w:hAnsi="Times New Roman" w:cs="Times New Roman"/>
          <w:b/>
          <w:bCs/>
          <w:sz w:val="20"/>
          <w:szCs w:val="20"/>
          <w:lang w:val="en-GB"/>
        </w:rPr>
        <w:t>1.</w:t>
      </w:r>
      <w:r w:rsidRPr="005300DC">
        <w:rPr>
          <w:rFonts w:ascii="Times New Roman" w:hAnsi="Times New Roman" w:cs="Times New Roman"/>
          <w:sz w:val="20"/>
          <w:szCs w:val="20"/>
          <w:lang w:val="en-GB"/>
        </w:rPr>
        <w:t xml:space="preserve"> </w:t>
      </w:r>
      <w:r w:rsidR="6A8F73FA" w:rsidRPr="005300DC">
        <w:rPr>
          <w:rFonts w:ascii="Times New Roman" w:hAnsi="Times New Roman" w:cs="Times New Roman"/>
          <w:sz w:val="20"/>
          <w:szCs w:val="20"/>
          <w:lang w:val="en-GB"/>
        </w:rPr>
        <w:t xml:space="preserve">Scaled </w:t>
      </w:r>
      <w:r w:rsidR="005305F7">
        <w:rPr>
          <w:rFonts w:ascii="Times New Roman" w:hAnsi="Times New Roman" w:cs="Times New Roman"/>
          <w:sz w:val="20"/>
          <w:szCs w:val="20"/>
          <w:lang w:val="en-GB"/>
        </w:rPr>
        <w:t>f</w:t>
      </w:r>
      <w:r w:rsidR="6A8F73FA" w:rsidRPr="005300DC">
        <w:rPr>
          <w:rFonts w:ascii="Times New Roman" w:hAnsi="Times New Roman" w:cs="Times New Roman"/>
          <w:sz w:val="20"/>
          <w:szCs w:val="20"/>
          <w:lang w:val="en-GB"/>
        </w:rPr>
        <w:t>eature importance and weights of the first five PLS components</w:t>
      </w:r>
      <w:r w:rsidR="009F4BC6">
        <w:rPr>
          <w:rFonts w:ascii="Times New Roman" w:hAnsi="Times New Roman" w:cs="Times New Roman"/>
          <w:sz w:val="20"/>
          <w:szCs w:val="20"/>
          <w:lang w:val="en-GB"/>
        </w:rPr>
        <w:t>;</w:t>
      </w:r>
      <w:r w:rsidR="710B2383" w:rsidRPr="005300DC">
        <w:rPr>
          <w:rFonts w:ascii="Times New Roman" w:hAnsi="Times New Roman" w:cs="Times New Roman"/>
          <w:sz w:val="20"/>
          <w:szCs w:val="20"/>
          <w:lang w:val="en-GB"/>
        </w:rPr>
        <w:t xml:space="preserve"> both model</w:t>
      </w:r>
      <w:r w:rsidR="00235367">
        <w:rPr>
          <w:rFonts w:ascii="Times New Roman" w:hAnsi="Times New Roman" w:cs="Times New Roman"/>
          <w:sz w:val="20"/>
          <w:szCs w:val="20"/>
          <w:lang w:val="en-GB"/>
        </w:rPr>
        <w:t>s</w:t>
      </w:r>
      <w:r w:rsidR="710B2383" w:rsidRPr="005300DC">
        <w:rPr>
          <w:rFonts w:ascii="Times New Roman" w:hAnsi="Times New Roman" w:cs="Times New Roman"/>
          <w:sz w:val="20"/>
          <w:szCs w:val="20"/>
          <w:lang w:val="en-GB"/>
        </w:rPr>
        <w:t xml:space="preserve"> trained on both species SNV dataset.</w:t>
      </w:r>
    </w:p>
    <w:p w14:paraId="73B18BC6" w14:textId="77777777" w:rsidR="0052582E" w:rsidRPr="005300DC" w:rsidRDefault="0052582E" w:rsidP="005300DC">
      <w:pPr>
        <w:jc w:val="both"/>
        <w:rPr>
          <w:rFonts w:ascii="Times New Roman" w:hAnsi="Times New Roman" w:cs="Times New Roman"/>
          <w:sz w:val="20"/>
          <w:szCs w:val="20"/>
          <w:lang w:val="en-GB"/>
        </w:rPr>
      </w:pPr>
    </w:p>
    <w:tbl>
      <w:tblPr>
        <w:tblW w:w="9338" w:type="dxa"/>
        <w:tblInd w:w="5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30"/>
        <w:gridCol w:w="1613"/>
        <w:gridCol w:w="1755"/>
        <w:gridCol w:w="2085"/>
        <w:gridCol w:w="1755"/>
      </w:tblGrid>
      <w:tr w:rsidR="09C9944C" w:rsidRPr="00235367" w14:paraId="752C4625" w14:textId="77777777" w:rsidTr="005305F7">
        <w:trPr>
          <w:trHeight w:val="630"/>
        </w:trPr>
        <w:tc>
          <w:tcPr>
            <w:tcW w:w="2130" w:type="dxa"/>
            <w:tcBorders>
              <w:top w:val="single" w:sz="6" w:space="0" w:color="7F7F7F" w:themeColor="text1" w:themeTint="80"/>
              <w:left w:val="nil"/>
              <w:bottom w:val="single" w:sz="6" w:space="0" w:color="7F7F7F" w:themeColor="text1" w:themeTint="80"/>
              <w:right w:val="nil"/>
            </w:tcBorders>
          </w:tcPr>
          <w:p w14:paraId="5BABF809" w14:textId="7D4C16E6"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i/>
                <w:iCs/>
                <w:color w:val="000000" w:themeColor="text1"/>
                <w:sz w:val="20"/>
                <w:szCs w:val="20"/>
                <w:lang w:val="en-US"/>
              </w:rPr>
              <w:t>Sample #</w:t>
            </w:r>
          </w:p>
        </w:tc>
        <w:tc>
          <w:tcPr>
            <w:tcW w:w="1613" w:type="dxa"/>
            <w:tcBorders>
              <w:top w:val="single" w:sz="6" w:space="0" w:color="7F7F7F" w:themeColor="text1" w:themeTint="80"/>
              <w:left w:val="nil"/>
              <w:bottom w:val="single" w:sz="6" w:space="0" w:color="7F7F7F" w:themeColor="text1" w:themeTint="80"/>
              <w:right w:val="nil"/>
            </w:tcBorders>
          </w:tcPr>
          <w:p w14:paraId="6638D443" w14:textId="1E117ED4"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i/>
                <w:iCs/>
                <w:color w:val="000000" w:themeColor="text1"/>
                <w:sz w:val="20"/>
                <w:szCs w:val="20"/>
                <w:lang w:val="en-US"/>
              </w:rPr>
              <w:t>Varieties</w:t>
            </w:r>
          </w:p>
        </w:tc>
        <w:tc>
          <w:tcPr>
            <w:tcW w:w="1755" w:type="dxa"/>
            <w:tcBorders>
              <w:top w:val="single" w:sz="6" w:space="0" w:color="7F7F7F" w:themeColor="text1" w:themeTint="80"/>
              <w:left w:val="nil"/>
              <w:bottom w:val="single" w:sz="6" w:space="0" w:color="7F7F7F" w:themeColor="text1" w:themeTint="80"/>
              <w:right w:val="nil"/>
            </w:tcBorders>
          </w:tcPr>
          <w:p w14:paraId="6F9C75DB" w14:textId="4ACFB9A3"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i/>
                <w:iCs/>
                <w:color w:val="000000" w:themeColor="text1"/>
                <w:sz w:val="20"/>
                <w:szCs w:val="20"/>
                <w:lang w:val="en-US"/>
              </w:rPr>
              <w:t>Species</w:t>
            </w:r>
          </w:p>
        </w:tc>
        <w:tc>
          <w:tcPr>
            <w:tcW w:w="2085" w:type="dxa"/>
            <w:tcBorders>
              <w:top w:val="single" w:sz="6" w:space="0" w:color="7F7F7F" w:themeColor="text1" w:themeTint="80"/>
              <w:left w:val="nil"/>
              <w:bottom w:val="single" w:sz="6" w:space="0" w:color="7F7F7F" w:themeColor="text1" w:themeTint="80"/>
              <w:right w:val="nil"/>
            </w:tcBorders>
          </w:tcPr>
          <w:p w14:paraId="764227E9" w14:textId="1EC497D3"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i/>
                <w:iCs/>
                <w:color w:val="000000" w:themeColor="text1"/>
                <w:sz w:val="20"/>
                <w:szCs w:val="20"/>
                <w:lang w:val="en-US"/>
              </w:rPr>
              <w:t>Source</w:t>
            </w:r>
          </w:p>
        </w:tc>
        <w:tc>
          <w:tcPr>
            <w:tcW w:w="1755" w:type="dxa"/>
            <w:tcBorders>
              <w:top w:val="single" w:sz="6" w:space="0" w:color="7F7F7F" w:themeColor="text1" w:themeTint="80"/>
              <w:left w:val="nil"/>
              <w:bottom w:val="single" w:sz="6" w:space="0" w:color="7F7F7F" w:themeColor="text1" w:themeTint="80"/>
              <w:right w:val="nil"/>
            </w:tcBorders>
          </w:tcPr>
          <w:p w14:paraId="158D89DD" w14:textId="632F565A"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i/>
                <w:iCs/>
                <w:color w:val="000000" w:themeColor="text1"/>
                <w:sz w:val="20"/>
                <w:szCs w:val="20"/>
                <w:lang w:val="en-US"/>
              </w:rPr>
              <w:t>Protein</w:t>
            </w:r>
            <w:r w:rsidR="005305F7">
              <w:rPr>
                <w:rFonts w:ascii="Times New Roman" w:eastAsia="Palatino Linotype" w:hAnsi="Times New Roman" w:cs="Times New Roman"/>
                <w:b/>
                <w:bCs/>
                <w:i/>
                <w:iCs/>
                <w:color w:val="000000" w:themeColor="text1"/>
                <w:sz w:val="20"/>
                <w:szCs w:val="20"/>
                <w:lang w:val="en-US"/>
              </w:rPr>
              <w:t xml:space="preserve"> </w:t>
            </w:r>
            <w:r w:rsidRPr="005300DC">
              <w:rPr>
                <w:rFonts w:ascii="Times New Roman" w:eastAsia="Palatino Linotype" w:hAnsi="Times New Roman" w:cs="Times New Roman"/>
                <w:b/>
                <w:bCs/>
                <w:i/>
                <w:iCs/>
                <w:color w:val="000000" w:themeColor="text1"/>
                <w:sz w:val="20"/>
                <w:szCs w:val="20"/>
                <w:lang w:val="en-US"/>
              </w:rPr>
              <w:t>(% d.m.)</w:t>
            </w:r>
          </w:p>
        </w:tc>
      </w:tr>
      <w:tr w:rsidR="09C9944C" w:rsidRPr="00235367" w14:paraId="36B8DF0E" w14:textId="77777777" w:rsidTr="005305F7">
        <w:trPr>
          <w:trHeight w:val="720"/>
        </w:trPr>
        <w:tc>
          <w:tcPr>
            <w:tcW w:w="2130" w:type="dxa"/>
            <w:tcBorders>
              <w:top w:val="single" w:sz="6" w:space="0" w:color="7F7F7F" w:themeColor="text1" w:themeTint="80"/>
              <w:left w:val="nil"/>
              <w:bottom w:val="single" w:sz="6" w:space="0" w:color="7F7F7F" w:themeColor="text1" w:themeTint="80"/>
              <w:right w:val="nil"/>
            </w:tcBorders>
          </w:tcPr>
          <w:p w14:paraId="35DEDFF4" w14:textId="014A31B7"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1</w:t>
            </w:r>
          </w:p>
        </w:tc>
        <w:tc>
          <w:tcPr>
            <w:tcW w:w="1613" w:type="dxa"/>
            <w:tcBorders>
              <w:top w:val="single" w:sz="6" w:space="0" w:color="7F7F7F" w:themeColor="text1" w:themeTint="80"/>
              <w:left w:val="nil"/>
              <w:bottom w:val="single" w:sz="6" w:space="0" w:color="7F7F7F" w:themeColor="text1" w:themeTint="80"/>
              <w:right w:val="nil"/>
            </w:tcBorders>
          </w:tcPr>
          <w:p w14:paraId="53E8BD04" w14:textId="038358C9"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Marco Aurelio</w:t>
            </w:r>
          </w:p>
        </w:tc>
        <w:tc>
          <w:tcPr>
            <w:tcW w:w="1755" w:type="dxa"/>
            <w:tcBorders>
              <w:top w:val="single" w:sz="6" w:space="0" w:color="7F7F7F" w:themeColor="text1" w:themeTint="80"/>
              <w:left w:val="nil"/>
              <w:bottom w:val="single" w:sz="6" w:space="0" w:color="7F7F7F" w:themeColor="text1" w:themeTint="80"/>
              <w:right w:val="nil"/>
            </w:tcBorders>
          </w:tcPr>
          <w:p w14:paraId="0B1B3283" w14:textId="77012F5F"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Durum Wheat</w:t>
            </w:r>
          </w:p>
        </w:tc>
        <w:tc>
          <w:tcPr>
            <w:tcW w:w="2085" w:type="dxa"/>
            <w:tcBorders>
              <w:top w:val="single" w:sz="6" w:space="0" w:color="7F7F7F" w:themeColor="text1" w:themeTint="80"/>
              <w:left w:val="nil"/>
              <w:bottom w:val="single" w:sz="6" w:space="0" w:color="7F7F7F" w:themeColor="text1" w:themeTint="80"/>
              <w:right w:val="nil"/>
            </w:tcBorders>
          </w:tcPr>
          <w:p w14:paraId="1B1720AE" w14:textId="60F1C181"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single" w:sz="6" w:space="0" w:color="7F7F7F" w:themeColor="text1" w:themeTint="80"/>
              <w:right w:val="nil"/>
            </w:tcBorders>
          </w:tcPr>
          <w:p w14:paraId="28591956" w14:textId="090410DD"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8.10</w:t>
            </w:r>
          </w:p>
        </w:tc>
      </w:tr>
      <w:tr w:rsidR="09C9944C" w:rsidRPr="00235367" w14:paraId="1D7B0FBE" w14:textId="77777777" w:rsidTr="005305F7">
        <w:trPr>
          <w:trHeight w:val="480"/>
        </w:trPr>
        <w:tc>
          <w:tcPr>
            <w:tcW w:w="2130" w:type="dxa"/>
            <w:tcBorders>
              <w:top w:val="single" w:sz="6" w:space="0" w:color="7F7F7F" w:themeColor="text1" w:themeTint="80"/>
              <w:left w:val="nil"/>
              <w:bottom w:val="nil"/>
              <w:right w:val="nil"/>
            </w:tcBorders>
          </w:tcPr>
          <w:p w14:paraId="205B6244" w14:textId="1661E83D"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2</w:t>
            </w:r>
          </w:p>
        </w:tc>
        <w:tc>
          <w:tcPr>
            <w:tcW w:w="1613" w:type="dxa"/>
            <w:tcBorders>
              <w:top w:val="single" w:sz="6" w:space="0" w:color="7F7F7F" w:themeColor="text1" w:themeTint="80"/>
              <w:left w:val="nil"/>
              <w:bottom w:val="nil"/>
              <w:right w:val="nil"/>
            </w:tcBorders>
          </w:tcPr>
          <w:p w14:paraId="31D17244" w14:textId="25B79B02"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Iride</w:t>
            </w:r>
          </w:p>
        </w:tc>
        <w:tc>
          <w:tcPr>
            <w:tcW w:w="1755" w:type="dxa"/>
            <w:tcBorders>
              <w:top w:val="single" w:sz="6" w:space="0" w:color="7F7F7F" w:themeColor="text1" w:themeTint="80"/>
              <w:left w:val="nil"/>
              <w:bottom w:val="nil"/>
              <w:right w:val="nil"/>
            </w:tcBorders>
          </w:tcPr>
          <w:p w14:paraId="3DA238E5" w14:textId="3071C4DD"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Durum Wheat</w:t>
            </w:r>
          </w:p>
        </w:tc>
        <w:tc>
          <w:tcPr>
            <w:tcW w:w="2085" w:type="dxa"/>
            <w:tcBorders>
              <w:top w:val="single" w:sz="6" w:space="0" w:color="7F7F7F" w:themeColor="text1" w:themeTint="80"/>
              <w:left w:val="nil"/>
              <w:bottom w:val="nil"/>
              <w:right w:val="nil"/>
            </w:tcBorders>
          </w:tcPr>
          <w:p w14:paraId="7E2C7FEF" w14:textId="567B6852"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nil"/>
              <w:right w:val="nil"/>
            </w:tcBorders>
          </w:tcPr>
          <w:p w14:paraId="372A8E56" w14:textId="7C07A1FB"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9.16</w:t>
            </w:r>
          </w:p>
        </w:tc>
      </w:tr>
      <w:tr w:rsidR="09C9944C" w:rsidRPr="00235367" w14:paraId="05705A5E" w14:textId="77777777" w:rsidTr="005305F7">
        <w:trPr>
          <w:trHeight w:val="405"/>
        </w:trPr>
        <w:tc>
          <w:tcPr>
            <w:tcW w:w="2130" w:type="dxa"/>
            <w:tcBorders>
              <w:top w:val="single" w:sz="6" w:space="0" w:color="7F7F7F" w:themeColor="text1" w:themeTint="80"/>
              <w:left w:val="nil"/>
              <w:bottom w:val="single" w:sz="6" w:space="0" w:color="7F7F7F" w:themeColor="text1" w:themeTint="80"/>
              <w:right w:val="nil"/>
            </w:tcBorders>
          </w:tcPr>
          <w:p w14:paraId="57614B1E" w14:textId="45172CD3"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3</w:t>
            </w:r>
          </w:p>
        </w:tc>
        <w:tc>
          <w:tcPr>
            <w:tcW w:w="1613" w:type="dxa"/>
            <w:tcBorders>
              <w:top w:val="single" w:sz="6" w:space="0" w:color="7F7F7F" w:themeColor="text1" w:themeTint="80"/>
              <w:left w:val="nil"/>
              <w:bottom w:val="single" w:sz="6" w:space="0" w:color="7F7F7F" w:themeColor="text1" w:themeTint="80"/>
              <w:right w:val="nil"/>
            </w:tcBorders>
          </w:tcPr>
          <w:p w14:paraId="6D8B0BC9" w14:textId="47DDDEC2"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Maciste</w:t>
            </w:r>
          </w:p>
        </w:tc>
        <w:tc>
          <w:tcPr>
            <w:tcW w:w="1755" w:type="dxa"/>
            <w:tcBorders>
              <w:top w:val="single" w:sz="6" w:space="0" w:color="7F7F7F" w:themeColor="text1" w:themeTint="80"/>
              <w:left w:val="nil"/>
              <w:bottom w:val="single" w:sz="6" w:space="0" w:color="7F7F7F" w:themeColor="text1" w:themeTint="80"/>
              <w:right w:val="nil"/>
            </w:tcBorders>
          </w:tcPr>
          <w:p w14:paraId="2816832B" w14:textId="645074FC"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Durum Wheat</w:t>
            </w:r>
          </w:p>
        </w:tc>
        <w:tc>
          <w:tcPr>
            <w:tcW w:w="2085" w:type="dxa"/>
            <w:tcBorders>
              <w:top w:val="single" w:sz="6" w:space="0" w:color="7F7F7F" w:themeColor="text1" w:themeTint="80"/>
              <w:left w:val="nil"/>
              <w:bottom w:val="single" w:sz="6" w:space="0" w:color="7F7F7F" w:themeColor="text1" w:themeTint="80"/>
              <w:right w:val="nil"/>
            </w:tcBorders>
          </w:tcPr>
          <w:p w14:paraId="1E1E32B7" w14:textId="575DEB7A"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single" w:sz="6" w:space="0" w:color="7F7F7F" w:themeColor="text1" w:themeTint="80"/>
              <w:right w:val="nil"/>
            </w:tcBorders>
          </w:tcPr>
          <w:p w14:paraId="52113117" w14:textId="4BDE2720"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10.19</w:t>
            </w:r>
          </w:p>
        </w:tc>
      </w:tr>
      <w:tr w:rsidR="09C9944C" w:rsidRPr="00235367" w14:paraId="6A8723E5" w14:textId="77777777" w:rsidTr="005305F7">
        <w:trPr>
          <w:trHeight w:val="480"/>
        </w:trPr>
        <w:tc>
          <w:tcPr>
            <w:tcW w:w="2130" w:type="dxa"/>
            <w:tcBorders>
              <w:top w:val="single" w:sz="6" w:space="0" w:color="7F7F7F" w:themeColor="text1" w:themeTint="80"/>
              <w:left w:val="nil"/>
              <w:bottom w:val="nil"/>
              <w:right w:val="nil"/>
            </w:tcBorders>
          </w:tcPr>
          <w:p w14:paraId="21305998" w14:textId="251F76A1"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4</w:t>
            </w:r>
          </w:p>
        </w:tc>
        <w:tc>
          <w:tcPr>
            <w:tcW w:w="1613" w:type="dxa"/>
            <w:tcBorders>
              <w:top w:val="single" w:sz="6" w:space="0" w:color="7F7F7F" w:themeColor="text1" w:themeTint="80"/>
              <w:left w:val="nil"/>
              <w:bottom w:val="nil"/>
              <w:right w:val="nil"/>
            </w:tcBorders>
          </w:tcPr>
          <w:p w14:paraId="17159AD6" w14:textId="40B055F1"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Marco Aurelio</w:t>
            </w:r>
          </w:p>
        </w:tc>
        <w:tc>
          <w:tcPr>
            <w:tcW w:w="1755" w:type="dxa"/>
            <w:tcBorders>
              <w:top w:val="single" w:sz="6" w:space="0" w:color="7F7F7F" w:themeColor="text1" w:themeTint="80"/>
              <w:left w:val="nil"/>
              <w:bottom w:val="nil"/>
              <w:right w:val="nil"/>
            </w:tcBorders>
          </w:tcPr>
          <w:p w14:paraId="065B3BD1" w14:textId="0D6AACA6"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Durum Wheat</w:t>
            </w:r>
          </w:p>
        </w:tc>
        <w:tc>
          <w:tcPr>
            <w:tcW w:w="2085" w:type="dxa"/>
            <w:tcBorders>
              <w:top w:val="single" w:sz="6" w:space="0" w:color="7F7F7F" w:themeColor="text1" w:themeTint="80"/>
              <w:left w:val="nil"/>
              <w:bottom w:val="nil"/>
              <w:right w:val="nil"/>
            </w:tcBorders>
          </w:tcPr>
          <w:p w14:paraId="2F3CFDEA" w14:textId="491F916B"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nil"/>
              <w:right w:val="nil"/>
            </w:tcBorders>
          </w:tcPr>
          <w:p w14:paraId="450C6775" w14:textId="248FC3BA"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11.84</w:t>
            </w:r>
          </w:p>
        </w:tc>
      </w:tr>
      <w:tr w:rsidR="09C9944C" w:rsidRPr="00235367" w14:paraId="57423971" w14:textId="77777777" w:rsidTr="005305F7">
        <w:trPr>
          <w:trHeight w:val="440"/>
        </w:trPr>
        <w:tc>
          <w:tcPr>
            <w:tcW w:w="2130" w:type="dxa"/>
            <w:tcBorders>
              <w:top w:val="single" w:sz="6" w:space="0" w:color="7F7F7F" w:themeColor="text1" w:themeTint="80"/>
              <w:left w:val="nil"/>
              <w:bottom w:val="single" w:sz="6" w:space="0" w:color="7F7F7F" w:themeColor="text1" w:themeTint="80"/>
              <w:right w:val="nil"/>
            </w:tcBorders>
          </w:tcPr>
          <w:p w14:paraId="7CD269B2" w14:textId="4316C3B9"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5</w:t>
            </w:r>
          </w:p>
        </w:tc>
        <w:tc>
          <w:tcPr>
            <w:tcW w:w="1613" w:type="dxa"/>
            <w:tcBorders>
              <w:top w:val="single" w:sz="6" w:space="0" w:color="7F7F7F" w:themeColor="text1" w:themeTint="80"/>
              <w:left w:val="nil"/>
              <w:bottom w:val="single" w:sz="6" w:space="0" w:color="7F7F7F" w:themeColor="text1" w:themeTint="80"/>
              <w:right w:val="nil"/>
            </w:tcBorders>
          </w:tcPr>
          <w:p w14:paraId="4EF717D6" w14:textId="0FC27019"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Saragolla</w:t>
            </w:r>
          </w:p>
        </w:tc>
        <w:tc>
          <w:tcPr>
            <w:tcW w:w="1755" w:type="dxa"/>
            <w:tcBorders>
              <w:top w:val="single" w:sz="6" w:space="0" w:color="7F7F7F" w:themeColor="text1" w:themeTint="80"/>
              <w:left w:val="nil"/>
              <w:bottom w:val="single" w:sz="6" w:space="0" w:color="7F7F7F" w:themeColor="text1" w:themeTint="80"/>
              <w:right w:val="nil"/>
            </w:tcBorders>
          </w:tcPr>
          <w:p w14:paraId="122FD74A" w14:textId="5388D3EE"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Durum Wheat</w:t>
            </w:r>
          </w:p>
        </w:tc>
        <w:tc>
          <w:tcPr>
            <w:tcW w:w="2085" w:type="dxa"/>
            <w:tcBorders>
              <w:top w:val="single" w:sz="6" w:space="0" w:color="7F7F7F" w:themeColor="text1" w:themeTint="80"/>
              <w:left w:val="nil"/>
              <w:bottom w:val="single" w:sz="6" w:space="0" w:color="7F7F7F" w:themeColor="text1" w:themeTint="80"/>
              <w:right w:val="nil"/>
            </w:tcBorders>
          </w:tcPr>
          <w:p w14:paraId="5B6FED67" w14:textId="5B1A9780"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single" w:sz="6" w:space="0" w:color="7F7F7F" w:themeColor="text1" w:themeTint="80"/>
              <w:right w:val="nil"/>
            </w:tcBorders>
          </w:tcPr>
          <w:p w14:paraId="7626ABA7" w14:textId="3A548CE3"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12.14</w:t>
            </w:r>
          </w:p>
        </w:tc>
      </w:tr>
      <w:tr w:rsidR="09C9944C" w:rsidRPr="00235367" w14:paraId="6BF696AC" w14:textId="77777777" w:rsidTr="005305F7">
        <w:trPr>
          <w:trHeight w:val="450"/>
        </w:trPr>
        <w:tc>
          <w:tcPr>
            <w:tcW w:w="2130" w:type="dxa"/>
            <w:tcBorders>
              <w:top w:val="single" w:sz="6" w:space="0" w:color="7F7F7F" w:themeColor="text1" w:themeTint="80"/>
              <w:left w:val="nil"/>
              <w:bottom w:val="nil"/>
              <w:right w:val="nil"/>
            </w:tcBorders>
          </w:tcPr>
          <w:p w14:paraId="439A287C" w14:textId="5B5F63C0"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6</w:t>
            </w:r>
          </w:p>
        </w:tc>
        <w:tc>
          <w:tcPr>
            <w:tcW w:w="1613" w:type="dxa"/>
            <w:tcBorders>
              <w:top w:val="single" w:sz="6" w:space="0" w:color="7F7F7F" w:themeColor="text1" w:themeTint="80"/>
              <w:left w:val="nil"/>
              <w:bottom w:val="nil"/>
              <w:right w:val="nil"/>
            </w:tcBorders>
          </w:tcPr>
          <w:p w14:paraId="7C3EA3DA" w14:textId="315336CA"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Maciste</w:t>
            </w:r>
          </w:p>
        </w:tc>
        <w:tc>
          <w:tcPr>
            <w:tcW w:w="1755" w:type="dxa"/>
            <w:tcBorders>
              <w:top w:val="single" w:sz="6" w:space="0" w:color="7F7F7F" w:themeColor="text1" w:themeTint="80"/>
              <w:left w:val="nil"/>
              <w:bottom w:val="nil"/>
              <w:right w:val="nil"/>
            </w:tcBorders>
          </w:tcPr>
          <w:p w14:paraId="0A7FDE5D" w14:textId="4BD55E20"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Durum Wheat</w:t>
            </w:r>
          </w:p>
        </w:tc>
        <w:tc>
          <w:tcPr>
            <w:tcW w:w="2085" w:type="dxa"/>
            <w:tcBorders>
              <w:top w:val="single" w:sz="6" w:space="0" w:color="7F7F7F" w:themeColor="text1" w:themeTint="80"/>
              <w:left w:val="nil"/>
              <w:bottom w:val="nil"/>
              <w:right w:val="nil"/>
            </w:tcBorders>
          </w:tcPr>
          <w:p w14:paraId="1D5BE325" w14:textId="2632FD57"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nil"/>
              <w:right w:val="nil"/>
            </w:tcBorders>
          </w:tcPr>
          <w:p w14:paraId="25A3E700" w14:textId="58ADC3E5"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13.06</w:t>
            </w:r>
          </w:p>
        </w:tc>
      </w:tr>
      <w:tr w:rsidR="09C9944C" w:rsidRPr="00235367" w14:paraId="5E18A1C5" w14:textId="77777777" w:rsidTr="005305F7">
        <w:trPr>
          <w:trHeight w:val="495"/>
        </w:trPr>
        <w:tc>
          <w:tcPr>
            <w:tcW w:w="2130" w:type="dxa"/>
            <w:tcBorders>
              <w:top w:val="single" w:sz="6" w:space="0" w:color="7F7F7F" w:themeColor="text1" w:themeTint="80"/>
              <w:left w:val="nil"/>
              <w:bottom w:val="single" w:sz="6" w:space="0" w:color="7F7F7F" w:themeColor="text1" w:themeTint="80"/>
              <w:right w:val="nil"/>
            </w:tcBorders>
          </w:tcPr>
          <w:p w14:paraId="5A1B6D0B" w14:textId="7582AAE4"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7</w:t>
            </w:r>
          </w:p>
        </w:tc>
        <w:tc>
          <w:tcPr>
            <w:tcW w:w="1613" w:type="dxa"/>
            <w:tcBorders>
              <w:top w:val="single" w:sz="6" w:space="0" w:color="7F7F7F" w:themeColor="text1" w:themeTint="80"/>
              <w:left w:val="nil"/>
              <w:bottom w:val="single" w:sz="6" w:space="0" w:color="7F7F7F" w:themeColor="text1" w:themeTint="80"/>
              <w:right w:val="nil"/>
            </w:tcBorders>
          </w:tcPr>
          <w:p w14:paraId="2169587B" w14:textId="6069B6B4"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Maciste</w:t>
            </w:r>
          </w:p>
        </w:tc>
        <w:tc>
          <w:tcPr>
            <w:tcW w:w="1755" w:type="dxa"/>
            <w:tcBorders>
              <w:top w:val="single" w:sz="6" w:space="0" w:color="7F7F7F" w:themeColor="text1" w:themeTint="80"/>
              <w:left w:val="nil"/>
              <w:bottom w:val="single" w:sz="6" w:space="0" w:color="7F7F7F" w:themeColor="text1" w:themeTint="80"/>
              <w:right w:val="nil"/>
            </w:tcBorders>
          </w:tcPr>
          <w:p w14:paraId="00938A64" w14:textId="37A18E1A"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Durum Wheat</w:t>
            </w:r>
          </w:p>
        </w:tc>
        <w:tc>
          <w:tcPr>
            <w:tcW w:w="2085" w:type="dxa"/>
            <w:tcBorders>
              <w:top w:val="single" w:sz="6" w:space="0" w:color="7F7F7F" w:themeColor="text1" w:themeTint="80"/>
              <w:left w:val="nil"/>
              <w:bottom w:val="single" w:sz="6" w:space="0" w:color="7F7F7F" w:themeColor="text1" w:themeTint="80"/>
              <w:right w:val="nil"/>
            </w:tcBorders>
          </w:tcPr>
          <w:p w14:paraId="2635C7DC" w14:textId="0D2DC568"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single" w:sz="6" w:space="0" w:color="7F7F7F" w:themeColor="text1" w:themeTint="80"/>
              <w:right w:val="nil"/>
            </w:tcBorders>
          </w:tcPr>
          <w:p w14:paraId="21BF36F6" w14:textId="1D410375"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14.20</w:t>
            </w:r>
          </w:p>
        </w:tc>
      </w:tr>
      <w:tr w:rsidR="09C9944C" w:rsidRPr="00235367" w14:paraId="134AF94E" w14:textId="77777777" w:rsidTr="005305F7">
        <w:trPr>
          <w:trHeight w:val="855"/>
        </w:trPr>
        <w:tc>
          <w:tcPr>
            <w:tcW w:w="2130" w:type="dxa"/>
            <w:tcBorders>
              <w:top w:val="single" w:sz="6" w:space="0" w:color="7F7F7F" w:themeColor="text1" w:themeTint="80"/>
              <w:left w:val="nil"/>
              <w:bottom w:val="nil"/>
              <w:right w:val="nil"/>
            </w:tcBorders>
          </w:tcPr>
          <w:p w14:paraId="63E3E55B" w14:textId="30E2ED7B"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8</w:t>
            </w:r>
          </w:p>
        </w:tc>
        <w:tc>
          <w:tcPr>
            <w:tcW w:w="1613" w:type="dxa"/>
            <w:tcBorders>
              <w:top w:val="single" w:sz="6" w:space="0" w:color="7F7F7F" w:themeColor="text1" w:themeTint="80"/>
              <w:left w:val="nil"/>
              <w:bottom w:val="nil"/>
              <w:right w:val="nil"/>
            </w:tcBorders>
          </w:tcPr>
          <w:p w14:paraId="26F0A397" w14:textId="5292F0A1"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HT514</w:t>
            </w:r>
          </w:p>
        </w:tc>
        <w:tc>
          <w:tcPr>
            <w:tcW w:w="1755" w:type="dxa"/>
            <w:tcBorders>
              <w:top w:val="single" w:sz="6" w:space="0" w:color="7F7F7F" w:themeColor="text1" w:themeTint="80"/>
              <w:left w:val="nil"/>
              <w:bottom w:val="nil"/>
              <w:right w:val="nil"/>
            </w:tcBorders>
          </w:tcPr>
          <w:p w14:paraId="05ADB032" w14:textId="1B3A0A40" w:rsidR="09C9944C" w:rsidRPr="005300DC" w:rsidRDefault="09C9944C" w:rsidP="09C9944C">
            <w:pPr>
              <w:spacing w:after="0" w:line="240" w:lineRule="auto"/>
              <w:rPr>
                <w:rFonts w:ascii="Times New Roman" w:eastAsia="Palatino Linotype" w:hAnsi="Times New Roman" w:cs="Times New Roman"/>
                <w:color w:val="000000" w:themeColor="text1"/>
                <w:sz w:val="20"/>
                <w:szCs w:val="20"/>
                <w:lang w:val="en-GB"/>
              </w:rPr>
            </w:pPr>
            <w:r w:rsidRPr="005300DC">
              <w:rPr>
                <w:rFonts w:ascii="Times New Roman" w:eastAsia="Palatino Linotype" w:hAnsi="Times New Roman" w:cs="Times New Roman"/>
                <w:i/>
                <w:iCs/>
                <w:color w:val="000000" w:themeColor="text1"/>
                <w:sz w:val="20"/>
                <w:szCs w:val="20"/>
                <w:lang w:val="en-US"/>
              </w:rPr>
              <w:t xml:space="preserve">Tritordeum (Durum </w:t>
            </w:r>
            <w:r w:rsidR="009F4BC6">
              <w:rPr>
                <w:rFonts w:ascii="Times New Roman" w:eastAsia="Palatino Linotype" w:hAnsi="Times New Roman" w:cs="Times New Roman"/>
                <w:i/>
                <w:iCs/>
                <w:color w:val="000000" w:themeColor="text1"/>
                <w:sz w:val="20"/>
                <w:szCs w:val="20"/>
                <w:lang w:val="en-US"/>
              </w:rPr>
              <w:t>W</w:t>
            </w:r>
            <w:r w:rsidRPr="005300DC">
              <w:rPr>
                <w:rFonts w:ascii="Times New Roman" w:eastAsia="Palatino Linotype" w:hAnsi="Times New Roman" w:cs="Times New Roman"/>
                <w:i/>
                <w:iCs/>
                <w:color w:val="000000" w:themeColor="text1"/>
                <w:sz w:val="20"/>
                <w:szCs w:val="20"/>
                <w:lang w:val="en-US"/>
              </w:rPr>
              <w:t>heat x Barley)</w:t>
            </w:r>
          </w:p>
        </w:tc>
        <w:tc>
          <w:tcPr>
            <w:tcW w:w="2085" w:type="dxa"/>
            <w:tcBorders>
              <w:top w:val="single" w:sz="6" w:space="0" w:color="7F7F7F" w:themeColor="text1" w:themeTint="80"/>
              <w:left w:val="nil"/>
              <w:bottom w:val="nil"/>
              <w:right w:val="nil"/>
            </w:tcBorders>
          </w:tcPr>
          <w:p w14:paraId="7550928A" w14:textId="2FFACF3E"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nil"/>
              <w:right w:val="nil"/>
            </w:tcBorders>
          </w:tcPr>
          <w:p w14:paraId="14E4625C" w14:textId="622E5C1E"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15.52</w:t>
            </w:r>
          </w:p>
        </w:tc>
      </w:tr>
      <w:tr w:rsidR="09C9944C" w:rsidRPr="00235367" w14:paraId="3AF72CEF" w14:textId="77777777" w:rsidTr="005305F7">
        <w:trPr>
          <w:trHeight w:val="855"/>
        </w:trPr>
        <w:tc>
          <w:tcPr>
            <w:tcW w:w="2130" w:type="dxa"/>
            <w:tcBorders>
              <w:top w:val="single" w:sz="6" w:space="0" w:color="7F7F7F" w:themeColor="text1" w:themeTint="80"/>
              <w:left w:val="nil"/>
              <w:bottom w:val="single" w:sz="6" w:space="0" w:color="7F7F7F" w:themeColor="text1" w:themeTint="80"/>
              <w:right w:val="nil"/>
            </w:tcBorders>
          </w:tcPr>
          <w:p w14:paraId="66BCEF99" w14:textId="0CBD5CE1"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9</w:t>
            </w:r>
          </w:p>
        </w:tc>
        <w:tc>
          <w:tcPr>
            <w:tcW w:w="1613" w:type="dxa"/>
            <w:tcBorders>
              <w:top w:val="single" w:sz="6" w:space="0" w:color="7F7F7F" w:themeColor="text1" w:themeTint="80"/>
              <w:left w:val="nil"/>
              <w:bottom w:val="single" w:sz="6" w:space="0" w:color="7F7F7F" w:themeColor="text1" w:themeTint="80"/>
              <w:right w:val="nil"/>
            </w:tcBorders>
          </w:tcPr>
          <w:p w14:paraId="476932FF" w14:textId="6A263723"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HT490</w:t>
            </w:r>
          </w:p>
        </w:tc>
        <w:tc>
          <w:tcPr>
            <w:tcW w:w="1755" w:type="dxa"/>
            <w:tcBorders>
              <w:top w:val="single" w:sz="6" w:space="0" w:color="7F7F7F" w:themeColor="text1" w:themeTint="80"/>
              <w:left w:val="nil"/>
              <w:bottom w:val="single" w:sz="6" w:space="0" w:color="7F7F7F" w:themeColor="text1" w:themeTint="80"/>
              <w:right w:val="nil"/>
            </w:tcBorders>
          </w:tcPr>
          <w:p w14:paraId="3B216680" w14:textId="72CF5A9E" w:rsidR="09C9944C" w:rsidRPr="005300DC" w:rsidRDefault="09C9944C" w:rsidP="09C9944C">
            <w:pPr>
              <w:spacing w:after="0" w:line="240" w:lineRule="auto"/>
              <w:rPr>
                <w:rFonts w:ascii="Times New Roman" w:eastAsia="Palatino Linotype" w:hAnsi="Times New Roman" w:cs="Times New Roman"/>
                <w:color w:val="000000" w:themeColor="text1"/>
                <w:sz w:val="20"/>
                <w:szCs w:val="20"/>
                <w:lang w:val="en-GB"/>
              </w:rPr>
            </w:pPr>
            <w:r w:rsidRPr="005300DC">
              <w:rPr>
                <w:rFonts w:ascii="Times New Roman" w:eastAsia="Palatino Linotype" w:hAnsi="Times New Roman" w:cs="Times New Roman"/>
                <w:i/>
                <w:iCs/>
                <w:color w:val="000000" w:themeColor="text1"/>
                <w:sz w:val="20"/>
                <w:szCs w:val="20"/>
                <w:lang w:val="en-US"/>
              </w:rPr>
              <w:t xml:space="preserve">Tritordeum (Durum </w:t>
            </w:r>
            <w:r w:rsidR="009F4BC6">
              <w:rPr>
                <w:rFonts w:ascii="Times New Roman" w:eastAsia="Palatino Linotype" w:hAnsi="Times New Roman" w:cs="Times New Roman"/>
                <w:i/>
                <w:iCs/>
                <w:color w:val="000000" w:themeColor="text1"/>
                <w:sz w:val="20"/>
                <w:szCs w:val="20"/>
                <w:lang w:val="en-US"/>
              </w:rPr>
              <w:t>W</w:t>
            </w:r>
            <w:r w:rsidRPr="005300DC">
              <w:rPr>
                <w:rFonts w:ascii="Times New Roman" w:eastAsia="Palatino Linotype" w:hAnsi="Times New Roman" w:cs="Times New Roman"/>
                <w:i/>
                <w:iCs/>
                <w:color w:val="000000" w:themeColor="text1"/>
                <w:sz w:val="20"/>
                <w:szCs w:val="20"/>
                <w:lang w:val="en-US"/>
              </w:rPr>
              <w:t>heat x Barley)</w:t>
            </w:r>
          </w:p>
        </w:tc>
        <w:tc>
          <w:tcPr>
            <w:tcW w:w="2085" w:type="dxa"/>
            <w:tcBorders>
              <w:top w:val="single" w:sz="6" w:space="0" w:color="7F7F7F" w:themeColor="text1" w:themeTint="80"/>
              <w:left w:val="nil"/>
              <w:bottom w:val="single" w:sz="6" w:space="0" w:color="7F7F7F" w:themeColor="text1" w:themeTint="80"/>
              <w:right w:val="nil"/>
            </w:tcBorders>
          </w:tcPr>
          <w:p w14:paraId="0432E201" w14:textId="43ED5AA9"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single" w:sz="6" w:space="0" w:color="7F7F7F" w:themeColor="text1" w:themeTint="80"/>
              <w:right w:val="nil"/>
            </w:tcBorders>
          </w:tcPr>
          <w:p w14:paraId="3B75B542" w14:textId="2790E914"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16.16</w:t>
            </w:r>
          </w:p>
        </w:tc>
      </w:tr>
      <w:tr w:rsidR="09C9944C" w:rsidRPr="00235367" w14:paraId="1281FE77" w14:textId="77777777" w:rsidTr="005305F7">
        <w:trPr>
          <w:trHeight w:val="855"/>
        </w:trPr>
        <w:tc>
          <w:tcPr>
            <w:tcW w:w="2130" w:type="dxa"/>
            <w:tcBorders>
              <w:top w:val="single" w:sz="6" w:space="0" w:color="7F7F7F" w:themeColor="text1" w:themeTint="80"/>
              <w:left w:val="nil"/>
              <w:bottom w:val="nil"/>
              <w:right w:val="nil"/>
            </w:tcBorders>
          </w:tcPr>
          <w:p w14:paraId="064FB635" w14:textId="57A0EB5E"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10</w:t>
            </w:r>
          </w:p>
        </w:tc>
        <w:tc>
          <w:tcPr>
            <w:tcW w:w="1613" w:type="dxa"/>
            <w:tcBorders>
              <w:top w:val="single" w:sz="6" w:space="0" w:color="7F7F7F" w:themeColor="text1" w:themeTint="80"/>
              <w:left w:val="nil"/>
              <w:bottom w:val="nil"/>
              <w:right w:val="nil"/>
            </w:tcBorders>
          </w:tcPr>
          <w:p w14:paraId="3654A79A" w14:textId="571E3412"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HT503</w:t>
            </w:r>
          </w:p>
        </w:tc>
        <w:tc>
          <w:tcPr>
            <w:tcW w:w="1755" w:type="dxa"/>
            <w:tcBorders>
              <w:top w:val="single" w:sz="6" w:space="0" w:color="7F7F7F" w:themeColor="text1" w:themeTint="80"/>
              <w:left w:val="nil"/>
              <w:bottom w:val="nil"/>
              <w:right w:val="nil"/>
            </w:tcBorders>
          </w:tcPr>
          <w:p w14:paraId="6A69942D" w14:textId="46A14882" w:rsidR="09C9944C" w:rsidRPr="005300DC" w:rsidRDefault="09C9944C" w:rsidP="09C9944C">
            <w:pPr>
              <w:spacing w:after="0" w:line="240" w:lineRule="auto"/>
              <w:rPr>
                <w:rFonts w:ascii="Times New Roman" w:eastAsia="Palatino Linotype" w:hAnsi="Times New Roman" w:cs="Times New Roman"/>
                <w:color w:val="000000" w:themeColor="text1"/>
                <w:sz w:val="20"/>
                <w:szCs w:val="20"/>
                <w:lang w:val="en-GB"/>
              </w:rPr>
            </w:pPr>
            <w:r w:rsidRPr="005300DC">
              <w:rPr>
                <w:rFonts w:ascii="Times New Roman" w:eastAsia="Palatino Linotype" w:hAnsi="Times New Roman" w:cs="Times New Roman"/>
                <w:i/>
                <w:iCs/>
                <w:color w:val="000000" w:themeColor="text1"/>
                <w:sz w:val="20"/>
                <w:szCs w:val="20"/>
                <w:lang w:val="en-US"/>
              </w:rPr>
              <w:t xml:space="preserve">Tritordeum (Durum </w:t>
            </w:r>
            <w:r w:rsidR="009F4BC6">
              <w:rPr>
                <w:rFonts w:ascii="Times New Roman" w:eastAsia="Palatino Linotype" w:hAnsi="Times New Roman" w:cs="Times New Roman"/>
                <w:i/>
                <w:iCs/>
                <w:color w:val="000000" w:themeColor="text1"/>
                <w:sz w:val="20"/>
                <w:szCs w:val="20"/>
                <w:lang w:val="en-US"/>
              </w:rPr>
              <w:t>W</w:t>
            </w:r>
            <w:r w:rsidRPr="005300DC">
              <w:rPr>
                <w:rFonts w:ascii="Times New Roman" w:eastAsia="Palatino Linotype" w:hAnsi="Times New Roman" w:cs="Times New Roman"/>
                <w:i/>
                <w:iCs/>
                <w:color w:val="000000" w:themeColor="text1"/>
                <w:sz w:val="20"/>
                <w:szCs w:val="20"/>
                <w:lang w:val="en-US"/>
              </w:rPr>
              <w:t>heat x Barley)</w:t>
            </w:r>
          </w:p>
        </w:tc>
        <w:tc>
          <w:tcPr>
            <w:tcW w:w="2085" w:type="dxa"/>
            <w:tcBorders>
              <w:top w:val="single" w:sz="6" w:space="0" w:color="7F7F7F" w:themeColor="text1" w:themeTint="80"/>
              <w:left w:val="nil"/>
              <w:bottom w:val="nil"/>
              <w:right w:val="nil"/>
            </w:tcBorders>
          </w:tcPr>
          <w:p w14:paraId="2B4B2ACE" w14:textId="03BBD6C5"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nil"/>
              <w:right w:val="nil"/>
            </w:tcBorders>
          </w:tcPr>
          <w:p w14:paraId="425A4504" w14:textId="7D4A799B"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17.58</w:t>
            </w:r>
          </w:p>
        </w:tc>
      </w:tr>
      <w:tr w:rsidR="09C9944C" w:rsidRPr="00235367" w14:paraId="251F1D1B" w14:textId="77777777" w:rsidTr="005305F7">
        <w:trPr>
          <w:trHeight w:val="855"/>
        </w:trPr>
        <w:tc>
          <w:tcPr>
            <w:tcW w:w="2130" w:type="dxa"/>
            <w:tcBorders>
              <w:top w:val="single" w:sz="6" w:space="0" w:color="7F7F7F" w:themeColor="text1" w:themeTint="80"/>
              <w:left w:val="nil"/>
              <w:bottom w:val="single" w:sz="6" w:space="0" w:color="7F7F7F" w:themeColor="text1" w:themeTint="80"/>
              <w:right w:val="nil"/>
            </w:tcBorders>
          </w:tcPr>
          <w:p w14:paraId="0EE594D2" w14:textId="537267DD"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11</w:t>
            </w:r>
          </w:p>
        </w:tc>
        <w:tc>
          <w:tcPr>
            <w:tcW w:w="1613" w:type="dxa"/>
            <w:tcBorders>
              <w:top w:val="single" w:sz="6" w:space="0" w:color="7F7F7F" w:themeColor="text1" w:themeTint="80"/>
              <w:left w:val="nil"/>
              <w:bottom w:val="single" w:sz="6" w:space="0" w:color="7F7F7F" w:themeColor="text1" w:themeTint="80"/>
              <w:right w:val="nil"/>
            </w:tcBorders>
          </w:tcPr>
          <w:p w14:paraId="3C17C68E" w14:textId="3CC08822"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HT515</w:t>
            </w:r>
          </w:p>
        </w:tc>
        <w:tc>
          <w:tcPr>
            <w:tcW w:w="1755" w:type="dxa"/>
            <w:tcBorders>
              <w:top w:val="single" w:sz="6" w:space="0" w:color="7F7F7F" w:themeColor="text1" w:themeTint="80"/>
              <w:left w:val="nil"/>
              <w:bottom w:val="single" w:sz="6" w:space="0" w:color="7F7F7F" w:themeColor="text1" w:themeTint="80"/>
              <w:right w:val="nil"/>
            </w:tcBorders>
          </w:tcPr>
          <w:p w14:paraId="05252673" w14:textId="7EE2C19D" w:rsidR="09C9944C" w:rsidRPr="005300DC" w:rsidRDefault="09C9944C" w:rsidP="09C9944C">
            <w:pPr>
              <w:spacing w:after="0" w:line="240" w:lineRule="auto"/>
              <w:rPr>
                <w:rFonts w:ascii="Times New Roman" w:eastAsia="Palatino Linotype" w:hAnsi="Times New Roman" w:cs="Times New Roman"/>
                <w:color w:val="000000" w:themeColor="text1"/>
                <w:sz w:val="20"/>
                <w:szCs w:val="20"/>
                <w:lang w:val="en-GB"/>
              </w:rPr>
            </w:pPr>
            <w:r w:rsidRPr="005300DC">
              <w:rPr>
                <w:rFonts w:ascii="Times New Roman" w:eastAsia="Palatino Linotype" w:hAnsi="Times New Roman" w:cs="Times New Roman"/>
                <w:i/>
                <w:iCs/>
                <w:color w:val="000000" w:themeColor="text1"/>
                <w:sz w:val="20"/>
                <w:szCs w:val="20"/>
                <w:lang w:val="en-US"/>
              </w:rPr>
              <w:t xml:space="preserve">Tritordeum (Durum </w:t>
            </w:r>
            <w:r w:rsidR="009F4BC6">
              <w:rPr>
                <w:rFonts w:ascii="Times New Roman" w:eastAsia="Palatino Linotype" w:hAnsi="Times New Roman" w:cs="Times New Roman"/>
                <w:i/>
                <w:iCs/>
                <w:color w:val="000000" w:themeColor="text1"/>
                <w:sz w:val="20"/>
                <w:szCs w:val="20"/>
                <w:lang w:val="en-US"/>
              </w:rPr>
              <w:t>W</w:t>
            </w:r>
            <w:r w:rsidRPr="005300DC">
              <w:rPr>
                <w:rFonts w:ascii="Times New Roman" w:eastAsia="Palatino Linotype" w:hAnsi="Times New Roman" w:cs="Times New Roman"/>
                <w:i/>
                <w:iCs/>
                <w:color w:val="000000" w:themeColor="text1"/>
                <w:sz w:val="20"/>
                <w:szCs w:val="20"/>
                <w:lang w:val="en-US"/>
              </w:rPr>
              <w:t>heat x Barley)</w:t>
            </w:r>
          </w:p>
        </w:tc>
        <w:tc>
          <w:tcPr>
            <w:tcW w:w="2085" w:type="dxa"/>
            <w:tcBorders>
              <w:top w:val="single" w:sz="6" w:space="0" w:color="7F7F7F" w:themeColor="text1" w:themeTint="80"/>
              <w:left w:val="nil"/>
              <w:bottom w:val="single" w:sz="6" w:space="0" w:color="7F7F7F" w:themeColor="text1" w:themeTint="80"/>
              <w:right w:val="nil"/>
            </w:tcBorders>
          </w:tcPr>
          <w:p w14:paraId="4D13189A" w14:textId="582B0115"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single" w:sz="6" w:space="0" w:color="7F7F7F" w:themeColor="text1" w:themeTint="80"/>
              <w:right w:val="nil"/>
            </w:tcBorders>
          </w:tcPr>
          <w:p w14:paraId="4799C99D" w14:textId="2D282B3E"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18.22</w:t>
            </w:r>
          </w:p>
        </w:tc>
      </w:tr>
      <w:tr w:rsidR="09C9944C" w:rsidRPr="00235367" w14:paraId="3D72B516" w14:textId="77777777" w:rsidTr="005305F7">
        <w:trPr>
          <w:trHeight w:val="855"/>
        </w:trPr>
        <w:tc>
          <w:tcPr>
            <w:tcW w:w="2130" w:type="dxa"/>
            <w:tcBorders>
              <w:top w:val="single" w:sz="6" w:space="0" w:color="7F7F7F" w:themeColor="text1" w:themeTint="80"/>
              <w:left w:val="nil"/>
              <w:bottom w:val="single" w:sz="6" w:space="0" w:color="7F7F7F" w:themeColor="text1" w:themeTint="80"/>
              <w:right w:val="nil"/>
            </w:tcBorders>
          </w:tcPr>
          <w:p w14:paraId="0C5BB627" w14:textId="670766A5" w:rsidR="09C9944C" w:rsidRPr="005300DC" w:rsidRDefault="09C9944C" w:rsidP="09C9944C">
            <w:pPr>
              <w:spacing w:after="0" w:line="240" w:lineRule="auto"/>
              <w:jc w:val="center"/>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12</w:t>
            </w:r>
          </w:p>
        </w:tc>
        <w:tc>
          <w:tcPr>
            <w:tcW w:w="1613" w:type="dxa"/>
            <w:tcBorders>
              <w:top w:val="single" w:sz="6" w:space="0" w:color="7F7F7F" w:themeColor="text1" w:themeTint="80"/>
              <w:left w:val="nil"/>
              <w:bottom w:val="single" w:sz="6" w:space="0" w:color="7F7F7F" w:themeColor="text1" w:themeTint="80"/>
              <w:right w:val="nil"/>
            </w:tcBorders>
          </w:tcPr>
          <w:p w14:paraId="4EBA49C7" w14:textId="413341EA" w:rsidR="09C9944C" w:rsidRPr="005300DC" w:rsidRDefault="09C9944C"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HT511</w:t>
            </w:r>
          </w:p>
        </w:tc>
        <w:tc>
          <w:tcPr>
            <w:tcW w:w="1755" w:type="dxa"/>
            <w:tcBorders>
              <w:top w:val="single" w:sz="6" w:space="0" w:color="7F7F7F" w:themeColor="text1" w:themeTint="80"/>
              <w:left w:val="nil"/>
              <w:bottom w:val="single" w:sz="6" w:space="0" w:color="7F7F7F" w:themeColor="text1" w:themeTint="80"/>
              <w:right w:val="nil"/>
            </w:tcBorders>
          </w:tcPr>
          <w:p w14:paraId="2ED1E390" w14:textId="6C361B1B" w:rsidR="09C9944C" w:rsidRPr="005300DC" w:rsidRDefault="09C9944C" w:rsidP="09C9944C">
            <w:pPr>
              <w:spacing w:after="0" w:line="240" w:lineRule="auto"/>
              <w:rPr>
                <w:rFonts w:ascii="Times New Roman" w:eastAsia="Palatino Linotype" w:hAnsi="Times New Roman" w:cs="Times New Roman"/>
                <w:color w:val="000000" w:themeColor="text1"/>
                <w:sz w:val="20"/>
                <w:szCs w:val="20"/>
                <w:lang w:val="en-GB"/>
              </w:rPr>
            </w:pPr>
            <w:r w:rsidRPr="005300DC">
              <w:rPr>
                <w:rFonts w:ascii="Times New Roman" w:eastAsia="Palatino Linotype" w:hAnsi="Times New Roman" w:cs="Times New Roman"/>
                <w:i/>
                <w:iCs/>
                <w:color w:val="000000" w:themeColor="text1"/>
                <w:sz w:val="20"/>
                <w:szCs w:val="20"/>
                <w:lang w:val="en-US"/>
              </w:rPr>
              <w:t xml:space="preserve">Tritordeum (Durum </w:t>
            </w:r>
            <w:r w:rsidR="009F4BC6">
              <w:rPr>
                <w:rFonts w:ascii="Times New Roman" w:eastAsia="Palatino Linotype" w:hAnsi="Times New Roman" w:cs="Times New Roman"/>
                <w:i/>
                <w:iCs/>
                <w:color w:val="000000" w:themeColor="text1"/>
                <w:sz w:val="20"/>
                <w:szCs w:val="20"/>
                <w:lang w:val="en-US"/>
              </w:rPr>
              <w:t>W</w:t>
            </w:r>
            <w:r w:rsidRPr="005300DC">
              <w:rPr>
                <w:rFonts w:ascii="Times New Roman" w:eastAsia="Palatino Linotype" w:hAnsi="Times New Roman" w:cs="Times New Roman"/>
                <w:i/>
                <w:iCs/>
                <w:color w:val="000000" w:themeColor="text1"/>
                <w:sz w:val="20"/>
                <w:szCs w:val="20"/>
                <w:lang w:val="en-US"/>
              </w:rPr>
              <w:t>heat x Barley)</w:t>
            </w:r>
          </w:p>
        </w:tc>
        <w:tc>
          <w:tcPr>
            <w:tcW w:w="2085" w:type="dxa"/>
            <w:tcBorders>
              <w:top w:val="single" w:sz="6" w:space="0" w:color="7F7F7F" w:themeColor="text1" w:themeTint="80"/>
              <w:left w:val="nil"/>
              <w:bottom w:val="single" w:sz="6" w:space="0" w:color="7F7F7F" w:themeColor="text1" w:themeTint="80"/>
              <w:right w:val="nil"/>
            </w:tcBorders>
          </w:tcPr>
          <w:p w14:paraId="1A9EB3A0" w14:textId="04D56158" w:rsidR="09C9944C" w:rsidRPr="005300DC" w:rsidRDefault="001E2516" w:rsidP="09C9944C">
            <w:pPr>
              <w:spacing w:after="0" w:line="240" w:lineRule="auto"/>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i/>
                <w:iCs/>
                <w:color w:val="000000" w:themeColor="text1"/>
                <w:sz w:val="20"/>
                <w:szCs w:val="20"/>
                <w:lang w:val="en-US"/>
              </w:rPr>
              <w:t>University of Bari</w:t>
            </w:r>
          </w:p>
        </w:tc>
        <w:tc>
          <w:tcPr>
            <w:tcW w:w="1755" w:type="dxa"/>
            <w:tcBorders>
              <w:top w:val="single" w:sz="6" w:space="0" w:color="7F7F7F" w:themeColor="text1" w:themeTint="80"/>
              <w:left w:val="nil"/>
              <w:bottom w:val="single" w:sz="6" w:space="0" w:color="7F7F7F" w:themeColor="text1" w:themeTint="80"/>
              <w:right w:val="nil"/>
            </w:tcBorders>
          </w:tcPr>
          <w:p w14:paraId="71ACFEAC" w14:textId="790FADC8" w:rsidR="09C9944C" w:rsidRPr="005300DC" w:rsidRDefault="09C9944C" w:rsidP="09C9944C">
            <w:pPr>
              <w:spacing w:after="0" w:line="240" w:lineRule="auto"/>
              <w:jc w:val="right"/>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19.88</w:t>
            </w:r>
          </w:p>
        </w:tc>
      </w:tr>
    </w:tbl>
    <w:p w14:paraId="26F283FF" w14:textId="3D870CFB" w:rsidR="3619DB43" w:rsidRPr="005300DC" w:rsidRDefault="3619DB43" w:rsidP="0052582E">
      <w:pPr>
        <w:spacing w:before="120"/>
        <w:jc w:val="both"/>
        <w:rPr>
          <w:rFonts w:ascii="Times New Roman" w:hAnsi="Times New Roman" w:cs="Times New Roman"/>
          <w:sz w:val="20"/>
          <w:szCs w:val="20"/>
          <w:lang w:val="en-US"/>
        </w:rPr>
      </w:pPr>
      <w:r w:rsidRPr="005300DC">
        <w:rPr>
          <w:rFonts w:ascii="Times New Roman" w:hAnsi="Times New Roman" w:cs="Times New Roman"/>
          <w:b/>
          <w:bCs/>
          <w:sz w:val="20"/>
          <w:szCs w:val="20"/>
          <w:lang w:val="en-US"/>
        </w:rPr>
        <w:t xml:space="preserve">Table </w:t>
      </w:r>
      <w:r w:rsidR="00793DED">
        <w:rPr>
          <w:rFonts w:ascii="Times New Roman" w:hAnsi="Times New Roman" w:cs="Times New Roman"/>
          <w:b/>
          <w:bCs/>
          <w:sz w:val="20"/>
          <w:szCs w:val="20"/>
          <w:lang w:val="en-US"/>
        </w:rPr>
        <w:t>S</w:t>
      </w:r>
      <w:r w:rsidRPr="005300DC">
        <w:rPr>
          <w:rFonts w:ascii="Times New Roman" w:hAnsi="Times New Roman" w:cs="Times New Roman"/>
          <w:b/>
          <w:bCs/>
          <w:sz w:val="20"/>
          <w:szCs w:val="20"/>
          <w:lang w:val="en-US"/>
        </w:rPr>
        <w:t>1</w:t>
      </w:r>
      <w:r w:rsidR="00235367" w:rsidRPr="005300DC">
        <w:rPr>
          <w:rFonts w:ascii="Times New Roman" w:hAnsi="Times New Roman" w:cs="Times New Roman"/>
          <w:b/>
          <w:bCs/>
          <w:sz w:val="20"/>
          <w:szCs w:val="20"/>
          <w:lang w:val="en-US"/>
        </w:rPr>
        <w:t>.</w:t>
      </w:r>
      <w:r w:rsidRPr="005300DC">
        <w:rPr>
          <w:rFonts w:ascii="Times New Roman" w:hAnsi="Times New Roman" w:cs="Times New Roman"/>
          <w:sz w:val="20"/>
          <w:szCs w:val="20"/>
          <w:lang w:val="en-US"/>
        </w:rPr>
        <w:t xml:space="preserve"> </w:t>
      </w:r>
      <w:r w:rsidR="00235367" w:rsidRPr="005300DC">
        <w:rPr>
          <w:rFonts w:ascii="Times New Roman" w:hAnsi="Times New Roman" w:cs="Times New Roman"/>
          <w:sz w:val="20"/>
          <w:szCs w:val="20"/>
          <w:lang w:val="en-US"/>
        </w:rPr>
        <w:t>List of the c</w:t>
      </w:r>
      <w:r w:rsidRPr="005300DC">
        <w:rPr>
          <w:rFonts w:ascii="Times New Roman" w:hAnsi="Times New Roman" w:cs="Times New Roman"/>
          <w:sz w:val="20"/>
          <w:szCs w:val="20"/>
          <w:lang w:val="en-US"/>
        </w:rPr>
        <w:t xml:space="preserve">ereal </w:t>
      </w:r>
      <w:r w:rsidR="00235367" w:rsidRPr="005300DC">
        <w:rPr>
          <w:rFonts w:ascii="Times New Roman" w:hAnsi="Times New Roman" w:cs="Times New Roman"/>
          <w:sz w:val="20"/>
          <w:szCs w:val="20"/>
          <w:lang w:val="en-US"/>
        </w:rPr>
        <w:t>s</w:t>
      </w:r>
      <w:r w:rsidRPr="005300DC">
        <w:rPr>
          <w:rFonts w:ascii="Times New Roman" w:hAnsi="Times New Roman" w:cs="Times New Roman"/>
          <w:sz w:val="20"/>
          <w:szCs w:val="20"/>
          <w:lang w:val="en-US"/>
        </w:rPr>
        <w:t>amples</w:t>
      </w:r>
      <w:r w:rsidR="00235367" w:rsidRPr="005300DC">
        <w:rPr>
          <w:rFonts w:ascii="Times New Roman" w:hAnsi="Times New Roman" w:cs="Times New Roman"/>
          <w:sz w:val="20"/>
          <w:szCs w:val="20"/>
          <w:lang w:val="en-US"/>
        </w:rPr>
        <w:t>.</w:t>
      </w:r>
    </w:p>
    <w:p w14:paraId="2AE3512E" w14:textId="5CDA379B" w:rsidR="09C9944C" w:rsidRPr="005300DC" w:rsidRDefault="09C9944C" w:rsidP="005300DC">
      <w:pPr>
        <w:jc w:val="both"/>
        <w:rPr>
          <w:rFonts w:ascii="Times New Roman" w:hAnsi="Times New Roman" w:cs="Times New Roman"/>
          <w:sz w:val="20"/>
          <w:szCs w:val="20"/>
          <w:lang w:val="en-US"/>
        </w:rPr>
      </w:pPr>
    </w:p>
    <w:p w14:paraId="5AED98AE" w14:textId="5EA56998" w:rsidR="65A03226" w:rsidRPr="005300DC" w:rsidRDefault="5EFBFF82" w:rsidP="09C9944C">
      <w:pPr>
        <w:rPr>
          <w:rFonts w:ascii="Times New Roman" w:hAnsi="Times New Roman" w:cs="Times New Roman"/>
          <w:sz w:val="20"/>
          <w:szCs w:val="20"/>
        </w:rPr>
      </w:pPr>
      <w:r w:rsidRPr="005300DC">
        <w:rPr>
          <w:rFonts w:ascii="Times New Roman" w:hAnsi="Times New Roman" w:cs="Times New Roman"/>
          <w:noProof/>
          <w:sz w:val="20"/>
          <w:szCs w:val="20"/>
          <w:lang w:val="en-IN" w:eastAsia="en-IN"/>
        </w:rPr>
        <w:lastRenderedPageBreak/>
        <w:drawing>
          <wp:inline distT="0" distB="0" distL="0" distR="0" wp14:anchorId="37C0F194" wp14:editId="001344F5">
            <wp:extent cx="6011334" cy="3381375"/>
            <wp:effectExtent l="0" t="0" r="0" b="0"/>
            <wp:docPr id="611677629" name="Picture 611677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6011334" cy="3381375"/>
                    </a:xfrm>
                    <a:prstGeom prst="rect">
                      <a:avLst/>
                    </a:prstGeom>
                  </pic:spPr>
                </pic:pic>
              </a:graphicData>
            </a:graphic>
          </wp:inline>
        </w:drawing>
      </w:r>
    </w:p>
    <w:p w14:paraId="4A7BC31E" w14:textId="721C5166" w:rsidR="0B0A9DCB" w:rsidRPr="005300DC" w:rsidRDefault="0B0A9DCB" w:rsidP="005300DC">
      <w:pPr>
        <w:jc w:val="both"/>
        <w:rPr>
          <w:rFonts w:ascii="Times New Roman" w:hAnsi="Times New Roman" w:cs="Times New Roman"/>
          <w:sz w:val="20"/>
          <w:szCs w:val="20"/>
          <w:lang w:val="en-GB"/>
        </w:rPr>
      </w:pPr>
      <w:r w:rsidRPr="005300DC">
        <w:rPr>
          <w:rFonts w:ascii="Times New Roman" w:hAnsi="Times New Roman" w:cs="Times New Roman"/>
          <w:b/>
          <w:bCs/>
          <w:sz w:val="20"/>
          <w:szCs w:val="20"/>
          <w:lang w:val="en-GB"/>
        </w:rPr>
        <w:t>Figure</w:t>
      </w:r>
      <w:r w:rsidR="00235367" w:rsidRPr="005300DC">
        <w:rPr>
          <w:rFonts w:ascii="Times New Roman" w:hAnsi="Times New Roman" w:cs="Times New Roman"/>
          <w:b/>
          <w:bCs/>
          <w:sz w:val="20"/>
          <w:szCs w:val="20"/>
          <w:lang w:val="en-GB"/>
        </w:rPr>
        <w:t xml:space="preserve"> </w:t>
      </w:r>
      <w:r w:rsidR="00793DED">
        <w:rPr>
          <w:rFonts w:ascii="Times New Roman" w:hAnsi="Times New Roman" w:cs="Times New Roman"/>
          <w:b/>
          <w:bCs/>
          <w:sz w:val="20"/>
          <w:szCs w:val="20"/>
          <w:lang w:val="en-GB"/>
        </w:rPr>
        <w:t>S</w:t>
      </w:r>
      <w:r w:rsidRPr="005300DC">
        <w:rPr>
          <w:rFonts w:ascii="Times New Roman" w:hAnsi="Times New Roman" w:cs="Times New Roman"/>
          <w:b/>
          <w:bCs/>
          <w:sz w:val="20"/>
          <w:szCs w:val="20"/>
          <w:lang w:val="en-GB"/>
        </w:rPr>
        <w:t>2.</w:t>
      </w:r>
      <w:r w:rsidRPr="005300DC">
        <w:rPr>
          <w:rFonts w:ascii="Times New Roman" w:hAnsi="Times New Roman" w:cs="Times New Roman"/>
          <w:sz w:val="20"/>
          <w:szCs w:val="20"/>
          <w:lang w:val="en-GB"/>
        </w:rPr>
        <w:t xml:space="preserve"> Min max and mean of the wheat dataset</w:t>
      </w:r>
      <w:r w:rsidR="0812D12D" w:rsidRPr="005300DC">
        <w:rPr>
          <w:rFonts w:ascii="Times New Roman" w:hAnsi="Times New Roman" w:cs="Times New Roman"/>
          <w:sz w:val="20"/>
          <w:szCs w:val="20"/>
          <w:lang w:val="en-GB"/>
        </w:rPr>
        <w:t>s</w:t>
      </w:r>
      <w:r w:rsidR="00235367" w:rsidRPr="005300DC">
        <w:rPr>
          <w:rFonts w:ascii="Times New Roman" w:hAnsi="Times New Roman" w:cs="Times New Roman"/>
          <w:sz w:val="20"/>
          <w:szCs w:val="20"/>
          <w:lang w:val="en-GB"/>
        </w:rPr>
        <w:t>.</w:t>
      </w:r>
    </w:p>
    <w:p w14:paraId="4C8E5839" w14:textId="3136E342" w:rsidR="09C9944C" w:rsidRPr="005300DC" w:rsidRDefault="09C9944C" w:rsidP="09C9944C">
      <w:pPr>
        <w:rPr>
          <w:rFonts w:ascii="Times New Roman" w:hAnsi="Times New Roman" w:cs="Times New Roman"/>
          <w:sz w:val="20"/>
          <w:szCs w:val="20"/>
          <w:lang w:val="en-GB"/>
        </w:rPr>
      </w:pPr>
    </w:p>
    <w:p w14:paraId="41D58061" w14:textId="05868F7C" w:rsidR="0B0A9DCB" w:rsidRPr="005300DC" w:rsidRDefault="0B0A9DCB" w:rsidP="09C9944C">
      <w:pPr>
        <w:rPr>
          <w:rFonts w:ascii="Times New Roman" w:hAnsi="Times New Roman" w:cs="Times New Roman"/>
          <w:sz w:val="20"/>
          <w:szCs w:val="20"/>
          <w:lang w:val="en-GB"/>
        </w:rPr>
      </w:pPr>
      <w:r w:rsidRPr="005300DC">
        <w:rPr>
          <w:rFonts w:ascii="Times New Roman" w:hAnsi="Times New Roman" w:cs="Times New Roman"/>
          <w:sz w:val="20"/>
          <w:szCs w:val="20"/>
          <w:lang w:val="en-GB"/>
        </w:rPr>
        <w:t>Section</w:t>
      </w:r>
      <w:r w:rsidR="00235367">
        <w:rPr>
          <w:rFonts w:ascii="Times New Roman" w:hAnsi="Times New Roman" w:cs="Times New Roman"/>
          <w:sz w:val="20"/>
          <w:szCs w:val="20"/>
          <w:lang w:val="en-GB"/>
        </w:rPr>
        <w:t xml:space="preserve"> </w:t>
      </w:r>
      <w:r w:rsidRPr="005300DC">
        <w:rPr>
          <w:rFonts w:ascii="Times New Roman" w:hAnsi="Times New Roman" w:cs="Times New Roman"/>
          <w:sz w:val="20"/>
          <w:szCs w:val="20"/>
          <w:lang w:val="en-GB"/>
        </w:rPr>
        <w:t>1 CNN structure</w:t>
      </w:r>
    </w:p>
    <w:p w14:paraId="6AEBFE17" w14:textId="682D6768" w:rsidR="65A03226" w:rsidRPr="005300DC" w:rsidRDefault="65A03226" w:rsidP="09C9944C">
      <w:pPr>
        <w:spacing w:after="0" w:line="240" w:lineRule="auto"/>
        <w:jc w:val="both"/>
        <w:rPr>
          <w:rFonts w:ascii="Times New Roman" w:eastAsia="Palatino Linotype" w:hAnsi="Times New Roman" w:cs="Times New Roman"/>
          <w:color w:val="000000" w:themeColor="text1"/>
          <w:sz w:val="20"/>
          <w:szCs w:val="20"/>
          <w:lang w:val="en-GB"/>
        </w:rPr>
      </w:pPr>
      <w:r w:rsidRPr="005300DC">
        <w:rPr>
          <w:rStyle w:val="normaltextrun"/>
          <w:rFonts w:ascii="Times New Roman" w:eastAsia="Palatino Linotype" w:hAnsi="Times New Roman" w:cs="Times New Roman"/>
          <w:color w:val="000000" w:themeColor="text1"/>
          <w:sz w:val="20"/>
          <w:szCs w:val="20"/>
          <w:lang w:val="en-US"/>
        </w:rPr>
        <w:t>The Convolutional Neural Network used for this approach (Table 2) is composed of two main parts</w:t>
      </w:r>
      <w:r w:rsidR="009F4BC6">
        <w:rPr>
          <w:rStyle w:val="normaltextrun"/>
          <w:rFonts w:ascii="Times New Roman" w:eastAsia="Palatino Linotype" w:hAnsi="Times New Roman" w:cs="Times New Roman"/>
          <w:color w:val="000000" w:themeColor="text1"/>
          <w:sz w:val="20"/>
          <w:szCs w:val="20"/>
          <w:lang w:val="en-US"/>
        </w:rPr>
        <w:t>,</w:t>
      </w:r>
      <w:r w:rsidRPr="005300DC">
        <w:rPr>
          <w:rStyle w:val="normaltextrun"/>
          <w:rFonts w:ascii="Times New Roman" w:eastAsia="Palatino Linotype" w:hAnsi="Times New Roman" w:cs="Times New Roman"/>
          <w:color w:val="000000" w:themeColor="text1"/>
          <w:sz w:val="20"/>
          <w:szCs w:val="20"/>
          <w:lang w:val="en-US"/>
        </w:rPr>
        <w:t xml:space="preserve"> the convolution section separates and identify features from the NIR spectra and give a numerical output from which the dense, fully interconnected, layers predict the protein content of the sample.</w:t>
      </w:r>
    </w:p>
    <w:p w14:paraId="3CA3A2F5" w14:textId="7F270E6F" w:rsidR="65A03226" w:rsidRPr="005300DC" w:rsidRDefault="65A03226" w:rsidP="09C9944C">
      <w:pPr>
        <w:spacing w:after="0" w:line="240" w:lineRule="auto"/>
        <w:jc w:val="both"/>
        <w:rPr>
          <w:rFonts w:ascii="Times New Roman" w:eastAsia="Palatino Linotype" w:hAnsi="Times New Roman" w:cs="Times New Roman"/>
          <w:color w:val="000000" w:themeColor="text1"/>
          <w:sz w:val="20"/>
          <w:szCs w:val="20"/>
          <w:lang w:val="en-GB"/>
        </w:rPr>
      </w:pPr>
      <w:r w:rsidRPr="005300DC">
        <w:rPr>
          <w:rStyle w:val="normaltextrun"/>
          <w:rFonts w:ascii="Times New Roman" w:eastAsia="Palatino Linotype" w:hAnsi="Times New Roman" w:cs="Times New Roman"/>
          <w:color w:val="000000" w:themeColor="text1"/>
          <w:sz w:val="20"/>
          <w:szCs w:val="20"/>
          <w:lang w:val="en-US"/>
        </w:rPr>
        <w:t>In detail</w:t>
      </w:r>
      <w:r w:rsidR="009F4BC6">
        <w:rPr>
          <w:rStyle w:val="normaltextrun"/>
          <w:rFonts w:ascii="Times New Roman" w:eastAsia="Palatino Linotype" w:hAnsi="Times New Roman" w:cs="Times New Roman"/>
          <w:color w:val="000000" w:themeColor="text1"/>
          <w:sz w:val="20"/>
          <w:szCs w:val="20"/>
          <w:lang w:val="en-US"/>
        </w:rPr>
        <w:t>,</w:t>
      </w:r>
      <w:r w:rsidRPr="005300DC">
        <w:rPr>
          <w:rStyle w:val="normaltextrun"/>
          <w:rFonts w:ascii="Times New Roman" w:eastAsia="Palatino Linotype" w:hAnsi="Times New Roman" w:cs="Times New Roman"/>
          <w:color w:val="000000" w:themeColor="text1"/>
          <w:sz w:val="20"/>
          <w:szCs w:val="20"/>
          <w:lang w:val="en-US"/>
        </w:rPr>
        <w:t xml:space="preserve"> the input layer adapts the further layer to the shape of the data and the batch normalization layer accelerate the training and prevent overfitting by re-centering and re-scaling to every new batch of training and so reducing the internal covariate shift. The data is then fed to the first one-dimensional convolution layer “Conv_1” with kernel size 7 and a 64-point wi</w:t>
      </w:r>
      <w:r w:rsidRPr="005300DC">
        <w:rPr>
          <w:rStyle w:val="normaltextrun"/>
          <w:rFonts w:ascii="Times New Roman" w:eastAsia="Palatino Linotype" w:hAnsi="Times New Roman" w:cs="Times New Roman"/>
          <w:color w:val="498205"/>
          <w:sz w:val="20"/>
          <w:szCs w:val="20"/>
          <w:u w:val="single"/>
          <w:lang w:val="en-US"/>
        </w:rPr>
        <w:t>n</w:t>
      </w:r>
      <w:r w:rsidRPr="005300DC">
        <w:rPr>
          <w:rStyle w:val="normaltextrun"/>
          <w:rFonts w:ascii="Times New Roman" w:eastAsia="Palatino Linotype" w:hAnsi="Times New Roman" w:cs="Times New Roman"/>
          <w:color w:val="000000" w:themeColor="text1"/>
          <w:sz w:val="20"/>
          <w:szCs w:val="20"/>
          <w:lang w:val="en-US"/>
        </w:rPr>
        <w:t>dows. A dropout layer then randomly removes half of the node in each training epoch, this layer reduces unnecessary feature redundancy and help</w:t>
      </w:r>
      <w:r w:rsidR="009F4BC6" w:rsidRPr="009F4BC6">
        <w:rPr>
          <w:rStyle w:val="normaltextrun"/>
          <w:rFonts w:ascii="Times New Roman" w:eastAsia="Palatino Linotype" w:hAnsi="Times New Roman" w:cs="Times New Roman"/>
          <w:sz w:val="20"/>
          <w:szCs w:val="20"/>
          <w:lang w:val="en-US"/>
        </w:rPr>
        <w:t>s</w:t>
      </w:r>
      <w:r w:rsidRPr="005300DC">
        <w:rPr>
          <w:rStyle w:val="normaltextrun"/>
          <w:rFonts w:ascii="Times New Roman" w:eastAsia="Palatino Linotype" w:hAnsi="Times New Roman" w:cs="Times New Roman"/>
          <w:color w:val="000000" w:themeColor="text1"/>
          <w:sz w:val="20"/>
          <w:szCs w:val="20"/>
          <w:lang w:val="en-US"/>
        </w:rPr>
        <w:t xml:space="preserve"> preventing overfitting. The data is then fed to two subsequent convolution layers “Conv_2” and “Conv_3” with kernel sizes 3 and 2 and filter wi</w:t>
      </w:r>
      <w:r w:rsidRPr="009F4BC6">
        <w:rPr>
          <w:rStyle w:val="normaltextrun"/>
          <w:rFonts w:ascii="Times New Roman" w:eastAsia="Palatino Linotype" w:hAnsi="Times New Roman" w:cs="Times New Roman"/>
          <w:sz w:val="20"/>
          <w:szCs w:val="20"/>
          <w:lang w:val="en-US"/>
        </w:rPr>
        <w:t>n</w:t>
      </w:r>
      <w:r w:rsidRPr="005300DC">
        <w:rPr>
          <w:rStyle w:val="normaltextrun"/>
          <w:rFonts w:ascii="Times New Roman" w:eastAsia="Palatino Linotype" w:hAnsi="Times New Roman" w:cs="Times New Roman"/>
          <w:color w:val="000000" w:themeColor="text1"/>
          <w:sz w:val="20"/>
          <w:szCs w:val="20"/>
          <w:lang w:val="en-US"/>
        </w:rPr>
        <w:t>dows of 32 and 16.</w:t>
      </w:r>
    </w:p>
    <w:p w14:paraId="13E08E74" w14:textId="3CB0093B" w:rsidR="65A03226" w:rsidRPr="005300DC" w:rsidRDefault="65A03226" w:rsidP="09C9944C">
      <w:pPr>
        <w:spacing w:after="0" w:line="240" w:lineRule="auto"/>
        <w:jc w:val="both"/>
        <w:rPr>
          <w:rFonts w:ascii="Times New Roman" w:eastAsia="Palatino Linotype" w:hAnsi="Times New Roman" w:cs="Times New Roman"/>
          <w:color w:val="000000" w:themeColor="text1"/>
          <w:sz w:val="20"/>
          <w:szCs w:val="20"/>
          <w:lang w:val="en-GB"/>
        </w:rPr>
      </w:pPr>
      <w:r w:rsidRPr="005300DC">
        <w:rPr>
          <w:rStyle w:val="normaltextrun"/>
          <w:rFonts w:ascii="Times New Roman" w:eastAsia="Palatino Linotype" w:hAnsi="Times New Roman" w:cs="Times New Roman"/>
          <w:color w:val="000000" w:themeColor="text1"/>
          <w:sz w:val="20"/>
          <w:szCs w:val="20"/>
          <w:lang w:val="en-US"/>
        </w:rPr>
        <w:t>The flatten layer is necessary to merge the convolutional block and the dense block of the network as it reshapes the data to be a one-dimension array.</w:t>
      </w:r>
    </w:p>
    <w:p w14:paraId="030D977B" w14:textId="1861B4C8" w:rsidR="65A03226" w:rsidRPr="005300DC" w:rsidRDefault="65A03226" w:rsidP="09C9944C">
      <w:pPr>
        <w:spacing w:after="0" w:line="240" w:lineRule="auto"/>
        <w:jc w:val="both"/>
        <w:rPr>
          <w:rFonts w:ascii="Times New Roman" w:eastAsia="Palatino Linotype" w:hAnsi="Times New Roman" w:cs="Times New Roman"/>
          <w:color w:val="000000" w:themeColor="text1"/>
          <w:sz w:val="20"/>
          <w:szCs w:val="20"/>
          <w:lang w:val="en-GB"/>
        </w:rPr>
      </w:pPr>
      <w:r w:rsidRPr="005300DC">
        <w:rPr>
          <w:rStyle w:val="normaltextrun"/>
          <w:rFonts w:ascii="Times New Roman" w:eastAsia="Palatino Linotype" w:hAnsi="Times New Roman" w:cs="Times New Roman"/>
          <w:color w:val="000000" w:themeColor="text1"/>
          <w:sz w:val="20"/>
          <w:szCs w:val="20"/>
          <w:lang w:val="en-US"/>
        </w:rPr>
        <w:t>The 3 dense fully interconnected layer</w:t>
      </w:r>
      <w:r w:rsidRPr="009F4BC6">
        <w:rPr>
          <w:rStyle w:val="normaltextrun"/>
          <w:rFonts w:ascii="Times New Roman" w:eastAsia="Palatino Linotype" w:hAnsi="Times New Roman" w:cs="Times New Roman"/>
          <w:sz w:val="20"/>
          <w:szCs w:val="20"/>
          <w:lang w:val="en-US"/>
        </w:rPr>
        <w:t>s</w:t>
      </w:r>
      <w:r w:rsidRPr="005300DC">
        <w:rPr>
          <w:rStyle w:val="normaltextrun"/>
          <w:rFonts w:ascii="Times New Roman" w:eastAsia="Palatino Linotype" w:hAnsi="Times New Roman" w:cs="Times New Roman"/>
          <w:color w:val="000000" w:themeColor="text1"/>
          <w:sz w:val="20"/>
          <w:szCs w:val="20"/>
          <w:lang w:val="en-US"/>
        </w:rPr>
        <w:t xml:space="preserve"> use a ReLU, rectified linear activation function and have 128,128, and 64 nodes</w:t>
      </w:r>
      <w:r w:rsidR="009F4BC6">
        <w:rPr>
          <w:rStyle w:val="normaltextrun"/>
          <w:rFonts w:ascii="Times New Roman" w:eastAsia="Palatino Linotype" w:hAnsi="Times New Roman" w:cs="Times New Roman"/>
          <w:color w:val="000000" w:themeColor="text1"/>
          <w:sz w:val="20"/>
          <w:szCs w:val="20"/>
          <w:lang w:val="en-US"/>
        </w:rPr>
        <w:t>,</w:t>
      </w:r>
      <w:r w:rsidRPr="005300DC">
        <w:rPr>
          <w:rStyle w:val="normaltextrun"/>
          <w:rFonts w:ascii="Times New Roman" w:eastAsia="Palatino Linotype" w:hAnsi="Times New Roman" w:cs="Times New Roman"/>
          <w:color w:val="000000" w:themeColor="text1"/>
          <w:sz w:val="20"/>
          <w:szCs w:val="20"/>
          <w:lang w:val="en-US"/>
        </w:rPr>
        <w:t xml:space="preserve"> respectively.</w:t>
      </w:r>
    </w:p>
    <w:p w14:paraId="34C41326" w14:textId="280C5E6D" w:rsidR="65A03226" w:rsidRPr="005300DC" w:rsidRDefault="65A03226" w:rsidP="09C9944C">
      <w:pPr>
        <w:spacing w:after="0" w:line="240" w:lineRule="auto"/>
        <w:jc w:val="both"/>
        <w:rPr>
          <w:rFonts w:ascii="Times New Roman" w:eastAsia="Palatino Linotype" w:hAnsi="Times New Roman" w:cs="Times New Roman"/>
          <w:color w:val="000000" w:themeColor="text1"/>
          <w:sz w:val="20"/>
          <w:szCs w:val="20"/>
          <w:lang w:val="en-GB"/>
        </w:rPr>
      </w:pPr>
      <w:r w:rsidRPr="005300DC">
        <w:rPr>
          <w:rStyle w:val="normaltextrun"/>
          <w:rFonts w:ascii="Times New Roman" w:eastAsia="Palatino Linotype" w:hAnsi="Times New Roman" w:cs="Times New Roman"/>
          <w:color w:val="000000" w:themeColor="text1"/>
          <w:sz w:val="20"/>
          <w:szCs w:val="20"/>
          <w:lang w:val="en-US"/>
        </w:rPr>
        <w:t>Finally, the output dense layer gives as output the predicted protein content.</w:t>
      </w:r>
    </w:p>
    <w:p w14:paraId="302D7DCC" w14:textId="48C0B408" w:rsidR="65A03226" w:rsidRPr="005300DC" w:rsidRDefault="65A03226" w:rsidP="09C9944C">
      <w:pPr>
        <w:spacing w:after="0" w:line="240" w:lineRule="auto"/>
        <w:jc w:val="both"/>
        <w:rPr>
          <w:rFonts w:ascii="Times New Roman" w:eastAsia="Palatino Linotype" w:hAnsi="Times New Roman" w:cs="Times New Roman"/>
          <w:color w:val="000000" w:themeColor="text1"/>
          <w:sz w:val="20"/>
          <w:szCs w:val="20"/>
          <w:lang w:val="en-GB"/>
        </w:rPr>
      </w:pPr>
      <w:r w:rsidRPr="005300DC">
        <w:rPr>
          <w:rStyle w:val="normaltextrun"/>
          <w:rFonts w:ascii="Times New Roman" w:eastAsia="Palatino Linotype" w:hAnsi="Times New Roman" w:cs="Times New Roman"/>
          <w:color w:val="000000" w:themeColor="text1"/>
          <w:sz w:val="20"/>
          <w:szCs w:val="20"/>
          <w:lang w:val="en-US"/>
        </w:rPr>
        <w:t>The model was trained with Mean Square Error as loss function for 5000 max epochs with a 0</w:t>
      </w:r>
      <w:r w:rsidR="009F4BC6" w:rsidRPr="009F4BC6">
        <w:rPr>
          <w:rStyle w:val="normaltextrun"/>
          <w:rFonts w:ascii="Times New Roman" w:eastAsia="Palatino Linotype" w:hAnsi="Times New Roman" w:cs="Times New Roman"/>
          <w:sz w:val="20"/>
          <w:szCs w:val="20"/>
          <w:lang w:val="en-US"/>
        </w:rPr>
        <w:t>.</w:t>
      </w:r>
      <w:r w:rsidRPr="005300DC">
        <w:rPr>
          <w:rStyle w:val="normaltextrun"/>
          <w:rFonts w:ascii="Times New Roman" w:eastAsia="Palatino Linotype" w:hAnsi="Times New Roman" w:cs="Times New Roman"/>
          <w:color w:val="000000" w:themeColor="text1"/>
          <w:sz w:val="20"/>
          <w:szCs w:val="20"/>
          <w:lang w:val="en-US"/>
        </w:rPr>
        <w:t>2 validation split using the RMSprop optimizer with 0</w:t>
      </w:r>
      <w:r w:rsidR="009F4BC6">
        <w:rPr>
          <w:rStyle w:val="normaltextrun"/>
          <w:rFonts w:ascii="Times New Roman" w:eastAsia="Palatino Linotype" w:hAnsi="Times New Roman" w:cs="Times New Roman"/>
          <w:color w:val="000000" w:themeColor="text1"/>
          <w:sz w:val="20"/>
          <w:szCs w:val="20"/>
          <w:lang w:val="en-US"/>
        </w:rPr>
        <w:t>.</w:t>
      </w:r>
      <w:r w:rsidRPr="005300DC">
        <w:rPr>
          <w:rStyle w:val="normaltextrun"/>
          <w:rFonts w:ascii="Times New Roman" w:eastAsia="Palatino Linotype" w:hAnsi="Times New Roman" w:cs="Times New Roman"/>
          <w:color w:val="000000" w:themeColor="text1"/>
          <w:sz w:val="20"/>
          <w:szCs w:val="20"/>
          <w:lang w:val="en-US"/>
        </w:rPr>
        <w:t>001 learning rate and an early stopping callback with 300 epoch patience that restored the best weights and monitored the validation set Mean Absolute Error.</w:t>
      </w:r>
    </w:p>
    <w:p w14:paraId="32736FCE" w14:textId="23C7789D" w:rsidR="65A03226" w:rsidRPr="005300DC" w:rsidRDefault="65A03226" w:rsidP="09C9944C">
      <w:pPr>
        <w:spacing w:after="0" w:line="240" w:lineRule="auto"/>
        <w:jc w:val="both"/>
        <w:rPr>
          <w:rFonts w:ascii="Times New Roman" w:eastAsia="Palatino Linotype" w:hAnsi="Times New Roman" w:cs="Times New Roman"/>
          <w:color w:val="000000" w:themeColor="text1"/>
          <w:sz w:val="20"/>
          <w:szCs w:val="20"/>
          <w:lang w:val="en-GB"/>
        </w:rPr>
      </w:pPr>
      <w:r w:rsidRPr="005300DC">
        <w:rPr>
          <w:rStyle w:val="normaltextrun"/>
          <w:rFonts w:ascii="Times New Roman" w:eastAsia="Palatino Linotype" w:hAnsi="Times New Roman" w:cs="Times New Roman"/>
          <w:color w:val="000000" w:themeColor="text1"/>
          <w:sz w:val="20"/>
          <w:szCs w:val="20"/>
          <w:lang w:val="en-US"/>
        </w:rPr>
        <w:t xml:space="preserve">The callback </w:t>
      </w:r>
      <w:r w:rsidRPr="0052582E">
        <w:rPr>
          <w:rStyle w:val="normaltextrun"/>
          <w:rFonts w:ascii="Times New Roman" w:eastAsia="Palatino Linotype" w:hAnsi="Times New Roman" w:cs="Times New Roman"/>
          <w:sz w:val="20"/>
          <w:szCs w:val="20"/>
          <w:lang w:val="en-US"/>
        </w:rPr>
        <w:t>ensures</w:t>
      </w:r>
      <w:r w:rsidRPr="005300DC">
        <w:rPr>
          <w:rStyle w:val="normaltextrun"/>
          <w:rFonts w:ascii="Times New Roman" w:eastAsia="Palatino Linotype" w:hAnsi="Times New Roman" w:cs="Times New Roman"/>
          <w:color w:val="000000" w:themeColor="text1"/>
          <w:sz w:val="20"/>
          <w:szCs w:val="20"/>
          <w:lang w:val="en-US"/>
        </w:rPr>
        <w:t xml:space="preserve"> the best fit before the model start</w:t>
      </w:r>
      <w:r w:rsidR="009F4BC6">
        <w:rPr>
          <w:rStyle w:val="normaltextrun"/>
          <w:rFonts w:ascii="Times New Roman" w:eastAsia="Palatino Linotype" w:hAnsi="Times New Roman" w:cs="Times New Roman"/>
          <w:color w:val="000000" w:themeColor="text1"/>
          <w:sz w:val="20"/>
          <w:szCs w:val="20"/>
          <w:lang w:val="en-US"/>
        </w:rPr>
        <w:t>s</w:t>
      </w:r>
      <w:r w:rsidRPr="005300DC">
        <w:rPr>
          <w:rStyle w:val="normaltextrun"/>
          <w:rFonts w:ascii="Times New Roman" w:eastAsia="Palatino Linotype" w:hAnsi="Times New Roman" w:cs="Times New Roman"/>
          <w:color w:val="000000" w:themeColor="text1"/>
          <w:sz w:val="20"/>
          <w:szCs w:val="20"/>
          <w:lang w:val="en-US"/>
        </w:rPr>
        <w:t xml:space="preserve"> to overfit during training, the 5000 max epoch hyperparameter was selected to be sure the model have enough training epoch but in this case the callback stopped the training after around 1300 epochs</w:t>
      </w:r>
      <w:r w:rsidR="0052582E">
        <w:rPr>
          <w:rStyle w:val="eop"/>
          <w:rFonts w:ascii="Times New Roman" w:eastAsia="Palatino Linotype" w:hAnsi="Times New Roman" w:cs="Times New Roman"/>
          <w:color w:val="000000" w:themeColor="text1"/>
          <w:sz w:val="20"/>
          <w:szCs w:val="20"/>
          <w:lang w:val="en-US"/>
        </w:rPr>
        <w:t>.</w:t>
      </w:r>
    </w:p>
    <w:p w14:paraId="6C4CE52E" w14:textId="53A8BA7A" w:rsidR="65A03226" w:rsidRPr="005300DC" w:rsidRDefault="65A03226" w:rsidP="09C9944C">
      <w:pPr>
        <w:spacing w:after="0" w:line="240" w:lineRule="auto"/>
        <w:jc w:val="both"/>
        <w:rPr>
          <w:rFonts w:ascii="Times New Roman" w:eastAsia="Palatino Linotype" w:hAnsi="Times New Roman" w:cs="Times New Roman"/>
          <w:color w:val="000000" w:themeColor="text1"/>
          <w:sz w:val="20"/>
          <w:szCs w:val="20"/>
          <w:lang w:val="en-GB"/>
        </w:rPr>
      </w:pPr>
      <w:r w:rsidRPr="005300DC">
        <w:rPr>
          <w:rStyle w:val="normaltextrun"/>
          <w:rFonts w:ascii="Times New Roman" w:eastAsia="Palatino Linotype" w:hAnsi="Times New Roman" w:cs="Times New Roman"/>
          <w:color w:val="000000" w:themeColor="text1"/>
          <w:sz w:val="20"/>
          <w:szCs w:val="20"/>
          <w:lang w:val="en-US"/>
        </w:rPr>
        <w:t>The CNN was built using Python v3.9.12 and TensorFlow v2.10.0[tensorflow] and trained on an AMD Ryzen 7 2700U system.</w:t>
      </w:r>
    </w:p>
    <w:p w14:paraId="65CEBA87" w14:textId="366AF37B" w:rsidR="65A03226" w:rsidRPr="005300DC" w:rsidRDefault="65A03226" w:rsidP="09C9944C">
      <w:pPr>
        <w:spacing w:after="0" w:line="240" w:lineRule="auto"/>
        <w:jc w:val="both"/>
        <w:rPr>
          <w:rFonts w:ascii="Times New Roman" w:eastAsia="Palatino Linotype" w:hAnsi="Times New Roman" w:cs="Times New Roman"/>
          <w:color w:val="000000" w:themeColor="text1"/>
          <w:sz w:val="20"/>
          <w:szCs w:val="20"/>
          <w:lang w:val="en-GB"/>
        </w:rPr>
      </w:pPr>
      <w:r w:rsidRPr="005300DC">
        <w:rPr>
          <w:rStyle w:val="normaltextrun"/>
          <w:rFonts w:ascii="Times New Roman" w:eastAsia="Palatino Linotype" w:hAnsi="Times New Roman" w:cs="Times New Roman"/>
          <w:color w:val="000000" w:themeColor="text1"/>
          <w:sz w:val="20"/>
          <w:szCs w:val="20"/>
          <w:lang w:val="en-US"/>
        </w:rPr>
        <w:t>The CNN performance was evaluated in terms of: Root Mean Square Error, Mean Absolute Error, Ratio of Performance to the InterQuartile that is the interquartile range of the observed values divided by the Root Mean Square Error of the prediction [Bellon] and R2.</w:t>
      </w:r>
    </w:p>
    <w:p w14:paraId="5AB08B41" w14:textId="14E18CA0" w:rsidR="65A03226" w:rsidRPr="005300DC" w:rsidRDefault="65A03226" w:rsidP="09C9944C">
      <w:pPr>
        <w:spacing w:after="0" w:line="240" w:lineRule="auto"/>
        <w:jc w:val="both"/>
        <w:rPr>
          <w:rFonts w:ascii="Times New Roman" w:eastAsia="Palatino Linotype" w:hAnsi="Times New Roman" w:cs="Times New Roman"/>
          <w:color w:val="000000" w:themeColor="text1"/>
          <w:sz w:val="20"/>
          <w:szCs w:val="20"/>
          <w:lang w:val="en-GB"/>
        </w:rPr>
      </w:pPr>
      <w:r w:rsidRPr="005300DC">
        <w:rPr>
          <w:rStyle w:val="normaltextrun"/>
          <w:rFonts w:ascii="Times New Roman" w:eastAsia="Palatino Linotype" w:hAnsi="Times New Roman" w:cs="Times New Roman"/>
          <w:color w:val="000000" w:themeColor="text1"/>
          <w:sz w:val="20"/>
          <w:szCs w:val="20"/>
          <w:lang w:val="en-US"/>
        </w:rPr>
        <w:t>The regression was performed 5 times with different train test split selected using the</w:t>
      </w:r>
      <w:r w:rsidR="009F4BC6">
        <w:rPr>
          <w:rStyle w:val="normaltextrun"/>
          <w:rFonts w:ascii="Times New Roman" w:eastAsia="Palatino Linotype" w:hAnsi="Times New Roman" w:cs="Times New Roman"/>
          <w:color w:val="000000" w:themeColor="text1"/>
          <w:sz w:val="20"/>
          <w:szCs w:val="20"/>
          <w:lang w:val="en-US"/>
        </w:rPr>
        <w:t xml:space="preserve"> </w:t>
      </w:r>
      <w:r w:rsidRPr="005300DC">
        <w:rPr>
          <w:rStyle w:val="normaltextrun"/>
          <w:rFonts w:ascii="Times New Roman" w:eastAsia="Palatino Linotype" w:hAnsi="Times New Roman" w:cs="Times New Roman"/>
          <w:color w:val="000000" w:themeColor="text1"/>
          <w:sz w:val="20"/>
          <w:szCs w:val="20"/>
          <w:lang w:val="en-US"/>
        </w:rPr>
        <w:t>random shuffle split from sklearn library.</w:t>
      </w:r>
    </w:p>
    <w:p w14:paraId="6BCDD71E" w14:textId="1A90B31E" w:rsidR="0052582E" w:rsidRDefault="0052582E">
      <w:pPr>
        <w:rPr>
          <w:rFonts w:ascii="Times New Roman" w:eastAsia="Palatino Linotype" w:hAnsi="Times New Roman" w:cs="Times New Roman"/>
          <w:color w:val="000000" w:themeColor="text1"/>
          <w:sz w:val="20"/>
          <w:szCs w:val="20"/>
          <w:lang w:val="en-GB"/>
        </w:rPr>
      </w:pPr>
      <w:r>
        <w:rPr>
          <w:rFonts w:ascii="Times New Roman" w:eastAsia="Palatino Linotype" w:hAnsi="Times New Roman" w:cs="Times New Roman"/>
          <w:color w:val="000000" w:themeColor="text1"/>
          <w:sz w:val="20"/>
          <w:szCs w:val="20"/>
          <w:lang w:val="en-GB"/>
        </w:rPr>
        <w:br w:type="page"/>
      </w:r>
    </w:p>
    <w:tbl>
      <w:tblPr>
        <w:tblW w:w="0" w:type="auto"/>
        <w:tblInd w:w="5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70"/>
        <w:gridCol w:w="2010"/>
        <w:gridCol w:w="1905"/>
        <w:gridCol w:w="1455"/>
        <w:gridCol w:w="1650"/>
      </w:tblGrid>
      <w:tr w:rsidR="09C9944C" w:rsidRPr="00235367" w14:paraId="72E0D3D2" w14:textId="77777777" w:rsidTr="09C9944C">
        <w:trPr>
          <w:trHeight w:val="300"/>
        </w:trPr>
        <w:tc>
          <w:tcPr>
            <w:tcW w:w="207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4694C232" w14:textId="7E476B46"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lastRenderedPageBreak/>
              <w:t>Layer</w:t>
            </w:r>
          </w:p>
        </w:tc>
        <w:tc>
          <w:tcPr>
            <w:tcW w:w="201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361994EC" w14:textId="2BDC8961"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Layer</w:t>
            </w:r>
            <w:r w:rsidR="009F4BC6">
              <w:rPr>
                <w:rFonts w:ascii="Times New Roman" w:eastAsia="Palatino Linotype" w:hAnsi="Times New Roman" w:cs="Times New Roman"/>
                <w:b/>
                <w:bCs/>
                <w:color w:val="000000" w:themeColor="text1"/>
                <w:sz w:val="20"/>
                <w:szCs w:val="20"/>
                <w:lang w:val="en-US"/>
              </w:rPr>
              <w:t xml:space="preserve"> </w:t>
            </w:r>
            <w:r w:rsidRPr="005300DC">
              <w:rPr>
                <w:rFonts w:ascii="Times New Roman" w:eastAsia="Palatino Linotype" w:hAnsi="Times New Roman" w:cs="Times New Roman"/>
                <w:b/>
                <w:bCs/>
                <w:color w:val="000000" w:themeColor="text1"/>
                <w:sz w:val="20"/>
                <w:szCs w:val="20"/>
                <w:lang w:val="en-US"/>
              </w:rPr>
              <w:t>(type)</w:t>
            </w:r>
          </w:p>
        </w:tc>
        <w:tc>
          <w:tcPr>
            <w:tcW w:w="190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2C52122D" w14:textId="2319AE97"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Hyperparameter</w:t>
            </w:r>
          </w:p>
        </w:tc>
        <w:tc>
          <w:tcPr>
            <w:tcW w:w="145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38DE4918" w14:textId="04B15BC1"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Output Shape</w:t>
            </w:r>
          </w:p>
        </w:tc>
        <w:tc>
          <w:tcPr>
            <w:tcW w:w="165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5596A787" w14:textId="108D1C70"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Parameters</w:t>
            </w:r>
          </w:p>
        </w:tc>
      </w:tr>
      <w:tr w:rsidR="09C9944C" w:rsidRPr="00235367" w14:paraId="42B26704" w14:textId="77777777" w:rsidTr="09C9944C">
        <w:trPr>
          <w:trHeight w:val="300"/>
        </w:trPr>
        <w:tc>
          <w:tcPr>
            <w:tcW w:w="207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7D0B1A64" w14:textId="78A60B1D"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I</w:t>
            </w:r>
            <w:r w:rsidR="009F4BC6">
              <w:rPr>
                <w:rFonts w:ascii="Times New Roman" w:eastAsia="Palatino Linotype" w:hAnsi="Times New Roman" w:cs="Times New Roman"/>
                <w:b/>
                <w:bCs/>
                <w:color w:val="000000" w:themeColor="text1"/>
                <w:sz w:val="20"/>
                <w:szCs w:val="20"/>
                <w:lang w:val="en-US"/>
              </w:rPr>
              <w:t>n</w:t>
            </w:r>
            <w:r w:rsidRPr="005300DC">
              <w:rPr>
                <w:rFonts w:ascii="Times New Roman" w:eastAsia="Palatino Linotype" w:hAnsi="Times New Roman" w:cs="Times New Roman"/>
                <w:b/>
                <w:bCs/>
                <w:color w:val="000000" w:themeColor="text1"/>
                <w:sz w:val="20"/>
                <w:szCs w:val="20"/>
                <w:lang w:val="en-US"/>
              </w:rPr>
              <w:t>put</w:t>
            </w:r>
          </w:p>
        </w:tc>
        <w:tc>
          <w:tcPr>
            <w:tcW w:w="201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6AFC09AE" w14:textId="605B4933"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p>
        </w:tc>
        <w:tc>
          <w:tcPr>
            <w:tcW w:w="190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27A6D647" w14:textId="29141E31"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p>
        </w:tc>
        <w:tc>
          <w:tcPr>
            <w:tcW w:w="145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3B3A91B7" w14:textId="03D71087"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p>
        </w:tc>
        <w:tc>
          <w:tcPr>
            <w:tcW w:w="165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10340713" w14:textId="1164E508"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p>
        </w:tc>
      </w:tr>
      <w:tr w:rsidR="09C9944C" w:rsidRPr="00235367" w14:paraId="4A61EAF4" w14:textId="77777777" w:rsidTr="09C9944C">
        <w:trPr>
          <w:trHeight w:val="300"/>
        </w:trPr>
        <w:tc>
          <w:tcPr>
            <w:tcW w:w="207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0FFC9927" w14:textId="53541CC6"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Reshape</w:t>
            </w:r>
          </w:p>
        </w:tc>
        <w:tc>
          <w:tcPr>
            <w:tcW w:w="201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54381456" w14:textId="5CE0AB79"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Reshape</w:t>
            </w:r>
          </w:p>
        </w:tc>
        <w:tc>
          <w:tcPr>
            <w:tcW w:w="190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23F5CEE3" w14:textId="321F2F1A"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Time steps=1</w:t>
            </w:r>
          </w:p>
        </w:tc>
        <w:tc>
          <w:tcPr>
            <w:tcW w:w="145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172FB3DC" w14:textId="143C7484"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941</w:t>
            </w:r>
            <w:r w:rsidR="0052582E">
              <w:rPr>
                <w:rFonts w:ascii="Times New Roman" w:eastAsia="Palatino Linotype" w:hAnsi="Times New Roman" w:cs="Times New Roman"/>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1</w:t>
            </w:r>
          </w:p>
        </w:tc>
        <w:tc>
          <w:tcPr>
            <w:tcW w:w="165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2BCA63E5" w14:textId="41A50889"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0</w:t>
            </w:r>
          </w:p>
        </w:tc>
      </w:tr>
      <w:tr w:rsidR="09C9944C" w:rsidRPr="00235367" w14:paraId="62CB92D4" w14:textId="77777777" w:rsidTr="09C9944C">
        <w:trPr>
          <w:trHeight w:val="300"/>
        </w:trPr>
        <w:tc>
          <w:tcPr>
            <w:tcW w:w="2070" w:type="dxa"/>
            <w:tcBorders>
              <w:top w:val="single" w:sz="6" w:space="0" w:color="7F7F7F" w:themeColor="text1" w:themeTint="80"/>
              <w:left w:val="nil"/>
              <w:bottom w:val="nil"/>
              <w:right w:val="nil"/>
            </w:tcBorders>
            <w:tcMar>
              <w:left w:w="105" w:type="dxa"/>
              <w:right w:w="105" w:type="dxa"/>
            </w:tcMar>
          </w:tcPr>
          <w:p w14:paraId="567E288F" w14:textId="10889C8D"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Batch_Normalization</w:t>
            </w:r>
          </w:p>
        </w:tc>
        <w:tc>
          <w:tcPr>
            <w:tcW w:w="2010" w:type="dxa"/>
            <w:tcBorders>
              <w:top w:val="single" w:sz="6" w:space="0" w:color="7F7F7F" w:themeColor="text1" w:themeTint="80"/>
              <w:left w:val="nil"/>
              <w:bottom w:val="nil"/>
              <w:right w:val="nil"/>
            </w:tcBorders>
            <w:tcMar>
              <w:left w:w="105" w:type="dxa"/>
              <w:right w:w="105" w:type="dxa"/>
            </w:tcMar>
          </w:tcPr>
          <w:p w14:paraId="6069505A" w14:textId="15054B01"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Batch</w:t>
            </w:r>
            <w:r w:rsidR="009F4BC6">
              <w:rPr>
                <w:rFonts w:ascii="Times New Roman" w:eastAsia="Palatino Linotype" w:hAnsi="Times New Roman" w:cs="Times New Roman"/>
                <w:color w:val="000000" w:themeColor="text1"/>
                <w:sz w:val="20"/>
                <w:szCs w:val="20"/>
                <w:lang w:val="en-US"/>
              </w:rPr>
              <w:t xml:space="preserve"> </w:t>
            </w:r>
            <w:r w:rsidRPr="005300DC">
              <w:rPr>
                <w:rFonts w:ascii="Times New Roman" w:eastAsia="Palatino Linotype" w:hAnsi="Times New Roman" w:cs="Times New Roman"/>
                <w:color w:val="000000" w:themeColor="text1"/>
                <w:sz w:val="20"/>
                <w:szCs w:val="20"/>
                <w:lang w:val="en-US"/>
              </w:rPr>
              <w:t>Normalziation</w:t>
            </w:r>
          </w:p>
        </w:tc>
        <w:tc>
          <w:tcPr>
            <w:tcW w:w="1905" w:type="dxa"/>
            <w:tcBorders>
              <w:top w:val="single" w:sz="6" w:space="0" w:color="7F7F7F" w:themeColor="text1" w:themeTint="80"/>
              <w:left w:val="nil"/>
              <w:bottom w:val="nil"/>
              <w:right w:val="nil"/>
            </w:tcBorders>
            <w:tcMar>
              <w:left w:w="105" w:type="dxa"/>
              <w:right w:w="105" w:type="dxa"/>
            </w:tcMar>
          </w:tcPr>
          <w:p w14:paraId="02BD1DE8" w14:textId="7FA2C4FD"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p>
        </w:tc>
        <w:tc>
          <w:tcPr>
            <w:tcW w:w="1455" w:type="dxa"/>
            <w:tcBorders>
              <w:top w:val="single" w:sz="6" w:space="0" w:color="7F7F7F" w:themeColor="text1" w:themeTint="80"/>
              <w:left w:val="nil"/>
              <w:bottom w:val="nil"/>
              <w:right w:val="nil"/>
            </w:tcBorders>
            <w:tcMar>
              <w:left w:w="105" w:type="dxa"/>
              <w:right w:w="105" w:type="dxa"/>
            </w:tcMar>
          </w:tcPr>
          <w:p w14:paraId="053E9761" w14:textId="5927720E"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941</w:t>
            </w:r>
            <w:r w:rsidR="0052582E">
              <w:rPr>
                <w:rFonts w:ascii="Times New Roman" w:eastAsia="Palatino Linotype" w:hAnsi="Times New Roman" w:cs="Times New Roman"/>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1</w:t>
            </w:r>
          </w:p>
        </w:tc>
        <w:tc>
          <w:tcPr>
            <w:tcW w:w="1650" w:type="dxa"/>
            <w:tcBorders>
              <w:top w:val="single" w:sz="6" w:space="0" w:color="7F7F7F" w:themeColor="text1" w:themeTint="80"/>
              <w:left w:val="nil"/>
              <w:bottom w:val="nil"/>
              <w:right w:val="nil"/>
            </w:tcBorders>
            <w:tcMar>
              <w:left w:w="105" w:type="dxa"/>
              <w:right w:w="105" w:type="dxa"/>
            </w:tcMar>
          </w:tcPr>
          <w:p w14:paraId="69A3300E" w14:textId="5DC74B6A"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4</w:t>
            </w:r>
          </w:p>
        </w:tc>
      </w:tr>
      <w:tr w:rsidR="09C9944C" w:rsidRPr="00235367" w14:paraId="2B497808" w14:textId="77777777" w:rsidTr="09C9944C">
        <w:trPr>
          <w:trHeight w:val="300"/>
        </w:trPr>
        <w:tc>
          <w:tcPr>
            <w:tcW w:w="207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0F1BB6B5" w14:textId="503B0EBD"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Conv_1</w:t>
            </w:r>
          </w:p>
        </w:tc>
        <w:tc>
          <w:tcPr>
            <w:tcW w:w="201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34EB8420" w14:textId="6C7BB617"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Conv1D</w:t>
            </w:r>
            <w:r w:rsidRPr="005300DC">
              <w:rPr>
                <w:rFonts w:ascii="Times New Roman" w:eastAsia="Palatino Linotype" w:hAnsi="Times New Roman" w:cs="Times New Roman"/>
                <w:color w:val="000000" w:themeColor="text1"/>
                <w:sz w:val="20"/>
                <w:szCs w:val="20"/>
              </w:rPr>
              <w:t> </w:t>
            </w:r>
          </w:p>
        </w:tc>
        <w:tc>
          <w:tcPr>
            <w:tcW w:w="190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3468A40C" w14:textId="42BE6782"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Filters=64</w:t>
            </w:r>
          </w:p>
          <w:p w14:paraId="7B568B8E" w14:textId="1D95D01A"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Kernel Size= 7</w:t>
            </w:r>
          </w:p>
          <w:p w14:paraId="7AEB720A" w14:textId="226C18CB"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Activation=ReLU</w:t>
            </w:r>
          </w:p>
        </w:tc>
        <w:tc>
          <w:tcPr>
            <w:tcW w:w="145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1B813F9E" w14:textId="55A9B663"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935</w:t>
            </w:r>
            <w:r w:rsidR="0052582E">
              <w:rPr>
                <w:rFonts w:ascii="Times New Roman" w:eastAsia="Palatino Linotype" w:hAnsi="Times New Roman" w:cs="Times New Roman"/>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64</w:t>
            </w:r>
          </w:p>
        </w:tc>
        <w:tc>
          <w:tcPr>
            <w:tcW w:w="165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2066E62C" w14:textId="43F54F53"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512</w:t>
            </w:r>
          </w:p>
        </w:tc>
      </w:tr>
      <w:tr w:rsidR="09C9944C" w:rsidRPr="00235367" w14:paraId="54FEC83B" w14:textId="77777777" w:rsidTr="09C9944C">
        <w:trPr>
          <w:trHeight w:val="300"/>
        </w:trPr>
        <w:tc>
          <w:tcPr>
            <w:tcW w:w="2070" w:type="dxa"/>
            <w:tcBorders>
              <w:top w:val="single" w:sz="6" w:space="0" w:color="7F7F7F" w:themeColor="text1" w:themeTint="80"/>
              <w:left w:val="nil"/>
              <w:bottom w:val="nil"/>
              <w:right w:val="nil"/>
            </w:tcBorders>
            <w:tcMar>
              <w:left w:w="105" w:type="dxa"/>
              <w:right w:w="105" w:type="dxa"/>
            </w:tcMar>
          </w:tcPr>
          <w:p w14:paraId="6FB42426" w14:textId="220F3C69"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Dropout</w:t>
            </w:r>
          </w:p>
        </w:tc>
        <w:tc>
          <w:tcPr>
            <w:tcW w:w="2010" w:type="dxa"/>
            <w:tcBorders>
              <w:top w:val="single" w:sz="6" w:space="0" w:color="7F7F7F" w:themeColor="text1" w:themeTint="80"/>
              <w:left w:val="nil"/>
              <w:bottom w:val="nil"/>
              <w:right w:val="nil"/>
            </w:tcBorders>
            <w:tcMar>
              <w:left w:w="105" w:type="dxa"/>
              <w:right w:w="105" w:type="dxa"/>
            </w:tcMar>
          </w:tcPr>
          <w:p w14:paraId="6322A760" w14:textId="3D8D3BC5"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Dropout</w:t>
            </w:r>
          </w:p>
        </w:tc>
        <w:tc>
          <w:tcPr>
            <w:tcW w:w="1905" w:type="dxa"/>
            <w:tcBorders>
              <w:top w:val="single" w:sz="6" w:space="0" w:color="7F7F7F" w:themeColor="text1" w:themeTint="80"/>
              <w:left w:val="nil"/>
              <w:bottom w:val="nil"/>
              <w:right w:val="nil"/>
            </w:tcBorders>
            <w:tcMar>
              <w:left w:w="105" w:type="dxa"/>
              <w:right w:w="105" w:type="dxa"/>
            </w:tcMar>
          </w:tcPr>
          <w:p w14:paraId="5E90CFD9" w14:textId="351087BA"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Rate=0</w:t>
            </w:r>
            <w:r w:rsidR="009F4BC6">
              <w:rPr>
                <w:rFonts w:ascii="Times New Roman" w:eastAsia="Palatino Linotype" w:hAnsi="Times New Roman" w:cs="Times New Roman"/>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5</w:t>
            </w:r>
          </w:p>
        </w:tc>
        <w:tc>
          <w:tcPr>
            <w:tcW w:w="1455" w:type="dxa"/>
            <w:tcBorders>
              <w:top w:val="single" w:sz="6" w:space="0" w:color="7F7F7F" w:themeColor="text1" w:themeTint="80"/>
              <w:left w:val="nil"/>
              <w:bottom w:val="nil"/>
              <w:right w:val="nil"/>
            </w:tcBorders>
            <w:tcMar>
              <w:left w:w="105" w:type="dxa"/>
              <w:right w:w="105" w:type="dxa"/>
            </w:tcMar>
          </w:tcPr>
          <w:p w14:paraId="3019BD1C" w14:textId="6AE5C612"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935</w:t>
            </w:r>
            <w:r w:rsidR="0052582E">
              <w:rPr>
                <w:rFonts w:ascii="Times New Roman" w:eastAsia="Palatino Linotype" w:hAnsi="Times New Roman" w:cs="Times New Roman"/>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64</w:t>
            </w:r>
          </w:p>
        </w:tc>
        <w:tc>
          <w:tcPr>
            <w:tcW w:w="1650" w:type="dxa"/>
            <w:tcBorders>
              <w:top w:val="single" w:sz="6" w:space="0" w:color="7F7F7F" w:themeColor="text1" w:themeTint="80"/>
              <w:left w:val="nil"/>
              <w:bottom w:val="nil"/>
              <w:right w:val="nil"/>
            </w:tcBorders>
            <w:tcMar>
              <w:left w:w="105" w:type="dxa"/>
              <w:right w:w="105" w:type="dxa"/>
            </w:tcMar>
          </w:tcPr>
          <w:p w14:paraId="0A076D2F" w14:textId="27FFF964"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0</w:t>
            </w:r>
          </w:p>
        </w:tc>
      </w:tr>
      <w:tr w:rsidR="09C9944C" w:rsidRPr="00235367" w14:paraId="5961584D" w14:textId="77777777" w:rsidTr="09C9944C">
        <w:trPr>
          <w:trHeight w:val="300"/>
        </w:trPr>
        <w:tc>
          <w:tcPr>
            <w:tcW w:w="207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2AFCEA84" w14:textId="6E3AD42C"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Conv_2</w:t>
            </w:r>
          </w:p>
        </w:tc>
        <w:tc>
          <w:tcPr>
            <w:tcW w:w="201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11F599BA" w14:textId="61EA937E"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Conv1D</w:t>
            </w:r>
          </w:p>
        </w:tc>
        <w:tc>
          <w:tcPr>
            <w:tcW w:w="190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24FEAA97" w14:textId="6C43831D"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Filters=32</w:t>
            </w:r>
          </w:p>
          <w:p w14:paraId="2357D9FD" w14:textId="3BBC0764"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Kernel Size= 3</w:t>
            </w:r>
          </w:p>
          <w:p w14:paraId="52DAADFC" w14:textId="37746417"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Activation=ReLU</w:t>
            </w:r>
          </w:p>
        </w:tc>
        <w:tc>
          <w:tcPr>
            <w:tcW w:w="145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7FABDA4A" w14:textId="0D500843"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933</w:t>
            </w:r>
            <w:r w:rsidR="0052582E">
              <w:rPr>
                <w:rFonts w:ascii="Times New Roman" w:eastAsia="Palatino Linotype" w:hAnsi="Times New Roman" w:cs="Times New Roman"/>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32</w:t>
            </w:r>
          </w:p>
        </w:tc>
        <w:tc>
          <w:tcPr>
            <w:tcW w:w="165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0808AF09" w14:textId="16259B1B"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6176</w:t>
            </w:r>
          </w:p>
        </w:tc>
      </w:tr>
      <w:tr w:rsidR="09C9944C" w:rsidRPr="00235367" w14:paraId="489A078A" w14:textId="77777777" w:rsidTr="09C9944C">
        <w:trPr>
          <w:trHeight w:val="300"/>
        </w:trPr>
        <w:tc>
          <w:tcPr>
            <w:tcW w:w="2070" w:type="dxa"/>
            <w:tcBorders>
              <w:top w:val="single" w:sz="6" w:space="0" w:color="7F7F7F" w:themeColor="text1" w:themeTint="80"/>
              <w:left w:val="nil"/>
              <w:bottom w:val="nil"/>
              <w:right w:val="nil"/>
            </w:tcBorders>
            <w:tcMar>
              <w:left w:w="105" w:type="dxa"/>
              <w:right w:w="105" w:type="dxa"/>
            </w:tcMar>
          </w:tcPr>
          <w:p w14:paraId="51EF2D58" w14:textId="6EC0B85E"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Conv_3</w:t>
            </w:r>
          </w:p>
        </w:tc>
        <w:tc>
          <w:tcPr>
            <w:tcW w:w="2010" w:type="dxa"/>
            <w:tcBorders>
              <w:top w:val="single" w:sz="6" w:space="0" w:color="7F7F7F" w:themeColor="text1" w:themeTint="80"/>
              <w:left w:val="nil"/>
              <w:bottom w:val="nil"/>
              <w:right w:val="nil"/>
            </w:tcBorders>
            <w:tcMar>
              <w:left w:w="105" w:type="dxa"/>
              <w:right w:w="105" w:type="dxa"/>
            </w:tcMar>
          </w:tcPr>
          <w:p w14:paraId="30B5C87B" w14:textId="07309B41"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Conv1D</w:t>
            </w:r>
          </w:p>
        </w:tc>
        <w:tc>
          <w:tcPr>
            <w:tcW w:w="1905" w:type="dxa"/>
            <w:tcBorders>
              <w:top w:val="single" w:sz="6" w:space="0" w:color="7F7F7F" w:themeColor="text1" w:themeTint="80"/>
              <w:left w:val="nil"/>
              <w:bottom w:val="nil"/>
              <w:right w:val="nil"/>
            </w:tcBorders>
            <w:tcMar>
              <w:left w:w="105" w:type="dxa"/>
              <w:right w:w="105" w:type="dxa"/>
            </w:tcMar>
          </w:tcPr>
          <w:p w14:paraId="55E30B74" w14:textId="1A9B467A"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Filters=16</w:t>
            </w:r>
          </w:p>
          <w:p w14:paraId="24375129" w14:textId="51EB6440"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Kernel Size= 2</w:t>
            </w:r>
          </w:p>
          <w:p w14:paraId="06A32377" w14:textId="6B35CCD0"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Activation=ReLU </w:t>
            </w:r>
          </w:p>
        </w:tc>
        <w:tc>
          <w:tcPr>
            <w:tcW w:w="1455" w:type="dxa"/>
            <w:tcBorders>
              <w:top w:val="single" w:sz="6" w:space="0" w:color="7F7F7F" w:themeColor="text1" w:themeTint="80"/>
              <w:left w:val="nil"/>
              <w:bottom w:val="nil"/>
              <w:right w:val="nil"/>
            </w:tcBorders>
            <w:tcMar>
              <w:left w:w="105" w:type="dxa"/>
              <w:right w:w="105" w:type="dxa"/>
            </w:tcMar>
          </w:tcPr>
          <w:p w14:paraId="327C3167" w14:textId="5249CAF8"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932</w:t>
            </w:r>
            <w:r w:rsidR="0052582E">
              <w:rPr>
                <w:rFonts w:ascii="Times New Roman" w:eastAsia="Palatino Linotype" w:hAnsi="Times New Roman" w:cs="Times New Roman"/>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16</w:t>
            </w:r>
          </w:p>
        </w:tc>
        <w:tc>
          <w:tcPr>
            <w:tcW w:w="1650" w:type="dxa"/>
            <w:tcBorders>
              <w:top w:val="single" w:sz="6" w:space="0" w:color="7F7F7F" w:themeColor="text1" w:themeTint="80"/>
              <w:left w:val="nil"/>
              <w:bottom w:val="nil"/>
              <w:right w:val="nil"/>
            </w:tcBorders>
            <w:tcMar>
              <w:left w:w="105" w:type="dxa"/>
              <w:right w:w="105" w:type="dxa"/>
            </w:tcMar>
          </w:tcPr>
          <w:p w14:paraId="4B6C3E71" w14:textId="7ED0BF44"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1040</w:t>
            </w:r>
          </w:p>
        </w:tc>
      </w:tr>
      <w:tr w:rsidR="09C9944C" w:rsidRPr="00235367" w14:paraId="356E1B49" w14:textId="77777777" w:rsidTr="09C9944C">
        <w:trPr>
          <w:trHeight w:val="300"/>
        </w:trPr>
        <w:tc>
          <w:tcPr>
            <w:tcW w:w="207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6BD41F8F" w14:textId="29468F1D"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Flatten</w:t>
            </w:r>
          </w:p>
        </w:tc>
        <w:tc>
          <w:tcPr>
            <w:tcW w:w="201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5C8547B0" w14:textId="12ED054F"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Flatten</w:t>
            </w:r>
          </w:p>
        </w:tc>
        <w:tc>
          <w:tcPr>
            <w:tcW w:w="190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2EAC5576" w14:textId="29F15CE6"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None</w:t>
            </w:r>
          </w:p>
        </w:tc>
        <w:tc>
          <w:tcPr>
            <w:tcW w:w="145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166A7224" w14:textId="2B85BC0C"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14912</w:t>
            </w:r>
          </w:p>
        </w:tc>
        <w:tc>
          <w:tcPr>
            <w:tcW w:w="165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126071D8" w14:textId="448BDFB1"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0</w:t>
            </w:r>
          </w:p>
        </w:tc>
      </w:tr>
      <w:tr w:rsidR="09C9944C" w:rsidRPr="00235367" w14:paraId="7CD19102" w14:textId="77777777" w:rsidTr="09C9944C">
        <w:trPr>
          <w:trHeight w:val="300"/>
        </w:trPr>
        <w:tc>
          <w:tcPr>
            <w:tcW w:w="2070" w:type="dxa"/>
            <w:tcBorders>
              <w:top w:val="single" w:sz="6" w:space="0" w:color="7F7F7F" w:themeColor="text1" w:themeTint="80"/>
              <w:left w:val="nil"/>
              <w:bottom w:val="nil"/>
              <w:right w:val="nil"/>
            </w:tcBorders>
            <w:tcMar>
              <w:left w:w="105" w:type="dxa"/>
              <w:right w:w="105" w:type="dxa"/>
            </w:tcMar>
          </w:tcPr>
          <w:p w14:paraId="09BC8277" w14:textId="7D82666E"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Dense_1</w:t>
            </w:r>
          </w:p>
        </w:tc>
        <w:tc>
          <w:tcPr>
            <w:tcW w:w="2010" w:type="dxa"/>
            <w:tcBorders>
              <w:top w:val="single" w:sz="6" w:space="0" w:color="7F7F7F" w:themeColor="text1" w:themeTint="80"/>
              <w:left w:val="nil"/>
              <w:bottom w:val="nil"/>
              <w:right w:val="nil"/>
            </w:tcBorders>
            <w:tcMar>
              <w:left w:w="105" w:type="dxa"/>
              <w:right w:w="105" w:type="dxa"/>
            </w:tcMar>
          </w:tcPr>
          <w:p w14:paraId="05CCAB75" w14:textId="0188F096"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Dense</w:t>
            </w:r>
          </w:p>
        </w:tc>
        <w:tc>
          <w:tcPr>
            <w:tcW w:w="1905" w:type="dxa"/>
            <w:tcBorders>
              <w:top w:val="single" w:sz="6" w:space="0" w:color="7F7F7F" w:themeColor="text1" w:themeTint="80"/>
              <w:left w:val="nil"/>
              <w:bottom w:val="nil"/>
              <w:right w:val="nil"/>
            </w:tcBorders>
            <w:tcMar>
              <w:left w:w="105" w:type="dxa"/>
              <w:right w:w="105" w:type="dxa"/>
            </w:tcMar>
          </w:tcPr>
          <w:p w14:paraId="79601B34" w14:textId="46A232EC"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Nodes=128</w:t>
            </w:r>
          </w:p>
          <w:p w14:paraId="44007C9A" w14:textId="57886C83"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Activation=ReLU</w:t>
            </w:r>
          </w:p>
        </w:tc>
        <w:tc>
          <w:tcPr>
            <w:tcW w:w="1455" w:type="dxa"/>
            <w:tcBorders>
              <w:top w:val="single" w:sz="6" w:space="0" w:color="7F7F7F" w:themeColor="text1" w:themeTint="80"/>
              <w:left w:val="nil"/>
              <w:bottom w:val="nil"/>
              <w:right w:val="nil"/>
            </w:tcBorders>
            <w:tcMar>
              <w:left w:w="105" w:type="dxa"/>
              <w:right w:w="105" w:type="dxa"/>
            </w:tcMar>
          </w:tcPr>
          <w:p w14:paraId="53E229B3" w14:textId="30F086D9"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128</w:t>
            </w:r>
          </w:p>
        </w:tc>
        <w:tc>
          <w:tcPr>
            <w:tcW w:w="1650" w:type="dxa"/>
            <w:tcBorders>
              <w:top w:val="single" w:sz="6" w:space="0" w:color="7F7F7F" w:themeColor="text1" w:themeTint="80"/>
              <w:left w:val="nil"/>
              <w:bottom w:val="nil"/>
              <w:right w:val="nil"/>
            </w:tcBorders>
            <w:tcMar>
              <w:left w:w="105" w:type="dxa"/>
              <w:right w:w="105" w:type="dxa"/>
            </w:tcMar>
          </w:tcPr>
          <w:p w14:paraId="10F560A7" w14:textId="45116025"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1908864</w:t>
            </w:r>
          </w:p>
        </w:tc>
      </w:tr>
      <w:tr w:rsidR="09C9944C" w:rsidRPr="00235367" w14:paraId="4791211C" w14:textId="77777777" w:rsidTr="09C9944C">
        <w:trPr>
          <w:trHeight w:val="300"/>
        </w:trPr>
        <w:tc>
          <w:tcPr>
            <w:tcW w:w="207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27A7E24E" w14:textId="0EA09628"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Dense_2</w:t>
            </w:r>
          </w:p>
        </w:tc>
        <w:tc>
          <w:tcPr>
            <w:tcW w:w="201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407440F6" w14:textId="49C0B913"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Dense</w:t>
            </w:r>
          </w:p>
        </w:tc>
        <w:tc>
          <w:tcPr>
            <w:tcW w:w="190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48B7BACF" w14:textId="4E71D25A"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Nodes=128</w:t>
            </w:r>
          </w:p>
          <w:p w14:paraId="3C1C7D6D" w14:textId="6E81A318"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Activation=ReLU</w:t>
            </w:r>
            <w:r w:rsidRPr="005300DC">
              <w:rPr>
                <w:rFonts w:ascii="Times New Roman" w:eastAsia="Palatino Linotype" w:hAnsi="Times New Roman" w:cs="Times New Roman"/>
                <w:color w:val="000000" w:themeColor="text1"/>
                <w:sz w:val="20"/>
                <w:szCs w:val="20"/>
              </w:rPr>
              <w:t> </w:t>
            </w:r>
          </w:p>
        </w:tc>
        <w:tc>
          <w:tcPr>
            <w:tcW w:w="145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66C2084E" w14:textId="27B7C332"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128</w:t>
            </w:r>
          </w:p>
        </w:tc>
        <w:tc>
          <w:tcPr>
            <w:tcW w:w="165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04A07DA0" w14:textId="4FC81454"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16512</w:t>
            </w:r>
          </w:p>
        </w:tc>
      </w:tr>
      <w:tr w:rsidR="09C9944C" w:rsidRPr="00235367" w14:paraId="59341EC5" w14:textId="77777777" w:rsidTr="09C9944C">
        <w:trPr>
          <w:trHeight w:val="300"/>
        </w:trPr>
        <w:tc>
          <w:tcPr>
            <w:tcW w:w="2070" w:type="dxa"/>
            <w:tcBorders>
              <w:top w:val="single" w:sz="6" w:space="0" w:color="7F7F7F" w:themeColor="text1" w:themeTint="80"/>
              <w:left w:val="nil"/>
              <w:bottom w:val="nil"/>
              <w:right w:val="nil"/>
            </w:tcBorders>
            <w:tcMar>
              <w:left w:w="105" w:type="dxa"/>
              <w:right w:w="105" w:type="dxa"/>
            </w:tcMar>
          </w:tcPr>
          <w:p w14:paraId="48780175" w14:textId="41AD35DA"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Dense_3</w:t>
            </w:r>
          </w:p>
        </w:tc>
        <w:tc>
          <w:tcPr>
            <w:tcW w:w="2010" w:type="dxa"/>
            <w:tcBorders>
              <w:top w:val="single" w:sz="6" w:space="0" w:color="7F7F7F" w:themeColor="text1" w:themeTint="80"/>
              <w:left w:val="nil"/>
              <w:bottom w:val="nil"/>
              <w:right w:val="nil"/>
            </w:tcBorders>
            <w:tcMar>
              <w:left w:w="105" w:type="dxa"/>
              <w:right w:w="105" w:type="dxa"/>
            </w:tcMar>
          </w:tcPr>
          <w:p w14:paraId="046AD3E0" w14:textId="2CF7C450"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Dense</w:t>
            </w:r>
          </w:p>
        </w:tc>
        <w:tc>
          <w:tcPr>
            <w:tcW w:w="1905" w:type="dxa"/>
            <w:tcBorders>
              <w:top w:val="single" w:sz="6" w:space="0" w:color="7F7F7F" w:themeColor="text1" w:themeTint="80"/>
              <w:left w:val="nil"/>
              <w:bottom w:val="nil"/>
              <w:right w:val="nil"/>
            </w:tcBorders>
            <w:tcMar>
              <w:left w:w="105" w:type="dxa"/>
              <w:right w:w="105" w:type="dxa"/>
            </w:tcMar>
          </w:tcPr>
          <w:p w14:paraId="3E549227" w14:textId="3832FBEB"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Nodes=64</w:t>
            </w:r>
          </w:p>
          <w:p w14:paraId="4527A216" w14:textId="7F9F9E22"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Activation=ReLU</w:t>
            </w:r>
          </w:p>
        </w:tc>
        <w:tc>
          <w:tcPr>
            <w:tcW w:w="1455" w:type="dxa"/>
            <w:tcBorders>
              <w:top w:val="single" w:sz="6" w:space="0" w:color="7F7F7F" w:themeColor="text1" w:themeTint="80"/>
              <w:left w:val="nil"/>
              <w:bottom w:val="nil"/>
              <w:right w:val="nil"/>
            </w:tcBorders>
            <w:tcMar>
              <w:left w:w="105" w:type="dxa"/>
              <w:right w:w="105" w:type="dxa"/>
            </w:tcMar>
          </w:tcPr>
          <w:p w14:paraId="4A6D4CB5" w14:textId="16F72B75"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64</w:t>
            </w:r>
          </w:p>
        </w:tc>
        <w:tc>
          <w:tcPr>
            <w:tcW w:w="1650" w:type="dxa"/>
            <w:tcBorders>
              <w:top w:val="single" w:sz="6" w:space="0" w:color="7F7F7F" w:themeColor="text1" w:themeTint="80"/>
              <w:left w:val="nil"/>
              <w:bottom w:val="nil"/>
              <w:right w:val="nil"/>
            </w:tcBorders>
            <w:tcMar>
              <w:left w:w="105" w:type="dxa"/>
              <w:right w:w="105" w:type="dxa"/>
            </w:tcMar>
          </w:tcPr>
          <w:p w14:paraId="2493A6E2" w14:textId="234AED1D"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8256</w:t>
            </w:r>
          </w:p>
        </w:tc>
      </w:tr>
      <w:tr w:rsidR="09C9944C" w:rsidRPr="00235367" w14:paraId="4EB408A0" w14:textId="77777777" w:rsidTr="09C9944C">
        <w:trPr>
          <w:trHeight w:val="300"/>
        </w:trPr>
        <w:tc>
          <w:tcPr>
            <w:tcW w:w="207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1F728826" w14:textId="12130024"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b/>
                <w:bCs/>
                <w:color w:val="000000" w:themeColor="text1"/>
                <w:sz w:val="20"/>
                <w:szCs w:val="20"/>
                <w:lang w:val="en-US"/>
              </w:rPr>
              <w:t>Output</w:t>
            </w:r>
          </w:p>
        </w:tc>
        <w:tc>
          <w:tcPr>
            <w:tcW w:w="201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3997A0A3" w14:textId="04BE42BD"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Dense</w:t>
            </w:r>
          </w:p>
        </w:tc>
        <w:tc>
          <w:tcPr>
            <w:tcW w:w="190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7F6E0114" w14:textId="0C774190"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Nodes=1</w:t>
            </w:r>
          </w:p>
          <w:p w14:paraId="4F378C65" w14:textId="561AE47D"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Activation=Linear</w:t>
            </w:r>
          </w:p>
        </w:tc>
        <w:tc>
          <w:tcPr>
            <w:tcW w:w="1455"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7FD366E8" w14:textId="60BC6B92"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1</w:t>
            </w:r>
          </w:p>
        </w:tc>
        <w:tc>
          <w:tcPr>
            <w:tcW w:w="1650" w:type="dxa"/>
            <w:tcBorders>
              <w:top w:val="single" w:sz="6" w:space="0" w:color="7F7F7F" w:themeColor="text1" w:themeTint="80"/>
              <w:left w:val="nil"/>
              <w:bottom w:val="single" w:sz="6" w:space="0" w:color="7F7F7F" w:themeColor="text1" w:themeTint="80"/>
              <w:right w:val="nil"/>
            </w:tcBorders>
            <w:tcMar>
              <w:left w:w="105" w:type="dxa"/>
              <w:right w:w="105" w:type="dxa"/>
            </w:tcMar>
          </w:tcPr>
          <w:p w14:paraId="4CD77B9D" w14:textId="3777A9EA" w:rsidR="09C9944C" w:rsidRPr="005300DC" w:rsidRDefault="09C9944C" w:rsidP="09C9944C">
            <w:pPr>
              <w:spacing w:after="0" w:line="240" w:lineRule="auto"/>
              <w:jc w:val="both"/>
              <w:rPr>
                <w:rFonts w:ascii="Times New Roman" w:eastAsia="Palatino Linotype" w:hAnsi="Times New Roman" w:cs="Times New Roman"/>
                <w:color w:val="000000" w:themeColor="text1"/>
                <w:sz w:val="20"/>
                <w:szCs w:val="20"/>
              </w:rPr>
            </w:pPr>
            <w:r w:rsidRPr="005300DC">
              <w:rPr>
                <w:rFonts w:ascii="Times New Roman" w:eastAsia="Palatino Linotype" w:hAnsi="Times New Roman" w:cs="Times New Roman"/>
                <w:color w:val="000000" w:themeColor="text1"/>
                <w:sz w:val="20"/>
                <w:szCs w:val="20"/>
                <w:lang w:val="en-US"/>
              </w:rPr>
              <w:t>65</w:t>
            </w:r>
          </w:p>
        </w:tc>
      </w:tr>
    </w:tbl>
    <w:p w14:paraId="73A33D7D" w14:textId="436BAF37" w:rsidR="31E0A8BD" w:rsidRDefault="31E0A8BD" w:rsidP="0052582E">
      <w:pPr>
        <w:spacing w:before="120"/>
        <w:jc w:val="both"/>
        <w:rPr>
          <w:rStyle w:val="normaltextrun"/>
          <w:rFonts w:ascii="Times New Roman" w:eastAsia="Palatino Linotype" w:hAnsi="Times New Roman" w:cs="Times New Roman"/>
          <w:color w:val="000000" w:themeColor="text1"/>
          <w:sz w:val="20"/>
          <w:szCs w:val="20"/>
          <w:lang w:val="en-US"/>
        </w:rPr>
      </w:pPr>
      <w:r w:rsidRPr="005300DC">
        <w:rPr>
          <w:rStyle w:val="normaltextrun"/>
          <w:rFonts w:ascii="Times New Roman" w:eastAsia="Palatino Linotype" w:hAnsi="Times New Roman" w:cs="Times New Roman"/>
          <w:b/>
          <w:bCs/>
          <w:color w:val="000000" w:themeColor="text1"/>
          <w:sz w:val="20"/>
          <w:szCs w:val="20"/>
          <w:lang w:val="en-US"/>
        </w:rPr>
        <w:t xml:space="preserve">Table </w:t>
      </w:r>
      <w:r w:rsidR="00793DED">
        <w:rPr>
          <w:rStyle w:val="normaltextrun"/>
          <w:rFonts w:ascii="Times New Roman" w:eastAsia="Palatino Linotype" w:hAnsi="Times New Roman" w:cs="Times New Roman"/>
          <w:b/>
          <w:bCs/>
          <w:color w:val="000000" w:themeColor="text1"/>
          <w:sz w:val="20"/>
          <w:szCs w:val="20"/>
          <w:lang w:val="en-US"/>
        </w:rPr>
        <w:t>S</w:t>
      </w:r>
      <w:r w:rsidRPr="005300DC">
        <w:rPr>
          <w:rStyle w:val="normaltextrun"/>
          <w:rFonts w:ascii="Times New Roman" w:eastAsia="Palatino Linotype" w:hAnsi="Times New Roman" w:cs="Times New Roman"/>
          <w:b/>
          <w:bCs/>
          <w:color w:val="000000" w:themeColor="text1"/>
          <w:sz w:val="20"/>
          <w:szCs w:val="20"/>
          <w:lang w:val="en-US"/>
        </w:rPr>
        <w:t>2</w:t>
      </w:r>
      <w:r w:rsidR="00235367">
        <w:rPr>
          <w:rStyle w:val="normaltextrun"/>
          <w:rFonts w:ascii="Times New Roman" w:eastAsia="Palatino Linotype" w:hAnsi="Times New Roman" w:cs="Times New Roman"/>
          <w:b/>
          <w:bCs/>
          <w:color w:val="000000" w:themeColor="text1"/>
          <w:sz w:val="20"/>
          <w:szCs w:val="20"/>
          <w:lang w:val="en-US"/>
        </w:rPr>
        <w:t>.</w:t>
      </w:r>
      <w:r w:rsidRPr="005300DC">
        <w:rPr>
          <w:rStyle w:val="normaltextrun"/>
          <w:rFonts w:ascii="Times New Roman" w:eastAsia="Palatino Linotype" w:hAnsi="Times New Roman" w:cs="Times New Roman"/>
          <w:color w:val="000000" w:themeColor="text1"/>
          <w:sz w:val="20"/>
          <w:szCs w:val="20"/>
          <w:lang w:val="en-US"/>
        </w:rPr>
        <w:t xml:space="preserve"> The CNN architecture</w:t>
      </w:r>
      <w:r w:rsidR="00235367" w:rsidRPr="005300DC">
        <w:rPr>
          <w:rStyle w:val="normaltextrun"/>
          <w:rFonts w:ascii="Times New Roman" w:eastAsia="Palatino Linotype" w:hAnsi="Times New Roman" w:cs="Times New Roman"/>
          <w:color w:val="000000" w:themeColor="text1"/>
          <w:sz w:val="20"/>
          <w:szCs w:val="20"/>
          <w:lang w:val="en-US"/>
        </w:rPr>
        <w:t>.</w:t>
      </w:r>
    </w:p>
    <w:p w14:paraId="3B2467AF" w14:textId="77777777" w:rsidR="0052582E" w:rsidRPr="005300DC" w:rsidRDefault="0052582E" w:rsidP="09C9944C">
      <w:pPr>
        <w:jc w:val="both"/>
        <w:rPr>
          <w:rStyle w:val="normaltextrun"/>
          <w:rFonts w:ascii="Times New Roman" w:eastAsia="Palatino Linotype" w:hAnsi="Times New Roman" w:cs="Times New Roman"/>
          <w:color w:val="000000" w:themeColor="text1"/>
          <w:sz w:val="20"/>
          <w:szCs w:val="20"/>
          <w:lang w:val="en-US"/>
        </w:rPr>
      </w:pPr>
    </w:p>
    <w:p w14:paraId="09A75618" w14:textId="4EBC2C1A" w:rsidR="4B593B23" w:rsidRPr="005300DC" w:rsidRDefault="4B593B23" w:rsidP="09C9944C">
      <w:pPr>
        <w:spacing w:line="228" w:lineRule="auto"/>
        <w:jc w:val="center"/>
        <w:rPr>
          <w:rFonts w:ascii="Times New Roman" w:eastAsia="Palatino Linotype" w:hAnsi="Times New Roman" w:cs="Times New Roman"/>
          <w:color w:val="000000" w:themeColor="text1"/>
          <w:sz w:val="20"/>
          <w:szCs w:val="20"/>
        </w:rPr>
      </w:pPr>
      <w:r w:rsidRPr="005300DC">
        <w:rPr>
          <w:rFonts w:ascii="Times New Roman" w:hAnsi="Times New Roman" w:cs="Times New Roman"/>
          <w:noProof/>
          <w:sz w:val="20"/>
          <w:szCs w:val="20"/>
          <w:lang w:val="en-IN" w:eastAsia="en-IN"/>
        </w:rPr>
        <w:drawing>
          <wp:inline distT="0" distB="0" distL="0" distR="0" wp14:anchorId="5A3F21A5" wp14:editId="62E5A947">
            <wp:extent cx="3943350" cy="2171700"/>
            <wp:effectExtent l="0" t="0" r="0" b="0"/>
            <wp:docPr id="539629320" name="Picture 53962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43350" cy="2171700"/>
                    </a:xfrm>
                    <a:prstGeom prst="rect">
                      <a:avLst/>
                    </a:prstGeom>
                  </pic:spPr>
                </pic:pic>
              </a:graphicData>
            </a:graphic>
          </wp:inline>
        </w:drawing>
      </w:r>
    </w:p>
    <w:p w14:paraId="049C4B25" w14:textId="3CB0F413" w:rsidR="4B593B23" w:rsidRPr="005300DC" w:rsidRDefault="4B593B23" w:rsidP="005300DC">
      <w:pPr>
        <w:pStyle w:val="MDPI31text"/>
        <w:spacing w:after="0" w:line="240" w:lineRule="auto"/>
        <w:ind w:left="0" w:firstLine="0"/>
        <w:rPr>
          <w:rFonts w:ascii="Times New Roman" w:eastAsia="Palatino Linotype" w:hAnsi="Times New Roman"/>
          <w:sz w:val="20"/>
          <w:szCs w:val="20"/>
          <w:lang w:val="en-GB"/>
        </w:rPr>
      </w:pPr>
      <w:r w:rsidRPr="005300DC">
        <w:rPr>
          <w:rFonts w:ascii="Times New Roman" w:eastAsia="Palatino Linotype" w:hAnsi="Times New Roman"/>
          <w:b/>
          <w:bCs/>
          <w:sz w:val="20"/>
          <w:szCs w:val="20"/>
          <w:lang w:val="en-US"/>
        </w:rPr>
        <w:t xml:space="preserve">Figure </w:t>
      </w:r>
      <w:r w:rsidR="00793DED">
        <w:rPr>
          <w:rFonts w:ascii="Times New Roman" w:eastAsia="Palatino Linotype" w:hAnsi="Times New Roman"/>
          <w:b/>
          <w:bCs/>
          <w:sz w:val="20"/>
          <w:szCs w:val="20"/>
          <w:lang w:val="en-US"/>
        </w:rPr>
        <w:t>S</w:t>
      </w:r>
      <w:r w:rsidR="7E21A08B" w:rsidRPr="005300DC">
        <w:rPr>
          <w:rFonts w:ascii="Times New Roman" w:eastAsia="Palatino Linotype" w:hAnsi="Times New Roman"/>
          <w:b/>
          <w:bCs/>
          <w:sz w:val="20"/>
          <w:szCs w:val="20"/>
          <w:lang w:val="en-US"/>
        </w:rPr>
        <w:t>3</w:t>
      </w:r>
      <w:r w:rsidR="00235367">
        <w:rPr>
          <w:rFonts w:ascii="Times New Roman" w:eastAsia="Palatino Linotype" w:hAnsi="Times New Roman"/>
          <w:b/>
          <w:bCs/>
          <w:sz w:val="20"/>
          <w:szCs w:val="20"/>
          <w:lang w:val="en-US"/>
        </w:rPr>
        <w:t>.</w:t>
      </w:r>
      <w:r w:rsidRPr="005300DC">
        <w:rPr>
          <w:rFonts w:ascii="Times New Roman" w:eastAsia="Palatino Linotype" w:hAnsi="Times New Roman"/>
          <w:sz w:val="20"/>
          <w:szCs w:val="20"/>
          <w:lang w:val="en-US"/>
        </w:rPr>
        <w:t xml:space="preserve"> Mean of VIS smoothed and normalized spectra of Durum </w:t>
      </w:r>
      <w:r w:rsidR="009F4BC6">
        <w:rPr>
          <w:rFonts w:ascii="Times New Roman" w:eastAsia="Palatino Linotype" w:hAnsi="Times New Roman"/>
          <w:sz w:val="20"/>
          <w:szCs w:val="20"/>
          <w:lang w:val="en-US"/>
        </w:rPr>
        <w:t>W</w:t>
      </w:r>
      <w:r w:rsidRPr="005300DC">
        <w:rPr>
          <w:rFonts w:ascii="Times New Roman" w:eastAsia="Palatino Linotype" w:hAnsi="Times New Roman"/>
          <w:sz w:val="20"/>
          <w:szCs w:val="20"/>
          <w:lang w:val="en-US"/>
        </w:rPr>
        <w:t>heat and Tritordeum, and T test taken at every point of the spectra between the samples of the two species.</w:t>
      </w:r>
    </w:p>
    <w:p w14:paraId="76113965" w14:textId="29C7BAE6" w:rsidR="4B593B23" w:rsidRPr="005300DC" w:rsidRDefault="4B593B23" w:rsidP="005300DC">
      <w:pPr>
        <w:pStyle w:val="MDPI31text"/>
        <w:spacing w:after="0" w:line="240" w:lineRule="auto"/>
        <w:ind w:left="0" w:firstLine="0"/>
        <w:rPr>
          <w:rFonts w:ascii="Times New Roman" w:eastAsia="Palatino Linotype" w:hAnsi="Times New Roman"/>
          <w:sz w:val="20"/>
          <w:szCs w:val="20"/>
          <w:lang w:val="en-GB"/>
        </w:rPr>
      </w:pPr>
      <w:r w:rsidRPr="005300DC">
        <w:rPr>
          <w:rFonts w:ascii="Times New Roman" w:eastAsia="Palatino Linotype" w:hAnsi="Times New Roman"/>
          <w:sz w:val="20"/>
          <w:szCs w:val="20"/>
          <w:lang w:val="en-US"/>
        </w:rPr>
        <w:t>The VIS spectra of the two species show a significative difference between them.</w:t>
      </w:r>
    </w:p>
    <w:p w14:paraId="029C3184" w14:textId="7F4CDA9E" w:rsidR="09C9944C" w:rsidRPr="005300DC" w:rsidRDefault="09C9944C" w:rsidP="09C9944C">
      <w:pPr>
        <w:jc w:val="both"/>
        <w:rPr>
          <w:rFonts w:ascii="Times New Roman" w:eastAsia="Calibri" w:hAnsi="Times New Roman" w:cs="Times New Roman"/>
          <w:color w:val="000000" w:themeColor="text1"/>
          <w:sz w:val="20"/>
          <w:szCs w:val="20"/>
          <w:lang w:val="en-GB"/>
        </w:rPr>
      </w:pPr>
    </w:p>
    <w:p w14:paraId="035A5494" w14:textId="77777777" w:rsidR="00A960D6" w:rsidRDefault="357C2E20" w:rsidP="0052582E">
      <w:pPr>
        <w:pStyle w:val="MDPI31text"/>
        <w:spacing w:before="120" w:after="0" w:line="240" w:lineRule="auto"/>
        <w:ind w:left="0"/>
        <w:rPr>
          <w:rFonts w:ascii="Times New Roman" w:eastAsia="Palatino Linotype" w:hAnsi="Times New Roman"/>
          <w:b/>
          <w:bCs/>
          <w:sz w:val="20"/>
          <w:szCs w:val="20"/>
          <w:lang w:val="en-US"/>
        </w:rPr>
      </w:pPr>
      <w:r w:rsidRPr="005300DC">
        <w:rPr>
          <w:rFonts w:ascii="Times New Roman" w:hAnsi="Times New Roman"/>
          <w:noProof/>
          <w:sz w:val="20"/>
          <w:szCs w:val="20"/>
          <w:lang w:val="en-IN" w:eastAsia="en-IN" w:bidi="ar-SA"/>
        </w:rPr>
        <w:lastRenderedPageBreak/>
        <w:drawing>
          <wp:inline distT="0" distB="0" distL="0" distR="0" wp14:anchorId="51BA1880" wp14:editId="68C114C6">
            <wp:extent cx="6115050" cy="1866900"/>
            <wp:effectExtent l="0" t="0" r="0" b="0"/>
            <wp:docPr id="1653543016" name="Picture 165354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15050" cy="1866900"/>
                    </a:xfrm>
                    <a:prstGeom prst="rect">
                      <a:avLst/>
                    </a:prstGeom>
                  </pic:spPr>
                </pic:pic>
              </a:graphicData>
            </a:graphic>
          </wp:inline>
        </w:drawing>
      </w:r>
    </w:p>
    <w:p w14:paraId="1B5C2A80" w14:textId="5C52B53A" w:rsidR="357C2E20" w:rsidRDefault="357C2E20" w:rsidP="009F4BC6">
      <w:pPr>
        <w:pStyle w:val="MDPI31text"/>
        <w:spacing w:before="120" w:after="0" w:line="240" w:lineRule="auto"/>
        <w:ind w:left="0" w:firstLine="0"/>
        <w:rPr>
          <w:rFonts w:ascii="Times New Roman" w:eastAsia="Palatino Linotype" w:hAnsi="Times New Roman"/>
          <w:sz w:val="20"/>
          <w:szCs w:val="20"/>
          <w:lang w:val="en-US"/>
        </w:rPr>
      </w:pPr>
      <w:r w:rsidRPr="005300DC">
        <w:rPr>
          <w:rFonts w:ascii="Times New Roman" w:eastAsia="Palatino Linotype" w:hAnsi="Times New Roman"/>
          <w:b/>
          <w:bCs/>
          <w:sz w:val="20"/>
          <w:szCs w:val="20"/>
          <w:lang w:val="en-US"/>
        </w:rPr>
        <w:t xml:space="preserve">Figure </w:t>
      </w:r>
      <w:r w:rsidR="00793DED">
        <w:rPr>
          <w:rFonts w:ascii="Times New Roman" w:eastAsia="Palatino Linotype" w:hAnsi="Times New Roman"/>
          <w:b/>
          <w:bCs/>
          <w:sz w:val="20"/>
          <w:szCs w:val="20"/>
          <w:lang w:val="en-US"/>
        </w:rPr>
        <w:t>S</w:t>
      </w:r>
      <w:r w:rsidRPr="005300DC">
        <w:rPr>
          <w:rFonts w:ascii="Times New Roman" w:eastAsia="Palatino Linotype" w:hAnsi="Times New Roman"/>
          <w:b/>
          <w:bCs/>
          <w:sz w:val="20"/>
          <w:szCs w:val="20"/>
          <w:lang w:val="en-US"/>
        </w:rPr>
        <w:t>4</w:t>
      </w:r>
      <w:r w:rsidR="00235367">
        <w:rPr>
          <w:rFonts w:ascii="Times New Roman" w:eastAsia="Palatino Linotype" w:hAnsi="Times New Roman"/>
          <w:b/>
          <w:bCs/>
          <w:sz w:val="20"/>
          <w:szCs w:val="20"/>
          <w:lang w:val="en-US"/>
        </w:rPr>
        <w:t>.</w:t>
      </w:r>
      <w:r w:rsidRPr="005300DC">
        <w:rPr>
          <w:rFonts w:ascii="Times New Roman" w:eastAsia="Palatino Linotype" w:hAnsi="Times New Roman"/>
          <w:sz w:val="20"/>
          <w:szCs w:val="20"/>
          <w:lang w:val="en-US"/>
        </w:rPr>
        <w:t xml:space="preserve"> PCA score plot of PC2 and PC3 from VIS dataset with sample colored by their species to show the separation in the dataset; the mean spectra of all </w:t>
      </w:r>
      <w:r w:rsidR="009F4BC6">
        <w:rPr>
          <w:rFonts w:ascii="Times New Roman" w:eastAsia="Palatino Linotype" w:hAnsi="Times New Roman"/>
          <w:sz w:val="20"/>
          <w:szCs w:val="20"/>
          <w:lang w:val="en-US"/>
        </w:rPr>
        <w:t>T</w:t>
      </w:r>
      <w:r w:rsidRPr="005300DC">
        <w:rPr>
          <w:rFonts w:ascii="Times New Roman" w:eastAsia="Palatino Linotype" w:hAnsi="Times New Roman"/>
          <w:sz w:val="20"/>
          <w:szCs w:val="20"/>
          <w:lang w:val="en-US"/>
        </w:rPr>
        <w:t xml:space="preserve">ritordeum and </w:t>
      </w:r>
      <w:r w:rsidR="009F4BC6">
        <w:rPr>
          <w:rFonts w:ascii="Times New Roman" w:eastAsia="Palatino Linotype" w:hAnsi="Times New Roman"/>
          <w:sz w:val="20"/>
          <w:szCs w:val="20"/>
          <w:lang w:val="en-US"/>
        </w:rPr>
        <w:t>D</w:t>
      </w:r>
      <w:r w:rsidRPr="005300DC">
        <w:rPr>
          <w:rFonts w:ascii="Times New Roman" w:eastAsia="Palatino Linotype" w:hAnsi="Times New Roman"/>
          <w:sz w:val="20"/>
          <w:szCs w:val="20"/>
          <w:lang w:val="en-US"/>
        </w:rPr>
        <w:t xml:space="preserve">urum </w:t>
      </w:r>
      <w:r w:rsidR="009F4BC6">
        <w:rPr>
          <w:rFonts w:ascii="Times New Roman" w:eastAsia="Palatino Linotype" w:hAnsi="Times New Roman"/>
          <w:sz w:val="20"/>
          <w:szCs w:val="20"/>
          <w:lang w:val="en-US"/>
        </w:rPr>
        <w:t>W</w:t>
      </w:r>
      <w:r w:rsidRPr="005300DC">
        <w:rPr>
          <w:rFonts w:ascii="Times New Roman" w:eastAsia="Palatino Linotype" w:hAnsi="Times New Roman"/>
          <w:sz w:val="20"/>
          <w:szCs w:val="20"/>
          <w:lang w:val="en-US"/>
        </w:rPr>
        <w:t>heat samples that show the difference in the region between 525nm and 700nm, and the accuracy of a discriminant LDA model on this dataset.</w:t>
      </w:r>
    </w:p>
    <w:p w14:paraId="64C86024" w14:textId="77777777" w:rsidR="0052582E" w:rsidRDefault="0052582E" w:rsidP="09C9944C">
      <w:pPr>
        <w:pStyle w:val="MDPI31text"/>
        <w:spacing w:after="0" w:line="240" w:lineRule="auto"/>
        <w:ind w:left="0"/>
        <w:rPr>
          <w:rFonts w:ascii="Times New Roman" w:hAnsi="Times New Roman"/>
          <w:sz w:val="20"/>
          <w:szCs w:val="20"/>
          <w:lang w:val="en-GB"/>
        </w:rPr>
      </w:pPr>
    </w:p>
    <w:p w14:paraId="7536CA2B" w14:textId="77777777" w:rsidR="00A960D6" w:rsidRPr="005300DC" w:rsidRDefault="00A960D6" w:rsidP="09C9944C">
      <w:pPr>
        <w:pStyle w:val="MDPI31text"/>
        <w:spacing w:after="0" w:line="240" w:lineRule="auto"/>
        <w:ind w:left="0"/>
        <w:rPr>
          <w:rFonts w:ascii="Times New Roman" w:hAnsi="Times New Roman"/>
          <w:sz w:val="20"/>
          <w:szCs w:val="20"/>
          <w:lang w:val="en-GB"/>
        </w:rPr>
      </w:pPr>
    </w:p>
    <w:p w14:paraId="5C02E5FE" w14:textId="594635FB" w:rsidR="1CD7FA6C" w:rsidRPr="005300DC" w:rsidRDefault="1CD7FA6C" w:rsidP="09C9944C">
      <w:pPr>
        <w:spacing w:line="257" w:lineRule="auto"/>
        <w:jc w:val="center"/>
        <w:rPr>
          <w:rFonts w:ascii="Times New Roman" w:eastAsia="Calibri" w:hAnsi="Times New Roman" w:cs="Times New Roman"/>
          <w:color w:val="000000" w:themeColor="text1"/>
          <w:sz w:val="20"/>
          <w:szCs w:val="20"/>
        </w:rPr>
      </w:pPr>
      <w:r w:rsidRPr="005300DC">
        <w:rPr>
          <w:rFonts w:ascii="Times New Roman" w:hAnsi="Times New Roman" w:cs="Times New Roman"/>
          <w:noProof/>
          <w:sz w:val="20"/>
          <w:szCs w:val="20"/>
          <w:lang w:val="en-IN" w:eastAsia="en-IN"/>
        </w:rPr>
        <w:drawing>
          <wp:inline distT="0" distB="0" distL="0" distR="0" wp14:anchorId="5ECF3C90" wp14:editId="3184B3B9">
            <wp:extent cx="4572000" cy="2143125"/>
            <wp:effectExtent l="0" t="0" r="0" b="0"/>
            <wp:docPr id="1648974995" name="Picture 164897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572000" cy="2143125"/>
                    </a:xfrm>
                    <a:prstGeom prst="rect">
                      <a:avLst/>
                    </a:prstGeom>
                  </pic:spPr>
                </pic:pic>
              </a:graphicData>
            </a:graphic>
          </wp:inline>
        </w:drawing>
      </w:r>
    </w:p>
    <w:p w14:paraId="4201334F" w14:textId="2CAE04E2" w:rsidR="1CD7FA6C" w:rsidRDefault="1CD7FA6C" w:rsidP="0052582E">
      <w:pPr>
        <w:spacing w:before="120" w:line="257" w:lineRule="auto"/>
        <w:jc w:val="both"/>
        <w:rPr>
          <w:rFonts w:ascii="Times New Roman" w:eastAsia="Palatino Linotype" w:hAnsi="Times New Roman" w:cs="Times New Roman"/>
          <w:color w:val="000000" w:themeColor="text1"/>
          <w:sz w:val="20"/>
          <w:szCs w:val="20"/>
          <w:lang w:val="en-US"/>
        </w:rPr>
      </w:pPr>
      <w:r w:rsidRPr="005300DC">
        <w:rPr>
          <w:rFonts w:ascii="Times New Roman" w:eastAsia="Palatino Linotype" w:hAnsi="Times New Roman" w:cs="Times New Roman"/>
          <w:b/>
          <w:bCs/>
          <w:color w:val="000000" w:themeColor="text1"/>
          <w:sz w:val="20"/>
          <w:szCs w:val="20"/>
          <w:lang w:val="en-US"/>
        </w:rPr>
        <w:t xml:space="preserve">Figure </w:t>
      </w:r>
      <w:r w:rsidR="00793DED">
        <w:rPr>
          <w:rFonts w:ascii="Times New Roman" w:eastAsia="Palatino Linotype" w:hAnsi="Times New Roman" w:cs="Times New Roman"/>
          <w:b/>
          <w:bCs/>
          <w:color w:val="000000" w:themeColor="text1"/>
          <w:sz w:val="20"/>
          <w:szCs w:val="20"/>
          <w:lang w:val="en-US"/>
        </w:rPr>
        <w:t>S</w:t>
      </w:r>
      <w:r w:rsidRPr="005300DC">
        <w:rPr>
          <w:rFonts w:ascii="Times New Roman" w:eastAsia="Palatino Linotype" w:hAnsi="Times New Roman" w:cs="Times New Roman"/>
          <w:b/>
          <w:bCs/>
          <w:color w:val="000000" w:themeColor="text1"/>
          <w:sz w:val="20"/>
          <w:szCs w:val="20"/>
          <w:lang w:val="en-US"/>
        </w:rPr>
        <w:t>5</w:t>
      </w:r>
      <w:r w:rsidR="00235367">
        <w:rPr>
          <w:rFonts w:ascii="Times New Roman" w:eastAsia="Palatino Linotype" w:hAnsi="Times New Roman" w:cs="Times New Roman"/>
          <w:b/>
          <w:bCs/>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 xml:space="preserve"> NIR spectra after pre-treatment of 2020 TSS data with logarithm, second derivative and SNV preprocessing steps</w:t>
      </w:r>
      <w:r w:rsidR="00235367">
        <w:rPr>
          <w:rFonts w:ascii="Times New Roman" w:eastAsia="Palatino Linotype" w:hAnsi="Times New Roman" w:cs="Times New Roman"/>
          <w:color w:val="000000" w:themeColor="text1"/>
          <w:sz w:val="20"/>
          <w:szCs w:val="20"/>
          <w:lang w:val="en-US"/>
        </w:rPr>
        <w:t>.</w:t>
      </w:r>
    </w:p>
    <w:p w14:paraId="2BB390A8" w14:textId="77777777" w:rsidR="0052582E" w:rsidRDefault="0052582E" w:rsidP="005300DC">
      <w:pPr>
        <w:spacing w:line="257" w:lineRule="auto"/>
        <w:jc w:val="both"/>
        <w:rPr>
          <w:rFonts w:ascii="Times New Roman" w:eastAsia="Palatino Linotype" w:hAnsi="Times New Roman" w:cs="Times New Roman"/>
          <w:color w:val="000000" w:themeColor="text1"/>
          <w:sz w:val="20"/>
          <w:szCs w:val="20"/>
          <w:lang w:val="en-GB"/>
        </w:rPr>
      </w:pPr>
    </w:p>
    <w:p w14:paraId="02FB707E" w14:textId="77777777" w:rsidR="00A960D6" w:rsidRPr="005300DC" w:rsidRDefault="00A960D6" w:rsidP="005300DC">
      <w:pPr>
        <w:spacing w:line="257" w:lineRule="auto"/>
        <w:jc w:val="both"/>
        <w:rPr>
          <w:rFonts w:ascii="Times New Roman" w:eastAsia="Palatino Linotype" w:hAnsi="Times New Roman" w:cs="Times New Roman"/>
          <w:color w:val="000000" w:themeColor="text1"/>
          <w:sz w:val="20"/>
          <w:szCs w:val="20"/>
          <w:lang w:val="en-GB"/>
        </w:rPr>
      </w:pPr>
    </w:p>
    <w:p w14:paraId="22874D3C" w14:textId="5D9F71D1" w:rsidR="1CD7FA6C" w:rsidRPr="005300DC" w:rsidRDefault="1CD7FA6C" w:rsidP="09C9944C">
      <w:pPr>
        <w:spacing w:line="257" w:lineRule="auto"/>
        <w:jc w:val="center"/>
        <w:rPr>
          <w:rFonts w:ascii="Times New Roman" w:eastAsia="Calibri" w:hAnsi="Times New Roman" w:cs="Times New Roman"/>
          <w:color w:val="000000" w:themeColor="text1"/>
          <w:sz w:val="20"/>
          <w:szCs w:val="20"/>
        </w:rPr>
      </w:pPr>
      <w:r w:rsidRPr="005300DC">
        <w:rPr>
          <w:rFonts w:ascii="Times New Roman" w:hAnsi="Times New Roman" w:cs="Times New Roman"/>
          <w:noProof/>
          <w:sz w:val="20"/>
          <w:szCs w:val="20"/>
          <w:lang w:val="en-IN" w:eastAsia="en-IN"/>
        </w:rPr>
        <w:drawing>
          <wp:inline distT="0" distB="0" distL="0" distR="0" wp14:anchorId="6369FD70" wp14:editId="59059D76">
            <wp:extent cx="4572000" cy="1943100"/>
            <wp:effectExtent l="0" t="0" r="0" b="0"/>
            <wp:docPr id="1811754915" name="Picture 1811754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572000" cy="1943100"/>
                    </a:xfrm>
                    <a:prstGeom prst="rect">
                      <a:avLst/>
                    </a:prstGeom>
                  </pic:spPr>
                </pic:pic>
              </a:graphicData>
            </a:graphic>
          </wp:inline>
        </w:drawing>
      </w:r>
    </w:p>
    <w:p w14:paraId="0F69A81D" w14:textId="0FAA3E1C" w:rsidR="1CD7FA6C" w:rsidRPr="005300DC" w:rsidRDefault="1CD7FA6C" w:rsidP="0052582E">
      <w:pPr>
        <w:spacing w:before="120" w:line="257" w:lineRule="auto"/>
        <w:jc w:val="both"/>
        <w:rPr>
          <w:rFonts w:ascii="Times New Roman" w:eastAsia="Palatino Linotype" w:hAnsi="Times New Roman" w:cs="Times New Roman"/>
          <w:color w:val="000000" w:themeColor="text1"/>
          <w:sz w:val="20"/>
          <w:szCs w:val="20"/>
          <w:lang w:val="en-GB"/>
        </w:rPr>
      </w:pPr>
      <w:r w:rsidRPr="005300DC">
        <w:rPr>
          <w:rFonts w:ascii="Times New Roman" w:eastAsia="Palatino Linotype" w:hAnsi="Times New Roman" w:cs="Times New Roman"/>
          <w:b/>
          <w:bCs/>
          <w:color w:val="000000" w:themeColor="text1"/>
          <w:sz w:val="20"/>
          <w:szCs w:val="20"/>
          <w:lang w:val="en-US"/>
        </w:rPr>
        <w:t xml:space="preserve">Figure </w:t>
      </w:r>
      <w:r w:rsidR="00793DED">
        <w:rPr>
          <w:rFonts w:ascii="Times New Roman" w:eastAsia="Palatino Linotype" w:hAnsi="Times New Roman" w:cs="Times New Roman"/>
          <w:b/>
          <w:bCs/>
          <w:color w:val="000000" w:themeColor="text1"/>
          <w:sz w:val="20"/>
          <w:szCs w:val="20"/>
          <w:lang w:val="en-US"/>
        </w:rPr>
        <w:t>S</w:t>
      </w:r>
      <w:r w:rsidRPr="005300DC">
        <w:rPr>
          <w:rFonts w:ascii="Times New Roman" w:eastAsia="Palatino Linotype" w:hAnsi="Times New Roman" w:cs="Times New Roman"/>
          <w:b/>
          <w:bCs/>
          <w:color w:val="000000" w:themeColor="text1"/>
          <w:sz w:val="20"/>
          <w:szCs w:val="20"/>
          <w:lang w:val="en-US"/>
        </w:rPr>
        <w:t>6</w:t>
      </w:r>
      <w:r w:rsidR="00235367">
        <w:rPr>
          <w:rFonts w:ascii="Times New Roman" w:eastAsia="Palatino Linotype" w:hAnsi="Times New Roman" w:cs="Times New Roman"/>
          <w:b/>
          <w:bCs/>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 xml:space="preserve"> Measured values and predicted values according to the best model seen in Tab</w:t>
      </w:r>
      <w:r w:rsidR="009F4BC6">
        <w:rPr>
          <w:rFonts w:ascii="Times New Roman" w:eastAsia="Palatino Linotype" w:hAnsi="Times New Roman" w:cs="Times New Roman"/>
          <w:color w:val="000000" w:themeColor="text1"/>
          <w:sz w:val="20"/>
          <w:szCs w:val="20"/>
          <w:lang w:val="en-US"/>
        </w:rPr>
        <w:t>le</w:t>
      </w:r>
      <w:r w:rsidRPr="005300DC">
        <w:rPr>
          <w:rFonts w:ascii="Times New Roman" w:eastAsia="Palatino Linotype" w:hAnsi="Times New Roman" w:cs="Times New Roman"/>
          <w:color w:val="000000" w:themeColor="text1"/>
          <w:sz w:val="20"/>
          <w:szCs w:val="20"/>
          <w:lang w:val="en-US"/>
        </w:rPr>
        <w:t xml:space="preserve"> 5 for 2020 </w:t>
      </w:r>
      <w:r w:rsidRPr="005300DC">
        <w:rPr>
          <w:rFonts w:ascii="Times New Roman" w:eastAsia="Palatino Linotype" w:hAnsi="Times New Roman" w:cs="Times New Roman"/>
          <w:color w:val="000000" w:themeColor="text1"/>
          <w:sz w:val="20"/>
          <w:szCs w:val="20"/>
          <w:lang w:val="en-GB"/>
        </w:rPr>
        <w:t>The different colors indicate the various sampling time</w:t>
      </w:r>
      <w:r w:rsidR="009F4BC6">
        <w:rPr>
          <w:rFonts w:ascii="Times New Roman" w:eastAsia="Palatino Linotype" w:hAnsi="Times New Roman" w:cs="Times New Roman"/>
          <w:color w:val="000000" w:themeColor="text1"/>
          <w:sz w:val="20"/>
          <w:szCs w:val="20"/>
          <w:lang w:val="en-GB"/>
        </w:rPr>
        <w:t>s</w:t>
      </w:r>
      <w:r w:rsidRPr="005300DC">
        <w:rPr>
          <w:rFonts w:ascii="Times New Roman" w:eastAsia="Palatino Linotype" w:hAnsi="Times New Roman" w:cs="Times New Roman"/>
          <w:color w:val="000000" w:themeColor="text1"/>
          <w:sz w:val="20"/>
          <w:szCs w:val="20"/>
          <w:lang w:val="en-GB"/>
        </w:rPr>
        <w:t>.</w:t>
      </w:r>
    </w:p>
    <w:p w14:paraId="5870F3EA" w14:textId="34FBAF45" w:rsidR="50E9A004" w:rsidRPr="005300DC" w:rsidRDefault="50E9A004" w:rsidP="09C9944C">
      <w:pPr>
        <w:spacing w:line="257" w:lineRule="auto"/>
        <w:jc w:val="center"/>
        <w:rPr>
          <w:rFonts w:ascii="Times New Roman" w:eastAsia="Calibri" w:hAnsi="Times New Roman" w:cs="Times New Roman"/>
          <w:color w:val="000000" w:themeColor="text1"/>
          <w:sz w:val="20"/>
          <w:szCs w:val="20"/>
        </w:rPr>
      </w:pPr>
      <w:r w:rsidRPr="005300DC">
        <w:rPr>
          <w:rFonts w:ascii="Times New Roman" w:hAnsi="Times New Roman" w:cs="Times New Roman"/>
          <w:noProof/>
          <w:sz w:val="20"/>
          <w:szCs w:val="20"/>
          <w:lang w:val="en-IN" w:eastAsia="en-IN"/>
        </w:rPr>
        <w:lastRenderedPageBreak/>
        <w:drawing>
          <wp:inline distT="0" distB="0" distL="0" distR="0" wp14:anchorId="40F3101E" wp14:editId="2614D4F2">
            <wp:extent cx="4572000" cy="2276475"/>
            <wp:effectExtent l="0" t="0" r="0" b="0"/>
            <wp:docPr id="1094662197" name="Picture 1094662197" title="Inserimento dell'immagine in co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2276475"/>
                    </a:xfrm>
                    <a:prstGeom prst="rect">
                      <a:avLst/>
                    </a:prstGeom>
                  </pic:spPr>
                </pic:pic>
              </a:graphicData>
            </a:graphic>
          </wp:inline>
        </w:drawing>
      </w:r>
    </w:p>
    <w:p w14:paraId="54492F6E" w14:textId="729DFD18" w:rsidR="50E9A004" w:rsidRDefault="50E9A004" w:rsidP="005300DC">
      <w:pPr>
        <w:spacing w:line="257" w:lineRule="auto"/>
        <w:jc w:val="both"/>
        <w:rPr>
          <w:rFonts w:ascii="Times New Roman" w:eastAsia="Palatino Linotype" w:hAnsi="Times New Roman" w:cs="Times New Roman"/>
          <w:color w:val="000000" w:themeColor="text1"/>
          <w:sz w:val="20"/>
          <w:szCs w:val="20"/>
          <w:lang w:val="en-US"/>
        </w:rPr>
      </w:pPr>
      <w:r w:rsidRPr="005300DC">
        <w:rPr>
          <w:rFonts w:ascii="Times New Roman" w:eastAsia="Palatino Linotype" w:hAnsi="Times New Roman" w:cs="Times New Roman"/>
          <w:b/>
          <w:bCs/>
          <w:color w:val="000000" w:themeColor="text1"/>
          <w:sz w:val="20"/>
          <w:szCs w:val="20"/>
          <w:lang w:val="en-US"/>
        </w:rPr>
        <w:t xml:space="preserve">Figure </w:t>
      </w:r>
      <w:r w:rsidR="00793DED">
        <w:rPr>
          <w:rFonts w:ascii="Times New Roman" w:eastAsia="Palatino Linotype" w:hAnsi="Times New Roman" w:cs="Times New Roman"/>
          <w:b/>
          <w:bCs/>
          <w:color w:val="000000" w:themeColor="text1"/>
          <w:sz w:val="20"/>
          <w:szCs w:val="20"/>
          <w:lang w:val="en-US"/>
        </w:rPr>
        <w:t>S</w:t>
      </w:r>
      <w:r w:rsidRPr="005300DC">
        <w:rPr>
          <w:rFonts w:ascii="Times New Roman" w:eastAsia="Palatino Linotype" w:hAnsi="Times New Roman" w:cs="Times New Roman"/>
          <w:b/>
          <w:bCs/>
          <w:color w:val="000000" w:themeColor="text1"/>
          <w:sz w:val="20"/>
          <w:szCs w:val="20"/>
          <w:lang w:val="en-US"/>
        </w:rPr>
        <w:t>7</w:t>
      </w:r>
      <w:r w:rsidR="00235367">
        <w:rPr>
          <w:rFonts w:ascii="Times New Roman" w:eastAsia="Palatino Linotype" w:hAnsi="Times New Roman" w:cs="Times New Roman"/>
          <w:b/>
          <w:bCs/>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 xml:space="preserve"> NIR spectrum after pre-treatment of 2021 NIR spectral data with second derivative and SNV.</w:t>
      </w:r>
    </w:p>
    <w:p w14:paraId="04127880" w14:textId="77777777" w:rsidR="0052582E" w:rsidRPr="005300DC" w:rsidRDefault="0052582E" w:rsidP="005300DC">
      <w:pPr>
        <w:spacing w:line="257" w:lineRule="auto"/>
        <w:jc w:val="both"/>
        <w:rPr>
          <w:rFonts w:ascii="Times New Roman" w:eastAsia="Palatino Linotype" w:hAnsi="Times New Roman" w:cs="Times New Roman"/>
          <w:color w:val="000000" w:themeColor="text1"/>
          <w:sz w:val="20"/>
          <w:szCs w:val="20"/>
          <w:lang w:val="en-GB"/>
        </w:rPr>
      </w:pPr>
    </w:p>
    <w:p w14:paraId="17363AEC" w14:textId="5352FA84" w:rsidR="50E9A004" w:rsidRPr="005300DC" w:rsidRDefault="50E9A004" w:rsidP="09C9944C">
      <w:pPr>
        <w:spacing w:line="257" w:lineRule="auto"/>
        <w:jc w:val="center"/>
        <w:rPr>
          <w:rFonts w:ascii="Times New Roman" w:eastAsia="Calibri" w:hAnsi="Times New Roman" w:cs="Times New Roman"/>
          <w:color w:val="000000" w:themeColor="text1"/>
          <w:sz w:val="20"/>
          <w:szCs w:val="20"/>
        </w:rPr>
      </w:pPr>
      <w:r w:rsidRPr="005300DC">
        <w:rPr>
          <w:rFonts w:ascii="Times New Roman" w:hAnsi="Times New Roman" w:cs="Times New Roman"/>
          <w:noProof/>
          <w:sz w:val="20"/>
          <w:szCs w:val="20"/>
          <w:lang w:val="en-IN" w:eastAsia="en-IN"/>
        </w:rPr>
        <w:drawing>
          <wp:inline distT="0" distB="0" distL="0" distR="0" wp14:anchorId="00A6816F" wp14:editId="7428F902">
            <wp:extent cx="4572000" cy="1485900"/>
            <wp:effectExtent l="0" t="0" r="0" b="0"/>
            <wp:docPr id="724719833" name="Picture 724719833" title="Inserimento dell'immagine in co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1485900"/>
                    </a:xfrm>
                    <a:prstGeom prst="rect">
                      <a:avLst/>
                    </a:prstGeom>
                  </pic:spPr>
                </pic:pic>
              </a:graphicData>
            </a:graphic>
          </wp:inline>
        </w:drawing>
      </w:r>
    </w:p>
    <w:p w14:paraId="3E89C7F8" w14:textId="4CDE760D" w:rsidR="50E9A004" w:rsidRPr="005300DC" w:rsidRDefault="50E9A004" w:rsidP="005300DC">
      <w:pPr>
        <w:spacing w:line="257" w:lineRule="auto"/>
        <w:jc w:val="both"/>
        <w:rPr>
          <w:rFonts w:ascii="Times New Roman" w:eastAsia="Palatino Linotype" w:hAnsi="Times New Roman" w:cs="Times New Roman"/>
          <w:color w:val="000000" w:themeColor="text1"/>
          <w:sz w:val="20"/>
          <w:szCs w:val="20"/>
          <w:lang w:val="en-GB"/>
        </w:rPr>
      </w:pPr>
      <w:r w:rsidRPr="005300DC">
        <w:rPr>
          <w:rFonts w:ascii="Times New Roman" w:eastAsia="Palatino Linotype" w:hAnsi="Times New Roman" w:cs="Times New Roman"/>
          <w:b/>
          <w:bCs/>
          <w:color w:val="000000" w:themeColor="text1"/>
          <w:sz w:val="20"/>
          <w:szCs w:val="20"/>
          <w:lang w:val="en-US"/>
        </w:rPr>
        <w:t xml:space="preserve">Figure </w:t>
      </w:r>
      <w:r w:rsidR="00793DED">
        <w:rPr>
          <w:rFonts w:ascii="Times New Roman" w:eastAsia="Palatino Linotype" w:hAnsi="Times New Roman" w:cs="Times New Roman"/>
          <w:b/>
          <w:bCs/>
          <w:color w:val="000000" w:themeColor="text1"/>
          <w:sz w:val="20"/>
          <w:szCs w:val="20"/>
          <w:lang w:val="en-US"/>
        </w:rPr>
        <w:t>S</w:t>
      </w:r>
      <w:r w:rsidRPr="005300DC">
        <w:rPr>
          <w:rFonts w:ascii="Times New Roman" w:eastAsia="Palatino Linotype" w:hAnsi="Times New Roman" w:cs="Times New Roman"/>
          <w:b/>
          <w:bCs/>
          <w:color w:val="000000" w:themeColor="text1"/>
          <w:sz w:val="20"/>
          <w:szCs w:val="20"/>
          <w:lang w:val="en-US"/>
        </w:rPr>
        <w:t>8</w:t>
      </w:r>
      <w:r w:rsidR="00235367">
        <w:rPr>
          <w:rFonts w:ascii="Times New Roman" w:eastAsia="Palatino Linotype" w:hAnsi="Times New Roman" w:cs="Times New Roman"/>
          <w:b/>
          <w:bCs/>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 xml:space="preserve"> Measured values and predicted values according to the </w:t>
      </w:r>
      <w:r w:rsidR="00A960D6" w:rsidRPr="005300DC">
        <w:rPr>
          <w:rFonts w:ascii="Times New Roman" w:eastAsia="Palatino Linotype" w:hAnsi="Times New Roman" w:cs="Times New Roman"/>
          <w:color w:val="000000" w:themeColor="text1"/>
          <w:sz w:val="20"/>
          <w:szCs w:val="20"/>
          <w:lang w:val="en-US"/>
        </w:rPr>
        <w:t>second-best</w:t>
      </w:r>
      <w:r w:rsidRPr="005300DC">
        <w:rPr>
          <w:rFonts w:ascii="Times New Roman" w:eastAsia="Palatino Linotype" w:hAnsi="Times New Roman" w:cs="Times New Roman"/>
          <w:color w:val="000000" w:themeColor="text1"/>
          <w:sz w:val="20"/>
          <w:szCs w:val="20"/>
          <w:lang w:val="en-US"/>
        </w:rPr>
        <w:t xml:space="preserve"> model for TSS seen in Table 10</w:t>
      </w:r>
      <w:r w:rsidR="00A960D6">
        <w:rPr>
          <w:rFonts w:ascii="Times New Roman" w:eastAsia="Palatino Linotype" w:hAnsi="Times New Roman" w:cs="Times New Roman"/>
          <w:color w:val="000000" w:themeColor="text1"/>
          <w:sz w:val="20"/>
          <w:szCs w:val="20"/>
          <w:lang w:val="en-US"/>
        </w:rPr>
        <w:t>.</w:t>
      </w:r>
      <w:r w:rsidRPr="005300DC">
        <w:rPr>
          <w:rFonts w:ascii="Times New Roman" w:eastAsia="Palatino Linotype" w:hAnsi="Times New Roman" w:cs="Times New Roman"/>
          <w:color w:val="000000" w:themeColor="text1"/>
          <w:sz w:val="20"/>
          <w:szCs w:val="20"/>
          <w:lang w:val="en-US"/>
        </w:rPr>
        <w:t xml:space="preserve"> The different colors indicate the different sampling time</w:t>
      </w:r>
      <w:r w:rsidR="00A960D6">
        <w:rPr>
          <w:rFonts w:ascii="Times New Roman" w:eastAsia="Palatino Linotype" w:hAnsi="Times New Roman" w:cs="Times New Roman"/>
          <w:color w:val="000000" w:themeColor="text1"/>
          <w:sz w:val="20"/>
          <w:szCs w:val="20"/>
          <w:lang w:val="en-US"/>
        </w:rPr>
        <w:t>s</w:t>
      </w:r>
      <w:r w:rsidRPr="005300DC">
        <w:rPr>
          <w:rFonts w:ascii="Times New Roman" w:eastAsia="Palatino Linotype" w:hAnsi="Times New Roman" w:cs="Times New Roman"/>
          <w:color w:val="000000" w:themeColor="text1"/>
          <w:sz w:val="20"/>
          <w:szCs w:val="20"/>
          <w:lang w:val="en-US"/>
        </w:rPr>
        <w:t>.</w:t>
      </w:r>
    </w:p>
    <w:p w14:paraId="0BA4DFB8" w14:textId="77777777" w:rsidR="0052582E" w:rsidRDefault="0052582E">
      <w:pPr>
        <w:rPr>
          <w:rFonts w:ascii="Times New Roman" w:hAnsi="Times New Roman" w:cs="Times New Roman"/>
          <w:sz w:val="20"/>
          <w:szCs w:val="20"/>
        </w:rPr>
      </w:pPr>
      <w:r>
        <w:rPr>
          <w:rFonts w:ascii="Times New Roman" w:hAnsi="Times New Roman" w:cs="Times New Roman"/>
          <w:sz w:val="20"/>
          <w:szCs w:val="20"/>
        </w:rPr>
        <w:br w:type="page"/>
      </w:r>
    </w:p>
    <w:p w14:paraId="49121F6C" w14:textId="552F1E29" w:rsidR="09C9944C" w:rsidRPr="005300DC" w:rsidRDefault="00A73AC3" w:rsidP="09C9944C">
      <w:pPr>
        <w:rPr>
          <w:rFonts w:ascii="Times New Roman" w:hAnsi="Times New Roman" w:cs="Times New Roman"/>
          <w:sz w:val="20"/>
          <w:szCs w:val="20"/>
          <w:lang w:val="en-GB"/>
        </w:rPr>
      </w:pPr>
      <w:r w:rsidRPr="005300DC">
        <w:rPr>
          <w:rFonts w:ascii="Times New Roman" w:hAnsi="Times New Roman" w:cs="Times New Roman"/>
          <w:sz w:val="20"/>
          <w:szCs w:val="20"/>
        </w:rPr>
        <w:lastRenderedPageBreak/>
        <w:fldChar w:fldCharType="begin"/>
      </w:r>
      <w:r w:rsidR="09C9944C" w:rsidRPr="005300DC">
        <w:rPr>
          <w:rFonts w:ascii="Times New Roman" w:hAnsi="Times New Roman" w:cs="Times New Roman"/>
          <w:sz w:val="20"/>
          <w:szCs w:val="20"/>
          <w:lang w:val="en-GB"/>
        </w:rPr>
        <w:instrText xml:space="preserve"> LINK Excel.Sheet.12 "C:\\Users\\39340\\Documents\\grano\\impopeak.xlsx" "Foglio1!R1C1:R75C2" \a \f 5 \h  \* MERGEFORMAT </w:instrText>
      </w:r>
      <w:r w:rsidRPr="005300DC">
        <w:rPr>
          <w:rFonts w:ascii="Times New Roman" w:hAnsi="Times New Roman" w:cs="Times New Roman"/>
          <w:sz w:val="20"/>
          <w:szCs w:val="20"/>
        </w:rPr>
        <w:fldChar w:fldCharType="separate"/>
      </w:r>
    </w:p>
    <w:tbl>
      <w:tblPr>
        <w:tblStyle w:val="Grigliatabella"/>
        <w:tblW w:w="3964" w:type="dxa"/>
        <w:tblLook w:val="04A0" w:firstRow="1" w:lastRow="0" w:firstColumn="1" w:lastColumn="0" w:noHBand="0" w:noVBand="1"/>
      </w:tblPr>
      <w:tblGrid>
        <w:gridCol w:w="1129"/>
        <w:gridCol w:w="2835"/>
      </w:tblGrid>
      <w:tr w:rsidR="00A73AC3" w:rsidRPr="00235367" w14:paraId="27458118" w14:textId="77777777" w:rsidTr="00A960D6">
        <w:trPr>
          <w:divId w:val="158615255"/>
          <w:trHeight w:val="290"/>
        </w:trPr>
        <w:tc>
          <w:tcPr>
            <w:tcW w:w="1129" w:type="dxa"/>
            <w:noWrap/>
            <w:hideMark/>
          </w:tcPr>
          <w:p w14:paraId="38A8AF90" w14:textId="0B471601" w:rsidR="00A73AC3" w:rsidRPr="00A960D6" w:rsidRDefault="0052582E" w:rsidP="00A73AC3">
            <w:pPr>
              <w:rPr>
                <w:rFonts w:ascii="Times New Roman" w:hAnsi="Times New Roman" w:cs="Times New Roman"/>
                <w:b/>
                <w:bCs/>
                <w:sz w:val="20"/>
                <w:szCs w:val="20"/>
              </w:rPr>
            </w:pPr>
            <w:r w:rsidRPr="00A960D6">
              <w:rPr>
                <w:rFonts w:ascii="Times New Roman" w:hAnsi="Times New Roman" w:cs="Times New Roman"/>
                <w:b/>
                <w:bCs/>
                <w:sz w:val="20"/>
                <w:szCs w:val="20"/>
              </w:rPr>
              <w:t>P</w:t>
            </w:r>
            <w:r w:rsidR="00A73AC3" w:rsidRPr="00A960D6">
              <w:rPr>
                <w:rFonts w:ascii="Times New Roman" w:hAnsi="Times New Roman" w:cs="Times New Roman"/>
                <w:b/>
                <w:bCs/>
                <w:sz w:val="20"/>
                <w:szCs w:val="20"/>
              </w:rPr>
              <w:t>eak nm</w:t>
            </w:r>
          </w:p>
        </w:tc>
        <w:tc>
          <w:tcPr>
            <w:tcW w:w="2835" w:type="dxa"/>
            <w:noWrap/>
            <w:hideMark/>
          </w:tcPr>
          <w:p w14:paraId="3A63F1F1" w14:textId="0EBDF810" w:rsidR="00A73AC3" w:rsidRPr="00A960D6" w:rsidRDefault="0052582E" w:rsidP="00A73AC3">
            <w:pPr>
              <w:rPr>
                <w:rFonts w:ascii="Times New Roman" w:hAnsi="Times New Roman" w:cs="Times New Roman"/>
                <w:b/>
                <w:bCs/>
                <w:sz w:val="20"/>
                <w:szCs w:val="20"/>
              </w:rPr>
            </w:pPr>
            <w:r w:rsidRPr="00A960D6">
              <w:rPr>
                <w:rFonts w:ascii="Times New Roman" w:hAnsi="Times New Roman" w:cs="Times New Roman"/>
                <w:b/>
                <w:bCs/>
                <w:sz w:val="20"/>
                <w:szCs w:val="20"/>
              </w:rPr>
              <w:t>I</w:t>
            </w:r>
            <w:r w:rsidR="00A73AC3" w:rsidRPr="00A960D6">
              <w:rPr>
                <w:rFonts w:ascii="Times New Roman" w:hAnsi="Times New Roman" w:cs="Times New Roman"/>
                <w:b/>
                <w:bCs/>
                <w:sz w:val="20"/>
                <w:szCs w:val="20"/>
              </w:rPr>
              <w:t>dentification</w:t>
            </w:r>
          </w:p>
        </w:tc>
      </w:tr>
      <w:tr w:rsidR="00A73AC3" w:rsidRPr="00235367" w14:paraId="274528A2" w14:textId="77777777" w:rsidTr="00A960D6">
        <w:trPr>
          <w:divId w:val="158615255"/>
          <w:trHeight w:val="290"/>
        </w:trPr>
        <w:tc>
          <w:tcPr>
            <w:tcW w:w="1129" w:type="dxa"/>
            <w:noWrap/>
            <w:hideMark/>
          </w:tcPr>
          <w:p w14:paraId="307647B1"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982</w:t>
            </w:r>
          </w:p>
        </w:tc>
        <w:tc>
          <w:tcPr>
            <w:tcW w:w="2835" w:type="dxa"/>
            <w:noWrap/>
            <w:hideMark/>
          </w:tcPr>
          <w:p w14:paraId="44A92033"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moisture</w:t>
            </w:r>
          </w:p>
        </w:tc>
      </w:tr>
      <w:tr w:rsidR="00A73AC3" w:rsidRPr="00235367" w14:paraId="4D912F37" w14:textId="77777777" w:rsidTr="00A960D6">
        <w:trPr>
          <w:divId w:val="158615255"/>
          <w:trHeight w:val="290"/>
        </w:trPr>
        <w:tc>
          <w:tcPr>
            <w:tcW w:w="1129" w:type="dxa"/>
            <w:noWrap/>
            <w:hideMark/>
          </w:tcPr>
          <w:p w14:paraId="23349C1B"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995</w:t>
            </w:r>
          </w:p>
        </w:tc>
        <w:tc>
          <w:tcPr>
            <w:tcW w:w="2835" w:type="dxa"/>
            <w:noWrap/>
            <w:hideMark/>
          </w:tcPr>
          <w:p w14:paraId="345575B3"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OH primary alcool</w:t>
            </w:r>
          </w:p>
        </w:tc>
      </w:tr>
      <w:tr w:rsidR="00A73AC3" w:rsidRPr="00235367" w14:paraId="37303496" w14:textId="77777777" w:rsidTr="00A960D6">
        <w:trPr>
          <w:divId w:val="158615255"/>
          <w:trHeight w:val="290"/>
        </w:trPr>
        <w:tc>
          <w:tcPr>
            <w:tcW w:w="1129" w:type="dxa"/>
            <w:noWrap/>
            <w:hideMark/>
          </w:tcPr>
          <w:p w14:paraId="55CD2CFE"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1008</w:t>
            </w:r>
          </w:p>
        </w:tc>
        <w:tc>
          <w:tcPr>
            <w:tcW w:w="2835" w:type="dxa"/>
            <w:noWrap/>
            <w:hideMark/>
          </w:tcPr>
          <w:p w14:paraId="3B43E836" w14:textId="0DC7B49D"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OH ter</w:t>
            </w:r>
            <w:r w:rsidR="00A960D6">
              <w:rPr>
                <w:rFonts w:ascii="Times New Roman" w:hAnsi="Times New Roman" w:cs="Times New Roman"/>
                <w:sz w:val="20"/>
                <w:szCs w:val="20"/>
              </w:rPr>
              <w:t>tiary</w:t>
            </w:r>
          </w:p>
        </w:tc>
      </w:tr>
      <w:tr w:rsidR="00A73AC3" w:rsidRPr="00235367" w14:paraId="181065B5" w14:textId="77777777" w:rsidTr="00A960D6">
        <w:trPr>
          <w:divId w:val="158615255"/>
          <w:trHeight w:val="290"/>
        </w:trPr>
        <w:tc>
          <w:tcPr>
            <w:tcW w:w="1129" w:type="dxa"/>
            <w:noWrap/>
            <w:hideMark/>
          </w:tcPr>
          <w:p w14:paraId="4F5E3795"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1014</w:t>
            </w:r>
          </w:p>
        </w:tc>
        <w:tc>
          <w:tcPr>
            <w:tcW w:w="2835" w:type="dxa"/>
            <w:noWrap/>
            <w:hideMark/>
          </w:tcPr>
          <w:p w14:paraId="6C8727D7" w14:textId="65A9DB89"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 xml:space="preserve">protein NH </w:t>
            </w:r>
            <w:r w:rsidR="00A960D6">
              <w:rPr>
                <w:rFonts w:ascii="Times New Roman" w:hAnsi="Times New Roman" w:cs="Times New Roman"/>
                <w:sz w:val="20"/>
                <w:szCs w:val="20"/>
              </w:rPr>
              <w:t>aromatic amines</w:t>
            </w:r>
          </w:p>
        </w:tc>
      </w:tr>
      <w:tr w:rsidR="00A73AC3" w:rsidRPr="00235367" w14:paraId="02025487" w14:textId="77777777" w:rsidTr="00A960D6">
        <w:trPr>
          <w:divId w:val="158615255"/>
          <w:trHeight w:val="290"/>
        </w:trPr>
        <w:tc>
          <w:tcPr>
            <w:tcW w:w="1129" w:type="dxa"/>
            <w:noWrap/>
            <w:hideMark/>
          </w:tcPr>
          <w:p w14:paraId="481A9B4F"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1020</w:t>
            </w:r>
          </w:p>
        </w:tc>
        <w:tc>
          <w:tcPr>
            <w:tcW w:w="2835" w:type="dxa"/>
            <w:noWrap/>
            <w:hideMark/>
          </w:tcPr>
          <w:p w14:paraId="3FC4F546"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methyl</w:t>
            </w:r>
          </w:p>
        </w:tc>
      </w:tr>
      <w:tr w:rsidR="00A73AC3" w:rsidRPr="00235367" w14:paraId="0D2649D1" w14:textId="77777777" w:rsidTr="00A960D6">
        <w:trPr>
          <w:divId w:val="158615255"/>
          <w:trHeight w:val="290"/>
        </w:trPr>
        <w:tc>
          <w:tcPr>
            <w:tcW w:w="1129" w:type="dxa"/>
            <w:noWrap/>
            <w:hideMark/>
          </w:tcPr>
          <w:p w14:paraId="2E716735"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1063</w:t>
            </w:r>
          </w:p>
        </w:tc>
        <w:tc>
          <w:tcPr>
            <w:tcW w:w="2835" w:type="dxa"/>
            <w:noWrap/>
            <w:hideMark/>
          </w:tcPr>
          <w:p w14:paraId="4F911D85"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carbonyl</w:t>
            </w:r>
          </w:p>
        </w:tc>
      </w:tr>
      <w:tr w:rsidR="00A73AC3" w:rsidRPr="00235367" w14:paraId="08155D84" w14:textId="77777777" w:rsidTr="00A960D6">
        <w:trPr>
          <w:divId w:val="158615255"/>
          <w:trHeight w:val="290"/>
        </w:trPr>
        <w:tc>
          <w:tcPr>
            <w:tcW w:w="1129" w:type="dxa"/>
            <w:noWrap/>
            <w:hideMark/>
          </w:tcPr>
          <w:p w14:paraId="10EA89E1"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1143</w:t>
            </w:r>
          </w:p>
        </w:tc>
        <w:tc>
          <w:tcPr>
            <w:tcW w:w="2835" w:type="dxa"/>
            <w:noWrap/>
            <w:hideMark/>
          </w:tcPr>
          <w:p w14:paraId="10B84400" w14:textId="718EF91D"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arom</w:t>
            </w:r>
            <w:r w:rsidR="00A960D6">
              <w:rPr>
                <w:rFonts w:ascii="Times New Roman" w:hAnsi="Times New Roman" w:cs="Times New Roman"/>
                <w:sz w:val="20"/>
                <w:szCs w:val="20"/>
              </w:rPr>
              <w:t>atic</w:t>
            </w:r>
          </w:p>
        </w:tc>
      </w:tr>
      <w:tr w:rsidR="00A73AC3" w:rsidRPr="00235367" w14:paraId="0257E605" w14:textId="77777777" w:rsidTr="00A960D6">
        <w:trPr>
          <w:divId w:val="158615255"/>
          <w:trHeight w:val="290"/>
        </w:trPr>
        <w:tc>
          <w:tcPr>
            <w:tcW w:w="1129" w:type="dxa"/>
            <w:noWrap/>
            <w:hideMark/>
          </w:tcPr>
          <w:p w14:paraId="36B13632"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1162</w:t>
            </w:r>
          </w:p>
        </w:tc>
        <w:tc>
          <w:tcPr>
            <w:tcW w:w="2835" w:type="dxa"/>
            <w:noWrap/>
            <w:hideMark/>
          </w:tcPr>
          <w:p w14:paraId="4778DA34"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Carbonyl</w:t>
            </w:r>
          </w:p>
        </w:tc>
      </w:tr>
      <w:tr w:rsidR="00A73AC3" w:rsidRPr="00235367" w14:paraId="6297859D" w14:textId="77777777" w:rsidTr="00A960D6">
        <w:trPr>
          <w:divId w:val="158615255"/>
          <w:trHeight w:val="290"/>
        </w:trPr>
        <w:tc>
          <w:tcPr>
            <w:tcW w:w="1129" w:type="dxa"/>
            <w:noWrap/>
            <w:hideMark/>
          </w:tcPr>
          <w:p w14:paraId="011FFB3A"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1193</w:t>
            </w:r>
          </w:p>
        </w:tc>
        <w:tc>
          <w:tcPr>
            <w:tcW w:w="2835" w:type="dxa"/>
            <w:noWrap/>
            <w:hideMark/>
          </w:tcPr>
          <w:p w14:paraId="42F59665"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methyl</w:t>
            </w:r>
          </w:p>
        </w:tc>
      </w:tr>
      <w:tr w:rsidR="00A73AC3" w:rsidRPr="00235367" w14:paraId="7C1BFC20" w14:textId="77777777" w:rsidTr="00A960D6">
        <w:trPr>
          <w:divId w:val="158615255"/>
          <w:trHeight w:val="290"/>
        </w:trPr>
        <w:tc>
          <w:tcPr>
            <w:tcW w:w="1129" w:type="dxa"/>
            <w:noWrap/>
            <w:hideMark/>
          </w:tcPr>
          <w:p w14:paraId="69EDB877"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1215</w:t>
            </w:r>
          </w:p>
        </w:tc>
        <w:tc>
          <w:tcPr>
            <w:tcW w:w="2835" w:type="dxa"/>
            <w:noWrap/>
            <w:hideMark/>
          </w:tcPr>
          <w:p w14:paraId="5FCAA4AA"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nmethylene</w:t>
            </w:r>
          </w:p>
        </w:tc>
      </w:tr>
      <w:tr w:rsidR="00A73AC3" w:rsidRPr="00235367" w14:paraId="26712126" w14:textId="77777777" w:rsidTr="00A960D6">
        <w:trPr>
          <w:divId w:val="158615255"/>
          <w:trHeight w:val="290"/>
        </w:trPr>
        <w:tc>
          <w:tcPr>
            <w:tcW w:w="1129" w:type="dxa"/>
            <w:noWrap/>
            <w:hideMark/>
          </w:tcPr>
          <w:p w14:paraId="58A446D1"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1228</w:t>
            </w:r>
          </w:p>
        </w:tc>
        <w:tc>
          <w:tcPr>
            <w:tcW w:w="2835" w:type="dxa"/>
            <w:noWrap/>
            <w:hideMark/>
          </w:tcPr>
          <w:p w14:paraId="313DAF0C"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secondary and tertiary</w:t>
            </w:r>
          </w:p>
        </w:tc>
      </w:tr>
      <w:tr w:rsidR="00A73AC3" w:rsidRPr="00235367" w14:paraId="716BA081" w14:textId="77777777" w:rsidTr="00A960D6">
        <w:trPr>
          <w:divId w:val="158615255"/>
          <w:trHeight w:val="290"/>
        </w:trPr>
        <w:tc>
          <w:tcPr>
            <w:tcW w:w="1129" w:type="dxa"/>
            <w:noWrap/>
            <w:hideMark/>
          </w:tcPr>
          <w:p w14:paraId="5D1174B6"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1360</w:t>
            </w:r>
          </w:p>
        </w:tc>
        <w:tc>
          <w:tcPr>
            <w:tcW w:w="2835" w:type="dxa"/>
            <w:noWrap/>
            <w:hideMark/>
          </w:tcPr>
          <w:p w14:paraId="01B75605"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methyl</w:t>
            </w:r>
          </w:p>
        </w:tc>
      </w:tr>
      <w:tr w:rsidR="00A73AC3" w:rsidRPr="00235367" w14:paraId="754A74CF" w14:textId="77777777" w:rsidTr="00A960D6">
        <w:trPr>
          <w:divId w:val="158615255"/>
          <w:trHeight w:val="290"/>
        </w:trPr>
        <w:tc>
          <w:tcPr>
            <w:tcW w:w="1129" w:type="dxa"/>
            <w:noWrap/>
            <w:hideMark/>
          </w:tcPr>
          <w:p w14:paraId="48F978E4"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1373</w:t>
            </w:r>
          </w:p>
        </w:tc>
        <w:tc>
          <w:tcPr>
            <w:tcW w:w="2835" w:type="dxa"/>
            <w:noWrap/>
            <w:hideMark/>
          </w:tcPr>
          <w:p w14:paraId="259F8F55" w14:textId="5704794E"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arom</w:t>
            </w:r>
            <w:r w:rsidR="00A960D6">
              <w:rPr>
                <w:rFonts w:ascii="Times New Roman" w:hAnsi="Times New Roman" w:cs="Times New Roman"/>
                <w:sz w:val="20"/>
                <w:szCs w:val="20"/>
              </w:rPr>
              <w:t>atic</w:t>
            </w:r>
          </w:p>
        </w:tc>
      </w:tr>
      <w:tr w:rsidR="00A73AC3" w:rsidRPr="00235367" w14:paraId="66B9237E" w14:textId="77777777" w:rsidTr="00A960D6">
        <w:trPr>
          <w:divId w:val="158615255"/>
          <w:trHeight w:val="290"/>
        </w:trPr>
        <w:tc>
          <w:tcPr>
            <w:tcW w:w="1129" w:type="dxa"/>
            <w:noWrap/>
            <w:hideMark/>
          </w:tcPr>
          <w:p w14:paraId="44702D99"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1392</w:t>
            </w:r>
          </w:p>
        </w:tc>
        <w:tc>
          <w:tcPr>
            <w:tcW w:w="2835" w:type="dxa"/>
            <w:noWrap/>
            <w:hideMark/>
          </w:tcPr>
          <w:p w14:paraId="1E921EED"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methylene</w:t>
            </w:r>
          </w:p>
        </w:tc>
      </w:tr>
      <w:tr w:rsidR="00A73AC3" w:rsidRPr="00235367" w14:paraId="3F9B677D" w14:textId="77777777" w:rsidTr="00A960D6">
        <w:trPr>
          <w:divId w:val="158615255"/>
          <w:trHeight w:val="290"/>
        </w:trPr>
        <w:tc>
          <w:tcPr>
            <w:tcW w:w="1129" w:type="dxa"/>
            <w:noWrap/>
            <w:hideMark/>
          </w:tcPr>
          <w:p w14:paraId="679377DB"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1404</w:t>
            </w:r>
          </w:p>
        </w:tc>
        <w:tc>
          <w:tcPr>
            <w:tcW w:w="2835" w:type="dxa"/>
            <w:noWrap/>
            <w:hideMark/>
          </w:tcPr>
          <w:p w14:paraId="1F69F9A8"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OH with hydrogen bonding</w:t>
            </w:r>
          </w:p>
        </w:tc>
      </w:tr>
      <w:tr w:rsidR="00A73AC3" w:rsidRPr="00235367" w14:paraId="18B4A7CE" w14:textId="77777777" w:rsidTr="00A960D6">
        <w:trPr>
          <w:divId w:val="158615255"/>
          <w:trHeight w:val="290"/>
        </w:trPr>
        <w:tc>
          <w:tcPr>
            <w:tcW w:w="1129" w:type="dxa"/>
            <w:noWrap/>
            <w:hideMark/>
          </w:tcPr>
          <w:p w14:paraId="47DE0EDC"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1418</w:t>
            </w:r>
          </w:p>
        </w:tc>
        <w:tc>
          <w:tcPr>
            <w:tcW w:w="2835" w:type="dxa"/>
            <w:noWrap/>
            <w:hideMark/>
          </w:tcPr>
          <w:p w14:paraId="2CECEFB4" w14:textId="1A13EFC8"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arom</w:t>
            </w:r>
            <w:r w:rsidR="00A960D6">
              <w:rPr>
                <w:rFonts w:ascii="Times New Roman" w:hAnsi="Times New Roman" w:cs="Times New Roman"/>
                <w:sz w:val="20"/>
                <w:szCs w:val="20"/>
              </w:rPr>
              <w:t>atic</w:t>
            </w:r>
          </w:p>
        </w:tc>
      </w:tr>
      <w:tr w:rsidR="00A73AC3" w:rsidRPr="00235367" w14:paraId="7F762702" w14:textId="77777777" w:rsidTr="00A960D6">
        <w:trPr>
          <w:divId w:val="158615255"/>
          <w:trHeight w:val="290"/>
        </w:trPr>
        <w:tc>
          <w:tcPr>
            <w:tcW w:w="1129" w:type="dxa"/>
            <w:noWrap/>
            <w:hideMark/>
          </w:tcPr>
          <w:p w14:paraId="65965463"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1432</w:t>
            </w:r>
          </w:p>
        </w:tc>
        <w:tc>
          <w:tcPr>
            <w:tcW w:w="2835" w:type="dxa"/>
            <w:noWrap/>
            <w:hideMark/>
          </w:tcPr>
          <w:p w14:paraId="53304FE7" w14:textId="692AA6ED"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 xml:space="preserve">protein NH </w:t>
            </w:r>
            <w:r w:rsidR="00A960D6">
              <w:rPr>
                <w:rFonts w:ascii="Times New Roman" w:hAnsi="Times New Roman" w:cs="Times New Roman"/>
                <w:sz w:val="20"/>
                <w:szCs w:val="20"/>
              </w:rPr>
              <w:t>aromatic amines</w:t>
            </w:r>
          </w:p>
        </w:tc>
      </w:tr>
      <w:tr w:rsidR="00A73AC3" w:rsidRPr="00235367" w14:paraId="55E1F753" w14:textId="77777777" w:rsidTr="00A960D6">
        <w:trPr>
          <w:divId w:val="158615255"/>
          <w:trHeight w:val="290"/>
        </w:trPr>
        <w:tc>
          <w:tcPr>
            <w:tcW w:w="1129" w:type="dxa"/>
            <w:noWrap/>
            <w:hideMark/>
          </w:tcPr>
          <w:p w14:paraId="72C36C9D"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1442</w:t>
            </w:r>
          </w:p>
        </w:tc>
        <w:tc>
          <w:tcPr>
            <w:tcW w:w="2835" w:type="dxa"/>
            <w:noWrap/>
            <w:hideMark/>
          </w:tcPr>
          <w:p w14:paraId="4E2AAAA9"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NH/OH</w:t>
            </w:r>
          </w:p>
        </w:tc>
      </w:tr>
      <w:tr w:rsidR="00A73AC3" w:rsidRPr="00235367" w14:paraId="69239DAB" w14:textId="77777777" w:rsidTr="00A960D6">
        <w:trPr>
          <w:divId w:val="158615255"/>
          <w:trHeight w:val="290"/>
        </w:trPr>
        <w:tc>
          <w:tcPr>
            <w:tcW w:w="1129" w:type="dxa"/>
            <w:noWrap/>
            <w:hideMark/>
          </w:tcPr>
          <w:p w14:paraId="58DA1480"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1453</w:t>
            </w:r>
          </w:p>
        </w:tc>
        <w:tc>
          <w:tcPr>
            <w:tcW w:w="2835" w:type="dxa"/>
            <w:noWrap/>
            <w:hideMark/>
          </w:tcPr>
          <w:p w14:paraId="41515B2D"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NH/OH</w:t>
            </w:r>
          </w:p>
        </w:tc>
      </w:tr>
      <w:tr w:rsidR="00A73AC3" w:rsidRPr="00235367" w14:paraId="283135CA" w14:textId="77777777" w:rsidTr="00A960D6">
        <w:trPr>
          <w:divId w:val="158615255"/>
          <w:trHeight w:val="290"/>
        </w:trPr>
        <w:tc>
          <w:tcPr>
            <w:tcW w:w="1129" w:type="dxa"/>
            <w:noWrap/>
            <w:hideMark/>
          </w:tcPr>
          <w:p w14:paraId="16649E89"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1459</w:t>
            </w:r>
          </w:p>
        </w:tc>
        <w:tc>
          <w:tcPr>
            <w:tcW w:w="2835" w:type="dxa"/>
            <w:noWrap/>
            <w:hideMark/>
          </w:tcPr>
          <w:p w14:paraId="2D22B973" w14:textId="2452B155"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NH amide or NH2</w:t>
            </w:r>
          </w:p>
        </w:tc>
      </w:tr>
      <w:tr w:rsidR="00A73AC3" w:rsidRPr="00235367" w14:paraId="74CA0851" w14:textId="77777777" w:rsidTr="00A960D6">
        <w:trPr>
          <w:divId w:val="158615255"/>
          <w:trHeight w:val="290"/>
        </w:trPr>
        <w:tc>
          <w:tcPr>
            <w:tcW w:w="1129" w:type="dxa"/>
            <w:noWrap/>
            <w:hideMark/>
          </w:tcPr>
          <w:p w14:paraId="02E94507"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1463</w:t>
            </w:r>
          </w:p>
        </w:tc>
        <w:tc>
          <w:tcPr>
            <w:tcW w:w="2835" w:type="dxa"/>
            <w:noWrap/>
            <w:hideMark/>
          </w:tcPr>
          <w:p w14:paraId="4A09CB53"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NH/OH</w:t>
            </w:r>
          </w:p>
        </w:tc>
      </w:tr>
      <w:tr w:rsidR="00A73AC3" w:rsidRPr="00235367" w14:paraId="6742032B" w14:textId="77777777" w:rsidTr="00A960D6">
        <w:trPr>
          <w:divId w:val="158615255"/>
          <w:trHeight w:val="290"/>
        </w:trPr>
        <w:tc>
          <w:tcPr>
            <w:tcW w:w="1129" w:type="dxa"/>
            <w:noWrap/>
            <w:hideMark/>
          </w:tcPr>
          <w:p w14:paraId="05AE021E"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1488</w:t>
            </w:r>
          </w:p>
        </w:tc>
        <w:tc>
          <w:tcPr>
            <w:tcW w:w="2835" w:type="dxa"/>
            <w:noWrap/>
            <w:hideMark/>
          </w:tcPr>
          <w:p w14:paraId="7F93E195"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NH</w:t>
            </w:r>
          </w:p>
        </w:tc>
      </w:tr>
      <w:tr w:rsidR="00A73AC3" w:rsidRPr="00235367" w14:paraId="2A4697B8" w14:textId="77777777" w:rsidTr="00A960D6">
        <w:trPr>
          <w:divId w:val="158615255"/>
          <w:trHeight w:val="290"/>
        </w:trPr>
        <w:tc>
          <w:tcPr>
            <w:tcW w:w="1129" w:type="dxa"/>
            <w:noWrap/>
            <w:hideMark/>
          </w:tcPr>
          <w:p w14:paraId="6A807424"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1505</w:t>
            </w:r>
          </w:p>
        </w:tc>
        <w:tc>
          <w:tcPr>
            <w:tcW w:w="2835" w:type="dxa"/>
            <w:noWrap/>
            <w:hideMark/>
          </w:tcPr>
          <w:p w14:paraId="5CF47C04"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NH primary aromatic</w:t>
            </w:r>
          </w:p>
        </w:tc>
      </w:tr>
      <w:tr w:rsidR="00A73AC3" w:rsidRPr="00235367" w14:paraId="5EFF723D" w14:textId="77777777" w:rsidTr="00A960D6">
        <w:trPr>
          <w:divId w:val="158615255"/>
          <w:trHeight w:val="290"/>
        </w:trPr>
        <w:tc>
          <w:tcPr>
            <w:tcW w:w="1129" w:type="dxa"/>
            <w:noWrap/>
            <w:hideMark/>
          </w:tcPr>
          <w:p w14:paraId="713747C1"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1512</w:t>
            </w:r>
          </w:p>
        </w:tc>
        <w:tc>
          <w:tcPr>
            <w:tcW w:w="2835" w:type="dxa"/>
            <w:noWrap/>
            <w:hideMark/>
          </w:tcPr>
          <w:p w14:paraId="70C8B61D" w14:textId="1369DE8D"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NH amide or NH</w:t>
            </w:r>
            <w:r w:rsidRPr="009F4BC6">
              <w:rPr>
                <w:rFonts w:ascii="Times New Roman" w:hAnsi="Times New Roman" w:cs="Times New Roman"/>
                <w:sz w:val="20"/>
                <w:szCs w:val="20"/>
                <w:vertAlign w:val="subscript"/>
              </w:rPr>
              <w:t>2</w:t>
            </w:r>
          </w:p>
        </w:tc>
      </w:tr>
      <w:tr w:rsidR="00A73AC3" w:rsidRPr="00235367" w14:paraId="2818D305" w14:textId="77777777" w:rsidTr="00A960D6">
        <w:trPr>
          <w:divId w:val="158615255"/>
          <w:trHeight w:val="290"/>
        </w:trPr>
        <w:tc>
          <w:tcPr>
            <w:tcW w:w="1129" w:type="dxa"/>
            <w:noWrap/>
            <w:hideMark/>
          </w:tcPr>
          <w:p w14:paraId="08CE8A2C"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1534</w:t>
            </w:r>
          </w:p>
        </w:tc>
        <w:tc>
          <w:tcPr>
            <w:tcW w:w="2835" w:type="dxa"/>
            <w:noWrap/>
            <w:hideMark/>
          </w:tcPr>
          <w:p w14:paraId="76975EB2"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NH</w:t>
            </w:r>
          </w:p>
        </w:tc>
      </w:tr>
      <w:tr w:rsidR="00A73AC3" w:rsidRPr="00235367" w14:paraId="2D3FD43C" w14:textId="77777777" w:rsidTr="00A960D6">
        <w:trPr>
          <w:divId w:val="158615255"/>
          <w:trHeight w:val="290"/>
        </w:trPr>
        <w:tc>
          <w:tcPr>
            <w:tcW w:w="1129" w:type="dxa"/>
            <w:noWrap/>
            <w:hideMark/>
          </w:tcPr>
          <w:p w14:paraId="5B642023"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1553</w:t>
            </w:r>
          </w:p>
        </w:tc>
        <w:tc>
          <w:tcPr>
            <w:tcW w:w="2835" w:type="dxa"/>
            <w:noWrap/>
            <w:hideMark/>
          </w:tcPr>
          <w:p w14:paraId="2B31B6D5"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NH/OH</w:t>
            </w:r>
          </w:p>
        </w:tc>
      </w:tr>
      <w:tr w:rsidR="00A73AC3" w:rsidRPr="00235367" w14:paraId="7579C323" w14:textId="77777777" w:rsidTr="00A960D6">
        <w:trPr>
          <w:divId w:val="158615255"/>
          <w:trHeight w:val="290"/>
        </w:trPr>
        <w:tc>
          <w:tcPr>
            <w:tcW w:w="1129" w:type="dxa"/>
            <w:noWrap/>
            <w:hideMark/>
          </w:tcPr>
          <w:p w14:paraId="04BDC6E2"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1574</w:t>
            </w:r>
          </w:p>
        </w:tc>
        <w:tc>
          <w:tcPr>
            <w:tcW w:w="2835" w:type="dxa"/>
            <w:noWrap/>
            <w:hideMark/>
          </w:tcPr>
          <w:p w14:paraId="7F8391B5" w14:textId="5F8B8470"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NH amide</w:t>
            </w:r>
          </w:p>
        </w:tc>
      </w:tr>
      <w:tr w:rsidR="00A73AC3" w:rsidRPr="00235367" w14:paraId="039279B3" w14:textId="77777777" w:rsidTr="00A960D6">
        <w:trPr>
          <w:divId w:val="158615255"/>
          <w:trHeight w:val="290"/>
        </w:trPr>
        <w:tc>
          <w:tcPr>
            <w:tcW w:w="1129" w:type="dxa"/>
            <w:noWrap/>
            <w:hideMark/>
          </w:tcPr>
          <w:p w14:paraId="5B40159E"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1590</w:t>
            </w:r>
          </w:p>
        </w:tc>
        <w:tc>
          <w:tcPr>
            <w:tcW w:w="2835" w:type="dxa"/>
            <w:noWrap/>
            <w:hideMark/>
          </w:tcPr>
          <w:p w14:paraId="448A2AA3"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C=O</w:t>
            </w:r>
          </w:p>
        </w:tc>
      </w:tr>
      <w:tr w:rsidR="00A73AC3" w:rsidRPr="00235367" w14:paraId="5D8A9F4E" w14:textId="77777777" w:rsidTr="00A960D6">
        <w:trPr>
          <w:divId w:val="158615255"/>
          <w:trHeight w:val="290"/>
        </w:trPr>
        <w:tc>
          <w:tcPr>
            <w:tcW w:w="1129" w:type="dxa"/>
            <w:noWrap/>
            <w:hideMark/>
          </w:tcPr>
          <w:p w14:paraId="25536A46"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1622</w:t>
            </w:r>
          </w:p>
        </w:tc>
        <w:tc>
          <w:tcPr>
            <w:tcW w:w="2835" w:type="dxa"/>
            <w:noWrap/>
            <w:hideMark/>
          </w:tcPr>
          <w:p w14:paraId="0C20B349"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w:t>
            </w:r>
          </w:p>
        </w:tc>
      </w:tr>
      <w:tr w:rsidR="00A73AC3" w:rsidRPr="00235367" w14:paraId="6125EAF3" w14:textId="77777777" w:rsidTr="00A960D6">
        <w:trPr>
          <w:divId w:val="158615255"/>
          <w:trHeight w:val="290"/>
        </w:trPr>
        <w:tc>
          <w:tcPr>
            <w:tcW w:w="1129" w:type="dxa"/>
            <w:noWrap/>
            <w:hideMark/>
          </w:tcPr>
          <w:p w14:paraId="2A0E5E7C"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1636</w:t>
            </w:r>
          </w:p>
        </w:tc>
        <w:tc>
          <w:tcPr>
            <w:tcW w:w="2835" w:type="dxa"/>
            <w:noWrap/>
            <w:hideMark/>
          </w:tcPr>
          <w:p w14:paraId="044B8B26"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vinyl</w:t>
            </w:r>
          </w:p>
        </w:tc>
      </w:tr>
      <w:tr w:rsidR="00A73AC3" w:rsidRPr="00235367" w14:paraId="0322D30E" w14:textId="77777777" w:rsidTr="00A960D6">
        <w:trPr>
          <w:divId w:val="158615255"/>
          <w:trHeight w:val="290"/>
        </w:trPr>
        <w:tc>
          <w:tcPr>
            <w:tcW w:w="1129" w:type="dxa"/>
            <w:noWrap/>
            <w:hideMark/>
          </w:tcPr>
          <w:p w14:paraId="06B34452"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1660</w:t>
            </w:r>
          </w:p>
        </w:tc>
        <w:tc>
          <w:tcPr>
            <w:tcW w:w="2835" w:type="dxa"/>
            <w:noWrap/>
            <w:hideMark/>
          </w:tcPr>
          <w:p w14:paraId="2650C1AD"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methyl</w:t>
            </w:r>
          </w:p>
        </w:tc>
      </w:tr>
      <w:tr w:rsidR="00A73AC3" w:rsidRPr="00235367" w14:paraId="359FB807" w14:textId="77777777" w:rsidTr="00A960D6">
        <w:trPr>
          <w:divId w:val="158615255"/>
          <w:trHeight w:val="290"/>
        </w:trPr>
        <w:tc>
          <w:tcPr>
            <w:tcW w:w="1129" w:type="dxa"/>
            <w:noWrap/>
            <w:hideMark/>
          </w:tcPr>
          <w:p w14:paraId="6A078551"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1669</w:t>
            </w:r>
          </w:p>
        </w:tc>
        <w:tc>
          <w:tcPr>
            <w:tcW w:w="2835" w:type="dxa"/>
            <w:noWrap/>
            <w:hideMark/>
          </w:tcPr>
          <w:p w14:paraId="3D926E56"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aromatic</w:t>
            </w:r>
          </w:p>
        </w:tc>
      </w:tr>
      <w:tr w:rsidR="00A73AC3" w:rsidRPr="00235367" w14:paraId="162FD065" w14:textId="77777777" w:rsidTr="00A960D6">
        <w:trPr>
          <w:divId w:val="158615255"/>
          <w:trHeight w:val="290"/>
        </w:trPr>
        <w:tc>
          <w:tcPr>
            <w:tcW w:w="1129" w:type="dxa"/>
            <w:noWrap/>
            <w:hideMark/>
          </w:tcPr>
          <w:p w14:paraId="4B63B5C4"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1692</w:t>
            </w:r>
          </w:p>
        </w:tc>
        <w:tc>
          <w:tcPr>
            <w:tcW w:w="2835" w:type="dxa"/>
            <w:noWrap/>
            <w:hideMark/>
          </w:tcPr>
          <w:p w14:paraId="4B40F625"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CONH</w:t>
            </w:r>
          </w:p>
        </w:tc>
      </w:tr>
      <w:tr w:rsidR="00A73AC3" w:rsidRPr="00235367" w14:paraId="2B2F1F7E" w14:textId="77777777" w:rsidTr="00A960D6">
        <w:trPr>
          <w:divId w:val="158615255"/>
          <w:trHeight w:val="290"/>
        </w:trPr>
        <w:tc>
          <w:tcPr>
            <w:tcW w:w="1129" w:type="dxa"/>
            <w:noWrap/>
            <w:hideMark/>
          </w:tcPr>
          <w:p w14:paraId="435A7C32"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1696</w:t>
            </w:r>
          </w:p>
        </w:tc>
        <w:tc>
          <w:tcPr>
            <w:tcW w:w="2835" w:type="dxa"/>
            <w:noWrap/>
            <w:hideMark/>
          </w:tcPr>
          <w:p w14:paraId="015B6B46"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w:t>
            </w:r>
          </w:p>
        </w:tc>
      </w:tr>
      <w:tr w:rsidR="00A73AC3" w:rsidRPr="00235367" w14:paraId="1E78317F" w14:textId="77777777" w:rsidTr="00A960D6">
        <w:trPr>
          <w:divId w:val="158615255"/>
          <w:trHeight w:val="290"/>
        </w:trPr>
        <w:tc>
          <w:tcPr>
            <w:tcW w:w="1129" w:type="dxa"/>
            <w:noWrap/>
            <w:hideMark/>
          </w:tcPr>
          <w:p w14:paraId="49D7EE0E"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1702</w:t>
            </w:r>
          </w:p>
        </w:tc>
        <w:tc>
          <w:tcPr>
            <w:tcW w:w="2835" w:type="dxa"/>
            <w:noWrap/>
            <w:hideMark/>
          </w:tcPr>
          <w:p w14:paraId="7BD466C9"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w:t>
            </w:r>
          </w:p>
        </w:tc>
      </w:tr>
      <w:tr w:rsidR="00A73AC3" w:rsidRPr="00235367" w14:paraId="7FD38144" w14:textId="77777777" w:rsidTr="00A960D6">
        <w:trPr>
          <w:divId w:val="158615255"/>
          <w:trHeight w:val="290"/>
        </w:trPr>
        <w:tc>
          <w:tcPr>
            <w:tcW w:w="1129" w:type="dxa"/>
            <w:noWrap/>
            <w:hideMark/>
          </w:tcPr>
          <w:p w14:paraId="040F8E03"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1736</w:t>
            </w:r>
          </w:p>
        </w:tc>
        <w:tc>
          <w:tcPr>
            <w:tcW w:w="2835" w:type="dxa"/>
            <w:noWrap/>
            <w:hideMark/>
          </w:tcPr>
          <w:p w14:paraId="63C7B765" w14:textId="383B3DAA" w:rsidR="00A73AC3" w:rsidRPr="005300DC" w:rsidRDefault="009F4BC6" w:rsidP="00A73AC3">
            <w:pPr>
              <w:rPr>
                <w:rFonts w:ascii="Times New Roman" w:hAnsi="Times New Roman" w:cs="Times New Roman"/>
                <w:sz w:val="20"/>
                <w:szCs w:val="20"/>
              </w:rPr>
            </w:pPr>
            <w:r>
              <w:rPr>
                <w:rFonts w:ascii="Times New Roman" w:hAnsi="Times New Roman" w:cs="Times New Roman"/>
                <w:sz w:val="20"/>
                <w:szCs w:val="20"/>
              </w:rPr>
              <w:t xml:space="preserve">CH </w:t>
            </w:r>
            <w:r w:rsidR="00A73AC3" w:rsidRPr="005300DC">
              <w:rPr>
                <w:rFonts w:ascii="Times New Roman" w:hAnsi="Times New Roman" w:cs="Times New Roman"/>
                <w:sz w:val="20"/>
                <w:szCs w:val="20"/>
              </w:rPr>
              <w:t>methyl</w:t>
            </w:r>
          </w:p>
        </w:tc>
      </w:tr>
      <w:tr w:rsidR="00A73AC3" w:rsidRPr="00235367" w14:paraId="1C898BB2" w14:textId="77777777" w:rsidTr="00A960D6">
        <w:trPr>
          <w:divId w:val="158615255"/>
          <w:trHeight w:val="290"/>
        </w:trPr>
        <w:tc>
          <w:tcPr>
            <w:tcW w:w="1129" w:type="dxa"/>
            <w:noWrap/>
            <w:hideMark/>
          </w:tcPr>
          <w:p w14:paraId="70131D43"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1762</w:t>
            </w:r>
          </w:p>
        </w:tc>
        <w:tc>
          <w:tcPr>
            <w:tcW w:w="2835" w:type="dxa"/>
            <w:noWrap/>
            <w:hideMark/>
          </w:tcPr>
          <w:p w14:paraId="28569471"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methylene</w:t>
            </w:r>
          </w:p>
        </w:tc>
      </w:tr>
      <w:tr w:rsidR="00A73AC3" w:rsidRPr="00235367" w14:paraId="761618CE" w14:textId="77777777" w:rsidTr="00A960D6">
        <w:trPr>
          <w:divId w:val="158615255"/>
          <w:trHeight w:val="290"/>
        </w:trPr>
        <w:tc>
          <w:tcPr>
            <w:tcW w:w="1129" w:type="dxa"/>
            <w:noWrap/>
            <w:hideMark/>
          </w:tcPr>
          <w:p w14:paraId="63C0DA91"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1779</w:t>
            </w:r>
          </w:p>
        </w:tc>
        <w:tc>
          <w:tcPr>
            <w:tcW w:w="2835" w:type="dxa"/>
            <w:noWrap/>
            <w:hideMark/>
          </w:tcPr>
          <w:p w14:paraId="788DE1A3"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CH methylene</w:t>
            </w:r>
          </w:p>
        </w:tc>
      </w:tr>
      <w:tr w:rsidR="00A73AC3" w:rsidRPr="00235367" w14:paraId="68E5E7E9" w14:textId="77777777" w:rsidTr="00A960D6">
        <w:trPr>
          <w:divId w:val="158615255"/>
          <w:trHeight w:val="290"/>
        </w:trPr>
        <w:tc>
          <w:tcPr>
            <w:tcW w:w="1129" w:type="dxa"/>
            <w:noWrap/>
            <w:hideMark/>
          </w:tcPr>
          <w:p w14:paraId="48C29AEF"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1793</w:t>
            </w:r>
          </w:p>
        </w:tc>
        <w:tc>
          <w:tcPr>
            <w:tcW w:w="2835" w:type="dxa"/>
            <w:noWrap/>
            <w:hideMark/>
          </w:tcPr>
          <w:p w14:paraId="6CBEA5A7"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OH water</w:t>
            </w:r>
          </w:p>
        </w:tc>
      </w:tr>
      <w:tr w:rsidR="00A73AC3" w:rsidRPr="00235367" w14:paraId="6B2C638C" w14:textId="77777777" w:rsidTr="00A960D6">
        <w:trPr>
          <w:divId w:val="158615255"/>
          <w:trHeight w:val="290"/>
        </w:trPr>
        <w:tc>
          <w:tcPr>
            <w:tcW w:w="1129" w:type="dxa"/>
            <w:noWrap/>
            <w:hideMark/>
          </w:tcPr>
          <w:p w14:paraId="56FEB361"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1823</w:t>
            </w:r>
          </w:p>
        </w:tc>
        <w:tc>
          <w:tcPr>
            <w:tcW w:w="2835" w:type="dxa"/>
            <w:noWrap/>
            <w:hideMark/>
          </w:tcPr>
          <w:p w14:paraId="043472FF"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OH CH combination</w:t>
            </w:r>
          </w:p>
        </w:tc>
      </w:tr>
      <w:tr w:rsidR="00A73AC3" w:rsidRPr="00235367" w14:paraId="671111EF" w14:textId="77777777" w:rsidTr="00A960D6">
        <w:trPr>
          <w:divId w:val="158615255"/>
          <w:trHeight w:val="290"/>
        </w:trPr>
        <w:tc>
          <w:tcPr>
            <w:tcW w:w="1129" w:type="dxa"/>
            <w:noWrap/>
            <w:hideMark/>
          </w:tcPr>
          <w:p w14:paraId="20F3D391"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1891</w:t>
            </w:r>
          </w:p>
        </w:tc>
        <w:tc>
          <w:tcPr>
            <w:tcW w:w="2835" w:type="dxa"/>
            <w:noWrap/>
            <w:hideMark/>
          </w:tcPr>
          <w:p w14:paraId="4508361F" w14:textId="77777777" w:rsidR="00A73AC3" w:rsidRPr="005300DC" w:rsidRDefault="00A73AC3" w:rsidP="00A73AC3">
            <w:pPr>
              <w:rPr>
                <w:rFonts w:ascii="Times New Roman" w:hAnsi="Times New Roman" w:cs="Times New Roman"/>
                <w:sz w:val="20"/>
                <w:szCs w:val="20"/>
              </w:rPr>
            </w:pPr>
            <w:r w:rsidRPr="005300DC">
              <w:rPr>
                <w:rFonts w:ascii="Times New Roman" w:hAnsi="Times New Roman" w:cs="Times New Roman"/>
                <w:sz w:val="20"/>
                <w:szCs w:val="20"/>
              </w:rPr>
              <w:t>OH</w:t>
            </w:r>
          </w:p>
        </w:tc>
      </w:tr>
    </w:tbl>
    <w:p w14:paraId="3C5B1E97" w14:textId="1EA3D8A8" w:rsidR="00B143A6" w:rsidRPr="005300DC" w:rsidRDefault="00A73AC3" w:rsidP="0052582E">
      <w:pPr>
        <w:spacing w:before="120"/>
        <w:jc w:val="both"/>
        <w:rPr>
          <w:rFonts w:ascii="Times New Roman" w:hAnsi="Times New Roman" w:cs="Times New Roman"/>
          <w:sz w:val="20"/>
          <w:szCs w:val="20"/>
          <w:lang w:val="en-US"/>
        </w:rPr>
      </w:pPr>
      <w:r w:rsidRPr="005300DC">
        <w:rPr>
          <w:rFonts w:ascii="Times New Roman" w:hAnsi="Times New Roman" w:cs="Times New Roman"/>
          <w:sz w:val="20"/>
          <w:szCs w:val="20"/>
        </w:rPr>
        <w:fldChar w:fldCharType="end"/>
      </w:r>
      <w:r w:rsidR="7627861A" w:rsidRPr="005300DC">
        <w:rPr>
          <w:rFonts w:ascii="Times New Roman" w:hAnsi="Times New Roman" w:cs="Times New Roman"/>
          <w:b/>
          <w:bCs/>
          <w:sz w:val="20"/>
          <w:szCs w:val="20"/>
          <w:lang w:val="en-US"/>
        </w:rPr>
        <w:t xml:space="preserve">Table </w:t>
      </w:r>
      <w:r w:rsidR="00793DED">
        <w:rPr>
          <w:rFonts w:ascii="Times New Roman" w:hAnsi="Times New Roman" w:cs="Times New Roman"/>
          <w:b/>
          <w:bCs/>
          <w:sz w:val="20"/>
          <w:szCs w:val="20"/>
          <w:lang w:val="en-US"/>
        </w:rPr>
        <w:t>S</w:t>
      </w:r>
      <w:r w:rsidR="7627861A" w:rsidRPr="005300DC">
        <w:rPr>
          <w:rFonts w:ascii="Times New Roman" w:hAnsi="Times New Roman" w:cs="Times New Roman"/>
          <w:b/>
          <w:bCs/>
          <w:sz w:val="20"/>
          <w:szCs w:val="20"/>
          <w:lang w:val="en-US"/>
        </w:rPr>
        <w:t>3.</w:t>
      </w:r>
      <w:r w:rsidR="7627861A" w:rsidRPr="005300DC">
        <w:rPr>
          <w:rFonts w:ascii="Times New Roman" w:hAnsi="Times New Roman" w:cs="Times New Roman"/>
          <w:sz w:val="20"/>
          <w:szCs w:val="20"/>
          <w:lang w:val="en-US"/>
        </w:rPr>
        <w:t xml:space="preserve"> </w:t>
      </w:r>
      <w:r w:rsidR="00A960D6">
        <w:rPr>
          <w:rFonts w:ascii="Times New Roman" w:hAnsi="Times New Roman" w:cs="Times New Roman"/>
          <w:sz w:val="20"/>
          <w:szCs w:val="20"/>
          <w:lang w:val="en-US"/>
        </w:rPr>
        <w:t>P</w:t>
      </w:r>
      <w:r w:rsidR="7627861A" w:rsidRPr="005300DC">
        <w:rPr>
          <w:rFonts w:ascii="Times New Roman" w:hAnsi="Times New Roman" w:cs="Times New Roman"/>
          <w:sz w:val="20"/>
          <w:szCs w:val="20"/>
          <w:lang w:val="en-US"/>
        </w:rPr>
        <w:t>eak</w:t>
      </w:r>
      <w:r w:rsidR="009F4BC6">
        <w:rPr>
          <w:rFonts w:ascii="Times New Roman" w:hAnsi="Times New Roman" w:cs="Times New Roman"/>
          <w:sz w:val="20"/>
          <w:szCs w:val="20"/>
          <w:lang w:val="en-US"/>
        </w:rPr>
        <w:t>s</w:t>
      </w:r>
      <w:r w:rsidR="7627861A" w:rsidRPr="005300DC">
        <w:rPr>
          <w:rFonts w:ascii="Times New Roman" w:hAnsi="Times New Roman" w:cs="Times New Roman"/>
          <w:sz w:val="20"/>
          <w:szCs w:val="20"/>
          <w:lang w:val="en-US"/>
        </w:rPr>
        <w:t xml:space="preserve"> of importance for the CNN model assigned </w:t>
      </w:r>
      <w:r w:rsidR="00A960D6">
        <w:rPr>
          <w:rFonts w:ascii="Times New Roman" w:hAnsi="Times New Roman" w:cs="Times New Roman"/>
          <w:sz w:val="20"/>
          <w:szCs w:val="20"/>
          <w:lang w:val="en-US"/>
        </w:rPr>
        <w:t xml:space="preserve">according to </w:t>
      </w:r>
      <w:r w:rsidR="7627861A" w:rsidRPr="005300DC">
        <w:rPr>
          <w:rFonts w:ascii="Times New Roman" w:hAnsi="Times New Roman" w:cs="Times New Roman"/>
          <w:sz w:val="20"/>
          <w:szCs w:val="20"/>
          <w:lang w:val="en-US"/>
        </w:rPr>
        <w:t xml:space="preserve">Workman and Weier </w:t>
      </w:r>
      <w:r w:rsidR="009F4BC6">
        <w:rPr>
          <w:rFonts w:ascii="Times New Roman" w:hAnsi="Times New Roman" w:cs="Times New Roman"/>
          <w:sz w:val="20"/>
          <w:szCs w:val="20"/>
          <w:lang w:val="en-US"/>
        </w:rPr>
        <w:t>(</w:t>
      </w:r>
      <w:r w:rsidR="7627861A" w:rsidRPr="005300DC">
        <w:rPr>
          <w:rFonts w:ascii="Times New Roman" w:hAnsi="Times New Roman" w:cs="Times New Roman"/>
          <w:sz w:val="20"/>
          <w:szCs w:val="20"/>
          <w:lang w:val="en-US"/>
        </w:rPr>
        <w:t>2012</w:t>
      </w:r>
      <w:r w:rsidR="009F4BC6">
        <w:rPr>
          <w:rFonts w:ascii="Times New Roman" w:hAnsi="Times New Roman" w:cs="Times New Roman"/>
          <w:sz w:val="20"/>
          <w:szCs w:val="20"/>
          <w:lang w:val="en-US"/>
        </w:rPr>
        <w:t>)</w:t>
      </w:r>
      <w:r w:rsidR="00235367">
        <w:rPr>
          <w:rFonts w:ascii="Times New Roman" w:hAnsi="Times New Roman" w:cs="Times New Roman"/>
          <w:sz w:val="20"/>
          <w:szCs w:val="20"/>
          <w:lang w:val="en-US"/>
        </w:rPr>
        <w:t>.</w:t>
      </w:r>
      <w:r w:rsidRPr="005300DC">
        <w:rPr>
          <w:rFonts w:ascii="Times New Roman" w:hAnsi="Times New Roman" w:cs="Times New Roman"/>
          <w:sz w:val="20"/>
          <w:szCs w:val="20"/>
          <w:lang w:val="en-US"/>
        </w:rPr>
        <w:fldChar w:fldCharType="begin" w:fldLock="1"/>
      </w:r>
      <w:r w:rsidRPr="005300DC">
        <w:rPr>
          <w:rFonts w:ascii="Times New Roman" w:hAnsi="Times New Roman" w:cs="Times New Roman"/>
          <w:sz w:val="20"/>
          <w:szCs w:val="20"/>
          <w:lang w:val="en-US"/>
        </w:rPr>
        <w:instrText>ADDIN CSL_CITATION {"citationItems":[{"id":"ITEM-1","itemData":{"ISBN":"9781574447842","author":[{"dropping-particle":"","family":"Workman","given":"Jerry","non-dropping-particle":"","parse-names":false,"suffix":""},{"dropping-particle":"","family":"Weyer","given":"Lois","non-dropping-particle":"","parse-names":false,"suffix":""}],"id":"ITEM-1","issued":{"date-parts":[["0"]]},"title":"Practical Guide to Interpretive Near-Infrared Spectroscopy","type":"book"},"uris":["http://www.mendeley.com/documents/?uuid=6f17dbc0-0543-4a81-8067-39d62df7b6ba"]}],"mendeley":{"formattedCitation":"[1]","plainTextFormattedCitation":"[1]","previouslyFormattedCitation":"[1]"},"properties":{"noteIndex":0},"schema":"https://github.com/citation-style-language/schema/raw/master/csl-citation.json"}</w:instrText>
      </w:r>
      <w:r w:rsidRPr="005300DC">
        <w:rPr>
          <w:rFonts w:ascii="Times New Roman" w:hAnsi="Times New Roman" w:cs="Times New Roman"/>
          <w:sz w:val="20"/>
          <w:szCs w:val="20"/>
          <w:lang w:val="en-US"/>
        </w:rPr>
        <w:fldChar w:fldCharType="end"/>
      </w:r>
    </w:p>
    <w:p w14:paraId="664B0DE1" w14:textId="4F273AA2" w:rsidR="0052582E" w:rsidRDefault="0052582E">
      <w:pPr>
        <w:rPr>
          <w:rFonts w:ascii="Times New Roman" w:eastAsia="Calibri" w:hAnsi="Times New Roman" w:cs="Times New Roman"/>
          <w:noProof/>
          <w:color w:val="000000" w:themeColor="text1"/>
          <w:sz w:val="20"/>
          <w:szCs w:val="20"/>
          <w:lang w:val="en-US"/>
        </w:rPr>
      </w:pPr>
      <w:r>
        <w:rPr>
          <w:rFonts w:ascii="Times New Roman" w:eastAsia="Calibri" w:hAnsi="Times New Roman" w:cs="Times New Roman"/>
          <w:noProof/>
          <w:color w:val="000000" w:themeColor="text1"/>
          <w:sz w:val="20"/>
          <w:szCs w:val="20"/>
          <w:lang w:val="en-US"/>
        </w:rPr>
        <w:br w:type="page"/>
      </w:r>
    </w:p>
    <w:p w14:paraId="2F0139CF" w14:textId="77777777" w:rsidR="09C9944C" w:rsidRPr="005300DC" w:rsidRDefault="09C9944C" w:rsidP="09C9944C">
      <w:pPr>
        <w:spacing w:line="228" w:lineRule="auto"/>
        <w:ind w:left="1416"/>
        <w:jc w:val="both"/>
        <w:rPr>
          <w:rFonts w:ascii="Times New Roman" w:eastAsia="Calibri" w:hAnsi="Times New Roman" w:cs="Times New Roman"/>
          <w:noProof/>
          <w:color w:val="000000" w:themeColor="text1"/>
          <w:sz w:val="20"/>
          <w:szCs w:val="20"/>
          <w:lang w:val="en-US"/>
        </w:rPr>
      </w:pPr>
    </w:p>
    <w:tbl>
      <w:tblPr>
        <w:tblStyle w:val="Grigliatabella"/>
        <w:tblW w:w="9860"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85"/>
        <w:gridCol w:w="850"/>
        <w:gridCol w:w="1134"/>
        <w:gridCol w:w="1370"/>
        <w:gridCol w:w="851"/>
        <w:gridCol w:w="982"/>
        <w:gridCol w:w="1067"/>
        <w:gridCol w:w="1123"/>
        <w:gridCol w:w="938"/>
        <w:gridCol w:w="560"/>
      </w:tblGrid>
      <w:tr w:rsidR="09C9944C" w:rsidRPr="00A960D6" w14:paraId="3AD2FDB4" w14:textId="77777777" w:rsidTr="007B1900">
        <w:trPr>
          <w:trHeight w:val="315"/>
        </w:trPr>
        <w:tc>
          <w:tcPr>
            <w:tcW w:w="9860" w:type="dxa"/>
            <w:gridSpan w:val="10"/>
            <w:vAlign w:val="center"/>
          </w:tcPr>
          <w:p w14:paraId="0DB41FE3" w14:textId="236F67C2"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 xml:space="preserve">PLS RESULTS  </w:t>
            </w:r>
          </w:p>
        </w:tc>
      </w:tr>
      <w:tr w:rsidR="09C9944C" w:rsidRPr="00A960D6" w14:paraId="40D9233E" w14:textId="77777777" w:rsidTr="00117BB1">
        <w:trPr>
          <w:trHeight w:val="315"/>
        </w:trPr>
        <w:tc>
          <w:tcPr>
            <w:tcW w:w="985" w:type="dxa"/>
            <w:vAlign w:val="center"/>
          </w:tcPr>
          <w:p w14:paraId="5D903D1D" w14:textId="1264B57A"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 xml:space="preserve"> </w:t>
            </w:r>
          </w:p>
        </w:tc>
        <w:tc>
          <w:tcPr>
            <w:tcW w:w="850" w:type="dxa"/>
            <w:vAlign w:val="center"/>
          </w:tcPr>
          <w:p w14:paraId="7B6F53E3" w14:textId="154A60ED"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C-MAE</w:t>
            </w:r>
            <w:r w:rsidRPr="00A960D6">
              <w:rPr>
                <w:rFonts w:ascii="Times New Roman" w:eastAsia="Palatino Linotype" w:hAnsi="Times New Roman" w:cs="Times New Roman"/>
                <w:color w:val="000000" w:themeColor="text1"/>
                <w:sz w:val="16"/>
                <w:szCs w:val="16"/>
              </w:rPr>
              <w:t xml:space="preserve"> </w:t>
            </w:r>
          </w:p>
        </w:tc>
        <w:tc>
          <w:tcPr>
            <w:tcW w:w="1134" w:type="dxa"/>
            <w:vAlign w:val="center"/>
          </w:tcPr>
          <w:p w14:paraId="193A0D56" w14:textId="6B88DE29"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C-RMSE</w:t>
            </w:r>
            <w:r w:rsidRPr="00A960D6">
              <w:rPr>
                <w:rFonts w:ascii="Times New Roman" w:eastAsia="Palatino Linotype" w:hAnsi="Times New Roman" w:cs="Times New Roman"/>
                <w:color w:val="000000" w:themeColor="text1"/>
                <w:sz w:val="16"/>
                <w:szCs w:val="16"/>
              </w:rPr>
              <w:t xml:space="preserve"> </w:t>
            </w:r>
          </w:p>
        </w:tc>
        <w:tc>
          <w:tcPr>
            <w:tcW w:w="1370" w:type="dxa"/>
            <w:vAlign w:val="center"/>
          </w:tcPr>
          <w:p w14:paraId="517F2042" w14:textId="3A2C662D"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C-R</w:t>
            </w:r>
            <w:r w:rsidRPr="00117BB1">
              <w:rPr>
                <w:rFonts w:ascii="Times New Roman" w:eastAsia="Palatino Linotype" w:hAnsi="Times New Roman" w:cs="Times New Roman"/>
                <w:b/>
                <w:bCs/>
                <w:color w:val="000000" w:themeColor="text1"/>
                <w:sz w:val="16"/>
                <w:szCs w:val="16"/>
                <w:vertAlign w:val="superscript"/>
              </w:rPr>
              <w:t>2</w:t>
            </w:r>
            <w:r w:rsidRPr="00A960D6">
              <w:rPr>
                <w:rFonts w:ascii="Times New Roman" w:eastAsia="Palatino Linotype" w:hAnsi="Times New Roman" w:cs="Times New Roman"/>
                <w:color w:val="000000" w:themeColor="text1"/>
                <w:sz w:val="16"/>
                <w:szCs w:val="16"/>
              </w:rPr>
              <w:t xml:space="preserve"> </w:t>
            </w:r>
          </w:p>
        </w:tc>
        <w:tc>
          <w:tcPr>
            <w:tcW w:w="851" w:type="dxa"/>
            <w:vAlign w:val="center"/>
          </w:tcPr>
          <w:p w14:paraId="3FB1DA13" w14:textId="374C5E98"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C-RPIQ</w:t>
            </w:r>
            <w:r w:rsidRPr="00A960D6">
              <w:rPr>
                <w:rFonts w:ascii="Times New Roman" w:eastAsia="Palatino Linotype" w:hAnsi="Times New Roman" w:cs="Times New Roman"/>
                <w:color w:val="000000" w:themeColor="text1"/>
                <w:sz w:val="16"/>
                <w:szCs w:val="16"/>
              </w:rPr>
              <w:t xml:space="preserve"> </w:t>
            </w:r>
          </w:p>
        </w:tc>
        <w:tc>
          <w:tcPr>
            <w:tcW w:w="982" w:type="dxa"/>
            <w:vAlign w:val="center"/>
          </w:tcPr>
          <w:p w14:paraId="68B373F6" w14:textId="1AB19D6B"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V-MAE</w:t>
            </w:r>
            <w:r w:rsidRPr="00A960D6">
              <w:rPr>
                <w:rFonts w:ascii="Times New Roman" w:eastAsia="Palatino Linotype" w:hAnsi="Times New Roman" w:cs="Times New Roman"/>
                <w:color w:val="000000" w:themeColor="text1"/>
                <w:sz w:val="16"/>
                <w:szCs w:val="16"/>
              </w:rPr>
              <w:t xml:space="preserve"> </w:t>
            </w:r>
          </w:p>
        </w:tc>
        <w:tc>
          <w:tcPr>
            <w:tcW w:w="1067" w:type="dxa"/>
            <w:vAlign w:val="center"/>
          </w:tcPr>
          <w:p w14:paraId="7A9C9762" w14:textId="619AB421"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V-RMSE</w:t>
            </w:r>
            <w:r w:rsidRPr="00A960D6">
              <w:rPr>
                <w:rFonts w:ascii="Times New Roman" w:eastAsia="Palatino Linotype" w:hAnsi="Times New Roman" w:cs="Times New Roman"/>
                <w:color w:val="000000" w:themeColor="text1"/>
                <w:sz w:val="16"/>
                <w:szCs w:val="16"/>
              </w:rPr>
              <w:t xml:space="preserve"> </w:t>
            </w:r>
          </w:p>
        </w:tc>
        <w:tc>
          <w:tcPr>
            <w:tcW w:w="1123" w:type="dxa"/>
            <w:vAlign w:val="center"/>
          </w:tcPr>
          <w:p w14:paraId="2BE0C28D" w14:textId="5458B15A"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V-</w:t>
            </w:r>
            <w:r w:rsidRPr="00A960D6">
              <w:rPr>
                <w:rFonts w:ascii="Times New Roman" w:eastAsia="Palatino Linotype" w:hAnsi="Times New Roman" w:cs="Times New Roman"/>
                <w:b/>
                <w:bCs/>
                <w:color w:val="000000" w:themeColor="text1"/>
                <w:sz w:val="16"/>
                <w:szCs w:val="16"/>
                <w:lang w:val="en-US"/>
              </w:rPr>
              <w:t>R</w:t>
            </w:r>
            <w:r w:rsidRPr="00A960D6">
              <w:rPr>
                <w:rFonts w:ascii="Times New Roman" w:eastAsia="Palatino Linotype" w:hAnsi="Times New Roman" w:cs="Times New Roman"/>
                <w:b/>
                <w:bCs/>
                <w:color w:val="000000" w:themeColor="text1"/>
                <w:sz w:val="16"/>
                <w:szCs w:val="16"/>
                <w:vertAlign w:val="superscript"/>
                <w:lang w:val="en-US"/>
              </w:rPr>
              <w:t>2</w:t>
            </w:r>
          </w:p>
        </w:tc>
        <w:tc>
          <w:tcPr>
            <w:tcW w:w="938" w:type="dxa"/>
            <w:vAlign w:val="center"/>
          </w:tcPr>
          <w:p w14:paraId="7AE150B7" w14:textId="15D27E14"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V-RPIQ</w:t>
            </w:r>
            <w:r w:rsidRPr="00A960D6">
              <w:rPr>
                <w:rFonts w:ascii="Times New Roman" w:eastAsia="Palatino Linotype" w:hAnsi="Times New Roman" w:cs="Times New Roman"/>
                <w:color w:val="000000" w:themeColor="text1"/>
                <w:sz w:val="16"/>
                <w:szCs w:val="16"/>
              </w:rPr>
              <w:t xml:space="preserve"> </w:t>
            </w:r>
          </w:p>
        </w:tc>
        <w:tc>
          <w:tcPr>
            <w:tcW w:w="560" w:type="dxa"/>
            <w:vAlign w:val="center"/>
          </w:tcPr>
          <w:p w14:paraId="5DB2FF29" w14:textId="15434F1D"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 xml:space="preserve">LV </w:t>
            </w:r>
          </w:p>
        </w:tc>
      </w:tr>
      <w:tr w:rsidR="09C9944C" w:rsidRPr="00A960D6" w14:paraId="195AFEBF" w14:textId="77777777" w:rsidTr="00117BB1">
        <w:trPr>
          <w:trHeight w:val="585"/>
        </w:trPr>
        <w:tc>
          <w:tcPr>
            <w:tcW w:w="985" w:type="dxa"/>
            <w:vAlign w:val="center"/>
          </w:tcPr>
          <w:p w14:paraId="207CA33E" w14:textId="19394765"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RAW </w:t>
            </w:r>
          </w:p>
        </w:tc>
        <w:tc>
          <w:tcPr>
            <w:tcW w:w="850" w:type="dxa"/>
            <w:vAlign w:val="center"/>
          </w:tcPr>
          <w:p w14:paraId="50619A60" w14:textId="50290E1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1.15±0.08</w:t>
            </w:r>
          </w:p>
        </w:tc>
        <w:tc>
          <w:tcPr>
            <w:tcW w:w="1134" w:type="dxa"/>
            <w:vAlign w:val="center"/>
          </w:tcPr>
          <w:p w14:paraId="75C15E28" w14:textId="520F25E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1.48±0.07</w:t>
            </w:r>
          </w:p>
        </w:tc>
        <w:tc>
          <w:tcPr>
            <w:tcW w:w="1370" w:type="dxa"/>
            <w:vAlign w:val="center"/>
          </w:tcPr>
          <w:p w14:paraId="595866A5" w14:textId="2A2E180A"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0.83±0.01</w:t>
            </w:r>
          </w:p>
        </w:tc>
        <w:tc>
          <w:tcPr>
            <w:tcW w:w="851" w:type="dxa"/>
            <w:vAlign w:val="center"/>
          </w:tcPr>
          <w:p w14:paraId="770B7C25" w14:textId="455CFA8B"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3.3±0.5</w:t>
            </w:r>
          </w:p>
        </w:tc>
        <w:tc>
          <w:tcPr>
            <w:tcW w:w="982" w:type="dxa"/>
            <w:vAlign w:val="center"/>
          </w:tcPr>
          <w:p w14:paraId="524ACD6F" w14:textId="1B04883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2.8±0.2</w:t>
            </w:r>
          </w:p>
        </w:tc>
        <w:tc>
          <w:tcPr>
            <w:tcW w:w="1067" w:type="dxa"/>
            <w:vAlign w:val="center"/>
          </w:tcPr>
          <w:p w14:paraId="1CAC31B2" w14:textId="17EA075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3.5±0.2</w:t>
            </w:r>
          </w:p>
        </w:tc>
        <w:tc>
          <w:tcPr>
            <w:tcW w:w="1123" w:type="dxa"/>
            <w:vAlign w:val="center"/>
          </w:tcPr>
          <w:p w14:paraId="43DC4617" w14:textId="08283CE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-0.01±0.2</w:t>
            </w:r>
          </w:p>
        </w:tc>
        <w:tc>
          <w:tcPr>
            <w:tcW w:w="938" w:type="dxa"/>
            <w:vAlign w:val="center"/>
          </w:tcPr>
          <w:p w14:paraId="0F851A5F" w14:textId="0AB5D29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1.7±0.3</w:t>
            </w:r>
          </w:p>
        </w:tc>
        <w:tc>
          <w:tcPr>
            <w:tcW w:w="560" w:type="dxa"/>
            <w:vAlign w:val="center"/>
          </w:tcPr>
          <w:p w14:paraId="46200118" w14:textId="7C5C04A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7</w:t>
            </w:r>
          </w:p>
        </w:tc>
      </w:tr>
      <w:tr w:rsidR="09C9944C" w:rsidRPr="00A960D6" w14:paraId="4BFB9B86" w14:textId="77777777" w:rsidTr="00117BB1">
        <w:trPr>
          <w:trHeight w:val="585"/>
        </w:trPr>
        <w:tc>
          <w:tcPr>
            <w:tcW w:w="985" w:type="dxa"/>
            <w:vAlign w:val="center"/>
          </w:tcPr>
          <w:p w14:paraId="43F3EAC0" w14:textId="208F2E01"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SG </w:t>
            </w:r>
          </w:p>
        </w:tc>
        <w:tc>
          <w:tcPr>
            <w:tcW w:w="850" w:type="dxa"/>
            <w:vAlign w:val="center"/>
          </w:tcPr>
          <w:p w14:paraId="6DB1DE29" w14:textId="712B5DC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0.81±0.08</w:t>
            </w:r>
          </w:p>
        </w:tc>
        <w:tc>
          <w:tcPr>
            <w:tcW w:w="1134" w:type="dxa"/>
            <w:vAlign w:val="center"/>
          </w:tcPr>
          <w:p w14:paraId="742BDF63" w14:textId="27BA40F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1.2±0.2</w:t>
            </w:r>
          </w:p>
        </w:tc>
        <w:tc>
          <w:tcPr>
            <w:tcW w:w="1370" w:type="dxa"/>
            <w:vAlign w:val="center"/>
          </w:tcPr>
          <w:p w14:paraId="0C80ADBE" w14:textId="2F5A0B5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0.88±0.03</w:t>
            </w:r>
          </w:p>
        </w:tc>
        <w:tc>
          <w:tcPr>
            <w:tcW w:w="851" w:type="dxa"/>
            <w:vAlign w:val="center"/>
          </w:tcPr>
          <w:p w14:paraId="7F0E4B06" w14:textId="2C71950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4.7±0.8</w:t>
            </w:r>
          </w:p>
        </w:tc>
        <w:tc>
          <w:tcPr>
            <w:tcW w:w="982" w:type="dxa"/>
            <w:vAlign w:val="center"/>
          </w:tcPr>
          <w:p w14:paraId="52C36951" w14:textId="1C6FA6AF"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1.5±0.5</w:t>
            </w:r>
          </w:p>
        </w:tc>
        <w:tc>
          <w:tcPr>
            <w:tcW w:w="1067" w:type="dxa"/>
            <w:vAlign w:val="center"/>
          </w:tcPr>
          <w:p w14:paraId="3BB8950E" w14:textId="025A395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2.2±0.7</w:t>
            </w:r>
          </w:p>
        </w:tc>
        <w:tc>
          <w:tcPr>
            <w:tcW w:w="1123" w:type="dxa"/>
            <w:vAlign w:val="center"/>
          </w:tcPr>
          <w:p w14:paraId="3A0CFABE" w14:textId="5A56165E"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0.6±0.2</w:t>
            </w:r>
          </w:p>
        </w:tc>
        <w:tc>
          <w:tcPr>
            <w:tcW w:w="938" w:type="dxa"/>
            <w:vAlign w:val="center"/>
          </w:tcPr>
          <w:p w14:paraId="34734980" w14:textId="33A4FF99"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2.7±0.9</w:t>
            </w:r>
          </w:p>
        </w:tc>
        <w:tc>
          <w:tcPr>
            <w:tcW w:w="560" w:type="dxa"/>
            <w:vAlign w:val="center"/>
          </w:tcPr>
          <w:p w14:paraId="05AB4939" w14:textId="5BEE6D31"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w:t>
            </w:r>
          </w:p>
        </w:tc>
      </w:tr>
      <w:tr w:rsidR="09C9944C" w:rsidRPr="00A960D6" w14:paraId="55AB2A05" w14:textId="77777777" w:rsidTr="00117BB1">
        <w:trPr>
          <w:trHeight w:val="585"/>
        </w:trPr>
        <w:tc>
          <w:tcPr>
            <w:tcW w:w="985" w:type="dxa"/>
            <w:vAlign w:val="center"/>
          </w:tcPr>
          <w:p w14:paraId="47D107F0" w14:textId="2DF7EF0B" w:rsidR="1241E8F8" w:rsidRPr="00A960D6" w:rsidRDefault="1241E8F8"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SNV</w:t>
            </w:r>
          </w:p>
        </w:tc>
        <w:tc>
          <w:tcPr>
            <w:tcW w:w="850" w:type="dxa"/>
            <w:vAlign w:val="center"/>
          </w:tcPr>
          <w:p w14:paraId="3BFBF2C8" w14:textId="2154769B" w:rsidR="1241E8F8" w:rsidRPr="009F4BC6" w:rsidRDefault="1241E8F8"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0.65±0.07</w:t>
            </w:r>
          </w:p>
        </w:tc>
        <w:tc>
          <w:tcPr>
            <w:tcW w:w="1134" w:type="dxa"/>
            <w:vAlign w:val="center"/>
          </w:tcPr>
          <w:p w14:paraId="05AA6128" w14:textId="7B34A5D8" w:rsidR="33E2712B" w:rsidRPr="009F4BC6" w:rsidRDefault="33E2712B"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1.1±0.1</w:t>
            </w:r>
          </w:p>
        </w:tc>
        <w:tc>
          <w:tcPr>
            <w:tcW w:w="1370" w:type="dxa"/>
            <w:vAlign w:val="center"/>
          </w:tcPr>
          <w:p w14:paraId="43FEA10D" w14:textId="69738566" w:rsidR="33E2712B" w:rsidRPr="009F4BC6" w:rsidRDefault="33E2712B"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0.91±0.02</w:t>
            </w:r>
          </w:p>
        </w:tc>
        <w:tc>
          <w:tcPr>
            <w:tcW w:w="851" w:type="dxa"/>
            <w:vAlign w:val="center"/>
          </w:tcPr>
          <w:p w14:paraId="4D463E46" w14:textId="1C95ABCC" w:rsidR="33E2712B" w:rsidRPr="009F4BC6" w:rsidRDefault="33E2712B"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5.8±0.7</w:t>
            </w:r>
          </w:p>
        </w:tc>
        <w:tc>
          <w:tcPr>
            <w:tcW w:w="982" w:type="dxa"/>
            <w:vAlign w:val="center"/>
          </w:tcPr>
          <w:p w14:paraId="7242387B" w14:textId="204C14B7" w:rsidR="33E2712B" w:rsidRPr="009F4BC6" w:rsidRDefault="33E2712B"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1.3±0.3</w:t>
            </w:r>
          </w:p>
        </w:tc>
        <w:tc>
          <w:tcPr>
            <w:tcW w:w="1067" w:type="dxa"/>
            <w:vAlign w:val="center"/>
          </w:tcPr>
          <w:p w14:paraId="58B50F07" w14:textId="14A43156" w:rsidR="33E2712B" w:rsidRPr="009F4BC6" w:rsidRDefault="33E2712B"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2.0±0.4</w:t>
            </w:r>
          </w:p>
        </w:tc>
        <w:tc>
          <w:tcPr>
            <w:tcW w:w="1123" w:type="dxa"/>
            <w:vAlign w:val="center"/>
          </w:tcPr>
          <w:p w14:paraId="3AD1890F" w14:textId="217AA236" w:rsidR="33E2712B" w:rsidRPr="009F4BC6" w:rsidRDefault="33E2712B"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0.67±0.01</w:t>
            </w:r>
          </w:p>
        </w:tc>
        <w:tc>
          <w:tcPr>
            <w:tcW w:w="938" w:type="dxa"/>
            <w:vAlign w:val="center"/>
          </w:tcPr>
          <w:p w14:paraId="72F3FE20" w14:textId="11F4CF3B" w:rsidR="33E2712B" w:rsidRPr="009F4BC6" w:rsidRDefault="33E2712B"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2.6±0.7</w:t>
            </w:r>
          </w:p>
        </w:tc>
        <w:tc>
          <w:tcPr>
            <w:tcW w:w="560" w:type="dxa"/>
            <w:vAlign w:val="center"/>
          </w:tcPr>
          <w:p w14:paraId="3D18C878" w14:textId="6ABB3009" w:rsidR="5EB4F33A" w:rsidRPr="009F4BC6" w:rsidRDefault="5EB4F33A"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13</w:t>
            </w:r>
          </w:p>
        </w:tc>
      </w:tr>
      <w:tr w:rsidR="09C9944C" w:rsidRPr="00A960D6" w14:paraId="20C6E185" w14:textId="77777777" w:rsidTr="00117BB1">
        <w:trPr>
          <w:trHeight w:val="585"/>
        </w:trPr>
        <w:tc>
          <w:tcPr>
            <w:tcW w:w="985" w:type="dxa"/>
            <w:vAlign w:val="center"/>
          </w:tcPr>
          <w:p w14:paraId="7AD0589C" w14:textId="1598AE9D" w:rsidR="1241E8F8" w:rsidRPr="00A960D6" w:rsidRDefault="1241E8F8"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Areanorm</w:t>
            </w:r>
          </w:p>
        </w:tc>
        <w:tc>
          <w:tcPr>
            <w:tcW w:w="850" w:type="dxa"/>
            <w:vAlign w:val="center"/>
          </w:tcPr>
          <w:p w14:paraId="141801E6" w14:textId="3D18884A" w:rsidR="7F6280A1" w:rsidRPr="009F4BC6" w:rsidRDefault="7F6280A1"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0.7±0.1</w:t>
            </w:r>
          </w:p>
        </w:tc>
        <w:tc>
          <w:tcPr>
            <w:tcW w:w="1134" w:type="dxa"/>
            <w:vAlign w:val="center"/>
          </w:tcPr>
          <w:p w14:paraId="7E999986" w14:textId="503F0CE8" w:rsidR="7F6280A1" w:rsidRPr="009F4BC6" w:rsidRDefault="7F6280A1"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1.1±0.2</w:t>
            </w:r>
          </w:p>
        </w:tc>
        <w:tc>
          <w:tcPr>
            <w:tcW w:w="1370" w:type="dxa"/>
            <w:vAlign w:val="center"/>
          </w:tcPr>
          <w:p w14:paraId="3B8D0D47" w14:textId="5D08EE28" w:rsidR="7F6280A1" w:rsidRPr="009F4BC6" w:rsidRDefault="7F6280A1"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0.91±0.04</w:t>
            </w:r>
          </w:p>
        </w:tc>
        <w:tc>
          <w:tcPr>
            <w:tcW w:w="851" w:type="dxa"/>
            <w:vAlign w:val="center"/>
          </w:tcPr>
          <w:p w14:paraId="09202EAF" w14:textId="4EC30353" w:rsidR="7F6280A1" w:rsidRPr="009F4BC6" w:rsidRDefault="7F6280A1"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5±2</w:t>
            </w:r>
          </w:p>
        </w:tc>
        <w:tc>
          <w:tcPr>
            <w:tcW w:w="982" w:type="dxa"/>
            <w:vAlign w:val="center"/>
          </w:tcPr>
          <w:p w14:paraId="5F55B776" w14:textId="6BAB83B4" w:rsidR="7F6280A1" w:rsidRPr="009F4BC6" w:rsidRDefault="7F6280A1"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1.3±0.2</w:t>
            </w:r>
          </w:p>
        </w:tc>
        <w:tc>
          <w:tcPr>
            <w:tcW w:w="1067" w:type="dxa"/>
            <w:vAlign w:val="center"/>
          </w:tcPr>
          <w:p w14:paraId="29BDA587" w14:textId="0AB84018" w:rsidR="7F6280A1" w:rsidRPr="009F4BC6" w:rsidRDefault="7F6280A1"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1.1±0.6</w:t>
            </w:r>
          </w:p>
        </w:tc>
        <w:tc>
          <w:tcPr>
            <w:tcW w:w="1123" w:type="dxa"/>
            <w:vAlign w:val="center"/>
          </w:tcPr>
          <w:p w14:paraId="2D0D625E" w14:textId="30DC7059" w:rsidR="7F6280A1" w:rsidRPr="009F4BC6" w:rsidRDefault="7F6280A1"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0.9±0.2</w:t>
            </w:r>
          </w:p>
        </w:tc>
        <w:tc>
          <w:tcPr>
            <w:tcW w:w="938" w:type="dxa"/>
            <w:vAlign w:val="center"/>
          </w:tcPr>
          <w:p w14:paraId="614ACEC5" w14:textId="0CA0DD04" w:rsidR="7F6280A1" w:rsidRPr="009F4BC6" w:rsidRDefault="7F6280A1"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3±1</w:t>
            </w:r>
          </w:p>
        </w:tc>
        <w:tc>
          <w:tcPr>
            <w:tcW w:w="560" w:type="dxa"/>
            <w:vAlign w:val="center"/>
          </w:tcPr>
          <w:p w14:paraId="4A970EE3" w14:textId="30CFDCEB" w:rsidR="03B62771" w:rsidRPr="009F4BC6" w:rsidRDefault="03B62771"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w:t>
            </w:r>
          </w:p>
        </w:tc>
      </w:tr>
      <w:tr w:rsidR="09C9944C" w:rsidRPr="00A960D6" w14:paraId="1C7C094B" w14:textId="77777777" w:rsidTr="00117BB1">
        <w:trPr>
          <w:trHeight w:val="585"/>
        </w:trPr>
        <w:tc>
          <w:tcPr>
            <w:tcW w:w="985" w:type="dxa"/>
            <w:vAlign w:val="center"/>
          </w:tcPr>
          <w:p w14:paraId="29F4DA5D" w14:textId="6E5F9640" w:rsidR="17CF1E94" w:rsidRPr="00A960D6" w:rsidRDefault="17CF1E94"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UVN</w:t>
            </w:r>
            <w:r w:rsidR="09C9944C" w:rsidRPr="00A960D6">
              <w:rPr>
                <w:rFonts w:ascii="Times New Roman" w:eastAsia="Palatino Linotype" w:hAnsi="Times New Roman" w:cs="Times New Roman"/>
                <w:b/>
                <w:bCs/>
                <w:color w:val="000000" w:themeColor="text1"/>
                <w:sz w:val="16"/>
                <w:szCs w:val="16"/>
                <w:lang w:val="en-US"/>
              </w:rPr>
              <w:t xml:space="preserve"> </w:t>
            </w:r>
          </w:p>
        </w:tc>
        <w:tc>
          <w:tcPr>
            <w:tcW w:w="850" w:type="dxa"/>
            <w:vAlign w:val="center"/>
          </w:tcPr>
          <w:p w14:paraId="1F582EFA" w14:textId="64DFDE1F"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0.71±0.02</w:t>
            </w:r>
          </w:p>
        </w:tc>
        <w:tc>
          <w:tcPr>
            <w:tcW w:w="1134" w:type="dxa"/>
            <w:vAlign w:val="center"/>
          </w:tcPr>
          <w:p w14:paraId="1D8C4FD1" w14:textId="7B59259F"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1.18±0.06</w:t>
            </w:r>
          </w:p>
        </w:tc>
        <w:tc>
          <w:tcPr>
            <w:tcW w:w="1370" w:type="dxa"/>
            <w:vAlign w:val="center"/>
          </w:tcPr>
          <w:p w14:paraId="57C78358" w14:textId="2605473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0.89±0.01</w:t>
            </w:r>
          </w:p>
        </w:tc>
        <w:tc>
          <w:tcPr>
            <w:tcW w:w="851" w:type="dxa"/>
            <w:vAlign w:val="center"/>
          </w:tcPr>
          <w:p w14:paraId="5D105C0D" w14:textId="3389C599"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4.6±0.4</w:t>
            </w:r>
          </w:p>
        </w:tc>
        <w:tc>
          <w:tcPr>
            <w:tcW w:w="982" w:type="dxa"/>
            <w:vAlign w:val="center"/>
          </w:tcPr>
          <w:p w14:paraId="536BA7E5" w14:textId="476E566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1.3±0.1</w:t>
            </w:r>
          </w:p>
        </w:tc>
        <w:tc>
          <w:tcPr>
            <w:tcW w:w="1067" w:type="dxa"/>
            <w:vAlign w:val="center"/>
          </w:tcPr>
          <w:p w14:paraId="0DEB87FB" w14:textId="6EF55C6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1.9±0.2</w:t>
            </w:r>
          </w:p>
        </w:tc>
        <w:tc>
          <w:tcPr>
            <w:tcW w:w="1123" w:type="dxa"/>
            <w:vAlign w:val="center"/>
          </w:tcPr>
          <w:p w14:paraId="204089F4" w14:textId="55E68A9F"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0.71±0.06</w:t>
            </w:r>
          </w:p>
        </w:tc>
        <w:tc>
          <w:tcPr>
            <w:tcW w:w="938" w:type="dxa"/>
            <w:vAlign w:val="center"/>
          </w:tcPr>
          <w:p w14:paraId="5AE8CEAD" w14:textId="0860E06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3,1±0.4</w:t>
            </w:r>
          </w:p>
        </w:tc>
        <w:tc>
          <w:tcPr>
            <w:tcW w:w="560" w:type="dxa"/>
            <w:vAlign w:val="center"/>
          </w:tcPr>
          <w:p w14:paraId="118A24E1" w14:textId="078CFBA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w:t>
            </w:r>
          </w:p>
        </w:tc>
      </w:tr>
      <w:tr w:rsidR="09C9944C" w:rsidRPr="00A960D6" w14:paraId="121101D1" w14:textId="77777777" w:rsidTr="00117BB1">
        <w:trPr>
          <w:trHeight w:val="585"/>
        </w:trPr>
        <w:tc>
          <w:tcPr>
            <w:tcW w:w="985" w:type="dxa"/>
            <w:vAlign w:val="center"/>
          </w:tcPr>
          <w:p w14:paraId="124A22AE" w14:textId="2FDECCBA"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RAW DW </w:t>
            </w:r>
          </w:p>
        </w:tc>
        <w:tc>
          <w:tcPr>
            <w:tcW w:w="850" w:type="dxa"/>
            <w:vAlign w:val="center"/>
          </w:tcPr>
          <w:p w14:paraId="541D6C29" w14:textId="469EE64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0.23±0.04</w:t>
            </w:r>
          </w:p>
        </w:tc>
        <w:tc>
          <w:tcPr>
            <w:tcW w:w="1134" w:type="dxa"/>
            <w:vAlign w:val="center"/>
          </w:tcPr>
          <w:p w14:paraId="357BCC37" w14:textId="58F5C70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0.31±0.05</w:t>
            </w:r>
          </w:p>
        </w:tc>
        <w:tc>
          <w:tcPr>
            <w:tcW w:w="1370" w:type="dxa"/>
            <w:vAlign w:val="center"/>
          </w:tcPr>
          <w:p w14:paraId="7AFB4D18" w14:textId="67E1341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0.975±0.007</w:t>
            </w:r>
          </w:p>
        </w:tc>
        <w:tc>
          <w:tcPr>
            <w:tcW w:w="851" w:type="dxa"/>
            <w:vAlign w:val="center"/>
          </w:tcPr>
          <w:p w14:paraId="27CD469B" w14:textId="4597C99E"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12±2</w:t>
            </w:r>
          </w:p>
        </w:tc>
        <w:tc>
          <w:tcPr>
            <w:tcW w:w="982" w:type="dxa"/>
            <w:vAlign w:val="center"/>
          </w:tcPr>
          <w:p w14:paraId="76E57690" w14:textId="6B1E90E1"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1.4±0.1</w:t>
            </w:r>
          </w:p>
        </w:tc>
        <w:tc>
          <w:tcPr>
            <w:tcW w:w="1067" w:type="dxa"/>
            <w:vAlign w:val="center"/>
          </w:tcPr>
          <w:p w14:paraId="056CB4DA" w14:textId="0EA909D1"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1.7±0,2</w:t>
            </w:r>
          </w:p>
        </w:tc>
        <w:tc>
          <w:tcPr>
            <w:tcW w:w="1123" w:type="dxa"/>
            <w:vAlign w:val="center"/>
          </w:tcPr>
          <w:p w14:paraId="048C8FEF" w14:textId="05EA56FE"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0.1±0.2</w:t>
            </w:r>
          </w:p>
        </w:tc>
        <w:tc>
          <w:tcPr>
            <w:tcW w:w="938" w:type="dxa"/>
            <w:vAlign w:val="center"/>
          </w:tcPr>
          <w:p w14:paraId="321FF58C" w14:textId="0A180D5E"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1.5±0.3</w:t>
            </w:r>
          </w:p>
        </w:tc>
        <w:tc>
          <w:tcPr>
            <w:tcW w:w="560" w:type="dxa"/>
            <w:vAlign w:val="center"/>
          </w:tcPr>
          <w:p w14:paraId="74CBA4ED" w14:textId="57C5806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8</w:t>
            </w:r>
          </w:p>
        </w:tc>
      </w:tr>
      <w:tr w:rsidR="09C9944C" w:rsidRPr="00A960D6" w14:paraId="694E6E77" w14:textId="77777777" w:rsidTr="00117BB1">
        <w:trPr>
          <w:trHeight w:val="585"/>
        </w:trPr>
        <w:tc>
          <w:tcPr>
            <w:tcW w:w="985" w:type="dxa"/>
            <w:vAlign w:val="center"/>
          </w:tcPr>
          <w:p w14:paraId="1870FF13" w14:textId="7D704E0B"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RAW TD </w:t>
            </w:r>
          </w:p>
        </w:tc>
        <w:tc>
          <w:tcPr>
            <w:tcW w:w="850" w:type="dxa"/>
            <w:vAlign w:val="center"/>
          </w:tcPr>
          <w:p w14:paraId="0015A3BC" w14:textId="4EDAC9A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0.35±0.06</w:t>
            </w:r>
          </w:p>
        </w:tc>
        <w:tc>
          <w:tcPr>
            <w:tcW w:w="1134" w:type="dxa"/>
            <w:vAlign w:val="center"/>
          </w:tcPr>
          <w:p w14:paraId="6205E7E5" w14:textId="3A77D3C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0.44±0.07</w:t>
            </w:r>
          </w:p>
        </w:tc>
        <w:tc>
          <w:tcPr>
            <w:tcW w:w="1370" w:type="dxa"/>
            <w:vAlign w:val="center"/>
          </w:tcPr>
          <w:p w14:paraId="2AA5299D" w14:textId="220462A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0.92±0.02</w:t>
            </w:r>
          </w:p>
        </w:tc>
        <w:tc>
          <w:tcPr>
            <w:tcW w:w="851" w:type="dxa"/>
            <w:vAlign w:val="center"/>
          </w:tcPr>
          <w:p w14:paraId="4C5F934A" w14:textId="1D491641"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4.8±0.9</w:t>
            </w:r>
          </w:p>
        </w:tc>
        <w:tc>
          <w:tcPr>
            <w:tcW w:w="982" w:type="dxa"/>
            <w:vAlign w:val="center"/>
          </w:tcPr>
          <w:p w14:paraId="159129CA" w14:textId="17E78BF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1.1±0.2</w:t>
            </w:r>
          </w:p>
        </w:tc>
        <w:tc>
          <w:tcPr>
            <w:tcW w:w="1067" w:type="dxa"/>
            <w:vAlign w:val="center"/>
          </w:tcPr>
          <w:p w14:paraId="42C6EAB9" w14:textId="28F0453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1.4±0,4</w:t>
            </w:r>
          </w:p>
        </w:tc>
        <w:tc>
          <w:tcPr>
            <w:tcW w:w="1123" w:type="dxa"/>
            <w:vAlign w:val="center"/>
          </w:tcPr>
          <w:p w14:paraId="0F0D4EB0" w14:textId="7CBBC40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-0.1±0.5</w:t>
            </w:r>
          </w:p>
        </w:tc>
        <w:tc>
          <w:tcPr>
            <w:tcW w:w="938" w:type="dxa"/>
            <w:vAlign w:val="center"/>
          </w:tcPr>
          <w:p w14:paraId="3B628C70" w14:textId="249D00D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1.2±0.6</w:t>
            </w:r>
          </w:p>
        </w:tc>
        <w:tc>
          <w:tcPr>
            <w:tcW w:w="560" w:type="dxa"/>
            <w:vAlign w:val="center"/>
          </w:tcPr>
          <w:p w14:paraId="57DC3D87" w14:textId="3635FD1E"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6</w:t>
            </w:r>
          </w:p>
        </w:tc>
      </w:tr>
      <w:tr w:rsidR="09C9944C" w:rsidRPr="00A960D6" w14:paraId="16161CDB" w14:textId="77777777" w:rsidTr="00117BB1">
        <w:trPr>
          <w:trHeight w:val="585"/>
        </w:trPr>
        <w:tc>
          <w:tcPr>
            <w:tcW w:w="985" w:type="dxa"/>
            <w:vAlign w:val="center"/>
          </w:tcPr>
          <w:p w14:paraId="399FA4D3" w14:textId="2E78C3F8"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SG DW </w:t>
            </w:r>
          </w:p>
        </w:tc>
        <w:tc>
          <w:tcPr>
            <w:tcW w:w="850" w:type="dxa"/>
            <w:vAlign w:val="center"/>
          </w:tcPr>
          <w:p w14:paraId="08F0DDA6" w14:textId="503C268A"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0.1±0.01</w:t>
            </w:r>
          </w:p>
        </w:tc>
        <w:tc>
          <w:tcPr>
            <w:tcW w:w="1134" w:type="dxa"/>
            <w:vAlign w:val="center"/>
          </w:tcPr>
          <w:p w14:paraId="2D782DA3" w14:textId="2E9F504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0.13±0.02</w:t>
            </w:r>
          </w:p>
        </w:tc>
        <w:tc>
          <w:tcPr>
            <w:tcW w:w="1370" w:type="dxa"/>
            <w:vAlign w:val="center"/>
          </w:tcPr>
          <w:p w14:paraId="7D1E407E" w14:textId="30D78CF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0.995±0.001</w:t>
            </w:r>
          </w:p>
        </w:tc>
        <w:tc>
          <w:tcPr>
            <w:tcW w:w="851" w:type="dxa"/>
            <w:vAlign w:val="center"/>
          </w:tcPr>
          <w:p w14:paraId="77E538B9" w14:textId="584772B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27±6</w:t>
            </w:r>
          </w:p>
        </w:tc>
        <w:tc>
          <w:tcPr>
            <w:tcW w:w="982" w:type="dxa"/>
            <w:vAlign w:val="center"/>
          </w:tcPr>
          <w:p w14:paraId="0F2A7912" w14:textId="4807A20E"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0.5±0.1</w:t>
            </w:r>
          </w:p>
        </w:tc>
        <w:tc>
          <w:tcPr>
            <w:tcW w:w="1067" w:type="dxa"/>
            <w:vAlign w:val="center"/>
          </w:tcPr>
          <w:p w14:paraId="102A7221" w14:textId="67E0BDF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0.7±0,3</w:t>
            </w:r>
          </w:p>
        </w:tc>
        <w:tc>
          <w:tcPr>
            <w:tcW w:w="1123" w:type="dxa"/>
            <w:vAlign w:val="center"/>
          </w:tcPr>
          <w:p w14:paraId="3CC74EE7" w14:textId="33E38BA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0.9±0.1</w:t>
            </w:r>
          </w:p>
        </w:tc>
        <w:tc>
          <w:tcPr>
            <w:tcW w:w="938" w:type="dxa"/>
            <w:vAlign w:val="center"/>
          </w:tcPr>
          <w:p w14:paraId="66878826" w14:textId="3B70B1D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5±2</w:t>
            </w:r>
          </w:p>
        </w:tc>
        <w:tc>
          <w:tcPr>
            <w:tcW w:w="560" w:type="dxa"/>
            <w:vAlign w:val="center"/>
          </w:tcPr>
          <w:p w14:paraId="7D0B8DBB" w14:textId="6D62BBA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w:t>
            </w:r>
          </w:p>
        </w:tc>
      </w:tr>
      <w:tr w:rsidR="09C9944C" w:rsidRPr="00A960D6" w14:paraId="2F9604A2" w14:textId="77777777" w:rsidTr="00117BB1">
        <w:trPr>
          <w:trHeight w:val="585"/>
        </w:trPr>
        <w:tc>
          <w:tcPr>
            <w:tcW w:w="985" w:type="dxa"/>
            <w:vAlign w:val="center"/>
          </w:tcPr>
          <w:p w14:paraId="18F73BD4" w14:textId="11AA0AA4"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SG TD </w:t>
            </w:r>
          </w:p>
        </w:tc>
        <w:tc>
          <w:tcPr>
            <w:tcW w:w="850" w:type="dxa"/>
            <w:vAlign w:val="center"/>
          </w:tcPr>
          <w:p w14:paraId="5ADBEF51" w14:textId="7FC6B56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0.09±0.02</w:t>
            </w:r>
          </w:p>
        </w:tc>
        <w:tc>
          <w:tcPr>
            <w:tcW w:w="1134" w:type="dxa"/>
            <w:vAlign w:val="center"/>
          </w:tcPr>
          <w:p w14:paraId="2CA615D7" w14:textId="0529733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0.15±0.03</w:t>
            </w:r>
          </w:p>
        </w:tc>
        <w:tc>
          <w:tcPr>
            <w:tcW w:w="1370" w:type="dxa"/>
            <w:vAlign w:val="center"/>
          </w:tcPr>
          <w:p w14:paraId="005734A1" w14:textId="22355C7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0.990±0.004</w:t>
            </w:r>
          </w:p>
        </w:tc>
        <w:tc>
          <w:tcPr>
            <w:tcW w:w="851" w:type="dxa"/>
            <w:vAlign w:val="center"/>
          </w:tcPr>
          <w:p w14:paraId="3767FCF9" w14:textId="742850F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15±3</w:t>
            </w:r>
          </w:p>
        </w:tc>
        <w:tc>
          <w:tcPr>
            <w:tcW w:w="982" w:type="dxa"/>
            <w:vAlign w:val="center"/>
          </w:tcPr>
          <w:p w14:paraId="2AAC6F5E" w14:textId="49B7D001"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0.34±0.06</w:t>
            </w:r>
          </w:p>
        </w:tc>
        <w:tc>
          <w:tcPr>
            <w:tcW w:w="1067" w:type="dxa"/>
            <w:vAlign w:val="center"/>
          </w:tcPr>
          <w:p w14:paraId="69266A76" w14:textId="2BB384F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0.42±0,08</w:t>
            </w:r>
          </w:p>
        </w:tc>
        <w:tc>
          <w:tcPr>
            <w:tcW w:w="1123" w:type="dxa"/>
            <w:vAlign w:val="center"/>
          </w:tcPr>
          <w:p w14:paraId="6BF7AD70" w14:textId="2100BFF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0.91±0.03</w:t>
            </w:r>
          </w:p>
        </w:tc>
        <w:tc>
          <w:tcPr>
            <w:tcW w:w="938" w:type="dxa"/>
            <w:vAlign w:val="center"/>
          </w:tcPr>
          <w:p w14:paraId="48372E4F" w14:textId="34D11E1A"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6±2</w:t>
            </w:r>
          </w:p>
        </w:tc>
        <w:tc>
          <w:tcPr>
            <w:tcW w:w="560" w:type="dxa"/>
            <w:vAlign w:val="center"/>
          </w:tcPr>
          <w:p w14:paraId="7E1CEEA0" w14:textId="557CAE3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w:t>
            </w:r>
          </w:p>
        </w:tc>
      </w:tr>
      <w:tr w:rsidR="09C9944C" w:rsidRPr="00A960D6" w14:paraId="3CE02A80" w14:textId="77777777" w:rsidTr="00117BB1">
        <w:trPr>
          <w:trHeight w:val="855"/>
        </w:trPr>
        <w:tc>
          <w:tcPr>
            <w:tcW w:w="985" w:type="dxa"/>
            <w:vAlign w:val="center"/>
          </w:tcPr>
          <w:p w14:paraId="6C54C252" w14:textId="461F5D6D" w:rsidR="266804D4" w:rsidRPr="00A960D6" w:rsidRDefault="266804D4"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SNV DW</w:t>
            </w:r>
          </w:p>
        </w:tc>
        <w:tc>
          <w:tcPr>
            <w:tcW w:w="850" w:type="dxa"/>
            <w:vAlign w:val="center"/>
          </w:tcPr>
          <w:p w14:paraId="1ECB2CF1" w14:textId="09A8616B"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074±0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007</w:t>
            </w:r>
          </w:p>
        </w:tc>
        <w:tc>
          <w:tcPr>
            <w:tcW w:w="1134" w:type="dxa"/>
            <w:vAlign w:val="center"/>
          </w:tcPr>
          <w:p w14:paraId="7A97DDFA" w14:textId="2FB53503"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r w:rsidR="13C3F556" w:rsidRPr="009F4BC6">
              <w:rPr>
                <w:rFonts w:ascii="Times New Roman" w:eastAsia="Calibri" w:hAnsi="Times New Roman" w:cs="Times New Roman"/>
                <w:color w:val="000000" w:themeColor="text1"/>
                <w:sz w:val="16"/>
                <w:szCs w:val="16"/>
              </w:rPr>
              <w:t>1</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01</w:t>
            </w:r>
          </w:p>
        </w:tc>
        <w:tc>
          <w:tcPr>
            <w:tcW w:w="1370" w:type="dxa"/>
            <w:vAlign w:val="center"/>
          </w:tcPr>
          <w:p w14:paraId="58E7FB00" w14:textId="636CEAC2"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9971±0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0008</w:t>
            </w:r>
          </w:p>
        </w:tc>
        <w:tc>
          <w:tcPr>
            <w:tcW w:w="851" w:type="dxa"/>
            <w:vAlign w:val="center"/>
          </w:tcPr>
          <w:p w14:paraId="54C132CF" w14:textId="748AA1A9" w:rsidR="09C9944C" w:rsidRPr="009F4BC6" w:rsidRDefault="09C9944C" w:rsidP="009F4BC6">
            <w:pPr>
              <w:jc w:val="center"/>
              <w:rPr>
                <w:rFonts w:ascii="Times New Roman" w:eastAsia="Calibri"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37±6</w:t>
            </w:r>
          </w:p>
        </w:tc>
        <w:tc>
          <w:tcPr>
            <w:tcW w:w="982" w:type="dxa"/>
            <w:vAlign w:val="center"/>
          </w:tcPr>
          <w:p w14:paraId="3B72CEEF" w14:textId="327DA664"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40±0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w:t>
            </w:r>
            <w:r w:rsidR="61DD3702" w:rsidRPr="009F4BC6">
              <w:rPr>
                <w:rFonts w:ascii="Times New Roman" w:eastAsia="Calibri" w:hAnsi="Times New Roman" w:cs="Times New Roman"/>
                <w:color w:val="000000" w:themeColor="text1"/>
                <w:sz w:val="16"/>
                <w:szCs w:val="16"/>
              </w:rPr>
              <w:t>5</w:t>
            </w:r>
          </w:p>
        </w:tc>
        <w:tc>
          <w:tcPr>
            <w:tcW w:w="1067" w:type="dxa"/>
            <w:vAlign w:val="center"/>
          </w:tcPr>
          <w:p w14:paraId="471854F7" w14:textId="0A9DF69A"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48±0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05</w:t>
            </w:r>
          </w:p>
        </w:tc>
        <w:tc>
          <w:tcPr>
            <w:tcW w:w="1123" w:type="dxa"/>
            <w:vAlign w:val="center"/>
          </w:tcPr>
          <w:p w14:paraId="2FA25CB1" w14:textId="5081F8B3"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9</w:t>
            </w:r>
            <w:r w:rsidR="3318BF68" w:rsidRPr="009F4BC6">
              <w:rPr>
                <w:rFonts w:ascii="Times New Roman" w:eastAsia="Calibri" w:hAnsi="Times New Roman" w:cs="Times New Roman"/>
                <w:color w:val="000000" w:themeColor="text1"/>
                <w:sz w:val="16"/>
                <w:szCs w:val="16"/>
              </w:rPr>
              <w:t>4</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02</w:t>
            </w:r>
          </w:p>
        </w:tc>
        <w:tc>
          <w:tcPr>
            <w:tcW w:w="938" w:type="dxa"/>
            <w:vAlign w:val="center"/>
          </w:tcPr>
          <w:p w14:paraId="0A336E65" w14:textId="70EEA280" w:rsidR="6658EFB7" w:rsidRPr="009F4BC6" w:rsidRDefault="6658EFB7"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7</w:t>
            </w:r>
            <w:r w:rsidR="09C9944C" w:rsidRPr="009F4BC6">
              <w:rPr>
                <w:rFonts w:ascii="Times New Roman" w:eastAsia="Calibri" w:hAnsi="Times New Roman" w:cs="Times New Roman"/>
                <w:color w:val="000000" w:themeColor="text1"/>
                <w:sz w:val="16"/>
                <w:szCs w:val="16"/>
              </w:rPr>
              <w:t>±1</w:t>
            </w:r>
          </w:p>
        </w:tc>
        <w:tc>
          <w:tcPr>
            <w:tcW w:w="560" w:type="dxa"/>
            <w:vAlign w:val="center"/>
          </w:tcPr>
          <w:p w14:paraId="7A4661D9" w14:textId="793EACB7" w:rsidR="5D7117E3" w:rsidRPr="009F4BC6" w:rsidRDefault="5D7117E3"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14</w:t>
            </w:r>
          </w:p>
        </w:tc>
      </w:tr>
      <w:tr w:rsidR="09C9944C" w:rsidRPr="00A960D6" w14:paraId="5F4D8963" w14:textId="77777777" w:rsidTr="00117BB1">
        <w:trPr>
          <w:trHeight w:val="855"/>
        </w:trPr>
        <w:tc>
          <w:tcPr>
            <w:tcW w:w="985" w:type="dxa"/>
            <w:vAlign w:val="center"/>
          </w:tcPr>
          <w:p w14:paraId="03806EA0" w14:textId="641D11FE" w:rsidR="25055993" w:rsidRPr="00A960D6" w:rsidRDefault="25055993"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SNV TD</w:t>
            </w:r>
          </w:p>
        </w:tc>
        <w:tc>
          <w:tcPr>
            <w:tcW w:w="850" w:type="dxa"/>
            <w:vAlign w:val="center"/>
          </w:tcPr>
          <w:p w14:paraId="6D041D95" w14:textId="36419AA6"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08±0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01</w:t>
            </w:r>
          </w:p>
        </w:tc>
        <w:tc>
          <w:tcPr>
            <w:tcW w:w="1134" w:type="dxa"/>
            <w:vAlign w:val="center"/>
          </w:tcPr>
          <w:p w14:paraId="2B2FF32F" w14:textId="29627D15"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r w:rsidR="408A5700" w:rsidRPr="009F4BC6">
              <w:rPr>
                <w:rFonts w:ascii="Times New Roman" w:eastAsia="Calibri" w:hAnsi="Times New Roman" w:cs="Times New Roman"/>
                <w:color w:val="000000" w:themeColor="text1"/>
                <w:sz w:val="16"/>
                <w:szCs w:val="16"/>
              </w:rPr>
              <w:t>6</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w:t>
            </w:r>
            <w:r w:rsidR="370CFB6F" w:rsidRPr="009F4BC6">
              <w:rPr>
                <w:rFonts w:ascii="Times New Roman" w:eastAsia="Calibri" w:hAnsi="Times New Roman" w:cs="Times New Roman"/>
                <w:color w:val="000000" w:themeColor="text1"/>
                <w:sz w:val="16"/>
                <w:szCs w:val="16"/>
              </w:rPr>
              <w:t>3</w:t>
            </w:r>
          </w:p>
        </w:tc>
        <w:tc>
          <w:tcPr>
            <w:tcW w:w="1370" w:type="dxa"/>
            <w:vAlign w:val="center"/>
          </w:tcPr>
          <w:p w14:paraId="0C782C7B" w14:textId="69784C56"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989±0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00</w:t>
            </w:r>
            <w:r w:rsidR="1B3E23AE" w:rsidRPr="009F4BC6">
              <w:rPr>
                <w:rFonts w:ascii="Times New Roman" w:eastAsia="Calibri" w:hAnsi="Times New Roman" w:cs="Times New Roman"/>
                <w:color w:val="000000" w:themeColor="text1"/>
                <w:sz w:val="16"/>
                <w:szCs w:val="16"/>
              </w:rPr>
              <w:t>3</w:t>
            </w:r>
          </w:p>
        </w:tc>
        <w:tc>
          <w:tcPr>
            <w:tcW w:w="851" w:type="dxa"/>
            <w:vAlign w:val="center"/>
          </w:tcPr>
          <w:p w14:paraId="19EB1F12" w14:textId="277E906A"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14±3</w:t>
            </w:r>
          </w:p>
        </w:tc>
        <w:tc>
          <w:tcPr>
            <w:tcW w:w="982" w:type="dxa"/>
            <w:vAlign w:val="center"/>
          </w:tcPr>
          <w:p w14:paraId="17D15A25" w14:textId="1C44942A"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32±0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w:t>
            </w:r>
            <w:r w:rsidR="768F71F4" w:rsidRPr="009F4BC6">
              <w:rPr>
                <w:rFonts w:ascii="Times New Roman" w:eastAsia="Calibri" w:hAnsi="Times New Roman" w:cs="Times New Roman"/>
                <w:color w:val="000000" w:themeColor="text1"/>
                <w:sz w:val="16"/>
                <w:szCs w:val="16"/>
              </w:rPr>
              <w:t>4</w:t>
            </w:r>
          </w:p>
        </w:tc>
        <w:tc>
          <w:tcPr>
            <w:tcW w:w="1067" w:type="dxa"/>
            <w:vAlign w:val="center"/>
          </w:tcPr>
          <w:p w14:paraId="6420B129" w14:textId="10EB96BB"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39±0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07</w:t>
            </w:r>
          </w:p>
        </w:tc>
        <w:tc>
          <w:tcPr>
            <w:tcW w:w="1123" w:type="dxa"/>
            <w:vAlign w:val="center"/>
          </w:tcPr>
          <w:p w14:paraId="462BDE68" w14:textId="40F12FE3" w:rsidR="09C9944C" w:rsidRPr="009F4BC6" w:rsidRDefault="09C9944C" w:rsidP="009F4BC6">
            <w:pPr>
              <w:jc w:val="center"/>
              <w:rPr>
                <w:rFonts w:ascii="Times New Roman" w:eastAsia="Calibri"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165134EE" w:rsidRPr="009F4BC6">
              <w:rPr>
                <w:rFonts w:ascii="Times New Roman" w:eastAsia="Calibri" w:hAnsi="Times New Roman" w:cs="Times New Roman"/>
                <w:color w:val="000000" w:themeColor="text1"/>
                <w:sz w:val="16"/>
                <w:szCs w:val="16"/>
              </w:rPr>
              <w:t>90</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04</w:t>
            </w:r>
          </w:p>
        </w:tc>
        <w:tc>
          <w:tcPr>
            <w:tcW w:w="938" w:type="dxa"/>
            <w:vAlign w:val="center"/>
          </w:tcPr>
          <w:p w14:paraId="3F91583B" w14:textId="0A059388" w:rsidR="0D8FD3C0" w:rsidRPr="009F4BC6" w:rsidRDefault="0D8FD3C0"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4</w:t>
            </w:r>
            <w:r w:rsidR="09C9944C" w:rsidRPr="009F4BC6">
              <w:rPr>
                <w:rFonts w:ascii="Times New Roman" w:eastAsia="Calibri" w:hAnsi="Times New Roman" w:cs="Times New Roman"/>
                <w:color w:val="000000" w:themeColor="text1"/>
                <w:sz w:val="16"/>
                <w:szCs w:val="16"/>
              </w:rPr>
              <w:t>±1</w:t>
            </w:r>
          </w:p>
        </w:tc>
        <w:tc>
          <w:tcPr>
            <w:tcW w:w="560" w:type="dxa"/>
            <w:vAlign w:val="center"/>
          </w:tcPr>
          <w:p w14:paraId="19536582" w14:textId="0A58A371" w:rsidR="6E9B42E5" w:rsidRPr="009F4BC6" w:rsidRDefault="6E9B42E5"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14</w:t>
            </w:r>
          </w:p>
        </w:tc>
      </w:tr>
      <w:tr w:rsidR="09C9944C" w:rsidRPr="00A960D6" w14:paraId="223ECD97" w14:textId="77777777" w:rsidTr="00117BB1">
        <w:trPr>
          <w:trHeight w:val="855"/>
        </w:trPr>
        <w:tc>
          <w:tcPr>
            <w:tcW w:w="985" w:type="dxa"/>
            <w:vAlign w:val="center"/>
          </w:tcPr>
          <w:p w14:paraId="0B779DE5" w14:textId="07296B29" w:rsidR="7045C411" w:rsidRPr="00A960D6" w:rsidRDefault="7045C411"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Areanorm DW</w:t>
            </w:r>
          </w:p>
        </w:tc>
        <w:tc>
          <w:tcPr>
            <w:tcW w:w="850" w:type="dxa"/>
            <w:vAlign w:val="center"/>
          </w:tcPr>
          <w:p w14:paraId="204C9EE2" w14:textId="5D5F5302"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11±0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01</w:t>
            </w:r>
          </w:p>
        </w:tc>
        <w:tc>
          <w:tcPr>
            <w:tcW w:w="1134" w:type="dxa"/>
            <w:vAlign w:val="center"/>
          </w:tcPr>
          <w:p w14:paraId="5C13171D" w14:textId="1E6DAE54"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r w:rsidR="566616AF" w:rsidRPr="009F4BC6">
              <w:rPr>
                <w:rFonts w:ascii="Times New Roman" w:eastAsia="Calibri" w:hAnsi="Times New Roman" w:cs="Times New Roman"/>
                <w:color w:val="000000" w:themeColor="text1"/>
                <w:sz w:val="16"/>
                <w:szCs w:val="16"/>
              </w:rPr>
              <w:t>5</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01</w:t>
            </w:r>
          </w:p>
        </w:tc>
        <w:tc>
          <w:tcPr>
            <w:tcW w:w="1370" w:type="dxa"/>
            <w:vAlign w:val="center"/>
          </w:tcPr>
          <w:p w14:paraId="54E9099F" w14:textId="74C20554"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9946±0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0007</w:t>
            </w:r>
          </w:p>
        </w:tc>
        <w:tc>
          <w:tcPr>
            <w:tcW w:w="851" w:type="dxa"/>
            <w:vAlign w:val="center"/>
          </w:tcPr>
          <w:p w14:paraId="22C3FE95" w14:textId="0576A740"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22±3</w:t>
            </w:r>
          </w:p>
        </w:tc>
        <w:tc>
          <w:tcPr>
            <w:tcW w:w="982" w:type="dxa"/>
            <w:vAlign w:val="center"/>
          </w:tcPr>
          <w:p w14:paraId="0A8C323C" w14:textId="67E5E8CD"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4</w:t>
            </w:r>
            <w:r w:rsidR="3F79C019" w:rsidRPr="009F4BC6">
              <w:rPr>
                <w:rFonts w:ascii="Times New Roman" w:eastAsia="Calibri" w:hAnsi="Times New Roman" w:cs="Times New Roman"/>
                <w:color w:val="000000" w:themeColor="text1"/>
                <w:sz w:val="16"/>
                <w:szCs w:val="16"/>
              </w:rPr>
              <w:t>6</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06</w:t>
            </w:r>
          </w:p>
        </w:tc>
        <w:tc>
          <w:tcPr>
            <w:tcW w:w="1067" w:type="dxa"/>
            <w:vAlign w:val="center"/>
          </w:tcPr>
          <w:p w14:paraId="55CFC01F" w14:textId="22398EE8"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52±0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w:t>
            </w:r>
            <w:r w:rsidR="12D58B0D" w:rsidRPr="009F4BC6">
              <w:rPr>
                <w:rFonts w:ascii="Times New Roman" w:eastAsia="Calibri" w:hAnsi="Times New Roman" w:cs="Times New Roman"/>
                <w:color w:val="000000" w:themeColor="text1"/>
                <w:sz w:val="16"/>
                <w:szCs w:val="16"/>
              </w:rPr>
              <w:t>8</w:t>
            </w:r>
          </w:p>
        </w:tc>
        <w:tc>
          <w:tcPr>
            <w:tcW w:w="1123" w:type="dxa"/>
            <w:vAlign w:val="center"/>
          </w:tcPr>
          <w:p w14:paraId="522A74A7" w14:textId="1EB0CFA8"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92±0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w:t>
            </w:r>
            <w:r w:rsidR="152C8B95" w:rsidRPr="009F4BC6">
              <w:rPr>
                <w:rFonts w:ascii="Times New Roman" w:eastAsia="Calibri" w:hAnsi="Times New Roman" w:cs="Times New Roman"/>
                <w:color w:val="000000" w:themeColor="text1"/>
                <w:sz w:val="16"/>
                <w:szCs w:val="16"/>
              </w:rPr>
              <w:t>3</w:t>
            </w:r>
          </w:p>
        </w:tc>
        <w:tc>
          <w:tcPr>
            <w:tcW w:w="938" w:type="dxa"/>
            <w:vAlign w:val="center"/>
          </w:tcPr>
          <w:p w14:paraId="12A989FA" w14:textId="134E1EFA"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7±3</w:t>
            </w:r>
          </w:p>
        </w:tc>
        <w:tc>
          <w:tcPr>
            <w:tcW w:w="560" w:type="dxa"/>
            <w:vAlign w:val="center"/>
          </w:tcPr>
          <w:p w14:paraId="357371B1" w14:textId="76ABDF75" w:rsidR="4BEF16E1" w:rsidRPr="009F4BC6" w:rsidRDefault="4BEF16E1"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w:t>
            </w:r>
          </w:p>
        </w:tc>
      </w:tr>
      <w:tr w:rsidR="09C9944C" w:rsidRPr="00A960D6" w14:paraId="1E722F8D" w14:textId="77777777" w:rsidTr="00117BB1">
        <w:trPr>
          <w:trHeight w:val="855"/>
        </w:trPr>
        <w:tc>
          <w:tcPr>
            <w:tcW w:w="985" w:type="dxa"/>
            <w:vAlign w:val="center"/>
          </w:tcPr>
          <w:p w14:paraId="0A17C0A0" w14:textId="6BE9D72E" w:rsidR="0401098D" w:rsidRPr="00A960D6" w:rsidRDefault="0401098D"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Areanorm TD</w:t>
            </w:r>
          </w:p>
        </w:tc>
        <w:tc>
          <w:tcPr>
            <w:tcW w:w="850" w:type="dxa"/>
            <w:vAlign w:val="center"/>
          </w:tcPr>
          <w:p w14:paraId="244FBCE7" w14:textId="1CE6FAB8"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098±0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00</w:t>
            </w:r>
            <w:r w:rsidR="427507BC" w:rsidRPr="009F4BC6">
              <w:rPr>
                <w:rFonts w:ascii="Times New Roman" w:eastAsia="Calibri" w:hAnsi="Times New Roman" w:cs="Times New Roman"/>
                <w:color w:val="000000" w:themeColor="text1"/>
                <w:sz w:val="16"/>
                <w:szCs w:val="16"/>
              </w:rPr>
              <w:t>9</w:t>
            </w:r>
          </w:p>
        </w:tc>
        <w:tc>
          <w:tcPr>
            <w:tcW w:w="1134" w:type="dxa"/>
            <w:vAlign w:val="center"/>
          </w:tcPr>
          <w:p w14:paraId="0869183A" w14:textId="1690B83A"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15±0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02</w:t>
            </w:r>
          </w:p>
        </w:tc>
        <w:tc>
          <w:tcPr>
            <w:tcW w:w="1370" w:type="dxa"/>
            <w:vAlign w:val="center"/>
          </w:tcPr>
          <w:p w14:paraId="701F0027" w14:textId="03393F22"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988±0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00</w:t>
            </w:r>
            <w:r w:rsidR="2FF65DB4" w:rsidRPr="009F4BC6">
              <w:rPr>
                <w:rFonts w:ascii="Times New Roman" w:eastAsia="Calibri" w:hAnsi="Times New Roman" w:cs="Times New Roman"/>
                <w:color w:val="000000" w:themeColor="text1"/>
                <w:sz w:val="16"/>
                <w:szCs w:val="16"/>
              </w:rPr>
              <w:t>4</w:t>
            </w:r>
          </w:p>
        </w:tc>
        <w:tc>
          <w:tcPr>
            <w:tcW w:w="851" w:type="dxa"/>
            <w:vAlign w:val="center"/>
          </w:tcPr>
          <w:p w14:paraId="09AAE83B" w14:textId="323319E4"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1</w:t>
            </w:r>
            <w:r w:rsidR="46E954F2" w:rsidRPr="009F4BC6">
              <w:rPr>
                <w:rFonts w:ascii="Times New Roman" w:eastAsia="Calibri" w:hAnsi="Times New Roman" w:cs="Times New Roman"/>
                <w:color w:val="000000" w:themeColor="text1"/>
                <w:sz w:val="16"/>
                <w:szCs w:val="16"/>
              </w:rPr>
              <w:t>4</w:t>
            </w:r>
            <w:r w:rsidRPr="009F4BC6">
              <w:rPr>
                <w:rFonts w:ascii="Times New Roman" w:eastAsia="Calibri" w:hAnsi="Times New Roman" w:cs="Times New Roman"/>
                <w:color w:val="000000" w:themeColor="text1"/>
                <w:sz w:val="16"/>
                <w:szCs w:val="16"/>
              </w:rPr>
              <w:t>±2</w:t>
            </w:r>
          </w:p>
        </w:tc>
        <w:tc>
          <w:tcPr>
            <w:tcW w:w="982" w:type="dxa"/>
            <w:vAlign w:val="center"/>
          </w:tcPr>
          <w:p w14:paraId="058A36D5" w14:textId="68FB4890"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5±0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1067" w:type="dxa"/>
            <w:vAlign w:val="center"/>
          </w:tcPr>
          <w:p w14:paraId="4EF3F449" w14:textId="116FF027"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7±0</w:t>
            </w:r>
            <w:r w:rsidR="007B1900" w:rsidRPr="009F4BC6">
              <w:rPr>
                <w:rFonts w:ascii="Times New Roman" w:eastAsia="Calibri" w:hAnsi="Times New Roman" w:cs="Times New Roman"/>
                <w:color w:val="000000" w:themeColor="text1"/>
                <w:sz w:val="16"/>
                <w:szCs w:val="16"/>
              </w:rPr>
              <w:t>.</w:t>
            </w:r>
            <w:r w:rsidR="6EA79662" w:rsidRPr="009F4BC6">
              <w:rPr>
                <w:rFonts w:ascii="Times New Roman" w:eastAsia="Calibri" w:hAnsi="Times New Roman" w:cs="Times New Roman"/>
                <w:color w:val="000000" w:themeColor="text1"/>
                <w:sz w:val="16"/>
                <w:szCs w:val="16"/>
              </w:rPr>
              <w:t>3</w:t>
            </w:r>
          </w:p>
        </w:tc>
        <w:tc>
          <w:tcPr>
            <w:tcW w:w="1123" w:type="dxa"/>
            <w:vAlign w:val="center"/>
          </w:tcPr>
          <w:p w14:paraId="2C81EA15" w14:textId="286BF498"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51B13F4B" w:rsidRPr="009F4BC6">
              <w:rPr>
                <w:rFonts w:ascii="Times New Roman" w:eastAsia="Calibri" w:hAnsi="Times New Roman" w:cs="Times New Roman"/>
                <w:color w:val="000000" w:themeColor="text1"/>
                <w:sz w:val="16"/>
                <w:szCs w:val="16"/>
              </w:rPr>
              <w:t>8</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938" w:type="dxa"/>
            <w:vAlign w:val="center"/>
          </w:tcPr>
          <w:p w14:paraId="32BFC75D" w14:textId="3EBB05DF" w:rsidR="09C9944C" w:rsidRPr="009F4BC6" w:rsidRDefault="09C9944C" w:rsidP="009F4BC6">
            <w:pPr>
              <w:jc w:val="center"/>
              <w:rPr>
                <w:rFonts w:ascii="Times New Roman" w:eastAsia="Calibri"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4±1</w:t>
            </w:r>
          </w:p>
        </w:tc>
        <w:tc>
          <w:tcPr>
            <w:tcW w:w="560" w:type="dxa"/>
            <w:vAlign w:val="center"/>
          </w:tcPr>
          <w:p w14:paraId="7FBE4B05" w14:textId="28062EBA" w:rsidR="6A0F8D68" w:rsidRPr="009F4BC6" w:rsidRDefault="6A0F8D68"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w:t>
            </w:r>
          </w:p>
        </w:tc>
      </w:tr>
      <w:tr w:rsidR="09C9944C" w:rsidRPr="00A960D6" w14:paraId="002FAF74" w14:textId="77777777" w:rsidTr="00117BB1">
        <w:trPr>
          <w:trHeight w:val="855"/>
        </w:trPr>
        <w:tc>
          <w:tcPr>
            <w:tcW w:w="985" w:type="dxa"/>
            <w:vAlign w:val="center"/>
          </w:tcPr>
          <w:p w14:paraId="64A4E79E" w14:textId="0C3F2171" w:rsidR="2B64AF32" w:rsidRPr="00A960D6" w:rsidRDefault="2B64AF32"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UVN</w:t>
            </w:r>
            <w:r w:rsidR="09C9944C" w:rsidRPr="00A960D6">
              <w:rPr>
                <w:rFonts w:ascii="Times New Roman" w:eastAsia="Palatino Linotype" w:hAnsi="Times New Roman" w:cs="Times New Roman"/>
                <w:b/>
                <w:bCs/>
                <w:color w:val="000000" w:themeColor="text1"/>
                <w:sz w:val="16"/>
                <w:szCs w:val="16"/>
                <w:lang w:val="en-US"/>
              </w:rPr>
              <w:t xml:space="preserve"> DW </w:t>
            </w:r>
          </w:p>
        </w:tc>
        <w:tc>
          <w:tcPr>
            <w:tcW w:w="850" w:type="dxa"/>
            <w:vAlign w:val="center"/>
          </w:tcPr>
          <w:p w14:paraId="3A165B80" w14:textId="2B33C3CE"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0.09±0.01</w:t>
            </w:r>
          </w:p>
        </w:tc>
        <w:tc>
          <w:tcPr>
            <w:tcW w:w="1134" w:type="dxa"/>
            <w:vAlign w:val="center"/>
          </w:tcPr>
          <w:p w14:paraId="19F31DE3" w14:textId="7BEB712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0.12±0.01</w:t>
            </w:r>
          </w:p>
        </w:tc>
        <w:tc>
          <w:tcPr>
            <w:tcW w:w="1370" w:type="dxa"/>
            <w:vAlign w:val="center"/>
          </w:tcPr>
          <w:p w14:paraId="76801EFF" w14:textId="1261C629"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0.996±0.001</w:t>
            </w:r>
          </w:p>
        </w:tc>
        <w:tc>
          <w:tcPr>
            <w:tcW w:w="851" w:type="dxa"/>
            <w:vAlign w:val="center"/>
          </w:tcPr>
          <w:p w14:paraId="1D2DA601" w14:textId="4BFBBB4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28±5</w:t>
            </w:r>
          </w:p>
        </w:tc>
        <w:tc>
          <w:tcPr>
            <w:tcW w:w="982" w:type="dxa"/>
            <w:vAlign w:val="center"/>
          </w:tcPr>
          <w:p w14:paraId="13F5EF10" w14:textId="134C8F5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0.5±0.1</w:t>
            </w:r>
          </w:p>
        </w:tc>
        <w:tc>
          <w:tcPr>
            <w:tcW w:w="1067" w:type="dxa"/>
            <w:vAlign w:val="center"/>
          </w:tcPr>
          <w:p w14:paraId="4DF30FB9" w14:textId="3492B78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0.6±0.1</w:t>
            </w:r>
          </w:p>
        </w:tc>
        <w:tc>
          <w:tcPr>
            <w:tcW w:w="1123" w:type="dxa"/>
            <w:vAlign w:val="center"/>
          </w:tcPr>
          <w:p w14:paraId="0011032B" w14:textId="7B2338A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0.89±0.06</w:t>
            </w:r>
          </w:p>
        </w:tc>
        <w:tc>
          <w:tcPr>
            <w:tcW w:w="938" w:type="dxa"/>
            <w:vAlign w:val="center"/>
          </w:tcPr>
          <w:p w14:paraId="057AAD5B" w14:textId="1140F57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6±2</w:t>
            </w:r>
          </w:p>
        </w:tc>
        <w:tc>
          <w:tcPr>
            <w:tcW w:w="560" w:type="dxa"/>
            <w:vAlign w:val="center"/>
          </w:tcPr>
          <w:p w14:paraId="3D55E56F" w14:textId="0414F8A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14</w:t>
            </w:r>
          </w:p>
        </w:tc>
      </w:tr>
      <w:tr w:rsidR="09C9944C" w:rsidRPr="00A960D6" w14:paraId="2E49E804" w14:textId="77777777" w:rsidTr="00117BB1">
        <w:trPr>
          <w:trHeight w:val="855"/>
        </w:trPr>
        <w:tc>
          <w:tcPr>
            <w:tcW w:w="985" w:type="dxa"/>
            <w:vAlign w:val="center"/>
          </w:tcPr>
          <w:p w14:paraId="4C950D5D" w14:textId="0CF8D051" w:rsidR="1AD3F745" w:rsidRPr="00A960D6" w:rsidRDefault="1AD3F745"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UVN</w:t>
            </w:r>
            <w:r w:rsidR="09C9944C" w:rsidRPr="00A960D6">
              <w:rPr>
                <w:rFonts w:ascii="Times New Roman" w:eastAsia="Palatino Linotype" w:hAnsi="Times New Roman" w:cs="Times New Roman"/>
                <w:b/>
                <w:bCs/>
                <w:color w:val="000000" w:themeColor="text1"/>
                <w:sz w:val="16"/>
                <w:szCs w:val="16"/>
                <w:lang w:val="en-US"/>
              </w:rPr>
              <w:t xml:space="preserve"> TD </w:t>
            </w:r>
          </w:p>
        </w:tc>
        <w:tc>
          <w:tcPr>
            <w:tcW w:w="850" w:type="dxa"/>
            <w:vAlign w:val="center"/>
          </w:tcPr>
          <w:p w14:paraId="7C20AA40" w14:textId="3393B0C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0.101±0.007</w:t>
            </w:r>
          </w:p>
        </w:tc>
        <w:tc>
          <w:tcPr>
            <w:tcW w:w="1134" w:type="dxa"/>
            <w:vAlign w:val="center"/>
          </w:tcPr>
          <w:p w14:paraId="7670B180" w14:textId="43F280AA"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0.15±0.01</w:t>
            </w:r>
          </w:p>
        </w:tc>
        <w:tc>
          <w:tcPr>
            <w:tcW w:w="1370" w:type="dxa"/>
            <w:vAlign w:val="center"/>
          </w:tcPr>
          <w:p w14:paraId="7BB4FA76" w14:textId="493ECB9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0.991±0.002</w:t>
            </w:r>
          </w:p>
        </w:tc>
        <w:tc>
          <w:tcPr>
            <w:tcW w:w="851" w:type="dxa"/>
            <w:vAlign w:val="center"/>
          </w:tcPr>
          <w:p w14:paraId="1CD1EAB8" w14:textId="0914D41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15±1</w:t>
            </w:r>
          </w:p>
        </w:tc>
        <w:tc>
          <w:tcPr>
            <w:tcW w:w="982" w:type="dxa"/>
            <w:vAlign w:val="center"/>
          </w:tcPr>
          <w:p w14:paraId="2A78EDDC" w14:textId="7F1962B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0.38±0.06</w:t>
            </w:r>
          </w:p>
        </w:tc>
        <w:tc>
          <w:tcPr>
            <w:tcW w:w="1067" w:type="dxa"/>
            <w:vAlign w:val="center"/>
          </w:tcPr>
          <w:p w14:paraId="0E396E9C" w14:textId="0BEC5FE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0.48±0.09</w:t>
            </w:r>
          </w:p>
        </w:tc>
        <w:tc>
          <w:tcPr>
            <w:tcW w:w="1123" w:type="dxa"/>
            <w:vAlign w:val="center"/>
          </w:tcPr>
          <w:p w14:paraId="1BDC2F50" w14:textId="0627993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0.8±0.1</w:t>
            </w:r>
          </w:p>
        </w:tc>
        <w:tc>
          <w:tcPr>
            <w:tcW w:w="938" w:type="dxa"/>
            <w:vAlign w:val="center"/>
          </w:tcPr>
          <w:p w14:paraId="3139C1BA" w14:textId="382D1E8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3±1</w:t>
            </w:r>
          </w:p>
        </w:tc>
        <w:tc>
          <w:tcPr>
            <w:tcW w:w="560" w:type="dxa"/>
            <w:vAlign w:val="center"/>
          </w:tcPr>
          <w:p w14:paraId="2DFEB403" w14:textId="35F91B8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13</w:t>
            </w:r>
          </w:p>
        </w:tc>
      </w:tr>
      <w:tr w:rsidR="09C9944C" w:rsidRPr="00A960D6" w14:paraId="6DCEA087" w14:textId="77777777" w:rsidTr="007B1900">
        <w:trPr>
          <w:trHeight w:val="585"/>
        </w:trPr>
        <w:tc>
          <w:tcPr>
            <w:tcW w:w="9860" w:type="dxa"/>
            <w:gridSpan w:val="10"/>
            <w:vAlign w:val="center"/>
          </w:tcPr>
          <w:p w14:paraId="65BE6074" w14:textId="7CF2CCC5" w:rsidR="09C9944C" w:rsidRPr="009F4BC6" w:rsidRDefault="09C9944C" w:rsidP="009F4BC6">
            <w:pPr>
              <w:spacing w:line="259" w:lineRule="auto"/>
              <w:jc w:val="center"/>
              <w:rPr>
                <w:rFonts w:ascii="Times New Roman" w:eastAsia="Calibri" w:hAnsi="Times New Roman" w:cs="Times New Roman"/>
                <w:sz w:val="16"/>
                <w:szCs w:val="16"/>
              </w:rPr>
            </w:pPr>
          </w:p>
        </w:tc>
      </w:tr>
      <w:tr w:rsidR="09C9944C" w:rsidRPr="00A960D6" w14:paraId="0A51CE94" w14:textId="77777777" w:rsidTr="007B1900">
        <w:trPr>
          <w:trHeight w:val="270"/>
        </w:trPr>
        <w:tc>
          <w:tcPr>
            <w:tcW w:w="9860" w:type="dxa"/>
            <w:gridSpan w:val="10"/>
            <w:vAlign w:val="center"/>
          </w:tcPr>
          <w:p w14:paraId="390CD0F1" w14:textId="7014BAA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b/>
                <w:bCs/>
                <w:color w:val="000000" w:themeColor="text1"/>
                <w:sz w:val="16"/>
                <w:szCs w:val="16"/>
              </w:rPr>
              <w:t>CNN RESULTS</w:t>
            </w:r>
          </w:p>
        </w:tc>
      </w:tr>
      <w:tr w:rsidR="09C9944C" w:rsidRPr="00A960D6" w14:paraId="5AC7057A" w14:textId="77777777" w:rsidTr="00117BB1">
        <w:trPr>
          <w:trHeight w:val="315"/>
        </w:trPr>
        <w:tc>
          <w:tcPr>
            <w:tcW w:w="985" w:type="dxa"/>
            <w:vAlign w:val="center"/>
          </w:tcPr>
          <w:p w14:paraId="37367EF8" w14:textId="159CB512"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rPr>
              <w:t xml:space="preserve"> </w:t>
            </w:r>
          </w:p>
        </w:tc>
        <w:tc>
          <w:tcPr>
            <w:tcW w:w="850" w:type="dxa"/>
            <w:vAlign w:val="center"/>
          </w:tcPr>
          <w:p w14:paraId="293C1EFF" w14:textId="66494A6B"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b/>
                <w:bCs/>
                <w:color w:val="000000" w:themeColor="text1"/>
                <w:sz w:val="16"/>
                <w:szCs w:val="16"/>
              </w:rPr>
              <w:t>C-MAE</w:t>
            </w:r>
          </w:p>
        </w:tc>
        <w:tc>
          <w:tcPr>
            <w:tcW w:w="1134" w:type="dxa"/>
            <w:vAlign w:val="center"/>
          </w:tcPr>
          <w:p w14:paraId="6B4A5633" w14:textId="24B8DC1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b/>
                <w:bCs/>
                <w:color w:val="000000" w:themeColor="text1"/>
                <w:sz w:val="16"/>
                <w:szCs w:val="16"/>
              </w:rPr>
              <w:t>C-RMSE</w:t>
            </w:r>
          </w:p>
        </w:tc>
        <w:tc>
          <w:tcPr>
            <w:tcW w:w="1370" w:type="dxa"/>
            <w:vAlign w:val="center"/>
          </w:tcPr>
          <w:p w14:paraId="15AFCFAE" w14:textId="7E6CCE4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b/>
                <w:bCs/>
                <w:color w:val="000000" w:themeColor="text1"/>
                <w:sz w:val="16"/>
                <w:szCs w:val="16"/>
              </w:rPr>
              <w:t>C-R</w:t>
            </w:r>
            <w:r w:rsidRPr="00117BB1">
              <w:rPr>
                <w:rFonts w:ascii="Times New Roman" w:eastAsia="Palatino Linotype" w:hAnsi="Times New Roman" w:cs="Times New Roman"/>
                <w:b/>
                <w:bCs/>
                <w:color w:val="000000" w:themeColor="text1"/>
                <w:sz w:val="16"/>
                <w:szCs w:val="16"/>
                <w:vertAlign w:val="superscript"/>
              </w:rPr>
              <w:t>2</w:t>
            </w:r>
          </w:p>
        </w:tc>
        <w:tc>
          <w:tcPr>
            <w:tcW w:w="851" w:type="dxa"/>
            <w:vAlign w:val="center"/>
          </w:tcPr>
          <w:p w14:paraId="09BB40EC" w14:textId="4BBC6BA9"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b/>
                <w:bCs/>
                <w:color w:val="000000" w:themeColor="text1"/>
                <w:sz w:val="16"/>
                <w:szCs w:val="16"/>
              </w:rPr>
              <w:t>C-RPIQ</w:t>
            </w:r>
          </w:p>
        </w:tc>
        <w:tc>
          <w:tcPr>
            <w:tcW w:w="982" w:type="dxa"/>
            <w:vAlign w:val="center"/>
          </w:tcPr>
          <w:p w14:paraId="07C7F308" w14:textId="167B026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b/>
                <w:bCs/>
                <w:color w:val="000000" w:themeColor="text1"/>
                <w:sz w:val="16"/>
                <w:szCs w:val="16"/>
              </w:rPr>
              <w:t>V-MAE</w:t>
            </w:r>
          </w:p>
        </w:tc>
        <w:tc>
          <w:tcPr>
            <w:tcW w:w="1067" w:type="dxa"/>
            <w:vAlign w:val="center"/>
          </w:tcPr>
          <w:p w14:paraId="399F7EE1" w14:textId="08189C6A"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b/>
                <w:bCs/>
                <w:color w:val="000000" w:themeColor="text1"/>
                <w:sz w:val="16"/>
                <w:szCs w:val="16"/>
              </w:rPr>
              <w:t>V-RMSE</w:t>
            </w:r>
          </w:p>
        </w:tc>
        <w:tc>
          <w:tcPr>
            <w:tcW w:w="1123" w:type="dxa"/>
            <w:vAlign w:val="center"/>
          </w:tcPr>
          <w:p w14:paraId="0DFE4EE0" w14:textId="2F325D2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b/>
                <w:bCs/>
                <w:color w:val="000000" w:themeColor="text1"/>
                <w:sz w:val="16"/>
                <w:szCs w:val="16"/>
              </w:rPr>
              <w:t>V-</w:t>
            </w:r>
            <w:r w:rsidRPr="009F4BC6">
              <w:rPr>
                <w:rFonts w:ascii="Times New Roman" w:eastAsia="Palatino Linotype" w:hAnsi="Times New Roman" w:cs="Times New Roman"/>
                <w:b/>
                <w:bCs/>
                <w:color w:val="000000" w:themeColor="text1"/>
                <w:sz w:val="16"/>
                <w:szCs w:val="16"/>
                <w:lang w:val="en-US"/>
              </w:rPr>
              <w:t>R</w:t>
            </w:r>
            <w:r w:rsidRPr="009F4BC6">
              <w:rPr>
                <w:rFonts w:ascii="Times New Roman" w:eastAsia="Palatino Linotype" w:hAnsi="Times New Roman" w:cs="Times New Roman"/>
                <w:b/>
                <w:bCs/>
                <w:color w:val="000000" w:themeColor="text1"/>
                <w:sz w:val="16"/>
                <w:szCs w:val="16"/>
                <w:vertAlign w:val="superscript"/>
                <w:lang w:val="en-US"/>
              </w:rPr>
              <w:t>2</w:t>
            </w:r>
          </w:p>
        </w:tc>
        <w:tc>
          <w:tcPr>
            <w:tcW w:w="938" w:type="dxa"/>
            <w:vAlign w:val="center"/>
          </w:tcPr>
          <w:p w14:paraId="026BE2A9" w14:textId="3335444F"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b/>
                <w:bCs/>
                <w:color w:val="000000" w:themeColor="text1"/>
                <w:sz w:val="16"/>
                <w:szCs w:val="16"/>
              </w:rPr>
              <w:t>V-RPIQ</w:t>
            </w:r>
          </w:p>
        </w:tc>
        <w:tc>
          <w:tcPr>
            <w:tcW w:w="560" w:type="dxa"/>
            <w:vAlign w:val="center"/>
          </w:tcPr>
          <w:p w14:paraId="37D46C5B" w14:textId="1D8A4E3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6A22A42D" w14:textId="77777777" w:rsidTr="00117BB1">
        <w:trPr>
          <w:trHeight w:val="585"/>
        </w:trPr>
        <w:tc>
          <w:tcPr>
            <w:tcW w:w="985" w:type="dxa"/>
            <w:vAlign w:val="center"/>
          </w:tcPr>
          <w:p w14:paraId="0140DBE2" w14:textId="2F1D1EB4"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RAW </w:t>
            </w:r>
          </w:p>
        </w:tc>
        <w:tc>
          <w:tcPr>
            <w:tcW w:w="850" w:type="dxa"/>
            <w:vAlign w:val="center"/>
          </w:tcPr>
          <w:p w14:paraId="09EF43E3" w14:textId="5DE73A5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1.4±0.7</w:t>
            </w:r>
          </w:p>
        </w:tc>
        <w:tc>
          <w:tcPr>
            <w:tcW w:w="1134" w:type="dxa"/>
            <w:vAlign w:val="center"/>
          </w:tcPr>
          <w:p w14:paraId="06FD8B43" w14:textId="0AB61BD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1.9±0.7</w:t>
            </w:r>
          </w:p>
        </w:tc>
        <w:tc>
          <w:tcPr>
            <w:tcW w:w="1370" w:type="dxa"/>
            <w:vAlign w:val="center"/>
          </w:tcPr>
          <w:p w14:paraId="0180173B" w14:textId="0755A5E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0.6±0.3</w:t>
            </w:r>
          </w:p>
        </w:tc>
        <w:tc>
          <w:tcPr>
            <w:tcW w:w="851" w:type="dxa"/>
            <w:vAlign w:val="center"/>
          </w:tcPr>
          <w:p w14:paraId="341C3928" w14:textId="7BC9356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2.9±0.9</w:t>
            </w:r>
          </w:p>
        </w:tc>
        <w:tc>
          <w:tcPr>
            <w:tcW w:w="982" w:type="dxa"/>
            <w:vAlign w:val="center"/>
          </w:tcPr>
          <w:p w14:paraId="65116348" w14:textId="71127EA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3.0±0.4</w:t>
            </w:r>
          </w:p>
        </w:tc>
        <w:tc>
          <w:tcPr>
            <w:tcW w:w="1067" w:type="dxa"/>
            <w:vAlign w:val="center"/>
          </w:tcPr>
          <w:p w14:paraId="3FDD2B3A" w14:textId="6D914BB1"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3.7±0.5</w:t>
            </w:r>
          </w:p>
        </w:tc>
        <w:tc>
          <w:tcPr>
            <w:tcW w:w="1123" w:type="dxa"/>
            <w:vAlign w:val="center"/>
          </w:tcPr>
          <w:p w14:paraId="796AAAFF" w14:textId="60A92A2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-0.1±0.2</w:t>
            </w:r>
          </w:p>
        </w:tc>
        <w:tc>
          <w:tcPr>
            <w:tcW w:w="938" w:type="dxa"/>
            <w:vAlign w:val="center"/>
          </w:tcPr>
          <w:p w14:paraId="1B4A0D98" w14:textId="7A11B7B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1.6±0.1</w:t>
            </w:r>
          </w:p>
        </w:tc>
        <w:tc>
          <w:tcPr>
            <w:tcW w:w="560" w:type="dxa"/>
            <w:vAlign w:val="center"/>
          </w:tcPr>
          <w:p w14:paraId="7C66089A" w14:textId="14C1CF69"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2BDDDA27" w14:textId="77777777" w:rsidTr="00117BB1">
        <w:trPr>
          <w:trHeight w:val="585"/>
        </w:trPr>
        <w:tc>
          <w:tcPr>
            <w:tcW w:w="985" w:type="dxa"/>
            <w:vAlign w:val="center"/>
          </w:tcPr>
          <w:p w14:paraId="5EB9CCE8" w14:textId="23EAE1BE"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SG </w:t>
            </w:r>
          </w:p>
        </w:tc>
        <w:tc>
          <w:tcPr>
            <w:tcW w:w="850" w:type="dxa"/>
            <w:vAlign w:val="center"/>
          </w:tcPr>
          <w:p w14:paraId="3E2A77F4" w14:textId="6A3EA03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0.8±0.3</w:t>
            </w:r>
          </w:p>
        </w:tc>
        <w:tc>
          <w:tcPr>
            <w:tcW w:w="1134" w:type="dxa"/>
            <w:vAlign w:val="center"/>
          </w:tcPr>
          <w:p w14:paraId="5B0AFC67" w14:textId="7F95839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1.3±0.4</w:t>
            </w:r>
          </w:p>
        </w:tc>
        <w:tc>
          <w:tcPr>
            <w:tcW w:w="1370" w:type="dxa"/>
            <w:vAlign w:val="center"/>
          </w:tcPr>
          <w:p w14:paraId="7DF43E5D" w14:textId="25E5623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0.86±0.08</w:t>
            </w:r>
          </w:p>
        </w:tc>
        <w:tc>
          <w:tcPr>
            <w:tcW w:w="851" w:type="dxa"/>
            <w:vAlign w:val="center"/>
          </w:tcPr>
          <w:p w14:paraId="19C7EB54" w14:textId="6BF59A4A"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5±2</w:t>
            </w:r>
          </w:p>
        </w:tc>
        <w:tc>
          <w:tcPr>
            <w:tcW w:w="982" w:type="dxa"/>
            <w:vAlign w:val="center"/>
          </w:tcPr>
          <w:p w14:paraId="73493C78" w14:textId="482CFF9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1.1±0.4</w:t>
            </w:r>
          </w:p>
        </w:tc>
        <w:tc>
          <w:tcPr>
            <w:tcW w:w="1067" w:type="dxa"/>
            <w:vAlign w:val="center"/>
          </w:tcPr>
          <w:p w14:paraId="474011D6" w14:textId="0155531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1.6±0.6</w:t>
            </w:r>
          </w:p>
        </w:tc>
        <w:tc>
          <w:tcPr>
            <w:tcW w:w="1123" w:type="dxa"/>
            <w:vAlign w:val="center"/>
          </w:tcPr>
          <w:p w14:paraId="0DE03F27" w14:textId="41616509"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0.8±0.1</w:t>
            </w:r>
          </w:p>
        </w:tc>
        <w:tc>
          <w:tcPr>
            <w:tcW w:w="938" w:type="dxa"/>
            <w:vAlign w:val="center"/>
          </w:tcPr>
          <w:p w14:paraId="677DC00D" w14:textId="506DCF4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4±3</w:t>
            </w:r>
          </w:p>
        </w:tc>
        <w:tc>
          <w:tcPr>
            <w:tcW w:w="560" w:type="dxa"/>
            <w:vAlign w:val="center"/>
          </w:tcPr>
          <w:p w14:paraId="00FB5133" w14:textId="1FB5C74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0D7E1814" w14:textId="77777777" w:rsidTr="00117BB1">
        <w:trPr>
          <w:trHeight w:val="585"/>
        </w:trPr>
        <w:tc>
          <w:tcPr>
            <w:tcW w:w="985" w:type="dxa"/>
            <w:vAlign w:val="center"/>
          </w:tcPr>
          <w:p w14:paraId="139655E7" w14:textId="6862AB22" w:rsidR="7A73172B" w:rsidRPr="00A960D6" w:rsidRDefault="7A73172B"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lastRenderedPageBreak/>
              <w:t>SNV</w:t>
            </w:r>
          </w:p>
        </w:tc>
        <w:tc>
          <w:tcPr>
            <w:tcW w:w="850" w:type="dxa"/>
            <w:vAlign w:val="center"/>
          </w:tcPr>
          <w:p w14:paraId="0DFD1EF9" w14:textId="691D5A20" w:rsidR="41339478" w:rsidRPr="009F4BC6" w:rsidRDefault="41339478"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w:t>
            </w:r>
            <w:r w:rsidR="6CD49AF1" w:rsidRPr="009F4BC6">
              <w:rPr>
                <w:rFonts w:ascii="Times New Roman" w:eastAsia="Palatino Linotype" w:hAnsi="Times New Roman" w:cs="Times New Roman"/>
                <w:color w:val="000000" w:themeColor="text1"/>
                <w:sz w:val="16"/>
                <w:szCs w:val="16"/>
              </w:rPr>
              <w:t>4</w:t>
            </w:r>
            <w:r w:rsidR="28987B29" w:rsidRPr="009F4BC6">
              <w:rPr>
                <w:rFonts w:ascii="Times New Roman" w:eastAsia="Palatino Linotype" w:hAnsi="Times New Roman" w:cs="Times New Roman"/>
                <w:color w:val="000000" w:themeColor="text1"/>
                <w:sz w:val="16"/>
                <w:szCs w:val="16"/>
              </w:rPr>
              <w:t>±0.2</w:t>
            </w:r>
          </w:p>
        </w:tc>
        <w:tc>
          <w:tcPr>
            <w:tcW w:w="1134" w:type="dxa"/>
            <w:vAlign w:val="center"/>
          </w:tcPr>
          <w:p w14:paraId="4756B12A" w14:textId="4B756CDA" w:rsidR="28987B29" w:rsidRPr="009F4BC6" w:rsidRDefault="28987B29"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0.8±0.3</w:t>
            </w:r>
          </w:p>
        </w:tc>
        <w:tc>
          <w:tcPr>
            <w:tcW w:w="1370" w:type="dxa"/>
            <w:vAlign w:val="center"/>
          </w:tcPr>
          <w:p w14:paraId="1107C08E" w14:textId="3C42DDCD" w:rsidR="28987B29" w:rsidRPr="009F4BC6" w:rsidRDefault="28987B29"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0.94±0.04</w:t>
            </w:r>
          </w:p>
        </w:tc>
        <w:tc>
          <w:tcPr>
            <w:tcW w:w="851" w:type="dxa"/>
            <w:vAlign w:val="center"/>
          </w:tcPr>
          <w:p w14:paraId="7EE9DC73" w14:textId="11EB4AD1" w:rsidR="28987B29" w:rsidRPr="009F4BC6" w:rsidRDefault="28987B29"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9±4</w:t>
            </w:r>
          </w:p>
        </w:tc>
        <w:tc>
          <w:tcPr>
            <w:tcW w:w="982" w:type="dxa"/>
            <w:vAlign w:val="center"/>
          </w:tcPr>
          <w:p w14:paraId="4DEE7746" w14:textId="3E67B6B2" w:rsidR="28987B29" w:rsidRPr="009F4BC6" w:rsidRDefault="28987B29"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w:t>
            </w:r>
            <w:r w:rsidR="769D202D" w:rsidRPr="009F4BC6">
              <w:rPr>
                <w:rFonts w:ascii="Times New Roman" w:eastAsia="Palatino Linotype" w:hAnsi="Times New Roman" w:cs="Times New Roman"/>
                <w:color w:val="000000" w:themeColor="text1"/>
                <w:sz w:val="16"/>
                <w:szCs w:val="16"/>
              </w:rPr>
              <w:t>.</w:t>
            </w:r>
            <w:r w:rsidRPr="009F4BC6">
              <w:rPr>
                <w:rFonts w:ascii="Times New Roman" w:eastAsia="Palatino Linotype" w:hAnsi="Times New Roman" w:cs="Times New Roman"/>
                <w:color w:val="000000" w:themeColor="text1"/>
                <w:sz w:val="16"/>
                <w:szCs w:val="16"/>
              </w:rPr>
              <w:t>9</w:t>
            </w:r>
            <w:r w:rsidR="6900339E" w:rsidRPr="009F4BC6">
              <w:rPr>
                <w:rFonts w:ascii="Times New Roman" w:eastAsia="Palatino Linotype" w:hAnsi="Times New Roman" w:cs="Times New Roman"/>
                <w:color w:val="000000" w:themeColor="text1"/>
                <w:sz w:val="16"/>
                <w:szCs w:val="16"/>
              </w:rPr>
              <w:t>±0.3</w:t>
            </w:r>
          </w:p>
        </w:tc>
        <w:tc>
          <w:tcPr>
            <w:tcW w:w="1067" w:type="dxa"/>
            <w:vAlign w:val="center"/>
          </w:tcPr>
          <w:p w14:paraId="6C1BBE92" w14:textId="2270982F" w:rsidR="28987B29" w:rsidRPr="009F4BC6" w:rsidRDefault="28987B29"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w:t>
            </w:r>
            <w:r w:rsidR="64235263" w:rsidRPr="009F4BC6">
              <w:rPr>
                <w:rFonts w:ascii="Times New Roman" w:eastAsia="Palatino Linotype" w:hAnsi="Times New Roman" w:cs="Times New Roman"/>
                <w:color w:val="000000" w:themeColor="text1"/>
                <w:sz w:val="16"/>
                <w:szCs w:val="16"/>
              </w:rPr>
              <w:t>.</w:t>
            </w:r>
            <w:r w:rsidR="0C68FD04" w:rsidRPr="009F4BC6">
              <w:rPr>
                <w:rFonts w:ascii="Times New Roman" w:eastAsia="Palatino Linotype" w:hAnsi="Times New Roman" w:cs="Times New Roman"/>
                <w:color w:val="000000" w:themeColor="text1"/>
                <w:sz w:val="16"/>
                <w:szCs w:val="16"/>
              </w:rPr>
              <w:t>6±0.8</w:t>
            </w:r>
          </w:p>
        </w:tc>
        <w:tc>
          <w:tcPr>
            <w:tcW w:w="1123" w:type="dxa"/>
            <w:vAlign w:val="center"/>
          </w:tcPr>
          <w:p w14:paraId="7E965601" w14:textId="69415702" w:rsidR="28987B29" w:rsidRPr="009F4BC6" w:rsidRDefault="28987B29"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w:t>
            </w:r>
            <w:r w:rsidR="55EF92C6" w:rsidRPr="009F4BC6">
              <w:rPr>
                <w:rFonts w:ascii="Times New Roman" w:eastAsia="Palatino Linotype" w:hAnsi="Times New Roman" w:cs="Times New Roman"/>
                <w:color w:val="000000" w:themeColor="text1"/>
                <w:sz w:val="16"/>
                <w:szCs w:val="16"/>
              </w:rPr>
              <w:t>.</w:t>
            </w:r>
            <w:r w:rsidRPr="009F4BC6">
              <w:rPr>
                <w:rFonts w:ascii="Times New Roman" w:eastAsia="Palatino Linotype" w:hAnsi="Times New Roman" w:cs="Times New Roman"/>
                <w:color w:val="000000" w:themeColor="text1"/>
                <w:sz w:val="16"/>
                <w:szCs w:val="16"/>
              </w:rPr>
              <w:t>7</w:t>
            </w:r>
            <w:r w:rsidR="2B831496" w:rsidRPr="009F4BC6">
              <w:rPr>
                <w:rFonts w:ascii="Times New Roman" w:eastAsia="Palatino Linotype" w:hAnsi="Times New Roman" w:cs="Times New Roman"/>
                <w:color w:val="000000" w:themeColor="text1"/>
                <w:sz w:val="16"/>
                <w:szCs w:val="16"/>
              </w:rPr>
              <w:t>±0.2</w:t>
            </w:r>
          </w:p>
        </w:tc>
        <w:tc>
          <w:tcPr>
            <w:tcW w:w="938" w:type="dxa"/>
            <w:vAlign w:val="center"/>
          </w:tcPr>
          <w:p w14:paraId="6379DF19" w14:textId="06407982" w:rsidR="28987B29" w:rsidRPr="009F4BC6" w:rsidRDefault="28987B29"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4</w:t>
            </w:r>
            <w:r w:rsidR="3FF14C7D" w:rsidRPr="009F4BC6">
              <w:rPr>
                <w:rFonts w:ascii="Times New Roman" w:eastAsia="Palatino Linotype" w:hAnsi="Times New Roman" w:cs="Times New Roman"/>
                <w:color w:val="000000" w:themeColor="text1"/>
                <w:sz w:val="16"/>
                <w:szCs w:val="16"/>
              </w:rPr>
              <w:t>±3</w:t>
            </w:r>
          </w:p>
        </w:tc>
        <w:tc>
          <w:tcPr>
            <w:tcW w:w="560" w:type="dxa"/>
            <w:vAlign w:val="center"/>
          </w:tcPr>
          <w:p w14:paraId="2101E1E9" w14:textId="1BAA217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425C193E" w14:textId="77777777" w:rsidTr="00117BB1">
        <w:trPr>
          <w:trHeight w:val="585"/>
        </w:trPr>
        <w:tc>
          <w:tcPr>
            <w:tcW w:w="985" w:type="dxa"/>
            <w:vAlign w:val="center"/>
          </w:tcPr>
          <w:p w14:paraId="53BBD2DC" w14:textId="3F8F9F0A" w:rsidR="63869570" w:rsidRPr="00A960D6" w:rsidRDefault="63869570"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Areanorm</w:t>
            </w:r>
          </w:p>
        </w:tc>
        <w:tc>
          <w:tcPr>
            <w:tcW w:w="850" w:type="dxa"/>
            <w:vAlign w:val="center"/>
          </w:tcPr>
          <w:p w14:paraId="76C58B40" w14:textId="17C9F560" w:rsidR="09C9944C" w:rsidRPr="009F4BC6" w:rsidRDefault="09C9944C" w:rsidP="009F4BC6">
            <w:pPr>
              <w:jc w:val="center"/>
              <w:rPr>
                <w:rFonts w:ascii="Times New Roman" w:eastAsia="Palatino Linotype"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4</w:t>
            </w:r>
            <w:r w:rsidR="40E42044" w:rsidRPr="009F4BC6">
              <w:rPr>
                <w:rFonts w:ascii="Times New Roman" w:eastAsia="Palatino Linotype" w:hAnsi="Times New Roman" w:cs="Times New Roman"/>
                <w:color w:val="000000" w:themeColor="text1"/>
                <w:sz w:val="16"/>
                <w:szCs w:val="16"/>
              </w:rPr>
              <w:t>±0</w:t>
            </w:r>
            <w:r w:rsidR="007B1900" w:rsidRPr="009F4BC6">
              <w:rPr>
                <w:rFonts w:ascii="Times New Roman" w:eastAsia="Palatino Linotype" w:hAnsi="Times New Roman" w:cs="Times New Roman"/>
                <w:color w:val="000000" w:themeColor="text1"/>
                <w:sz w:val="16"/>
                <w:szCs w:val="16"/>
              </w:rPr>
              <w:t>.</w:t>
            </w:r>
            <w:r w:rsidR="40E42044" w:rsidRPr="009F4BC6">
              <w:rPr>
                <w:rFonts w:ascii="Times New Roman" w:eastAsia="Palatino Linotype" w:hAnsi="Times New Roman" w:cs="Times New Roman"/>
                <w:color w:val="000000" w:themeColor="text1"/>
                <w:sz w:val="16"/>
                <w:szCs w:val="16"/>
              </w:rPr>
              <w:t>1</w:t>
            </w:r>
          </w:p>
        </w:tc>
        <w:tc>
          <w:tcPr>
            <w:tcW w:w="1134" w:type="dxa"/>
            <w:vAlign w:val="center"/>
          </w:tcPr>
          <w:p w14:paraId="1F3DD064" w14:textId="0D4596BF" w:rsidR="09C9944C" w:rsidRPr="009F4BC6" w:rsidRDefault="09C9944C" w:rsidP="009F4BC6">
            <w:pPr>
              <w:jc w:val="center"/>
              <w:rPr>
                <w:rFonts w:ascii="Times New Roman" w:eastAsia="Palatino Linotype"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8</w:t>
            </w:r>
            <w:r w:rsidR="6438A0AA" w:rsidRPr="009F4BC6">
              <w:rPr>
                <w:rFonts w:ascii="Times New Roman" w:eastAsia="Palatino Linotype" w:hAnsi="Times New Roman" w:cs="Times New Roman"/>
                <w:color w:val="000000" w:themeColor="text1"/>
                <w:sz w:val="16"/>
                <w:szCs w:val="16"/>
              </w:rPr>
              <w:t>±0.</w:t>
            </w:r>
            <w:r w:rsidR="758D98B3" w:rsidRPr="009F4BC6">
              <w:rPr>
                <w:rFonts w:ascii="Times New Roman" w:eastAsia="Palatino Linotype" w:hAnsi="Times New Roman" w:cs="Times New Roman"/>
                <w:color w:val="000000" w:themeColor="text1"/>
                <w:sz w:val="16"/>
                <w:szCs w:val="16"/>
              </w:rPr>
              <w:t>1</w:t>
            </w:r>
          </w:p>
        </w:tc>
        <w:tc>
          <w:tcPr>
            <w:tcW w:w="1370" w:type="dxa"/>
            <w:vAlign w:val="center"/>
          </w:tcPr>
          <w:p w14:paraId="25EB7347" w14:textId="53BA1D8E" w:rsidR="09C9944C" w:rsidRPr="009F4BC6" w:rsidRDefault="09C9944C" w:rsidP="009F4BC6">
            <w:pPr>
              <w:jc w:val="center"/>
              <w:rPr>
                <w:rFonts w:ascii="Times New Roman" w:eastAsia="Palatino Linotype"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94</w:t>
            </w:r>
            <w:r w:rsidR="0648EE9E" w:rsidRPr="009F4BC6">
              <w:rPr>
                <w:rFonts w:ascii="Times New Roman" w:eastAsia="Palatino Linotype" w:hAnsi="Times New Roman" w:cs="Times New Roman"/>
                <w:color w:val="000000" w:themeColor="text1"/>
                <w:sz w:val="16"/>
                <w:szCs w:val="16"/>
              </w:rPr>
              <w:t>±0.0</w:t>
            </w:r>
            <w:r w:rsidR="07E7EACD" w:rsidRPr="009F4BC6">
              <w:rPr>
                <w:rFonts w:ascii="Times New Roman" w:eastAsia="Palatino Linotype" w:hAnsi="Times New Roman" w:cs="Times New Roman"/>
                <w:color w:val="000000" w:themeColor="text1"/>
                <w:sz w:val="16"/>
                <w:szCs w:val="16"/>
              </w:rPr>
              <w:t>1</w:t>
            </w:r>
          </w:p>
        </w:tc>
        <w:tc>
          <w:tcPr>
            <w:tcW w:w="851" w:type="dxa"/>
            <w:vAlign w:val="center"/>
          </w:tcPr>
          <w:p w14:paraId="69F5EE1E" w14:textId="5011EE54" w:rsidR="09C9944C" w:rsidRPr="009F4BC6" w:rsidRDefault="09C9944C" w:rsidP="009F4BC6">
            <w:pPr>
              <w:jc w:val="center"/>
              <w:rPr>
                <w:rFonts w:ascii="Times New Roman" w:eastAsia="Palatino Linotype"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9</w:t>
            </w:r>
            <w:r w:rsidR="005811A1" w:rsidRPr="009F4BC6">
              <w:rPr>
                <w:rFonts w:ascii="Times New Roman" w:eastAsia="Palatino Linotype" w:hAnsi="Times New Roman" w:cs="Times New Roman"/>
                <w:color w:val="000000" w:themeColor="text1"/>
                <w:sz w:val="16"/>
                <w:szCs w:val="16"/>
              </w:rPr>
              <w:t>±</w:t>
            </w:r>
            <w:r w:rsidR="5134AF5A" w:rsidRPr="009F4BC6">
              <w:rPr>
                <w:rFonts w:ascii="Times New Roman" w:eastAsia="Palatino Linotype" w:hAnsi="Times New Roman" w:cs="Times New Roman"/>
                <w:color w:val="000000" w:themeColor="text1"/>
                <w:sz w:val="16"/>
                <w:szCs w:val="16"/>
              </w:rPr>
              <w:t>3</w:t>
            </w:r>
          </w:p>
        </w:tc>
        <w:tc>
          <w:tcPr>
            <w:tcW w:w="982" w:type="dxa"/>
            <w:vAlign w:val="center"/>
          </w:tcPr>
          <w:p w14:paraId="28A4DF8E" w14:textId="489B22B7" w:rsidR="09C9944C" w:rsidRPr="009F4BC6" w:rsidRDefault="09C9944C" w:rsidP="009F4BC6">
            <w:pPr>
              <w:jc w:val="center"/>
              <w:rPr>
                <w:rFonts w:ascii="Times New Roman" w:eastAsia="Palatino Linotype"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609079C5" w:rsidRPr="009F4BC6">
              <w:rPr>
                <w:rFonts w:ascii="Times New Roman" w:eastAsia="Calibri" w:hAnsi="Times New Roman" w:cs="Times New Roman"/>
                <w:color w:val="000000" w:themeColor="text1"/>
                <w:sz w:val="16"/>
                <w:szCs w:val="16"/>
              </w:rPr>
              <w:t>9</w:t>
            </w:r>
            <w:r w:rsidR="609079C5" w:rsidRPr="009F4BC6">
              <w:rPr>
                <w:rFonts w:ascii="Times New Roman" w:eastAsia="Palatino Linotype" w:hAnsi="Times New Roman" w:cs="Times New Roman"/>
                <w:color w:val="000000" w:themeColor="text1"/>
                <w:sz w:val="16"/>
                <w:szCs w:val="16"/>
              </w:rPr>
              <w:t xml:space="preserve"> ±0</w:t>
            </w:r>
            <w:r w:rsidR="007B1900" w:rsidRPr="009F4BC6">
              <w:rPr>
                <w:rFonts w:ascii="Times New Roman" w:eastAsia="Palatino Linotype" w:hAnsi="Times New Roman" w:cs="Times New Roman"/>
                <w:color w:val="000000" w:themeColor="text1"/>
                <w:sz w:val="16"/>
                <w:szCs w:val="16"/>
              </w:rPr>
              <w:t>.</w:t>
            </w:r>
            <w:r w:rsidR="584DE092" w:rsidRPr="009F4BC6">
              <w:rPr>
                <w:rFonts w:ascii="Times New Roman" w:eastAsia="Palatino Linotype" w:hAnsi="Times New Roman" w:cs="Times New Roman"/>
                <w:color w:val="000000" w:themeColor="text1"/>
                <w:sz w:val="16"/>
                <w:szCs w:val="16"/>
              </w:rPr>
              <w:t>3</w:t>
            </w:r>
          </w:p>
        </w:tc>
        <w:tc>
          <w:tcPr>
            <w:tcW w:w="1067" w:type="dxa"/>
            <w:vAlign w:val="center"/>
          </w:tcPr>
          <w:p w14:paraId="73BB7767" w14:textId="360D160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1</w:t>
            </w:r>
            <w:r w:rsidR="007B1900" w:rsidRPr="009F4BC6">
              <w:rPr>
                <w:rFonts w:ascii="Times New Roman" w:eastAsia="Calibri" w:hAnsi="Times New Roman" w:cs="Times New Roman"/>
                <w:color w:val="000000" w:themeColor="text1"/>
                <w:sz w:val="16"/>
                <w:szCs w:val="16"/>
              </w:rPr>
              <w:t>.</w:t>
            </w:r>
            <w:r w:rsidR="13175630" w:rsidRPr="009F4BC6">
              <w:rPr>
                <w:rFonts w:ascii="Times New Roman" w:eastAsia="Calibri" w:hAnsi="Times New Roman" w:cs="Times New Roman"/>
                <w:color w:val="000000" w:themeColor="text1"/>
                <w:sz w:val="16"/>
                <w:szCs w:val="16"/>
              </w:rPr>
              <w:t>6</w:t>
            </w:r>
            <w:r w:rsidR="13175630" w:rsidRPr="009F4BC6">
              <w:rPr>
                <w:rFonts w:ascii="Times New Roman" w:eastAsia="Palatino Linotype" w:hAnsi="Times New Roman" w:cs="Times New Roman"/>
                <w:color w:val="000000" w:themeColor="text1"/>
                <w:sz w:val="16"/>
                <w:szCs w:val="16"/>
              </w:rPr>
              <w:t>±0</w:t>
            </w:r>
            <w:r w:rsidR="007B1900" w:rsidRPr="009F4BC6">
              <w:rPr>
                <w:rFonts w:ascii="Times New Roman" w:eastAsia="Palatino Linotype" w:hAnsi="Times New Roman" w:cs="Times New Roman"/>
                <w:color w:val="000000" w:themeColor="text1"/>
                <w:sz w:val="16"/>
                <w:szCs w:val="16"/>
              </w:rPr>
              <w:t>.</w:t>
            </w:r>
            <w:r w:rsidR="08EAE033" w:rsidRPr="009F4BC6">
              <w:rPr>
                <w:rFonts w:ascii="Times New Roman" w:eastAsia="Palatino Linotype" w:hAnsi="Times New Roman" w:cs="Times New Roman"/>
                <w:color w:val="000000" w:themeColor="text1"/>
                <w:sz w:val="16"/>
                <w:szCs w:val="16"/>
              </w:rPr>
              <w:t>9</w:t>
            </w:r>
          </w:p>
        </w:tc>
        <w:tc>
          <w:tcPr>
            <w:tcW w:w="1123" w:type="dxa"/>
            <w:vAlign w:val="center"/>
          </w:tcPr>
          <w:p w14:paraId="43D6E3EC" w14:textId="558CA2EB" w:rsidR="09C9944C" w:rsidRPr="009F4BC6" w:rsidRDefault="09C9944C" w:rsidP="009F4BC6">
            <w:pPr>
              <w:jc w:val="center"/>
              <w:rPr>
                <w:rFonts w:ascii="Times New Roman" w:eastAsia="Palatino Linotype"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7</w:t>
            </w:r>
            <w:r w:rsidR="79566743" w:rsidRPr="009F4BC6">
              <w:rPr>
                <w:rFonts w:ascii="Times New Roman" w:eastAsia="Palatino Linotype" w:hAnsi="Times New Roman" w:cs="Times New Roman"/>
                <w:color w:val="000000" w:themeColor="text1"/>
                <w:sz w:val="16"/>
                <w:szCs w:val="16"/>
              </w:rPr>
              <w:t>±0</w:t>
            </w:r>
            <w:r w:rsidR="007B1900" w:rsidRPr="009F4BC6">
              <w:rPr>
                <w:rFonts w:ascii="Times New Roman" w:eastAsia="Palatino Linotype" w:hAnsi="Times New Roman" w:cs="Times New Roman"/>
                <w:color w:val="000000" w:themeColor="text1"/>
                <w:sz w:val="16"/>
                <w:szCs w:val="16"/>
              </w:rPr>
              <w:t>.</w:t>
            </w:r>
            <w:r w:rsidR="79566743" w:rsidRPr="009F4BC6">
              <w:rPr>
                <w:rFonts w:ascii="Times New Roman" w:eastAsia="Palatino Linotype" w:hAnsi="Times New Roman" w:cs="Times New Roman"/>
                <w:color w:val="000000" w:themeColor="text1"/>
                <w:sz w:val="16"/>
                <w:szCs w:val="16"/>
              </w:rPr>
              <w:t>2</w:t>
            </w:r>
          </w:p>
        </w:tc>
        <w:tc>
          <w:tcPr>
            <w:tcW w:w="938" w:type="dxa"/>
            <w:vAlign w:val="center"/>
          </w:tcPr>
          <w:p w14:paraId="36A29A54" w14:textId="27F3585B" w:rsidR="09C9944C" w:rsidRPr="009F4BC6" w:rsidRDefault="09C9944C" w:rsidP="009F4BC6">
            <w:pPr>
              <w:jc w:val="center"/>
              <w:rPr>
                <w:rFonts w:ascii="Times New Roman" w:eastAsia="Palatino Linotype" w:hAnsi="Times New Roman" w:cs="Times New Roman"/>
                <w:color w:val="000000" w:themeColor="text1"/>
                <w:sz w:val="16"/>
                <w:szCs w:val="16"/>
              </w:rPr>
            </w:pPr>
            <w:r w:rsidRPr="009F4BC6">
              <w:rPr>
                <w:rFonts w:ascii="Times New Roman" w:eastAsia="Calibri" w:hAnsi="Times New Roman" w:cs="Times New Roman"/>
                <w:color w:val="000000" w:themeColor="text1"/>
                <w:sz w:val="16"/>
                <w:szCs w:val="16"/>
              </w:rPr>
              <w:t>4</w:t>
            </w:r>
            <w:r w:rsidR="54FBCC0D" w:rsidRPr="009F4BC6">
              <w:rPr>
                <w:rFonts w:ascii="Times New Roman" w:eastAsia="Palatino Linotype" w:hAnsi="Times New Roman" w:cs="Times New Roman"/>
                <w:color w:val="000000" w:themeColor="text1"/>
                <w:sz w:val="16"/>
                <w:szCs w:val="16"/>
              </w:rPr>
              <w:t xml:space="preserve"> ±3</w:t>
            </w:r>
          </w:p>
        </w:tc>
        <w:tc>
          <w:tcPr>
            <w:tcW w:w="560" w:type="dxa"/>
            <w:vAlign w:val="center"/>
          </w:tcPr>
          <w:p w14:paraId="4D20C151" w14:textId="3E963891"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4E4EB36D" w14:textId="77777777" w:rsidTr="00117BB1">
        <w:trPr>
          <w:trHeight w:val="585"/>
        </w:trPr>
        <w:tc>
          <w:tcPr>
            <w:tcW w:w="985" w:type="dxa"/>
            <w:vAlign w:val="center"/>
          </w:tcPr>
          <w:p w14:paraId="706A8D12" w14:textId="787B99FA"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UVN </w:t>
            </w:r>
          </w:p>
        </w:tc>
        <w:tc>
          <w:tcPr>
            <w:tcW w:w="850" w:type="dxa"/>
            <w:vAlign w:val="center"/>
          </w:tcPr>
          <w:p w14:paraId="77A675EE" w14:textId="68D2C10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0.41±0.08</w:t>
            </w:r>
          </w:p>
        </w:tc>
        <w:tc>
          <w:tcPr>
            <w:tcW w:w="1134" w:type="dxa"/>
            <w:vAlign w:val="center"/>
          </w:tcPr>
          <w:p w14:paraId="6DD90577" w14:textId="7844DBFF"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0.6±0.1</w:t>
            </w:r>
          </w:p>
        </w:tc>
        <w:tc>
          <w:tcPr>
            <w:tcW w:w="1370" w:type="dxa"/>
            <w:vAlign w:val="center"/>
          </w:tcPr>
          <w:p w14:paraId="337683A8" w14:textId="04B8C26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0.97±0.01</w:t>
            </w:r>
          </w:p>
        </w:tc>
        <w:tc>
          <w:tcPr>
            <w:tcW w:w="851" w:type="dxa"/>
            <w:vAlign w:val="center"/>
          </w:tcPr>
          <w:p w14:paraId="5823AF73" w14:textId="3F0660C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10±2</w:t>
            </w:r>
          </w:p>
        </w:tc>
        <w:tc>
          <w:tcPr>
            <w:tcW w:w="982" w:type="dxa"/>
            <w:vAlign w:val="center"/>
          </w:tcPr>
          <w:p w14:paraId="5C10D15E" w14:textId="72BC769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0.8±0.2</w:t>
            </w:r>
          </w:p>
        </w:tc>
        <w:tc>
          <w:tcPr>
            <w:tcW w:w="1067" w:type="dxa"/>
            <w:vAlign w:val="center"/>
          </w:tcPr>
          <w:p w14:paraId="73ECAA69" w14:textId="431E115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1.5±0.5</w:t>
            </w:r>
          </w:p>
        </w:tc>
        <w:tc>
          <w:tcPr>
            <w:tcW w:w="1123" w:type="dxa"/>
            <w:vAlign w:val="center"/>
          </w:tcPr>
          <w:p w14:paraId="69B2124C" w14:textId="738CF18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0.8±0.1</w:t>
            </w:r>
          </w:p>
        </w:tc>
        <w:tc>
          <w:tcPr>
            <w:tcW w:w="938" w:type="dxa"/>
            <w:vAlign w:val="center"/>
          </w:tcPr>
          <w:p w14:paraId="046E316E" w14:textId="011AB29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4±1</w:t>
            </w:r>
          </w:p>
        </w:tc>
        <w:tc>
          <w:tcPr>
            <w:tcW w:w="560" w:type="dxa"/>
            <w:vAlign w:val="center"/>
          </w:tcPr>
          <w:p w14:paraId="4795C388" w14:textId="27E3C1F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70B97140" w14:textId="77777777" w:rsidTr="00117BB1">
        <w:trPr>
          <w:trHeight w:val="585"/>
        </w:trPr>
        <w:tc>
          <w:tcPr>
            <w:tcW w:w="985" w:type="dxa"/>
            <w:vAlign w:val="center"/>
          </w:tcPr>
          <w:p w14:paraId="331797AA" w14:textId="2F6300E2"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RAW DW </w:t>
            </w:r>
          </w:p>
        </w:tc>
        <w:tc>
          <w:tcPr>
            <w:tcW w:w="850" w:type="dxa"/>
            <w:vAlign w:val="center"/>
          </w:tcPr>
          <w:p w14:paraId="71180F39" w14:textId="7842301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0.8±0.2</w:t>
            </w:r>
          </w:p>
        </w:tc>
        <w:tc>
          <w:tcPr>
            <w:tcW w:w="1134" w:type="dxa"/>
            <w:vAlign w:val="center"/>
          </w:tcPr>
          <w:p w14:paraId="38124035" w14:textId="1E3B7EAF"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1.0±0.2</w:t>
            </w:r>
          </w:p>
        </w:tc>
        <w:tc>
          <w:tcPr>
            <w:tcW w:w="1370" w:type="dxa"/>
            <w:vAlign w:val="center"/>
          </w:tcPr>
          <w:p w14:paraId="7B951556" w14:textId="6B77B18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0.73±0.09</w:t>
            </w:r>
          </w:p>
        </w:tc>
        <w:tc>
          <w:tcPr>
            <w:tcW w:w="851" w:type="dxa"/>
            <w:vAlign w:val="center"/>
          </w:tcPr>
          <w:p w14:paraId="3A3A01FA" w14:textId="69E34DFB"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4±1</w:t>
            </w:r>
          </w:p>
        </w:tc>
        <w:tc>
          <w:tcPr>
            <w:tcW w:w="982" w:type="dxa"/>
            <w:vAlign w:val="center"/>
          </w:tcPr>
          <w:p w14:paraId="4600A5FB" w14:textId="5033756B"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1.6±0.3</w:t>
            </w:r>
          </w:p>
        </w:tc>
        <w:tc>
          <w:tcPr>
            <w:tcW w:w="1067" w:type="dxa"/>
            <w:vAlign w:val="center"/>
          </w:tcPr>
          <w:p w14:paraId="1F69D196" w14:textId="612C5E8A"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2.0±0.4</w:t>
            </w:r>
          </w:p>
        </w:tc>
        <w:tc>
          <w:tcPr>
            <w:tcW w:w="1123" w:type="dxa"/>
            <w:vAlign w:val="center"/>
          </w:tcPr>
          <w:p w14:paraId="1EE92188" w14:textId="7E33B7B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-0.02±0.2</w:t>
            </w:r>
          </w:p>
        </w:tc>
        <w:tc>
          <w:tcPr>
            <w:tcW w:w="938" w:type="dxa"/>
            <w:vAlign w:val="center"/>
          </w:tcPr>
          <w:p w14:paraId="1F12CB43" w14:textId="211BAA5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1.5±0.5</w:t>
            </w:r>
          </w:p>
        </w:tc>
        <w:tc>
          <w:tcPr>
            <w:tcW w:w="560" w:type="dxa"/>
            <w:vAlign w:val="center"/>
          </w:tcPr>
          <w:p w14:paraId="04324713" w14:textId="3D61C02A"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2751831B" w14:textId="77777777" w:rsidTr="00117BB1">
        <w:trPr>
          <w:trHeight w:val="585"/>
        </w:trPr>
        <w:tc>
          <w:tcPr>
            <w:tcW w:w="985" w:type="dxa"/>
            <w:vAlign w:val="center"/>
          </w:tcPr>
          <w:p w14:paraId="28775C67" w14:textId="5ADDA6E4"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RAW TD </w:t>
            </w:r>
          </w:p>
        </w:tc>
        <w:tc>
          <w:tcPr>
            <w:tcW w:w="850" w:type="dxa"/>
            <w:vAlign w:val="center"/>
          </w:tcPr>
          <w:p w14:paraId="01DFDE16" w14:textId="6A15E3D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1.3±0.4</w:t>
            </w:r>
          </w:p>
        </w:tc>
        <w:tc>
          <w:tcPr>
            <w:tcW w:w="1134" w:type="dxa"/>
            <w:vAlign w:val="center"/>
          </w:tcPr>
          <w:p w14:paraId="6CC34140" w14:textId="64D1E3F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1.6±0.5</w:t>
            </w:r>
          </w:p>
        </w:tc>
        <w:tc>
          <w:tcPr>
            <w:tcW w:w="1370" w:type="dxa"/>
            <w:vAlign w:val="center"/>
          </w:tcPr>
          <w:p w14:paraId="591C1BAA" w14:textId="0640778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-0.3±0.7</w:t>
            </w:r>
          </w:p>
        </w:tc>
        <w:tc>
          <w:tcPr>
            <w:tcW w:w="851" w:type="dxa"/>
            <w:vAlign w:val="center"/>
          </w:tcPr>
          <w:p w14:paraId="0E27633C" w14:textId="6322DA5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1.4±0.4</w:t>
            </w:r>
          </w:p>
        </w:tc>
        <w:tc>
          <w:tcPr>
            <w:tcW w:w="982" w:type="dxa"/>
            <w:vAlign w:val="center"/>
          </w:tcPr>
          <w:p w14:paraId="4B924F47" w14:textId="4B1FE9A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1.7±0.2</w:t>
            </w:r>
          </w:p>
        </w:tc>
        <w:tc>
          <w:tcPr>
            <w:tcW w:w="1067" w:type="dxa"/>
            <w:vAlign w:val="center"/>
          </w:tcPr>
          <w:p w14:paraId="3FAE98F0" w14:textId="225319D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2.1±0.4</w:t>
            </w:r>
          </w:p>
        </w:tc>
        <w:tc>
          <w:tcPr>
            <w:tcW w:w="1123" w:type="dxa"/>
            <w:vAlign w:val="center"/>
          </w:tcPr>
          <w:p w14:paraId="5AEFCCD9" w14:textId="6912F7B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-1.2±0.8</w:t>
            </w:r>
          </w:p>
        </w:tc>
        <w:tc>
          <w:tcPr>
            <w:tcW w:w="938" w:type="dxa"/>
            <w:vAlign w:val="center"/>
          </w:tcPr>
          <w:p w14:paraId="37CE463B" w14:textId="17B6F51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1.1±0.5</w:t>
            </w:r>
          </w:p>
        </w:tc>
        <w:tc>
          <w:tcPr>
            <w:tcW w:w="560" w:type="dxa"/>
            <w:vAlign w:val="center"/>
          </w:tcPr>
          <w:p w14:paraId="4FEEEF2F" w14:textId="60E433C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390D70DE" w14:textId="77777777" w:rsidTr="00117BB1">
        <w:trPr>
          <w:trHeight w:val="270"/>
        </w:trPr>
        <w:tc>
          <w:tcPr>
            <w:tcW w:w="985" w:type="dxa"/>
            <w:vAlign w:val="center"/>
          </w:tcPr>
          <w:p w14:paraId="3C466EB7" w14:textId="5583BED3"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SG DW </w:t>
            </w:r>
          </w:p>
        </w:tc>
        <w:tc>
          <w:tcPr>
            <w:tcW w:w="850" w:type="dxa"/>
            <w:vAlign w:val="center"/>
          </w:tcPr>
          <w:p w14:paraId="13428C34" w14:textId="2DA2AE9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0.44±0.09</w:t>
            </w:r>
          </w:p>
        </w:tc>
        <w:tc>
          <w:tcPr>
            <w:tcW w:w="1134" w:type="dxa"/>
            <w:vAlign w:val="center"/>
          </w:tcPr>
          <w:p w14:paraId="32714CA8" w14:textId="551075C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0.53±0.09</w:t>
            </w:r>
          </w:p>
        </w:tc>
        <w:tc>
          <w:tcPr>
            <w:tcW w:w="1370" w:type="dxa"/>
            <w:vAlign w:val="center"/>
          </w:tcPr>
          <w:p w14:paraId="3136F88D" w14:textId="738413FC"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0.92±0.03</w:t>
            </w:r>
          </w:p>
        </w:tc>
        <w:tc>
          <w:tcPr>
            <w:tcW w:w="851" w:type="dxa"/>
            <w:vAlign w:val="center"/>
          </w:tcPr>
          <w:p w14:paraId="20962FCD" w14:textId="2CFF949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7±1</w:t>
            </w:r>
          </w:p>
        </w:tc>
        <w:tc>
          <w:tcPr>
            <w:tcW w:w="982" w:type="dxa"/>
            <w:vAlign w:val="center"/>
          </w:tcPr>
          <w:p w14:paraId="7AE4930D" w14:textId="63F37FC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0.6±0.1</w:t>
            </w:r>
          </w:p>
        </w:tc>
        <w:tc>
          <w:tcPr>
            <w:tcW w:w="1067" w:type="dxa"/>
            <w:vAlign w:val="center"/>
          </w:tcPr>
          <w:p w14:paraId="79AAC474" w14:textId="0F79CDD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0.7±0.2</w:t>
            </w:r>
          </w:p>
        </w:tc>
        <w:tc>
          <w:tcPr>
            <w:tcW w:w="1123" w:type="dxa"/>
            <w:vAlign w:val="center"/>
          </w:tcPr>
          <w:p w14:paraId="50748A97" w14:textId="4EDB3F39"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0.86±0.05</w:t>
            </w:r>
          </w:p>
        </w:tc>
        <w:tc>
          <w:tcPr>
            <w:tcW w:w="938" w:type="dxa"/>
            <w:vAlign w:val="center"/>
          </w:tcPr>
          <w:p w14:paraId="6707D4D3" w14:textId="4C15406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4±1</w:t>
            </w:r>
          </w:p>
        </w:tc>
        <w:tc>
          <w:tcPr>
            <w:tcW w:w="560" w:type="dxa"/>
            <w:vAlign w:val="center"/>
          </w:tcPr>
          <w:p w14:paraId="714A9ED9" w14:textId="665583D1"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6860C03D" w14:textId="77777777" w:rsidTr="00117BB1">
        <w:trPr>
          <w:trHeight w:val="270"/>
        </w:trPr>
        <w:tc>
          <w:tcPr>
            <w:tcW w:w="985" w:type="dxa"/>
            <w:vAlign w:val="center"/>
          </w:tcPr>
          <w:p w14:paraId="466942D1" w14:textId="1114DEEE" w:rsidR="09C9944C" w:rsidRPr="00A960D6" w:rsidRDefault="09C9944C"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 xml:space="preserve">SG TD </w:t>
            </w:r>
          </w:p>
        </w:tc>
        <w:tc>
          <w:tcPr>
            <w:tcW w:w="850" w:type="dxa"/>
            <w:vAlign w:val="center"/>
          </w:tcPr>
          <w:p w14:paraId="52153E05" w14:textId="79AECA2E"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0.9±0.4</w:t>
            </w:r>
          </w:p>
        </w:tc>
        <w:tc>
          <w:tcPr>
            <w:tcW w:w="1134" w:type="dxa"/>
            <w:vAlign w:val="center"/>
          </w:tcPr>
          <w:p w14:paraId="048D1BE7" w14:textId="418F3E1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1.1±0.5</w:t>
            </w:r>
          </w:p>
        </w:tc>
        <w:tc>
          <w:tcPr>
            <w:tcW w:w="1370" w:type="dxa"/>
            <w:vAlign w:val="center"/>
          </w:tcPr>
          <w:p w14:paraId="08DD5251" w14:textId="2F4D200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0.4±0.6</w:t>
            </w:r>
          </w:p>
        </w:tc>
        <w:tc>
          <w:tcPr>
            <w:tcW w:w="851" w:type="dxa"/>
            <w:vAlign w:val="center"/>
          </w:tcPr>
          <w:p w14:paraId="68F7855C" w14:textId="3CD20D6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2±1</w:t>
            </w:r>
          </w:p>
        </w:tc>
        <w:tc>
          <w:tcPr>
            <w:tcW w:w="982" w:type="dxa"/>
            <w:vAlign w:val="center"/>
          </w:tcPr>
          <w:p w14:paraId="4DF25C31" w14:textId="6157E02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1.0±0.3</w:t>
            </w:r>
          </w:p>
        </w:tc>
        <w:tc>
          <w:tcPr>
            <w:tcW w:w="1067" w:type="dxa"/>
            <w:vAlign w:val="center"/>
          </w:tcPr>
          <w:p w14:paraId="3757181C" w14:textId="033E646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1.2±0.4</w:t>
            </w:r>
          </w:p>
        </w:tc>
        <w:tc>
          <w:tcPr>
            <w:tcW w:w="1123" w:type="dxa"/>
            <w:vAlign w:val="center"/>
          </w:tcPr>
          <w:p w14:paraId="02E63EE7" w14:textId="0B9E740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0.0±0.6</w:t>
            </w:r>
          </w:p>
        </w:tc>
        <w:tc>
          <w:tcPr>
            <w:tcW w:w="938" w:type="dxa"/>
            <w:vAlign w:val="center"/>
          </w:tcPr>
          <w:p w14:paraId="33AB7A4C" w14:textId="58D6C5C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1.4±0.5</w:t>
            </w:r>
          </w:p>
        </w:tc>
        <w:tc>
          <w:tcPr>
            <w:tcW w:w="560" w:type="dxa"/>
            <w:vAlign w:val="center"/>
          </w:tcPr>
          <w:p w14:paraId="1BDAD795" w14:textId="426E56D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36353087" w14:textId="77777777" w:rsidTr="00117BB1">
        <w:trPr>
          <w:trHeight w:val="855"/>
        </w:trPr>
        <w:tc>
          <w:tcPr>
            <w:tcW w:w="985" w:type="dxa"/>
            <w:vAlign w:val="center"/>
          </w:tcPr>
          <w:p w14:paraId="72AA78B1" w14:textId="7A829849" w:rsidR="7B6D8131" w:rsidRPr="00A960D6" w:rsidRDefault="7B6D8131"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SNV DW</w:t>
            </w:r>
          </w:p>
        </w:tc>
        <w:tc>
          <w:tcPr>
            <w:tcW w:w="850" w:type="dxa"/>
            <w:vAlign w:val="center"/>
          </w:tcPr>
          <w:p w14:paraId="54568DE6" w14:textId="651A54C3"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3±0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1134" w:type="dxa"/>
            <w:vAlign w:val="center"/>
          </w:tcPr>
          <w:p w14:paraId="1D5CC22B" w14:textId="1B18B7BF"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410717±0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132635</w:t>
            </w:r>
          </w:p>
        </w:tc>
        <w:tc>
          <w:tcPr>
            <w:tcW w:w="1370" w:type="dxa"/>
            <w:vAlign w:val="center"/>
          </w:tcPr>
          <w:p w14:paraId="4BD0B963" w14:textId="4FD5089A"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952847±0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031494</w:t>
            </w:r>
          </w:p>
        </w:tc>
        <w:tc>
          <w:tcPr>
            <w:tcW w:w="851" w:type="dxa"/>
            <w:vAlign w:val="center"/>
          </w:tcPr>
          <w:p w14:paraId="41BECABF" w14:textId="6769BA50"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8</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798147±2</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612358</w:t>
            </w:r>
          </w:p>
        </w:tc>
        <w:tc>
          <w:tcPr>
            <w:tcW w:w="982" w:type="dxa"/>
            <w:vAlign w:val="center"/>
          </w:tcPr>
          <w:p w14:paraId="155A1B88" w14:textId="0BF140FB"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49071±0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092877</w:t>
            </w:r>
          </w:p>
        </w:tc>
        <w:tc>
          <w:tcPr>
            <w:tcW w:w="1067" w:type="dxa"/>
            <w:vAlign w:val="center"/>
          </w:tcPr>
          <w:p w14:paraId="094A2D21" w14:textId="41FADBD3"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58614±0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079283</w:t>
            </w:r>
          </w:p>
        </w:tc>
        <w:tc>
          <w:tcPr>
            <w:tcW w:w="1123" w:type="dxa"/>
            <w:vAlign w:val="center"/>
          </w:tcPr>
          <w:p w14:paraId="2A8C9774" w14:textId="59297F59"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912096±0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021955</w:t>
            </w:r>
          </w:p>
        </w:tc>
        <w:tc>
          <w:tcPr>
            <w:tcW w:w="938" w:type="dxa"/>
            <w:vAlign w:val="center"/>
          </w:tcPr>
          <w:p w14:paraId="0DFB545C" w14:textId="1B588D53"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4</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130962±1</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055182</w:t>
            </w:r>
          </w:p>
        </w:tc>
        <w:tc>
          <w:tcPr>
            <w:tcW w:w="560" w:type="dxa"/>
            <w:vAlign w:val="center"/>
          </w:tcPr>
          <w:p w14:paraId="6F8D7DC0" w14:textId="3E11FDBD"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3CF889CD" w14:textId="77777777" w:rsidTr="00117BB1">
        <w:trPr>
          <w:trHeight w:val="855"/>
        </w:trPr>
        <w:tc>
          <w:tcPr>
            <w:tcW w:w="985" w:type="dxa"/>
            <w:vAlign w:val="center"/>
          </w:tcPr>
          <w:p w14:paraId="0C014B9C" w14:textId="2C776B2D" w:rsidR="4E76F924" w:rsidRPr="00A960D6" w:rsidRDefault="4E76F924"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SNV TD</w:t>
            </w:r>
          </w:p>
        </w:tc>
        <w:tc>
          <w:tcPr>
            <w:tcW w:w="850" w:type="dxa"/>
            <w:vAlign w:val="center"/>
          </w:tcPr>
          <w:p w14:paraId="0AA2104E" w14:textId="7E6E622C"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4±0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1134" w:type="dxa"/>
            <w:vAlign w:val="center"/>
          </w:tcPr>
          <w:p w14:paraId="73DFF0A9" w14:textId="2C34DC59"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5±0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1370" w:type="dxa"/>
            <w:vAlign w:val="center"/>
          </w:tcPr>
          <w:p w14:paraId="3DB8198E" w14:textId="6F80F003"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88±0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04</w:t>
            </w:r>
          </w:p>
        </w:tc>
        <w:tc>
          <w:tcPr>
            <w:tcW w:w="851" w:type="dxa"/>
            <w:vAlign w:val="center"/>
          </w:tcPr>
          <w:p w14:paraId="649124D8" w14:textId="540DDF5D"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4±</w:t>
            </w:r>
            <w:r w:rsidR="450D0FD3" w:rsidRPr="009F4BC6">
              <w:rPr>
                <w:rFonts w:ascii="Times New Roman" w:eastAsia="Calibri" w:hAnsi="Times New Roman" w:cs="Times New Roman"/>
                <w:color w:val="000000" w:themeColor="text1"/>
                <w:sz w:val="16"/>
                <w:szCs w:val="16"/>
              </w:rPr>
              <w:t>1</w:t>
            </w:r>
          </w:p>
        </w:tc>
        <w:tc>
          <w:tcPr>
            <w:tcW w:w="982" w:type="dxa"/>
            <w:vAlign w:val="center"/>
          </w:tcPr>
          <w:p w14:paraId="10B15F74" w14:textId="74F30162"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0E606637" w:rsidRPr="009F4BC6">
              <w:rPr>
                <w:rFonts w:ascii="Times New Roman" w:eastAsia="Calibri" w:hAnsi="Times New Roman" w:cs="Times New Roman"/>
                <w:color w:val="000000" w:themeColor="text1"/>
                <w:sz w:val="16"/>
                <w:szCs w:val="16"/>
              </w:rPr>
              <w:t>6</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1067" w:type="dxa"/>
            <w:vAlign w:val="center"/>
          </w:tcPr>
          <w:p w14:paraId="6F554AE2" w14:textId="5F5A49A4"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7±0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1123" w:type="dxa"/>
            <w:vAlign w:val="center"/>
          </w:tcPr>
          <w:p w14:paraId="770FFDC6" w14:textId="00BC0D51"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7±0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938" w:type="dxa"/>
            <w:vAlign w:val="center"/>
          </w:tcPr>
          <w:p w14:paraId="657C8B31" w14:textId="756E593A" w:rsidR="1781E336" w:rsidRPr="009F4BC6" w:rsidRDefault="1781E336"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4</w:t>
            </w:r>
            <w:r w:rsidR="09C9944C" w:rsidRPr="009F4BC6">
              <w:rPr>
                <w:rFonts w:ascii="Times New Roman" w:eastAsia="Calibri" w:hAnsi="Times New Roman" w:cs="Times New Roman"/>
                <w:color w:val="000000" w:themeColor="text1"/>
                <w:sz w:val="16"/>
                <w:szCs w:val="16"/>
              </w:rPr>
              <w:t>±2</w:t>
            </w:r>
          </w:p>
        </w:tc>
        <w:tc>
          <w:tcPr>
            <w:tcW w:w="560" w:type="dxa"/>
            <w:vAlign w:val="center"/>
          </w:tcPr>
          <w:p w14:paraId="491909C3" w14:textId="715813F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7B4A8765" w14:textId="77777777" w:rsidTr="00117BB1">
        <w:trPr>
          <w:trHeight w:val="855"/>
        </w:trPr>
        <w:tc>
          <w:tcPr>
            <w:tcW w:w="985" w:type="dxa"/>
            <w:vAlign w:val="center"/>
          </w:tcPr>
          <w:p w14:paraId="38C9A81A" w14:textId="76EA32F2" w:rsidR="32595589" w:rsidRPr="00A960D6" w:rsidRDefault="32595589"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Arean DW</w:t>
            </w:r>
          </w:p>
        </w:tc>
        <w:tc>
          <w:tcPr>
            <w:tcW w:w="850" w:type="dxa"/>
            <w:vAlign w:val="center"/>
          </w:tcPr>
          <w:p w14:paraId="066C4201" w14:textId="7D712D4B"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23±0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02</w:t>
            </w:r>
          </w:p>
        </w:tc>
        <w:tc>
          <w:tcPr>
            <w:tcW w:w="1134" w:type="dxa"/>
            <w:vAlign w:val="center"/>
          </w:tcPr>
          <w:p w14:paraId="68C757D0" w14:textId="09183377"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5C092CA9" w:rsidRPr="009F4BC6">
              <w:rPr>
                <w:rFonts w:ascii="Times New Roman" w:eastAsia="Calibri" w:hAnsi="Times New Roman" w:cs="Times New Roman"/>
                <w:color w:val="000000" w:themeColor="text1"/>
                <w:sz w:val="16"/>
                <w:szCs w:val="16"/>
              </w:rPr>
              <w:t>30</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02</w:t>
            </w:r>
          </w:p>
        </w:tc>
        <w:tc>
          <w:tcPr>
            <w:tcW w:w="1370" w:type="dxa"/>
            <w:vAlign w:val="center"/>
          </w:tcPr>
          <w:p w14:paraId="15CD91DB" w14:textId="4B4E4B6D"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977±0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004</w:t>
            </w:r>
          </w:p>
        </w:tc>
        <w:tc>
          <w:tcPr>
            <w:tcW w:w="851" w:type="dxa"/>
            <w:vAlign w:val="center"/>
          </w:tcPr>
          <w:p w14:paraId="75A55AC9" w14:textId="337ABE4A"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12±1</w:t>
            </w:r>
          </w:p>
        </w:tc>
        <w:tc>
          <w:tcPr>
            <w:tcW w:w="982" w:type="dxa"/>
            <w:vAlign w:val="center"/>
          </w:tcPr>
          <w:p w14:paraId="742DDFF1" w14:textId="561F991C"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5±0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2</w:t>
            </w:r>
          </w:p>
        </w:tc>
        <w:tc>
          <w:tcPr>
            <w:tcW w:w="1067" w:type="dxa"/>
            <w:vAlign w:val="center"/>
          </w:tcPr>
          <w:p w14:paraId="3EDD316E" w14:textId="1065FB22"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7±0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4</w:t>
            </w:r>
          </w:p>
        </w:tc>
        <w:tc>
          <w:tcPr>
            <w:tcW w:w="1123" w:type="dxa"/>
            <w:vAlign w:val="center"/>
          </w:tcPr>
          <w:p w14:paraId="1F5385B0" w14:textId="2DEB2495"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8±0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938" w:type="dxa"/>
            <w:vAlign w:val="center"/>
          </w:tcPr>
          <w:p w14:paraId="297F5A75" w14:textId="3E638CA9" w:rsidR="33996659" w:rsidRPr="009F4BC6" w:rsidRDefault="33996659"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8</w:t>
            </w:r>
            <w:r w:rsidR="09C9944C" w:rsidRPr="009F4BC6">
              <w:rPr>
                <w:rFonts w:ascii="Times New Roman" w:eastAsia="Calibri" w:hAnsi="Times New Roman" w:cs="Times New Roman"/>
                <w:color w:val="000000" w:themeColor="text1"/>
                <w:sz w:val="16"/>
                <w:szCs w:val="16"/>
              </w:rPr>
              <w:t>±4</w:t>
            </w:r>
          </w:p>
        </w:tc>
        <w:tc>
          <w:tcPr>
            <w:tcW w:w="560" w:type="dxa"/>
            <w:vAlign w:val="center"/>
          </w:tcPr>
          <w:p w14:paraId="3045858D" w14:textId="0F647CA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06DE3402" w14:textId="77777777" w:rsidTr="00117BB1">
        <w:trPr>
          <w:trHeight w:val="855"/>
        </w:trPr>
        <w:tc>
          <w:tcPr>
            <w:tcW w:w="985" w:type="dxa"/>
            <w:vAlign w:val="center"/>
          </w:tcPr>
          <w:p w14:paraId="46CE1104" w14:textId="4F38BA26" w:rsidR="047C1419" w:rsidRPr="00A960D6" w:rsidRDefault="047C1419" w:rsidP="09C9944C">
            <w:pPr>
              <w:spacing w:line="259" w:lineRule="auto"/>
              <w:jc w:val="center"/>
              <w:rPr>
                <w:rFonts w:ascii="Times New Roman" w:eastAsia="Palatino Linotype" w:hAnsi="Times New Roman" w:cs="Times New Roman"/>
                <w:b/>
                <w:bCs/>
                <w:color w:val="000000" w:themeColor="text1"/>
                <w:sz w:val="16"/>
                <w:szCs w:val="16"/>
                <w:lang w:val="en-US"/>
              </w:rPr>
            </w:pPr>
            <w:r w:rsidRPr="00A960D6">
              <w:rPr>
                <w:rFonts w:ascii="Times New Roman" w:eastAsia="Palatino Linotype" w:hAnsi="Times New Roman" w:cs="Times New Roman"/>
                <w:b/>
                <w:bCs/>
                <w:color w:val="000000" w:themeColor="text1"/>
                <w:sz w:val="16"/>
                <w:szCs w:val="16"/>
                <w:lang w:val="en-US"/>
              </w:rPr>
              <w:t>Arean TD</w:t>
            </w:r>
          </w:p>
        </w:tc>
        <w:tc>
          <w:tcPr>
            <w:tcW w:w="850" w:type="dxa"/>
            <w:vAlign w:val="center"/>
          </w:tcPr>
          <w:p w14:paraId="0D09591C" w14:textId="2812A1B9"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525528F7" w:rsidRPr="009F4BC6">
              <w:rPr>
                <w:rFonts w:ascii="Times New Roman" w:eastAsia="Calibri" w:hAnsi="Times New Roman" w:cs="Times New Roman"/>
                <w:color w:val="000000" w:themeColor="text1"/>
                <w:sz w:val="16"/>
                <w:szCs w:val="16"/>
              </w:rPr>
              <w:t>5</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1134" w:type="dxa"/>
            <w:vAlign w:val="center"/>
          </w:tcPr>
          <w:p w14:paraId="548E4A0E" w14:textId="7FD0826E"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6±0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1370" w:type="dxa"/>
            <w:vAlign w:val="center"/>
          </w:tcPr>
          <w:p w14:paraId="14AD6310" w14:textId="3A52F5FD"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8</w:t>
            </w:r>
            <w:r w:rsidR="4ED35828" w:rsidRPr="009F4BC6">
              <w:rPr>
                <w:rFonts w:ascii="Times New Roman" w:eastAsia="Calibri" w:hAnsi="Times New Roman" w:cs="Times New Roman"/>
                <w:color w:val="000000" w:themeColor="text1"/>
                <w:sz w:val="16"/>
                <w:szCs w:val="16"/>
              </w:rPr>
              <w:t>2</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05</w:t>
            </w:r>
          </w:p>
        </w:tc>
        <w:tc>
          <w:tcPr>
            <w:tcW w:w="851" w:type="dxa"/>
            <w:vAlign w:val="center"/>
          </w:tcPr>
          <w:p w14:paraId="6CE0DF83" w14:textId="6D601769"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3±</w:t>
            </w:r>
            <w:r w:rsidR="31C374BB" w:rsidRPr="009F4BC6">
              <w:rPr>
                <w:rFonts w:ascii="Times New Roman" w:eastAsia="Calibri" w:hAnsi="Times New Roman" w:cs="Times New Roman"/>
                <w:color w:val="000000" w:themeColor="text1"/>
                <w:sz w:val="16"/>
                <w:szCs w:val="16"/>
              </w:rPr>
              <w:t>1</w:t>
            </w:r>
          </w:p>
        </w:tc>
        <w:tc>
          <w:tcPr>
            <w:tcW w:w="982" w:type="dxa"/>
            <w:vAlign w:val="center"/>
          </w:tcPr>
          <w:p w14:paraId="60DF8955" w14:textId="3AAFCF4C"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6±0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1067" w:type="dxa"/>
            <w:vAlign w:val="center"/>
          </w:tcPr>
          <w:p w14:paraId="5717F18B" w14:textId="5C2D0EB1"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77±0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09</w:t>
            </w:r>
          </w:p>
        </w:tc>
        <w:tc>
          <w:tcPr>
            <w:tcW w:w="1123" w:type="dxa"/>
            <w:vAlign w:val="center"/>
          </w:tcPr>
          <w:p w14:paraId="35D3B0B8" w14:textId="27F528C2"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12755532" w:rsidRPr="009F4BC6">
              <w:rPr>
                <w:rFonts w:ascii="Times New Roman" w:eastAsia="Calibri" w:hAnsi="Times New Roman" w:cs="Times New Roman"/>
                <w:color w:val="000000" w:themeColor="text1"/>
                <w:sz w:val="16"/>
                <w:szCs w:val="16"/>
              </w:rPr>
              <w:t>7</w:t>
            </w:r>
            <w:r w:rsidRPr="009F4BC6">
              <w:rPr>
                <w:rFonts w:ascii="Times New Roman" w:eastAsia="Calibri" w:hAnsi="Times New Roman" w:cs="Times New Roman"/>
                <w:color w:val="000000" w:themeColor="text1"/>
                <w:sz w:val="16"/>
                <w:szCs w:val="16"/>
              </w:rPr>
              <w:t>±0</w:t>
            </w:r>
            <w:r w:rsidR="007B1900" w:rsidRPr="009F4BC6">
              <w:rPr>
                <w:rFonts w:ascii="Times New Roman" w:eastAsia="Calibri" w:hAnsi="Times New Roman" w:cs="Times New Roman"/>
                <w:color w:val="000000" w:themeColor="text1"/>
                <w:sz w:val="16"/>
                <w:szCs w:val="16"/>
              </w:rPr>
              <w:t>.</w:t>
            </w:r>
            <w:r w:rsidRPr="009F4BC6">
              <w:rPr>
                <w:rFonts w:ascii="Times New Roman" w:eastAsia="Calibri" w:hAnsi="Times New Roman" w:cs="Times New Roman"/>
                <w:color w:val="000000" w:themeColor="text1"/>
                <w:sz w:val="16"/>
                <w:szCs w:val="16"/>
              </w:rPr>
              <w:t>1</w:t>
            </w:r>
          </w:p>
        </w:tc>
        <w:tc>
          <w:tcPr>
            <w:tcW w:w="938" w:type="dxa"/>
            <w:vAlign w:val="center"/>
          </w:tcPr>
          <w:p w14:paraId="3592E746" w14:textId="0D308343" w:rsidR="09C9944C" w:rsidRPr="009F4BC6" w:rsidRDefault="09C9944C" w:rsidP="009F4BC6">
            <w:pPr>
              <w:jc w:val="center"/>
              <w:rPr>
                <w:rFonts w:ascii="Times New Roman" w:hAnsi="Times New Roman" w:cs="Times New Roman"/>
                <w:sz w:val="16"/>
                <w:szCs w:val="16"/>
              </w:rPr>
            </w:pPr>
            <w:r w:rsidRPr="009F4BC6">
              <w:rPr>
                <w:rFonts w:ascii="Times New Roman" w:eastAsia="Calibri" w:hAnsi="Times New Roman" w:cs="Times New Roman"/>
                <w:color w:val="000000" w:themeColor="text1"/>
                <w:sz w:val="16"/>
                <w:szCs w:val="16"/>
              </w:rPr>
              <w:t>3±</w:t>
            </w:r>
            <w:r w:rsidR="35C997F7" w:rsidRPr="009F4BC6">
              <w:rPr>
                <w:rFonts w:ascii="Times New Roman" w:eastAsia="Calibri" w:hAnsi="Times New Roman" w:cs="Times New Roman"/>
                <w:color w:val="000000" w:themeColor="text1"/>
                <w:sz w:val="16"/>
                <w:szCs w:val="16"/>
              </w:rPr>
              <w:t>1</w:t>
            </w:r>
          </w:p>
        </w:tc>
        <w:tc>
          <w:tcPr>
            <w:tcW w:w="560" w:type="dxa"/>
            <w:vAlign w:val="center"/>
          </w:tcPr>
          <w:p w14:paraId="710449A3" w14:textId="2FFC27CB"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5D5B6F4B" w14:textId="77777777" w:rsidTr="00117BB1">
        <w:trPr>
          <w:trHeight w:val="855"/>
        </w:trPr>
        <w:tc>
          <w:tcPr>
            <w:tcW w:w="985" w:type="dxa"/>
            <w:vAlign w:val="center"/>
          </w:tcPr>
          <w:p w14:paraId="51D4A361" w14:textId="2B44D868" w:rsidR="0A9CDB24" w:rsidRPr="00A960D6" w:rsidRDefault="0A9CDB24"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UVN</w:t>
            </w:r>
            <w:r w:rsidR="09C9944C" w:rsidRPr="00A960D6">
              <w:rPr>
                <w:rFonts w:ascii="Times New Roman" w:eastAsia="Palatino Linotype" w:hAnsi="Times New Roman" w:cs="Times New Roman"/>
                <w:b/>
                <w:bCs/>
                <w:color w:val="000000" w:themeColor="text1"/>
                <w:sz w:val="16"/>
                <w:szCs w:val="16"/>
                <w:lang w:val="en-US"/>
              </w:rPr>
              <w:t xml:space="preserve"> DW </w:t>
            </w:r>
          </w:p>
        </w:tc>
        <w:tc>
          <w:tcPr>
            <w:tcW w:w="850" w:type="dxa"/>
            <w:vAlign w:val="center"/>
          </w:tcPr>
          <w:p w14:paraId="76716CB7" w14:textId="1E05AAA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0.35±0.06</w:t>
            </w:r>
          </w:p>
        </w:tc>
        <w:tc>
          <w:tcPr>
            <w:tcW w:w="1134" w:type="dxa"/>
            <w:vAlign w:val="center"/>
          </w:tcPr>
          <w:p w14:paraId="5EEBD8C2" w14:textId="5A70A5E1"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0.43±0.05</w:t>
            </w:r>
          </w:p>
        </w:tc>
        <w:tc>
          <w:tcPr>
            <w:tcW w:w="1370" w:type="dxa"/>
            <w:vAlign w:val="center"/>
          </w:tcPr>
          <w:p w14:paraId="1A8BC9C8" w14:textId="2E98811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0.95±0.01</w:t>
            </w:r>
          </w:p>
        </w:tc>
        <w:tc>
          <w:tcPr>
            <w:tcW w:w="851" w:type="dxa"/>
            <w:vAlign w:val="center"/>
          </w:tcPr>
          <w:p w14:paraId="0578F13C" w14:textId="2B9CBC0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9±2</w:t>
            </w:r>
          </w:p>
        </w:tc>
        <w:tc>
          <w:tcPr>
            <w:tcW w:w="982" w:type="dxa"/>
            <w:vAlign w:val="center"/>
          </w:tcPr>
          <w:p w14:paraId="14DD991F" w14:textId="36E6114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0.5±0.2</w:t>
            </w:r>
          </w:p>
        </w:tc>
        <w:tc>
          <w:tcPr>
            <w:tcW w:w="1067" w:type="dxa"/>
            <w:vAlign w:val="center"/>
          </w:tcPr>
          <w:p w14:paraId="187F484E" w14:textId="3331247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0.6±0.2</w:t>
            </w:r>
          </w:p>
        </w:tc>
        <w:tc>
          <w:tcPr>
            <w:tcW w:w="1123" w:type="dxa"/>
            <w:vAlign w:val="center"/>
          </w:tcPr>
          <w:p w14:paraId="2FF5F9CA" w14:textId="7F4FA22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0.89±0.04</w:t>
            </w:r>
          </w:p>
        </w:tc>
        <w:tc>
          <w:tcPr>
            <w:tcW w:w="938" w:type="dxa"/>
            <w:vAlign w:val="center"/>
          </w:tcPr>
          <w:p w14:paraId="246BF6B3" w14:textId="2D0C4DE5"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5±2</w:t>
            </w:r>
          </w:p>
        </w:tc>
        <w:tc>
          <w:tcPr>
            <w:tcW w:w="560" w:type="dxa"/>
            <w:vAlign w:val="center"/>
          </w:tcPr>
          <w:p w14:paraId="10853839" w14:textId="4C1505C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r w:rsidR="09C9944C" w:rsidRPr="00A960D6" w14:paraId="15D7DF42" w14:textId="77777777" w:rsidTr="00117BB1">
        <w:trPr>
          <w:trHeight w:val="855"/>
        </w:trPr>
        <w:tc>
          <w:tcPr>
            <w:tcW w:w="985" w:type="dxa"/>
            <w:vAlign w:val="center"/>
          </w:tcPr>
          <w:p w14:paraId="12C872A6" w14:textId="6BBB0F71" w:rsidR="0E9267FB" w:rsidRPr="00A960D6" w:rsidRDefault="0E9267FB" w:rsidP="09C9944C">
            <w:pPr>
              <w:spacing w:line="259" w:lineRule="auto"/>
              <w:jc w:val="center"/>
              <w:rPr>
                <w:rFonts w:ascii="Times New Roman" w:eastAsia="Palatino Linotype" w:hAnsi="Times New Roman" w:cs="Times New Roman"/>
                <w:color w:val="000000" w:themeColor="text1"/>
                <w:sz w:val="16"/>
                <w:szCs w:val="16"/>
              </w:rPr>
            </w:pPr>
            <w:r w:rsidRPr="00A960D6">
              <w:rPr>
                <w:rFonts w:ascii="Times New Roman" w:eastAsia="Palatino Linotype" w:hAnsi="Times New Roman" w:cs="Times New Roman"/>
                <w:b/>
                <w:bCs/>
                <w:color w:val="000000" w:themeColor="text1"/>
                <w:sz w:val="16"/>
                <w:szCs w:val="16"/>
                <w:lang w:val="en-US"/>
              </w:rPr>
              <w:t>UVN</w:t>
            </w:r>
            <w:r w:rsidR="09C9944C" w:rsidRPr="00A960D6">
              <w:rPr>
                <w:rFonts w:ascii="Times New Roman" w:eastAsia="Palatino Linotype" w:hAnsi="Times New Roman" w:cs="Times New Roman"/>
                <w:b/>
                <w:bCs/>
                <w:color w:val="000000" w:themeColor="text1"/>
                <w:sz w:val="16"/>
                <w:szCs w:val="16"/>
                <w:lang w:val="en-US"/>
              </w:rPr>
              <w:t xml:space="preserve"> TD </w:t>
            </w:r>
          </w:p>
        </w:tc>
        <w:tc>
          <w:tcPr>
            <w:tcW w:w="850" w:type="dxa"/>
            <w:vAlign w:val="center"/>
          </w:tcPr>
          <w:p w14:paraId="56784356" w14:textId="5D8ACCD3"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0.6±0.4</w:t>
            </w:r>
          </w:p>
        </w:tc>
        <w:tc>
          <w:tcPr>
            <w:tcW w:w="1134" w:type="dxa"/>
            <w:vAlign w:val="center"/>
          </w:tcPr>
          <w:p w14:paraId="42F32907" w14:textId="30E0A354"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0.8±0.5</w:t>
            </w:r>
          </w:p>
        </w:tc>
        <w:tc>
          <w:tcPr>
            <w:tcW w:w="1370" w:type="dxa"/>
            <w:vAlign w:val="center"/>
          </w:tcPr>
          <w:p w14:paraId="59F6830D" w14:textId="34E69DD7"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0.6±0.4</w:t>
            </w:r>
          </w:p>
        </w:tc>
        <w:tc>
          <w:tcPr>
            <w:tcW w:w="851" w:type="dxa"/>
            <w:vAlign w:val="center"/>
          </w:tcPr>
          <w:p w14:paraId="0DA127DF" w14:textId="0E42102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3±2</w:t>
            </w:r>
          </w:p>
        </w:tc>
        <w:tc>
          <w:tcPr>
            <w:tcW w:w="982" w:type="dxa"/>
            <w:vAlign w:val="center"/>
          </w:tcPr>
          <w:p w14:paraId="3D3588B5" w14:textId="17729A36"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1.0±0.6</w:t>
            </w:r>
          </w:p>
        </w:tc>
        <w:tc>
          <w:tcPr>
            <w:tcW w:w="1067" w:type="dxa"/>
            <w:vAlign w:val="center"/>
          </w:tcPr>
          <w:p w14:paraId="556840C6" w14:textId="2292CEA1"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1.3±0.8</w:t>
            </w:r>
          </w:p>
        </w:tc>
        <w:tc>
          <w:tcPr>
            <w:tcW w:w="1123" w:type="dxa"/>
            <w:vAlign w:val="center"/>
          </w:tcPr>
          <w:p w14:paraId="1B327C4F" w14:textId="750DB520"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-0.04±0.9</w:t>
            </w:r>
          </w:p>
        </w:tc>
        <w:tc>
          <w:tcPr>
            <w:tcW w:w="938" w:type="dxa"/>
            <w:vAlign w:val="center"/>
          </w:tcPr>
          <w:p w14:paraId="6DF98702" w14:textId="29EA8722"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r w:rsidRPr="009F4BC6">
              <w:rPr>
                <w:rFonts w:ascii="Times New Roman" w:eastAsia="Palatino Linotype" w:hAnsi="Times New Roman" w:cs="Times New Roman"/>
                <w:color w:val="000000" w:themeColor="text1"/>
                <w:sz w:val="16"/>
                <w:szCs w:val="16"/>
              </w:rPr>
              <w:t>2.2±0.7</w:t>
            </w:r>
          </w:p>
        </w:tc>
        <w:tc>
          <w:tcPr>
            <w:tcW w:w="560" w:type="dxa"/>
            <w:vAlign w:val="center"/>
          </w:tcPr>
          <w:p w14:paraId="1BF1F7A9" w14:textId="254EFC98" w:rsidR="09C9944C" w:rsidRPr="009F4BC6" w:rsidRDefault="09C9944C" w:rsidP="009F4BC6">
            <w:pPr>
              <w:spacing w:line="259" w:lineRule="auto"/>
              <w:jc w:val="center"/>
              <w:rPr>
                <w:rFonts w:ascii="Times New Roman" w:eastAsia="Palatino Linotype" w:hAnsi="Times New Roman" w:cs="Times New Roman"/>
                <w:color w:val="000000" w:themeColor="text1"/>
                <w:sz w:val="16"/>
                <w:szCs w:val="16"/>
              </w:rPr>
            </w:pPr>
          </w:p>
        </w:tc>
      </w:tr>
    </w:tbl>
    <w:p w14:paraId="4BD237E1" w14:textId="01F3BB80" w:rsidR="16257B09" w:rsidRPr="005300DC" w:rsidRDefault="16257B09" w:rsidP="007B1900">
      <w:pPr>
        <w:spacing w:before="120" w:after="0" w:line="240" w:lineRule="auto"/>
        <w:ind w:right="-285"/>
        <w:jc w:val="both"/>
        <w:rPr>
          <w:rFonts w:ascii="Times New Roman" w:eastAsia="Palatino Linotype" w:hAnsi="Times New Roman" w:cs="Times New Roman"/>
          <w:noProof/>
          <w:color w:val="000000" w:themeColor="text1"/>
          <w:sz w:val="20"/>
          <w:szCs w:val="20"/>
          <w:lang w:val="en-US"/>
        </w:rPr>
      </w:pPr>
      <w:r w:rsidRPr="005300DC">
        <w:rPr>
          <w:rFonts w:ascii="Times New Roman" w:eastAsia="Palatino Linotype" w:hAnsi="Times New Roman" w:cs="Times New Roman"/>
          <w:b/>
          <w:bCs/>
          <w:noProof/>
          <w:color w:val="000000" w:themeColor="text1"/>
          <w:sz w:val="20"/>
          <w:szCs w:val="20"/>
          <w:lang w:val="en-US"/>
        </w:rPr>
        <w:t xml:space="preserve">Table </w:t>
      </w:r>
      <w:r w:rsidR="00793DED">
        <w:rPr>
          <w:rFonts w:ascii="Times New Roman" w:eastAsia="Palatino Linotype" w:hAnsi="Times New Roman" w:cs="Times New Roman"/>
          <w:b/>
          <w:bCs/>
          <w:noProof/>
          <w:color w:val="000000" w:themeColor="text1"/>
          <w:sz w:val="20"/>
          <w:szCs w:val="20"/>
          <w:lang w:val="en-US"/>
        </w:rPr>
        <w:t>S</w:t>
      </w:r>
      <w:r w:rsidRPr="005300DC">
        <w:rPr>
          <w:rFonts w:ascii="Times New Roman" w:eastAsia="Palatino Linotype" w:hAnsi="Times New Roman" w:cs="Times New Roman"/>
          <w:b/>
          <w:bCs/>
          <w:noProof/>
          <w:color w:val="000000" w:themeColor="text1"/>
          <w:sz w:val="20"/>
          <w:szCs w:val="20"/>
          <w:lang w:val="en-US"/>
        </w:rPr>
        <w:t>4</w:t>
      </w:r>
      <w:r w:rsidR="00235367">
        <w:rPr>
          <w:rFonts w:ascii="Times New Roman" w:eastAsia="Palatino Linotype" w:hAnsi="Times New Roman" w:cs="Times New Roman"/>
          <w:b/>
          <w:bCs/>
          <w:noProof/>
          <w:color w:val="000000" w:themeColor="text1"/>
          <w:sz w:val="20"/>
          <w:szCs w:val="20"/>
          <w:lang w:val="en-US"/>
        </w:rPr>
        <w:t>.</w:t>
      </w:r>
      <w:r w:rsidRPr="005300DC">
        <w:rPr>
          <w:rFonts w:ascii="Times New Roman" w:eastAsia="Palatino Linotype" w:hAnsi="Times New Roman" w:cs="Times New Roman"/>
          <w:b/>
          <w:bCs/>
          <w:noProof/>
          <w:color w:val="000000" w:themeColor="text1"/>
          <w:sz w:val="20"/>
          <w:szCs w:val="20"/>
          <w:lang w:val="en-US"/>
        </w:rPr>
        <w:t xml:space="preserve"> </w:t>
      </w:r>
      <w:r w:rsidRPr="005300DC">
        <w:rPr>
          <w:rFonts w:ascii="Times New Roman" w:eastAsia="Palatino Linotype" w:hAnsi="Times New Roman" w:cs="Times New Roman"/>
          <w:noProof/>
          <w:color w:val="000000" w:themeColor="text1"/>
          <w:sz w:val="20"/>
          <w:szCs w:val="20"/>
          <w:lang w:val="en-US"/>
        </w:rPr>
        <w:t>Metrics of the CNN and PLS regression on the single specie datasets as mean ± standard deviation of the 5 measures. DW= Durum Wheat; TD= Tritordeum; V-MAE= Validation Mean Absolute Error</w:t>
      </w:r>
      <w:r w:rsidR="007B1900">
        <w:rPr>
          <w:rFonts w:ascii="Times New Roman" w:eastAsia="Palatino Linotype" w:hAnsi="Times New Roman" w:cs="Times New Roman"/>
          <w:noProof/>
          <w:color w:val="000000" w:themeColor="text1"/>
          <w:sz w:val="20"/>
          <w:szCs w:val="20"/>
          <w:lang w:val="en-US"/>
        </w:rPr>
        <w:t>.</w:t>
      </w:r>
      <w:r w:rsidRPr="005300DC">
        <w:rPr>
          <w:rFonts w:ascii="Times New Roman" w:eastAsia="Palatino Linotype" w:hAnsi="Times New Roman" w:cs="Times New Roman"/>
          <w:noProof/>
          <w:color w:val="000000" w:themeColor="text1"/>
          <w:sz w:val="20"/>
          <w:szCs w:val="20"/>
          <w:lang w:val="en-US"/>
        </w:rPr>
        <w:t xml:space="preserve"> V-RMSE= Validation Root Mean Square Error</w:t>
      </w:r>
      <w:r w:rsidR="007B1900">
        <w:rPr>
          <w:rFonts w:ascii="Times New Roman" w:eastAsia="Palatino Linotype" w:hAnsi="Times New Roman" w:cs="Times New Roman"/>
          <w:noProof/>
          <w:color w:val="000000" w:themeColor="text1"/>
          <w:sz w:val="20"/>
          <w:szCs w:val="20"/>
          <w:lang w:val="en-US"/>
        </w:rPr>
        <w:t>.</w:t>
      </w:r>
      <w:r w:rsidRPr="005300DC">
        <w:rPr>
          <w:rFonts w:ascii="Times New Roman" w:eastAsia="Palatino Linotype" w:hAnsi="Times New Roman" w:cs="Times New Roman"/>
          <w:noProof/>
          <w:color w:val="000000" w:themeColor="text1"/>
          <w:sz w:val="20"/>
          <w:szCs w:val="20"/>
          <w:lang w:val="en-US"/>
        </w:rPr>
        <w:t xml:space="preserve"> V-R</w:t>
      </w:r>
      <w:r w:rsidRPr="005300DC">
        <w:rPr>
          <w:rFonts w:ascii="Times New Roman" w:eastAsia="Palatino Linotype" w:hAnsi="Times New Roman" w:cs="Times New Roman"/>
          <w:noProof/>
          <w:color w:val="000000" w:themeColor="text1"/>
          <w:sz w:val="20"/>
          <w:szCs w:val="20"/>
          <w:vertAlign w:val="superscript"/>
          <w:lang w:val="en-US"/>
        </w:rPr>
        <w:t>2</w:t>
      </w:r>
      <w:r w:rsidRPr="005300DC">
        <w:rPr>
          <w:rFonts w:ascii="Times New Roman" w:eastAsia="Palatino Linotype" w:hAnsi="Times New Roman" w:cs="Times New Roman"/>
          <w:noProof/>
          <w:color w:val="000000" w:themeColor="text1"/>
          <w:sz w:val="20"/>
          <w:szCs w:val="20"/>
          <w:lang w:val="en-US"/>
        </w:rPr>
        <w:t xml:space="preserve"> = Validation R</w:t>
      </w:r>
      <w:r w:rsidRPr="005300DC">
        <w:rPr>
          <w:rFonts w:ascii="Times New Roman" w:eastAsia="Palatino Linotype" w:hAnsi="Times New Roman" w:cs="Times New Roman"/>
          <w:noProof/>
          <w:color w:val="000000" w:themeColor="text1"/>
          <w:sz w:val="20"/>
          <w:szCs w:val="20"/>
          <w:vertAlign w:val="superscript"/>
          <w:lang w:val="en-US"/>
        </w:rPr>
        <w:t>2</w:t>
      </w:r>
      <w:r w:rsidR="007B1900">
        <w:rPr>
          <w:rFonts w:ascii="Times New Roman" w:eastAsia="Palatino Linotype" w:hAnsi="Times New Roman" w:cs="Times New Roman"/>
          <w:noProof/>
          <w:color w:val="000000" w:themeColor="text1"/>
          <w:sz w:val="20"/>
          <w:szCs w:val="20"/>
          <w:lang w:val="en-US"/>
        </w:rPr>
        <w:t>.</w:t>
      </w:r>
      <w:r w:rsidRPr="005300DC">
        <w:rPr>
          <w:rFonts w:ascii="Times New Roman" w:eastAsia="Palatino Linotype" w:hAnsi="Times New Roman" w:cs="Times New Roman"/>
          <w:noProof/>
          <w:color w:val="000000" w:themeColor="text1"/>
          <w:sz w:val="20"/>
          <w:szCs w:val="20"/>
          <w:lang w:val="en-US"/>
        </w:rPr>
        <w:t xml:space="preserve">V-RPIQ= Validation </w:t>
      </w:r>
      <w:r w:rsidR="00117BB1">
        <w:rPr>
          <w:rFonts w:ascii="Times New Roman" w:eastAsia="Palatino Linotype" w:hAnsi="Times New Roman" w:cs="Times New Roman"/>
          <w:noProof/>
          <w:color w:val="000000" w:themeColor="text1"/>
          <w:sz w:val="20"/>
          <w:szCs w:val="20"/>
          <w:lang w:val="en-US"/>
        </w:rPr>
        <w:t>R</w:t>
      </w:r>
      <w:r w:rsidRPr="005300DC">
        <w:rPr>
          <w:rFonts w:ascii="Times New Roman" w:eastAsia="Palatino Linotype" w:hAnsi="Times New Roman" w:cs="Times New Roman"/>
          <w:noProof/>
          <w:color w:val="000000" w:themeColor="text1"/>
          <w:sz w:val="20"/>
          <w:szCs w:val="20"/>
          <w:lang w:val="en-US"/>
        </w:rPr>
        <w:t xml:space="preserve">atio of Performance over InterQuartile </w:t>
      </w:r>
      <w:r w:rsidR="007B1900">
        <w:rPr>
          <w:rFonts w:ascii="Times New Roman" w:eastAsia="Palatino Linotype" w:hAnsi="Times New Roman" w:cs="Times New Roman"/>
          <w:noProof/>
          <w:color w:val="000000" w:themeColor="text1"/>
          <w:sz w:val="20"/>
          <w:szCs w:val="20"/>
          <w:lang w:val="en-US"/>
        </w:rPr>
        <w:t>.</w:t>
      </w:r>
      <w:r w:rsidRPr="005300DC">
        <w:rPr>
          <w:rFonts w:ascii="Times New Roman" w:eastAsia="Palatino Linotype" w:hAnsi="Times New Roman" w:cs="Times New Roman"/>
          <w:noProof/>
          <w:color w:val="000000" w:themeColor="text1"/>
          <w:sz w:val="20"/>
          <w:szCs w:val="20"/>
          <w:lang w:val="en-US"/>
        </w:rPr>
        <w:t xml:space="preserve"> C-MAE= Calibration Mean Absolute Error</w:t>
      </w:r>
      <w:r w:rsidR="007B1900">
        <w:rPr>
          <w:rFonts w:ascii="Times New Roman" w:eastAsia="Palatino Linotype" w:hAnsi="Times New Roman" w:cs="Times New Roman"/>
          <w:noProof/>
          <w:color w:val="000000" w:themeColor="text1"/>
          <w:sz w:val="20"/>
          <w:szCs w:val="20"/>
          <w:lang w:val="en-US"/>
        </w:rPr>
        <w:t>.</w:t>
      </w:r>
      <w:r w:rsidRPr="005300DC">
        <w:rPr>
          <w:rFonts w:ascii="Times New Roman" w:eastAsia="Palatino Linotype" w:hAnsi="Times New Roman" w:cs="Times New Roman"/>
          <w:noProof/>
          <w:color w:val="000000" w:themeColor="text1"/>
          <w:sz w:val="20"/>
          <w:szCs w:val="20"/>
          <w:lang w:val="en-US"/>
        </w:rPr>
        <w:t xml:space="preserve"> C-RMSE= Calibration Root Mean Square Error</w:t>
      </w:r>
      <w:r w:rsidR="007B1900">
        <w:rPr>
          <w:rFonts w:ascii="Times New Roman" w:eastAsia="Palatino Linotype" w:hAnsi="Times New Roman" w:cs="Times New Roman"/>
          <w:noProof/>
          <w:color w:val="000000" w:themeColor="text1"/>
          <w:sz w:val="20"/>
          <w:szCs w:val="20"/>
          <w:lang w:val="en-US"/>
        </w:rPr>
        <w:t>.</w:t>
      </w:r>
      <w:r w:rsidRPr="005300DC">
        <w:rPr>
          <w:rFonts w:ascii="Times New Roman" w:eastAsia="Palatino Linotype" w:hAnsi="Times New Roman" w:cs="Times New Roman"/>
          <w:noProof/>
          <w:color w:val="000000" w:themeColor="text1"/>
          <w:sz w:val="20"/>
          <w:szCs w:val="20"/>
          <w:lang w:val="en-US"/>
        </w:rPr>
        <w:t xml:space="preserve"> C-R</w:t>
      </w:r>
      <w:r w:rsidRPr="005300DC">
        <w:rPr>
          <w:rFonts w:ascii="Times New Roman" w:eastAsia="Palatino Linotype" w:hAnsi="Times New Roman" w:cs="Times New Roman"/>
          <w:noProof/>
          <w:color w:val="000000" w:themeColor="text1"/>
          <w:sz w:val="20"/>
          <w:szCs w:val="20"/>
          <w:vertAlign w:val="superscript"/>
          <w:lang w:val="en-US"/>
        </w:rPr>
        <w:t>2</w:t>
      </w:r>
      <w:r w:rsidRPr="005300DC">
        <w:rPr>
          <w:rFonts w:ascii="Times New Roman" w:eastAsia="Palatino Linotype" w:hAnsi="Times New Roman" w:cs="Times New Roman"/>
          <w:noProof/>
          <w:color w:val="000000" w:themeColor="text1"/>
          <w:sz w:val="20"/>
          <w:szCs w:val="20"/>
          <w:lang w:val="en-US"/>
        </w:rPr>
        <w:t xml:space="preserve"> = Calibration R</w:t>
      </w:r>
      <w:r w:rsidRPr="005300DC">
        <w:rPr>
          <w:rFonts w:ascii="Times New Roman" w:eastAsia="Palatino Linotype" w:hAnsi="Times New Roman" w:cs="Times New Roman"/>
          <w:noProof/>
          <w:color w:val="000000" w:themeColor="text1"/>
          <w:sz w:val="20"/>
          <w:szCs w:val="20"/>
          <w:vertAlign w:val="superscript"/>
          <w:lang w:val="en-US"/>
        </w:rPr>
        <w:t>2</w:t>
      </w:r>
      <w:r w:rsidR="007B1900">
        <w:rPr>
          <w:rFonts w:ascii="Times New Roman" w:eastAsia="Palatino Linotype" w:hAnsi="Times New Roman" w:cs="Times New Roman"/>
          <w:noProof/>
          <w:color w:val="000000" w:themeColor="text1"/>
          <w:sz w:val="20"/>
          <w:szCs w:val="20"/>
          <w:lang w:val="en-US"/>
        </w:rPr>
        <w:t>.</w:t>
      </w:r>
      <w:r w:rsidRPr="005300DC">
        <w:rPr>
          <w:rFonts w:ascii="Times New Roman" w:eastAsia="Palatino Linotype" w:hAnsi="Times New Roman" w:cs="Times New Roman"/>
          <w:noProof/>
          <w:color w:val="000000" w:themeColor="text1"/>
          <w:sz w:val="20"/>
          <w:szCs w:val="20"/>
          <w:lang w:val="en-US"/>
        </w:rPr>
        <w:t xml:space="preserve"> C-RPIQ= Calibration ratio of Performance over InterQuartile; SG</w:t>
      </w:r>
      <w:r w:rsidR="00117BB1">
        <w:rPr>
          <w:rFonts w:ascii="Times New Roman" w:eastAsia="Palatino Linotype" w:hAnsi="Times New Roman" w:cs="Times New Roman"/>
          <w:noProof/>
          <w:color w:val="000000" w:themeColor="text1"/>
          <w:sz w:val="20"/>
          <w:szCs w:val="20"/>
          <w:lang w:val="en-US"/>
        </w:rPr>
        <w:t xml:space="preserve"> </w:t>
      </w:r>
      <w:r w:rsidRPr="005300DC">
        <w:rPr>
          <w:rFonts w:ascii="Times New Roman" w:eastAsia="Palatino Linotype" w:hAnsi="Times New Roman" w:cs="Times New Roman"/>
          <w:noProof/>
          <w:color w:val="000000" w:themeColor="text1"/>
          <w:sz w:val="20"/>
          <w:szCs w:val="20"/>
          <w:lang w:val="en-US"/>
        </w:rPr>
        <w:t>= Savitzky Golay smoothing; NORM= normalized; N comp.= number of PLS components</w:t>
      </w:r>
      <w:r w:rsidR="007B1900">
        <w:rPr>
          <w:rFonts w:ascii="Times New Roman" w:eastAsia="Palatino Linotype" w:hAnsi="Times New Roman" w:cs="Times New Roman"/>
          <w:noProof/>
          <w:color w:val="000000" w:themeColor="text1"/>
          <w:sz w:val="20"/>
          <w:szCs w:val="20"/>
          <w:lang w:val="en-US"/>
        </w:rPr>
        <w:t>.</w:t>
      </w:r>
      <w:r w:rsidRPr="005300DC">
        <w:rPr>
          <w:rFonts w:ascii="Times New Roman" w:eastAsia="Palatino Linotype" w:hAnsi="Times New Roman" w:cs="Times New Roman"/>
          <w:noProof/>
          <w:color w:val="000000" w:themeColor="text1"/>
          <w:sz w:val="20"/>
          <w:szCs w:val="20"/>
          <w:lang w:val="en-US"/>
        </w:rPr>
        <w:t xml:space="preserve"> V-RPD= Validation-Ratio of Performance to Deviation</w:t>
      </w:r>
      <w:r w:rsidR="007B1900">
        <w:rPr>
          <w:rFonts w:ascii="Times New Roman" w:eastAsia="Palatino Linotype" w:hAnsi="Times New Roman" w:cs="Times New Roman"/>
          <w:noProof/>
          <w:color w:val="000000" w:themeColor="text1"/>
          <w:sz w:val="20"/>
          <w:szCs w:val="20"/>
          <w:lang w:val="en-US"/>
        </w:rPr>
        <w:t>.</w:t>
      </w:r>
      <w:r w:rsidRPr="005300DC">
        <w:rPr>
          <w:rFonts w:ascii="Times New Roman" w:eastAsia="Palatino Linotype" w:hAnsi="Times New Roman" w:cs="Times New Roman"/>
          <w:noProof/>
          <w:color w:val="000000" w:themeColor="text1"/>
          <w:sz w:val="20"/>
          <w:szCs w:val="20"/>
          <w:lang w:val="en-US"/>
        </w:rPr>
        <w:t xml:space="preserve"> C-RPD= Calibration-Ratio of Performance to Deviation.</w:t>
      </w:r>
    </w:p>
    <w:p w14:paraId="3A6EA386" w14:textId="300D6D88" w:rsidR="09C9944C" w:rsidRDefault="09C9944C" w:rsidP="0052582E">
      <w:pPr>
        <w:ind w:right="1700"/>
        <w:rPr>
          <w:rFonts w:ascii="Times New Roman" w:hAnsi="Times New Roman" w:cs="Times New Roman"/>
          <w:noProof/>
          <w:sz w:val="20"/>
          <w:szCs w:val="20"/>
          <w:lang w:val="en-US"/>
        </w:rPr>
      </w:pPr>
    </w:p>
    <w:p w14:paraId="4ACED9F2" w14:textId="77777777" w:rsidR="0052582E" w:rsidRPr="005300DC" w:rsidRDefault="0052582E" w:rsidP="09C9944C">
      <w:pPr>
        <w:rPr>
          <w:rFonts w:ascii="Times New Roman" w:hAnsi="Times New Roman" w:cs="Times New Roman"/>
          <w:noProof/>
          <w:sz w:val="20"/>
          <w:szCs w:val="20"/>
          <w:lang w:val="en-US"/>
        </w:rPr>
      </w:pPr>
    </w:p>
    <w:p w14:paraId="6A9AA1FB" w14:textId="1EEC1A46" w:rsidR="00A73AC3" w:rsidRPr="005300DC" w:rsidRDefault="7627861A" w:rsidP="7627861A">
      <w:pPr>
        <w:spacing w:after="0" w:line="480" w:lineRule="auto"/>
        <w:ind w:left="480" w:hanging="480"/>
        <w:jc w:val="both"/>
        <w:rPr>
          <w:rFonts w:ascii="Times New Roman" w:eastAsia="Calibri" w:hAnsi="Times New Roman" w:cs="Times New Roman"/>
          <w:sz w:val="20"/>
          <w:szCs w:val="20"/>
          <w:lang w:val="en-US"/>
        </w:rPr>
      </w:pPr>
      <w:r w:rsidRPr="005300DC">
        <w:rPr>
          <w:rFonts w:ascii="Times New Roman" w:eastAsia="Times New Roman" w:hAnsi="Times New Roman" w:cs="Times New Roman"/>
          <w:color w:val="000000" w:themeColor="text1"/>
          <w:sz w:val="20"/>
          <w:szCs w:val="20"/>
          <w:lang w:val="en-US"/>
        </w:rPr>
        <w:t>Workman</w:t>
      </w:r>
      <w:r w:rsidR="007B1900">
        <w:rPr>
          <w:rFonts w:ascii="Times New Roman" w:eastAsia="Times New Roman" w:hAnsi="Times New Roman" w:cs="Times New Roman"/>
          <w:color w:val="000000" w:themeColor="text1"/>
          <w:sz w:val="20"/>
          <w:szCs w:val="20"/>
          <w:lang w:val="en-US"/>
        </w:rPr>
        <w:t>.</w:t>
      </w:r>
      <w:r w:rsidRPr="005300DC">
        <w:rPr>
          <w:rFonts w:ascii="Times New Roman" w:eastAsia="Times New Roman" w:hAnsi="Times New Roman" w:cs="Times New Roman"/>
          <w:color w:val="000000" w:themeColor="text1"/>
          <w:sz w:val="20"/>
          <w:szCs w:val="20"/>
          <w:lang w:val="en-US"/>
        </w:rPr>
        <w:t xml:space="preserve"> Jr.J</w:t>
      </w:r>
      <w:r w:rsidR="007B1900">
        <w:rPr>
          <w:rFonts w:ascii="Times New Roman" w:eastAsia="Times New Roman" w:hAnsi="Times New Roman" w:cs="Times New Roman"/>
          <w:color w:val="000000" w:themeColor="text1"/>
          <w:sz w:val="20"/>
          <w:szCs w:val="20"/>
          <w:lang w:val="en-US"/>
        </w:rPr>
        <w:t>.</w:t>
      </w:r>
      <w:r w:rsidRPr="005300DC">
        <w:rPr>
          <w:rFonts w:ascii="Times New Roman" w:eastAsia="Times New Roman" w:hAnsi="Times New Roman" w:cs="Times New Roman"/>
          <w:color w:val="000000" w:themeColor="text1"/>
          <w:sz w:val="20"/>
          <w:szCs w:val="20"/>
          <w:lang w:val="en-US"/>
        </w:rPr>
        <w:t xml:space="preserve"> &amp; Weyer</w:t>
      </w:r>
      <w:r w:rsidR="007B1900">
        <w:rPr>
          <w:rFonts w:ascii="Times New Roman" w:eastAsia="Times New Roman" w:hAnsi="Times New Roman" w:cs="Times New Roman"/>
          <w:color w:val="000000" w:themeColor="text1"/>
          <w:sz w:val="20"/>
          <w:szCs w:val="20"/>
          <w:lang w:val="en-US"/>
        </w:rPr>
        <w:t>.</w:t>
      </w:r>
      <w:r w:rsidRPr="005300DC">
        <w:rPr>
          <w:rFonts w:ascii="Times New Roman" w:eastAsia="Times New Roman" w:hAnsi="Times New Roman" w:cs="Times New Roman"/>
          <w:color w:val="000000" w:themeColor="text1"/>
          <w:sz w:val="20"/>
          <w:szCs w:val="20"/>
          <w:lang w:val="en-US"/>
        </w:rPr>
        <w:t xml:space="preserve"> L. (2012). Practical Guide and Spectral Atlas for Interpretive Near-Infrared Spectroscopy. Journal of Chemical Information and Modeling (2nd ed.</w:t>
      </w:r>
      <w:r w:rsidR="007B1900">
        <w:rPr>
          <w:rFonts w:ascii="Times New Roman" w:eastAsia="Times New Roman" w:hAnsi="Times New Roman" w:cs="Times New Roman"/>
          <w:color w:val="000000" w:themeColor="text1"/>
          <w:sz w:val="20"/>
          <w:szCs w:val="20"/>
          <w:lang w:val="en-US"/>
        </w:rPr>
        <w:t>.</w:t>
      </w:r>
      <w:r w:rsidRPr="005300DC">
        <w:rPr>
          <w:rFonts w:ascii="Times New Roman" w:eastAsia="Times New Roman" w:hAnsi="Times New Roman" w:cs="Times New Roman"/>
          <w:color w:val="000000" w:themeColor="text1"/>
          <w:sz w:val="20"/>
          <w:szCs w:val="20"/>
          <w:lang w:val="en-US"/>
        </w:rPr>
        <w:t>). Boca Raton</w:t>
      </w:r>
      <w:r w:rsidR="007B1900">
        <w:rPr>
          <w:rFonts w:ascii="Times New Roman" w:eastAsia="Times New Roman" w:hAnsi="Times New Roman" w:cs="Times New Roman"/>
          <w:color w:val="000000" w:themeColor="text1"/>
          <w:sz w:val="20"/>
          <w:szCs w:val="20"/>
          <w:lang w:val="en-US"/>
        </w:rPr>
        <w:t>.</w:t>
      </w:r>
      <w:r w:rsidRPr="005300DC">
        <w:rPr>
          <w:rFonts w:ascii="Times New Roman" w:eastAsia="Times New Roman" w:hAnsi="Times New Roman" w:cs="Times New Roman"/>
          <w:color w:val="000000" w:themeColor="text1"/>
          <w:sz w:val="20"/>
          <w:szCs w:val="20"/>
          <w:lang w:val="en-US"/>
        </w:rPr>
        <w:t xml:space="preserve"> FL. USA</w:t>
      </w:r>
      <w:r w:rsidR="007B1900">
        <w:rPr>
          <w:rFonts w:ascii="Times New Roman" w:eastAsia="Times New Roman" w:hAnsi="Times New Roman" w:cs="Times New Roman"/>
          <w:color w:val="000000" w:themeColor="text1"/>
          <w:sz w:val="20"/>
          <w:szCs w:val="20"/>
          <w:lang w:val="en-US"/>
        </w:rPr>
        <w:t>.</w:t>
      </w:r>
      <w:r w:rsidRPr="005300DC">
        <w:rPr>
          <w:rFonts w:ascii="Times New Roman" w:eastAsia="Times New Roman" w:hAnsi="Times New Roman" w:cs="Times New Roman"/>
          <w:color w:val="000000" w:themeColor="text1"/>
          <w:sz w:val="20"/>
          <w:szCs w:val="20"/>
          <w:lang w:val="en-US"/>
        </w:rPr>
        <w:t xml:space="preserve"> CRC Press (Taylor &amp; Francis group). https://doi.org/10.1017/CBO9781107415324.004</w:t>
      </w:r>
      <w:r w:rsidR="00117BB1">
        <w:rPr>
          <w:rFonts w:ascii="Times New Roman" w:eastAsia="Times New Roman" w:hAnsi="Times New Roman" w:cs="Times New Roman"/>
          <w:color w:val="000000" w:themeColor="text1"/>
          <w:sz w:val="20"/>
          <w:szCs w:val="20"/>
          <w:lang w:val="en-US"/>
        </w:rPr>
        <w:t>.</w:t>
      </w:r>
    </w:p>
    <w:sectPr w:rsidR="00A73AC3" w:rsidRPr="005300DC" w:rsidSect="0085189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3A6"/>
    <w:rsid w:val="00117BB1"/>
    <w:rsid w:val="001E2516"/>
    <w:rsid w:val="00235367"/>
    <w:rsid w:val="00513A86"/>
    <w:rsid w:val="0052582E"/>
    <w:rsid w:val="005300DC"/>
    <w:rsid w:val="005305F7"/>
    <w:rsid w:val="005811A1"/>
    <w:rsid w:val="005C5E0B"/>
    <w:rsid w:val="006B4F53"/>
    <w:rsid w:val="00793DED"/>
    <w:rsid w:val="007B1900"/>
    <w:rsid w:val="0085189E"/>
    <w:rsid w:val="00856D56"/>
    <w:rsid w:val="009F4BC6"/>
    <w:rsid w:val="00A12FDB"/>
    <w:rsid w:val="00A73AC3"/>
    <w:rsid w:val="00A960D6"/>
    <w:rsid w:val="00AD7938"/>
    <w:rsid w:val="00B143A6"/>
    <w:rsid w:val="03A19F2B"/>
    <w:rsid w:val="03B62771"/>
    <w:rsid w:val="0401098D"/>
    <w:rsid w:val="04373B21"/>
    <w:rsid w:val="047C1419"/>
    <w:rsid w:val="0523BBFD"/>
    <w:rsid w:val="0594BB0D"/>
    <w:rsid w:val="06324103"/>
    <w:rsid w:val="0648EE9E"/>
    <w:rsid w:val="06BF8C5E"/>
    <w:rsid w:val="06FF95B7"/>
    <w:rsid w:val="07E7EACD"/>
    <w:rsid w:val="0812D12D"/>
    <w:rsid w:val="08EAE033"/>
    <w:rsid w:val="09C9944C"/>
    <w:rsid w:val="0A9CDB24"/>
    <w:rsid w:val="0B0A9DCB"/>
    <w:rsid w:val="0C68FD04"/>
    <w:rsid w:val="0D3D8B54"/>
    <w:rsid w:val="0D8FD3C0"/>
    <w:rsid w:val="0E606637"/>
    <w:rsid w:val="0E9267FB"/>
    <w:rsid w:val="0ED95BB5"/>
    <w:rsid w:val="0F5E4172"/>
    <w:rsid w:val="10D7DBFD"/>
    <w:rsid w:val="1241E8F8"/>
    <w:rsid w:val="12755532"/>
    <w:rsid w:val="12D58B0D"/>
    <w:rsid w:val="13175630"/>
    <w:rsid w:val="132DE15D"/>
    <w:rsid w:val="13C3F556"/>
    <w:rsid w:val="140F7CBF"/>
    <w:rsid w:val="152C8B95"/>
    <w:rsid w:val="152F74DC"/>
    <w:rsid w:val="15880482"/>
    <w:rsid w:val="16257B09"/>
    <w:rsid w:val="165134EE"/>
    <w:rsid w:val="16B89E0D"/>
    <w:rsid w:val="1781E336"/>
    <w:rsid w:val="17B9DD31"/>
    <w:rsid w:val="17CF1E94"/>
    <w:rsid w:val="180A55CC"/>
    <w:rsid w:val="1AD3F745"/>
    <w:rsid w:val="1AE8250F"/>
    <w:rsid w:val="1B3E23AE"/>
    <w:rsid w:val="1B8C0F30"/>
    <w:rsid w:val="1C13CB41"/>
    <w:rsid w:val="1C9BB174"/>
    <w:rsid w:val="1CD7FA6C"/>
    <w:rsid w:val="1D3EBF43"/>
    <w:rsid w:val="1D819E27"/>
    <w:rsid w:val="1DDEF704"/>
    <w:rsid w:val="1E10C0A1"/>
    <w:rsid w:val="1E63F372"/>
    <w:rsid w:val="2244BD8E"/>
    <w:rsid w:val="244E3F46"/>
    <w:rsid w:val="249D8B38"/>
    <w:rsid w:val="25055993"/>
    <w:rsid w:val="262DD7A6"/>
    <w:rsid w:val="266804D4"/>
    <w:rsid w:val="2774C5B1"/>
    <w:rsid w:val="288526EE"/>
    <w:rsid w:val="28987B29"/>
    <w:rsid w:val="2953D8EA"/>
    <w:rsid w:val="29657868"/>
    <w:rsid w:val="2B64AF32"/>
    <w:rsid w:val="2B831496"/>
    <w:rsid w:val="2BA92461"/>
    <w:rsid w:val="2BC2565B"/>
    <w:rsid w:val="2C336F2D"/>
    <w:rsid w:val="2C621C39"/>
    <w:rsid w:val="2D751972"/>
    <w:rsid w:val="2E2E9488"/>
    <w:rsid w:val="2E392C1A"/>
    <w:rsid w:val="2FF65DB4"/>
    <w:rsid w:val="31C374BB"/>
    <w:rsid w:val="31E0A8BD"/>
    <w:rsid w:val="32595589"/>
    <w:rsid w:val="326113C1"/>
    <w:rsid w:val="3318BF68"/>
    <w:rsid w:val="33996659"/>
    <w:rsid w:val="33E2712B"/>
    <w:rsid w:val="34EE7C06"/>
    <w:rsid w:val="357C2E20"/>
    <w:rsid w:val="35C997F7"/>
    <w:rsid w:val="3619DB43"/>
    <w:rsid w:val="3639E3D6"/>
    <w:rsid w:val="364223B2"/>
    <w:rsid w:val="370CFB6F"/>
    <w:rsid w:val="37E47FD8"/>
    <w:rsid w:val="3941C29E"/>
    <w:rsid w:val="398559BD"/>
    <w:rsid w:val="39EBE5EB"/>
    <w:rsid w:val="3F79C019"/>
    <w:rsid w:val="3F7CBB5A"/>
    <w:rsid w:val="3FF14C7D"/>
    <w:rsid w:val="408A5700"/>
    <w:rsid w:val="40E42044"/>
    <w:rsid w:val="41339478"/>
    <w:rsid w:val="417239C1"/>
    <w:rsid w:val="427507BC"/>
    <w:rsid w:val="4283F12C"/>
    <w:rsid w:val="43AFE527"/>
    <w:rsid w:val="43BE0516"/>
    <w:rsid w:val="44D51956"/>
    <w:rsid w:val="450D0FD3"/>
    <w:rsid w:val="45E3D4AB"/>
    <w:rsid w:val="46617F37"/>
    <w:rsid w:val="46E954F2"/>
    <w:rsid w:val="4AE15895"/>
    <w:rsid w:val="4B593B23"/>
    <w:rsid w:val="4BEF16E1"/>
    <w:rsid w:val="4D6AC302"/>
    <w:rsid w:val="4DEDEA71"/>
    <w:rsid w:val="4E76F924"/>
    <w:rsid w:val="4E97BE47"/>
    <w:rsid w:val="4ED35828"/>
    <w:rsid w:val="502E31D3"/>
    <w:rsid w:val="50E9A004"/>
    <w:rsid w:val="5125BC13"/>
    <w:rsid w:val="512B187E"/>
    <w:rsid w:val="5134AF5A"/>
    <w:rsid w:val="51B13F4B"/>
    <w:rsid w:val="525528F7"/>
    <w:rsid w:val="526331B0"/>
    <w:rsid w:val="5289B227"/>
    <w:rsid w:val="54FBCC0D"/>
    <w:rsid w:val="55DF0013"/>
    <w:rsid w:val="55EF92C6"/>
    <w:rsid w:val="566616AF"/>
    <w:rsid w:val="584DE092"/>
    <w:rsid w:val="587C0C09"/>
    <w:rsid w:val="5C092CA9"/>
    <w:rsid w:val="5D7117E3"/>
    <w:rsid w:val="5E94B9B4"/>
    <w:rsid w:val="5EB4F33A"/>
    <w:rsid w:val="5EE7C44C"/>
    <w:rsid w:val="5EFBFF82"/>
    <w:rsid w:val="5F3D916B"/>
    <w:rsid w:val="609079C5"/>
    <w:rsid w:val="61DD3702"/>
    <w:rsid w:val="63869570"/>
    <w:rsid w:val="64235263"/>
    <w:rsid w:val="6438A0AA"/>
    <w:rsid w:val="65A03226"/>
    <w:rsid w:val="6658EFB7"/>
    <w:rsid w:val="6695B3FF"/>
    <w:rsid w:val="669DF3DB"/>
    <w:rsid w:val="674DEECF"/>
    <w:rsid w:val="67F6A606"/>
    <w:rsid w:val="68E9BF30"/>
    <w:rsid w:val="6900339E"/>
    <w:rsid w:val="6A0F8D68"/>
    <w:rsid w:val="6A8F73FA"/>
    <w:rsid w:val="6B5D0948"/>
    <w:rsid w:val="6CD49AF1"/>
    <w:rsid w:val="6E6CECDD"/>
    <w:rsid w:val="6E9B42E5"/>
    <w:rsid w:val="6EA79662"/>
    <w:rsid w:val="7045C411"/>
    <w:rsid w:val="70C7E3F3"/>
    <w:rsid w:val="710B2383"/>
    <w:rsid w:val="72890D4C"/>
    <w:rsid w:val="750874EC"/>
    <w:rsid w:val="757F6F4A"/>
    <w:rsid w:val="758D98B3"/>
    <w:rsid w:val="75CAE43F"/>
    <w:rsid w:val="7627861A"/>
    <w:rsid w:val="768F71F4"/>
    <w:rsid w:val="769D202D"/>
    <w:rsid w:val="79028501"/>
    <w:rsid w:val="79566743"/>
    <w:rsid w:val="7A73172B"/>
    <w:rsid w:val="7B6D8131"/>
    <w:rsid w:val="7CAF7CDA"/>
    <w:rsid w:val="7D72849B"/>
    <w:rsid w:val="7E21A08B"/>
    <w:rsid w:val="7E5157B3"/>
    <w:rsid w:val="7F6280A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1150D"/>
  <w15:chartTrackingRefBased/>
  <w15:docId w15:val="{D967F4CE-5EAA-4634-B1B0-506CCC83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A73A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basedOn w:val="Normale"/>
    <w:uiPriority w:val="1"/>
    <w:qFormat/>
    <w:rsid w:val="09C9944C"/>
    <w:pPr>
      <w:ind w:left="2608" w:firstLine="425"/>
      <w:jc w:val="both"/>
    </w:pPr>
    <w:rPr>
      <w:rFonts w:ascii="Palatino Linotype" w:eastAsia="Times New Roman" w:hAnsi="Palatino Linotype" w:cs="Times New Roman"/>
      <w:color w:val="000000" w:themeColor="text1"/>
      <w:lang w:eastAsia="de-DE" w:bidi="en-US"/>
    </w:rPr>
  </w:style>
  <w:style w:type="character" w:customStyle="1" w:styleId="normaltextrun">
    <w:name w:val="normaltextrun"/>
    <w:basedOn w:val="Carpredefinitoparagrafo"/>
    <w:uiPriority w:val="1"/>
    <w:rsid w:val="09C9944C"/>
  </w:style>
  <w:style w:type="character" w:customStyle="1" w:styleId="eop">
    <w:name w:val="eop"/>
    <w:basedOn w:val="Carpredefinitoparagrafo"/>
    <w:uiPriority w:val="1"/>
    <w:rsid w:val="09C9944C"/>
  </w:style>
  <w:style w:type="paragraph" w:styleId="Testofumetto">
    <w:name w:val="Balloon Text"/>
    <w:basedOn w:val="Normale"/>
    <w:link w:val="TestofumettoCarattere"/>
    <w:uiPriority w:val="99"/>
    <w:semiHidden/>
    <w:unhideWhenUsed/>
    <w:rsid w:val="001E251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E2516"/>
    <w:rPr>
      <w:rFonts w:ascii="Segoe UI" w:hAnsi="Segoe UI" w:cs="Segoe UI"/>
      <w:sz w:val="18"/>
      <w:szCs w:val="18"/>
    </w:rPr>
  </w:style>
  <w:style w:type="paragraph" w:styleId="Revisione">
    <w:name w:val="Revision"/>
    <w:hidden/>
    <w:uiPriority w:val="99"/>
    <w:semiHidden/>
    <w:rsid w:val="00A12F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5255">
      <w:bodyDiv w:val="1"/>
      <w:marLeft w:val="0"/>
      <w:marRight w:val="0"/>
      <w:marTop w:val="0"/>
      <w:marBottom w:val="0"/>
      <w:divBdr>
        <w:top w:val="none" w:sz="0" w:space="0" w:color="auto"/>
        <w:left w:val="none" w:sz="0" w:space="0" w:color="auto"/>
        <w:bottom w:val="none" w:sz="0" w:space="0" w:color="auto"/>
        <w:right w:val="none" w:sz="0" w:space="0" w:color="auto"/>
      </w:divBdr>
    </w:div>
    <w:div w:id="661592158">
      <w:bodyDiv w:val="1"/>
      <w:marLeft w:val="0"/>
      <w:marRight w:val="0"/>
      <w:marTop w:val="0"/>
      <w:marBottom w:val="0"/>
      <w:divBdr>
        <w:top w:val="none" w:sz="0" w:space="0" w:color="auto"/>
        <w:left w:val="none" w:sz="0" w:space="0" w:color="auto"/>
        <w:bottom w:val="none" w:sz="0" w:space="0" w:color="auto"/>
        <w:right w:val="none" w:sz="0" w:space="0" w:color="auto"/>
      </w:divBdr>
    </w:div>
    <w:div w:id="153997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44DD4-0344-4AA4-8003-19C0F9879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1553</Words>
  <Characters>8856</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cosimo ricci</dc:creator>
  <cp:keywords/>
  <dc:description/>
  <cp:lastModifiedBy>Giuseppe Ferrara</cp:lastModifiedBy>
  <cp:revision>4</cp:revision>
  <dcterms:created xsi:type="dcterms:W3CDTF">2024-04-13T07:25:00Z</dcterms:created>
  <dcterms:modified xsi:type="dcterms:W3CDTF">2024-04-13T07:55:00Z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4c43a9b3-2aa8-3618-aa38-ed927b4275f7</vt:lpwstr>
  </property>
  <property fmtid="{D5CDD505-2E9C-101B-9397-08002B2CF9AE}" pid="4" name="Mendeley Citation Style_1">
    <vt:lpwstr>http://www.zotero.org/styles/multidisciplinary-digital-publishing-institute</vt:lpwstr>
  </property>
</Properties>
</file>