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0B9" w:rsidRPr="005644A0" w:rsidRDefault="009800B9" w:rsidP="009800B9">
      <w:pPr>
        <w:pStyle w:val="EDSBodyTextFirstParagraph"/>
      </w:pPr>
      <w:r w:rsidRPr="005644A0">
        <w:t xml:space="preserve">Appendix </w:t>
      </w:r>
    </w:p>
    <w:p w:rsidR="009800B9" w:rsidRPr="005644A0" w:rsidRDefault="009800B9" w:rsidP="009800B9">
      <w:pPr>
        <w:pStyle w:val="Caption"/>
        <w:rPr>
          <w:lang w:val="en-GB"/>
        </w:rPr>
      </w:pPr>
      <w:r w:rsidRPr="005644A0">
        <w:rPr>
          <w:lang w:val="en-GB"/>
        </w:rPr>
        <w:t xml:space="preserve">Table S1: Estimates of the stochastic frontier model for the conventional and sample selection models for factors influencing group membership in northern Uganda </w:t>
      </w:r>
    </w:p>
    <w:tbl>
      <w:tblPr>
        <w:tblStyle w:val="TableGrid"/>
        <w:tblW w:w="1108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7"/>
        <w:gridCol w:w="2254"/>
        <w:gridCol w:w="1755"/>
        <w:gridCol w:w="1859"/>
        <w:gridCol w:w="1834"/>
        <w:gridCol w:w="1722"/>
      </w:tblGrid>
      <w:tr w:rsidR="009800B9" w:rsidRPr="005644A0" w:rsidTr="009F7370">
        <w:trPr>
          <w:trHeight w:val="225"/>
          <w:jc w:val="center"/>
        </w:trPr>
        <w:tc>
          <w:tcPr>
            <w:tcW w:w="1657" w:type="dxa"/>
            <w:vMerge w:val="restart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Variables </w:t>
            </w:r>
          </w:p>
        </w:tc>
        <w:tc>
          <w:tcPr>
            <w:tcW w:w="5868" w:type="dxa"/>
            <w:gridSpan w:val="3"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Conventional SPF model</w:t>
            </w:r>
          </w:p>
        </w:tc>
        <w:tc>
          <w:tcPr>
            <w:tcW w:w="3556" w:type="dxa"/>
            <w:gridSpan w:val="2"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Sample selection SPF model </w:t>
            </w:r>
          </w:p>
        </w:tc>
      </w:tr>
      <w:tr w:rsidR="009800B9" w:rsidRPr="005644A0" w:rsidTr="009F7370">
        <w:trPr>
          <w:trHeight w:hRule="exact" w:val="359"/>
          <w:jc w:val="center"/>
        </w:trPr>
        <w:tc>
          <w:tcPr>
            <w:tcW w:w="1657" w:type="dxa"/>
            <w:vMerge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pooled sample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Members 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Non-members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Members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Non-members</w:t>
            </w:r>
          </w:p>
        </w:tc>
      </w:tr>
      <w:tr w:rsidR="009800B9" w:rsidRPr="005644A0" w:rsidTr="009F7370">
        <w:trPr>
          <w:trHeight w:hRule="exact" w:val="359"/>
          <w:jc w:val="center"/>
        </w:trPr>
        <w:tc>
          <w:tcPr>
            <w:tcW w:w="1657" w:type="dxa"/>
            <w:vMerge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2254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Coefficients (SE)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Coefficients (SE)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Coefficients (SE)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Coefficients (SE)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Coefficients (SE)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HECT</w:t>
            </w:r>
          </w:p>
        </w:tc>
        <w:tc>
          <w:tcPr>
            <w:tcW w:w="2254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1.816 (3.084)</w:t>
            </w:r>
          </w:p>
        </w:tc>
        <w:tc>
          <w:tcPr>
            <w:tcW w:w="1755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4.755 (4.572)</w:t>
            </w: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1.127 (3.941)</w:t>
            </w:r>
          </w:p>
        </w:tc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3.678 (4.686)</w:t>
            </w:r>
          </w:p>
        </w:tc>
        <w:tc>
          <w:tcPr>
            <w:tcW w:w="1722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11.12**(4.651)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SEED</w:t>
            </w:r>
          </w:p>
        </w:tc>
        <w:tc>
          <w:tcPr>
            <w:tcW w:w="2254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-0.149 (0.197)</w:t>
            </w:r>
          </w:p>
        </w:tc>
        <w:tc>
          <w:tcPr>
            <w:tcW w:w="1755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0.261 (0.254)</w:t>
            </w:r>
          </w:p>
        </w:tc>
        <w:tc>
          <w:tcPr>
            <w:tcW w:w="1859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-0.623**(0.304)</w:t>
            </w:r>
          </w:p>
        </w:tc>
        <w:tc>
          <w:tcPr>
            <w:tcW w:w="1834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0.159 (0.265)</w:t>
            </w:r>
          </w:p>
        </w:tc>
        <w:tc>
          <w:tcPr>
            <w:tcW w:w="1722" w:type="dxa"/>
            <w:tcBorders>
              <w:top w:val="nil"/>
            </w:tcBorders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-0.152 (0.341)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PESTIC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0.0002 (0.001)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0.001 (0.001)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0.001 (0.001)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0.001 (0.001)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0.003 (0.002)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SFERT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-95.139** (40.64)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84.559 (64.243)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73.075 (49.034)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85.741 (65.622)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23.775 (53.669)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VARIETY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-104.207** (42.77)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-123.233***(48.05)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9.611 (82.083)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-79.465** (47.651)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-1.341 (102.77)</w:t>
            </w:r>
          </w:p>
        </w:tc>
      </w:tr>
      <w:tr w:rsidR="009800B9" w:rsidRPr="005644A0" w:rsidTr="009F7370">
        <w:trPr>
          <w:trHeight w:hRule="exact" w:val="409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PADE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127.009*** (22.057)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92.143***(25.518)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89.626***(31.509)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95.356***(26.401)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18.529 (36.507)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LIRA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120.579***(26.7)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72.814**(32.259)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113.580***(42.896)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79.659***(32.828)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5.913 (50.399)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FEXP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-3.839 (6.422)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0.878 (1.755)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-6.901 (6.914)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-0.540 (2.086)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-2.307 (57.88)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-1.793 (2.493)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-1.384 (1.899)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-3.416 (3.062)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0.343 (2.014)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-3.993 (34.368)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EDU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7.394 (19.227)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16.979** (7.564)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-1.764 (6.818)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12.813**(7.169)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</w:tr>
      <w:tr w:rsidR="009800B9" w:rsidRPr="005644A0" w:rsidTr="009F7370">
        <w:trPr>
          <w:trHeight w:val="466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FG membership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17.179 (17.711)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-34.025 (46.342)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15.212 (68.699)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0.927 (51.255)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11.074 (71.004)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33.18 (56.076)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Log likelihood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-1611.66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-985.78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-614.84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-996.09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-617.837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Prob</w:t>
            </w:r>
            <w:proofErr w:type="spellEnd"/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&gt; chi2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0.000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0.0062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0.0024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0.0013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0.013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Sigma_u</w:t>
            </w:r>
            <w:proofErr w:type="spellEnd"/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8.369 (140.895)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10.377 (14.436)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14.969 (19.689)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1.777 (10.319)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12.779 (35.848)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Sigma_v</w:t>
            </w:r>
            <w:proofErr w:type="spellEnd"/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128.052 ***(5.989)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145.194***(9.002)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120.173***(8.585)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127.189***(7.133)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132.359***(11.81)</w:t>
            </w:r>
          </w:p>
        </w:tc>
      </w:tr>
      <w:tr w:rsidR="009800B9" w:rsidRPr="005644A0" w:rsidTr="009F7370">
        <w:trPr>
          <w:trHeight w:val="483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Lambda 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0.654 (139.535)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0.0715 (16.823)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0.125 (21.416)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0.014 (12.559)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0.097 (37.839)</w:t>
            </w:r>
          </w:p>
        </w:tc>
      </w:tr>
      <w:tr w:rsidR="009800B9" w:rsidRPr="005644A0" w:rsidTr="009F7370">
        <w:trPr>
          <w:trHeight w:hRule="exact" w:val="345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rho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</w:t>
            </w:r>
          </w:p>
        </w:tc>
      </w:tr>
      <w:tr w:rsidR="009800B9" w:rsidRPr="005644A0" w:rsidTr="009F7370">
        <w:trPr>
          <w:trHeight w:hRule="exact" w:val="389"/>
          <w:jc w:val="center"/>
        </w:trPr>
        <w:tc>
          <w:tcPr>
            <w:tcW w:w="1657" w:type="dxa"/>
          </w:tcPr>
          <w:p w:rsidR="009800B9" w:rsidRPr="005644A0" w:rsidRDefault="009800B9" w:rsidP="009F7370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No. observations </w:t>
            </w:r>
          </w:p>
        </w:tc>
        <w:tc>
          <w:tcPr>
            <w:tcW w:w="225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257</w:t>
            </w:r>
          </w:p>
        </w:tc>
        <w:tc>
          <w:tcPr>
            <w:tcW w:w="1755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158</w:t>
            </w:r>
          </w:p>
        </w:tc>
        <w:tc>
          <w:tcPr>
            <w:tcW w:w="1859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99</w:t>
            </w:r>
          </w:p>
        </w:tc>
        <w:tc>
          <w:tcPr>
            <w:tcW w:w="1834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158</w:t>
            </w:r>
          </w:p>
        </w:tc>
        <w:tc>
          <w:tcPr>
            <w:tcW w:w="1722" w:type="dxa"/>
          </w:tcPr>
          <w:p w:rsidR="009800B9" w:rsidRPr="005644A0" w:rsidRDefault="009800B9" w:rsidP="009F7370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5644A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99</w:t>
            </w:r>
          </w:p>
        </w:tc>
      </w:tr>
    </w:tbl>
    <w:p w:rsidR="009800B9" w:rsidRPr="005644A0" w:rsidRDefault="009800B9" w:rsidP="009800B9">
      <w:pPr>
        <w:pStyle w:val="EDSTableFootnote"/>
        <w:rPr>
          <w:lang w:val="en-GB"/>
        </w:rPr>
      </w:pPr>
      <w:r w:rsidRPr="005644A0">
        <w:rPr>
          <w:lang w:val="en-GB"/>
        </w:rPr>
        <w:t xml:space="preserve">Note: **, and *** represent significance at 5% and 1% levels respectively; </w:t>
      </w:r>
      <w:r w:rsidRPr="005644A0">
        <w:rPr>
          <w:rStyle w:val="EDSTableFootnoteZchn"/>
          <w:lang w:val="en-GB"/>
        </w:rPr>
        <w:t>Standard Error (SE) in parentheses.</w:t>
      </w:r>
    </w:p>
    <w:p w:rsidR="009800B9" w:rsidRPr="005644A0" w:rsidRDefault="009800B9" w:rsidP="009800B9">
      <w:pPr>
        <w:pStyle w:val="EDSBodyTextFirstParagraph"/>
      </w:pPr>
    </w:p>
    <w:p w:rsidR="009800B9" w:rsidRPr="005644A0" w:rsidRDefault="009800B9" w:rsidP="009800B9">
      <w:pPr>
        <w:pStyle w:val="EDSBodyTextFirstParagraph"/>
      </w:pPr>
    </w:p>
    <w:p w:rsidR="009800B9" w:rsidRPr="005644A0" w:rsidRDefault="009800B9" w:rsidP="009800B9">
      <w:pPr>
        <w:pStyle w:val="Caption"/>
        <w:rPr>
          <w:lang w:val="en-GB"/>
        </w:rPr>
      </w:pPr>
      <w:r w:rsidRPr="005644A0">
        <w:rPr>
          <w:iCs/>
          <w:lang w:val="en-GB"/>
        </w:rPr>
        <w:lastRenderedPageBreak/>
        <w:t>Table S2</w:t>
      </w:r>
      <w:r w:rsidRPr="005644A0">
        <w:rPr>
          <w:lang w:val="en-GB"/>
        </w:rPr>
        <w:t xml:space="preserve">: Determinants of technical efficiency (logit, </w:t>
      </w:r>
      <w:proofErr w:type="spellStart"/>
      <w:r w:rsidRPr="005644A0">
        <w:rPr>
          <w:lang w:val="en-GB"/>
        </w:rPr>
        <w:t>probit</w:t>
      </w:r>
      <w:proofErr w:type="spellEnd"/>
      <w:r w:rsidRPr="005644A0">
        <w:rPr>
          <w:lang w:val="en-GB"/>
        </w:rPr>
        <w:t xml:space="preserve"> and the clog log model estimates) in smallholder mixed systems northern Uganda</w:t>
      </w:r>
    </w:p>
    <w:tbl>
      <w:tblPr>
        <w:tblStyle w:val="TableGrid"/>
        <w:tblW w:w="936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2461"/>
        <w:gridCol w:w="2339"/>
        <w:gridCol w:w="2617"/>
      </w:tblGrid>
      <w:tr w:rsidR="009800B9" w:rsidRPr="005644A0" w:rsidTr="009F7370">
        <w:trPr>
          <w:trHeight w:val="197"/>
          <w:jc w:val="center"/>
        </w:trPr>
        <w:tc>
          <w:tcPr>
            <w:tcW w:w="1943" w:type="dxa"/>
            <w:vMerge w:val="restart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Variables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1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3</w:t>
            </w:r>
          </w:p>
        </w:tc>
      </w:tr>
      <w:tr w:rsidR="009800B9" w:rsidRPr="005644A0" w:rsidTr="009F7370">
        <w:trPr>
          <w:trHeight w:val="183"/>
          <w:jc w:val="center"/>
        </w:trPr>
        <w:tc>
          <w:tcPr>
            <w:tcW w:w="1943" w:type="dxa"/>
            <w:vMerge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Probit</w:t>
            </w:r>
            <w:proofErr w:type="spellEnd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model</w:t>
            </w:r>
          </w:p>
        </w:tc>
        <w:tc>
          <w:tcPr>
            <w:tcW w:w="2339" w:type="dxa"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Logit model</w:t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Cloglog</w:t>
            </w:r>
            <w:proofErr w:type="spellEnd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model</w:t>
            </w:r>
          </w:p>
        </w:tc>
      </w:tr>
      <w:tr w:rsidR="009800B9" w:rsidRPr="005644A0" w:rsidTr="009F7370">
        <w:trPr>
          <w:trHeight w:val="192"/>
          <w:jc w:val="center"/>
        </w:trPr>
        <w:tc>
          <w:tcPr>
            <w:tcW w:w="1943" w:type="dxa"/>
            <w:vMerge/>
            <w:tcBorders>
              <w:bottom w:val="single" w:sz="4" w:space="0" w:color="auto"/>
            </w:tcBorders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cs="Calibri"/>
                <w:sz w:val="20"/>
                <w:szCs w:val="20"/>
                <w:lang w:val="en-GB"/>
              </w:rPr>
              <w:t>Coefficient (SE)</w:t>
            </w: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cs="Calibri"/>
                <w:sz w:val="20"/>
                <w:szCs w:val="20"/>
                <w:lang w:val="en-GB"/>
              </w:rPr>
              <w:t>Coefficient (SE)</w:t>
            </w:r>
          </w:p>
        </w:tc>
        <w:tc>
          <w:tcPr>
            <w:tcW w:w="2617" w:type="dxa"/>
            <w:tcBorders>
              <w:top w:val="single" w:sz="4" w:space="0" w:color="auto"/>
              <w:bottom w:val="single" w:sz="4" w:space="0" w:color="auto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cs="Calibri"/>
                <w:sz w:val="20"/>
                <w:szCs w:val="20"/>
                <w:lang w:val="en-GB"/>
              </w:rPr>
              <w:t>Coefficient (SE)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461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0.005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(0.012)</w:t>
            </w:r>
          </w:p>
        </w:tc>
        <w:tc>
          <w:tcPr>
            <w:tcW w:w="2339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0.008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(0.019)</w:t>
            </w:r>
          </w:p>
        </w:tc>
        <w:tc>
          <w:tcPr>
            <w:tcW w:w="2617" w:type="dxa"/>
            <w:tcBorders>
              <w:top w:val="single" w:sz="4" w:space="0" w:color="auto"/>
              <w:bottom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0.005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(0.011)</w:t>
            </w:r>
          </w:p>
        </w:tc>
      </w:tr>
      <w:tr w:rsidR="009800B9" w:rsidRPr="005644A0" w:rsidTr="009F7370">
        <w:trPr>
          <w:trHeight w:val="301"/>
          <w:jc w:val="center"/>
        </w:trPr>
        <w:tc>
          <w:tcPr>
            <w:tcW w:w="1943" w:type="dxa"/>
            <w:tcBorders>
              <w:top w:val="nil"/>
            </w:tcBorders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EDU</w:t>
            </w:r>
          </w:p>
        </w:tc>
        <w:tc>
          <w:tcPr>
            <w:tcW w:w="2461" w:type="dxa"/>
            <w:tcBorders>
              <w:top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-0.022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(0.029)</w:t>
            </w:r>
          </w:p>
        </w:tc>
        <w:tc>
          <w:tcPr>
            <w:tcW w:w="2339" w:type="dxa"/>
            <w:tcBorders>
              <w:top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-0.034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(0.048)</w:t>
            </w:r>
          </w:p>
        </w:tc>
        <w:tc>
          <w:tcPr>
            <w:tcW w:w="2617" w:type="dxa"/>
            <w:tcBorders>
              <w:top w:val="nil"/>
            </w:tcBorders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-0.023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(0.029)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FSIZE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0.004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(0.03)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0.006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(0.051)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0.006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(0.030)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CRDT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0.119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(0.183)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0.172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(0.307)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0.170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(0.178)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TRNG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0.046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(0.184)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0.099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(0.309)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0.008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(0.179)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EXT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-0.893***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(0.211)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-1.477***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(0.368)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-0.886***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(0.195)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SEED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-0.004**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(0.002)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-0.007**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(0.004)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-0.005**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(0.002)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PRICE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-0.299*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(0.179)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-0.506**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(0.300)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-0.283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(0.179)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LAND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-0.008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(0.012)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-0.014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(0.021)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-0.007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(0.013)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DIST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0.092**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(0.045)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0.150**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(0.075)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0.096**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(0.044)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Constant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1.142**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(0.448)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1.881 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(0.744)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0.726</w:t>
            </w:r>
          </w:p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(0.443)</w:t>
            </w:r>
          </w:p>
        </w:tc>
      </w:tr>
      <w:tr w:rsidR="009800B9" w:rsidRPr="005644A0" w:rsidTr="009F7370">
        <w:trPr>
          <w:trHeight w:val="301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Log likelihood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-147.81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-148.13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-147.04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LR chi2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27.72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27.08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29.27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proofErr w:type="spellStart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Prob</w:t>
            </w:r>
            <w:proofErr w:type="spellEnd"/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 &gt; chi2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0.0036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0.0045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0.0021</w:t>
            </w:r>
          </w:p>
        </w:tc>
      </w:tr>
      <w:tr w:rsidR="009800B9" w:rsidRPr="005644A0" w:rsidTr="009F7370">
        <w:trPr>
          <w:trHeight w:val="288"/>
          <w:jc w:val="center"/>
        </w:trPr>
        <w:tc>
          <w:tcPr>
            <w:tcW w:w="1943" w:type="dxa"/>
          </w:tcPr>
          <w:p w:rsidR="009800B9" w:rsidRPr="005644A0" w:rsidRDefault="009800B9" w:rsidP="009F7370">
            <w:pPr>
              <w:jc w:val="both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 xml:space="preserve">No. of observation </w:t>
            </w:r>
          </w:p>
        </w:tc>
        <w:tc>
          <w:tcPr>
            <w:tcW w:w="2461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257</w:t>
            </w:r>
          </w:p>
        </w:tc>
        <w:tc>
          <w:tcPr>
            <w:tcW w:w="2339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257</w:t>
            </w:r>
          </w:p>
        </w:tc>
        <w:tc>
          <w:tcPr>
            <w:tcW w:w="2617" w:type="dxa"/>
          </w:tcPr>
          <w:p w:rsidR="009800B9" w:rsidRPr="005644A0" w:rsidRDefault="009800B9" w:rsidP="009F7370">
            <w:pPr>
              <w:jc w:val="center"/>
              <w:rPr>
                <w:rFonts w:eastAsia="Palatino Linotype" w:cs="Calibri"/>
                <w:sz w:val="20"/>
                <w:szCs w:val="20"/>
                <w:lang w:val="en-GB"/>
              </w:rPr>
            </w:pPr>
            <w:r w:rsidRPr="005644A0">
              <w:rPr>
                <w:rFonts w:eastAsia="Palatino Linotype" w:cs="Calibri"/>
                <w:sz w:val="20"/>
                <w:szCs w:val="20"/>
                <w:lang w:val="en-GB"/>
              </w:rPr>
              <w:t>257</w:t>
            </w:r>
          </w:p>
        </w:tc>
      </w:tr>
    </w:tbl>
    <w:p w:rsidR="009800B9" w:rsidRPr="005644A0" w:rsidRDefault="009800B9" w:rsidP="009800B9">
      <w:pPr>
        <w:pStyle w:val="EDSTableFootnote"/>
        <w:rPr>
          <w:lang w:val="en-GB"/>
        </w:rPr>
      </w:pPr>
      <w:r w:rsidRPr="005644A0">
        <w:rPr>
          <w:lang w:val="en-GB"/>
        </w:rPr>
        <w:t xml:space="preserve">Note: **, and *** represent significance at 5% and 1% levels respectively; </w:t>
      </w:r>
      <w:r w:rsidRPr="005644A0">
        <w:rPr>
          <w:rStyle w:val="EDSTableFootnoteZchn"/>
          <w:lang w:val="en-GB"/>
        </w:rPr>
        <w:t>Standard Error (SE) in parentheses.</w:t>
      </w:r>
    </w:p>
    <w:p w:rsidR="002664D4" w:rsidRDefault="002664D4">
      <w:bookmarkStart w:id="0" w:name="_GoBack"/>
      <w:bookmarkEnd w:id="0"/>
    </w:p>
    <w:sectPr w:rsidR="00266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B9"/>
    <w:rsid w:val="00000FB4"/>
    <w:rsid w:val="0000539C"/>
    <w:rsid w:val="000073A6"/>
    <w:rsid w:val="0001178B"/>
    <w:rsid w:val="00016725"/>
    <w:rsid w:val="0001683A"/>
    <w:rsid w:val="0002139F"/>
    <w:rsid w:val="00024E8C"/>
    <w:rsid w:val="00027CBD"/>
    <w:rsid w:val="00042515"/>
    <w:rsid w:val="0004625B"/>
    <w:rsid w:val="00051751"/>
    <w:rsid w:val="00052572"/>
    <w:rsid w:val="00052B95"/>
    <w:rsid w:val="000709B9"/>
    <w:rsid w:val="000712E6"/>
    <w:rsid w:val="000837DB"/>
    <w:rsid w:val="00084BA5"/>
    <w:rsid w:val="0009323B"/>
    <w:rsid w:val="000956A2"/>
    <w:rsid w:val="000A197A"/>
    <w:rsid w:val="000A22DA"/>
    <w:rsid w:val="000A55BC"/>
    <w:rsid w:val="000B060D"/>
    <w:rsid w:val="000B0C8D"/>
    <w:rsid w:val="000B29AF"/>
    <w:rsid w:val="000B4D75"/>
    <w:rsid w:val="000B6031"/>
    <w:rsid w:val="000D7852"/>
    <w:rsid w:val="000E174E"/>
    <w:rsid w:val="000E20EE"/>
    <w:rsid w:val="000E586C"/>
    <w:rsid w:val="000F0706"/>
    <w:rsid w:val="000F3E19"/>
    <w:rsid w:val="00102624"/>
    <w:rsid w:val="001067D6"/>
    <w:rsid w:val="0011499F"/>
    <w:rsid w:val="00114CD5"/>
    <w:rsid w:val="00127131"/>
    <w:rsid w:val="00136949"/>
    <w:rsid w:val="00137327"/>
    <w:rsid w:val="00151502"/>
    <w:rsid w:val="00151A5C"/>
    <w:rsid w:val="001530CE"/>
    <w:rsid w:val="001608F4"/>
    <w:rsid w:val="00162CD3"/>
    <w:rsid w:val="001647E2"/>
    <w:rsid w:val="001666AB"/>
    <w:rsid w:val="001701F0"/>
    <w:rsid w:val="001705D4"/>
    <w:rsid w:val="0018092A"/>
    <w:rsid w:val="0018388D"/>
    <w:rsid w:val="00197D00"/>
    <w:rsid w:val="001A041D"/>
    <w:rsid w:val="001A29E5"/>
    <w:rsid w:val="001A2E85"/>
    <w:rsid w:val="001B0318"/>
    <w:rsid w:val="001B5F25"/>
    <w:rsid w:val="001E336E"/>
    <w:rsid w:val="001E70E1"/>
    <w:rsid w:val="001F3130"/>
    <w:rsid w:val="001F3BB1"/>
    <w:rsid w:val="001F60C3"/>
    <w:rsid w:val="001F6447"/>
    <w:rsid w:val="001F6A4A"/>
    <w:rsid w:val="00200B4D"/>
    <w:rsid w:val="0020118A"/>
    <w:rsid w:val="00203CA3"/>
    <w:rsid w:val="00204EED"/>
    <w:rsid w:val="00223016"/>
    <w:rsid w:val="0022362B"/>
    <w:rsid w:val="0023015C"/>
    <w:rsid w:val="00231447"/>
    <w:rsid w:val="00232254"/>
    <w:rsid w:val="00233F43"/>
    <w:rsid w:val="002402B6"/>
    <w:rsid w:val="00244335"/>
    <w:rsid w:val="002630C8"/>
    <w:rsid w:val="002664D4"/>
    <w:rsid w:val="00271AF9"/>
    <w:rsid w:val="00285496"/>
    <w:rsid w:val="00296953"/>
    <w:rsid w:val="00297118"/>
    <w:rsid w:val="002A0461"/>
    <w:rsid w:val="002A1C6E"/>
    <w:rsid w:val="002A3404"/>
    <w:rsid w:val="002A7DED"/>
    <w:rsid w:val="002B1727"/>
    <w:rsid w:val="002B3F05"/>
    <w:rsid w:val="002C0CD2"/>
    <w:rsid w:val="002C1CE3"/>
    <w:rsid w:val="002C36C9"/>
    <w:rsid w:val="002C674C"/>
    <w:rsid w:val="002C694D"/>
    <w:rsid w:val="002D0534"/>
    <w:rsid w:val="002E1B35"/>
    <w:rsid w:val="002E5085"/>
    <w:rsid w:val="002E721E"/>
    <w:rsid w:val="002F484F"/>
    <w:rsid w:val="00306A2F"/>
    <w:rsid w:val="00307621"/>
    <w:rsid w:val="00313737"/>
    <w:rsid w:val="0031639F"/>
    <w:rsid w:val="00323AC6"/>
    <w:rsid w:val="00331590"/>
    <w:rsid w:val="00331BED"/>
    <w:rsid w:val="00335B1C"/>
    <w:rsid w:val="00335BAF"/>
    <w:rsid w:val="00351A9C"/>
    <w:rsid w:val="00351B72"/>
    <w:rsid w:val="003531D0"/>
    <w:rsid w:val="003563BD"/>
    <w:rsid w:val="003634B4"/>
    <w:rsid w:val="003641DE"/>
    <w:rsid w:val="00365AFB"/>
    <w:rsid w:val="003675FD"/>
    <w:rsid w:val="00367920"/>
    <w:rsid w:val="003843CD"/>
    <w:rsid w:val="00384A5C"/>
    <w:rsid w:val="003939D6"/>
    <w:rsid w:val="00394096"/>
    <w:rsid w:val="003979A8"/>
    <w:rsid w:val="003A5D1D"/>
    <w:rsid w:val="003B1928"/>
    <w:rsid w:val="003B230A"/>
    <w:rsid w:val="003B2F4F"/>
    <w:rsid w:val="003B7401"/>
    <w:rsid w:val="003C02DB"/>
    <w:rsid w:val="003C2152"/>
    <w:rsid w:val="003C2888"/>
    <w:rsid w:val="003C412D"/>
    <w:rsid w:val="003C47F4"/>
    <w:rsid w:val="003D148C"/>
    <w:rsid w:val="003D7275"/>
    <w:rsid w:val="003E03CD"/>
    <w:rsid w:val="003E0BEF"/>
    <w:rsid w:val="003E6032"/>
    <w:rsid w:val="003E7236"/>
    <w:rsid w:val="003E723E"/>
    <w:rsid w:val="003E754B"/>
    <w:rsid w:val="003F1B64"/>
    <w:rsid w:val="003F23B4"/>
    <w:rsid w:val="003F6BA9"/>
    <w:rsid w:val="0040444E"/>
    <w:rsid w:val="004051D6"/>
    <w:rsid w:val="00406BD2"/>
    <w:rsid w:val="004105C1"/>
    <w:rsid w:val="00416AFC"/>
    <w:rsid w:val="00423842"/>
    <w:rsid w:val="00423AE3"/>
    <w:rsid w:val="004322BD"/>
    <w:rsid w:val="0044003A"/>
    <w:rsid w:val="00440624"/>
    <w:rsid w:val="00453AAD"/>
    <w:rsid w:val="00454452"/>
    <w:rsid w:val="0045670C"/>
    <w:rsid w:val="00480444"/>
    <w:rsid w:val="00482F11"/>
    <w:rsid w:val="00494007"/>
    <w:rsid w:val="004955F6"/>
    <w:rsid w:val="004A0F66"/>
    <w:rsid w:val="004A1B15"/>
    <w:rsid w:val="004A1BA0"/>
    <w:rsid w:val="004A6924"/>
    <w:rsid w:val="004B2DEA"/>
    <w:rsid w:val="004B5019"/>
    <w:rsid w:val="004B7A25"/>
    <w:rsid w:val="004C0E29"/>
    <w:rsid w:val="004C35AD"/>
    <w:rsid w:val="004C4C80"/>
    <w:rsid w:val="004D08EC"/>
    <w:rsid w:val="004D71D4"/>
    <w:rsid w:val="004E21FD"/>
    <w:rsid w:val="004E666E"/>
    <w:rsid w:val="004F0EFB"/>
    <w:rsid w:val="004F7657"/>
    <w:rsid w:val="00513835"/>
    <w:rsid w:val="00513A92"/>
    <w:rsid w:val="00521483"/>
    <w:rsid w:val="005232D1"/>
    <w:rsid w:val="00531DBF"/>
    <w:rsid w:val="005405DB"/>
    <w:rsid w:val="005409B7"/>
    <w:rsid w:val="005446E9"/>
    <w:rsid w:val="00552506"/>
    <w:rsid w:val="0055493B"/>
    <w:rsid w:val="00555012"/>
    <w:rsid w:val="00557A02"/>
    <w:rsid w:val="005701D5"/>
    <w:rsid w:val="005702F4"/>
    <w:rsid w:val="005818C4"/>
    <w:rsid w:val="0058211B"/>
    <w:rsid w:val="00585D7F"/>
    <w:rsid w:val="005914F5"/>
    <w:rsid w:val="00595A9E"/>
    <w:rsid w:val="005A4BE1"/>
    <w:rsid w:val="005A6160"/>
    <w:rsid w:val="005B0DC7"/>
    <w:rsid w:val="005B3ED9"/>
    <w:rsid w:val="005C39CE"/>
    <w:rsid w:val="005C3BE5"/>
    <w:rsid w:val="005C4EF4"/>
    <w:rsid w:val="005C5080"/>
    <w:rsid w:val="005D00A8"/>
    <w:rsid w:val="005F4C33"/>
    <w:rsid w:val="005F4F97"/>
    <w:rsid w:val="005F5DC6"/>
    <w:rsid w:val="0060009E"/>
    <w:rsid w:val="006024E2"/>
    <w:rsid w:val="006069AA"/>
    <w:rsid w:val="006101E5"/>
    <w:rsid w:val="00611A09"/>
    <w:rsid w:val="006133D8"/>
    <w:rsid w:val="00615203"/>
    <w:rsid w:val="00616558"/>
    <w:rsid w:val="006166E4"/>
    <w:rsid w:val="00617647"/>
    <w:rsid w:val="00617D63"/>
    <w:rsid w:val="00630CD7"/>
    <w:rsid w:val="0063155A"/>
    <w:rsid w:val="006320EC"/>
    <w:rsid w:val="00633617"/>
    <w:rsid w:val="0063771A"/>
    <w:rsid w:val="0064015D"/>
    <w:rsid w:val="006437BA"/>
    <w:rsid w:val="0064482E"/>
    <w:rsid w:val="00650E6C"/>
    <w:rsid w:val="006573DC"/>
    <w:rsid w:val="00670966"/>
    <w:rsid w:val="00674C55"/>
    <w:rsid w:val="0068094B"/>
    <w:rsid w:val="00681EE4"/>
    <w:rsid w:val="0068372E"/>
    <w:rsid w:val="00684B74"/>
    <w:rsid w:val="00685676"/>
    <w:rsid w:val="00691220"/>
    <w:rsid w:val="00691607"/>
    <w:rsid w:val="0069415C"/>
    <w:rsid w:val="006950AC"/>
    <w:rsid w:val="006B1D12"/>
    <w:rsid w:val="006B30DA"/>
    <w:rsid w:val="006B400F"/>
    <w:rsid w:val="006B60AB"/>
    <w:rsid w:val="006B7369"/>
    <w:rsid w:val="006C02A5"/>
    <w:rsid w:val="006C1D0F"/>
    <w:rsid w:val="006C7F48"/>
    <w:rsid w:val="006E6E54"/>
    <w:rsid w:val="006F4CEE"/>
    <w:rsid w:val="00701023"/>
    <w:rsid w:val="0070321D"/>
    <w:rsid w:val="007039F9"/>
    <w:rsid w:val="00706346"/>
    <w:rsid w:val="00707569"/>
    <w:rsid w:val="007075FA"/>
    <w:rsid w:val="00707975"/>
    <w:rsid w:val="0071021E"/>
    <w:rsid w:val="00711FF0"/>
    <w:rsid w:val="00720CF1"/>
    <w:rsid w:val="00722E51"/>
    <w:rsid w:val="00723FC0"/>
    <w:rsid w:val="00726754"/>
    <w:rsid w:val="0072688B"/>
    <w:rsid w:val="007340FF"/>
    <w:rsid w:val="007371A2"/>
    <w:rsid w:val="007423DF"/>
    <w:rsid w:val="00742447"/>
    <w:rsid w:val="00743C09"/>
    <w:rsid w:val="00753C21"/>
    <w:rsid w:val="00757DBB"/>
    <w:rsid w:val="00760B5F"/>
    <w:rsid w:val="00765409"/>
    <w:rsid w:val="00766E21"/>
    <w:rsid w:val="00773C3D"/>
    <w:rsid w:val="00782209"/>
    <w:rsid w:val="00782B11"/>
    <w:rsid w:val="00783B36"/>
    <w:rsid w:val="00783F7A"/>
    <w:rsid w:val="0078575A"/>
    <w:rsid w:val="00787B2E"/>
    <w:rsid w:val="0079642F"/>
    <w:rsid w:val="007971B8"/>
    <w:rsid w:val="007A0D29"/>
    <w:rsid w:val="007A1E33"/>
    <w:rsid w:val="007A289E"/>
    <w:rsid w:val="007A45CA"/>
    <w:rsid w:val="007A7F6D"/>
    <w:rsid w:val="007B02AB"/>
    <w:rsid w:val="007B0DA5"/>
    <w:rsid w:val="007C2518"/>
    <w:rsid w:val="007C6B10"/>
    <w:rsid w:val="007D35CC"/>
    <w:rsid w:val="007D4674"/>
    <w:rsid w:val="007D70B2"/>
    <w:rsid w:val="007D753D"/>
    <w:rsid w:val="007D7F4F"/>
    <w:rsid w:val="007E1884"/>
    <w:rsid w:val="007E3F2E"/>
    <w:rsid w:val="007E7781"/>
    <w:rsid w:val="007F178B"/>
    <w:rsid w:val="007F319A"/>
    <w:rsid w:val="007F4E08"/>
    <w:rsid w:val="007F6C18"/>
    <w:rsid w:val="00813F72"/>
    <w:rsid w:val="00817D79"/>
    <w:rsid w:val="00827D71"/>
    <w:rsid w:val="00830F59"/>
    <w:rsid w:val="00835C67"/>
    <w:rsid w:val="008417C0"/>
    <w:rsid w:val="0084706C"/>
    <w:rsid w:val="00856A22"/>
    <w:rsid w:val="00865AD5"/>
    <w:rsid w:val="00876753"/>
    <w:rsid w:val="008810A9"/>
    <w:rsid w:val="00886F80"/>
    <w:rsid w:val="008873BC"/>
    <w:rsid w:val="008916D2"/>
    <w:rsid w:val="00895222"/>
    <w:rsid w:val="0089665B"/>
    <w:rsid w:val="00897A54"/>
    <w:rsid w:val="008A265D"/>
    <w:rsid w:val="008A52AD"/>
    <w:rsid w:val="008A541C"/>
    <w:rsid w:val="008B22DC"/>
    <w:rsid w:val="008B2744"/>
    <w:rsid w:val="008B5918"/>
    <w:rsid w:val="008C43FA"/>
    <w:rsid w:val="008D7B22"/>
    <w:rsid w:val="008F0F3C"/>
    <w:rsid w:val="008F1BDF"/>
    <w:rsid w:val="008F1FAC"/>
    <w:rsid w:val="008F4342"/>
    <w:rsid w:val="008F4BA3"/>
    <w:rsid w:val="009031B1"/>
    <w:rsid w:val="009144B6"/>
    <w:rsid w:val="00924B83"/>
    <w:rsid w:val="00932F65"/>
    <w:rsid w:val="0093337B"/>
    <w:rsid w:val="009354D6"/>
    <w:rsid w:val="00942675"/>
    <w:rsid w:val="00942DC5"/>
    <w:rsid w:val="00945F2F"/>
    <w:rsid w:val="00951540"/>
    <w:rsid w:val="00952D03"/>
    <w:rsid w:val="00954F9B"/>
    <w:rsid w:val="0095706A"/>
    <w:rsid w:val="0096126B"/>
    <w:rsid w:val="00961477"/>
    <w:rsid w:val="0096295A"/>
    <w:rsid w:val="00970F50"/>
    <w:rsid w:val="00977F81"/>
    <w:rsid w:val="009800B9"/>
    <w:rsid w:val="00981192"/>
    <w:rsid w:val="00984696"/>
    <w:rsid w:val="00984CD7"/>
    <w:rsid w:val="00990C23"/>
    <w:rsid w:val="00990D82"/>
    <w:rsid w:val="00993BBA"/>
    <w:rsid w:val="009B0B1C"/>
    <w:rsid w:val="009B0FCA"/>
    <w:rsid w:val="009B1E35"/>
    <w:rsid w:val="009B495B"/>
    <w:rsid w:val="009B7C5E"/>
    <w:rsid w:val="009C0C20"/>
    <w:rsid w:val="009C1714"/>
    <w:rsid w:val="009C4273"/>
    <w:rsid w:val="009D0132"/>
    <w:rsid w:val="009D4742"/>
    <w:rsid w:val="009E277F"/>
    <w:rsid w:val="009E622F"/>
    <w:rsid w:val="009E7A27"/>
    <w:rsid w:val="009F28F1"/>
    <w:rsid w:val="009F3406"/>
    <w:rsid w:val="009F4C43"/>
    <w:rsid w:val="00A064DD"/>
    <w:rsid w:val="00A07009"/>
    <w:rsid w:val="00A07087"/>
    <w:rsid w:val="00A16E8B"/>
    <w:rsid w:val="00A2315B"/>
    <w:rsid w:val="00A24431"/>
    <w:rsid w:val="00A24FCD"/>
    <w:rsid w:val="00A31740"/>
    <w:rsid w:val="00A448C7"/>
    <w:rsid w:val="00A517F1"/>
    <w:rsid w:val="00A77717"/>
    <w:rsid w:val="00A837E7"/>
    <w:rsid w:val="00A86340"/>
    <w:rsid w:val="00A90352"/>
    <w:rsid w:val="00A905E1"/>
    <w:rsid w:val="00A90FD6"/>
    <w:rsid w:val="00A910B1"/>
    <w:rsid w:val="00A97F4A"/>
    <w:rsid w:val="00AA3300"/>
    <w:rsid w:val="00AA519B"/>
    <w:rsid w:val="00AB11E6"/>
    <w:rsid w:val="00AC2E24"/>
    <w:rsid w:val="00AC49F4"/>
    <w:rsid w:val="00AD06A0"/>
    <w:rsid w:val="00AE0EE9"/>
    <w:rsid w:val="00AE3E5B"/>
    <w:rsid w:val="00AF19FB"/>
    <w:rsid w:val="00AF66B6"/>
    <w:rsid w:val="00AF7C2E"/>
    <w:rsid w:val="00B005D4"/>
    <w:rsid w:val="00B05159"/>
    <w:rsid w:val="00B06483"/>
    <w:rsid w:val="00B127A3"/>
    <w:rsid w:val="00B127D3"/>
    <w:rsid w:val="00B17FBD"/>
    <w:rsid w:val="00B21A88"/>
    <w:rsid w:val="00B2515C"/>
    <w:rsid w:val="00B2665F"/>
    <w:rsid w:val="00B27226"/>
    <w:rsid w:val="00B3252A"/>
    <w:rsid w:val="00B34C9C"/>
    <w:rsid w:val="00B4181C"/>
    <w:rsid w:val="00B4263F"/>
    <w:rsid w:val="00B42D33"/>
    <w:rsid w:val="00B455DB"/>
    <w:rsid w:val="00B51C4A"/>
    <w:rsid w:val="00B51DB3"/>
    <w:rsid w:val="00B53258"/>
    <w:rsid w:val="00B54F02"/>
    <w:rsid w:val="00B56D0C"/>
    <w:rsid w:val="00B610CE"/>
    <w:rsid w:val="00B61A73"/>
    <w:rsid w:val="00B65149"/>
    <w:rsid w:val="00B67582"/>
    <w:rsid w:val="00B75D92"/>
    <w:rsid w:val="00B76D9C"/>
    <w:rsid w:val="00B803CA"/>
    <w:rsid w:val="00B83993"/>
    <w:rsid w:val="00B849CE"/>
    <w:rsid w:val="00B91459"/>
    <w:rsid w:val="00B93151"/>
    <w:rsid w:val="00B95BB0"/>
    <w:rsid w:val="00B97B85"/>
    <w:rsid w:val="00BA0E9A"/>
    <w:rsid w:val="00BA4E74"/>
    <w:rsid w:val="00BA7FBB"/>
    <w:rsid w:val="00BB730F"/>
    <w:rsid w:val="00BC1060"/>
    <w:rsid w:val="00BC7BCE"/>
    <w:rsid w:val="00BD0BBA"/>
    <w:rsid w:val="00BD14EC"/>
    <w:rsid w:val="00BD20B7"/>
    <w:rsid w:val="00BD335B"/>
    <w:rsid w:val="00BE396B"/>
    <w:rsid w:val="00BF1AD3"/>
    <w:rsid w:val="00C064A3"/>
    <w:rsid w:val="00C06638"/>
    <w:rsid w:val="00C077BC"/>
    <w:rsid w:val="00C111DD"/>
    <w:rsid w:val="00C13149"/>
    <w:rsid w:val="00C13A61"/>
    <w:rsid w:val="00C202B2"/>
    <w:rsid w:val="00C21E34"/>
    <w:rsid w:val="00C24F94"/>
    <w:rsid w:val="00C27C79"/>
    <w:rsid w:val="00C3140F"/>
    <w:rsid w:val="00C3524A"/>
    <w:rsid w:val="00C37C63"/>
    <w:rsid w:val="00C43C2E"/>
    <w:rsid w:val="00C4497B"/>
    <w:rsid w:val="00C44F48"/>
    <w:rsid w:val="00C45D71"/>
    <w:rsid w:val="00C50462"/>
    <w:rsid w:val="00C51AF7"/>
    <w:rsid w:val="00C62524"/>
    <w:rsid w:val="00C62F37"/>
    <w:rsid w:val="00C6353A"/>
    <w:rsid w:val="00C7030A"/>
    <w:rsid w:val="00C738E0"/>
    <w:rsid w:val="00C74DAF"/>
    <w:rsid w:val="00C83009"/>
    <w:rsid w:val="00C963FB"/>
    <w:rsid w:val="00CA6584"/>
    <w:rsid w:val="00CA71AA"/>
    <w:rsid w:val="00CA747C"/>
    <w:rsid w:val="00CB72FC"/>
    <w:rsid w:val="00CC0E3B"/>
    <w:rsid w:val="00CC2C52"/>
    <w:rsid w:val="00CD0A93"/>
    <w:rsid w:val="00CD18AD"/>
    <w:rsid w:val="00CD1FB1"/>
    <w:rsid w:val="00CD41CA"/>
    <w:rsid w:val="00CD458B"/>
    <w:rsid w:val="00CD52D6"/>
    <w:rsid w:val="00CD76AF"/>
    <w:rsid w:val="00CF088B"/>
    <w:rsid w:val="00CF1410"/>
    <w:rsid w:val="00CF2F01"/>
    <w:rsid w:val="00CF3C2C"/>
    <w:rsid w:val="00D158C9"/>
    <w:rsid w:val="00D23B4D"/>
    <w:rsid w:val="00D251C7"/>
    <w:rsid w:val="00D30757"/>
    <w:rsid w:val="00D31D9A"/>
    <w:rsid w:val="00D3382B"/>
    <w:rsid w:val="00D3733A"/>
    <w:rsid w:val="00D416B4"/>
    <w:rsid w:val="00D42932"/>
    <w:rsid w:val="00D45A62"/>
    <w:rsid w:val="00D467FB"/>
    <w:rsid w:val="00D77633"/>
    <w:rsid w:val="00D83913"/>
    <w:rsid w:val="00D83C37"/>
    <w:rsid w:val="00D869A3"/>
    <w:rsid w:val="00D91AC5"/>
    <w:rsid w:val="00D93274"/>
    <w:rsid w:val="00D95018"/>
    <w:rsid w:val="00DA3961"/>
    <w:rsid w:val="00DA447C"/>
    <w:rsid w:val="00DA5F25"/>
    <w:rsid w:val="00DB7173"/>
    <w:rsid w:val="00DB77AC"/>
    <w:rsid w:val="00DC014E"/>
    <w:rsid w:val="00DC0E0E"/>
    <w:rsid w:val="00DC163E"/>
    <w:rsid w:val="00DC1C52"/>
    <w:rsid w:val="00DC4D35"/>
    <w:rsid w:val="00DC645B"/>
    <w:rsid w:val="00DD4CAA"/>
    <w:rsid w:val="00DE0A15"/>
    <w:rsid w:val="00DE2CE5"/>
    <w:rsid w:val="00DE5BE9"/>
    <w:rsid w:val="00DE6177"/>
    <w:rsid w:val="00DF3FD9"/>
    <w:rsid w:val="00DF4F7F"/>
    <w:rsid w:val="00E002BA"/>
    <w:rsid w:val="00E01D5D"/>
    <w:rsid w:val="00E078E3"/>
    <w:rsid w:val="00E1457C"/>
    <w:rsid w:val="00E2218B"/>
    <w:rsid w:val="00E22829"/>
    <w:rsid w:val="00E23C93"/>
    <w:rsid w:val="00E25AC9"/>
    <w:rsid w:val="00E36CCA"/>
    <w:rsid w:val="00E37738"/>
    <w:rsid w:val="00E439A3"/>
    <w:rsid w:val="00E53E59"/>
    <w:rsid w:val="00E55909"/>
    <w:rsid w:val="00E64759"/>
    <w:rsid w:val="00E70CC3"/>
    <w:rsid w:val="00E75C51"/>
    <w:rsid w:val="00E77E27"/>
    <w:rsid w:val="00E81E0D"/>
    <w:rsid w:val="00E8402A"/>
    <w:rsid w:val="00E8491E"/>
    <w:rsid w:val="00E902F7"/>
    <w:rsid w:val="00E93909"/>
    <w:rsid w:val="00E93A82"/>
    <w:rsid w:val="00EA0476"/>
    <w:rsid w:val="00EA35B7"/>
    <w:rsid w:val="00EA5513"/>
    <w:rsid w:val="00EA7173"/>
    <w:rsid w:val="00EB1C16"/>
    <w:rsid w:val="00EB5519"/>
    <w:rsid w:val="00EC0033"/>
    <w:rsid w:val="00ED0D4F"/>
    <w:rsid w:val="00ED70AA"/>
    <w:rsid w:val="00EE0100"/>
    <w:rsid w:val="00EF17DF"/>
    <w:rsid w:val="00EF334C"/>
    <w:rsid w:val="00EF4C95"/>
    <w:rsid w:val="00EF584F"/>
    <w:rsid w:val="00F02CDB"/>
    <w:rsid w:val="00F052E5"/>
    <w:rsid w:val="00F12876"/>
    <w:rsid w:val="00F148AE"/>
    <w:rsid w:val="00F16337"/>
    <w:rsid w:val="00F35334"/>
    <w:rsid w:val="00F36997"/>
    <w:rsid w:val="00F404B1"/>
    <w:rsid w:val="00F42BFB"/>
    <w:rsid w:val="00F445C7"/>
    <w:rsid w:val="00F47AE4"/>
    <w:rsid w:val="00F73B9D"/>
    <w:rsid w:val="00F73E52"/>
    <w:rsid w:val="00F7644C"/>
    <w:rsid w:val="00F80C21"/>
    <w:rsid w:val="00F8438C"/>
    <w:rsid w:val="00F84523"/>
    <w:rsid w:val="00F927D9"/>
    <w:rsid w:val="00FA7CAA"/>
    <w:rsid w:val="00FC0AA5"/>
    <w:rsid w:val="00FC0EFF"/>
    <w:rsid w:val="00FC3328"/>
    <w:rsid w:val="00FD35F5"/>
    <w:rsid w:val="00FF30A1"/>
    <w:rsid w:val="00FF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C30806-AD44-4D35-BCE9-C5C3175A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EDS Table Heading"/>
    <w:basedOn w:val="Normal"/>
    <w:next w:val="Normal"/>
    <w:link w:val="CaptionChar"/>
    <w:autoRedefine/>
    <w:qFormat/>
    <w:rsid w:val="009800B9"/>
    <w:pPr>
      <w:keepNext/>
      <w:spacing w:before="120" w:after="120" w:line="360" w:lineRule="auto"/>
      <w:ind w:left="1021" w:hanging="1021"/>
      <w:jc w:val="both"/>
    </w:pPr>
    <w:rPr>
      <w:rFonts w:ascii="Calibri" w:eastAsia="Palatino Linotype" w:hAnsi="Calibri" w:cs="Times New Roman"/>
      <w:bCs/>
      <w:sz w:val="24"/>
      <w:szCs w:val="20"/>
    </w:rPr>
  </w:style>
  <w:style w:type="paragraph" w:customStyle="1" w:styleId="EDSBodyTextFirstParagraph">
    <w:name w:val="EDS Body Text First Paragraph"/>
    <w:basedOn w:val="Normal"/>
    <w:link w:val="EDSBodyTextFirstParagraphZchn"/>
    <w:autoRedefine/>
    <w:qFormat/>
    <w:rsid w:val="009800B9"/>
    <w:pPr>
      <w:spacing w:after="0" w:line="360" w:lineRule="auto"/>
      <w:jc w:val="both"/>
    </w:pPr>
    <w:rPr>
      <w:rFonts w:ascii="Calibri" w:eastAsia="Palatino Linotype" w:hAnsi="Calibri" w:cs="Times New Roman"/>
      <w:sz w:val="24"/>
      <w:szCs w:val="24"/>
      <w:lang w:val="en-GB" w:eastAsia="de-DE"/>
    </w:rPr>
  </w:style>
  <w:style w:type="character" w:customStyle="1" w:styleId="EDSBodyTextFirstParagraphZchn">
    <w:name w:val="EDS Body Text First Paragraph Zchn"/>
    <w:basedOn w:val="DefaultParagraphFont"/>
    <w:link w:val="EDSBodyTextFirstParagraph"/>
    <w:rsid w:val="009800B9"/>
    <w:rPr>
      <w:rFonts w:ascii="Calibri" w:eastAsia="Palatino Linotype" w:hAnsi="Calibri" w:cs="Times New Roman"/>
      <w:sz w:val="24"/>
      <w:szCs w:val="24"/>
      <w:lang w:val="en-GB" w:eastAsia="de-DE"/>
    </w:rPr>
  </w:style>
  <w:style w:type="paragraph" w:customStyle="1" w:styleId="EDSTableFootnote">
    <w:name w:val="EDS Table Footnote"/>
    <w:basedOn w:val="Normal"/>
    <w:link w:val="EDSTableFootnoteZchn"/>
    <w:autoRedefine/>
    <w:qFormat/>
    <w:rsid w:val="009800B9"/>
    <w:pPr>
      <w:spacing w:after="0" w:line="240" w:lineRule="auto"/>
      <w:jc w:val="both"/>
    </w:pPr>
    <w:rPr>
      <w:rFonts w:ascii="Calibri" w:eastAsia="Palatino Linotype" w:hAnsi="Calibri" w:cs="Times New Roman"/>
      <w:i/>
      <w:iCs/>
      <w:sz w:val="24"/>
      <w:szCs w:val="24"/>
      <w:lang w:val="en-ZW" w:eastAsia="de-DE"/>
    </w:rPr>
  </w:style>
  <w:style w:type="character" w:customStyle="1" w:styleId="EDSTableFootnoteZchn">
    <w:name w:val="EDS Table Footnote Zchn"/>
    <w:basedOn w:val="DefaultParagraphFont"/>
    <w:link w:val="EDSTableFootnote"/>
    <w:rsid w:val="009800B9"/>
    <w:rPr>
      <w:rFonts w:ascii="Calibri" w:eastAsia="Palatino Linotype" w:hAnsi="Calibri" w:cs="Times New Roman"/>
      <w:i/>
      <w:iCs/>
      <w:sz w:val="24"/>
      <w:szCs w:val="24"/>
      <w:lang w:val="en-ZW" w:eastAsia="de-DE"/>
    </w:rPr>
  </w:style>
  <w:style w:type="table" w:styleId="TableGrid">
    <w:name w:val="Table Grid"/>
    <w:basedOn w:val="TableNormal"/>
    <w:uiPriority w:val="39"/>
    <w:rsid w:val="009800B9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EDS Table Heading Char"/>
    <w:basedOn w:val="DefaultParagraphFont"/>
    <w:link w:val="Caption"/>
    <w:rsid w:val="009800B9"/>
    <w:rPr>
      <w:rFonts w:ascii="Calibri" w:eastAsia="Palatino Linotype" w:hAnsi="Calibri" w:cs="Times New Roman"/>
      <w:bCs/>
      <w:sz w:val="24"/>
      <w:szCs w:val="20"/>
    </w:rPr>
  </w:style>
  <w:style w:type="paragraph" w:styleId="NoSpacing">
    <w:name w:val="No Spacing"/>
    <w:uiPriority w:val="1"/>
    <w:qFormat/>
    <w:rsid w:val="009800B9"/>
    <w:pPr>
      <w:spacing w:after="0" w:line="240" w:lineRule="auto"/>
    </w:pPr>
    <w:rPr>
      <w:rFonts w:ascii="Calibri" w:eastAsia="Calibri" w:hAnsi="Calibri" w:cs="Calibri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Raman.Sethumadhavan Venkateswaran</dc:creator>
  <cp:keywords/>
  <dc:description/>
  <cp:lastModifiedBy>Raman.Sethumadhavan Venkateswaran</cp:lastModifiedBy>
  <cp:revision>1</cp:revision>
  <dcterms:created xsi:type="dcterms:W3CDTF">2024-08-26T14:30:00Z</dcterms:created>
  <dcterms:modified xsi:type="dcterms:W3CDTF">2024-08-26T14:31:00Z</dcterms:modified>
</cp:coreProperties>
</file>