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F9C" w:rsidRDefault="00AB2044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bCs/>
          <w:sz w:val="24"/>
        </w:rPr>
        <w:t>The EZH2 Selective Inhibitor ZLD1039 Attenuates UUO-Induced Renal Fibrosis by Suppressing YAP Activation</w:t>
      </w:r>
    </w:p>
    <w:p w:rsidR="00B93F9C" w:rsidRDefault="00AB2044">
      <w:pPr>
        <w:spacing w:beforeLines="100" w:before="312" w:line="360" w:lineRule="auto"/>
        <w:rPr>
          <w:rFonts w:ascii="DengXian" w:eastAsia="DengXian" w:hAnsi="DengXian" w:cs="Times New Roman"/>
          <w:szCs w:val="21"/>
        </w:rPr>
      </w:pPr>
      <w:proofErr w:type="spellStart"/>
      <w:r>
        <w:rPr>
          <w:rFonts w:ascii="Times New Roman" w:hAnsi="Times New Roman" w:cs="Times New Roman" w:hint="eastAsia"/>
          <w:sz w:val="24"/>
        </w:rPr>
        <w:t>Qingling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Xia </w:t>
      </w:r>
      <w:r>
        <w:rPr>
          <w:rFonts w:ascii="Times New Roman" w:hAnsi="Times New Roman" w:cs="Times New Roman" w:hint="eastAsia"/>
          <w:sz w:val="24"/>
          <w:vertAlign w:val="superscript"/>
        </w:rPr>
        <w:t xml:space="preserve">1, </w:t>
      </w:r>
      <w:r>
        <w:rPr>
          <w:rFonts w:ascii="Times New Roman" w:eastAsia="SimSun" w:hAnsi="Times New Roman"/>
          <w:color w:val="000000"/>
          <w:kern w:val="19"/>
          <w:sz w:val="24"/>
          <w:vertAlign w:val="superscript"/>
        </w:rPr>
        <w:t>§</w:t>
      </w:r>
      <w:r>
        <w:rPr>
          <w:rFonts w:ascii="Times New Roman" w:hAnsi="Times New Roman" w:cs="Times New Roman" w:hint="eastAsia"/>
          <w:sz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</w:rPr>
        <w:t>Fujiang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Xu </w:t>
      </w:r>
      <w:r>
        <w:rPr>
          <w:rFonts w:ascii="Times New Roman" w:hAnsi="Times New Roman" w:cs="Times New Roman" w:hint="eastAsia"/>
          <w:sz w:val="24"/>
          <w:vertAlign w:val="superscript"/>
        </w:rPr>
        <w:t xml:space="preserve">2, </w:t>
      </w:r>
      <w:r>
        <w:rPr>
          <w:rFonts w:ascii="Times New Roman" w:eastAsia="SimSun" w:hAnsi="Times New Roman"/>
          <w:color w:val="000000"/>
          <w:kern w:val="19"/>
          <w:sz w:val="24"/>
          <w:vertAlign w:val="superscript"/>
        </w:rPr>
        <w:t>§</w:t>
      </w:r>
      <w:r>
        <w:rPr>
          <w:rFonts w:ascii="Times New Roman" w:hAnsi="Times New Roman" w:cs="Times New Roman" w:hint="eastAsia"/>
          <w:sz w:val="24"/>
        </w:rPr>
        <w:t xml:space="preserve">, </w:t>
      </w:r>
      <w:bookmarkStart w:id="1" w:name="OLE_LINK70"/>
      <w:bookmarkStart w:id="2" w:name="OLE_LINK57"/>
      <w:proofErr w:type="spellStart"/>
      <w:r>
        <w:rPr>
          <w:rFonts w:ascii="Times New Roman" w:hAnsi="Times New Roman" w:cs="Times New Roman" w:hint="eastAsia"/>
          <w:sz w:val="24"/>
        </w:rPr>
        <w:t>Lidan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Zhang</w:t>
      </w:r>
      <w:bookmarkEnd w:id="1"/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  <w:vertAlign w:val="superscript"/>
        </w:rPr>
        <w:t>3</w:t>
      </w:r>
      <w:r>
        <w:rPr>
          <w:rFonts w:ascii="Times New Roman" w:hAnsi="Times New Roman" w:cs="Times New Roman" w:hint="eastAsia"/>
          <w:sz w:val="24"/>
        </w:rPr>
        <w:t xml:space="preserve">, </w:t>
      </w:r>
      <w:bookmarkEnd w:id="2"/>
      <w:proofErr w:type="spellStart"/>
      <w:r>
        <w:rPr>
          <w:rFonts w:ascii="Times New Roman" w:hAnsi="Times New Roman" w:cs="Times New Roman" w:hint="eastAsia"/>
          <w:sz w:val="24"/>
        </w:rPr>
        <w:t>Wenfei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Ding </w:t>
      </w:r>
      <w:r>
        <w:rPr>
          <w:rFonts w:ascii="Times New Roman" w:hAnsi="Times New Roman" w:cs="Times New Roman" w:hint="eastAsia"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</w:rPr>
        <w:t xml:space="preserve">, Jiang Liu </w:t>
      </w:r>
      <w:r>
        <w:rPr>
          <w:rFonts w:ascii="Times New Roman" w:hAnsi="Times New Roman" w:cs="Times New Roman" w:hint="eastAsia"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</w:rPr>
        <w:t xml:space="preserve">, Jing Liu </w:t>
      </w:r>
      <w:r>
        <w:rPr>
          <w:rFonts w:ascii="Times New Roman" w:hAnsi="Times New Roman" w:cs="Times New Roman" w:hint="eastAsia"/>
          <w:sz w:val="24"/>
          <w:vertAlign w:val="superscript"/>
        </w:rPr>
        <w:t>4</w:t>
      </w:r>
      <w:r>
        <w:rPr>
          <w:rFonts w:ascii="Times New Roman" w:hAnsi="Times New Roman" w:cs="Times New Roman" w:hint="eastAsia"/>
          <w:sz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</w:rPr>
        <w:t>Minhao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Chen </w:t>
      </w:r>
      <w:r>
        <w:rPr>
          <w:rFonts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 w:hint="eastAsia"/>
          <w:sz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</w:rPr>
        <w:t>Santao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</w:rPr>
        <w:t>Ou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  <w:vertAlign w:val="superscript"/>
        </w:rPr>
        <w:t>1, *</w:t>
      </w:r>
      <w:r>
        <w:rPr>
          <w:rFonts w:ascii="Times New Roman" w:hAnsi="Times New Roman" w:cs="Times New Roman" w:hint="eastAsia"/>
          <w:sz w:val="24"/>
        </w:rPr>
        <w:t xml:space="preserve">, Yong Xu </w:t>
      </w:r>
      <w:r>
        <w:rPr>
          <w:rFonts w:ascii="Times New Roman" w:hAnsi="Times New Roman" w:cs="Times New Roman"/>
          <w:sz w:val="24"/>
          <w:vertAlign w:val="superscript"/>
        </w:rPr>
        <w:t>6</w:t>
      </w:r>
      <w:r>
        <w:rPr>
          <w:rFonts w:ascii="Times New Roman" w:hAnsi="Times New Roman" w:cs="Times New Roman" w:hint="eastAsia"/>
          <w:sz w:val="24"/>
          <w:vertAlign w:val="superscript"/>
        </w:rPr>
        <w:t>, *</w:t>
      </w:r>
      <w:r>
        <w:rPr>
          <w:rFonts w:ascii="Times New Roman" w:hAnsi="Times New Roman" w:cs="Times New Roman" w:hint="eastAsia"/>
          <w:sz w:val="24"/>
        </w:rPr>
        <w:t>, Li Wen</w:t>
      </w:r>
      <w:r>
        <w:rPr>
          <w:rFonts w:ascii="Times New Roman" w:hAnsi="Times New Roman" w:cs="Times New Roman" w:hint="eastAsia"/>
          <w:sz w:val="24"/>
          <w:vertAlign w:val="superscript"/>
        </w:rPr>
        <w:t xml:space="preserve"> 1, *</w:t>
      </w:r>
    </w:p>
    <w:p w:rsidR="00B93F9C" w:rsidRDefault="00AB2044">
      <w:pPr>
        <w:topLinePunct/>
        <w:spacing w:beforeLines="100" w:before="312" w:line="360" w:lineRule="auto"/>
        <w:rPr>
          <w:rFonts w:ascii="Times New Roman" w:eastAsia="SimSun" w:hAnsi="Times New Roman" w:cs="Times New Roman"/>
          <w:color w:val="000000"/>
          <w:kern w:val="19"/>
          <w:sz w:val="24"/>
        </w:rPr>
      </w:pPr>
      <w:r>
        <w:rPr>
          <w:rFonts w:ascii="Times New Roman" w:eastAsia="SimSun" w:hAnsi="Times New Roman"/>
          <w:color w:val="000000"/>
          <w:kern w:val="19"/>
          <w:sz w:val="24"/>
          <w:vertAlign w:val="superscript"/>
        </w:rPr>
        <w:t>1</w:t>
      </w:r>
      <w:r>
        <w:rPr>
          <w:rFonts w:ascii="Times New Roman" w:eastAsia="SimSun" w:hAnsi="Times New Roman" w:hint="eastAsia"/>
          <w:color w:val="000000"/>
          <w:kern w:val="19"/>
          <w:sz w:val="24"/>
          <w:vertAlign w:val="superscript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9"/>
          <w:sz w:val="24"/>
        </w:rPr>
        <w:t xml:space="preserve">Department of Nephrology, </w:t>
      </w:r>
      <w:bookmarkStart w:id="3" w:name="OLE_LINK69"/>
      <w:proofErr w:type="gramStart"/>
      <w:r>
        <w:rPr>
          <w:rFonts w:ascii="Times New Roman" w:eastAsia="SimSun" w:hAnsi="Times New Roman" w:cs="Times New Roman"/>
          <w:color w:val="000000"/>
          <w:kern w:val="19"/>
          <w:sz w:val="24"/>
        </w:rPr>
        <w:t>The</w:t>
      </w:r>
      <w:proofErr w:type="gramEnd"/>
      <w:r>
        <w:rPr>
          <w:rFonts w:ascii="Times New Roman" w:eastAsia="SimSun" w:hAnsi="Times New Roman" w:cs="Times New Roman"/>
          <w:color w:val="000000"/>
          <w:kern w:val="19"/>
          <w:sz w:val="24"/>
        </w:rPr>
        <w:t xml:space="preserve"> Affiliated</w:t>
      </w:r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9"/>
          <w:sz w:val="24"/>
        </w:rPr>
        <w:t>Hospital of Southwest Medical University</w:t>
      </w:r>
      <w:bookmarkEnd w:id="3"/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 xml:space="preserve">; </w:t>
      </w:r>
      <w:r>
        <w:rPr>
          <w:rFonts w:ascii="Times New Roman" w:eastAsia="SimSun" w:hAnsi="Times New Roman" w:cs="Times New Roman"/>
          <w:color w:val="000000"/>
          <w:kern w:val="19"/>
          <w:sz w:val="24"/>
        </w:rPr>
        <w:t>Sichuan</w:t>
      </w:r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9"/>
          <w:sz w:val="24"/>
        </w:rPr>
        <w:t>Clinical Research Center for Nephropathy</w:t>
      </w:r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 xml:space="preserve"> and Metabolic Vascular Diseases Key Laboratory of Sichuan Province, </w:t>
      </w:r>
      <w:proofErr w:type="spellStart"/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>Luzhou</w:t>
      </w:r>
      <w:proofErr w:type="spellEnd"/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>, China.</w:t>
      </w:r>
    </w:p>
    <w:p w:rsidR="00B93F9C" w:rsidRDefault="00AB2044">
      <w:pPr>
        <w:topLinePunct/>
        <w:spacing w:beforeLines="100" w:before="312" w:line="360" w:lineRule="auto"/>
        <w:rPr>
          <w:rFonts w:ascii="Times New Roman" w:eastAsia="SimSun" w:hAnsi="Times New Roman" w:cs="Times New Roman"/>
          <w:color w:val="000000"/>
          <w:kern w:val="19"/>
          <w:sz w:val="24"/>
        </w:rPr>
      </w:pPr>
      <w:proofErr w:type="gramStart"/>
      <w:r>
        <w:rPr>
          <w:rFonts w:ascii="Times New Roman" w:eastAsia="SimSun" w:hAnsi="Times New Roman" w:cs="Times New Roman" w:hint="eastAsia"/>
          <w:color w:val="000000"/>
          <w:kern w:val="19"/>
          <w:sz w:val="24"/>
          <w:vertAlign w:val="superscript"/>
        </w:rPr>
        <w:t>2</w:t>
      </w:r>
      <w:proofErr w:type="gramEnd"/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9"/>
          <w:sz w:val="24"/>
        </w:rPr>
        <w:t>Department of Oncology, The Affiliated</w:t>
      </w:r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9"/>
          <w:sz w:val="24"/>
        </w:rPr>
        <w:t>Hospital of Southwest Medical University</w:t>
      </w:r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>Luzhou</w:t>
      </w:r>
      <w:proofErr w:type="spellEnd"/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>, China.</w:t>
      </w:r>
    </w:p>
    <w:p w:rsidR="00B93F9C" w:rsidRDefault="00AB2044">
      <w:pPr>
        <w:topLinePunct/>
        <w:spacing w:beforeLines="100" w:before="312" w:line="360" w:lineRule="auto"/>
        <w:rPr>
          <w:rFonts w:ascii="Times New Roman" w:eastAsia="SimSun" w:hAnsi="Times New Roman" w:cs="Times New Roman"/>
          <w:color w:val="000000"/>
          <w:kern w:val="19"/>
          <w:sz w:val="24"/>
        </w:rPr>
      </w:pPr>
      <w:r>
        <w:rPr>
          <w:rFonts w:ascii="Times New Roman" w:eastAsia="SimSun" w:hAnsi="Times New Roman" w:cs="Times New Roman" w:hint="eastAsia"/>
          <w:color w:val="000000"/>
          <w:kern w:val="19"/>
          <w:sz w:val="24"/>
          <w:vertAlign w:val="superscript"/>
        </w:rPr>
        <w:t>3</w:t>
      </w:r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9"/>
          <w:sz w:val="24"/>
        </w:rPr>
        <w:t>Laboratory of Anesthesia &amp; Critical Care Medicine, Translational Neuroscience Center, West China Hospital of Sichuan University, Chengdu, China</w:t>
      </w:r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>.</w:t>
      </w:r>
    </w:p>
    <w:p w:rsidR="00B93F9C" w:rsidRDefault="00AB2044">
      <w:pPr>
        <w:topLinePunct/>
        <w:spacing w:beforeLines="100" w:before="312" w:line="360" w:lineRule="auto"/>
        <w:rPr>
          <w:rFonts w:ascii="Times New Roman" w:eastAsia="SimSun" w:hAnsi="Times New Roman" w:cs="Times New Roman"/>
          <w:color w:val="000000"/>
          <w:kern w:val="19"/>
          <w:sz w:val="24"/>
        </w:rPr>
      </w:pPr>
      <w:bookmarkStart w:id="4" w:name="OLE_LINK28"/>
      <w:proofErr w:type="gramStart"/>
      <w:r>
        <w:rPr>
          <w:rFonts w:ascii="Times New Roman" w:eastAsia="SimSun" w:hAnsi="Times New Roman" w:cs="Times New Roman" w:hint="eastAsia"/>
          <w:color w:val="000000"/>
          <w:kern w:val="19"/>
          <w:sz w:val="24"/>
          <w:vertAlign w:val="superscript"/>
        </w:rPr>
        <w:t>4</w:t>
      </w:r>
      <w:proofErr w:type="gramEnd"/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 xml:space="preserve"> </w:t>
      </w:r>
      <w:bookmarkEnd w:id="4"/>
      <w:r>
        <w:rPr>
          <w:rFonts w:ascii="Times New Roman" w:eastAsia="DengXian" w:hAnsi="Times New Roman" w:cs="Times New Roman"/>
          <w:color w:val="000000"/>
          <w:sz w:val="24"/>
        </w:rPr>
        <w:t>Department of Urology, The Affiliated</w:t>
      </w:r>
      <w:r>
        <w:rPr>
          <w:rFonts w:ascii="Times New Roman" w:eastAsia="DengXian" w:hAnsi="Times New Roman" w:cs="Times New Roman" w:hint="eastAsia"/>
          <w:color w:val="000000"/>
          <w:sz w:val="24"/>
        </w:rPr>
        <w:t xml:space="preserve"> </w:t>
      </w:r>
      <w:r>
        <w:rPr>
          <w:rFonts w:ascii="Times New Roman" w:eastAsia="DengXian" w:hAnsi="Times New Roman" w:cs="Times New Roman"/>
          <w:color w:val="000000"/>
          <w:sz w:val="24"/>
        </w:rPr>
        <w:t xml:space="preserve">Hospital of </w:t>
      </w:r>
      <w:r>
        <w:rPr>
          <w:rFonts w:ascii="Times New Roman" w:eastAsia="DengXian" w:hAnsi="Times New Roman" w:cs="Times New Roman"/>
          <w:color w:val="000000"/>
          <w:sz w:val="24"/>
        </w:rPr>
        <w:t>Southwest Medical University</w:t>
      </w:r>
      <w:r>
        <w:rPr>
          <w:rFonts w:ascii="Times New Roman" w:eastAsia="DengXian" w:hAnsi="Times New Roman" w:cs="Times New Roman" w:hint="eastAsia"/>
          <w:color w:val="000000"/>
          <w:sz w:val="24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>Luzhou</w:t>
      </w:r>
      <w:proofErr w:type="spellEnd"/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>, China.</w:t>
      </w:r>
    </w:p>
    <w:p w:rsidR="00B93F9C" w:rsidRDefault="00AB2044">
      <w:pPr>
        <w:spacing w:beforeLines="100" w:before="312" w:line="360" w:lineRule="auto"/>
        <w:rPr>
          <w:rFonts w:ascii="Times New Roman" w:eastAsia="DengXian" w:hAnsi="Times New Roman" w:cs="Times New Roman"/>
          <w:color w:val="000000"/>
          <w:sz w:val="24"/>
        </w:rPr>
      </w:pPr>
      <w:proofErr w:type="gramStart"/>
      <w:r>
        <w:rPr>
          <w:rFonts w:ascii="Times New Roman" w:eastAsia="DengXian" w:hAnsi="Times New Roman" w:cs="Times New Roman"/>
          <w:color w:val="000000"/>
          <w:sz w:val="24"/>
          <w:vertAlign w:val="superscript"/>
        </w:rPr>
        <w:t>5</w:t>
      </w:r>
      <w:proofErr w:type="gramEnd"/>
      <w:r>
        <w:rPr>
          <w:rFonts w:ascii="Times New Roman" w:eastAsia="DengXian" w:hAnsi="Times New Roman" w:cs="Times New Roman" w:hint="eastAsia"/>
          <w:color w:val="000000"/>
          <w:sz w:val="24"/>
        </w:rPr>
        <w:t xml:space="preserve"> Clinical</w:t>
      </w:r>
      <w:r>
        <w:rPr>
          <w:rFonts w:ascii="Times New Roman" w:eastAsia="DengXian" w:hAnsi="Times New Roman" w:cs="Times New Roman"/>
          <w:color w:val="000000"/>
          <w:sz w:val="24"/>
        </w:rPr>
        <w:t xml:space="preserve"> </w:t>
      </w:r>
      <w:r>
        <w:rPr>
          <w:rFonts w:ascii="Times New Roman" w:eastAsia="DengXian" w:hAnsi="Times New Roman" w:cs="Times New Roman" w:hint="eastAsia"/>
          <w:color w:val="000000"/>
          <w:sz w:val="24"/>
        </w:rPr>
        <w:t>Medical</w:t>
      </w:r>
      <w:r>
        <w:rPr>
          <w:rFonts w:ascii="Times New Roman" w:eastAsia="DengXian" w:hAnsi="Times New Roman" w:cs="Times New Roman"/>
          <w:color w:val="000000"/>
          <w:sz w:val="24"/>
        </w:rPr>
        <w:t xml:space="preserve"> </w:t>
      </w:r>
      <w:r>
        <w:rPr>
          <w:rFonts w:ascii="Times New Roman" w:eastAsia="DengXian" w:hAnsi="Times New Roman" w:cs="Times New Roman" w:hint="eastAsia"/>
          <w:color w:val="000000"/>
          <w:sz w:val="24"/>
        </w:rPr>
        <w:t>College</w:t>
      </w:r>
      <w:r>
        <w:rPr>
          <w:rFonts w:ascii="Times New Roman" w:eastAsia="DengXian" w:hAnsi="Times New Roman" w:cs="Times New Roman"/>
          <w:color w:val="000000"/>
          <w:sz w:val="24"/>
        </w:rPr>
        <w:t xml:space="preserve">, </w:t>
      </w:r>
      <w:r>
        <w:rPr>
          <w:rFonts w:ascii="Times New Roman" w:eastAsia="DengXian" w:hAnsi="Times New Roman" w:cs="Times New Roman" w:hint="eastAsia"/>
          <w:color w:val="000000"/>
          <w:sz w:val="24"/>
        </w:rPr>
        <w:t xml:space="preserve">Southwest Medical University, </w:t>
      </w:r>
      <w:proofErr w:type="spellStart"/>
      <w:r>
        <w:rPr>
          <w:rFonts w:ascii="Times New Roman" w:eastAsia="DengXian" w:hAnsi="Times New Roman" w:cs="Times New Roman" w:hint="eastAsia"/>
          <w:color w:val="000000"/>
          <w:sz w:val="24"/>
        </w:rPr>
        <w:t>Luzhou</w:t>
      </w:r>
      <w:proofErr w:type="spellEnd"/>
      <w:r>
        <w:rPr>
          <w:rFonts w:ascii="Times New Roman" w:eastAsia="DengXian" w:hAnsi="Times New Roman" w:cs="Times New Roman" w:hint="eastAsia"/>
          <w:color w:val="000000"/>
          <w:sz w:val="24"/>
        </w:rPr>
        <w:t>, China.</w:t>
      </w:r>
    </w:p>
    <w:p w:rsidR="00B93F9C" w:rsidRDefault="00AB2044">
      <w:pPr>
        <w:spacing w:beforeLines="100" w:before="312" w:line="360" w:lineRule="auto"/>
        <w:rPr>
          <w:rFonts w:ascii="Times New Roman" w:eastAsia="DengXian" w:hAnsi="Times New Roman" w:cs="Times New Roman"/>
          <w:color w:val="000000"/>
          <w:sz w:val="24"/>
        </w:rPr>
      </w:pPr>
      <w:proofErr w:type="gramStart"/>
      <w:r>
        <w:rPr>
          <w:rFonts w:ascii="Times New Roman" w:eastAsia="DengXian" w:hAnsi="Times New Roman" w:cs="Times New Roman"/>
          <w:color w:val="000000"/>
          <w:sz w:val="24"/>
          <w:vertAlign w:val="superscript"/>
        </w:rPr>
        <w:t>6</w:t>
      </w:r>
      <w:proofErr w:type="gramEnd"/>
      <w:r>
        <w:rPr>
          <w:rFonts w:ascii="Times New Roman" w:eastAsia="DengXian" w:hAnsi="Times New Roman" w:cs="Times New Roman" w:hint="eastAsia"/>
          <w:color w:val="000000"/>
          <w:sz w:val="24"/>
        </w:rPr>
        <w:t xml:space="preserve"> </w:t>
      </w:r>
      <w:r>
        <w:rPr>
          <w:rFonts w:ascii="Times New Roman" w:eastAsia="DengXian" w:hAnsi="Times New Roman" w:cs="Times New Roman"/>
          <w:color w:val="000000"/>
          <w:sz w:val="24"/>
        </w:rPr>
        <w:t>Department of Endocrinology</w:t>
      </w:r>
      <w:r>
        <w:rPr>
          <w:rFonts w:ascii="Times New Roman" w:eastAsia="DengXian" w:hAnsi="Times New Roman" w:cs="Times New Roman" w:hint="eastAsia"/>
          <w:color w:val="000000"/>
          <w:sz w:val="24"/>
        </w:rPr>
        <w:t xml:space="preserve"> </w:t>
      </w:r>
      <w:r>
        <w:rPr>
          <w:rFonts w:ascii="Times New Roman" w:eastAsia="DengXian" w:hAnsi="Times New Roman" w:cs="Times New Roman"/>
          <w:color w:val="000000"/>
          <w:sz w:val="24"/>
        </w:rPr>
        <w:t>and Metabolism, The Affiliated Hospital of Southwest</w:t>
      </w:r>
    </w:p>
    <w:p w:rsidR="00B93F9C" w:rsidRDefault="00AB2044">
      <w:pPr>
        <w:spacing w:line="360" w:lineRule="auto"/>
        <w:rPr>
          <w:rFonts w:ascii="Times New Roman" w:eastAsia="SimSun" w:hAnsi="Times New Roman" w:cs="Times New Roman"/>
          <w:color w:val="000000"/>
          <w:kern w:val="19"/>
          <w:sz w:val="24"/>
        </w:rPr>
      </w:pPr>
      <w:r>
        <w:rPr>
          <w:rFonts w:ascii="Times New Roman" w:eastAsia="DengXian" w:hAnsi="Times New Roman" w:cs="Times New Roman"/>
          <w:color w:val="000000"/>
          <w:sz w:val="24"/>
        </w:rPr>
        <w:t>Medical University</w:t>
      </w:r>
      <w:r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>Luzhou</w:t>
      </w:r>
      <w:proofErr w:type="spellEnd"/>
      <w:r>
        <w:rPr>
          <w:rFonts w:ascii="Times New Roman" w:eastAsia="SimSun" w:hAnsi="Times New Roman" w:cs="Times New Roman"/>
          <w:color w:val="000000"/>
          <w:kern w:val="19"/>
          <w:sz w:val="24"/>
        </w:rPr>
        <w:t>, China</w:t>
      </w:r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>.</w:t>
      </w:r>
    </w:p>
    <w:p w:rsidR="00B93F9C" w:rsidRDefault="00AB2044">
      <w:pPr>
        <w:spacing w:beforeLines="100" w:before="312" w:line="360" w:lineRule="auto"/>
        <w:rPr>
          <w:rFonts w:ascii="Times New Roman" w:eastAsia="SimSun" w:hAnsi="Times New Roman" w:cs="Times New Roman"/>
          <w:color w:val="000000"/>
          <w:kern w:val="19"/>
          <w:sz w:val="24"/>
        </w:rPr>
      </w:pPr>
      <w:r>
        <w:rPr>
          <w:rFonts w:ascii="Times New Roman" w:eastAsia="SimSun" w:hAnsi="Times New Roman" w:cs="Times New Roman"/>
          <w:color w:val="000000"/>
          <w:kern w:val="19"/>
          <w:sz w:val="24"/>
          <w:vertAlign w:val="superscript"/>
        </w:rPr>
        <w:t>§</w:t>
      </w:r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 xml:space="preserve"> These authors contributed equally to this work.</w:t>
      </w:r>
    </w:p>
    <w:p w:rsidR="00B93F9C" w:rsidRDefault="00AB2044">
      <w:pPr>
        <w:spacing w:line="360" w:lineRule="auto"/>
        <w:contextualSpacing/>
        <w:rPr>
          <w:rFonts w:ascii="Times New Roman" w:eastAsia="SimSun" w:hAnsi="Times New Roman" w:cs="Times New Roman"/>
          <w:color w:val="000000"/>
          <w:kern w:val="19"/>
          <w:sz w:val="24"/>
        </w:rPr>
      </w:pPr>
      <w:r>
        <w:rPr>
          <w:rFonts w:ascii="Times New Roman" w:hAnsi="Times New Roman"/>
          <w:color w:val="000000"/>
          <w:sz w:val="24"/>
        </w:rPr>
        <w:t>*</w:t>
      </w:r>
      <w:r>
        <w:rPr>
          <w:rFonts w:ascii="Times New Roman" w:hAnsi="Times New Roman" w:hint="eastAsia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Correspondence:</w:t>
      </w:r>
      <w:bookmarkStart w:id="5" w:name="OLE_LINK68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</w:rPr>
        <w:t>Santao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</w:rPr>
        <w:t>Ou</w:t>
      </w:r>
      <w:proofErr w:type="spellEnd"/>
      <w:r>
        <w:rPr>
          <w:rFonts w:ascii="Times New Roman" w:hAnsi="Times New Roman" w:cs="Times New Roman" w:hint="eastAsia"/>
          <w:sz w:val="24"/>
        </w:rPr>
        <w:t>, Yong Xu and Li Wen</w:t>
      </w:r>
      <w:r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eastAsia="SimSun" w:hAnsi="Times New Roman" w:cs="Times New Roman"/>
          <w:color w:val="000000"/>
          <w:kern w:val="19"/>
          <w:sz w:val="24"/>
        </w:rPr>
        <w:t>The Affiliated</w:t>
      </w:r>
      <w:r>
        <w:rPr>
          <w:rFonts w:ascii="Times New Roman" w:eastAsia="SimSun" w:hAnsi="Times New Roman" w:cs="Times New Roman" w:hint="eastAsia"/>
          <w:color w:val="000000"/>
          <w:kern w:val="19"/>
          <w:sz w:val="24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9"/>
          <w:sz w:val="24"/>
        </w:rPr>
        <w:t>Hospital of Southwest Medical University</w:t>
      </w:r>
      <w:r>
        <w:rPr>
          <w:rFonts w:ascii="Times New Roman" w:hAnsi="Times New Roman"/>
          <w:color w:val="000000"/>
          <w:sz w:val="24"/>
        </w:rPr>
        <w:t>, No.</w:t>
      </w:r>
      <w:r>
        <w:rPr>
          <w:rFonts w:ascii="Times New Roman" w:hAnsi="Times New Roman" w:hint="eastAsia"/>
          <w:color w:val="000000"/>
          <w:sz w:val="24"/>
        </w:rPr>
        <w:t>25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 w:hint="eastAsia"/>
          <w:color w:val="000000"/>
          <w:sz w:val="24"/>
        </w:rPr>
        <w:t>Taiping Street</w:t>
      </w:r>
      <w:r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hint="eastAsia"/>
          <w:color w:val="000000"/>
          <w:sz w:val="24"/>
        </w:rPr>
        <w:t>Jiangyang</w:t>
      </w:r>
      <w:proofErr w:type="spellEnd"/>
      <w:r>
        <w:rPr>
          <w:rFonts w:ascii="Times New Roman" w:hAnsi="Times New Roman"/>
          <w:color w:val="000000"/>
          <w:sz w:val="24"/>
        </w:rPr>
        <w:t xml:space="preserve"> district,</w:t>
      </w:r>
      <w:r>
        <w:rPr>
          <w:rFonts w:ascii="Times New Roman" w:hAnsi="Times New Roman" w:hint="eastAsia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hint="eastAsia"/>
          <w:color w:val="000000"/>
          <w:sz w:val="24"/>
        </w:rPr>
        <w:t>Luzhou</w:t>
      </w:r>
      <w:proofErr w:type="spellEnd"/>
      <w:r>
        <w:rPr>
          <w:rFonts w:ascii="Times New Roman" w:hAnsi="Times New Roman" w:hint="eastAsia"/>
          <w:color w:val="000000"/>
          <w:sz w:val="24"/>
        </w:rPr>
        <w:t>,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 w:hint="eastAsia"/>
          <w:color w:val="000000"/>
          <w:sz w:val="24"/>
        </w:rPr>
        <w:t>646000</w:t>
      </w:r>
      <w:r>
        <w:rPr>
          <w:rFonts w:ascii="Times New Roman" w:hAnsi="Times New Roman"/>
          <w:color w:val="000000"/>
          <w:sz w:val="24"/>
        </w:rPr>
        <w:t>, China. Tel.: +86-</w:t>
      </w:r>
      <w:r>
        <w:rPr>
          <w:rFonts w:ascii="Times New Roman" w:hAnsi="Times New Roman" w:hint="eastAsia"/>
          <w:color w:val="000000"/>
          <w:sz w:val="24"/>
        </w:rPr>
        <w:t>0830</w:t>
      </w:r>
      <w:r>
        <w:rPr>
          <w:rFonts w:ascii="Times New Roman" w:hAnsi="Times New Roman"/>
          <w:color w:val="000000"/>
          <w:sz w:val="24"/>
        </w:rPr>
        <w:t>-</w:t>
      </w:r>
      <w:r>
        <w:rPr>
          <w:rFonts w:ascii="Times New Roman" w:hAnsi="Times New Roman" w:hint="eastAsia"/>
          <w:color w:val="000000"/>
          <w:sz w:val="24"/>
        </w:rPr>
        <w:t>3165341</w:t>
      </w:r>
      <w:r>
        <w:rPr>
          <w:rFonts w:ascii="Times New Roman" w:hAnsi="Times New Roman"/>
          <w:color w:val="000000"/>
          <w:sz w:val="24"/>
        </w:rPr>
        <w:t xml:space="preserve">. E-mail: </w:t>
      </w:r>
      <w:hyperlink r:id="rId5" w:history="1">
        <w:r>
          <w:rPr>
            <w:rStyle w:val="Hyperlink"/>
            <w:rFonts w:ascii="Times New Roman" w:hAnsi="Times New Roman"/>
            <w:color w:val="auto"/>
            <w:sz w:val="24"/>
            <w:u w:val="none"/>
          </w:rPr>
          <w:t>ousantao@163.com</w:t>
        </w:r>
        <w:r>
          <w:rPr>
            <w:rStyle w:val="Hyperlink"/>
            <w:rFonts w:ascii="Times New Roman" w:hAnsi="Times New Roman" w:hint="eastAsia"/>
            <w:color w:val="auto"/>
            <w:sz w:val="24"/>
            <w:u w:val="none"/>
          </w:rPr>
          <w:t>(ST</w:t>
        </w:r>
      </w:hyperlink>
      <w:r>
        <w:rPr>
          <w:rFonts w:ascii="Times New Roman" w:hAnsi="Times New Roman" w:hint="eastAsia"/>
          <w:sz w:val="24"/>
        </w:rPr>
        <w:t xml:space="preserve"> </w:t>
      </w:r>
      <w:proofErr w:type="spellStart"/>
      <w:r>
        <w:rPr>
          <w:rFonts w:ascii="Times New Roman" w:hAnsi="Times New Roman" w:hint="eastAsia"/>
          <w:color w:val="000000"/>
          <w:sz w:val="24"/>
        </w:rPr>
        <w:t>Ou</w:t>
      </w:r>
      <w:proofErr w:type="spellEnd"/>
      <w:r>
        <w:rPr>
          <w:rFonts w:ascii="Times New Roman" w:hAnsi="Times New Roman" w:hint="eastAsia"/>
          <w:color w:val="000000"/>
          <w:sz w:val="24"/>
        </w:rPr>
        <w:t>),</w:t>
      </w:r>
      <w:r>
        <w:rPr>
          <w:rFonts w:ascii="Times New Roman" w:hAnsi="Times New Roman"/>
          <w:color w:val="000000"/>
          <w:sz w:val="24"/>
        </w:rPr>
        <w:t xml:space="preserve"> </w:t>
      </w:r>
      <w:bookmarkStart w:id="6" w:name="OLE_LINK71"/>
      <w:r>
        <w:rPr>
          <w:rFonts w:ascii="Times New Roman" w:hAnsi="Times New Roman"/>
          <w:color w:val="000000"/>
          <w:sz w:val="24"/>
        </w:rPr>
        <w:t>xywyll@swmu.edu.cn</w:t>
      </w:r>
      <w:bookmarkEnd w:id="6"/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 w:hint="eastAsia"/>
          <w:color w:val="000000"/>
          <w:sz w:val="24"/>
        </w:rPr>
        <w:t>Y Xu</w:t>
      </w:r>
      <w:r>
        <w:rPr>
          <w:rFonts w:ascii="Times New Roman" w:hAnsi="Times New Roman"/>
          <w:color w:val="000000"/>
          <w:sz w:val="24"/>
        </w:rPr>
        <w:t xml:space="preserve">), and </w:t>
      </w:r>
      <w:r>
        <w:rPr>
          <w:rFonts w:ascii="Times New Roman" w:hAnsi="Times New Roman" w:hint="eastAsia"/>
          <w:color w:val="000000"/>
          <w:sz w:val="24"/>
        </w:rPr>
        <w:t>wenlixnydfy@163.com</w:t>
      </w:r>
      <w:r>
        <w:rPr>
          <w:rFonts w:ascii="Times New Roman" w:hAnsi="Times New Roman"/>
          <w:color w:val="000000"/>
          <w:sz w:val="24"/>
        </w:rPr>
        <w:t xml:space="preserve"> (L </w:t>
      </w:r>
      <w:r>
        <w:rPr>
          <w:rFonts w:ascii="Times New Roman" w:hAnsi="Times New Roman" w:hint="eastAsia"/>
          <w:color w:val="000000"/>
          <w:sz w:val="24"/>
        </w:rPr>
        <w:t>Wen</w:t>
      </w:r>
      <w:r>
        <w:rPr>
          <w:rFonts w:ascii="Times New Roman" w:hAnsi="Times New Roman"/>
          <w:color w:val="000000"/>
          <w:sz w:val="24"/>
        </w:rPr>
        <w:t>).</w:t>
      </w:r>
    </w:p>
    <w:bookmarkEnd w:id="5"/>
    <w:p w:rsidR="00B93F9C" w:rsidRDefault="00B93F9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B93F9C" w:rsidRDefault="00AB2044">
      <w:pPr>
        <w:spacing w:after="0" w:line="240" w:lineRule="auto"/>
      </w:pPr>
      <w:r>
        <w:object w:dxaOrig="7973" w:dyaOrig="2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9pt;height:2in" o:ole="">
            <v:imagedata r:id="rId6" o:title=""/>
          </v:shape>
          <o:OLEObject Type="Embed" ProgID="StaticMetafile" ShapeID="_x0000_i1025" DrawAspect="Content" ObjectID="_1810593476" r:id="rId7"/>
        </w:object>
      </w:r>
    </w:p>
    <w:p w:rsidR="00B93F9C" w:rsidRDefault="00AB204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Fig.S1 </w:t>
      </w:r>
      <w:proofErr w:type="gramStart"/>
      <w:r>
        <w:rPr>
          <w:rFonts w:ascii="Times New Roman" w:eastAsia="Times New Roman" w:hAnsi="Times New Roman" w:cs="Times New Roman"/>
          <w:sz w:val="24"/>
        </w:rPr>
        <w:t>The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ChIP-seq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results from the </w:t>
      </w:r>
      <w:proofErr w:type="spellStart"/>
      <w:r>
        <w:rPr>
          <w:rFonts w:ascii="Times New Roman" w:eastAsia="Times New Roman" w:hAnsi="Times New Roman" w:cs="Times New Roman"/>
          <w:sz w:val="24"/>
        </w:rPr>
        <w:t>Cistrome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Data Browser show a distinct enrichment peak of H3K27me3 </w:t>
      </w:r>
      <w:r>
        <w:rPr>
          <w:rFonts w:ascii="Times New Roman" w:eastAsia="Times New Roman" w:hAnsi="Times New Roman" w:cs="Times New Roman"/>
          <w:sz w:val="24"/>
        </w:rPr>
        <w:t>in the promoter region of LATS1.</w:t>
      </w:r>
    </w:p>
    <w:p w:rsidR="00B93F9C" w:rsidRDefault="00B93F9C">
      <w:pPr>
        <w:spacing w:after="0" w:line="480" w:lineRule="auto"/>
        <w:rPr>
          <w:rFonts w:ascii="Times New Roman" w:eastAsia="Times New Roman" w:hAnsi="Times New Roman" w:cs="Times New Roman"/>
          <w:sz w:val="24"/>
        </w:rPr>
      </w:pPr>
    </w:p>
    <w:p w:rsidR="00B93F9C" w:rsidRDefault="00B93F9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B93F9C">
      <w:pgSz w:w="11906" w:h="16838"/>
      <w:pgMar w:top="1440" w:right="1440" w:bottom="1440" w:left="144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F9C"/>
    <w:rsid w:val="00AB2044"/>
    <w:rsid w:val="00B93F9C"/>
    <w:rsid w:val="433410CB"/>
    <w:rsid w:val="68E4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docId w15:val="{92DFE661-879C-4A83-978B-158E49731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ousantao@163.com(S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10056</dc:creator>
  <cp:lastModifiedBy>Siacor, Renante</cp:lastModifiedBy>
  <cp:revision>2</cp:revision>
  <dcterms:created xsi:type="dcterms:W3CDTF">2025-06-04T17:52:00Z</dcterms:created>
  <dcterms:modified xsi:type="dcterms:W3CDTF">2025-06-04T17:52:00Z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eyJoZGlkIjoiZTAzOTlkZjJhOTIwYTE1ZTcxZDBmMWRjOWVmNzU1NWIiLCJ1c2VySWQiOiIzODM5MjQ0MjkifQ==</vt:lpwstr>
  </property>
  <property fmtid="{D5CDD505-2E9C-101B-9397-08002B2CF9AE}" pid="3" name="KSOProductBuildVer">
    <vt:lpwstr>2052-11.1.0.9021</vt:lpwstr>
  </property>
  <property fmtid="{D5CDD505-2E9C-101B-9397-08002B2CF9AE}" pid="4" name="ICV">
    <vt:lpwstr>EC00469485EC47339E60E662FCB66A6D_12</vt:lpwstr>
  </property>
</Properties>
</file>