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5185A" w14:textId="77777777" w:rsidR="00DB4734" w:rsidRDefault="00DB4734" w:rsidP="00DB4734">
      <w:r w:rsidRPr="00072165">
        <w:rPr>
          <w:rFonts w:ascii="Times New Roman" w:eastAsia="Times New Roman" w:hAnsi="Times New Roman" w:cs="Times New Roman"/>
          <w:b/>
          <w:bCs/>
          <w:sz w:val="24"/>
          <w:szCs w:val="24"/>
          <w:lang w:eastAsia="es-ES_tradnl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ES_tradnl"/>
        </w:rPr>
        <w:t>S2</w:t>
      </w:r>
      <w:r w:rsidRPr="00072165">
        <w:rPr>
          <w:rFonts w:ascii="Times New Roman" w:eastAsia="Times New Roman" w:hAnsi="Times New Roman" w:cs="Times New Roman"/>
          <w:b/>
          <w:bCs/>
          <w:sz w:val="24"/>
          <w:szCs w:val="24"/>
          <w:lang w:eastAsia="es-ES_tradnl"/>
        </w:rPr>
        <w:t xml:space="preserve">. </w:t>
      </w:r>
      <w:r w:rsidRPr="00F57A1C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Effect of soil mass on the recovery of PE spheres used as internal standards</w:t>
      </w:r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.</w:t>
      </w:r>
    </w:p>
    <w:tbl>
      <w:tblPr>
        <w:tblW w:w="88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9"/>
        <w:gridCol w:w="492"/>
        <w:gridCol w:w="582"/>
        <w:gridCol w:w="538"/>
        <w:gridCol w:w="1662"/>
        <w:gridCol w:w="244"/>
        <w:gridCol w:w="492"/>
        <w:gridCol w:w="582"/>
        <w:gridCol w:w="538"/>
        <w:gridCol w:w="1662"/>
      </w:tblGrid>
      <w:tr w:rsidR="00DB4734" w:rsidRPr="00464A69" w14:paraId="5AD454F5" w14:textId="77777777" w:rsidTr="00180544">
        <w:trPr>
          <w:trHeight w:val="313"/>
        </w:trPr>
        <w:tc>
          <w:tcPr>
            <w:tcW w:w="2009" w:type="dxa"/>
            <w:tcBorders>
              <w:left w:val="nil"/>
              <w:right w:val="nil"/>
            </w:tcBorders>
            <w:noWrap/>
            <w:vAlign w:val="bottom"/>
          </w:tcPr>
          <w:p w14:paraId="70B4228A" w14:textId="77777777" w:rsidR="00DB4734" w:rsidRPr="00464A69" w:rsidRDefault="00DB4734" w:rsidP="00180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4"/>
            <w:tcBorders>
              <w:top w:val="single" w:sz="18" w:space="0" w:color="auto"/>
              <w:left w:val="nil"/>
              <w:right w:val="nil"/>
            </w:tcBorders>
            <w:noWrap/>
            <w:vAlign w:val="bottom"/>
          </w:tcPr>
          <w:p w14:paraId="499DECE9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10 PE-</w:t>
            </w:r>
            <w:proofErr w:type="spellStart"/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spheres</w:t>
            </w:r>
            <w:proofErr w:type="spellEnd"/>
          </w:p>
        </w:tc>
        <w:tc>
          <w:tcPr>
            <w:tcW w:w="244" w:type="dxa"/>
            <w:tcBorders>
              <w:top w:val="single" w:sz="18" w:space="0" w:color="auto"/>
              <w:left w:val="nil"/>
              <w:right w:val="nil"/>
            </w:tcBorders>
            <w:noWrap/>
            <w:vAlign w:val="bottom"/>
          </w:tcPr>
          <w:p w14:paraId="4A968C52" w14:textId="77777777" w:rsidR="00DB4734" w:rsidRPr="00464A69" w:rsidRDefault="00DB4734" w:rsidP="00180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3274" w:type="dxa"/>
            <w:gridSpan w:val="4"/>
            <w:tcBorders>
              <w:top w:val="single" w:sz="18" w:space="0" w:color="auto"/>
              <w:left w:val="nil"/>
              <w:right w:val="nil"/>
            </w:tcBorders>
            <w:noWrap/>
            <w:vAlign w:val="bottom"/>
          </w:tcPr>
          <w:p w14:paraId="0C92124A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30 PE-</w:t>
            </w:r>
            <w:proofErr w:type="spellStart"/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spheres</w:t>
            </w:r>
            <w:proofErr w:type="spellEnd"/>
          </w:p>
        </w:tc>
      </w:tr>
      <w:tr w:rsidR="00DB4734" w:rsidRPr="00464A69" w14:paraId="734743FC" w14:textId="77777777" w:rsidTr="00180544">
        <w:trPr>
          <w:trHeight w:val="313"/>
        </w:trPr>
        <w:tc>
          <w:tcPr>
            <w:tcW w:w="2009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ECC1E10" w14:textId="77777777" w:rsidR="00DB4734" w:rsidRPr="00464A69" w:rsidRDefault="00DB4734" w:rsidP="00180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492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7AA043C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1st</w:t>
            </w:r>
          </w:p>
        </w:tc>
        <w:tc>
          <w:tcPr>
            <w:tcW w:w="582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0714304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2nd</w:t>
            </w:r>
          </w:p>
        </w:tc>
        <w:tc>
          <w:tcPr>
            <w:tcW w:w="538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424ECC2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3rd</w:t>
            </w:r>
          </w:p>
        </w:tc>
        <w:tc>
          <w:tcPr>
            <w:tcW w:w="1662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79BB580" w14:textId="77777777" w:rsidR="00DB4734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 xml:space="preserve">Mean </w:t>
            </w:r>
          </w:p>
          <w:p w14:paraId="0B8EE657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± RSD</w:t>
            </w:r>
          </w:p>
        </w:tc>
        <w:tc>
          <w:tcPr>
            <w:tcW w:w="244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4274E3B" w14:textId="77777777" w:rsidR="00DB4734" w:rsidRPr="00464A69" w:rsidRDefault="00DB4734" w:rsidP="00180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 </w:t>
            </w:r>
          </w:p>
        </w:tc>
        <w:tc>
          <w:tcPr>
            <w:tcW w:w="492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2F0F0DE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1st</w:t>
            </w:r>
          </w:p>
        </w:tc>
        <w:tc>
          <w:tcPr>
            <w:tcW w:w="582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05560C6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2nd</w:t>
            </w:r>
          </w:p>
        </w:tc>
        <w:tc>
          <w:tcPr>
            <w:tcW w:w="538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66E439B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3rd</w:t>
            </w:r>
          </w:p>
        </w:tc>
        <w:tc>
          <w:tcPr>
            <w:tcW w:w="1662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F244336" w14:textId="77777777" w:rsidR="00DB4734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 xml:space="preserve">Mean </w:t>
            </w:r>
          </w:p>
          <w:p w14:paraId="3D334768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± RSD</w:t>
            </w:r>
          </w:p>
        </w:tc>
      </w:tr>
      <w:tr w:rsidR="00DB4734" w:rsidRPr="00464A69" w14:paraId="7A3D959D" w14:textId="77777777" w:rsidTr="00180544">
        <w:trPr>
          <w:trHeight w:val="301"/>
        </w:trPr>
        <w:tc>
          <w:tcPr>
            <w:tcW w:w="200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0080745" w14:textId="77777777" w:rsidR="00DB4734" w:rsidRPr="00464A69" w:rsidRDefault="00DB4734" w:rsidP="00180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 xml:space="preserve">10 g </w:t>
            </w:r>
            <w:proofErr w:type="spellStart"/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soil</w:t>
            </w:r>
            <w:proofErr w:type="spellEnd"/>
          </w:p>
        </w:tc>
        <w:tc>
          <w:tcPr>
            <w:tcW w:w="4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F0BAB20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B0A1ED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40B686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66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A6F9B5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 </w:t>
            </w: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± 6</w:t>
            </w:r>
          </w:p>
        </w:tc>
        <w:tc>
          <w:tcPr>
            <w:tcW w:w="24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C69C74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6CBFD1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-</w:t>
            </w:r>
          </w:p>
        </w:tc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079F2D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-</w:t>
            </w:r>
          </w:p>
        </w:tc>
        <w:tc>
          <w:tcPr>
            <w:tcW w:w="53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724AB3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-</w:t>
            </w:r>
          </w:p>
        </w:tc>
        <w:tc>
          <w:tcPr>
            <w:tcW w:w="166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A8AE8F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-</w:t>
            </w:r>
          </w:p>
        </w:tc>
      </w:tr>
      <w:tr w:rsidR="00DB4734" w:rsidRPr="00464A69" w14:paraId="03EE56C3" w14:textId="77777777" w:rsidTr="00180544">
        <w:trPr>
          <w:trHeight w:val="301"/>
        </w:trPr>
        <w:tc>
          <w:tcPr>
            <w:tcW w:w="20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7A19701" w14:textId="77777777" w:rsidR="00DB4734" w:rsidRPr="00464A69" w:rsidRDefault="00DB4734" w:rsidP="00180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 xml:space="preserve">15 g </w:t>
            </w:r>
            <w:proofErr w:type="spellStart"/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soil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D2ADBA6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0396AC9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3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5C2880B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66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EA04E8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73 </w:t>
            </w: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± 6</w:t>
            </w:r>
          </w:p>
        </w:tc>
        <w:tc>
          <w:tcPr>
            <w:tcW w:w="24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6CB1C3D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9070FA1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80</w:t>
            </w: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EEF4131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80</w:t>
            </w:r>
          </w:p>
        </w:tc>
        <w:tc>
          <w:tcPr>
            <w:tcW w:w="53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BA4ED5C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70</w:t>
            </w:r>
          </w:p>
        </w:tc>
        <w:tc>
          <w:tcPr>
            <w:tcW w:w="166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132C64D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77 </w:t>
            </w: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± 6</w:t>
            </w:r>
          </w:p>
        </w:tc>
      </w:tr>
      <w:tr w:rsidR="00DB4734" w:rsidRPr="00464A69" w14:paraId="0FA18D5B" w14:textId="77777777" w:rsidTr="00180544">
        <w:trPr>
          <w:trHeight w:val="301"/>
        </w:trPr>
        <w:tc>
          <w:tcPr>
            <w:tcW w:w="2009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698321B2" w14:textId="77777777" w:rsidR="00DB4734" w:rsidRPr="00464A69" w:rsidRDefault="00DB4734" w:rsidP="00180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 xml:space="preserve">20 g </w:t>
            </w:r>
            <w:proofErr w:type="spellStart"/>
            <w:r w:rsidRPr="00464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  <w:t>soil</w:t>
            </w:r>
            <w:proofErr w:type="spellEnd"/>
          </w:p>
        </w:tc>
        <w:tc>
          <w:tcPr>
            <w:tcW w:w="492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66B0A5F8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21DC020C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10474FDE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1ACFB265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33 </w:t>
            </w: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± 6</w:t>
            </w:r>
          </w:p>
        </w:tc>
        <w:tc>
          <w:tcPr>
            <w:tcW w:w="244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2CFB8FC1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49C6A865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6536F6E4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8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08AA7E9E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14:paraId="0FC83B8F" w14:textId="77777777" w:rsidR="00DB4734" w:rsidRPr="00464A69" w:rsidRDefault="00DB4734" w:rsidP="0018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46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-</w:t>
            </w:r>
          </w:p>
        </w:tc>
      </w:tr>
    </w:tbl>
    <w:p w14:paraId="43B89C92" w14:textId="77777777" w:rsidR="00DB4734" w:rsidRPr="00F0002D" w:rsidRDefault="00DB4734" w:rsidP="00DB4734">
      <w:pPr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lang w:eastAsia="es-ES_tradnl"/>
        </w:rPr>
      </w:pPr>
      <w:r w:rsidRPr="00F0002D">
        <w:rPr>
          <w:rFonts w:ascii="Times New Roman" w:eastAsia="Times New Roman" w:hAnsi="Times New Roman" w:cs="Times New Roman"/>
          <w:i/>
          <w:iCs/>
          <w:lang w:eastAsia="es-ES_tradnl"/>
        </w:rPr>
        <w:t>RSD: Relative Standard Deviation, %</w:t>
      </w:r>
    </w:p>
    <w:p w14:paraId="74A43BF3" w14:textId="77777777" w:rsidR="007E5409" w:rsidRDefault="007E5409"/>
    <w:sectPr w:rsidR="007E54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35"/>
    <w:rsid w:val="000A187A"/>
    <w:rsid w:val="000A51D6"/>
    <w:rsid w:val="001C7A8E"/>
    <w:rsid w:val="00201ECD"/>
    <w:rsid w:val="00264643"/>
    <w:rsid w:val="00283BA8"/>
    <w:rsid w:val="00300A35"/>
    <w:rsid w:val="00464A69"/>
    <w:rsid w:val="005D46B6"/>
    <w:rsid w:val="0060747B"/>
    <w:rsid w:val="00637557"/>
    <w:rsid w:val="00661ACB"/>
    <w:rsid w:val="007E5409"/>
    <w:rsid w:val="008658A2"/>
    <w:rsid w:val="00877CD5"/>
    <w:rsid w:val="008E4F8B"/>
    <w:rsid w:val="009A2DFE"/>
    <w:rsid w:val="009F17F5"/>
    <w:rsid w:val="00A322F8"/>
    <w:rsid w:val="00A72103"/>
    <w:rsid w:val="00B016C0"/>
    <w:rsid w:val="00B30A82"/>
    <w:rsid w:val="00B96D7E"/>
    <w:rsid w:val="00BC6076"/>
    <w:rsid w:val="00C20EDA"/>
    <w:rsid w:val="00C907BD"/>
    <w:rsid w:val="00CD6853"/>
    <w:rsid w:val="00CF6211"/>
    <w:rsid w:val="00CF7E77"/>
    <w:rsid w:val="00DB4734"/>
    <w:rsid w:val="00F0002D"/>
    <w:rsid w:val="00F53559"/>
    <w:rsid w:val="00F5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7BE5"/>
  <w15:chartTrackingRefBased/>
  <w15:docId w15:val="{269605DE-B2C6-4AAE-83FA-65DB3518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409"/>
    <w:rPr>
      <w:rFonts w:ascii="Calibri" w:eastAsia="Calibri" w:hAnsi="Calibri" w:cs="Calibri"/>
      <w:kern w:val="0"/>
      <w:lang w:val="en-GB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00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0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0A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0A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0A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0A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0A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0A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0A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0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0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0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0A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0A3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0A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0A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0A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0A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0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00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0A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00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0A3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00A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0A35"/>
    <w:pPr>
      <w:ind w:left="720"/>
      <w:contextualSpacing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00A3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0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0A3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0A35"/>
    <w:rPr>
      <w:b/>
      <w:bCs/>
      <w:smallCaps/>
      <w:color w:val="0F4761" w:themeColor="accent1" w:themeShade="BF"/>
      <w:spacing w:val="5"/>
    </w:rPr>
  </w:style>
  <w:style w:type="paragraph" w:styleId="Revisin">
    <w:name w:val="Revision"/>
    <w:hidden/>
    <w:uiPriority w:val="99"/>
    <w:semiHidden/>
    <w:rsid w:val="00DB4734"/>
    <w:pPr>
      <w:spacing w:after="0" w:line="240" w:lineRule="auto"/>
    </w:pPr>
    <w:rPr>
      <w:rFonts w:ascii="Calibri" w:eastAsia="Calibri" w:hAnsi="Calibri" w:cs="Calibri"/>
      <w:kern w:val="0"/>
      <w:lang w:val="en-GB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Jesus Martinez Bueno</dc:creator>
  <cp:keywords/>
  <dc:description/>
  <cp:lastModifiedBy>Maria Jesus Martinez Bueno</cp:lastModifiedBy>
  <cp:revision>3</cp:revision>
  <dcterms:created xsi:type="dcterms:W3CDTF">2026-05-07T10:49:00Z</dcterms:created>
  <dcterms:modified xsi:type="dcterms:W3CDTF">2026-05-07T10:49:00Z</dcterms:modified>
</cp:coreProperties>
</file>