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9FD41" w14:textId="632A160E" w:rsidR="00E80592" w:rsidRPr="00C8629F" w:rsidRDefault="006F4FE7" w:rsidP="004B4A5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8629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52D20" w:rsidRPr="00C8629F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C8629F" w:rsidRPr="00C8629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B4A5A" w:rsidRPr="00C8629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C8629F">
        <w:rPr>
          <w:rFonts w:ascii="Times New Roman" w:hAnsi="Times New Roman" w:cs="Times New Roman"/>
          <w:b/>
          <w:bCs/>
          <w:sz w:val="24"/>
          <w:szCs w:val="24"/>
        </w:rPr>
        <w:t xml:space="preserve"> Data statistics of whole-genome sequencing for </w:t>
      </w:r>
      <w:r w:rsidR="001B6D3E" w:rsidRPr="00C862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Prunus conradinae</w:t>
      </w:r>
      <w:r w:rsidR="00922487" w:rsidRPr="00C8629F">
        <w:rPr>
          <w:rFonts w:ascii="Times New Roman" w:hAnsi="Times New Roman" w:cs="Times New Roman" w:hint="eastAsia"/>
          <w:b/>
          <w:bCs/>
          <w:iCs/>
          <w:sz w:val="24"/>
          <w:szCs w:val="24"/>
        </w:rPr>
        <w:t>.</w:t>
      </w:r>
    </w:p>
    <w:tbl>
      <w:tblPr>
        <w:tblStyle w:val="a7"/>
        <w:tblW w:w="3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2481"/>
        <w:gridCol w:w="2470"/>
      </w:tblGrid>
      <w:tr w:rsidR="00C8629F" w:rsidRPr="00C8629F" w14:paraId="490FD569" w14:textId="77777777" w:rsidTr="00C8629F">
        <w:trPr>
          <w:jc w:val="center"/>
        </w:trPr>
        <w:tc>
          <w:tcPr>
            <w:tcW w:w="1137" w:type="pct"/>
            <w:tcBorders>
              <w:top w:val="single" w:sz="12" w:space="0" w:color="auto"/>
              <w:bottom w:val="single" w:sz="6" w:space="0" w:color="auto"/>
            </w:tcBorders>
          </w:tcPr>
          <w:p w14:paraId="3E159954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bookmarkStart w:id="0" w:name="_Hlk45529226"/>
            <w:r w:rsidRPr="00C8629F">
              <w:rPr>
                <w:rFonts w:eastAsia="等线"/>
                <w:szCs w:val="21"/>
              </w:rPr>
              <w:t>libraries</w:t>
            </w:r>
          </w:p>
        </w:tc>
        <w:tc>
          <w:tcPr>
            <w:tcW w:w="1935" w:type="pct"/>
            <w:tcBorders>
              <w:top w:val="single" w:sz="12" w:space="0" w:color="auto"/>
              <w:bottom w:val="single" w:sz="6" w:space="0" w:color="auto"/>
            </w:tcBorders>
          </w:tcPr>
          <w:p w14:paraId="5DA808E0" w14:textId="77777777" w:rsidR="00C8629F" w:rsidRPr="00C8629F" w:rsidRDefault="00C8629F" w:rsidP="006F4FE7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Total data (bp)</w:t>
            </w:r>
          </w:p>
        </w:tc>
        <w:tc>
          <w:tcPr>
            <w:tcW w:w="1927" w:type="pct"/>
            <w:tcBorders>
              <w:top w:val="single" w:sz="12" w:space="0" w:color="auto"/>
              <w:bottom w:val="single" w:sz="6" w:space="0" w:color="auto"/>
            </w:tcBorders>
          </w:tcPr>
          <w:p w14:paraId="12695FA8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Read length (bp)</w:t>
            </w:r>
          </w:p>
        </w:tc>
      </w:tr>
      <w:tr w:rsidR="00C8629F" w:rsidRPr="00C8629F" w14:paraId="2F7945E2" w14:textId="77777777" w:rsidTr="00C8629F">
        <w:trPr>
          <w:jc w:val="center"/>
        </w:trPr>
        <w:tc>
          <w:tcPr>
            <w:tcW w:w="1137" w:type="pct"/>
            <w:shd w:val="clear" w:color="auto" w:fill="auto"/>
          </w:tcPr>
          <w:p w14:paraId="7F7AE6B8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Illumina</w:t>
            </w:r>
          </w:p>
        </w:tc>
        <w:tc>
          <w:tcPr>
            <w:tcW w:w="1935" w:type="pct"/>
            <w:shd w:val="clear" w:color="auto" w:fill="auto"/>
          </w:tcPr>
          <w:p w14:paraId="28F22F49" w14:textId="2F071A43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 xml:space="preserve">   74,362,904,100</w:t>
            </w:r>
          </w:p>
        </w:tc>
        <w:tc>
          <w:tcPr>
            <w:tcW w:w="1927" w:type="pct"/>
            <w:shd w:val="clear" w:color="auto" w:fill="auto"/>
          </w:tcPr>
          <w:p w14:paraId="6E0CC288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150</w:t>
            </w:r>
          </w:p>
        </w:tc>
      </w:tr>
      <w:tr w:rsidR="00C8629F" w:rsidRPr="00C8629F" w14:paraId="2FE43277" w14:textId="77777777" w:rsidTr="00C8629F">
        <w:trPr>
          <w:jc w:val="center"/>
        </w:trPr>
        <w:tc>
          <w:tcPr>
            <w:tcW w:w="1137" w:type="pct"/>
            <w:shd w:val="clear" w:color="auto" w:fill="auto"/>
          </w:tcPr>
          <w:p w14:paraId="5A7ABCA7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Nanopore</w:t>
            </w:r>
          </w:p>
        </w:tc>
        <w:tc>
          <w:tcPr>
            <w:tcW w:w="1935" w:type="pct"/>
            <w:shd w:val="clear" w:color="auto" w:fill="auto"/>
          </w:tcPr>
          <w:p w14:paraId="31A42C6F" w14:textId="6849DFC1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44,969,401,913</w:t>
            </w:r>
          </w:p>
        </w:tc>
        <w:tc>
          <w:tcPr>
            <w:tcW w:w="1927" w:type="pct"/>
            <w:shd w:val="clear" w:color="auto" w:fill="auto"/>
          </w:tcPr>
          <w:p w14:paraId="02496908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-</w:t>
            </w:r>
          </w:p>
        </w:tc>
      </w:tr>
      <w:tr w:rsidR="00C8629F" w:rsidRPr="00C8629F" w14:paraId="5D180891" w14:textId="77777777" w:rsidTr="00C8629F">
        <w:trPr>
          <w:jc w:val="center"/>
        </w:trPr>
        <w:tc>
          <w:tcPr>
            <w:tcW w:w="1137" w:type="pct"/>
            <w:shd w:val="clear" w:color="auto" w:fill="auto"/>
          </w:tcPr>
          <w:p w14:paraId="6070D6BF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Hi-C</w:t>
            </w:r>
          </w:p>
        </w:tc>
        <w:tc>
          <w:tcPr>
            <w:tcW w:w="1935" w:type="pct"/>
            <w:shd w:val="clear" w:color="auto" w:fill="auto"/>
          </w:tcPr>
          <w:p w14:paraId="63EB3D38" w14:textId="48371D33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90,910,744,800</w:t>
            </w:r>
          </w:p>
        </w:tc>
        <w:tc>
          <w:tcPr>
            <w:tcW w:w="1927" w:type="pct"/>
            <w:shd w:val="clear" w:color="auto" w:fill="auto"/>
          </w:tcPr>
          <w:p w14:paraId="52987365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150</w:t>
            </w:r>
          </w:p>
        </w:tc>
      </w:tr>
      <w:tr w:rsidR="00C8629F" w:rsidRPr="00453BA1" w14:paraId="21512052" w14:textId="77777777" w:rsidTr="00C8629F">
        <w:trPr>
          <w:jc w:val="center"/>
        </w:trPr>
        <w:tc>
          <w:tcPr>
            <w:tcW w:w="1137" w:type="pct"/>
            <w:tcBorders>
              <w:bottom w:val="single" w:sz="12" w:space="0" w:color="auto"/>
            </w:tcBorders>
            <w:shd w:val="clear" w:color="auto" w:fill="auto"/>
          </w:tcPr>
          <w:p w14:paraId="7E0D9636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Total</w:t>
            </w:r>
          </w:p>
        </w:tc>
        <w:tc>
          <w:tcPr>
            <w:tcW w:w="1935" w:type="pct"/>
            <w:tcBorders>
              <w:bottom w:val="single" w:sz="12" w:space="0" w:color="auto"/>
            </w:tcBorders>
            <w:shd w:val="clear" w:color="auto" w:fill="auto"/>
          </w:tcPr>
          <w:p w14:paraId="6A489944" w14:textId="2AD67FA6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210,243,050,813</w:t>
            </w:r>
          </w:p>
        </w:tc>
        <w:tc>
          <w:tcPr>
            <w:tcW w:w="1927" w:type="pct"/>
            <w:tcBorders>
              <w:bottom w:val="single" w:sz="12" w:space="0" w:color="auto"/>
            </w:tcBorders>
            <w:shd w:val="clear" w:color="auto" w:fill="auto"/>
          </w:tcPr>
          <w:p w14:paraId="7E2CA515" w14:textId="77777777" w:rsidR="00C8629F" w:rsidRPr="00C8629F" w:rsidRDefault="00C8629F" w:rsidP="00334939">
            <w:pPr>
              <w:spacing w:line="360" w:lineRule="auto"/>
              <w:rPr>
                <w:rFonts w:eastAsia="等线"/>
                <w:szCs w:val="21"/>
              </w:rPr>
            </w:pPr>
            <w:r w:rsidRPr="00C8629F">
              <w:rPr>
                <w:rFonts w:eastAsia="等线"/>
                <w:szCs w:val="21"/>
              </w:rPr>
              <w:t>-</w:t>
            </w:r>
          </w:p>
        </w:tc>
      </w:tr>
      <w:bookmarkEnd w:id="0"/>
    </w:tbl>
    <w:p w14:paraId="4051BDA2" w14:textId="77777777" w:rsidR="006F4FE7" w:rsidRDefault="006F4FE7">
      <w:pPr>
        <w:rPr>
          <w:rFonts w:ascii="Times New Roman" w:hAnsi="Times New Roman" w:cs="Times New Roman"/>
        </w:rPr>
      </w:pPr>
    </w:p>
    <w:p w14:paraId="3AB2B405" w14:textId="2BC39113" w:rsidR="00F17F74" w:rsidRPr="00F17F74" w:rsidRDefault="00F17F74" w:rsidP="00F13778">
      <w:pPr>
        <w:jc w:val="center"/>
        <w:rPr>
          <w:rFonts w:ascii="Times New Roman" w:hAnsi="Times New Roman" w:cs="Times New Roman"/>
          <w:b/>
          <w:bCs/>
          <w:iCs/>
        </w:rPr>
      </w:pPr>
      <w:r w:rsidRPr="00F17F74">
        <w:rPr>
          <w:rFonts w:ascii="Times New Roman" w:hAnsi="Times New Roman" w:cs="Times New Roman"/>
          <w:b/>
          <w:bCs/>
        </w:rPr>
        <w:t xml:space="preserve">Table </w:t>
      </w:r>
      <w:r w:rsidRPr="00F17F74">
        <w:rPr>
          <w:rFonts w:ascii="Times New Roman" w:hAnsi="Times New Roman" w:cs="Times New Roman" w:hint="eastAsia"/>
          <w:b/>
          <w:bCs/>
        </w:rPr>
        <w:t>S</w:t>
      </w:r>
      <w:r w:rsidRPr="00F17F74">
        <w:rPr>
          <w:rFonts w:ascii="Times New Roman" w:hAnsi="Times New Roman" w:cs="Times New Roman"/>
          <w:b/>
          <w:bCs/>
        </w:rPr>
        <w:t>3</w:t>
      </w:r>
      <w:r w:rsidRPr="00F17F74">
        <w:rPr>
          <w:rFonts w:ascii="Times New Roman" w:hAnsi="Times New Roman" w:cs="Times New Roman" w:hint="eastAsia"/>
          <w:b/>
          <w:bCs/>
        </w:rPr>
        <w:t>.</w:t>
      </w:r>
      <w:r w:rsidRPr="00F17F74">
        <w:rPr>
          <w:rFonts w:ascii="Times New Roman" w:hAnsi="Times New Roman" w:cs="Times New Roman"/>
          <w:b/>
          <w:bCs/>
        </w:rPr>
        <w:t xml:space="preserve"> The estimation of genome size of </w:t>
      </w:r>
      <w:r w:rsidR="008252C6" w:rsidRPr="008252C6">
        <w:rPr>
          <w:rFonts w:ascii="Times New Roman" w:hAnsi="Times New Roman" w:cs="Times New Roman"/>
          <w:b/>
          <w:bCs/>
          <w:i/>
          <w:iCs/>
        </w:rPr>
        <w:t>Prunus conradinae</w:t>
      </w:r>
      <w:r w:rsidRPr="00F17F74">
        <w:rPr>
          <w:rFonts w:ascii="Times New Roman" w:hAnsi="Times New Roman" w:cs="Times New Roman"/>
          <w:b/>
          <w:bCs/>
        </w:rPr>
        <w:t xml:space="preserve"> using flow cytometry.</w:t>
      </w: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19"/>
        <w:gridCol w:w="1731"/>
        <w:gridCol w:w="2100"/>
        <w:gridCol w:w="1329"/>
        <w:gridCol w:w="142"/>
        <w:gridCol w:w="752"/>
        <w:gridCol w:w="1307"/>
        <w:gridCol w:w="1626"/>
      </w:tblGrid>
      <w:tr w:rsidR="00F13778" w:rsidRPr="00F17F74" w14:paraId="7DA5CDF5" w14:textId="77777777" w:rsidTr="00F13778">
        <w:trPr>
          <w:trHeight w:val="282"/>
        </w:trPr>
        <w:tc>
          <w:tcPr>
            <w:tcW w:w="121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0FDCD" w14:textId="77777777" w:rsidR="00F13778" w:rsidRPr="00F17F74" w:rsidRDefault="00F13778" w:rsidP="00F17F74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Sample code</w:t>
            </w:r>
          </w:p>
        </w:tc>
        <w:tc>
          <w:tcPr>
            <w:tcW w:w="173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5A772" w14:textId="77777777" w:rsidR="00F13778" w:rsidRPr="00F17F74" w:rsidRDefault="00F13778" w:rsidP="00F17F74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 xml:space="preserve">Internal reference species </w:t>
            </w:r>
          </w:p>
        </w:tc>
        <w:tc>
          <w:tcPr>
            <w:tcW w:w="21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59191" w14:textId="77777777" w:rsidR="00F13778" w:rsidRPr="00F17F74" w:rsidRDefault="00F13778" w:rsidP="00F17F74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Fluorescence intensity of tomato</w:t>
            </w:r>
          </w:p>
        </w:tc>
        <w:tc>
          <w:tcPr>
            <w:tcW w:w="1471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E1049" w14:textId="77777777" w:rsidR="00F13778" w:rsidRPr="00F17F74" w:rsidRDefault="00F13778" w:rsidP="00F17F74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Fluorescence intensity of C6</w:t>
            </w:r>
          </w:p>
        </w:tc>
        <w:tc>
          <w:tcPr>
            <w:tcW w:w="75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3AB97" w14:textId="77777777" w:rsidR="00F13778" w:rsidRPr="00F17F74" w:rsidRDefault="00F13778" w:rsidP="00F17F74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Ratio</w:t>
            </w: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102BA02" w14:textId="63382AFB" w:rsidR="00F13778" w:rsidRDefault="00F13778" w:rsidP="00F17F74">
            <w:pPr>
              <w:rPr>
                <w:rFonts w:ascii="Times New Roman" w:hAnsi="Times New Roman" w:cs="Times New Roman"/>
              </w:rPr>
            </w:pPr>
            <w:r w:rsidRPr="00F13778">
              <w:rPr>
                <w:rFonts w:ascii="Times New Roman" w:hAnsi="Times New Roman" w:cs="Times New Roman"/>
              </w:rPr>
              <w:t xml:space="preserve">Haplotype </w:t>
            </w:r>
            <w:r>
              <w:rPr>
                <w:rFonts w:ascii="Times New Roman" w:hAnsi="Times New Roman" w:cs="Times New Roman" w:hint="eastAsia"/>
              </w:rPr>
              <w:t>g</w:t>
            </w:r>
            <w:r w:rsidRPr="00F17F74">
              <w:rPr>
                <w:rFonts w:ascii="Times New Roman" w:hAnsi="Times New Roman" w:cs="Times New Roman"/>
              </w:rPr>
              <w:t>enome size (</w:t>
            </w:r>
            <w:r>
              <w:rPr>
                <w:rFonts w:ascii="Times New Roman" w:hAnsi="Times New Roman" w:cs="Times New Roman"/>
              </w:rPr>
              <w:t>M</w:t>
            </w:r>
            <w:r w:rsidRPr="00F17F74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6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AAF5A" w14:textId="357B94A8" w:rsidR="00F13778" w:rsidRPr="00F17F74" w:rsidRDefault="00F13778" w:rsidP="00F17F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 w:rsidRPr="00F13778">
              <w:rPr>
                <w:rFonts w:ascii="Times New Roman" w:hAnsi="Times New Roman" w:cs="Times New Roman"/>
              </w:rPr>
              <w:t xml:space="preserve">etraploid </w:t>
            </w:r>
            <w:r>
              <w:rPr>
                <w:rFonts w:ascii="Times New Roman" w:hAnsi="Times New Roman" w:cs="Times New Roman" w:hint="eastAsia"/>
              </w:rPr>
              <w:t>g</w:t>
            </w:r>
            <w:r w:rsidRPr="00F17F74">
              <w:rPr>
                <w:rFonts w:ascii="Times New Roman" w:hAnsi="Times New Roman" w:cs="Times New Roman"/>
              </w:rPr>
              <w:t>enome size (</w:t>
            </w:r>
            <w:r>
              <w:rPr>
                <w:rFonts w:ascii="Times New Roman" w:hAnsi="Times New Roman" w:cs="Times New Roman"/>
              </w:rPr>
              <w:t>M</w:t>
            </w:r>
            <w:r w:rsidRPr="00F17F74">
              <w:rPr>
                <w:rFonts w:ascii="Times New Roman" w:hAnsi="Times New Roman" w:cs="Times New Roman"/>
              </w:rPr>
              <w:t>b)</w:t>
            </w:r>
          </w:p>
        </w:tc>
      </w:tr>
      <w:tr w:rsidR="00F13778" w:rsidRPr="00F17F74" w14:paraId="16A5E413" w14:textId="77777777" w:rsidTr="00F13778">
        <w:trPr>
          <w:trHeight w:val="282"/>
        </w:trPr>
        <w:tc>
          <w:tcPr>
            <w:tcW w:w="12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425A706" w14:textId="579C59BC" w:rsidR="00F13778" w:rsidRPr="00F17F74" w:rsidRDefault="00F13778" w:rsidP="003232AD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C6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38551D9" w14:textId="242B5418" w:rsidR="00F13778" w:rsidRPr="00F17F74" w:rsidRDefault="00F13778" w:rsidP="003232AD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Solanum lycopersicum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CA19BF1" w14:textId="2D45EB8B" w:rsidR="00F13778" w:rsidRPr="00F17F74" w:rsidRDefault="00F13778" w:rsidP="003232AD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30.44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EE84989" w14:textId="6E6A10A1" w:rsidR="00F13778" w:rsidRPr="00F17F74" w:rsidRDefault="00F13778" w:rsidP="003232AD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18.05</w:t>
            </w: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059F692" w14:textId="760CE839" w:rsidR="00F13778" w:rsidRPr="00F17F74" w:rsidRDefault="00F13778" w:rsidP="003232AD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4A6790" w14:textId="3E962B5E" w:rsidR="00F13778" w:rsidRPr="00F17F74" w:rsidRDefault="00F13778" w:rsidP="003232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266.835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65504CC" w14:textId="40A6DBC8" w:rsidR="00F13778" w:rsidRPr="00F17F74" w:rsidRDefault="00F13778" w:rsidP="003232AD">
            <w:pPr>
              <w:rPr>
                <w:rFonts w:ascii="Times New Roman" w:hAnsi="Times New Roman" w:cs="Times New Roman"/>
              </w:rPr>
            </w:pPr>
            <w:r w:rsidRPr="00F17F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067.34</w:t>
            </w:r>
          </w:p>
        </w:tc>
      </w:tr>
    </w:tbl>
    <w:p w14:paraId="2C7BE923" w14:textId="77777777" w:rsidR="00F17F74" w:rsidRDefault="00F17F74">
      <w:pPr>
        <w:rPr>
          <w:rFonts w:ascii="Times New Roman" w:hAnsi="Times New Roman" w:cs="Times New Roman"/>
        </w:rPr>
      </w:pPr>
    </w:p>
    <w:p w14:paraId="5EF8893D" w14:textId="77777777" w:rsidR="00F17F74" w:rsidRPr="00453BA1" w:rsidRDefault="00F17F74">
      <w:pPr>
        <w:rPr>
          <w:rFonts w:ascii="Times New Roman" w:hAnsi="Times New Roman" w:cs="Times New Roman"/>
        </w:rPr>
      </w:pPr>
    </w:p>
    <w:p w14:paraId="1AE4D382" w14:textId="4FFE4EC7" w:rsidR="006F4FE7" w:rsidRPr="00281D45" w:rsidRDefault="00040822" w:rsidP="004B4A5A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281D45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252D20" w:rsidRPr="00281D45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613C83" w:rsidRPr="00281D4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B4A5A" w:rsidRPr="00281D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81D45">
        <w:rPr>
          <w:rFonts w:ascii="Times New Roman" w:hAnsi="Times New Roman" w:cs="Times New Roman"/>
          <w:b/>
          <w:bCs/>
          <w:sz w:val="24"/>
        </w:rPr>
        <w:t xml:space="preserve"> Statistics for the </w:t>
      </w:r>
      <w:r w:rsidR="00B10B21" w:rsidRPr="00281D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Prunus conradinae</w:t>
      </w:r>
      <w:r w:rsidR="00B10B21" w:rsidRPr="00281D45">
        <w:rPr>
          <w:rFonts w:ascii="Times New Roman" w:hAnsi="Times New Roman" w:cs="Times New Roman"/>
          <w:b/>
          <w:bCs/>
          <w:sz w:val="24"/>
        </w:rPr>
        <w:t xml:space="preserve"> </w:t>
      </w:r>
      <w:r w:rsidRPr="00281D45">
        <w:rPr>
          <w:rFonts w:ascii="Times New Roman" w:hAnsi="Times New Roman" w:cs="Times New Roman"/>
          <w:b/>
          <w:bCs/>
          <w:sz w:val="24"/>
        </w:rPr>
        <w:t>assembly</w:t>
      </w:r>
      <w:r w:rsidR="00922487" w:rsidRPr="00281D45">
        <w:rPr>
          <w:rFonts w:ascii="Times New Roman" w:hAnsi="Times New Roman" w:cs="Times New Roman"/>
          <w:b/>
          <w:bCs/>
          <w:sz w:val="24"/>
        </w:rPr>
        <w:t>.</w:t>
      </w:r>
    </w:p>
    <w:tbl>
      <w:tblPr>
        <w:tblStyle w:val="a7"/>
        <w:tblW w:w="38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959"/>
        <w:gridCol w:w="1961"/>
        <w:gridCol w:w="1206"/>
        <w:gridCol w:w="1424"/>
      </w:tblGrid>
      <w:tr w:rsidR="00B71753" w:rsidRPr="00281D45" w14:paraId="5AEAE69C" w14:textId="77777777" w:rsidTr="00B71753">
        <w:trPr>
          <w:jc w:val="center"/>
        </w:trPr>
        <w:tc>
          <w:tcPr>
            <w:tcW w:w="1045" w:type="pct"/>
            <w:vMerge w:val="restart"/>
            <w:tcBorders>
              <w:top w:val="single" w:sz="12" w:space="0" w:color="auto"/>
            </w:tcBorders>
            <w:vAlign w:val="center"/>
          </w:tcPr>
          <w:p w14:paraId="5792EC08" w14:textId="77777777" w:rsidR="00B71753" w:rsidRPr="00281D45" w:rsidRDefault="00B71753" w:rsidP="00040822">
            <w:pPr>
              <w:spacing w:line="360" w:lineRule="auto"/>
              <w:rPr>
                <w:rFonts w:eastAsia="等线"/>
                <w:szCs w:val="21"/>
              </w:rPr>
            </w:pPr>
            <w:r w:rsidRPr="00281D45">
              <w:rPr>
                <w:rFonts w:eastAsia="等线"/>
                <w:szCs w:val="21"/>
              </w:rPr>
              <w:t>Sample ID</w:t>
            </w:r>
          </w:p>
        </w:tc>
        <w:tc>
          <w:tcPr>
            <w:tcW w:w="2367" w:type="pct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A75C586" w14:textId="77777777" w:rsidR="00B71753" w:rsidRPr="00281D45" w:rsidRDefault="00B71753" w:rsidP="00040822">
            <w:pPr>
              <w:spacing w:line="360" w:lineRule="auto"/>
              <w:rPr>
                <w:rFonts w:eastAsia="等线"/>
                <w:szCs w:val="21"/>
              </w:rPr>
            </w:pPr>
            <w:r w:rsidRPr="00281D45">
              <w:rPr>
                <w:rFonts w:eastAsia="等线"/>
                <w:szCs w:val="21"/>
              </w:rPr>
              <w:t>Length (bp)</w:t>
            </w:r>
          </w:p>
        </w:tc>
        <w:tc>
          <w:tcPr>
            <w:tcW w:w="1588" w:type="pct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3277E9E" w14:textId="1993E876" w:rsidR="00B71753" w:rsidRPr="00281D45" w:rsidRDefault="008B0D84" w:rsidP="00040822">
            <w:pPr>
              <w:spacing w:line="360" w:lineRule="auto"/>
              <w:rPr>
                <w:rFonts w:eastAsia="等线"/>
                <w:b/>
                <w:szCs w:val="21"/>
              </w:rPr>
            </w:pPr>
            <w:r>
              <w:rPr>
                <w:rFonts w:eastAsia="等线"/>
                <w:szCs w:val="21"/>
              </w:rPr>
              <w:t>N</w:t>
            </w:r>
            <w:r w:rsidR="00B71753" w:rsidRPr="00281D45">
              <w:rPr>
                <w:rFonts w:eastAsia="等线"/>
                <w:szCs w:val="21"/>
              </w:rPr>
              <w:t>umber</w:t>
            </w:r>
          </w:p>
        </w:tc>
      </w:tr>
      <w:tr w:rsidR="00B71753" w:rsidRPr="00281D45" w14:paraId="41E3E9F0" w14:textId="77777777" w:rsidTr="00B71753">
        <w:trPr>
          <w:jc w:val="center"/>
        </w:trPr>
        <w:tc>
          <w:tcPr>
            <w:tcW w:w="1045" w:type="pct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09DDEC5" w14:textId="77777777" w:rsidR="00B71753" w:rsidRPr="00281D45" w:rsidRDefault="00B71753" w:rsidP="00040822"/>
        </w:tc>
        <w:tc>
          <w:tcPr>
            <w:tcW w:w="118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377D4DA" w14:textId="77777777" w:rsidR="00B71753" w:rsidRPr="00281D45" w:rsidRDefault="00B71753" w:rsidP="00040822">
            <w:pPr>
              <w:spacing w:line="360" w:lineRule="auto"/>
              <w:rPr>
                <w:rFonts w:eastAsia="等线"/>
                <w:szCs w:val="21"/>
              </w:rPr>
            </w:pPr>
            <w:r w:rsidRPr="00281D45">
              <w:rPr>
                <w:rFonts w:eastAsia="等线"/>
                <w:szCs w:val="21"/>
              </w:rPr>
              <w:t>Contig</w:t>
            </w:r>
          </w:p>
        </w:tc>
        <w:tc>
          <w:tcPr>
            <w:tcW w:w="118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72D8C41" w14:textId="77777777" w:rsidR="00B71753" w:rsidRPr="00281D45" w:rsidRDefault="00B71753" w:rsidP="00040822">
            <w:pPr>
              <w:spacing w:line="360" w:lineRule="auto"/>
              <w:rPr>
                <w:rFonts w:eastAsia="等线"/>
                <w:szCs w:val="21"/>
              </w:rPr>
            </w:pPr>
            <w:r w:rsidRPr="00281D45">
              <w:rPr>
                <w:rFonts w:eastAsia="等线"/>
                <w:szCs w:val="21"/>
              </w:rPr>
              <w:t>Scaffold</w:t>
            </w:r>
          </w:p>
        </w:tc>
        <w:tc>
          <w:tcPr>
            <w:tcW w:w="72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96A95D8" w14:textId="77777777" w:rsidR="00B71753" w:rsidRPr="00281D45" w:rsidRDefault="00B71753" w:rsidP="00040822">
            <w:pPr>
              <w:spacing w:line="360" w:lineRule="auto"/>
              <w:rPr>
                <w:rFonts w:eastAsia="等线"/>
                <w:szCs w:val="21"/>
              </w:rPr>
            </w:pPr>
            <w:r w:rsidRPr="00281D45">
              <w:rPr>
                <w:rFonts w:eastAsia="等线"/>
                <w:szCs w:val="21"/>
              </w:rPr>
              <w:t>Contig</w:t>
            </w:r>
          </w:p>
        </w:tc>
        <w:tc>
          <w:tcPr>
            <w:tcW w:w="86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9035F73" w14:textId="77777777" w:rsidR="00B71753" w:rsidRPr="00281D45" w:rsidRDefault="00B71753" w:rsidP="00040822">
            <w:pPr>
              <w:spacing w:line="360" w:lineRule="auto"/>
              <w:rPr>
                <w:rFonts w:eastAsia="等线"/>
                <w:szCs w:val="21"/>
              </w:rPr>
            </w:pPr>
            <w:r w:rsidRPr="00281D45">
              <w:rPr>
                <w:rFonts w:eastAsia="等线"/>
                <w:szCs w:val="21"/>
              </w:rPr>
              <w:t>Scaffold</w:t>
            </w:r>
          </w:p>
        </w:tc>
      </w:tr>
      <w:tr w:rsidR="00B71753" w:rsidRPr="00281D45" w14:paraId="451DA0FF" w14:textId="77777777" w:rsidTr="00B71753">
        <w:trPr>
          <w:jc w:val="center"/>
        </w:trPr>
        <w:tc>
          <w:tcPr>
            <w:tcW w:w="1045" w:type="pct"/>
            <w:tcBorders>
              <w:top w:val="single" w:sz="8" w:space="0" w:color="auto"/>
            </w:tcBorders>
            <w:vAlign w:val="center"/>
          </w:tcPr>
          <w:p w14:paraId="5F9262C5" w14:textId="77777777" w:rsidR="00B71753" w:rsidRPr="00281D45" w:rsidRDefault="00B71753" w:rsidP="00040822">
            <w:r w:rsidRPr="00281D45">
              <w:t>Total</w:t>
            </w:r>
          </w:p>
        </w:tc>
        <w:tc>
          <w:tcPr>
            <w:tcW w:w="1183" w:type="pct"/>
            <w:tcBorders>
              <w:top w:val="single" w:sz="8" w:space="0" w:color="auto"/>
            </w:tcBorders>
            <w:vAlign w:val="center"/>
          </w:tcPr>
          <w:p w14:paraId="0DE3FD74" w14:textId="045F1874" w:rsidR="00B71753" w:rsidRPr="00281D45" w:rsidRDefault="00B71753" w:rsidP="00040822">
            <w:pPr>
              <w:spacing w:line="360" w:lineRule="auto"/>
              <w:rPr>
                <w:rFonts w:eastAsia="等线"/>
                <w:szCs w:val="21"/>
              </w:rPr>
            </w:pPr>
            <w:r w:rsidRPr="00594646">
              <w:rPr>
                <w:rFonts w:eastAsia="等线"/>
                <w:szCs w:val="21"/>
              </w:rPr>
              <w:t>289,583,391</w:t>
            </w:r>
          </w:p>
        </w:tc>
        <w:tc>
          <w:tcPr>
            <w:tcW w:w="1184" w:type="pct"/>
            <w:tcBorders>
              <w:top w:val="single" w:sz="8" w:space="0" w:color="auto"/>
            </w:tcBorders>
            <w:vAlign w:val="center"/>
          </w:tcPr>
          <w:p w14:paraId="7E7F1577" w14:textId="2FE21CD0" w:rsidR="00B71753" w:rsidRPr="00281D45" w:rsidRDefault="00B71753" w:rsidP="00040822">
            <w:pPr>
              <w:spacing w:line="360" w:lineRule="auto"/>
              <w:rPr>
                <w:rFonts w:eastAsia="等线"/>
                <w:szCs w:val="21"/>
              </w:rPr>
            </w:pPr>
            <w:r w:rsidRPr="00594646">
              <w:rPr>
                <w:rFonts w:eastAsia="等线"/>
                <w:szCs w:val="21"/>
              </w:rPr>
              <w:t>289,626,891</w:t>
            </w:r>
          </w:p>
        </w:tc>
        <w:tc>
          <w:tcPr>
            <w:tcW w:w="728" w:type="pct"/>
            <w:tcBorders>
              <w:top w:val="single" w:sz="8" w:space="0" w:color="auto"/>
            </w:tcBorders>
            <w:vAlign w:val="center"/>
          </w:tcPr>
          <w:p w14:paraId="6C677DA0" w14:textId="12944D8A" w:rsidR="00B71753" w:rsidRPr="00281D45" w:rsidRDefault="00B71753" w:rsidP="00040822">
            <w:r w:rsidRPr="00281D45">
              <w:t>113</w:t>
            </w:r>
          </w:p>
        </w:tc>
        <w:tc>
          <w:tcPr>
            <w:tcW w:w="860" w:type="pct"/>
            <w:tcBorders>
              <w:top w:val="single" w:sz="8" w:space="0" w:color="auto"/>
            </w:tcBorders>
            <w:vAlign w:val="center"/>
          </w:tcPr>
          <w:p w14:paraId="594B45A8" w14:textId="1EADFB12" w:rsidR="00B71753" w:rsidRPr="00281D45" w:rsidRDefault="00B71753" w:rsidP="00040822">
            <w:r w:rsidRPr="00281D45">
              <w:t>26</w:t>
            </w:r>
          </w:p>
        </w:tc>
      </w:tr>
      <w:tr w:rsidR="00B71753" w:rsidRPr="00281D45" w14:paraId="22E04E3B" w14:textId="77777777" w:rsidTr="00B71753">
        <w:trPr>
          <w:jc w:val="center"/>
        </w:trPr>
        <w:tc>
          <w:tcPr>
            <w:tcW w:w="1045" w:type="pct"/>
            <w:vAlign w:val="center"/>
          </w:tcPr>
          <w:p w14:paraId="1CB625D7" w14:textId="77777777" w:rsidR="00B71753" w:rsidRPr="00281D45" w:rsidRDefault="00B71753" w:rsidP="00040822">
            <w:r w:rsidRPr="00281D45">
              <w:t>Max</w:t>
            </w:r>
          </w:p>
        </w:tc>
        <w:tc>
          <w:tcPr>
            <w:tcW w:w="1183" w:type="pct"/>
          </w:tcPr>
          <w:p w14:paraId="12D65C5C" w14:textId="313FABCB" w:rsidR="00B71753" w:rsidRPr="00281D45" w:rsidRDefault="00B71753" w:rsidP="00334939">
            <w:r w:rsidRPr="00C74C6B">
              <w:t>14,803,222</w:t>
            </w:r>
          </w:p>
        </w:tc>
        <w:tc>
          <w:tcPr>
            <w:tcW w:w="1184" w:type="pct"/>
          </w:tcPr>
          <w:p w14:paraId="44A1F230" w14:textId="09D6F45E" w:rsidR="00B71753" w:rsidRPr="00281D45" w:rsidRDefault="00B71753" w:rsidP="00334939">
            <w:r w:rsidRPr="00281D45">
              <w:t>52,777,529</w:t>
            </w:r>
          </w:p>
        </w:tc>
        <w:tc>
          <w:tcPr>
            <w:tcW w:w="728" w:type="pct"/>
            <w:vAlign w:val="center"/>
          </w:tcPr>
          <w:p w14:paraId="13D50131" w14:textId="77777777" w:rsidR="00B71753" w:rsidRPr="00281D45" w:rsidRDefault="00B71753" w:rsidP="00040822">
            <w:r w:rsidRPr="00281D45">
              <w:t>-</w:t>
            </w:r>
          </w:p>
        </w:tc>
        <w:tc>
          <w:tcPr>
            <w:tcW w:w="860" w:type="pct"/>
            <w:vAlign w:val="center"/>
          </w:tcPr>
          <w:p w14:paraId="6D9B81E6" w14:textId="77777777" w:rsidR="00B71753" w:rsidRPr="00281D45" w:rsidRDefault="00B71753" w:rsidP="00040822">
            <w:r w:rsidRPr="00281D45">
              <w:t>-</w:t>
            </w:r>
          </w:p>
        </w:tc>
      </w:tr>
      <w:tr w:rsidR="00B71753" w:rsidRPr="00281D45" w14:paraId="327CCE36" w14:textId="77777777" w:rsidTr="00B71753">
        <w:trPr>
          <w:jc w:val="center"/>
        </w:trPr>
        <w:tc>
          <w:tcPr>
            <w:tcW w:w="1045" w:type="pct"/>
            <w:tcBorders>
              <w:bottom w:val="single" w:sz="12" w:space="0" w:color="auto"/>
            </w:tcBorders>
            <w:vAlign w:val="center"/>
          </w:tcPr>
          <w:p w14:paraId="1225E257" w14:textId="77777777" w:rsidR="00B71753" w:rsidRPr="00281D45" w:rsidRDefault="00B71753" w:rsidP="00040822">
            <w:r w:rsidRPr="00281D45">
              <w:t>N50</w:t>
            </w:r>
          </w:p>
        </w:tc>
        <w:tc>
          <w:tcPr>
            <w:tcW w:w="1183" w:type="pct"/>
            <w:tcBorders>
              <w:bottom w:val="single" w:sz="12" w:space="0" w:color="auto"/>
            </w:tcBorders>
          </w:tcPr>
          <w:p w14:paraId="5268D0DD" w14:textId="4086B24A" w:rsidR="00B71753" w:rsidRPr="00281D45" w:rsidRDefault="00B71753" w:rsidP="00334939">
            <w:r w:rsidRPr="00DC7DAC">
              <w:t>4,471,996</w:t>
            </w:r>
          </w:p>
        </w:tc>
        <w:tc>
          <w:tcPr>
            <w:tcW w:w="1184" w:type="pct"/>
            <w:tcBorders>
              <w:bottom w:val="single" w:sz="12" w:space="0" w:color="auto"/>
            </w:tcBorders>
          </w:tcPr>
          <w:p w14:paraId="1A217D0A" w14:textId="7F33DED3" w:rsidR="00B71753" w:rsidRPr="00281D45" w:rsidRDefault="00B71753" w:rsidP="00334939">
            <w:r w:rsidRPr="00281D45">
              <w:t>34,173,511</w:t>
            </w:r>
          </w:p>
        </w:tc>
        <w:tc>
          <w:tcPr>
            <w:tcW w:w="728" w:type="pct"/>
            <w:tcBorders>
              <w:bottom w:val="single" w:sz="12" w:space="0" w:color="auto"/>
            </w:tcBorders>
            <w:vAlign w:val="center"/>
          </w:tcPr>
          <w:p w14:paraId="11C69871" w14:textId="1BA0EB29" w:rsidR="00B71753" w:rsidRPr="00281D45" w:rsidRDefault="00B71753" w:rsidP="00040822">
            <w:r w:rsidRPr="00281D45">
              <w:t>21</w:t>
            </w:r>
          </w:p>
        </w:tc>
        <w:tc>
          <w:tcPr>
            <w:tcW w:w="860" w:type="pct"/>
            <w:tcBorders>
              <w:bottom w:val="single" w:sz="12" w:space="0" w:color="auto"/>
            </w:tcBorders>
            <w:vAlign w:val="center"/>
          </w:tcPr>
          <w:p w14:paraId="0AD2D62F" w14:textId="77777777" w:rsidR="00B71753" w:rsidRPr="00281D45" w:rsidRDefault="00B71753" w:rsidP="00040822">
            <w:r w:rsidRPr="00281D45">
              <w:t>4</w:t>
            </w:r>
          </w:p>
        </w:tc>
      </w:tr>
    </w:tbl>
    <w:p w14:paraId="78FFCC79" w14:textId="77777777" w:rsidR="00040822" w:rsidRPr="00281D45" w:rsidRDefault="0031423B" w:rsidP="0031423B">
      <w:pPr>
        <w:rPr>
          <w:rFonts w:ascii="Times New Roman" w:hAnsi="Times New Roman" w:cs="Times New Roman"/>
        </w:rPr>
      </w:pPr>
      <w:r w:rsidRPr="00281D45">
        <w:rPr>
          <w:rFonts w:ascii="Times New Roman" w:hAnsi="Times New Roman" w:cs="Times New Roman"/>
        </w:rPr>
        <w:t>Note: N50 refers to the size above which 50% of the total length of the sequence</w:t>
      </w:r>
      <w:r w:rsidR="004A682E" w:rsidRPr="00281D45">
        <w:rPr>
          <w:rFonts w:ascii="Times New Roman" w:hAnsi="Times New Roman" w:cs="Times New Roman" w:hint="eastAsia"/>
        </w:rPr>
        <w:t xml:space="preserve"> </w:t>
      </w:r>
      <w:r w:rsidRPr="00281D45">
        <w:rPr>
          <w:rFonts w:ascii="Times New Roman" w:hAnsi="Times New Roman" w:cs="Times New Roman"/>
        </w:rPr>
        <w:t>assembly can be found.</w:t>
      </w:r>
    </w:p>
    <w:p w14:paraId="08543C84" w14:textId="77777777" w:rsidR="0031423B" w:rsidRDefault="0031423B">
      <w:pPr>
        <w:rPr>
          <w:rFonts w:ascii="Times New Roman" w:hAnsi="Times New Roman" w:cs="Times New Roman"/>
        </w:rPr>
      </w:pPr>
    </w:p>
    <w:p w14:paraId="2A9FB8AC" w14:textId="042C4393" w:rsidR="00B71753" w:rsidRPr="00B71753" w:rsidRDefault="00B71753" w:rsidP="00B71753">
      <w:pPr>
        <w:rPr>
          <w:rFonts w:ascii="Times New Roman" w:hAnsi="Times New Roman" w:cs="Times New Roman"/>
          <w:b/>
          <w:bCs/>
        </w:rPr>
      </w:pPr>
      <w:bookmarkStart w:id="1" w:name="_Hlk159362544"/>
      <w:r w:rsidRPr="00B71753">
        <w:rPr>
          <w:rFonts w:ascii="Times New Roman" w:hAnsi="Times New Roman" w:cs="Times New Roman"/>
          <w:b/>
          <w:bCs/>
        </w:rPr>
        <w:t xml:space="preserve">Table </w:t>
      </w:r>
      <w:r w:rsidRPr="00B71753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5</w:t>
      </w:r>
      <w:r w:rsidRPr="00B71753">
        <w:rPr>
          <w:rFonts w:ascii="Times New Roman" w:hAnsi="Times New Roman" w:cs="Times New Roman"/>
          <w:b/>
          <w:bCs/>
        </w:rPr>
        <w:t>.</w:t>
      </w:r>
      <w:r w:rsidRPr="00B71753">
        <w:rPr>
          <w:rFonts w:ascii="Times New Roman" w:hAnsi="Times New Roman" w:cs="Times New Roman" w:hint="eastAsia"/>
          <w:b/>
          <w:bCs/>
        </w:rPr>
        <w:t xml:space="preserve"> </w:t>
      </w:r>
      <w:r w:rsidRPr="00B71753">
        <w:rPr>
          <w:rFonts w:ascii="Times New Roman" w:hAnsi="Times New Roman" w:cs="Times New Roman"/>
          <w:b/>
          <w:bCs/>
        </w:rPr>
        <w:t>Completeness of the</w:t>
      </w:r>
      <w:r w:rsidR="00802815">
        <w:rPr>
          <w:rFonts w:ascii="Times New Roman" w:hAnsi="Times New Roman" w:cs="Times New Roman"/>
          <w:b/>
          <w:bCs/>
        </w:rPr>
        <w:t xml:space="preserve"> </w:t>
      </w:r>
      <w:r w:rsidR="00802815">
        <w:rPr>
          <w:rFonts w:ascii="Times New Roman" w:hAnsi="Times New Roman" w:cs="Times New Roman" w:hint="eastAsia"/>
          <w:b/>
          <w:bCs/>
        </w:rPr>
        <w:t>genome</w:t>
      </w:r>
      <w:r w:rsidRPr="00B71753">
        <w:rPr>
          <w:rFonts w:ascii="Times New Roman" w:hAnsi="Times New Roman" w:cs="Times New Roman"/>
          <w:b/>
          <w:bCs/>
        </w:rPr>
        <w:t xml:space="preserve"> assembly measured by Benchmarking Universal Single-Copy Orthologs (BUSCO).</w:t>
      </w:r>
    </w:p>
    <w:tbl>
      <w:tblPr>
        <w:tblStyle w:val="a9"/>
        <w:tblW w:w="3235" w:type="pct"/>
        <w:jc w:val="center"/>
        <w:tblLayout w:type="fixed"/>
        <w:tblLook w:val="04A0" w:firstRow="1" w:lastRow="0" w:firstColumn="1" w:lastColumn="0" w:noHBand="0" w:noVBand="1"/>
      </w:tblPr>
      <w:tblGrid>
        <w:gridCol w:w="3319"/>
        <w:gridCol w:w="1607"/>
        <w:gridCol w:w="1985"/>
      </w:tblGrid>
      <w:tr w:rsidR="00802815" w:rsidRPr="00B71753" w14:paraId="5ACCFA16" w14:textId="77777777" w:rsidTr="008028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1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4C7C599A" w14:textId="77777777" w:rsidR="00802815" w:rsidRPr="00B71753" w:rsidRDefault="00802815" w:rsidP="00B71753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Description</w:t>
            </w:r>
          </w:p>
        </w:tc>
        <w:tc>
          <w:tcPr>
            <w:tcW w:w="2599" w:type="pct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9864ED9" w14:textId="77777777" w:rsidR="00802815" w:rsidRPr="00B71753" w:rsidRDefault="00802815" w:rsidP="00B717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Assembly</w:t>
            </w:r>
          </w:p>
        </w:tc>
      </w:tr>
      <w:tr w:rsidR="00802815" w:rsidRPr="00B71753" w14:paraId="53684C2D" w14:textId="77777777" w:rsidTr="008028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1" w:type="pct"/>
            <w:vMerge/>
            <w:tcBorders>
              <w:bottom w:val="single" w:sz="8" w:space="0" w:color="auto"/>
            </w:tcBorders>
            <w:shd w:val="clear" w:color="auto" w:fill="auto"/>
            <w:hideMark/>
          </w:tcPr>
          <w:p w14:paraId="04A3022D" w14:textId="77777777" w:rsidR="00802815" w:rsidRPr="00B71753" w:rsidRDefault="00802815" w:rsidP="00B71753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63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7C972633" w14:textId="77777777" w:rsidR="00802815" w:rsidRPr="00B71753" w:rsidRDefault="00802815" w:rsidP="00B71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Number</w:t>
            </w:r>
          </w:p>
        </w:tc>
        <w:tc>
          <w:tcPr>
            <w:tcW w:w="1436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4DA17906" w14:textId="77777777" w:rsidR="00802815" w:rsidRPr="00B71753" w:rsidRDefault="00802815" w:rsidP="00B71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Percentage (%)</w:t>
            </w:r>
          </w:p>
        </w:tc>
      </w:tr>
      <w:tr w:rsidR="00802815" w:rsidRPr="00B71753" w14:paraId="343DA2B3" w14:textId="77777777" w:rsidTr="00802815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1" w:type="pct"/>
            <w:tcBorders>
              <w:top w:val="nil"/>
            </w:tcBorders>
            <w:shd w:val="clear" w:color="auto" w:fill="auto"/>
            <w:noWrap/>
            <w:hideMark/>
          </w:tcPr>
          <w:p w14:paraId="633F31A3" w14:textId="77777777" w:rsidR="00802815" w:rsidRPr="00B71753" w:rsidRDefault="00802815" w:rsidP="00B71753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Complete BUSCOs</w:t>
            </w:r>
          </w:p>
        </w:tc>
        <w:tc>
          <w:tcPr>
            <w:tcW w:w="1163" w:type="pct"/>
            <w:tcBorders>
              <w:top w:val="nil"/>
            </w:tcBorders>
            <w:shd w:val="clear" w:color="auto" w:fill="auto"/>
            <w:noWrap/>
          </w:tcPr>
          <w:p w14:paraId="0A602B83" w14:textId="77777777" w:rsidR="00802815" w:rsidRPr="00B71753" w:rsidRDefault="00802815" w:rsidP="00B71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1566</w:t>
            </w:r>
          </w:p>
        </w:tc>
        <w:tc>
          <w:tcPr>
            <w:tcW w:w="1436" w:type="pct"/>
            <w:tcBorders>
              <w:top w:val="nil"/>
            </w:tcBorders>
            <w:shd w:val="clear" w:color="auto" w:fill="auto"/>
            <w:noWrap/>
          </w:tcPr>
          <w:p w14:paraId="2671E648" w14:textId="77777777" w:rsidR="00802815" w:rsidRPr="00B71753" w:rsidRDefault="00802815" w:rsidP="00B71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97.1</w:t>
            </w:r>
          </w:p>
        </w:tc>
      </w:tr>
      <w:tr w:rsidR="00802815" w:rsidRPr="00B71753" w14:paraId="244161A9" w14:textId="77777777" w:rsidTr="008028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1" w:type="pct"/>
            <w:shd w:val="clear" w:color="auto" w:fill="auto"/>
            <w:noWrap/>
            <w:hideMark/>
          </w:tcPr>
          <w:p w14:paraId="3B977B8E" w14:textId="77777777" w:rsidR="00802815" w:rsidRPr="00B71753" w:rsidRDefault="00802815" w:rsidP="00B71753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Complete and single-copy BUSCOs</w:t>
            </w:r>
          </w:p>
        </w:tc>
        <w:tc>
          <w:tcPr>
            <w:tcW w:w="1163" w:type="pct"/>
            <w:shd w:val="clear" w:color="auto" w:fill="auto"/>
            <w:noWrap/>
          </w:tcPr>
          <w:p w14:paraId="3D6BB7D9" w14:textId="77777777" w:rsidR="00802815" w:rsidRPr="00B71753" w:rsidRDefault="00802815" w:rsidP="00B71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1531</w:t>
            </w:r>
          </w:p>
        </w:tc>
        <w:tc>
          <w:tcPr>
            <w:tcW w:w="1436" w:type="pct"/>
            <w:shd w:val="clear" w:color="auto" w:fill="auto"/>
            <w:noWrap/>
          </w:tcPr>
          <w:p w14:paraId="6878E1B0" w14:textId="77777777" w:rsidR="00802815" w:rsidRPr="00B71753" w:rsidRDefault="00802815" w:rsidP="00B71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94.9</w:t>
            </w:r>
          </w:p>
        </w:tc>
      </w:tr>
      <w:tr w:rsidR="00802815" w:rsidRPr="00B71753" w14:paraId="2C9176D8" w14:textId="77777777" w:rsidTr="00802815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1" w:type="pct"/>
            <w:shd w:val="clear" w:color="auto" w:fill="auto"/>
            <w:noWrap/>
            <w:hideMark/>
          </w:tcPr>
          <w:p w14:paraId="7B4C4836" w14:textId="77777777" w:rsidR="00802815" w:rsidRPr="00B71753" w:rsidRDefault="00802815" w:rsidP="00B71753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Complete and duplicated BUSCOs</w:t>
            </w:r>
          </w:p>
        </w:tc>
        <w:tc>
          <w:tcPr>
            <w:tcW w:w="1163" w:type="pct"/>
            <w:shd w:val="clear" w:color="auto" w:fill="auto"/>
            <w:noWrap/>
          </w:tcPr>
          <w:p w14:paraId="387B4C2F" w14:textId="77777777" w:rsidR="00802815" w:rsidRPr="00B71753" w:rsidRDefault="00802815" w:rsidP="00B71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35</w:t>
            </w:r>
          </w:p>
        </w:tc>
        <w:tc>
          <w:tcPr>
            <w:tcW w:w="1436" w:type="pct"/>
            <w:shd w:val="clear" w:color="auto" w:fill="auto"/>
            <w:noWrap/>
          </w:tcPr>
          <w:p w14:paraId="6D26779F" w14:textId="77777777" w:rsidR="00802815" w:rsidRPr="00B71753" w:rsidRDefault="00802815" w:rsidP="00B71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2.2</w:t>
            </w:r>
          </w:p>
        </w:tc>
      </w:tr>
      <w:tr w:rsidR="00802815" w:rsidRPr="00B71753" w14:paraId="5CC15172" w14:textId="77777777" w:rsidTr="008028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1" w:type="pct"/>
            <w:tcBorders>
              <w:bottom w:val="nil"/>
            </w:tcBorders>
            <w:shd w:val="clear" w:color="auto" w:fill="auto"/>
            <w:noWrap/>
            <w:hideMark/>
          </w:tcPr>
          <w:p w14:paraId="638915A2" w14:textId="77777777" w:rsidR="00802815" w:rsidRPr="00B71753" w:rsidRDefault="00802815" w:rsidP="00B71753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Fragmented BUSCOs</w:t>
            </w:r>
          </w:p>
        </w:tc>
        <w:tc>
          <w:tcPr>
            <w:tcW w:w="1163" w:type="pct"/>
            <w:tcBorders>
              <w:bottom w:val="nil"/>
            </w:tcBorders>
            <w:shd w:val="clear" w:color="auto" w:fill="auto"/>
            <w:noWrap/>
          </w:tcPr>
          <w:p w14:paraId="1D0FC78A" w14:textId="77777777" w:rsidR="00802815" w:rsidRPr="00B71753" w:rsidRDefault="00802815" w:rsidP="00B71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1436" w:type="pct"/>
            <w:tcBorders>
              <w:bottom w:val="nil"/>
            </w:tcBorders>
            <w:shd w:val="clear" w:color="auto" w:fill="auto"/>
            <w:noWrap/>
          </w:tcPr>
          <w:p w14:paraId="0166AAE4" w14:textId="77777777" w:rsidR="00802815" w:rsidRPr="00B71753" w:rsidRDefault="00802815" w:rsidP="00B71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0.6</w:t>
            </w:r>
          </w:p>
        </w:tc>
      </w:tr>
      <w:tr w:rsidR="00802815" w:rsidRPr="00B71753" w14:paraId="4618B58C" w14:textId="77777777" w:rsidTr="00802815">
        <w:trPr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5E70C8" w14:textId="77777777" w:rsidR="00802815" w:rsidRPr="00B71753" w:rsidRDefault="00802815" w:rsidP="00B71753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Missing BUSCOs</w:t>
            </w:r>
          </w:p>
        </w:tc>
        <w:tc>
          <w:tcPr>
            <w:tcW w:w="1163" w:type="pct"/>
            <w:tcBorders>
              <w:top w:val="nil"/>
              <w:bottom w:val="nil"/>
            </w:tcBorders>
            <w:shd w:val="clear" w:color="auto" w:fill="auto"/>
            <w:noWrap/>
          </w:tcPr>
          <w:p w14:paraId="651997D9" w14:textId="77777777" w:rsidR="00802815" w:rsidRPr="00B71753" w:rsidRDefault="00802815" w:rsidP="00B71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38</w:t>
            </w:r>
          </w:p>
        </w:tc>
        <w:tc>
          <w:tcPr>
            <w:tcW w:w="1436" w:type="pct"/>
            <w:tcBorders>
              <w:top w:val="nil"/>
              <w:bottom w:val="nil"/>
            </w:tcBorders>
            <w:shd w:val="clear" w:color="auto" w:fill="auto"/>
            <w:noWrap/>
          </w:tcPr>
          <w:p w14:paraId="21E34EF4" w14:textId="77777777" w:rsidR="00802815" w:rsidRPr="00B71753" w:rsidRDefault="00802815" w:rsidP="00B717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2.3</w:t>
            </w:r>
          </w:p>
        </w:tc>
      </w:tr>
      <w:tr w:rsidR="00802815" w:rsidRPr="00B71753" w14:paraId="738A74AD" w14:textId="77777777" w:rsidTr="008028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1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3CF984EA" w14:textId="77777777" w:rsidR="00802815" w:rsidRPr="00B71753" w:rsidRDefault="00802815" w:rsidP="00B71753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Total BUSCO groups searched</w:t>
            </w:r>
          </w:p>
        </w:tc>
        <w:tc>
          <w:tcPr>
            <w:tcW w:w="116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4B6CE2AB" w14:textId="77777777" w:rsidR="00802815" w:rsidRPr="00B71753" w:rsidRDefault="00802815" w:rsidP="00B71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1614</w:t>
            </w:r>
          </w:p>
        </w:tc>
        <w:tc>
          <w:tcPr>
            <w:tcW w:w="143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2B4095E9" w14:textId="77777777" w:rsidR="00802815" w:rsidRPr="00B71753" w:rsidRDefault="00802815" w:rsidP="00B71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 w:hint="eastAsia"/>
                <w:color w:val="auto"/>
              </w:rPr>
              <w:t>-</w:t>
            </w:r>
          </w:p>
        </w:tc>
      </w:tr>
      <w:bookmarkEnd w:id="1"/>
    </w:tbl>
    <w:p w14:paraId="469AC941" w14:textId="77777777" w:rsidR="00B71753" w:rsidRDefault="00B71753">
      <w:pPr>
        <w:rPr>
          <w:rFonts w:ascii="Times New Roman" w:hAnsi="Times New Roman" w:cs="Times New Roman"/>
        </w:rPr>
      </w:pPr>
    </w:p>
    <w:p w14:paraId="7CA0BDAB" w14:textId="77777777" w:rsidR="00B71753" w:rsidRPr="00281D45" w:rsidRDefault="00B71753">
      <w:pPr>
        <w:rPr>
          <w:rFonts w:ascii="Times New Roman" w:hAnsi="Times New Roman" w:cs="Times New Roman"/>
        </w:rPr>
      </w:pPr>
    </w:p>
    <w:p w14:paraId="22A23F7D" w14:textId="2120256F" w:rsidR="0031423B" w:rsidRPr="00281D45" w:rsidRDefault="0031423B" w:rsidP="004B4A5A">
      <w:pPr>
        <w:jc w:val="center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281D4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52D20" w:rsidRPr="00281D45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E604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B4A5A" w:rsidRPr="00281D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81D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5090" w:rsidRPr="00281D45">
        <w:rPr>
          <w:rFonts w:ascii="Times New Roman" w:hAnsi="Times New Roman" w:cs="Times New Roman"/>
          <w:b/>
          <w:bCs/>
          <w:sz w:val="24"/>
          <w:szCs w:val="24"/>
        </w:rPr>
        <w:t>Data statistics</w:t>
      </w:r>
      <w:r w:rsidRPr="00281D45">
        <w:rPr>
          <w:rFonts w:ascii="Times New Roman" w:hAnsi="Times New Roman" w:cs="Times New Roman"/>
          <w:b/>
          <w:bCs/>
          <w:sz w:val="24"/>
          <w:szCs w:val="24"/>
        </w:rPr>
        <w:t xml:space="preserve"> of ordering and orienting the scaffolds on 8 pseudomolecules</w:t>
      </w:r>
      <w:r w:rsidR="00922487" w:rsidRPr="00281D4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7"/>
        <w:tblW w:w="448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2834"/>
        <w:gridCol w:w="2396"/>
        <w:gridCol w:w="1959"/>
      </w:tblGrid>
      <w:tr w:rsidR="004232B9" w:rsidRPr="00453BA1" w14:paraId="1A7929D6" w14:textId="77777777" w:rsidTr="00EE5F61">
        <w:trPr>
          <w:jc w:val="center"/>
        </w:trPr>
        <w:tc>
          <w:tcPr>
            <w:tcW w:w="124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6A6657" w14:textId="77777777" w:rsidR="004232B9" w:rsidRPr="00281D45" w:rsidRDefault="004232B9" w:rsidP="004232B9">
            <w:r w:rsidRPr="00281D45">
              <w:t>Chromosome</w:t>
            </w:r>
          </w:p>
        </w:tc>
        <w:tc>
          <w:tcPr>
            <w:tcW w:w="147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DE4FFD5" w14:textId="77777777" w:rsidR="004232B9" w:rsidRPr="00281D45" w:rsidRDefault="004232B9" w:rsidP="004232B9">
            <w:r w:rsidRPr="00281D45">
              <w:t>Length (bp)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5375B41" w14:textId="77777777" w:rsidR="004232B9" w:rsidRPr="00281D45" w:rsidRDefault="004232B9" w:rsidP="004232B9">
            <w:r w:rsidRPr="00281D45">
              <w:t>N_base</w:t>
            </w:r>
          </w:p>
        </w:tc>
        <w:tc>
          <w:tcPr>
            <w:tcW w:w="102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7B4B463" w14:textId="77777777" w:rsidR="004232B9" w:rsidRPr="00453BA1" w:rsidRDefault="004232B9" w:rsidP="004232B9">
            <w:r w:rsidRPr="00281D45">
              <w:t>Gap_ratio</w:t>
            </w:r>
            <w:r w:rsidR="00F25609" w:rsidRPr="00281D45">
              <w:rPr>
                <w:rFonts w:hint="eastAsia"/>
              </w:rPr>
              <w:t xml:space="preserve"> (%)</w:t>
            </w:r>
          </w:p>
        </w:tc>
      </w:tr>
      <w:tr w:rsidR="004232B9" w:rsidRPr="00453BA1" w14:paraId="337928F4" w14:textId="77777777" w:rsidTr="00EE5F61">
        <w:trPr>
          <w:jc w:val="center"/>
        </w:trPr>
        <w:tc>
          <w:tcPr>
            <w:tcW w:w="1249" w:type="pct"/>
            <w:tcBorders>
              <w:top w:val="single" w:sz="8" w:space="0" w:color="auto"/>
            </w:tcBorders>
            <w:vAlign w:val="center"/>
          </w:tcPr>
          <w:p w14:paraId="3546B17D" w14:textId="282C6743" w:rsidR="004232B9" w:rsidRPr="00453BA1" w:rsidRDefault="00DD3BF1" w:rsidP="004232B9">
            <w:r>
              <w:t>C</w:t>
            </w:r>
            <w:r w:rsidR="004232B9" w:rsidRPr="00453BA1">
              <w:t>hr1</w:t>
            </w:r>
          </w:p>
        </w:tc>
        <w:tc>
          <w:tcPr>
            <w:tcW w:w="1479" w:type="pct"/>
            <w:tcBorders>
              <w:top w:val="single" w:sz="8" w:space="0" w:color="auto"/>
            </w:tcBorders>
            <w:vAlign w:val="center"/>
          </w:tcPr>
          <w:p w14:paraId="7413CB78" w14:textId="7EC7C49A" w:rsidR="004232B9" w:rsidRPr="00453BA1" w:rsidRDefault="00C03982" w:rsidP="004232B9">
            <w:r w:rsidRPr="00C03982">
              <w:rPr>
                <w:rFonts w:hint="eastAsia"/>
              </w:rPr>
              <w:t>52,777,529</w:t>
            </w:r>
          </w:p>
        </w:tc>
        <w:tc>
          <w:tcPr>
            <w:tcW w:w="1250" w:type="pct"/>
            <w:tcBorders>
              <w:top w:val="single" w:sz="8" w:space="0" w:color="auto"/>
            </w:tcBorders>
            <w:vAlign w:val="center"/>
          </w:tcPr>
          <w:p w14:paraId="3671AA3D" w14:textId="4C9766DC" w:rsidR="004232B9" w:rsidRPr="00453BA1" w:rsidRDefault="00732076" w:rsidP="004232B9">
            <w:r w:rsidRPr="00453BA1">
              <w:t>6500</w:t>
            </w:r>
          </w:p>
        </w:tc>
        <w:tc>
          <w:tcPr>
            <w:tcW w:w="1022" w:type="pct"/>
            <w:tcBorders>
              <w:top w:val="single" w:sz="8" w:space="0" w:color="auto"/>
            </w:tcBorders>
            <w:vAlign w:val="center"/>
          </w:tcPr>
          <w:p w14:paraId="419CB283" w14:textId="3DBB97F6" w:rsidR="004232B9" w:rsidRPr="00453BA1" w:rsidRDefault="004232B9" w:rsidP="004232B9">
            <w:r w:rsidRPr="00453BA1">
              <w:t>0.0</w:t>
            </w:r>
            <w:r w:rsidR="00F47544">
              <w:t>1</w:t>
            </w:r>
          </w:p>
        </w:tc>
      </w:tr>
      <w:tr w:rsidR="004232B9" w:rsidRPr="00453BA1" w14:paraId="258AC373" w14:textId="77777777" w:rsidTr="00EE5F61">
        <w:trPr>
          <w:jc w:val="center"/>
        </w:trPr>
        <w:tc>
          <w:tcPr>
            <w:tcW w:w="1249" w:type="pct"/>
            <w:vAlign w:val="center"/>
          </w:tcPr>
          <w:p w14:paraId="4A24D88E" w14:textId="134E3250" w:rsidR="004232B9" w:rsidRPr="00453BA1" w:rsidRDefault="00DD3BF1" w:rsidP="004232B9">
            <w:r w:rsidRPr="00DD3BF1">
              <w:t>C</w:t>
            </w:r>
            <w:r w:rsidR="004232B9" w:rsidRPr="00453BA1">
              <w:t>hr2</w:t>
            </w:r>
          </w:p>
        </w:tc>
        <w:tc>
          <w:tcPr>
            <w:tcW w:w="1479" w:type="pct"/>
            <w:vAlign w:val="center"/>
          </w:tcPr>
          <w:p w14:paraId="0294971B" w14:textId="7F2D1B6A" w:rsidR="004232B9" w:rsidRPr="00453BA1" w:rsidRDefault="00C03982" w:rsidP="004232B9">
            <w:r w:rsidRPr="00C03982">
              <w:rPr>
                <w:rFonts w:hint="eastAsia"/>
              </w:rPr>
              <w:t>40,421,504</w:t>
            </w:r>
          </w:p>
        </w:tc>
        <w:tc>
          <w:tcPr>
            <w:tcW w:w="1250" w:type="pct"/>
            <w:vAlign w:val="center"/>
          </w:tcPr>
          <w:p w14:paraId="1975A048" w14:textId="4E12CA35" w:rsidR="004232B9" w:rsidRPr="00453BA1" w:rsidRDefault="00732076" w:rsidP="004232B9">
            <w:r>
              <w:t>4</w:t>
            </w:r>
            <w:r w:rsidR="004232B9" w:rsidRPr="00453BA1">
              <w:t>500</w:t>
            </w:r>
          </w:p>
        </w:tc>
        <w:tc>
          <w:tcPr>
            <w:tcW w:w="1022" w:type="pct"/>
            <w:vAlign w:val="center"/>
          </w:tcPr>
          <w:p w14:paraId="5092A9D9" w14:textId="7C5DCC13" w:rsidR="004232B9" w:rsidRPr="00453BA1" w:rsidRDefault="004232B9" w:rsidP="004232B9">
            <w:r w:rsidRPr="00453BA1">
              <w:t>0.0</w:t>
            </w:r>
            <w:r w:rsidR="00F47544">
              <w:t>1</w:t>
            </w:r>
          </w:p>
        </w:tc>
      </w:tr>
      <w:tr w:rsidR="004232B9" w:rsidRPr="00453BA1" w14:paraId="583AA285" w14:textId="77777777" w:rsidTr="00EE5F61">
        <w:trPr>
          <w:jc w:val="center"/>
        </w:trPr>
        <w:tc>
          <w:tcPr>
            <w:tcW w:w="1249" w:type="pct"/>
            <w:vAlign w:val="center"/>
          </w:tcPr>
          <w:p w14:paraId="5778CF8B" w14:textId="778C1FCE" w:rsidR="004232B9" w:rsidRPr="00453BA1" w:rsidRDefault="00DD3BF1" w:rsidP="004232B9">
            <w:r w:rsidRPr="00DD3BF1">
              <w:t>C</w:t>
            </w:r>
            <w:r w:rsidR="004232B9" w:rsidRPr="00453BA1">
              <w:t>hr3</w:t>
            </w:r>
          </w:p>
        </w:tc>
        <w:tc>
          <w:tcPr>
            <w:tcW w:w="1479" w:type="pct"/>
            <w:vAlign w:val="center"/>
          </w:tcPr>
          <w:p w14:paraId="50BEED3F" w14:textId="56276D30" w:rsidR="004232B9" w:rsidRPr="00453BA1" w:rsidRDefault="004232B9" w:rsidP="004232B9">
            <w:r w:rsidRPr="00453BA1">
              <w:t>3</w:t>
            </w:r>
            <w:r w:rsidR="00713FA0" w:rsidRPr="00713FA0">
              <w:rPr>
                <w:rFonts w:hint="eastAsia"/>
              </w:rPr>
              <w:t>4,173,511</w:t>
            </w:r>
          </w:p>
        </w:tc>
        <w:tc>
          <w:tcPr>
            <w:tcW w:w="1250" w:type="pct"/>
            <w:vAlign w:val="center"/>
          </w:tcPr>
          <w:p w14:paraId="47A07D5A" w14:textId="7E3E18F4" w:rsidR="004232B9" w:rsidRPr="00453BA1" w:rsidRDefault="0036084D" w:rsidP="004232B9">
            <w:r>
              <w:t>40</w:t>
            </w:r>
            <w:r w:rsidR="004232B9" w:rsidRPr="00453BA1">
              <w:t>00</w:t>
            </w:r>
          </w:p>
        </w:tc>
        <w:tc>
          <w:tcPr>
            <w:tcW w:w="1022" w:type="pct"/>
            <w:vAlign w:val="center"/>
          </w:tcPr>
          <w:p w14:paraId="72F5BC03" w14:textId="77777777" w:rsidR="004232B9" w:rsidRPr="00453BA1" w:rsidRDefault="004232B9" w:rsidP="004232B9">
            <w:r w:rsidRPr="00453BA1">
              <w:t>0.01</w:t>
            </w:r>
          </w:p>
        </w:tc>
      </w:tr>
      <w:tr w:rsidR="004232B9" w:rsidRPr="00453BA1" w14:paraId="2D709CBC" w14:textId="77777777" w:rsidTr="00EE5F61">
        <w:trPr>
          <w:jc w:val="center"/>
        </w:trPr>
        <w:tc>
          <w:tcPr>
            <w:tcW w:w="1249" w:type="pct"/>
            <w:vAlign w:val="center"/>
          </w:tcPr>
          <w:p w14:paraId="5C79A3A7" w14:textId="4FE5D2E2" w:rsidR="004232B9" w:rsidRPr="00453BA1" w:rsidRDefault="00DD3BF1" w:rsidP="004232B9">
            <w:r w:rsidRPr="00DD3BF1">
              <w:t>C</w:t>
            </w:r>
            <w:r w:rsidR="004232B9" w:rsidRPr="00453BA1">
              <w:t>hr4</w:t>
            </w:r>
          </w:p>
        </w:tc>
        <w:tc>
          <w:tcPr>
            <w:tcW w:w="1479" w:type="pct"/>
            <w:vAlign w:val="center"/>
          </w:tcPr>
          <w:p w14:paraId="4188279E" w14:textId="77FB99DC" w:rsidR="004232B9" w:rsidRPr="00453BA1" w:rsidRDefault="000E17F1" w:rsidP="004232B9">
            <w:r w:rsidRPr="000E17F1">
              <w:rPr>
                <w:rFonts w:hint="eastAsia"/>
              </w:rPr>
              <w:t>32,482,755</w:t>
            </w:r>
          </w:p>
        </w:tc>
        <w:tc>
          <w:tcPr>
            <w:tcW w:w="1250" w:type="pct"/>
            <w:vAlign w:val="center"/>
          </w:tcPr>
          <w:p w14:paraId="1F64AC18" w14:textId="37E7628B" w:rsidR="004232B9" w:rsidRPr="00453BA1" w:rsidRDefault="0036084D" w:rsidP="004232B9">
            <w:r>
              <w:t>5</w:t>
            </w:r>
            <w:r w:rsidR="004232B9" w:rsidRPr="00453BA1">
              <w:t>500</w:t>
            </w:r>
          </w:p>
        </w:tc>
        <w:tc>
          <w:tcPr>
            <w:tcW w:w="1022" w:type="pct"/>
            <w:vAlign w:val="center"/>
          </w:tcPr>
          <w:p w14:paraId="742AEA6F" w14:textId="6086BE5E" w:rsidR="004232B9" w:rsidRPr="00453BA1" w:rsidRDefault="004232B9" w:rsidP="004232B9">
            <w:r w:rsidRPr="00453BA1">
              <w:t>0.0</w:t>
            </w:r>
            <w:r w:rsidR="00F47544">
              <w:t>2</w:t>
            </w:r>
          </w:p>
        </w:tc>
      </w:tr>
      <w:tr w:rsidR="004232B9" w:rsidRPr="00453BA1" w14:paraId="5F4F1315" w14:textId="77777777" w:rsidTr="00EE5F61">
        <w:trPr>
          <w:jc w:val="center"/>
        </w:trPr>
        <w:tc>
          <w:tcPr>
            <w:tcW w:w="1249" w:type="pct"/>
            <w:vAlign w:val="center"/>
          </w:tcPr>
          <w:p w14:paraId="5439AE3D" w14:textId="0FD01D79" w:rsidR="004232B9" w:rsidRPr="00453BA1" w:rsidRDefault="00DD3BF1" w:rsidP="004232B9">
            <w:r w:rsidRPr="00DD3BF1">
              <w:t>C</w:t>
            </w:r>
            <w:r w:rsidR="004232B9" w:rsidRPr="00453BA1">
              <w:t>hr5</w:t>
            </w:r>
          </w:p>
        </w:tc>
        <w:tc>
          <w:tcPr>
            <w:tcW w:w="1479" w:type="pct"/>
            <w:vAlign w:val="center"/>
          </w:tcPr>
          <w:p w14:paraId="43DE411D" w14:textId="453A3DE1" w:rsidR="004232B9" w:rsidRPr="00453BA1" w:rsidRDefault="002B252A" w:rsidP="004232B9">
            <w:r w:rsidRPr="002B252A">
              <w:rPr>
                <w:rFonts w:hint="eastAsia"/>
              </w:rPr>
              <w:t>26,797,334</w:t>
            </w:r>
          </w:p>
        </w:tc>
        <w:tc>
          <w:tcPr>
            <w:tcW w:w="1250" w:type="pct"/>
            <w:vAlign w:val="center"/>
          </w:tcPr>
          <w:p w14:paraId="4074BF0A" w14:textId="35B3AA5A" w:rsidR="004232B9" w:rsidRPr="00453BA1" w:rsidRDefault="0036084D" w:rsidP="004232B9">
            <w:r>
              <w:t>25</w:t>
            </w:r>
            <w:r w:rsidR="004232B9" w:rsidRPr="00453BA1">
              <w:t>00</w:t>
            </w:r>
          </w:p>
        </w:tc>
        <w:tc>
          <w:tcPr>
            <w:tcW w:w="1022" w:type="pct"/>
            <w:vAlign w:val="center"/>
          </w:tcPr>
          <w:p w14:paraId="59D1C3BD" w14:textId="77777777" w:rsidR="004232B9" w:rsidRPr="00453BA1" w:rsidRDefault="004232B9" w:rsidP="004232B9">
            <w:r w:rsidRPr="00453BA1">
              <w:t>0.01</w:t>
            </w:r>
          </w:p>
        </w:tc>
      </w:tr>
      <w:tr w:rsidR="004232B9" w:rsidRPr="00453BA1" w14:paraId="4270F8EF" w14:textId="77777777" w:rsidTr="00EE5F61">
        <w:trPr>
          <w:jc w:val="center"/>
        </w:trPr>
        <w:tc>
          <w:tcPr>
            <w:tcW w:w="1249" w:type="pct"/>
            <w:vAlign w:val="center"/>
          </w:tcPr>
          <w:p w14:paraId="779BFC45" w14:textId="327B7A54" w:rsidR="004232B9" w:rsidRPr="00453BA1" w:rsidRDefault="00DD3BF1" w:rsidP="004232B9">
            <w:r w:rsidRPr="00DD3BF1">
              <w:t>C</w:t>
            </w:r>
            <w:r w:rsidR="004232B9" w:rsidRPr="00453BA1">
              <w:t>hr6</w:t>
            </w:r>
          </w:p>
        </w:tc>
        <w:tc>
          <w:tcPr>
            <w:tcW w:w="1479" w:type="pct"/>
            <w:vAlign w:val="center"/>
          </w:tcPr>
          <w:p w14:paraId="3629D5A2" w14:textId="663869CC" w:rsidR="004232B9" w:rsidRPr="00453BA1" w:rsidRDefault="00654035" w:rsidP="004232B9">
            <w:r w:rsidRPr="00654035">
              <w:rPr>
                <w:rFonts w:hint="eastAsia"/>
              </w:rPr>
              <w:t>37,020,84</w:t>
            </w:r>
            <w:r>
              <w:t>5</w:t>
            </w:r>
          </w:p>
        </w:tc>
        <w:tc>
          <w:tcPr>
            <w:tcW w:w="1250" w:type="pct"/>
            <w:vAlign w:val="center"/>
          </w:tcPr>
          <w:p w14:paraId="7DF57759" w14:textId="050C8E6C" w:rsidR="004232B9" w:rsidRPr="00453BA1" w:rsidRDefault="00770F1F" w:rsidP="004232B9">
            <w:r>
              <w:t>6</w:t>
            </w:r>
            <w:r w:rsidR="004232B9" w:rsidRPr="00453BA1">
              <w:t>500</w:t>
            </w:r>
          </w:p>
        </w:tc>
        <w:tc>
          <w:tcPr>
            <w:tcW w:w="1022" w:type="pct"/>
            <w:vAlign w:val="center"/>
          </w:tcPr>
          <w:p w14:paraId="4CF086D2" w14:textId="77777777" w:rsidR="004232B9" w:rsidRPr="00453BA1" w:rsidRDefault="004232B9" w:rsidP="004232B9">
            <w:r w:rsidRPr="00453BA1">
              <w:t>0.02</w:t>
            </w:r>
          </w:p>
        </w:tc>
      </w:tr>
      <w:tr w:rsidR="004232B9" w:rsidRPr="00453BA1" w14:paraId="3098B0D6" w14:textId="77777777" w:rsidTr="00EE5F61">
        <w:trPr>
          <w:jc w:val="center"/>
        </w:trPr>
        <w:tc>
          <w:tcPr>
            <w:tcW w:w="1249" w:type="pct"/>
            <w:vAlign w:val="center"/>
          </w:tcPr>
          <w:p w14:paraId="030AD014" w14:textId="03830142" w:rsidR="004232B9" w:rsidRPr="00453BA1" w:rsidRDefault="00DD3BF1" w:rsidP="004232B9">
            <w:r w:rsidRPr="00DD3BF1">
              <w:t>C</w:t>
            </w:r>
            <w:r w:rsidR="004232B9" w:rsidRPr="00453BA1">
              <w:t>hr7</w:t>
            </w:r>
          </w:p>
        </w:tc>
        <w:tc>
          <w:tcPr>
            <w:tcW w:w="1479" w:type="pct"/>
            <w:vAlign w:val="center"/>
          </w:tcPr>
          <w:p w14:paraId="50DD4E48" w14:textId="71E062E3" w:rsidR="004232B9" w:rsidRPr="00453BA1" w:rsidRDefault="00854448" w:rsidP="004232B9">
            <w:r w:rsidRPr="00854448">
              <w:rPr>
                <w:rFonts w:hint="eastAsia"/>
              </w:rPr>
              <w:t>27,120,995</w:t>
            </w:r>
          </w:p>
        </w:tc>
        <w:tc>
          <w:tcPr>
            <w:tcW w:w="1250" w:type="pct"/>
            <w:vAlign w:val="center"/>
          </w:tcPr>
          <w:p w14:paraId="5510F0C8" w14:textId="5DCF564B" w:rsidR="004232B9" w:rsidRPr="00453BA1" w:rsidRDefault="004232B9" w:rsidP="004232B9">
            <w:r w:rsidRPr="00453BA1">
              <w:t>4</w:t>
            </w:r>
            <w:r w:rsidR="00FC2731">
              <w:t>0</w:t>
            </w:r>
            <w:r w:rsidRPr="00453BA1">
              <w:t>00</w:t>
            </w:r>
          </w:p>
        </w:tc>
        <w:tc>
          <w:tcPr>
            <w:tcW w:w="1022" w:type="pct"/>
            <w:vAlign w:val="center"/>
          </w:tcPr>
          <w:p w14:paraId="05F20439" w14:textId="77777777" w:rsidR="004232B9" w:rsidRPr="00453BA1" w:rsidRDefault="004232B9" w:rsidP="004232B9">
            <w:r w:rsidRPr="00453BA1">
              <w:t>0.01</w:t>
            </w:r>
          </w:p>
        </w:tc>
      </w:tr>
      <w:tr w:rsidR="004232B9" w:rsidRPr="00453BA1" w14:paraId="5F9B2417" w14:textId="77777777" w:rsidTr="00EE5F61">
        <w:trPr>
          <w:jc w:val="center"/>
        </w:trPr>
        <w:tc>
          <w:tcPr>
            <w:tcW w:w="1249" w:type="pct"/>
            <w:vAlign w:val="center"/>
          </w:tcPr>
          <w:p w14:paraId="6CC4C912" w14:textId="7F46D608" w:rsidR="004232B9" w:rsidRPr="00453BA1" w:rsidRDefault="00DD3BF1" w:rsidP="004232B9">
            <w:r w:rsidRPr="00DD3BF1">
              <w:t>C</w:t>
            </w:r>
            <w:r w:rsidR="004232B9" w:rsidRPr="00453BA1">
              <w:t>hr8</w:t>
            </w:r>
          </w:p>
        </w:tc>
        <w:tc>
          <w:tcPr>
            <w:tcW w:w="1479" w:type="pct"/>
            <w:vAlign w:val="center"/>
          </w:tcPr>
          <w:p w14:paraId="5462B4BE" w14:textId="7C7C2AF0" w:rsidR="004232B9" w:rsidRPr="00471857" w:rsidRDefault="005F6AFE" w:rsidP="004232B9">
            <w:r w:rsidRPr="005F6AFE">
              <w:rPr>
                <w:rFonts w:hint="eastAsia"/>
              </w:rPr>
              <w:t xml:space="preserve">29,071,908 </w:t>
            </w:r>
          </w:p>
        </w:tc>
        <w:tc>
          <w:tcPr>
            <w:tcW w:w="1250" w:type="pct"/>
            <w:vAlign w:val="center"/>
          </w:tcPr>
          <w:p w14:paraId="69BCCAF1" w14:textId="07A23055" w:rsidR="004232B9" w:rsidRPr="00453BA1" w:rsidRDefault="00AF63D2" w:rsidP="004232B9">
            <w:r>
              <w:t>6</w:t>
            </w:r>
            <w:r w:rsidR="004232B9" w:rsidRPr="00453BA1">
              <w:t>500</w:t>
            </w:r>
          </w:p>
        </w:tc>
        <w:tc>
          <w:tcPr>
            <w:tcW w:w="1022" w:type="pct"/>
            <w:vAlign w:val="center"/>
          </w:tcPr>
          <w:p w14:paraId="0AC26B4D" w14:textId="77777777" w:rsidR="004232B9" w:rsidRPr="00453BA1" w:rsidRDefault="004232B9" w:rsidP="004232B9">
            <w:r w:rsidRPr="00453BA1">
              <w:t>0.02</w:t>
            </w:r>
          </w:p>
        </w:tc>
      </w:tr>
      <w:tr w:rsidR="004232B9" w:rsidRPr="00453BA1" w14:paraId="2AC267EE" w14:textId="77777777" w:rsidTr="00EE5F61">
        <w:trPr>
          <w:jc w:val="center"/>
        </w:trPr>
        <w:tc>
          <w:tcPr>
            <w:tcW w:w="1249" w:type="pct"/>
            <w:vAlign w:val="center"/>
          </w:tcPr>
          <w:p w14:paraId="5DC46C42" w14:textId="77777777" w:rsidR="004232B9" w:rsidRPr="00453BA1" w:rsidRDefault="004232B9" w:rsidP="004232B9">
            <w:r w:rsidRPr="00453BA1">
              <w:t>Total</w:t>
            </w:r>
          </w:p>
        </w:tc>
        <w:tc>
          <w:tcPr>
            <w:tcW w:w="1479" w:type="pct"/>
            <w:vAlign w:val="center"/>
          </w:tcPr>
          <w:p w14:paraId="5379FB03" w14:textId="62D29E9C" w:rsidR="004232B9" w:rsidRPr="00453BA1" w:rsidRDefault="00070CD8" w:rsidP="004232B9">
            <w:r w:rsidRPr="00070CD8">
              <w:t>279</w:t>
            </w:r>
            <w:r>
              <w:t>,</w:t>
            </w:r>
            <w:r w:rsidRPr="00070CD8">
              <w:t>866</w:t>
            </w:r>
            <w:r>
              <w:t>,</w:t>
            </w:r>
            <w:r w:rsidRPr="00070CD8">
              <w:t>381</w:t>
            </w:r>
          </w:p>
        </w:tc>
        <w:tc>
          <w:tcPr>
            <w:tcW w:w="1250" w:type="pct"/>
            <w:vAlign w:val="center"/>
          </w:tcPr>
          <w:p w14:paraId="099F9688" w14:textId="7280411A" w:rsidR="004232B9" w:rsidRPr="00453BA1" w:rsidRDefault="0014735E" w:rsidP="004232B9">
            <w:r>
              <w:t>43</w:t>
            </w:r>
            <w:r w:rsidR="004232B9" w:rsidRPr="00453BA1">
              <w:t>500</w:t>
            </w:r>
          </w:p>
        </w:tc>
        <w:tc>
          <w:tcPr>
            <w:tcW w:w="1022" w:type="pct"/>
            <w:vAlign w:val="center"/>
          </w:tcPr>
          <w:p w14:paraId="4A5E9D39" w14:textId="61CD59ED" w:rsidR="004232B9" w:rsidRPr="00453BA1" w:rsidRDefault="004232B9" w:rsidP="004232B9">
            <w:r w:rsidRPr="00453BA1">
              <w:t>0.0</w:t>
            </w:r>
            <w:r w:rsidR="00C54C0D">
              <w:t>2</w:t>
            </w:r>
          </w:p>
        </w:tc>
      </w:tr>
      <w:tr w:rsidR="00BB4966" w:rsidRPr="00453BA1" w14:paraId="71DB336C" w14:textId="77777777" w:rsidTr="00EE5F61">
        <w:trPr>
          <w:trHeight w:val="91"/>
          <w:jc w:val="center"/>
        </w:trPr>
        <w:tc>
          <w:tcPr>
            <w:tcW w:w="1249" w:type="pct"/>
            <w:tcBorders>
              <w:bottom w:val="single" w:sz="12" w:space="0" w:color="auto"/>
            </w:tcBorders>
            <w:vAlign w:val="center"/>
          </w:tcPr>
          <w:p w14:paraId="5A2F05B1" w14:textId="0EF912BC" w:rsidR="00BB4966" w:rsidRPr="00453BA1" w:rsidRDefault="00BB4966" w:rsidP="004232B9"/>
        </w:tc>
        <w:tc>
          <w:tcPr>
            <w:tcW w:w="1479" w:type="pct"/>
            <w:tcBorders>
              <w:bottom w:val="single" w:sz="12" w:space="0" w:color="auto"/>
            </w:tcBorders>
            <w:vAlign w:val="center"/>
          </w:tcPr>
          <w:p w14:paraId="58FA4F7C" w14:textId="77518F72" w:rsidR="00BB4966" w:rsidRPr="00453BA1" w:rsidRDefault="00BB4966" w:rsidP="004232B9"/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14:paraId="15C82F60" w14:textId="77777777" w:rsidR="00BB4966" w:rsidRPr="00453BA1" w:rsidRDefault="00BB4966" w:rsidP="004232B9"/>
        </w:tc>
        <w:tc>
          <w:tcPr>
            <w:tcW w:w="1022" w:type="pct"/>
            <w:tcBorders>
              <w:bottom w:val="single" w:sz="12" w:space="0" w:color="auto"/>
            </w:tcBorders>
            <w:vAlign w:val="center"/>
          </w:tcPr>
          <w:p w14:paraId="3BCE3BDC" w14:textId="77777777" w:rsidR="00BB4966" w:rsidRPr="00453BA1" w:rsidRDefault="00BB4966" w:rsidP="004232B9"/>
        </w:tc>
      </w:tr>
    </w:tbl>
    <w:p w14:paraId="0150A189" w14:textId="77777777" w:rsidR="00FE0A78" w:rsidRDefault="00FE0A78" w:rsidP="0031423B">
      <w:pPr>
        <w:rPr>
          <w:rFonts w:ascii="Times New Roman" w:hAnsi="Times New Roman" w:cs="Times New Roman"/>
          <w:sz w:val="24"/>
          <w:szCs w:val="24"/>
        </w:rPr>
      </w:pPr>
    </w:p>
    <w:p w14:paraId="57E49C65" w14:textId="77777777" w:rsidR="00802815" w:rsidRDefault="00802815" w:rsidP="0031423B">
      <w:pPr>
        <w:rPr>
          <w:rFonts w:ascii="Times New Roman" w:hAnsi="Times New Roman" w:cs="Times New Roman"/>
          <w:sz w:val="24"/>
          <w:szCs w:val="24"/>
        </w:rPr>
      </w:pPr>
    </w:p>
    <w:p w14:paraId="00464F2A" w14:textId="443F8DF6" w:rsidR="00BE604F" w:rsidRPr="00BE604F" w:rsidRDefault="00BE604F" w:rsidP="007741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604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BE604F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C5432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E60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E604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E604F">
        <w:rPr>
          <w:rFonts w:ascii="Times New Roman" w:hAnsi="Times New Roman" w:cs="Times New Roman"/>
          <w:b/>
          <w:sz w:val="24"/>
          <w:szCs w:val="24"/>
        </w:rPr>
        <w:t>Statistics of repetitive sequence classification</w:t>
      </w:r>
      <w:r w:rsidRPr="00BE604F">
        <w:rPr>
          <w:rFonts w:ascii="Times New Roman" w:hAnsi="Times New Roman" w:cs="Times New Roman"/>
          <w:b/>
          <w:bCs/>
          <w:sz w:val="24"/>
          <w:szCs w:val="24"/>
        </w:rPr>
        <w:t xml:space="preserve"> from the</w:t>
      </w:r>
      <w:r w:rsidRPr="00BE60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43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Prunus conradinae</w:t>
      </w:r>
      <w:r w:rsidRPr="00BE604F">
        <w:rPr>
          <w:rFonts w:ascii="Times New Roman" w:hAnsi="Times New Roman" w:cs="Times New Roman"/>
          <w:b/>
          <w:sz w:val="24"/>
          <w:szCs w:val="24"/>
        </w:rPr>
        <w:t xml:space="preserve"> genome</w:t>
      </w:r>
      <w:r w:rsidR="00373D58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W w:w="4475" w:type="pct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62"/>
        <w:gridCol w:w="2835"/>
        <w:gridCol w:w="2092"/>
      </w:tblGrid>
      <w:tr w:rsidR="00BE604F" w:rsidRPr="00BE604F" w14:paraId="3BD37907" w14:textId="77777777" w:rsidTr="00975F2F">
        <w:trPr>
          <w:trHeight w:val="313"/>
          <w:jc w:val="center"/>
        </w:trPr>
        <w:tc>
          <w:tcPr>
            <w:tcW w:w="2376" w:type="pc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57B6C1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510" w:type="pc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0AE24E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Length (bp)</w:t>
            </w:r>
          </w:p>
        </w:tc>
        <w:tc>
          <w:tcPr>
            <w:tcW w:w="1114" w:type="pc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360" w:type="dxa"/>
              <w:bottom w:w="0" w:type="dxa"/>
              <w:right w:w="12" w:type="dxa"/>
            </w:tcMar>
            <w:vAlign w:val="center"/>
            <w:hideMark/>
          </w:tcPr>
          <w:p w14:paraId="4098AA8B" w14:textId="77777777" w:rsidR="00BE604F" w:rsidRPr="00BE604F" w:rsidRDefault="00BE604F" w:rsidP="00C54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Rate (%)</w:t>
            </w:r>
          </w:p>
        </w:tc>
      </w:tr>
      <w:tr w:rsidR="00BE604F" w:rsidRPr="00BE604F" w14:paraId="50C735B6" w14:textId="77777777" w:rsidTr="00975F2F">
        <w:trPr>
          <w:jc w:val="center"/>
        </w:trPr>
        <w:tc>
          <w:tcPr>
            <w:tcW w:w="23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D6D5EA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 I: Retrotransposon</w:t>
            </w:r>
          </w:p>
        </w:tc>
        <w:tc>
          <w:tcPr>
            <w:tcW w:w="151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D939B6" w14:textId="3BC4A6FB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76,664,574</w:t>
            </w:r>
          </w:p>
        </w:tc>
        <w:tc>
          <w:tcPr>
            <w:tcW w:w="111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87F4CD" w14:textId="66157033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27.39%</w:t>
            </w:r>
          </w:p>
        </w:tc>
      </w:tr>
      <w:tr w:rsidR="00BE604F" w:rsidRPr="00BE604F" w14:paraId="76CB1B0E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646DC6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LTR-Retrotransposon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D3F28F" w14:textId="6DE7C108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72,435,797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0D498A" w14:textId="08C826AD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25.88%</w:t>
            </w:r>
          </w:p>
        </w:tc>
      </w:tr>
      <w:tr w:rsidR="00BE604F" w:rsidRPr="00BE604F" w14:paraId="11A2F873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D9E5E3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 xml:space="preserve">         LTR/</w:t>
            </w:r>
            <w:r w:rsidRPr="00EE5F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Copia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A5534C6" w14:textId="6EAF45E0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28,127,716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D63459" w14:textId="35B3A7BB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10.05%</w:t>
            </w:r>
          </w:p>
        </w:tc>
      </w:tr>
      <w:tr w:rsidR="00BE604F" w:rsidRPr="00BE604F" w14:paraId="090F3087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221D83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         LTR/</w:t>
            </w:r>
            <w:r w:rsidRPr="00EE5F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Gypsy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D2EAE1" w14:textId="2BAC2A54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41,927,429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898DBD" w14:textId="709EBDBE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14.98%</w:t>
            </w:r>
          </w:p>
        </w:tc>
      </w:tr>
      <w:tr w:rsidR="00BE604F" w:rsidRPr="00BE604F" w14:paraId="5989E264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C56C9B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         LTR-other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E44DAC" w14:textId="702DB805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2,380,652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784B7BF" w14:textId="40A42FB3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0.85%</w:t>
            </w:r>
          </w:p>
        </w:tc>
      </w:tr>
      <w:tr w:rsidR="00BE604F" w:rsidRPr="00BE604F" w14:paraId="25EFCE3B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BF0586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Non-LTR Retrotransposon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43AE6F" w14:textId="13DA05B4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4,228,777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87C079" w14:textId="63E3E305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1.51%</w:t>
            </w:r>
          </w:p>
        </w:tc>
      </w:tr>
      <w:tr w:rsidR="00BE604F" w:rsidRPr="00BE604F" w14:paraId="6BAD88E3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C772F7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          SINE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925D26" w14:textId="26CCF37B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36,211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0C588A" w14:textId="7D95CB99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0.01%</w:t>
            </w:r>
          </w:p>
        </w:tc>
      </w:tr>
      <w:tr w:rsidR="00BE604F" w:rsidRPr="00BE604F" w14:paraId="2E245EA8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6955BC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          LINE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0B1572" w14:textId="2B0A55AD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4,192,566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426B8A" w14:textId="6F7D53D2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1.50%</w:t>
            </w:r>
          </w:p>
        </w:tc>
      </w:tr>
      <w:tr w:rsidR="00BE604F" w:rsidRPr="00BE604F" w14:paraId="455D2D06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501E7C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 II: DNA Transposon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AE5183" w14:textId="0DB31CD1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28,804,474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79FFF5" w14:textId="0E8B5021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10.29%</w:t>
            </w:r>
          </w:p>
        </w:tc>
      </w:tr>
      <w:tr w:rsidR="00BE604F" w:rsidRPr="00BE604F" w14:paraId="0D1AFB77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9522E9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      EnSpm/CACTA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69156B" w14:textId="62A0FF8C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11,265,183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677C5E" w14:textId="06FE2ACF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4.03%</w:t>
            </w:r>
          </w:p>
        </w:tc>
      </w:tr>
      <w:tr w:rsidR="00BE604F" w:rsidRPr="00BE604F" w14:paraId="3678EFBE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2DCB7C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      Harbinger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E44A48" w14:textId="0C665F3E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3,625,179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029E20" w14:textId="6EDE3C8B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1.30%</w:t>
            </w:r>
          </w:p>
        </w:tc>
      </w:tr>
      <w:tr w:rsidR="00BE604F" w:rsidRPr="00BE604F" w14:paraId="0AAC457A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9215C0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      Helitron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595CC2" w14:textId="67670CFD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3,210,708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4881E7" w14:textId="5E93261F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1.15%</w:t>
            </w:r>
          </w:p>
        </w:tc>
      </w:tr>
      <w:tr w:rsidR="00BE604F" w:rsidRPr="00BE604F" w14:paraId="0E33EFCF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F20289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 xml:space="preserve">      MuDR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57F180" w14:textId="40B7D33D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2,957,653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D88A07" w14:textId="48D6C4DE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1.06%</w:t>
            </w:r>
          </w:p>
        </w:tc>
      </w:tr>
      <w:tr w:rsidR="00BE604F" w:rsidRPr="00BE604F" w14:paraId="369771B3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8393B1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      Tcl/Mariner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7C5DB2F" w14:textId="26A3A7A9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142,635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766F45" w14:textId="4C9A4EC0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0.05%</w:t>
            </w:r>
          </w:p>
        </w:tc>
      </w:tr>
      <w:tr w:rsidR="00BE604F" w:rsidRPr="00BE604F" w14:paraId="0E72A82F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F1AC61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>      hAT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6EE299" w14:textId="62C1DA9B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6,186,700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CF7EE02" w14:textId="67940ACE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2.21%</w:t>
            </w:r>
          </w:p>
        </w:tc>
      </w:tr>
      <w:tr w:rsidR="00BE604F" w:rsidRPr="00BE604F" w14:paraId="7EE6DE44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AAC44D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sz w:val="24"/>
                <w:szCs w:val="24"/>
              </w:rPr>
              <w:t xml:space="preserve">      DNA-other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39A4C6" w14:textId="256AB682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1,416,416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7321DB" w14:textId="0DD39B0E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24"/>
              </w:rPr>
              <w:t>0.51%</w:t>
            </w:r>
          </w:p>
        </w:tc>
      </w:tr>
      <w:tr w:rsidR="00BE604F" w:rsidRPr="00BE604F" w14:paraId="6AC3A072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E9E5E3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 Complexity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253A2A" w14:textId="2FD926CE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26,884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8352B1C" w14:textId="5C442AA3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0.01%</w:t>
            </w:r>
          </w:p>
        </w:tc>
      </w:tr>
      <w:tr w:rsidR="00BE604F" w:rsidRPr="00BE604F" w14:paraId="072A821F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EF15FF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Tandem repeat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2BB6A6" w14:textId="3297FB86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8,613,370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0ABE12" w14:textId="1CEF55A3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3.08%</w:t>
            </w:r>
          </w:p>
        </w:tc>
      </w:tr>
      <w:tr w:rsidR="00BE604F" w:rsidRPr="00BE604F" w14:paraId="114447D2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CEA0FA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Unclassified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0255C4" w14:textId="08E3AD76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15,273,487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A0E37F" w14:textId="50B821D5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5.46%</w:t>
            </w:r>
          </w:p>
        </w:tc>
      </w:tr>
      <w:tr w:rsidR="00BE604F" w:rsidRPr="00BE604F" w14:paraId="574CE160" w14:textId="77777777" w:rsidTr="00975F2F">
        <w:trPr>
          <w:jc w:val="center"/>
        </w:trPr>
        <w:tc>
          <w:tcPr>
            <w:tcW w:w="23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83FE1D" w14:textId="77777777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content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B84233" w14:textId="1DC95E05" w:rsidR="00BE604F" w:rsidRPr="00BE604F" w:rsidRDefault="00BE604F" w:rsidP="00BE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129,382,789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D08A0D" w14:textId="1009EA12" w:rsidR="00BE604F" w:rsidRPr="00BE604F" w:rsidRDefault="00BE604F" w:rsidP="00C54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04F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46.23%</w:t>
            </w:r>
          </w:p>
        </w:tc>
      </w:tr>
    </w:tbl>
    <w:p w14:paraId="7BCCD7E3" w14:textId="77777777" w:rsidR="0010719A" w:rsidRDefault="0010719A" w:rsidP="0031423B">
      <w:pPr>
        <w:rPr>
          <w:rFonts w:ascii="Times New Roman" w:hAnsi="Times New Roman" w:cs="Times New Roman"/>
          <w:sz w:val="24"/>
          <w:szCs w:val="24"/>
        </w:rPr>
      </w:pPr>
    </w:p>
    <w:p w14:paraId="4D711404" w14:textId="77777777" w:rsidR="00C5432F" w:rsidRDefault="00C5432F" w:rsidP="0031423B">
      <w:pPr>
        <w:rPr>
          <w:rFonts w:ascii="Times New Roman" w:hAnsi="Times New Roman" w:cs="Times New Roman"/>
          <w:sz w:val="24"/>
          <w:szCs w:val="24"/>
        </w:rPr>
      </w:pPr>
    </w:p>
    <w:p w14:paraId="7A01349C" w14:textId="5A88C2B2" w:rsidR="00C5432F" w:rsidRPr="00B71753" w:rsidRDefault="00C5432F" w:rsidP="00C5432F">
      <w:pPr>
        <w:rPr>
          <w:rFonts w:ascii="Times New Roman" w:hAnsi="Times New Roman" w:cs="Times New Roman"/>
          <w:b/>
          <w:bCs/>
        </w:rPr>
      </w:pPr>
      <w:r w:rsidRPr="00B71753">
        <w:rPr>
          <w:rFonts w:ascii="Times New Roman" w:hAnsi="Times New Roman" w:cs="Times New Roman"/>
          <w:b/>
          <w:bCs/>
        </w:rPr>
        <w:t xml:space="preserve">Table </w:t>
      </w:r>
      <w:r w:rsidRPr="00B71753"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8</w:t>
      </w:r>
      <w:r w:rsidRPr="00B71753">
        <w:rPr>
          <w:rFonts w:ascii="Times New Roman" w:hAnsi="Times New Roman" w:cs="Times New Roman"/>
          <w:b/>
          <w:bCs/>
        </w:rPr>
        <w:t>.</w:t>
      </w:r>
      <w:r w:rsidRPr="00B71753">
        <w:rPr>
          <w:rFonts w:ascii="Times New Roman" w:hAnsi="Times New Roman" w:cs="Times New Roman" w:hint="eastAsia"/>
          <w:b/>
          <w:bCs/>
        </w:rPr>
        <w:t xml:space="preserve"> </w:t>
      </w:r>
      <w:r w:rsidRPr="00B71753">
        <w:rPr>
          <w:rFonts w:ascii="Times New Roman" w:hAnsi="Times New Roman" w:cs="Times New Roman"/>
          <w:b/>
          <w:bCs/>
        </w:rPr>
        <w:t>Completeness of the assembly and the annotated genes measured by Benchmarking Universal Single-Copy Orthologs (BUSCO).</w:t>
      </w:r>
    </w:p>
    <w:tbl>
      <w:tblPr>
        <w:tblStyle w:val="a9"/>
        <w:tblW w:w="4894" w:type="pct"/>
        <w:tblLayout w:type="fixed"/>
        <w:tblLook w:val="04A0" w:firstRow="1" w:lastRow="0" w:firstColumn="1" w:lastColumn="0" w:noHBand="0" w:noVBand="1"/>
      </w:tblPr>
      <w:tblGrid>
        <w:gridCol w:w="3319"/>
        <w:gridCol w:w="1608"/>
        <w:gridCol w:w="1985"/>
        <w:gridCol w:w="1562"/>
        <w:gridCol w:w="1982"/>
      </w:tblGrid>
      <w:tr w:rsidR="00C5432F" w:rsidRPr="00B71753" w14:paraId="370DB397" w14:textId="77777777" w:rsidTr="00975F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1B4C4AA5" w14:textId="77777777" w:rsidR="00C5432F" w:rsidRPr="00B71753" w:rsidRDefault="00C5432F" w:rsidP="00975F2F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Description</w:t>
            </w:r>
          </w:p>
        </w:tc>
        <w:tc>
          <w:tcPr>
            <w:tcW w:w="1718" w:type="pct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8D86D16" w14:textId="770921D6" w:rsidR="00C5432F" w:rsidRPr="00B71753" w:rsidRDefault="00C5432F" w:rsidP="0097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C5432F">
              <w:rPr>
                <w:rFonts w:ascii="Times New Roman" w:hAnsi="Times New Roman" w:cs="Times New Roman"/>
                <w:b w:val="0"/>
                <w:color w:val="auto"/>
              </w:rPr>
              <w:t>Genome</w:t>
            </w:r>
          </w:p>
        </w:tc>
        <w:tc>
          <w:tcPr>
            <w:tcW w:w="1695" w:type="pct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01DDDA56" w14:textId="58ADEB64" w:rsidR="00C5432F" w:rsidRPr="00B71753" w:rsidRDefault="00C5432F" w:rsidP="0097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C5432F">
              <w:rPr>
                <w:rFonts w:ascii="Times New Roman" w:hAnsi="Times New Roman" w:cs="Times New Roman"/>
                <w:b w:val="0"/>
                <w:color w:val="auto"/>
              </w:rPr>
              <w:t>Proteins</w:t>
            </w:r>
          </w:p>
        </w:tc>
      </w:tr>
      <w:tr w:rsidR="00C5432F" w:rsidRPr="00B71753" w14:paraId="04DFBCF1" w14:textId="77777777" w:rsidTr="00975F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vMerge/>
            <w:tcBorders>
              <w:bottom w:val="single" w:sz="8" w:space="0" w:color="auto"/>
            </w:tcBorders>
            <w:shd w:val="clear" w:color="auto" w:fill="auto"/>
            <w:hideMark/>
          </w:tcPr>
          <w:p w14:paraId="23AF70FD" w14:textId="77777777" w:rsidR="00C5432F" w:rsidRPr="00B71753" w:rsidRDefault="00C5432F" w:rsidP="00975F2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69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1C8E6F2E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Number</w:t>
            </w:r>
          </w:p>
        </w:tc>
        <w:tc>
          <w:tcPr>
            <w:tcW w:w="948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1F4C0650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Percentage (%)</w:t>
            </w:r>
          </w:p>
        </w:tc>
        <w:tc>
          <w:tcPr>
            <w:tcW w:w="747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429AF34B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Number</w:t>
            </w:r>
          </w:p>
        </w:tc>
        <w:tc>
          <w:tcPr>
            <w:tcW w:w="948" w:type="pct"/>
            <w:tcBorders>
              <w:bottom w:val="single" w:sz="8" w:space="0" w:color="auto"/>
            </w:tcBorders>
            <w:shd w:val="clear" w:color="auto" w:fill="auto"/>
            <w:noWrap/>
            <w:hideMark/>
          </w:tcPr>
          <w:p w14:paraId="4D7461FB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Percentage (%)</w:t>
            </w:r>
          </w:p>
        </w:tc>
      </w:tr>
      <w:tr w:rsidR="00C5432F" w:rsidRPr="00B71753" w14:paraId="71264782" w14:textId="77777777" w:rsidTr="00975F2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tcBorders>
              <w:top w:val="nil"/>
            </w:tcBorders>
            <w:shd w:val="clear" w:color="auto" w:fill="auto"/>
            <w:noWrap/>
            <w:hideMark/>
          </w:tcPr>
          <w:p w14:paraId="16602C77" w14:textId="77777777" w:rsidR="00C5432F" w:rsidRPr="00B71753" w:rsidRDefault="00C5432F" w:rsidP="00975F2F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Complete BUSCOs</w:t>
            </w:r>
          </w:p>
        </w:tc>
        <w:tc>
          <w:tcPr>
            <w:tcW w:w="769" w:type="pct"/>
            <w:tcBorders>
              <w:top w:val="nil"/>
            </w:tcBorders>
            <w:shd w:val="clear" w:color="auto" w:fill="auto"/>
            <w:noWrap/>
          </w:tcPr>
          <w:p w14:paraId="02968C94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1566</w:t>
            </w:r>
          </w:p>
        </w:tc>
        <w:tc>
          <w:tcPr>
            <w:tcW w:w="948" w:type="pct"/>
            <w:tcBorders>
              <w:top w:val="nil"/>
            </w:tcBorders>
            <w:shd w:val="clear" w:color="auto" w:fill="auto"/>
            <w:noWrap/>
          </w:tcPr>
          <w:p w14:paraId="649BB7D8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97.1</w:t>
            </w:r>
          </w:p>
        </w:tc>
        <w:tc>
          <w:tcPr>
            <w:tcW w:w="747" w:type="pct"/>
            <w:tcBorders>
              <w:top w:val="nil"/>
            </w:tcBorders>
            <w:shd w:val="clear" w:color="auto" w:fill="auto"/>
            <w:noWrap/>
          </w:tcPr>
          <w:p w14:paraId="44E8CE82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1520</w:t>
            </w:r>
          </w:p>
        </w:tc>
        <w:tc>
          <w:tcPr>
            <w:tcW w:w="948" w:type="pct"/>
            <w:tcBorders>
              <w:top w:val="nil"/>
            </w:tcBorders>
            <w:shd w:val="clear" w:color="auto" w:fill="auto"/>
            <w:noWrap/>
          </w:tcPr>
          <w:p w14:paraId="3247376E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94.2</w:t>
            </w:r>
          </w:p>
        </w:tc>
      </w:tr>
      <w:tr w:rsidR="00C5432F" w:rsidRPr="00B71753" w14:paraId="1FED17DA" w14:textId="77777777" w:rsidTr="00975F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auto"/>
            <w:noWrap/>
            <w:hideMark/>
          </w:tcPr>
          <w:p w14:paraId="64922A2E" w14:textId="77777777" w:rsidR="00C5432F" w:rsidRPr="00B71753" w:rsidRDefault="00C5432F" w:rsidP="00975F2F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Complete and single-copy BUSCOs</w:t>
            </w:r>
          </w:p>
        </w:tc>
        <w:tc>
          <w:tcPr>
            <w:tcW w:w="769" w:type="pct"/>
            <w:shd w:val="clear" w:color="auto" w:fill="auto"/>
            <w:noWrap/>
          </w:tcPr>
          <w:p w14:paraId="56690C8A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1531</w:t>
            </w:r>
          </w:p>
        </w:tc>
        <w:tc>
          <w:tcPr>
            <w:tcW w:w="948" w:type="pct"/>
            <w:shd w:val="clear" w:color="auto" w:fill="auto"/>
            <w:noWrap/>
          </w:tcPr>
          <w:p w14:paraId="1712DE35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94.9</w:t>
            </w:r>
          </w:p>
        </w:tc>
        <w:tc>
          <w:tcPr>
            <w:tcW w:w="747" w:type="pct"/>
            <w:shd w:val="clear" w:color="auto" w:fill="auto"/>
            <w:noWrap/>
          </w:tcPr>
          <w:p w14:paraId="49E34316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696</w:t>
            </w:r>
          </w:p>
        </w:tc>
        <w:tc>
          <w:tcPr>
            <w:tcW w:w="948" w:type="pct"/>
            <w:shd w:val="clear" w:color="auto" w:fill="auto"/>
            <w:noWrap/>
          </w:tcPr>
          <w:p w14:paraId="2E9186CC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43.1</w:t>
            </w:r>
          </w:p>
        </w:tc>
      </w:tr>
      <w:tr w:rsidR="00C5432F" w:rsidRPr="00B71753" w14:paraId="1809FCA7" w14:textId="77777777" w:rsidTr="00975F2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auto"/>
            <w:noWrap/>
            <w:hideMark/>
          </w:tcPr>
          <w:p w14:paraId="65B8D491" w14:textId="77777777" w:rsidR="00C5432F" w:rsidRPr="00B71753" w:rsidRDefault="00C5432F" w:rsidP="00975F2F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Complete and duplicated BUSCOs</w:t>
            </w:r>
          </w:p>
        </w:tc>
        <w:tc>
          <w:tcPr>
            <w:tcW w:w="769" w:type="pct"/>
            <w:shd w:val="clear" w:color="auto" w:fill="auto"/>
            <w:noWrap/>
          </w:tcPr>
          <w:p w14:paraId="7EBFBEBA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35</w:t>
            </w:r>
          </w:p>
        </w:tc>
        <w:tc>
          <w:tcPr>
            <w:tcW w:w="948" w:type="pct"/>
            <w:shd w:val="clear" w:color="auto" w:fill="auto"/>
            <w:noWrap/>
          </w:tcPr>
          <w:p w14:paraId="1D04CFAC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2.2</w:t>
            </w:r>
          </w:p>
        </w:tc>
        <w:tc>
          <w:tcPr>
            <w:tcW w:w="747" w:type="pct"/>
            <w:shd w:val="clear" w:color="auto" w:fill="auto"/>
            <w:noWrap/>
          </w:tcPr>
          <w:p w14:paraId="5C9FB4C0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93189">
              <w:rPr>
                <w:rFonts w:ascii="Times New Roman" w:hAnsi="Times New Roman" w:cs="Times New Roman"/>
                <w:color w:val="auto"/>
              </w:rPr>
              <w:t>824</w:t>
            </w:r>
          </w:p>
        </w:tc>
        <w:tc>
          <w:tcPr>
            <w:tcW w:w="948" w:type="pct"/>
            <w:shd w:val="clear" w:color="auto" w:fill="auto"/>
            <w:noWrap/>
          </w:tcPr>
          <w:p w14:paraId="75E61D96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93189">
              <w:rPr>
                <w:rFonts w:ascii="Times New Roman" w:hAnsi="Times New Roman" w:cs="Times New Roman"/>
                <w:color w:val="auto"/>
              </w:rPr>
              <w:t>51.1</w:t>
            </w:r>
          </w:p>
        </w:tc>
      </w:tr>
      <w:tr w:rsidR="00C5432F" w:rsidRPr="00B71753" w14:paraId="020FB905" w14:textId="77777777" w:rsidTr="00975F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tcBorders>
              <w:bottom w:val="nil"/>
            </w:tcBorders>
            <w:shd w:val="clear" w:color="auto" w:fill="auto"/>
            <w:noWrap/>
            <w:hideMark/>
          </w:tcPr>
          <w:p w14:paraId="522E6191" w14:textId="77777777" w:rsidR="00C5432F" w:rsidRPr="00B71753" w:rsidRDefault="00C5432F" w:rsidP="00975F2F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Fragmented BUSCOs</w:t>
            </w:r>
          </w:p>
        </w:tc>
        <w:tc>
          <w:tcPr>
            <w:tcW w:w="769" w:type="pct"/>
            <w:tcBorders>
              <w:bottom w:val="nil"/>
            </w:tcBorders>
            <w:shd w:val="clear" w:color="auto" w:fill="auto"/>
            <w:noWrap/>
          </w:tcPr>
          <w:p w14:paraId="5861DBC7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948" w:type="pct"/>
            <w:tcBorders>
              <w:bottom w:val="nil"/>
            </w:tcBorders>
            <w:shd w:val="clear" w:color="auto" w:fill="auto"/>
            <w:noWrap/>
          </w:tcPr>
          <w:p w14:paraId="3D3954E8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0.6</w:t>
            </w:r>
          </w:p>
        </w:tc>
        <w:tc>
          <w:tcPr>
            <w:tcW w:w="747" w:type="pct"/>
            <w:tcBorders>
              <w:bottom w:val="nil"/>
            </w:tcBorders>
            <w:shd w:val="clear" w:color="auto" w:fill="auto"/>
            <w:noWrap/>
          </w:tcPr>
          <w:p w14:paraId="5B7B2C89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93189">
              <w:rPr>
                <w:rFonts w:ascii="Times New Roman" w:hAnsi="Times New Roman" w:cs="Times New Roman"/>
                <w:color w:val="auto"/>
              </w:rPr>
              <w:t>41</w:t>
            </w:r>
          </w:p>
        </w:tc>
        <w:tc>
          <w:tcPr>
            <w:tcW w:w="948" w:type="pct"/>
            <w:tcBorders>
              <w:bottom w:val="nil"/>
            </w:tcBorders>
            <w:shd w:val="clear" w:color="auto" w:fill="auto"/>
            <w:noWrap/>
          </w:tcPr>
          <w:p w14:paraId="1F685EF6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93189">
              <w:rPr>
                <w:rFonts w:ascii="Times New Roman" w:hAnsi="Times New Roman" w:cs="Times New Roman"/>
                <w:color w:val="auto"/>
              </w:rPr>
              <w:t>2.5</w:t>
            </w:r>
          </w:p>
        </w:tc>
      </w:tr>
      <w:tr w:rsidR="00C5432F" w:rsidRPr="00B71753" w14:paraId="28015638" w14:textId="77777777" w:rsidTr="00975F2F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39AA64" w14:textId="77777777" w:rsidR="00C5432F" w:rsidRPr="00B71753" w:rsidRDefault="00C5432F" w:rsidP="00975F2F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Missing BUSCOs</w:t>
            </w:r>
          </w:p>
        </w:tc>
        <w:tc>
          <w:tcPr>
            <w:tcW w:w="769" w:type="pct"/>
            <w:tcBorders>
              <w:top w:val="nil"/>
              <w:bottom w:val="nil"/>
            </w:tcBorders>
            <w:shd w:val="clear" w:color="auto" w:fill="auto"/>
            <w:noWrap/>
          </w:tcPr>
          <w:p w14:paraId="2F4A934D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38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</w:tcPr>
          <w:p w14:paraId="5B01BAB3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2.3</w:t>
            </w:r>
          </w:p>
        </w:tc>
        <w:tc>
          <w:tcPr>
            <w:tcW w:w="747" w:type="pct"/>
            <w:tcBorders>
              <w:top w:val="nil"/>
              <w:bottom w:val="nil"/>
            </w:tcBorders>
            <w:shd w:val="clear" w:color="auto" w:fill="auto"/>
            <w:noWrap/>
          </w:tcPr>
          <w:p w14:paraId="6C645B09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93189">
              <w:rPr>
                <w:rFonts w:ascii="Times New Roman" w:hAnsi="Times New Roman" w:cs="Times New Roman"/>
                <w:color w:val="auto"/>
              </w:rPr>
              <w:t>53</w:t>
            </w:r>
          </w:p>
        </w:tc>
        <w:tc>
          <w:tcPr>
            <w:tcW w:w="948" w:type="pct"/>
            <w:tcBorders>
              <w:top w:val="nil"/>
              <w:bottom w:val="nil"/>
            </w:tcBorders>
            <w:shd w:val="clear" w:color="auto" w:fill="auto"/>
            <w:noWrap/>
          </w:tcPr>
          <w:p w14:paraId="61056BB1" w14:textId="77777777" w:rsidR="00C5432F" w:rsidRPr="00B71753" w:rsidRDefault="00C5432F" w:rsidP="00975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93189">
              <w:rPr>
                <w:rFonts w:ascii="Times New Roman" w:hAnsi="Times New Roman" w:cs="Times New Roman"/>
                <w:color w:val="auto"/>
              </w:rPr>
              <w:t>3.3</w:t>
            </w:r>
          </w:p>
        </w:tc>
      </w:tr>
      <w:tr w:rsidR="00C5432F" w:rsidRPr="00B71753" w14:paraId="29EAA256" w14:textId="77777777" w:rsidTr="00975F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565571EB" w14:textId="77777777" w:rsidR="00C5432F" w:rsidRPr="00B71753" w:rsidRDefault="00C5432F" w:rsidP="00975F2F">
            <w:pPr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b w:val="0"/>
                <w:color w:val="auto"/>
              </w:rPr>
              <w:t>Total BUSCO groups searched</w:t>
            </w:r>
          </w:p>
        </w:tc>
        <w:tc>
          <w:tcPr>
            <w:tcW w:w="769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27001A77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1614</w:t>
            </w:r>
          </w:p>
        </w:tc>
        <w:tc>
          <w:tcPr>
            <w:tcW w:w="948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4A0415C1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 w:hint="eastAsia"/>
                <w:color w:val="auto"/>
              </w:rPr>
              <w:t>-</w:t>
            </w:r>
          </w:p>
        </w:tc>
        <w:tc>
          <w:tcPr>
            <w:tcW w:w="747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19C374BE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/>
                <w:color w:val="auto"/>
              </w:rPr>
              <w:t>1614</w:t>
            </w:r>
          </w:p>
        </w:tc>
        <w:tc>
          <w:tcPr>
            <w:tcW w:w="948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</w:tcPr>
          <w:p w14:paraId="7A625883" w14:textId="77777777" w:rsidR="00C5432F" w:rsidRPr="00B71753" w:rsidRDefault="00C5432F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B71753">
              <w:rPr>
                <w:rFonts w:ascii="Times New Roman" w:hAnsi="Times New Roman" w:cs="Times New Roman" w:hint="eastAsia"/>
                <w:color w:val="auto"/>
              </w:rPr>
              <w:t>-</w:t>
            </w:r>
          </w:p>
        </w:tc>
      </w:tr>
    </w:tbl>
    <w:p w14:paraId="24A7BDC3" w14:textId="77777777" w:rsidR="00C5432F" w:rsidRDefault="00C5432F" w:rsidP="0031423B">
      <w:pPr>
        <w:rPr>
          <w:rFonts w:ascii="Times New Roman" w:hAnsi="Times New Roman" w:cs="Times New Roman"/>
          <w:sz w:val="24"/>
          <w:szCs w:val="24"/>
        </w:rPr>
      </w:pPr>
    </w:p>
    <w:p w14:paraId="2CC975BF" w14:textId="19C02463" w:rsidR="00802815" w:rsidRPr="00D81FE6" w:rsidRDefault="00802815" w:rsidP="00802815">
      <w:pPr>
        <w:adjustRightInd w:val="0"/>
        <w:snapToGrid w:val="0"/>
        <w:spacing w:line="30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D81FE6">
        <w:rPr>
          <w:rFonts w:ascii="Times New Roman" w:hAnsi="Times New Roman" w:cs="Times New Roman"/>
          <w:b/>
          <w:bCs/>
          <w:szCs w:val="21"/>
        </w:rPr>
        <w:t xml:space="preserve">Table </w:t>
      </w:r>
      <w:r w:rsidRPr="00D81FE6">
        <w:rPr>
          <w:rFonts w:ascii="Times New Roman" w:hAnsi="Times New Roman" w:cs="Times New Roman" w:hint="eastAsia"/>
          <w:b/>
          <w:bCs/>
          <w:szCs w:val="21"/>
        </w:rPr>
        <w:t>S</w:t>
      </w:r>
      <w:r w:rsidRPr="00D81FE6">
        <w:rPr>
          <w:rFonts w:ascii="Times New Roman" w:hAnsi="Times New Roman" w:cs="Times New Roman"/>
          <w:b/>
          <w:bCs/>
          <w:szCs w:val="21"/>
        </w:rPr>
        <w:t>9.</w:t>
      </w:r>
      <w:r w:rsidRPr="00D81FE6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D81FE6">
        <w:rPr>
          <w:rFonts w:ascii="Times New Roman" w:hAnsi="Times New Roman" w:cs="Times New Roman"/>
          <w:b/>
          <w:szCs w:val="21"/>
        </w:rPr>
        <w:t>Statistics of gene functional annotation in the</w:t>
      </w:r>
      <w:r w:rsidRPr="00802815">
        <w:rPr>
          <w:rFonts w:ascii="Times New Roman" w:hAnsi="Times New Roman" w:cs="Times New Roman"/>
          <w:b/>
          <w:i/>
          <w:iCs/>
          <w:szCs w:val="21"/>
        </w:rPr>
        <w:t xml:space="preserve"> Prunus conradinae </w:t>
      </w:r>
      <w:r w:rsidRPr="00D81FE6">
        <w:rPr>
          <w:rFonts w:ascii="Times New Roman" w:hAnsi="Times New Roman" w:cs="Times New Roman"/>
          <w:b/>
          <w:szCs w:val="21"/>
        </w:rPr>
        <w:t>genome</w:t>
      </w:r>
      <w:r>
        <w:rPr>
          <w:rFonts w:ascii="Times New Roman" w:hAnsi="Times New Roman" w:cs="Times New Roman"/>
          <w:b/>
          <w:szCs w:val="21"/>
        </w:rPr>
        <w:t>.</w:t>
      </w:r>
    </w:p>
    <w:tbl>
      <w:tblPr>
        <w:tblW w:w="339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8"/>
        <w:gridCol w:w="3040"/>
        <w:gridCol w:w="2359"/>
      </w:tblGrid>
      <w:tr w:rsidR="00802815" w:rsidRPr="00D81FE6" w14:paraId="6C19738F" w14:textId="77777777" w:rsidTr="00975F2F">
        <w:trPr>
          <w:trHeight w:val="188"/>
          <w:jc w:val="center"/>
        </w:trPr>
        <w:tc>
          <w:tcPr>
            <w:tcW w:w="129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14:paraId="47B6F02F" w14:textId="77777777" w:rsidR="00802815" w:rsidRPr="00D81FE6" w:rsidRDefault="00802815" w:rsidP="00975F2F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Database</w:t>
            </w:r>
          </w:p>
        </w:tc>
        <w:tc>
          <w:tcPr>
            <w:tcW w:w="208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14:paraId="50292612" w14:textId="77777777" w:rsidR="00802815" w:rsidRPr="00D81FE6" w:rsidRDefault="00802815" w:rsidP="00975F2F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Annotated Number</w:t>
            </w:r>
          </w:p>
        </w:tc>
        <w:tc>
          <w:tcPr>
            <w:tcW w:w="162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14:paraId="55A66910" w14:textId="77777777" w:rsidR="00802815" w:rsidRPr="00D81FE6" w:rsidRDefault="00802815" w:rsidP="00975F2F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Annotated Percent (%)</w:t>
            </w:r>
          </w:p>
        </w:tc>
      </w:tr>
      <w:tr w:rsidR="00802815" w:rsidRPr="00D81FE6" w14:paraId="3E3C805C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2773329B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20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09692F51" w14:textId="40ACB62D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30,570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2348E316" w14:textId="3CD5A301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98.19%</w:t>
            </w:r>
          </w:p>
        </w:tc>
      </w:tr>
      <w:tr w:rsidR="00802815" w:rsidRPr="00D81FE6" w14:paraId="794A5B5F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32151A32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Swiss-Prot</w:t>
            </w:r>
          </w:p>
        </w:tc>
        <w:tc>
          <w:tcPr>
            <w:tcW w:w="2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6E9AC2A8" w14:textId="6ADB423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21,205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422AA6B6" w14:textId="7888248C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68.11%</w:t>
            </w:r>
          </w:p>
        </w:tc>
      </w:tr>
      <w:tr w:rsidR="00802815" w:rsidRPr="00D81FE6" w14:paraId="3A31D6FE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34A041C0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TAIR</w:t>
            </w:r>
          </w:p>
        </w:tc>
        <w:tc>
          <w:tcPr>
            <w:tcW w:w="2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03072E82" w14:textId="19EF16B5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24,116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458FD6D7" w14:textId="0446DD5F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77.46%</w:t>
            </w:r>
          </w:p>
        </w:tc>
      </w:tr>
      <w:tr w:rsidR="00802815" w:rsidRPr="00D81FE6" w14:paraId="387CB434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2511936F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MSU</w:t>
            </w:r>
          </w:p>
        </w:tc>
        <w:tc>
          <w:tcPr>
            <w:tcW w:w="2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2E51D5E7" w14:textId="5486DB9F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24,692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1487CAD3" w14:textId="047B657D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79.31%</w:t>
            </w:r>
          </w:p>
        </w:tc>
      </w:tr>
      <w:tr w:rsidR="00802815" w:rsidRPr="00D81FE6" w14:paraId="1DDD7C03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231A0788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GO</w:t>
            </w:r>
          </w:p>
        </w:tc>
        <w:tc>
          <w:tcPr>
            <w:tcW w:w="2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389FC1AD" w14:textId="0CF12A9B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9,742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63D5D872" w14:textId="1AFC26A5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31.29%</w:t>
            </w:r>
          </w:p>
        </w:tc>
      </w:tr>
      <w:tr w:rsidR="00802815" w:rsidRPr="00D81FE6" w14:paraId="6349CAF9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54EB3676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KEGG</w:t>
            </w:r>
          </w:p>
        </w:tc>
        <w:tc>
          <w:tcPr>
            <w:tcW w:w="2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5E952F9F" w14:textId="56635378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12,084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1C50D00A" w14:textId="3B860008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38.81%</w:t>
            </w:r>
          </w:p>
        </w:tc>
      </w:tr>
      <w:tr w:rsidR="00802815" w:rsidRPr="00D81FE6" w14:paraId="2685324E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20FCAD44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COG</w:t>
            </w:r>
          </w:p>
        </w:tc>
        <w:tc>
          <w:tcPr>
            <w:tcW w:w="2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188FD861" w14:textId="1EBBF9CA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26,018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616CD070" w14:textId="2C6A8DC8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83.57%</w:t>
            </w:r>
          </w:p>
        </w:tc>
      </w:tr>
      <w:tr w:rsidR="00802815" w:rsidRPr="00D81FE6" w14:paraId="52E459E1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5EE7971A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eggNOG</w:t>
            </w:r>
          </w:p>
        </w:tc>
        <w:tc>
          <w:tcPr>
            <w:tcW w:w="2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759CA632" w14:textId="0ECDEB81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26,018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15A0BFA2" w14:textId="0CD07009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83.57%</w:t>
            </w:r>
          </w:p>
        </w:tc>
      </w:tr>
      <w:tr w:rsidR="00802815" w:rsidRPr="00D81FE6" w14:paraId="31EA9974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1D58F724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Pfam</w:t>
            </w:r>
          </w:p>
        </w:tc>
        <w:tc>
          <w:tcPr>
            <w:tcW w:w="2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790DD0DA" w14:textId="3366B74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21,017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221244EA" w14:textId="0691E681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67.51%</w:t>
            </w:r>
          </w:p>
        </w:tc>
      </w:tr>
      <w:tr w:rsidR="00802815" w:rsidRPr="00D81FE6" w14:paraId="092CBA4B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100DC5D2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t>Annotated</w:t>
            </w:r>
          </w:p>
        </w:tc>
        <w:tc>
          <w:tcPr>
            <w:tcW w:w="208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7B6AB21F" w14:textId="26448FD2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30,580</w:t>
            </w:r>
          </w:p>
        </w:tc>
        <w:tc>
          <w:tcPr>
            <w:tcW w:w="162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47404F3D" w14:textId="2F4E4488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98.22%</w:t>
            </w:r>
          </w:p>
        </w:tc>
      </w:tr>
      <w:tr w:rsidR="00802815" w:rsidRPr="00D81FE6" w14:paraId="6EF02174" w14:textId="77777777" w:rsidTr="00802815">
        <w:trPr>
          <w:trHeight w:val="343"/>
          <w:jc w:val="center"/>
        </w:trPr>
        <w:tc>
          <w:tcPr>
            <w:tcW w:w="12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hideMark/>
          </w:tcPr>
          <w:p w14:paraId="13F38EA3" w14:textId="77777777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D81FE6">
              <w:rPr>
                <w:rFonts w:ascii="Times New Roman" w:hAnsi="Times New Roman" w:cs="Times New Roman"/>
                <w:szCs w:val="21"/>
              </w:rPr>
              <w:lastRenderedPageBreak/>
              <w:t>Total</w:t>
            </w:r>
          </w:p>
        </w:tc>
        <w:tc>
          <w:tcPr>
            <w:tcW w:w="20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01B3D052" w14:textId="68A7D5B1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31,134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30" w:type="dxa"/>
              <w:bottom w:w="0" w:type="dxa"/>
              <w:right w:w="130" w:type="dxa"/>
            </w:tcMar>
            <w:vAlign w:val="center"/>
          </w:tcPr>
          <w:p w14:paraId="6A4B89BE" w14:textId="4021973C" w:rsidR="00802815" w:rsidRPr="00D81FE6" w:rsidRDefault="00802815" w:rsidP="00802815">
            <w:pPr>
              <w:adjustRightInd w:val="0"/>
              <w:snapToGrid w:val="0"/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24"/>
              </w:rPr>
              <w:t>100.00%</w:t>
            </w:r>
          </w:p>
        </w:tc>
      </w:tr>
    </w:tbl>
    <w:p w14:paraId="0D405169" w14:textId="77777777" w:rsidR="00802815" w:rsidRDefault="00802815" w:rsidP="00802815">
      <w:pPr>
        <w:rPr>
          <w:rFonts w:ascii="Times New Roman" w:hAnsi="Times New Roman" w:cs="Times New Roman"/>
          <w:szCs w:val="21"/>
        </w:rPr>
      </w:pPr>
    </w:p>
    <w:p w14:paraId="03AE89D2" w14:textId="23E088FD" w:rsidR="008B0D84" w:rsidRDefault="008B0D84" w:rsidP="008B0D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</w:t>
      </w:r>
      <w:r w:rsidRPr="005E39F5">
        <w:rPr>
          <w:rFonts w:ascii="Times New Roman" w:hAnsi="Times New Roman" w:cs="Times New Roman"/>
          <w:b/>
          <w:bCs/>
        </w:rPr>
        <w:t>able</w:t>
      </w:r>
      <w:r w:rsidRPr="005E39F5">
        <w:rPr>
          <w:rFonts w:ascii="Times New Roman" w:hAnsi="Times New Roman" w:cs="Times New Roman" w:hint="eastAsia"/>
          <w:b/>
          <w:bCs/>
        </w:rPr>
        <w:t xml:space="preserve"> S</w:t>
      </w:r>
      <w:r>
        <w:rPr>
          <w:rFonts w:ascii="Times New Roman" w:hAnsi="Times New Roman" w:cs="Times New Roman"/>
          <w:b/>
          <w:bCs/>
        </w:rPr>
        <w:t>10</w:t>
      </w:r>
      <w:r>
        <w:rPr>
          <w:rFonts w:ascii="Times New Roman" w:hAnsi="Times New Roman" w:cs="Times New Roman"/>
        </w:rPr>
        <w:t>.</w:t>
      </w:r>
      <w:r w:rsidRPr="00C138AF">
        <w:rPr>
          <w:rFonts w:ascii="Times New Roman" w:hAnsi="Times New Roman" w:cs="Times New Roman"/>
        </w:rPr>
        <w:t xml:space="preserve"> </w:t>
      </w:r>
      <w:r w:rsidR="00F132FA" w:rsidRPr="00F132FA">
        <w:rPr>
          <w:rFonts w:ascii="Times New Roman" w:hAnsi="Times New Roman" w:cs="Times New Roman"/>
          <w:b/>
          <w:bCs/>
        </w:rPr>
        <w:t>Long terminal repeat assembly index (LAI)</w:t>
      </w:r>
      <w:r w:rsidRPr="005E39F5">
        <w:rPr>
          <w:rFonts w:ascii="Times New Roman" w:hAnsi="Times New Roman" w:cs="Times New Roman"/>
          <w:b/>
          <w:bCs/>
        </w:rPr>
        <w:t xml:space="preserve"> analysis and </w:t>
      </w:r>
      <w:r>
        <w:rPr>
          <w:rFonts w:ascii="Times New Roman" w:hAnsi="Times New Roman" w:cs="Times New Roman"/>
          <w:b/>
          <w:bCs/>
        </w:rPr>
        <w:t>c</w:t>
      </w:r>
      <w:r w:rsidRPr="005E39F5">
        <w:rPr>
          <w:rFonts w:ascii="Times New Roman" w:hAnsi="Times New Roman" w:cs="Times New Roman"/>
          <w:b/>
          <w:bCs/>
        </w:rPr>
        <w:t xml:space="preserve">ontig N50s of different genome assemblies in </w:t>
      </w:r>
      <w:r w:rsidRPr="005E39F5">
        <w:rPr>
          <w:rFonts w:ascii="Times New Roman" w:hAnsi="Times New Roman" w:cs="Times New Roman"/>
          <w:b/>
          <w:bCs/>
          <w:i/>
          <w:iCs/>
        </w:rPr>
        <w:t>Prunus</w:t>
      </w:r>
      <w:r>
        <w:rPr>
          <w:rFonts w:ascii="Times New Roman" w:hAnsi="Times New Roman" w:cs="Times New Roman"/>
          <w:b/>
          <w:bCs/>
        </w:rPr>
        <w:t xml:space="preserve"> species.</w:t>
      </w:r>
    </w:p>
    <w:tbl>
      <w:tblPr>
        <w:tblStyle w:val="a9"/>
        <w:tblpPr w:leftFromText="180" w:rightFromText="180" w:vertAnchor="text" w:horzAnchor="margin" w:tblpXSpec="center" w:tblpY="157"/>
        <w:tblW w:w="6838" w:type="dxa"/>
        <w:tblLook w:val="04A0" w:firstRow="1" w:lastRow="0" w:firstColumn="1" w:lastColumn="0" w:noHBand="0" w:noVBand="1"/>
      </w:tblPr>
      <w:tblGrid>
        <w:gridCol w:w="2576"/>
        <w:gridCol w:w="2131"/>
        <w:gridCol w:w="2131"/>
      </w:tblGrid>
      <w:tr w:rsidR="008B0D84" w:rsidRPr="00E6530F" w14:paraId="05A81540" w14:textId="77777777" w:rsidTr="00663B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6" w:type="dxa"/>
            <w:tcBorders>
              <w:top w:val="single" w:sz="12" w:space="0" w:color="auto"/>
            </w:tcBorders>
            <w:shd w:val="clear" w:color="auto" w:fill="auto"/>
          </w:tcPr>
          <w:p w14:paraId="59E9F808" w14:textId="77777777" w:rsidR="008B0D84" w:rsidRPr="005E39F5" w:rsidRDefault="008B0D84" w:rsidP="00975F2F">
            <w:pPr>
              <w:rPr>
                <w:rFonts w:ascii="Times New Roman" w:hAnsi="Times New Roman" w:cs="Times New Roman"/>
                <w:bCs w:val="0"/>
              </w:rPr>
            </w:pPr>
            <w:r w:rsidRPr="005E39F5">
              <w:rPr>
                <w:rFonts w:ascii="Times New Roman" w:hAnsi="Times New Roman" w:cs="Times New Roman"/>
                <w:bCs w:val="0"/>
              </w:rPr>
              <w:t>Species</w:t>
            </w:r>
          </w:p>
        </w:tc>
        <w:tc>
          <w:tcPr>
            <w:tcW w:w="2131" w:type="dxa"/>
            <w:tcBorders>
              <w:top w:val="single" w:sz="12" w:space="0" w:color="auto"/>
            </w:tcBorders>
            <w:shd w:val="clear" w:color="auto" w:fill="auto"/>
          </w:tcPr>
          <w:p w14:paraId="642D6A28" w14:textId="77777777" w:rsidR="008B0D84" w:rsidRPr="005E39F5" w:rsidRDefault="008B0D84" w:rsidP="0097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5E39F5">
              <w:rPr>
                <w:rFonts w:ascii="Times New Roman" w:hAnsi="Times New Roman" w:cs="Times New Roman"/>
                <w:bCs w:val="0"/>
              </w:rPr>
              <w:t>LAI</w:t>
            </w:r>
          </w:p>
        </w:tc>
        <w:tc>
          <w:tcPr>
            <w:tcW w:w="2131" w:type="dxa"/>
            <w:tcBorders>
              <w:top w:val="single" w:sz="12" w:space="0" w:color="auto"/>
            </w:tcBorders>
            <w:shd w:val="clear" w:color="auto" w:fill="auto"/>
          </w:tcPr>
          <w:p w14:paraId="3D4E733F" w14:textId="77777777" w:rsidR="008B0D84" w:rsidRPr="005E39F5" w:rsidRDefault="008B0D84" w:rsidP="00975F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5E39F5">
              <w:rPr>
                <w:rFonts w:ascii="Times New Roman" w:hAnsi="Times New Roman" w:cs="Times New Roman"/>
                <w:bCs w:val="0"/>
              </w:rPr>
              <w:t>Contig N50 (Mb)</w:t>
            </w:r>
          </w:p>
        </w:tc>
      </w:tr>
      <w:tr w:rsidR="008B0D84" w:rsidRPr="00E6530F" w14:paraId="11F439C0" w14:textId="77777777" w:rsidTr="00663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6" w:type="dxa"/>
            <w:shd w:val="clear" w:color="auto" w:fill="auto"/>
          </w:tcPr>
          <w:p w14:paraId="76943AC5" w14:textId="4DB3328F" w:rsidR="008B0D84" w:rsidRPr="00780C24" w:rsidRDefault="008B0D84" w:rsidP="00975F2F">
            <w:pPr>
              <w:rPr>
                <w:rFonts w:ascii="Times New Roman" w:hAnsi="Times New Roman" w:cs="Times New Roman"/>
                <w:bCs w:val="0"/>
                <w:i/>
              </w:rPr>
            </w:pPr>
            <w:r w:rsidRPr="008B0D84">
              <w:rPr>
                <w:rFonts w:ascii="Times New Roman" w:hAnsi="Times New Roman" w:cs="Times New Roman"/>
                <w:b w:val="0"/>
                <w:i/>
              </w:rPr>
              <w:t>P</w:t>
            </w:r>
            <w:r>
              <w:rPr>
                <w:rFonts w:ascii="Times New Roman" w:hAnsi="Times New Roman" w:cs="Times New Roman"/>
                <w:b w:val="0"/>
                <w:i/>
              </w:rPr>
              <w:t>.</w:t>
            </w:r>
            <w:r w:rsidRPr="008B0D84">
              <w:rPr>
                <w:rFonts w:ascii="Times New Roman" w:hAnsi="Times New Roman" w:cs="Times New Roman"/>
                <w:b w:val="0"/>
                <w:i/>
              </w:rPr>
              <w:t xml:space="preserve"> conradinae</w:t>
            </w:r>
          </w:p>
        </w:tc>
        <w:tc>
          <w:tcPr>
            <w:tcW w:w="2131" w:type="dxa"/>
            <w:shd w:val="clear" w:color="auto" w:fill="auto"/>
          </w:tcPr>
          <w:p w14:paraId="3C5B948F" w14:textId="2704B83B" w:rsidR="008B0D84" w:rsidRPr="00E6530F" w:rsidRDefault="008B0D84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bookmarkStart w:id="2" w:name="_Hlk159363850"/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8.26</w:t>
            </w:r>
            <w:bookmarkEnd w:id="2"/>
          </w:p>
        </w:tc>
        <w:tc>
          <w:tcPr>
            <w:tcW w:w="2131" w:type="dxa"/>
            <w:shd w:val="clear" w:color="auto" w:fill="auto"/>
          </w:tcPr>
          <w:p w14:paraId="7B0BE244" w14:textId="0F5B24A9" w:rsidR="008B0D84" w:rsidRPr="00E6530F" w:rsidRDefault="008B0D84" w:rsidP="00975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.47</w:t>
            </w:r>
          </w:p>
        </w:tc>
      </w:tr>
      <w:tr w:rsidR="00780C24" w:rsidRPr="00E6530F" w14:paraId="7EFF82F2" w14:textId="77777777" w:rsidTr="00663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6" w:type="dxa"/>
            <w:shd w:val="clear" w:color="auto" w:fill="auto"/>
          </w:tcPr>
          <w:p w14:paraId="615835B8" w14:textId="67587E6C" w:rsidR="00780C24" w:rsidRPr="00E6530F" w:rsidRDefault="00780C24" w:rsidP="00780C24">
            <w:pPr>
              <w:rPr>
                <w:rFonts w:ascii="Times New Roman" w:hAnsi="Times New Roman" w:cs="Times New Roman"/>
                <w:b w:val="0"/>
                <w:vertAlign w:val="superscript"/>
              </w:rPr>
            </w:pPr>
            <w:bookmarkStart w:id="3" w:name="_Hlk159406693"/>
            <w:r w:rsidRPr="00E6530F">
              <w:rPr>
                <w:rFonts w:ascii="Times New Roman" w:hAnsi="Times New Roman" w:cs="Times New Roman"/>
                <w:b w:val="0"/>
                <w:i/>
              </w:rPr>
              <w:t>P. avium</w:t>
            </w:r>
            <w:bookmarkEnd w:id="3"/>
            <w:r w:rsidRPr="00E6530F">
              <w:rPr>
                <w:rFonts w:ascii="Times New Roman" w:hAnsi="Times New Roman" w:cs="Times New Roman"/>
                <w:b w:val="0"/>
                <w:vertAlign w:val="superscript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14:paraId="10F9077B" w14:textId="41922522" w:rsidR="00780C24" w:rsidRPr="00E6530F" w:rsidRDefault="00780C24" w:rsidP="00780C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19.68</w:t>
            </w:r>
          </w:p>
        </w:tc>
        <w:tc>
          <w:tcPr>
            <w:tcW w:w="2131" w:type="dxa"/>
            <w:shd w:val="clear" w:color="auto" w:fill="auto"/>
          </w:tcPr>
          <w:p w14:paraId="3CA0C703" w14:textId="14C6554C" w:rsidR="00780C24" w:rsidRPr="00E6530F" w:rsidRDefault="00780C24" w:rsidP="00780C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3.25</w:t>
            </w:r>
          </w:p>
        </w:tc>
      </w:tr>
      <w:tr w:rsidR="00780C24" w:rsidRPr="00E6530F" w14:paraId="2C11D6F2" w14:textId="77777777" w:rsidTr="00663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6" w:type="dxa"/>
            <w:shd w:val="clear" w:color="auto" w:fill="auto"/>
          </w:tcPr>
          <w:p w14:paraId="2B4F7B58" w14:textId="2F5502EA" w:rsidR="00780C24" w:rsidRPr="00E6530F" w:rsidRDefault="00780C24" w:rsidP="00780C24">
            <w:pPr>
              <w:rPr>
                <w:rFonts w:ascii="Times New Roman" w:hAnsi="Times New Roman" w:cs="Times New Roman"/>
                <w:b w:val="0"/>
                <w:vertAlign w:val="superscript"/>
              </w:rPr>
            </w:pPr>
            <w:bookmarkStart w:id="4" w:name="_Hlk159406705"/>
            <w:r w:rsidRPr="00E6530F">
              <w:rPr>
                <w:rFonts w:ascii="Times New Roman" w:hAnsi="Times New Roman" w:cs="Times New Roman"/>
                <w:b w:val="0"/>
                <w:i/>
              </w:rPr>
              <w:t>P. persica</w:t>
            </w:r>
            <w:bookmarkEnd w:id="4"/>
            <w:r w:rsidRPr="00E6530F">
              <w:rPr>
                <w:rFonts w:ascii="Times New Roman" w:hAnsi="Times New Roman" w:cs="Times New Roman"/>
                <w:b w:val="0"/>
                <w:vertAlign w:val="superscript"/>
              </w:rPr>
              <w:t>2</w:t>
            </w:r>
          </w:p>
        </w:tc>
        <w:tc>
          <w:tcPr>
            <w:tcW w:w="2131" w:type="dxa"/>
            <w:shd w:val="clear" w:color="auto" w:fill="auto"/>
          </w:tcPr>
          <w:p w14:paraId="45952A37" w14:textId="7F28B16D" w:rsidR="00780C24" w:rsidRPr="00E6530F" w:rsidRDefault="00780C24" w:rsidP="00780C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18.79</w:t>
            </w:r>
          </w:p>
        </w:tc>
        <w:tc>
          <w:tcPr>
            <w:tcW w:w="2131" w:type="dxa"/>
            <w:shd w:val="clear" w:color="auto" w:fill="auto"/>
          </w:tcPr>
          <w:p w14:paraId="06815E78" w14:textId="41EE8EC0" w:rsidR="00780C24" w:rsidRPr="00E6530F" w:rsidRDefault="00780C24" w:rsidP="00780C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0.25</w:t>
            </w:r>
          </w:p>
        </w:tc>
      </w:tr>
      <w:tr w:rsidR="00780C24" w:rsidRPr="00E6530F" w14:paraId="388FF755" w14:textId="77777777" w:rsidTr="00663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6" w:type="dxa"/>
            <w:shd w:val="clear" w:color="auto" w:fill="auto"/>
          </w:tcPr>
          <w:p w14:paraId="436FC1FA" w14:textId="7DF0FD27" w:rsidR="00780C24" w:rsidRPr="00E6530F" w:rsidRDefault="00780C24" w:rsidP="00780C24">
            <w:pPr>
              <w:rPr>
                <w:rFonts w:ascii="Times New Roman" w:hAnsi="Times New Roman" w:cs="Times New Roman"/>
                <w:b w:val="0"/>
                <w:vertAlign w:val="superscript"/>
              </w:rPr>
            </w:pPr>
            <w:bookmarkStart w:id="5" w:name="_Hlk159406724"/>
            <w:r w:rsidRPr="00E6530F">
              <w:rPr>
                <w:rFonts w:ascii="Times New Roman" w:hAnsi="Times New Roman" w:cs="Times New Roman"/>
                <w:b w:val="0"/>
                <w:i/>
              </w:rPr>
              <w:t>P. armeniaca</w:t>
            </w:r>
            <w:bookmarkEnd w:id="5"/>
            <w:r w:rsidRPr="00E6530F">
              <w:rPr>
                <w:rFonts w:ascii="Times New Roman" w:hAnsi="Times New Roman" w:cs="Times New Roman"/>
                <w:b w:val="0"/>
                <w:vertAlign w:val="superscript"/>
              </w:rPr>
              <w:t>3</w:t>
            </w:r>
          </w:p>
        </w:tc>
        <w:tc>
          <w:tcPr>
            <w:tcW w:w="2131" w:type="dxa"/>
            <w:shd w:val="clear" w:color="auto" w:fill="auto"/>
          </w:tcPr>
          <w:p w14:paraId="69464A05" w14:textId="49995293" w:rsidR="00780C24" w:rsidRPr="00E6530F" w:rsidRDefault="00780C24" w:rsidP="00780C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16.29</w:t>
            </w:r>
          </w:p>
        </w:tc>
        <w:tc>
          <w:tcPr>
            <w:tcW w:w="2131" w:type="dxa"/>
            <w:shd w:val="clear" w:color="auto" w:fill="auto"/>
          </w:tcPr>
          <w:p w14:paraId="4892889E" w14:textId="4C1366B4" w:rsidR="00780C24" w:rsidRPr="00E6530F" w:rsidRDefault="00780C24" w:rsidP="00780C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1.02</w:t>
            </w:r>
          </w:p>
        </w:tc>
      </w:tr>
      <w:tr w:rsidR="00780C24" w:rsidRPr="00E6530F" w14:paraId="11E77660" w14:textId="77777777" w:rsidTr="00663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6" w:type="dxa"/>
            <w:shd w:val="clear" w:color="auto" w:fill="auto"/>
          </w:tcPr>
          <w:p w14:paraId="06103ADE" w14:textId="0C9021C5" w:rsidR="00780C24" w:rsidRPr="00E6530F" w:rsidRDefault="00780C24" w:rsidP="00780C24">
            <w:pPr>
              <w:rPr>
                <w:rFonts w:ascii="Times New Roman" w:hAnsi="Times New Roman" w:cs="Times New Roman"/>
                <w:b w:val="0"/>
                <w:vertAlign w:val="superscript"/>
              </w:rPr>
            </w:pPr>
            <w:bookmarkStart w:id="6" w:name="_Hlk159406713"/>
            <w:r w:rsidRPr="00E6530F">
              <w:rPr>
                <w:rFonts w:ascii="Times New Roman" w:hAnsi="Times New Roman" w:cs="Times New Roman"/>
                <w:b w:val="0"/>
                <w:i/>
              </w:rPr>
              <w:t>Prunus pusilliflora</w:t>
            </w:r>
            <w:bookmarkEnd w:id="6"/>
            <w:r w:rsidRPr="008C630D">
              <w:rPr>
                <w:rFonts w:ascii="Times New Roman" w:hAnsi="Times New Roman" w:cs="Times New Roman"/>
                <w:b w:val="0"/>
                <w:iCs/>
                <w:vertAlign w:val="superscript"/>
              </w:rPr>
              <w:t>4</w:t>
            </w:r>
          </w:p>
        </w:tc>
        <w:tc>
          <w:tcPr>
            <w:tcW w:w="2131" w:type="dxa"/>
            <w:shd w:val="clear" w:color="auto" w:fill="auto"/>
          </w:tcPr>
          <w:p w14:paraId="535D65B1" w14:textId="213FC2BB" w:rsidR="00780C24" w:rsidRPr="00E6530F" w:rsidRDefault="00780C24" w:rsidP="00780C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17.35</w:t>
            </w:r>
          </w:p>
        </w:tc>
        <w:tc>
          <w:tcPr>
            <w:tcW w:w="2131" w:type="dxa"/>
            <w:shd w:val="clear" w:color="auto" w:fill="auto"/>
          </w:tcPr>
          <w:p w14:paraId="4113065A" w14:textId="74783D55" w:rsidR="00780C24" w:rsidRPr="00E6530F" w:rsidRDefault="00780C24" w:rsidP="00780C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6.00</w:t>
            </w:r>
          </w:p>
        </w:tc>
      </w:tr>
      <w:tr w:rsidR="00780C24" w:rsidRPr="00E6530F" w14:paraId="60A7BE63" w14:textId="77777777" w:rsidTr="00663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6" w:type="dxa"/>
            <w:shd w:val="clear" w:color="auto" w:fill="auto"/>
          </w:tcPr>
          <w:p w14:paraId="77B505E2" w14:textId="7F5BABC9" w:rsidR="00780C24" w:rsidRPr="00E6530F" w:rsidRDefault="00780C24" w:rsidP="00780C24">
            <w:pPr>
              <w:rPr>
                <w:rFonts w:ascii="Times New Roman" w:hAnsi="Times New Roman" w:cs="Times New Roman"/>
                <w:b w:val="0"/>
                <w:vertAlign w:val="superscript"/>
              </w:rPr>
            </w:pPr>
            <w:bookmarkStart w:id="7" w:name="_Hlk159406732"/>
            <w:r w:rsidRPr="00E6530F">
              <w:rPr>
                <w:rFonts w:ascii="Times New Roman" w:hAnsi="Times New Roman" w:cs="Times New Roman"/>
                <w:b w:val="0"/>
                <w:i/>
              </w:rPr>
              <w:t>P. yedoensis</w:t>
            </w:r>
            <w:bookmarkEnd w:id="7"/>
            <w:r w:rsidRPr="008C630D">
              <w:rPr>
                <w:rFonts w:ascii="Times New Roman" w:hAnsi="Times New Roman" w:cs="Times New Roman"/>
                <w:b w:val="0"/>
                <w:iCs/>
                <w:vertAlign w:val="superscript"/>
              </w:rPr>
              <w:t>5</w:t>
            </w:r>
          </w:p>
        </w:tc>
        <w:tc>
          <w:tcPr>
            <w:tcW w:w="2131" w:type="dxa"/>
            <w:shd w:val="clear" w:color="auto" w:fill="auto"/>
          </w:tcPr>
          <w:p w14:paraId="48D1A3F4" w14:textId="1F5B9C02" w:rsidR="00780C24" w:rsidRPr="00E6530F" w:rsidRDefault="00780C24" w:rsidP="00780C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6.87</w:t>
            </w:r>
          </w:p>
        </w:tc>
        <w:tc>
          <w:tcPr>
            <w:tcW w:w="2131" w:type="dxa"/>
            <w:shd w:val="clear" w:color="auto" w:fill="auto"/>
          </w:tcPr>
          <w:p w14:paraId="2D8BA0E2" w14:textId="04DDF66D" w:rsidR="00780C24" w:rsidRPr="00E6530F" w:rsidRDefault="00780C24" w:rsidP="00780C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0.92</w:t>
            </w:r>
          </w:p>
        </w:tc>
      </w:tr>
      <w:tr w:rsidR="00774152" w:rsidRPr="00E6530F" w14:paraId="1A271098" w14:textId="77777777" w:rsidTr="00663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6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453BFA1C" w14:textId="66431DEF" w:rsidR="00774152" w:rsidRPr="00E6530F" w:rsidRDefault="00774152" w:rsidP="00774152">
            <w:pPr>
              <w:rPr>
                <w:rFonts w:ascii="Times New Roman" w:hAnsi="Times New Roman" w:cs="Times New Roman"/>
                <w:b w:val="0"/>
                <w:vertAlign w:val="superscript"/>
              </w:rPr>
            </w:pPr>
            <w:bookmarkStart w:id="8" w:name="_Hlk159406741"/>
            <w:r w:rsidRPr="00E6530F">
              <w:rPr>
                <w:rFonts w:ascii="Times New Roman" w:hAnsi="Times New Roman" w:cs="Times New Roman"/>
                <w:b w:val="0"/>
                <w:i/>
              </w:rPr>
              <w:t>P. domestica</w:t>
            </w:r>
            <w:bookmarkEnd w:id="8"/>
            <w:r w:rsidRPr="008C630D">
              <w:rPr>
                <w:rFonts w:ascii="Times New Roman" w:hAnsi="Times New Roman" w:cs="Times New Roman"/>
                <w:b w:val="0"/>
                <w:iCs/>
                <w:vertAlign w:val="superscript"/>
              </w:rPr>
              <w:t>6</w:t>
            </w:r>
          </w:p>
        </w:tc>
        <w:tc>
          <w:tcPr>
            <w:tcW w:w="213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3D7D1EF" w14:textId="37E03B28" w:rsidR="00774152" w:rsidRPr="00E6530F" w:rsidRDefault="00774152" w:rsidP="00774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2.27</w:t>
            </w:r>
          </w:p>
        </w:tc>
        <w:tc>
          <w:tcPr>
            <w:tcW w:w="213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99D7F3D" w14:textId="304A4580" w:rsidR="00774152" w:rsidRPr="00E6530F" w:rsidRDefault="00774152" w:rsidP="00774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530F">
              <w:rPr>
                <w:rFonts w:ascii="Times New Roman" w:hAnsi="Times New Roman" w:cs="Times New Roman"/>
              </w:rPr>
              <w:t>1.74</w:t>
            </w:r>
          </w:p>
        </w:tc>
      </w:tr>
    </w:tbl>
    <w:p w14:paraId="67B44AFE" w14:textId="77777777" w:rsidR="008B0D84" w:rsidRDefault="008B0D84" w:rsidP="008B0D84">
      <w:pPr>
        <w:rPr>
          <w:rFonts w:ascii="Times New Roman" w:hAnsi="Times New Roman" w:cs="Times New Roman"/>
        </w:rPr>
      </w:pPr>
    </w:p>
    <w:p w14:paraId="174874E1" w14:textId="77777777" w:rsidR="008B0D84" w:rsidRDefault="008B0D84" w:rsidP="008B0D84">
      <w:pPr>
        <w:rPr>
          <w:rFonts w:ascii="Times New Roman" w:hAnsi="Times New Roman" w:cs="Times New Roman"/>
          <w:b/>
          <w:bCs/>
        </w:rPr>
      </w:pPr>
    </w:p>
    <w:p w14:paraId="344075C7" w14:textId="77777777" w:rsidR="008B0D84" w:rsidRDefault="008B0D84" w:rsidP="008B0D84">
      <w:pPr>
        <w:rPr>
          <w:rFonts w:ascii="Times New Roman" w:hAnsi="Times New Roman" w:cs="Times New Roman"/>
          <w:b/>
          <w:bCs/>
        </w:rPr>
      </w:pPr>
    </w:p>
    <w:p w14:paraId="3570B609" w14:textId="77777777" w:rsidR="008B0D84" w:rsidRDefault="008B0D84" w:rsidP="008B0D84">
      <w:pPr>
        <w:rPr>
          <w:rFonts w:ascii="Times New Roman" w:hAnsi="Times New Roman" w:cs="Times New Roman"/>
          <w:b/>
          <w:bCs/>
        </w:rPr>
      </w:pPr>
    </w:p>
    <w:p w14:paraId="7F639F74" w14:textId="77777777" w:rsidR="008B0D84" w:rsidRDefault="008B0D84" w:rsidP="008B0D84">
      <w:pPr>
        <w:rPr>
          <w:rFonts w:ascii="Times New Roman" w:hAnsi="Times New Roman" w:cs="Times New Roman"/>
          <w:b/>
          <w:bCs/>
        </w:rPr>
      </w:pPr>
    </w:p>
    <w:p w14:paraId="2B054A3C" w14:textId="77777777" w:rsidR="008B0D84" w:rsidRDefault="008B0D84" w:rsidP="008B0D84">
      <w:pPr>
        <w:rPr>
          <w:rFonts w:ascii="Times New Roman" w:hAnsi="Times New Roman" w:cs="Times New Roman"/>
          <w:b/>
          <w:bCs/>
        </w:rPr>
      </w:pPr>
    </w:p>
    <w:p w14:paraId="14D01380" w14:textId="77777777" w:rsidR="008B0D84" w:rsidRDefault="008B0D84" w:rsidP="008B0D84">
      <w:pPr>
        <w:rPr>
          <w:rFonts w:ascii="Times New Roman" w:hAnsi="Times New Roman" w:cs="Times New Roman"/>
          <w:b/>
          <w:bCs/>
        </w:rPr>
      </w:pPr>
    </w:p>
    <w:p w14:paraId="57672464" w14:textId="77777777" w:rsidR="008B0D84" w:rsidRDefault="008B0D84" w:rsidP="008B0D84">
      <w:pPr>
        <w:rPr>
          <w:rFonts w:ascii="Times New Roman" w:hAnsi="Times New Roman" w:cs="Times New Roman"/>
          <w:b/>
          <w:bCs/>
        </w:rPr>
      </w:pPr>
    </w:p>
    <w:p w14:paraId="39914DA1" w14:textId="77777777" w:rsidR="008B0D84" w:rsidRDefault="008B0D84" w:rsidP="008B0D84">
      <w:pPr>
        <w:rPr>
          <w:rFonts w:ascii="Times New Roman" w:hAnsi="Times New Roman" w:cs="Times New Roman"/>
          <w:b/>
          <w:bCs/>
        </w:rPr>
      </w:pPr>
    </w:p>
    <w:p w14:paraId="4CE35D4D" w14:textId="77777777" w:rsidR="00780C24" w:rsidRPr="005E39F5" w:rsidRDefault="00780C24" w:rsidP="00780C24">
      <w:pPr>
        <w:rPr>
          <w:rFonts w:ascii="Times New Roman" w:hAnsi="Times New Roman" w:cs="Times New Roman"/>
          <w:b/>
          <w:bCs/>
        </w:rPr>
      </w:pPr>
      <w:r w:rsidRPr="005E39F5">
        <w:rPr>
          <w:rFonts w:ascii="Times New Roman" w:hAnsi="Times New Roman" w:cs="Times New Roman" w:hint="eastAsia"/>
          <w:b/>
          <w:bCs/>
        </w:rPr>
        <w:t>R</w:t>
      </w:r>
      <w:r w:rsidRPr="005E39F5">
        <w:rPr>
          <w:rFonts w:ascii="Times New Roman" w:hAnsi="Times New Roman" w:cs="Times New Roman"/>
          <w:b/>
          <w:bCs/>
        </w:rPr>
        <w:t>eferences:</w:t>
      </w:r>
    </w:p>
    <w:p w14:paraId="497F32E1" w14:textId="77777777" w:rsidR="00780C24" w:rsidRPr="004F246D" w:rsidRDefault="00780C24" w:rsidP="00780C24">
      <w:pPr>
        <w:pStyle w:val="aa"/>
        <w:numPr>
          <w:ilvl w:val="0"/>
          <w:numId w:val="1"/>
        </w:numPr>
        <w:adjustRightInd w:val="0"/>
        <w:snapToGrid w:val="0"/>
        <w:spacing w:line="396" w:lineRule="auto"/>
        <w:ind w:firstLineChars="0"/>
        <w:rPr>
          <w:rFonts w:ascii="Times New Roman" w:hAnsi="Times New Roman" w:cs="Times New Roman"/>
          <w:szCs w:val="21"/>
        </w:rPr>
      </w:pPr>
      <w:bookmarkStart w:id="9" w:name="_Hlk126529427"/>
      <w:r w:rsidRPr="004F246D">
        <w:rPr>
          <w:rFonts w:ascii="Times New Roman" w:hAnsi="Times New Roman" w:cs="Times New Roman"/>
          <w:b/>
          <w:bCs/>
          <w:szCs w:val="21"/>
        </w:rPr>
        <w:t xml:space="preserve">Wang, J., Liu, W., Zhu, D., Hong, P., Zhang, S., Xiao, S., Tan, Y., Chen, X., Xu, L., Zong, X., </w:t>
      </w:r>
      <w:bookmarkStart w:id="10" w:name="_Hlk126421740"/>
      <w:r w:rsidRPr="004F246D">
        <w:rPr>
          <w:rFonts w:ascii="Times New Roman" w:hAnsi="Times New Roman" w:cs="Times New Roman"/>
          <w:b/>
          <w:bCs/>
          <w:szCs w:val="21"/>
        </w:rPr>
        <w:t>et al.</w:t>
      </w:r>
      <w:r w:rsidRPr="004F246D">
        <w:rPr>
          <w:rFonts w:ascii="Times New Roman" w:hAnsi="Times New Roman" w:cs="Times New Roman"/>
          <w:szCs w:val="21"/>
        </w:rPr>
        <w:t xml:space="preserve"> (2020b). </w:t>
      </w:r>
      <w:bookmarkEnd w:id="10"/>
      <w:r w:rsidRPr="004F246D">
        <w:rPr>
          <w:rFonts w:ascii="Times New Roman" w:hAnsi="Times New Roman" w:cs="Times New Roman"/>
          <w:szCs w:val="21"/>
        </w:rPr>
        <w:t>Chromosome-scale genome assembly of sweet cherry (</w:t>
      </w:r>
      <w:r w:rsidRPr="004F246D">
        <w:rPr>
          <w:rFonts w:ascii="Times New Roman" w:hAnsi="Times New Roman" w:cs="Times New Roman"/>
          <w:i/>
          <w:iCs/>
          <w:szCs w:val="21"/>
        </w:rPr>
        <w:t>Prunus avium</w:t>
      </w:r>
      <w:r w:rsidRPr="004F246D">
        <w:rPr>
          <w:rFonts w:ascii="Times New Roman" w:hAnsi="Times New Roman" w:cs="Times New Roman"/>
          <w:szCs w:val="21"/>
        </w:rPr>
        <w:t xml:space="preserve"> L.) cv. Tieton obtained using long-read and Hi-C sequencing. Hortic. Res. </w:t>
      </w:r>
      <w:r w:rsidRPr="004F246D">
        <w:rPr>
          <w:rFonts w:ascii="Times New Roman" w:hAnsi="Times New Roman" w:cs="Times New Roman"/>
          <w:b/>
          <w:bCs/>
          <w:szCs w:val="21"/>
        </w:rPr>
        <w:t>7(1)</w:t>
      </w:r>
      <w:r w:rsidRPr="004F246D">
        <w:rPr>
          <w:rFonts w:ascii="Times New Roman" w:hAnsi="Times New Roman" w:cs="Times New Roman"/>
          <w:szCs w:val="21"/>
        </w:rPr>
        <w:t>:122.</w:t>
      </w:r>
    </w:p>
    <w:bookmarkEnd w:id="9"/>
    <w:p w14:paraId="2FCFCEC3" w14:textId="77777777" w:rsidR="00780C24" w:rsidRPr="004F246D" w:rsidRDefault="00780C24" w:rsidP="00780C24">
      <w:pPr>
        <w:pStyle w:val="aa"/>
        <w:numPr>
          <w:ilvl w:val="0"/>
          <w:numId w:val="1"/>
        </w:numPr>
        <w:adjustRightInd w:val="0"/>
        <w:snapToGrid w:val="0"/>
        <w:spacing w:line="420" w:lineRule="auto"/>
        <w:ind w:firstLineChars="0"/>
        <w:rPr>
          <w:rFonts w:ascii="Times New Roman" w:hAnsi="Times New Roman" w:cs="Times New Roman"/>
          <w:b/>
          <w:bCs/>
          <w:szCs w:val="21"/>
        </w:rPr>
      </w:pPr>
      <w:r w:rsidRPr="004F246D">
        <w:rPr>
          <w:rFonts w:ascii="Times New Roman" w:hAnsi="Times New Roman" w:cs="Times New Roman"/>
          <w:b/>
          <w:bCs/>
          <w:szCs w:val="21"/>
        </w:rPr>
        <w:t>Verde</w:t>
      </w:r>
      <w:r w:rsidRPr="004F246D">
        <w:rPr>
          <w:rFonts w:ascii="Times New Roman" w:hAnsi="Times New Roman" w:cs="Times New Roman" w:hint="eastAsia"/>
          <w:b/>
          <w:bCs/>
          <w:szCs w:val="21"/>
        </w:rPr>
        <w:t>,</w:t>
      </w:r>
      <w:r w:rsidRPr="004F246D">
        <w:rPr>
          <w:rFonts w:ascii="Times New Roman" w:hAnsi="Times New Roman" w:cs="Times New Roman"/>
          <w:b/>
          <w:bCs/>
          <w:szCs w:val="21"/>
        </w:rPr>
        <w:t xml:space="preserve"> I., Jenkins, J., Dondini, L., Micali, S., Pagliarani, G., Vendramin, E., Paris, R., Aramini, V., Gazza, L., Rossini, L., et al.</w:t>
      </w:r>
      <w:r w:rsidRPr="004F246D">
        <w:rPr>
          <w:rFonts w:ascii="Times New Roman" w:hAnsi="Times New Roman" w:cs="Times New Roman" w:hint="eastAsia"/>
          <w:b/>
          <w:bCs/>
          <w:szCs w:val="21"/>
        </w:rPr>
        <w:t>（</w:t>
      </w:r>
      <w:r w:rsidRPr="004F246D">
        <w:rPr>
          <w:rFonts w:ascii="Times New Roman" w:hAnsi="Times New Roman" w:cs="Times New Roman" w:hint="eastAsia"/>
          <w:b/>
          <w:bCs/>
          <w:szCs w:val="21"/>
        </w:rPr>
        <w:t>2</w:t>
      </w:r>
      <w:r w:rsidRPr="004F246D">
        <w:rPr>
          <w:rFonts w:ascii="Times New Roman" w:hAnsi="Times New Roman" w:cs="Times New Roman"/>
          <w:b/>
          <w:bCs/>
          <w:szCs w:val="21"/>
        </w:rPr>
        <w:t>017</w:t>
      </w:r>
      <w:r w:rsidRPr="004F246D">
        <w:rPr>
          <w:rFonts w:ascii="Times New Roman" w:hAnsi="Times New Roman" w:cs="Times New Roman" w:hint="eastAsia"/>
          <w:b/>
          <w:bCs/>
          <w:szCs w:val="21"/>
        </w:rPr>
        <w:t>）</w:t>
      </w:r>
      <w:r w:rsidRPr="004F246D">
        <w:rPr>
          <w:rFonts w:ascii="Times New Roman" w:hAnsi="Times New Roman" w:cs="Times New Roman"/>
          <w:szCs w:val="21"/>
        </w:rPr>
        <w:t>The Peach v2.0 release: high-resolution linkage mapping and deep resequencing improve chromosome-scale assembly and contiguity</w:t>
      </w:r>
      <w:r w:rsidRPr="004F246D">
        <w:rPr>
          <w:rFonts w:ascii="Times New Roman" w:hAnsi="Times New Roman" w:cs="Times New Roman"/>
          <w:b/>
          <w:bCs/>
          <w:szCs w:val="21"/>
        </w:rPr>
        <w:t xml:space="preserve">. </w:t>
      </w:r>
      <w:r w:rsidRPr="004F246D">
        <w:rPr>
          <w:rFonts w:ascii="Times New Roman" w:hAnsi="Times New Roman" w:cs="Times New Roman"/>
          <w:szCs w:val="21"/>
        </w:rPr>
        <w:t>BMC Genomics</w:t>
      </w:r>
      <w:r w:rsidRPr="004F246D">
        <w:rPr>
          <w:rFonts w:ascii="Times New Roman" w:hAnsi="Times New Roman" w:cs="Times New Roman"/>
          <w:b/>
          <w:bCs/>
          <w:szCs w:val="21"/>
        </w:rPr>
        <w:t xml:space="preserve"> 18(1)</w:t>
      </w:r>
      <w:r w:rsidRPr="004F246D">
        <w:rPr>
          <w:rFonts w:ascii="Times New Roman" w:hAnsi="Times New Roman" w:cs="Times New Roman"/>
          <w:szCs w:val="21"/>
        </w:rPr>
        <w:t>:225.</w:t>
      </w:r>
    </w:p>
    <w:p w14:paraId="523BCD54" w14:textId="77777777" w:rsidR="00780C24" w:rsidRPr="004F246D" w:rsidRDefault="00780C24" w:rsidP="00780C24">
      <w:pPr>
        <w:pStyle w:val="aa"/>
        <w:numPr>
          <w:ilvl w:val="0"/>
          <w:numId w:val="1"/>
        </w:numPr>
        <w:adjustRightInd w:val="0"/>
        <w:snapToGrid w:val="0"/>
        <w:spacing w:line="396" w:lineRule="auto"/>
        <w:ind w:firstLineChars="0"/>
        <w:rPr>
          <w:rFonts w:ascii="Times New Roman" w:hAnsi="Times New Roman" w:cs="Times New Roman"/>
          <w:szCs w:val="21"/>
        </w:rPr>
      </w:pPr>
      <w:r w:rsidRPr="004F246D">
        <w:rPr>
          <w:rFonts w:ascii="Times New Roman" w:hAnsi="Times New Roman" w:cs="Times New Roman"/>
          <w:b/>
          <w:bCs/>
          <w:szCs w:val="21"/>
        </w:rPr>
        <w:t>Jiang, F., Zhang, J., Wang, S., Yang, L., Luo, Y., Gao, S., Zhang, M., Wu, S., Hu, S., Sun, H., et al.</w:t>
      </w:r>
      <w:r w:rsidRPr="004F246D">
        <w:rPr>
          <w:rFonts w:ascii="Times New Roman" w:hAnsi="Times New Roman" w:cs="Times New Roman"/>
          <w:szCs w:val="21"/>
        </w:rPr>
        <w:t xml:space="preserve"> (2019). The apricot (</w:t>
      </w:r>
      <w:r w:rsidRPr="004F246D">
        <w:rPr>
          <w:rFonts w:ascii="Times New Roman" w:hAnsi="Times New Roman" w:cs="Times New Roman"/>
          <w:i/>
          <w:iCs/>
          <w:szCs w:val="21"/>
        </w:rPr>
        <w:t>Prunus armeniaca</w:t>
      </w:r>
      <w:r w:rsidRPr="004F246D">
        <w:rPr>
          <w:rFonts w:ascii="Times New Roman" w:hAnsi="Times New Roman" w:cs="Times New Roman"/>
          <w:szCs w:val="21"/>
        </w:rPr>
        <w:t xml:space="preserve"> L.) genome elucidates Rosaceae evolution and beta-carotenoid synthesis. Hortic. Res.</w:t>
      </w:r>
      <w:r w:rsidRPr="004F246D">
        <w:rPr>
          <w:rFonts w:ascii="Times New Roman" w:hAnsi="Times New Roman" w:cs="Times New Roman"/>
          <w:b/>
          <w:bCs/>
          <w:szCs w:val="21"/>
        </w:rPr>
        <w:t xml:space="preserve"> 6</w:t>
      </w:r>
      <w:r w:rsidRPr="004F246D">
        <w:rPr>
          <w:rFonts w:ascii="Times New Roman" w:hAnsi="Times New Roman" w:cs="Times New Roman"/>
          <w:szCs w:val="21"/>
        </w:rPr>
        <w:t>:128.</w:t>
      </w:r>
    </w:p>
    <w:p w14:paraId="5B40FC16" w14:textId="77777777" w:rsidR="00780C24" w:rsidRPr="004F246D" w:rsidRDefault="00780C24" w:rsidP="00780C24">
      <w:pPr>
        <w:pStyle w:val="aa"/>
        <w:numPr>
          <w:ilvl w:val="0"/>
          <w:numId w:val="1"/>
        </w:numPr>
        <w:adjustRightInd w:val="0"/>
        <w:snapToGrid w:val="0"/>
        <w:spacing w:line="396" w:lineRule="auto"/>
        <w:ind w:firstLineChars="0"/>
        <w:rPr>
          <w:rFonts w:ascii="Times New Roman" w:hAnsi="Times New Roman" w:cs="Times New Roman"/>
          <w:b/>
          <w:bCs/>
          <w:szCs w:val="21"/>
        </w:rPr>
      </w:pPr>
      <w:r w:rsidRPr="004F246D">
        <w:rPr>
          <w:rFonts w:ascii="Times New Roman" w:hAnsi="Times New Roman" w:cs="Times New Roman"/>
          <w:b/>
          <w:bCs/>
          <w:szCs w:val="21"/>
        </w:rPr>
        <w:t>Jiu, S., Chen, B., Dong, X., Lv, Z., Wang, Y., Yin, C., Xu, Y., Zhang, S., Zhu, J., Wang, J.,</w:t>
      </w:r>
      <w:r w:rsidRPr="004F246D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4F246D">
        <w:rPr>
          <w:rFonts w:ascii="Times New Roman" w:hAnsi="Times New Roman" w:cs="Times New Roman"/>
          <w:b/>
          <w:bCs/>
          <w:szCs w:val="21"/>
        </w:rPr>
        <w:t xml:space="preserve">et al. (2023). </w:t>
      </w:r>
      <w:r w:rsidRPr="004F246D">
        <w:rPr>
          <w:rFonts w:ascii="Times New Roman" w:hAnsi="Times New Roman" w:cs="Times New Roman"/>
          <w:szCs w:val="21"/>
        </w:rPr>
        <w:t xml:space="preserve">Chromosome-scale genome assembly of </w:t>
      </w:r>
      <w:r w:rsidRPr="004F246D">
        <w:rPr>
          <w:rFonts w:ascii="Times New Roman" w:hAnsi="Times New Roman" w:cs="Times New Roman"/>
          <w:i/>
          <w:iCs/>
          <w:szCs w:val="21"/>
        </w:rPr>
        <w:t>Prunus pusilliflora</w:t>
      </w:r>
      <w:r w:rsidRPr="004F246D">
        <w:rPr>
          <w:rFonts w:ascii="Times New Roman" w:hAnsi="Times New Roman" w:cs="Times New Roman"/>
          <w:szCs w:val="21"/>
        </w:rPr>
        <w:t xml:space="preserve"> provides novel insights into genome evolution, disease resistance, and dormancy release in </w:t>
      </w:r>
      <w:r w:rsidRPr="004F246D">
        <w:rPr>
          <w:rFonts w:ascii="Times New Roman" w:hAnsi="Times New Roman" w:cs="Times New Roman"/>
          <w:i/>
          <w:iCs/>
          <w:szCs w:val="21"/>
        </w:rPr>
        <w:t>Cerasus</w:t>
      </w:r>
      <w:r w:rsidRPr="004F246D">
        <w:rPr>
          <w:rFonts w:ascii="Times New Roman" w:hAnsi="Times New Roman" w:cs="Times New Roman"/>
          <w:szCs w:val="21"/>
        </w:rPr>
        <w:t xml:space="preserve"> L. Hortic. Res.</w:t>
      </w:r>
      <w:r w:rsidRPr="004F246D">
        <w:rPr>
          <w:rFonts w:ascii="Times New Roman" w:hAnsi="Times New Roman" w:cs="Times New Roman"/>
          <w:b/>
          <w:bCs/>
          <w:szCs w:val="21"/>
        </w:rPr>
        <w:t xml:space="preserve"> 10(5)</w:t>
      </w:r>
      <w:r w:rsidRPr="004F246D">
        <w:rPr>
          <w:rFonts w:ascii="Times New Roman" w:hAnsi="Times New Roman" w:cs="Times New Roman"/>
          <w:szCs w:val="21"/>
        </w:rPr>
        <w:t>: uhad062.</w:t>
      </w:r>
    </w:p>
    <w:p w14:paraId="6713B966" w14:textId="77777777" w:rsidR="00780C24" w:rsidRPr="004F246D" w:rsidRDefault="00780C24" w:rsidP="00780C24">
      <w:pPr>
        <w:pStyle w:val="aa"/>
        <w:numPr>
          <w:ilvl w:val="0"/>
          <w:numId w:val="1"/>
        </w:numPr>
        <w:adjustRightInd w:val="0"/>
        <w:snapToGrid w:val="0"/>
        <w:spacing w:line="396" w:lineRule="auto"/>
        <w:ind w:firstLineChars="0"/>
        <w:rPr>
          <w:rFonts w:ascii="Times New Roman" w:hAnsi="Times New Roman" w:cs="Times New Roman"/>
          <w:szCs w:val="21"/>
        </w:rPr>
      </w:pPr>
      <w:r w:rsidRPr="004F246D">
        <w:rPr>
          <w:rFonts w:ascii="Times New Roman" w:hAnsi="Times New Roman" w:cs="Times New Roman"/>
          <w:b/>
          <w:bCs/>
          <w:szCs w:val="21"/>
        </w:rPr>
        <w:t xml:space="preserve">Baek, S., Choi, K., Kim, G.B., Yu, H.J., Cho, A., Jang, H., Kim, C., Kim, H.J., Chang, K.S., Kim, J.H., et al. </w:t>
      </w:r>
      <w:r w:rsidRPr="004F246D">
        <w:rPr>
          <w:rFonts w:ascii="Times New Roman" w:hAnsi="Times New Roman" w:cs="Times New Roman"/>
          <w:szCs w:val="21"/>
        </w:rPr>
        <w:t>(2018)</w:t>
      </w:r>
      <w:r w:rsidRPr="004F246D">
        <w:rPr>
          <w:rFonts w:ascii="Times New Roman" w:hAnsi="Times New Roman" w:cs="Times New Roman" w:hint="eastAsia"/>
          <w:szCs w:val="21"/>
        </w:rPr>
        <w:t>.</w:t>
      </w:r>
      <w:r w:rsidRPr="004F246D">
        <w:rPr>
          <w:rFonts w:ascii="Times New Roman" w:hAnsi="Times New Roman" w:cs="Times New Roman"/>
          <w:szCs w:val="21"/>
        </w:rPr>
        <w:t xml:space="preserve"> Draft genome sequence of wild </w:t>
      </w:r>
      <w:r w:rsidRPr="004F246D">
        <w:rPr>
          <w:rFonts w:ascii="Times New Roman" w:hAnsi="Times New Roman" w:cs="Times New Roman"/>
          <w:i/>
          <w:iCs/>
          <w:szCs w:val="21"/>
        </w:rPr>
        <w:t>Prunus yedoensis</w:t>
      </w:r>
      <w:r w:rsidRPr="004F246D">
        <w:rPr>
          <w:rFonts w:ascii="Times New Roman" w:hAnsi="Times New Roman" w:cs="Times New Roman"/>
          <w:szCs w:val="21"/>
        </w:rPr>
        <w:t xml:space="preserve"> reveals massive inter-specific hybridization between sympatric flowering cherries. Genome Biol. </w:t>
      </w:r>
      <w:r w:rsidRPr="004F246D">
        <w:rPr>
          <w:rFonts w:ascii="Times New Roman" w:hAnsi="Times New Roman" w:cs="Times New Roman"/>
          <w:b/>
          <w:bCs/>
          <w:szCs w:val="21"/>
        </w:rPr>
        <w:t>19</w:t>
      </w:r>
      <w:r w:rsidRPr="004F246D">
        <w:rPr>
          <w:rFonts w:ascii="Times New Roman" w:hAnsi="Times New Roman" w:cs="Times New Roman" w:hint="eastAsia"/>
          <w:b/>
          <w:bCs/>
          <w:szCs w:val="21"/>
        </w:rPr>
        <w:t>:</w:t>
      </w:r>
      <w:r w:rsidRPr="004F246D">
        <w:rPr>
          <w:rFonts w:ascii="Times New Roman" w:hAnsi="Times New Roman" w:cs="Times New Roman"/>
          <w:szCs w:val="21"/>
        </w:rPr>
        <w:t>1–17.</w:t>
      </w:r>
    </w:p>
    <w:p w14:paraId="7ABC5CFC" w14:textId="77777777" w:rsidR="00780C24" w:rsidRPr="004F246D" w:rsidRDefault="00780C24" w:rsidP="00780C24">
      <w:pPr>
        <w:pStyle w:val="aa"/>
        <w:numPr>
          <w:ilvl w:val="0"/>
          <w:numId w:val="1"/>
        </w:numPr>
        <w:adjustRightInd w:val="0"/>
        <w:snapToGrid w:val="0"/>
        <w:spacing w:line="396" w:lineRule="auto"/>
        <w:ind w:firstLineChars="0"/>
        <w:rPr>
          <w:rFonts w:ascii="Times New Roman" w:hAnsi="Times New Roman" w:cs="Times New Roman"/>
          <w:szCs w:val="21"/>
        </w:rPr>
      </w:pPr>
      <w:r w:rsidRPr="004F246D">
        <w:rPr>
          <w:rFonts w:ascii="Times New Roman" w:hAnsi="Times New Roman" w:cs="Times New Roman"/>
          <w:b/>
          <w:bCs/>
          <w:szCs w:val="21"/>
        </w:rPr>
        <w:t xml:space="preserve">Zhebentyayeva, T., Shankar, V., Scorza, R., Callahan, A., Ravelonandro, M., Castro, S., DeJong, T., Saski, C.A., and Dardick, C. </w:t>
      </w:r>
      <w:r w:rsidRPr="004F246D">
        <w:rPr>
          <w:rFonts w:ascii="Times New Roman" w:hAnsi="Times New Roman" w:cs="Times New Roman"/>
          <w:szCs w:val="21"/>
        </w:rPr>
        <w:t xml:space="preserve">(2019). Genetic characterization of worldwide </w:t>
      </w:r>
      <w:r w:rsidRPr="004F246D">
        <w:rPr>
          <w:rFonts w:ascii="Times New Roman" w:hAnsi="Times New Roman" w:cs="Times New Roman"/>
          <w:i/>
          <w:iCs/>
          <w:szCs w:val="21"/>
        </w:rPr>
        <w:t>Prunus domestica</w:t>
      </w:r>
      <w:r w:rsidRPr="004F246D">
        <w:rPr>
          <w:rFonts w:ascii="Times New Roman" w:hAnsi="Times New Roman" w:cs="Times New Roman"/>
          <w:szCs w:val="21"/>
        </w:rPr>
        <w:t xml:space="preserve"> (plum) germplasm using sequence-based genotyping. Hortic. Res.</w:t>
      </w:r>
      <w:r w:rsidRPr="004F246D">
        <w:rPr>
          <w:rFonts w:ascii="Times New Roman" w:hAnsi="Times New Roman" w:cs="Times New Roman"/>
          <w:b/>
          <w:bCs/>
          <w:szCs w:val="21"/>
        </w:rPr>
        <w:t xml:space="preserve"> 6</w:t>
      </w:r>
      <w:r w:rsidRPr="004F246D">
        <w:rPr>
          <w:rFonts w:ascii="Times New Roman" w:hAnsi="Times New Roman" w:cs="Times New Roman"/>
          <w:szCs w:val="21"/>
        </w:rPr>
        <w:t>:12.</w:t>
      </w:r>
    </w:p>
    <w:p w14:paraId="49B47733" w14:textId="77777777" w:rsidR="00802815" w:rsidRPr="008B0D84" w:rsidRDefault="00802815" w:rsidP="0031423B">
      <w:pPr>
        <w:rPr>
          <w:rFonts w:ascii="Times New Roman" w:hAnsi="Times New Roman" w:cs="Times New Roman"/>
          <w:sz w:val="24"/>
          <w:szCs w:val="24"/>
        </w:rPr>
      </w:pPr>
    </w:p>
    <w:sectPr w:rsidR="00802815" w:rsidRPr="008B0D84" w:rsidSect="00A303B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7D2D9" w14:textId="77777777" w:rsidR="00C865CA" w:rsidRDefault="00C865CA" w:rsidP="006F4FE7">
      <w:r>
        <w:separator/>
      </w:r>
    </w:p>
  </w:endnote>
  <w:endnote w:type="continuationSeparator" w:id="0">
    <w:p w14:paraId="1ED5D824" w14:textId="77777777" w:rsidR="00C865CA" w:rsidRDefault="00C865CA" w:rsidP="006F4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345004" w14:textId="77777777" w:rsidR="00C865CA" w:rsidRDefault="00C865CA" w:rsidP="006F4FE7">
      <w:r>
        <w:separator/>
      </w:r>
    </w:p>
  </w:footnote>
  <w:footnote w:type="continuationSeparator" w:id="0">
    <w:p w14:paraId="5CCA87EA" w14:textId="77777777" w:rsidR="00C865CA" w:rsidRDefault="00C865CA" w:rsidP="006F4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0137DF"/>
    <w:multiLevelType w:val="hybridMultilevel"/>
    <w:tmpl w:val="6DACEC9A"/>
    <w:lvl w:ilvl="0" w:tplc="0D50F9DE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00114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5314"/>
    <w:rsid w:val="00037B3A"/>
    <w:rsid w:val="00040822"/>
    <w:rsid w:val="00044A0F"/>
    <w:rsid w:val="00070CD8"/>
    <w:rsid w:val="0009024D"/>
    <w:rsid w:val="00090D8D"/>
    <w:rsid w:val="000A7261"/>
    <w:rsid w:val="000B7769"/>
    <w:rsid w:val="000C3B95"/>
    <w:rsid w:val="000D3BE8"/>
    <w:rsid w:val="000D704E"/>
    <w:rsid w:val="000E17F1"/>
    <w:rsid w:val="0010719A"/>
    <w:rsid w:val="00110D0C"/>
    <w:rsid w:val="00116C8C"/>
    <w:rsid w:val="00134121"/>
    <w:rsid w:val="00141580"/>
    <w:rsid w:val="001418EC"/>
    <w:rsid w:val="0014735E"/>
    <w:rsid w:val="001B6D3E"/>
    <w:rsid w:val="001D1BB6"/>
    <w:rsid w:val="001D1FB6"/>
    <w:rsid w:val="001D38CA"/>
    <w:rsid w:val="002138C0"/>
    <w:rsid w:val="00236622"/>
    <w:rsid w:val="00250C97"/>
    <w:rsid w:val="00252D20"/>
    <w:rsid w:val="00281D45"/>
    <w:rsid w:val="0029569A"/>
    <w:rsid w:val="002B252A"/>
    <w:rsid w:val="002D53A4"/>
    <w:rsid w:val="0031423B"/>
    <w:rsid w:val="003232AD"/>
    <w:rsid w:val="00324112"/>
    <w:rsid w:val="00334939"/>
    <w:rsid w:val="00347BB3"/>
    <w:rsid w:val="00351592"/>
    <w:rsid w:val="00353854"/>
    <w:rsid w:val="0036084D"/>
    <w:rsid w:val="00373D58"/>
    <w:rsid w:val="003905F0"/>
    <w:rsid w:val="003E0205"/>
    <w:rsid w:val="003E1123"/>
    <w:rsid w:val="00422060"/>
    <w:rsid w:val="004232B9"/>
    <w:rsid w:val="004250A2"/>
    <w:rsid w:val="00442A94"/>
    <w:rsid w:val="00453BA1"/>
    <w:rsid w:val="00453F96"/>
    <w:rsid w:val="00456128"/>
    <w:rsid w:val="00471857"/>
    <w:rsid w:val="004A682E"/>
    <w:rsid w:val="004B4A5A"/>
    <w:rsid w:val="004E042A"/>
    <w:rsid w:val="00513549"/>
    <w:rsid w:val="00526F8E"/>
    <w:rsid w:val="00593189"/>
    <w:rsid w:val="00594646"/>
    <w:rsid w:val="005D611C"/>
    <w:rsid w:val="005F6AFE"/>
    <w:rsid w:val="00612FA6"/>
    <w:rsid w:val="00613C83"/>
    <w:rsid w:val="00631CE1"/>
    <w:rsid w:val="00654035"/>
    <w:rsid w:val="00660B91"/>
    <w:rsid w:val="00663BC0"/>
    <w:rsid w:val="00674C93"/>
    <w:rsid w:val="006A1345"/>
    <w:rsid w:val="006A4A26"/>
    <w:rsid w:val="006B4D8D"/>
    <w:rsid w:val="006C3E02"/>
    <w:rsid w:val="006C429F"/>
    <w:rsid w:val="006F0622"/>
    <w:rsid w:val="006F0B08"/>
    <w:rsid w:val="006F4FE7"/>
    <w:rsid w:val="0070111C"/>
    <w:rsid w:val="00712DBE"/>
    <w:rsid w:val="00713624"/>
    <w:rsid w:val="00713FA0"/>
    <w:rsid w:val="00732076"/>
    <w:rsid w:val="00746DAD"/>
    <w:rsid w:val="00747F94"/>
    <w:rsid w:val="0076467A"/>
    <w:rsid w:val="007664BE"/>
    <w:rsid w:val="00767FD9"/>
    <w:rsid w:val="00770F1F"/>
    <w:rsid w:val="00774152"/>
    <w:rsid w:val="00780C24"/>
    <w:rsid w:val="007939FE"/>
    <w:rsid w:val="007948E8"/>
    <w:rsid w:val="007B4D92"/>
    <w:rsid w:val="007B75BA"/>
    <w:rsid w:val="007C59E2"/>
    <w:rsid w:val="007D0289"/>
    <w:rsid w:val="007E2ED6"/>
    <w:rsid w:val="00802815"/>
    <w:rsid w:val="00814130"/>
    <w:rsid w:val="008210A7"/>
    <w:rsid w:val="008252C6"/>
    <w:rsid w:val="00847E47"/>
    <w:rsid w:val="00854448"/>
    <w:rsid w:val="0088630B"/>
    <w:rsid w:val="0089288D"/>
    <w:rsid w:val="008A6056"/>
    <w:rsid w:val="008B0D84"/>
    <w:rsid w:val="008C6539"/>
    <w:rsid w:val="008F6146"/>
    <w:rsid w:val="00922487"/>
    <w:rsid w:val="009303FC"/>
    <w:rsid w:val="00935D67"/>
    <w:rsid w:val="00942058"/>
    <w:rsid w:val="009435BF"/>
    <w:rsid w:val="009515E7"/>
    <w:rsid w:val="0098064C"/>
    <w:rsid w:val="00985A6F"/>
    <w:rsid w:val="00996F89"/>
    <w:rsid w:val="009A3ABC"/>
    <w:rsid w:val="009A7880"/>
    <w:rsid w:val="009D1816"/>
    <w:rsid w:val="009E7DFF"/>
    <w:rsid w:val="00A07296"/>
    <w:rsid w:val="00A26B6C"/>
    <w:rsid w:val="00A303BC"/>
    <w:rsid w:val="00A35090"/>
    <w:rsid w:val="00A406E3"/>
    <w:rsid w:val="00A50026"/>
    <w:rsid w:val="00A72632"/>
    <w:rsid w:val="00AD075D"/>
    <w:rsid w:val="00AE033B"/>
    <w:rsid w:val="00AE147C"/>
    <w:rsid w:val="00AF63D2"/>
    <w:rsid w:val="00B061B9"/>
    <w:rsid w:val="00B10B21"/>
    <w:rsid w:val="00B210B2"/>
    <w:rsid w:val="00B2348D"/>
    <w:rsid w:val="00B67EEC"/>
    <w:rsid w:val="00B71753"/>
    <w:rsid w:val="00B803BC"/>
    <w:rsid w:val="00B86B5A"/>
    <w:rsid w:val="00BB4966"/>
    <w:rsid w:val="00BE604F"/>
    <w:rsid w:val="00BF2D3D"/>
    <w:rsid w:val="00BF6517"/>
    <w:rsid w:val="00C03982"/>
    <w:rsid w:val="00C21F43"/>
    <w:rsid w:val="00C52B58"/>
    <w:rsid w:val="00C5432F"/>
    <w:rsid w:val="00C54C0D"/>
    <w:rsid w:val="00C7133A"/>
    <w:rsid w:val="00C74C6B"/>
    <w:rsid w:val="00C8629F"/>
    <w:rsid w:val="00C865CA"/>
    <w:rsid w:val="00C95324"/>
    <w:rsid w:val="00CB07D3"/>
    <w:rsid w:val="00CD304A"/>
    <w:rsid w:val="00CF0E8A"/>
    <w:rsid w:val="00D266A7"/>
    <w:rsid w:val="00D36C17"/>
    <w:rsid w:val="00D437F3"/>
    <w:rsid w:val="00D75314"/>
    <w:rsid w:val="00DC7DAC"/>
    <w:rsid w:val="00DD3BF1"/>
    <w:rsid w:val="00DE43D0"/>
    <w:rsid w:val="00E2777A"/>
    <w:rsid w:val="00E70E47"/>
    <w:rsid w:val="00E777A5"/>
    <w:rsid w:val="00E80592"/>
    <w:rsid w:val="00E87052"/>
    <w:rsid w:val="00E92079"/>
    <w:rsid w:val="00EB7801"/>
    <w:rsid w:val="00ED73E2"/>
    <w:rsid w:val="00EE0AFC"/>
    <w:rsid w:val="00EE5F61"/>
    <w:rsid w:val="00F132FA"/>
    <w:rsid w:val="00F13778"/>
    <w:rsid w:val="00F17F74"/>
    <w:rsid w:val="00F25609"/>
    <w:rsid w:val="00F47544"/>
    <w:rsid w:val="00F834D3"/>
    <w:rsid w:val="00F86E73"/>
    <w:rsid w:val="00F94521"/>
    <w:rsid w:val="00FA0A2A"/>
    <w:rsid w:val="00FC2103"/>
    <w:rsid w:val="00FC2731"/>
    <w:rsid w:val="00FC7532"/>
    <w:rsid w:val="00FD3CDC"/>
    <w:rsid w:val="00FE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E357E8"/>
  <w15:docId w15:val="{765311E6-137A-47F6-8DEF-CC77B64C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A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F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4F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F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4FE7"/>
    <w:rPr>
      <w:sz w:val="18"/>
      <w:szCs w:val="18"/>
    </w:rPr>
  </w:style>
  <w:style w:type="table" w:styleId="a7">
    <w:name w:val="Table Grid"/>
    <w:basedOn w:val="a1"/>
    <w:uiPriority w:val="39"/>
    <w:qFormat/>
    <w:rsid w:val="006F4FE7"/>
    <w:rPr>
      <w:rFonts w:ascii="Times New Roman" w:eastAsia="宋体" w:hAnsi="Times New Roman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E777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Light Shading"/>
    <w:basedOn w:val="a1"/>
    <w:uiPriority w:val="60"/>
    <w:rsid w:val="00FE0A7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FE0A7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a">
    <w:name w:val="List Paragraph"/>
    <w:basedOn w:val="a"/>
    <w:uiPriority w:val="34"/>
    <w:qFormat/>
    <w:rsid w:val="008B0D8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3</Pages>
  <Words>777</Words>
  <Characters>4430</Characters>
  <Application>Microsoft Office Word</Application>
  <DocSecurity>0</DocSecurity>
  <Lines>36</Lines>
  <Paragraphs>10</Paragraphs>
  <ScaleCrop>false</ScaleCrop>
  <Company>Microsoft</Company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songtao jiu</cp:lastModifiedBy>
  <cp:revision>106</cp:revision>
  <dcterms:created xsi:type="dcterms:W3CDTF">2022-06-04T15:39:00Z</dcterms:created>
  <dcterms:modified xsi:type="dcterms:W3CDTF">2024-05-20T15:36:00Z</dcterms:modified>
</cp:coreProperties>
</file>