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6CA7B">
      <w:pPr>
        <w:spacing w:line="360" w:lineRule="auto"/>
        <w:rPr>
          <w:rFonts w:cs="Times New Roman"/>
          <w:szCs w:val="21"/>
        </w:rPr>
      </w:pPr>
      <w:r>
        <w:rPr>
          <w:rFonts w:cs="Times New Roman"/>
          <w:b/>
          <w:bCs/>
          <w:szCs w:val="21"/>
        </w:rPr>
        <w:t xml:space="preserve">Table S1. </w:t>
      </w:r>
      <w:r>
        <w:rPr>
          <w:rFonts w:cs="Times New Roman"/>
          <w:szCs w:val="21"/>
        </w:rPr>
        <w:t xml:space="preserve">Summary of genome sequencing data of </w:t>
      </w:r>
      <w:r>
        <w:rPr>
          <w:rFonts w:cs="Times New Roman"/>
          <w:i/>
          <w:szCs w:val="21"/>
        </w:rPr>
        <w:t>Ziziphus jujuba</w:t>
      </w:r>
      <w:r>
        <w:rPr>
          <w:rFonts w:cs="Times New Roman"/>
          <w:szCs w:val="21"/>
        </w:rPr>
        <w:t xml:space="preserve"> </w:t>
      </w:r>
      <w:r>
        <w:rPr>
          <w:rFonts w:hint="eastAsia"/>
          <w:sz w:val="21"/>
          <w:szCs w:val="21"/>
          <w:lang w:eastAsia="zh-CN"/>
        </w:rPr>
        <w:t>'Huizao'</w:t>
      </w:r>
      <w:r>
        <w:rPr>
          <w:rFonts w:hint="eastAsia" w:cs="Times New Roman"/>
          <w:i/>
          <w:iCs/>
          <w:szCs w:val="21"/>
        </w:rPr>
        <w:t>.</w:t>
      </w:r>
    </w:p>
    <w:tbl>
      <w:tblPr>
        <w:tblStyle w:val="9"/>
        <w:tblW w:w="4998" w:type="pct"/>
        <w:jc w:val="center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408"/>
        <w:gridCol w:w="1292"/>
        <w:gridCol w:w="999"/>
        <w:gridCol w:w="2018"/>
      </w:tblGrid>
      <w:tr w14:paraId="0730C3CE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pct"/>
            <w:tcBorders>
              <w:top w:val="single" w:color="auto" w:sz="12" w:space="0"/>
              <w:bottom w:val="single" w:color="auto" w:sz="12" w:space="0"/>
            </w:tcBorders>
            <w:noWrap/>
          </w:tcPr>
          <w:p w14:paraId="7552A799">
            <w:pPr>
              <w:spacing w:line="360" w:lineRule="auto"/>
              <w:rPr>
                <w:rFonts w:cs="Times New Roman"/>
                <w:b/>
                <w:bCs/>
                <w:kern w:val="0"/>
                <w:szCs w:val="21"/>
              </w:rPr>
            </w:pPr>
            <w:r>
              <w:rPr>
                <w:rFonts w:cs="Times New Roman"/>
                <w:b/>
                <w:bCs/>
                <w:kern w:val="0"/>
                <w:szCs w:val="21"/>
              </w:rPr>
              <w:t>Category</w:t>
            </w:r>
          </w:p>
        </w:tc>
        <w:tc>
          <w:tcPr>
            <w:tcW w:w="826" w:type="pct"/>
            <w:tcBorders>
              <w:top w:val="single" w:color="auto" w:sz="12" w:space="0"/>
              <w:bottom w:val="single" w:color="auto" w:sz="12" w:space="0"/>
            </w:tcBorders>
          </w:tcPr>
          <w:p w14:paraId="7EF48D64">
            <w:pPr>
              <w:spacing w:line="360" w:lineRule="auto"/>
              <w:rPr>
                <w:rFonts w:cs="Times New Roman"/>
                <w:b w:val="0"/>
                <w:bCs w:val="0"/>
                <w:kern w:val="0"/>
                <w:szCs w:val="21"/>
              </w:rPr>
            </w:pPr>
            <w:r>
              <w:rPr>
                <w:rFonts w:cs="Times New Roman"/>
                <w:b/>
                <w:bCs/>
                <w:kern w:val="0"/>
                <w:szCs w:val="21"/>
              </w:rPr>
              <w:t>Illumina</w:t>
            </w:r>
          </w:p>
        </w:tc>
        <w:tc>
          <w:tcPr>
            <w:tcW w:w="758" w:type="pct"/>
            <w:tcBorders>
              <w:top w:val="single" w:color="auto" w:sz="12" w:space="0"/>
              <w:bottom w:val="single" w:color="auto" w:sz="12" w:space="0"/>
            </w:tcBorders>
            <w:noWrap/>
          </w:tcPr>
          <w:p w14:paraId="06E13C6D">
            <w:pPr>
              <w:spacing w:line="360" w:lineRule="auto"/>
              <w:rPr>
                <w:rFonts w:cs="Times New Roman"/>
                <w:b/>
                <w:bCs/>
                <w:kern w:val="0"/>
                <w:szCs w:val="21"/>
              </w:rPr>
            </w:pPr>
            <w:r>
              <w:rPr>
                <w:rFonts w:cs="Times New Roman"/>
                <w:b/>
                <w:bCs/>
                <w:kern w:val="0"/>
                <w:szCs w:val="21"/>
              </w:rPr>
              <w:t>HiFi</w:t>
            </w:r>
          </w:p>
        </w:tc>
        <w:tc>
          <w:tcPr>
            <w:tcW w:w="586" w:type="pct"/>
            <w:tcBorders>
              <w:top w:val="single" w:color="auto" w:sz="12" w:space="0"/>
              <w:bottom w:val="single" w:color="auto" w:sz="12" w:space="0"/>
            </w:tcBorders>
          </w:tcPr>
          <w:p w14:paraId="09D7E842">
            <w:pPr>
              <w:spacing w:line="360" w:lineRule="auto"/>
              <w:rPr>
                <w:rFonts w:cs="Times New Roman"/>
                <w:b w:val="0"/>
                <w:bCs w:val="0"/>
                <w:kern w:val="0"/>
                <w:szCs w:val="21"/>
              </w:rPr>
            </w:pPr>
            <w:r>
              <w:rPr>
                <w:rFonts w:cs="Times New Roman"/>
                <w:b/>
                <w:bCs/>
                <w:kern w:val="0"/>
                <w:szCs w:val="21"/>
              </w:rPr>
              <w:t>ONT</w:t>
            </w:r>
          </w:p>
        </w:tc>
        <w:tc>
          <w:tcPr>
            <w:tcW w:w="1184" w:type="pct"/>
            <w:tcBorders>
              <w:top w:val="single" w:color="auto" w:sz="12" w:space="0"/>
              <w:bottom w:val="single" w:color="auto" w:sz="12" w:space="0"/>
            </w:tcBorders>
          </w:tcPr>
          <w:p w14:paraId="3AF5EA78">
            <w:pPr>
              <w:spacing w:line="360" w:lineRule="auto"/>
              <w:rPr>
                <w:rFonts w:cs="Times New Roman"/>
                <w:b/>
                <w:bCs/>
                <w:kern w:val="0"/>
                <w:szCs w:val="21"/>
              </w:rPr>
            </w:pPr>
            <w:r>
              <w:rPr>
                <w:rFonts w:cs="Times New Roman"/>
                <w:b/>
                <w:bCs/>
                <w:kern w:val="0"/>
                <w:szCs w:val="21"/>
              </w:rPr>
              <w:t>HIC</w:t>
            </w:r>
          </w:p>
        </w:tc>
      </w:tr>
      <w:tr w14:paraId="7B5CE9D1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pct"/>
            <w:tcBorders>
              <w:top w:val="single" w:color="auto" w:sz="12" w:space="0"/>
            </w:tcBorders>
            <w:noWrap/>
          </w:tcPr>
          <w:p w14:paraId="74D470E0">
            <w:pPr>
              <w:spacing w:line="360" w:lineRule="auto"/>
              <w:rPr>
                <w:rFonts w:cs="Times New Roman"/>
                <w:b w:val="0"/>
                <w:bCs w:val="0"/>
                <w:kern w:val="0"/>
                <w:szCs w:val="21"/>
              </w:rPr>
            </w:pPr>
            <w:r>
              <w:rPr>
                <w:rFonts w:cs="Times New Roman"/>
                <w:b/>
                <w:bCs/>
                <w:kern w:val="0"/>
                <w:szCs w:val="21"/>
              </w:rPr>
              <w:t>Read number</w:t>
            </w:r>
          </w:p>
        </w:tc>
        <w:tc>
          <w:tcPr>
            <w:tcW w:w="826" w:type="pct"/>
            <w:tcBorders>
              <w:top w:val="single" w:color="auto" w:sz="12" w:space="0"/>
            </w:tcBorders>
          </w:tcPr>
          <w:p w14:paraId="14FB46AD">
            <w:pPr>
              <w:spacing w:line="360" w:lineRule="auto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207,622,077 (pairs)</w:t>
            </w:r>
          </w:p>
        </w:tc>
        <w:tc>
          <w:tcPr>
            <w:tcW w:w="758" w:type="pct"/>
            <w:tcBorders>
              <w:top w:val="single" w:color="auto" w:sz="12" w:space="0"/>
            </w:tcBorders>
            <w:noWrap/>
          </w:tcPr>
          <w:p w14:paraId="06D313B9">
            <w:pPr>
              <w:spacing w:line="360" w:lineRule="auto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1,937,720</w:t>
            </w:r>
          </w:p>
        </w:tc>
        <w:tc>
          <w:tcPr>
            <w:tcW w:w="586" w:type="pct"/>
            <w:tcBorders>
              <w:top w:val="single" w:color="auto" w:sz="12" w:space="0"/>
            </w:tcBorders>
          </w:tcPr>
          <w:p w14:paraId="6AA84E83">
            <w:pPr>
              <w:spacing w:line="360" w:lineRule="auto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365,348</w:t>
            </w:r>
          </w:p>
        </w:tc>
        <w:tc>
          <w:tcPr>
            <w:tcW w:w="1184" w:type="pct"/>
            <w:tcBorders>
              <w:top w:val="single" w:color="auto" w:sz="12" w:space="0"/>
            </w:tcBorders>
          </w:tcPr>
          <w:p w14:paraId="55D8DB2B">
            <w:pPr>
              <w:spacing w:line="360" w:lineRule="auto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167,268,072(pairs)</w:t>
            </w:r>
          </w:p>
        </w:tc>
      </w:tr>
      <w:tr w14:paraId="46F0F4CD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pct"/>
            <w:noWrap/>
          </w:tcPr>
          <w:p w14:paraId="3682F807">
            <w:pPr>
              <w:spacing w:line="360" w:lineRule="auto"/>
              <w:rPr>
                <w:rFonts w:cs="Times New Roman"/>
                <w:b w:val="0"/>
                <w:bCs w:val="0"/>
                <w:kern w:val="0"/>
                <w:szCs w:val="21"/>
              </w:rPr>
            </w:pPr>
            <w:r>
              <w:rPr>
                <w:rFonts w:cs="Times New Roman"/>
                <w:b/>
                <w:bCs/>
                <w:kern w:val="0"/>
                <w:szCs w:val="21"/>
              </w:rPr>
              <w:t>Total length (Gb)</w:t>
            </w:r>
          </w:p>
        </w:tc>
        <w:tc>
          <w:tcPr>
            <w:tcW w:w="826" w:type="pct"/>
          </w:tcPr>
          <w:p w14:paraId="5971FD2F">
            <w:pPr>
              <w:spacing w:line="360" w:lineRule="auto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62.29</w:t>
            </w:r>
          </w:p>
        </w:tc>
        <w:tc>
          <w:tcPr>
            <w:tcW w:w="758" w:type="pct"/>
            <w:noWrap/>
          </w:tcPr>
          <w:p w14:paraId="050AC959">
            <w:pPr>
              <w:spacing w:line="360" w:lineRule="auto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30.42</w:t>
            </w:r>
          </w:p>
        </w:tc>
        <w:tc>
          <w:tcPr>
            <w:tcW w:w="586" w:type="pct"/>
          </w:tcPr>
          <w:p w14:paraId="09DB0392">
            <w:pPr>
              <w:spacing w:line="360" w:lineRule="auto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36.63</w:t>
            </w:r>
          </w:p>
        </w:tc>
        <w:tc>
          <w:tcPr>
            <w:tcW w:w="1184" w:type="pct"/>
          </w:tcPr>
          <w:p w14:paraId="3224C045">
            <w:pPr>
              <w:spacing w:line="360" w:lineRule="auto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50.18</w:t>
            </w:r>
          </w:p>
        </w:tc>
      </w:tr>
      <w:tr w14:paraId="65D616EE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pct"/>
            <w:noWrap/>
          </w:tcPr>
          <w:p w14:paraId="24EC3F3B">
            <w:pPr>
              <w:spacing w:line="360" w:lineRule="auto"/>
              <w:rPr>
                <w:rFonts w:cs="Times New Roman"/>
                <w:b w:val="0"/>
                <w:bCs w:val="0"/>
                <w:kern w:val="0"/>
                <w:szCs w:val="21"/>
              </w:rPr>
            </w:pPr>
            <w:r>
              <w:rPr>
                <w:rFonts w:cs="Times New Roman"/>
                <w:b/>
                <w:bCs/>
                <w:kern w:val="0"/>
                <w:szCs w:val="21"/>
              </w:rPr>
              <w:t>Depth</w:t>
            </w:r>
          </w:p>
        </w:tc>
        <w:tc>
          <w:tcPr>
            <w:tcW w:w="826" w:type="pct"/>
          </w:tcPr>
          <w:p w14:paraId="16427D59">
            <w:pPr>
              <w:spacing w:line="360" w:lineRule="auto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149×</w:t>
            </w:r>
          </w:p>
        </w:tc>
        <w:tc>
          <w:tcPr>
            <w:tcW w:w="758" w:type="pct"/>
            <w:noWrap/>
          </w:tcPr>
          <w:p w14:paraId="0FCF7AAE">
            <w:pPr>
              <w:spacing w:line="360" w:lineRule="auto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72×</w:t>
            </w:r>
          </w:p>
        </w:tc>
        <w:tc>
          <w:tcPr>
            <w:tcW w:w="586" w:type="pct"/>
          </w:tcPr>
          <w:p w14:paraId="25A2134B">
            <w:pPr>
              <w:spacing w:line="360" w:lineRule="auto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87×</w:t>
            </w:r>
          </w:p>
        </w:tc>
        <w:tc>
          <w:tcPr>
            <w:tcW w:w="1184" w:type="pct"/>
          </w:tcPr>
          <w:p w14:paraId="55CAF2EB">
            <w:pPr>
              <w:spacing w:line="360" w:lineRule="auto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118×</w:t>
            </w:r>
          </w:p>
        </w:tc>
      </w:tr>
      <w:tr w14:paraId="68E029AB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pct"/>
            <w:tcBorders>
              <w:bottom w:val="single" w:color="auto" w:sz="12" w:space="0"/>
            </w:tcBorders>
            <w:noWrap/>
          </w:tcPr>
          <w:p w14:paraId="613AA870">
            <w:pPr>
              <w:spacing w:line="360" w:lineRule="auto"/>
              <w:rPr>
                <w:rFonts w:cs="Times New Roman"/>
                <w:b w:val="0"/>
                <w:bCs w:val="0"/>
                <w:kern w:val="0"/>
                <w:szCs w:val="21"/>
              </w:rPr>
            </w:pPr>
            <w:r>
              <w:rPr>
                <w:rFonts w:cs="Times New Roman"/>
                <w:b/>
                <w:bCs/>
                <w:kern w:val="0"/>
                <w:szCs w:val="21"/>
              </w:rPr>
              <w:t>Average Read length (bp)</w:t>
            </w:r>
          </w:p>
        </w:tc>
        <w:tc>
          <w:tcPr>
            <w:tcW w:w="826" w:type="pct"/>
            <w:tcBorders>
              <w:bottom w:val="single" w:color="auto" w:sz="12" w:space="0"/>
            </w:tcBorders>
          </w:tcPr>
          <w:p w14:paraId="225CB3D2">
            <w:pPr>
              <w:spacing w:line="360" w:lineRule="auto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150</w:t>
            </w:r>
          </w:p>
        </w:tc>
        <w:tc>
          <w:tcPr>
            <w:tcW w:w="758" w:type="pct"/>
            <w:tcBorders>
              <w:bottom w:val="single" w:color="auto" w:sz="12" w:space="0"/>
            </w:tcBorders>
            <w:noWrap/>
          </w:tcPr>
          <w:p w14:paraId="596B3EAD">
            <w:pPr>
              <w:spacing w:line="360" w:lineRule="auto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15,697</w:t>
            </w:r>
          </w:p>
        </w:tc>
        <w:tc>
          <w:tcPr>
            <w:tcW w:w="586" w:type="pct"/>
            <w:tcBorders>
              <w:bottom w:val="single" w:color="auto" w:sz="12" w:space="0"/>
            </w:tcBorders>
          </w:tcPr>
          <w:p w14:paraId="02506651">
            <w:pPr>
              <w:spacing w:line="360" w:lineRule="auto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100,270</w:t>
            </w:r>
          </w:p>
        </w:tc>
        <w:tc>
          <w:tcPr>
            <w:tcW w:w="1184" w:type="pct"/>
            <w:tcBorders>
              <w:bottom w:val="single" w:color="auto" w:sz="12" w:space="0"/>
            </w:tcBorders>
          </w:tcPr>
          <w:p w14:paraId="6171E161">
            <w:pPr>
              <w:spacing w:line="360" w:lineRule="auto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150</w:t>
            </w:r>
          </w:p>
        </w:tc>
      </w:tr>
    </w:tbl>
    <w:p w14:paraId="40B29261">
      <w:pPr>
        <w:spacing w:line="360" w:lineRule="auto"/>
        <w:rPr>
          <w:rFonts w:cs="Times New Roman"/>
          <w:szCs w:val="21"/>
        </w:rPr>
      </w:pPr>
    </w:p>
    <w:p w14:paraId="6652DCDA">
      <w:pPr>
        <w:widowControl/>
        <w:jc w:val="left"/>
        <w:rPr>
          <w:rFonts w:cs="Times New Roman"/>
          <w:szCs w:val="21"/>
        </w:rPr>
      </w:pPr>
      <w:r>
        <w:rPr>
          <w:rFonts w:cs="Times New Roman"/>
          <w:b/>
          <w:szCs w:val="21"/>
        </w:rPr>
        <w:t>Table S2</w:t>
      </w:r>
      <w:r>
        <w:rPr>
          <w:rFonts w:cs="Times New Roman"/>
          <w:szCs w:val="21"/>
        </w:rPr>
        <w:t xml:space="preserve">. Chromosome statics of </w:t>
      </w:r>
      <w:r>
        <w:rPr>
          <w:rFonts w:hint="eastAsia" w:cs="Times New Roman"/>
          <w:szCs w:val="21"/>
        </w:rPr>
        <w:t xml:space="preserve">the </w:t>
      </w:r>
      <w:r>
        <w:rPr>
          <w:rFonts w:cs="Times New Roman"/>
          <w:szCs w:val="21"/>
        </w:rPr>
        <w:t>T2T genome</w:t>
      </w:r>
      <w:r>
        <w:rPr>
          <w:rFonts w:hint="eastAsia" w:cs="Times New Roman"/>
          <w:szCs w:val="21"/>
        </w:rPr>
        <w:t xml:space="preserve"> assemblies</w:t>
      </w:r>
      <w:r>
        <w:rPr>
          <w:rFonts w:cs="Times New Roman"/>
          <w:szCs w:val="21"/>
        </w:rPr>
        <w:t xml:space="preserve"> of </w:t>
      </w:r>
      <w:r>
        <w:rPr>
          <w:rFonts w:hint="eastAsia"/>
          <w:sz w:val="21"/>
          <w:szCs w:val="21"/>
          <w:lang w:eastAsia="zh-CN"/>
        </w:rPr>
        <w:t>'Huizao'</w:t>
      </w:r>
      <w:r>
        <w:rPr>
          <w:rFonts w:hint="eastAsia" w:cs="Times New Roman"/>
          <w:szCs w:val="21"/>
        </w:rPr>
        <w:t>.</w:t>
      </w:r>
      <w:bookmarkStart w:id="1" w:name="_GoBack"/>
      <w:bookmarkEnd w:id="1"/>
    </w:p>
    <w:tbl>
      <w:tblPr>
        <w:tblStyle w:val="9"/>
        <w:tblW w:w="4999" w:type="pct"/>
        <w:tblInd w:w="0" w:type="dxa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1264"/>
        <w:gridCol w:w="2312"/>
        <w:gridCol w:w="1264"/>
        <w:gridCol w:w="2312"/>
      </w:tblGrid>
      <w:tr w14:paraId="74A82092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1" w:type="pct"/>
            <w:tcBorders>
              <w:top w:val="single" w:color="auto" w:sz="12" w:space="0"/>
              <w:bottom w:val="single" w:color="auto" w:sz="12" w:space="0"/>
            </w:tcBorders>
            <w:noWrap/>
          </w:tcPr>
          <w:p w14:paraId="13EF917B">
            <w:pPr>
              <w:widowControl/>
              <w:jc w:val="left"/>
              <w:rPr>
                <w:rFonts w:eastAsia="宋体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2054" w:type="pct"/>
            <w:gridSpan w:val="2"/>
            <w:tcBorders>
              <w:top w:val="single" w:color="auto" w:sz="12" w:space="0"/>
              <w:bottom w:val="single" w:color="auto" w:sz="12" w:space="0"/>
            </w:tcBorders>
            <w:noWrap/>
          </w:tcPr>
          <w:p w14:paraId="68ACDFF1">
            <w:pPr>
              <w:widowControl/>
              <w:jc w:val="center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HZ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_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hapA</w:t>
            </w:r>
          </w:p>
        </w:tc>
        <w:tc>
          <w:tcPr>
            <w:tcW w:w="2054" w:type="pct"/>
            <w:gridSpan w:val="2"/>
            <w:tcBorders>
              <w:top w:val="single" w:color="auto" w:sz="12" w:space="0"/>
              <w:bottom w:val="single" w:color="auto" w:sz="12" w:space="0"/>
            </w:tcBorders>
            <w:noWrap/>
          </w:tcPr>
          <w:p w14:paraId="4B180C99">
            <w:pPr>
              <w:widowControl/>
              <w:jc w:val="center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HZ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_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hapB</w:t>
            </w:r>
          </w:p>
        </w:tc>
      </w:tr>
      <w:tr w14:paraId="625A0820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1" w:type="pct"/>
            <w:tcBorders>
              <w:top w:val="single" w:color="auto" w:sz="12" w:space="0"/>
            </w:tcBorders>
            <w:noWrap/>
          </w:tcPr>
          <w:p w14:paraId="70F67CD1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Chromosome</w:t>
            </w:r>
          </w:p>
        </w:tc>
        <w:tc>
          <w:tcPr>
            <w:tcW w:w="1207" w:type="pct"/>
            <w:tcBorders>
              <w:top w:val="single" w:color="auto" w:sz="12" w:space="0"/>
            </w:tcBorders>
            <w:noWrap/>
          </w:tcPr>
          <w:p w14:paraId="3B1F60D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Gap Number</w:t>
            </w:r>
          </w:p>
        </w:tc>
        <w:tc>
          <w:tcPr>
            <w:tcW w:w="847" w:type="pct"/>
            <w:tcBorders>
              <w:top w:val="single" w:color="auto" w:sz="12" w:space="0"/>
            </w:tcBorders>
            <w:noWrap/>
          </w:tcPr>
          <w:p w14:paraId="3DD2651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Chromosome Length</w:t>
            </w:r>
            <w:r>
              <w:rPr>
                <w:rFonts w:hint="eastAsia" w:eastAsia="宋体" w:cs="Times New Roman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Cs w:val="21"/>
              </w:rPr>
              <w:t>(bp)</w:t>
            </w:r>
          </w:p>
        </w:tc>
        <w:tc>
          <w:tcPr>
            <w:tcW w:w="1207" w:type="pct"/>
            <w:tcBorders>
              <w:top w:val="single" w:color="auto" w:sz="12" w:space="0"/>
            </w:tcBorders>
            <w:noWrap/>
          </w:tcPr>
          <w:p w14:paraId="4B7C95B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Gap Number</w:t>
            </w:r>
          </w:p>
        </w:tc>
        <w:tc>
          <w:tcPr>
            <w:tcW w:w="847" w:type="pct"/>
            <w:tcBorders>
              <w:top w:val="single" w:color="auto" w:sz="12" w:space="0"/>
            </w:tcBorders>
            <w:noWrap/>
          </w:tcPr>
          <w:p w14:paraId="05888B7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Chromosome Length</w:t>
            </w:r>
            <w:r>
              <w:rPr>
                <w:rFonts w:hint="eastAsia" w:eastAsia="宋体" w:cs="Times New Roman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Cs w:val="21"/>
              </w:rPr>
              <w:t>(bp)</w:t>
            </w:r>
          </w:p>
        </w:tc>
      </w:tr>
      <w:tr w14:paraId="04868A12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1" w:type="pct"/>
            <w:noWrap/>
          </w:tcPr>
          <w:p w14:paraId="32F6958F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Chr01</w:t>
            </w:r>
          </w:p>
        </w:tc>
        <w:tc>
          <w:tcPr>
            <w:tcW w:w="1207" w:type="pct"/>
            <w:noWrap/>
          </w:tcPr>
          <w:p w14:paraId="38D451F0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7" w:type="pct"/>
            <w:noWrap/>
          </w:tcPr>
          <w:p w14:paraId="44582680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48,139,315</w:t>
            </w:r>
          </w:p>
        </w:tc>
        <w:tc>
          <w:tcPr>
            <w:tcW w:w="1207" w:type="pct"/>
            <w:noWrap/>
          </w:tcPr>
          <w:p w14:paraId="04C9CCD4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7" w:type="pct"/>
            <w:noWrap/>
          </w:tcPr>
          <w:p w14:paraId="4CC389B4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47,438,248</w:t>
            </w:r>
          </w:p>
        </w:tc>
      </w:tr>
      <w:tr w14:paraId="34FCF8D1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1" w:type="pct"/>
            <w:noWrap/>
          </w:tcPr>
          <w:p w14:paraId="386B998C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Chr02</w:t>
            </w:r>
          </w:p>
        </w:tc>
        <w:tc>
          <w:tcPr>
            <w:tcW w:w="1207" w:type="pct"/>
            <w:noWrap/>
          </w:tcPr>
          <w:p w14:paraId="12EE74DE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7" w:type="pct"/>
            <w:noWrap/>
          </w:tcPr>
          <w:p w14:paraId="6106166E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29,189,661</w:t>
            </w:r>
          </w:p>
        </w:tc>
        <w:tc>
          <w:tcPr>
            <w:tcW w:w="1207" w:type="pct"/>
            <w:noWrap/>
          </w:tcPr>
          <w:p w14:paraId="41975320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7" w:type="pct"/>
            <w:noWrap/>
          </w:tcPr>
          <w:p w14:paraId="655CD24E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28,562,776</w:t>
            </w:r>
          </w:p>
        </w:tc>
      </w:tr>
      <w:tr w14:paraId="6532C60F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1" w:type="pct"/>
            <w:noWrap/>
          </w:tcPr>
          <w:p w14:paraId="67E234C7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Chr03</w:t>
            </w:r>
          </w:p>
        </w:tc>
        <w:tc>
          <w:tcPr>
            <w:tcW w:w="1207" w:type="pct"/>
            <w:noWrap/>
          </w:tcPr>
          <w:p w14:paraId="6C0FA1BD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7" w:type="pct"/>
            <w:noWrap/>
          </w:tcPr>
          <w:p w14:paraId="2EBCBBA2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30,858,206</w:t>
            </w:r>
          </w:p>
        </w:tc>
        <w:tc>
          <w:tcPr>
            <w:tcW w:w="1207" w:type="pct"/>
            <w:noWrap/>
          </w:tcPr>
          <w:p w14:paraId="197705F4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7" w:type="pct"/>
            <w:noWrap/>
          </w:tcPr>
          <w:p w14:paraId="062C1BCA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30,403,847</w:t>
            </w:r>
          </w:p>
        </w:tc>
      </w:tr>
      <w:tr w14:paraId="6B854905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1" w:type="pct"/>
            <w:noWrap/>
          </w:tcPr>
          <w:p w14:paraId="67E517B2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Chr04</w:t>
            </w:r>
          </w:p>
        </w:tc>
        <w:tc>
          <w:tcPr>
            <w:tcW w:w="1207" w:type="pct"/>
            <w:noWrap/>
          </w:tcPr>
          <w:p w14:paraId="5ACAF73B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7" w:type="pct"/>
            <w:noWrap/>
          </w:tcPr>
          <w:p w14:paraId="377B7E08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32,694,372</w:t>
            </w:r>
          </w:p>
        </w:tc>
        <w:tc>
          <w:tcPr>
            <w:tcW w:w="1207" w:type="pct"/>
            <w:noWrap/>
          </w:tcPr>
          <w:p w14:paraId="179ECC74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7" w:type="pct"/>
            <w:noWrap/>
          </w:tcPr>
          <w:p w14:paraId="421645EC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32,874,511</w:t>
            </w:r>
          </w:p>
        </w:tc>
      </w:tr>
      <w:tr w14:paraId="34F65FBB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1" w:type="pct"/>
            <w:noWrap/>
          </w:tcPr>
          <w:p w14:paraId="734F404C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Chr05</w:t>
            </w:r>
          </w:p>
        </w:tc>
        <w:tc>
          <w:tcPr>
            <w:tcW w:w="1207" w:type="pct"/>
            <w:noWrap/>
          </w:tcPr>
          <w:p w14:paraId="42628AA3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7" w:type="pct"/>
            <w:noWrap/>
          </w:tcPr>
          <w:p w14:paraId="596D5FC3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34,403,722</w:t>
            </w:r>
          </w:p>
        </w:tc>
        <w:tc>
          <w:tcPr>
            <w:tcW w:w="1207" w:type="pct"/>
            <w:noWrap/>
          </w:tcPr>
          <w:p w14:paraId="53FF9FCB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7" w:type="pct"/>
            <w:noWrap/>
          </w:tcPr>
          <w:p w14:paraId="10A2146D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32,823,326</w:t>
            </w:r>
          </w:p>
        </w:tc>
      </w:tr>
      <w:tr w14:paraId="5C8DE58F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1" w:type="pct"/>
            <w:noWrap/>
          </w:tcPr>
          <w:p w14:paraId="6AC3635F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Chr06</w:t>
            </w:r>
          </w:p>
        </w:tc>
        <w:tc>
          <w:tcPr>
            <w:tcW w:w="1207" w:type="pct"/>
            <w:noWrap/>
          </w:tcPr>
          <w:p w14:paraId="64C81691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7" w:type="pct"/>
            <w:noWrap/>
          </w:tcPr>
          <w:p w14:paraId="6B169775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32,716,953</w:t>
            </w:r>
          </w:p>
        </w:tc>
        <w:tc>
          <w:tcPr>
            <w:tcW w:w="1207" w:type="pct"/>
            <w:noWrap/>
          </w:tcPr>
          <w:p w14:paraId="5CBD5B17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7" w:type="pct"/>
            <w:noWrap/>
          </w:tcPr>
          <w:p w14:paraId="675C574C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32,994,633</w:t>
            </w:r>
          </w:p>
        </w:tc>
      </w:tr>
      <w:tr w14:paraId="30790D83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1" w:type="pct"/>
            <w:noWrap/>
          </w:tcPr>
          <w:p w14:paraId="4AAC8ED1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Chr07</w:t>
            </w:r>
          </w:p>
        </w:tc>
        <w:tc>
          <w:tcPr>
            <w:tcW w:w="1207" w:type="pct"/>
            <w:noWrap/>
          </w:tcPr>
          <w:p w14:paraId="58EFC908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7" w:type="pct"/>
            <w:noWrap/>
          </w:tcPr>
          <w:p w14:paraId="02002156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34,095,478</w:t>
            </w:r>
          </w:p>
        </w:tc>
        <w:tc>
          <w:tcPr>
            <w:tcW w:w="1207" w:type="pct"/>
            <w:noWrap/>
          </w:tcPr>
          <w:p w14:paraId="5A0B8328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7" w:type="pct"/>
            <w:noWrap/>
          </w:tcPr>
          <w:p w14:paraId="06B3881A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32,252,923</w:t>
            </w:r>
          </w:p>
        </w:tc>
      </w:tr>
      <w:tr w14:paraId="089DF965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1" w:type="pct"/>
            <w:noWrap/>
          </w:tcPr>
          <w:p w14:paraId="2F0819AE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Chr08</w:t>
            </w:r>
          </w:p>
        </w:tc>
        <w:tc>
          <w:tcPr>
            <w:tcW w:w="1207" w:type="pct"/>
            <w:noWrap/>
          </w:tcPr>
          <w:p w14:paraId="64CDFFCD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7" w:type="pct"/>
            <w:noWrap/>
          </w:tcPr>
          <w:p w14:paraId="4DDB4246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29,024,745</w:t>
            </w:r>
          </w:p>
        </w:tc>
        <w:tc>
          <w:tcPr>
            <w:tcW w:w="1207" w:type="pct"/>
            <w:noWrap/>
          </w:tcPr>
          <w:p w14:paraId="6F8A595C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7" w:type="pct"/>
            <w:noWrap/>
          </w:tcPr>
          <w:p w14:paraId="299307C6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28,633,016</w:t>
            </w:r>
          </w:p>
        </w:tc>
      </w:tr>
      <w:tr w14:paraId="21F18B4C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1" w:type="pct"/>
            <w:noWrap/>
          </w:tcPr>
          <w:p w14:paraId="2F754F97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Chr09</w:t>
            </w:r>
          </w:p>
        </w:tc>
        <w:tc>
          <w:tcPr>
            <w:tcW w:w="1207" w:type="pct"/>
            <w:noWrap/>
          </w:tcPr>
          <w:p w14:paraId="427B1AAA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7" w:type="pct"/>
            <w:noWrap/>
          </w:tcPr>
          <w:p w14:paraId="07BAB830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30,412,833</w:t>
            </w:r>
          </w:p>
        </w:tc>
        <w:tc>
          <w:tcPr>
            <w:tcW w:w="1207" w:type="pct"/>
            <w:noWrap/>
          </w:tcPr>
          <w:p w14:paraId="2138C768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7" w:type="pct"/>
            <w:noWrap/>
          </w:tcPr>
          <w:p w14:paraId="1A469C94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30,739,056</w:t>
            </w:r>
          </w:p>
        </w:tc>
      </w:tr>
      <w:tr w14:paraId="0846AF4A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1" w:type="pct"/>
            <w:noWrap/>
          </w:tcPr>
          <w:p w14:paraId="4A79988F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Chr10</w:t>
            </w:r>
          </w:p>
        </w:tc>
        <w:tc>
          <w:tcPr>
            <w:tcW w:w="1207" w:type="pct"/>
            <w:noWrap/>
          </w:tcPr>
          <w:p w14:paraId="35DE7766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7" w:type="pct"/>
            <w:noWrap/>
          </w:tcPr>
          <w:p w14:paraId="3297488A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26,418,417</w:t>
            </w:r>
          </w:p>
        </w:tc>
        <w:tc>
          <w:tcPr>
            <w:tcW w:w="1207" w:type="pct"/>
            <w:noWrap/>
          </w:tcPr>
          <w:p w14:paraId="70C6B0B8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7" w:type="pct"/>
            <w:noWrap/>
          </w:tcPr>
          <w:p w14:paraId="117673D7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25,533,727</w:t>
            </w:r>
          </w:p>
        </w:tc>
      </w:tr>
      <w:tr w14:paraId="47AB8200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1" w:type="pct"/>
            <w:noWrap/>
          </w:tcPr>
          <w:p w14:paraId="1ABF557E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Chr11</w:t>
            </w:r>
          </w:p>
        </w:tc>
        <w:tc>
          <w:tcPr>
            <w:tcW w:w="1207" w:type="pct"/>
            <w:noWrap/>
          </w:tcPr>
          <w:p w14:paraId="393F91AC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7" w:type="pct"/>
            <w:noWrap/>
          </w:tcPr>
          <w:p w14:paraId="56C45796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28,458,416</w:t>
            </w:r>
          </w:p>
        </w:tc>
        <w:tc>
          <w:tcPr>
            <w:tcW w:w="1207" w:type="pct"/>
            <w:noWrap/>
          </w:tcPr>
          <w:p w14:paraId="4561091B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7" w:type="pct"/>
            <w:noWrap/>
          </w:tcPr>
          <w:p w14:paraId="36A73510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31,253,916</w:t>
            </w:r>
          </w:p>
        </w:tc>
      </w:tr>
      <w:tr w14:paraId="1652CB56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1" w:type="pct"/>
            <w:tcBorders>
              <w:bottom w:val="single" w:color="auto" w:sz="12" w:space="0"/>
            </w:tcBorders>
            <w:noWrap/>
          </w:tcPr>
          <w:p w14:paraId="19A71604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Chr12</w:t>
            </w:r>
          </w:p>
        </w:tc>
        <w:tc>
          <w:tcPr>
            <w:tcW w:w="1207" w:type="pct"/>
            <w:tcBorders>
              <w:bottom w:val="single" w:color="auto" w:sz="12" w:space="0"/>
            </w:tcBorders>
            <w:noWrap/>
          </w:tcPr>
          <w:p w14:paraId="3A044D07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7" w:type="pct"/>
            <w:tcBorders>
              <w:bottom w:val="single" w:color="auto" w:sz="12" w:space="0"/>
            </w:tcBorders>
            <w:noWrap/>
          </w:tcPr>
          <w:p w14:paraId="520BDA83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28,533,132</w:t>
            </w:r>
          </w:p>
        </w:tc>
        <w:tc>
          <w:tcPr>
            <w:tcW w:w="1207" w:type="pct"/>
            <w:tcBorders>
              <w:bottom w:val="single" w:color="auto" w:sz="12" w:space="0"/>
            </w:tcBorders>
            <w:noWrap/>
          </w:tcPr>
          <w:p w14:paraId="2BCAACAE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47" w:type="pct"/>
            <w:tcBorders>
              <w:bottom w:val="single" w:color="auto" w:sz="12" w:space="0"/>
            </w:tcBorders>
            <w:noWrap/>
          </w:tcPr>
          <w:p w14:paraId="194F67EE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28,001,135</w:t>
            </w:r>
          </w:p>
        </w:tc>
      </w:tr>
    </w:tbl>
    <w:p w14:paraId="014F6CBA">
      <w:pPr>
        <w:widowControl/>
        <w:jc w:val="left"/>
        <w:rPr>
          <w:rFonts w:cs="Times New Roman"/>
          <w:szCs w:val="21"/>
        </w:rPr>
      </w:pPr>
    </w:p>
    <w:p w14:paraId="0F462A7E">
      <w:pPr>
        <w:keepNext w:val="0"/>
        <w:keepLines w:val="0"/>
        <w:widowControl/>
        <w:suppressLineNumbers w:val="0"/>
        <w:spacing w:before="0" w:beforeAutospacing="0" w:after="160" w:afterAutospacing="0" w:line="240" w:lineRule="auto"/>
        <w:ind w:left="0" w:right="0"/>
        <w:jc w:val="both"/>
        <w:rPr>
          <w:rFonts w:cs="Times New Roman"/>
          <w:sz w:val="21"/>
          <w:szCs w:val="21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1"/>
          <w:szCs w:val="21"/>
          <w:lang w:val="en-US" w:eastAsia="zh-CN" w:bidi="ar"/>
        </w:rPr>
        <w:t xml:space="preserve">Table </w:t>
      </w:r>
      <w:r>
        <w:rPr>
          <w:rFonts w:hint="eastAsia" w:eastAsia="宋体" w:cs="Times New Roman"/>
          <w:b/>
          <w:bCs/>
          <w:kern w:val="0"/>
          <w:sz w:val="21"/>
          <w:szCs w:val="21"/>
          <w:lang w:val="en-US" w:eastAsia="zh-CN" w:bidi="ar"/>
        </w:rPr>
        <w:t>S3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. Genome assembly statistics of </w:t>
      </w:r>
      <w:r>
        <w:rPr>
          <w:rFonts w:hint="default" w:ascii="Times New Roman" w:hAnsi="Times New Roman" w:eastAsia="宋体" w:cs="Times New Roman"/>
          <w:i/>
          <w:iCs/>
          <w:kern w:val="0"/>
          <w:sz w:val="21"/>
          <w:szCs w:val="21"/>
          <w:lang w:val="en-US" w:eastAsia="zh-CN" w:bidi="ar"/>
        </w:rPr>
        <w:t>Ziziphus jujuba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'Huizao' and its comparison with three other T2T jujube genomes.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6"/>
        <w:gridCol w:w="1554"/>
        <w:gridCol w:w="1602"/>
        <w:gridCol w:w="1539"/>
        <w:gridCol w:w="1821"/>
      </w:tblGrid>
      <w:tr w14:paraId="54D5B67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3A087B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Feature</w:t>
            </w:r>
          </w:p>
        </w:tc>
        <w:tc>
          <w:tcPr>
            <w:tcW w:w="91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6FF2A5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Z. jujuba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'Huizao' (HZ)</w:t>
            </w:r>
          </w:p>
        </w:tc>
        <w:tc>
          <w:tcPr>
            <w:tcW w:w="93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46FB3C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Z. jujuba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'Dongzao' (DZ)</w:t>
            </w:r>
          </w:p>
        </w:tc>
        <w:tc>
          <w:tcPr>
            <w:tcW w:w="90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275B8D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Z. jujuba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'Junzao'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(JZ)</w:t>
            </w:r>
          </w:p>
        </w:tc>
        <w:tc>
          <w:tcPr>
            <w:tcW w:w="10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316F7E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Z. jujuba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var. 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spinosa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'Suanzao'</w:t>
            </w: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(SZ)</w:t>
            </w:r>
          </w:p>
        </w:tc>
      </w:tr>
      <w:tr w14:paraId="22DC7735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21DA08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Size of assembly (bp)</w:t>
            </w:r>
          </w:p>
        </w:tc>
        <w:tc>
          <w:tcPr>
            <w:tcW w:w="91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2BDFEF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384,945,250</w:t>
            </w:r>
          </w:p>
        </w:tc>
        <w:tc>
          <w:tcPr>
            <w:tcW w:w="93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4CD80B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393,332,932</w:t>
            </w:r>
          </w:p>
        </w:tc>
        <w:tc>
          <w:tcPr>
            <w:tcW w:w="90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386E75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385,801,156</w:t>
            </w:r>
          </w:p>
        </w:tc>
        <w:tc>
          <w:tcPr>
            <w:tcW w:w="106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 w14:paraId="288DD3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375,153,944</w:t>
            </w:r>
          </w:p>
        </w:tc>
      </w:tr>
      <w:tr w14:paraId="215C774F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244914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Anchored rates (%)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0621E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03598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DF264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595383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100%</w:t>
            </w:r>
          </w:p>
        </w:tc>
      </w:tr>
      <w:tr w14:paraId="7B549788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55A5B7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Number of chromosomes (2n)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10B98E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2×12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28A04D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2×12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592EDF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2×12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3E3571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2×12</w:t>
            </w:r>
          </w:p>
        </w:tc>
      </w:tr>
      <w:tr w14:paraId="7D30E046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51777A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contig N50 (bp)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1C7F9D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30,858,206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A2B6D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32,986,920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E7EFA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31,079,923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352363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30,843,711</w:t>
            </w:r>
          </w:p>
        </w:tc>
      </w:tr>
      <w:tr w14:paraId="48DF51A8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7767EA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BUSCO completeness of genome (%) 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540D5D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98.30%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74A4C1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98.50%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75AFA0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98.70%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1ECA0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98.20%</w:t>
            </w:r>
          </w:p>
        </w:tc>
      </w:tr>
      <w:tr w14:paraId="7ADC9CB2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14F2F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LTR assembly index (LAI)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1FB9AF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20.46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72DCC9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17.89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5E9378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16.42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76AD5C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17.89</w:t>
            </w:r>
          </w:p>
        </w:tc>
      </w:tr>
      <w:tr w14:paraId="7029CEE5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7E7DB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Repeat sequence (Mb)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72C026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193,76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38D1B9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220.88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2B53B3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202.43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1C07AB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209.57</w:t>
            </w:r>
          </w:p>
        </w:tc>
      </w:tr>
      <w:tr w14:paraId="4BC5A423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512FDD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Number of protein-coding genes</w:t>
            </w:r>
          </w:p>
        </w:tc>
        <w:tc>
          <w:tcPr>
            <w:tcW w:w="91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033FFB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30,369</w:t>
            </w:r>
          </w:p>
        </w:tc>
        <w:tc>
          <w:tcPr>
            <w:tcW w:w="93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167E1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31,115</w:t>
            </w:r>
          </w:p>
        </w:tc>
        <w:tc>
          <w:tcPr>
            <w:tcW w:w="90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45A34D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27,651</w:t>
            </w:r>
          </w:p>
        </w:tc>
        <w:tc>
          <w:tcPr>
            <w:tcW w:w="106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098682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cs="Times New Roman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26,658</w:t>
            </w:r>
          </w:p>
        </w:tc>
      </w:tr>
    </w:tbl>
    <w:p w14:paraId="6F1CB717">
      <w:pPr>
        <w:spacing w:line="360" w:lineRule="auto"/>
        <w:rPr>
          <w:rFonts w:cs="Times New Roman"/>
          <w:b/>
          <w:bCs/>
          <w:szCs w:val="21"/>
        </w:rPr>
      </w:pPr>
    </w:p>
    <w:p w14:paraId="3A20AEC7">
      <w:pPr>
        <w:spacing w:line="360" w:lineRule="auto"/>
        <w:rPr>
          <w:rFonts w:cs="Times New Roman"/>
          <w:szCs w:val="21"/>
        </w:rPr>
      </w:pPr>
      <w:r>
        <w:rPr>
          <w:rFonts w:cs="Times New Roman"/>
          <w:b/>
          <w:bCs/>
          <w:szCs w:val="21"/>
        </w:rPr>
        <w:t>Table S</w:t>
      </w:r>
      <w:r>
        <w:rPr>
          <w:rFonts w:hint="eastAsia" w:cs="Times New Roman"/>
          <w:b/>
          <w:bCs/>
          <w:szCs w:val="21"/>
          <w:lang w:val="en-US" w:eastAsia="zh-CN"/>
        </w:rPr>
        <w:t>4</w:t>
      </w:r>
      <w:r>
        <w:rPr>
          <w:rFonts w:cs="Times New Roman"/>
          <w:b/>
          <w:bCs/>
          <w:szCs w:val="21"/>
        </w:rPr>
        <w:t>.</w:t>
      </w:r>
      <w:r>
        <w:rPr>
          <w:rFonts w:cs="Times New Roman"/>
          <w:szCs w:val="21"/>
        </w:rPr>
        <w:t xml:space="preserve"> The genome assembly and annotation completeness of </w:t>
      </w:r>
      <w:r>
        <w:rPr>
          <w:rFonts w:hint="eastAsia" w:cs="Times New Roman"/>
          <w:szCs w:val="21"/>
        </w:rPr>
        <w:t xml:space="preserve">the </w:t>
      </w:r>
      <w:r>
        <w:rPr>
          <w:rFonts w:hint="eastAsia"/>
          <w:sz w:val="21"/>
          <w:szCs w:val="21"/>
          <w:lang w:eastAsia="zh-CN"/>
        </w:rPr>
        <w:t>'Huizao'</w:t>
      </w:r>
      <w:r>
        <w:rPr>
          <w:rFonts w:cs="Times New Roman"/>
          <w:szCs w:val="21"/>
        </w:rPr>
        <w:t xml:space="preserve"> genome </w:t>
      </w:r>
      <w:r>
        <w:rPr>
          <w:rFonts w:hint="eastAsia" w:cs="Times New Roman"/>
          <w:szCs w:val="21"/>
        </w:rPr>
        <w:t xml:space="preserve">assemblies </w:t>
      </w:r>
      <w:r>
        <w:rPr>
          <w:rFonts w:cs="Times New Roman"/>
          <w:szCs w:val="21"/>
        </w:rPr>
        <w:t>assessed by BUSCO</w:t>
      </w:r>
      <w:r>
        <w:rPr>
          <w:rFonts w:hint="eastAsia" w:cs="Times New Roman"/>
          <w:szCs w:val="21"/>
        </w:rPr>
        <w:t>.</w:t>
      </w:r>
    </w:p>
    <w:tbl>
      <w:tblPr>
        <w:tblStyle w:val="9"/>
        <w:tblW w:w="4999" w:type="pct"/>
        <w:tblInd w:w="0" w:type="dxa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0"/>
        <w:gridCol w:w="2250"/>
        <w:gridCol w:w="2090"/>
      </w:tblGrid>
      <w:tr w14:paraId="7D4E45A7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53" w:type="pct"/>
            <w:tcBorders>
              <w:top w:val="single" w:color="auto" w:sz="12" w:space="0"/>
              <w:bottom w:val="single" w:color="auto" w:sz="12" w:space="0"/>
            </w:tcBorders>
            <w:noWrap/>
          </w:tcPr>
          <w:p w14:paraId="12DDE1E9">
            <w:pPr>
              <w:widowControl/>
              <w:jc w:val="left"/>
              <w:rPr>
                <w:rFonts w:eastAsia="宋体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320" w:type="pct"/>
            <w:tcBorders>
              <w:top w:val="single" w:color="auto" w:sz="12" w:space="0"/>
              <w:bottom w:val="single" w:color="auto" w:sz="12" w:space="0"/>
            </w:tcBorders>
            <w:noWrap/>
          </w:tcPr>
          <w:p w14:paraId="65306469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HZ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_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hapA</w:t>
            </w:r>
          </w:p>
        </w:tc>
        <w:tc>
          <w:tcPr>
            <w:tcW w:w="1226" w:type="pct"/>
            <w:tcBorders>
              <w:top w:val="single" w:color="auto" w:sz="12" w:space="0"/>
              <w:bottom w:val="single" w:color="auto" w:sz="12" w:space="0"/>
            </w:tcBorders>
            <w:noWrap/>
          </w:tcPr>
          <w:p w14:paraId="0C88F5E7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HZ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_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hapB</w:t>
            </w:r>
          </w:p>
        </w:tc>
      </w:tr>
      <w:tr w14:paraId="00BD316E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53" w:type="pct"/>
            <w:tcBorders>
              <w:top w:val="single" w:color="auto" w:sz="12" w:space="0"/>
            </w:tcBorders>
            <w:noWrap/>
          </w:tcPr>
          <w:p w14:paraId="3ED31459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Complete BUSCOs</w:t>
            </w:r>
          </w:p>
        </w:tc>
        <w:tc>
          <w:tcPr>
            <w:tcW w:w="1320" w:type="pct"/>
            <w:tcBorders>
              <w:top w:val="single" w:color="auto" w:sz="12" w:space="0"/>
            </w:tcBorders>
            <w:noWrap/>
          </w:tcPr>
          <w:p w14:paraId="42C07D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98.20%</w:t>
            </w:r>
          </w:p>
        </w:tc>
        <w:tc>
          <w:tcPr>
            <w:tcW w:w="1226" w:type="pct"/>
            <w:tcBorders>
              <w:top w:val="single" w:color="auto" w:sz="12" w:space="0"/>
            </w:tcBorders>
            <w:noWrap/>
          </w:tcPr>
          <w:p w14:paraId="6DA57D1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98.30%</w:t>
            </w:r>
          </w:p>
        </w:tc>
      </w:tr>
      <w:tr w14:paraId="0945309A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53" w:type="pct"/>
            <w:noWrap/>
          </w:tcPr>
          <w:p w14:paraId="751DFA7C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Complete and single-copy BUSCOs</w:t>
            </w:r>
          </w:p>
        </w:tc>
        <w:tc>
          <w:tcPr>
            <w:tcW w:w="1320" w:type="pct"/>
            <w:noWrap/>
          </w:tcPr>
          <w:p w14:paraId="1A1F69B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97.00%</w:t>
            </w:r>
          </w:p>
        </w:tc>
        <w:tc>
          <w:tcPr>
            <w:tcW w:w="1226" w:type="pct"/>
            <w:noWrap/>
          </w:tcPr>
          <w:p w14:paraId="4227BB3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97.30%</w:t>
            </w:r>
          </w:p>
        </w:tc>
      </w:tr>
      <w:tr w14:paraId="4C392242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53" w:type="pct"/>
            <w:noWrap/>
          </w:tcPr>
          <w:p w14:paraId="3E6649B4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Complete and duplicated BUSCOs</w:t>
            </w:r>
          </w:p>
        </w:tc>
        <w:tc>
          <w:tcPr>
            <w:tcW w:w="1320" w:type="pct"/>
            <w:noWrap/>
          </w:tcPr>
          <w:p w14:paraId="75265C5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1.20%</w:t>
            </w:r>
          </w:p>
        </w:tc>
        <w:tc>
          <w:tcPr>
            <w:tcW w:w="1226" w:type="pct"/>
            <w:noWrap/>
          </w:tcPr>
          <w:p w14:paraId="5BB1B9F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1.00%</w:t>
            </w:r>
          </w:p>
        </w:tc>
      </w:tr>
      <w:tr w14:paraId="16FEB5E0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53" w:type="pct"/>
            <w:noWrap/>
          </w:tcPr>
          <w:p w14:paraId="46E427C6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Fragmented BUSCOs</w:t>
            </w:r>
          </w:p>
        </w:tc>
        <w:tc>
          <w:tcPr>
            <w:tcW w:w="1320" w:type="pct"/>
            <w:noWrap/>
          </w:tcPr>
          <w:p w14:paraId="39D6C30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0.90%</w:t>
            </w:r>
          </w:p>
        </w:tc>
        <w:tc>
          <w:tcPr>
            <w:tcW w:w="1226" w:type="pct"/>
            <w:noWrap/>
          </w:tcPr>
          <w:p w14:paraId="7F05A7A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0.90%</w:t>
            </w:r>
          </w:p>
        </w:tc>
      </w:tr>
      <w:tr w14:paraId="66D6D172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53" w:type="pct"/>
            <w:tcBorders>
              <w:bottom w:val="single" w:color="auto" w:sz="12" w:space="0"/>
            </w:tcBorders>
            <w:noWrap/>
          </w:tcPr>
          <w:p w14:paraId="449408FF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Missing BUSCOs</w:t>
            </w:r>
          </w:p>
        </w:tc>
        <w:tc>
          <w:tcPr>
            <w:tcW w:w="1320" w:type="pct"/>
            <w:tcBorders>
              <w:bottom w:val="single" w:color="auto" w:sz="12" w:space="0"/>
            </w:tcBorders>
            <w:noWrap/>
          </w:tcPr>
          <w:p w14:paraId="7E2A086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0.90%</w:t>
            </w:r>
          </w:p>
        </w:tc>
        <w:tc>
          <w:tcPr>
            <w:tcW w:w="1226" w:type="pct"/>
            <w:tcBorders>
              <w:bottom w:val="single" w:color="auto" w:sz="12" w:space="0"/>
            </w:tcBorders>
            <w:noWrap/>
          </w:tcPr>
          <w:p w14:paraId="2D92767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0.80%</w:t>
            </w:r>
          </w:p>
        </w:tc>
      </w:tr>
    </w:tbl>
    <w:p w14:paraId="19FE913A">
      <w:pPr>
        <w:rPr>
          <w:rFonts w:cs="Times New Roman"/>
          <w:szCs w:val="21"/>
        </w:rPr>
      </w:pPr>
    </w:p>
    <w:p w14:paraId="2B2E0051">
      <w:pPr>
        <w:widowControl/>
        <w:jc w:val="left"/>
        <w:rPr>
          <w:rFonts w:cs="Times New Roman"/>
          <w:szCs w:val="21"/>
        </w:rPr>
      </w:pPr>
      <w:r>
        <w:rPr>
          <w:rFonts w:cs="Times New Roman"/>
          <w:b/>
          <w:szCs w:val="21"/>
        </w:rPr>
        <w:t>Table S</w:t>
      </w:r>
      <w:r>
        <w:rPr>
          <w:rFonts w:hint="eastAsia" w:cs="Times New Roman"/>
          <w:b/>
          <w:szCs w:val="21"/>
          <w:lang w:val="en-US" w:eastAsia="zh-CN"/>
        </w:rPr>
        <w:t>5</w:t>
      </w:r>
      <w:r>
        <w:rPr>
          <w:rFonts w:cs="Times New Roman"/>
          <w:szCs w:val="21"/>
        </w:rPr>
        <w:t xml:space="preserve">. Statistics of centromere and telomere distribution on each chromosome of the </w:t>
      </w:r>
      <w:r>
        <w:rPr>
          <w:rFonts w:hint="eastAsia"/>
          <w:sz w:val="21"/>
          <w:szCs w:val="21"/>
          <w:lang w:eastAsia="zh-CN"/>
        </w:rPr>
        <w:t>'Huizao'</w:t>
      </w:r>
      <w:r>
        <w:rPr>
          <w:rFonts w:hint="eastAsia" w:cs="Times New Roman"/>
          <w:szCs w:val="21"/>
          <w:lang w:val="en-US" w:eastAsia="zh-CN"/>
        </w:rPr>
        <w:t xml:space="preserve"> </w:t>
      </w:r>
      <w:r>
        <w:rPr>
          <w:rFonts w:cs="Times New Roman"/>
          <w:szCs w:val="21"/>
        </w:rPr>
        <w:t>genome</w:t>
      </w:r>
      <w:r>
        <w:rPr>
          <w:rFonts w:hint="eastAsia" w:cs="Times New Roman"/>
          <w:szCs w:val="21"/>
        </w:rPr>
        <w:t>.</w:t>
      </w:r>
    </w:p>
    <w:tbl>
      <w:tblPr>
        <w:tblStyle w:val="9"/>
        <w:tblW w:w="5000" w:type="pct"/>
        <w:tblInd w:w="0" w:type="dxa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1149"/>
        <w:gridCol w:w="957"/>
        <w:gridCol w:w="39"/>
        <w:gridCol w:w="1073"/>
        <w:gridCol w:w="1024"/>
        <w:gridCol w:w="1207"/>
        <w:gridCol w:w="995"/>
        <w:gridCol w:w="1121"/>
      </w:tblGrid>
      <w:tr w14:paraId="1D50CF7B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tcBorders>
              <w:top w:val="single" w:color="auto" w:sz="12" w:space="0"/>
              <w:bottom w:val="single" w:color="auto" w:sz="2" w:space="0"/>
            </w:tcBorders>
            <w:noWrap/>
          </w:tcPr>
          <w:p w14:paraId="1ECEE630">
            <w:pPr>
              <w:widowControl/>
              <w:jc w:val="left"/>
              <w:rPr>
                <w:rFonts w:eastAsia="宋体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3793" w:type="pct"/>
            <w:gridSpan w:val="7"/>
            <w:tcBorders>
              <w:top w:val="single" w:color="auto" w:sz="12" w:space="0"/>
              <w:bottom w:val="single" w:color="auto" w:sz="2" w:space="0"/>
            </w:tcBorders>
            <w:noWrap/>
          </w:tcPr>
          <w:p w14:paraId="02619336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Centromere</w:t>
            </w:r>
          </w:p>
        </w:tc>
        <w:tc>
          <w:tcPr>
            <w:tcW w:w="660" w:type="pct"/>
            <w:tcBorders>
              <w:top w:val="single" w:color="auto" w:sz="12" w:space="0"/>
              <w:bottom w:val="single" w:color="auto" w:sz="2" w:space="0"/>
            </w:tcBorders>
            <w:noWrap/>
          </w:tcPr>
          <w:p w14:paraId="745934F0">
            <w:pPr>
              <w:widowControl/>
              <w:jc w:val="center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</w:tr>
      <w:tr w14:paraId="4AB59ED9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tcBorders>
              <w:top w:val="single" w:color="auto" w:sz="2" w:space="0"/>
              <w:bottom w:val="single" w:color="auto" w:sz="12" w:space="0"/>
            </w:tcBorders>
            <w:noWrap/>
          </w:tcPr>
          <w:p w14:paraId="403468A4">
            <w:pPr>
              <w:widowControl/>
              <w:jc w:val="left"/>
              <w:rPr>
                <w:rFonts w:eastAsia="Times New Roman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676" w:type="pct"/>
            <w:tcBorders>
              <w:top w:val="single" w:color="auto" w:sz="2" w:space="0"/>
              <w:bottom w:val="single" w:color="auto" w:sz="12" w:space="0"/>
            </w:tcBorders>
            <w:noWrap/>
          </w:tcPr>
          <w:p w14:paraId="359F35F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Chromosome</w:t>
            </w:r>
          </w:p>
        </w:tc>
        <w:tc>
          <w:tcPr>
            <w:tcW w:w="586" w:type="pct"/>
            <w:gridSpan w:val="2"/>
            <w:tcBorders>
              <w:top w:val="single" w:color="auto" w:sz="2" w:space="0"/>
              <w:bottom w:val="single" w:color="auto" w:sz="12" w:space="0"/>
            </w:tcBorders>
            <w:noWrap/>
          </w:tcPr>
          <w:p w14:paraId="37E53AA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Chr_length</w:t>
            </w:r>
          </w:p>
        </w:tc>
        <w:tc>
          <w:tcPr>
            <w:tcW w:w="631" w:type="pct"/>
            <w:tcBorders>
              <w:top w:val="single" w:color="auto" w:sz="2" w:space="0"/>
              <w:bottom w:val="single" w:color="auto" w:sz="12" w:space="0"/>
            </w:tcBorders>
            <w:noWrap/>
          </w:tcPr>
          <w:p w14:paraId="7007621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Centro_start</w:t>
            </w:r>
          </w:p>
        </w:tc>
        <w:tc>
          <w:tcPr>
            <w:tcW w:w="602" w:type="pct"/>
            <w:tcBorders>
              <w:top w:val="single" w:color="auto" w:sz="2" w:space="0"/>
              <w:bottom w:val="single" w:color="auto" w:sz="12" w:space="0"/>
            </w:tcBorders>
            <w:noWrap/>
          </w:tcPr>
          <w:p w14:paraId="664C101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Centro_end</w:t>
            </w:r>
          </w:p>
        </w:tc>
        <w:tc>
          <w:tcPr>
            <w:tcW w:w="711" w:type="pct"/>
            <w:tcBorders>
              <w:top w:val="single" w:color="auto" w:sz="2" w:space="0"/>
              <w:bottom w:val="single" w:color="auto" w:sz="12" w:space="0"/>
            </w:tcBorders>
            <w:noWrap/>
          </w:tcPr>
          <w:p w14:paraId="0F12DBB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Centro_length</w:t>
            </w:r>
          </w:p>
        </w:tc>
        <w:tc>
          <w:tcPr>
            <w:tcW w:w="586" w:type="pct"/>
            <w:tcBorders>
              <w:top w:val="single" w:color="auto" w:sz="2" w:space="0"/>
              <w:bottom w:val="single" w:color="auto" w:sz="12" w:space="0"/>
            </w:tcBorders>
            <w:noWrap/>
          </w:tcPr>
          <w:p w14:paraId="6183B14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single" w:color="auto" w:sz="2" w:space="0"/>
              <w:bottom w:val="single" w:color="auto" w:sz="12" w:space="0"/>
            </w:tcBorders>
            <w:noWrap/>
          </w:tcPr>
          <w:p w14:paraId="1434DAAB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</w:tr>
      <w:tr w14:paraId="25BE9499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restart"/>
            <w:tcBorders>
              <w:top w:val="single" w:color="auto" w:sz="12" w:space="0"/>
            </w:tcBorders>
            <w:noWrap/>
          </w:tcPr>
          <w:p w14:paraId="349BC4AC">
            <w:pPr>
              <w:widowControl/>
              <w:jc w:val="center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bookmarkStart w:id="0" w:name="_Hlk176939194"/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HZ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_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hapA</w:t>
            </w:r>
          </w:p>
        </w:tc>
        <w:tc>
          <w:tcPr>
            <w:tcW w:w="676" w:type="pct"/>
            <w:tcBorders>
              <w:top w:val="single" w:color="auto" w:sz="12" w:space="0"/>
            </w:tcBorders>
            <w:noWrap/>
          </w:tcPr>
          <w:p w14:paraId="56D4CC2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Chr01</w:t>
            </w:r>
          </w:p>
        </w:tc>
        <w:tc>
          <w:tcPr>
            <w:tcW w:w="586" w:type="pct"/>
            <w:gridSpan w:val="2"/>
            <w:tcBorders>
              <w:top w:val="single" w:color="auto" w:sz="12" w:space="0"/>
            </w:tcBorders>
            <w:noWrap/>
          </w:tcPr>
          <w:p w14:paraId="3CA8F3E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48,139,315 </w:t>
            </w:r>
          </w:p>
        </w:tc>
        <w:tc>
          <w:tcPr>
            <w:tcW w:w="631" w:type="pct"/>
            <w:tcBorders>
              <w:top w:val="single" w:color="auto" w:sz="12" w:space="0"/>
            </w:tcBorders>
            <w:noWrap/>
          </w:tcPr>
          <w:p w14:paraId="38A272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6,480,000 </w:t>
            </w:r>
          </w:p>
        </w:tc>
        <w:tc>
          <w:tcPr>
            <w:tcW w:w="602" w:type="pct"/>
            <w:tcBorders>
              <w:top w:val="single" w:color="auto" w:sz="12" w:space="0"/>
            </w:tcBorders>
            <w:noWrap/>
          </w:tcPr>
          <w:p w14:paraId="4B21131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6,710,000 </w:t>
            </w:r>
          </w:p>
        </w:tc>
        <w:tc>
          <w:tcPr>
            <w:tcW w:w="711" w:type="pct"/>
            <w:tcBorders>
              <w:top w:val="single" w:color="auto" w:sz="12" w:space="0"/>
            </w:tcBorders>
            <w:noWrap/>
          </w:tcPr>
          <w:p w14:paraId="4EE758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230,001 </w:t>
            </w:r>
          </w:p>
        </w:tc>
        <w:tc>
          <w:tcPr>
            <w:tcW w:w="586" w:type="pct"/>
            <w:tcBorders>
              <w:top w:val="single" w:color="auto" w:sz="12" w:space="0"/>
            </w:tcBorders>
            <w:noWrap/>
          </w:tcPr>
          <w:p w14:paraId="1C30FD0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tcBorders>
              <w:top w:val="single" w:color="auto" w:sz="12" w:space="0"/>
            </w:tcBorders>
            <w:noWrap/>
          </w:tcPr>
          <w:p w14:paraId="1E686385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</w:tr>
      <w:tr w14:paraId="4ACBBD2C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1B577CAA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0656396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Chr02</w:t>
            </w:r>
          </w:p>
        </w:tc>
        <w:tc>
          <w:tcPr>
            <w:tcW w:w="586" w:type="pct"/>
            <w:gridSpan w:val="2"/>
            <w:noWrap/>
          </w:tcPr>
          <w:p w14:paraId="34E4443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29,189,661 </w:t>
            </w:r>
          </w:p>
        </w:tc>
        <w:tc>
          <w:tcPr>
            <w:tcW w:w="631" w:type="pct"/>
            <w:noWrap/>
          </w:tcPr>
          <w:p w14:paraId="34199CC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5,210,000 </w:t>
            </w:r>
          </w:p>
        </w:tc>
        <w:tc>
          <w:tcPr>
            <w:tcW w:w="602" w:type="pct"/>
            <w:noWrap/>
          </w:tcPr>
          <w:p w14:paraId="559FDA2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5,560,000 </w:t>
            </w:r>
          </w:p>
        </w:tc>
        <w:tc>
          <w:tcPr>
            <w:tcW w:w="711" w:type="pct"/>
            <w:noWrap/>
          </w:tcPr>
          <w:p w14:paraId="7081DB6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350,001 </w:t>
            </w:r>
          </w:p>
        </w:tc>
        <w:tc>
          <w:tcPr>
            <w:tcW w:w="586" w:type="pct"/>
            <w:noWrap/>
          </w:tcPr>
          <w:p w14:paraId="40CB875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noWrap/>
          </w:tcPr>
          <w:p w14:paraId="5B14DF6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</w:tr>
      <w:tr w14:paraId="78EB8B9E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05252EC2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7E7F7FE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Chr03</w:t>
            </w:r>
          </w:p>
        </w:tc>
        <w:tc>
          <w:tcPr>
            <w:tcW w:w="586" w:type="pct"/>
            <w:gridSpan w:val="2"/>
            <w:noWrap/>
          </w:tcPr>
          <w:p w14:paraId="7C5B6A7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30,858,206 </w:t>
            </w:r>
          </w:p>
        </w:tc>
        <w:tc>
          <w:tcPr>
            <w:tcW w:w="631" w:type="pct"/>
            <w:noWrap/>
          </w:tcPr>
          <w:p w14:paraId="5A0FEFB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6,250,000 </w:t>
            </w:r>
          </w:p>
        </w:tc>
        <w:tc>
          <w:tcPr>
            <w:tcW w:w="602" w:type="pct"/>
            <w:noWrap/>
          </w:tcPr>
          <w:p w14:paraId="306CC20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6,280,000 </w:t>
            </w:r>
          </w:p>
        </w:tc>
        <w:tc>
          <w:tcPr>
            <w:tcW w:w="711" w:type="pct"/>
            <w:noWrap/>
          </w:tcPr>
          <w:p w14:paraId="575D8D3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30,001 </w:t>
            </w:r>
          </w:p>
        </w:tc>
        <w:tc>
          <w:tcPr>
            <w:tcW w:w="586" w:type="pct"/>
            <w:noWrap/>
          </w:tcPr>
          <w:p w14:paraId="3AFF7A0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noWrap/>
          </w:tcPr>
          <w:p w14:paraId="75F952D4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</w:tr>
      <w:tr w14:paraId="0D45C1FC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7F582F4B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751B5D0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Chr04</w:t>
            </w:r>
          </w:p>
        </w:tc>
        <w:tc>
          <w:tcPr>
            <w:tcW w:w="586" w:type="pct"/>
            <w:gridSpan w:val="2"/>
            <w:noWrap/>
          </w:tcPr>
          <w:p w14:paraId="35CD07C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32,694,372 </w:t>
            </w:r>
          </w:p>
        </w:tc>
        <w:tc>
          <w:tcPr>
            <w:tcW w:w="631" w:type="pct"/>
            <w:noWrap/>
          </w:tcPr>
          <w:p w14:paraId="15B0FBB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15,600,000 </w:t>
            </w:r>
          </w:p>
        </w:tc>
        <w:tc>
          <w:tcPr>
            <w:tcW w:w="602" w:type="pct"/>
            <w:noWrap/>
          </w:tcPr>
          <w:p w14:paraId="41B691A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15,700,000 </w:t>
            </w:r>
          </w:p>
        </w:tc>
        <w:tc>
          <w:tcPr>
            <w:tcW w:w="711" w:type="pct"/>
            <w:noWrap/>
          </w:tcPr>
          <w:p w14:paraId="13FF51A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100,001 </w:t>
            </w:r>
          </w:p>
        </w:tc>
        <w:tc>
          <w:tcPr>
            <w:tcW w:w="586" w:type="pct"/>
            <w:noWrap/>
          </w:tcPr>
          <w:p w14:paraId="44ECF35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noWrap/>
          </w:tcPr>
          <w:p w14:paraId="513F87B3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</w:tr>
      <w:tr w14:paraId="324AA020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482F9FDC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6614A76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Chr05</w:t>
            </w:r>
          </w:p>
        </w:tc>
        <w:tc>
          <w:tcPr>
            <w:tcW w:w="586" w:type="pct"/>
            <w:gridSpan w:val="2"/>
            <w:noWrap/>
          </w:tcPr>
          <w:p w14:paraId="41678E4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34,403,722 </w:t>
            </w:r>
          </w:p>
        </w:tc>
        <w:tc>
          <w:tcPr>
            <w:tcW w:w="631" w:type="pct"/>
            <w:noWrap/>
          </w:tcPr>
          <w:p w14:paraId="3CCB4FC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17,370,000 </w:t>
            </w:r>
          </w:p>
        </w:tc>
        <w:tc>
          <w:tcPr>
            <w:tcW w:w="602" w:type="pct"/>
            <w:noWrap/>
          </w:tcPr>
          <w:p w14:paraId="5EBF7DE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17,990,000 </w:t>
            </w:r>
          </w:p>
        </w:tc>
        <w:tc>
          <w:tcPr>
            <w:tcW w:w="711" w:type="pct"/>
            <w:noWrap/>
          </w:tcPr>
          <w:p w14:paraId="734DB1C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620,001 </w:t>
            </w:r>
          </w:p>
        </w:tc>
        <w:tc>
          <w:tcPr>
            <w:tcW w:w="586" w:type="pct"/>
            <w:noWrap/>
          </w:tcPr>
          <w:p w14:paraId="06A9F5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noWrap/>
          </w:tcPr>
          <w:p w14:paraId="4131E5D3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</w:tr>
      <w:tr w14:paraId="03CD0FC7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73EDC89C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0435F27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Chr06</w:t>
            </w:r>
          </w:p>
        </w:tc>
        <w:tc>
          <w:tcPr>
            <w:tcW w:w="586" w:type="pct"/>
            <w:gridSpan w:val="2"/>
            <w:noWrap/>
          </w:tcPr>
          <w:p w14:paraId="24A3D1B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32,716,953 </w:t>
            </w:r>
          </w:p>
        </w:tc>
        <w:tc>
          <w:tcPr>
            <w:tcW w:w="631" w:type="pct"/>
            <w:noWrap/>
          </w:tcPr>
          <w:p w14:paraId="3BB1377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11,950,000 </w:t>
            </w:r>
          </w:p>
        </w:tc>
        <w:tc>
          <w:tcPr>
            <w:tcW w:w="602" w:type="pct"/>
            <w:noWrap/>
          </w:tcPr>
          <w:p w14:paraId="18A8BB5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12,840,000 </w:t>
            </w:r>
          </w:p>
        </w:tc>
        <w:tc>
          <w:tcPr>
            <w:tcW w:w="711" w:type="pct"/>
            <w:noWrap/>
          </w:tcPr>
          <w:p w14:paraId="1C28223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890,001 </w:t>
            </w:r>
          </w:p>
        </w:tc>
        <w:tc>
          <w:tcPr>
            <w:tcW w:w="586" w:type="pct"/>
            <w:noWrap/>
          </w:tcPr>
          <w:p w14:paraId="4AB6875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noWrap/>
          </w:tcPr>
          <w:p w14:paraId="577377F0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</w:tr>
      <w:tr w14:paraId="46BF8E8A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6CE2F3BF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59ADD7E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Chr07</w:t>
            </w:r>
          </w:p>
        </w:tc>
        <w:tc>
          <w:tcPr>
            <w:tcW w:w="586" w:type="pct"/>
            <w:gridSpan w:val="2"/>
            <w:noWrap/>
          </w:tcPr>
          <w:p w14:paraId="7D4099F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34,095,478 </w:t>
            </w:r>
          </w:p>
        </w:tc>
        <w:tc>
          <w:tcPr>
            <w:tcW w:w="631" w:type="pct"/>
            <w:noWrap/>
          </w:tcPr>
          <w:p w14:paraId="325EE1B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18,320,000 </w:t>
            </w:r>
          </w:p>
        </w:tc>
        <w:tc>
          <w:tcPr>
            <w:tcW w:w="602" w:type="pct"/>
            <w:noWrap/>
          </w:tcPr>
          <w:p w14:paraId="7D06B6D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18,360,000 </w:t>
            </w:r>
          </w:p>
        </w:tc>
        <w:tc>
          <w:tcPr>
            <w:tcW w:w="711" w:type="pct"/>
            <w:noWrap/>
          </w:tcPr>
          <w:p w14:paraId="05A17C9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40,001 </w:t>
            </w:r>
          </w:p>
        </w:tc>
        <w:tc>
          <w:tcPr>
            <w:tcW w:w="586" w:type="pct"/>
            <w:noWrap/>
          </w:tcPr>
          <w:p w14:paraId="1F35C47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noWrap/>
          </w:tcPr>
          <w:p w14:paraId="6CBDC1C5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</w:tr>
      <w:tr w14:paraId="3818044E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3DCC143B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5930FBF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Chr08</w:t>
            </w:r>
          </w:p>
        </w:tc>
        <w:tc>
          <w:tcPr>
            <w:tcW w:w="586" w:type="pct"/>
            <w:gridSpan w:val="2"/>
            <w:noWrap/>
          </w:tcPr>
          <w:p w14:paraId="473E249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29,024,745 </w:t>
            </w:r>
          </w:p>
        </w:tc>
        <w:tc>
          <w:tcPr>
            <w:tcW w:w="631" w:type="pct"/>
            <w:noWrap/>
          </w:tcPr>
          <w:p w14:paraId="360E9F1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13,020,000 </w:t>
            </w:r>
          </w:p>
        </w:tc>
        <w:tc>
          <w:tcPr>
            <w:tcW w:w="602" w:type="pct"/>
            <w:noWrap/>
          </w:tcPr>
          <w:p w14:paraId="69FA980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13,240,000 </w:t>
            </w:r>
          </w:p>
        </w:tc>
        <w:tc>
          <w:tcPr>
            <w:tcW w:w="711" w:type="pct"/>
            <w:noWrap/>
          </w:tcPr>
          <w:p w14:paraId="4DA696B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220,001 </w:t>
            </w:r>
          </w:p>
        </w:tc>
        <w:tc>
          <w:tcPr>
            <w:tcW w:w="586" w:type="pct"/>
            <w:noWrap/>
          </w:tcPr>
          <w:p w14:paraId="0AEFB17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noWrap/>
          </w:tcPr>
          <w:p w14:paraId="2878A9D4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</w:tr>
      <w:tr w14:paraId="7CF20975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0C69F975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5893BE2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Chr09</w:t>
            </w:r>
          </w:p>
        </w:tc>
        <w:tc>
          <w:tcPr>
            <w:tcW w:w="586" w:type="pct"/>
            <w:gridSpan w:val="2"/>
            <w:noWrap/>
          </w:tcPr>
          <w:p w14:paraId="36F3481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30,412,833 </w:t>
            </w:r>
          </w:p>
        </w:tc>
        <w:tc>
          <w:tcPr>
            <w:tcW w:w="631" w:type="pct"/>
            <w:noWrap/>
          </w:tcPr>
          <w:p w14:paraId="2E219DB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16,040,000 </w:t>
            </w:r>
          </w:p>
        </w:tc>
        <w:tc>
          <w:tcPr>
            <w:tcW w:w="602" w:type="pct"/>
            <w:noWrap/>
          </w:tcPr>
          <w:p w14:paraId="5AABEC3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16,550,000 </w:t>
            </w:r>
          </w:p>
        </w:tc>
        <w:tc>
          <w:tcPr>
            <w:tcW w:w="711" w:type="pct"/>
            <w:noWrap/>
          </w:tcPr>
          <w:p w14:paraId="1090D99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510,001 </w:t>
            </w:r>
          </w:p>
        </w:tc>
        <w:tc>
          <w:tcPr>
            <w:tcW w:w="586" w:type="pct"/>
            <w:noWrap/>
          </w:tcPr>
          <w:p w14:paraId="1FF720E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noWrap/>
          </w:tcPr>
          <w:p w14:paraId="66B65BF1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</w:tr>
      <w:tr w14:paraId="33DBB788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6C61D6B2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00765AF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Chr10</w:t>
            </w:r>
          </w:p>
        </w:tc>
        <w:tc>
          <w:tcPr>
            <w:tcW w:w="586" w:type="pct"/>
            <w:gridSpan w:val="2"/>
            <w:noWrap/>
          </w:tcPr>
          <w:p w14:paraId="578D33D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26,418,417 </w:t>
            </w:r>
          </w:p>
        </w:tc>
        <w:tc>
          <w:tcPr>
            <w:tcW w:w="631" w:type="pct"/>
            <w:noWrap/>
          </w:tcPr>
          <w:p w14:paraId="5F098A3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7,880,000 </w:t>
            </w:r>
          </w:p>
        </w:tc>
        <w:tc>
          <w:tcPr>
            <w:tcW w:w="602" w:type="pct"/>
            <w:noWrap/>
          </w:tcPr>
          <w:p w14:paraId="0C08CC4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7,950,000 </w:t>
            </w:r>
          </w:p>
        </w:tc>
        <w:tc>
          <w:tcPr>
            <w:tcW w:w="711" w:type="pct"/>
            <w:noWrap/>
          </w:tcPr>
          <w:p w14:paraId="4892A22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70,001 </w:t>
            </w:r>
          </w:p>
        </w:tc>
        <w:tc>
          <w:tcPr>
            <w:tcW w:w="586" w:type="pct"/>
            <w:noWrap/>
          </w:tcPr>
          <w:p w14:paraId="3C62A50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noWrap/>
          </w:tcPr>
          <w:p w14:paraId="2F60E91D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</w:tr>
      <w:tr w14:paraId="29910881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0F1CA683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592CBBB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Chr11</w:t>
            </w:r>
          </w:p>
        </w:tc>
        <w:tc>
          <w:tcPr>
            <w:tcW w:w="586" w:type="pct"/>
            <w:gridSpan w:val="2"/>
            <w:noWrap/>
          </w:tcPr>
          <w:p w14:paraId="242A4A4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28,458,416 </w:t>
            </w:r>
          </w:p>
        </w:tc>
        <w:tc>
          <w:tcPr>
            <w:tcW w:w="631" w:type="pct"/>
            <w:noWrap/>
          </w:tcPr>
          <w:p w14:paraId="0571384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15,790,000 </w:t>
            </w:r>
          </w:p>
        </w:tc>
        <w:tc>
          <w:tcPr>
            <w:tcW w:w="602" w:type="pct"/>
            <w:noWrap/>
          </w:tcPr>
          <w:p w14:paraId="6387C5A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16,560,000 </w:t>
            </w:r>
          </w:p>
        </w:tc>
        <w:tc>
          <w:tcPr>
            <w:tcW w:w="711" w:type="pct"/>
            <w:noWrap/>
          </w:tcPr>
          <w:p w14:paraId="6AB60EF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770,001 </w:t>
            </w:r>
          </w:p>
        </w:tc>
        <w:tc>
          <w:tcPr>
            <w:tcW w:w="586" w:type="pct"/>
            <w:noWrap/>
          </w:tcPr>
          <w:p w14:paraId="656963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noWrap/>
          </w:tcPr>
          <w:p w14:paraId="172CB7B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</w:tr>
      <w:tr w14:paraId="0C44355C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3BFFFD9A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66B0D46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Chr12</w:t>
            </w:r>
          </w:p>
        </w:tc>
        <w:tc>
          <w:tcPr>
            <w:tcW w:w="586" w:type="pct"/>
            <w:gridSpan w:val="2"/>
            <w:noWrap/>
          </w:tcPr>
          <w:p w14:paraId="28D0B2D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28,533,132 </w:t>
            </w:r>
          </w:p>
        </w:tc>
        <w:tc>
          <w:tcPr>
            <w:tcW w:w="631" w:type="pct"/>
            <w:noWrap/>
          </w:tcPr>
          <w:p w14:paraId="6969593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12,840,000 </w:t>
            </w:r>
          </w:p>
        </w:tc>
        <w:tc>
          <w:tcPr>
            <w:tcW w:w="602" w:type="pct"/>
            <w:noWrap/>
          </w:tcPr>
          <w:p w14:paraId="098F6F0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12,870,000 </w:t>
            </w:r>
          </w:p>
        </w:tc>
        <w:tc>
          <w:tcPr>
            <w:tcW w:w="711" w:type="pct"/>
            <w:noWrap/>
          </w:tcPr>
          <w:p w14:paraId="5EA39BF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30,001 </w:t>
            </w:r>
          </w:p>
        </w:tc>
        <w:tc>
          <w:tcPr>
            <w:tcW w:w="586" w:type="pct"/>
            <w:noWrap/>
          </w:tcPr>
          <w:p w14:paraId="45A40C1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noWrap/>
          </w:tcPr>
          <w:p w14:paraId="41704CEF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</w:tr>
      <w:tr w14:paraId="3CE523BC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restart"/>
            <w:noWrap/>
          </w:tcPr>
          <w:p w14:paraId="2FBFB74E">
            <w:pPr>
              <w:widowControl/>
              <w:jc w:val="center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HZ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_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hapB</w:t>
            </w:r>
          </w:p>
        </w:tc>
        <w:tc>
          <w:tcPr>
            <w:tcW w:w="676" w:type="pct"/>
            <w:noWrap/>
          </w:tcPr>
          <w:p w14:paraId="68E7FD9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Chr01</w:t>
            </w:r>
          </w:p>
        </w:tc>
        <w:tc>
          <w:tcPr>
            <w:tcW w:w="586" w:type="pct"/>
            <w:gridSpan w:val="2"/>
            <w:noWrap/>
          </w:tcPr>
          <w:p w14:paraId="26F90E1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47,438,248 </w:t>
            </w:r>
          </w:p>
        </w:tc>
        <w:tc>
          <w:tcPr>
            <w:tcW w:w="631" w:type="pct"/>
            <w:noWrap/>
          </w:tcPr>
          <w:p w14:paraId="3B9E0F4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5,770,000 </w:t>
            </w:r>
          </w:p>
        </w:tc>
        <w:tc>
          <w:tcPr>
            <w:tcW w:w="602" w:type="pct"/>
            <w:noWrap/>
          </w:tcPr>
          <w:p w14:paraId="39BBD90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5,800,000 </w:t>
            </w:r>
          </w:p>
        </w:tc>
        <w:tc>
          <w:tcPr>
            <w:tcW w:w="711" w:type="pct"/>
            <w:noWrap/>
          </w:tcPr>
          <w:p w14:paraId="7680AB2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30,001 </w:t>
            </w:r>
          </w:p>
        </w:tc>
        <w:tc>
          <w:tcPr>
            <w:tcW w:w="586" w:type="pct"/>
            <w:noWrap/>
          </w:tcPr>
          <w:p w14:paraId="4133661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noWrap/>
          </w:tcPr>
          <w:p w14:paraId="6BE14A1D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</w:tr>
      <w:tr w14:paraId="2D350503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546" w:type="pct"/>
            <w:vMerge w:val="continue"/>
          </w:tcPr>
          <w:p w14:paraId="3D98BE09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27BF37D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Chr02</w:t>
            </w:r>
          </w:p>
        </w:tc>
        <w:tc>
          <w:tcPr>
            <w:tcW w:w="586" w:type="pct"/>
            <w:gridSpan w:val="2"/>
            <w:noWrap/>
          </w:tcPr>
          <w:p w14:paraId="6DCDDB0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28,562,776 </w:t>
            </w:r>
          </w:p>
        </w:tc>
        <w:tc>
          <w:tcPr>
            <w:tcW w:w="631" w:type="pct"/>
            <w:noWrap/>
          </w:tcPr>
          <w:p w14:paraId="0D5907B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2,720,000 </w:t>
            </w:r>
          </w:p>
        </w:tc>
        <w:tc>
          <w:tcPr>
            <w:tcW w:w="602" w:type="pct"/>
            <w:noWrap/>
          </w:tcPr>
          <w:p w14:paraId="2B89E5B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3,000,000 </w:t>
            </w:r>
          </w:p>
        </w:tc>
        <w:tc>
          <w:tcPr>
            <w:tcW w:w="711" w:type="pct"/>
            <w:noWrap/>
          </w:tcPr>
          <w:p w14:paraId="643DE54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280,001 </w:t>
            </w:r>
          </w:p>
        </w:tc>
        <w:tc>
          <w:tcPr>
            <w:tcW w:w="586" w:type="pct"/>
            <w:noWrap/>
          </w:tcPr>
          <w:p w14:paraId="3591F28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noWrap/>
          </w:tcPr>
          <w:p w14:paraId="3B11995B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</w:tr>
      <w:tr w14:paraId="19FE1795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660E0C78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4401434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Chr03</w:t>
            </w:r>
          </w:p>
        </w:tc>
        <w:tc>
          <w:tcPr>
            <w:tcW w:w="586" w:type="pct"/>
            <w:gridSpan w:val="2"/>
            <w:noWrap/>
          </w:tcPr>
          <w:p w14:paraId="7F7E623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30,403,847 </w:t>
            </w:r>
          </w:p>
        </w:tc>
        <w:tc>
          <w:tcPr>
            <w:tcW w:w="631" w:type="pct"/>
            <w:noWrap/>
          </w:tcPr>
          <w:p w14:paraId="2E8AC20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02" w:type="pct"/>
            <w:noWrap/>
          </w:tcPr>
          <w:p w14:paraId="1C417B1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711" w:type="pct"/>
            <w:noWrap/>
          </w:tcPr>
          <w:p w14:paraId="171C6D0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586" w:type="pct"/>
            <w:noWrap/>
          </w:tcPr>
          <w:p w14:paraId="388EDA6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noWrap/>
          </w:tcPr>
          <w:p w14:paraId="5B5D010C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</w:tr>
      <w:tr w14:paraId="2F066DE4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43DB6A06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537F392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Chr04</w:t>
            </w:r>
          </w:p>
        </w:tc>
        <w:tc>
          <w:tcPr>
            <w:tcW w:w="586" w:type="pct"/>
            <w:gridSpan w:val="2"/>
            <w:noWrap/>
          </w:tcPr>
          <w:p w14:paraId="52C15AB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32,874,511 </w:t>
            </w:r>
          </w:p>
        </w:tc>
        <w:tc>
          <w:tcPr>
            <w:tcW w:w="631" w:type="pct"/>
            <w:noWrap/>
          </w:tcPr>
          <w:p w14:paraId="5EC344B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4,620,000 </w:t>
            </w:r>
          </w:p>
        </w:tc>
        <w:tc>
          <w:tcPr>
            <w:tcW w:w="602" w:type="pct"/>
            <w:noWrap/>
          </w:tcPr>
          <w:p w14:paraId="042F75C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4,840,000 </w:t>
            </w:r>
          </w:p>
        </w:tc>
        <w:tc>
          <w:tcPr>
            <w:tcW w:w="711" w:type="pct"/>
            <w:noWrap/>
          </w:tcPr>
          <w:p w14:paraId="2BC5F2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220,001 </w:t>
            </w:r>
          </w:p>
        </w:tc>
        <w:tc>
          <w:tcPr>
            <w:tcW w:w="586" w:type="pct"/>
            <w:noWrap/>
          </w:tcPr>
          <w:p w14:paraId="63EAE8A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noWrap/>
          </w:tcPr>
          <w:p w14:paraId="45ECF882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</w:tr>
      <w:tr w14:paraId="0D56BA1E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546" w:type="pct"/>
            <w:vMerge w:val="continue"/>
          </w:tcPr>
          <w:p w14:paraId="24B2956D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721B490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Chr05</w:t>
            </w:r>
          </w:p>
        </w:tc>
        <w:tc>
          <w:tcPr>
            <w:tcW w:w="586" w:type="pct"/>
            <w:gridSpan w:val="2"/>
            <w:noWrap/>
          </w:tcPr>
          <w:p w14:paraId="1BCD172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32,823,326 </w:t>
            </w:r>
          </w:p>
        </w:tc>
        <w:tc>
          <w:tcPr>
            <w:tcW w:w="631" w:type="pct"/>
            <w:noWrap/>
          </w:tcPr>
          <w:p w14:paraId="25FE71B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16,920,000 </w:t>
            </w:r>
          </w:p>
        </w:tc>
        <w:tc>
          <w:tcPr>
            <w:tcW w:w="602" w:type="pct"/>
            <w:noWrap/>
          </w:tcPr>
          <w:p w14:paraId="2D5D299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17,390,000 </w:t>
            </w:r>
          </w:p>
        </w:tc>
        <w:tc>
          <w:tcPr>
            <w:tcW w:w="711" w:type="pct"/>
            <w:noWrap/>
          </w:tcPr>
          <w:p w14:paraId="6A112A7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470,001 </w:t>
            </w:r>
          </w:p>
        </w:tc>
        <w:tc>
          <w:tcPr>
            <w:tcW w:w="586" w:type="pct"/>
            <w:noWrap/>
          </w:tcPr>
          <w:p w14:paraId="2F981D2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noWrap/>
          </w:tcPr>
          <w:p w14:paraId="79A36B42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</w:tr>
      <w:tr w14:paraId="76B1F813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532EBD2E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431C74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Chr06</w:t>
            </w:r>
          </w:p>
        </w:tc>
        <w:tc>
          <w:tcPr>
            <w:tcW w:w="586" w:type="pct"/>
            <w:gridSpan w:val="2"/>
            <w:noWrap/>
          </w:tcPr>
          <w:p w14:paraId="35BFE6B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32,994,633 </w:t>
            </w:r>
          </w:p>
        </w:tc>
        <w:tc>
          <w:tcPr>
            <w:tcW w:w="631" w:type="pct"/>
            <w:noWrap/>
          </w:tcPr>
          <w:p w14:paraId="1E03FE0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11,460,000 </w:t>
            </w:r>
          </w:p>
        </w:tc>
        <w:tc>
          <w:tcPr>
            <w:tcW w:w="602" w:type="pct"/>
            <w:noWrap/>
          </w:tcPr>
          <w:p w14:paraId="1A347DA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11,530,000 </w:t>
            </w:r>
          </w:p>
        </w:tc>
        <w:tc>
          <w:tcPr>
            <w:tcW w:w="711" w:type="pct"/>
            <w:noWrap/>
          </w:tcPr>
          <w:p w14:paraId="6AC52AD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70,001 </w:t>
            </w:r>
          </w:p>
        </w:tc>
        <w:tc>
          <w:tcPr>
            <w:tcW w:w="586" w:type="pct"/>
            <w:noWrap/>
          </w:tcPr>
          <w:p w14:paraId="290A26C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noWrap/>
          </w:tcPr>
          <w:p w14:paraId="057F10BE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</w:tr>
      <w:tr w14:paraId="11DA2C0E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2486F3CE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6843E5E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Chr07</w:t>
            </w:r>
          </w:p>
        </w:tc>
        <w:tc>
          <w:tcPr>
            <w:tcW w:w="586" w:type="pct"/>
            <w:gridSpan w:val="2"/>
            <w:noWrap/>
          </w:tcPr>
          <w:p w14:paraId="0FD78E0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32,252,923 </w:t>
            </w:r>
          </w:p>
        </w:tc>
        <w:tc>
          <w:tcPr>
            <w:tcW w:w="631" w:type="pct"/>
            <w:noWrap/>
          </w:tcPr>
          <w:p w14:paraId="5B6FBA5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3,600,000 </w:t>
            </w:r>
          </w:p>
        </w:tc>
        <w:tc>
          <w:tcPr>
            <w:tcW w:w="602" w:type="pct"/>
            <w:noWrap/>
          </w:tcPr>
          <w:p w14:paraId="684B9C3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3,720,000 </w:t>
            </w:r>
          </w:p>
        </w:tc>
        <w:tc>
          <w:tcPr>
            <w:tcW w:w="711" w:type="pct"/>
            <w:noWrap/>
          </w:tcPr>
          <w:p w14:paraId="37B53F0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120,001 </w:t>
            </w:r>
          </w:p>
        </w:tc>
        <w:tc>
          <w:tcPr>
            <w:tcW w:w="586" w:type="pct"/>
            <w:noWrap/>
          </w:tcPr>
          <w:p w14:paraId="3F3ECC5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noWrap/>
          </w:tcPr>
          <w:p w14:paraId="67325B01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</w:tr>
      <w:tr w14:paraId="71D45325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79D8BDC5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0AF5209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Chr08</w:t>
            </w:r>
          </w:p>
        </w:tc>
        <w:tc>
          <w:tcPr>
            <w:tcW w:w="586" w:type="pct"/>
            <w:gridSpan w:val="2"/>
            <w:noWrap/>
          </w:tcPr>
          <w:p w14:paraId="78F0C5D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28,633,016 </w:t>
            </w:r>
          </w:p>
        </w:tc>
        <w:tc>
          <w:tcPr>
            <w:tcW w:w="631" w:type="pct"/>
            <w:noWrap/>
          </w:tcPr>
          <w:p w14:paraId="47E248F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14,360,000 </w:t>
            </w:r>
          </w:p>
        </w:tc>
        <w:tc>
          <w:tcPr>
            <w:tcW w:w="602" w:type="pct"/>
            <w:noWrap/>
          </w:tcPr>
          <w:p w14:paraId="4F15AB0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14,410,000 </w:t>
            </w:r>
          </w:p>
        </w:tc>
        <w:tc>
          <w:tcPr>
            <w:tcW w:w="711" w:type="pct"/>
            <w:noWrap/>
          </w:tcPr>
          <w:p w14:paraId="0D501FF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50,001 </w:t>
            </w:r>
          </w:p>
        </w:tc>
        <w:tc>
          <w:tcPr>
            <w:tcW w:w="586" w:type="pct"/>
            <w:noWrap/>
          </w:tcPr>
          <w:p w14:paraId="55E60A9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noWrap/>
          </w:tcPr>
          <w:p w14:paraId="7530F282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</w:tr>
      <w:tr w14:paraId="7C499A42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79869E43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3C7258D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Chr09</w:t>
            </w:r>
          </w:p>
        </w:tc>
        <w:tc>
          <w:tcPr>
            <w:tcW w:w="586" w:type="pct"/>
            <w:gridSpan w:val="2"/>
            <w:noWrap/>
          </w:tcPr>
          <w:p w14:paraId="09C7FF1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30,739,056 </w:t>
            </w:r>
          </w:p>
        </w:tc>
        <w:tc>
          <w:tcPr>
            <w:tcW w:w="631" w:type="pct"/>
            <w:noWrap/>
          </w:tcPr>
          <w:p w14:paraId="5892B36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29,700,000 </w:t>
            </w:r>
          </w:p>
        </w:tc>
        <w:tc>
          <w:tcPr>
            <w:tcW w:w="602" w:type="pct"/>
            <w:noWrap/>
          </w:tcPr>
          <w:p w14:paraId="0EFA702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29,830,000 </w:t>
            </w:r>
          </w:p>
        </w:tc>
        <w:tc>
          <w:tcPr>
            <w:tcW w:w="711" w:type="pct"/>
            <w:noWrap/>
          </w:tcPr>
          <w:p w14:paraId="38AC94C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130,001 </w:t>
            </w:r>
          </w:p>
        </w:tc>
        <w:tc>
          <w:tcPr>
            <w:tcW w:w="586" w:type="pct"/>
            <w:noWrap/>
          </w:tcPr>
          <w:p w14:paraId="4FD47A9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noWrap/>
          </w:tcPr>
          <w:p w14:paraId="257107EB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</w:tr>
      <w:tr w14:paraId="534EE6AE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546" w:type="pct"/>
            <w:vMerge w:val="continue"/>
          </w:tcPr>
          <w:p w14:paraId="2EAFD8A7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2B17501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Chr10</w:t>
            </w:r>
          </w:p>
        </w:tc>
        <w:tc>
          <w:tcPr>
            <w:tcW w:w="586" w:type="pct"/>
            <w:gridSpan w:val="2"/>
            <w:noWrap/>
          </w:tcPr>
          <w:p w14:paraId="3869536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25,533,727 </w:t>
            </w:r>
          </w:p>
        </w:tc>
        <w:tc>
          <w:tcPr>
            <w:tcW w:w="631" w:type="pct"/>
            <w:noWrap/>
          </w:tcPr>
          <w:p w14:paraId="3BB0B13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7,750,000 </w:t>
            </w:r>
          </w:p>
        </w:tc>
        <w:tc>
          <w:tcPr>
            <w:tcW w:w="602" w:type="pct"/>
            <w:noWrap/>
          </w:tcPr>
          <w:p w14:paraId="048A6F6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7,850,000 </w:t>
            </w:r>
          </w:p>
        </w:tc>
        <w:tc>
          <w:tcPr>
            <w:tcW w:w="711" w:type="pct"/>
            <w:noWrap/>
          </w:tcPr>
          <w:p w14:paraId="4DE1A58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100,001 </w:t>
            </w:r>
          </w:p>
        </w:tc>
        <w:tc>
          <w:tcPr>
            <w:tcW w:w="586" w:type="pct"/>
            <w:noWrap/>
          </w:tcPr>
          <w:p w14:paraId="649717D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noWrap/>
          </w:tcPr>
          <w:p w14:paraId="137A3BA5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</w:tr>
      <w:tr w14:paraId="7AF8EA0D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14F494D4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05FE46E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Chr11</w:t>
            </w:r>
          </w:p>
        </w:tc>
        <w:tc>
          <w:tcPr>
            <w:tcW w:w="586" w:type="pct"/>
            <w:gridSpan w:val="2"/>
            <w:noWrap/>
          </w:tcPr>
          <w:p w14:paraId="06F30D7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31,253,916 </w:t>
            </w:r>
          </w:p>
        </w:tc>
        <w:tc>
          <w:tcPr>
            <w:tcW w:w="631" w:type="pct"/>
            <w:noWrap/>
          </w:tcPr>
          <w:p w14:paraId="3558909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19,310,000 </w:t>
            </w:r>
          </w:p>
        </w:tc>
        <w:tc>
          <w:tcPr>
            <w:tcW w:w="602" w:type="pct"/>
            <w:noWrap/>
          </w:tcPr>
          <w:p w14:paraId="21B0663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19,460,000 </w:t>
            </w:r>
          </w:p>
        </w:tc>
        <w:tc>
          <w:tcPr>
            <w:tcW w:w="711" w:type="pct"/>
            <w:noWrap/>
          </w:tcPr>
          <w:p w14:paraId="074F53D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150,001 </w:t>
            </w:r>
          </w:p>
        </w:tc>
        <w:tc>
          <w:tcPr>
            <w:tcW w:w="586" w:type="pct"/>
            <w:noWrap/>
          </w:tcPr>
          <w:p w14:paraId="0950D1A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noWrap/>
          </w:tcPr>
          <w:p w14:paraId="7C87A604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</w:tr>
      <w:tr w14:paraId="7C5153A3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546" w:type="pct"/>
            <w:vMerge w:val="continue"/>
            <w:tcBorders>
              <w:bottom w:val="single" w:color="auto" w:sz="12" w:space="0"/>
            </w:tcBorders>
          </w:tcPr>
          <w:p w14:paraId="3A37E5A4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tcBorders>
              <w:bottom w:val="single" w:color="auto" w:sz="12" w:space="0"/>
            </w:tcBorders>
            <w:noWrap/>
          </w:tcPr>
          <w:p w14:paraId="0D71943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Chr12</w:t>
            </w:r>
          </w:p>
        </w:tc>
        <w:tc>
          <w:tcPr>
            <w:tcW w:w="586" w:type="pct"/>
            <w:gridSpan w:val="2"/>
            <w:tcBorders>
              <w:bottom w:val="single" w:color="auto" w:sz="12" w:space="0"/>
            </w:tcBorders>
            <w:noWrap/>
          </w:tcPr>
          <w:p w14:paraId="5950522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28,001,135 </w:t>
            </w:r>
          </w:p>
        </w:tc>
        <w:tc>
          <w:tcPr>
            <w:tcW w:w="631" w:type="pct"/>
            <w:tcBorders>
              <w:bottom w:val="single" w:color="auto" w:sz="12" w:space="0"/>
            </w:tcBorders>
            <w:noWrap/>
          </w:tcPr>
          <w:p w14:paraId="796BACC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13,620,000 </w:t>
            </w:r>
          </w:p>
        </w:tc>
        <w:tc>
          <w:tcPr>
            <w:tcW w:w="602" w:type="pct"/>
            <w:tcBorders>
              <w:bottom w:val="single" w:color="auto" w:sz="12" w:space="0"/>
            </w:tcBorders>
            <w:noWrap/>
          </w:tcPr>
          <w:p w14:paraId="32CF501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13,720,000 </w:t>
            </w:r>
          </w:p>
        </w:tc>
        <w:tc>
          <w:tcPr>
            <w:tcW w:w="711" w:type="pct"/>
            <w:tcBorders>
              <w:bottom w:val="single" w:color="auto" w:sz="12" w:space="0"/>
            </w:tcBorders>
            <w:noWrap/>
          </w:tcPr>
          <w:p w14:paraId="564146D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100,001 </w:t>
            </w:r>
          </w:p>
        </w:tc>
        <w:tc>
          <w:tcPr>
            <w:tcW w:w="586" w:type="pct"/>
            <w:tcBorders>
              <w:bottom w:val="single" w:color="auto" w:sz="12" w:space="0"/>
            </w:tcBorders>
            <w:noWrap/>
          </w:tcPr>
          <w:p w14:paraId="2148A6C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660" w:type="pct"/>
            <w:noWrap/>
          </w:tcPr>
          <w:p w14:paraId="7B335BAF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</w:tr>
      <w:bookmarkEnd w:id="0"/>
      <w:tr w14:paraId="26B9308F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tcBorders>
              <w:top w:val="single" w:color="auto" w:sz="12" w:space="0"/>
              <w:bottom w:val="single" w:color="auto" w:sz="2" w:space="0"/>
            </w:tcBorders>
            <w:noWrap/>
          </w:tcPr>
          <w:p w14:paraId="57029936">
            <w:pPr>
              <w:widowControl/>
              <w:jc w:val="left"/>
              <w:rPr>
                <w:rFonts w:eastAsia="Times New Roman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3793" w:type="pct"/>
            <w:gridSpan w:val="7"/>
            <w:tcBorders>
              <w:top w:val="single" w:color="auto" w:sz="12" w:space="0"/>
              <w:bottom w:val="single" w:color="auto" w:sz="2" w:space="0"/>
            </w:tcBorders>
            <w:noWrap/>
          </w:tcPr>
          <w:p w14:paraId="19BC9658">
            <w:pPr>
              <w:widowControl/>
              <w:jc w:val="left"/>
              <w:rPr>
                <w:rFonts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color w:val="000000"/>
                <w:kern w:val="0"/>
                <w:szCs w:val="21"/>
              </w:rPr>
              <w:t>Telomere</w:t>
            </w:r>
          </w:p>
        </w:tc>
        <w:tc>
          <w:tcPr>
            <w:tcW w:w="660" w:type="pct"/>
            <w:tcBorders>
              <w:top w:val="single" w:color="auto" w:sz="12" w:space="0"/>
              <w:bottom w:val="single" w:color="auto" w:sz="2" w:space="0"/>
            </w:tcBorders>
            <w:noWrap/>
          </w:tcPr>
          <w:p w14:paraId="72E06CC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</w:tr>
      <w:tr w14:paraId="50E7213A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restart"/>
            <w:tcBorders>
              <w:top w:val="single" w:color="auto" w:sz="2" w:space="0"/>
            </w:tcBorders>
            <w:noWrap/>
          </w:tcPr>
          <w:p w14:paraId="2988AEF3">
            <w:pPr>
              <w:widowControl/>
              <w:jc w:val="center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HZ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_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hapA</w:t>
            </w:r>
          </w:p>
        </w:tc>
        <w:tc>
          <w:tcPr>
            <w:tcW w:w="676" w:type="pct"/>
            <w:tcBorders>
              <w:top w:val="single" w:color="auto" w:sz="2" w:space="0"/>
              <w:bottom w:val="single" w:color="auto" w:sz="12" w:space="0"/>
            </w:tcBorders>
            <w:noWrap/>
          </w:tcPr>
          <w:p w14:paraId="7BAC615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Chromosome</w:t>
            </w:r>
          </w:p>
        </w:tc>
        <w:tc>
          <w:tcPr>
            <w:tcW w:w="563" w:type="pct"/>
            <w:tcBorders>
              <w:top w:val="single" w:color="auto" w:sz="2" w:space="0"/>
              <w:bottom w:val="single" w:color="auto" w:sz="12" w:space="0"/>
            </w:tcBorders>
            <w:noWrap/>
          </w:tcPr>
          <w:p w14:paraId="1F1E2D6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Left_start</w:t>
            </w:r>
          </w:p>
        </w:tc>
        <w:tc>
          <w:tcPr>
            <w:tcW w:w="654" w:type="pct"/>
            <w:gridSpan w:val="2"/>
            <w:tcBorders>
              <w:top w:val="single" w:color="auto" w:sz="2" w:space="0"/>
              <w:bottom w:val="single" w:color="auto" w:sz="12" w:space="0"/>
            </w:tcBorders>
            <w:noWrap/>
          </w:tcPr>
          <w:p w14:paraId="63BFAAB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Left_end</w:t>
            </w:r>
          </w:p>
        </w:tc>
        <w:tc>
          <w:tcPr>
            <w:tcW w:w="602" w:type="pct"/>
            <w:tcBorders>
              <w:top w:val="single" w:color="auto" w:sz="2" w:space="0"/>
              <w:bottom w:val="single" w:color="auto" w:sz="12" w:space="0"/>
            </w:tcBorders>
            <w:noWrap/>
          </w:tcPr>
          <w:p w14:paraId="4B043AF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Left_length</w:t>
            </w:r>
          </w:p>
        </w:tc>
        <w:tc>
          <w:tcPr>
            <w:tcW w:w="711" w:type="pct"/>
            <w:tcBorders>
              <w:top w:val="single" w:color="auto" w:sz="2" w:space="0"/>
              <w:bottom w:val="single" w:color="auto" w:sz="12" w:space="0"/>
            </w:tcBorders>
            <w:noWrap/>
          </w:tcPr>
          <w:p w14:paraId="7C5605F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Right_start</w:t>
            </w:r>
          </w:p>
        </w:tc>
        <w:tc>
          <w:tcPr>
            <w:tcW w:w="586" w:type="pct"/>
            <w:tcBorders>
              <w:top w:val="single" w:color="auto" w:sz="2" w:space="0"/>
              <w:bottom w:val="single" w:color="auto" w:sz="12" w:space="0"/>
            </w:tcBorders>
            <w:noWrap/>
          </w:tcPr>
          <w:p w14:paraId="0B2ED8F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Right_end</w:t>
            </w:r>
          </w:p>
        </w:tc>
        <w:tc>
          <w:tcPr>
            <w:tcW w:w="660" w:type="pct"/>
            <w:tcBorders>
              <w:top w:val="single" w:color="auto" w:sz="2" w:space="0"/>
              <w:bottom w:val="single" w:color="auto" w:sz="12" w:space="0"/>
            </w:tcBorders>
            <w:noWrap/>
          </w:tcPr>
          <w:p w14:paraId="1F45B96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Right_length</w:t>
            </w:r>
          </w:p>
        </w:tc>
      </w:tr>
      <w:tr w14:paraId="4ACBABD4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4DF2825D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tcBorders>
              <w:top w:val="single" w:color="auto" w:sz="12" w:space="0"/>
            </w:tcBorders>
            <w:noWrap/>
          </w:tcPr>
          <w:p w14:paraId="6B8010E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Chr01</w:t>
            </w:r>
          </w:p>
        </w:tc>
        <w:tc>
          <w:tcPr>
            <w:tcW w:w="563" w:type="pct"/>
            <w:tcBorders>
              <w:top w:val="single" w:color="auto" w:sz="12" w:space="0"/>
            </w:tcBorders>
            <w:noWrap/>
          </w:tcPr>
          <w:p w14:paraId="2B14ABE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301 </w:t>
            </w:r>
          </w:p>
        </w:tc>
        <w:tc>
          <w:tcPr>
            <w:tcW w:w="654" w:type="pct"/>
            <w:gridSpan w:val="2"/>
            <w:tcBorders>
              <w:top w:val="single" w:color="auto" w:sz="12" w:space="0"/>
            </w:tcBorders>
            <w:noWrap/>
          </w:tcPr>
          <w:p w14:paraId="5313BC3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14,242 </w:t>
            </w:r>
          </w:p>
        </w:tc>
        <w:tc>
          <w:tcPr>
            <w:tcW w:w="602" w:type="pct"/>
            <w:tcBorders>
              <w:top w:val="single" w:color="auto" w:sz="12" w:space="0"/>
            </w:tcBorders>
            <w:noWrap/>
          </w:tcPr>
          <w:p w14:paraId="3728A17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13,942 </w:t>
            </w:r>
          </w:p>
        </w:tc>
        <w:tc>
          <w:tcPr>
            <w:tcW w:w="711" w:type="pct"/>
            <w:tcBorders>
              <w:top w:val="single" w:color="auto" w:sz="12" w:space="0"/>
            </w:tcBorders>
            <w:noWrap/>
          </w:tcPr>
          <w:p w14:paraId="2CC7F68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48,128,215 </w:t>
            </w:r>
          </w:p>
        </w:tc>
        <w:tc>
          <w:tcPr>
            <w:tcW w:w="586" w:type="pct"/>
            <w:tcBorders>
              <w:top w:val="single" w:color="auto" w:sz="12" w:space="0"/>
            </w:tcBorders>
            <w:noWrap/>
          </w:tcPr>
          <w:p w14:paraId="0E4962C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48,139,220 </w:t>
            </w:r>
          </w:p>
        </w:tc>
        <w:tc>
          <w:tcPr>
            <w:tcW w:w="660" w:type="pct"/>
            <w:tcBorders>
              <w:top w:val="single" w:color="auto" w:sz="12" w:space="0"/>
            </w:tcBorders>
            <w:noWrap/>
          </w:tcPr>
          <w:p w14:paraId="305F159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11,006 </w:t>
            </w:r>
          </w:p>
        </w:tc>
      </w:tr>
      <w:tr w14:paraId="2E2804D2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028BAE6C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43AF26D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Chr02</w:t>
            </w:r>
          </w:p>
        </w:tc>
        <w:tc>
          <w:tcPr>
            <w:tcW w:w="563" w:type="pct"/>
            <w:noWrap/>
          </w:tcPr>
          <w:p w14:paraId="3173175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49 </w:t>
            </w:r>
          </w:p>
        </w:tc>
        <w:tc>
          <w:tcPr>
            <w:tcW w:w="654" w:type="pct"/>
            <w:gridSpan w:val="2"/>
            <w:noWrap/>
          </w:tcPr>
          <w:p w14:paraId="2753961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7,075 </w:t>
            </w:r>
          </w:p>
        </w:tc>
        <w:tc>
          <w:tcPr>
            <w:tcW w:w="602" w:type="pct"/>
            <w:noWrap/>
          </w:tcPr>
          <w:p w14:paraId="4CB295C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7,027 </w:t>
            </w:r>
          </w:p>
        </w:tc>
        <w:tc>
          <w:tcPr>
            <w:tcW w:w="711" w:type="pct"/>
            <w:noWrap/>
          </w:tcPr>
          <w:p w14:paraId="7A28B27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29,180,665 </w:t>
            </w:r>
          </w:p>
        </w:tc>
        <w:tc>
          <w:tcPr>
            <w:tcW w:w="586" w:type="pct"/>
            <w:noWrap/>
          </w:tcPr>
          <w:p w14:paraId="0653111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29,189,564 </w:t>
            </w:r>
          </w:p>
        </w:tc>
        <w:tc>
          <w:tcPr>
            <w:tcW w:w="660" w:type="pct"/>
            <w:noWrap/>
          </w:tcPr>
          <w:p w14:paraId="3BC275A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8,900 </w:t>
            </w:r>
          </w:p>
        </w:tc>
      </w:tr>
      <w:tr w14:paraId="30BE3026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504DC9E0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53466B3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Chr03</w:t>
            </w:r>
          </w:p>
        </w:tc>
        <w:tc>
          <w:tcPr>
            <w:tcW w:w="563" w:type="pct"/>
            <w:noWrap/>
          </w:tcPr>
          <w:p w14:paraId="4F8B285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27 </w:t>
            </w:r>
          </w:p>
        </w:tc>
        <w:tc>
          <w:tcPr>
            <w:tcW w:w="654" w:type="pct"/>
            <w:gridSpan w:val="2"/>
            <w:noWrap/>
          </w:tcPr>
          <w:p w14:paraId="28968C6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939 </w:t>
            </w:r>
          </w:p>
        </w:tc>
        <w:tc>
          <w:tcPr>
            <w:tcW w:w="602" w:type="pct"/>
            <w:noWrap/>
          </w:tcPr>
          <w:p w14:paraId="3294671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913 </w:t>
            </w:r>
          </w:p>
        </w:tc>
        <w:tc>
          <w:tcPr>
            <w:tcW w:w="711" w:type="pct"/>
            <w:noWrap/>
          </w:tcPr>
          <w:p w14:paraId="0243AEE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30,856,230 </w:t>
            </w:r>
          </w:p>
        </w:tc>
        <w:tc>
          <w:tcPr>
            <w:tcW w:w="586" w:type="pct"/>
            <w:noWrap/>
          </w:tcPr>
          <w:p w14:paraId="7998B93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30,858,204 </w:t>
            </w:r>
          </w:p>
        </w:tc>
        <w:tc>
          <w:tcPr>
            <w:tcW w:w="660" w:type="pct"/>
            <w:noWrap/>
          </w:tcPr>
          <w:p w14:paraId="7305634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1,975 </w:t>
            </w:r>
          </w:p>
        </w:tc>
      </w:tr>
      <w:tr w14:paraId="40FE51FE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0B49F2CE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2EF489E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Chr04</w:t>
            </w:r>
          </w:p>
        </w:tc>
        <w:tc>
          <w:tcPr>
            <w:tcW w:w="563" w:type="pct"/>
            <w:noWrap/>
          </w:tcPr>
          <w:p w14:paraId="765A235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4 </w:t>
            </w:r>
          </w:p>
        </w:tc>
        <w:tc>
          <w:tcPr>
            <w:tcW w:w="654" w:type="pct"/>
            <w:gridSpan w:val="2"/>
            <w:noWrap/>
          </w:tcPr>
          <w:p w14:paraId="7B0A15E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7,499 </w:t>
            </w:r>
          </w:p>
        </w:tc>
        <w:tc>
          <w:tcPr>
            <w:tcW w:w="602" w:type="pct"/>
            <w:noWrap/>
          </w:tcPr>
          <w:p w14:paraId="4CF6DE0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7,496 </w:t>
            </w:r>
          </w:p>
        </w:tc>
        <w:tc>
          <w:tcPr>
            <w:tcW w:w="711" w:type="pct"/>
            <w:noWrap/>
          </w:tcPr>
          <w:p w14:paraId="35B0019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32,680,445 </w:t>
            </w:r>
          </w:p>
        </w:tc>
        <w:tc>
          <w:tcPr>
            <w:tcW w:w="586" w:type="pct"/>
            <w:noWrap/>
          </w:tcPr>
          <w:p w14:paraId="3C3ACCC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32,694,372 </w:t>
            </w:r>
          </w:p>
        </w:tc>
        <w:tc>
          <w:tcPr>
            <w:tcW w:w="660" w:type="pct"/>
            <w:noWrap/>
          </w:tcPr>
          <w:p w14:paraId="36CF125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13,928 </w:t>
            </w:r>
          </w:p>
        </w:tc>
      </w:tr>
      <w:tr w14:paraId="3A28BD90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779C4953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41B5DD0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Chr05</w:t>
            </w:r>
          </w:p>
        </w:tc>
        <w:tc>
          <w:tcPr>
            <w:tcW w:w="563" w:type="pct"/>
            <w:noWrap/>
          </w:tcPr>
          <w:p w14:paraId="78EC3FE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173 </w:t>
            </w:r>
          </w:p>
        </w:tc>
        <w:tc>
          <w:tcPr>
            <w:tcW w:w="654" w:type="pct"/>
            <w:gridSpan w:val="2"/>
            <w:noWrap/>
          </w:tcPr>
          <w:p w14:paraId="1A5CB19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13,297 </w:t>
            </w:r>
          </w:p>
        </w:tc>
        <w:tc>
          <w:tcPr>
            <w:tcW w:w="602" w:type="pct"/>
            <w:noWrap/>
          </w:tcPr>
          <w:p w14:paraId="7116206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13,125 </w:t>
            </w:r>
          </w:p>
        </w:tc>
        <w:tc>
          <w:tcPr>
            <w:tcW w:w="711" w:type="pct"/>
            <w:noWrap/>
          </w:tcPr>
          <w:p w14:paraId="78E6303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34,395,329 </w:t>
            </w:r>
          </w:p>
        </w:tc>
        <w:tc>
          <w:tcPr>
            <w:tcW w:w="586" w:type="pct"/>
            <w:noWrap/>
          </w:tcPr>
          <w:p w14:paraId="31D4805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34,403,523 </w:t>
            </w:r>
          </w:p>
        </w:tc>
        <w:tc>
          <w:tcPr>
            <w:tcW w:w="660" w:type="pct"/>
            <w:noWrap/>
          </w:tcPr>
          <w:p w14:paraId="404BE1F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8,195 </w:t>
            </w:r>
          </w:p>
        </w:tc>
      </w:tr>
      <w:tr w14:paraId="3AB62EB8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47FD0851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5134DE7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Chr06</w:t>
            </w:r>
          </w:p>
        </w:tc>
        <w:tc>
          <w:tcPr>
            <w:tcW w:w="563" w:type="pct"/>
            <w:noWrap/>
          </w:tcPr>
          <w:p w14:paraId="74469F2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11 </w:t>
            </w:r>
          </w:p>
        </w:tc>
        <w:tc>
          <w:tcPr>
            <w:tcW w:w="654" w:type="pct"/>
            <w:gridSpan w:val="2"/>
            <w:noWrap/>
          </w:tcPr>
          <w:p w14:paraId="54541F3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6,845 </w:t>
            </w:r>
          </w:p>
        </w:tc>
        <w:tc>
          <w:tcPr>
            <w:tcW w:w="602" w:type="pct"/>
            <w:noWrap/>
          </w:tcPr>
          <w:p w14:paraId="3A3E53A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6,835 </w:t>
            </w:r>
          </w:p>
        </w:tc>
        <w:tc>
          <w:tcPr>
            <w:tcW w:w="711" w:type="pct"/>
            <w:noWrap/>
          </w:tcPr>
          <w:p w14:paraId="041B086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32,711,456 </w:t>
            </w:r>
          </w:p>
        </w:tc>
        <w:tc>
          <w:tcPr>
            <w:tcW w:w="586" w:type="pct"/>
            <w:noWrap/>
          </w:tcPr>
          <w:p w14:paraId="1C1D304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32,716,896 </w:t>
            </w:r>
          </w:p>
        </w:tc>
        <w:tc>
          <w:tcPr>
            <w:tcW w:w="660" w:type="pct"/>
            <w:noWrap/>
          </w:tcPr>
          <w:p w14:paraId="26D0FE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5,441 </w:t>
            </w:r>
          </w:p>
        </w:tc>
      </w:tr>
      <w:tr w14:paraId="30BB71D1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7A2B2A66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650677E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Chr07</w:t>
            </w:r>
          </w:p>
        </w:tc>
        <w:tc>
          <w:tcPr>
            <w:tcW w:w="563" w:type="pct"/>
            <w:noWrap/>
          </w:tcPr>
          <w:p w14:paraId="4433961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80 </w:t>
            </w:r>
          </w:p>
        </w:tc>
        <w:tc>
          <w:tcPr>
            <w:tcW w:w="654" w:type="pct"/>
            <w:gridSpan w:val="2"/>
            <w:noWrap/>
          </w:tcPr>
          <w:p w14:paraId="0A11C5C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6,429 </w:t>
            </w:r>
          </w:p>
        </w:tc>
        <w:tc>
          <w:tcPr>
            <w:tcW w:w="602" w:type="pct"/>
            <w:noWrap/>
          </w:tcPr>
          <w:p w14:paraId="66DD197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6,350 </w:t>
            </w:r>
          </w:p>
        </w:tc>
        <w:tc>
          <w:tcPr>
            <w:tcW w:w="711" w:type="pct"/>
            <w:noWrap/>
          </w:tcPr>
          <w:p w14:paraId="4B26D09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34,089,647 </w:t>
            </w:r>
          </w:p>
        </w:tc>
        <w:tc>
          <w:tcPr>
            <w:tcW w:w="586" w:type="pct"/>
            <w:noWrap/>
          </w:tcPr>
          <w:p w14:paraId="2B1CC29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34,095,463 </w:t>
            </w:r>
          </w:p>
        </w:tc>
        <w:tc>
          <w:tcPr>
            <w:tcW w:w="660" w:type="pct"/>
            <w:noWrap/>
          </w:tcPr>
          <w:p w14:paraId="0962DCC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5,817 </w:t>
            </w:r>
          </w:p>
        </w:tc>
      </w:tr>
      <w:tr w14:paraId="6979901D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220A1E04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792E570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Chr08</w:t>
            </w:r>
          </w:p>
        </w:tc>
        <w:tc>
          <w:tcPr>
            <w:tcW w:w="563" w:type="pct"/>
            <w:noWrap/>
          </w:tcPr>
          <w:p w14:paraId="01CE27C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119 </w:t>
            </w:r>
          </w:p>
        </w:tc>
        <w:tc>
          <w:tcPr>
            <w:tcW w:w="654" w:type="pct"/>
            <w:gridSpan w:val="2"/>
            <w:noWrap/>
          </w:tcPr>
          <w:p w14:paraId="5CD99F0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9,166 </w:t>
            </w:r>
          </w:p>
        </w:tc>
        <w:tc>
          <w:tcPr>
            <w:tcW w:w="602" w:type="pct"/>
            <w:noWrap/>
          </w:tcPr>
          <w:p w14:paraId="23B72BF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9,048 </w:t>
            </w:r>
          </w:p>
        </w:tc>
        <w:tc>
          <w:tcPr>
            <w:tcW w:w="711" w:type="pct"/>
            <w:noWrap/>
          </w:tcPr>
          <w:p w14:paraId="451F3BD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29,023,807 </w:t>
            </w:r>
          </w:p>
        </w:tc>
        <w:tc>
          <w:tcPr>
            <w:tcW w:w="586" w:type="pct"/>
            <w:noWrap/>
          </w:tcPr>
          <w:p w14:paraId="5A48548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29,024,719 </w:t>
            </w:r>
          </w:p>
        </w:tc>
        <w:tc>
          <w:tcPr>
            <w:tcW w:w="660" w:type="pct"/>
            <w:noWrap/>
          </w:tcPr>
          <w:p w14:paraId="23E0285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913 </w:t>
            </w:r>
          </w:p>
        </w:tc>
      </w:tr>
      <w:tr w14:paraId="27F52392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779A8CF0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7F1DBC4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Chr09</w:t>
            </w:r>
          </w:p>
        </w:tc>
        <w:tc>
          <w:tcPr>
            <w:tcW w:w="563" w:type="pct"/>
            <w:noWrap/>
          </w:tcPr>
          <w:p w14:paraId="32CE1CE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30 </w:t>
            </w:r>
          </w:p>
        </w:tc>
        <w:tc>
          <w:tcPr>
            <w:tcW w:w="654" w:type="pct"/>
            <w:gridSpan w:val="2"/>
            <w:noWrap/>
          </w:tcPr>
          <w:p w14:paraId="2837D40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5,535 </w:t>
            </w:r>
          </w:p>
        </w:tc>
        <w:tc>
          <w:tcPr>
            <w:tcW w:w="602" w:type="pct"/>
            <w:noWrap/>
          </w:tcPr>
          <w:p w14:paraId="00CD47D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5,506 </w:t>
            </w:r>
          </w:p>
        </w:tc>
        <w:tc>
          <w:tcPr>
            <w:tcW w:w="711" w:type="pct"/>
            <w:noWrap/>
          </w:tcPr>
          <w:p w14:paraId="5E4ABBC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30,391,147 </w:t>
            </w:r>
          </w:p>
        </w:tc>
        <w:tc>
          <w:tcPr>
            <w:tcW w:w="586" w:type="pct"/>
            <w:noWrap/>
          </w:tcPr>
          <w:p w14:paraId="7412C0F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30,412,778 </w:t>
            </w:r>
          </w:p>
        </w:tc>
        <w:tc>
          <w:tcPr>
            <w:tcW w:w="660" w:type="pct"/>
            <w:noWrap/>
          </w:tcPr>
          <w:p w14:paraId="0E81E32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21,632 </w:t>
            </w:r>
          </w:p>
        </w:tc>
      </w:tr>
      <w:tr w14:paraId="5906BCB3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026252F0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11146BD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Chr10</w:t>
            </w:r>
          </w:p>
        </w:tc>
        <w:tc>
          <w:tcPr>
            <w:tcW w:w="563" w:type="pct"/>
            <w:noWrap/>
          </w:tcPr>
          <w:p w14:paraId="57793EB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97 </w:t>
            </w:r>
          </w:p>
        </w:tc>
        <w:tc>
          <w:tcPr>
            <w:tcW w:w="654" w:type="pct"/>
            <w:gridSpan w:val="2"/>
            <w:noWrap/>
          </w:tcPr>
          <w:p w14:paraId="6166F04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5,590 </w:t>
            </w:r>
          </w:p>
        </w:tc>
        <w:tc>
          <w:tcPr>
            <w:tcW w:w="602" w:type="pct"/>
            <w:noWrap/>
          </w:tcPr>
          <w:p w14:paraId="451BD34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5,494 </w:t>
            </w:r>
          </w:p>
        </w:tc>
        <w:tc>
          <w:tcPr>
            <w:tcW w:w="711" w:type="pct"/>
            <w:noWrap/>
          </w:tcPr>
          <w:p w14:paraId="5785AA6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26,415,976 </w:t>
            </w:r>
          </w:p>
        </w:tc>
        <w:tc>
          <w:tcPr>
            <w:tcW w:w="586" w:type="pct"/>
            <w:noWrap/>
          </w:tcPr>
          <w:p w14:paraId="3DE625A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26,418,404 </w:t>
            </w:r>
          </w:p>
        </w:tc>
        <w:tc>
          <w:tcPr>
            <w:tcW w:w="660" w:type="pct"/>
            <w:noWrap/>
          </w:tcPr>
          <w:p w14:paraId="414040E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2,429 </w:t>
            </w:r>
          </w:p>
        </w:tc>
      </w:tr>
      <w:tr w14:paraId="4616B5EF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7282169C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03AA5AF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Chr11</w:t>
            </w:r>
          </w:p>
        </w:tc>
        <w:tc>
          <w:tcPr>
            <w:tcW w:w="563" w:type="pct"/>
            <w:noWrap/>
          </w:tcPr>
          <w:p w14:paraId="39710FD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28 </w:t>
            </w:r>
          </w:p>
        </w:tc>
        <w:tc>
          <w:tcPr>
            <w:tcW w:w="654" w:type="pct"/>
            <w:gridSpan w:val="2"/>
            <w:noWrap/>
          </w:tcPr>
          <w:p w14:paraId="4179C84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6,600 </w:t>
            </w:r>
          </w:p>
        </w:tc>
        <w:tc>
          <w:tcPr>
            <w:tcW w:w="602" w:type="pct"/>
            <w:noWrap/>
          </w:tcPr>
          <w:p w14:paraId="7806355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6,573 </w:t>
            </w:r>
          </w:p>
        </w:tc>
        <w:tc>
          <w:tcPr>
            <w:tcW w:w="711" w:type="pct"/>
            <w:noWrap/>
          </w:tcPr>
          <w:p w14:paraId="2138749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28,453,358 </w:t>
            </w:r>
          </w:p>
        </w:tc>
        <w:tc>
          <w:tcPr>
            <w:tcW w:w="586" w:type="pct"/>
            <w:noWrap/>
          </w:tcPr>
          <w:p w14:paraId="0DDD8A9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28,458,399 </w:t>
            </w:r>
          </w:p>
        </w:tc>
        <w:tc>
          <w:tcPr>
            <w:tcW w:w="660" w:type="pct"/>
            <w:noWrap/>
          </w:tcPr>
          <w:p w14:paraId="071B870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5,042 </w:t>
            </w:r>
          </w:p>
        </w:tc>
      </w:tr>
      <w:tr w14:paraId="2043785B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704E6EBC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0BFB052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Chr12</w:t>
            </w:r>
          </w:p>
        </w:tc>
        <w:tc>
          <w:tcPr>
            <w:tcW w:w="563" w:type="pct"/>
            <w:noWrap/>
          </w:tcPr>
          <w:p w14:paraId="38008CF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15 </w:t>
            </w:r>
          </w:p>
        </w:tc>
        <w:tc>
          <w:tcPr>
            <w:tcW w:w="654" w:type="pct"/>
            <w:gridSpan w:val="2"/>
            <w:noWrap/>
          </w:tcPr>
          <w:p w14:paraId="082BDE1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7,188 </w:t>
            </w:r>
          </w:p>
        </w:tc>
        <w:tc>
          <w:tcPr>
            <w:tcW w:w="602" w:type="pct"/>
            <w:noWrap/>
          </w:tcPr>
          <w:p w14:paraId="15F4828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7,174 </w:t>
            </w:r>
          </w:p>
        </w:tc>
        <w:tc>
          <w:tcPr>
            <w:tcW w:w="711" w:type="pct"/>
            <w:noWrap/>
          </w:tcPr>
          <w:p w14:paraId="603F80C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28,520,970 </w:t>
            </w:r>
          </w:p>
        </w:tc>
        <w:tc>
          <w:tcPr>
            <w:tcW w:w="586" w:type="pct"/>
            <w:noWrap/>
          </w:tcPr>
          <w:p w14:paraId="7F3B498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28,532,994 </w:t>
            </w:r>
          </w:p>
        </w:tc>
        <w:tc>
          <w:tcPr>
            <w:tcW w:w="660" w:type="pct"/>
            <w:noWrap/>
          </w:tcPr>
          <w:p w14:paraId="20816D1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12,025 </w:t>
            </w:r>
          </w:p>
        </w:tc>
      </w:tr>
      <w:tr w14:paraId="21C8A3CC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restart"/>
            <w:noWrap/>
          </w:tcPr>
          <w:p w14:paraId="576D02D7">
            <w:pPr>
              <w:widowControl/>
              <w:jc w:val="center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HZ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_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hapB</w:t>
            </w:r>
          </w:p>
        </w:tc>
        <w:tc>
          <w:tcPr>
            <w:tcW w:w="676" w:type="pct"/>
            <w:noWrap/>
          </w:tcPr>
          <w:p w14:paraId="0C12CC6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Chr01</w:t>
            </w:r>
          </w:p>
        </w:tc>
        <w:tc>
          <w:tcPr>
            <w:tcW w:w="563" w:type="pct"/>
            <w:noWrap/>
          </w:tcPr>
          <w:p w14:paraId="483813C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251 </w:t>
            </w:r>
          </w:p>
        </w:tc>
        <w:tc>
          <w:tcPr>
            <w:tcW w:w="654" w:type="pct"/>
            <w:gridSpan w:val="2"/>
            <w:noWrap/>
          </w:tcPr>
          <w:p w14:paraId="2A5CD33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5,002 </w:t>
            </w:r>
          </w:p>
        </w:tc>
        <w:tc>
          <w:tcPr>
            <w:tcW w:w="602" w:type="pct"/>
            <w:noWrap/>
          </w:tcPr>
          <w:p w14:paraId="4620288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4,752 </w:t>
            </w:r>
          </w:p>
        </w:tc>
        <w:tc>
          <w:tcPr>
            <w:tcW w:w="711" w:type="pct"/>
            <w:noWrap/>
          </w:tcPr>
          <w:p w14:paraId="5AC0397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47,432,249 </w:t>
            </w:r>
          </w:p>
        </w:tc>
        <w:tc>
          <w:tcPr>
            <w:tcW w:w="586" w:type="pct"/>
            <w:noWrap/>
          </w:tcPr>
          <w:p w14:paraId="1B6A0D7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47,438,228 </w:t>
            </w:r>
          </w:p>
        </w:tc>
        <w:tc>
          <w:tcPr>
            <w:tcW w:w="660" w:type="pct"/>
            <w:noWrap/>
          </w:tcPr>
          <w:p w14:paraId="4E9413C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5,980 </w:t>
            </w:r>
          </w:p>
        </w:tc>
      </w:tr>
      <w:tr w14:paraId="234AF24C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29409A69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2E7064B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Chr02</w:t>
            </w:r>
          </w:p>
        </w:tc>
        <w:tc>
          <w:tcPr>
            <w:tcW w:w="563" w:type="pct"/>
            <w:noWrap/>
          </w:tcPr>
          <w:p w14:paraId="28D3BD2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40 </w:t>
            </w:r>
          </w:p>
        </w:tc>
        <w:tc>
          <w:tcPr>
            <w:tcW w:w="654" w:type="pct"/>
            <w:gridSpan w:val="2"/>
            <w:noWrap/>
          </w:tcPr>
          <w:p w14:paraId="5E0B8B3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7,525 </w:t>
            </w:r>
          </w:p>
        </w:tc>
        <w:tc>
          <w:tcPr>
            <w:tcW w:w="602" w:type="pct"/>
            <w:noWrap/>
          </w:tcPr>
          <w:p w14:paraId="7BE9340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7,486 </w:t>
            </w:r>
          </w:p>
        </w:tc>
        <w:tc>
          <w:tcPr>
            <w:tcW w:w="711" w:type="pct"/>
            <w:noWrap/>
          </w:tcPr>
          <w:p w14:paraId="3C7D78A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28,550,583 </w:t>
            </w:r>
          </w:p>
        </w:tc>
        <w:tc>
          <w:tcPr>
            <w:tcW w:w="586" w:type="pct"/>
            <w:noWrap/>
          </w:tcPr>
          <w:p w14:paraId="3489D05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28,562,647 </w:t>
            </w:r>
          </w:p>
        </w:tc>
        <w:tc>
          <w:tcPr>
            <w:tcW w:w="660" w:type="pct"/>
            <w:noWrap/>
          </w:tcPr>
          <w:p w14:paraId="260B871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12,065 </w:t>
            </w:r>
          </w:p>
        </w:tc>
      </w:tr>
      <w:tr w14:paraId="513147DB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0D3E1F23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233D26C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Chr03</w:t>
            </w:r>
          </w:p>
        </w:tc>
        <w:tc>
          <w:tcPr>
            <w:tcW w:w="563" w:type="pct"/>
            <w:noWrap/>
          </w:tcPr>
          <w:p w14:paraId="7C06834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6 </w:t>
            </w:r>
          </w:p>
        </w:tc>
        <w:tc>
          <w:tcPr>
            <w:tcW w:w="654" w:type="pct"/>
            <w:gridSpan w:val="2"/>
            <w:noWrap/>
          </w:tcPr>
          <w:p w14:paraId="20E8125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3,430 </w:t>
            </w:r>
          </w:p>
        </w:tc>
        <w:tc>
          <w:tcPr>
            <w:tcW w:w="602" w:type="pct"/>
            <w:noWrap/>
          </w:tcPr>
          <w:p w14:paraId="021466B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3,425 </w:t>
            </w:r>
          </w:p>
        </w:tc>
        <w:tc>
          <w:tcPr>
            <w:tcW w:w="711" w:type="pct"/>
            <w:noWrap/>
          </w:tcPr>
          <w:p w14:paraId="63B4CBB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30,401,992 </w:t>
            </w:r>
          </w:p>
        </w:tc>
        <w:tc>
          <w:tcPr>
            <w:tcW w:w="586" w:type="pct"/>
            <w:noWrap/>
          </w:tcPr>
          <w:p w14:paraId="29F86B3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30,403,845 </w:t>
            </w:r>
          </w:p>
        </w:tc>
        <w:tc>
          <w:tcPr>
            <w:tcW w:w="660" w:type="pct"/>
            <w:noWrap/>
          </w:tcPr>
          <w:p w14:paraId="3A36539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1,854 </w:t>
            </w:r>
          </w:p>
        </w:tc>
      </w:tr>
      <w:tr w14:paraId="0F9C1E5B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6A9E7665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5C30F8B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Chr04</w:t>
            </w:r>
          </w:p>
        </w:tc>
        <w:tc>
          <w:tcPr>
            <w:tcW w:w="563" w:type="pct"/>
            <w:noWrap/>
          </w:tcPr>
          <w:p w14:paraId="5DC2D0F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63 </w:t>
            </w:r>
          </w:p>
        </w:tc>
        <w:tc>
          <w:tcPr>
            <w:tcW w:w="654" w:type="pct"/>
            <w:gridSpan w:val="2"/>
            <w:noWrap/>
          </w:tcPr>
          <w:p w14:paraId="15D73B9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7,046 </w:t>
            </w:r>
          </w:p>
        </w:tc>
        <w:tc>
          <w:tcPr>
            <w:tcW w:w="602" w:type="pct"/>
            <w:noWrap/>
          </w:tcPr>
          <w:p w14:paraId="7D1601F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6,984 </w:t>
            </w:r>
          </w:p>
        </w:tc>
        <w:tc>
          <w:tcPr>
            <w:tcW w:w="711" w:type="pct"/>
            <w:noWrap/>
          </w:tcPr>
          <w:p w14:paraId="5056796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32,873,956 </w:t>
            </w:r>
          </w:p>
        </w:tc>
        <w:tc>
          <w:tcPr>
            <w:tcW w:w="586" w:type="pct"/>
            <w:noWrap/>
          </w:tcPr>
          <w:p w14:paraId="207D785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32,874,356 </w:t>
            </w:r>
          </w:p>
        </w:tc>
        <w:tc>
          <w:tcPr>
            <w:tcW w:w="660" w:type="pct"/>
            <w:noWrap/>
          </w:tcPr>
          <w:p w14:paraId="087F1D8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401 </w:t>
            </w:r>
          </w:p>
        </w:tc>
      </w:tr>
      <w:tr w14:paraId="634EEB08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734554E2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45D65B6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Chr05</w:t>
            </w:r>
          </w:p>
        </w:tc>
        <w:tc>
          <w:tcPr>
            <w:tcW w:w="563" w:type="pct"/>
            <w:noWrap/>
          </w:tcPr>
          <w:p w14:paraId="4B7DA7F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 </w:t>
            </w:r>
          </w:p>
        </w:tc>
        <w:tc>
          <w:tcPr>
            <w:tcW w:w="654" w:type="pct"/>
            <w:gridSpan w:val="2"/>
            <w:noWrap/>
          </w:tcPr>
          <w:p w14:paraId="2EA2240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8,189 </w:t>
            </w:r>
          </w:p>
        </w:tc>
        <w:tc>
          <w:tcPr>
            <w:tcW w:w="602" w:type="pct"/>
            <w:noWrap/>
          </w:tcPr>
          <w:p w14:paraId="1D4DAE5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8,189 </w:t>
            </w:r>
          </w:p>
        </w:tc>
        <w:tc>
          <w:tcPr>
            <w:tcW w:w="711" w:type="pct"/>
            <w:noWrap/>
          </w:tcPr>
          <w:p w14:paraId="4826DCA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32,814,203 </w:t>
            </w:r>
          </w:p>
        </w:tc>
        <w:tc>
          <w:tcPr>
            <w:tcW w:w="586" w:type="pct"/>
            <w:noWrap/>
          </w:tcPr>
          <w:p w14:paraId="15EB0B3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32,823,127 </w:t>
            </w:r>
          </w:p>
        </w:tc>
        <w:tc>
          <w:tcPr>
            <w:tcW w:w="660" w:type="pct"/>
            <w:noWrap/>
          </w:tcPr>
          <w:p w14:paraId="7519368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8,925 </w:t>
            </w:r>
          </w:p>
        </w:tc>
      </w:tr>
      <w:tr w14:paraId="1BB94763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659B7F13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1966EEB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Chr06</w:t>
            </w:r>
          </w:p>
        </w:tc>
        <w:tc>
          <w:tcPr>
            <w:tcW w:w="563" w:type="pct"/>
            <w:noWrap/>
          </w:tcPr>
          <w:p w14:paraId="1CDFE0A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54" w:type="pct"/>
            <w:gridSpan w:val="2"/>
            <w:noWrap/>
          </w:tcPr>
          <w:p w14:paraId="53B962A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02" w:type="pct"/>
            <w:noWrap/>
          </w:tcPr>
          <w:p w14:paraId="0A0A2BD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711" w:type="pct"/>
            <w:noWrap/>
          </w:tcPr>
          <w:p w14:paraId="434066B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32,989,522 </w:t>
            </w:r>
          </w:p>
        </w:tc>
        <w:tc>
          <w:tcPr>
            <w:tcW w:w="586" w:type="pct"/>
            <w:noWrap/>
          </w:tcPr>
          <w:p w14:paraId="18B065C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32,994,629 </w:t>
            </w:r>
          </w:p>
        </w:tc>
        <w:tc>
          <w:tcPr>
            <w:tcW w:w="660" w:type="pct"/>
            <w:noWrap/>
          </w:tcPr>
          <w:p w14:paraId="423C3B3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5,108 </w:t>
            </w:r>
          </w:p>
        </w:tc>
      </w:tr>
      <w:tr w14:paraId="6E5D9704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2DF46B98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14D07CC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Chr07</w:t>
            </w:r>
          </w:p>
        </w:tc>
        <w:tc>
          <w:tcPr>
            <w:tcW w:w="563" w:type="pct"/>
            <w:noWrap/>
          </w:tcPr>
          <w:p w14:paraId="1D4F16D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52 </w:t>
            </w:r>
          </w:p>
        </w:tc>
        <w:tc>
          <w:tcPr>
            <w:tcW w:w="654" w:type="pct"/>
            <w:gridSpan w:val="2"/>
            <w:noWrap/>
          </w:tcPr>
          <w:p w14:paraId="7E2AF87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12,995 </w:t>
            </w:r>
          </w:p>
        </w:tc>
        <w:tc>
          <w:tcPr>
            <w:tcW w:w="602" w:type="pct"/>
            <w:noWrap/>
          </w:tcPr>
          <w:p w14:paraId="518AAAF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12,944 </w:t>
            </w:r>
          </w:p>
        </w:tc>
        <w:tc>
          <w:tcPr>
            <w:tcW w:w="711" w:type="pct"/>
            <w:noWrap/>
          </w:tcPr>
          <w:p w14:paraId="4FCDDFB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32,244,608 </w:t>
            </w:r>
          </w:p>
        </w:tc>
        <w:tc>
          <w:tcPr>
            <w:tcW w:w="586" w:type="pct"/>
            <w:noWrap/>
          </w:tcPr>
          <w:p w14:paraId="280C070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32,252,827 </w:t>
            </w:r>
          </w:p>
        </w:tc>
        <w:tc>
          <w:tcPr>
            <w:tcW w:w="660" w:type="pct"/>
            <w:noWrap/>
          </w:tcPr>
          <w:p w14:paraId="7075B2E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8,220 </w:t>
            </w:r>
          </w:p>
        </w:tc>
      </w:tr>
      <w:tr w14:paraId="5639B158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177776C2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5D139F2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Chr08</w:t>
            </w:r>
          </w:p>
        </w:tc>
        <w:tc>
          <w:tcPr>
            <w:tcW w:w="563" w:type="pct"/>
            <w:noWrap/>
          </w:tcPr>
          <w:p w14:paraId="54CDA19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45 </w:t>
            </w:r>
          </w:p>
        </w:tc>
        <w:tc>
          <w:tcPr>
            <w:tcW w:w="654" w:type="pct"/>
            <w:gridSpan w:val="2"/>
            <w:noWrap/>
          </w:tcPr>
          <w:p w14:paraId="6FBCF27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3,932 </w:t>
            </w:r>
          </w:p>
        </w:tc>
        <w:tc>
          <w:tcPr>
            <w:tcW w:w="602" w:type="pct"/>
            <w:noWrap/>
          </w:tcPr>
          <w:p w14:paraId="3EAE026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3,888 </w:t>
            </w:r>
          </w:p>
        </w:tc>
        <w:tc>
          <w:tcPr>
            <w:tcW w:w="711" w:type="pct"/>
            <w:noWrap/>
          </w:tcPr>
          <w:p w14:paraId="349E7D4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28,631,144 </w:t>
            </w:r>
          </w:p>
        </w:tc>
        <w:tc>
          <w:tcPr>
            <w:tcW w:w="586" w:type="pct"/>
            <w:noWrap/>
          </w:tcPr>
          <w:p w14:paraId="3F3933E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28,632,935 </w:t>
            </w:r>
          </w:p>
        </w:tc>
        <w:tc>
          <w:tcPr>
            <w:tcW w:w="660" w:type="pct"/>
            <w:noWrap/>
          </w:tcPr>
          <w:p w14:paraId="1088413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1,792 </w:t>
            </w:r>
          </w:p>
        </w:tc>
      </w:tr>
      <w:tr w14:paraId="2C89CD2E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7E554DD0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2997246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Chr09</w:t>
            </w:r>
          </w:p>
        </w:tc>
        <w:tc>
          <w:tcPr>
            <w:tcW w:w="563" w:type="pct"/>
            <w:noWrap/>
          </w:tcPr>
          <w:p w14:paraId="265BE5A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195 </w:t>
            </w:r>
          </w:p>
        </w:tc>
        <w:tc>
          <w:tcPr>
            <w:tcW w:w="654" w:type="pct"/>
            <w:gridSpan w:val="2"/>
            <w:noWrap/>
          </w:tcPr>
          <w:p w14:paraId="2E86CD0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5,571 </w:t>
            </w:r>
          </w:p>
        </w:tc>
        <w:tc>
          <w:tcPr>
            <w:tcW w:w="602" w:type="pct"/>
            <w:noWrap/>
          </w:tcPr>
          <w:p w14:paraId="0475563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5,377 </w:t>
            </w:r>
          </w:p>
        </w:tc>
        <w:tc>
          <w:tcPr>
            <w:tcW w:w="711" w:type="pct"/>
            <w:noWrap/>
          </w:tcPr>
          <w:p w14:paraId="24789A4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30,729,563 </w:t>
            </w:r>
          </w:p>
        </w:tc>
        <w:tc>
          <w:tcPr>
            <w:tcW w:w="586" w:type="pct"/>
            <w:noWrap/>
          </w:tcPr>
          <w:p w14:paraId="41C34EA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30,739,047 </w:t>
            </w:r>
          </w:p>
        </w:tc>
        <w:tc>
          <w:tcPr>
            <w:tcW w:w="660" w:type="pct"/>
            <w:noWrap/>
          </w:tcPr>
          <w:p w14:paraId="7CADA46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9,485 </w:t>
            </w:r>
          </w:p>
        </w:tc>
      </w:tr>
      <w:tr w14:paraId="74844E2A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3D91209F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039D557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Chr10</w:t>
            </w:r>
          </w:p>
        </w:tc>
        <w:tc>
          <w:tcPr>
            <w:tcW w:w="563" w:type="pct"/>
            <w:noWrap/>
          </w:tcPr>
          <w:p w14:paraId="45E4B10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75 </w:t>
            </w:r>
          </w:p>
        </w:tc>
        <w:tc>
          <w:tcPr>
            <w:tcW w:w="654" w:type="pct"/>
            <w:gridSpan w:val="2"/>
            <w:noWrap/>
          </w:tcPr>
          <w:p w14:paraId="71689B4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11,502 </w:t>
            </w:r>
          </w:p>
        </w:tc>
        <w:tc>
          <w:tcPr>
            <w:tcW w:w="602" w:type="pct"/>
            <w:noWrap/>
          </w:tcPr>
          <w:p w14:paraId="551AF4E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11,428 </w:t>
            </w:r>
          </w:p>
        </w:tc>
        <w:tc>
          <w:tcPr>
            <w:tcW w:w="711" w:type="pct"/>
            <w:noWrap/>
          </w:tcPr>
          <w:p w14:paraId="0631F53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25,522,945 </w:t>
            </w:r>
          </w:p>
        </w:tc>
        <w:tc>
          <w:tcPr>
            <w:tcW w:w="586" w:type="pct"/>
            <w:noWrap/>
          </w:tcPr>
          <w:p w14:paraId="459A359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25,533,676 </w:t>
            </w:r>
          </w:p>
        </w:tc>
        <w:tc>
          <w:tcPr>
            <w:tcW w:w="660" w:type="pct"/>
            <w:noWrap/>
          </w:tcPr>
          <w:p w14:paraId="4807F66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10,732 </w:t>
            </w:r>
          </w:p>
        </w:tc>
      </w:tr>
      <w:tr w14:paraId="6F54CBF7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</w:tcPr>
          <w:p w14:paraId="12B79A6C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noWrap/>
          </w:tcPr>
          <w:p w14:paraId="28ABC9C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Chr11</w:t>
            </w:r>
          </w:p>
        </w:tc>
        <w:tc>
          <w:tcPr>
            <w:tcW w:w="563" w:type="pct"/>
            <w:noWrap/>
          </w:tcPr>
          <w:p w14:paraId="61686EA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119 </w:t>
            </w:r>
          </w:p>
        </w:tc>
        <w:tc>
          <w:tcPr>
            <w:tcW w:w="654" w:type="pct"/>
            <w:gridSpan w:val="2"/>
            <w:noWrap/>
          </w:tcPr>
          <w:p w14:paraId="7E6A89B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16,267 </w:t>
            </w:r>
          </w:p>
        </w:tc>
        <w:tc>
          <w:tcPr>
            <w:tcW w:w="602" w:type="pct"/>
            <w:noWrap/>
          </w:tcPr>
          <w:p w14:paraId="5832D58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16,149 </w:t>
            </w:r>
          </w:p>
        </w:tc>
        <w:tc>
          <w:tcPr>
            <w:tcW w:w="711" w:type="pct"/>
            <w:noWrap/>
          </w:tcPr>
          <w:p w14:paraId="31375D9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31,245,018 </w:t>
            </w:r>
          </w:p>
        </w:tc>
        <w:tc>
          <w:tcPr>
            <w:tcW w:w="586" w:type="pct"/>
            <w:noWrap/>
          </w:tcPr>
          <w:p w14:paraId="340D20E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31,253,900 </w:t>
            </w:r>
          </w:p>
        </w:tc>
        <w:tc>
          <w:tcPr>
            <w:tcW w:w="660" w:type="pct"/>
            <w:noWrap/>
          </w:tcPr>
          <w:p w14:paraId="76B3EB3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8,883 </w:t>
            </w:r>
          </w:p>
        </w:tc>
      </w:tr>
      <w:tr w14:paraId="0C72A072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6" w:type="pct"/>
            <w:vMerge w:val="continue"/>
            <w:tcBorders>
              <w:bottom w:val="single" w:color="auto" w:sz="12" w:space="0"/>
            </w:tcBorders>
          </w:tcPr>
          <w:p w14:paraId="2321BB24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676" w:type="pct"/>
            <w:tcBorders>
              <w:bottom w:val="single" w:color="auto" w:sz="12" w:space="0"/>
            </w:tcBorders>
            <w:noWrap/>
          </w:tcPr>
          <w:p w14:paraId="60152A0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Chr12</w:t>
            </w:r>
          </w:p>
        </w:tc>
        <w:tc>
          <w:tcPr>
            <w:tcW w:w="563" w:type="pct"/>
            <w:tcBorders>
              <w:bottom w:val="single" w:color="auto" w:sz="12" w:space="0"/>
            </w:tcBorders>
            <w:noWrap/>
          </w:tcPr>
          <w:p w14:paraId="26F9E8C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180 </w:t>
            </w:r>
          </w:p>
        </w:tc>
        <w:tc>
          <w:tcPr>
            <w:tcW w:w="654" w:type="pct"/>
            <w:gridSpan w:val="2"/>
            <w:tcBorders>
              <w:bottom w:val="single" w:color="auto" w:sz="12" w:space="0"/>
            </w:tcBorders>
            <w:noWrap/>
          </w:tcPr>
          <w:p w14:paraId="5C63971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3,610 </w:t>
            </w:r>
          </w:p>
        </w:tc>
        <w:tc>
          <w:tcPr>
            <w:tcW w:w="602" w:type="pct"/>
            <w:tcBorders>
              <w:bottom w:val="single" w:color="auto" w:sz="12" w:space="0"/>
            </w:tcBorders>
            <w:noWrap/>
          </w:tcPr>
          <w:p w14:paraId="73A76EA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3,431 </w:t>
            </w:r>
          </w:p>
        </w:tc>
        <w:tc>
          <w:tcPr>
            <w:tcW w:w="711" w:type="pct"/>
            <w:tcBorders>
              <w:bottom w:val="single" w:color="auto" w:sz="12" w:space="0"/>
            </w:tcBorders>
            <w:noWrap/>
          </w:tcPr>
          <w:p w14:paraId="794C995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27,994,344 </w:t>
            </w:r>
          </w:p>
        </w:tc>
        <w:tc>
          <w:tcPr>
            <w:tcW w:w="586" w:type="pct"/>
            <w:tcBorders>
              <w:bottom w:val="single" w:color="auto" w:sz="12" w:space="0"/>
            </w:tcBorders>
            <w:noWrap/>
          </w:tcPr>
          <w:p w14:paraId="0AA4748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28,001,104 </w:t>
            </w:r>
          </w:p>
        </w:tc>
        <w:tc>
          <w:tcPr>
            <w:tcW w:w="660" w:type="pct"/>
            <w:tcBorders>
              <w:bottom w:val="single" w:color="auto" w:sz="12" w:space="0"/>
            </w:tcBorders>
            <w:noWrap/>
          </w:tcPr>
          <w:p w14:paraId="62164C1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6,761 </w:t>
            </w:r>
          </w:p>
        </w:tc>
      </w:tr>
    </w:tbl>
    <w:p w14:paraId="2481F9D3">
      <w:pPr>
        <w:widowControl/>
        <w:jc w:val="left"/>
        <w:rPr>
          <w:rFonts w:cs="Times New Roman"/>
          <w:szCs w:val="21"/>
        </w:rPr>
      </w:pPr>
    </w:p>
    <w:p w14:paraId="2959E746">
      <w:pPr>
        <w:widowControl/>
        <w:jc w:val="left"/>
        <w:rPr>
          <w:rFonts w:cs="Times New Roman"/>
          <w:szCs w:val="21"/>
        </w:rPr>
      </w:pPr>
      <w:r>
        <w:rPr>
          <w:rFonts w:cs="Times New Roman"/>
          <w:szCs w:val="21"/>
        </w:rPr>
        <w:br w:type="page"/>
      </w:r>
    </w:p>
    <w:p w14:paraId="17F3B5E2">
      <w:pPr>
        <w:widowControl/>
        <w:jc w:val="left"/>
        <w:rPr>
          <w:rFonts w:cs="Times New Roman"/>
          <w:szCs w:val="21"/>
        </w:rPr>
      </w:pPr>
      <w:r>
        <w:rPr>
          <w:rFonts w:cs="Times New Roman"/>
          <w:b/>
          <w:szCs w:val="21"/>
        </w:rPr>
        <w:t>Table S</w:t>
      </w:r>
      <w:r>
        <w:rPr>
          <w:rFonts w:hint="eastAsia" w:cs="Times New Roman"/>
          <w:b/>
          <w:szCs w:val="21"/>
          <w:lang w:val="en-US" w:eastAsia="zh-CN"/>
        </w:rPr>
        <w:t>6</w:t>
      </w:r>
      <w:r>
        <w:rPr>
          <w:rFonts w:cs="Times New Roman"/>
          <w:szCs w:val="21"/>
        </w:rPr>
        <w:t xml:space="preserve">. Summary of repeat elements identified in the </w:t>
      </w:r>
      <w:r>
        <w:rPr>
          <w:rFonts w:hint="eastAsia"/>
          <w:sz w:val="21"/>
          <w:szCs w:val="21"/>
          <w:lang w:eastAsia="zh-CN"/>
        </w:rPr>
        <w:t>'Huizao'</w:t>
      </w:r>
      <w:r>
        <w:rPr>
          <w:rFonts w:cs="Times New Roman"/>
          <w:szCs w:val="21"/>
        </w:rPr>
        <w:t xml:space="preserve"> genome</w:t>
      </w:r>
      <w:r>
        <w:rPr>
          <w:rFonts w:hint="eastAsia" w:cs="Times New Roman"/>
          <w:szCs w:val="21"/>
        </w:rPr>
        <w:t>.</w:t>
      </w:r>
    </w:p>
    <w:tbl>
      <w:tblPr>
        <w:tblStyle w:val="9"/>
        <w:tblW w:w="5000" w:type="pct"/>
        <w:tblInd w:w="0" w:type="dxa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642"/>
        <w:gridCol w:w="824"/>
        <w:gridCol w:w="1522"/>
        <w:gridCol w:w="1220"/>
        <w:gridCol w:w="642"/>
        <w:gridCol w:w="824"/>
        <w:gridCol w:w="1522"/>
      </w:tblGrid>
      <w:tr w14:paraId="7D0E7D59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531" w:type="pct"/>
            <w:gridSpan w:val="4"/>
            <w:tcBorders>
              <w:bottom w:val="single" w:color="7E7E7E" w:themeColor="text1" w:themeTint="80" w:sz="4" w:space="0"/>
              <w:insideH w:val="single" w:sz="4" w:space="0"/>
            </w:tcBorders>
            <w:noWrap/>
          </w:tcPr>
          <w:p w14:paraId="7B954E61">
            <w:pPr>
              <w:widowControl/>
              <w:jc w:val="center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HZ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_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hapA</w:t>
            </w:r>
          </w:p>
        </w:tc>
        <w:tc>
          <w:tcPr>
            <w:tcW w:w="2468" w:type="pct"/>
            <w:gridSpan w:val="4"/>
            <w:tcBorders>
              <w:bottom w:val="single" w:color="7E7E7E" w:themeColor="text1" w:themeTint="80" w:sz="4" w:space="0"/>
              <w:insideH w:val="single" w:sz="4" w:space="0"/>
            </w:tcBorders>
            <w:noWrap/>
          </w:tcPr>
          <w:p w14:paraId="29ECD0AE">
            <w:pPr>
              <w:widowControl/>
              <w:jc w:val="center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HZ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_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hapB</w:t>
            </w:r>
          </w:p>
        </w:tc>
      </w:tr>
      <w:tr w14:paraId="1D1B2DA9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77" w:type="pct"/>
            <w:noWrap/>
          </w:tcPr>
          <w:p w14:paraId="2FEBACE1">
            <w:pPr>
              <w:rPr>
                <w:rFonts w:cs="Times New Roman"/>
                <w:b w:val="0"/>
                <w:bCs w:val="0"/>
                <w:kern w:val="0"/>
                <w:szCs w:val="21"/>
              </w:rPr>
            </w:pPr>
            <w:r>
              <w:rPr>
                <w:rFonts w:cs="Times New Roman"/>
                <w:b/>
                <w:bCs/>
                <w:kern w:val="0"/>
                <w:szCs w:val="21"/>
              </w:rPr>
              <w:t>Classification</w:t>
            </w:r>
          </w:p>
        </w:tc>
        <w:tc>
          <w:tcPr>
            <w:tcW w:w="376" w:type="pct"/>
            <w:noWrap/>
          </w:tcPr>
          <w:p w14:paraId="7F53FCCA">
            <w:pPr>
              <w:widowControl/>
              <w:jc w:val="left"/>
              <w:rPr>
                <w:rFonts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color w:val="000000"/>
                <w:kern w:val="0"/>
                <w:szCs w:val="21"/>
              </w:rPr>
              <w:t>Number</w:t>
            </w:r>
          </w:p>
        </w:tc>
        <w:tc>
          <w:tcPr>
            <w:tcW w:w="483" w:type="pct"/>
            <w:noWrap/>
          </w:tcPr>
          <w:p w14:paraId="5415D568">
            <w:pPr>
              <w:widowControl/>
              <w:jc w:val="left"/>
              <w:rPr>
                <w:rFonts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color w:val="000000"/>
                <w:kern w:val="0"/>
                <w:szCs w:val="21"/>
              </w:rPr>
              <w:t>Length (bp)</w:t>
            </w:r>
          </w:p>
        </w:tc>
        <w:tc>
          <w:tcPr>
            <w:tcW w:w="892" w:type="pct"/>
            <w:noWrap/>
          </w:tcPr>
          <w:p w14:paraId="64A8D2B7">
            <w:pPr>
              <w:widowControl/>
              <w:jc w:val="left"/>
              <w:rPr>
                <w:rFonts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color w:val="000000"/>
                <w:kern w:val="0"/>
                <w:szCs w:val="21"/>
              </w:rPr>
              <w:t>Percentage in the genome</w:t>
            </w:r>
          </w:p>
        </w:tc>
        <w:tc>
          <w:tcPr>
            <w:tcW w:w="715" w:type="pct"/>
            <w:noWrap/>
          </w:tcPr>
          <w:p w14:paraId="3BA8B1D0">
            <w:pPr>
              <w:widowControl/>
              <w:jc w:val="left"/>
              <w:rPr>
                <w:rFonts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color w:val="000000"/>
                <w:kern w:val="0"/>
                <w:szCs w:val="21"/>
              </w:rPr>
              <w:t>Classification</w:t>
            </w:r>
          </w:p>
        </w:tc>
        <w:tc>
          <w:tcPr>
            <w:tcW w:w="376" w:type="pct"/>
            <w:noWrap/>
          </w:tcPr>
          <w:p w14:paraId="51BA51A7">
            <w:pPr>
              <w:widowControl/>
              <w:jc w:val="left"/>
              <w:rPr>
                <w:rFonts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color w:val="000000"/>
                <w:kern w:val="0"/>
                <w:szCs w:val="21"/>
              </w:rPr>
              <w:t>Number</w:t>
            </w:r>
          </w:p>
        </w:tc>
        <w:tc>
          <w:tcPr>
            <w:tcW w:w="483" w:type="pct"/>
            <w:noWrap/>
          </w:tcPr>
          <w:p w14:paraId="73DB4C61">
            <w:pPr>
              <w:widowControl/>
              <w:jc w:val="left"/>
              <w:rPr>
                <w:rFonts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color w:val="000000"/>
                <w:kern w:val="0"/>
                <w:szCs w:val="21"/>
              </w:rPr>
              <w:t>Length (bp)</w:t>
            </w:r>
          </w:p>
        </w:tc>
        <w:tc>
          <w:tcPr>
            <w:tcW w:w="892" w:type="pct"/>
            <w:noWrap/>
          </w:tcPr>
          <w:p w14:paraId="3F0E27D7">
            <w:pPr>
              <w:widowControl/>
              <w:jc w:val="left"/>
              <w:rPr>
                <w:rFonts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color w:val="000000"/>
                <w:kern w:val="0"/>
                <w:szCs w:val="21"/>
              </w:rPr>
              <w:t>Percentage in the genome</w:t>
            </w:r>
          </w:p>
        </w:tc>
      </w:tr>
      <w:tr w14:paraId="21A03FC0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77" w:type="pct"/>
            <w:noWrap/>
          </w:tcPr>
          <w:p w14:paraId="36B37BF8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DNA</w:t>
            </w:r>
          </w:p>
        </w:tc>
        <w:tc>
          <w:tcPr>
            <w:tcW w:w="376" w:type="pct"/>
            <w:noWrap/>
          </w:tcPr>
          <w:p w14:paraId="1EA7AF3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14,299</w:t>
            </w:r>
          </w:p>
        </w:tc>
        <w:tc>
          <w:tcPr>
            <w:tcW w:w="483" w:type="pct"/>
            <w:noWrap/>
          </w:tcPr>
          <w:p w14:paraId="21F892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3,503,699</w:t>
            </w:r>
          </w:p>
        </w:tc>
        <w:tc>
          <w:tcPr>
            <w:tcW w:w="892" w:type="pct"/>
            <w:noWrap/>
          </w:tcPr>
          <w:p w14:paraId="582ACEFE"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0.91%</w:t>
            </w:r>
          </w:p>
        </w:tc>
        <w:tc>
          <w:tcPr>
            <w:tcW w:w="715" w:type="pct"/>
            <w:noWrap/>
          </w:tcPr>
          <w:p w14:paraId="7D53C82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DNA</w:t>
            </w:r>
          </w:p>
        </w:tc>
        <w:tc>
          <w:tcPr>
            <w:tcW w:w="376" w:type="pct"/>
            <w:noWrap/>
          </w:tcPr>
          <w:p w14:paraId="12317C5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20748</w:t>
            </w:r>
          </w:p>
        </w:tc>
        <w:tc>
          <w:tcPr>
            <w:tcW w:w="483" w:type="pct"/>
            <w:noWrap/>
          </w:tcPr>
          <w:p w14:paraId="0F7D0F0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7,691,944</w:t>
            </w:r>
          </w:p>
        </w:tc>
        <w:tc>
          <w:tcPr>
            <w:tcW w:w="892" w:type="pct"/>
            <w:noWrap/>
          </w:tcPr>
          <w:p w14:paraId="4BB609BC">
            <w:pPr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2.02%</w:t>
            </w:r>
          </w:p>
        </w:tc>
      </w:tr>
      <w:tr w14:paraId="5B3F6480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77" w:type="pct"/>
            <w:noWrap/>
          </w:tcPr>
          <w:p w14:paraId="1BBA630C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DNA/CMC-EnSpm</w:t>
            </w:r>
          </w:p>
        </w:tc>
        <w:tc>
          <w:tcPr>
            <w:tcW w:w="376" w:type="pct"/>
            <w:noWrap/>
          </w:tcPr>
          <w:p w14:paraId="587682F9">
            <w:pPr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3,728</w:t>
            </w:r>
          </w:p>
        </w:tc>
        <w:tc>
          <w:tcPr>
            <w:tcW w:w="483" w:type="pct"/>
            <w:noWrap/>
          </w:tcPr>
          <w:p w14:paraId="558B6C7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1,824,694</w:t>
            </w:r>
          </w:p>
        </w:tc>
        <w:tc>
          <w:tcPr>
            <w:tcW w:w="892" w:type="pct"/>
            <w:noWrap/>
          </w:tcPr>
          <w:p w14:paraId="60CCDB2F">
            <w:pPr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0.47%</w:t>
            </w:r>
          </w:p>
        </w:tc>
        <w:tc>
          <w:tcPr>
            <w:tcW w:w="715" w:type="pct"/>
            <w:noWrap/>
          </w:tcPr>
          <w:p w14:paraId="2E017EA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DNA/CMC-EnSpm</w:t>
            </w:r>
          </w:p>
        </w:tc>
        <w:tc>
          <w:tcPr>
            <w:tcW w:w="376" w:type="pct"/>
            <w:noWrap/>
          </w:tcPr>
          <w:p w14:paraId="0A63B73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4761</w:t>
            </w:r>
          </w:p>
        </w:tc>
        <w:tc>
          <w:tcPr>
            <w:tcW w:w="483" w:type="pct"/>
            <w:noWrap/>
          </w:tcPr>
          <w:p w14:paraId="2E7777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3,511,092</w:t>
            </w:r>
          </w:p>
        </w:tc>
        <w:tc>
          <w:tcPr>
            <w:tcW w:w="892" w:type="pct"/>
            <w:noWrap/>
          </w:tcPr>
          <w:p w14:paraId="38421C2B">
            <w:pPr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0.92%</w:t>
            </w:r>
          </w:p>
        </w:tc>
      </w:tr>
      <w:tr w14:paraId="08A453C1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77" w:type="pct"/>
            <w:noWrap/>
          </w:tcPr>
          <w:p w14:paraId="29FF7C43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DNA/En-Spm</w:t>
            </w:r>
          </w:p>
        </w:tc>
        <w:tc>
          <w:tcPr>
            <w:tcW w:w="376" w:type="pct"/>
            <w:noWrap/>
          </w:tcPr>
          <w:p w14:paraId="494ED02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483" w:type="pct"/>
            <w:noWrap/>
          </w:tcPr>
          <w:p w14:paraId="6F957D9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24,302</w:t>
            </w:r>
          </w:p>
        </w:tc>
        <w:tc>
          <w:tcPr>
            <w:tcW w:w="892" w:type="pct"/>
            <w:noWrap/>
          </w:tcPr>
          <w:p w14:paraId="550077AD">
            <w:pPr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0.01%</w:t>
            </w:r>
          </w:p>
        </w:tc>
        <w:tc>
          <w:tcPr>
            <w:tcW w:w="715" w:type="pct"/>
            <w:noWrap/>
          </w:tcPr>
          <w:p w14:paraId="0DFC161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DNA/En-Spm</w:t>
            </w:r>
          </w:p>
        </w:tc>
        <w:tc>
          <w:tcPr>
            <w:tcW w:w="376" w:type="pct"/>
            <w:noWrap/>
          </w:tcPr>
          <w:p w14:paraId="1AE76B6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433</w:t>
            </w:r>
          </w:p>
        </w:tc>
        <w:tc>
          <w:tcPr>
            <w:tcW w:w="483" w:type="pct"/>
            <w:noWrap/>
          </w:tcPr>
          <w:p w14:paraId="3B11525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28,060</w:t>
            </w:r>
          </w:p>
        </w:tc>
        <w:tc>
          <w:tcPr>
            <w:tcW w:w="892" w:type="pct"/>
            <w:noWrap/>
          </w:tcPr>
          <w:p w14:paraId="228FFB31">
            <w:pPr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0.01%</w:t>
            </w:r>
          </w:p>
        </w:tc>
      </w:tr>
      <w:tr w14:paraId="0E218310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77" w:type="pct"/>
            <w:noWrap/>
          </w:tcPr>
          <w:p w14:paraId="232DDB7F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DNA/Harbinger</w:t>
            </w:r>
          </w:p>
        </w:tc>
        <w:tc>
          <w:tcPr>
            <w:tcW w:w="376" w:type="pct"/>
            <w:noWrap/>
          </w:tcPr>
          <w:p w14:paraId="314A5C7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83" w:type="pct"/>
            <w:noWrap/>
          </w:tcPr>
          <w:p w14:paraId="0CC95BE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161</w:t>
            </w:r>
          </w:p>
        </w:tc>
        <w:tc>
          <w:tcPr>
            <w:tcW w:w="892" w:type="pct"/>
            <w:noWrap/>
          </w:tcPr>
          <w:p w14:paraId="23D87D20">
            <w:pPr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0.00%</w:t>
            </w:r>
          </w:p>
        </w:tc>
        <w:tc>
          <w:tcPr>
            <w:tcW w:w="715" w:type="pct"/>
            <w:noWrap/>
          </w:tcPr>
          <w:p w14:paraId="4344E8E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DNA/Harbinger</w:t>
            </w:r>
          </w:p>
        </w:tc>
        <w:tc>
          <w:tcPr>
            <w:tcW w:w="376" w:type="pct"/>
            <w:noWrap/>
          </w:tcPr>
          <w:p w14:paraId="45A89DB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372</w:t>
            </w:r>
          </w:p>
        </w:tc>
        <w:tc>
          <w:tcPr>
            <w:tcW w:w="483" w:type="pct"/>
            <w:noWrap/>
          </w:tcPr>
          <w:p w14:paraId="70B6881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164,542</w:t>
            </w:r>
          </w:p>
        </w:tc>
        <w:tc>
          <w:tcPr>
            <w:tcW w:w="892" w:type="pct"/>
            <w:noWrap/>
          </w:tcPr>
          <w:p w14:paraId="258F8657">
            <w:pPr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0.04%</w:t>
            </w:r>
          </w:p>
        </w:tc>
      </w:tr>
      <w:tr w14:paraId="556AAE0F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77" w:type="pct"/>
            <w:noWrap/>
          </w:tcPr>
          <w:p w14:paraId="36ADACEB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DNA/MULE-MuDR</w:t>
            </w:r>
          </w:p>
        </w:tc>
        <w:tc>
          <w:tcPr>
            <w:tcW w:w="376" w:type="pct"/>
            <w:noWrap/>
          </w:tcPr>
          <w:p w14:paraId="3FCF7E6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4,131</w:t>
            </w:r>
          </w:p>
        </w:tc>
        <w:tc>
          <w:tcPr>
            <w:tcW w:w="483" w:type="pct"/>
            <w:noWrap/>
          </w:tcPr>
          <w:p w14:paraId="162FFBE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2,707,959</w:t>
            </w:r>
          </w:p>
        </w:tc>
        <w:tc>
          <w:tcPr>
            <w:tcW w:w="892" w:type="pct"/>
            <w:noWrap/>
          </w:tcPr>
          <w:p w14:paraId="49DF63EC">
            <w:pPr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0.70%</w:t>
            </w:r>
          </w:p>
        </w:tc>
        <w:tc>
          <w:tcPr>
            <w:tcW w:w="715" w:type="pct"/>
            <w:noWrap/>
          </w:tcPr>
          <w:p w14:paraId="1A09258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DNA/MULE-MuDR</w:t>
            </w:r>
          </w:p>
        </w:tc>
        <w:tc>
          <w:tcPr>
            <w:tcW w:w="376" w:type="pct"/>
            <w:noWrap/>
          </w:tcPr>
          <w:p w14:paraId="6BF0BEB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5170</w:t>
            </w:r>
          </w:p>
        </w:tc>
        <w:tc>
          <w:tcPr>
            <w:tcW w:w="483" w:type="pct"/>
            <w:noWrap/>
          </w:tcPr>
          <w:p w14:paraId="0DD1988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3,345,831</w:t>
            </w:r>
          </w:p>
        </w:tc>
        <w:tc>
          <w:tcPr>
            <w:tcW w:w="892" w:type="pct"/>
            <w:noWrap/>
          </w:tcPr>
          <w:p w14:paraId="3CD513F0">
            <w:pPr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0.88%</w:t>
            </w:r>
          </w:p>
        </w:tc>
      </w:tr>
      <w:tr w14:paraId="1BDCFCD0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77" w:type="pct"/>
            <w:noWrap/>
          </w:tcPr>
          <w:p w14:paraId="78A46769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DNA/MuDR</w:t>
            </w:r>
          </w:p>
        </w:tc>
        <w:tc>
          <w:tcPr>
            <w:tcW w:w="376" w:type="pct"/>
            <w:noWrap/>
          </w:tcPr>
          <w:p w14:paraId="562031E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2,225</w:t>
            </w:r>
          </w:p>
        </w:tc>
        <w:tc>
          <w:tcPr>
            <w:tcW w:w="483" w:type="pct"/>
            <w:noWrap/>
          </w:tcPr>
          <w:p w14:paraId="2C27A0C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2,351,230</w:t>
            </w:r>
          </w:p>
        </w:tc>
        <w:tc>
          <w:tcPr>
            <w:tcW w:w="892" w:type="pct"/>
            <w:noWrap/>
          </w:tcPr>
          <w:p w14:paraId="074F7957">
            <w:pPr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0.61%</w:t>
            </w:r>
          </w:p>
        </w:tc>
        <w:tc>
          <w:tcPr>
            <w:tcW w:w="715" w:type="pct"/>
            <w:noWrap/>
          </w:tcPr>
          <w:p w14:paraId="0EEEB4E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DNA/MuDR</w:t>
            </w:r>
          </w:p>
        </w:tc>
        <w:tc>
          <w:tcPr>
            <w:tcW w:w="376" w:type="pct"/>
            <w:noWrap/>
          </w:tcPr>
          <w:p w14:paraId="769FDC6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2125</w:t>
            </w:r>
          </w:p>
        </w:tc>
        <w:tc>
          <w:tcPr>
            <w:tcW w:w="483" w:type="pct"/>
            <w:noWrap/>
          </w:tcPr>
          <w:p w14:paraId="6DD6983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1,933,167</w:t>
            </w:r>
          </w:p>
        </w:tc>
        <w:tc>
          <w:tcPr>
            <w:tcW w:w="892" w:type="pct"/>
            <w:noWrap/>
          </w:tcPr>
          <w:p w14:paraId="5C9A05CA">
            <w:pPr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0.51%</w:t>
            </w:r>
          </w:p>
        </w:tc>
      </w:tr>
      <w:tr w14:paraId="2E12A861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77" w:type="pct"/>
            <w:noWrap/>
          </w:tcPr>
          <w:p w14:paraId="07DB76A8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DNA/PIF-Harbinger</w:t>
            </w:r>
          </w:p>
        </w:tc>
        <w:tc>
          <w:tcPr>
            <w:tcW w:w="376" w:type="pct"/>
            <w:noWrap/>
          </w:tcPr>
          <w:p w14:paraId="0963BC4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1,022</w:t>
            </w:r>
          </w:p>
        </w:tc>
        <w:tc>
          <w:tcPr>
            <w:tcW w:w="483" w:type="pct"/>
            <w:noWrap/>
          </w:tcPr>
          <w:p w14:paraId="523A16C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874,294</w:t>
            </w:r>
          </w:p>
        </w:tc>
        <w:tc>
          <w:tcPr>
            <w:tcW w:w="892" w:type="pct"/>
            <w:noWrap/>
          </w:tcPr>
          <w:p w14:paraId="1988B23A">
            <w:pPr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0.23%</w:t>
            </w:r>
          </w:p>
        </w:tc>
        <w:tc>
          <w:tcPr>
            <w:tcW w:w="715" w:type="pct"/>
            <w:noWrap/>
          </w:tcPr>
          <w:p w14:paraId="2C2A1E0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DNA/PIF-Harbinger</w:t>
            </w:r>
          </w:p>
        </w:tc>
        <w:tc>
          <w:tcPr>
            <w:tcW w:w="376" w:type="pct"/>
            <w:noWrap/>
          </w:tcPr>
          <w:p w14:paraId="66CFE7C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1058</w:t>
            </w:r>
          </w:p>
        </w:tc>
        <w:tc>
          <w:tcPr>
            <w:tcW w:w="483" w:type="pct"/>
            <w:noWrap/>
          </w:tcPr>
          <w:p w14:paraId="50FAF42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833,887</w:t>
            </w:r>
          </w:p>
        </w:tc>
        <w:tc>
          <w:tcPr>
            <w:tcW w:w="892" w:type="pct"/>
            <w:noWrap/>
          </w:tcPr>
          <w:p w14:paraId="4675BE4F">
            <w:pPr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0.22%</w:t>
            </w:r>
          </w:p>
        </w:tc>
      </w:tr>
      <w:tr w14:paraId="49CB7035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77" w:type="pct"/>
            <w:noWrap/>
          </w:tcPr>
          <w:p w14:paraId="1CD25640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DNA/TcMar-ISRm11</w:t>
            </w:r>
          </w:p>
        </w:tc>
        <w:tc>
          <w:tcPr>
            <w:tcW w:w="376" w:type="pct"/>
            <w:noWrap/>
          </w:tcPr>
          <w:p w14:paraId="4C4393E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483" w:type="pct"/>
            <w:noWrap/>
          </w:tcPr>
          <w:p w14:paraId="578D65F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51,108</w:t>
            </w:r>
          </w:p>
        </w:tc>
        <w:tc>
          <w:tcPr>
            <w:tcW w:w="892" w:type="pct"/>
            <w:noWrap/>
          </w:tcPr>
          <w:p w14:paraId="668DDA9F">
            <w:pPr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0.01%</w:t>
            </w:r>
          </w:p>
        </w:tc>
        <w:tc>
          <w:tcPr>
            <w:tcW w:w="715" w:type="pct"/>
            <w:noWrap/>
          </w:tcPr>
          <w:p w14:paraId="6B08E57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DNA/Zisupton</w:t>
            </w:r>
          </w:p>
        </w:tc>
        <w:tc>
          <w:tcPr>
            <w:tcW w:w="376" w:type="pct"/>
            <w:noWrap/>
          </w:tcPr>
          <w:p w14:paraId="4F571E8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143</w:t>
            </w:r>
          </w:p>
        </w:tc>
        <w:tc>
          <w:tcPr>
            <w:tcW w:w="483" w:type="pct"/>
            <w:noWrap/>
          </w:tcPr>
          <w:p w14:paraId="5C3B124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52,736</w:t>
            </w:r>
          </w:p>
        </w:tc>
        <w:tc>
          <w:tcPr>
            <w:tcW w:w="892" w:type="pct"/>
            <w:noWrap/>
          </w:tcPr>
          <w:p w14:paraId="6138596C">
            <w:pPr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0.01%</w:t>
            </w:r>
          </w:p>
        </w:tc>
      </w:tr>
      <w:tr w14:paraId="302496BF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77" w:type="pct"/>
            <w:noWrap/>
          </w:tcPr>
          <w:p w14:paraId="1C9C7148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DNA/hAT-Ac</w:t>
            </w:r>
          </w:p>
        </w:tc>
        <w:tc>
          <w:tcPr>
            <w:tcW w:w="376" w:type="pct"/>
            <w:noWrap/>
          </w:tcPr>
          <w:p w14:paraId="38B28A5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1,340</w:t>
            </w:r>
          </w:p>
        </w:tc>
        <w:tc>
          <w:tcPr>
            <w:tcW w:w="483" w:type="pct"/>
            <w:noWrap/>
          </w:tcPr>
          <w:p w14:paraId="3471BB0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908,822</w:t>
            </w:r>
          </w:p>
        </w:tc>
        <w:tc>
          <w:tcPr>
            <w:tcW w:w="892" w:type="pct"/>
            <w:noWrap/>
          </w:tcPr>
          <w:p w14:paraId="0A215883">
            <w:pPr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0.24%</w:t>
            </w:r>
          </w:p>
        </w:tc>
        <w:tc>
          <w:tcPr>
            <w:tcW w:w="715" w:type="pct"/>
            <w:noWrap/>
          </w:tcPr>
          <w:p w14:paraId="3C4D3FF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DNA/hAT-Ac</w:t>
            </w:r>
          </w:p>
        </w:tc>
        <w:tc>
          <w:tcPr>
            <w:tcW w:w="376" w:type="pct"/>
            <w:noWrap/>
          </w:tcPr>
          <w:p w14:paraId="7A9B4D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858</w:t>
            </w:r>
          </w:p>
        </w:tc>
        <w:tc>
          <w:tcPr>
            <w:tcW w:w="483" w:type="pct"/>
            <w:noWrap/>
          </w:tcPr>
          <w:p w14:paraId="32F8395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578,924</w:t>
            </w:r>
          </w:p>
        </w:tc>
        <w:tc>
          <w:tcPr>
            <w:tcW w:w="892" w:type="pct"/>
            <w:noWrap/>
          </w:tcPr>
          <w:p w14:paraId="77BD3198">
            <w:pPr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0.15%</w:t>
            </w:r>
          </w:p>
        </w:tc>
      </w:tr>
      <w:tr w14:paraId="10E113E3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77" w:type="pct"/>
            <w:noWrap/>
          </w:tcPr>
          <w:p w14:paraId="06B7E10D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DNA/hAT-Tag1</w:t>
            </w:r>
          </w:p>
        </w:tc>
        <w:tc>
          <w:tcPr>
            <w:tcW w:w="376" w:type="pct"/>
            <w:noWrap/>
          </w:tcPr>
          <w:p w14:paraId="5741640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2,631</w:t>
            </w:r>
          </w:p>
        </w:tc>
        <w:tc>
          <w:tcPr>
            <w:tcW w:w="483" w:type="pct"/>
            <w:noWrap/>
          </w:tcPr>
          <w:p w14:paraId="02A70BC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1,302,577</w:t>
            </w:r>
          </w:p>
        </w:tc>
        <w:tc>
          <w:tcPr>
            <w:tcW w:w="892" w:type="pct"/>
            <w:noWrap/>
          </w:tcPr>
          <w:p w14:paraId="5D7BA3B6">
            <w:pPr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0.34%</w:t>
            </w:r>
          </w:p>
        </w:tc>
        <w:tc>
          <w:tcPr>
            <w:tcW w:w="715" w:type="pct"/>
            <w:noWrap/>
          </w:tcPr>
          <w:p w14:paraId="6B4475D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DNA/hAT-Tag1</w:t>
            </w:r>
          </w:p>
        </w:tc>
        <w:tc>
          <w:tcPr>
            <w:tcW w:w="376" w:type="pct"/>
            <w:noWrap/>
          </w:tcPr>
          <w:p w14:paraId="3C69286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2381</w:t>
            </w:r>
          </w:p>
        </w:tc>
        <w:tc>
          <w:tcPr>
            <w:tcW w:w="483" w:type="pct"/>
            <w:noWrap/>
          </w:tcPr>
          <w:p w14:paraId="293F979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1,224,561</w:t>
            </w:r>
          </w:p>
        </w:tc>
        <w:tc>
          <w:tcPr>
            <w:tcW w:w="892" w:type="pct"/>
            <w:noWrap/>
          </w:tcPr>
          <w:p w14:paraId="07A6463C">
            <w:pPr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0.32%</w:t>
            </w:r>
          </w:p>
        </w:tc>
      </w:tr>
      <w:tr w14:paraId="2E9CC1AB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77" w:type="pct"/>
            <w:noWrap/>
          </w:tcPr>
          <w:p w14:paraId="25C4A5C3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DNA/hAT-Tip100</w:t>
            </w:r>
          </w:p>
        </w:tc>
        <w:tc>
          <w:tcPr>
            <w:tcW w:w="376" w:type="pct"/>
            <w:noWrap/>
          </w:tcPr>
          <w:p w14:paraId="0417E97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699</w:t>
            </w:r>
          </w:p>
        </w:tc>
        <w:tc>
          <w:tcPr>
            <w:tcW w:w="483" w:type="pct"/>
            <w:noWrap/>
          </w:tcPr>
          <w:p w14:paraId="2463E92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248,669</w:t>
            </w:r>
          </w:p>
        </w:tc>
        <w:tc>
          <w:tcPr>
            <w:tcW w:w="892" w:type="pct"/>
            <w:noWrap/>
          </w:tcPr>
          <w:p w14:paraId="27F420C3">
            <w:pPr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0.07%</w:t>
            </w:r>
          </w:p>
        </w:tc>
        <w:tc>
          <w:tcPr>
            <w:tcW w:w="715" w:type="pct"/>
            <w:noWrap/>
          </w:tcPr>
          <w:p w14:paraId="5B99970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DNA/hAT-Tip100</w:t>
            </w:r>
          </w:p>
        </w:tc>
        <w:tc>
          <w:tcPr>
            <w:tcW w:w="376" w:type="pct"/>
            <w:noWrap/>
          </w:tcPr>
          <w:p w14:paraId="2E43DE9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2008</w:t>
            </w:r>
          </w:p>
        </w:tc>
        <w:tc>
          <w:tcPr>
            <w:tcW w:w="483" w:type="pct"/>
            <w:noWrap/>
          </w:tcPr>
          <w:p w14:paraId="7CBFABD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495,798</w:t>
            </w:r>
          </w:p>
        </w:tc>
        <w:tc>
          <w:tcPr>
            <w:tcW w:w="892" w:type="pct"/>
            <w:noWrap/>
          </w:tcPr>
          <w:p w14:paraId="60300E2D">
            <w:pPr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0.13%</w:t>
            </w:r>
          </w:p>
        </w:tc>
      </w:tr>
      <w:tr w14:paraId="2978452E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77" w:type="pct"/>
            <w:noWrap/>
          </w:tcPr>
          <w:p w14:paraId="4EBE977C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DNAauto/PILETAA</w:t>
            </w:r>
          </w:p>
        </w:tc>
        <w:tc>
          <w:tcPr>
            <w:tcW w:w="376" w:type="pct"/>
            <w:noWrap/>
          </w:tcPr>
          <w:p w14:paraId="00C64C2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133</w:t>
            </w:r>
          </w:p>
        </w:tc>
        <w:tc>
          <w:tcPr>
            <w:tcW w:w="483" w:type="pct"/>
            <w:noWrap/>
          </w:tcPr>
          <w:p w14:paraId="5263974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74,977</w:t>
            </w:r>
          </w:p>
        </w:tc>
        <w:tc>
          <w:tcPr>
            <w:tcW w:w="892" w:type="pct"/>
            <w:noWrap/>
          </w:tcPr>
          <w:p w14:paraId="51AE8FD3">
            <w:pPr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0.02%</w:t>
            </w:r>
          </w:p>
        </w:tc>
        <w:tc>
          <w:tcPr>
            <w:tcW w:w="715" w:type="pct"/>
            <w:noWrap/>
          </w:tcPr>
          <w:p w14:paraId="30D0769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376" w:type="pct"/>
            <w:noWrap/>
          </w:tcPr>
          <w:p w14:paraId="4861FF4E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  <w:tc>
          <w:tcPr>
            <w:tcW w:w="483" w:type="pct"/>
            <w:noWrap/>
          </w:tcPr>
          <w:p w14:paraId="728C309E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  <w:tc>
          <w:tcPr>
            <w:tcW w:w="892" w:type="pct"/>
            <w:noWrap/>
          </w:tcPr>
          <w:p w14:paraId="07322313">
            <w:pPr>
              <w:jc w:val="left"/>
              <w:rPr>
                <w:rFonts w:cs="Times New Roman"/>
                <w:kern w:val="0"/>
                <w:szCs w:val="21"/>
              </w:rPr>
            </w:pPr>
          </w:p>
        </w:tc>
      </w:tr>
      <w:tr w14:paraId="3FFFD5D1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77" w:type="pct"/>
            <w:noWrap/>
          </w:tcPr>
          <w:p w14:paraId="0602AECF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LINE/L1</w:t>
            </w:r>
          </w:p>
        </w:tc>
        <w:tc>
          <w:tcPr>
            <w:tcW w:w="376" w:type="pct"/>
            <w:noWrap/>
          </w:tcPr>
          <w:p w14:paraId="2FF8FE6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6,725</w:t>
            </w:r>
          </w:p>
        </w:tc>
        <w:tc>
          <w:tcPr>
            <w:tcW w:w="483" w:type="pct"/>
            <w:noWrap/>
          </w:tcPr>
          <w:p w14:paraId="7E44D95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2,919,774</w:t>
            </w:r>
          </w:p>
        </w:tc>
        <w:tc>
          <w:tcPr>
            <w:tcW w:w="892" w:type="pct"/>
            <w:noWrap/>
          </w:tcPr>
          <w:p w14:paraId="325388BF">
            <w:pPr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0.76%</w:t>
            </w:r>
          </w:p>
        </w:tc>
        <w:tc>
          <w:tcPr>
            <w:tcW w:w="715" w:type="pct"/>
            <w:noWrap/>
          </w:tcPr>
          <w:p w14:paraId="49B1D7A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LINE/L1</w:t>
            </w:r>
          </w:p>
        </w:tc>
        <w:tc>
          <w:tcPr>
            <w:tcW w:w="376" w:type="pct"/>
            <w:noWrap/>
          </w:tcPr>
          <w:p w14:paraId="46AA504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4169</w:t>
            </w:r>
          </w:p>
        </w:tc>
        <w:tc>
          <w:tcPr>
            <w:tcW w:w="483" w:type="pct"/>
            <w:noWrap/>
          </w:tcPr>
          <w:p w14:paraId="0ED7436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2,626,578</w:t>
            </w:r>
          </w:p>
        </w:tc>
        <w:tc>
          <w:tcPr>
            <w:tcW w:w="892" w:type="pct"/>
            <w:noWrap/>
          </w:tcPr>
          <w:p w14:paraId="7341D7C7">
            <w:pPr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0.69%</w:t>
            </w:r>
          </w:p>
        </w:tc>
      </w:tr>
      <w:tr w14:paraId="52DA3341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77" w:type="pct"/>
            <w:noWrap/>
          </w:tcPr>
          <w:p w14:paraId="54BA9BC0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LTR</w:t>
            </w:r>
          </w:p>
        </w:tc>
        <w:tc>
          <w:tcPr>
            <w:tcW w:w="376" w:type="pct"/>
            <w:noWrap/>
          </w:tcPr>
          <w:p w14:paraId="15F5F30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45,155</w:t>
            </w:r>
          </w:p>
        </w:tc>
        <w:tc>
          <w:tcPr>
            <w:tcW w:w="483" w:type="pct"/>
            <w:noWrap/>
          </w:tcPr>
          <w:p w14:paraId="177880E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22,207,867</w:t>
            </w:r>
          </w:p>
        </w:tc>
        <w:tc>
          <w:tcPr>
            <w:tcW w:w="892" w:type="pct"/>
            <w:noWrap/>
          </w:tcPr>
          <w:p w14:paraId="04F5C3FC">
            <w:pPr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5.77%</w:t>
            </w:r>
          </w:p>
        </w:tc>
        <w:tc>
          <w:tcPr>
            <w:tcW w:w="715" w:type="pct"/>
            <w:noWrap/>
          </w:tcPr>
          <w:p w14:paraId="636C588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LTR</w:t>
            </w:r>
          </w:p>
        </w:tc>
        <w:tc>
          <w:tcPr>
            <w:tcW w:w="376" w:type="pct"/>
            <w:noWrap/>
          </w:tcPr>
          <w:p w14:paraId="4E8C7BB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41461</w:t>
            </w:r>
          </w:p>
        </w:tc>
        <w:tc>
          <w:tcPr>
            <w:tcW w:w="483" w:type="pct"/>
            <w:noWrap/>
          </w:tcPr>
          <w:p w14:paraId="7E74264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23,073,391</w:t>
            </w:r>
          </w:p>
        </w:tc>
        <w:tc>
          <w:tcPr>
            <w:tcW w:w="892" w:type="pct"/>
            <w:noWrap/>
          </w:tcPr>
          <w:p w14:paraId="48ED4E1B">
            <w:pPr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6.05%</w:t>
            </w:r>
          </w:p>
        </w:tc>
      </w:tr>
      <w:tr w14:paraId="4BF30124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77" w:type="pct"/>
            <w:noWrap/>
          </w:tcPr>
          <w:p w14:paraId="17ED2F77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LTR/Caulimovirus</w:t>
            </w:r>
          </w:p>
        </w:tc>
        <w:tc>
          <w:tcPr>
            <w:tcW w:w="376" w:type="pct"/>
            <w:noWrap/>
          </w:tcPr>
          <w:p w14:paraId="01429C7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598</w:t>
            </w:r>
          </w:p>
        </w:tc>
        <w:tc>
          <w:tcPr>
            <w:tcW w:w="483" w:type="pct"/>
            <w:noWrap/>
          </w:tcPr>
          <w:p w14:paraId="7378FF2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296,981</w:t>
            </w:r>
          </w:p>
        </w:tc>
        <w:tc>
          <w:tcPr>
            <w:tcW w:w="892" w:type="pct"/>
            <w:noWrap/>
          </w:tcPr>
          <w:p w14:paraId="03E091E6">
            <w:pPr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0.08%</w:t>
            </w:r>
          </w:p>
        </w:tc>
        <w:tc>
          <w:tcPr>
            <w:tcW w:w="715" w:type="pct"/>
            <w:noWrap/>
          </w:tcPr>
          <w:p w14:paraId="5949DBC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LTR/Caulimovirus</w:t>
            </w:r>
          </w:p>
        </w:tc>
        <w:tc>
          <w:tcPr>
            <w:tcW w:w="376" w:type="pct"/>
            <w:noWrap/>
          </w:tcPr>
          <w:p w14:paraId="0181361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1590</w:t>
            </w:r>
          </w:p>
        </w:tc>
        <w:tc>
          <w:tcPr>
            <w:tcW w:w="483" w:type="pct"/>
            <w:noWrap/>
          </w:tcPr>
          <w:p w14:paraId="5505C1B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500,462</w:t>
            </w:r>
          </w:p>
        </w:tc>
        <w:tc>
          <w:tcPr>
            <w:tcW w:w="892" w:type="pct"/>
            <w:noWrap/>
          </w:tcPr>
          <w:p w14:paraId="58E45DE5">
            <w:pPr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0.13%</w:t>
            </w:r>
          </w:p>
        </w:tc>
      </w:tr>
      <w:tr w14:paraId="08E9B094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77" w:type="pct"/>
            <w:noWrap/>
          </w:tcPr>
          <w:p w14:paraId="447FB1F2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LTR/Copia</w:t>
            </w:r>
          </w:p>
        </w:tc>
        <w:tc>
          <w:tcPr>
            <w:tcW w:w="376" w:type="pct"/>
            <w:noWrap/>
          </w:tcPr>
          <w:p w14:paraId="71DA720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63,369</w:t>
            </w:r>
          </w:p>
        </w:tc>
        <w:tc>
          <w:tcPr>
            <w:tcW w:w="483" w:type="pct"/>
            <w:noWrap/>
          </w:tcPr>
          <w:p w14:paraId="6455133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31,139,515</w:t>
            </w:r>
          </w:p>
        </w:tc>
        <w:tc>
          <w:tcPr>
            <w:tcW w:w="892" w:type="pct"/>
            <w:noWrap/>
          </w:tcPr>
          <w:p w14:paraId="2ECFFAE1">
            <w:pPr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8.09%</w:t>
            </w:r>
          </w:p>
        </w:tc>
        <w:tc>
          <w:tcPr>
            <w:tcW w:w="715" w:type="pct"/>
            <w:noWrap/>
          </w:tcPr>
          <w:p w14:paraId="7BD85CE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LTR/Copia</w:t>
            </w:r>
          </w:p>
        </w:tc>
        <w:tc>
          <w:tcPr>
            <w:tcW w:w="376" w:type="pct"/>
            <w:noWrap/>
          </w:tcPr>
          <w:p w14:paraId="367121F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61211</w:t>
            </w:r>
          </w:p>
        </w:tc>
        <w:tc>
          <w:tcPr>
            <w:tcW w:w="483" w:type="pct"/>
            <w:noWrap/>
          </w:tcPr>
          <w:p w14:paraId="2D302FE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31,647,679</w:t>
            </w:r>
          </w:p>
        </w:tc>
        <w:tc>
          <w:tcPr>
            <w:tcW w:w="892" w:type="pct"/>
            <w:noWrap/>
          </w:tcPr>
          <w:p w14:paraId="2CA9CB51">
            <w:pPr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8.30%</w:t>
            </w:r>
          </w:p>
        </w:tc>
      </w:tr>
      <w:tr w14:paraId="6DF5EF1A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77" w:type="pct"/>
            <w:noWrap/>
          </w:tcPr>
          <w:p w14:paraId="0827E28E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LTR/Gypsy</w:t>
            </w:r>
          </w:p>
        </w:tc>
        <w:tc>
          <w:tcPr>
            <w:tcW w:w="376" w:type="pct"/>
            <w:noWrap/>
          </w:tcPr>
          <w:p w14:paraId="7D2B0B5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66065</w:t>
            </w:r>
          </w:p>
        </w:tc>
        <w:tc>
          <w:tcPr>
            <w:tcW w:w="483" w:type="pct"/>
            <w:noWrap/>
          </w:tcPr>
          <w:p w14:paraId="775E294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59,379,661</w:t>
            </w:r>
          </w:p>
        </w:tc>
        <w:tc>
          <w:tcPr>
            <w:tcW w:w="892" w:type="pct"/>
            <w:noWrap/>
          </w:tcPr>
          <w:p w14:paraId="726320A6">
            <w:pPr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15.43%</w:t>
            </w:r>
          </w:p>
        </w:tc>
        <w:tc>
          <w:tcPr>
            <w:tcW w:w="715" w:type="pct"/>
            <w:noWrap/>
          </w:tcPr>
          <w:p w14:paraId="5FE86AA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376" w:type="pct"/>
            <w:noWrap/>
          </w:tcPr>
          <w:p w14:paraId="724F72BC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  <w:tc>
          <w:tcPr>
            <w:tcW w:w="483" w:type="pct"/>
            <w:noWrap/>
          </w:tcPr>
          <w:p w14:paraId="6CF184BD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  <w:tc>
          <w:tcPr>
            <w:tcW w:w="892" w:type="pct"/>
            <w:noWrap/>
          </w:tcPr>
          <w:p w14:paraId="087E3CFA">
            <w:pPr>
              <w:jc w:val="left"/>
              <w:rPr>
                <w:rFonts w:cs="Times New Roman"/>
                <w:kern w:val="0"/>
                <w:szCs w:val="21"/>
              </w:rPr>
            </w:pPr>
          </w:p>
        </w:tc>
      </w:tr>
      <w:tr w14:paraId="4E0C3B83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77" w:type="pct"/>
            <w:noWrap/>
          </w:tcPr>
          <w:p w14:paraId="0EE29FB3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LTR/Pao</w:t>
            </w:r>
          </w:p>
        </w:tc>
        <w:tc>
          <w:tcPr>
            <w:tcW w:w="376" w:type="pct"/>
            <w:noWrap/>
          </w:tcPr>
          <w:p w14:paraId="2715553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483" w:type="pct"/>
            <w:noWrap/>
          </w:tcPr>
          <w:p w14:paraId="7872175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53,137</w:t>
            </w:r>
          </w:p>
        </w:tc>
        <w:tc>
          <w:tcPr>
            <w:tcW w:w="892" w:type="pct"/>
            <w:noWrap/>
          </w:tcPr>
          <w:p w14:paraId="4BF7071A">
            <w:pPr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0.01%</w:t>
            </w:r>
          </w:p>
        </w:tc>
        <w:tc>
          <w:tcPr>
            <w:tcW w:w="715" w:type="pct"/>
            <w:noWrap/>
          </w:tcPr>
          <w:p w14:paraId="5ED852D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LTR/Gypsy</w:t>
            </w:r>
          </w:p>
        </w:tc>
        <w:tc>
          <w:tcPr>
            <w:tcW w:w="376" w:type="pct"/>
            <w:noWrap/>
          </w:tcPr>
          <w:p w14:paraId="2BEE557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59686</w:t>
            </w:r>
          </w:p>
        </w:tc>
        <w:tc>
          <w:tcPr>
            <w:tcW w:w="483" w:type="pct"/>
            <w:noWrap/>
          </w:tcPr>
          <w:p w14:paraId="7150ECB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52,255,465</w:t>
            </w:r>
          </w:p>
        </w:tc>
        <w:tc>
          <w:tcPr>
            <w:tcW w:w="892" w:type="pct"/>
            <w:noWrap/>
          </w:tcPr>
          <w:p w14:paraId="48966E24">
            <w:pPr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13.70%</w:t>
            </w:r>
          </w:p>
        </w:tc>
      </w:tr>
      <w:tr w14:paraId="2666FD56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77" w:type="pct"/>
            <w:noWrap/>
          </w:tcPr>
          <w:p w14:paraId="4653E1AA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RC/Helitron</w:t>
            </w:r>
          </w:p>
        </w:tc>
        <w:tc>
          <w:tcPr>
            <w:tcW w:w="376" w:type="pct"/>
            <w:noWrap/>
          </w:tcPr>
          <w:p w14:paraId="1B04FEC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7024</w:t>
            </w:r>
          </w:p>
        </w:tc>
        <w:tc>
          <w:tcPr>
            <w:tcW w:w="483" w:type="pct"/>
            <w:noWrap/>
          </w:tcPr>
          <w:p w14:paraId="29AE6E0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3,408,016</w:t>
            </w:r>
          </w:p>
        </w:tc>
        <w:tc>
          <w:tcPr>
            <w:tcW w:w="892" w:type="pct"/>
            <w:noWrap/>
          </w:tcPr>
          <w:p w14:paraId="23C01807">
            <w:pPr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0.89%</w:t>
            </w:r>
          </w:p>
        </w:tc>
        <w:tc>
          <w:tcPr>
            <w:tcW w:w="715" w:type="pct"/>
            <w:noWrap/>
          </w:tcPr>
          <w:p w14:paraId="1B66865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RC/Helitron</w:t>
            </w:r>
          </w:p>
        </w:tc>
        <w:tc>
          <w:tcPr>
            <w:tcW w:w="376" w:type="pct"/>
            <w:noWrap/>
          </w:tcPr>
          <w:p w14:paraId="473C30C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4411</w:t>
            </w:r>
          </w:p>
        </w:tc>
        <w:tc>
          <w:tcPr>
            <w:tcW w:w="483" w:type="pct"/>
            <w:noWrap/>
          </w:tcPr>
          <w:p w14:paraId="6B287AE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2,043,822</w:t>
            </w:r>
          </w:p>
        </w:tc>
        <w:tc>
          <w:tcPr>
            <w:tcW w:w="892" w:type="pct"/>
            <w:noWrap/>
          </w:tcPr>
          <w:p w14:paraId="0B00526E">
            <w:pPr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0.54%</w:t>
            </w:r>
          </w:p>
        </w:tc>
      </w:tr>
      <w:tr w14:paraId="16F62916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77" w:type="pct"/>
            <w:noWrap/>
          </w:tcPr>
          <w:p w14:paraId="581188A2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Unknown</w:t>
            </w:r>
          </w:p>
        </w:tc>
        <w:tc>
          <w:tcPr>
            <w:tcW w:w="376" w:type="pct"/>
            <w:noWrap/>
          </w:tcPr>
          <w:p w14:paraId="33B3982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230055</w:t>
            </w:r>
          </w:p>
        </w:tc>
        <w:tc>
          <w:tcPr>
            <w:tcW w:w="483" w:type="pct"/>
            <w:noWrap/>
          </w:tcPr>
          <w:p w14:paraId="0BDFE55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60,463,381</w:t>
            </w:r>
          </w:p>
        </w:tc>
        <w:tc>
          <w:tcPr>
            <w:tcW w:w="892" w:type="pct"/>
            <w:noWrap/>
          </w:tcPr>
          <w:p w14:paraId="276DC253">
            <w:pPr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15.71%</w:t>
            </w:r>
          </w:p>
        </w:tc>
        <w:tc>
          <w:tcPr>
            <w:tcW w:w="715" w:type="pct"/>
            <w:noWrap/>
          </w:tcPr>
          <w:p w14:paraId="38C4B8D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Unknown</w:t>
            </w:r>
          </w:p>
        </w:tc>
        <w:tc>
          <w:tcPr>
            <w:tcW w:w="376" w:type="pct"/>
            <w:noWrap/>
          </w:tcPr>
          <w:p w14:paraId="6DF36C3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224960</w:t>
            </w:r>
          </w:p>
        </w:tc>
        <w:tc>
          <w:tcPr>
            <w:tcW w:w="483" w:type="pct"/>
            <w:noWrap/>
          </w:tcPr>
          <w:p w14:paraId="2E8B539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58,482,754</w:t>
            </w:r>
          </w:p>
        </w:tc>
        <w:tc>
          <w:tcPr>
            <w:tcW w:w="892" w:type="pct"/>
            <w:noWrap/>
          </w:tcPr>
          <w:p w14:paraId="3212D15A">
            <w:pPr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15.33%</w:t>
            </w:r>
          </w:p>
        </w:tc>
      </w:tr>
      <w:tr w14:paraId="3904B2E7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77" w:type="pct"/>
            <w:noWrap/>
          </w:tcPr>
          <w:p w14:paraId="7C92FE17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Simple_repeat</w:t>
            </w:r>
          </w:p>
        </w:tc>
        <w:tc>
          <w:tcPr>
            <w:tcW w:w="376" w:type="pct"/>
            <w:noWrap/>
          </w:tcPr>
          <w:p w14:paraId="2E2AB50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483" w:type="pct"/>
            <w:noWrap/>
          </w:tcPr>
          <w:p w14:paraId="376FFDB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15738</w:t>
            </w:r>
          </w:p>
        </w:tc>
        <w:tc>
          <w:tcPr>
            <w:tcW w:w="892" w:type="pct"/>
            <w:noWrap/>
          </w:tcPr>
          <w:p w14:paraId="5E64974A">
            <w:pPr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0.00%</w:t>
            </w:r>
          </w:p>
        </w:tc>
        <w:tc>
          <w:tcPr>
            <w:tcW w:w="715" w:type="pct"/>
            <w:noWrap/>
          </w:tcPr>
          <w:p w14:paraId="540CD4D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Simple_repeat</w:t>
            </w:r>
          </w:p>
        </w:tc>
        <w:tc>
          <w:tcPr>
            <w:tcW w:w="376" w:type="pct"/>
            <w:noWrap/>
          </w:tcPr>
          <w:p w14:paraId="0B4EFA1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483" w:type="pct"/>
            <w:noWrap/>
          </w:tcPr>
          <w:p w14:paraId="6FDD8CC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2,521</w:t>
            </w:r>
          </w:p>
        </w:tc>
        <w:tc>
          <w:tcPr>
            <w:tcW w:w="892" w:type="pct"/>
            <w:noWrap/>
          </w:tcPr>
          <w:p w14:paraId="216EF6F4">
            <w:pPr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0.00%</w:t>
            </w:r>
          </w:p>
        </w:tc>
      </w:tr>
      <w:tr w14:paraId="6BAD5F76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77" w:type="pct"/>
            <w:noWrap/>
          </w:tcPr>
          <w:p w14:paraId="04500D9B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Total</w:t>
            </w:r>
          </w:p>
        </w:tc>
        <w:tc>
          <w:tcPr>
            <w:tcW w:w="376" w:type="pct"/>
            <w:noWrap/>
          </w:tcPr>
          <w:p w14:paraId="0E26A3F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449838</w:t>
            </w:r>
          </w:p>
        </w:tc>
        <w:tc>
          <w:tcPr>
            <w:tcW w:w="483" w:type="pct"/>
            <w:noWrap/>
          </w:tcPr>
          <w:p w14:paraId="7B6C039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1.94E+08</w:t>
            </w:r>
          </w:p>
        </w:tc>
        <w:tc>
          <w:tcPr>
            <w:tcW w:w="892" w:type="pct"/>
            <w:noWrap/>
          </w:tcPr>
          <w:p w14:paraId="79D32DD8">
            <w:pPr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50.33%</w:t>
            </w:r>
          </w:p>
        </w:tc>
        <w:tc>
          <w:tcPr>
            <w:tcW w:w="715" w:type="pct"/>
            <w:noWrap/>
          </w:tcPr>
          <w:p w14:paraId="35929DE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Total</w:t>
            </w:r>
          </w:p>
        </w:tc>
        <w:tc>
          <w:tcPr>
            <w:tcW w:w="376" w:type="pct"/>
            <w:noWrap/>
          </w:tcPr>
          <w:p w14:paraId="54C03FB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437622</w:t>
            </w:r>
          </w:p>
        </w:tc>
        <w:tc>
          <w:tcPr>
            <w:tcW w:w="483" w:type="pct"/>
            <w:noWrap/>
          </w:tcPr>
          <w:p w14:paraId="6E59546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1.9E+08</w:t>
            </w:r>
          </w:p>
        </w:tc>
        <w:tc>
          <w:tcPr>
            <w:tcW w:w="892" w:type="pct"/>
            <w:noWrap/>
          </w:tcPr>
          <w:p w14:paraId="7407D618">
            <w:pPr>
              <w:jc w:val="left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49.93%</w:t>
            </w:r>
          </w:p>
        </w:tc>
      </w:tr>
    </w:tbl>
    <w:p w14:paraId="65345EDB">
      <w:pPr>
        <w:widowControl/>
        <w:jc w:val="left"/>
        <w:rPr>
          <w:rFonts w:cs="Times New Roman"/>
          <w:szCs w:val="21"/>
        </w:rPr>
      </w:pPr>
    </w:p>
    <w:p w14:paraId="39B1BB54">
      <w:pPr>
        <w:widowControl/>
        <w:jc w:val="left"/>
        <w:rPr>
          <w:rFonts w:cs="Times New Roman"/>
          <w:szCs w:val="21"/>
        </w:rPr>
      </w:pPr>
      <w:r>
        <w:rPr>
          <w:rFonts w:cs="Times New Roman"/>
          <w:b/>
          <w:szCs w:val="21"/>
        </w:rPr>
        <w:t>Table S</w:t>
      </w:r>
      <w:r>
        <w:rPr>
          <w:rFonts w:hint="default" w:cs="Times New Roman"/>
          <w:b/>
          <w:szCs w:val="21"/>
          <w:lang w:val="en-US"/>
        </w:rPr>
        <w:t>7</w:t>
      </w:r>
      <w:r>
        <w:rPr>
          <w:rFonts w:cs="Times New Roman"/>
          <w:szCs w:val="21"/>
        </w:rPr>
        <w:t xml:space="preserve">. Summary of genes identified in the </w:t>
      </w:r>
      <w:r>
        <w:rPr>
          <w:rFonts w:hint="eastAsia"/>
          <w:sz w:val="21"/>
          <w:szCs w:val="21"/>
          <w:lang w:eastAsia="zh-CN"/>
        </w:rPr>
        <w:t>'Huizao'</w:t>
      </w:r>
      <w:r>
        <w:rPr>
          <w:rFonts w:cs="Times New Roman"/>
          <w:szCs w:val="21"/>
        </w:rPr>
        <w:t xml:space="preserve"> genome</w:t>
      </w:r>
      <w:r>
        <w:rPr>
          <w:rFonts w:hint="eastAsia" w:cs="Times New Roman"/>
          <w:szCs w:val="21"/>
        </w:rPr>
        <w:t>.</w:t>
      </w:r>
    </w:p>
    <w:tbl>
      <w:tblPr>
        <w:tblStyle w:val="9"/>
        <w:tblW w:w="4999" w:type="pct"/>
        <w:tblInd w:w="0" w:type="dxa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9"/>
        <w:gridCol w:w="2541"/>
        <w:gridCol w:w="2990"/>
      </w:tblGrid>
      <w:tr w14:paraId="48633BB2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54" w:type="pct"/>
            <w:tcBorders>
              <w:top w:val="single" w:color="auto" w:sz="12" w:space="0"/>
              <w:bottom w:val="single" w:color="auto" w:sz="12" w:space="0"/>
            </w:tcBorders>
            <w:noWrap/>
          </w:tcPr>
          <w:p w14:paraId="726C57B6">
            <w:pPr>
              <w:widowControl/>
              <w:jc w:val="left"/>
              <w:rPr>
                <w:rFonts w:eastAsia="宋体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491" w:type="pct"/>
            <w:tcBorders>
              <w:top w:val="single" w:color="auto" w:sz="12" w:space="0"/>
              <w:bottom w:val="single" w:color="auto" w:sz="12" w:space="0"/>
            </w:tcBorders>
            <w:noWrap/>
          </w:tcPr>
          <w:p w14:paraId="416DC4EC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HZ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_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hapA</w:t>
            </w:r>
          </w:p>
        </w:tc>
        <w:tc>
          <w:tcPr>
            <w:tcW w:w="1754" w:type="pct"/>
            <w:tcBorders>
              <w:top w:val="single" w:color="auto" w:sz="12" w:space="0"/>
              <w:bottom w:val="single" w:color="auto" w:sz="12" w:space="0"/>
            </w:tcBorders>
            <w:noWrap/>
          </w:tcPr>
          <w:p w14:paraId="2B28697A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HZ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_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hapB</w:t>
            </w:r>
          </w:p>
        </w:tc>
      </w:tr>
      <w:tr w14:paraId="06822ECB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54" w:type="pct"/>
            <w:tcBorders>
              <w:top w:val="single" w:color="auto" w:sz="12" w:space="0"/>
            </w:tcBorders>
            <w:noWrap/>
          </w:tcPr>
          <w:p w14:paraId="21F5F55B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Statistics</w:t>
            </w:r>
          </w:p>
        </w:tc>
        <w:tc>
          <w:tcPr>
            <w:tcW w:w="1491" w:type="pct"/>
            <w:tcBorders>
              <w:top w:val="single" w:color="auto" w:sz="12" w:space="0"/>
            </w:tcBorders>
            <w:noWrap/>
          </w:tcPr>
          <w:p w14:paraId="73D267C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Number</w:t>
            </w:r>
            <w:r>
              <w:rPr>
                <w:rFonts w:hint="eastAsia" w:eastAsia="宋体" w:cs="Times New Roman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Cs w:val="21"/>
              </w:rPr>
              <w:t>&amp;</w:t>
            </w:r>
            <w:r>
              <w:rPr>
                <w:rFonts w:hint="eastAsia" w:eastAsia="宋体" w:cs="Times New Roman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Cs w:val="21"/>
              </w:rPr>
              <w:t>Length</w:t>
            </w:r>
          </w:p>
        </w:tc>
        <w:tc>
          <w:tcPr>
            <w:tcW w:w="1754" w:type="pct"/>
            <w:tcBorders>
              <w:top w:val="single" w:color="auto" w:sz="12" w:space="0"/>
            </w:tcBorders>
            <w:noWrap/>
          </w:tcPr>
          <w:p w14:paraId="69E4B86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Number</w:t>
            </w:r>
            <w:r>
              <w:rPr>
                <w:rFonts w:hint="eastAsia" w:eastAsia="宋体" w:cs="Times New Roman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Cs w:val="21"/>
              </w:rPr>
              <w:t>&amp;</w:t>
            </w:r>
            <w:r>
              <w:rPr>
                <w:rFonts w:hint="eastAsia" w:eastAsia="宋体" w:cs="Times New Roman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Cs w:val="21"/>
              </w:rPr>
              <w:t>Length</w:t>
            </w:r>
          </w:p>
        </w:tc>
      </w:tr>
      <w:tr w14:paraId="63E19D82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54" w:type="pct"/>
            <w:noWrap/>
          </w:tcPr>
          <w:p w14:paraId="4B49D526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Number of genes</w:t>
            </w:r>
          </w:p>
        </w:tc>
        <w:tc>
          <w:tcPr>
            <w:tcW w:w="1491" w:type="pct"/>
            <w:noWrap/>
          </w:tcPr>
          <w:p w14:paraId="6A82DD82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30,369</w:t>
            </w:r>
          </w:p>
        </w:tc>
        <w:tc>
          <w:tcPr>
            <w:tcW w:w="1754" w:type="pct"/>
            <w:noWrap/>
          </w:tcPr>
          <w:p w14:paraId="3978A1BD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30,005</w:t>
            </w:r>
          </w:p>
        </w:tc>
      </w:tr>
      <w:tr w14:paraId="423B9529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54" w:type="pct"/>
            <w:noWrap/>
          </w:tcPr>
          <w:p w14:paraId="616479DD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Total genic length</w:t>
            </w:r>
          </w:p>
        </w:tc>
        <w:tc>
          <w:tcPr>
            <w:tcW w:w="1491" w:type="pct"/>
            <w:noWrap/>
          </w:tcPr>
          <w:p w14:paraId="66A3F3DE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1.14E+08</w:t>
            </w:r>
          </w:p>
        </w:tc>
        <w:tc>
          <w:tcPr>
            <w:tcW w:w="1754" w:type="pct"/>
            <w:noWrap/>
          </w:tcPr>
          <w:p w14:paraId="3ACF6AA8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1.2E+08</w:t>
            </w:r>
          </w:p>
        </w:tc>
      </w:tr>
      <w:tr w14:paraId="596AD546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54" w:type="pct"/>
            <w:noWrap/>
          </w:tcPr>
          <w:p w14:paraId="02D60F7A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Mean gene length</w:t>
            </w:r>
          </w:p>
        </w:tc>
        <w:tc>
          <w:tcPr>
            <w:tcW w:w="1491" w:type="pct"/>
            <w:noWrap/>
          </w:tcPr>
          <w:p w14:paraId="691C7D08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3,752</w:t>
            </w:r>
          </w:p>
        </w:tc>
        <w:tc>
          <w:tcPr>
            <w:tcW w:w="1754" w:type="pct"/>
            <w:noWrap/>
          </w:tcPr>
          <w:p w14:paraId="04F58137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4,003</w:t>
            </w:r>
          </w:p>
        </w:tc>
      </w:tr>
      <w:tr w14:paraId="75E47DCB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54" w:type="pct"/>
            <w:noWrap/>
          </w:tcPr>
          <w:p w14:paraId="7284C468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Number of transcripts</w:t>
            </w:r>
          </w:p>
        </w:tc>
        <w:tc>
          <w:tcPr>
            <w:tcW w:w="1491" w:type="pct"/>
            <w:noWrap/>
          </w:tcPr>
          <w:p w14:paraId="6A6FABC9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35,911</w:t>
            </w:r>
          </w:p>
        </w:tc>
        <w:tc>
          <w:tcPr>
            <w:tcW w:w="1754" w:type="pct"/>
            <w:noWrap/>
          </w:tcPr>
          <w:p w14:paraId="591E2E56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35,405</w:t>
            </w:r>
          </w:p>
        </w:tc>
      </w:tr>
      <w:tr w14:paraId="51626D80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54" w:type="pct"/>
            <w:noWrap/>
          </w:tcPr>
          <w:p w14:paraId="59BACBCE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Transcripts per gene</w:t>
            </w:r>
          </w:p>
        </w:tc>
        <w:tc>
          <w:tcPr>
            <w:tcW w:w="1491" w:type="pct"/>
            <w:noWrap/>
          </w:tcPr>
          <w:p w14:paraId="6E298FCD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1.2</w:t>
            </w:r>
          </w:p>
        </w:tc>
        <w:tc>
          <w:tcPr>
            <w:tcW w:w="1754" w:type="pct"/>
            <w:noWrap/>
          </w:tcPr>
          <w:p w14:paraId="4B7E8FE0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1.2</w:t>
            </w:r>
          </w:p>
        </w:tc>
      </w:tr>
      <w:tr w14:paraId="7816F9DF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54" w:type="pct"/>
            <w:noWrap/>
          </w:tcPr>
          <w:p w14:paraId="480F9B45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Total transcript length</w:t>
            </w:r>
          </w:p>
        </w:tc>
        <w:tc>
          <w:tcPr>
            <w:tcW w:w="1491" w:type="pct"/>
            <w:noWrap/>
          </w:tcPr>
          <w:p w14:paraId="19C482C1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65,986,207</w:t>
            </w:r>
          </w:p>
        </w:tc>
        <w:tc>
          <w:tcPr>
            <w:tcW w:w="1754" w:type="pct"/>
            <w:noWrap/>
          </w:tcPr>
          <w:p w14:paraId="22D8F40A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65,808,732</w:t>
            </w:r>
          </w:p>
        </w:tc>
      </w:tr>
      <w:tr w14:paraId="4D195F8D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54" w:type="pct"/>
            <w:noWrap/>
          </w:tcPr>
          <w:p w14:paraId="247CE2D7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Mean transcript length</w:t>
            </w:r>
          </w:p>
        </w:tc>
        <w:tc>
          <w:tcPr>
            <w:tcW w:w="1491" w:type="pct"/>
            <w:noWrap/>
          </w:tcPr>
          <w:p w14:paraId="66170B46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1,837</w:t>
            </w:r>
          </w:p>
        </w:tc>
        <w:tc>
          <w:tcPr>
            <w:tcW w:w="1754" w:type="pct"/>
            <w:noWrap/>
          </w:tcPr>
          <w:p w14:paraId="1D186CF9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1,858</w:t>
            </w:r>
          </w:p>
        </w:tc>
      </w:tr>
      <w:tr w14:paraId="052DAF8A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54" w:type="pct"/>
            <w:noWrap/>
          </w:tcPr>
          <w:p w14:paraId="61738EEB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Number of exons</w:t>
            </w:r>
          </w:p>
        </w:tc>
        <w:tc>
          <w:tcPr>
            <w:tcW w:w="1491" w:type="pct"/>
            <w:noWrap/>
          </w:tcPr>
          <w:p w14:paraId="293EC063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210,431</w:t>
            </w:r>
          </w:p>
        </w:tc>
        <w:tc>
          <w:tcPr>
            <w:tcW w:w="1754" w:type="pct"/>
            <w:noWrap/>
          </w:tcPr>
          <w:p w14:paraId="676768D5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210,633</w:t>
            </w:r>
          </w:p>
        </w:tc>
      </w:tr>
      <w:tr w14:paraId="0D17706C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54" w:type="pct"/>
            <w:noWrap/>
          </w:tcPr>
          <w:p w14:paraId="44B3F3C9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Exons per transcript</w:t>
            </w:r>
          </w:p>
        </w:tc>
        <w:tc>
          <w:tcPr>
            <w:tcW w:w="1491" w:type="pct"/>
            <w:noWrap/>
          </w:tcPr>
          <w:p w14:paraId="469C37C4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5.9</w:t>
            </w:r>
          </w:p>
        </w:tc>
        <w:tc>
          <w:tcPr>
            <w:tcW w:w="1754" w:type="pct"/>
            <w:noWrap/>
          </w:tcPr>
          <w:p w14:paraId="72143A8F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5.9</w:t>
            </w:r>
          </w:p>
        </w:tc>
      </w:tr>
      <w:tr w14:paraId="18CF4441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54" w:type="pct"/>
            <w:noWrap/>
          </w:tcPr>
          <w:p w14:paraId="57408512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Mean exon length</w:t>
            </w:r>
          </w:p>
        </w:tc>
        <w:tc>
          <w:tcPr>
            <w:tcW w:w="1491" w:type="pct"/>
            <w:noWrap/>
          </w:tcPr>
          <w:p w14:paraId="613DF953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754" w:type="pct"/>
            <w:noWrap/>
          </w:tcPr>
          <w:p w14:paraId="2192D3AC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312</w:t>
            </w:r>
          </w:p>
        </w:tc>
      </w:tr>
      <w:tr w14:paraId="135D7055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54" w:type="pct"/>
            <w:noWrap/>
          </w:tcPr>
          <w:p w14:paraId="627A3220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Number of coding exons</w:t>
            </w:r>
          </w:p>
        </w:tc>
        <w:tc>
          <w:tcPr>
            <w:tcW w:w="1491" w:type="pct"/>
            <w:noWrap/>
          </w:tcPr>
          <w:p w14:paraId="04E1DE87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199,934</w:t>
            </w:r>
          </w:p>
        </w:tc>
        <w:tc>
          <w:tcPr>
            <w:tcW w:w="1754" w:type="pct"/>
            <w:noWrap/>
          </w:tcPr>
          <w:p w14:paraId="68229FE8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200,471</w:t>
            </w:r>
          </w:p>
        </w:tc>
      </w:tr>
      <w:tr w14:paraId="5E8EF0EA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54" w:type="pct"/>
            <w:noWrap/>
          </w:tcPr>
          <w:p w14:paraId="02AB39AF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Number of introns</w:t>
            </w:r>
          </w:p>
        </w:tc>
        <w:tc>
          <w:tcPr>
            <w:tcW w:w="1491" w:type="pct"/>
            <w:noWrap/>
          </w:tcPr>
          <w:p w14:paraId="7DD0A904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174,520</w:t>
            </w:r>
          </w:p>
        </w:tc>
        <w:tc>
          <w:tcPr>
            <w:tcW w:w="1754" w:type="pct"/>
            <w:noWrap/>
          </w:tcPr>
          <w:p w14:paraId="48F0F25F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175,228</w:t>
            </w:r>
          </w:p>
        </w:tc>
      </w:tr>
      <w:tr w14:paraId="2F0A8050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54" w:type="pct"/>
            <w:noWrap/>
          </w:tcPr>
          <w:p w14:paraId="2CBD2903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Mean intron length</w:t>
            </w:r>
          </w:p>
        </w:tc>
        <w:tc>
          <w:tcPr>
            <w:tcW w:w="1491" w:type="pct"/>
            <w:noWrap/>
          </w:tcPr>
          <w:p w14:paraId="6FDB100F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431</w:t>
            </w:r>
          </w:p>
        </w:tc>
        <w:tc>
          <w:tcPr>
            <w:tcW w:w="1754" w:type="pct"/>
            <w:noWrap/>
          </w:tcPr>
          <w:p w14:paraId="42040397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462</w:t>
            </w:r>
          </w:p>
        </w:tc>
      </w:tr>
      <w:tr w14:paraId="0610B16A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54" w:type="pct"/>
            <w:noWrap/>
          </w:tcPr>
          <w:p w14:paraId="40E94957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Total cds length</w:t>
            </w:r>
          </w:p>
        </w:tc>
        <w:tc>
          <w:tcPr>
            <w:tcW w:w="1491" w:type="pct"/>
            <w:noWrap/>
          </w:tcPr>
          <w:p w14:paraId="50AF64FF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50,742,795</w:t>
            </w:r>
          </w:p>
        </w:tc>
        <w:tc>
          <w:tcPr>
            <w:tcW w:w="1754" w:type="pct"/>
            <w:noWrap/>
          </w:tcPr>
          <w:p w14:paraId="73C27508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50,785,925</w:t>
            </w:r>
          </w:p>
        </w:tc>
      </w:tr>
      <w:tr w14:paraId="129CA47B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54" w:type="pct"/>
            <w:tcBorders>
              <w:bottom w:val="single" w:color="auto" w:sz="12" w:space="0"/>
            </w:tcBorders>
            <w:noWrap/>
          </w:tcPr>
          <w:p w14:paraId="4972EC93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Mean CDS length</w:t>
            </w:r>
          </w:p>
        </w:tc>
        <w:tc>
          <w:tcPr>
            <w:tcW w:w="1491" w:type="pct"/>
            <w:tcBorders>
              <w:bottom w:val="single" w:color="auto" w:sz="12" w:space="0"/>
            </w:tcBorders>
            <w:noWrap/>
          </w:tcPr>
          <w:p w14:paraId="58EA9EAA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1,413</w:t>
            </w:r>
          </w:p>
        </w:tc>
        <w:tc>
          <w:tcPr>
            <w:tcW w:w="1754" w:type="pct"/>
            <w:tcBorders>
              <w:bottom w:val="single" w:color="auto" w:sz="12" w:space="0"/>
            </w:tcBorders>
            <w:noWrap/>
          </w:tcPr>
          <w:p w14:paraId="3BD5C2BD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1,434</w:t>
            </w:r>
          </w:p>
        </w:tc>
      </w:tr>
    </w:tbl>
    <w:p w14:paraId="1E5EB1AB">
      <w:pPr>
        <w:widowControl/>
        <w:jc w:val="left"/>
        <w:rPr>
          <w:rFonts w:cs="Times New Roman"/>
          <w:szCs w:val="21"/>
        </w:rPr>
      </w:pPr>
    </w:p>
    <w:p w14:paraId="31D29C54">
      <w:pPr>
        <w:widowControl/>
        <w:jc w:val="left"/>
        <w:rPr>
          <w:rFonts w:cs="Times New Roman"/>
          <w:szCs w:val="21"/>
        </w:rPr>
      </w:pPr>
      <w:r>
        <w:rPr>
          <w:rFonts w:cs="Times New Roman"/>
          <w:szCs w:val="21"/>
        </w:rPr>
        <w:br w:type="page"/>
      </w:r>
    </w:p>
    <w:p w14:paraId="77C4069F">
      <w:pPr>
        <w:spacing w:line="360" w:lineRule="auto"/>
        <w:rPr>
          <w:rFonts w:cs="Times New Roman"/>
          <w:szCs w:val="21"/>
        </w:rPr>
      </w:pPr>
      <w:r>
        <w:rPr>
          <w:rFonts w:cs="Times New Roman"/>
          <w:b/>
          <w:bCs/>
          <w:szCs w:val="21"/>
        </w:rPr>
        <w:t>Table S</w:t>
      </w:r>
      <w:r>
        <w:rPr>
          <w:rFonts w:hint="default" w:cs="Times New Roman"/>
          <w:b/>
          <w:bCs/>
          <w:szCs w:val="21"/>
          <w:lang w:val="en-US"/>
        </w:rPr>
        <w:t>8</w:t>
      </w:r>
      <w:r>
        <w:rPr>
          <w:rFonts w:cs="Times New Roman"/>
          <w:b/>
          <w:bCs/>
          <w:szCs w:val="21"/>
        </w:rPr>
        <w:t xml:space="preserve">. </w:t>
      </w:r>
      <w:r>
        <w:rPr>
          <w:rFonts w:cs="Times New Roman"/>
          <w:szCs w:val="21"/>
        </w:rPr>
        <w:t xml:space="preserve">Annotation statistics of predicted protein-coding genes </w:t>
      </w:r>
      <w:r>
        <w:rPr>
          <w:rFonts w:hint="eastAsia" w:cs="Times New Roman"/>
          <w:szCs w:val="21"/>
        </w:rPr>
        <w:t>in</w:t>
      </w:r>
      <w:r>
        <w:rPr>
          <w:rFonts w:cs="Times New Roman"/>
          <w:szCs w:val="21"/>
        </w:rPr>
        <w:t xml:space="preserve"> the </w:t>
      </w:r>
      <w:r>
        <w:rPr>
          <w:rFonts w:hint="eastAsia"/>
          <w:sz w:val="21"/>
          <w:szCs w:val="21"/>
          <w:lang w:eastAsia="zh-CN"/>
        </w:rPr>
        <w:t>'Huizao'</w:t>
      </w:r>
      <w:r>
        <w:rPr>
          <w:rFonts w:cs="Times New Roman"/>
          <w:szCs w:val="21"/>
        </w:rPr>
        <w:t xml:space="preserve"> genome</w:t>
      </w:r>
      <w:r>
        <w:rPr>
          <w:rFonts w:hint="eastAsia" w:cs="Times New Roman"/>
          <w:szCs w:val="21"/>
        </w:rPr>
        <w:t>.</w:t>
      </w:r>
    </w:p>
    <w:tbl>
      <w:tblPr>
        <w:tblStyle w:val="4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136"/>
        <w:gridCol w:w="566"/>
        <w:gridCol w:w="1703"/>
        <w:gridCol w:w="571"/>
        <w:gridCol w:w="1132"/>
        <w:gridCol w:w="1710"/>
      </w:tblGrid>
      <w:tr w14:paraId="0D841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66" w:type="pct"/>
            <w:gridSpan w:val="2"/>
            <w:tcBorders>
              <w:top w:val="single" w:color="auto" w:sz="12" w:space="0"/>
              <w:left w:val="nil"/>
              <w:bottom w:val="single" w:color="auto" w:sz="2" w:space="0"/>
              <w:right w:val="nil"/>
            </w:tcBorders>
            <w:shd w:val="clear" w:color="auto" w:fill="auto"/>
            <w:noWrap/>
            <w:vAlign w:val="bottom"/>
          </w:tcPr>
          <w:p w14:paraId="363F063C">
            <w:pPr>
              <w:spacing w:line="360" w:lineRule="auto"/>
              <w:rPr>
                <w:rFonts w:cs="Times New Roman"/>
                <w:b/>
                <w:bCs/>
                <w:color w:val="000000"/>
                <w:szCs w:val="21"/>
              </w:rPr>
            </w:pPr>
            <w:r>
              <w:rPr>
                <w:rFonts w:cs="Times New Roman"/>
                <w:b/>
                <w:bCs/>
                <w:color w:val="000000"/>
                <w:szCs w:val="21"/>
              </w:rPr>
              <w:t>Category</w:t>
            </w:r>
          </w:p>
        </w:tc>
        <w:tc>
          <w:tcPr>
            <w:tcW w:w="1666" w:type="pct"/>
            <w:gridSpan w:val="3"/>
            <w:tcBorders>
              <w:top w:val="single" w:color="auto" w:sz="12" w:space="0"/>
              <w:left w:val="nil"/>
              <w:bottom w:val="single" w:color="auto" w:sz="2" w:space="0"/>
              <w:right w:val="nil"/>
            </w:tcBorders>
            <w:shd w:val="clear" w:color="auto" w:fill="auto"/>
            <w:noWrap/>
            <w:vAlign w:val="bottom"/>
          </w:tcPr>
          <w:p w14:paraId="2ADF0B08">
            <w:pPr>
              <w:spacing w:line="360" w:lineRule="auto"/>
              <w:jc w:val="right"/>
              <w:rPr>
                <w:rFonts w:cs="Times New Roman"/>
                <w:b/>
                <w:bCs/>
                <w:color w:val="000000"/>
                <w:szCs w:val="21"/>
              </w:rPr>
            </w:pPr>
            <w:r>
              <w:rPr>
                <w:rFonts w:cs="Times New Roman"/>
                <w:b/>
                <w:bCs/>
                <w:color w:val="000000"/>
                <w:szCs w:val="21"/>
              </w:rPr>
              <w:t>HZ</w:t>
            </w:r>
            <w:r>
              <w:rPr>
                <w:rFonts w:hint="eastAsia" w:cs="Times New Roman"/>
                <w:b/>
                <w:bCs/>
                <w:color w:val="000000"/>
                <w:szCs w:val="21"/>
                <w:lang w:val="en-US" w:eastAsia="zh-CN"/>
              </w:rPr>
              <w:t>_</w:t>
            </w:r>
            <w:r>
              <w:rPr>
                <w:rFonts w:cs="Times New Roman"/>
                <w:b/>
                <w:bCs/>
                <w:color w:val="000000"/>
                <w:szCs w:val="21"/>
              </w:rPr>
              <w:t>hapA</w:t>
            </w:r>
          </w:p>
        </w:tc>
        <w:tc>
          <w:tcPr>
            <w:tcW w:w="1667" w:type="pct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49B70693">
            <w:pPr>
              <w:spacing w:line="360" w:lineRule="auto"/>
              <w:jc w:val="right"/>
              <w:rPr>
                <w:rFonts w:cs="Times New Roman"/>
                <w:b/>
                <w:bCs/>
                <w:color w:val="000000"/>
                <w:szCs w:val="21"/>
              </w:rPr>
            </w:pPr>
            <w:r>
              <w:rPr>
                <w:rFonts w:cs="Times New Roman"/>
                <w:b/>
                <w:bCs/>
                <w:color w:val="000000"/>
                <w:szCs w:val="21"/>
              </w:rPr>
              <w:t>HZ</w:t>
            </w:r>
            <w:r>
              <w:rPr>
                <w:rFonts w:hint="eastAsia" w:cs="Times New Roman"/>
                <w:b/>
                <w:bCs/>
                <w:color w:val="000000"/>
                <w:szCs w:val="21"/>
                <w:lang w:val="en-US" w:eastAsia="zh-CN"/>
              </w:rPr>
              <w:t>_</w:t>
            </w:r>
            <w:r>
              <w:rPr>
                <w:rFonts w:cs="Times New Roman"/>
                <w:b/>
                <w:bCs/>
                <w:color w:val="000000"/>
                <w:szCs w:val="21"/>
              </w:rPr>
              <w:t>hapB</w:t>
            </w:r>
          </w:p>
        </w:tc>
      </w:tr>
      <w:tr w14:paraId="1DDA7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99" w:type="pct"/>
            <w:tcBorders>
              <w:top w:val="single" w:color="auto" w:sz="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1FBF3E63">
            <w:pPr>
              <w:spacing w:line="360" w:lineRule="auto"/>
              <w:rPr>
                <w:rFonts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999" w:type="pct"/>
            <w:gridSpan w:val="2"/>
            <w:tcBorders>
              <w:top w:val="single" w:color="auto" w:sz="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06C91058">
            <w:pPr>
              <w:spacing w:line="360" w:lineRule="auto"/>
              <w:jc w:val="right"/>
              <w:rPr>
                <w:rFonts w:cs="Times New Roman"/>
                <w:b/>
                <w:bCs/>
                <w:color w:val="000000"/>
                <w:szCs w:val="21"/>
              </w:rPr>
            </w:pPr>
            <w:r>
              <w:rPr>
                <w:rFonts w:cs="Times New Roman"/>
                <w:b/>
                <w:bCs/>
                <w:color w:val="000000"/>
                <w:szCs w:val="21"/>
              </w:rPr>
              <w:t>Number</w:t>
            </w:r>
          </w:p>
        </w:tc>
        <w:tc>
          <w:tcPr>
            <w:tcW w:w="999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6A84B22B">
            <w:pPr>
              <w:spacing w:line="360" w:lineRule="auto"/>
              <w:jc w:val="right"/>
              <w:rPr>
                <w:rFonts w:cs="Times New Roman"/>
                <w:b/>
                <w:bCs/>
                <w:color w:val="000000"/>
                <w:szCs w:val="21"/>
              </w:rPr>
            </w:pPr>
            <w:r>
              <w:rPr>
                <w:rFonts w:cs="Times New Roman"/>
                <w:b/>
                <w:bCs/>
                <w:color w:val="000000"/>
                <w:szCs w:val="21"/>
              </w:rPr>
              <w:t>Percentage</w:t>
            </w:r>
          </w:p>
        </w:tc>
        <w:tc>
          <w:tcPr>
            <w:tcW w:w="999" w:type="pct"/>
            <w:gridSpan w:val="2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vAlign w:val="bottom"/>
          </w:tcPr>
          <w:p w14:paraId="7FB41048">
            <w:pPr>
              <w:spacing w:line="360" w:lineRule="auto"/>
              <w:jc w:val="right"/>
              <w:rPr>
                <w:rFonts w:cs="Times New Roman"/>
                <w:b/>
                <w:bCs/>
                <w:color w:val="000000"/>
                <w:szCs w:val="21"/>
              </w:rPr>
            </w:pPr>
            <w:r>
              <w:rPr>
                <w:rFonts w:cs="Times New Roman"/>
                <w:b/>
                <w:bCs/>
                <w:color w:val="000000"/>
                <w:szCs w:val="21"/>
              </w:rPr>
              <w:t>Number</w:t>
            </w:r>
          </w:p>
        </w:tc>
        <w:tc>
          <w:tcPr>
            <w:tcW w:w="100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vAlign w:val="bottom"/>
          </w:tcPr>
          <w:p w14:paraId="39E1933E">
            <w:pPr>
              <w:spacing w:line="360" w:lineRule="auto"/>
              <w:jc w:val="right"/>
              <w:rPr>
                <w:rFonts w:cs="Times New Roman"/>
                <w:b/>
                <w:bCs/>
                <w:color w:val="000000"/>
                <w:szCs w:val="21"/>
              </w:rPr>
            </w:pPr>
            <w:r>
              <w:rPr>
                <w:rFonts w:cs="Times New Roman"/>
                <w:b/>
                <w:bCs/>
                <w:color w:val="000000"/>
                <w:szCs w:val="21"/>
              </w:rPr>
              <w:t>Percentage</w:t>
            </w:r>
          </w:p>
        </w:tc>
      </w:tr>
      <w:tr w14:paraId="47430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99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F5F7E">
            <w:pPr>
              <w:spacing w:line="360" w:lineRule="auto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Total genes</w:t>
            </w:r>
          </w:p>
        </w:tc>
        <w:tc>
          <w:tcPr>
            <w:tcW w:w="999" w:type="pct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F5C23">
            <w:pPr>
              <w:spacing w:line="360" w:lineRule="auto"/>
              <w:jc w:val="right"/>
              <w:rPr>
                <w:rFonts w:cs="Times New Roman"/>
                <w:szCs w:val="21"/>
              </w:rPr>
            </w:pPr>
            <w:r>
              <w:rPr>
                <w:rFonts w:eastAsia="宋体" w:cs="Times New Roman"/>
                <w:szCs w:val="21"/>
              </w:rPr>
              <w:t>30,369</w:t>
            </w:r>
          </w:p>
        </w:tc>
        <w:tc>
          <w:tcPr>
            <w:tcW w:w="999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E6BC1">
            <w:pPr>
              <w:spacing w:line="360" w:lineRule="auto"/>
              <w:jc w:val="right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100.00%</w:t>
            </w:r>
          </w:p>
        </w:tc>
        <w:tc>
          <w:tcPr>
            <w:tcW w:w="999" w:type="pct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09289811">
            <w:pPr>
              <w:spacing w:line="360" w:lineRule="auto"/>
              <w:jc w:val="right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30,005</w:t>
            </w:r>
          </w:p>
        </w:tc>
        <w:tc>
          <w:tcPr>
            <w:tcW w:w="1000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755E8C8E">
            <w:pPr>
              <w:spacing w:line="360" w:lineRule="auto"/>
              <w:jc w:val="right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100.00%</w:t>
            </w:r>
          </w:p>
        </w:tc>
      </w:tr>
      <w:tr w14:paraId="38DEA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D3190">
            <w:pPr>
              <w:spacing w:line="360" w:lineRule="auto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NCBI nr</w:t>
            </w:r>
          </w:p>
        </w:tc>
        <w:tc>
          <w:tcPr>
            <w:tcW w:w="9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3524D">
            <w:pPr>
              <w:spacing w:line="360" w:lineRule="auto"/>
              <w:jc w:val="right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29,214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950E2">
            <w:pPr>
              <w:spacing w:line="360" w:lineRule="auto"/>
              <w:jc w:val="right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96.20%</w:t>
            </w:r>
          </w:p>
        </w:tc>
        <w:tc>
          <w:tcPr>
            <w:tcW w:w="9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F099CA">
            <w:pPr>
              <w:spacing w:line="360" w:lineRule="auto"/>
              <w:jc w:val="right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28,878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4B4889E3">
            <w:pPr>
              <w:spacing w:line="360" w:lineRule="auto"/>
              <w:jc w:val="right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96.24%</w:t>
            </w:r>
          </w:p>
        </w:tc>
      </w:tr>
      <w:tr w14:paraId="0A6BE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76E67">
            <w:pPr>
              <w:spacing w:line="360" w:lineRule="auto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Swiss-Prot</w:t>
            </w:r>
          </w:p>
        </w:tc>
        <w:tc>
          <w:tcPr>
            <w:tcW w:w="9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34627">
            <w:pPr>
              <w:spacing w:line="360" w:lineRule="auto"/>
              <w:jc w:val="right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21,679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70CC0">
            <w:pPr>
              <w:spacing w:line="360" w:lineRule="auto"/>
              <w:jc w:val="right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71.39%</w:t>
            </w:r>
          </w:p>
        </w:tc>
        <w:tc>
          <w:tcPr>
            <w:tcW w:w="9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10FFA3">
            <w:pPr>
              <w:spacing w:line="360" w:lineRule="auto"/>
              <w:jc w:val="right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21,518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012BDA8C">
            <w:pPr>
              <w:spacing w:line="360" w:lineRule="auto"/>
              <w:jc w:val="right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71.71%</w:t>
            </w:r>
          </w:p>
        </w:tc>
      </w:tr>
      <w:tr w14:paraId="4E320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E087F">
            <w:pPr>
              <w:spacing w:line="360" w:lineRule="auto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eggNOG</w:t>
            </w:r>
          </w:p>
        </w:tc>
        <w:tc>
          <w:tcPr>
            <w:tcW w:w="9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8EF68">
            <w:pPr>
              <w:spacing w:line="360" w:lineRule="auto"/>
              <w:jc w:val="right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26,938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51CEE">
            <w:pPr>
              <w:spacing w:line="360" w:lineRule="auto"/>
              <w:jc w:val="right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88.70%</w:t>
            </w:r>
          </w:p>
        </w:tc>
        <w:tc>
          <w:tcPr>
            <w:tcW w:w="9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F3C07B">
            <w:pPr>
              <w:spacing w:line="360" w:lineRule="auto"/>
              <w:jc w:val="right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26,582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242C2FC9">
            <w:pPr>
              <w:spacing w:line="360" w:lineRule="auto"/>
              <w:jc w:val="right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88.59%</w:t>
            </w:r>
          </w:p>
        </w:tc>
      </w:tr>
      <w:tr w14:paraId="31EBA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FCAA9">
            <w:pPr>
              <w:spacing w:line="360" w:lineRule="auto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KEGG</w:t>
            </w:r>
          </w:p>
        </w:tc>
        <w:tc>
          <w:tcPr>
            <w:tcW w:w="9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EAA5B">
            <w:pPr>
              <w:spacing w:line="360" w:lineRule="auto"/>
              <w:jc w:val="right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11,636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A53BA">
            <w:pPr>
              <w:spacing w:line="360" w:lineRule="auto"/>
              <w:jc w:val="right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38.32%</w:t>
            </w:r>
          </w:p>
        </w:tc>
        <w:tc>
          <w:tcPr>
            <w:tcW w:w="9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6AEB59">
            <w:pPr>
              <w:spacing w:line="360" w:lineRule="auto"/>
              <w:jc w:val="right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11,491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5D39AEF">
            <w:pPr>
              <w:spacing w:line="360" w:lineRule="auto"/>
              <w:jc w:val="right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38.30%</w:t>
            </w:r>
          </w:p>
        </w:tc>
      </w:tr>
      <w:tr w14:paraId="58196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9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38A66341">
            <w:pPr>
              <w:spacing w:line="360" w:lineRule="auto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GO</w:t>
            </w:r>
          </w:p>
        </w:tc>
        <w:tc>
          <w:tcPr>
            <w:tcW w:w="999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623A974B">
            <w:pPr>
              <w:spacing w:line="360" w:lineRule="auto"/>
              <w:jc w:val="right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13,612</w:t>
            </w:r>
          </w:p>
        </w:tc>
        <w:tc>
          <w:tcPr>
            <w:tcW w:w="99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7CCAFA8C">
            <w:pPr>
              <w:spacing w:line="360" w:lineRule="auto"/>
              <w:jc w:val="right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44.82%</w:t>
            </w:r>
          </w:p>
        </w:tc>
        <w:tc>
          <w:tcPr>
            <w:tcW w:w="999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11FAD90E">
            <w:pPr>
              <w:spacing w:line="360" w:lineRule="auto"/>
              <w:jc w:val="right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13,434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5F659BDE">
            <w:pPr>
              <w:spacing w:line="360" w:lineRule="auto"/>
              <w:jc w:val="right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44.77%</w:t>
            </w:r>
          </w:p>
        </w:tc>
      </w:tr>
    </w:tbl>
    <w:p w14:paraId="6270473F">
      <w:pPr>
        <w:spacing w:line="360" w:lineRule="auto"/>
        <w:rPr>
          <w:rFonts w:cs="Times New Roman"/>
          <w:b/>
          <w:bCs/>
          <w:szCs w:val="21"/>
        </w:rPr>
      </w:pPr>
    </w:p>
    <w:p w14:paraId="4DE44CA3">
      <w:pPr>
        <w:widowControl/>
        <w:jc w:val="left"/>
        <w:rPr>
          <w:rFonts w:cs="Times New Roman"/>
          <w:szCs w:val="21"/>
        </w:rPr>
      </w:pPr>
      <w:r>
        <w:rPr>
          <w:rFonts w:cs="Times New Roman"/>
          <w:b/>
          <w:szCs w:val="21"/>
        </w:rPr>
        <w:t>Table S</w:t>
      </w:r>
      <w:r>
        <w:rPr>
          <w:rFonts w:hint="eastAsia" w:cs="Times New Roman"/>
          <w:b/>
          <w:szCs w:val="21"/>
          <w:lang w:val="en-US" w:eastAsia="zh-CN"/>
        </w:rPr>
        <w:t>9</w:t>
      </w:r>
      <w:r>
        <w:rPr>
          <w:rFonts w:cs="Times New Roman"/>
          <w:b/>
          <w:szCs w:val="21"/>
        </w:rPr>
        <w:t xml:space="preserve">. </w:t>
      </w:r>
      <w:r>
        <w:rPr>
          <w:rFonts w:hint="eastAsia" w:cs="Times New Roman"/>
          <w:b/>
          <w:szCs w:val="21"/>
        </w:rPr>
        <w:t>S</w:t>
      </w:r>
      <w:r>
        <w:rPr>
          <w:rFonts w:cs="Times New Roman"/>
          <w:szCs w:val="21"/>
        </w:rPr>
        <w:t>tat</w:t>
      </w:r>
      <w:r>
        <w:rPr>
          <w:rFonts w:hint="eastAsia" w:cs="Times New Roman"/>
          <w:szCs w:val="21"/>
        </w:rPr>
        <w:t>istic</w:t>
      </w:r>
      <w:r>
        <w:rPr>
          <w:rFonts w:cs="Times New Roman"/>
          <w:szCs w:val="21"/>
        </w:rPr>
        <w:t xml:space="preserve">s of graph-based </w:t>
      </w:r>
      <w:r>
        <w:rPr>
          <w:rFonts w:hint="eastAsia" w:cs="Times New Roman"/>
          <w:szCs w:val="21"/>
        </w:rPr>
        <w:t xml:space="preserve">jujube </w:t>
      </w:r>
      <w:r>
        <w:rPr>
          <w:rFonts w:cs="Times New Roman"/>
          <w:szCs w:val="21"/>
        </w:rPr>
        <w:t>pan-genome</w:t>
      </w:r>
      <w:r>
        <w:rPr>
          <w:rFonts w:hint="eastAsia" w:cs="Times New Roman"/>
          <w:szCs w:val="21"/>
        </w:rPr>
        <w:t>.</w:t>
      </w:r>
    </w:p>
    <w:tbl>
      <w:tblPr>
        <w:tblStyle w:val="9"/>
        <w:tblW w:w="4998" w:type="pct"/>
        <w:tblInd w:w="0" w:type="dxa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3"/>
        <w:gridCol w:w="1986"/>
        <w:gridCol w:w="3600"/>
      </w:tblGrid>
      <w:tr w14:paraId="3590DB14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tcBorders>
              <w:top w:val="single" w:color="auto" w:sz="12" w:space="0"/>
              <w:bottom w:val="single" w:color="auto" w:sz="12" w:space="0"/>
            </w:tcBorders>
            <w:noWrap/>
          </w:tcPr>
          <w:p w14:paraId="4A5CF4D0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Chromosome</w:t>
            </w:r>
          </w:p>
        </w:tc>
        <w:tc>
          <w:tcPr>
            <w:tcW w:w="1165" w:type="pct"/>
            <w:tcBorders>
              <w:top w:val="single" w:color="auto" w:sz="12" w:space="0"/>
              <w:bottom w:val="single" w:color="auto" w:sz="12" w:space="0"/>
            </w:tcBorders>
            <w:noWrap/>
          </w:tcPr>
          <w:p w14:paraId="6B28A31B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Types</w:t>
            </w:r>
          </w:p>
        </w:tc>
        <w:tc>
          <w:tcPr>
            <w:tcW w:w="2112" w:type="pct"/>
            <w:tcBorders>
              <w:top w:val="single" w:color="auto" w:sz="12" w:space="0"/>
              <w:bottom w:val="single" w:color="auto" w:sz="12" w:space="0"/>
            </w:tcBorders>
            <w:noWrap/>
          </w:tcPr>
          <w:p w14:paraId="110630F5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Size(bp)</w:t>
            </w:r>
          </w:p>
        </w:tc>
      </w:tr>
      <w:tr w14:paraId="6D64E511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tcBorders>
              <w:top w:val="single" w:color="auto" w:sz="12" w:space="0"/>
            </w:tcBorders>
            <w:noWrap/>
          </w:tcPr>
          <w:p w14:paraId="11317153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Chr01</w:t>
            </w:r>
          </w:p>
        </w:tc>
        <w:tc>
          <w:tcPr>
            <w:tcW w:w="1165" w:type="pct"/>
            <w:tcBorders>
              <w:top w:val="single" w:color="auto" w:sz="12" w:space="0"/>
            </w:tcBorders>
            <w:noWrap/>
          </w:tcPr>
          <w:p w14:paraId="30D5359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nodes</w:t>
            </w:r>
          </w:p>
        </w:tc>
        <w:tc>
          <w:tcPr>
            <w:tcW w:w="3600" w:type="dxa"/>
            <w:tcBorders>
              <w:top w:val="single" w:color="auto" w:sz="12" w:space="0"/>
            </w:tcBorders>
            <w:noWrap/>
            <w:vAlign w:val="center"/>
          </w:tcPr>
          <w:p w14:paraId="7E7519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3741946</w:t>
            </w:r>
          </w:p>
        </w:tc>
      </w:tr>
      <w:tr w14:paraId="64B8DC67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52B4A434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Chr01</w:t>
            </w:r>
          </w:p>
        </w:tc>
        <w:tc>
          <w:tcPr>
            <w:tcW w:w="1165" w:type="pct"/>
            <w:noWrap/>
          </w:tcPr>
          <w:p w14:paraId="770C2F6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edges</w:t>
            </w:r>
          </w:p>
        </w:tc>
        <w:tc>
          <w:tcPr>
            <w:tcW w:w="3600" w:type="dxa"/>
            <w:noWrap/>
            <w:vAlign w:val="center"/>
          </w:tcPr>
          <w:p w14:paraId="2984BF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5115601</w:t>
            </w:r>
          </w:p>
        </w:tc>
      </w:tr>
      <w:tr w14:paraId="26781E18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22EC55DA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Chr01</w:t>
            </w:r>
          </w:p>
        </w:tc>
        <w:tc>
          <w:tcPr>
            <w:tcW w:w="1165" w:type="pct"/>
            <w:noWrap/>
          </w:tcPr>
          <w:p w14:paraId="5FA65E6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length</w:t>
            </w:r>
          </w:p>
        </w:tc>
        <w:tc>
          <w:tcPr>
            <w:tcW w:w="3600" w:type="dxa"/>
            <w:noWrap/>
            <w:vAlign w:val="center"/>
          </w:tcPr>
          <w:p w14:paraId="0C8006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67196119</w:t>
            </w:r>
          </w:p>
        </w:tc>
      </w:tr>
      <w:tr w14:paraId="5A62BF5E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69274D17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Chr02</w:t>
            </w:r>
          </w:p>
        </w:tc>
        <w:tc>
          <w:tcPr>
            <w:tcW w:w="1165" w:type="pct"/>
            <w:noWrap/>
          </w:tcPr>
          <w:p w14:paraId="23C56B6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nodes</w:t>
            </w:r>
          </w:p>
        </w:tc>
        <w:tc>
          <w:tcPr>
            <w:tcW w:w="3600" w:type="dxa"/>
            <w:noWrap/>
            <w:vAlign w:val="center"/>
          </w:tcPr>
          <w:p w14:paraId="67B65E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2792216</w:t>
            </w:r>
          </w:p>
        </w:tc>
      </w:tr>
      <w:tr w14:paraId="70A038E6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19546CFE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Chr02</w:t>
            </w:r>
          </w:p>
        </w:tc>
        <w:tc>
          <w:tcPr>
            <w:tcW w:w="1165" w:type="pct"/>
            <w:noWrap/>
          </w:tcPr>
          <w:p w14:paraId="56E5F8B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edges</w:t>
            </w:r>
          </w:p>
        </w:tc>
        <w:tc>
          <w:tcPr>
            <w:tcW w:w="3600" w:type="dxa"/>
            <w:noWrap/>
            <w:vAlign w:val="center"/>
          </w:tcPr>
          <w:p w14:paraId="4F8306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3811784</w:t>
            </w:r>
          </w:p>
        </w:tc>
      </w:tr>
      <w:tr w14:paraId="11C34743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4DB3C74A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Chr02</w:t>
            </w:r>
          </w:p>
        </w:tc>
        <w:tc>
          <w:tcPr>
            <w:tcW w:w="1165" w:type="pct"/>
            <w:noWrap/>
          </w:tcPr>
          <w:p w14:paraId="04F145E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length</w:t>
            </w:r>
          </w:p>
        </w:tc>
        <w:tc>
          <w:tcPr>
            <w:tcW w:w="3600" w:type="dxa"/>
            <w:noWrap/>
            <w:vAlign w:val="center"/>
          </w:tcPr>
          <w:p w14:paraId="3713E8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53012138</w:t>
            </w:r>
          </w:p>
        </w:tc>
      </w:tr>
      <w:tr w14:paraId="7E0B4251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0B9189CB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Chr03</w:t>
            </w:r>
          </w:p>
        </w:tc>
        <w:tc>
          <w:tcPr>
            <w:tcW w:w="1165" w:type="pct"/>
            <w:noWrap/>
          </w:tcPr>
          <w:p w14:paraId="695FE9E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nodes</w:t>
            </w:r>
          </w:p>
        </w:tc>
        <w:tc>
          <w:tcPr>
            <w:tcW w:w="3600" w:type="dxa"/>
            <w:noWrap/>
            <w:vAlign w:val="center"/>
          </w:tcPr>
          <w:p w14:paraId="1F9DA6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2872007</w:t>
            </w:r>
          </w:p>
        </w:tc>
      </w:tr>
      <w:tr w14:paraId="6764AD8C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10FC0820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Chr03</w:t>
            </w:r>
          </w:p>
        </w:tc>
        <w:tc>
          <w:tcPr>
            <w:tcW w:w="1165" w:type="pct"/>
            <w:noWrap/>
          </w:tcPr>
          <w:p w14:paraId="2FD0804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edges</w:t>
            </w:r>
          </w:p>
        </w:tc>
        <w:tc>
          <w:tcPr>
            <w:tcW w:w="3600" w:type="dxa"/>
            <w:noWrap/>
            <w:vAlign w:val="center"/>
          </w:tcPr>
          <w:p w14:paraId="6CD5F6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3921850</w:t>
            </w:r>
          </w:p>
        </w:tc>
      </w:tr>
      <w:tr w14:paraId="01FCBDE4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1C62D351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Chr03</w:t>
            </w:r>
          </w:p>
        </w:tc>
        <w:tc>
          <w:tcPr>
            <w:tcW w:w="1165" w:type="pct"/>
            <w:noWrap/>
          </w:tcPr>
          <w:p w14:paraId="16517CC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length</w:t>
            </w:r>
          </w:p>
        </w:tc>
        <w:tc>
          <w:tcPr>
            <w:tcW w:w="3600" w:type="dxa"/>
            <w:noWrap/>
            <w:vAlign w:val="center"/>
          </w:tcPr>
          <w:p w14:paraId="4F2CBA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54224747</w:t>
            </w:r>
          </w:p>
        </w:tc>
      </w:tr>
      <w:tr w14:paraId="5A5239C8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580D7612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Chr04</w:t>
            </w:r>
          </w:p>
        </w:tc>
        <w:tc>
          <w:tcPr>
            <w:tcW w:w="1165" w:type="pct"/>
            <w:noWrap/>
          </w:tcPr>
          <w:p w14:paraId="17776AC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nodes</w:t>
            </w:r>
          </w:p>
        </w:tc>
        <w:tc>
          <w:tcPr>
            <w:tcW w:w="3600" w:type="dxa"/>
            <w:noWrap/>
            <w:vAlign w:val="center"/>
          </w:tcPr>
          <w:p w14:paraId="5B4753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2777963</w:t>
            </w:r>
          </w:p>
        </w:tc>
      </w:tr>
      <w:tr w14:paraId="475A38EB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1F7FA4F2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Chr04</w:t>
            </w:r>
          </w:p>
        </w:tc>
        <w:tc>
          <w:tcPr>
            <w:tcW w:w="1165" w:type="pct"/>
            <w:noWrap/>
          </w:tcPr>
          <w:p w14:paraId="7EE791F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edges</w:t>
            </w:r>
          </w:p>
        </w:tc>
        <w:tc>
          <w:tcPr>
            <w:tcW w:w="3600" w:type="dxa"/>
            <w:noWrap/>
            <w:vAlign w:val="center"/>
          </w:tcPr>
          <w:p w14:paraId="14D841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3801642</w:t>
            </w:r>
          </w:p>
        </w:tc>
      </w:tr>
      <w:tr w14:paraId="290B8137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6B466623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Chr04</w:t>
            </w:r>
          </w:p>
        </w:tc>
        <w:tc>
          <w:tcPr>
            <w:tcW w:w="1165" w:type="pct"/>
            <w:noWrap/>
          </w:tcPr>
          <w:p w14:paraId="06C9339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length</w:t>
            </w:r>
          </w:p>
        </w:tc>
        <w:tc>
          <w:tcPr>
            <w:tcW w:w="3600" w:type="dxa"/>
            <w:noWrap/>
            <w:vAlign w:val="center"/>
          </w:tcPr>
          <w:p w14:paraId="6FCD10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47956551</w:t>
            </w:r>
          </w:p>
        </w:tc>
      </w:tr>
      <w:tr w14:paraId="651209E5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3968D98C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Chr05</w:t>
            </w:r>
          </w:p>
        </w:tc>
        <w:tc>
          <w:tcPr>
            <w:tcW w:w="1165" w:type="pct"/>
            <w:noWrap/>
          </w:tcPr>
          <w:p w14:paraId="066E9D0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nodes</w:t>
            </w:r>
          </w:p>
        </w:tc>
        <w:tc>
          <w:tcPr>
            <w:tcW w:w="3600" w:type="dxa"/>
            <w:noWrap/>
            <w:vAlign w:val="center"/>
          </w:tcPr>
          <w:p w14:paraId="5C8B3F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2741215</w:t>
            </w:r>
          </w:p>
        </w:tc>
      </w:tr>
      <w:tr w14:paraId="43CF3E43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001271D5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Chr05</w:t>
            </w:r>
          </w:p>
        </w:tc>
        <w:tc>
          <w:tcPr>
            <w:tcW w:w="1165" w:type="pct"/>
            <w:noWrap/>
          </w:tcPr>
          <w:p w14:paraId="5EA5B17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edges</w:t>
            </w:r>
          </w:p>
        </w:tc>
        <w:tc>
          <w:tcPr>
            <w:tcW w:w="3600" w:type="dxa"/>
            <w:noWrap/>
            <w:vAlign w:val="center"/>
          </w:tcPr>
          <w:p w14:paraId="159658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3751875</w:t>
            </w:r>
          </w:p>
        </w:tc>
      </w:tr>
      <w:tr w14:paraId="17D734D7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0094568D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Chr05</w:t>
            </w:r>
          </w:p>
        </w:tc>
        <w:tc>
          <w:tcPr>
            <w:tcW w:w="1165" w:type="pct"/>
            <w:noWrap/>
          </w:tcPr>
          <w:p w14:paraId="55C91A4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length</w:t>
            </w:r>
          </w:p>
        </w:tc>
        <w:tc>
          <w:tcPr>
            <w:tcW w:w="3600" w:type="dxa"/>
            <w:noWrap/>
            <w:vAlign w:val="center"/>
          </w:tcPr>
          <w:p w14:paraId="1F0181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44928508</w:t>
            </w:r>
          </w:p>
        </w:tc>
      </w:tr>
      <w:tr w14:paraId="4BF6D2C8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3612E1CA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Chr06</w:t>
            </w:r>
          </w:p>
        </w:tc>
        <w:tc>
          <w:tcPr>
            <w:tcW w:w="1165" w:type="pct"/>
            <w:noWrap/>
          </w:tcPr>
          <w:p w14:paraId="0D6CD96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nodes</w:t>
            </w:r>
          </w:p>
        </w:tc>
        <w:tc>
          <w:tcPr>
            <w:tcW w:w="3600" w:type="dxa"/>
            <w:noWrap/>
            <w:vAlign w:val="center"/>
          </w:tcPr>
          <w:p w14:paraId="23DC0D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2274029</w:t>
            </w:r>
          </w:p>
        </w:tc>
      </w:tr>
      <w:tr w14:paraId="7EEB53F0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57012902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Chr06</w:t>
            </w:r>
          </w:p>
        </w:tc>
        <w:tc>
          <w:tcPr>
            <w:tcW w:w="1165" w:type="pct"/>
            <w:noWrap/>
          </w:tcPr>
          <w:p w14:paraId="628F103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edges</w:t>
            </w:r>
          </w:p>
        </w:tc>
        <w:tc>
          <w:tcPr>
            <w:tcW w:w="3600" w:type="dxa"/>
            <w:noWrap/>
            <w:vAlign w:val="center"/>
          </w:tcPr>
          <w:p w14:paraId="256DC3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3108005</w:t>
            </w:r>
          </w:p>
        </w:tc>
      </w:tr>
      <w:tr w14:paraId="3F1956C4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25002A01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Chr06</w:t>
            </w:r>
          </w:p>
        </w:tc>
        <w:tc>
          <w:tcPr>
            <w:tcW w:w="1165" w:type="pct"/>
            <w:noWrap/>
          </w:tcPr>
          <w:p w14:paraId="1258401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length</w:t>
            </w:r>
          </w:p>
        </w:tc>
        <w:tc>
          <w:tcPr>
            <w:tcW w:w="3600" w:type="dxa"/>
            <w:noWrap/>
            <w:vAlign w:val="center"/>
          </w:tcPr>
          <w:p w14:paraId="5EA01A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42432455</w:t>
            </w:r>
          </w:p>
        </w:tc>
      </w:tr>
      <w:tr w14:paraId="0AFABB01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4A2260F0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Chr07</w:t>
            </w:r>
          </w:p>
        </w:tc>
        <w:tc>
          <w:tcPr>
            <w:tcW w:w="1165" w:type="pct"/>
            <w:noWrap/>
          </w:tcPr>
          <w:p w14:paraId="23EDB8D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nodes</w:t>
            </w:r>
          </w:p>
        </w:tc>
        <w:tc>
          <w:tcPr>
            <w:tcW w:w="3600" w:type="dxa"/>
            <w:noWrap/>
            <w:vAlign w:val="center"/>
          </w:tcPr>
          <w:p w14:paraId="71D81D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2269692</w:t>
            </w:r>
          </w:p>
        </w:tc>
      </w:tr>
      <w:tr w14:paraId="5E3C6232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4FE4BDE6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Chr07</w:t>
            </w:r>
          </w:p>
        </w:tc>
        <w:tc>
          <w:tcPr>
            <w:tcW w:w="1165" w:type="pct"/>
            <w:noWrap/>
          </w:tcPr>
          <w:p w14:paraId="155604A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edges</w:t>
            </w:r>
          </w:p>
        </w:tc>
        <w:tc>
          <w:tcPr>
            <w:tcW w:w="3600" w:type="dxa"/>
            <w:noWrap/>
            <w:vAlign w:val="center"/>
          </w:tcPr>
          <w:p w14:paraId="1FFD94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3110612</w:t>
            </w:r>
          </w:p>
        </w:tc>
      </w:tr>
      <w:tr w14:paraId="0D3E6146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4D8FF35A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Chr07</w:t>
            </w:r>
          </w:p>
        </w:tc>
        <w:tc>
          <w:tcPr>
            <w:tcW w:w="1165" w:type="pct"/>
            <w:noWrap/>
          </w:tcPr>
          <w:p w14:paraId="26779FB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length</w:t>
            </w:r>
          </w:p>
        </w:tc>
        <w:tc>
          <w:tcPr>
            <w:tcW w:w="3600" w:type="dxa"/>
            <w:noWrap/>
            <w:vAlign w:val="center"/>
          </w:tcPr>
          <w:p w14:paraId="5636BE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41249023</w:t>
            </w:r>
          </w:p>
        </w:tc>
      </w:tr>
      <w:tr w14:paraId="13077F1B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2D266D28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Chr08</w:t>
            </w:r>
          </w:p>
        </w:tc>
        <w:tc>
          <w:tcPr>
            <w:tcW w:w="1165" w:type="pct"/>
            <w:noWrap/>
          </w:tcPr>
          <w:p w14:paraId="3636703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nodes</w:t>
            </w:r>
          </w:p>
        </w:tc>
        <w:tc>
          <w:tcPr>
            <w:tcW w:w="3600" w:type="dxa"/>
            <w:noWrap/>
            <w:vAlign w:val="center"/>
          </w:tcPr>
          <w:p w14:paraId="617CFD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2304238</w:t>
            </w:r>
          </w:p>
        </w:tc>
      </w:tr>
      <w:tr w14:paraId="17650835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21A3F76B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Chr08</w:t>
            </w:r>
          </w:p>
        </w:tc>
        <w:tc>
          <w:tcPr>
            <w:tcW w:w="1165" w:type="pct"/>
            <w:noWrap/>
          </w:tcPr>
          <w:p w14:paraId="2A5777B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edges</w:t>
            </w:r>
          </w:p>
        </w:tc>
        <w:tc>
          <w:tcPr>
            <w:tcW w:w="3600" w:type="dxa"/>
            <w:noWrap/>
            <w:vAlign w:val="center"/>
          </w:tcPr>
          <w:p w14:paraId="7898C2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3153846</w:t>
            </w:r>
          </w:p>
        </w:tc>
      </w:tr>
      <w:tr w14:paraId="3A936131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19F8A981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Chr08</w:t>
            </w:r>
          </w:p>
        </w:tc>
        <w:tc>
          <w:tcPr>
            <w:tcW w:w="1165" w:type="pct"/>
            <w:noWrap/>
          </w:tcPr>
          <w:p w14:paraId="738B81F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length</w:t>
            </w:r>
          </w:p>
        </w:tc>
        <w:tc>
          <w:tcPr>
            <w:tcW w:w="3600" w:type="dxa"/>
            <w:noWrap/>
            <w:vAlign w:val="center"/>
          </w:tcPr>
          <w:p w14:paraId="4A04F0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44310193</w:t>
            </w:r>
          </w:p>
        </w:tc>
      </w:tr>
      <w:tr w14:paraId="1D65A797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43045DEE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Chr09</w:t>
            </w:r>
          </w:p>
        </w:tc>
        <w:tc>
          <w:tcPr>
            <w:tcW w:w="1165" w:type="pct"/>
            <w:noWrap/>
          </w:tcPr>
          <w:p w14:paraId="1994581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nodes</w:t>
            </w:r>
          </w:p>
        </w:tc>
        <w:tc>
          <w:tcPr>
            <w:tcW w:w="3600" w:type="dxa"/>
            <w:noWrap/>
            <w:vAlign w:val="center"/>
          </w:tcPr>
          <w:p w14:paraId="6B0442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2727190</w:t>
            </w:r>
          </w:p>
        </w:tc>
      </w:tr>
      <w:tr w14:paraId="6E168B48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5FDB0360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Chr09</w:t>
            </w:r>
          </w:p>
        </w:tc>
        <w:tc>
          <w:tcPr>
            <w:tcW w:w="1165" w:type="pct"/>
            <w:noWrap/>
          </w:tcPr>
          <w:p w14:paraId="701D6A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edges</w:t>
            </w:r>
          </w:p>
        </w:tc>
        <w:tc>
          <w:tcPr>
            <w:tcW w:w="3600" w:type="dxa"/>
            <w:noWrap/>
            <w:vAlign w:val="center"/>
          </w:tcPr>
          <w:p w14:paraId="338E1D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3736424</w:t>
            </w:r>
          </w:p>
        </w:tc>
      </w:tr>
      <w:tr w14:paraId="4BB15F3F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71EA43E3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Chr09</w:t>
            </w:r>
          </w:p>
        </w:tc>
        <w:tc>
          <w:tcPr>
            <w:tcW w:w="1165" w:type="pct"/>
            <w:noWrap/>
          </w:tcPr>
          <w:p w14:paraId="433B49A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length</w:t>
            </w:r>
          </w:p>
        </w:tc>
        <w:tc>
          <w:tcPr>
            <w:tcW w:w="3600" w:type="dxa"/>
            <w:noWrap/>
            <w:vAlign w:val="center"/>
          </w:tcPr>
          <w:p w14:paraId="54869F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45333679</w:t>
            </w:r>
          </w:p>
        </w:tc>
      </w:tr>
      <w:tr w14:paraId="3FE309C8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6E9FD72A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Chr10</w:t>
            </w:r>
          </w:p>
        </w:tc>
        <w:tc>
          <w:tcPr>
            <w:tcW w:w="1165" w:type="pct"/>
            <w:noWrap/>
          </w:tcPr>
          <w:p w14:paraId="050E59F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nodes</w:t>
            </w:r>
          </w:p>
        </w:tc>
        <w:tc>
          <w:tcPr>
            <w:tcW w:w="3600" w:type="dxa"/>
            <w:noWrap/>
            <w:vAlign w:val="center"/>
          </w:tcPr>
          <w:p w14:paraId="129D84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2448931</w:t>
            </w:r>
          </w:p>
        </w:tc>
      </w:tr>
      <w:tr w14:paraId="563F8FF9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03FB1A0C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Chr10</w:t>
            </w:r>
          </w:p>
        </w:tc>
        <w:tc>
          <w:tcPr>
            <w:tcW w:w="1165" w:type="pct"/>
            <w:noWrap/>
          </w:tcPr>
          <w:p w14:paraId="5322F06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edges</w:t>
            </w:r>
          </w:p>
        </w:tc>
        <w:tc>
          <w:tcPr>
            <w:tcW w:w="3600" w:type="dxa"/>
            <w:noWrap/>
            <w:vAlign w:val="center"/>
          </w:tcPr>
          <w:p w14:paraId="7E6DD2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3353332</w:t>
            </w:r>
          </w:p>
        </w:tc>
      </w:tr>
      <w:tr w14:paraId="3EF6E39E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5F833113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Chr10</w:t>
            </w:r>
          </w:p>
        </w:tc>
        <w:tc>
          <w:tcPr>
            <w:tcW w:w="1165" w:type="pct"/>
            <w:noWrap/>
          </w:tcPr>
          <w:p w14:paraId="46FE9C2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length</w:t>
            </w:r>
          </w:p>
        </w:tc>
        <w:tc>
          <w:tcPr>
            <w:tcW w:w="3600" w:type="dxa"/>
            <w:noWrap/>
            <w:vAlign w:val="center"/>
          </w:tcPr>
          <w:p w14:paraId="30B8DC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42275220</w:t>
            </w:r>
          </w:p>
        </w:tc>
      </w:tr>
      <w:tr w14:paraId="5FE65C6A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2086E729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Chr11</w:t>
            </w:r>
          </w:p>
        </w:tc>
        <w:tc>
          <w:tcPr>
            <w:tcW w:w="1165" w:type="pct"/>
            <w:noWrap/>
          </w:tcPr>
          <w:p w14:paraId="725EE3A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nodes</w:t>
            </w:r>
          </w:p>
        </w:tc>
        <w:tc>
          <w:tcPr>
            <w:tcW w:w="3600" w:type="dxa"/>
            <w:noWrap/>
            <w:vAlign w:val="center"/>
          </w:tcPr>
          <w:p w14:paraId="3D50CD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1850687</w:t>
            </w:r>
          </w:p>
        </w:tc>
      </w:tr>
      <w:tr w14:paraId="48BCA676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23742BB8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Chr11</w:t>
            </w:r>
          </w:p>
        </w:tc>
        <w:tc>
          <w:tcPr>
            <w:tcW w:w="1165" w:type="pct"/>
            <w:noWrap/>
          </w:tcPr>
          <w:p w14:paraId="3ABE0A2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edges</w:t>
            </w:r>
          </w:p>
        </w:tc>
        <w:tc>
          <w:tcPr>
            <w:tcW w:w="3600" w:type="dxa"/>
            <w:noWrap/>
            <w:vAlign w:val="center"/>
          </w:tcPr>
          <w:p w14:paraId="27998C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2535077</w:t>
            </w:r>
          </w:p>
        </w:tc>
      </w:tr>
      <w:tr w14:paraId="3A2C593F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084AE9F7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Chr11</w:t>
            </w:r>
          </w:p>
        </w:tc>
        <w:tc>
          <w:tcPr>
            <w:tcW w:w="1165" w:type="pct"/>
            <w:noWrap/>
          </w:tcPr>
          <w:p w14:paraId="3CFE6E3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length</w:t>
            </w:r>
          </w:p>
        </w:tc>
        <w:tc>
          <w:tcPr>
            <w:tcW w:w="3600" w:type="dxa"/>
            <w:noWrap/>
            <w:vAlign w:val="center"/>
          </w:tcPr>
          <w:p w14:paraId="07D60F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36413542</w:t>
            </w:r>
          </w:p>
        </w:tc>
      </w:tr>
      <w:tr w14:paraId="52923E7E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5268A14C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Chr12</w:t>
            </w:r>
          </w:p>
        </w:tc>
        <w:tc>
          <w:tcPr>
            <w:tcW w:w="1165" w:type="pct"/>
            <w:noWrap/>
          </w:tcPr>
          <w:p w14:paraId="1300D18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nodes</w:t>
            </w:r>
          </w:p>
        </w:tc>
        <w:tc>
          <w:tcPr>
            <w:tcW w:w="3600" w:type="dxa"/>
            <w:noWrap/>
            <w:vAlign w:val="center"/>
          </w:tcPr>
          <w:p w14:paraId="2172F7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2057187</w:t>
            </w:r>
          </w:p>
        </w:tc>
      </w:tr>
      <w:tr w14:paraId="3518DD0D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noWrap/>
          </w:tcPr>
          <w:p w14:paraId="4F74364C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Chr12</w:t>
            </w:r>
          </w:p>
        </w:tc>
        <w:tc>
          <w:tcPr>
            <w:tcW w:w="1165" w:type="pct"/>
            <w:noWrap/>
          </w:tcPr>
          <w:p w14:paraId="3853E93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edges</w:t>
            </w:r>
          </w:p>
        </w:tc>
        <w:tc>
          <w:tcPr>
            <w:tcW w:w="3600" w:type="dxa"/>
            <w:noWrap/>
            <w:vAlign w:val="center"/>
          </w:tcPr>
          <w:p w14:paraId="062784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2813451</w:t>
            </w:r>
          </w:p>
        </w:tc>
      </w:tr>
      <w:tr w14:paraId="6BFA02E5"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1" w:type="pct"/>
            <w:tcBorders>
              <w:bottom w:val="single" w:color="auto" w:sz="12" w:space="0"/>
            </w:tcBorders>
            <w:noWrap/>
          </w:tcPr>
          <w:p w14:paraId="15E50228">
            <w:pPr>
              <w:widowControl/>
              <w:jc w:val="left"/>
              <w:rPr>
                <w:rFonts w:eastAsia="宋体" w:cs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1"/>
              </w:rPr>
              <w:t>Chr12</w:t>
            </w:r>
          </w:p>
        </w:tc>
        <w:tc>
          <w:tcPr>
            <w:tcW w:w="1165" w:type="pct"/>
            <w:tcBorders>
              <w:bottom w:val="single" w:color="auto" w:sz="12" w:space="0"/>
            </w:tcBorders>
            <w:noWrap/>
          </w:tcPr>
          <w:p w14:paraId="0D90887C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length</w:t>
            </w:r>
          </w:p>
        </w:tc>
        <w:tc>
          <w:tcPr>
            <w:tcW w:w="3600" w:type="dxa"/>
            <w:tcBorders>
              <w:bottom w:val="single" w:color="auto" w:sz="12" w:space="0"/>
            </w:tcBorders>
            <w:noWrap/>
            <w:vAlign w:val="center"/>
          </w:tcPr>
          <w:p w14:paraId="7CD0A9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36948758</w:t>
            </w:r>
          </w:p>
        </w:tc>
      </w:tr>
    </w:tbl>
    <w:p w14:paraId="714DF4C3">
      <w:pPr>
        <w:widowControl/>
        <w:jc w:val="left"/>
        <w:rPr>
          <w:rFonts w:cs="Times New Roman"/>
          <w:szCs w:val="21"/>
        </w:rPr>
      </w:pPr>
    </w:p>
    <w:p w14:paraId="56B3DA7E">
      <w:pPr>
        <w:widowControl/>
        <w:jc w:val="left"/>
        <w:rPr>
          <w:rFonts w:cs="Times New Roman"/>
          <w:szCs w:val="21"/>
        </w:rPr>
      </w:pPr>
      <w:r>
        <w:rPr>
          <w:rFonts w:cs="Times New Roman"/>
          <w:szCs w:val="21"/>
        </w:rPr>
        <w:br w:type="page"/>
      </w:r>
    </w:p>
    <w:p w14:paraId="1117C701">
      <w:pPr>
        <w:rPr>
          <w:rFonts w:cs="Times New Roman"/>
          <w:b/>
          <w:szCs w:val="21"/>
        </w:rPr>
      </w:pPr>
      <w:r>
        <w:rPr>
          <w:rFonts w:cs="Times New Roman"/>
          <w:b/>
          <w:szCs w:val="21"/>
        </w:rPr>
        <w:t>Table S1</w:t>
      </w:r>
      <w:r>
        <w:rPr>
          <w:rFonts w:hint="eastAsia" w:cs="Times New Roman"/>
          <w:b/>
          <w:szCs w:val="21"/>
          <w:lang w:val="en-US" w:eastAsia="zh-CN"/>
        </w:rPr>
        <w:t>0</w:t>
      </w:r>
      <w:r>
        <w:rPr>
          <w:rFonts w:cs="Times New Roman"/>
          <w:szCs w:val="21"/>
        </w:rPr>
        <w:t xml:space="preserve">. </w:t>
      </w:r>
      <w:r>
        <w:rPr>
          <w:rFonts w:hint="eastAsia" w:cs="Times New Roman"/>
          <w:szCs w:val="21"/>
        </w:rPr>
        <w:t>S</w:t>
      </w:r>
      <w:r>
        <w:rPr>
          <w:rFonts w:cs="Times New Roman"/>
          <w:szCs w:val="21"/>
        </w:rPr>
        <w:t xml:space="preserve">ummary of </w:t>
      </w:r>
      <w:r>
        <w:rPr>
          <w:rFonts w:cs="Times New Roman"/>
          <w:color w:val="000000"/>
          <w:szCs w:val="21"/>
        </w:rPr>
        <w:t xml:space="preserve">structural and sequence variation between </w:t>
      </w:r>
      <w:r>
        <w:rPr>
          <w:rFonts w:hint="eastAsia" w:cs="Times New Roman"/>
          <w:color w:val="000000"/>
          <w:szCs w:val="21"/>
        </w:rPr>
        <w:t xml:space="preserve">the </w:t>
      </w:r>
      <w:r>
        <w:rPr>
          <w:rFonts w:hint="eastAsia"/>
          <w:sz w:val="21"/>
          <w:szCs w:val="21"/>
          <w:lang w:eastAsia="zh-CN"/>
        </w:rPr>
        <w:t>'Huizao'</w:t>
      </w:r>
      <w:r>
        <w:rPr>
          <w:rFonts w:cs="Times New Roman"/>
          <w:szCs w:val="21"/>
        </w:rPr>
        <w:t xml:space="preserve"> and </w:t>
      </w:r>
      <w:r>
        <w:rPr>
          <w:rFonts w:hint="eastAsia" w:cs="Times New Roman"/>
          <w:szCs w:val="21"/>
          <w:lang w:eastAsia="zh-CN"/>
        </w:rPr>
        <w:t>'Dongzao'</w:t>
      </w:r>
      <w:r>
        <w:rPr>
          <w:rFonts w:cs="Times New Roman"/>
          <w:szCs w:val="21"/>
        </w:rPr>
        <w:t xml:space="preserve"> genome</w:t>
      </w:r>
      <w:r>
        <w:rPr>
          <w:rFonts w:hint="eastAsia" w:cs="Times New Roman"/>
          <w:szCs w:val="21"/>
        </w:rPr>
        <w:t xml:space="preserve"> assemblies.</w:t>
      </w:r>
    </w:p>
    <w:tbl>
      <w:tblPr>
        <w:tblStyle w:val="4"/>
        <w:tblW w:w="4998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7"/>
        <w:gridCol w:w="1488"/>
        <w:gridCol w:w="2047"/>
        <w:gridCol w:w="2047"/>
      </w:tblGrid>
      <w:tr w14:paraId="0AFBBDA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97" w:type="pct"/>
            <w:gridSpan w:val="2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583A2583">
            <w:pPr>
              <w:widowControl/>
              <w:jc w:val="left"/>
              <w:rPr>
                <w:rFonts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color w:val="000000"/>
                <w:kern w:val="0"/>
                <w:szCs w:val="21"/>
              </w:rPr>
              <w:t>Structural annotations</w:t>
            </w:r>
          </w:p>
        </w:tc>
        <w:tc>
          <w:tcPr>
            <w:tcW w:w="1201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49BDFC9D">
            <w:pPr>
              <w:widowControl/>
              <w:jc w:val="left"/>
              <w:rPr>
                <w:rFonts w:eastAsia="宋体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1201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1890EDB3">
            <w:pPr>
              <w:widowControl/>
              <w:jc w:val="left"/>
              <w:rPr>
                <w:rFonts w:eastAsia="Times New Roman" w:cs="Times New Roman"/>
                <w:b/>
                <w:kern w:val="0"/>
                <w:szCs w:val="21"/>
              </w:rPr>
            </w:pPr>
          </w:p>
        </w:tc>
      </w:tr>
      <w:tr w14:paraId="1AFDB5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4" w:type="pc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76A6758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Variation_type</w:t>
            </w:r>
          </w:p>
        </w:tc>
        <w:tc>
          <w:tcPr>
            <w:tcW w:w="872" w:type="pc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6AF84E3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1201" w:type="pc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52DD12B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Length_ref</w:t>
            </w:r>
          </w:p>
        </w:tc>
        <w:tc>
          <w:tcPr>
            <w:tcW w:w="1201" w:type="pc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0623804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Length_qry</w:t>
            </w:r>
          </w:p>
        </w:tc>
      </w:tr>
      <w:tr w14:paraId="769D5B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4" w:type="pct"/>
            <w:shd w:val="clear" w:color="auto" w:fill="auto"/>
            <w:noWrap/>
            <w:vAlign w:val="center"/>
          </w:tcPr>
          <w:p w14:paraId="122BE40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Syntenic regions</w:t>
            </w:r>
          </w:p>
        </w:tc>
        <w:tc>
          <w:tcPr>
            <w:tcW w:w="872" w:type="pct"/>
            <w:shd w:val="clear" w:color="auto" w:fill="auto"/>
            <w:noWrap/>
            <w:vAlign w:val="center"/>
          </w:tcPr>
          <w:p w14:paraId="38D7C4A6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86 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489FE18E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373,990,343 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389CE8D7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375,424,098 </w:t>
            </w:r>
          </w:p>
        </w:tc>
      </w:tr>
      <w:tr w14:paraId="66C2A6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4" w:type="pct"/>
            <w:shd w:val="clear" w:color="auto" w:fill="auto"/>
            <w:noWrap/>
            <w:vAlign w:val="center"/>
          </w:tcPr>
          <w:p w14:paraId="0DC4284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Inversions</w:t>
            </w:r>
          </w:p>
        </w:tc>
        <w:tc>
          <w:tcPr>
            <w:tcW w:w="872" w:type="pct"/>
            <w:shd w:val="clear" w:color="auto" w:fill="auto"/>
            <w:noWrap/>
            <w:vAlign w:val="center"/>
          </w:tcPr>
          <w:p w14:paraId="394947EA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17 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4B58B0FA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1,016,959 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248A3FE9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1,172,941 </w:t>
            </w:r>
          </w:p>
        </w:tc>
      </w:tr>
      <w:tr w14:paraId="06DA27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4" w:type="pct"/>
            <w:shd w:val="clear" w:color="auto" w:fill="auto"/>
            <w:noWrap/>
            <w:vAlign w:val="center"/>
          </w:tcPr>
          <w:p w14:paraId="5474F3A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Translocations</w:t>
            </w:r>
          </w:p>
        </w:tc>
        <w:tc>
          <w:tcPr>
            <w:tcW w:w="872" w:type="pct"/>
            <w:shd w:val="clear" w:color="auto" w:fill="auto"/>
            <w:noWrap/>
            <w:vAlign w:val="center"/>
          </w:tcPr>
          <w:p w14:paraId="25B464E0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50 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148EADFC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1,045,917 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40B55066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1,136,532 </w:t>
            </w:r>
          </w:p>
        </w:tc>
      </w:tr>
      <w:tr w14:paraId="7F58E37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4" w:type="pct"/>
            <w:shd w:val="clear" w:color="auto" w:fill="auto"/>
            <w:noWrap/>
            <w:vAlign w:val="center"/>
          </w:tcPr>
          <w:p w14:paraId="7A1EE10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Duplications (reference)</w:t>
            </w:r>
          </w:p>
        </w:tc>
        <w:tc>
          <w:tcPr>
            <w:tcW w:w="872" w:type="pct"/>
            <w:shd w:val="clear" w:color="auto" w:fill="auto"/>
            <w:noWrap/>
            <w:vAlign w:val="center"/>
          </w:tcPr>
          <w:p w14:paraId="0DAC0CBC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21 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1C714285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142,486 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4011A0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-</w:t>
            </w:r>
          </w:p>
        </w:tc>
      </w:tr>
      <w:tr w14:paraId="23C79A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4" w:type="pct"/>
            <w:shd w:val="clear" w:color="auto" w:fill="auto"/>
            <w:noWrap/>
            <w:vAlign w:val="center"/>
          </w:tcPr>
          <w:p w14:paraId="101C48B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Duplications (query)</w:t>
            </w:r>
          </w:p>
        </w:tc>
        <w:tc>
          <w:tcPr>
            <w:tcW w:w="872" w:type="pct"/>
            <w:shd w:val="clear" w:color="auto" w:fill="auto"/>
            <w:noWrap/>
            <w:vAlign w:val="center"/>
          </w:tcPr>
          <w:p w14:paraId="281E7CB5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187 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34A2F8A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6B292043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2,306,155 </w:t>
            </w:r>
          </w:p>
        </w:tc>
      </w:tr>
      <w:tr w14:paraId="64748F0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4" w:type="pct"/>
            <w:shd w:val="clear" w:color="auto" w:fill="auto"/>
            <w:noWrap/>
            <w:vAlign w:val="center"/>
          </w:tcPr>
          <w:p w14:paraId="3B70E47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Not aligned (reference)</w:t>
            </w:r>
          </w:p>
        </w:tc>
        <w:tc>
          <w:tcPr>
            <w:tcW w:w="872" w:type="pct"/>
            <w:shd w:val="clear" w:color="auto" w:fill="auto"/>
            <w:noWrap/>
            <w:vAlign w:val="center"/>
          </w:tcPr>
          <w:p w14:paraId="74FA7CF4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152 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48988BE9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9,679,264 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1F3C397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-</w:t>
            </w:r>
          </w:p>
        </w:tc>
      </w:tr>
      <w:tr w14:paraId="2219CA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4" w:type="pct"/>
            <w:shd w:val="clear" w:color="auto" w:fill="auto"/>
            <w:noWrap/>
            <w:vAlign w:val="center"/>
          </w:tcPr>
          <w:p w14:paraId="66A0A7E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Not aligned (query)</w:t>
            </w:r>
          </w:p>
        </w:tc>
        <w:tc>
          <w:tcPr>
            <w:tcW w:w="872" w:type="pct"/>
            <w:shd w:val="clear" w:color="auto" w:fill="auto"/>
            <w:noWrap/>
            <w:vAlign w:val="center"/>
          </w:tcPr>
          <w:p w14:paraId="3C5571DA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287 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34FD8F7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7E767956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13,565,606 </w:t>
            </w:r>
          </w:p>
        </w:tc>
      </w:tr>
      <w:tr w14:paraId="147566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97" w:type="pct"/>
            <w:gridSpan w:val="2"/>
            <w:shd w:val="clear" w:color="auto" w:fill="auto"/>
            <w:noWrap/>
            <w:vAlign w:val="center"/>
          </w:tcPr>
          <w:p w14:paraId="528076F5">
            <w:pPr>
              <w:widowControl/>
              <w:jc w:val="left"/>
              <w:rPr>
                <w:rFonts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b/>
                <w:color w:val="000000"/>
                <w:kern w:val="0"/>
                <w:szCs w:val="21"/>
              </w:rPr>
              <w:t>Sequence annotations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25606C5F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7F2A4A68">
            <w:pPr>
              <w:widowControl/>
              <w:jc w:val="left"/>
              <w:rPr>
                <w:rFonts w:eastAsia="Times New Roman" w:cs="Times New Roman"/>
                <w:kern w:val="0"/>
                <w:szCs w:val="21"/>
              </w:rPr>
            </w:pPr>
          </w:p>
        </w:tc>
      </w:tr>
      <w:tr w14:paraId="609576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4" w:type="pct"/>
            <w:shd w:val="clear" w:color="auto" w:fill="auto"/>
            <w:noWrap/>
            <w:vAlign w:val="center"/>
          </w:tcPr>
          <w:p w14:paraId="76D9CF2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Variation_type</w:t>
            </w:r>
          </w:p>
        </w:tc>
        <w:tc>
          <w:tcPr>
            <w:tcW w:w="872" w:type="pct"/>
            <w:shd w:val="clear" w:color="auto" w:fill="auto"/>
            <w:noWrap/>
            <w:vAlign w:val="center"/>
          </w:tcPr>
          <w:p w14:paraId="1CEBF1D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22AA933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Length_ref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04DE55F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Length_qry</w:t>
            </w:r>
          </w:p>
        </w:tc>
      </w:tr>
      <w:tr w14:paraId="2084F6A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4" w:type="pct"/>
            <w:shd w:val="clear" w:color="auto" w:fill="auto"/>
            <w:noWrap/>
            <w:vAlign w:val="center"/>
          </w:tcPr>
          <w:p w14:paraId="60EDBB5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SNPs</w:t>
            </w:r>
          </w:p>
        </w:tc>
        <w:tc>
          <w:tcPr>
            <w:tcW w:w="872" w:type="pct"/>
            <w:shd w:val="clear" w:color="auto" w:fill="auto"/>
            <w:noWrap/>
            <w:vAlign w:val="center"/>
          </w:tcPr>
          <w:p w14:paraId="1B390732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1,335,813 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75D5D60A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1,335,813 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27812569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1,335,813 </w:t>
            </w:r>
          </w:p>
        </w:tc>
      </w:tr>
      <w:tr w14:paraId="3DD782B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4" w:type="pct"/>
            <w:shd w:val="clear" w:color="auto" w:fill="auto"/>
            <w:noWrap/>
            <w:vAlign w:val="center"/>
          </w:tcPr>
          <w:p w14:paraId="27F71F6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Insertions</w:t>
            </w:r>
          </w:p>
        </w:tc>
        <w:tc>
          <w:tcPr>
            <w:tcW w:w="872" w:type="pct"/>
            <w:shd w:val="clear" w:color="auto" w:fill="auto"/>
            <w:noWrap/>
            <w:vAlign w:val="center"/>
          </w:tcPr>
          <w:p w14:paraId="4E7CE891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145,317 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28F2F25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0B46FFFF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2,450,935 </w:t>
            </w:r>
          </w:p>
        </w:tc>
      </w:tr>
      <w:tr w14:paraId="60BA9C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4" w:type="pct"/>
            <w:shd w:val="clear" w:color="auto" w:fill="auto"/>
            <w:noWrap/>
            <w:vAlign w:val="center"/>
          </w:tcPr>
          <w:p w14:paraId="0FBDD53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Deletions</w:t>
            </w:r>
          </w:p>
        </w:tc>
        <w:tc>
          <w:tcPr>
            <w:tcW w:w="872" w:type="pct"/>
            <w:shd w:val="clear" w:color="auto" w:fill="auto"/>
            <w:noWrap/>
            <w:vAlign w:val="center"/>
          </w:tcPr>
          <w:p w14:paraId="00A842D8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163,612 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521918FB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2,764,461 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27E03E1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-</w:t>
            </w:r>
          </w:p>
        </w:tc>
      </w:tr>
      <w:tr w14:paraId="32002F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4" w:type="pct"/>
            <w:shd w:val="clear" w:color="auto" w:fill="auto"/>
            <w:noWrap/>
            <w:vAlign w:val="center"/>
          </w:tcPr>
          <w:p w14:paraId="720BD6D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Copygains</w:t>
            </w:r>
          </w:p>
        </w:tc>
        <w:tc>
          <w:tcPr>
            <w:tcW w:w="872" w:type="pct"/>
            <w:shd w:val="clear" w:color="auto" w:fill="auto"/>
            <w:noWrap/>
            <w:vAlign w:val="center"/>
          </w:tcPr>
          <w:p w14:paraId="4B3D18BF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34 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01EB24F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34F4E4F4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79,470 </w:t>
            </w:r>
          </w:p>
        </w:tc>
      </w:tr>
      <w:tr w14:paraId="5A439C0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4" w:type="pct"/>
            <w:shd w:val="clear" w:color="auto" w:fill="auto"/>
            <w:noWrap/>
            <w:vAlign w:val="center"/>
          </w:tcPr>
          <w:p w14:paraId="4C25377B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Copylosses</w:t>
            </w:r>
          </w:p>
        </w:tc>
        <w:tc>
          <w:tcPr>
            <w:tcW w:w="872" w:type="pct"/>
            <w:shd w:val="clear" w:color="auto" w:fill="auto"/>
            <w:noWrap/>
            <w:vAlign w:val="center"/>
          </w:tcPr>
          <w:p w14:paraId="4ACE54D5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44 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68993F7A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67,449 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5A250BD4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-</w:t>
            </w:r>
          </w:p>
        </w:tc>
      </w:tr>
      <w:tr w14:paraId="206C10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4" w:type="pct"/>
            <w:shd w:val="clear" w:color="auto" w:fill="auto"/>
            <w:noWrap/>
            <w:vAlign w:val="center"/>
          </w:tcPr>
          <w:p w14:paraId="6EC6AF5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Highly diverged</w:t>
            </w:r>
          </w:p>
        </w:tc>
        <w:tc>
          <w:tcPr>
            <w:tcW w:w="872" w:type="pct"/>
            <w:shd w:val="clear" w:color="auto" w:fill="auto"/>
            <w:noWrap/>
            <w:vAlign w:val="center"/>
          </w:tcPr>
          <w:p w14:paraId="57413F72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9,557 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7D2BE415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89,422,001 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17D9FA82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91,399,474 </w:t>
            </w:r>
          </w:p>
        </w:tc>
      </w:tr>
      <w:tr w14:paraId="64C3A9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4" w:type="pct"/>
            <w:shd w:val="clear" w:color="auto" w:fill="auto"/>
            <w:noWrap/>
            <w:vAlign w:val="center"/>
          </w:tcPr>
          <w:p w14:paraId="6CD0AF2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>Tandem repeats</w:t>
            </w:r>
          </w:p>
        </w:tc>
        <w:tc>
          <w:tcPr>
            <w:tcW w:w="872" w:type="pct"/>
            <w:shd w:val="clear" w:color="auto" w:fill="auto"/>
            <w:noWrap/>
            <w:vAlign w:val="center"/>
          </w:tcPr>
          <w:p w14:paraId="1CDB5696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10 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25958AFD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21,351 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7501E539">
            <w:pPr>
              <w:widowControl/>
              <w:jc w:val="right"/>
              <w:rPr>
                <w:rFonts w:eastAsia="宋体" w:cs="Times New Roman"/>
                <w:color w:val="000000"/>
                <w:kern w:val="0"/>
                <w:szCs w:val="21"/>
              </w:rPr>
            </w:pPr>
            <w:r>
              <w:rPr>
                <w:rFonts w:eastAsia="宋体" w:cs="Times New Roman"/>
                <w:color w:val="000000"/>
                <w:kern w:val="0"/>
                <w:szCs w:val="21"/>
              </w:rPr>
              <w:t xml:space="preserve">19,420 </w:t>
            </w:r>
          </w:p>
        </w:tc>
      </w:tr>
    </w:tbl>
    <w:p w14:paraId="4143CB77">
      <w:pPr>
        <w:rPr>
          <w:rFonts w:cs="Times New Roman"/>
          <w:szCs w:val="21"/>
        </w:rPr>
      </w:pPr>
    </w:p>
    <w:p w14:paraId="4B6B1695">
      <w:pPr>
        <w:widowControl/>
        <w:jc w:val="left"/>
        <w:rPr>
          <w:rFonts w:cs="Times New Roman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575"/>
    <w:rsid w:val="0006215B"/>
    <w:rsid w:val="0008096F"/>
    <w:rsid w:val="000825B2"/>
    <w:rsid w:val="000846DB"/>
    <w:rsid w:val="0009566A"/>
    <w:rsid w:val="000B74DE"/>
    <w:rsid w:val="000C6513"/>
    <w:rsid w:val="000D7E0D"/>
    <w:rsid w:val="000E6955"/>
    <w:rsid w:val="000E7030"/>
    <w:rsid w:val="000F5E54"/>
    <w:rsid w:val="00111346"/>
    <w:rsid w:val="00111839"/>
    <w:rsid w:val="00120870"/>
    <w:rsid w:val="00132B45"/>
    <w:rsid w:val="00156A6B"/>
    <w:rsid w:val="001B618B"/>
    <w:rsid w:val="001D65C5"/>
    <w:rsid w:val="0022220B"/>
    <w:rsid w:val="00230F54"/>
    <w:rsid w:val="00244599"/>
    <w:rsid w:val="00244DA7"/>
    <w:rsid w:val="00252598"/>
    <w:rsid w:val="002731DC"/>
    <w:rsid w:val="002C7B92"/>
    <w:rsid w:val="002F0F18"/>
    <w:rsid w:val="00321B13"/>
    <w:rsid w:val="0033600C"/>
    <w:rsid w:val="0034129D"/>
    <w:rsid w:val="00362378"/>
    <w:rsid w:val="00372972"/>
    <w:rsid w:val="003A78EB"/>
    <w:rsid w:val="003B0A7E"/>
    <w:rsid w:val="003C3429"/>
    <w:rsid w:val="003F669B"/>
    <w:rsid w:val="004100EA"/>
    <w:rsid w:val="00415292"/>
    <w:rsid w:val="00452461"/>
    <w:rsid w:val="004767B0"/>
    <w:rsid w:val="004A073E"/>
    <w:rsid w:val="004C487F"/>
    <w:rsid w:val="004D2120"/>
    <w:rsid w:val="004E4D8F"/>
    <w:rsid w:val="004E7B2D"/>
    <w:rsid w:val="00521ECC"/>
    <w:rsid w:val="005227D5"/>
    <w:rsid w:val="00536B7C"/>
    <w:rsid w:val="00547BA2"/>
    <w:rsid w:val="00555DA1"/>
    <w:rsid w:val="00561102"/>
    <w:rsid w:val="005648BB"/>
    <w:rsid w:val="00565D3F"/>
    <w:rsid w:val="0058138A"/>
    <w:rsid w:val="00590B27"/>
    <w:rsid w:val="005A4D98"/>
    <w:rsid w:val="005A5201"/>
    <w:rsid w:val="005E3007"/>
    <w:rsid w:val="005E7479"/>
    <w:rsid w:val="005F0CA4"/>
    <w:rsid w:val="005F5BAB"/>
    <w:rsid w:val="00612116"/>
    <w:rsid w:val="00662150"/>
    <w:rsid w:val="006639F2"/>
    <w:rsid w:val="00670E75"/>
    <w:rsid w:val="00671A9E"/>
    <w:rsid w:val="0068661F"/>
    <w:rsid w:val="006B6316"/>
    <w:rsid w:val="006C78E3"/>
    <w:rsid w:val="006C7FA4"/>
    <w:rsid w:val="006F723A"/>
    <w:rsid w:val="0075415A"/>
    <w:rsid w:val="00772BE0"/>
    <w:rsid w:val="00785BC7"/>
    <w:rsid w:val="00796315"/>
    <w:rsid w:val="007A5182"/>
    <w:rsid w:val="007B3EB0"/>
    <w:rsid w:val="007E2F70"/>
    <w:rsid w:val="007F0154"/>
    <w:rsid w:val="00800745"/>
    <w:rsid w:val="0080272E"/>
    <w:rsid w:val="0085107E"/>
    <w:rsid w:val="00857126"/>
    <w:rsid w:val="00880A16"/>
    <w:rsid w:val="008946D3"/>
    <w:rsid w:val="008E6279"/>
    <w:rsid w:val="00924D4A"/>
    <w:rsid w:val="0094462D"/>
    <w:rsid w:val="00954051"/>
    <w:rsid w:val="0096012D"/>
    <w:rsid w:val="009651FD"/>
    <w:rsid w:val="00974EF2"/>
    <w:rsid w:val="00981B91"/>
    <w:rsid w:val="0098700B"/>
    <w:rsid w:val="009B1BDA"/>
    <w:rsid w:val="009C6E0A"/>
    <w:rsid w:val="009C6EB2"/>
    <w:rsid w:val="009F56B4"/>
    <w:rsid w:val="00A02522"/>
    <w:rsid w:val="00A26A8A"/>
    <w:rsid w:val="00A325A3"/>
    <w:rsid w:val="00A36115"/>
    <w:rsid w:val="00A37B53"/>
    <w:rsid w:val="00A52184"/>
    <w:rsid w:val="00A871E3"/>
    <w:rsid w:val="00AA51CB"/>
    <w:rsid w:val="00AB145A"/>
    <w:rsid w:val="00AB79E8"/>
    <w:rsid w:val="00AC0CCC"/>
    <w:rsid w:val="00AF15D0"/>
    <w:rsid w:val="00B0438C"/>
    <w:rsid w:val="00B115E8"/>
    <w:rsid w:val="00B15904"/>
    <w:rsid w:val="00B16B3A"/>
    <w:rsid w:val="00B22419"/>
    <w:rsid w:val="00B61682"/>
    <w:rsid w:val="00B93C8B"/>
    <w:rsid w:val="00BB5240"/>
    <w:rsid w:val="00BC72AC"/>
    <w:rsid w:val="00BD65E1"/>
    <w:rsid w:val="00C020CE"/>
    <w:rsid w:val="00C1089F"/>
    <w:rsid w:val="00C3135B"/>
    <w:rsid w:val="00C328F9"/>
    <w:rsid w:val="00C53FA8"/>
    <w:rsid w:val="00C61650"/>
    <w:rsid w:val="00C737FD"/>
    <w:rsid w:val="00C76C7F"/>
    <w:rsid w:val="00CB4B61"/>
    <w:rsid w:val="00CD2575"/>
    <w:rsid w:val="00D3212A"/>
    <w:rsid w:val="00D45217"/>
    <w:rsid w:val="00D533AC"/>
    <w:rsid w:val="00D83BE9"/>
    <w:rsid w:val="00D84D1C"/>
    <w:rsid w:val="00D878AC"/>
    <w:rsid w:val="00D920F1"/>
    <w:rsid w:val="00DC1F15"/>
    <w:rsid w:val="00DC6D72"/>
    <w:rsid w:val="00DE33A1"/>
    <w:rsid w:val="00DF1355"/>
    <w:rsid w:val="00DF34DC"/>
    <w:rsid w:val="00E369AC"/>
    <w:rsid w:val="00E41724"/>
    <w:rsid w:val="00E90D5D"/>
    <w:rsid w:val="00F02014"/>
    <w:rsid w:val="00F0456E"/>
    <w:rsid w:val="00F202D1"/>
    <w:rsid w:val="00F432D5"/>
    <w:rsid w:val="00F46193"/>
    <w:rsid w:val="00F55A6D"/>
    <w:rsid w:val="00F7555E"/>
    <w:rsid w:val="00F77CA5"/>
    <w:rsid w:val="00F91D81"/>
    <w:rsid w:val="00FC7A0E"/>
    <w:rsid w:val="00FE576E"/>
    <w:rsid w:val="00FF28FD"/>
    <w:rsid w:val="06223ABB"/>
    <w:rsid w:val="081B78F1"/>
    <w:rsid w:val="08CE26B9"/>
    <w:rsid w:val="09FE7C56"/>
    <w:rsid w:val="0ED86B98"/>
    <w:rsid w:val="14E32ED1"/>
    <w:rsid w:val="1776627E"/>
    <w:rsid w:val="18BF296F"/>
    <w:rsid w:val="1DA578BD"/>
    <w:rsid w:val="21486EDD"/>
    <w:rsid w:val="245B1723"/>
    <w:rsid w:val="2463402E"/>
    <w:rsid w:val="2DAF2327"/>
    <w:rsid w:val="30466CDD"/>
    <w:rsid w:val="3A282FB0"/>
    <w:rsid w:val="3BAD1C8B"/>
    <w:rsid w:val="401069C0"/>
    <w:rsid w:val="43F360FE"/>
    <w:rsid w:val="452E1696"/>
    <w:rsid w:val="48EB621C"/>
    <w:rsid w:val="4FB8472B"/>
    <w:rsid w:val="56C87B9D"/>
    <w:rsid w:val="57D367F9"/>
    <w:rsid w:val="5BDD5D59"/>
    <w:rsid w:val="5EA762EA"/>
    <w:rsid w:val="612B4FB0"/>
    <w:rsid w:val="655F791E"/>
    <w:rsid w:val="678C0773"/>
    <w:rsid w:val="686B482C"/>
    <w:rsid w:val="69EB1780"/>
    <w:rsid w:val="6C5A499B"/>
    <w:rsid w:val="6CC60283"/>
    <w:rsid w:val="6DE54739"/>
    <w:rsid w:val="7089684A"/>
    <w:rsid w:val="71A768D5"/>
    <w:rsid w:val="7999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unhideWhenUsed/>
    <w:qFormat/>
    <w:uiPriority w:val="99"/>
    <w:rPr>
      <w:color w:val="0563C1"/>
      <w:u w:val="single"/>
    </w:rPr>
  </w:style>
  <w:style w:type="table" w:customStyle="1" w:styleId="8">
    <w:name w:val="网格表 1 浅色1"/>
    <w:basedOn w:val="4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9">
    <w:name w:val="无格式表格 21"/>
    <w:basedOn w:val="4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10">
    <w:name w:val="网格型浅色1"/>
    <w:basedOn w:val="4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11">
    <w:name w:val="清单表 6 彩色1"/>
    <w:basedOn w:val="4"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character" w:customStyle="1" w:styleId="12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3">
    <w:name w:val="页脚 字符"/>
    <w:basedOn w:val="6"/>
    <w:link w:val="2"/>
    <w:qFormat/>
    <w:uiPriority w:val="99"/>
    <w:rPr>
      <w:sz w:val="18"/>
      <w:szCs w:val="18"/>
    </w:rPr>
  </w:style>
  <w:style w:type="table" w:customStyle="1" w:styleId="14">
    <w:name w:val="清单表 21"/>
    <w:basedOn w:val="4"/>
    <w:qFormat/>
    <w:uiPriority w:val="47"/>
    <w:tblPr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15">
    <w:name w:val="清单表 2 - 着色 21"/>
    <w:basedOn w:val="4"/>
    <w:qFormat/>
    <w:uiPriority w:val="47"/>
    <w:tblPr>
      <w:tblBorders>
        <w:top w:val="single" w:color="F4B083" w:themeColor="accent2" w:themeTint="99" w:sz="4" w:space="0"/>
        <w:bottom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710</Words>
  <Characters>4687</Characters>
  <Lines>86</Lines>
  <Paragraphs>24</Paragraphs>
  <TotalTime>870</TotalTime>
  <ScaleCrop>false</ScaleCrop>
  <LinksUpToDate>false</LinksUpToDate>
  <CharactersWithSpaces>5023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2024-06-19T08:36:00Z</dcterms:created>
  <dc:creator>张爱娣</dc:creator>
  <cp:lastModifiedBy>Yanxia Sun</cp:lastModifiedBy>
  <dcterms:modified xsi:type="dcterms:W3CDTF">2025-07-24T07:02:27Z</dcterms:modified>
  <cp:revision>106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C4CBB95EE3E448C4AA9B619188BCA23E</vt:lpwstr>
  </property>
  <property fmtid="{D5CDD505-2E9C-101B-9397-08002B2CF9AE}" pid="4" name="KSOTemplateDocerSaveRecord">
    <vt:lpwstr>eyJoZGlkIjoiZWFmZGY3NGQ1N2UzMjMxMTEyOWJiYzk5NTA4OGFlZWEiLCJ1c2VySWQiOiI2MTA1ODgwMTgifQ==</vt:lpwstr>
  </property>
</Properties>
</file>