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04879" w14:textId="090EBD30" w:rsidR="008A282E" w:rsidRPr="00341366" w:rsidRDefault="008A282E" w:rsidP="008A282E">
      <w:pPr>
        <w:spacing w:after="0" w:line="360" w:lineRule="auto"/>
        <w:jc w:val="both"/>
        <w:rPr>
          <w:rFonts w:cstheme="minorHAnsi"/>
          <w:b/>
          <w:bCs/>
          <w:lang w:val="en-US"/>
        </w:rPr>
      </w:pPr>
      <w:r w:rsidRPr="00341366">
        <w:rPr>
          <w:rFonts w:cstheme="minorHAnsi"/>
          <w:b/>
          <w:bCs/>
          <w:lang w:val="en-US"/>
        </w:rPr>
        <w:t>Title</w:t>
      </w:r>
    </w:p>
    <w:p w14:paraId="6C239B4D" w14:textId="3AD3627B" w:rsidR="009E0D3F" w:rsidRPr="00341366" w:rsidRDefault="000F164E" w:rsidP="009E0D3F">
      <w:pPr>
        <w:spacing w:after="0" w:line="360" w:lineRule="auto"/>
        <w:jc w:val="both"/>
        <w:rPr>
          <w:rFonts w:cstheme="minorHAnsi"/>
          <w:b/>
          <w:bCs/>
          <w:lang w:val="en-US"/>
        </w:rPr>
      </w:pPr>
      <w:r w:rsidRPr="00341366">
        <w:rPr>
          <w:rFonts w:cstheme="minorHAnsi"/>
          <w:bCs/>
          <w:lang w:val="en-US"/>
        </w:rPr>
        <w:t>How are different clusters of activity, sedentary, sleep, smoking, alcohol, and dietary behaviors associated with cardiometabolic health in older adults? A cross-sectional latent class analysis</w:t>
      </w:r>
    </w:p>
    <w:p w14:paraId="1646A8EB" w14:textId="77777777" w:rsidR="000F164E" w:rsidRPr="00341366" w:rsidRDefault="000F164E" w:rsidP="008A282E">
      <w:pPr>
        <w:spacing w:after="0" w:line="360" w:lineRule="auto"/>
        <w:jc w:val="both"/>
        <w:rPr>
          <w:rFonts w:cstheme="minorHAnsi"/>
          <w:b/>
          <w:bCs/>
          <w:lang w:val="en-US"/>
        </w:rPr>
      </w:pPr>
    </w:p>
    <w:p w14:paraId="7134E236" w14:textId="13935593" w:rsidR="008A282E" w:rsidRPr="00341366" w:rsidRDefault="008A282E" w:rsidP="008A282E">
      <w:pPr>
        <w:spacing w:after="0" w:line="360" w:lineRule="auto"/>
        <w:jc w:val="both"/>
        <w:rPr>
          <w:rFonts w:cstheme="minorHAnsi"/>
          <w:b/>
          <w:bCs/>
          <w:lang w:val="en-US"/>
        </w:rPr>
      </w:pPr>
      <w:r w:rsidRPr="00341366">
        <w:rPr>
          <w:rFonts w:cstheme="minorHAnsi"/>
          <w:b/>
          <w:bCs/>
          <w:lang w:val="en-US"/>
        </w:rPr>
        <w:t>Author</w:t>
      </w:r>
      <w:r w:rsidR="00523E5D" w:rsidRPr="00341366">
        <w:rPr>
          <w:rFonts w:cstheme="minorHAnsi"/>
          <w:b/>
          <w:bCs/>
          <w:lang w:val="en-US"/>
        </w:rPr>
        <w:t>s</w:t>
      </w:r>
    </w:p>
    <w:p w14:paraId="3CAA32E1" w14:textId="5BC38329" w:rsidR="008A282E" w:rsidRPr="00341366" w:rsidRDefault="009C0E26" w:rsidP="61CB2177">
      <w:pPr>
        <w:spacing w:after="0" w:line="360" w:lineRule="auto"/>
        <w:jc w:val="both"/>
        <w:rPr>
          <w:vertAlign w:val="superscript"/>
          <w:lang w:val="en-US"/>
        </w:rPr>
      </w:pPr>
      <w:r w:rsidRPr="00341366">
        <w:rPr>
          <w:lang w:val="en-US"/>
        </w:rPr>
        <w:t>Simone J.J.M. Verswijveren (PhD)</w:t>
      </w:r>
      <w:r w:rsidRPr="00341366">
        <w:rPr>
          <w:vertAlign w:val="superscript"/>
          <w:lang w:val="en-US"/>
        </w:rPr>
        <w:t>1</w:t>
      </w:r>
      <w:r w:rsidR="008A282E" w:rsidRPr="00341366">
        <w:rPr>
          <w:lang w:val="en-US"/>
        </w:rPr>
        <w:t xml:space="preserve">, </w:t>
      </w:r>
      <w:r w:rsidR="00864451" w:rsidRPr="00341366">
        <w:rPr>
          <w:lang w:val="en-US"/>
        </w:rPr>
        <w:t>Sara Dingle</w:t>
      </w:r>
      <w:r w:rsidRPr="00341366">
        <w:rPr>
          <w:vertAlign w:val="superscript"/>
          <w:lang w:val="en-US"/>
        </w:rPr>
        <w:t>1</w:t>
      </w:r>
      <w:r w:rsidR="008A282E" w:rsidRPr="00341366">
        <w:rPr>
          <w:lang w:val="en-US"/>
        </w:rPr>
        <w:t xml:space="preserve">, </w:t>
      </w:r>
      <w:r w:rsidR="00D701B1" w:rsidRPr="00341366">
        <w:rPr>
          <w:lang w:val="en-US"/>
        </w:rPr>
        <w:t>Alan E. Donnelly (PhD)</w:t>
      </w:r>
      <w:r w:rsidR="001B344E" w:rsidRPr="00341366">
        <w:rPr>
          <w:vertAlign w:val="superscript"/>
          <w:lang w:val="en-US"/>
        </w:rPr>
        <w:t>2</w:t>
      </w:r>
      <w:r w:rsidR="00D701B1" w:rsidRPr="00341366">
        <w:rPr>
          <w:vertAlign w:val="superscript"/>
          <w:lang w:val="en-US"/>
        </w:rPr>
        <w:t>,</w:t>
      </w:r>
      <w:r w:rsidR="006A43B6" w:rsidRPr="00341366">
        <w:rPr>
          <w:vertAlign w:val="superscript"/>
          <w:lang w:val="en-US"/>
        </w:rPr>
        <w:t>3,4</w:t>
      </w:r>
      <w:r w:rsidR="00D701B1" w:rsidRPr="00341366">
        <w:rPr>
          <w:lang w:val="en-US"/>
        </w:rPr>
        <w:t>, Kieran P. Dowd (PhD)</w:t>
      </w:r>
      <w:r w:rsidR="007518E0" w:rsidRPr="00341366">
        <w:rPr>
          <w:vertAlign w:val="superscript"/>
          <w:lang w:val="en-US"/>
        </w:rPr>
        <w:t>5</w:t>
      </w:r>
      <w:r w:rsidR="00D701B1" w:rsidRPr="00341366">
        <w:rPr>
          <w:lang w:val="en-US"/>
        </w:rPr>
        <w:t>, Nicola D. Ridgers (PhD)</w:t>
      </w:r>
      <w:r w:rsidR="00C23A67" w:rsidRPr="00341366">
        <w:rPr>
          <w:vertAlign w:val="superscript"/>
          <w:lang w:val="en-US"/>
        </w:rPr>
        <w:t>1,</w:t>
      </w:r>
      <w:r w:rsidR="00E72085" w:rsidRPr="00341366">
        <w:rPr>
          <w:vertAlign w:val="superscript"/>
          <w:lang w:val="en-US"/>
        </w:rPr>
        <w:t>6</w:t>
      </w:r>
      <w:r w:rsidR="008A282E" w:rsidRPr="00341366">
        <w:rPr>
          <w:lang w:val="en-US"/>
        </w:rPr>
        <w:t>,</w:t>
      </w:r>
      <w:r w:rsidR="008A282E" w:rsidRPr="00341366">
        <w:rPr>
          <w:vertAlign w:val="superscript"/>
          <w:lang w:val="en-US"/>
        </w:rPr>
        <w:t xml:space="preserve"> </w:t>
      </w:r>
      <w:r w:rsidR="008A282E" w:rsidRPr="00341366">
        <w:rPr>
          <w:lang w:val="en-US"/>
        </w:rPr>
        <w:t>Brian P. Carson (PhD)</w:t>
      </w:r>
      <w:r w:rsidR="007518E0" w:rsidRPr="00341366">
        <w:rPr>
          <w:vertAlign w:val="superscript"/>
          <w:lang w:val="en-US"/>
        </w:rPr>
        <w:t>2,3,4</w:t>
      </w:r>
      <w:r w:rsidR="008A282E" w:rsidRPr="00341366">
        <w:rPr>
          <w:lang w:val="en-US"/>
        </w:rPr>
        <w:t>,</w:t>
      </w:r>
      <w:r w:rsidR="008A282E" w:rsidRPr="00341366">
        <w:rPr>
          <w:vertAlign w:val="superscript"/>
          <w:lang w:val="en-US"/>
        </w:rPr>
        <w:t xml:space="preserve"> </w:t>
      </w:r>
      <w:r w:rsidR="008A282E" w:rsidRPr="00341366">
        <w:rPr>
          <w:lang w:val="en-US"/>
        </w:rPr>
        <w:t>Patricia M. Kearney (MD, PhD)</w:t>
      </w:r>
      <w:r w:rsidR="007741F0" w:rsidRPr="00341366">
        <w:rPr>
          <w:vertAlign w:val="superscript"/>
          <w:lang w:val="en-US"/>
        </w:rPr>
        <w:t>7</w:t>
      </w:r>
      <w:r w:rsidR="008A282E" w:rsidRPr="00341366">
        <w:rPr>
          <w:lang w:val="en-US"/>
        </w:rPr>
        <w:t>, Janas M. Harrington (PhD)</w:t>
      </w:r>
      <w:r w:rsidR="007741F0" w:rsidRPr="00341366">
        <w:rPr>
          <w:vertAlign w:val="superscript"/>
          <w:lang w:val="en-US"/>
        </w:rPr>
        <w:t>7</w:t>
      </w:r>
      <w:r w:rsidR="00886073" w:rsidRPr="00341366">
        <w:rPr>
          <w:lang w:val="en-US"/>
        </w:rPr>
        <w:t>, Stephanie E. Chappel (PhD)</w:t>
      </w:r>
      <w:r w:rsidR="007741F0" w:rsidRPr="00341366">
        <w:rPr>
          <w:vertAlign w:val="superscript"/>
          <w:lang w:val="en-US"/>
        </w:rPr>
        <w:t>8</w:t>
      </w:r>
      <w:r w:rsidR="00886073" w:rsidRPr="00341366">
        <w:rPr>
          <w:lang w:val="en-US"/>
        </w:rPr>
        <w:t xml:space="preserve"> </w:t>
      </w:r>
      <w:r w:rsidR="008A282E" w:rsidRPr="00341366">
        <w:rPr>
          <w:lang w:val="en-US"/>
        </w:rPr>
        <w:t>and</w:t>
      </w:r>
      <w:r w:rsidR="002D4514" w:rsidRPr="00341366">
        <w:rPr>
          <w:lang w:val="en-US"/>
        </w:rPr>
        <w:t xml:space="preserve"> </w:t>
      </w:r>
      <w:r w:rsidRPr="00341366">
        <w:rPr>
          <w:lang w:val="en-US"/>
        </w:rPr>
        <w:t>Cormac Powell (PhD)</w:t>
      </w:r>
      <w:r w:rsidR="007C6546" w:rsidRPr="00341366">
        <w:rPr>
          <w:vertAlign w:val="superscript"/>
          <w:lang w:val="en-US"/>
        </w:rPr>
        <w:t>2,</w:t>
      </w:r>
      <w:r w:rsidR="007741F0" w:rsidRPr="00341366">
        <w:rPr>
          <w:vertAlign w:val="superscript"/>
          <w:lang w:val="en-US"/>
        </w:rPr>
        <w:t>9</w:t>
      </w:r>
      <w:r w:rsidR="05A21B93" w:rsidRPr="00341366">
        <w:rPr>
          <w:vertAlign w:val="superscript"/>
          <w:lang w:val="en-US"/>
        </w:rPr>
        <w:t>,</w:t>
      </w:r>
      <w:r w:rsidR="007741F0" w:rsidRPr="00341366">
        <w:rPr>
          <w:vertAlign w:val="superscript"/>
          <w:lang w:val="en-US"/>
        </w:rPr>
        <w:t>10</w:t>
      </w:r>
      <w:r w:rsidR="05A21B93" w:rsidRPr="00341366">
        <w:rPr>
          <w:vertAlign w:val="superscript"/>
          <w:lang w:val="en-US"/>
        </w:rPr>
        <w:t xml:space="preserve"> </w:t>
      </w:r>
    </w:p>
    <w:p w14:paraId="45F77B78" w14:textId="77777777" w:rsidR="002D4514" w:rsidRPr="00341366" w:rsidRDefault="002D4514" w:rsidP="008A282E">
      <w:pPr>
        <w:spacing w:after="0" w:line="360" w:lineRule="auto"/>
        <w:jc w:val="both"/>
        <w:rPr>
          <w:rFonts w:cstheme="minorHAnsi"/>
          <w:vertAlign w:val="superscript"/>
          <w:lang w:val="en-US"/>
        </w:rPr>
      </w:pPr>
    </w:p>
    <w:p w14:paraId="686EB1D6" w14:textId="77777777" w:rsidR="008A282E" w:rsidRPr="00341366" w:rsidRDefault="008A282E" w:rsidP="008A282E">
      <w:pPr>
        <w:spacing w:after="0" w:line="360" w:lineRule="auto"/>
        <w:jc w:val="both"/>
        <w:rPr>
          <w:rFonts w:cstheme="minorHAnsi"/>
          <w:b/>
          <w:lang w:val="en-US"/>
        </w:rPr>
      </w:pPr>
      <w:r w:rsidRPr="00341366">
        <w:rPr>
          <w:rFonts w:cstheme="minorHAnsi"/>
          <w:b/>
          <w:lang w:val="en-US"/>
        </w:rPr>
        <w:t>Affiliations</w:t>
      </w:r>
    </w:p>
    <w:p w14:paraId="63C314AA" w14:textId="4BE88E7F" w:rsidR="009C0E26" w:rsidRPr="00341366" w:rsidRDefault="009C0E26" w:rsidP="009C0E26">
      <w:pPr>
        <w:spacing w:after="0" w:line="360" w:lineRule="auto"/>
        <w:jc w:val="both"/>
        <w:rPr>
          <w:rFonts w:cstheme="minorHAnsi"/>
          <w:bCs/>
          <w:lang w:val="en-US"/>
        </w:rPr>
      </w:pPr>
      <w:r w:rsidRPr="00341366">
        <w:rPr>
          <w:rFonts w:cstheme="minorHAnsi"/>
          <w:bCs/>
          <w:vertAlign w:val="superscript"/>
          <w:lang w:val="en-US"/>
        </w:rPr>
        <w:t xml:space="preserve">1 </w:t>
      </w:r>
      <w:r w:rsidRPr="00341366">
        <w:rPr>
          <w:rFonts w:cstheme="minorHAnsi"/>
          <w:bCs/>
          <w:lang w:val="en-US"/>
        </w:rPr>
        <w:t>Institute of Physical Activity and Nutrition, School of Exercise and Nutrition Sciences, Deakin University, Geelong, Australia</w:t>
      </w:r>
      <w:r w:rsidR="004F3B4F" w:rsidRPr="00341366">
        <w:rPr>
          <w:rFonts w:cstheme="minorHAnsi"/>
          <w:bCs/>
          <w:lang w:val="en-US"/>
        </w:rPr>
        <w:t>.</w:t>
      </w:r>
    </w:p>
    <w:p w14:paraId="2A482F15" w14:textId="77777777" w:rsidR="006A43B6" w:rsidRPr="00341366" w:rsidRDefault="006A43B6" w:rsidP="006A43B6">
      <w:pPr>
        <w:autoSpaceDE w:val="0"/>
        <w:autoSpaceDN w:val="0"/>
        <w:adjustRightInd w:val="0"/>
        <w:spacing w:after="0" w:line="360" w:lineRule="auto"/>
        <w:jc w:val="both"/>
        <w:rPr>
          <w:rFonts w:cstheme="minorHAnsi"/>
          <w:vertAlign w:val="superscript"/>
          <w:lang w:val="en-US"/>
        </w:rPr>
      </w:pPr>
      <w:r w:rsidRPr="00341366">
        <w:rPr>
          <w:rFonts w:cstheme="minorHAnsi"/>
          <w:bCs/>
          <w:vertAlign w:val="superscript"/>
          <w:lang w:val="en-US"/>
        </w:rPr>
        <w:t xml:space="preserve">2 </w:t>
      </w:r>
      <w:r w:rsidRPr="00341366">
        <w:rPr>
          <w:rFonts w:cstheme="minorHAnsi"/>
          <w:bCs/>
          <w:lang w:val="en-US"/>
        </w:rPr>
        <w:t>Physical Activity for Health Cluster, Health Research Institute, University of Limerick, Limerick, Ireland.</w:t>
      </w:r>
      <w:r w:rsidRPr="00341366">
        <w:rPr>
          <w:rFonts w:cstheme="minorHAnsi"/>
          <w:vertAlign w:val="superscript"/>
          <w:lang w:val="en-US"/>
        </w:rPr>
        <w:t xml:space="preserve"> </w:t>
      </w:r>
    </w:p>
    <w:p w14:paraId="29B4F3E8" w14:textId="3017EA43" w:rsidR="00595051" w:rsidRPr="00341366" w:rsidRDefault="00595051" w:rsidP="00595051">
      <w:pPr>
        <w:spacing w:after="0" w:line="360" w:lineRule="auto"/>
        <w:jc w:val="both"/>
        <w:rPr>
          <w:rFonts w:cstheme="minorHAnsi"/>
          <w:lang w:val="en-US"/>
        </w:rPr>
      </w:pPr>
      <w:r w:rsidRPr="00341366">
        <w:rPr>
          <w:rFonts w:cstheme="minorHAnsi"/>
          <w:vertAlign w:val="superscript"/>
          <w:lang w:val="en-US"/>
        </w:rPr>
        <w:t>3</w:t>
      </w:r>
      <w:r w:rsidRPr="00341366">
        <w:rPr>
          <w:rFonts w:cstheme="minorHAnsi"/>
          <w:lang w:val="en-US"/>
        </w:rPr>
        <w:t xml:space="preserve"> Department of Physical Education and Sport Sciences, University of Limerick, Limerick, Ireland.</w:t>
      </w:r>
    </w:p>
    <w:p w14:paraId="7BDE582E" w14:textId="74515FD3" w:rsidR="00912145" w:rsidRPr="00341366" w:rsidRDefault="00912145" w:rsidP="00912145">
      <w:pPr>
        <w:autoSpaceDE w:val="0"/>
        <w:autoSpaceDN w:val="0"/>
        <w:adjustRightInd w:val="0"/>
        <w:spacing w:after="0" w:line="360" w:lineRule="auto"/>
        <w:jc w:val="both"/>
        <w:rPr>
          <w:rFonts w:eastAsia="STIX-Regular" w:cstheme="minorHAnsi"/>
          <w:lang w:val="en-US"/>
        </w:rPr>
      </w:pPr>
      <w:r w:rsidRPr="00341366">
        <w:rPr>
          <w:rFonts w:eastAsia="STIX-Regular" w:cstheme="minorHAnsi"/>
          <w:vertAlign w:val="superscript"/>
          <w:lang w:val="en-US"/>
        </w:rPr>
        <w:t xml:space="preserve">4 </w:t>
      </w:r>
      <w:r w:rsidRPr="00341366">
        <w:rPr>
          <w:rFonts w:eastAsia="STIX-Regular" w:cstheme="minorHAnsi"/>
          <w:lang w:val="en-US"/>
        </w:rPr>
        <w:t>Health Research Institute, University of Limerick, Limerick, Ireland.</w:t>
      </w:r>
    </w:p>
    <w:p w14:paraId="00DF941E" w14:textId="13E43907" w:rsidR="008A282E" w:rsidRPr="00341366" w:rsidRDefault="007518E0" w:rsidP="47A1D135">
      <w:pPr>
        <w:autoSpaceDE w:val="0"/>
        <w:autoSpaceDN w:val="0"/>
        <w:adjustRightInd w:val="0"/>
        <w:spacing w:after="0" w:line="360" w:lineRule="auto"/>
        <w:jc w:val="both"/>
        <w:rPr>
          <w:rFonts w:eastAsia="STIX-Regular"/>
          <w:lang w:val="en-US"/>
        </w:rPr>
      </w:pPr>
      <w:r w:rsidRPr="00341366">
        <w:rPr>
          <w:rFonts w:eastAsia="STIX-Regular"/>
          <w:vertAlign w:val="superscript"/>
          <w:lang w:val="en-US"/>
        </w:rPr>
        <w:t>5</w:t>
      </w:r>
      <w:r w:rsidR="005D72C2" w:rsidRPr="00341366">
        <w:rPr>
          <w:rFonts w:eastAsia="STIX-Regular"/>
          <w:lang w:val="en-US"/>
        </w:rPr>
        <w:t xml:space="preserve"> </w:t>
      </w:r>
      <w:r w:rsidR="008A282E" w:rsidRPr="00341366">
        <w:rPr>
          <w:rFonts w:eastAsia="STIX-Regular"/>
          <w:lang w:val="en-US"/>
        </w:rPr>
        <w:t>Department of Sport and Health Sciences, A</w:t>
      </w:r>
      <w:r w:rsidR="3DCB4D29" w:rsidRPr="00341366">
        <w:rPr>
          <w:rFonts w:eastAsia="STIX-Regular"/>
          <w:lang w:val="en-US"/>
        </w:rPr>
        <w:t>thlone Campus, Technological University of the Shannon</w:t>
      </w:r>
      <w:r w:rsidR="008A282E" w:rsidRPr="00341366">
        <w:rPr>
          <w:rFonts w:eastAsia="STIX-Regular"/>
          <w:lang w:val="en-US"/>
        </w:rPr>
        <w:t xml:space="preserve">, Westmeath, Ireland. </w:t>
      </w:r>
    </w:p>
    <w:p w14:paraId="1D0D85FA" w14:textId="5CFACD89" w:rsidR="00E72085" w:rsidRPr="00341366" w:rsidRDefault="00E72085" w:rsidP="00E72085">
      <w:pPr>
        <w:autoSpaceDE w:val="0"/>
        <w:autoSpaceDN w:val="0"/>
        <w:adjustRightInd w:val="0"/>
        <w:spacing w:after="0" w:line="360" w:lineRule="auto"/>
        <w:jc w:val="both"/>
        <w:rPr>
          <w:rFonts w:eastAsia="STIX-Regular"/>
          <w:lang w:val="en-US"/>
        </w:rPr>
      </w:pPr>
      <w:r w:rsidRPr="00341366">
        <w:rPr>
          <w:rFonts w:eastAsia="STIX-Regular"/>
          <w:vertAlign w:val="superscript"/>
          <w:lang w:val="en-US"/>
        </w:rPr>
        <w:t>6</w:t>
      </w:r>
      <w:r w:rsidRPr="00341366">
        <w:rPr>
          <w:rFonts w:eastAsia="STIX-Regular"/>
          <w:lang w:val="en-US"/>
        </w:rPr>
        <w:t xml:space="preserve"> Alliance for Research in Exercise, Nutrition and Activity (ARENA), Allied Health and Human Performance, University of South Australia, Adelaide, South Australia, Australia. </w:t>
      </w:r>
    </w:p>
    <w:p w14:paraId="1C420510" w14:textId="1341AB0E" w:rsidR="008A282E" w:rsidRPr="00341366" w:rsidRDefault="00C23A67" w:rsidP="008A282E">
      <w:pPr>
        <w:spacing w:after="0" w:line="360" w:lineRule="auto"/>
        <w:jc w:val="both"/>
        <w:rPr>
          <w:rFonts w:eastAsia="STIX-Regular" w:cstheme="minorHAnsi"/>
          <w:lang w:val="en-US"/>
        </w:rPr>
      </w:pPr>
      <w:r w:rsidRPr="00341366">
        <w:rPr>
          <w:rFonts w:eastAsia="STIX-Regular" w:cstheme="minorHAnsi"/>
          <w:vertAlign w:val="superscript"/>
          <w:lang w:val="en-US"/>
        </w:rPr>
        <w:t>7</w:t>
      </w:r>
      <w:r w:rsidR="00B91127" w:rsidRPr="00341366">
        <w:rPr>
          <w:rFonts w:eastAsia="STIX-Regular" w:cstheme="minorHAnsi"/>
          <w:lang w:val="en-US"/>
        </w:rPr>
        <w:t xml:space="preserve"> </w:t>
      </w:r>
      <w:r w:rsidR="008A282E" w:rsidRPr="00341366">
        <w:rPr>
          <w:rFonts w:eastAsia="STIX-Regular" w:cstheme="minorHAnsi"/>
          <w:lang w:val="en-US"/>
        </w:rPr>
        <w:t>HRB Centre for Health and Diet Research, School of Public Health, University College Cork, Cork, Ireland.</w:t>
      </w:r>
    </w:p>
    <w:p w14:paraId="1D6CDF6D" w14:textId="520B944D" w:rsidR="00886073" w:rsidRPr="00341366" w:rsidRDefault="00C23A67" w:rsidP="61CB2177">
      <w:pPr>
        <w:spacing w:after="0" w:line="360" w:lineRule="auto"/>
        <w:jc w:val="both"/>
        <w:rPr>
          <w:vertAlign w:val="superscript"/>
          <w:lang w:val="en-US"/>
        </w:rPr>
      </w:pPr>
      <w:r w:rsidRPr="00341366">
        <w:rPr>
          <w:vertAlign w:val="superscript"/>
          <w:lang w:val="en-US"/>
        </w:rPr>
        <w:t>8</w:t>
      </w:r>
      <w:r w:rsidR="00886073" w:rsidRPr="00341366">
        <w:rPr>
          <w:vertAlign w:val="superscript"/>
          <w:lang w:val="en-US"/>
        </w:rPr>
        <w:t xml:space="preserve"> </w:t>
      </w:r>
      <w:r w:rsidR="00886073" w:rsidRPr="00341366">
        <w:rPr>
          <w:lang w:val="en-US"/>
        </w:rPr>
        <w:t>School of Health, Medical and Applied Sciences, Appleton Institute, Central Queensland University, Adelaide, Australia</w:t>
      </w:r>
      <w:r w:rsidR="3EC07125" w:rsidRPr="00341366">
        <w:rPr>
          <w:lang w:val="en-US"/>
        </w:rPr>
        <w:t xml:space="preserve">. </w:t>
      </w:r>
    </w:p>
    <w:p w14:paraId="0A946667" w14:textId="75D5BF91" w:rsidR="007C6546" w:rsidRPr="00341366" w:rsidRDefault="00C23A67" w:rsidP="61CB2177">
      <w:pPr>
        <w:spacing w:after="0" w:line="360" w:lineRule="auto"/>
        <w:jc w:val="both"/>
        <w:rPr>
          <w:lang w:val="en-US"/>
        </w:rPr>
      </w:pPr>
      <w:r w:rsidRPr="00341366">
        <w:rPr>
          <w:vertAlign w:val="superscript"/>
          <w:lang w:val="en-US"/>
        </w:rPr>
        <w:t>9</w:t>
      </w:r>
      <w:r w:rsidR="00886073" w:rsidRPr="00341366">
        <w:rPr>
          <w:lang w:val="en-US"/>
        </w:rPr>
        <w:t xml:space="preserve"> </w:t>
      </w:r>
      <w:r w:rsidR="7224815B" w:rsidRPr="00341366">
        <w:rPr>
          <w:lang w:val="en-US"/>
        </w:rPr>
        <w:t>High Performance Unit, Sport Ireland, Sport Ireland</w:t>
      </w:r>
      <w:r w:rsidR="00F06530" w:rsidRPr="00341366">
        <w:rPr>
          <w:lang w:val="en-US"/>
        </w:rPr>
        <w:t xml:space="preserve"> </w:t>
      </w:r>
      <w:r w:rsidR="7224815B" w:rsidRPr="00341366">
        <w:rPr>
          <w:lang w:val="en-US"/>
        </w:rPr>
        <w:t xml:space="preserve">Campus, Dublin, Ireland. </w:t>
      </w:r>
    </w:p>
    <w:p w14:paraId="7CB9A267" w14:textId="3AE6DD3C" w:rsidR="47ABF986" w:rsidRPr="00341366" w:rsidRDefault="00C23A67" w:rsidP="056CF322">
      <w:pPr>
        <w:spacing w:after="0" w:line="360" w:lineRule="auto"/>
        <w:jc w:val="both"/>
        <w:rPr>
          <w:lang w:val="en-US"/>
        </w:rPr>
      </w:pPr>
      <w:r w:rsidRPr="00341366">
        <w:rPr>
          <w:vertAlign w:val="superscript"/>
          <w:lang w:val="en-US"/>
        </w:rPr>
        <w:t>10</w:t>
      </w:r>
      <w:r w:rsidR="47ABF986" w:rsidRPr="00341366">
        <w:rPr>
          <w:lang w:val="en-US"/>
        </w:rPr>
        <w:t xml:space="preserve"> Sport and Human Performance Research Centre, </w:t>
      </w:r>
      <w:r w:rsidR="642A47AB" w:rsidRPr="00341366">
        <w:rPr>
          <w:lang w:val="en-US"/>
        </w:rPr>
        <w:t>Health Research Institute, University of Limerick, Limerick, Ireland.</w:t>
      </w:r>
    </w:p>
    <w:p w14:paraId="42100B62" w14:textId="77777777" w:rsidR="00664099" w:rsidRPr="00341366" w:rsidRDefault="00664099" w:rsidP="056CF322">
      <w:pPr>
        <w:spacing w:after="0" w:line="360" w:lineRule="auto"/>
        <w:jc w:val="both"/>
        <w:rPr>
          <w:vertAlign w:val="superscript"/>
          <w:lang w:val="en-US"/>
        </w:rPr>
      </w:pPr>
    </w:p>
    <w:p w14:paraId="11A9DEFE" w14:textId="1E7E464F" w:rsidR="007254A5" w:rsidRPr="00341366" w:rsidRDefault="008A282E">
      <w:pPr>
        <w:rPr>
          <w:b/>
          <w:bCs/>
          <w:lang w:val="en-US"/>
        </w:rPr>
      </w:pPr>
      <w:r w:rsidRPr="00341366">
        <w:rPr>
          <w:b/>
          <w:bCs/>
          <w:lang w:val="en-US"/>
        </w:rPr>
        <w:t xml:space="preserve">Corresponding author: </w:t>
      </w:r>
      <w:r w:rsidR="71C31E51" w:rsidRPr="00341366">
        <w:rPr>
          <w:lang w:val="en-US"/>
        </w:rPr>
        <w:t>Dr</w:t>
      </w:r>
      <w:r w:rsidRPr="00341366">
        <w:rPr>
          <w:lang w:val="en-US"/>
        </w:rPr>
        <w:t xml:space="preserve"> Simone J.J.M. Verswijveren, Institute of Physical Activity and Nutrition, School of Exercise and Nutrition Sciences, Deakin University, </w:t>
      </w:r>
      <w:r w:rsidRPr="00341366">
        <w:rPr>
          <w:rFonts w:eastAsia="STIX-Regular"/>
          <w:lang w:val="en-US"/>
        </w:rPr>
        <w:t xml:space="preserve">221 Burwood </w:t>
      </w:r>
      <w:r w:rsidRPr="00341366">
        <w:rPr>
          <w:rFonts w:eastAsia="STIX-Regular"/>
          <w:lang w:val="en-US"/>
        </w:rPr>
        <w:lastRenderedPageBreak/>
        <w:t>Highway, Burwood, Victoria, 3125, Australia</w:t>
      </w:r>
      <w:r w:rsidRPr="00341366">
        <w:rPr>
          <w:lang w:val="en-US"/>
        </w:rPr>
        <w:t xml:space="preserve">. Tel: </w:t>
      </w:r>
      <w:r w:rsidR="00926F72" w:rsidRPr="00341366">
        <w:rPr>
          <w:lang w:val="en-US"/>
        </w:rPr>
        <w:t>+61 3 9244 5224</w:t>
      </w:r>
      <w:r w:rsidRPr="00341366">
        <w:rPr>
          <w:lang w:val="en-US"/>
        </w:rPr>
        <w:t xml:space="preserve">; Email: </w:t>
      </w:r>
      <w:hyperlink r:id="rId11">
        <w:r w:rsidRPr="00341366">
          <w:rPr>
            <w:rStyle w:val="Hyperlink"/>
            <w:color w:val="auto"/>
            <w:lang w:val="en-US"/>
          </w:rPr>
          <w:t>s.verswijveren@deakin.edu.au</w:t>
        </w:r>
      </w:hyperlink>
      <w:r w:rsidRPr="00341366">
        <w:rPr>
          <w:lang w:val="en-US"/>
        </w:rPr>
        <w:t>.</w:t>
      </w:r>
      <w:r w:rsidR="00B415C7" w:rsidRPr="00341366">
        <w:rPr>
          <w:lang w:val="en-US"/>
        </w:rPr>
        <w:t xml:space="preserve"> </w:t>
      </w:r>
      <w:r w:rsidR="00926F72" w:rsidRPr="00341366">
        <w:rPr>
          <w:b/>
          <w:bCs/>
          <w:lang w:val="en-US"/>
        </w:rPr>
        <w:br w:type="page"/>
      </w:r>
      <w:r w:rsidR="007254A5" w:rsidRPr="00341366">
        <w:rPr>
          <w:b/>
          <w:bCs/>
          <w:lang w:val="en-US"/>
        </w:rPr>
        <w:lastRenderedPageBreak/>
        <w:t xml:space="preserve">Abstract </w:t>
      </w:r>
    </w:p>
    <w:p w14:paraId="7203B7A9" w14:textId="4A50F5BB" w:rsidR="00074AD9" w:rsidRPr="00341366" w:rsidRDefault="00074AD9" w:rsidP="00872552">
      <w:pPr>
        <w:spacing w:after="0" w:line="360" w:lineRule="auto"/>
        <w:jc w:val="both"/>
        <w:rPr>
          <w:u w:val="single"/>
          <w:lang w:val="en-US"/>
        </w:rPr>
      </w:pPr>
      <w:bookmarkStart w:id="0" w:name="_Hlk127354318"/>
      <w:r w:rsidRPr="00341366">
        <w:rPr>
          <w:u w:val="single"/>
          <w:lang w:val="en-US"/>
        </w:rPr>
        <w:t>Background:</w:t>
      </w:r>
      <w:r w:rsidR="006C57D3" w:rsidRPr="00341366">
        <w:rPr>
          <w:lang w:val="en-US"/>
        </w:rPr>
        <w:t xml:space="preserve"> </w:t>
      </w:r>
      <w:r w:rsidR="00387D18" w:rsidRPr="00341366">
        <w:rPr>
          <w:lang w:val="en-US"/>
        </w:rPr>
        <w:t xml:space="preserve">Studies to date that investigate combined impacts of health behaviors, have rarely examined </w:t>
      </w:r>
      <w:r w:rsidR="009F0176" w:rsidRPr="00341366">
        <w:rPr>
          <w:lang w:val="en-US"/>
        </w:rPr>
        <w:t xml:space="preserve">device-based </w:t>
      </w:r>
      <w:r w:rsidR="00387D18" w:rsidRPr="00341366">
        <w:rPr>
          <w:lang w:val="en-US"/>
        </w:rPr>
        <w:t xml:space="preserve">movement behaviors alongside other health behaviors, such as smoking, </w:t>
      </w:r>
      <w:r w:rsidR="000F164E" w:rsidRPr="00341366">
        <w:rPr>
          <w:lang w:val="en-US"/>
        </w:rPr>
        <w:t>alcohol,</w:t>
      </w:r>
      <w:r w:rsidR="00387D18" w:rsidRPr="00341366">
        <w:rPr>
          <w:lang w:val="en-US"/>
        </w:rPr>
        <w:t xml:space="preserve"> and sleep, on cardiometabolic health markers. </w:t>
      </w:r>
      <w:r w:rsidR="00E2691C" w:rsidRPr="00341366">
        <w:rPr>
          <w:lang w:val="en-US"/>
        </w:rPr>
        <w:t xml:space="preserve">The </w:t>
      </w:r>
      <w:r w:rsidR="00932AA4" w:rsidRPr="00341366">
        <w:rPr>
          <w:lang w:val="en-US"/>
        </w:rPr>
        <w:t xml:space="preserve">aim of this study was to identify </w:t>
      </w:r>
      <w:r w:rsidR="00A51EEA" w:rsidRPr="00341366">
        <w:rPr>
          <w:lang w:val="en-US"/>
        </w:rPr>
        <w:t>distinct classes</w:t>
      </w:r>
      <w:r w:rsidR="00932AA4" w:rsidRPr="00341366">
        <w:rPr>
          <w:lang w:val="en-US"/>
        </w:rPr>
        <w:t xml:space="preserve"> based on </w:t>
      </w:r>
      <w:r w:rsidR="001A6A2F" w:rsidRPr="00341366">
        <w:rPr>
          <w:lang w:val="en-US"/>
        </w:rPr>
        <w:t>device-</w:t>
      </w:r>
      <w:r w:rsidR="00932AA4" w:rsidRPr="00341366">
        <w:rPr>
          <w:lang w:val="en-US"/>
        </w:rPr>
        <w:t xml:space="preserve">assessed movement </w:t>
      </w:r>
      <w:r w:rsidR="001E27B0" w:rsidRPr="00341366">
        <w:rPr>
          <w:lang w:val="en-US"/>
        </w:rPr>
        <w:t>behaviors</w:t>
      </w:r>
      <w:r w:rsidR="00AC08FF" w:rsidRPr="00341366">
        <w:rPr>
          <w:lang w:val="en-US"/>
        </w:rPr>
        <w:t xml:space="preserve"> </w:t>
      </w:r>
      <w:r w:rsidR="00932AA4" w:rsidRPr="00341366">
        <w:rPr>
          <w:lang w:val="en-US"/>
        </w:rPr>
        <w:t>(</w:t>
      </w:r>
      <w:r w:rsidR="00D158F4" w:rsidRPr="00341366">
        <w:rPr>
          <w:lang w:val="en-US"/>
        </w:rPr>
        <w:t xml:space="preserve">prolonged </w:t>
      </w:r>
      <w:r w:rsidR="00932AA4" w:rsidRPr="00341366">
        <w:rPr>
          <w:lang w:val="en-US"/>
        </w:rPr>
        <w:t xml:space="preserve">sitting, standing, stepping, and sleeping) and </w:t>
      </w:r>
      <w:r w:rsidR="006E1C92" w:rsidRPr="00341366">
        <w:rPr>
          <w:lang w:val="en-US"/>
        </w:rPr>
        <w:t xml:space="preserve">self-reported </w:t>
      </w:r>
      <w:r w:rsidR="001E27B0" w:rsidRPr="00341366">
        <w:rPr>
          <w:lang w:val="en-US"/>
        </w:rPr>
        <w:t>health</w:t>
      </w:r>
      <w:r w:rsidR="00932AA4" w:rsidRPr="00341366">
        <w:rPr>
          <w:lang w:val="en-US"/>
        </w:rPr>
        <w:t xml:space="preserve"> </w:t>
      </w:r>
      <w:r w:rsidR="001E27B0" w:rsidRPr="00341366">
        <w:rPr>
          <w:lang w:val="en-US"/>
        </w:rPr>
        <w:t>behaviors</w:t>
      </w:r>
      <w:r w:rsidR="00932AA4" w:rsidRPr="00341366">
        <w:rPr>
          <w:lang w:val="en-US"/>
        </w:rPr>
        <w:t xml:space="preserve"> (diet quality, alcohol consumption, and smoking status)</w:t>
      </w:r>
      <w:r w:rsidR="00AC08FF" w:rsidRPr="00341366">
        <w:rPr>
          <w:lang w:val="en-US"/>
        </w:rPr>
        <w:t>, and assess associations with cardiometabolic health marker</w:t>
      </w:r>
      <w:r w:rsidR="00796E8C" w:rsidRPr="00341366">
        <w:rPr>
          <w:lang w:val="en-US"/>
        </w:rPr>
        <w:t>s</w:t>
      </w:r>
      <w:r w:rsidR="00AC08FF" w:rsidRPr="00341366">
        <w:rPr>
          <w:lang w:val="en-US"/>
        </w:rPr>
        <w:t xml:space="preserve"> in older adults. </w:t>
      </w:r>
    </w:p>
    <w:p w14:paraId="170A0ABC" w14:textId="39F3C345" w:rsidR="00074AD9" w:rsidRPr="00341366" w:rsidRDefault="00074AD9" w:rsidP="00074AD9">
      <w:pPr>
        <w:spacing w:after="0" w:line="360" w:lineRule="auto"/>
        <w:jc w:val="both"/>
        <w:rPr>
          <w:u w:val="single"/>
          <w:lang w:val="en-US"/>
        </w:rPr>
      </w:pPr>
      <w:r w:rsidRPr="00341366">
        <w:rPr>
          <w:u w:val="single"/>
          <w:lang w:val="en-US"/>
        </w:rPr>
        <w:t>Methods:</w:t>
      </w:r>
      <w:r w:rsidR="006C57D3" w:rsidRPr="00341366">
        <w:rPr>
          <w:lang w:val="en-US"/>
        </w:rPr>
        <w:t xml:space="preserve"> </w:t>
      </w:r>
      <w:r w:rsidR="00AC08FF" w:rsidRPr="00341366">
        <w:rPr>
          <w:rFonts w:ascii="Calibri" w:eastAsia="Calibri" w:hAnsi="Calibri" w:cs="Times New Roman"/>
          <w:lang w:val="en-US"/>
        </w:rPr>
        <w:t xml:space="preserve">The present study is a cross-sectional secondary analysis of data from the </w:t>
      </w:r>
      <w:r w:rsidR="00474169" w:rsidRPr="00341366">
        <w:rPr>
          <w:lang w:val="en-US"/>
        </w:rPr>
        <w:t xml:space="preserve">Mitchelstown Cohort Rescreen (MCR) Study </w:t>
      </w:r>
      <w:r w:rsidR="00AC08FF" w:rsidRPr="00341366">
        <w:rPr>
          <w:rFonts w:ascii="Calibri" w:eastAsia="Calibri" w:hAnsi="Calibri" w:cs="Times New Roman"/>
          <w:lang w:val="en-US"/>
        </w:rPr>
        <w:t>(2015</w:t>
      </w:r>
      <w:r w:rsidR="00856DBC" w:rsidRPr="00341366">
        <w:rPr>
          <w:rFonts w:ascii="Calibri" w:eastAsia="Calibri" w:hAnsi="Calibri" w:cs="Times New Roman"/>
          <w:lang w:val="en-US"/>
        </w:rPr>
        <w:t>-</w:t>
      </w:r>
      <w:r w:rsidR="00AC08FF" w:rsidRPr="00341366">
        <w:rPr>
          <w:rFonts w:ascii="Calibri" w:eastAsia="Calibri" w:hAnsi="Calibri" w:cs="Times New Roman"/>
          <w:lang w:val="en-US"/>
        </w:rPr>
        <w:t>2017). In total, 1,378 older adults (aged 55-74 years) participated in the study</w:t>
      </w:r>
      <w:r w:rsidR="001A2114" w:rsidRPr="00341366">
        <w:rPr>
          <w:rFonts w:ascii="Calibri" w:eastAsia="Calibri" w:hAnsi="Calibri" w:cs="Times New Roman"/>
          <w:lang w:val="en-US"/>
        </w:rPr>
        <w:t xml:space="preserve">, </w:t>
      </w:r>
      <w:r w:rsidR="000C2F72" w:rsidRPr="00341366">
        <w:rPr>
          <w:rFonts w:ascii="Calibri" w:eastAsia="Calibri" w:hAnsi="Calibri" w:cs="Times New Roman"/>
          <w:lang w:val="en-US"/>
        </w:rPr>
        <w:t xml:space="preserve">of </w:t>
      </w:r>
      <w:r w:rsidR="009B08AC" w:rsidRPr="00341366">
        <w:rPr>
          <w:rFonts w:ascii="Calibri" w:eastAsia="Calibri" w:hAnsi="Calibri" w:cs="Times New Roman"/>
          <w:lang w:val="en-US"/>
        </w:rPr>
        <w:t xml:space="preserve">whom </w:t>
      </w:r>
      <w:r w:rsidR="00474169" w:rsidRPr="00341366">
        <w:rPr>
          <w:rFonts w:ascii="Calibri" w:eastAsia="Calibri" w:hAnsi="Calibri" w:cs="Times New Roman"/>
          <w:lang w:val="en-US"/>
        </w:rPr>
        <w:t xml:space="preserve">355 </w:t>
      </w:r>
      <w:r w:rsidR="001A6A2F" w:rsidRPr="00341366">
        <w:rPr>
          <w:rFonts w:ascii="Calibri" w:eastAsia="Calibri" w:hAnsi="Calibri" w:cs="Times New Roman"/>
          <w:lang w:val="en-US"/>
        </w:rPr>
        <w:t xml:space="preserve">with valid activPAL3 </w:t>
      </w:r>
      <w:r w:rsidR="00D55DD6" w:rsidRPr="00341366">
        <w:rPr>
          <w:rFonts w:cstheme="minorHAnsi"/>
          <w:lang w:val="en-US"/>
        </w:rPr>
        <w:t>Micro</w:t>
      </w:r>
      <w:r w:rsidR="00D55DD6" w:rsidRPr="00341366">
        <w:rPr>
          <w:rFonts w:ascii="Calibri" w:eastAsia="Calibri" w:hAnsi="Calibri" w:cs="Times New Roman"/>
          <w:lang w:val="en-US"/>
        </w:rPr>
        <w:t xml:space="preserve"> </w:t>
      </w:r>
      <w:r w:rsidR="001A6A2F" w:rsidRPr="00341366">
        <w:rPr>
          <w:rFonts w:ascii="Calibri" w:eastAsia="Calibri" w:hAnsi="Calibri" w:cs="Times New Roman"/>
          <w:lang w:val="en-US"/>
        </w:rPr>
        <w:t xml:space="preserve">data </w:t>
      </w:r>
      <w:r w:rsidR="000C2F72" w:rsidRPr="00341366">
        <w:rPr>
          <w:rFonts w:ascii="Calibri" w:eastAsia="Calibri" w:hAnsi="Calibri" w:cs="Times New Roman"/>
          <w:lang w:val="en-US"/>
        </w:rPr>
        <w:t xml:space="preserve">were </w:t>
      </w:r>
      <w:r w:rsidR="00474169" w:rsidRPr="00341366">
        <w:rPr>
          <w:rFonts w:ascii="Calibri" w:eastAsia="Calibri" w:hAnsi="Calibri" w:cs="Times New Roman"/>
          <w:lang w:val="en-US"/>
        </w:rPr>
        <w:t xml:space="preserve">included in the analytical </w:t>
      </w:r>
      <w:r w:rsidR="7441E3C8" w:rsidRPr="00341366">
        <w:rPr>
          <w:rFonts w:ascii="Calibri" w:eastAsia="Calibri" w:hAnsi="Calibri" w:cs="Times New Roman"/>
          <w:lang w:val="en-US"/>
        </w:rPr>
        <w:t>s</w:t>
      </w:r>
      <w:r w:rsidR="00474169" w:rsidRPr="00341366">
        <w:rPr>
          <w:rFonts w:ascii="Calibri" w:eastAsia="Calibri" w:hAnsi="Calibri" w:cs="Times New Roman"/>
          <w:lang w:val="en-US"/>
        </w:rPr>
        <w:t>ample</w:t>
      </w:r>
      <w:r w:rsidR="000C2F72" w:rsidRPr="00341366">
        <w:rPr>
          <w:rFonts w:ascii="Calibri" w:eastAsia="Calibri" w:hAnsi="Calibri" w:cs="Times New Roman"/>
          <w:lang w:val="en-US"/>
        </w:rPr>
        <w:t xml:space="preserve">. Seven </w:t>
      </w:r>
      <w:r w:rsidR="00600986" w:rsidRPr="00341366">
        <w:rPr>
          <w:lang w:val="en-US"/>
        </w:rPr>
        <w:t>health</w:t>
      </w:r>
      <w:r w:rsidR="000C2F72" w:rsidRPr="00341366">
        <w:rPr>
          <w:lang w:val="en-US"/>
        </w:rPr>
        <w:t xml:space="preserve"> </w:t>
      </w:r>
      <w:r w:rsidR="001E27B0" w:rsidRPr="00341366">
        <w:rPr>
          <w:rFonts w:ascii="Calibri" w:eastAsia="Calibri" w:hAnsi="Calibri" w:cs="Times New Roman"/>
          <w:lang w:val="en-US"/>
        </w:rPr>
        <w:t>behaviors</w:t>
      </w:r>
      <w:r w:rsidR="000C2F72" w:rsidRPr="00341366">
        <w:rPr>
          <w:rFonts w:ascii="Calibri" w:eastAsia="Calibri" w:hAnsi="Calibri" w:cs="Times New Roman"/>
          <w:lang w:val="en-US"/>
        </w:rPr>
        <w:t xml:space="preserve"> (prolonged sitting, standing, stepping, sleep, diet quality, alcohol consumption</w:t>
      </w:r>
      <w:r w:rsidR="00F27D4F" w:rsidRPr="00341366">
        <w:rPr>
          <w:rFonts w:ascii="Calibri" w:eastAsia="Calibri" w:hAnsi="Calibri" w:cs="Times New Roman"/>
          <w:lang w:val="en-US"/>
        </w:rPr>
        <w:t>,</w:t>
      </w:r>
      <w:r w:rsidR="000C2F72" w:rsidRPr="00341366">
        <w:rPr>
          <w:rFonts w:ascii="Calibri" w:eastAsia="Calibri" w:hAnsi="Calibri" w:cs="Times New Roman"/>
          <w:lang w:val="en-US"/>
        </w:rPr>
        <w:t xml:space="preserve"> and smoking status) were included in a latent class analysis </w:t>
      </w:r>
      <w:r w:rsidR="00997A50" w:rsidRPr="00341366">
        <w:rPr>
          <w:rFonts w:ascii="Calibri" w:eastAsia="Calibri" w:hAnsi="Calibri" w:cs="Times New Roman"/>
          <w:lang w:val="en-US"/>
        </w:rPr>
        <w:t>to</w:t>
      </w:r>
      <w:r w:rsidR="00FB6B9A" w:rsidRPr="00341366">
        <w:rPr>
          <w:rFonts w:ascii="Calibri" w:eastAsia="Calibri" w:hAnsi="Calibri" w:cs="Times New Roman"/>
          <w:lang w:val="en-US"/>
        </w:rPr>
        <w:t xml:space="preserve"> identify groups of participants based on their distinct </w:t>
      </w:r>
      <w:r w:rsidR="003C5E90" w:rsidRPr="00341366">
        <w:rPr>
          <w:rFonts w:ascii="Calibri" w:eastAsia="Calibri" w:hAnsi="Calibri" w:cs="Times New Roman"/>
          <w:lang w:val="en-US"/>
        </w:rPr>
        <w:t>health</w:t>
      </w:r>
      <w:r w:rsidR="00FB6B9A" w:rsidRPr="00341366">
        <w:rPr>
          <w:rFonts w:ascii="Calibri" w:eastAsia="Calibri" w:hAnsi="Calibri" w:cs="Times New Roman"/>
          <w:lang w:val="en-US"/>
        </w:rPr>
        <w:t xml:space="preserve"> </w:t>
      </w:r>
      <w:r w:rsidR="001E27B0" w:rsidRPr="00341366">
        <w:rPr>
          <w:rFonts w:ascii="Calibri" w:eastAsia="Calibri" w:hAnsi="Calibri" w:cs="Times New Roman"/>
          <w:lang w:val="en-US"/>
        </w:rPr>
        <w:t>behaviors</w:t>
      </w:r>
      <w:r w:rsidR="00FB6B9A" w:rsidRPr="00341366">
        <w:rPr>
          <w:rFonts w:ascii="Calibri" w:eastAsia="Calibri" w:hAnsi="Calibri" w:cs="Times New Roman"/>
          <w:lang w:val="en-US"/>
        </w:rPr>
        <w:t xml:space="preserve">. </w:t>
      </w:r>
      <w:r w:rsidR="00064E3F" w:rsidRPr="00341366">
        <w:rPr>
          <w:rFonts w:ascii="Calibri" w:eastAsia="Calibri" w:hAnsi="Calibri" w:cs="Times New Roman"/>
          <w:lang w:val="en-US"/>
        </w:rPr>
        <w:t xml:space="preserve">One-class through to six-class solutions were obtained and the best fit solution (i.e., optimal number of classes) was identified using a combination of best fit statistics </w:t>
      </w:r>
      <w:r w:rsidR="00990EFD" w:rsidRPr="00341366">
        <w:rPr>
          <w:rFonts w:ascii="Calibri" w:eastAsia="Calibri" w:hAnsi="Calibri" w:cs="Times New Roman"/>
          <w:lang w:val="en-US"/>
        </w:rPr>
        <w:t xml:space="preserve">(e.g., </w:t>
      </w:r>
      <w:r w:rsidR="00064E3F" w:rsidRPr="00341366">
        <w:rPr>
          <w:rFonts w:ascii="Calibri" w:eastAsia="Calibri" w:hAnsi="Calibri" w:cs="Times New Roman"/>
          <w:lang w:val="en-US"/>
        </w:rPr>
        <w:t xml:space="preserve">log likelihood, Akaike’s information criteria) and interpretability of classes. </w:t>
      </w:r>
      <w:r w:rsidR="0063052F" w:rsidRPr="00341366">
        <w:rPr>
          <w:rFonts w:ascii="Calibri" w:eastAsia="Calibri" w:hAnsi="Calibri" w:cs="Times New Roman"/>
          <w:lang w:val="en-US"/>
        </w:rPr>
        <w:t>Linear regression models were</w:t>
      </w:r>
      <w:r w:rsidR="00D35D20" w:rsidRPr="00341366">
        <w:rPr>
          <w:rFonts w:ascii="Calibri" w:eastAsia="Calibri" w:hAnsi="Calibri" w:cs="Times New Roman"/>
          <w:lang w:val="en-US"/>
        </w:rPr>
        <w:t xml:space="preserve"> </w:t>
      </w:r>
      <w:r w:rsidR="0063052F" w:rsidRPr="00341366">
        <w:rPr>
          <w:rFonts w:ascii="Calibri" w:eastAsia="Calibri" w:hAnsi="Calibri" w:cs="Times New Roman"/>
          <w:lang w:val="en-US"/>
        </w:rPr>
        <w:t xml:space="preserve">used to test associations of the derived </w:t>
      </w:r>
      <w:r w:rsidR="002C4D68" w:rsidRPr="00341366">
        <w:rPr>
          <w:rFonts w:ascii="Calibri" w:eastAsia="Calibri" w:hAnsi="Calibri" w:cs="Times New Roman"/>
          <w:lang w:val="en-US"/>
        </w:rPr>
        <w:t>classes</w:t>
      </w:r>
      <w:r w:rsidR="0063052F" w:rsidRPr="00341366">
        <w:rPr>
          <w:rFonts w:ascii="Calibri" w:eastAsia="Calibri" w:hAnsi="Calibri" w:cs="Times New Roman"/>
          <w:lang w:val="en-US"/>
        </w:rPr>
        <w:t xml:space="preserve"> with </w:t>
      </w:r>
      <w:r w:rsidR="00C56147" w:rsidRPr="00341366">
        <w:rPr>
          <w:lang w:val="en-US"/>
        </w:rPr>
        <w:t>cardiometabolic health markers</w:t>
      </w:r>
      <w:r w:rsidR="0063052F" w:rsidRPr="00341366">
        <w:rPr>
          <w:rFonts w:ascii="Calibri" w:eastAsia="Calibri" w:hAnsi="Calibri" w:cs="Times New Roman"/>
          <w:lang w:val="en-US"/>
        </w:rPr>
        <w:t xml:space="preserve">, including </w:t>
      </w:r>
      <w:r w:rsidR="00001158" w:rsidRPr="00341366">
        <w:rPr>
          <w:lang w:val="en-US"/>
        </w:rPr>
        <w:t xml:space="preserve">body mass index, body fat, fat mass, fat-free mass, </w:t>
      </w:r>
      <w:r w:rsidR="0043325B" w:rsidRPr="00341366">
        <w:rPr>
          <w:rFonts w:ascii="Calibri" w:eastAsia="Calibri" w:hAnsi="Calibri" w:cs="Times New Roman"/>
          <w:lang w:val="en-US"/>
        </w:rPr>
        <w:t>glycated hemoglobin,</w:t>
      </w:r>
      <w:r w:rsidR="00001158" w:rsidRPr="00341366">
        <w:rPr>
          <w:rFonts w:ascii="Calibri" w:eastAsia="Calibri" w:hAnsi="Calibri" w:cs="Times New Roman"/>
          <w:lang w:val="en-US"/>
        </w:rPr>
        <w:t xml:space="preserve"> fasting</w:t>
      </w:r>
      <w:r w:rsidR="0043325B" w:rsidRPr="00341366">
        <w:rPr>
          <w:rFonts w:ascii="Calibri" w:eastAsia="Calibri" w:hAnsi="Calibri" w:cs="Times New Roman"/>
          <w:lang w:val="en-US"/>
        </w:rPr>
        <w:t xml:space="preserve"> glucose, total cholesterol, triglycerides, </w:t>
      </w:r>
      <w:r w:rsidR="006B650B" w:rsidRPr="00341366">
        <w:rPr>
          <w:lang w:val="en-US"/>
        </w:rPr>
        <w:t>high-density lipoprotein cholesterol, low-density lipoprotein cholesterol, very-low-density lipoprotein cholesterol, systolic and diastolic blood pressure</w:t>
      </w:r>
      <w:r w:rsidR="0063052F" w:rsidRPr="00341366">
        <w:rPr>
          <w:rFonts w:ascii="Calibri" w:eastAsia="Calibri" w:hAnsi="Calibri" w:cs="Times New Roman"/>
          <w:lang w:val="en-US"/>
        </w:rPr>
        <w:t xml:space="preserve">. </w:t>
      </w:r>
    </w:p>
    <w:p w14:paraId="7AB4E50E" w14:textId="38A61788" w:rsidR="00356E62" w:rsidRPr="00341366" w:rsidRDefault="00074AD9" w:rsidP="00B22676">
      <w:pPr>
        <w:spacing w:after="0" w:line="360" w:lineRule="auto"/>
        <w:jc w:val="both"/>
        <w:rPr>
          <w:rFonts w:ascii="Calibri" w:eastAsia="Calibri" w:hAnsi="Calibri" w:cs="Times New Roman"/>
          <w:u w:val="single"/>
          <w:lang w:val="en-US"/>
        </w:rPr>
      </w:pPr>
      <w:r w:rsidRPr="00341366">
        <w:rPr>
          <w:rFonts w:ascii="Calibri" w:eastAsia="Calibri" w:hAnsi="Calibri" w:cs="Times New Roman"/>
          <w:u w:val="single"/>
          <w:lang w:val="en-US"/>
        </w:rPr>
        <w:t>Results:</w:t>
      </w:r>
      <w:r w:rsidR="006C57D3" w:rsidRPr="00341366">
        <w:rPr>
          <w:rFonts w:ascii="Calibri" w:eastAsia="Calibri" w:hAnsi="Calibri" w:cs="Times New Roman"/>
          <w:lang w:val="en-US"/>
        </w:rPr>
        <w:t xml:space="preserve"> </w:t>
      </w:r>
      <w:r w:rsidR="00B22676" w:rsidRPr="00341366">
        <w:rPr>
          <w:rFonts w:ascii="Calibri" w:eastAsia="Calibri" w:hAnsi="Calibri" w:cs="Times New Roman"/>
          <w:lang w:val="en-US"/>
        </w:rPr>
        <w:t>In total, 355 participants (89 %</w:t>
      </w:r>
      <w:r w:rsidR="006157BC" w:rsidRPr="00341366">
        <w:rPr>
          <w:rFonts w:ascii="Calibri" w:eastAsia="Calibri" w:hAnsi="Calibri" w:cs="Times New Roman"/>
          <w:lang w:val="en-US"/>
        </w:rPr>
        <w:t xml:space="preserve"> of </w:t>
      </w:r>
      <w:r w:rsidR="006157BC" w:rsidRPr="00341366">
        <w:rPr>
          <w:rFonts w:cstheme="minorHAnsi"/>
          <w:lang w:val="en-US"/>
        </w:rPr>
        <w:t xml:space="preserve">participants who were </w:t>
      </w:r>
      <w:r w:rsidR="00D55DD6" w:rsidRPr="00341366">
        <w:rPr>
          <w:rFonts w:cstheme="minorHAnsi"/>
          <w:lang w:val="en-US"/>
        </w:rPr>
        <w:t xml:space="preserve">given the </w:t>
      </w:r>
      <w:r w:rsidR="006157BC" w:rsidRPr="00341366">
        <w:rPr>
          <w:rFonts w:cstheme="minorHAnsi"/>
          <w:lang w:val="en-US"/>
        </w:rPr>
        <w:t>activPAL3 Micro</w:t>
      </w:r>
      <w:r w:rsidR="00B22676" w:rsidRPr="00341366">
        <w:rPr>
          <w:rFonts w:ascii="Calibri" w:eastAsia="Calibri" w:hAnsi="Calibri" w:cs="Times New Roman"/>
          <w:lang w:val="en-US"/>
        </w:rPr>
        <w:t xml:space="preserve">) were included in the </w:t>
      </w:r>
      <w:r w:rsidR="00D57B30" w:rsidRPr="00341366">
        <w:rPr>
          <w:rFonts w:ascii="Calibri" w:eastAsia="Calibri" w:hAnsi="Calibri" w:cs="Times New Roman"/>
          <w:lang w:val="en-US"/>
        </w:rPr>
        <w:t>latent class analysis</w:t>
      </w:r>
      <w:r w:rsidR="00B22676" w:rsidRPr="00341366">
        <w:rPr>
          <w:rFonts w:ascii="Calibri" w:eastAsia="Calibri" w:hAnsi="Calibri" w:cs="Times New Roman"/>
          <w:lang w:val="en-US"/>
        </w:rPr>
        <w:t>.</w:t>
      </w:r>
      <w:r w:rsidR="00D57B30" w:rsidRPr="00341366">
        <w:rPr>
          <w:rFonts w:ascii="Calibri" w:eastAsia="Calibri" w:hAnsi="Calibri" w:cs="Times New Roman"/>
          <w:lang w:val="en-US"/>
        </w:rPr>
        <w:t xml:space="preserve"> Mean participant ages was</w:t>
      </w:r>
      <w:r w:rsidR="00B22676" w:rsidRPr="00341366">
        <w:rPr>
          <w:rFonts w:ascii="Calibri" w:eastAsia="Calibri" w:hAnsi="Calibri" w:cs="Times New Roman"/>
          <w:lang w:val="en-US"/>
        </w:rPr>
        <w:t xml:space="preserve"> 64.7 years</w:t>
      </w:r>
      <w:r w:rsidR="00D57B30" w:rsidRPr="00341366">
        <w:rPr>
          <w:rFonts w:ascii="Calibri" w:eastAsia="Calibri" w:hAnsi="Calibri" w:cs="Times New Roman"/>
          <w:lang w:val="en-US"/>
        </w:rPr>
        <w:t xml:space="preserve"> and </w:t>
      </w:r>
      <w:r w:rsidR="00B22676" w:rsidRPr="00341366">
        <w:rPr>
          <w:rFonts w:ascii="Calibri" w:eastAsia="Calibri" w:hAnsi="Calibri" w:cs="Times New Roman"/>
          <w:lang w:val="en-US"/>
        </w:rPr>
        <w:t>45 % were femal</w:t>
      </w:r>
      <w:r w:rsidR="00D57B30" w:rsidRPr="00341366">
        <w:rPr>
          <w:rFonts w:ascii="Calibri" w:eastAsia="Calibri" w:hAnsi="Calibri" w:cs="Times New Roman"/>
          <w:lang w:val="en-US"/>
        </w:rPr>
        <w:t>e</w:t>
      </w:r>
      <w:r w:rsidR="00B22676" w:rsidRPr="00341366">
        <w:rPr>
          <w:rFonts w:ascii="Calibri" w:eastAsia="Calibri" w:hAnsi="Calibri" w:cs="Times New Roman"/>
          <w:lang w:val="en-US"/>
        </w:rPr>
        <w:t xml:space="preserve">. </w:t>
      </w:r>
      <w:r w:rsidR="00134C5D" w:rsidRPr="00341366">
        <w:rPr>
          <w:rFonts w:ascii="Calibri" w:eastAsia="Calibri" w:hAnsi="Calibri" w:cs="Times New Roman"/>
          <w:lang w:val="en-US"/>
        </w:rPr>
        <w:t xml:space="preserve">Two distinct </w:t>
      </w:r>
      <w:r w:rsidR="002C4D68" w:rsidRPr="00341366">
        <w:rPr>
          <w:rFonts w:ascii="Calibri" w:eastAsia="Calibri" w:hAnsi="Calibri" w:cs="Times New Roman"/>
          <w:lang w:val="en-US"/>
        </w:rPr>
        <w:t>classes</w:t>
      </w:r>
      <w:r w:rsidR="00134C5D" w:rsidRPr="00341366">
        <w:rPr>
          <w:rFonts w:ascii="Calibri" w:eastAsia="Calibri" w:hAnsi="Calibri" w:cs="Times New Roman"/>
          <w:lang w:val="en-US"/>
        </w:rPr>
        <w:t xml:space="preserve"> were identified</w:t>
      </w:r>
      <w:r w:rsidR="00724CD5" w:rsidRPr="00341366">
        <w:rPr>
          <w:rFonts w:ascii="Calibri" w:eastAsia="Calibri" w:hAnsi="Calibri" w:cs="Times New Roman"/>
          <w:lang w:val="en-US"/>
        </w:rPr>
        <w:t>: “</w:t>
      </w:r>
      <w:r w:rsidR="009C2927" w:rsidRPr="00341366">
        <w:rPr>
          <w:rFonts w:ascii="Calibri" w:eastAsia="Calibri" w:hAnsi="Calibri" w:cs="Times New Roman"/>
          <w:lang w:val="en-US"/>
        </w:rPr>
        <w:t>Healthy time-</w:t>
      </w:r>
      <w:r w:rsidR="00724CD5" w:rsidRPr="00341366">
        <w:rPr>
          <w:rFonts w:ascii="Calibri" w:eastAsia="Calibri" w:hAnsi="Calibri" w:cs="Times New Roman"/>
          <w:lang w:val="en-US"/>
        </w:rPr>
        <w:t>users” and “</w:t>
      </w:r>
      <w:r w:rsidR="009C2927" w:rsidRPr="00341366">
        <w:rPr>
          <w:rFonts w:ascii="Calibri" w:eastAsia="Calibri" w:hAnsi="Calibri" w:cs="Times New Roman"/>
          <w:lang w:val="en-US"/>
        </w:rPr>
        <w:t>Unhealthy time-</w:t>
      </w:r>
      <w:r w:rsidR="00724CD5" w:rsidRPr="00341366">
        <w:rPr>
          <w:rFonts w:ascii="Calibri" w:eastAsia="Calibri" w:hAnsi="Calibri" w:cs="Times New Roman"/>
          <w:lang w:val="en-US"/>
        </w:rPr>
        <w:t>users”.</w:t>
      </w:r>
      <w:r w:rsidR="002B696B" w:rsidRPr="00341366">
        <w:rPr>
          <w:rFonts w:ascii="Calibri" w:eastAsia="Calibri" w:hAnsi="Calibri" w:cs="Times New Roman"/>
          <w:lang w:val="en-US"/>
        </w:rPr>
        <w:t xml:space="preserve"> These groups differe</w:t>
      </w:r>
      <w:r w:rsidR="00594571" w:rsidRPr="00341366">
        <w:rPr>
          <w:rFonts w:ascii="Calibri" w:eastAsia="Calibri" w:hAnsi="Calibri" w:cs="Times New Roman"/>
          <w:lang w:val="en-US"/>
        </w:rPr>
        <w:t>d</w:t>
      </w:r>
      <w:r w:rsidR="002B696B" w:rsidRPr="00341366">
        <w:rPr>
          <w:rFonts w:ascii="Calibri" w:eastAsia="Calibri" w:hAnsi="Calibri" w:cs="Times New Roman"/>
          <w:lang w:val="en-US"/>
        </w:rPr>
        <w:t xml:space="preserve"> in their movement </w:t>
      </w:r>
      <w:r w:rsidR="001E27B0" w:rsidRPr="00341366">
        <w:rPr>
          <w:rFonts w:ascii="Calibri" w:eastAsia="Calibri" w:hAnsi="Calibri" w:cs="Times New Roman"/>
          <w:lang w:val="en-US"/>
        </w:rPr>
        <w:t>behaviors</w:t>
      </w:r>
      <w:r w:rsidR="002B696B" w:rsidRPr="00341366">
        <w:rPr>
          <w:rFonts w:ascii="Calibri" w:eastAsia="Calibri" w:hAnsi="Calibri" w:cs="Times New Roman"/>
          <w:lang w:val="en-US"/>
        </w:rPr>
        <w:t xml:space="preserve">, including physical activity, prolonged </w:t>
      </w:r>
      <w:r w:rsidR="00C37074" w:rsidRPr="00341366">
        <w:rPr>
          <w:rFonts w:ascii="Calibri" w:eastAsia="Calibri" w:hAnsi="Calibri" w:cs="Times New Roman"/>
          <w:lang w:val="en-US"/>
        </w:rPr>
        <w:t>sitting</w:t>
      </w:r>
      <w:r w:rsidR="003C3E18" w:rsidRPr="00341366">
        <w:rPr>
          <w:rFonts w:ascii="Calibri" w:eastAsia="Calibri" w:hAnsi="Calibri" w:cs="Times New Roman"/>
          <w:lang w:val="en-US"/>
        </w:rPr>
        <w:t>,</w:t>
      </w:r>
      <w:r w:rsidR="002B696B" w:rsidRPr="00341366">
        <w:rPr>
          <w:rFonts w:ascii="Calibri" w:eastAsia="Calibri" w:hAnsi="Calibri" w:cs="Times New Roman"/>
          <w:lang w:val="en-US"/>
        </w:rPr>
        <w:t xml:space="preserve"> and sleep. However, smoking, nutrition</w:t>
      </w:r>
      <w:r w:rsidR="003C3E18" w:rsidRPr="00341366">
        <w:rPr>
          <w:rFonts w:ascii="Calibri" w:eastAsia="Calibri" w:hAnsi="Calibri" w:cs="Times New Roman"/>
          <w:lang w:val="en-US"/>
        </w:rPr>
        <w:t>,</w:t>
      </w:r>
      <w:r w:rsidR="002B696B" w:rsidRPr="00341366">
        <w:rPr>
          <w:rFonts w:ascii="Calibri" w:eastAsia="Calibri" w:hAnsi="Calibri" w:cs="Times New Roman"/>
          <w:lang w:val="en-US"/>
        </w:rPr>
        <w:t xml:space="preserve"> and alcohol intake habits </w:t>
      </w:r>
      <w:r w:rsidR="009B08AC" w:rsidRPr="00341366">
        <w:rPr>
          <w:rFonts w:ascii="Calibri" w:eastAsia="Calibri" w:hAnsi="Calibri" w:cs="Times New Roman"/>
          <w:lang w:val="en-US"/>
        </w:rPr>
        <w:t xml:space="preserve">among both groups </w:t>
      </w:r>
      <w:r w:rsidR="002B696B" w:rsidRPr="00341366">
        <w:rPr>
          <w:rFonts w:ascii="Calibri" w:eastAsia="Calibri" w:hAnsi="Calibri" w:cs="Times New Roman"/>
          <w:lang w:val="en-US"/>
        </w:rPr>
        <w:t xml:space="preserve">were similar. Overall, no clear associations were observed between the derived classes and cardiometabolic risk markers. </w:t>
      </w:r>
    </w:p>
    <w:p w14:paraId="746843FC" w14:textId="7149B091" w:rsidR="00CC3FC2" w:rsidRPr="00341366" w:rsidRDefault="00356E62" w:rsidP="00966DEC">
      <w:pPr>
        <w:spacing w:after="0" w:line="360" w:lineRule="auto"/>
        <w:jc w:val="both"/>
        <w:rPr>
          <w:rFonts w:eastAsia="Calibri" w:cstheme="minorHAnsi"/>
          <w:u w:val="single"/>
          <w:lang w:val="en-US"/>
        </w:rPr>
      </w:pPr>
      <w:r w:rsidRPr="00341366">
        <w:rPr>
          <w:rFonts w:ascii="Calibri" w:eastAsia="Calibri" w:hAnsi="Calibri" w:cs="Times New Roman"/>
          <w:u w:val="single"/>
          <w:lang w:val="en-US"/>
        </w:rPr>
        <w:t>Discussion:</w:t>
      </w:r>
      <w:r w:rsidR="006C57D3" w:rsidRPr="00341366">
        <w:rPr>
          <w:rFonts w:ascii="Calibri" w:eastAsia="Calibri" w:hAnsi="Calibri" w:cs="Times New Roman"/>
          <w:lang w:val="en-US"/>
        </w:rPr>
        <w:t xml:space="preserve"> </w:t>
      </w:r>
      <w:r w:rsidR="00070FF9" w:rsidRPr="00341366">
        <w:rPr>
          <w:rFonts w:cstheme="minorHAnsi"/>
          <w:lang w:val="en-US"/>
        </w:rPr>
        <w:t xml:space="preserve">Despite having similar cardiometabolic health, two distinct clusters were identified, with differences in key behaviors such as prolonged sitting, stepping, and sleeping. This is suggestive of a complex interplay between many lifestyle behaviors, whereby one </w:t>
      </w:r>
      <w:r w:rsidR="00070FF9" w:rsidRPr="00341366">
        <w:rPr>
          <w:rFonts w:cstheme="minorHAnsi"/>
          <w:lang w:val="en-US"/>
        </w:rPr>
        <w:lastRenderedPageBreak/>
        <w:t xml:space="preserve">specific behavior alone cannot determine an individual’s health </w:t>
      </w:r>
      <w:r w:rsidR="00070FF9" w:rsidRPr="00341366">
        <w:rPr>
          <w:rFonts w:cstheme="minorHAnsi"/>
          <w:szCs w:val="24"/>
          <w:lang w:val="en-US"/>
        </w:rPr>
        <w:t xml:space="preserve">status. </w:t>
      </w:r>
      <w:r w:rsidR="00CC3FC2" w:rsidRPr="00341366">
        <w:rPr>
          <w:rFonts w:eastAsia="Calibri" w:cstheme="minorHAnsi"/>
          <w:szCs w:val="24"/>
          <w:lang w:val="en-US"/>
        </w:rPr>
        <w:t>Improving</w:t>
      </w:r>
      <w:r w:rsidR="00CC3FC2" w:rsidRPr="00341366">
        <w:rPr>
          <w:rFonts w:eastAsia="Calibri" w:cstheme="minorHAnsi"/>
          <w:lang w:val="en-US"/>
        </w:rPr>
        <w:t xml:space="preserve"> the identification of the relation of multiple risk factors with health is imperative, so that effective and targeted interventions for improving health in older adults can be designed and implemented.</w:t>
      </w:r>
    </w:p>
    <w:bookmarkEnd w:id="0"/>
    <w:p w14:paraId="2876F490" w14:textId="77777777" w:rsidR="00D35D20" w:rsidRPr="00341366" w:rsidRDefault="00D35D20" w:rsidP="00966DEC">
      <w:pPr>
        <w:spacing w:line="360" w:lineRule="auto"/>
        <w:jc w:val="both"/>
        <w:rPr>
          <w:rFonts w:eastAsia="Calibri" w:cstheme="minorHAnsi"/>
          <w:lang w:val="en-US"/>
        </w:rPr>
      </w:pPr>
    </w:p>
    <w:p w14:paraId="73F4E640" w14:textId="52552B9D" w:rsidR="004709DE" w:rsidRPr="00341366" w:rsidRDefault="004709DE" w:rsidP="00966DEC">
      <w:pPr>
        <w:spacing w:line="360" w:lineRule="auto"/>
        <w:jc w:val="both"/>
        <w:rPr>
          <w:rFonts w:cstheme="minorHAnsi"/>
          <w:b/>
          <w:bCs/>
          <w:lang w:val="en-US"/>
        </w:rPr>
      </w:pPr>
      <w:r w:rsidRPr="00341366">
        <w:rPr>
          <w:rFonts w:cstheme="minorHAnsi"/>
          <w:b/>
          <w:bCs/>
          <w:lang w:val="en-US"/>
        </w:rPr>
        <w:t>Key words</w:t>
      </w:r>
    </w:p>
    <w:p w14:paraId="742F3D47" w14:textId="7975FC90" w:rsidR="00134C5D" w:rsidRPr="00341366" w:rsidRDefault="0084042C" w:rsidP="00966DEC">
      <w:pPr>
        <w:spacing w:line="360" w:lineRule="auto"/>
        <w:jc w:val="both"/>
        <w:rPr>
          <w:rFonts w:cstheme="minorHAnsi"/>
          <w:lang w:val="en-US"/>
        </w:rPr>
      </w:pPr>
      <w:r w:rsidRPr="00341366">
        <w:rPr>
          <w:rFonts w:cstheme="minorHAnsi"/>
          <w:lang w:val="en-US"/>
        </w:rPr>
        <w:t>Movement</w:t>
      </w:r>
      <w:r w:rsidR="00134C5D" w:rsidRPr="00341366">
        <w:rPr>
          <w:rFonts w:cstheme="minorHAnsi"/>
          <w:lang w:val="en-US"/>
        </w:rPr>
        <w:t xml:space="preserve">, </w:t>
      </w:r>
      <w:r w:rsidR="00BC7FD9" w:rsidRPr="00341366">
        <w:rPr>
          <w:rFonts w:cstheme="minorHAnsi"/>
          <w:lang w:val="en-US"/>
        </w:rPr>
        <w:t xml:space="preserve">accelerometry, </w:t>
      </w:r>
      <w:r w:rsidR="00C94017" w:rsidRPr="00341366">
        <w:rPr>
          <w:rFonts w:cstheme="minorHAnsi"/>
          <w:lang w:val="en-US"/>
        </w:rPr>
        <w:t xml:space="preserve">sleep, </w:t>
      </w:r>
      <w:r w:rsidRPr="00341366">
        <w:rPr>
          <w:rFonts w:cstheme="minorHAnsi"/>
          <w:lang w:val="en-US"/>
        </w:rPr>
        <w:t>lifestyle</w:t>
      </w:r>
      <w:r w:rsidR="00C94017" w:rsidRPr="00341366">
        <w:rPr>
          <w:rFonts w:cstheme="minorHAnsi"/>
          <w:lang w:val="en-US"/>
        </w:rPr>
        <w:t>, clustering</w:t>
      </w:r>
      <w:r w:rsidR="00BC7FD9" w:rsidRPr="00341366">
        <w:rPr>
          <w:rFonts w:cstheme="minorHAnsi"/>
          <w:lang w:val="en-US"/>
        </w:rPr>
        <w:t xml:space="preserve">, </w:t>
      </w:r>
      <w:r w:rsidR="00997A50" w:rsidRPr="00341366">
        <w:rPr>
          <w:rFonts w:cstheme="minorHAnsi"/>
          <w:lang w:val="en-US"/>
        </w:rPr>
        <w:t>cardiometabolic health</w:t>
      </w:r>
    </w:p>
    <w:p w14:paraId="152D12C6" w14:textId="77777777" w:rsidR="007254A5" w:rsidRPr="00341366" w:rsidRDefault="007254A5" w:rsidP="00966DEC">
      <w:pPr>
        <w:spacing w:line="360" w:lineRule="auto"/>
        <w:jc w:val="both"/>
        <w:rPr>
          <w:rFonts w:cstheme="minorHAnsi"/>
          <w:b/>
          <w:bCs/>
          <w:lang w:val="en-US"/>
        </w:rPr>
      </w:pPr>
      <w:r w:rsidRPr="00341366">
        <w:rPr>
          <w:rFonts w:cstheme="minorHAnsi"/>
          <w:b/>
          <w:bCs/>
          <w:lang w:val="en-US"/>
        </w:rPr>
        <w:br w:type="page"/>
      </w:r>
    </w:p>
    <w:p w14:paraId="41658A68" w14:textId="48BB0290" w:rsidR="00412C59" w:rsidRPr="00341366" w:rsidRDefault="00001172" w:rsidP="008B056A">
      <w:pPr>
        <w:spacing w:after="0" w:line="360" w:lineRule="auto"/>
        <w:rPr>
          <w:b/>
          <w:bCs/>
          <w:lang w:val="en-US"/>
        </w:rPr>
      </w:pPr>
      <w:r w:rsidRPr="00341366">
        <w:rPr>
          <w:b/>
          <w:bCs/>
          <w:lang w:val="en-US"/>
        </w:rPr>
        <w:lastRenderedPageBreak/>
        <w:t>Background</w:t>
      </w:r>
    </w:p>
    <w:p w14:paraId="2008EE9B" w14:textId="731F4995" w:rsidR="61CB2177" w:rsidRPr="00341366" w:rsidRDefault="003C5E90" w:rsidP="00863898">
      <w:pPr>
        <w:spacing w:after="0" w:line="360" w:lineRule="auto"/>
        <w:ind w:firstLine="720"/>
        <w:jc w:val="both"/>
        <w:rPr>
          <w:lang w:val="en-US"/>
        </w:rPr>
      </w:pPr>
      <w:bookmarkStart w:id="1" w:name="_Hlk135306469"/>
      <w:r w:rsidRPr="00341366">
        <w:rPr>
          <w:lang w:val="en-US"/>
        </w:rPr>
        <w:t>Health</w:t>
      </w:r>
      <w:r w:rsidR="6A0D498D" w:rsidRPr="00341366">
        <w:rPr>
          <w:lang w:val="en-US"/>
        </w:rPr>
        <w:t xml:space="preserve"> </w:t>
      </w:r>
      <w:r w:rsidR="001E27B0" w:rsidRPr="00341366">
        <w:rPr>
          <w:lang w:val="en-US"/>
        </w:rPr>
        <w:t>behaviors</w:t>
      </w:r>
      <w:r w:rsidR="6A0D498D" w:rsidRPr="00341366">
        <w:rPr>
          <w:lang w:val="en-US"/>
        </w:rPr>
        <w:t xml:space="preserve">, such as </w:t>
      </w:r>
      <w:r w:rsidR="001837F2" w:rsidRPr="00341366">
        <w:rPr>
          <w:lang w:val="en-US"/>
        </w:rPr>
        <w:t xml:space="preserve">movement </w:t>
      </w:r>
      <w:r w:rsidR="001E27B0" w:rsidRPr="00341366">
        <w:rPr>
          <w:lang w:val="en-US"/>
        </w:rPr>
        <w:t>behaviors</w:t>
      </w:r>
      <w:r w:rsidR="001837F2" w:rsidRPr="00341366">
        <w:rPr>
          <w:lang w:val="en-US"/>
        </w:rPr>
        <w:t xml:space="preserve"> (including </w:t>
      </w:r>
      <w:r w:rsidR="00D27029" w:rsidRPr="00341366">
        <w:rPr>
          <w:lang w:val="en-US"/>
        </w:rPr>
        <w:t xml:space="preserve">sedentary </w:t>
      </w:r>
      <w:r w:rsidR="001E27B0" w:rsidRPr="00341366">
        <w:rPr>
          <w:lang w:val="en-US"/>
        </w:rPr>
        <w:t>behavior</w:t>
      </w:r>
      <w:r w:rsidR="00C551C7" w:rsidRPr="00341366">
        <w:rPr>
          <w:lang w:val="en-US"/>
        </w:rPr>
        <w:t xml:space="preserve"> [e.g., sitting] </w:t>
      </w:r>
      <w:r w:rsidR="00D27029" w:rsidRPr="00341366">
        <w:rPr>
          <w:lang w:val="en-US"/>
        </w:rPr>
        <w:t>and p</w:t>
      </w:r>
      <w:r w:rsidR="690C15A7" w:rsidRPr="00341366">
        <w:rPr>
          <w:lang w:val="en-US"/>
        </w:rPr>
        <w:t>hysical</w:t>
      </w:r>
      <w:r w:rsidR="6A0D498D" w:rsidRPr="00341366">
        <w:rPr>
          <w:lang w:val="en-US"/>
        </w:rPr>
        <w:t xml:space="preserve"> </w:t>
      </w:r>
      <w:r w:rsidR="62ED4485" w:rsidRPr="00341366">
        <w:rPr>
          <w:lang w:val="en-US"/>
        </w:rPr>
        <w:t>activity</w:t>
      </w:r>
      <w:r w:rsidR="00945ED5" w:rsidRPr="00341366">
        <w:rPr>
          <w:lang w:val="en-US"/>
        </w:rPr>
        <w:t xml:space="preserve"> </w:t>
      </w:r>
      <w:r w:rsidR="001837F2" w:rsidRPr="00341366">
        <w:rPr>
          <w:lang w:val="en-US"/>
        </w:rPr>
        <w:t>[</w:t>
      </w:r>
      <w:r w:rsidR="00945ED5" w:rsidRPr="00341366">
        <w:rPr>
          <w:lang w:val="en-US"/>
        </w:rPr>
        <w:t>PA</w:t>
      </w:r>
      <w:r w:rsidR="001837F2" w:rsidRPr="00341366">
        <w:rPr>
          <w:lang w:val="en-US"/>
        </w:rPr>
        <w:t>]</w:t>
      </w:r>
      <w:r w:rsidR="00D27029" w:rsidRPr="00341366">
        <w:rPr>
          <w:lang w:val="en-US"/>
        </w:rPr>
        <w:t xml:space="preserve"> </w:t>
      </w:r>
      <w:r w:rsidR="00D73FA9" w:rsidRPr="00341366">
        <w:rPr>
          <w:lang w:val="en-US"/>
        </w:rPr>
        <w:fldChar w:fldCharType="begin">
          <w:fldData xml:space="preserve">PEVuZE5vdGU+PENpdGU+PEF1dGhvcj5QcmF0dDwvQXV0aG9yPjxZZWFyPjIwMjA8L1llYXI+PFJl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</w:fldData>
        </w:fldChar>
      </w:r>
      <w:r w:rsidR="00990EFD" w:rsidRPr="00341366">
        <w:rPr>
          <w:lang w:val="en-US"/>
        </w:rPr>
        <w:instrText xml:space="preserve"> ADDIN EN.CITE </w:instrText>
      </w:r>
      <w:r w:rsidR="00990EFD" w:rsidRPr="00341366">
        <w:rPr>
          <w:lang w:val="en-US"/>
        </w:rPr>
        <w:fldChar w:fldCharType="begin">
          <w:fldData xml:space="preserve">PEVuZE5vdGU+PENpdGU+PEF1dGhvcj5QcmF0dDwvQXV0aG9yPjxZZWFyPjIwMjA8L1llYXI+PFJl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</w:fldData>
        </w:fldChar>
      </w:r>
      <w:r w:rsidR="00990EFD" w:rsidRPr="00341366">
        <w:rPr>
          <w:lang w:val="en-US"/>
        </w:rPr>
        <w:instrText xml:space="preserve"> ADDIN EN.CITE.DATA </w:instrText>
      </w:r>
      <w:r w:rsidR="00990EFD" w:rsidRPr="00341366">
        <w:rPr>
          <w:lang w:val="en-US"/>
        </w:rPr>
      </w:r>
      <w:r w:rsidR="00990EFD" w:rsidRPr="00341366">
        <w:rPr>
          <w:lang w:val="en-US"/>
        </w:rPr>
        <w:fldChar w:fldCharType="end"/>
      </w:r>
      <w:r w:rsidR="00D73FA9" w:rsidRPr="00341366">
        <w:rPr>
          <w:lang w:val="en-US"/>
        </w:rPr>
      </w:r>
      <w:r w:rsidR="00D73FA9" w:rsidRPr="00341366">
        <w:rPr>
          <w:lang w:val="en-US"/>
        </w:rPr>
        <w:fldChar w:fldCharType="separate"/>
      </w:r>
      <w:r w:rsidR="00990EFD" w:rsidRPr="00341366">
        <w:rPr>
          <w:noProof/>
          <w:lang w:val="en-US"/>
        </w:rPr>
        <w:t>(1)</w:t>
      </w:r>
      <w:r w:rsidR="00D73FA9" w:rsidRPr="00341366">
        <w:rPr>
          <w:lang w:val="en-US"/>
        </w:rPr>
        <w:fldChar w:fldCharType="end"/>
      </w:r>
      <w:r w:rsidR="00D27029" w:rsidRPr="00341366">
        <w:rPr>
          <w:lang w:val="en-US"/>
        </w:rPr>
        <w:t>)</w:t>
      </w:r>
      <w:r w:rsidR="62ED4485" w:rsidRPr="00341366">
        <w:rPr>
          <w:lang w:val="en-US"/>
        </w:rPr>
        <w:t xml:space="preserve">, </w:t>
      </w:r>
      <w:r w:rsidR="00F92324" w:rsidRPr="00341366">
        <w:rPr>
          <w:lang w:val="en-US"/>
        </w:rPr>
        <w:t xml:space="preserve">sleep </w:t>
      </w:r>
      <w:r w:rsidR="00F92324" w:rsidRPr="00341366">
        <w:rPr>
          <w:lang w:val="en-US"/>
        </w:rPr>
        <w:fldChar w:fldCharType="begin"/>
      </w:r>
      <w:r w:rsidR="00990EFD" w:rsidRPr="00341366">
        <w:rPr>
          <w:lang w:val="en-US"/>
        </w:rPr>
        <w:instrText xml:space="preserve"> ADDIN EN.CITE &lt;EndNote&gt;&lt;Cite&gt;&lt;Author&gt;Fan&lt;/Author&gt;&lt;Year&gt;2020&lt;/Year&gt;&lt;RecNum&gt;13153&lt;/RecNum&gt;&lt;DisplayText&gt;(2)&lt;/DisplayText&gt;&lt;record&gt;&lt;rec-number&gt;13153&lt;/rec-number&gt;&lt;foreign-keys&gt;&lt;key app="EN" db-id="dvfe2xf2zd95fbezd5bxas2q00vr902aftex" timestamp="1638192302"&gt;13153&lt;/key&gt;&lt;/foreign-keys&gt;&lt;ref-type name="Journal Article"&gt;17&lt;/ref-type&gt;&lt;contributors&gt;&lt;authors&gt;&lt;author&gt;Fan, Mengyu&lt;/author&gt;&lt;author&gt;Sun, Dianjianyi&lt;/author&gt;&lt;author&gt;Zhou, Tao&lt;/author&gt;&lt;author&gt;Heianza, Yoriko&lt;/author&gt;&lt;author&gt;Lv, Jun&lt;/author&gt;&lt;author&gt;Li, Liming&lt;/author&gt;&lt;author&gt;Qi, Lu&lt;/author&gt;&lt;/authors&gt;&lt;/contributors&gt;&lt;titles&gt;&lt;title&gt;Sleep patterns, genetic susceptibility, and incident cardiovascular disease: a prospective study of 385 292 UK biobank participants&lt;/title&gt;&lt;secondary-title&gt;European Heart Journal&lt;/secondary-title&gt;&lt;/titles&gt;&lt;periodical&gt;&lt;full-title&gt;Eur Heart J&lt;/full-title&gt;&lt;abbr-1&gt;European heart journal&lt;/abbr-1&gt;&lt;/periodical&gt;&lt;pages&gt;1182-1189&lt;/pages&gt;&lt;volume&gt;41&lt;/volume&gt;&lt;number&gt;11&lt;/number&gt;&lt;dates&gt;&lt;year&gt;2020&lt;/year&gt;&lt;/dates&gt;&lt;isbn&gt;0195-668X&lt;/isbn&gt;&lt;urls&gt;&lt;related-urls&gt;&lt;url&gt;https://doi.org/10.1093/eurheartj/ehz849&lt;/url&gt;&lt;/related-urls&gt;&lt;/urls&gt;&lt;electronic-resource-num&gt;10.1093/eurheartj/ehz849&lt;/electronic-resource-num&gt;&lt;access-date&gt;11/29/2021&lt;/access-date&gt;&lt;/record&gt;&lt;/Cite&gt;&lt;/EndNote&gt;</w:instrText>
      </w:r>
      <w:r w:rsidR="00F92324" w:rsidRPr="00341366">
        <w:rPr>
          <w:lang w:val="en-US"/>
        </w:rPr>
        <w:fldChar w:fldCharType="separate"/>
      </w:r>
      <w:r w:rsidR="00990EFD" w:rsidRPr="00341366">
        <w:rPr>
          <w:noProof/>
          <w:lang w:val="en-US"/>
        </w:rPr>
        <w:t>(2)</w:t>
      </w:r>
      <w:r w:rsidR="00F92324" w:rsidRPr="00341366">
        <w:rPr>
          <w:lang w:val="en-US"/>
        </w:rPr>
        <w:fldChar w:fldCharType="end"/>
      </w:r>
      <w:r w:rsidR="00F92324" w:rsidRPr="00341366">
        <w:rPr>
          <w:lang w:val="en-US"/>
        </w:rPr>
        <w:t xml:space="preserve">, </w:t>
      </w:r>
      <w:r w:rsidR="00FA2DF3" w:rsidRPr="00341366">
        <w:rPr>
          <w:lang w:val="en-US"/>
        </w:rPr>
        <w:t>diet</w:t>
      </w:r>
      <w:r w:rsidR="00945ED5" w:rsidRPr="00341366">
        <w:rPr>
          <w:lang w:val="en-US"/>
        </w:rPr>
        <w:t xml:space="preserve"> quality</w:t>
      </w:r>
      <w:r w:rsidR="173B4D0F" w:rsidRPr="00341366">
        <w:rPr>
          <w:lang w:val="en-US"/>
        </w:rPr>
        <w:t xml:space="preserve"> </w:t>
      </w:r>
      <w:r w:rsidR="00D73FA9" w:rsidRPr="00341366">
        <w:rPr>
          <w:lang w:val="en-US"/>
        </w:rPr>
        <w:fldChar w:fldCharType="begin">
          <w:fldData xml:space="preserve">PEVuZE5vdGU+PENpdGU+PEF1dGhvcj5NaWNoYTwvQXV0aG9yPjxZZWFyPjIwMTc8L1llYXI+PFJl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</w:fldData>
        </w:fldChar>
      </w:r>
      <w:r w:rsidR="00990EFD" w:rsidRPr="00341366">
        <w:rPr>
          <w:lang w:val="en-US"/>
        </w:rPr>
        <w:instrText xml:space="preserve"> ADDIN EN.CITE </w:instrText>
      </w:r>
      <w:r w:rsidR="00990EFD" w:rsidRPr="00341366">
        <w:rPr>
          <w:lang w:val="en-US"/>
        </w:rPr>
        <w:fldChar w:fldCharType="begin">
          <w:fldData xml:space="preserve">PEVuZE5vdGU+PENpdGU+PEF1dGhvcj5NaWNoYTwvQXV0aG9yPjxZZWFyPjIwMTc8L1llYXI+PFJl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</w:fldData>
        </w:fldChar>
      </w:r>
      <w:r w:rsidR="00990EFD" w:rsidRPr="00341366">
        <w:rPr>
          <w:lang w:val="en-US"/>
        </w:rPr>
        <w:instrText xml:space="preserve"> ADDIN EN.CITE.DATA </w:instrText>
      </w:r>
      <w:r w:rsidR="00990EFD" w:rsidRPr="00341366">
        <w:rPr>
          <w:lang w:val="en-US"/>
        </w:rPr>
      </w:r>
      <w:r w:rsidR="00990EFD" w:rsidRPr="00341366">
        <w:rPr>
          <w:lang w:val="en-US"/>
        </w:rPr>
        <w:fldChar w:fldCharType="end"/>
      </w:r>
      <w:r w:rsidR="00D73FA9" w:rsidRPr="00341366">
        <w:rPr>
          <w:lang w:val="en-US"/>
        </w:rPr>
      </w:r>
      <w:r w:rsidR="00D73FA9" w:rsidRPr="00341366">
        <w:rPr>
          <w:lang w:val="en-US"/>
        </w:rPr>
        <w:fldChar w:fldCharType="separate"/>
      </w:r>
      <w:r w:rsidR="00990EFD" w:rsidRPr="00341366">
        <w:rPr>
          <w:noProof/>
          <w:lang w:val="en-US"/>
        </w:rPr>
        <w:t>(3)</w:t>
      </w:r>
      <w:r w:rsidR="00D73FA9" w:rsidRPr="00341366">
        <w:rPr>
          <w:lang w:val="en-US"/>
        </w:rPr>
        <w:fldChar w:fldCharType="end"/>
      </w:r>
      <w:r w:rsidR="62ED4485" w:rsidRPr="00341366">
        <w:rPr>
          <w:lang w:val="en-US"/>
        </w:rPr>
        <w:t xml:space="preserve">, </w:t>
      </w:r>
      <w:r w:rsidR="00820110" w:rsidRPr="00341366">
        <w:rPr>
          <w:lang w:val="en-US"/>
        </w:rPr>
        <w:t>alcohol</w:t>
      </w:r>
      <w:r w:rsidR="006E4C0A" w:rsidRPr="00341366">
        <w:rPr>
          <w:lang w:val="en-US"/>
        </w:rPr>
        <w:t xml:space="preserve"> consumption</w:t>
      </w:r>
      <w:r w:rsidR="00820110" w:rsidRPr="00341366">
        <w:rPr>
          <w:lang w:val="en-US"/>
        </w:rPr>
        <w:t xml:space="preserve"> </w:t>
      </w:r>
      <w:r w:rsidR="00820110" w:rsidRPr="00341366">
        <w:rPr>
          <w:lang w:val="en-US"/>
        </w:rPr>
        <w:fldChar w:fldCharType="begin"/>
      </w:r>
      <w:r w:rsidR="00990EFD" w:rsidRPr="00341366">
        <w:rPr>
          <w:lang w:val="en-US"/>
        </w:rPr>
        <w:instrText xml:space="preserve"> ADDIN EN.CITE &lt;EndNote&gt;&lt;Cite&gt;&lt;Author&gt;Burton&lt;/Author&gt;&lt;Year&gt;2018&lt;/Year&gt;&lt;RecNum&gt;13138&lt;/RecNum&gt;&lt;DisplayText&gt;(4)&lt;/DisplayText&gt;&lt;record&gt;&lt;rec-number&gt;13138&lt;/rec-number&gt;&lt;foreign-keys&gt;&lt;key app="EN" db-id="dvfe2xf2zd95fbezd5bxas2q00vr902aftex" timestamp="1635181200"&gt;13138&lt;/key&gt;&lt;/foreign-keys&gt;&lt;ref-type name="Journal Article"&gt;17&lt;/ref-type&gt;&lt;contributors&gt;&lt;authors&gt;&lt;author&gt;Burton, R.&lt;/author&gt;&lt;author&gt;Sheron, N.&lt;/author&gt;&lt;/authors&gt;&lt;/contributors&gt;&lt;auth-address&gt;Addictions Department, Institute of Psychiatry, Psychology &amp;amp; Neuroscience, King&amp;apos;s College London, London, UK. Electronic address: robyn.burton@kcl.ac.uk.&amp;#xD;Clinical Hepatology, Division of Infection, Inflammation and Immunity, Faculty of Medicine, University of Southampton, Southampton, UK.&lt;/auth-address&gt;&lt;titles&gt;&lt;title&gt;No level of alcohol consumption improves health&lt;/title&gt;&lt;secondary-title&gt;Lancet&lt;/secondary-title&gt;&lt;alt-title&gt;Lancet (London, England)&lt;/alt-title&gt;&lt;/titles&gt;&lt;periodical&gt;&lt;full-title&gt;Lancet&lt;/full-title&gt;&lt;/periodical&gt;&lt;alt-periodical&gt;&lt;full-title&gt;Lancet&lt;/full-title&gt;&lt;abbr-1&gt;Lancet (London, England)&lt;/abbr-1&gt;&lt;/alt-periodical&gt;&lt;pages&gt;987-988&lt;/pages&gt;&lt;volume&gt;392&lt;/volume&gt;&lt;number&gt;10152&lt;/number&gt;&lt;edition&gt;2018/08/28&lt;/edition&gt;&lt;keywords&gt;&lt;keyword&gt;*Alcohol Drinking&lt;/keyword&gt;&lt;keyword&gt;*Global Burden of Disease&lt;/keyword&gt;&lt;keyword&gt;Risk Factors&lt;/keyword&gt;&lt;/keywords&gt;&lt;dates&gt;&lt;year&gt;2018&lt;/year&gt;&lt;pub-dates&gt;&lt;date&gt;Sep 22&lt;/date&gt;&lt;/pub-dates&gt;&lt;/dates&gt;&lt;isbn&gt;0140-6736&lt;/isbn&gt;&lt;accession-num&gt;30146328&lt;/accession-num&gt;&lt;urls&gt;&lt;/urls&gt;&lt;electronic-resource-num&gt;10.1016/s0140-6736(18)31571-x&lt;/electronic-resource-num&gt;&lt;remote-database-provider&gt;NLM&lt;/remote-database-provider&gt;&lt;language&gt;eng&lt;/language&gt;&lt;/record&gt;&lt;/Cite&gt;&lt;/EndNote&gt;</w:instrText>
      </w:r>
      <w:r w:rsidR="00820110" w:rsidRPr="00341366">
        <w:rPr>
          <w:lang w:val="en-US"/>
        </w:rPr>
        <w:fldChar w:fldCharType="separate"/>
      </w:r>
      <w:r w:rsidR="00990EFD" w:rsidRPr="00341366">
        <w:rPr>
          <w:noProof/>
          <w:lang w:val="en-US"/>
        </w:rPr>
        <w:t>(4)</w:t>
      </w:r>
      <w:r w:rsidR="00820110" w:rsidRPr="00341366">
        <w:rPr>
          <w:lang w:val="en-US"/>
        </w:rPr>
        <w:fldChar w:fldCharType="end"/>
      </w:r>
      <w:r w:rsidR="00256CE8" w:rsidRPr="00341366">
        <w:rPr>
          <w:lang w:val="en-US"/>
        </w:rPr>
        <w:t>,</w:t>
      </w:r>
      <w:r w:rsidR="00820110" w:rsidRPr="00341366">
        <w:rPr>
          <w:lang w:val="en-US"/>
        </w:rPr>
        <w:t xml:space="preserve"> and s</w:t>
      </w:r>
      <w:r w:rsidR="62ED4485" w:rsidRPr="00341366">
        <w:rPr>
          <w:lang w:val="en-US"/>
        </w:rPr>
        <w:t xml:space="preserve">moking </w:t>
      </w:r>
      <w:r w:rsidR="134C7E10" w:rsidRPr="00341366">
        <w:rPr>
          <w:lang w:val="en-US"/>
        </w:rPr>
        <w:t xml:space="preserve">status </w:t>
      </w:r>
      <w:r w:rsidR="00945ED5" w:rsidRPr="00341366">
        <w:rPr>
          <w:lang w:val="en-US"/>
        </w:rPr>
        <w:fldChar w:fldCharType="begin">
          <w:fldData xml:space="preserve">PEVuZE5vdGU+PENpdGU+PEF1dGhvcj5MZWU8L0F1dGhvcj48WWVhcj4yMDEzPC9ZZWFyPjxSZWNO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</w:fldData>
        </w:fldChar>
      </w:r>
      <w:r w:rsidR="00990EFD" w:rsidRPr="00341366">
        <w:rPr>
          <w:lang w:val="en-US"/>
        </w:rPr>
        <w:instrText xml:space="preserve"> ADDIN EN.CITE </w:instrText>
      </w:r>
      <w:r w:rsidR="00990EFD" w:rsidRPr="00341366">
        <w:rPr>
          <w:lang w:val="en-US"/>
        </w:rPr>
        <w:fldChar w:fldCharType="begin">
          <w:fldData xml:space="preserve">PEVuZE5vdGU+PENpdGU+PEF1dGhvcj5MZWU8L0F1dGhvcj48WWVhcj4yMDEzPC9ZZWFyPjxSZWNO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</w:fldData>
        </w:fldChar>
      </w:r>
      <w:r w:rsidR="00990EFD" w:rsidRPr="00341366">
        <w:rPr>
          <w:lang w:val="en-US"/>
        </w:rPr>
        <w:instrText xml:space="preserve"> ADDIN EN.CITE.DATA </w:instrText>
      </w:r>
      <w:r w:rsidR="00990EFD" w:rsidRPr="00341366">
        <w:rPr>
          <w:lang w:val="en-US"/>
        </w:rPr>
      </w:r>
      <w:r w:rsidR="00990EFD" w:rsidRPr="00341366">
        <w:rPr>
          <w:lang w:val="en-US"/>
        </w:rPr>
        <w:fldChar w:fldCharType="end"/>
      </w:r>
      <w:r w:rsidR="00945ED5" w:rsidRPr="00341366">
        <w:rPr>
          <w:lang w:val="en-US"/>
        </w:rPr>
      </w:r>
      <w:r w:rsidR="00945ED5" w:rsidRPr="00341366">
        <w:rPr>
          <w:lang w:val="en-US"/>
        </w:rPr>
        <w:fldChar w:fldCharType="separate"/>
      </w:r>
      <w:r w:rsidR="00990EFD" w:rsidRPr="00341366">
        <w:rPr>
          <w:noProof/>
          <w:lang w:val="en-US"/>
        </w:rPr>
        <w:t>(5)</w:t>
      </w:r>
      <w:r w:rsidR="00945ED5" w:rsidRPr="00341366">
        <w:rPr>
          <w:lang w:val="en-US"/>
        </w:rPr>
        <w:fldChar w:fldCharType="end"/>
      </w:r>
      <w:r w:rsidR="00690A51" w:rsidRPr="00341366">
        <w:rPr>
          <w:lang w:val="en-US"/>
        </w:rPr>
        <w:t>,</w:t>
      </w:r>
      <w:r w:rsidR="00820110" w:rsidRPr="00341366">
        <w:rPr>
          <w:lang w:val="en-US"/>
        </w:rPr>
        <w:t xml:space="preserve"> </w:t>
      </w:r>
      <w:r w:rsidR="00945ED5" w:rsidRPr="00341366">
        <w:rPr>
          <w:lang w:val="en-US"/>
        </w:rPr>
        <w:t xml:space="preserve">play </w:t>
      </w:r>
      <w:r w:rsidR="02C342B9" w:rsidRPr="00341366">
        <w:rPr>
          <w:lang w:val="en-US"/>
        </w:rPr>
        <w:t>a significant role</w:t>
      </w:r>
      <w:r w:rsidR="134C7E10" w:rsidRPr="00341366">
        <w:rPr>
          <w:lang w:val="en-US"/>
        </w:rPr>
        <w:t xml:space="preserve"> </w:t>
      </w:r>
      <w:r w:rsidR="00945ED5" w:rsidRPr="00341366">
        <w:rPr>
          <w:lang w:val="en-US"/>
        </w:rPr>
        <w:t>in an individual’s health</w:t>
      </w:r>
      <w:r w:rsidR="001F1E77" w:rsidRPr="00341366">
        <w:rPr>
          <w:lang w:val="en-US"/>
        </w:rPr>
        <w:t xml:space="preserve"> throughout life</w:t>
      </w:r>
      <w:r w:rsidR="00945ED5" w:rsidRPr="00341366">
        <w:rPr>
          <w:lang w:val="en-US"/>
        </w:rPr>
        <w:t>.</w:t>
      </w:r>
      <w:r w:rsidR="007044A6" w:rsidRPr="00341366">
        <w:rPr>
          <w:lang w:val="en-US"/>
        </w:rPr>
        <w:t xml:space="preserve"> A fundamental challenge </w:t>
      </w:r>
      <w:r w:rsidR="00863898" w:rsidRPr="00341366">
        <w:rPr>
          <w:lang w:val="en-US"/>
        </w:rPr>
        <w:t xml:space="preserve">in examining and intervening in these </w:t>
      </w:r>
      <w:r w:rsidR="00017D9E" w:rsidRPr="00341366">
        <w:rPr>
          <w:lang w:val="en-US"/>
        </w:rPr>
        <w:t>health</w:t>
      </w:r>
      <w:r w:rsidR="00C21548" w:rsidRPr="00341366">
        <w:rPr>
          <w:lang w:val="en-US"/>
        </w:rPr>
        <w:t xml:space="preserve"> </w:t>
      </w:r>
      <w:r w:rsidR="001E27B0" w:rsidRPr="00341366">
        <w:rPr>
          <w:lang w:val="en-US"/>
        </w:rPr>
        <w:t>behaviors</w:t>
      </w:r>
      <w:r w:rsidR="008E3035" w:rsidRPr="00341366">
        <w:rPr>
          <w:lang w:val="en-US"/>
        </w:rPr>
        <w:t xml:space="preserve"> is that they</w:t>
      </w:r>
      <w:r w:rsidR="7EA3A3FF" w:rsidRPr="00341366">
        <w:rPr>
          <w:lang w:val="en-US"/>
        </w:rPr>
        <w:t xml:space="preserve"> co-occur or cluster together </w:t>
      </w:r>
      <w:r w:rsidR="002F7C7F" w:rsidRPr="00341366">
        <w:rPr>
          <w:lang w:val="en-US"/>
        </w:rPr>
        <w:fldChar w:fldCharType="begin">
          <w:fldData xml:space="preserve">PEVuZE5vdGU+PENpdGU+PEF1dGhvcj5NZWFkZXI8L0F1dGhvcj48WWVhcj4yMDE2PC9ZZWFyPjxS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</w:fldData>
        </w:fldChar>
      </w:r>
      <w:r w:rsidR="00990EFD" w:rsidRPr="00341366">
        <w:rPr>
          <w:lang w:val="en-US"/>
        </w:rPr>
        <w:instrText xml:space="preserve"> ADDIN EN.CITE </w:instrText>
      </w:r>
      <w:r w:rsidR="00990EFD" w:rsidRPr="00341366">
        <w:rPr>
          <w:lang w:val="en-US"/>
        </w:rPr>
        <w:fldChar w:fldCharType="begin">
          <w:fldData xml:space="preserve">PEVuZE5vdGU+PENpdGU+PEF1dGhvcj5NZWFkZXI8L0F1dGhvcj48WWVhcj4yMDE2PC9ZZWFyPjxS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</w:fldData>
        </w:fldChar>
      </w:r>
      <w:r w:rsidR="00990EFD" w:rsidRPr="00341366">
        <w:rPr>
          <w:lang w:val="en-US"/>
        </w:rPr>
        <w:instrText xml:space="preserve"> ADDIN EN.CITE.DATA </w:instrText>
      </w:r>
      <w:r w:rsidR="00990EFD" w:rsidRPr="00341366">
        <w:rPr>
          <w:lang w:val="en-US"/>
        </w:rPr>
      </w:r>
      <w:r w:rsidR="00990EFD" w:rsidRPr="00341366">
        <w:rPr>
          <w:lang w:val="en-US"/>
        </w:rPr>
        <w:fldChar w:fldCharType="end"/>
      </w:r>
      <w:r w:rsidR="002F7C7F" w:rsidRPr="00341366">
        <w:rPr>
          <w:lang w:val="en-US"/>
        </w:rPr>
      </w:r>
      <w:r w:rsidR="002F7C7F" w:rsidRPr="00341366">
        <w:rPr>
          <w:lang w:val="en-US"/>
        </w:rPr>
        <w:fldChar w:fldCharType="separate"/>
      </w:r>
      <w:r w:rsidR="00990EFD" w:rsidRPr="00341366">
        <w:rPr>
          <w:noProof/>
          <w:lang w:val="en-US"/>
        </w:rPr>
        <w:t>(6-8)</w:t>
      </w:r>
      <w:r w:rsidR="002F7C7F" w:rsidRPr="00341366">
        <w:rPr>
          <w:lang w:val="en-US"/>
        </w:rPr>
        <w:fldChar w:fldCharType="end"/>
      </w:r>
      <w:r w:rsidR="3D488931" w:rsidRPr="00341366">
        <w:rPr>
          <w:lang w:val="en-US"/>
        </w:rPr>
        <w:t>. For example, 68</w:t>
      </w:r>
      <w:r w:rsidR="004E7D1C" w:rsidRPr="00341366">
        <w:rPr>
          <w:lang w:val="en-US"/>
        </w:rPr>
        <w:t xml:space="preserve"> </w:t>
      </w:r>
      <w:r w:rsidR="3D488931" w:rsidRPr="00341366">
        <w:rPr>
          <w:lang w:val="en-US"/>
        </w:rPr>
        <w:t>% of adults in England</w:t>
      </w:r>
      <w:r w:rsidR="0011679D" w:rsidRPr="00341366">
        <w:rPr>
          <w:lang w:val="en-US"/>
        </w:rPr>
        <w:t xml:space="preserve"> </w:t>
      </w:r>
      <w:r w:rsidR="0011679D" w:rsidRPr="00341366">
        <w:rPr>
          <w:lang w:val="en-US"/>
        </w:rPr>
        <w:fldChar w:fldCharType="begin"/>
      </w:r>
      <w:r w:rsidR="00990EFD" w:rsidRPr="00341366">
        <w:rPr>
          <w:lang w:val="en-US"/>
        </w:rPr>
        <w:instrText xml:space="preserve"> ADDIN EN.CITE &lt;EndNote&gt;&lt;Cite&gt;&lt;Author&gt;Poortinga&lt;/Author&gt;&lt;Year&gt;2007&lt;/Year&gt;&lt;RecNum&gt;13142&lt;/RecNum&gt;&lt;DisplayText&gt;(9)&lt;/DisplayText&gt;&lt;record&gt;&lt;rec-number&gt;13142&lt;/rec-number&gt;&lt;foreign-keys&gt;&lt;key app="EN" db-id="dvfe2xf2zd95fbezd5bxas2q00vr902aftex" timestamp="1635182277"&gt;13142&lt;/key&gt;&lt;/foreign-keys&gt;&lt;ref-type name="Journal Article"&gt;17&lt;/ref-type&gt;&lt;contributors&gt;&lt;authors&gt;&lt;author&gt;Poortinga, W.&lt;/author&gt;&lt;/authors&gt;&lt;/contributors&gt;&lt;auth-address&gt;Cardiff University, UK. poortingaw@cardiff.ac.uk&lt;/auth-address&gt;&lt;titles&gt;&lt;title&gt;The prevalence and clustering of four major lifestyle risk factors in an English adult population&lt;/title&gt;&lt;secondary-title&gt;Prev Med&lt;/secondary-title&gt;&lt;alt-title&gt;Preventive medicine&lt;/alt-title&gt;&lt;/titles&gt;&lt;periodical&gt;&lt;full-title&gt;Prev Med&lt;/full-title&gt;&lt;abbr-1&gt;Preventive medicine&lt;/abbr-1&gt;&lt;/periodical&gt;&lt;alt-periodical&gt;&lt;full-title&gt;Preventive Medicine&lt;/full-title&gt;&lt;/alt-periodical&gt;&lt;pages&gt;124-8&lt;/pages&gt;&lt;volume&gt;44&lt;/volume&gt;&lt;number&gt;2&lt;/number&gt;&lt;edition&gt;2006/12/13&lt;/edition&gt;&lt;keywords&gt;&lt;keyword&gt;Adolescent&lt;/keyword&gt;&lt;keyword&gt;Adult&lt;/keyword&gt;&lt;keyword&gt;Alcohol Drinking&lt;/keyword&gt;&lt;keyword&gt;Cluster Analysis&lt;/keyword&gt;&lt;keyword&gt;England&lt;/keyword&gt;&lt;keyword&gt;Female&lt;/keyword&gt;&lt;keyword&gt;*Health Behavior&lt;/keyword&gt;&lt;keyword&gt;Health Surveys&lt;/keyword&gt;&lt;keyword&gt;Humans&lt;/keyword&gt;&lt;keyword&gt;*Life Style&lt;/keyword&gt;&lt;keyword&gt;Male&lt;/keyword&gt;&lt;keyword&gt;Middle Aged&lt;/keyword&gt;&lt;keyword&gt;Motor Activity&lt;/keyword&gt;&lt;keyword&gt;Prevalence&lt;/keyword&gt;&lt;keyword&gt;Risk Factors&lt;/keyword&gt;&lt;keyword&gt;*Risk-Taking&lt;/keyword&gt;&lt;keyword&gt;Smoking&lt;/keyword&gt;&lt;/keywords&gt;&lt;dates&gt;&lt;year&gt;2007&lt;/year&gt;&lt;pub-dates&gt;&lt;date&gt;Feb&lt;/date&gt;&lt;/pub-dates&gt;&lt;/dates&gt;&lt;isbn&gt;0091-7435 (Print)&amp;#xD;0091-7435&lt;/isbn&gt;&lt;accession-num&gt;17157369&lt;/accession-num&gt;&lt;urls&gt;&lt;/urls&gt;&lt;electronic-resource-num&gt;10.1016/j.ypmed.2006.10.006&lt;/electronic-resource-num&gt;&lt;remote-database-provider&gt;NLM&lt;/remote-database-provider&gt;&lt;language&gt;eng&lt;/language&gt;&lt;/record&gt;&lt;/Cite&gt;&lt;/EndNote&gt;</w:instrText>
      </w:r>
      <w:r w:rsidR="0011679D" w:rsidRPr="00341366">
        <w:rPr>
          <w:lang w:val="en-US"/>
        </w:rPr>
        <w:fldChar w:fldCharType="separate"/>
      </w:r>
      <w:r w:rsidR="00990EFD" w:rsidRPr="00341366">
        <w:rPr>
          <w:noProof/>
          <w:lang w:val="en-US"/>
        </w:rPr>
        <w:t>(9)</w:t>
      </w:r>
      <w:r w:rsidR="0011679D" w:rsidRPr="00341366">
        <w:rPr>
          <w:lang w:val="en-US"/>
        </w:rPr>
        <w:fldChar w:fldCharType="end"/>
      </w:r>
      <w:r w:rsidR="0011679D" w:rsidRPr="00341366">
        <w:rPr>
          <w:lang w:val="en-US"/>
        </w:rPr>
        <w:t xml:space="preserve"> </w:t>
      </w:r>
      <w:r w:rsidR="3D488931" w:rsidRPr="00341366">
        <w:rPr>
          <w:lang w:val="en-US"/>
        </w:rPr>
        <w:t>and 55</w:t>
      </w:r>
      <w:r w:rsidR="004E7D1C" w:rsidRPr="00341366">
        <w:rPr>
          <w:lang w:val="en-US"/>
        </w:rPr>
        <w:t xml:space="preserve"> </w:t>
      </w:r>
      <w:r w:rsidR="3D488931" w:rsidRPr="00341366">
        <w:rPr>
          <w:lang w:val="en-US"/>
        </w:rPr>
        <w:t xml:space="preserve">% in the Netherlands </w:t>
      </w:r>
      <w:r w:rsidR="0011679D" w:rsidRPr="00341366">
        <w:rPr>
          <w:lang w:val="en-US"/>
        </w:rPr>
        <w:fldChar w:fldCharType="begin">
          <w:fldData xml:space="preserve">PEVuZE5vdGU+PENpdGU+PEF1dGhvcj5TY2h1aXQ8L0F1dGhvcj48WWVhcj4yMDAyPC9ZZWFyPjxS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</w:fldData>
        </w:fldChar>
      </w:r>
      <w:r w:rsidR="00990EFD" w:rsidRPr="00341366">
        <w:rPr>
          <w:lang w:val="en-US"/>
        </w:rPr>
        <w:instrText xml:space="preserve"> ADDIN EN.CITE </w:instrText>
      </w:r>
      <w:r w:rsidR="00990EFD" w:rsidRPr="00341366">
        <w:rPr>
          <w:lang w:val="en-US"/>
        </w:rPr>
        <w:fldChar w:fldCharType="begin">
          <w:fldData xml:space="preserve">PEVuZE5vdGU+PENpdGU+PEF1dGhvcj5TY2h1aXQ8L0F1dGhvcj48WWVhcj4yMDAyPC9ZZWFyPjxS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</w:fldData>
        </w:fldChar>
      </w:r>
      <w:r w:rsidR="00990EFD" w:rsidRPr="00341366">
        <w:rPr>
          <w:lang w:val="en-US"/>
        </w:rPr>
        <w:instrText xml:space="preserve"> ADDIN EN.CITE.DATA </w:instrText>
      </w:r>
      <w:r w:rsidR="00990EFD" w:rsidRPr="00341366">
        <w:rPr>
          <w:lang w:val="en-US"/>
        </w:rPr>
      </w:r>
      <w:r w:rsidR="00990EFD" w:rsidRPr="00341366">
        <w:rPr>
          <w:lang w:val="en-US"/>
        </w:rPr>
        <w:fldChar w:fldCharType="end"/>
      </w:r>
      <w:r w:rsidR="0011679D" w:rsidRPr="00341366">
        <w:rPr>
          <w:lang w:val="en-US"/>
        </w:rPr>
      </w:r>
      <w:r w:rsidR="0011679D" w:rsidRPr="00341366">
        <w:rPr>
          <w:lang w:val="en-US"/>
        </w:rPr>
        <w:fldChar w:fldCharType="separate"/>
      </w:r>
      <w:r w:rsidR="00990EFD" w:rsidRPr="00341366">
        <w:rPr>
          <w:noProof/>
          <w:lang w:val="en-US"/>
        </w:rPr>
        <w:t>(10)</w:t>
      </w:r>
      <w:r w:rsidR="0011679D" w:rsidRPr="00341366">
        <w:rPr>
          <w:lang w:val="en-US"/>
        </w:rPr>
        <w:fldChar w:fldCharType="end"/>
      </w:r>
      <w:r w:rsidR="3D488931" w:rsidRPr="00341366">
        <w:rPr>
          <w:lang w:val="en-US"/>
        </w:rPr>
        <w:t xml:space="preserve"> have been reported to engage in two or m</w:t>
      </w:r>
      <w:r w:rsidR="1C9AFBCA" w:rsidRPr="00341366">
        <w:rPr>
          <w:lang w:val="en-US"/>
        </w:rPr>
        <w:t xml:space="preserve">ore </w:t>
      </w:r>
      <w:r w:rsidR="00017D9E" w:rsidRPr="00341366">
        <w:rPr>
          <w:lang w:val="en-US"/>
        </w:rPr>
        <w:t>health</w:t>
      </w:r>
      <w:r w:rsidR="00A4616D" w:rsidRPr="00341366">
        <w:rPr>
          <w:lang w:val="en-US"/>
        </w:rPr>
        <w:t xml:space="preserve"> </w:t>
      </w:r>
      <w:r w:rsidR="001E27B0" w:rsidRPr="00341366">
        <w:rPr>
          <w:lang w:val="en-US"/>
        </w:rPr>
        <w:t>behaviors</w:t>
      </w:r>
      <w:r w:rsidR="00DF4DD8" w:rsidRPr="00341366">
        <w:rPr>
          <w:lang w:val="en-US"/>
        </w:rPr>
        <w:t xml:space="preserve"> that </w:t>
      </w:r>
      <w:r w:rsidR="0011679D" w:rsidRPr="00341366">
        <w:rPr>
          <w:lang w:val="en-US"/>
        </w:rPr>
        <w:t>could</w:t>
      </w:r>
      <w:r w:rsidR="1C9AFBCA" w:rsidRPr="00341366">
        <w:rPr>
          <w:lang w:val="en-US"/>
        </w:rPr>
        <w:t xml:space="preserve"> be defined as being </w:t>
      </w:r>
      <w:r w:rsidR="137E2FC9" w:rsidRPr="00341366">
        <w:rPr>
          <w:lang w:val="en-US"/>
        </w:rPr>
        <w:t>“</w:t>
      </w:r>
      <w:r w:rsidR="1C9AFBCA" w:rsidRPr="00341366">
        <w:rPr>
          <w:lang w:val="en-US"/>
        </w:rPr>
        <w:t xml:space="preserve">risk </w:t>
      </w:r>
      <w:r w:rsidR="001E27B0" w:rsidRPr="00341366">
        <w:rPr>
          <w:lang w:val="en-US"/>
        </w:rPr>
        <w:t>behaviors</w:t>
      </w:r>
      <w:r w:rsidR="38D37C3C" w:rsidRPr="00341366">
        <w:rPr>
          <w:lang w:val="en-US"/>
        </w:rPr>
        <w:t>”</w:t>
      </w:r>
      <w:r w:rsidR="00A617D7" w:rsidRPr="00341366">
        <w:rPr>
          <w:lang w:val="en-US"/>
        </w:rPr>
        <w:t xml:space="preserve"> (e.g., smoking and</w:t>
      </w:r>
      <w:r w:rsidR="003B11AC" w:rsidRPr="00341366">
        <w:rPr>
          <w:lang w:val="en-US"/>
        </w:rPr>
        <w:t xml:space="preserve"> </w:t>
      </w:r>
      <w:r w:rsidR="008069EC" w:rsidRPr="00341366">
        <w:rPr>
          <w:lang w:val="en-US"/>
        </w:rPr>
        <w:t xml:space="preserve">low </w:t>
      </w:r>
      <w:r w:rsidR="04D50A0B" w:rsidRPr="00341366">
        <w:rPr>
          <w:lang w:val="en-US"/>
        </w:rPr>
        <w:t>PA</w:t>
      </w:r>
      <w:r w:rsidR="008069EC" w:rsidRPr="00341366">
        <w:rPr>
          <w:lang w:val="en-US"/>
        </w:rPr>
        <w:t>)</w:t>
      </w:r>
      <w:r w:rsidR="1C9AFBCA" w:rsidRPr="00341366">
        <w:rPr>
          <w:lang w:val="en-US"/>
        </w:rPr>
        <w:t xml:space="preserve">. Evidence </w:t>
      </w:r>
      <w:r w:rsidR="00752BA2" w:rsidRPr="00341366">
        <w:rPr>
          <w:lang w:val="en-US"/>
        </w:rPr>
        <w:t>highlights</w:t>
      </w:r>
      <w:r w:rsidR="001E15B2" w:rsidRPr="00341366">
        <w:rPr>
          <w:lang w:val="en-US"/>
        </w:rPr>
        <w:t xml:space="preserve"> </w:t>
      </w:r>
      <w:r w:rsidR="27E2C28A" w:rsidRPr="00341366">
        <w:rPr>
          <w:lang w:val="en-US"/>
        </w:rPr>
        <w:t xml:space="preserve">that there is a </w:t>
      </w:r>
      <w:r w:rsidR="001E15B2" w:rsidRPr="00341366">
        <w:rPr>
          <w:lang w:val="en-US"/>
        </w:rPr>
        <w:t xml:space="preserve">potential </w:t>
      </w:r>
      <w:r w:rsidR="0024684E" w:rsidRPr="00341366">
        <w:rPr>
          <w:lang w:val="en-US"/>
        </w:rPr>
        <w:t>synergistic</w:t>
      </w:r>
      <w:r w:rsidR="001E15B2" w:rsidRPr="00341366">
        <w:rPr>
          <w:lang w:val="en-US"/>
        </w:rPr>
        <w:t xml:space="preserve"> </w:t>
      </w:r>
      <w:r w:rsidR="27E2C28A" w:rsidRPr="00341366">
        <w:rPr>
          <w:lang w:val="en-US"/>
        </w:rPr>
        <w:t xml:space="preserve">effect of </w:t>
      </w:r>
      <w:r w:rsidR="00A775F5" w:rsidRPr="00341366">
        <w:rPr>
          <w:lang w:val="en-US"/>
        </w:rPr>
        <w:t>risk</w:t>
      </w:r>
      <w:r w:rsidR="00AE7765" w:rsidRPr="00341366">
        <w:rPr>
          <w:lang w:val="en-US"/>
        </w:rPr>
        <w:t xml:space="preserve"> </w:t>
      </w:r>
      <w:r w:rsidR="001E27B0" w:rsidRPr="00341366">
        <w:rPr>
          <w:lang w:val="en-US"/>
        </w:rPr>
        <w:t>behaviors</w:t>
      </w:r>
      <w:r w:rsidR="27E2C28A" w:rsidRPr="00341366">
        <w:rPr>
          <w:lang w:val="en-US"/>
        </w:rPr>
        <w:t xml:space="preserve">, </w:t>
      </w:r>
      <w:r w:rsidR="305D5769" w:rsidRPr="00341366">
        <w:rPr>
          <w:lang w:val="en-US"/>
        </w:rPr>
        <w:t>where</w:t>
      </w:r>
      <w:r w:rsidR="00115E7F" w:rsidRPr="00341366">
        <w:rPr>
          <w:lang w:val="en-US"/>
        </w:rPr>
        <w:t xml:space="preserve"> some combinations </w:t>
      </w:r>
      <w:r w:rsidR="2ECFFCDB" w:rsidRPr="00341366">
        <w:rPr>
          <w:lang w:val="en-US"/>
        </w:rPr>
        <w:t>are</w:t>
      </w:r>
      <w:r w:rsidR="305D5769" w:rsidRPr="00341366">
        <w:rPr>
          <w:lang w:val="en-US"/>
        </w:rPr>
        <w:t xml:space="preserve"> more </w:t>
      </w:r>
      <w:r w:rsidR="305D5769" w:rsidRPr="00341366">
        <w:rPr>
          <w:rFonts w:ascii="Calibri" w:eastAsia="Calibri" w:hAnsi="Calibri" w:cs="Calibri"/>
          <w:lang w:val="en-US"/>
        </w:rPr>
        <w:t xml:space="preserve">damaging </w:t>
      </w:r>
      <w:r w:rsidR="305D5769" w:rsidRPr="00341366">
        <w:rPr>
          <w:lang w:val="en-US"/>
        </w:rPr>
        <w:t xml:space="preserve">to health, </w:t>
      </w:r>
      <w:r w:rsidR="001E15B2" w:rsidRPr="00341366">
        <w:rPr>
          <w:lang w:val="en-US"/>
        </w:rPr>
        <w:t xml:space="preserve">when compared to </w:t>
      </w:r>
      <w:r w:rsidR="168BB2E6" w:rsidRPr="00341366">
        <w:rPr>
          <w:lang w:val="en-US"/>
        </w:rPr>
        <w:t>their cumulative individual effect</w:t>
      </w:r>
      <w:r w:rsidR="0050319E" w:rsidRPr="00341366">
        <w:rPr>
          <w:lang w:val="en-US"/>
        </w:rPr>
        <w:t xml:space="preserve"> </w:t>
      </w:r>
      <w:r w:rsidR="0050319E" w:rsidRPr="00341366">
        <w:rPr>
          <w:lang w:val="en-US"/>
        </w:rPr>
        <w:fldChar w:fldCharType="begin">
          <w:fldData xml:space="preserve">PEVuZE5vdGU+PENpdGU+PEF1dGhvcj5Db25yeTwvQXV0aG9yPjxZZWFyPjIwMTE8L1llYXI+PFJl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</w:fldData>
        </w:fldChar>
      </w:r>
      <w:r w:rsidR="00990EFD" w:rsidRPr="00341366">
        <w:rPr>
          <w:lang w:val="en-US"/>
        </w:rPr>
        <w:instrText xml:space="preserve"> ADDIN EN.CITE </w:instrText>
      </w:r>
      <w:r w:rsidR="00990EFD" w:rsidRPr="00341366">
        <w:rPr>
          <w:lang w:val="en-US"/>
        </w:rPr>
        <w:fldChar w:fldCharType="begin">
          <w:fldData xml:space="preserve">PEVuZE5vdGU+PENpdGU+PEF1dGhvcj5Db25yeTwvQXV0aG9yPjxZZWFyPjIwMTE8L1llYXI+PFJl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</w:fldData>
        </w:fldChar>
      </w:r>
      <w:r w:rsidR="00990EFD" w:rsidRPr="00341366">
        <w:rPr>
          <w:lang w:val="en-US"/>
        </w:rPr>
        <w:instrText xml:space="preserve"> ADDIN EN.CITE.DATA </w:instrText>
      </w:r>
      <w:r w:rsidR="00990EFD" w:rsidRPr="00341366">
        <w:rPr>
          <w:lang w:val="en-US"/>
        </w:rPr>
      </w:r>
      <w:r w:rsidR="00990EFD" w:rsidRPr="00341366">
        <w:rPr>
          <w:lang w:val="en-US"/>
        </w:rPr>
        <w:fldChar w:fldCharType="end"/>
      </w:r>
      <w:r w:rsidR="0050319E" w:rsidRPr="00341366">
        <w:rPr>
          <w:lang w:val="en-US"/>
        </w:rPr>
      </w:r>
      <w:r w:rsidR="0050319E" w:rsidRPr="00341366">
        <w:rPr>
          <w:lang w:val="en-US"/>
        </w:rPr>
        <w:fldChar w:fldCharType="separate"/>
      </w:r>
      <w:r w:rsidR="00990EFD" w:rsidRPr="00341366">
        <w:rPr>
          <w:noProof/>
          <w:lang w:val="en-US"/>
        </w:rPr>
        <w:t>(9, 11)</w:t>
      </w:r>
      <w:r w:rsidR="0050319E" w:rsidRPr="00341366">
        <w:rPr>
          <w:lang w:val="en-US"/>
        </w:rPr>
        <w:fldChar w:fldCharType="end"/>
      </w:r>
      <w:r w:rsidR="168BB2E6" w:rsidRPr="00341366">
        <w:rPr>
          <w:lang w:val="en-US"/>
        </w:rPr>
        <w:t xml:space="preserve">. As such, the </w:t>
      </w:r>
      <w:r w:rsidR="001B70EA" w:rsidRPr="00341366">
        <w:rPr>
          <w:lang w:val="en-US"/>
        </w:rPr>
        <w:t>World Health Organization (</w:t>
      </w:r>
      <w:r w:rsidR="168BB2E6" w:rsidRPr="00341366">
        <w:rPr>
          <w:lang w:val="en-US"/>
        </w:rPr>
        <w:t>WHO</w:t>
      </w:r>
      <w:r w:rsidR="001B70EA" w:rsidRPr="00341366">
        <w:rPr>
          <w:lang w:val="en-US"/>
        </w:rPr>
        <w:t>)</w:t>
      </w:r>
      <w:r w:rsidR="168BB2E6" w:rsidRPr="00341366">
        <w:rPr>
          <w:lang w:val="en-US"/>
        </w:rPr>
        <w:t xml:space="preserve"> have recommended that there ne</w:t>
      </w:r>
      <w:r w:rsidR="5D4C3032" w:rsidRPr="00341366">
        <w:rPr>
          <w:lang w:val="en-US"/>
        </w:rPr>
        <w:t xml:space="preserve">eds to be a focus on tackling multiple modifiable </w:t>
      </w:r>
      <w:r w:rsidR="00A775F5" w:rsidRPr="00341366">
        <w:rPr>
          <w:lang w:val="en-US"/>
        </w:rPr>
        <w:t>health</w:t>
      </w:r>
      <w:r w:rsidR="5D4C3032" w:rsidRPr="00341366">
        <w:rPr>
          <w:lang w:val="en-US"/>
        </w:rPr>
        <w:t xml:space="preserve"> </w:t>
      </w:r>
      <w:r w:rsidR="001E27B0" w:rsidRPr="00341366">
        <w:rPr>
          <w:lang w:val="en-US"/>
        </w:rPr>
        <w:t>behaviors</w:t>
      </w:r>
      <w:r w:rsidR="5D4C3032" w:rsidRPr="00341366">
        <w:rPr>
          <w:lang w:val="en-US"/>
        </w:rPr>
        <w:t xml:space="preserve"> </w:t>
      </w:r>
      <w:r w:rsidR="00E33797" w:rsidRPr="00341366">
        <w:rPr>
          <w:lang w:val="en-US"/>
        </w:rPr>
        <w:t>concurrently</w:t>
      </w:r>
      <w:r w:rsidR="5D4C3032" w:rsidRPr="00341366">
        <w:rPr>
          <w:lang w:val="en-US"/>
        </w:rPr>
        <w:t xml:space="preserve"> when approaching </w:t>
      </w:r>
      <w:r w:rsidR="00E0787E" w:rsidRPr="00341366">
        <w:rPr>
          <w:lang w:val="en-US"/>
        </w:rPr>
        <w:t xml:space="preserve">chronic </w:t>
      </w:r>
      <w:r w:rsidR="005B0C96" w:rsidRPr="00341366">
        <w:rPr>
          <w:lang w:val="en-US"/>
        </w:rPr>
        <w:t>conditions</w:t>
      </w:r>
      <w:r w:rsidR="00E0787E" w:rsidRPr="00341366">
        <w:rPr>
          <w:lang w:val="en-US"/>
        </w:rPr>
        <w:t xml:space="preserve"> prevention</w:t>
      </w:r>
      <w:r w:rsidR="0D6EE6E5" w:rsidRPr="00341366">
        <w:rPr>
          <w:lang w:val="en-US"/>
        </w:rPr>
        <w:t xml:space="preserve"> </w:t>
      </w:r>
      <w:r w:rsidR="0050319E" w:rsidRPr="00341366">
        <w:rPr>
          <w:lang w:val="en-US"/>
        </w:rPr>
        <w:fldChar w:fldCharType="begin"/>
      </w:r>
      <w:r w:rsidR="00990EFD" w:rsidRPr="00341366">
        <w:rPr>
          <w:lang w:val="en-US"/>
        </w:rPr>
        <w:instrText xml:space="preserve"> ADDIN EN.CITE &lt;EndNote&gt;&lt;Cite&gt;&lt;RecNum&gt;13146&lt;/RecNum&gt;&lt;DisplayText&gt;(12)&lt;/DisplayText&gt;&lt;record&gt;&lt;rec-number&gt;13146&lt;/rec-number&gt;&lt;foreign-keys&gt;&lt;key app="EN" db-id="dvfe2xf2zd95fbezd5bxas2q00vr902aftex" timestamp="1635183844"&gt;13146&lt;/key&gt;&lt;/foreign-keys&gt;&lt;ref-type name="Journal Article"&gt;17&lt;/ref-type&gt;&lt;contributors&gt;&lt;/contributors&gt;&lt;titles&gt;&lt;title&gt;2013 World Health Organisation. Cardiovascular diseases (CVDs). Fact sheet no. 317. World Health Organisation.&lt;/title&gt;&lt;/titles&gt;&lt;dates&gt;&lt;/dates&gt;&lt;urls&gt;&lt;/urls&gt;&lt;/record&gt;&lt;/Cite&gt;&lt;/EndNote&gt;</w:instrText>
      </w:r>
      <w:r w:rsidR="0050319E" w:rsidRPr="00341366">
        <w:rPr>
          <w:lang w:val="en-US"/>
        </w:rPr>
        <w:fldChar w:fldCharType="separate"/>
      </w:r>
      <w:r w:rsidR="00990EFD" w:rsidRPr="00341366">
        <w:rPr>
          <w:noProof/>
          <w:lang w:val="en-US"/>
        </w:rPr>
        <w:t>(12)</w:t>
      </w:r>
      <w:r w:rsidR="0050319E" w:rsidRPr="00341366">
        <w:rPr>
          <w:lang w:val="en-US"/>
        </w:rPr>
        <w:fldChar w:fldCharType="end"/>
      </w:r>
      <w:r w:rsidR="0D6EE6E5" w:rsidRPr="00341366">
        <w:rPr>
          <w:lang w:val="en-US"/>
        </w:rPr>
        <w:t xml:space="preserve">. </w:t>
      </w:r>
      <w:r w:rsidR="1785DE10" w:rsidRPr="00341366">
        <w:rPr>
          <w:lang w:val="en-US"/>
        </w:rPr>
        <w:t>Despite this</w:t>
      </w:r>
      <w:r w:rsidR="00966DEC" w:rsidRPr="00341366">
        <w:rPr>
          <w:lang w:val="en-US"/>
        </w:rPr>
        <w:t xml:space="preserve"> recommendation, </w:t>
      </w:r>
      <w:r w:rsidR="1785DE10" w:rsidRPr="00341366">
        <w:rPr>
          <w:lang w:val="en-US"/>
        </w:rPr>
        <w:t xml:space="preserve">public health strategies and interventions still </w:t>
      </w:r>
      <w:r w:rsidR="00E743FC" w:rsidRPr="00341366">
        <w:rPr>
          <w:lang w:val="en-US"/>
        </w:rPr>
        <w:t xml:space="preserve">tend to </w:t>
      </w:r>
      <w:r w:rsidR="1785DE10" w:rsidRPr="00341366">
        <w:rPr>
          <w:lang w:val="en-US"/>
        </w:rPr>
        <w:t xml:space="preserve">focus on </w:t>
      </w:r>
      <w:r w:rsidR="00A775F5" w:rsidRPr="00341366">
        <w:rPr>
          <w:lang w:val="en-US"/>
        </w:rPr>
        <w:t>health</w:t>
      </w:r>
      <w:r w:rsidR="004C10FF" w:rsidRPr="00341366">
        <w:rPr>
          <w:lang w:val="en-US"/>
        </w:rPr>
        <w:t xml:space="preserve"> </w:t>
      </w:r>
      <w:r w:rsidR="001E27B0" w:rsidRPr="00341366">
        <w:rPr>
          <w:lang w:val="en-US"/>
        </w:rPr>
        <w:t>behaviors</w:t>
      </w:r>
      <w:r w:rsidR="1785DE10" w:rsidRPr="00341366">
        <w:rPr>
          <w:lang w:val="en-US"/>
        </w:rPr>
        <w:t xml:space="preserve"> in isolation</w:t>
      </w:r>
      <w:r w:rsidR="0050319E" w:rsidRPr="00341366">
        <w:rPr>
          <w:lang w:val="en-US"/>
        </w:rPr>
        <w:t xml:space="preserve"> </w:t>
      </w:r>
      <w:r w:rsidR="0050319E" w:rsidRPr="00341366">
        <w:rPr>
          <w:lang w:val="en-US"/>
        </w:rPr>
        <w:fldChar w:fldCharType="begin">
          <w:fldData xml:space="preserve">PEVuZE5vdGU+PENpdGU+PEF1dGhvcj5Ob2JsZTwvQXV0aG9yPjxZZWFyPjIwMTU8L1llYXI+PFJl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</w:fldData>
        </w:fldChar>
      </w:r>
      <w:r w:rsidR="00990EFD" w:rsidRPr="00341366">
        <w:rPr>
          <w:lang w:val="en-US"/>
        </w:rPr>
        <w:instrText xml:space="preserve"> ADDIN EN.CITE </w:instrText>
      </w:r>
      <w:r w:rsidR="00990EFD" w:rsidRPr="00341366">
        <w:rPr>
          <w:lang w:val="en-US"/>
        </w:rPr>
        <w:fldChar w:fldCharType="begin">
          <w:fldData xml:space="preserve">PEVuZE5vdGU+PENpdGU+PEF1dGhvcj5Ob2JsZTwvQXV0aG9yPjxZZWFyPjIwMTU8L1llYXI+PFJl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</w:fldData>
        </w:fldChar>
      </w:r>
      <w:r w:rsidR="00990EFD" w:rsidRPr="00341366">
        <w:rPr>
          <w:lang w:val="en-US"/>
        </w:rPr>
        <w:instrText xml:space="preserve"> ADDIN EN.CITE.DATA </w:instrText>
      </w:r>
      <w:r w:rsidR="00990EFD" w:rsidRPr="00341366">
        <w:rPr>
          <w:lang w:val="en-US"/>
        </w:rPr>
      </w:r>
      <w:r w:rsidR="00990EFD" w:rsidRPr="00341366">
        <w:rPr>
          <w:lang w:val="en-US"/>
        </w:rPr>
        <w:fldChar w:fldCharType="end"/>
      </w:r>
      <w:r w:rsidR="0050319E" w:rsidRPr="00341366">
        <w:rPr>
          <w:lang w:val="en-US"/>
        </w:rPr>
      </w:r>
      <w:r w:rsidR="0050319E" w:rsidRPr="00341366">
        <w:rPr>
          <w:lang w:val="en-US"/>
        </w:rPr>
        <w:fldChar w:fldCharType="separate"/>
      </w:r>
      <w:r w:rsidR="00990EFD" w:rsidRPr="00341366">
        <w:rPr>
          <w:noProof/>
          <w:lang w:val="en-US"/>
        </w:rPr>
        <w:t>(11, 13)</w:t>
      </w:r>
      <w:r w:rsidR="0050319E" w:rsidRPr="00341366">
        <w:rPr>
          <w:lang w:val="en-US"/>
        </w:rPr>
        <w:fldChar w:fldCharType="end"/>
      </w:r>
      <w:r w:rsidR="5C0D2783" w:rsidRPr="00341366">
        <w:rPr>
          <w:lang w:val="en-US"/>
        </w:rPr>
        <w:t xml:space="preserve">, potentially limiting their overall effectiveness. </w:t>
      </w:r>
    </w:p>
    <w:p w14:paraId="3F1384B8" w14:textId="27F998AF" w:rsidR="00AF3425" w:rsidRPr="00341366" w:rsidRDefault="00AF3425" w:rsidP="00AF3425">
      <w:pPr>
        <w:spacing w:after="0" w:line="360" w:lineRule="auto"/>
        <w:ind w:firstLine="720"/>
        <w:jc w:val="both"/>
        <w:rPr>
          <w:lang w:val="en-US"/>
        </w:rPr>
      </w:pPr>
      <w:r w:rsidRPr="00341366">
        <w:rPr>
          <w:lang w:val="en-US"/>
        </w:rPr>
        <w:t xml:space="preserve">To design interventions that have the potential of tackling multiple health behaviors, it is imperative to know how health behaviors cluster together in groups of individuals, and if health profiles or markers differ between said groups. Whereas traditional statistical approaches to movement behaviors have tended to treat said behaviors (e.g., sedentary time, PA, etc.) as independent exposures </w:t>
      </w:r>
      <w:r w:rsidRPr="00341366">
        <w:rPr>
          <w:lang w:val="en-US"/>
        </w:rPr>
        <w:fldChar w:fldCharType="begin"/>
      </w:r>
      <w:r w:rsidRPr="00341366">
        <w:rPr>
          <w:lang w:val="en-US"/>
        </w:rPr>
        <w:instrText xml:space="preserve"> ADDIN EN.CITE &lt;EndNote&gt;&lt;Cite&gt;&lt;Author&gt;Farrahi&lt;/Author&gt;&lt;Year&gt;2022&lt;/Year&gt;&lt;RecNum&gt;13196&lt;/RecNum&gt;&lt;DisplayText&gt;(14)&lt;/DisplayText&gt;&lt;record&gt;&lt;rec-number&gt;13196&lt;/rec-number&gt;&lt;foreign-keys&gt;&lt;key app="EN" db-id="dvfe2xf2zd95fbezd5bxas2q00vr902aftex" timestamp="1683492165"&gt;13196&lt;/key&gt;&lt;/foreign-keys&gt;&lt;ref-type name="Journal Article"&gt;17&lt;/ref-type&gt;&lt;contributors&gt;&lt;authors&gt;&lt;author&gt;Farrahi, V.&lt;/author&gt;&lt;author&gt;Rostami, M.&lt;/author&gt;&lt;author&gt;Dumuid, D.&lt;/author&gt;&lt;author&gt;Chastin, S. F. M.&lt;/author&gt;&lt;author&gt;Niemelä, M.&lt;/author&gt;&lt;author&gt;Korpelainen, R.&lt;/author&gt;&lt;author&gt;Jämsä, T.&lt;/author&gt;&lt;author&gt;Oussalah, M.&lt;/author&gt;&lt;/authors&gt;&lt;/contributors&gt;&lt;auth-address&gt;Centre of Machine Vision and Signal Analysis, Faculty of Information Technology, University of Oulu, Oulu, FINLAND.&amp;#xD;Alliance for Research in Exercise, Nutrition and Activity (ARENA), Allied Health and Human Performance, University of South Australia, Adelaide, AUSTRALIA.&lt;/auth-address&gt;&lt;titles&gt;&lt;title&gt;Joint Profiles of Sedentary Time and Physical Activity in Adults and Their Associations with Cardiometabolic Health&lt;/title&gt;&lt;secondary-title&gt;Med Sci Sports Exerc&lt;/secondary-title&gt;&lt;/titles&gt;&lt;periodical&gt;&lt;full-title&gt;Med Sci Sports Exerc&lt;/full-title&gt;&lt;abbr-1&gt;Med Sci Sports Exerc&lt;/abbr-1&gt;&lt;/periodical&gt;&lt;pages&gt;2118-2128&lt;/pages&gt;&lt;volume&gt;54&lt;/volume&gt;&lt;number&gt;12&lt;/number&gt;&lt;keywords&gt;&lt;keyword&gt;Humans&lt;/keyword&gt;&lt;keyword&gt;Adult&lt;/keyword&gt;&lt;keyword&gt;Middle Aged&lt;/keyword&gt;&lt;keyword&gt;Sedentary Behavior&lt;/keyword&gt;&lt;keyword&gt;Exercise/physiology&lt;/keyword&gt;&lt;keyword&gt;Cardiorespiratory Fitness&lt;/keyword&gt;&lt;keyword&gt;Biomarkers&lt;/keyword&gt;&lt;keyword&gt;Cardiovascular Diseases&lt;/keyword&gt;&lt;keyword&gt;Accelerometry&lt;/keyword&gt;&lt;/keywords&gt;&lt;dates&gt;&lt;year&gt;2022&lt;/year&gt;&lt;pub-dates&gt;&lt;date&gt;Dec 1&lt;/date&gt;&lt;/pub-dates&gt;&lt;/dates&gt;&lt;isbn&gt;1530-0315 (Electronic)&amp;#xD;0195-9131 (Print)&amp;#xD;0195-9131 (Linking)&lt;/isbn&gt;&lt;accession-num&gt;35881930&lt;/accession-num&gt;&lt;urls&gt;&lt;/urls&gt;&lt;remote-database-provider&gt;NLM&lt;/remote-database-provider&gt;&lt;language&gt;eng&lt;/language&gt;&lt;/record&gt;&lt;/Cite&gt;&lt;/EndNote&gt;</w:instrText>
      </w:r>
      <w:r w:rsidRPr="00341366">
        <w:rPr>
          <w:lang w:val="en-US"/>
        </w:rPr>
        <w:fldChar w:fldCharType="separate"/>
      </w:r>
      <w:r w:rsidRPr="00341366">
        <w:rPr>
          <w:noProof/>
          <w:lang w:val="en-US"/>
        </w:rPr>
        <w:t>(14)</w:t>
      </w:r>
      <w:r w:rsidRPr="00341366">
        <w:rPr>
          <w:lang w:val="en-US"/>
        </w:rPr>
        <w:fldChar w:fldCharType="end"/>
      </w:r>
      <w:r w:rsidRPr="00341366">
        <w:rPr>
          <w:lang w:val="en-US"/>
        </w:rPr>
        <w:t xml:space="preserve">, new analytical developments have allowed for the combined effects of multiple movement behaviors on health to be studied. Within the PA landscape, isotemporal substitution analysis has frequently been employed to examine the combined association of PA behaviors on a range of health markers </w:t>
      </w:r>
      <w:r w:rsidRPr="00341366">
        <w:rPr>
          <w:lang w:val="en-US"/>
        </w:rPr>
        <w:fldChar w:fldCharType="begin">
          <w:fldData xml:space="preserve">PEVuZE5vdGU+PENpdGU+PEF1dGhvcj5HcmdpYzwvQXV0aG9yPjxZZWFyPjIwMTg8L1llYXI+PFJl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</w:fldData>
        </w:fldChar>
      </w:r>
      <w:r w:rsidRPr="00341366">
        <w:rPr>
          <w:lang w:val="en-US"/>
        </w:rPr>
        <w:instrText xml:space="preserve"> ADDIN EN.CITE </w:instrText>
      </w:r>
      <w:r w:rsidRPr="00341366">
        <w:rPr>
          <w:lang w:val="en-US"/>
        </w:rPr>
        <w:fldChar w:fldCharType="begin">
          <w:fldData xml:space="preserve">PEVuZE5vdGU+PENpdGU+PEF1dGhvcj5HcmdpYzwvQXV0aG9yPjxZZWFyPjIwMTg8L1llYXI+PFJl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</w:fldData>
        </w:fldChar>
      </w:r>
      <w:r w:rsidRPr="00341366">
        <w:rPr>
          <w:lang w:val="en-US"/>
        </w:rPr>
        <w:instrText xml:space="preserve"> ADDIN EN.CITE.DATA </w:instrText>
      </w:r>
      <w:r w:rsidRPr="00341366">
        <w:rPr>
          <w:lang w:val="en-US"/>
        </w:rPr>
      </w:r>
      <w:r w:rsidRPr="00341366">
        <w:rPr>
          <w:lang w:val="en-US"/>
        </w:rPr>
        <w:fldChar w:fldCharType="end"/>
      </w:r>
      <w:r w:rsidRPr="00341366">
        <w:rPr>
          <w:lang w:val="en-US"/>
        </w:rPr>
      </w:r>
      <w:r w:rsidRPr="00341366">
        <w:rPr>
          <w:lang w:val="en-US"/>
        </w:rPr>
        <w:fldChar w:fldCharType="separate"/>
      </w:r>
      <w:r w:rsidRPr="00341366">
        <w:rPr>
          <w:noProof/>
          <w:lang w:val="en-US"/>
        </w:rPr>
        <w:t>(15-17)</w:t>
      </w:r>
      <w:r w:rsidRPr="00341366">
        <w:rPr>
          <w:lang w:val="en-US"/>
        </w:rPr>
        <w:fldChar w:fldCharType="end"/>
      </w:r>
      <w:r w:rsidRPr="00341366">
        <w:rPr>
          <w:lang w:val="en-US"/>
        </w:rPr>
        <w:t xml:space="preserve">. More recent approaches have looked to use data-driven, person-centered approaches to better understand how a range of behaviors cluster together, and whether the identified clusters differ by health status </w:t>
      </w:r>
      <w:r w:rsidR="00F664AB" w:rsidRPr="00341366">
        <w:rPr>
          <w:lang w:val="en-US"/>
        </w:rPr>
        <w:fldChar w:fldCharType="begin">
          <w:fldData xml:space="preserve">PEVuZE5vdGU+PENpdGU+PEF1dGhvcj5HdXB0YTwvQXV0aG9yPjxZZWFyPjIwMjA8L1llYXI+PFJl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==
</w:fldData>
        </w:fldChar>
      </w:r>
      <w:r w:rsidR="00F664AB" w:rsidRPr="00341366">
        <w:rPr>
          <w:lang w:val="en-US"/>
        </w:rPr>
        <w:instrText xml:space="preserve"> ADDIN EN.CITE </w:instrText>
      </w:r>
      <w:r w:rsidR="00F664AB" w:rsidRPr="00341366">
        <w:rPr>
          <w:lang w:val="en-US"/>
        </w:rPr>
        <w:fldChar w:fldCharType="begin">
          <w:fldData xml:space="preserve">PEVuZE5vdGU+PENpdGU+PEF1dGhvcj5HdXB0YTwvQXV0aG9yPjxZZWFyPjIwMjA8L1llYXI+PFJl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==
</w:fldData>
        </w:fldChar>
      </w:r>
      <w:r w:rsidR="00F664AB" w:rsidRPr="00341366">
        <w:rPr>
          <w:lang w:val="en-US"/>
        </w:rPr>
        <w:instrText xml:space="preserve"> ADDIN EN.CITE.DATA </w:instrText>
      </w:r>
      <w:r w:rsidR="00F664AB" w:rsidRPr="00341366">
        <w:rPr>
          <w:lang w:val="en-US"/>
        </w:rPr>
      </w:r>
      <w:r w:rsidR="00F664AB" w:rsidRPr="00341366">
        <w:rPr>
          <w:lang w:val="en-US"/>
        </w:rPr>
        <w:fldChar w:fldCharType="end"/>
      </w:r>
      <w:r w:rsidR="00F664AB" w:rsidRPr="00341366">
        <w:rPr>
          <w:lang w:val="en-US"/>
        </w:rPr>
      </w:r>
      <w:r w:rsidR="00F664AB" w:rsidRPr="00341366">
        <w:rPr>
          <w:lang w:val="en-US"/>
        </w:rPr>
        <w:fldChar w:fldCharType="separate"/>
      </w:r>
      <w:r w:rsidR="00F664AB" w:rsidRPr="00341366">
        <w:rPr>
          <w:noProof/>
          <w:lang w:val="en-US"/>
        </w:rPr>
        <w:t>(18-21)</w:t>
      </w:r>
      <w:r w:rsidR="00F664AB" w:rsidRPr="00341366">
        <w:rPr>
          <w:lang w:val="en-US"/>
        </w:rPr>
        <w:fldChar w:fldCharType="end"/>
      </w:r>
      <w:r w:rsidRPr="00341366">
        <w:rPr>
          <w:lang w:val="en-US"/>
        </w:rPr>
        <w:t xml:space="preserve">. The primary benefit of using these data-driven approaches is that they have the capacity to handle multidimensional and related data </w:t>
      </w:r>
      <w:r w:rsidRPr="00341366">
        <w:rPr>
          <w:lang w:val="en-US"/>
        </w:rPr>
        <w:fldChar w:fldCharType="begin">
          <w:fldData xml:space="preserve">PEVuZE5vdGU+PENpdGU+PEF1dGhvcj5NaWd1ZWxlczwvQXV0aG9yPjxZZWFyPjIwMjI8L1llYXI+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</w:fldData>
        </w:fldChar>
      </w:r>
      <w:r w:rsidRPr="00341366">
        <w:rPr>
          <w:lang w:val="en-US"/>
        </w:rPr>
        <w:instrText xml:space="preserve"> ADDIN EN.CITE </w:instrText>
      </w:r>
      <w:r w:rsidRPr="00341366">
        <w:rPr>
          <w:lang w:val="en-US"/>
        </w:rPr>
        <w:fldChar w:fldCharType="begin">
          <w:fldData xml:space="preserve">PEVuZE5vdGU+PENpdGU+PEF1dGhvcj5NaWd1ZWxlczwvQXV0aG9yPjxZZWFyPjIwMjI8L1llYXI+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</w:fldData>
        </w:fldChar>
      </w:r>
      <w:r w:rsidRPr="00341366">
        <w:rPr>
          <w:lang w:val="en-US"/>
        </w:rPr>
        <w:instrText xml:space="preserve"> ADDIN EN.CITE.DATA </w:instrText>
      </w:r>
      <w:r w:rsidRPr="00341366">
        <w:rPr>
          <w:lang w:val="en-US"/>
        </w:rPr>
      </w:r>
      <w:r w:rsidRPr="00341366">
        <w:rPr>
          <w:lang w:val="en-US"/>
        </w:rPr>
        <w:fldChar w:fldCharType="end"/>
      </w:r>
      <w:r w:rsidRPr="00341366">
        <w:rPr>
          <w:lang w:val="en-US"/>
        </w:rPr>
      </w:r>
      <w:r w:rsidRPr="00341366">
        <w:rPr>
          <w:lang w:val="en-US"/>
        </w:rPr>
        <w:fldChar w:fldCharType="separate"/>
      </w:r>
      <w:r w:rsidRPr="00341366">
        <w:rPr>
          <w:noProof/>
          <w:lang w:val="en-US"/>
        </w:rPr>
        <w:t>(16)</w:t>
      </w:r>
      <w:r w:rsidRPr="00341366">
        <w:rPr>
          <w:lang w:val="en-US"/>
        </w:rPr>
        <w:fldChar w:fldCharType="end"/>
      </w:r>
      <w:r w:rsidRPr="00341366">
        <w:rPr>
          <w:lang w:val="en-US"/>
        </w:rPr>
        <w:t xml:space="preserve">, making them a viable option to try and understand the interlinked, and complicated, relationship between the range of behaviors that individuals engage in (e.g., sleep, PA, diet, alcohol consumption) and their health status. </w:t>
      </w:r>
    </w:p>
    <w:p w14:paraId="6AD75883" w14:textId="77777777" w:rsidR="00AF3425" w:rsidRPr="00341366" w:rsidRDefault="00AF3425" w:rsidP="00AF3425">
      <w:pPr>
        <w:spacing w:after="0" w:line="360" w:lineRule="auto"/>
        <w:ind w:firstLine="720"/>
        <w:jc w:val="both"/>
        <w:rPr>
          <w:lang w:val="en-US"/>
        </w:rPr>
      </w:pPr>
    </w:p>
    <w:p w14:paraId="54E69345" w14:textId="1844F307" w:rsidR="00AF3425" w:rsidRPr="00341366" w:rsidRDefault="00AF3425" w:rsidP="00E4613B">
      <w:pPr>
        <w:spacing w:after="0" w:line="360" w:lineRule="auto"/>
        <w:ind w:firstLine="720"/>
        <w:jc w:val="both"/>
        <w:rPr>
          <w:lang w:val="en-US"/>
        </w:rPr>
      </w:pPr>
      <w:r w:rsidRPr="00341366">
        <w:rPr>
          <w:lang w:val="en-US"/>
        </w:rPr>
        <w:lastRenderedPageBreak/>
        <w:t xml:space="preserve">Within the data-drive, person-centered statistical approach to creating clusters based on individuals’ behaviors, latent class analysis (LCA) is one of the more popular methods to identify distinct clusters, and then examine how said clusters may differ, based on health outcomes </w:t>
      </w:r>
      <w:r w:rsidR="00F664AB" w:rsidRPr="00341366">
        <w:rPr>
          <w:lang w:val="en-US"/>
        </w:rPr>
        <w:fldChar w:fldCharType="begin">
          <w:fldData xml:space="preserve">PEVuZE5vdGU+PENpdGU+PEF1dGhvcj5PZnRlZGFsPC9BdXRob3I+PFllYXI+MjAxOTwvWWVhcj48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</w:fldData>
        </w:fldChar>
      </w:r>
      <w:r w:rsidR="00B60CDD" w:rsidRPr="00341366">
        <w:rPr>
          <w:lang w:val="en-US"/>
        </w:rPr>
        <w:instrText xml:space="preserve"> ADDIN EN.CITE </w:instrText>
      </w:r>
      <w:r w:rsidR="00B60CDD" w:rsidRPr="00341366">
        <w:rPr>
          <w:lang w:val="en-US"/>
        </w:rPr>
        <w:fldChar w:fldCharType="begin">
          <w:fldData xml:space="preserve">PEVuZE5vdGU+PENpdGU+PEF1dGhvcj5PZnRlZGFsPC9BdXRob3I+PFllYXI+MjAxOTwvWWVhcj48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</w:fldData>
        </w:fldChar>
      </w:r>
      <w:r w:rsidR="00B60CDD" w:rsidRPr="00341366">
        <w:rPr>
          <w:lang w:val="en-US"/>
        </w:rPr>
        <w:instrText xml:space="preserve"> ADDIN EN.CITE.DATA </w:instrText>
      </w:r>
      <w:r w:rsidR="00B60CDD" w:rsidRPr="00341366">
        <w:rPr>
          <w:lang w:val="en-US"/>
        </w:rPr>
      </w:r>
      <w:r w:rsidR="00B60CDD" w:rsidRPr="00341366">
        <w:rPr>
          <w:lang w:val="en-US"/>
        </w:rPr>
        <w:fldChar w:fldCharType="end"/>
      </w:r>
      <w:r w:rsidR="00F664AB" w:rsidRPr="00341366">
        <w:rPr>
          <w:lang w:val="en-US"/>
        </w:rPr>
      </w:r>
      <w:r w:rsidR="00F664AB" w:rsidRPr="00341366">
        <w:rPr>
          <w:lang w:val="en-US"/>
        </w:rPr>
        <w:fldChar w:fldCharType="separate"/>
      </w:r>
      <w:r w:rsidR="00B60CDD" w:rsidRPr="00341366">
        <w:rPr>
          <w:noProof/>
          <w:lang w:val="en-US"/>
        </w:rPr>
        <w:t>(19, 21-23)</w:t>
      </w:r>
      <w:r w:rsidR="00F664AB" w:rsidRPr="00341366">
        <w:rPr>
          <w:lang w:val="en-US"/>
        </w:rPr>
        <w:fldChar w:fldCharType="end"/>
      </w:r>
      <w:r w:rsidRPr="00341366">
        <w:rPr>
          <w:lang w:val="en-US"/>
        </w:rPr>
        <w:t xml:space="preserve">, while other approaches using machine-based clustering methods, such as the k-means approach </w:t>
      </w:r>
      <w:r w:rsidR="00F664AB" w:rsidRPr="00341366">
        <w:rPr>
          <w:lang w:val="en-US"/>
        </w:rPr>
        <w:fldChar w:fldCharType="begin"/>
      </w:r>
      <w:r w:rsidR="00F664AB" w:rsidRPr="00341366">
        <w:rPr>
          <w:lang w:val="en-US"/>
        </w:rPr>
        <w:instrText xml:space="preserve"> ADDIN EN.CITE &lt;EndNote&gt;&lt;Cite&gt;&lt;Author&gt;Farrahi&lt;/Author&gt;&lt;Year&gt;2022&lt;/Year&gt;&lt;RecNum&gt;13196&lt;/RecNum&gt;&lt;DisplayText&gt;(14)&lt;/DisplayText&gt;&lt;record&gt;&lt;rec-number&gt;13196&lt;/rec-number&gt;&lt;foreign-keys&gt;&lt;key app="EN" db-id="dvfe2xf2zd95fbezd5bxas2q00vr902aftex" timestamp="1683492165"&gt;13196&lt;/key&gt;&lt;/foreign-keys&gt;&lt;ref-type name="Journal Article"&gt;17&lt;/ref-type&gt;&lt;contributors&gt;&lt;authors&gt;&lt;author&gt;Farrahi, V.&lt;/author&gt;&lt;author&gt;Rostami, M.&lt;/author&gt;&lt;author&gt;Dumuid, D.&lt;/author&gt;&lt;author&gt;Chastin, S. F. M.&lt;/author&gt;&lt;author&gt;Niemelä, M.&lt;/author&gt;&lt;author&gt;Korpelainen, R.&lt;/author&gt;&lt;author&gt;Jämsä, T.&lt;/author&gt;&lt;author&gt;Oussalah, M.&lt;/author&gt;&lt;/authors&gt;&lt;/contributors&gt;&lt;auth-address&gt;Centre of Machine Vision and Signal Analysis, Faculty of Information Technology, University of Oulu, Oulu, FINLAND.&amp;#xD;Alliance for Research in Exercise, Nutrition and Activity (ARENA), Allied Health and Human Performance, University of South Australia, Adelaide, AUSTRALIA.&lt;/auth-address&gt;&lt;titles&gt;&lt;title&gt;Joint Profiles of Sedentary Time and Physical Activity in Adults and Their Associations with Cardiometabolic Health&lt;/title&gt;&lt;secondary-title&gt;Med Sci Sports Exerc&lt;/secondary-title&gt;&lt;/titles&gt;&lt;periodical&gt;&lt;full-title&gt;Med Sci Sports Exerc&lt;/full-title&gt;&lt;abbr-1&gt;Med Sci Sports Exerc&lt;/abbr-1&gt;&lt;/periodical&gt;&lt;pages&gt;2118-2128&lt;/pages&gt;&lt;volume&gt;54&lt;/volume&gt;&lt;number&gt;12&lt;/number&gt;&lt;keywords&gt;&lt;keyword&gt;Humans&lt;/keyword&gt;&lt;keyword&gt;Adult&lt;/keyword&gt;&lt;keyword&gt;Middle Aged&lt;/keyword&gt;&lt;keyword&gt;Sedentary Behavior&lt;/keyword&gt;&lt;keyword&gt;Exercise/physiology&lt;/keyword&gt;&lt;keyword&gt;Cardiorespiratory Fitness&lt;/keyword&gt;&lt;keyword&gt;Biomarkers&lt;/keyword&gt;&lt;keyword&gt;Cardiovascular Diseases&lt;/keyword&gt;&lt;keyword&gt;Accelerometry&lt;/keyword&gt;&lt;/keywords&gt;&lt;dates&gt;&lt;year&gt;2022&lt;/year&gt;&lt;pub-dates&gt;&lt;date&gt;Dec 1&lt;/date&gt;&lt;/pub-dates&gt;&lt;/dates&gt;&lt;isbn&gt;1530-0315 (Electronic)&amp;#xD;0195-9131 (Print)&amp;#xD;0195-9131 (Linking)&lt;/isbn&gt;&lt;accession-num&gt;35881930&lt;/accession-num&gt;&lt;urls&gt;&lt;/urls&gt;&lt;remote-database-provider&gt;NLM&lt;/remote-database-provider&gt;&lt;language&gt;eng&lt;/language&gt;&lt;/record&gt;&lt;/Cite&gt;&lt;/EndNote&gt;</w:instrText>
      </w:r>
      <w:r w:rsidR="00F664AB" w:rsidRPr="00341366">
        <w:rPr>
          <w:lang w:val="en-US"/>
        </w:rPr>
        <w:fldChar w:fldCharType="separate"/>
      </w:r>
      <w:r w:rsidR="00F664AB" w:rsidRPr="00341366">
        <w:rPr>
          <w:noProof/>
          <w:lang w:val="en-US"/>
        </w:rPr>
        <w:t>(14)</w:t>
      </w:r>
      <w:r w:rsidR="00F664AB" w:rsidRPr="00341366">
        <w:rPr>
          <w:lang w:val="en-US"/>
        </w:rPr>
        <w:fldChar w:fldCharType="end"/>
      </w:r>
      <w:r w:rsidR="00F664AB" w:rsidRPr="00341366">
        <w:rPr>
          <w:lang w:val="en-US"/>
        </w:rPr>
        <w:t>, has</w:t>
      </w:r>
      <w:r w:rsidRPr="00341366">
        <w:rPr>
          <w:lang w:val="en-US"/>
        </w:rPr>
        <w:t xml:space="preserve"> also been used. The LCA approach has been used to identify clusters based on a broad range of behaviors, such as diet, PA, sitting and sleep </w:t>
      </w:r>
      <w:r w:rsidR="00B60CDD" w:rsidRPr="00341366">
        <w:rPr>
          <w:lang w:val="en-US"/>
        </w:rPr>
        <w:fldChar w:fldCharType="begin">
          <w:fldData xml:space="preserve">PEVuZE5vdGU+PENpdGU+PEF1dGhvcj5PZnRlZGFsPC9BdXRob3I+PFllYXI+MjAxOTwvWWVhcj48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</w:fldData>
        </w:fldChar>
      </w:r>
      <w:r w:rsidR="00B60CDD" w:rsidRPr="00341366">
        <w:rPr>
          <w:lang w:val="en-US"/>
        </w:rPr>
        <w:instrText xml:space="preserve"> ADDIN EN.CITE </w:instrText>
      </w:r>
      <w:r w:rsidR="00B60CDD" w:rsidRPr="00341366">
        <w:rPr>
          <w:lang w:val="en-US"/>
        </w:rPr>
        <w:fldChar w:fldCharType="begin">
          <w:fldData xml:space="preserve">PEVuZE5vdGU+PENpdGU+PEF1dGhvcj5PZnRlZGFsPC9BdXRob3I+PFllYXI+MjAxOTwvWWVhcj48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</w:fldData>
        </w:fldChar>
      </w:r>
      <w:r w:rsidR="00B60CDD" w:rsidRPr="00341366">
        <w:rPr>
          <w:lang w:val="en-US"/>
        </w:rPr>
        <w:instrText xml:space="preserve"> ADDIN EN.CITE.DATA </w:instrText>
      </w:r>
      <w:r w:rsidR="00B60CDD" w:rsidRPr="00341366">
        <w:rPr>
          <w:lang w:val="en-US"/>
        </w:rPr>
      </w:r>
      <w:r w:rsidR="00B60CDD" w:rsidRPr="00341366">
        <w:rPr>
          <w:lang w:val="en-US"/>
        </w:rPr>
        <w:fldChar w:fldCharType="end"/>
      </w:r>
      <w:r w:rsidR="00B60CDD" w:rsidRPr="00341366">
        <w:rPr>
          <w:lang w:val="en-US"/>
        </w:rPr>
      </w:r>
      <w:r w:rsidR="00B60CDD" w:rsidRPr="00341366">
        <w:rPr>
          <w:lang w:val="en-US"/>
        </w:rPr>
        <w:fldChar w:fldCharType="separate"/>
      </w:r>
      <w:r w:rsidR="00B60CDD" w:rsidRPr="00341366">
        <w:rPr>
          <w:noProof/>
          <w:lang w:val="en-US"/>
        </w:rPr>
        <w:t>(22)</w:t>
      </w:r>
      <w:r w:rsidR="00B60CDD" w:rsidRPr="00341366">
        <w:rPr>
          <w:lang w:val="en-US"/>
        </w:rPr>
        <w:fldChar w:fldCharType="end"/>
      </w:r>
      <w:r w:rsidRPr="00341366">
        <w:rPr>
          <w:lang w:val="en-US"/>
        </w:rPr>
        <w:t xml:space="preserve">, smoking status, alcohol consumption, PA, sleep, and diet </w:t>
      </w:r>
      <w:r w:rsidR="00B60CDD" w:rsidRPr="00341366">
        <w:rPr>
          <w:lang w:val="en-US"/>
        </w:rPr>
        <w:fldChar w:fldCharType="begin">
          <w:fldData xml:space="preserve">PEVuZE5vdGU+PENpdGU+PEF1dGhvcj5LdWtyZXRpPC9BdXRob3I+PFllYXI+MjAyMjwvWWVhcj48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</w:fldData>
        </w:fldChar>
      </w:r>
      <w:r w:rsidR="00B60CDD" w:rsidRPr="00341366">
        <w:rPr>
          <w:lang w:val="en-US"/>
        </w:rPr>
        <w:instrText xml:space="preserve"> ADDIN EN.CITE </w:instrText>
      </w:r>
      <w:r w:rsidR="00B60CDD" w:rsidRPr="00341366">
        <w:rPr>
          <w:lang w:val="en-US"/>
        </w:rPr>
        <w:fldChar w:fldCharType="begin">
          <w:fldData xml:space="preserve">PEVuZE5vdGU+PENpdGU+PEF1dGhvcj5LdWtyZXRpPC9BdXRob3I+PFllYXI+MjAyMjwvWWVhcj48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</w:fldData>
        </w:fldChar>
      </w:r>
      <w:r w:rsidR="00B60CDD" w:rsidRPr="00341366">
        <w:rPr>
          <w:lang w:val="en-US"/>
        </w:rPr>
        <w:instrText xml:space="preserve"> ADDIN EN.CITE.DATA </w:instrText>
      </w:r>
      <w:r w:rsidR="00B60CDD" w:rsidRPr="00341366">
        <w:rPr>
          <w:lang w:val="en-US"/>
        </w:rPr>
      </w:r>
      <w:r w:rsidR="00B60CDD" w:rsidRPr="00341366">
        <w:rPr>
          <w:lang w:val="en-US"/>
        </w:rPr>
        <w:fldChar w:fldCharType="end"/>
      </w:r>
      <w:r w:rsidR="00B60CDD" w:rsidRPr="00341366">
        <w:rPr>
          <w:lang w:val="en-US"/>
        </w:rPr>
      </w:r>
      <w:r w:rsidR="00B60CDD" w:rsidRPr="00341366">
        <w:rPr>
          <w:lang w:val="en-US"/>
        </w:rPr>
        <w:fldChar w:fldCharType="separate"/>
      </w:r>
      <w:r w:rsidR="00B60CDD" w:rsidRPr="00341366">
        <w:rPr>
          <w:noProof/>
          <w:lang w:val="en-US"/>
        </w:rPr>
        <w:t>(19)</w:t>
      </w:r>
      <w:r w:rsidR="00B60CDD" w:rsidRPr="00341366">
        <w:rPr>
          <w:lang w:val="en-US"/>
        </w:rPr>
        <w:fldChar w:fldCharType="end"/>
      </w:r>
      <w:r w:rsidR="00E4613B" w:rsidRPr="00341366">
        <w:rPr>
          <w:lang w:val="en-US"/>
        </w:rPr>
        <w:t xml:space="preserve"> </w:t>
      </w:r>
      <w:r w:rsidRPr="00341366">
        <w:rPr>
          <w:lang w:val="en-US"/>
        </w:rPr>
        <w:t xml:space="preserve">and diet, PA, smoking status, sleep, sitting, alcohol consumption and drug use </w:t>
      </w:r>
      <w:r w:rsidR="00E4613B" w:rsidRPr="00341366">
        <w:rPr>
          <w:lang w:val="en-US"/>
        </w:rPr>
        <w:fldChar w:fldCharType="begin">
          <w:fldData xml:space="preserve">PEVuZE5vdGU+PENpdGU+PEF1dGhvcj5IdXRjaGVzc29uPC9BdXRob3I+PFllYXI+MjAyMTwvWWVh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</w:fldData>
        </w:fldChar>
      </w:r>
      <w:r w:rsidR="00E4613B" w:rsidRPr="00341366">
        <w:rPr>
          <w:lang w:val="en-US"/>
        </w:rPr>
        <w:instrText xml:space="preserve"> ADDIN EN.CITE </w:instrText>
      </w:r>
      <w:r w:rsidR="00E4613B" w:rsidRPr="00341366">
        <w:rPr>
          <w:lang w:val="en-US"/>
        </w:rPr>
        <w:fldChar w:fldCharType="begin">
          <w:fldData xml:space="preserve">PEVuZE5vdGU+PENpdGU+PEF1dGhvcj5IdXRjaGVzc29uPC9BdXRob3I+PFllYXI+MjAyMTwvWWVh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</w:fldData>
        </w:fldChar>
      </w:r>
      <w:r w:rsidR="00E4613B" w:rsidRPr="00341366">
        <w:rPr>
          <w:lang w:val="en-US"/>
        </w:rPr>
        <w:instrText xml:space="preserve"> ADDIN EN.CITE.DATA </w:instrText>
      </w:r>
      <w:r w:rsidR="00E4613B" w:rsidRPr="00341366">
        <w:rPr>
          <w:lang w:val="en-US"/>
        </w:rPr>
      </w:r>
      <w:r w:rsidR="00E4613B" w:rsidRPr="00341366">
        <w:rPr>
          <w:lang w:val="en-US"/>
        </w:rPr>
        <w:fldChar w:fldCharType="end"/>
      </w:r>
      <w:r w:rsidR="00E4613B" w:rsidRPr="00341366">
        <w:rPr>
          <w:lang w:val="en-US"/>
        </w:rPr>
      </w:r>
      <w:r w:rsidR="00E4613B" w:rsidRPr="00341366">
        <w:rPr>
          <w:lang w:val="en-US"/>
        </w:rPr>
        <w:fldChar w:fldCharType="separate"/>
      </w:r>
      <w:r w:rsidR="00E4613B" w:rsidRPr="00341366">
        <w:rPr>
          <w:noProof/>
          <w:lang w:val="en-US"/>
        </w:rPr>
        <w:t>(21)</w:t>
      </w:r>
      <w:r w:rsidR="00E4613B" w:rsidRPr="00341366">
        <w:rPr>
          <w:lang w:val="en-US"/>
        </w:rPr>
        <w:fldChar w:fldCharType="end"/>
      </w:r>
      <w:r w:rsidRPr="00341366">
        <w:rPr>
          <w:lang w:val="en-US"/>
        </w:rPr>
        <w:t xml:space="preserve">. It is clear from the existent literature, that there is a common array of behaviors included in the LCA approach (namely PA, diet, smoking status, alcohol consumption, sleep and sitting); however, the majority of research to date has tended to use self-reported measures of PA. In a recent study by Farrahi et al. </w:t>
      </w:r>
      <w:r w:rsidR="00E4613B" w:rsidRPr="00341366">
        <w:rPr>
          <w:lang w:val="en-US"/>
        </w:rPr>
        <w:fldChar w:fldCharType="begin"/>
      </w:r>
      <w:r w:rsidR="00E4613B" w:rsidRPr="00341366">
        <w:rPr>
          <w:lang w:val="en-US"/>
        </w:rPr>
        <w:instrText xml:space="preserve"> ADDIN EN.CITE &lt;EndNote&gt;&lt;Cite&gt;&lt;Author&gt;Farrahi&lt;/Author&gt;&lt;Year&gt;2022&lt;/Year&gt;&lt;RecNum&gt;13196&lt;/RecNum&gt;&lt;DisplayText&gt;(14)&lt;/DisplayText&gt;&lt;record&gt;&lt;rec-number&gt;13196&lt;/rec-number&gt;&lt;foreign-keys&gt;&lt;key app="EN" db-id="dvfe2xf2zd95fbezd5bxas2q00vr902aftex" timestamp="1683492165"&gt;13196&lt;/key&gt;&lt;/foreign-keys&gt;&lt;ref-type name="Journal Article"&gt;17&lt;/ref-type&gt;&lt;contributors&gt;&lt;authors&gt;&lt;author&gt;Farrahi, V.&lt;/author&gt;&lt;author&gt;Rostami, M.&lt;/author&gt;&lt;author&gt;Dumuid, D.&lt;/author&gt;&lt;author&gt;Chastin, S. F. M.&lt;/author&gt;&lt;author&gt;Niemelä, M.&lt;/author&gt;&lt;author&gt;Korpelainen, R.&lt;/author&gt;&lt;author&gt;Jämsä, T.&lt;/author&gt;&lt;author&gt;Oussalah, M.&lt;/author&gt;&lt;/authors&gt;&lt;/contributors&gt;&lt;auth-address&gt;Centre of Machine Vision and Signal Analysis, Faculty of Information Technology, University of Oulu, Oulu, FINLAND.&amp;#xD;Alliance for Research in Exercise, Nutrition and Activity (ARENA), Allied Health and Human Performance, University of South Australia, Adelaide, AUSTRALIA.&lt;/auth-address&gt;&lt;titles&gt;&lt;title&gt;Joint Profiles of Sedentary Time and Physical Activity in Adults and Their Associations with Cardiometabolic Health&lt;/title&gt;&lt;secondary-title&gt;Med Sci Sports Exerc&lt;/secondary-title&gt;&lt;/titles&gt;&lt;periodical&gt;&lt;full-title&gt;Med Sci Sports Exerc&lt;/full-title&gt;&lt;abbr-1&gt;Med Sci Sports Exerc&lt;/abbr-1&gt;&lt;/periodical&gt;&lt;pages&gt;2118-2128&lt;/pages&gt;&lt;volume&gt;54&lt;/volume&gt;&lt;number&gt;12&lt;/number&gt;&lt;keywords&gt;&lt;keyword&gt;Humans&lt;/keyword&gt;&lt;keyword&gt;Adult&lt;/keyword&gt;&lt;keyword&gt;Middle Aged&lt;/keyword&gt;&lt;keyword&gt;Sedentary Behavior&lt;/keyword&gt;&lt;keyword&gt;Exercise/physiology&lt;/keyword&gt;&lt;keyword&gt;Cardiorespiratory Fitness&lt;/keyword&gt;&lt;keyword&gt;Biomarkers&lt;/keyword&gt;&lt;keyword&gt;Cardiovascular Diseases&lt;/keyword&gt;&lt;keyword&gt;Accelerometry&lt;/keyword&gt;&lt;/keywords&gt;&lt;dates&gt;&lt;year&gt;2022&lt;/year&gt;&lt;pub-dates&gt;&lt;date&gt;Dec 1&lt;/date&gt;&lt;/pub-dates&gt;&lt;/dates&gt;&lt;isbn&gt;1530-0315 (Electronic)&amp;#xD;0195-9131 (Print)&amp;#xD;0195-9131 (Linking)&lt;/isbn&gt;&lt;accession-num&gt;35881930&lt;/accession-num&gt;&lt;urls&gt;&lt;/urls&gt;&lt;remote-database-provider&gt;NLM&lt;/remote-database-provider&gt;&lt;language&gt;eng&lt;/language&gt;&lt;/record&gt;&lt;/Cite&gt;&lt;/EndNote&gt;</w:instrText>
      </w:r>
      <w:r w:rsidR="00E4613B" w:rsidRPr="00341366">
        <w:rPr>
          <w:lang w:val="en-US"/>
        </w:rPr>
        <w:fldChar w:fldCharType="separate"/>
      </w:r>
      <w:r w:rsidR="00E4613B" w:rsidRPr="00341366">
        <w:rPr>
          <w:noProof/>
          <w:lang w:val="en-US"/>
        </w:rPr>
        <w:t>(14)</w:t>
      </w:r>
      <w:r w:rsidR="00E4613B" w:rsidRPr="00341366">
        <w:rPr>
          <w:lang w:val="en-US"/>
        </w:rPr>
        <w:fldChar w:fldCharType="end"/>
      </w:r>
      <w:r w:rsidRPr="00341366">
        <w:rPr>
          <w:lang w:val="en-US"/>
        </w:rPr>
        <w:t xml:space="preserve">, where </w:t>
      </w:r>
      <w:r w:rsidR="00E4613B" w:rsidRPr="00341366">
        <w:rPr>
          <w:lang w:val="en-US"/>
        </w:rPr>
        <w:t>a</w:t>
      </w:r>
      <w:r w:rsidRPr="00341366">
        <w:rPr>
          <w:lang w:val="en-US"/>
        </w:rPr>
        <w:t xml:space="preserve"> k-means approach was used to create clusters, the authors used an objective assessment of PA (accelerometry), allowing for a greater range of the PA continuum to be captured (i.e., sedentary time, light PA (LPA) and moderate-to-vigorous PA (MVPA)). Despite this improvement on the movement behaviors that were included in the clusters, said clusters did not account for other behaviors that may have an impact on an individual’s health. </w:t>
      </w:r>
    </w:p>
    <w:p w14:paraId="1256D883" w14:textId="2CAC90CA" w:rsidR="00AF3425" w:rsidRPr="00341366" w:rsidRDefault="00AF3425" w:rsidP="00AF3425">
      <w:pPr>
        <w:spacing w:after="0" w:line="360" w:lineRule="auto"/>
        <w:ind w:firstLine="720"/>
        <w:jc w:val="both"/>
        <w:rPr>
          <w:lang w:val="en-US"/>
        </w:rPr>
      </w:pPr>
      <w:r w:rsidRPr="00341366">
        <w:rPr>
          <w:lang w:val="en-US"/>
        </w:rPr>
        <w:t>To the authors’ knowledge, the majority of cluster-based studies have relied on self-reported PA, and for those studies that have used an objective assessment of PA, other potential health influencing behaviors have not been included. Therefore, the primary aim of this study was to use a LCA approach to identify clusters based on device-assessed movement behaviors (i.e., sitting, standing and stepping), alongside other potential health influencing behaviors (i.e., diet, smoking status, alcohol consumption and sleep) in older adults, and to test associations with cardiometabolic health markers.</w:t>
      </w:r>
    </w:p>
    <w:bookmarkEnd w:id="1"/>
    <w:p w14:paraId="1091F60C" w14:textId="77777777" w:rsidR="00093581" w:rsidRPr="00341366" w:rsidRDefault="00093581" w:rsidP="008B056A">
      <w:pPr>
        <w:spacing w:after="0" w:line="360" w:lineRule="auto"/>
        <w:rPr>
          <w:b/>
          <w:bCs/>
          <w:lang w:val="en-US"/>
        </w:rPr>
      </w:pPr>
    </w:p>
    <w:p w14:paraId="0A2F20D9" w14:textId="504C0CC0" w:rsidR="00772DB0" w:rsidRPr="00341366" w:rsidRDefault="00772DB0" w:rsidP="008B056A">
      <w:pPr>
        <w:spacing w:after="0" w:line="360" w:lineRule="auto"/>
        <w:rPr>
          <w:b/>
          <w:bCs/>
          <w:lang w:val="en-US"/>
        </w:rPr>
      </w:pPr>
      <w:r w:rsidRPr="00341366">
        <w:rPr>
          <w:b/>
          <w:bCs/>
          <w:lang w:val="en-US"/>
        </w:rPr>
        <w:t>Methods</w:t>
      </w:r>
    </w:p>
    <w:p w14:paraId="393FF6F7" w14:textId="77777777" w:rsidR="00886073" w:rsidRPr="00341366" w:rsidRDefault="0FBE3EE2" w:rsidP="3A8043C7">
      <w:pPr>
        <w:spacing w:after="0" w:line="360" w:lineRule="auto"/>
        <w:rPr>
          <w:rFonts w:ascii="Calibri" w:eastAsia="Calibri" w:hAnsi="Calibri" w:cs="Times New Roman"/>
          <w:b/>
          <w:bCs/>
          <w:i/>
          <w:iCs/>
          <w:lang w:val="en-US"/>
        </w:rPr>
      </w:pPr>
      <w:r w:rsidRPr="00341366">
        <w:rPr>
          <w:rFonts w:ascii="Calibri" w:eastAsia="Calibri" w:hAnsi="Calibri" w:cs="Times New Roman"/>
          <w:b/>
          <w:bCs/>
          <w:i/>
          <w:iCs/>
          <w:lang w:val="en-US"/>
        </w:rPr>
        <w:t>Study participants</w:t>
      </w:r>
    </w:p>
    <w:p w14:paraId="2A3B1049" w14:textId="734B16DA" w:rsidR="00886073" w:rsidRPr="00341366" w:rsidRDefault="0FBE3EE2" w:rsidP="008B056A">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Th</w:t>
      </w:r>
      <w:r w:rsidR="002E484A" w:rsidRPr="00341366">
        <w:rPr>
          <w:rFonts w:ascii="Calibri" w:eastAsia="Calibri" w:hAnsi="Calibri" w:cs="Times New Roman"/>
          <w:lang w:val="en-US"/>
        </w:rPr>
        <w:t>is</w:t>
      </w:r>
      <w:r w:rsidRPr="00341366">
        <w:rPr>
          <w:rFonts w:ascii="Calibri" w:eastAsia="Calibri" w:hAnsi="Calibri" w:cs="Times New Roman"/>
          <w:lang w:val="en-US"/>
        </w:rPr>
        <w:t xml:space="preserve"> study is a cross-sectional secondary analysis of data from the MCR</w:t>
      </w:r>
      <w:r w:rsidR="7467070E" w:rsidRPr="00341366">
        <w:rPr>
          <w:rFonts w:ascii="Calibri" w:eastAsia="Calibri" w:hAnsi="Calibri" w:cs="Times New Roman"/>
          <w:lang w:val="en-US"/>
        </w:rPr>
        <w:t xml:space="preserve"> Study</w:t>
      </w:r>
      <w:r w:rsidRPr="00341366">
        <w:rPr>
          <w:rFonts w:ascii="Calibri" w:eastAsia="Calibri" w:hAnsi="Calibri" w:cs="Times New Roman"/>
          <w:lang w:val="en-US"/>
        </w:rPr>
        <w:t xml:space="preserve"> (November 2015</w:t>
      </w:r>
      <w:r w:rsidR="0024688F" w:rsidRPr="00341366">
        <w:rPr>
          <w:rFonts w:ascii="Calibri" w:eastAsia="Calibri" w:hAnsi="Calibri" w:cs="Times New Roman"/>
          <w:lang w:val="en-US"/>
        </w:rPr>
        <w:t xml:space="preserve"> - </w:t>
      </w:r>
      <w:r w:rsidRPr="00341366">
        <w:rPr>
          <w:rFonts w:ascii="Calibri" w:eastAsia="Calibri" w:hAnsi="Calibri" w:cs="Times New Roman"/>
          <w:lang w:val="en-US"/>
        </w:rPr>
        <w:t>May 2017), which was a follow-up to the 2010 Cork and Kerry Diabetes and Heart Disease Study</w:t>
      </w:r>
      <w:r w:rsidR="5395174A" w:rsidRPr="00341366">
        <w:rPr>
          <w:rFonts w:ascii="Calibri" w:eastAsia="Calibri" w:hAnsi="Calibri" w:cs="Times New Roman"/>
          <w:lang w:val="en-US"/>
        </w:rPr>
        <w:t xml:space="preserve"> </w:t>
      </w:r>
      <w:r w:rsidR="00E86242" w:rsidRPr="00341366">
        <w:rPr>
          <w:rFonts w:ascii="Calibri" w:eastAsia="Calibri" w:hAnsi="Calibri" w:cs="Times New Roman"/>
          <w:lang w:val="en-US"/>
        </w:rPr>
        <w:fldChar w:fldCharType="begin"/>
      </w:r>
      <w:r w:rsidR="00E4613B" w:rsidRPr="00341366">
        <w:rPr>
          <w:rFonts w:ascii="Calibri" w:eastAsia="Calibri" w:hAnsi="Calibri" w:cs="Times New Roman"/>
          <w:lang w:val="en-US"/>
        </w:rPr>
        <w:instrText xml:space="preserve"> ADDIN EN.CITE &lt;EndNote&gt;&lt;Cite&gt;&lt;Author&gt;Kearney&lt;/Author&gt;&lt;Year&gt;2013&lt;/Year&gt;&lt;RecNum&gt;1048&lt;/RecNum&gt;&lt;DisplayText&gt;(24)&lt;/DisplayText&gt;&lt;record&gt;&lt;rec-number&gt;1048&lt;/rec-number&gt;&lt;foreign-keys&gt;&lt;key app="EN" db-id="dvfe2xf2zd95fbezd5bxas2q00vr902aftex" timestamp="1542381378"&gt;1048&lt;/key&gt;&lt;/foreign-keys&gt;&lt;ref-type name="Journal Article"&gt;17&lt;/ref-type&gt;&lt;contributors&gt;&lt;authors&gt;&lt;author&gt;Kearney, P. M.&lt;/author&gt;&lt;author&gt;Harrington, J. M.&lt;/author&gt;&lt;author&gt;Mc Carthy, V. J.&lt;/author&gt;&lt;author&gt;Fitzgerald, A. P.&lt;/author&gt;&lt;author&gt;Perry, I. J.&lt;/author&gt;&lt;/authors&gt;&lt;/contributors&gt;&lt;auth-address&gt;Department of Epidemiology and Public Health, University College Cork, Cork, Ireland.&lt;/auth-address&gt;&lt;titles&gt;&lt;title&gt;Cohort profile: The Cork and Kerry Diabetes and Heart Disease Study&lt;/title&gt;&lt;secondary-title&gt;Int J Epidemiol&lt;/secondary-title&gt;&lt;alt-title&gt;International journal of epidemiology&lt;/alt-title&gt;&lt;/titles&gt;&lt;periodical&gt;&lt;full-title&gt;Int J Epidemiol&lt;/full-title&gt;&lt;abbr-1&gt;International journal of epidemiology&lt;/abbr-1&gt;&lt;/periodical&gt;&lt;alt-periodical&gt;&lt;full-title&gt;International Journal of Epidemiology&lt;/full-title&gt;&lt;/alt-periodical&gt;&lt;pages&gt;1253-62&lt;/pages&gt;&lt;volume&gt;42&lt;/volume&gt;&lt;number&gt;5&lt;/number&gt;&lt;edition&gt;2012/09/18&lt;/edition&gt;&lt;dates&gt;&lt;year&gt;2013&lt;/year&gt;&lt;pub-dates&gt;&lt;date&gt;Oct&lt;/date&gt;&lt;/pub-dates&gt;&lt;/dates&gt;&lt;isbn&gt;0300-5771&lt;/isbn&gt;&lt;accession-num&gt;22984148&lt;/accession-num&gt;&lt;urls&gt;&lt;/urls&gt;&lt;electronic-resource-num&gt;10.1093/ije/dys131&lt;/electronic-resource-num&gt;&lt;remote-database-provider&gt;Nlm&lt;/remote-database-provider&gt;&lt;language&gt;eng&lt;/language&gt;&lt;/record&gt;&lt;/Cite&gt;&lt;/EndNote&gt;</w:instrText>
      </w:r>
      <w:r w:rsidR="00E86242" w:rsidRPr="00341366">
        <w:rPr>
          <w:rFonts w:ascii="Calibri" w:eastAsia="Calibri" w:hAnsi="Calibri" w:cs="Times New Roman"/>
          <w:lang w:val="en-US"/>
        </w:rPr>
        <w:fldChar w:fldCharType="separate"/>
      </w:r>
      <w:r w:rsidR="00E4613B" w:rsidRPr="00341366">
        <w:rPr>
          <w:rFonts w:ascii="Calibri" w:eastAsia="Calibri" w:hAnsi="Calibri" w:cs="Times New Roman"/>
          <w:noProof/>
          <w:lang w:val="en-US"/>
        </w:rPr>
        <w:t>(24)</w:t>
      </w:r>
      <w:r w:rsidR="00E86242" w:rsidRPr="00341366">
        <w:rPr>
          <w:rFonts w:ascii="Calibri" w:eastAsia="Calibri" w:hAnsi="Calibri" w:cs="Times New Roman"/>
          <w:lang w:val="en-US"/>
        </w:rPr>
        <w:fldChar w:fldCharType="end"/>
      </w:r>
      <w:r w:rsidRPr="00341366">
        <w:rPr>
          <w:rFonts w:ascii="Calibri" w:eastAsia="Calibri" w:hAnsi="Calibri" w:cs="Times New Roman"/>
          <w:lang w:val="en-US"/>
        </w:rPr>
        <w:t>. Ethic</w:t>
      </w:r>
      <w:r w:rsidR="3EB55FA4" w:rsidRPr="00341366">
        <w:rPr>
          <w:rFonts w:ascii="Calibri" w:eastAsia="Calibri" w:hAnsi="Calibri" w:cs="Times New Roman"/>
          <w:lang w:val="en-US"/>
        </w:rPr>
        <w:t>al</w:t>
      </w:r>
      <w:r w:rsidRPr="00341366">
        <w:rPr>
          <w:rFonts w:ascii="Calibri" w:eastAsia="Calibri" w:hAnsi="Calibri" w:cs="Times New Roman"/>
          <w:lang w:val="en-US"/>
        </w:rPr>
        <w:t xml:space="preserve"> approval was obtained from the Clinical Research Ethics Committee of University College Cork (ECM 4</w:t>
      </w:r>
      <w:r w:rsidR="0024688F" w:rsidRPr="00341366">
        <w:rPr>
          <w:rFonts w:ascii="Calibri" w:eastAsia="Calibri" w:hAnsi="Calibri" w:cs="Times New Roman"/>
          <w:lang w:val="en-US"/>
        </w:rPr>
        <w:t xml:space="preserve">; </w:t>
      </w:r>
      <w:r w:rsidRPr="00341366">
        <w:rPr>
          <w:rFonts w:ascii="Calibri" w:eastAsia="Calibri" w:hAnsi="Calibri" w:cs="Times New Roman"/>
          <w:lang w:val="en-US"/>
        </w:rPr>
        <w:t>07/07/2015)</w:t>
      </w:r>
      <w:r w:rsidR="00EA6A67" w:rsidRPr="00341366">
        <w:rPr>
          <w:rFonts w:ascii="Calibri" w:eastAsia="Calibri" w:hAnsi="Calibri" w:cs="Times New Roman"/>
          <w:lang w:val="en-US"/>
        </w:rPr>
        <w:t xml:space="preserve"> and </w:t>
      </w:r>
      <w:r w:rsidR="00FB6606" w:rsidRPr="00341366">
        <w:rPr>
          <w:lang w:val="en-US"/>
        </w:rPr>
        <w:t xml:space="preserve">the Deakin University Human Research Ethics Committee (HEAG_H 170_2019). </w:t>
      </w:r>
      <w:r w:rsidRPr="00341366">
        <w:rPr>
          <w:rFonts w:ascii="Calibri" w:eastAsia="Calibri" w:hAnsi="Calibri" w:cs="Times New Roman"/>
          <w:lang w:val="en-US"/>
        </w:rPr>
        <w:t xml:space="preserve">All participants </w:t>
      </w:r>
      <w:r w:rsidR="009B08AC" w:rsidRPr="00341366">
        <w:rPr>
          <w:rFonts w:ascii="Calibri" w:eastAsia="Calibri" w:hAnsi="Calibri" w:cs="Times New Roman"/>
          <w:lang w:val="en-US"/>
        </w:rPr>
        <w:t>provided written</w:t>
      </w:r>
      <w:r w:rsidRPr="00341366">
        <w:rPr>
          <w:rFonts w:ascii="Calibri" w:eastAsia="Calibri" w:hAnsi="Calibri" w:cs="Times New Roman"/>
          <w:lang w:val="en-US"/>
        </w:rPr>
        <w:t xml:space="preserve"> informed consent, including permission to use their data for research purposes. In total, 1,378 older </w:t>
      </w:r>
      <w:r w:rsidRPr="00341366">
        <w:rPr>
          <w:rFonts w:ascii="Calibri" w:eastAsia="Calibri" w:hAnsi="Calibri" w:cs="Times New Roman"/>
          <w:lang w:val="en-US"/>
        </w:rPr>
        <w:lastRenderedPageBreak/>
        <w:t xml:space="preserve">adults (aged 55-74 years) participated in the rescreen study. Participants attended the clinic </w:t>
      </w:r>
      <w:r w:rsidR="00EA6A67" w:rsidRPr="00341366">
        <w:rPr>
          <w:rFonts w:ascii="Calibri" w:eastAsia="Calibri" w:hAnsi="Calibri" w:cs="Times New Roman"/>
          <w:lang w:val="en-US"/>
        </w:rPr>
        <w:t>and</w:t>
      </w:r>
      <w:r w:rsidRPr="00341366">
        <w:rPr>
          <w:rFonts w:ascii="Calibri" w:eastAsia="Calibri" w:hAnsi="Calibri" w:cs="Times New Roman"/>
          <w:lang w:val="en-US"/>
        </w:rPr>
        <w:t xml:space="preserve"> were asked to wear an activPAL3 Micro (PAL Technologies, Glasgow, Scotland)</w:t>
      </w:r>
      <w:r w:rsidR="6E5941CE" w:rsidRPr="00341366">
        <w:rPr>
          <w:rFonts w:ascii="Calibri" w:eastAsia="Calibri" w:hAnsi="Calibri" w:cs="Times New Roman"/>
          <w:lang w:val="en-US"/>
        </w:rPr>
        <w:t xml:space="preserve"> </w:t>
      </w:r>
      <w:r w:rsidR="0005306A" w:rsidRPr="00341366">
        <w:rPr>
          <w:rFonts w:ascii="Calibri" w:eastAsia="Calibri" w:hAnsi="Calibri" w:cs="Times New Roman"/>
          <w:lang w:val="en-US"/>
        </w:rPr>
        <w:t xml:space="preserve">posture-based monitor </w:t>
      </w:r>
      <w:r w:rsidRPr="00341366">
        <w:rPr>
          <w:rFonts w:ascii="Calibri" w:eastAsia="Calibri" w:hAnsi="Calibri" w:cs="Times New Roman"/>
          <w:lang w:val="en-US"/>
        </w:rPr>
        <w:t>on the</w:t>
      </w:r>
      <w:r w:rsidR="002E484A" w:rsidRPr="00341366">
        <w:rPr>
          <w:rFonts w:ascii="Calibri" w:eastAsia="Calibri" w:hAnsi="Calibri" w:cs="Times New Roman"/>
          <w:lang w:val="en-US"/>
        </w:rPr>
        <w:t>ir</w:t>
      </w:r>
      <w:r w:rsidRPr="00341366">
        <w:rPr>
          <w:rFonts w:ascii="Calibri" w:eastAsia="Calibri" w:hAnsi="Calibri" w:cs="Times New Roman"/>
          <w:lang w:val="en-US"/>
        </w:rPr>
        <w:t xml:space="preserve"> right thigh for seven consecutive days. </w:t>
      </w:r>
      <w:bookmarkStart w:id="2" w:name="_Hlk135162858"/>
      <w:r w:rsidR="007C5540" w:rsidRPr="00341366">
        <w:rPr>
          <w:rFonts w:ascii="Calibri" w:eastAsia="Calibri" w:hAnsi="Calibri" w:cs="Times New Roman"/>
          <w:lang w:val="en-US"/>
        </w:rPr>
        <w:t>Four-hundred and forty-eight participants were offered the activPAL3 Micro.</w:t>
      </w:r>
      <w:bookmarkEnd w:id="2"/>
      <w:r w:rsidR="007C5540" w:rsidRPr="00341366">
        <w:rPr>
          <w:rFonts w:ascii="Calibri" w:eastAsia="Calibri" w:hAnsi="Calibri" w:cs="Times New Roman"/>
          <w:lang w:val="en-US"/>
        </w:rPr>
        <w:t xml:space="preserve"> </w:t>
      </w:r>
      <w:r w:rsidRPr="00341366">
        <w:rPr>
          <w:rFonts w:ascii="Calibri" w:eastAsia="Calibri" w:hAnsi="Calibri" w:cs="Times New Roman"/>
          <w:lang w:val="en-US"/>
        </w:rPr>
        <w:t xml:space="preserve">All procedures were conducted by trained research staff using </w:t>
      </w:r>
      <w:r w:rsidR="001E27B0" w:rsidRPr="00341366">
        <w:rPr>
          <w:rFonts w:ascii="Calibri" w:eastAsia="Calibri" w:hAnsi="Calibri" w:cs="Times New Roman"/>
          <w:lang w:val="en-US"/>
        </w:rPr>
        <w:t>standardized</w:t>
      </w:r>
      <w:r w:rsidRPr="00341366">
        <w:rPr>
          <w:rFonts w:ascii="Calibri" w:eastAsia="Calibri" w:hAnsi="Calibri" w:cs="Times New Roman"/>
          <w:lang w:val="en-US"/>
        </w:rPr>
        <w:t xml:space="preserve"> operating procedures</w:t>
      </w:r>
      <w:r w:rsidR="00112F80" w:rsidRPr="00341366">
        <w:rPr>
          <w:rFonts w:ascii="Calibri" w:eastAsia="Calibri" w:hAnsi="Calibri" w:cs="Times New Roman"/>
          <w:lang w:val="en-US"/>
        </w:rPr>
        <w:t>, which</w:t>
      </w:r>
      <w:r w:rsidRPr="00341366">
        <w:rPr>
          <w:rFonts w:ascii="Calibri" w:eastAsia="Calibri" w:hAnsi="Calibri" w:cs="Times New Roman"/>
          <w:lang w:val="en-US"/>
        </w:rPr>
        <w:t xml:space="preserve"> have been described in detail previously </w:t>
      </w:r>
      <w:r w:rsidR="00E86242" w:rsidRPr="00341366">
        <w:rPr>
          <w:rFonts w:ascii="Calibri" w:eastAsia="Calibri" w:hAnsi="Calibri" w:cs="Times New Roman"/>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rFonts w:ascii="Calibri" w:eastAsia="Calibri" w:hAnsi="Calibri" w:cs="Times New Roman"/>
          <w:lang w:val="en-US"/>
        </w:rPr>
        <w:instrText xml:space="preserve"> ADDIN EN.CITE </w:instrText>
      </w:r>
      <w:r w:rsidR="00E4613B" w:rsidRPr="00341366">
        <w:rPr>
          <w:rFonts w:ascii="Calibri" w:eastAsia="Calibri" w:hAnsi="Calibri" w:cs="Times New Roman"/>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rFonts w:ascii="Calibri" w:eastAsia="Calibri" w:hAnsi="Calibri" w:cs="Times New Roman"/>
          <w:lang w:val="en-US"/>
        </w:rPr>
        <w:instrText xml:space="preserve"> ADDIN EN.CITE.DATA </w:instrText>
      </w:r>
      <w:r w:rsidR="00E4613B" w:rsidRPr="00341366">
        <w:rPr>
          <w:rFonts w:ascii="Calibri" w:eastAsia="Calibri" w:hAnsi="Calibri" w:cs="Times New Roman"/>
          <w:lang w:val="en-US"/>
        </w:rPr>
      </w:r>
      <w:r w:rsidR="00E4613B" w:rsidRPr="00341366">
        <w:rPr>
          <w:rFonts w:ascii="Calibri" w:eastAsia="Calibri" w:hAnsi="Calibri" w:cs="Times New Roman"/>
          <w:lang w:val="en-US"/>
        </w:rPr>
        <w:fldChar w:fldCharType="end"/>
      </w:r>
      <w:r w:rsidR="00E86242" w:rsidRPr="00341366">
        <w:rPr>
          <w:rFonts w:ascii="Calibri" w:eastAsia="Calibri" w:hAnsi="Calibri" w:cs="Times New Roman"/>
          <w:lang w:val="en-US"/>
        </w:rPr>
      </w:r>
      <w:r w:rsidR="00E86242" w:rsidRPr="00341366">
        <w:rPr>
          <w:rFonts w:ascii="Calibri" w:eastAsia="Calibri" w:hAnsi="Calibri" w:cs="Times New Roman"/>
          <w:lang w:val="en-US"/>
        </w:rPr>
        <w:fldChar w:fldCharType="separate"/>
      </w:r>
      <w:r w:rsidR="00E4613B" w:rsidRPr="00341366">
        <w:rPr>
          <w:rFonts w:ascii="Calibri" w:eastAsia="Calibri" w:hAnsi="Calibri" w:cs="Times New Roman"/>
          <w:noProof/>
          <w:lang w:val="en-US"/>
        </w:rPr>
        <w:t>(25)</w:t>
      </w:r>
      <w:r w:rsidR="00E86242" w:rsidRPr="00341366">
        <w:rPr>
          <w:rFonts w:ascii="Calibri" w:eastAsia="Calibri" w:hAnsi="Calibri" w:cs="Times New Roman"/>
          <w:lang w:val="en-US"/>
        </w:rPr>
        <w:fldChar w:fldCharType="end"/>
      </w:r>
      <w:r w:rsidR="5395174A" w:rsidRPr="00341366">
        <w:rPr>
          <w:rFonts w:ascii="Calibri" w:eastAsia="Calibri" w:hAnsi="Calibri" w:cs="Times New Roman"/>
          <w:lang w:val="en-US"/>
        </w:rPr>
        <w:t>.</w:t>
      </w:r>
      <w:r w:rsidR="009F62F0" w:rsidRPr="00341366">
        <w:rPr>
          <w:lang w:val="en-US"/>
        </w:rPr>
        <w:t xml:space="preserve"> The present manuscript is reported following the STROBE statement (</w:t>
      </w:r>
      <w:r w:rsidR="00EF113A" w:rsidRPr="00341366">
        <w:rPr>
          <w:rFonts w:eastAsia="Calibri"/>
          <w:b/>
          <w:bCs/>
          <w:lang w:val="en-US"/>
        </w:rPr>
        <w:t>Supplementary File 1</w:t>
      </w:r>
      <w:r w:rsidR="0007167E" w:rsidRPr="00341366">
        <w:rPr>
          <w:rFonts w:eastAsia="Calibri"/>
          <w:b/>
          <w:bCs/>
          <w:lang w:val="en-US"/>
        </w:rPr>
        <w:t xml:space="preserve"> </w:t>
      </w:r>
      <w:r w:rsidR="0007167E" w:rsidRPr="00341366">
        <w:rPr>
          <w:rFonts w:eastAsia="Calibri"/>
          <w:lang w:val="en-US"/>
        </w:rPr>
        <w:fldChar w:fldCharType="begin"/>
      </w:r>
      <w:r w:rsidR="00E4613B" w:rsidRPr="00341366">
        <w:rPr>
          <w:rFonts w:eastAsia="Calibri"/>
          <w:lang w:val="en-US"/>
        </w:rPr>
        <w:instrText xml:space="preserve"> ADDIN EN.CITE &lt;EndNote&gt;&lt;Cite&gt;&lt;Author&gt;von Elm&lt;/Author&gt;&lt;Year&gt;2008&lt;/Year&gt;&lt;RecNum&gt;13194&lt;/RecNum&gt;&lt;DisplayText&gt;(26)&lt;/DisplayText&gt;&lt;record&gt;&lt;rec-number&gt;13194&lt;/rec-number&gt;&lt;foreign-keys&gt;&lt;key app="EN" db-id="dvfe2xf2zd95fbezd5bxas2q00vr902aftex" timestamp="1676562470"&gt;13194&lt;/key&gt;&lt;/foreign-keys&gt;&lt;ref-type name="Journal Article"&gt;17&lt;/ref-type&gt;&lt;contributors&gt;&lt;authors&gt;&lt;author&gt;von Elm, E.&lt;/author&gt;&lt;author&gt;Altman, D. G.&lt;/author&gt;&lt;author&gt;Egger, M.&lt;/author&gt;&lt;author&gt;Pocock, S. J.&lt;/author&gt;&lt;author&gt;Gøtzsche, P. C.&lt;/author&gt;&lt;author&gt;Vandenbroucke, J. P.&lt;/author&gt;&lt;/authors&gt;&lt;/contributors&gt;&lt;auth-address&gt;Institute of Social and Preventive Medicine, University of Bern, 3012 Bern, Switzerland.&lt;/auth-address&gt;&lt;titles&gt;&lt;title&gt;The Strengthening the Reporting of Observational Studies in Epidemiology (STROBE) statement: guidelines for reporting observational studies&lt;/title&gt;&lt;secondary-title&gt;J Clin Epidemiol&lt;/secondary-title&gt;&lt;/titles&gt;&lt;periodical&gt;&lt;full-title&gt;J Clin Epidemiol&lt;/full-title&gt;&lt;abbr-1&gt;Journal of clinical epidemiology&lt;/abbr-1&gt;&lt;/periodical&gt;&lt;pages&gt;344-9&lt;/pages&gt;&lt;volume&gt;61&lt;/volume&gt;&lt;number&gt;4&lt;/number&gt;&lt;edition&gt;2008/03/04&lt;/edition&gt;&lt;keywords&gt;&lt;keyword&gt;Case-Control Studies&lt;/keyword&gt;&lt;keyword&gt;Cohort Studies&lt;/keyword&gt;&lt;keyword&gt;Consensus&lt;/keyword&gt;&lt;keyword&gt;Cross-Sectional Studies&lt;/keyword&gt;&lt;keyword&gt;Documentation&lt;/keyword&gt;&lt;keyword&gt;Epidemiologic Research Design&lt;/keyword&gt;&lt;keyword&gt;Guidelines as Topic&lt;/keyword&gt;&lt;keyword&gt;Humans&lt;/keyword&gt;&lt;keyword&gt;Information Dissemination/ methods&lt;/keyword&gt;&lt;keyword&gt;Observation/ methods&lt;/keyword&gt;&lt;/keywords&gt;&lt;dates&gt;&lt;year&gt;2008&lt;/year&gt;&lt;pub-dates&gt;&lt;date&gt;Apr&lt;/date&gt;&lt;/pub-dates&gt;&lt;/dates&gt;&lt;isbn&gt;0895-4356 (Print)&amp;#xD;0895-4356 (Linking)&lt;/isbn&gt;&lt;accession-num&gt;18313558&lt;/accession-num&gt;&lt;urls&gt;&lt;/urls&gt;&lt;electronic-resource-num&gt;10.1016/j.jclinepi.2007.11.008&lt;/electronic-resource-num&gt;&lt;remote-database-provider&gt;NLM&lt;/remote-database-provider&gt;&lt;language&gt;eng&lt;/language&gt;&lt;/record&gt;&lt;/Cite&gt;&lt;/EndNote&gt;</w:instrText>
      </w:r>
      <w:r w:rsidR="0007167E" w:rsidRPr="00341366">
        <w:rPr>
          <w:rFonts w:eastAsia="Calibri"/>
          <w:lang w:val="en-US"/>
        </w:rPr>
        <w:fldChar w:fldCharType="separate"/>
      </w:r>
      <w:r w:rsidR="00E4613B" w:rsidRPr="00341366">
        <w:rPr>
          <w:rFonts w:eastAsia="Calibri"/>
          <w:noProof/>
          <w:lang w:val="en-US"/>
        </w:rPr>
        <w:t>(26)</w:t>
      </w:r>
      <w:r w:rsidR="0007167E" w:rsidRPr="00341366">
        <w:rPr>
          <w:rFonts w:eastAsia="Calibri"/>
          <w:lang w:val="en-US"/>
        </w:rPr>
        <w:fldChar w:fldCharType="end"/>
      </w:r>
      <w:r w:rsidR="00EF113A" w:rsidRPr="00341366">
        <w:rPr>
          <w:rFonts w:eastAsia="Calibri"/>
          <w:lang w:val="en-US"/>
        </w:rPr>
        <w:t>).</w:t>
      </w:r>
    </w:p>
    <w:p w14:paraId="1CF4DBF6" w14:textId="18B53D50" w:rsidR="76008726" w:rsidRPr="00341366" w:rsidRDefault="76008726" w:rsidP="76008726">
      <w:pPr>
        <w:spacing w:after="0" w:line="360" w:lineRule="auto"/>
        <w:jc w:val="both"/>
        <w:rPr>
          <w:rFonts w:ascii="Calibri" w:eastAsia="Calibri" w:hAnsi="Calibri" w:cs="Times New Roman"/>
          <w:b/>
          <w:bCs/>
          <w:i/>
          <w:iCs/>
          <w:lang w:val="en-US"/>
        </w:rPr>
      </w:pPr>
    </w:p>
    <w:p w14:paraId="250E96AA" w14:textId="0BB4EC03" w:rsidR="00886073" w:rsidRPr="00341366" w:rsidRDefault="00886073" w:rsidP="008B056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Measurements</w:t>
      </w:r>
    </w:p>
    <w:p w14:paraId="3CB9651D" w14:textId="2A6A0F99" w:rsidR="00886073" w:rsidRPr="00341366" w:rsidRDefault="00886073" w:rsidP="008B056A">
      <w:pPr>
        <w:spacing w:after="0" w:line="360" w:lineRule="auto"/>
        <w:rPr>
          <w:u w:val="single"/>
          <w:lang w:val="en-US"/>
        </w:rPr>
      </w:pPr>
      <w:r w:rsidRPr="00341366">
        <w:rPr>
          <w:u w:val="single"/>
          <w:lang w:val="en-US"/>
        </w:rPr>
        <w:t>Cardiometabolic health markers</w:t>
      </w:r>
    </w:p>
    <w:p w14:paraId="6AB2F4C2" w14:textId="6B77A577" w:rsidR="00815121" w:rsidRPr="00341366" w:rsidRDefault="00EF0B3E" w:rsidP="00861BC4">
      <w:pPr>
        <w:spacing w:after="0" w:line="360" w:lineRule="auto"/>
        <w:ind w:firstLine="720"/>
        <w:jc w:val="both"/>
        <w:rPr>
          <w:lang w:val="en-US"/>
        </w:rPr>
      </w:pPr>
      <w:r w:rsidRPr="00341366">
        <w:rPr>
          <w:lang w:val="en-US"/>
        </w:rPr>
        <w:t xml:space="preserve">The </w:t>
      </w:r>
      <w:r w:rsidR="0066235C" w:rsidRPr="00341366">
        <w:rPr>
          <w:lang w:val="en-US"/>
        </w:rPr>
        <w:t>me</w:t>
      </w:r>
      <w:r w:rsidR="00DA4AC5" w:rsidRPr="00341366">
        <w:rPr>
          <w:lang w:val="en-US"/>
        </w:rPr>
        <w:t xml:space="preserve">asurement techniques for the </w:t>
      </w:r>
      <w:r w:rsidRPr="00341366">
        <w:rPr>
          <w:lang w:val="en-US"/>
        </w:rPr>
        <w:t xml:space="preserve">cardiometabolic health markers have previously been described </w:t>
      </w:r>
      <w:r w:rsidRPr="00341366">
        <w:rPr>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lang w:val="en-US"/>
        </w:rPr>
        <w:instrText xml:space="preserve"> ADDIN EN.CITE </w:instrText>
      </w:r>
      <w:r w:rsidR="00E4613B" w:rsidRPr="00341366">
        <w:rPr>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lang w:val="en-US"/>
        </w:rPr>
        <w:instrText xml:space="preserve"> ADDIN EN.CITE.DATA </w:instrText>
      </w:r>
      <w:r w:rsidR="00E4613B" w:rsidRPr="00341366">
        <w:rPr>
          <w:lang w:val="en-US"/>
        </w:rPr>
      </w:r>
      <w:r w:rsidR="00E4613B" w:rsidRPr="00341366">
        <w:rPr>
          <w:lang w:val="en-US"/>
        </w:rPr>
        <w:fldChar w:fldCharType="end"/>
      </w:r>
      <w:r w:rsidRPr="00341366">
        <w:rPr>
          <w:lang w:val="en-US"/>
        </w:rPr>
      </w:r>
      <w:r w:rsidRPr="00341366">
        <w:rPr>
          <w:lang w:val="en-US"/>
        </w:rPr>
        <w:fldChar w:fldCharType="separate"/>
      </w:r>
      <w:r w:rsidR="00E4613B" w:rsidRPr="00341366">
        <w:rPr>
          <w:noProof/>
          <w:lang w:val="en-US"/>
        </w:rPr>
        <w:t>(25)</w:t>
      </w:r>
      <w:r w:rsidRPr="00341366">
        <w:rPr>
          <w:lang w:val="en-US"/>
        </w:rPr>
        <w:fldChar w:fldCharType="end"/>
      </w:r>
      <w:r w:rsidRPr="00341366">
        <w:rPr>
          <w:lang w:val="en-US"/>
        </w:rPr>
        <w:t>.</w:t>
      </w:r>
      <w:r w:rsidR="002E484A" w:rsidRPr="00341366">
        <w:rPr>
          <w:lang w:val="en-US"/>
        </w:rPr>
        <w:t xml:space="preserve"> In brief,</w:t>
      </w:r>
      <w:r w:rsidRPr="00341366">
        <w:rPr>
          <w:lang w:val="en-US"/>
        </w:rPr>
        <w:t xml:space="preserve"> </w:t>
      </w:r>
      <w:r w:rsidR="003776FA" w:rsidRPr="00341366">
        <w:rPr>
          <w:lang w:val="en-US"/>
        </w:rPr>
        <w:t xml:space="preserve">participants provided fasted blood samples, via </w:t>
      </w:r>
      <w:r w:rsidR="001E27B0" w:rsidRPr="00341366">
        <w:rPr>
          <w:lang w:val="en-US"/>
        </w:rPr>
        <w:t>venipuncture</w:t>
      </w:r>
      <w:r w:rsidR="003776FA" w:rsidRPr="00341366">
        <w:rPr>
          <w:lang w:val="en-US"/>
        </w:rPr>
        <w:t xml:space="preserve">, which were subsequently </w:t>
      </w:r>
      <w:r w:rsidR="001E27B0" w:rsidRPr="00341366">
        <w:rPr>
          <w:lang w:val="en-US"/>
        </w:rPr>
        <w:t>analyzed</w:t>
      </w:r>
      <w:r w:rsidR="003776FA" w:rsidRPr="00341366">
        <w:rPr>
          <w:lang w:val="en-US"/>
        </w:rPr>
        <w:t xml:space="preserve"> for glycated </w:t>
      </w:r>
      <w:r w:rsidR="001E27B0" w:rsidRPr="00341366">
        <w:rPr>
          <w:lang w:val="en-US"/>
        </w:rPr>
        <w:t>hemoglobin</w:t>
      </w:r>
      <w:r w:rsidR="003776FA" w:rsidRPr="00341366">
        <w:rPr>
          <w:lang w:val="en-US"/>
        </w:rPr>
        <w:t xml:space="preserve"> (</w:t>
      </w:r>
      <w:bookmarkStart w:id="3" w:name="_Hlk127452113"/>
      <w:r w:rsidR="003776FA" w:rsidRPr="00341366">
        <w:rPr>
          <w:lang w:val="en-US"/>
        </w:rPr>
        <w:t>HbA1C</w:t>
      </w:r>
      <w:bookmarkEnd w:id="3"/>
      <w:r w:rsidR="003776FA" w:rsidRPr="00341366">
        <w:rPr>
          <w:lang w:val="en-US"/>
        </w:rPr>
        <w:t>; mmol/mol), glucose (mmol/L), total cholesterol (mmol/L), triglycerides, high-density lipoprotein cholesterol (HDL-C; mmol/L), low-density lipoprotein cholesterol (LDL-C; mmol/L), and very-low-density lipoprotein cholesterol (VLDL-C; mmol/L)</w:t>
      </w:r>
      <w:r w:rsidR="00E33797" w:rsidRPr="00341366">
        <w:rPr>
          <w:lang w:val="en-US"/>
        </w:rPr>
        <w:t xml:space="preserve"> by electrochemiluminescence</w:t>
      </w:r>
      <w:r w:rsidR="003776FA" w:rsidRPr="00341366">
        <w:rPr>
          <w:lang w:val="en-US"/>
        </w:rPr>
        <w:t>. Blood pressure (systolic blood pressure [SBP] and diastolic blood pressure [DBP]) was measured using an OMRON M7 Digital Blood Pressure Monitor (OMRON Healthcare, Hoofddorp, Netherlands) on the right arm, after a 5</w:t>
      </w:r>
      <w:r w:rsidR="0005306A" w:rsidRPr="00341366">
        <w:rPr>
          <w:lang w:val="en-US"/>
        </w:rPr>
        <w:t xml:space="preserve">-minute </w:t>
      </w:r>
      <w:r w:rsidR="003776FA" w:rsidRPr="00341366">
        <w:rPr>
          <w:lang w:val="en-US"/>
        </w:rPr>
        <w:t>rest period in a seated position. H</w:t>
      </w:r>
      <w:r w:rsidR="00E50342" w:rsidRPr="00341366">
        <w:rPr>
          <w:lang w:val="en-US"/>
        </w:rPr>
        <w:t>eight (cm) and body mass (kg) were measured using a portable stadiometer and an electronic scale, respectively</w:t>
      </w:r>
      <w:r w:rsidR="0005306A" w:rsidRPr="00341366">
        <w:rPr>
          <w:lang w:val="en-US"/>
        </w:rPr>
        <w:t xml:space="preserve">. </w:t>
      </w:r>
      <w:r w:rsidR="00DA60A1" w:rsidRPr="00341366">
        <w:rPr>
          <w:lang w:val="en-US"/>
        </w:rPr>
        <w:t xml:space="preserve">Participant </w:t>
      </w:r>
      <w:r w:rsidR="00E50342" w:rsidRPr="00341366">
        <w:rPr>
          <w:lang w:val="en-US"/>
        </w:rPr>
        <w:t>BMI</w:t>
      </w:r>
      <w:r w:rsidR="0005306A" w:rsidRPr="00341366">
        <w:rPr>
          <w:lang w:val="en-US"/>
        </w:rPr>
        <w:t xml:space="preserve"> was </w:t>
      </w:r>
      <w:r w:rsidR="00E50342" w:rsidRPr="00341366">
        <w:rPr>
          <w:lang w:val="en-US"/>
        </w:rPr>
        <w:t>then calculated using the standard formula (kg/m</w:t>
      </w:r>
      <w:r w:rsidR="00E50342" w:rsidRPr="00341366">
        <w:rPr>
          <w:vertAlign w:val="superscript"/>
          <w:lang w:val="en-US"/>
        </w:rPr>
        <w:t>2</w:t>
      </w:r>
      <w:r w:rsidR="00E50342" w:rsidRPr="00341366">
        <w:rPr>
          <w:lang w:val="en-US"/>
        </w:rPr>
        <w:t>). Percentage body fat (%), fat mass (kg)</w:t>
      </w:r>
      <w:r w:rsidR="00932720" w:rsidRPr="00341366">
        <w:rPr>
          <w:lang w:val="en-US"/>
        </w:rPr>
        <w:t>,</w:t>
      </w:r>
      <w:r w:rsidR="00E50342" w:rsidRPr="00341366">
        <w:rPr>
          <w:lang w:val="en-US"/>
        </w:rPr>
        <w:t xml:space="preserve"> and fat-free mass (kg) were obtained using </w:t>
      </w:r>
      <w:bookmarkStart w:id="4" w:name="_Hlk127452335"/>
      <w:r w:rsidR="00E50342" w:rsidRPr="00341366">
        <w:rPr>
          <w:lang w:val="en-US"/>
        </w:rPr>
        <w:t xml:space="preserve">bioelectrical impedance </w:t>
      </w:r>
      <w:bookmarkEnd w:id="4"/>
      <w:r w:rsidR="00E50342" w:rsidRPr="00341366">
        <w:rPr>
          <w:lang w:val="en-US"/>
        </w:rPr>
        <w:t xml:space="preserve">(BIA). </w:t>
      </w:r>
    </w:p>
    <w:p w14:paraId="27DEE4CE" w14:textId="2CE2776C" w:rsidR="00B53D6C" w:rsidRPr="00341366" w:rsidRDefault="00B53D6C" w:rsidP="008B056A">
      <w:pPr>
        <w:spacing w:after="0" w:line="360" w:lineRule="auto"/>
        <w:jc w:val="both"/>
        <w:rPr>
          <w:u w:val="single"/>
          <w:lang w:val="en-US"/>
        </w:rPr>
      </w:pPr>
    </w:p>
    <w:p w14:paraId="14E505AB" w14:textId="2AC47A6E" w:rsidR="00B744A3" w:rsidRPr="00341366" w:rsidRDefault="00DA5206" w:rsidP="008B056A">
      <w:pPr>
        <w:spacing w:after="0" w:line="360" w:lineRule="auto"/>
        <w:jc w:val="both"/>
        <w:rPr>
          <w:rFonts w:cstheme="minorHAnsi"/>
          <w:u w:val="single"/>
          <w:lang w:val="en-US"/>
        </w:rPr>
      </w:pPr>
      <w:r w:rsidRPr="00341366">
        <w:rPr>
          <w:rFonts w:cstheme="minorHAnsi"/>
          <w:u w:val="single"/>
          <w:lang w:val="en-US"/>
        </w:rPr>
        <w:t>Health</w:t>
      </w:r>
      <w:r w:rsidR="00886073" w:rsidRPr="00341366">
        <w:rPr>
          <w:rFonts w:cstheme="minorHAnsi"/>
          <w:u w:val="single"/>
          <w:lang w:val="en-US"/>
        </w:rPr>
        <w:t xml:space="preserve"> </w:t>
      </w:r>
      <w:r w:rsidR="001E27B0" w:rsidRPr="00341366">
        <w:rPr>
          <w:rFonts w:cstheme="minorHAnsi"/>
          <w:u w:val="single"/>
          <w:lang w:val="en-US"/>
        </w:rPr>
        <w:t>behaviors</w:t>
      </w:r>
    </w:p>
    <w:p w14:paraId="0713E06A" w14:textId="3FD9F225" w:rsidR="00886073" w:rsidRPr="00341366" w:rsidRDefault="00894B7A" w:rsidP="008B056A">
      <w:pPr>
        <w:spacing w:after="0" w:line="360" w:lineRule="auto"/>
        <w:jc w:val="both"/>
        <w:rPr>
          <w:rFonts w:cstheme="minorHAnsi"/>
          <w:i/>
          <w:iCs/>
          <w:lang w:val="en-US"/>
        </w:rPr>
      </w:pPr>
      <w:r w:rsidRPr="00341366">
        <w:rPr>
          <w:rFonts w:cstheme="minorHAnsi"/>
          <w:i/>
          <w:iCs/>
          <w:lang w:val="en-US"/>
        </w:rPr>
        <w:t>Device-</w:t>
      </w:r>
      <w:r w:rsidR="008044DD" w:rsidRPr="00341366">
        <w:rPr>
          <w:rFonts w:cstheme="minorHAnsi"/>
          <w:i/>
          <w:iCs/>
          <w:lang w:val="en-US"/>
        </w:rPr>
        <w:t>assessed</w:t>
      </w:r>
      <w:r w:rsidRPr="00341366">
        <w:rPr>
          <w:rFonts w:cstheme="minorHAnsi"/>
          <w:i/>
          <w:iCs/>
          <w:lang w:val="en-US"/>
        </w:rPr>
        <w:t xml:space="preserve"> m</w:t>
      </w:r>
      <w:r w:rsidR="00886073" w:rsidRPr="00341366">
        <w:rPr>
          <w:rFonts w:cstheme="minorHAnsi"/>
          <w:i/>
          <w:iCs/>
          <w:lang w:val="en-US"/>
        </w:rPr>
        <w:t xml:space="preserve">ovement </w:t>
      </w:r>
      <w:r w:rsidR="001E27B0" w:rsidRPr="00341366">
        <w:rPr>
          <w:rFonts w:cstheme="minorHAnsi"/>
          <w:i/>
          <w:iCs/>
          <w:lang w:val="en-US"/>
        </w:rPr>
        <w:t>behaviors</w:t>
      </w:r>
      <w:r w:rsidR="00886073" w:rsidRPr="00341366">
        <w:rPr>
          <w:rFonts w:cstheme="minorHAnsi"/>
          <w:i/>
          <w:iCs/>
          <w:lang w:val="en-US"/>
        </w:rPr>
        <w:t xml:space="preserve"> </w:t>
      </w:r>
    </w:p>
    <w:p w14:paraId="79DD6277" w14:textId="0F2019D0" w:rsidR="00886073" w:rsidRPr="00341366" w:rsidRDefault="00886073" w:rsidP="02540AB7">
      <w:pPr>
        <w:spacing w:after="0" w:line="360" w:lineRule="auto"/>
        <w:ind w:firstLine="720"/>
        <w:jc w:val="both"/>
        <w:rPr>
          <w:rFonts w:eastAsia="Calibri"/>
          <w:lang w:val="en-US"/>
        </w:rPr>
      </w:pPr>
      <w:r w:rsidRPr="00341366">
        <w:rPr>
          <w:rFonts w:eastAsia="Calibri"/>
          <w:lang w:val="en-US"/>
        </w:rPr>
        <w:t>Habitual sitting, standing, stepping</w:t>
      </w:r>
      <w:r w:rsidR="004D102D" w:rsidRPr="00341366">
        <w:rPr>
          <w:rFonts w:eastAsia="Calibri"/>
          <w:lang w:val="en-US"/>
        </w:rPr>
        <w:t>,</w:t>
      </w:r>
      <w:r w:rsidRPr="00341366">
        <w:rPr>
          <w:rFonts w:eastAsia="Calibri"/>
          <w:lang w:val="en-US"/>
        </w:rPr>
        <w:t xml:space="preserve"> and sleep were assessed using the activPAL3 Micro</w:t>
      </w:r>
      <w:r w:rsidR="7CE59668" w:rsidRPr="00341366">
        <w:rPr>
          <w:rFonts w:eastAsia="Calibri"/>
          <w:lang w:val="en-US"/>
        </w:rPr>
        <w:t xml:space="preserve">, </w:t>
      </w:r>
      <w:r w:rsidRPr="00341366">
        <w:rPr>
          <w:rFonts w:eastAsia="Calibri"/>
          <w:lang w:val="en-US"/>
        </w:rPr>
        <w:t>set at a 20Hz sampling frequency. The monitor was attached to the right thigh using a nitrile sleeve and waterproof Tegaderm dressing. Participants were instructed to wear the monitor for 24</w:t>
      </w:r>
      <w:r w:rsidR="0084115A" w:rsidRPr="00341366">
        <w:rPr>
          <w:rFonts w:eastAsia="Calibri"/>
          <w:lang w:val="en-US"/>
        </w:rPr>
        <w:t xml:space="preserve"> </w:t>
      </w:r>
      <w:r w:rsidR="00F66603" w:rsidRPr="00341366">
        <w:rPr>
          <w:rFonts w:eastAsia="Calibri"/>
          <w:lang w:val="en-US"/>
        </w:rPr>
        <w:t>h</w:t>
      </w:r>
      <w:r w:rsidR="0084115A" w:rsidRPr="00341366">
        <w:rPr>
          <w:rFonts w:eastAsia="Calibri"/>
          <w:lang w:val="en-US"/>
        </w:rPr>
        <w:t>our</w:t>
      </w:r>
      <w:r w:rsidR="00D515B9" w:rsidRPr="00341366">
        <w:rPr>
          <w:rFonts w:eastAsia="Calibri"/>
          <w:lang w:val="en-US"/>
        </w:rPr>
        <w:t>s/day</w:t>
      </w:r>
      <w:r w:rsidRPr="00341366">
        <w:rPr>
          <w:rFonts w:eastAsia="Calibri"/>
          <w:lang w:val="en-US"/>
        </w:rPr>
        <w:t xml:space="preserve">, for seven consecutive days, and only remove the monitor if it </w:t>
      </w:r>
      <w:r w:rsidR="00E23850" w:rsidRPr="00341366">
        <w:rPr>
          <w:rFonts w:eastAsia="Calibri"/>
          <w:lang w:val="en-US"/>
        </w:rPr>
        <w:t>were to be</w:t>
      </w:r>
      <w:r w:rsidRPr="00341366">
        <w:rPr>
          <w:rFonts w:eastAsia="Calibri"/>
          <w:lang w:val="en-US"/>
        </w:rPr>
        <w:t xml:space="preserve"> submerged in water. </w:t>
      </w:r>
      <w:r w:rsidR="00470FC7" w:rsidRPr="00341366">
        <w:rPr>
          <w:rFonts w:eastAsia="Calibri"/>
          <w:lang w:val="en-US"/>
        </w:rPr>
        <w:t>D</w:t>
      </w:r>
      <w:r w:rsidRPr="00341366">
        <w:rPr>
          <w:rFonts w:eastAsia="Calibri"/>
          <w:lang w:val="en-US"/>
        </w:rPr>
        <w:t xml:space="preserve">ata were downloaded using the activPAL software into event files (PAL Technologies; </w:t>
      </w:r>
      <w:hyperlink r:id="rId12">
        <w:r w:rsidRPr="00341366">
          <w:rPr>
            <w:rFonts w:eastAsia="Calibri"/>
            <w:u w:val="single"/>
            <w:lang w:val="en-US"/>
          </w:rPr>
          <w:t>www.palt.com</w:t>
        </w:r>
      </w:hyperlink>
      <w:r w:rsidRPr="00341366">
        <w:rPr>
          <w:rFonts w:eastAsia="Calibri"/>
          <w:lang w:val="en-US"/>
        </w:rPr>
        <w:t xml:space="preserve">) </w:t>
      </w:r>
      <w:bookmarkStart w:id="5" w:name="_Int_YdDpTOKh"/>
      <w:r w:rsidRPr="00341366">
        <w:rPr>
          <w:rFonts w:eastAsia="Calibri"/>
          <w:lang w:val="en-US"/>
        </w:rPr>
        <w:t>and</w:t>
      </w:r>
      <w:bookmarkEnd w:id="5"/>
      <w:r w:rsidRPr="00341366">
        <w:rPr>
          <w:rFonts w:eastAsia="Calibri"/>
          <w:lang w:val="en-US"/>
        </w:rPr>
        <w:t xml:space="preserve"> then processed using the ProcessingPAL software (ProcessingPAL, software v.1.3, University of Leicester, UK) with a pre-developed algorithm </w:t>
      </w:r>
      <w:r w:rsidRPr="00341366">
        <w:rPr>
          <w:rFonts w:eastAsia="Calibri"/>
          <w:lang w:val="en-US"/>
        </w:rPr>
        <w:lastRenderedPageBreak/>
        <w:t>for adults to estimate time spent sitting, standing, stepping, and sleeping</w:t>
      </w:r>
      <w:r w:rsidR="00E86242" w:rsidRPr="00341366">
        <w:rPr>
          <w:rFonts w:eastAsia="Calibri"/>
          <w:lang w:val="en-US"/>
        </w:rPr>
        <w:t xml:space="preserve"> </w:t>
      </w:r>
      <w:r w:rsidRPr="00341366">
        <w:rPr>
          <w:rFonts w:eastAsia="Calibri"/>
          <w:lang w:val="en-US"/>
        </w:rPr>
        <w:fldChar w:fldCharType="begin"/>
      </w:r>
      <w:r w:rsidR="00E4613B" w:rsidRPr="00341366">
        <w:rPr>
          <w:rFonts w:eastAsia="Calibri"/>
          <w:lang w:val="en-US"/>
        </w:rPr>
        <w:instrText xml:space="preserve"> ADDIN EN.CITE &lt;EndNote&gt;&lt;Cite&gt;&lt;Author&gt;Winkler&lt;/Author&gt;&lt;Year&gt;2016&lt;/Year&gt;&lt;RecNum&gt;13148&lt;/RecNum&gt;&lt;DisplayText&gt;(27)&lt;/DisplayText&gt;&lt;record&gt;&lt;rec-number&gt;13148&lt;/rec-number&gt;&lt;foreign-keys&gt;&lt;key app="EN" db-id="dvfe2xf2zd95fbezd5bxas2q00vr902aftex" timestamp="1635359068"&gt;13148&lt;/key&gt;&lt;/foreign-keys&gt;&lt;ref-type name="Journal Article"&gt;17&lt;/ref-type&gt;&lt;contributors&gt;&lt;authors&gt;&lt;author&gt;Winkler, E. A.&lt;/author&gt;&lt;author&gt;Bodicoat, D. H.&lt;/author&gt;&lt;author&gt;Healy, G. N.&lt;/author&gt;&lt;author&gt;Bakrania, K.&lt;/author&gt;&lt;author&gt;Yates, T.&lt;/author&gt;&lt;author&gt;Owen, N.&lt;/author&gt;&lt;author&gt;Dunstan, D. W.&lt;/author&gt;&lt;author&gt;Edwardson, C. L.&lt;/author&gt;&lt;/authors&gt;&lt;/contributors&gt;&lt;auth-address&gt;School of Public Health, The University of Queensland, Brisbane, Queensland, Australia.&lt;/auth-address&gt;&lt;titles&gt;&lt;title&gt;Identifying adults&amp;apos; valid waking wear time by automated estimation in activPAL data collected with a 24 h wear protocol&lt;/title&gt;&lt;secondary-title&gt;Physiol Meas&lt;/secondary-title&gt;&lt;alt-title&gt;Physiological measurement&lt;/alt-title&gt;&lt;/titles&gt;&lt;periodical&gt;&lt;full-title&gt;Physiol Meas&lt;/full-title&gt;&lt;abbr-1&gt;Physiological measurement&lt;/abbr-1&gt;&lt;/periodical&gt;&lt;alt-periodical&gt;&lt;full-title&gt;Physiological Measurement&lt;/full-title&gt;&lt;/alt-periodical&gt;&lt;pages&gt;1653-1668&lt;/pages&gt;&lt;volume&gt;37&lt;/volume&gt;&lt;number&gt;10&lt;/number&gt;&lt;edition&gt;2016/09/23&lt;/edition&gt;&lt;dates&gt;&lt;year&gt;2016&lt;/year&gt;&lt;pub-dates&gt;&lt;date&gt;Oct&lt;/date&gt;&lt;/pub-dates&gt;&lt;/dates&gt;&lt;isbn&gt;0967-3334&lt;/isbn&gt;&lt;accession-num&gt;27652827&lt;/accession-num&gt;&lt;urls&gt;&lt;/urls&gt;&lt;electronic-resource-num&gt;10.1088/0967-3334/37/10/1653&lt;/electronic-resource-num&gt;&lt;remote-database-provider&gt;NLM&lt;/remote-database-provider&gt;&lt;language&gt;eng&lt;/language&gt;&lt;/record&gt;&lt;/Cite&gt;&lt;/EndNote&gt;</w:instrText>
      </w:r>
      <w:r w:rsidRPr="00341366">
        <w:rPr>
          <w:rFonts w:eastAsia="Calibri"/>
          <w:lang w:val="en-US"/>
        </w:rPr>
        <w:fldChar w:fldCharType="separate"/>
      </w:r>
      <w:r w:rsidR="00E4613B" w:rsidRPr="00341366">
        <w:rPr>
          <w:rFonts w:eastAsia="Calibri"/>
          <w:noProof/>
          <w:lang w:val="en-US"/>
        </w:rPr>
        <w:t>(27)</w:t>
      </w:r>
      <w:r w:rsidRPr="00341366">
        <w:rPr>
          <w:rFonts w:eastAsia="Calibri"/>
          <w:lang w:val="en-US"/>
        </w:rPr>
        <w:fldChar w:fldCharType="end"/>
      </w:r>
      <w:r w:rsidR="00E86242" w:rsidRPr="00341366">
        <w:rPr>
          <w:rFonts w:eastAsia="Calibri"/>
          <w:lang w:val="en-US"/>
        </w:rPr>
        <w:t xml:space="preserve">. </w:t>
      </w:r>
      <w:r w:rsidRPr="00341366">
        <w:rPr>
          <w:rFonts w:eastAsia="Calibri"/>
          <w:lang w:val="en-US"/>
        </w:rPr>
        <w:t xml:space="preserve">Non-wear time was excluded using previously validated activPAL wear criteria </w:t>
      </w:r>
      <w:r w:rsidRPr="00341366">
        <w:rPr>
          <w:rFonts w:eastAsia="Calibri"/>
          <w:lang w:val="en-US"/>
        </w:rPr>
        <w:fldChar w:fldCharType="begin"/>
      </w:r>
      <w:r w:rsidR="00E4613B" w:rsidRPr="00341366">
        <w:rPr>
          <w:rFonts w:eastAsia="Calibri"/>
          <w:lang w:val="en-US"/>
        </w:rPr>
        <w:instrText xml:space="preserve"> ADDIN EN.CITE &lt;EndNote&gt;&lt;Cite&gt;&lt;Author&gt;Winkler&lt;/Author&gt;&lt;Year&gt;2016&lt;/Year&gt;&lt;RecNum&gt;13148&lt;/RecNum&gt;&lt;DisplayText&gt;(27)&lt;/DisplayText&gt;&lt;record&gt;&lt;rec-number&gt;13148&lt;/rec-number&gt;&lt;foreign-keys&gt;&lt;key app="EN" db-id="dvfe2xf2zd95fbezd5bxas2q00vr902aftex" timestamp="1635359068"&gt;13148&lt;/key&gt;&lt;/foreign-keys&gt;&lt;ref-type name="Journal Article"&gt;17&lt;/ref-type&gt;&lt;contributors&gt;&lt;authors&gt;&lt;author&gt;Winkler, E. A.&lt;/author&gt;&lt;author&gt;Bodicoat, D. H.&lt;/author&gt;&lt;author&gt;Healy, G. N.&lt;/author&gt;&lt;author&gt;Bakrania, K.&lt;/author&gt;&lt;author&gt;Yates, T.&lt;/author&gt;&lt;author&gt;Owen, N.&lt;/author&gt;&lt;author&gt;Dunstan, D. W.&lt;/author&gt;&lt;author&gt;Edwardson, C. L.&lt;/author&gt;&lt;/authors&gt;&lt;/contributors&gt;&lt;auth-address&gt;School of Public Health, The University of Queensland, Brisbane, Queensland, Australia.&lt;/auth-address&gt;&lt;titles&gt;&lt;title&gt;Identifying adults&amp;apos; valid waking wear time by automated estimation in activPAL data collected with a 24 h wear protocol&lt;/title&gt;&lt;secondary-title&gt;Physiol Meas&lt;/secondary-title&gt;&lt;alt-title&gt;Physiological measurement&lt;/alt-title&gt;&lt;/titles&gt;&lt;periodical&gt;&lt;full-title&gt;Physiol Meas&lt;/full-title&gt;&lt;abbr-1&gt;Physiological measurement&lt;/abbr-1&gt;&lt;/periodical&gt;&lt;alt-periodical&gt;&lt;full-title&gt;Physiological Measurement&lt;/full-title&gt;&lt;/alt-periodical&gt;&lt;pages&gt;1653-1668&lt;/pages&gt;&lt;volume&gt;37&lt;/volume&gt;&lt;number&gt;10&lt;/number&gt;&lt;edition&gt;2016/09/23&lt;/edition&gt;&lt;dates&gt;&lt;year&gt;2016&lt;/year&gt;&lt;pub-dates&gt;&lt;date&gt;Oct&lt;/date&gt;&lt;/pub-dates&gt;&lt;/dates&gt;&lt;isbn&gt;0967-3334&lt;/isbn&gt;&lt;accession-num&gt;27652827&lt;/accession-num&gt;&lt;urls&gt;&lt;/urls&gt;&lt;electronic-resource-num&gt;10.1088/0967-3334/37/10/1653&lt;/electronic-resource-num&gt;&lt;remote-database-provider&gt;NLM&lt;/remote-database-provider&gt;&lt;language&gt;eng&lt;/language&gt;&lt;/record&gt;&lt;/Cite&gt;&lt;/EndNote&gt;</w:instrText>
      </w:r>
      <w:r w:rsidRPr="00341366">
        <w:rPr>
          <w:rFonts w:eastAsia="Calibri"/>
          <w:lang w:val="en-US"/>
        </w:rPr>
        <w:fldChar w:fldCharType="separate"/>
      </w:r>
      <w:r w:rsidR="00E4613B" w:rsidRPr="00341366">
        <w:rPr>
          <w:rFonts w:eastAsia="Calibri"/>
          <w:noProof/>
          <w:lang w:val="en-US"/>
        </w:rPr>
        <w:t>(27)</w:t>
      </w:r>
      <w:r w:rsidRPr="00341366">
        <w:rPr>
          <w:rFonts w:eastAsia="Calibri"/>
          <w:lang w:val="en-US"/>
        </w:rPr>
        <w:fldChar w:fldCharType="end"/>
      </w:r>
      <w:r w:rsidR="0007003B" w:rsidRPr="00341366">
        <w:rPr>
          <w:rFonts w:eastAsia="Calibri"/>
          <w:lang w:val="en-US"/>
        </w:rPr>
        <w:t>.</w:t>
      </w:r>
      <w:r w:rsidRPr="00341366">
        <w:rPr>
          <w:rFonts w:eastAsia="Calibri"/>
          <w:lang w:val="en-US"/>
        </w:rPr>
        <w:t xml:space="preserve"> Data </w:t>
      </w:r>
      <w:r w:rsidR="0007003B" w:rsidRPr="00341366">
        <w:rPr>
          <w:rFonts w:eastAsia="Calibri"/>
          <w:lang w:val="en-US"/>
        </w:rPr>
        <w:t>were</w:t>
      </w:r>
      <w:r w:rsidRPr="00341366">
        <w:rPr>
          <w:rFonts w:eastAsia="Calibri"/>
          <w:lang w:val="en-US"/>
        </w:rPr>
        <w:t xml:space="preserve"> only included if participants provided at least four days</w:t>
      </w:r>
      <w:r w:rsidR="00DD69E9" w:rsidRPr="00341366">
        <w:rPr>
          <w:rFonts w:eastAsia="Calibri"/>
          <w:lang w:val="en-US"/>
        </w:rPr>
        <w:t xml:space="preserve">, including at least one weekday and one weekend day, </w:t>
      </w:r>
      <w:r w:rsidRPr="00341366">
        <w:rPr>
          <w:rFonts w:eastAsia="Calibri"/>
          <w:lang w:val="en-US"/>
        </w:rPr>
        <w:t>of ≥10</w:t>
      </w:r>
      <w:r w:rsidR="00F66603" w:rsidRPr="00341366">
        <w:rPr>
          <w:rFonts w:eastAsia="Calibri"/>
          <w:lang w:val="en-US"/>
        </w:rPr>
        <w:t>h</w:t>
      </w:r>
      <w:r w:rsidRPr="00341366">
        <w:rPr>
          <w:rFonts w:eastAsia="Calibri"/>
          <w:lang w:val="en-US"/>
        </w:rPr>
        <w:t xml:space="preserve"> of waking data per day</w:t>
      </w:r>
      <w:r w:rsidR="00DD69E9" w:rsidRPr="00341366">
        <w:rPr>
          <w:rFonts w:eastAsia="Calibri"/>
          <w:lang w:val="en-US"/>
        </w:rPr>
        <w:t xml:space="preserve"> </w:t>
      </w:r>
      <w:r w:rsidRPr="00341366">
        <w:rPr>
          <w:rFonts w:eastAsia="Calibri"/>
          <w:lang w:val="en-US"/>
        </w:rPr>
        <w:fldChar w:fldCharType="begin"/>
      </w:r>
      <w:r w:rsidR="00E4613B" w:rsidRPr="00341366">
        <w:rPr>
          <w:rFonts w:eastAsia="Calibri"/>
          <w:lang w:val="en-US"/>
        </w:rPr>
        <w:instrText xml:space="preserve"> ADDIN EN.CITE &lt;EndNote&gt;&lt;Cite&gt;&lt;Author&gt;Edwardson&lt;/Author&gt;&lt;Year&gt;2016&lt;/Year&gt;&lt;RecNum&gt;75&lt;/RecNum&gt;&lt;DisplayText&gt;(28)&lt;/DisplayText&gt;&lt;record&gt;&lt;rec-number&gt;75&lt;/rec-number&gt;&lt;foreign-keys&gt;&lt;key app="EN" db-id="dvfe2xf2zd95fbezd5bxas2q00vr902aftex" timestamp="1542381378"&gt;75&lt;/key&gt;&lt;/foreign-keys&gt;&lt;ref-type name="Journal Article"&gt;17&lt;/ref-type&gt;&lt;contributors&gt;&lt;authors&gt;&lt;author&gt;Edwardson, Charlotte L.&lt;/author&gt;&lt;author&gt;Winkler, Elisabeth A. H.&lt;/author&gt;&lt;author&gt;Bodicoat, Danielle H.&lt;/author&gt;&lt;author&gt;Yates, Tom&lt;/author&gt;&lt;author&gt;Davies, Melanie J.&lt;/author&gt;&lt;author&gt;Dunstan, David W.&lt;/author&gt;&lt;author&gt;Healy, Genevieve N.&lt;/author&gt;&lt;/authors&gt;&lt;/contributors&gt;&lt;titles&gt;&lt;title&gt;Considerations when using the activPAL monitor in field-based research with adult populations&lt;/title&gt;&lt;secondary-title&gt;Journal of Sport and Health Science&lt;/secondary-title&gt;&lt;/titles&gt;&lt;periodical&gt;&lt;full-title&gt;Journal of Sport and Health Science&lt;/full-title&gt;&lt;/periodical&gt;&lt;keywords&gt;&lt;keyword&gt;Inclinometer&lt;/keyword&gt;&lt;keyword&gt;Measurement&lt;/keyword&gt;&lt;keyword&gt;Physical activity&lt;/keyword&gt;&lt;keyword&gt;Posture&lt;/keyword&gt;&lt;keyword&gt;Sedentary behavior&lt;/keyword&gt;&lt;keyword&gt;Sitting&lt;/keyword&gt;&lt;/keywords&gt;&lt;dates&gt;&lt;year&gt;2016&lt;/year&gt;&lt;/dates&gt;&lt;isbn&gt;2095-2546&lt;/isbn&gt;&lt;urls&gt;&lt;related-urls&gt;&lt;url&gt;http://www.sciencedirect.com/science/article/pii/S2095254616000259&lt;/url&gt;&lt;/related-urls&gt;&lt;/urls&gt;&lt;electronic-resource-num&gt;https://doi.org/10.1016/j.jshs.2016.02.002&lt;/electronic-resource-num&gt;&lt;/record&gt;&lt;/Cite&gt;&lt;/EndNote&gt;</w:instrText>
      </w:r>
      <w:r w:rsidRPr="00341366">
        <w:rPr>
          <w:rFonts w:eastAsia="Calibri"/>
          <w:lang w:val="en-US"/>
        </w:rPr>
        <w:fldChar w:fldCharType="separate"/>
      </w:r>
      <w:r w:rsidR="00E4613B" w:rsidRPr="00341366">
        <w:rPr>
          <w:rFonts w:eastAsia="Calibri"/>
          <w:noProof/>
          <w:lang w:val="en-US"/>
        </w:rPr>
        <w:t>(28)</w:t>
      </w:r>
      <w:r w:rsidRPr="00341366">
        <w:rPr>
          <w:rFonts w:eastAsia="Calibri"/>
          <w:lang w:val="en-US"/>
        </w:rPr>
        <w:fldChar w:fldCharType="end"/>
      </w:r>
      <w:r w:rsidR="00DD69E9" w:rsidRPr="00341366">
        <w:rPr>
          <w:rFonts w:eastAsia="Calibri"/>
          <w:lang w:val="en-US"/>
        </w:rPr>
        <w:t>.</w:t>
      </w:r>
    </w:p>
    <w:p w14:paraId="06FA2FA8" w14:textId="02CDD879" w:rsidR="00815121" w:rsidRPr="00341366" w:rsidRDefault="713C658F" w:rsidP="056CF322">
      <w:pPr>
        <w:autoSpaceDE w:val="0"/>
        <w:autoSpaceDN w:val="0"/>
        <w:adjustRightInd w:val="0"/>
        <w:spacing w:after="0" w:line="360" w:lineRule="auto"/>
        <w:ind w:firstLine="720"/>
        <w:jc w:val="both"/>
        <w:rPr>
          <w:rFonts w:eastAsia="Calibri"/>
          <w:lang w:val="en-US"/>
        </w:rPr>
      </w:pPr>
      <w:r w:rsidRPr="00341366">
        <w:rPr>
          <w:rFonts w:eastAsiaTheme="minorEastAsia"/>
          <w:lang w:val="en-US"/>
        </w:rPr>
        <w:t>Prolonged sitting was defined as t</w:t>
      </w:r>
      <w:r w:rsidR="1AAF51C1" w:rsidRPr="00341366">
        <w:rPr>
          <w:rFonts w:eastAsiaTheme="minorEastAsia"/>
          <w:lang w:val="en-US"/>
        </w:rPr>
        <w:t xml:space="preserve">ime spent in </w:t>
      </w:r>
      <w:r w:rsidR="0FBE3EE2" w:rsidRPr="00341366">
        <w:rPr>
          <w:rFonts w:eastAsiaTheme="minorEastAsia"/>
          <w:lang w:val="en-US"/>
        </w:rPr>
        <w:t>≥10</w:t>
      </w:r>
      <w:r w:rsidR="00C84A8A" w:rsidRPr="00341366">
        <w:rPr>
          <w:rFonts w:eastAsiaTheme="minorEastAsia"/>
          <w:lang w:val="en-US"/>
        </w:rPr>
        <w:t>-</w:t>
      </w:r>
      <w:r w:rsidR="0FBE3EE2" w:rsidRPr="00341366">
        <w:rPr>
          <w:rFonts w:eastAsiaTheme="minorEastAsia"/>
          <w:lang w:val="en-US"/>
        </w:rPr>
        <w:t>min</w:t>
      </w:r>
      <w:r w:rsidR="009C5060" w:rsidRPr="00341366">
        <w:rPr>
          <w:rFonts w:eastAsiaTheme="minorEastAsia"/>
          <w:lang w:val="en-US"/>
        </w:rPr>
        <w:t>ute</w:t>
      </w:r>
      <w:r w:rsidR="0FBE3EE2" w:rsidRPr="00341366">
        <w:rPr>
          <w:rFonts w:eastAsiaTheme="minorEastAsia"/>
          <w:lang w:val="en-US"/>
        </w:rPr>
        <w:t xml:space="preserve"> sustained </w:t>
      </w:r>
      <w:r w:rsidR="1AAF51C1" w:rsidRPr="00341366">
        <w:rPr>
          <w:rFonts w:eastAsiaTheme="minorEastAsia"/>
          <w:lang w:val="en-US"/>
        </w:rPr>
        <w:t>bouts</w:t>
      </w:r>
      <w:r w:rsidR="0FBE3EE2" w:rsidRPr="00341366">
        <w:rPr>
          <w:rFonts w:eastAsiaTheme="minorEastAsia"/>
          <w:lang w:val="en-US"/>
        </w:rPr>
        <w:t xml:space="preserve"> with no allowance for a proportion of the bout time in </w:t>
      </w:r>
      <w:r w:rsidR="05C8B9B1" w:rsidRPr="00341366">
        <w:rPr>
          <w:rFonts w:eastAsia="Calibri"/>
          <w:lang w:val="en-US"/>
        </w:rPr>
        <w:t>higher</w:t>
      </w:r>
      <w:r w:rsidR="0FBE3EE2" w:rsidRPr="00341366">
        <w:rPr>
          <w:rFonts w:eastAsia="Calibri"/>
          <w:lang w:val="en-US"/>
        </w:rPr>
        <w:t xml:space="preserve"> intensities</w:t>
      </w:r>
      <w:r w:rsidR="05C8B9B1" w:rsidRPr="00341366">
        <w:rPr>
          <w:rFonts w:eastAsia="Calibri"/>
          <w:lang w:val="en-US"/>
        </w:rPr>
        <w:t xml:space="preserve">. This was based on </w:t>
      </w:r>
      <w:r w:rsidR="0FBE3EE2" w:rsidRPr="00341366">
        <w:rPr>
          <w:rFonts w:eastAsia="Calibri"/>
          <w:lang w:val="en-US"/>
        </w:rPr>
        <w:t xml:space="preserve">previous </w:t>
      </w:r>
      <w:r w:rsidR="4F762D86" w:rsidRPr="00341366">
        <w:rPr>
          <w:rFonts w:eastAsia="Calibri"/>
          <w:lang w:val="en-US"/>
        </w:rPr>
        <w:t>work</w:t>
      </w:r>
      <w:r w:rsidR="0FBE3EE2" w:rsidRPr="00341366">
        <w:rPr>
          <w:rFonts w:eastAsia="Calibri"/>
          <w:lang w:val="en-US"/>
        </w:rPr>
        <w:t xml:space="preserve"> using the </w:t>
      </w:r>
      <w:r w:rsidR="573A1BB6" w:rsidRPr="00341366">
        <w:rPr>
          <w:rFonts w:eastAsia="Calibri"/>
          <w:lang w:val="en-US"/>
        </w:rPr>
        <w:t>current</w:t>
      </w:r>
      <w:r w:rsidR="0FBE3EE2" w:rsidRPr="00341366">
        <w:rPr>
          <w:rFonts w:eastAsia="Calibri"/>
          <w:lang w:val="en-US"/>
        </w:rPr>
        <w:t xml:space="preserve"> dataset</w:t>
      </w:r>
      <w:r w:rsidR="619C5A76" w:rsidRPr="00341366">
        <w:rPr>
          <w:rFonts w:eastAsia="Calibri"/>
          <w:lang w:val="en-US"/>
        </w:rPr>
        <w:t xml:space="preserve">, which </w:t>
      </w:r>
      <w:r w:rsidR="0FBE3EE2" w:rsidRPr="00341366">
        <w:rPr>
          <w:rFonts w:eastAsia="Calibri"/>
          <w:lang w:val="en-US"/>
        </w:rPr>
        <w:t>showed that time in these ≥10-min</w:t>
      </w:r>
      <w:r w:rsidR="00C84A8A" w:rsidRPr="00341366">
        <w:rPr>
          <w:rFonts w:eastAsia="Calibri"/>
          <w:lang w:val="en-US"/>
        </w:rPr>
        <w:t xml:space="preserve">ute </w:t>
      </w:r>
      <w:r w:rsidR="0FBE3EE2" w:rsidRPr="00341366">
        <w:rPr>
          <w:rFonts w:eastAsia="Calibri"/>
          <w:lang w:val="en-US"/>
        </w:rPr>
        <w:t xml:space="preserve">bouts </w:t>
      </w:r>
      <w:r w:rsidR="00F40DD9" w:rsidRPr="00341366">
        <w:rPr>
          <w:rFonts w:eastAsia="Calibri"/>
          <w:lang w:val="en-US"/>
        </w:rPr>
        <w:t xml:space="preserve">specifically </w:t>
      </w:r>
      <w:r w:rsidR="69661C0D" w:rsidRPr="00341366">
        <w:rPr>
          <w:rFonts w:eastAsia="Calibri"/>
          <w:lang w:val="en-US"/>
        </w:rPr>
        <w:t xml:space="preserve">was </w:t>
      </w:r>
      <w:r w:rsidR="0FBE3EE2" w:rsidRPr="00341366">
        <w:rPr>
          <w:rFonts w:eastAsia="Calibri"/>
          <w:lang w:val="en-US"/>
        </w:rPr>
        <w:t>associated with body composition measures, lipid markers</w:t>
      </w:r>
      <w:r w:rsidR="00B953B7" w:rsidRPr="00341366">
        <w:rPr>
          <w:rFonts w:eastAsia="Calibri"/>
          <w:lang w:val="en-US"/>
        </w:rPr>
        <w:t>,</w:t>
      </w:r>
      <w:r w:rsidR="0FBE3EE2" w:rsidRPr="00341366">
        <w:rPr>
          <w:rFonts w:eastAsia="Calibri"/>
          <w:lang w:val="en-US"/>
        </w:rPr>
        <w:t xml:space="preserve"> and fasting glucose</w:t>
      </w:r>
      <w:r w:rsidR="2A3ECF8A" w:rsidRPr="00341366">
        <w:rPr>
          <w:rFonts w:eastAsia="Calibri"/>
          <w:lang w:val="en-US"/>
        </w:rPr>
        <w:t xml:space="preserve"> </w:t>
      </w:r>
      <w:r w:rsidR="0007003B" w:rsidRPr="00341366">
        <w:rPr>
          <w:rFonts w:eastAsia="Calibri"/>
          <w:lang w:val="en-US"/>
        </w:rPr>
        <w:fldChar w:fldCharType="begin"/>
      </w:r>
      <w:r w:rsidR="00E4613B" w:rsidRPr="00341366">
        <w:rPr>
          <w:rFonts w:eastAsia="Calibri"/>
          <w:lang w:val="en-US"/>
        </w:rPr>
        <w:instrText xml:space="preserve"> ADDIN EN.CITE &lt;EndNote&gt;&lt;Cite&gt;&lt;Author&gt;Verswijveren&lt;/Author&gt;&lt;Year&gt;2022&lt;/Year&gt;&lt;RecNum&gt;13159&lt;/RecNum&gt;&lt;DisplayText&gt;(29)&lt;/DisplayText&gt;&lt;record&gt;&lt;rec-number&gt;13159&lt;/rec-number&gt;&lt;foreign-keys&gt;&lt;key app="EN" db-id="dvfe2xf2zd95fbezd5bxas2q00vr902aftex" timestamp="1659121508"&gt;13159&lt;/key&gt;&lt;/foreign-keys&gt;&lt;ref-type name="Journal Article"&gt;17&lt;/ref-type&gt;&lt;contributors&gt;&lt;authors&gt;&lt;author&gt;Verswijveren, Simone J. J. M.&lt;/author&gt;&lt;author&gt;Powell, Cormac&lt;/author&gt;&lt;author&gt;Chappel, Stephanie E.&lt;/author&gt;&lt;author&gt;Ridgers, Nicola D.&lt;/author&gt;&lt;author&gt;Carson, Brian P.&lt;/author&gt;&lt;author&gt;Dowd, Kieran P.&lt;/author&gt;&lt;author&gt;Perry, Ivan J.&lt;/author&gt;&lt;author&gt;Kearney, Patricia M.&lt;/author&gt;&lt;author&gt;Harrington, Janas M.&lt;/author&gt;&lt;author&gt;Donnelly, Alan E.&lt;/author&gt;&lt;/authors&gt;&lt;/contributors&gt;&lt;titles&gt;&lt;title&gt;The Influence of Sitting, Standing, and Stepping Bouts on Cardiometabolic Health Markers in Older Adults&lt;/title&gt;&lt;secondary-title&gt;Journal of Aging and Physical Activity&lt;/secondary-title&gt;&lt;/titles&gt;&lt;periodical&gt;&lt;full-title&gt;Journal of Aging and Physical Activity&lt;/full-title&gt;&lt;/periodical&gt;&lt;pages&gt;114-122&lt;/pages&gt;&lt;volume&gt;30&lt;/volume&gt;&lt;number&gt;1&lt;/number&gt;&lt;dates&gt;&lt;year&gt;2022&lt;/year&gt;&lt;pub-dates&gt;&lt;date&gt;01 Feb. 2022&lt;/date&gt;&lt;/pub-dates&gt;&lt;/dates&gt;&lt;pub-location&gt;Champaign IL, USA&lt;/pub-location&gt;&lt;publisher&gt;Human Kinetics&lt;/publisher&gt;&lt;urls&gt;&lt;related-urls&gt;&lt;url&gt;https://journals.humankinetics.com/view/journals/japa/30/1/article-p114.xml&lt;/url&gt;&lt;/related-urls&gt;&lt;/urls&gt;&lt;electronic-resource-num&gt;10.1123/japa.2020-0443&lt;/electronic-resource-num&gt;&lt;language&gt;English&lt;/language&gt;&lt;/record&gt;&lt;/Cite&gt;&lt;/EndNote&gt;</w:instrText>
      </w:r>
      <w:r w:rsidR="0007003B" w:rsidRPr="00341366">
        <w:rPr>
          <w:rFonts w:eastAsia="Calibri"/>
          <w:lang w:val="en-US"/>
        </w:rPr>
        <w:fldChar w:fldCharType="separate"/>
      </w:r>
      <w:r w:rsidR="00E4613B" w:rsidRPr="00341366">
        <w:rPr>
          <w:rFonts w:eastAsia="Calibri"/>
          <w:noProof/>
          <w:lang w:val="en-US"/>
        </w:rPr>
        <w:t>(29)</w:t>
      </w:r>
      <w:r w:rsidR="0007003B" w:rsidRPr="00341366">
        <w:rPr>
          <w:rFonts w:eastAsia="Calibri"/>
          <w:lang w:val="en-US"/>
        </w:rPr>
        <w:fldChar w:fldCharType="end"/>
      </w:r>
      <w:r w:rsidR="0FBE3EE2" w:rsidRPr="00341366">
        <w:rPr>
          <w:rFonts w:eastAsia="Calibri"/>
          <w:lang w:val="en-US"/>
        </w:rPr>
        <w:t xml:space="preserve">. </w:t>
      </w:r>
      <w:r w:rsidR="573A1BB6" w:rsidRPr="00341366">
        <w:rPr>
          <w:rFonts w:eastAsia="Calibri"/>
          <w:lang w:val="en-US"/>
        </w:rPr>
        <w:t xml:space="preserve">The proportion of total time spent sitting in these </w:t>
      </w:r>
      <w:r w:rsidR="0058229E" w:rsidRPr="00341366">
        <w:rPr>
          <w:rFonts w:eastAsia="Calibri"/>
          <w:lang w:val="en-US"/>
        </w:rPr>
        <w:t>prolonged</w:t>
      </w:r>
      <w:r w:rsidR="09CF7720" w:rsidRPr="00341366">
        <w:rPr>
          <w:rFonts w:eastAsia="Calibri"/>
          <w:lang w:val="en-US"/>
        </w:rPr>
        <w:t xml:space="preserve"> sitting </w:t>
      </w:r>
      <w:r w:rsidR="573A1BB6" w:rsidRPr="00341366">
        <w:rPr>
          <w:rFonts w:eastAsia="Calibri"/>
          <w:lang w:val="en-US"/>
        </w:rPr>
        <w:t xml:space="preserve">bouts </w:t>
      </w:r>
      <w:r w:rsidR="07D9D81E" w:rsidRPr="00341366">
        <w:rPr>
          <w:rFonts w:eastAsia="Calibri"/>
          <w:lang w:val="en-US"/>
        </w:rPr>
        <w:t xml:space="preserve">was calculated (i.e., time in bouts/total sitting time). </w:t>
      </w:r>
      <w:r w:rsidR="27FD479F" w:rsidRPr="00341366">
        <w:rPr>
          <w:rFonts w:eastAsia="Calibri"/>
          <w:lang w:val="en-US"/>
        </w:rPr>
        <w:t xml:space="preserve">The pre-developed algorithm identified </w:t>
      </w:r>
      <w:r w:rsidR="0FBE3EE2" w:rsidRPr="00341366">
        <w:rPr>
          <w:rFonts w:eastAsia="Calibri"/>
          <w:lang w:val="en-US"/>
        </w:rPr>
        <w:t>sleep or non-wear as the longest bout per 24h period (from noon-to-noon) that last</w:t>
      </w:r>
      <w:r w:rsidR="27FD479F" w:rsidRPr="00341366">
        <w:rPr>
          <w:rFonts w:eastAsia="Calibri"/>
          <w:lang w:val="en-US"/>
        </w:rPr>
        <w:t>ed</w:t>
      </w:r>
      <w:r w:rsidR="0FBE3EE2" w:rsidRPr="00341366">
        <w:rPr>
          <w:rFonts w:eastAsia="Calibri"/>
          <w:lang w:val="en-US"/>
        </w:rPr>
        <w:t xml:space="preserve"> at least </w:t>
      </w:r>
      <w:r w:rsidR="00F66603" w:rsidRPr="00341366">
        <w:rPr>
          <w:rFonts w:eastAsia="Calibri"/>
          <w:lang w:val="en-US"/>
        </w:rPr>
        <w:t>2</w:t>
      </w:r>
      <w:r w:rsidR="009C5060" w:rsidRPr="00341366">
        <w:rPr>
          <w:rFonts w:eastAsia="Calibri"/>
          <w:lang w:val="en-US"/>
        </w:rPr>
        <w:t xml:space="preserve"> </w:t>
      </w:r>
      <w:r w:rsidR="00F66603" w:rsidRPr="00341366">
        <w:rPr>
          <w:rFonts w:eastAsia="Calibri"/>
          <w:lang w:val="en-US"/>
        </w:rPr>
        <w:t>h</w:t>
      </w:r>
      <w:r w:rsidR="009C5060" w:rsidRPr="00341366">
        <w:rPr>
          <w:rFonts w:eastAsia="Calibri"/>
          <w:lang w:val="en-US"/>
        </w:rPr>
        <w:t>ours</w:t>
      </w:r>
      <w:r w:rsidR="0FBE3EE2" w:rsidRPr="00341366">
        <w:rPr>
          <w:rFonts w:eastAsia="Calibri"/>
          <w:lang w:val="en-US"/>
        </w:rPr>
        <w:t xml:space="preserve">, or </w:t>
      </w:r>
      <w:r w:rsidR="27FD479F" w:rsidRPr="00341366">
        <w:rPr>
          <w:rFonts w:eastAsia="Calibri"/>
          <w:lang w:val="en-US"/>
        </w:rPr>
        <w:t xml:space="preserve">as </w:t>
      </w:r>
      <w:r w:rsidR="0FBE3EE2" w:rsidRPr="00341366">
        <w:rPr>
          <w:rFonts w:eastAsia="Calibri"/>
          <w:lang w:val="en-US"/>
        </w:rPr>
        <w:t xml:space="preserve">any very long bout lasting at least </w:t>
      </w:r>
      <w:r w:rsidR="00F66603" w:rsidRPr="00341366">
        <w:rPr>
          <w:rFonts w:eastAsia="Calibri"/>
          <w:lang w:val="en-US"/>
        </w:rPr>
        <w:t>5</w:t>
      </w:r>
      <w:r w:rsidR="009C5060" w:rsidRPr="00341366">
        <w:rPr>
          <w:rFonts w:eastAsia="Calibri"/>
          <w:lang w:val="en-US"/>
        </w:rPr>
        <w:t xml:space="preserve"> </w:t>
      </w:r>
      <w:r w:rsidR="00F66603" w:rsidRPr="00341366">
        <w:rPr>
          <w:rFonts w:eastAsia="Calibri"/>
          <w:lang w:val="en-US"/>
        </w:rPr>
        <w:t>h</w:t>
      </w:r>
      <w:r w:rsidR="009C5060" w:rsidRPr="00341366">
        <w:rPr>
          <w:rFonts w:eastAsia="Calibri"/>
          <w:lang w:val="en-US"/>
        </w:rPr>
        <w:t>ours</w:t>
      </w:r>
      <w:r w:rsidR="27FD479F" w:rsidRPr="00341366">
        <w:rPr>
          <w:rFonts w:eastAsia="Calibri"/>
          <w:lang w:val="en-US"/>
        </w:rPr>
        <w:t xml:space="preserve"> </w:t>
      </w:r>
      <w:r w:rsidR="0034213D" w:rsidRPr="00341366">
        <w:rPr>
          <w:rFonts w:eastAsia="Calibri"/>
          <w:lang w:val="en-US"/>
        </w:rPr>
        <w:fldChar w:fldCharType="begin"/>
      </w:r>
      <w:r w:rsidR="00E4613B" w:rsidRPr="00341366">
        <w:rPr>
          <w:rFonts w:eastAsia="Calibri"/>
          <w:lang w:val="en-US"/>
        </w:rPr>
        <w:instrText xml:space="preserve"> ADDIN EN.CITE &lt;EndNote&gt;&lt;Cite&gt;&lt;Author&gt;Winkler&lt;/Author&gt;&lt;Year&gt;2016&lt;/Year&gt;&lt;RecNum&gt;13148&lt;/RecNum&gt;&lt;DisplayText&gt;(27)&lt;/DisplayText&gt;&lt;record&gt;&lt;rec-number&gt;13148&lt;/rec-number&gt;&lt;foreign-keys&gt;&lt;key app="EN" db-id="dvfe2xf2zd95fbezd5bxas2q00vr902aftex" timestamp="1635359068"&gt;13148&lt;/key&gt;&lt;/foreign-keys&gt;&lt;ref-type name="Journal Article"&gt;17&lt;/ref-type&gt;&lt;contributors&gt;&lt;authors&gt;&lt;author&gt;Winkler, E. A.&lt;/author&gt;&lt;author&gt;Bodicoat, D. H.&lt;/author&gt;&lt;author&gt;Healy, G. N.&lt;/author&gt;&lt;author&gt;Bakrania, K.&lt;/author&gt;&lt;author&gt;Yates, T.&lt;/author&gt;&lt;author&gt;Owen, N.&lt;/author&gt;&lt;author&gt;Dunstan, D. W.&lt;/author&gt;&lt;author&gt;Edwardson, C. L.&lt;/author&gt;&lt;/authors&gt;&lt;/contributors&gt;&lt;auth-address&gt;School of Public Health, The University of Queensland, Brisbane, Queensland, Australia.&lt;/auth-address&gt;&lt;titles&gt;&lt;title&gt;Identifying adults&amp;apos; valid waking wear time by automated estimation in activPAL data collected with a 24 h wear protocol&lt;/title&gt;&lt;secondary-title&gt;Physiol Meas&lt;/secondary-title&gt;&lt;alt-title&gt;Physiological measurement&lt;/alt-title&gt;&lt;/titles&gt;&lt;periodical&gt;&lt;full-title&gt;Physiol Meas&lt;/full-title&gt;&lt;abbr-1&gt;Physiological measurement&lt;/abbr-1&gt;&lt;/periodical&gt;&lt;alt-periodical&gt;&lt;full-title&gt;Physiological Measurement&lt;/full-title&gt;&lt;/alt-periodical&gt;&lt;pages&gt;1653-1668&lt;/pages&gt;&lt;volume&gt;37&lt;/volume&gt;&lt;number&gt;10&lt;/number&gt;&lt;edition&gt;2016/09/23&lt;/edition&gt;&lt;dates&gt;&lt;year&gt;2016&lt;/year&gt;&lt;pub-dates&gt;&lt;date&gt;Oct&lt;/date&gt;&lt;/pub-dates&gt;&lt;/dates&gt;&lt;isbn&gt;0967-3334&lt;/isbn&gt;&lt;accession-num&gt;27652827&lt;/accession-num&gt;&lt;urls&gt;&lt;/urls&gt;&lt;electronic-resource-num&gt;10.1088/0967-3334/37/10/1653&lt;/electronic-resource-num&gt;&lt;remote-database-provider&gt;NLM&lt;/remote-database-provider&gt;&lt;language&gt;eng&lt;/language&gt;&lt;/record&gt;&lt;/Cite&gt;&lt;/EndNote&gt;</w:instrText>
      </w:r>
      <w:r w:rsidR="0034213D" w:rsidRPr="00341366">
        <w:rPr>
          <w:rFonts w:eastAsia="Calibri"/>
          <w:lang w:val="en-US"/>
        </w:rPr>
        <w:fldChar w:fldCharType="separate"/>
      </w:r>
      <w:r w:rsidR="00E4613B" w:rsidRPr="00341366">
        <w:rPr>
          <w:rFonts w:eastAsia="Calibri"/>
          <w:noProof/>
          <w:lang w:val="en-US"/>
        </w:rPr>
        <w:t>(27)</w:t>
      </w:r>
      <w:r w:rsidR="0034213D" w:rsidRPr="00341366">
        <w:rPr>
          <w:rFonts w:eastAsia="Calibri"/>
          <w:lang w:val="en-US"/>
        </w:rPr>
        <w:fldChar w:fldCharType="end"/>
      </w:r>
      <w:r w:rsidR="0FBE3EE2" w:rsidRPr="00341366">
        <w:rPr>
          <w:rFonts w:eastAsia="Calibri"/>
          <w:lang w:val="en-US"/>
        </w:rPr>
        <w:t xml:space="preserve">. </w:t>
      </w:r>
      <w:r w:rsidR="00B47DFC" w:rsidRPr="00341366">
        <w:rPr>
          <w:rFonts w:eastAsia="Calibri"/>
          <w:lang w:val="en-US"/>
        </w:rPr>
        <w:t>S</w:t>
      </w:r>
      <w:r w:rsidR="0FBE3EE2" w:rsidRPr="00341366">
        <w:rPr>
          <w:rFonts w:eastAsia="Calibri"/>
          <w:lang w:val="en-US"/>
        </w:rPr>
        <w:t>leep can register as multiple periods of sitting/lying</w:t>
      </w:r>
      <w:r w:rsidR="01170AB6" w:rsidRPr="00341366">
        <w:rPr>
          <w:rFonts w:eastAsia="Calibri"/>
          <w:lang w:val="en-US"/>
        </w:rPr>
        <w:t xml:space="preserve">, </w:t>
      </w:r>
      <w:r w:rsidR="0FBE3EE2" w:rsidRPr="00341366">
        <w:rPr>
          <w:rFonts w:eastAsia="Calibri"/>
          <w:lang w:val="en-US"/>
        </w:rPr>
        <w:t>interspersed with real or erroneously detected posture changes</w:t>
      </w:r>
      <w:r w:rsidR="0010060F" w:rsidRPr="00341366">
        <w:rPr>
          <w:rFonts w:eastAsia="Calibri"/>
          <w:lang w:val="en-US"/>
        </w:rPr>
        <w:t>,</w:t>
      </w:r>
      <w:r w:rsidR="0FBE3EE2" w:rsidRPr="00341366">
        <w:rPr>
          <w:rFonts w:eastAsia="Calibri"/>
          <w:lang w:val="en-US"/>
        </w:rPr>
        <w:t xml:space="preserve"> and stepping </w:t>
      </w:r>
      <w:r w:rsidR="0007003B" w:rsidRPr="00341366">
        <w:rPr>
          <w:rFonts w:eastAsia="Calibri"/>
          <w:lang w:val="en-US"/>
        </w:rPr>
        <w:fldChar w:fldCharType="begin"/>
      </w:r>
      <w:r w:rsidR="00E4613B" w:rsidRPr="00341366">
        <w:rPr>
          <w:rFonts w:eastAsia="Calibri"/>
          <w:lang w:val="en-US"/>
        </w:rPr>
        <w:instrText xml:space="preserve"> ADDIN EN.CITE &lt;EndNote&gt;&lt;Cite&gt;&lt;Author&gt;Winkler&lt;/Author&gt;&lt;Year&gt;2016&lt;/Year&gt;&lt;RecNum&gt;13148&lt;/RecNum&gt;&lt;DisplayText&gt;(27)&lt;/DisplayText&gt;&lt;record&gt;&lt;rec-number&gt;13148&lt;/rec-number&gt;&lt;foreign-keys&gt;&lt;key app="EN" db-id="dvfe2xf2zd95fbezd5bxas2q00vr902aftex" timestamp="1635359068"&gt;13148&lt;/key&gt;&lt;/foreign-keys&gt;&lt;ref-type name="Journal Article"&gt;17&lt;/ref-type&gt;&lt;contributors&gt;&lt;authors&gt;&lt;author&gt;Winkler, E. A.&lt;/author&gt;&lt;author&gt;Bodicoat, D. H.&lt;/author&gt;&lt;author&gt;Healy, G. N.&lt;/author&gt;&lt;author&gt;Bakrania, K.&lt;/author&gt;&lt;author&gt;Yates, T.&lt;/author&gt;&lt;author&gt;Owen, N.&lt;/author&gt;&lt;author&gt;Dunstan, D. W.&lt;/author&gt;&lt;author&gt;Edwardson, C. L.&lt;/author&gt;&lt;/authors&gt;&lt;/contributors&gt;&lt;auth-address&gt;School of Public Health, The University of Queensland, Brisbane, Queensland, Australia.&lt;/auth-address&gt;&lt;titles&gt;&lt;title&gt;Identifying adults&amp;apos; valid waking wear time by automated estimation in activPAL data collected with a 24 h wear protocol&lt;/title&gt;&lt;secondary-title&gt;Physiol Meas&lt;/secondary-title&gt;&lt;alt-title&gt;Physiological measurement&lt;/alt-title&gt;&lt;/titles&gt;&lt;periodical&gt;&lt;full-title&gt;Physiol Meas&lt;/full-title&gt;&lt;abbr-1&gt;Physiological measurement&lt;/abbr-1&gt;&lt;/periodical&gt;&lt;alt-periodical&gt;&lt;full-title&gt;Physiological Measurement&lt;/full-title&gt;&lt;/alt-periodical&gt;&lt;pages&gt;1653-1668&lt;/pages&gt;&lt;volume&gt;37&lt;/volume&gt;&lt;number&gt;10&lt;/number&gt;&lt;edition&gt;2016/09/23&lt;/edition&gt;&lt;dates&gt;&lt;year&gt;2016&lt;/year&gt;&lt;pub-dates&gt;&lt;date&gt;Oct&lt;/date&gt;&lt;/pub-dates&gt;&lt;/dates&gt;&lt;isbn&gt;0967-3334&lt;/isbn&gt;&lt;accession-num&gt;27652827&lt;/accession-num&gt;&lt;urls&gt;&lt;/urls&gt;&lt;electronic-resource-num&gt;10.1088/0967-3334/37/10/1653&lt;/electronic-resource-num&gt;&lt;remote-database-provider&gt;NLM&lt;/remote-database-provider&gt;&lt;language&gt;eng&lt;/language&gt;&lt;/record&gt;&lt;/Cite&gt;&lt;/EndNote&gt;</w:instrText>
      </w:r>
      <w:r w:rsidR="0007003B" w:rsidRPr="00341366">
        <w:rPr>
          <w:rFonts w:eastAsia="Calibri"/>
          <w:lang w:val="en-US"/>
        </w:rPr>
        <w:fldChar w:fldCharType="separate"/>
      </w:r>
      <w:r w:rsidR="00E4613B" w:rsidRPr="00341366">
        <w:rPr>
          <w:rFonts w:eastAsia="Calibri"/>
          <w:noProof/>
          <w:lang w:val="en-US"/>
        </w:rPr>
        <w:t>(27)</w:t>
      </w:r>
      <w:r w:rsidR="0007003B" w:rsidRPr="00341366">
        <w:rPr>
          <w:rFonts w:eastAsia="Calibri"/>
          <w:lang w:val="en-US"/>
        </w:rPr>
        <w:fldChar w:fldCharType="end"/>
      </w:r>
      <w:r w:rsidR="00E23850" w:rsidRPr="00341366">
        <w:rPr>
          <w:rFonts w:eastAsia="Calibri"/>
          <w:lang w:val="en-US"/>
        </w:rPr>
        <w:t xml:space="preserve">; therefore, </w:t>
      </w:r>
      <w:r w:rsidR="0FBE3EE2" w:rsidRPr="00341366">
        <w:rPr>
          <w:rFonts w:eastAsia="Calibri"/>
          <w:lang w:val="en-US"/>
        </w:rPr>
        <w:t>24</w:t>
      </w:r>
      <w:r w:rsidR="00C84A8A" w:rsidRPr="00341366">
        <w:rPr>
          <w:rFonts w:eastAsia="Calibri"/>
          <w:lang w:val="en-US"/>
        </w:rPr>
        <w:t>-</w:t>
      </w:r>
      <w:r w:rsidR="00E23850" w:rsidRPr="00341366">
        <w:rPr>
          <w:rFonts w:eastAsia="Calibri"/>
          <w:lang w:val="en-US"/>
        </w:rPr>
        <w:t>h</w:t>
      </w:r>
      <w:r w:rsidR="009C5060" w:rsidRPr="00341366">
        <w:rPr>
          <w:rFonts w:eastAsia="Calibri"/>
          <w:lang w:val="en-US"/>
        </w:rPr>
        <w:t>our</w:t>
      </w:r>
      <w:r w:rsidR="0FBE3EE2" w:rsidRPr="00341366">
        <w:rPr>
          <w:rFonts w:eastAsia="Calibri"/>
          <w:lang w:val="en-US"/>
        </w:rPr>
        <w:t xml:space="preserve"> heat-maps were visually checked and adjusted if deemed implausible by two researchers (SEC and SJJMV)</w:t>
      </w:r>
      <w:r w:rsidR="00B47DFC" w:rsidRPr="00341366">
        <w:rPr>
          <w:rFonts w:eastAsia="Calibri"/>
          <w:lang w:val="en-US"/>
        </w:rPr>
        <w:t xml:space="preserve"> (</w:t>
      </w:r>
      <w:r w:rsidR="00B47DFC" w:rsidRPr="00341366">
        <w:rPr>
          <w:rFonts w:eastAsia="Calibri"/>
          <w:b/>
          <w:bCs/>
          <w:lang w:val="en-US"/>
        </w:rPr>
        <w:t xml:space="preserve">Supplementary File </w:t>
      </w:r>
      <w:r w:rsidR="00AB2DBF" w:rsidRPr="00341366">
        <w:rPr>
          <w:rFonts w:eastAsia="Calibri"/>
          <w:b/>
          <w:bCs/>
          <w:lang w:val="en-US"/>
        </w:rPr>
        <w:t>2</w:t>
      </w:r>
      <w:r w:rsidR="00B47DFC" w:rsidRPr="00341366">
        <w:rPr>
          <w:rFonts w:eastAsia="Calibri"/>
          <w:b/>
          <w:bCs/>
          <w:lang w:val="en-US"/>
        </w:rPr>
        <w:t>, Figure S1</w:t>
      </w:r>
      <w:r w:rsidR="00B47DFC" w:rsidRPr="00341366">
        <w:rPr>
          <w:rFonts w:eastAsia="Calibri"/>
          <w:lang w:val="en-US"/>
        </w:rPr>
        <w:t>)</w:t>
      </w:r>
      <w:r w:rsidR="0FBE3EE2" w:rsidRPr="00341366">
        <w:rPr>
          <w:rFonts w:eastAsia="Calibri"/>
          <w:lang w:val="en-US"/>
        </w:rPr>
        <w:t xml:space="preserve">. Sleep was then categorized as </w:t>
      </w:r>
      <w:r w:rsidR="009D121C" w:rsidRPr="00341366">
        <w:rPr>
          <w:rFonts w:eastAsia="Calibri"/>
          <w:lang w:val="en-US"/>
        </w:rPr>
        <w:t xml:space="preserve">too </w:t>
      </w:r>
      <w:r w:rsidR="0FBE3EE2" w:rsidRPr="00341366">
        <w:rPr>
          <w:rFonts w:eastAsia="Calibri"/>
          <w:lang w:val="en-US"/>
        </w:rPr>
        <w:t>low (&lt;7</w:t>
      </w:r>
      <w:r w:rsidR="009C5060" w:rsidRPr="00341366">
        <w:rPr>
          <w:rFonts w:eastAsia="Calibri"/>
          <w:lang w:val="en-US"/>
        </w:rPr>
        <w:t xml:space="preserve"> </w:t>
      </w:r>
      <w:r w:rsidR="00E23850" w:rsidRPr="00341366">
        <w:rPr>
          <w:rFonts w:eastAsia="Calibri"/>
          <w:lang w:val="en-US"/>
        </w:rPr>
        <w:t>h</w:t>
      </w:r>
      <w:r w:rsidR="009C5060" w:rsidRPr="00341366">
        <w:rPr>
          <w:rFonts w:eastAsia="Calibri"/>
          <w:lang w:val="en-US"/>
        </w:rPr>
        <w:t>ours</w:t>
      </w:r>
      <w:r w:rsidR="0FBE3EE2" w:rsidRPr="00341366">
        <w:rPr>
          <w:rFonts w:eastAsia="Calibri"/>
          <w:lang w:val="en-US"/>
        </w:rPr>
        <w:t xml:space="preserve">), </w:t>
      </w:r>
      <w:r w:rsidR="009D121C" w:rsidRPr="00341366">
        <w:rPr>
          <w:rFonts w:eastAsia="Calibri"/>
          <w:lang w:val="en-US"/>
        </w:rPr>
        <w:t xml:space="preserve">recommended </w:t>
      </w:r>
      <w:r w:rsidR="0FBE3EE2" w:rsidRPr="00341366">
        <w:rPr>
          <w:rFonts w:eastAsia="Calibri"/>
          <w:lang w:val="en-US"/>
        </w:rPr>
        <w:t>(≥7-</w:t>
      </w:r>
      <w:r w:rsidR="00E23850" w:rsidRPr="00341366">
        <w:rPr>
          <w:rFonts w:eastAsia="Calibri"/>
          <w:lang w:val="en-US"/>
        </w:rPr>
        <w:t>9</w:t>
      </w:r>
      <w:r w:rsidR="00C84A8A" w:rsidRPr="00341366">
        <w:rPr>
          <w:rFonts w:eastAsia="Calibri"/>
          <w:lang w:val="en-US"/>
        </w:rPr>
        <w:t xml:space="preserve"> ho</w:t>
      </w:r>
      <w:r w:rsidR="009C5060" w:rsidRPr="00341366">
        <w:rPr>
          <w:rFonts w:eastAsia="Calibri"/>
          <w:lang w:val="en-US"/>
        </w:rPr>
        <w:t>urs</w:t>
      </w:r>
      <w:r w:rsidR="0FBE3EE2" w:rsidRPr="00341366">
        <w:rPr>
          <w:rFonts w:eastAsia="Calibri"/>
          <w:lang w:val="en-US"/>
        </w:rPr>
        <w:t xml:space="preserve">) or </w:t>
      </w:r>
      <w:r w:rsidR="009D121C" w:rsidRPr="00341366">
        <w:rPr>
          <w:rFonts w:eastAsia="Calibri"/>
          <w:lang w:val="en-US"/>
        </w:rPr>
        <w:t xml:space="preserve">too </w:t>
      </w:r>
      <w:r w:rsidR="0FBE3EE2" w:rsidRPr="00341366">
        <w:rPr>
          <w:rFonts w:eastAsia="Calibri"/>
          <w:lang w:val="en-US"/>
        </w:rPr>
        <w:t>high (≥9</w:t>
      </w:r>
      <w:r w:rsidR="009C5060" w:rsidRPr="00341366">
        <w:rPr>
          <w:rFonts w:eastAsia="Calibri"/>
          <w:lang w:val="en-US"/>
        </w:rPr>
        <w:t xml:space="preserve"> </w:t>
      </w:r>
      <w:r w:rsidR="00E23850" w:rsidRPr="00341366">
        <w:rPr>
          <w:rFonts w:eastAsia="Calibri"/>
          <w:lang w:val="en-US"/>
        </w:rPr>
        <w:t>h</w:t>
      </w:r>
      <w:r w:rsidR="009C5060" w:rsidRPr="00341366">
        <w:rPr>
          <w:rFonts w:eastAsia="Calibri"/>
          <w:lang w:val="en-US"/>
        </w:rPr>
        <w:t>ours</w:t>
      </w:r>
      <w:r w:rsidR="0FBE3EE2" w:rsidRPr="00341366">
        <w:rPr>
          <w:rFonts w:eastAsia="Calibri"/>
          <w:lang w:val="en-US"/>
        </w:rPr>
        <w:t xml:space="preserve">) in accordance with </w:t>
      </w:r>
      <w:r w:rsidR="009D121C" w:rsidRPr="00341366">
        <w:rPr>
          <w:rFonts w:eastAsia="Calibri"/>
          <w:lang w:val="en-US"/>
        </w:rPr>
        <w:t xml:space="preserve">previous literature showing that </w:t>
      </w:r>
      <w:r w:rsidR="00E85DA8" w:rsidRPr="00341366">
        <w:rPr>
          <w:rFonts w:eastAsia="Calibri"/>
          <w:lang w:val="en-US"/>
        </w:rPr>
        <w:t>excessive sleep in older adults (i.e., ≥9–10 h per day) is associated with comorbidities and mortality</w:t>
      </w:r>
      <w:r w:rsidR="0FBE3EE2" w:rsidRPr="00341366">
        <w:rPr>
          <w:rFonts w:eastAsia="Calibri"/>
          <w:lang w:val="en-US"/>
        </w:rPr>
        <w:t xml:space="preserve"> </w:t>
      </w:r>
      <w:r w:rsidR="0007003B" w:rsidRPr="00341366">
        <w:rPr>
          <w:rFonts w:eastAsia="Calibri"/>
          <w:lang w:val="en-US"/>
        </w:rPr>
        <w:fldChar w:fldCharType="begin">
          <w:fldData xml:space="preserve">PEVuZE5vdGU+PENpdGU+PEF1dGhvcj5Sb3NzPC9BdXRob3I+PFllYXI+MjAyMDwvWWVhcj48UmVj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</w:fldData>
        </w:fldChar>
      </w:r>
      <w:r w:rsidR="00E4613B" w:rsidRPr="00341366">
        <w:rPr>
          <w:rFonts w:eastAsia="Calibri"/>
          <w:lang w:val="en-US"/>
        </w:rPr>
        <w:instrText xml:space="preserve"> ADDIN EN.CITE </w:instrText>
      </w:r>
      <w:r w:rsidR="00E4613B" w:rsidRPr="00341366">
        <w:rPr>
          <w:rFonts w:eastAsia="Calibri"/>
          <w:lang w:val="en-US"/>
        </w:rPr>
        <w:fldChar w:fldCharType="begin">
          <w:fldData xml:space="preserve">PEVuZE5vdGU+PENpdGU+PEF1dGhvcj5Sb3NzPC9BdXRob3I+PFllYXI+MjAyMDwvWWVhcj48UmVj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</w:fldData>
        </w:fldChar>
      </w:r>
      <w:r w:rsidR="00E4613B" w:rsidRPr="00341366">
        <w:rPr>
          <w:rFonts w:eastAsia="Calibri"/>
          <w:lang w:val="en-US"/>
        </w:rPr>
        <w:instrText xml:space="preserve"> ADDIN EN.CITE.DATA </w:instrText>
      </w:r>
      <w:r w:rsidR="00E4613B" w:rsidRPr="00341366">
        <w:rPr>
          <w:rFonts w:eastAsia="Calibri"/>
          <w:lang w:val="en-US"/>
        </w:rPr>
      </w:r>
      <w:r w:rsidR="00E4613B" w:rsidRPr="00341366">
        <w:rPr>
          <w:rFonts w:eastAsia="Calibri"/>
          <w:lang w:val="en-US"/>
        </w:rPr>
        <w:fldChar w:fldCharType="end"/>
      </w:r>
      <w:r w:rsidR="0007003B" w:rsidRPr="00341366">
        <w:rPr>
          <w:rFonts w:eastAsia="Calibri"/>
          <w:lang w:val="en-US"/>
        </w:rPr>
      </w:r>
      <w:r w:rsidR="0007003B" w:rsidRPr="00341366">
        <w:rPr>
          <w:rFonts w:eastAsia="Calibri"/>
          <w:lang w:val="en-US"/>
        </w:rPr>
        <w:fldChar w:fldCharType="separate"/>
      </w:r>
      <w:r w:rsidR="00E4613B" w:rsidRPr="00341366">
        <w:rPr>
          <w:rFonts w:eastAsia="Calibri"/>
          <w:noProof/>
          <w:lang w:val="en-US"/>
        </w:rPr>
        <w:t>(30)</w:t>
      </w:r>
      <w:r w:rsidR="0007003B" w:rsidRPr="00341366">
        <w:rPr>
          <w:rFonts w:eastAsia="Calibri"/>
          <w:lang w:val="en-US"/>
        </w:rPr>
        <w:fldChar w:fldCharType="end"/>
      </w:r>
      <w:r w:rsidR="0FBE3EE2" w:rsidRPr="00341366">
        <w:rPr>
          <w:rFonts w:eastAsia="Calibri"/>
          <w:lang w:val="en-US"/>
        </w:rPr>
        <w:t xml:space="preserve">. </w:t>
      </w:r>
    </w:p>
    <w:p w14:paraId="2C134E34" w14:textId="77777777" w:rsidR="00B53D6C" w:rsidRPr="00341366" w:rsidRDefault="00B53D6C" w:rsidP="008B056A">
      <w:pPr>
        <w:autoSpaceDE w:val="0"/>
        <w:autoSpaceDN w:val="0"/>
        <w:adjustRightInd w:val="0"/>
        <w:spacing w:after="0" w:line="360" w:lineRule="auto"/>
        <w:jc w:val="both"/>
        <w:rPr>
          <w:rFonts w:eastAsia="Calibri" w:cstheme="minorHAnsi"/>
          <w:i/>
          <w:lang w:val="en-US"/>
        </w:rPr>
      </w:pPr>
    </w:p>
    <w:p w14:paraId="1B2F50E2" w14:textId="50C92AB9" w:rsidR="00815121" w:rsidRPr="00341366" w:rsidRDefault="00815121" w:rsidP="00053A09">
      <w:pPr>
        <w:autoSpaceDE w:val="0"/>
        <w:autoSpaceDN w:val="0"/>
        <w:adjustRightInd w:val="0"/>
        <w:spacing w:after="0" w:line="360" w:lineRule="auto"/>
        <w:jc w:val="both"/>
        <w:rPr>
          <w:rFonts w:eastAsia="Calibri" w:cstheme="minorHAnsi"/>
          <w:i/>
          <w:iCs/>
          <w:szCs w:val="24"/>
          <w:lang w:val="en-US"/>
        </w:rPr>
      </w:pPr>
      <w:r w:rsidRPr="00341366">
        <w:rPr>
          <w:rFonts w:eastAsia="Calibri" w:cstheme="minorHAnsi"/>
          <w:i/>
          <w:iCs/>
          <w:szCs w:val="24"/>
          <w:lang w:val="en-US"/>
        </w:rPr>
        <w:t xml:space="preserve">Self-reported </w:t>
      </w:r>
      <w:r w:rsidR="00DA5206" w:rsidRPr="00341366">
        <w:rPr>
          <w:rFonts w:eastAsia="Calibri" w:cstheme="minorHAnsi"/>
          <w:i/>
          <w:iCs/>
          <w:szCs w:val="24"/>
          <w:lang w:val="en-US"/>
        </w:rPr>
        <w:t>health</w:t>
      </w:r>
      <w:r w:rsidRPr="00341366">
        <w:rPr>
          <w:rFonts w:eastAsia="Calibri" w:cstheme="minorHAnsi"/>
          <w:i/>
          <w:iCs/>
          <w:szCs w:val="24"/>
          <w:lang w:val="en-US"/>
        </w:rPr>
        <w:t xml:space="preserve"> </w:t>
      </w:r>
      <w:r w:rsidR="001E27B0" w:rsidRPr="00341366">
        <w:rPr>
          <w:rFonts w:eastAsia="Calibri" w:cstheme="minorHAnsi"/>
          <w:i/>
          <w:iCs/>
          <w:szCs w:val="24"/>
          <w:lang w:val="en-US"/>
        </w:rPr>
        <w:t>behaviors</w:t>
      </w:r>
    </w:p>
    <w:p w14:paraId="4A160C29" w14:textId="708119B0" w:rsidR="006073DA" w:rsidRPr="00341366" w:rsidRDefault="00815121" w:rsidP="00053A09">
      <w:pPr>
        <w:spacing w:after="0" w:line="360" w:lineRule="auto"/>
        <w:jc w:val="both"/>
        <w:rPr>
          <w:rStyle w:val="eop"/>
          <w:rFonts w:cstheme="minorHAnsi"/>
          <w:szCs w:val="24"/>
          <w:lang w:val="en-US"/>
        </w:rPr>
      </w:pPr>
      <w:r w:rsidRPr="00341366">
        <w:rPr>
          <w:rFonts w:eastAsia="Calibri" w:cstheme="minorHAnsi"/>
          <w:i/>
          <w:iCs/>
          <w:szCs w:val="24"/>
          <w:lang w:val="en-US"/>
        </w:rPr>
        <w:tab/>
      </w:r>
      <w:r w:rsidR="006073DA" w:rsidRPr="00341366">
        <w:rPr>
          <w:rStyle w:val="normaltextrun"/>
          <w:rFonts w:cstheme="minorHAnsi"/>
          <w:szCs w:val="24"/>
          <w:lang w:val="en-US"/>
        </w:rPr>
        <w:t xml:space="preserve">To assess diet quality, all participants completed a validated </w:t>
      </w:r>
      <w:bookmarkStart w:id="6" w:name="_Hlk127452365"/>
      <w:r w:rsidR="006073DA" w:rsidRPr="00341366">
        <w:rPr>
          <w:rStyle w:val="normaltextrun"/>
          <w:rFonts w:cstheme="minorHAnsi"/>
          <w:szCs w:val="24"/>
          <w:lang w:val="en-US"/>
        </w:rPr>
        <w:t>Foo</w:t>
      </w:r>
      <w:r w:rsidR="007B38B7" w:rsidRPr="00341366">
        <w:rPr>
          <w:rStyle w:val="normaltextrun"/>
          <w:rFonts w:cstheme="minorHAnsi"/>
          <w:szCs w:val="24"/>
          <w:lang w:val="en-US"/>
        </w:rPr>
        <w:t>d</w:t>
      </w:r>
      <w:r w:rsidR="006073DA" w:rsidRPr="00341366">
        <w:rPr>
          <w:rStyle w:val="normaltextrun"/>
          <w:rFonts w:cstheme="minorHAnsi"/>
          <w:szCs w:val="24"/>
          <w:lang w:val="en-US"/>
        </w:rPr>
        <w:t xml:space="preserve"> Frequency Questionnaire</w:t>
      </w:r>
      <w:r w:rsidR="00E23850" w:rsidRPr="00341366">
        <w:rPr>
          <w:rStyle w:val="normaltextrun"/>
          <w:rFonts w:cstheme="minorHAnsi"/>
          <w:szCs w:val="24"/>
          <w:lang w:val="en-US"/>
        </w:rPr>
        <w:t xml:space="preserve"> (FFQ</w:t>
      </w:r>
      <w:bookmarkEnd w:id="6"/>
      <w:r w:rsidR="00E23850" w:rsidRPr="00341366">
        <w:rPr>
          <w:rStyle w:val="normaltextrun"/>
          <w:rFonts w:cstheme="minorHAnsi"/>
          <w:szCs w:val="24"/>
          <w:lang w:val="en-US"/>
        </w:rPr>
        <w:t>)</w:t>
      </w:r>
      <w:r w:rsidR="0015116F" w:rsidRPr="00341366">
        <w:rPr>
          <w:rStyle w:val="normaltextrun"/>
          <w:rFonts w:cstheme="minorHAnsi"/>
          <w:szCs w:val="24"/>
          <w:lang w:val="en-US"/>
        </w:rPr>
        <w:t xml:space="preserve">, </w:t>
      </w:r>
      <w:r w:rsidR="006073DA" w:rsidRPr="00341366">
        <w:rPr>
          <w:rStyle w:val="normaltextrun"/>
          <w:rFonts w:cstheme="minorHAnsi"/>
          <w:szCs w:val="24"/>
          <w:lang w:val="en-US"/>
        </w:rPr>
        <w:t xml:space="preserve">which allowed for a </w:t>
      </w:r>
      <w:bookmarkStart w:id="7" w:name="_Hlk127452383"/>
      <w:r w:rsidR="006073DA" w:rsidRPr="00341366">
        <w:rPr>
          <w:rStyle w:val="normaltextrun"/>
          <w:rFonts w:cstheme="minorHAnsi"/>
          <w:szCs w:val="24"/>
          <w:lang w:val="en-US"/>
        </w:rPr>
        <w:t>Dietary Approaches to Stop Hypertension</w:t>
      </w:r>
      <w:bookmarkEnd w:id="7"/>
      <w:r w:rsidR="006073DA" w:rsidRPr="00341366">
        <w:rPr>
          <w:rStyle w:val="normaltextrun"/>
          <w:rFonts w:cstheme="minorHAnsi"/>
          <w:szCs w:val="24"/>
          <w:lang w:val="en-US"/>
        </w:rPr>
        <w:t xml:space="preserve"> (DASH) score to be computed </w:t>
      </w:r>
      <w:r w:rsidR="006073DA" w:rsidRPr="00341366">
        <w:rPr>
          <w:rStyle w:val="normaltextrun"/>
          <w:rFonts w:cstheme="minorHAnsi"/>
          <w:szCs w:val="24"/>
          <w:lang w:val="en-US"/>
        </w:rPr>
        <w:fldChar w:fldCharType="begin">
          <w:fldData xml:space="preserve">PEVuZE5vdGU+PENpdGU+PEF1dGhvcj5IYXJyaW5ndG9uPC9BdXRob3I+PFllYXI+MjAxMTwvWWVh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</w:fldData>
        </w:fldChar>
      </w:r>
      <w:r w:rsidR="00E4613B" w:rsidRPr="00341366">
        <w:rPr>
          <w:rStyle w:val="normaltextrun"/>
          <w:rFonts w:cstheme="minorHAnsi"/>
          <w:szCs w:val="24"/>
          <w:lang w:val="en-US"/>
        </w:rPr>
        <w:instrText xml:space="preserve"> ADDIN EN.CITE </w:instrText>
      </w:r>
      <w:r w:rsidR="00E4613B" w:rsidRPr="00341366">
        <w:rPr>
          <w:rStyle w:val="normaltextrun"/>
          <w:rFonts w:cstheme="minorHAnsi"/>
          <w:szCs w:val="24"/>
          <w:lang w:val="en-US"/>
        </w:rPr>
        <w:fldChar w:fldCharType="begin">
          <w:fldData xml:space="preserve">PEVuZE5vdGU+PENpdGU+PEF1dGhvcj5IYXJyaW5ndG9uPC9BdXRob3I+PFllYXI+MjAxMTwvWWVh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</w:fldData>
        </w:fldChar>
      </w:r>
      <w:r w:rsidR="00E4613B" w:rsidRPr="00341366">
        <w:rPr>
          <w:rStyle w:val="normaltextrun"/>
          <w:rFonts w:cstheme="minorHAnsi"/>
          <w:szCs w:val="24"/>
          <w:lang w:val="en-US"/>
        </w:rPr>
        <w:instrText xml:space="preserve"> ADDIN EN.CITE.DATA </w:instrText>
      </w:r>
      <w:r w:rsidR="00E4613B" w:rsidRPr="00341366">
        <w:rPr>
          <w:rStyle w:val="normaltextrun"/>
          <w:rFonts w:cstheme="minorHAnsi"/>
          <w:szCs w:val="24"/>
          <w:lang w:val="en-US"/>
        </w:rPr>
      </w:r>
      <w:r w:rsidR="00E4613B" w:rsidRPr="00341366">
        <w:rPr>
          <w:rStyle w:val="normaltextrun"/>
          <w:rFonts w:cstheme="minorHAnsi"/>
          <w:szCs w:val="24"/>
          <w:lang w:val="en-US"/>
        </w:rPr>
        <w:fldChar w:fldCharType="end"/>
      </w:r>
      <w:r w:rsidR="006073DA" w:rsidRPr="00341366">
        <w:rPr>
          <w:rStyle w:val="normaltextrun"/>
          <w:rFonts w:cstheme="minorHAnsi"/>
          <w:szCs w:val="24"/>
          <w:lang w:val="en-US"/>
        </w:rPr>
      </w:r>
      <w:r w:rsidR="006073DA" w:rsidRPr="00341366">
        <w:rPr>
          <w:rStyle w:val="normaltextrun"/>
          <w:rFonts w:cstheme="minorHAnsi"/>
          <w:szCs w:val="24"/>
          <w:lang w:val="en-US"/>
        </w:rPr>
        <w:fldChar w:fldCharType="separate"/>
      </w:r>
      <w:r w:rsidR="00E4613B" w:rsidRPr="00341366">
        <w:rPr>
          <w:rStyle w:val="normaltextrun"/>
          <w:rFonts w:cstheme="minorHAnsi"/>
          <w:noProof/>
          <w:szCs w:val="24"/>
          <w:lang w:val="en-US"/>
        </w:rPr>
        <w:t>(31)</w:t>
      </w:r>
      <w:r w:rsidR="006073DA" w:rsidRPr="00341366">
        <w:rPr>
          <w:rStyle w:val="normaltextrun"/>
          <w:rFonts w:cstheme="minorHAnsi"/>
          <w:szCs w:val="24"/>
          <w:lang w:val="en-US"/>
        </w:rPr>
        <w:fldChar w:fldCharType="end"/>
      </w:r>
      <w:r w:rsidR="006073DA" w:rsidRPr="00341366">
        <w:rPr>
          <w:rStyle w:val="normaltextrun"/>
          <w:rFonts w:cstheme="minorHAnsi"/>
          <w:szCs w:val="24"/>
          <w:lang w:val="en-US"/>
        </w:rPr>
        <w:t xml:space="preserve">. </w:t>
      </w:r>
      <w:bookmarkStart w:id="8" w:name="_Hlk135402761"/>
      <w:r w:rsidR="00070FF9" w:rsidRPr="00341366">
        <w:rPr>
          <w:rFonts w:cstheme="minorHAnsi"/>
          <w:szCs w:val="24"/>
          <w:lang w:val="en-US"/>
        </w:rPr>
        <w:t>For the FFQ, participants were asked to select their average use of food items during the previous year. The frequency of consumption of a ‘medium serving’ or a common household unit was asked for each food item and later converted into quantities using standard portion sizes. The frequency responses were ‘never or less than once a month’, ‘1–3 times/month’, ‘1 time/week’, ‘2–4 times/week’, ‘5–6 times/week’, ‘1 time/day’, ‘2–3 times/day’, ‘4–5 times/day’ or ‘≥6 times/day’</w:t>
      </w:r>
      <w:r w:rsidR="00E4613B" w:rsidRPr="00341366">
        <w:rPr>
          <w:rFonts w:cstheme="minorHAnsi"/>
          <w:szCs w:val="24"/>
          <w:lang w:val="en-US"/>
        </w:rPr>
        <w:t xml:space="preserve"> </w:t>
      </w:r>
      <w:r w:rsidR="00E4613B" w:rsidRPr="00341366">
        <w:rPr>
          <w:rFonts w:cstheme="minorHAnsi"/>
          <w:szCs w:val="24"/>
          <w:lang w:val="en-US"/>
        </w:rPr>
        <w:fldChar w:fldCharType="begin"/>
      </w:r>
      <w:r w:rsidR="00E4613B" w:rsidRPr="00341366">
        <w:rPr>
          <w:rFonts w:cstheme="minorHAnsi"/>
          <w:szCs w:val="24"/>
          <w:lang w:val="en-US"/>
        </w:rPr>
        <w:instrText xml:space="preserve"> ADDIN EN.CITE &lt;EndNote&gt;&lt;Cite ExcludeYear="1"&gt;&lt;Author&gt;Harrington&lt;/Author&gt;&lt;RecNum&gt;13213&lt;/RecNum&gt;&lt;DisplayText&gt;(32)&lt;/DisplayText&gt;&lt;record&gt;&lt;rec-number&gt;13213&lt;/rec-number&gt;&lt;foreign-keys&gt;&lt;key app="EN" db-id="dvfe2xf2zd95fbezd5bxas2q00vr902aftex" timestamp="1684506483"&gt;13213&lt;/key&gt;&lt;/foreign-keys&gt;&lt;ref-type name="Journal Article"&gt;17&lt;/ref-type&gt;&lt;contributors&gt;&lt;authors&gt;&lt;author&gt;Harrington, J.&lt;/author&gt;&lt;author&gt;Perry, I.&lt;/author&gt;&lt;author&gt;Lutomski, J.&lt;/author&gt;&lt;author&gt;Morgan, K.&lt;/author&gt;&lt;author&gt;McGee, H.&lt;/author&gt;&lt;author&gt;Shelley, E.&lt;/author&gt;&lt;author&gt;Watson, D.&lt;/author&gt;&lt;author&gt;Barry, M.&lt;/author&gt;&lt;/authors&gt;&lt;/contributors&gt;&lt;titles&gt;&lt;title&gt;2007: Survey of Lifestyle, Attitudes and Nutrition in Ireland. Dietary Habits of the Irish Population. Dublin: Department of Health and Children; 2008.&lt;/title&gt;&lt;/titles&gt;&lt;dates&gt;&lt;/dates&gt;&lt;urls&gt;&lt;/urls&gt;&lt;/record&gt;&lt;/Cite&gt;&lt;/EndNote&gt;</w:instrText>
      </w:r>
      <w:r w:rsidR="00E4613B" w:rsidRPr="00341366">
        <w:rPr>
          <w:rFonts w:cstheme="minorHAnsi"/>
          <w:szCs w:val="24"/>
          <w:lang w:val="en-US"/>
        </w:rPr>
        <w:fldChar w:fldCharType="separate"/>
      </w:r>
      <w:r w:rsidR="00E4613B" w:rsidRPr="00341366">
        <w:rPr>
          <w:rFonts w:cstheme="minorHAnsi"/>
          <w:noProof/>
          <w:szCs w:val="24"/>
          <w:lang w:val="en-US"/>
        </w:rPr>
        <w:t>(32)</w:t>
      </w:r>
      <w:r w:rsidR="00E4613B" w:rsidRPr="00341366">
        <w:rPr>
          <w:rFonts w:cstheme="minorHAnsi"/>
          <w:szCs w:val="24"/>
          <w:lang w:val="en-US"/>
        </w:rPr>
        <w:fldChar w:fldCharType="end"/>
      </w:r>
      <w:r w:rsidR="00E4613B" w:rsidRPr="00341366">
        <w:rPr>
          <w:rFonts w:cstheme="minorHAnsi"/>
          <w:szCs w:val="24"/>
          <w:lang w:val="en-US"/>
        </w:rPr>
        <w:t xml:space="preserve">. </w:t>
      </w:r>
      <w:r w:rsidR="00070FF9" w:rsidRPr="00341366">
        <w:rPr>
          <w:rFonts w:cstheme="minorHAnsi"/>
          <w:szCs w:val="24"/>
          <w:lang w:val="en-US"/>
        </w:rPr>
        <w:t>Consequently, a DASH score was derived for each participant, based on their FFQ responses. The DASH score is a composite score that is derived from standard food groups within the FFQ</w:t>
      </w:r>
      <w:r w:rsidR="00C94568" w:rsidRPr="00341366">
        <w:rPr>
          <w:rFonts w:cstheme="minorHAnsi"/>
          <w:szCs w:val="24"/>
          <w:lang w:val="en-US"/>
        </w:rPr>
        <w:t xml:space="preserve"> </w:t>
      </w:r>
      <w:r w:rsidR="00C94568" w:rsidRPr="00341366">
        <w:rPr>
          <w:rFonts w:cstheme="minorHAnsi"/>
          <w:szCs w:val="24"/>
          <w:lang w:val="en-US"/>
        </w:rPr>
        <w:fldChar w:fldCharType="begin">
          <w:fldData xml:space="preserve">PEVuZE5vdGU+PENpdGU+PEF1dGhvcj5GdW5nPC9BdXRob3I+PFllYXI+MjAwODwvWWVhcj48UmVj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</w:fldData>
        </w:fldChar>
      </w:r>
      <w:r w:rsidR="00C94568" w:rsidRPr="00341366">
        <w:rPr>
          <w:rFonts w:cstheme="minorHAnsi"/>
          <w:szCs w:val="24"/>
          <w:lang w:val="en-US"/>
        </w:rPr>
        <w:instrText xml:space="preserve"> ADDIN EN.CITE </w:instrText>
      </w:r>
      <w:r w:rsidR="00C94568" w:rsidRPr="00341366">
        <w:rPr>
          <w:rFonts w:cstheme="minorHAnsi"/>
          <w:szCs w:val="24"/>
          <w:lang w:val="en-US"/>
        </w:rPr>
        <w:fldChar w:fldCharType="begin">
          <w:fldData xml:space="preserve">PEVuZE5vdGU+PENpdGU+PEF1dGhvcj5GdW5nPC9BdXRob3I+PFllYXI+MjAwODwvWWVhcj48UmVj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</w:fldData>
        </w:fldChar>
      </w:r>
      <w:r w:rsidR="00C94568" w:rsidRPr="00341366">
        <w:rPr>
          <w:rFonts w:cstheme="minorHAnsi"/>
          <w:szCs w:val="24"/>
          <w:lang w:val="en-US"/>
        </w:rPr>
        <w:instrText xml:space="preserve"> ADDIN EN.CITE.DATA </w:instrText>
      </w:r>
      <w:r w:rsidR="00C94568" w:rsidRPr="00341366">
        <w:rPr>
          <w:rFonts w:cstheme="minorHAnsi"/>
          <w:szCs w:val="24"/>
          <w:lang w:val="en-US"/>
        </w:rPr>
      </w:r>
      <w:r w:rsidR="00C94568" w:rsidRPr="00341366">
        <w:rPr>
          <w:rFonts w:cstheme="minorHAnsi"/>
          <w:szCs w:val="24"/>
          <w:lang w:val="en-US"/>
        </w:rPr>
        <w:fldChar w:fldCharType="end"/>
      </w:r>
      <w:r w:rsidR="00C94568" w:rsidRPr="00341366">
        <w:rPr>
          <w:rFonts w:cstheme="minorHAnsi"/>
          <w:szCs w:val="24"/>
          <w:lang w:val="en-US"/>
        </w:rPr>
      </w:r>
      <w:r w:rsidR="00C94568" w:rsidRPr="00341366">
        <w:rPr>
          <w:rFonts w:cstheme="minorHAnsi"/>
          <w:szCs w:val="24"/>
          <w:lang w:val="en-US"/>
        </w:rPr>
        <w:fldChar w:fldCharType="separate"/>
      </w:r>
      <w:r w:rsidR="00C94568" w:rsidRPr="00341366">
        <w:rPr>
          <w:rFonts w:cstheme="minorHAnsi"/>
          <w:noProof/>
          <w:szCs w:val="24"/>
          <w:lang w:val="en-US"/>
        </w:rPr>
        <w:t>(33)</w:t>
      </w:r>
      <w:r w:rsidR="00C94568" w:rsidRPr="00341366">
        <w:rPr>
          <w:rFonts w:cstheme="minorHAnsi"/>
          <w:szCs w:val="24"/>
          <w:lang w:val="en-US"/>
        </w:rPr>
        <w:fldChar w:fldCharType="end"/>
      </w:r>
      <w:r w:rsidR="00070FF9" w:rsidRPr="00341366">
        <w:rPr>
          <w:rFonts w:cstheme="minorHAnsi"/>
          <w:szCs w:val="24"/>
          <w:lang w:val="en-US"/>
        </w:rPr>
        <w:t xml:space="preserve">. Briefly, for each food group, consumption was divided into quintiles and participants were classified according to their intake ranking. Consumption of healthy food components was rated on a 1-5 scale, where the </w:t>
      </w:r>
      <w:r w:rsidR="00070FF9" w:rsidRPr="00341366">
        <w:rPr>
          <w:rFonts w:cstheme="minorHAnsi"/>
          <w:szCs w:val="24"/>
          <w:lang w:val="en-US"/>
        </w:rPr>
        <w:lastRenderedPageBreak/>
        <w:t xml:space="preserve">higher the score, the more frequent the consumption of said food (i.e., those in quintile 1 had the lowest consumption and received a score of 1). Conversely, those in quintile 5 had the highest consumption and received a score of 5. The less-healthy dietary elements (where lower consumption is desired,) were scored on a reverse scale, with lower consumption receiving higher scores. Component scores were summed to give an overall DASH score for each participant, where a lower score indicated poorer dietary quality. </w:t>
      </w:r>
      <w:r w:rsidR="00053A09" w:rsidRPr="00341366">
        <w:rPr>
          <w:rFonts w:cstheme="minorHAnsi"/>
          <w:szCs w:val="24"/>
          <w:lang w:val="en-US"/>
        </w:rPr>
        <w:t>For smoking status, participants were asked ‘are you a current or former smoker?’, with response options being ‘current’, ‘former’ or ‘not applicable’. For alcohol consumption behavior, participants were asked ‘how often do you have a drink containing alcohol?’, with response options being ‘monthly or less’, ‘2-4 times a month’, ‘2-3 times week’, ‘4 or more times a week’, or ‘never’. Both the smoking status and alcohol consumption behavior questions have been used with the previous cohorts of the Cork and Kerry Diabetes and Heart Disease Study, namely the Cork and Kerry cohort</w:t>
      </w:r>
      <w:r w:rsidR="00C94568" w:rsidRPr="00341366">
        <w:rPr>
          <w:rFonts w:cstheme="minorHAnsi"/>
          <w:szCs w:val="24"/>
          <w:lang w:val="en-US"/>
        </w:rPr>
        <w:t xml:space="preserve"> </w:t>
      </w:r>
      <w:r w:rsidR="00C94568" w:rsidRPr="00341366">
        <w:rPr>
          <w:rFonts w:cstheme="minorHAnsi"/>
          <w:szCs w:val="24"/>
          <w:lang w:val="en-US"/>
        </w:rPr>
        <w:fldChar w:fldCharType="begin">
          <w:fldData xml:space="preserve">PEVuZE5vdGU+PENpdGU+PEF1dGhvcj5DcmVhZ2g8L0F1dGhvcj48WWVhcj4yMDAyPC9ZZWFyPjxS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</w:fldData>
        </w:fldChar>
      </w:r>
      <w:r w:rsidR="00C94568" w:rsidRPr="00341366">
        <w:rPr>
          <w:rFonts w:cstheme="minorHAnsi"/>
          <w:szCs w:val="24"/>
          <w:lang w:val="en-US"/>
        </w:rPr>
        <w:instrText xml:space="preserve"> ADDIN EN.CITE </w:instrText>
      </w:r>
      <w:r w:rsidR="00C94568" w:rsidRPr="00341366">
        <w:rPr>
          <w:rFonts w:cstheme="minorHAnsi"/>
          <w:szCs w:val="24"/>
          <w:lang w:val="en-US"/>
        </w:rPr>
        <w:fldChar w:fldCharType="begin">
          <w:fldData xml:space="preserve">PEVuZE5vdGU+PENpdGU+PEF1dGhvcj5DcmVhZ2g8L0F1dGhvcj48WWVhcj4yMDAyPC9ZZWFyPjxS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</w:fldData>
        </w:fldChar>
      </w:r>
      <w:r w:rsidR="00C94568" w:rsidRPr="00341366">
        <w:rPr>
          <w:rFonts w:cstheme="minorHAnsi"/>
          <w:szCs w:val="24"/>
          <w:lang w:val="en-US"/>
        </w:rPr>
        <w:instrText xml:space="preserve"> ADDIN EN.CITE.DATA </w:instrText>
      </w:r>
      <w:r w:rsidR="00C94568" w:rsidRPr="00341366">
        <w:rPr>
          <w:rFonts w:cstheme="minorHAnsi"/>
          <w:szCs w:val="24"/>
          <w:lang w:val="en-US"/>
        </w:rPr>
      </w:r>
      <w:r w:rsidR="00C94568" w:rsidRPr="00341366">
        <w:rPr>
          <w:rFonts w:cstheme="minorHAnsi"/>
          <w:szCs w:val="24"/>
          <w:lang w:val="en-US"/>
        </w:rPr>
        <w:fldChar w:fldCharType="end"/>
      </w:r>
      <w:r w:rsidR="00C94568" w:rsidRPr="00341366">
        <w:rPr>
          <w:rFonts w:cstheme="minorHAnsi"/>
          <w:szCs w:val="24"/>
          <w:lang w:val="en-US"/>
        </w:rPr>
      </w:r>
      <w:r w:rsidR="00C94568" w:rsidRPr="00341366">
        <w:rPr>
          <w:rFonts w:cstheme="minorHAnsi"/>
          <w:szCs w:val="24"/>
          <w:lang w:val="en-US"/>
        </w:rPr>
        <w:fldChar w:fldCharType="separate"/>
      </w:r>
      <w:r w:rsidR="00C94568" w:rsidRPr="00341366">
        <w:rPr>
          <w:rFonts w:cstheme="minorHAnsi"/>
          <w:noProof/>
          <w:szCs w:val="24"/>
          <w:lang w:val="en-US"/>
        </w:rPr>
        <w:t>(34)</w:t>
      </w:r>
      <w:r w:rsidR="00C94568" w:rsidRPr="00341366">
        <w:rPr>
          <w:rFonts w:cstheme="minorHAnsi"/>
          <w:szCs w:val="24"/>
          <w:lang w:val="en-US"/>
        </w:rPr>
        <w:fldChar w:fldCharType="end"/>
      </w:r>
      <w:r w:rsidR="00C94568" w:rsidRPr="00341366">
        <w:rPr>
          <w:rFonts w:cstheme="minorHAnsi"/>
          <w:szCs w:val="24"/>
          <w:lang w:val="en-US"/>
        </w:rPr>
        <w:t xml:space="preserve"> </w:t>
      </w:r>
      <w:r w:rsidR="00053A09" w:rsidRPr="00341366">
        <w:rPr>
          <w:rFonts w:cstheme="minorHAnsi"/>
          <w:szCs w:val="24"/>
          <w:lang w:val="en-US"/>
        </w:rPr>
        <w:t xml:space="preserve">and the Mitchelstown cohort </w:t>
      </w:r>
      <w:r w:rsidR="00C94568" w:rsidRPr="00341366">
        <w:rPr>
          <w:rFonts w:cstheme="minorHAnsi"/>
          <w:szCs w:val="24"/>
          <w:lang w:val="en-US"/>
        </w:rPr>
        <w:fldChar w:fldCharType="begin"/>
      </w:r>
      <w:r w:rsidR="00C94568" w:rsidRPr="00341366">
        <w:rPr>
          <w:rFonts w:cstheme="minorHAnsi"/>
          <w:szCs w:val="24"/>
          <w:lang w:val="en-US"/>
        </w:rPr>
        <w:instrText xml:space="preserve"> ADDIN EN.CITE &lt;EndNote&gt;&lt;Cite&gt;&lt;Author&gt;Kearney&lt;/Author&gt;&lt;Year&gt;2013&lt;/Year&gt;&lt;RecNum&gt;1048&lt;/RecNum&gt;&lt;DisplayText&gt;(24)&lt;/DisplayText&gt;&lt;record&gt;&lt;rec-number&gt;1048&lt;/rec-number&gt;&lt;foreign-keys&gt;&lt;key app="EN" db-id="dvfe2xf2zd95fbezd5bxas2q00vr902aftex" timestamp="1542381378"&gt;1048&lt;/key&gt;&lt;/foreign-keys&gt;&lt;ref-type name="Journal Article"&gt;17&lt;/ref-type&gt;&lt;contributors&gt;&lt;authors&gt;&lt;author&gt;Kearney, P. M.&lt;/author&gt;&lt;author&gt;Harrington, J. M.&lt;/author&gt;&lt;author&gt;Mc Carthy, V. J.&lt;/author&gt;&lt;author&gt;Fitzgerald, A. P.&lt;/author&gt;&lt;author&gt;Perry, I. J.&lt;/author&gt;&lt;/authors&gt;&lt;/contributors&gt;&lt;auth-address&gt;Department of Epidemiology and Public Health, University College Cork, Cork, Ireland.&lt;/auth-address&gt;&lt;titles&gt;&lt;title&gt;Cohort profile: The Cork and Kerry Diabetes and Heart Disease Study&lt;/title&gt;&lt;secondary-title&gt;Int J Epidemiol&lt;/secondary-title&gt;&lt;alt-title&gt;International journal of epidemiology&lt;/alt-title&gt;&lt;/titles&gt;&lt;periodical&gt;&lt;full-title&gt;Int J Epidemiol&lt;/full-title&gt;&lt;abbr-1&gt;International journal of epidemiology&lt;/abbr-1&gt;&lt;/periodical&gt;&lt;alt-periodical&gt;&lt;full-title&gt;International Journal of Epidemiology&lt;/full-title&gt;&lt;/alt-periodical&gt;&lt;pages&gt;1253-62&lt;/pages&gt;&lt;volume&gt;42&lt;/volume&gt;&lt;number&gt;5&lt;/number&gt;&lt;edition&gt;2012/09/18&lt;/edition&gt;&lt;dates&gt;&lt;year&gt;2013&lt;/year&gt;&lt;pub-dates&gt;&lt;date&gt;Oct&lt;/date&gt;&lt;/pub-dates&gt;&lt;/dates&gt;&lt;isbn&gt;0300-5771&lt;/isbn&gt;&lt;accession-num&gt;22984148&lt;/accession-num&gt;&lt;urls&gt;&lt;/urls&gt;&lt;electronic-resource-num&gt;10.1093/ije/dys131&lt;/electronic-resource-num&gt;&lt;remote-database-provider&gt;Nlm&lt;/remote-database-provider&gt;&lt;language&gt;eng&lt;/language&gt;&lt;/record&gt;&lt;/Cite&gt;&lt;/EndNote&gt;</w:instrText>
      </w:r>
      <w:r w:rsidR="00C94568" w:rsidRPr="00341366">
        <w:rPr>
          <w:rFonts w:cstheme="minorHAnsi"/>
          <w:szCs w:val="24"/>
          <w:lang w:val="en-US"/>
        </w:rPr>
        <w:fldChar w:fldCharType="separate"/>
      </w:r>
      <w:r w:rsidR="00C94568" w:rsidRPr="00341366">
        <w:rPr>
          <w:rFonts w:cstheme="minorHAnsi"/>
          <w:noProof/>
          <w:szCs w:val="24"/>
          <w:lang w:val="en-US"/>
        </w:rPr>
        <w:t>(24)</w:t>
      </w:r>
      <w:r w:rsidR="00C94568" w:rsidRPr="00341366">
        <w:rPr>
          <w:rFonts w:cstheme="minorHAnsi"/>
          <w:szCs w:val="24"/>
          <w:lang w:val="en-US"/>
        </w:rPr>
        <w:fldChar w:fldCharType="end"/>
      </w:r>
      <w:r w:rsidR="00053A09" w:rsidRPr="00341366">
        <w:rPr>
          <w:rFonts w:cstheme="minorHAnsi"/>
          <w:szCs w:val="24"/>
          <w:lang w:val="en-US"/>
        </w:rPr>
        <w:t>. Both sets of questions</w:t>
      </w:r>
      <w:bookmarkEnd w:id="8"/>
      <w:r w:rsidR="0021379F" w:rsidRPr="00341366">
        <w:rPr>
          <w:rFonts w:cstheme="minorHAnsi"/>
          <w:szCs w:val="24"/>
          <w:lang w:val="en-US"/>
        </w:rPr>
        <w:t xml:space="preserve"> </w:t>
      </w:r>
      <w:r w:rsidR="00AC2D7B" w:rsidRPr="00341366">
        <w:rPr>
          <w:rStyle w:val="normaltextrun"/>
          <w:rFonts w:cstheme="minorHAnsi"/>
          <w:szCs w:val="24"/>
          <w:lang w:val="en-US"/>
        </w:rPr>
        <w:t xml:space="preserve">were reported using a </w:t>
      </w:r>
      <w:r w:rsidR="006073DA" w:rsidRPr="00341366">
        <w:rPr>
          <w:rStyle w:val="normaltextrun"/>
          <w:rFonts w:cstheme="minorHAnsi"/>
          <w:szCs w:val="24"/>
          <w:lang w:val="en-US"/>
        </w:rPr>
        <w:t xml:space="preserve">clinical report form and </w:t>
      </w:r>
      <w:r w:rsidR="00AC2D7B" w:rsidRPr="00341366">
        <w:rPr>
          <w:rStyle w:val="normaltextrun"/>
          <w:rFonts w:cstheme="minorHAnsi"/>
          <w:szCs w:val="24"/>
          <w:lang w:val="en-US"/>
        </w:rPr>
        <w:t xml:space="preserve">a </w:t>
      </w:r>
      <w:bookmarkStart w:id="9" w:name="_Hlk127452399"/>
      <w:r w:rsidR="006073DA" w:rsidRPr="00341366">
        <w:rPr>
          <w:rStyle w:val="normaltextrun"/>
          <w:rFonts w:cstheme="minorHAnsi"/>
          <w:szCs w:val="24"/>
          <w:lang w:val="en-US"/>
        </w:rPr>
        <w:t>computer-assisted personal interview</w:t>
      </w:r>
      <w:r w:rsidR="160DDD50" w:rsidRPr="00341366">
        <w:rPr>
          <w:rStyle w:val="normaltextrun"/>
          <w:rFonts w:cstheme="minorHAnsi"/>
          <w:szCs w:val="24"/>
          <w:lang w:val="en-US"/>
        </w:rPr>
        <w:t>ing</w:t>
      </w:r>
      <w:bookmarkEnd w:id="9"/>
      <w:r w:rsidR="160DDD50" w:rsidRPr="00341366">
        <w:rPr>
          <w:rStyle w:val="normaltextrun"/>
          <w:rFonts w:cstheme="minorHAnsi"/>
          <w:szCs w:val="24"/>
          <w:lang w:val="en-US"/>
        </w:rPr>
        <w:t xml:space="preserve"> (CAPI)</w:t>
      </w:r>
      <w:r w:rsidR="006073DA" w:rsidRPr="00341366">
        <w:rPr>
          <w:rStyle w:val="normaltextrun"/>
          <w:rFonts w:cstheme="minorHAnsi"/>
          <w:szCs w:val="24"/>
          <w:lang w:val="en-US"/>
        </w:rPr>
        <w:t xml:space="preserve"> general health questionnaire (with a trained researcher</w:t>
      </w:r>
      <w:r w:rsidR="006E44F1" w:rsidRPr="00341366">
        <w:rPr>
          <w:rStyle w:val="normaltextrun"/>
          <w:rFonts w:cstheme="minorHAnsi"/>
          <w:szCs w:val="24"/>
          <w:lang w:val="en-US"/>
        </w:rPr>
        <w:t>).</w:t>
      </w:r>
    </w:p>
    <w:p w14:paraId="28001AB4" w14:textId="77777777" w:rsidR="006073DA" w:rsidRPr="00341366" w:rsidRDefault="006073DA" w:rsidP="008B056A">
      <w:pPr>
        <w:autoSpaceDE w:val="0"/>
        <w:autoSpaceDN w:val="0"/>
        <w:adjustRightInd w:val="0"/>
        <w:spacing w:after="0" w:line="360" w:lineRule="auto"/>
        <w:jc w:val="both"/>
        <w:rPr>
          <w:rStyle w:val="eop"/>
          <w:rFonts w:ascii="Calibri" w:hAnsi="Calibri" w:cs="Calibri"/>
          <w:shd w:val="clear" w:color="auto" w:fill="FFFFFF"/>
          <w:lang w:val="en-US"/>
        </w:rPr>
      </w:pPr>
    </w:p>
    <w:p w14:paraId="5F7A1938" w14:textId="4ADD5484" w:rsidR="00815121" w:rsidRPr="00341366" w:rsidRDefault="00815121" w:rsidP="76008726">
      <w:pPr>
        <w:autoSpaceDE w:val="0"/>
        <w:autoSpaceDN w:val="0"/>
        <w:adjustRightInd w:val="0"/>
        <w:spacing w:after="0" w:line="360" w:lineRule="auto"/>
        <w:jc w:val="both"/>
        <w:rPr>
          <w:rFonts w:eastAsia="Calibri"/>
          <w:u w:val="single"/>
          <w:lang w:val="en-US"/>
        </w:rPr>
      </w:pPr>
      <w:r w:rsidRPr="00341366">
        <w:rPr>
          <w:rFonts w:eastAsia="Calibri"/>
          <w:u w:val="single"/>
          <w:lang w:val="en-US"/>
        </w:rPr>
        <w:t>Covariates</w:t>
      </w:r>
    </w:p>
    <w:p w14:paraId="4416DE02" w14:textId="2A0E1C94" w:rsidR="00412C59" w:rsidRPr="00341366" w:rsidRDefault="00412C59" w:rsidP="008B056A">
      <w:pPr>
        <w:autoSpaceDE w:val="0"/>
        <w:autoSpaceDN w:val="0"/>
        <w:adjustRightInd w:val="0"/>
        <w:spacing w:after="0" w:line="360" w:lineRule="auto"/>
        <w:jc w:val="both"/>
        <w:rPr>
          <w:rStyle w:val="normaltextrun"/>
          <w:rFonts w:ascii="Calibri" w:hAnsi="Calibri" w:cs="Calibri"/>
          <w:shd w:val="clear" w:color="auto" w:fill="FFFFFF"/>
          <w:lang w:val="en-US"/>
        </w:rPr>
      </w:pPr>
      <w:r w:rsidRPr="00341366">
        <w:rPr>
          <w:rFonts w:eastAsia="Calibri" w:cstheme="minorHAnsi"/>
          <w:lang w:val="en-US"/>
        </w:rPr>
        <w:tab/>
      </w:r>
      <w:r w:rsidR="008503EB" w:rsidRPr="00341366">
        <w:rPr>
          <w:rFonts w:eastAsia="Calibri" w:cstheme="minorHAnsi"/>
          <w:lang w:val="en-US"/>
        </w:rPr>
        <w:t xml:space="preserve">The </w:t>
      </w:r>
      <w:r w:rsidRPr="00341366">
        <w:rPr>
          <w:rStyle w:val="normaltextrun"/>
          <w:rFonts w:ascii="Calibri" w:hAnsi="Calibri" w:cs="Calibri"/>
          <w:shd w:val="clear" w:color="auto" w:fill="FFFFFF"/>
          <w:lang w:val="en-US"/>
        </w:rPr>
        <w:t xml:space="preserve">clinical report form and the </w:t>
      </w:r>
      <w:r w:rsidR="00510469" w:rsidRPr="00341366">
        <w:rPr>
          <w:rStyle w:val="normaltextrun"/>
          <w:rFonts w:ascii="Calibri" w:hAnsi="Calibri" w:cs="Calibri"/>
          <w:lang w:val="en-US"/>
        </w:rPr>
        <w:t xml:space="preserve">computer-assisted personal interviewing </w:t>
      </w:r>
      <w:r w:rsidRPr="00341366">
        <w:rPr>
          <w:rStyle w:val="normaltextrun"/>
          <w:rFonts w:ascii="Calibri" w:hAnsi="Calibri" w:cs="Calibri"/>
          <w:shd w:val="clear" w:color="auto" w:fill="FFFFFF"/>
          <w:lang w:val="en-US"/>
        </w:rPr>
        <w:t>general health questionnaire c</w:t>
      </w:r>
      <w:r w:rsidR="00E23850" w:rsidRPr="00341366">
        <w:rPr>
          <w:rStyle w:val="normaltextrun"/>
          <w:rFonts w:ascii="Calibri" w:hAnsi="Calibri" w:cs="Calibri"/>
          <w:shd w:val="clear" w:color="auto" w:fill="FFFFFF"/>
          <w:lang w:val="en-US"/>
        </w:rPr>
        <w:t>ollected</w:t>
      </w:r>
      <w:r w:rsidRPr="00341366">
        <w:rPr>
          <w:rStyle w:val="normaltextrun"/>
          <w:rFonts w:ascii="Calibri" w:hAnsi="Calibri" w:cs="Calibri"/>
          <w:shd w:val="clear" w:color="auto" w:fill="FFFFFF"/>
          <w:lang w:val="en-US"/>
        </w:rPr>
        <w:t xml:space="preserve"> age (years)</w:t>
      </w:r>
      <w:r w:rsidR="006E44F1" w:rsidRPr="00341366">
        <w:rPr>
          <w:rStyle w:val="normaltextrun"/>
          <w:rFonts w:ascii="Calibri" w:hAnsi="Calibri" w:cs="Calibri"/>
          <w:shd w:val="clear" w:color="auto" w:fill="FFFFFF"/>
          <w:lang w:val="en-US"/>
        </w:rPr>
        <w:t xml:space="preserve">, </w:t>
      </w:r>
      <w:r w:rsidRPr="00341366">
        <w:rPr>
          <w:rStyle w:val="normaltextrun"/>
          <w:rFonts w:ascii="Calibri" w:hAnsi="Calibri" w:cs="Calibri"/>
          <w:shd w:val="clear" w:color="auto" w:fill="FFFFFF"/>
          <w:lang w:val="en-US"/>
        </w:rPr>
        <w:t>sex (male/female)</w:t>
      </w:r>
      <w:r w:rsidR="006E44F1" w:rsidRPr="00341366">
        <w:rPr>
          <w:rStyle w:val="normaltextrun"/>
          <w:rFonts w:ascii="Calibri" w:hAnsi="Calibri" w:cs="Calibri"/>
          <w:shd w:val="clear" w:color="auto" w:fill="FFFFFF"/>
          <w:lang w:val="en-US"/>
        </w:rPr>
        <w:t xml:space="preserve">, </w:t>
      </w:r>
      <w:r w:rsidR="003776FA" w:rsidRPr="00341366">
        <w:rPr>
          <w:rStyle w:val="normaltextrun"/>
          <w:rFonts w:ascii="Calibri" w:hAnsi="Calibri" w:cs="Calibri"/>
          <w:shd w:val="clear" w:color="auto" w:fill="FFFFFF"/>
          <w:lang w:val="en-US"/>
        </w:rPr>
        <w:t xml:space="preserve">current </w:t>
      </w:r>
      <w:r w:rsidRPr="00341366">
        <w:rPr>
          <w:rStyle w:val="normaltextrun"/>
          <w:rFonts w:ascii="Calibri" w:hAnsi="Calibri" w:cs="Calibri"/>
          <w:shd w:val="clear" w:color="auto" w:fill="FFFFFF"/>
          <w:lang w:val="en-US"/>
        </w:rPr>
        <w:t>employment status (employed/not employed)</w:t>
      </w:r>
      <w:r w:rsidR="006E44F1" w:rsidRPr="00341366">
        <w:rPr>
          <w:rStyle w:val="normaltextrun"/>
          <w:rFonts w:ascii="Calibri" w:hAnsi="Calibri" w:cs="Calibri"/>
          <w:shd w:val="clear" w:color="auto" w:fill="FFFFFF"/>
          <w:lang w:val="en-US"/>
        </w:rPr>
        <w:t xml:space="preserve">, and </w:t>
      </w:r>
      <w:r w:rsidRPr="00341366">
        <w:rPr>
          <w:rStyle w:val="normaltextrun"/>
          <w:rFonts w:ascii="Calibri" w:hAnsi="Calibri" w:cs="Calibri"/>
          <w:shd w:val="clear" w:color="auto" w:fill="FFFFFF"/>
          <w:lang w:val="en-US"/>
        </w:rPr>
        <w:t xml:space="preserve">reported heart conditions and medication use </w:t>
      </w:r>
      <w:r w:rsidR="006E44F1" w:rsidRPr="00341366">
        <w:rPr>
          <w:rStyle w:val="normaltextrun"/>
          <w:rFonts w:ascii="Calibri" w:hAnsi="Calibri" w:cs="Calibri"/>
          <w:shd w:val="clear" w:color="auto" w:fill="FFFFFF"/>
          <w:lang w:val="en-US"/>
        </w:rPr>
        <w:t xml:space="preserve">for </w:t>
      </w:r>
      <w:r w:rsidRPr="00341366">
        <w:rPr>
          <w:rStyle w:val="normaltextrun"/>
          <w:rFonts w:ascii="Calibri" w:hAnsi="Calibri" w:cs="Calibri"/>
          <w:shd w:val="clear" w:color="auto" w:fill="FFFFFF"/>
          <w:lang w:val="en-US"/>
        </w:rPr>
        <w:t>blood pressure</w:t>
      </w:r>
      <w:r w:rsidR="006E44F1" w:rsidRPr="00341366">
        <w:rPr>
          <w:rStyle w:val="normaltextrun"/>
          <w:rFonts w:ascii="Calibri" w:hAnsi="Calibri" w:cs="Calibri"/>
          <w:shd w:val="clear" w:color="auto" w:fill="FFFFFF"/>
          <w:lang w:val="en-US"/>
        </w:rPr>
        <w:t xml:space="preserve">, </w:t>
      </w:r>
      <w:r w:rsidRPr="00341366">
        <w:rPr>
          <w:rStyle w:val="normaltextrun"/>
          <w:rFonts w:ascii="Calibri" w:hAnsi="Calibri" w:cs="Calibri"/>
          <w:shd w:val="clear" w:color="auto" w:fill="FFFFFF"/>
          <w:lang w:val="en-US"/>
        </w:rPr>
        <w:t>cholesterol</w:t>
      </w:r>
      <w:r w:rsidR="006E44F1" w:rsidRPr="00341366">
        <w:rPr>
          <w:rStyle w:val="normaltextrun"/>
          <w:rFonts w:ascii="Calibri" w:hAnsi="Calibri" w:cs="Calibri"/>
          <w:shd w:val="clear" w:color="auto" w:fill="FFFFFF"/>
          <w:lang w:val="en-US"/>
        </w:rPr>
        <w:t xml:space="preserve">, and </w:t>
      </w:r>
      <w:r w:rsidRPr="00341366">
        <w:rPr>
          <w:rStyle w:val="normaltextrun"/>
          <w:rFonts w:ascii="Calibri" w:hAnsi="Calibri" w:cs="Calibri"/>
          <w:shd w:val="clear" w:color="auto" w:fill="FFFFFF"/>
          <w:lang w:val="en-US"/>
        </w:rPr>
        <w:t>diabetes (</w:t>
      </w:r>
      <w:r w:rsidR="006E44F1" w:rsidRPr="00341366">
        <w:rPr>
          <w:rStyle w:val="normaltextrun"/>
          <w:rFonts w:ascii="Calibri" w:hAnsi="Calibri" w:cs="Calibri"/>
          <w:shd w:val="clear" w:color="auto" w:fill="FFFFFF"/>
          <w:lang w:val="en-US"/>
        </w:rPr>
        <w:t>yes/no</w:t>
      </w:r>
      <w:r w:rsidRPr="00341366">
        <w:rPr>
          <w:rStyle w:val="normaltextrun"/>
          <w:rFonts w:ascii="Calibri" w:hAnsi="Calibri" w:cs="Calibri"/>
          <w:shd w:val="clear" w:color="auto" w:fill="FFFFFF"/>
          <w:lang w:val="en-US"/>
        </w:rPr>
        <w:t>).</w:t>
      </w:r>
      <w:r w:rsidR="0058229E" w:rsidRPr="00341366">
        <w:rPr>
          <w:rStyle w:val="normaltextrun"/>
          <w:rFonts w:ascii="Calibri" w:hAnsi="Calibri" w:cs="Calibri"/>
          <w:shd w:val="clear" w:color="auto" w:fill="FFFFFF"/>
          <w:lang w:val="en-US"/>
        </w:rPr>
        <w:t xml:space="preserve"> </w:t>
      </w:r>
      <w:r w:rsidR="006E44F1" w:rsidRPr="00341366">
        <w:rPr>
          <w:rStyle w:val="normaltextrun"/>
          <w:rFonts w:ascii="Calibri" w:hAnsi="Calibri" w:cs="Calibri"/>
          <w:shd w:val="clear" w:color="auto" w:fill="FFFFFF"/>
          <w:lang w:val="en-US"/>
        </w:rPr>
        <w:t>Being e</w:t>
      </w:r>
      <w:r w:rsidR="0058229E" w:rsidRPr="00341366">
        <w:rPr>
          <w:rStyle w:val="normaltextrun"/>
          <w:rFonts w:ascii="Calibri" w:hAnsi="Calibri" w:cs="Calibri"/>
          <w:shd w:val="clear" w:color="auto" w:fill="FFFFFF"/>
          <w:lang w:val="en-US"/>
        </w:rPr>
        <w:t xml:space="preserve">mployed </w:t>
      </w:r>
      <w:r w:rsidR="006E44F1" w:rsidRPr="00341366">
        <w:rPr>
          <w:rStyle w:val="normaltextrun"/>
          <w:rFonts w:ascii="Calibri" w:hAnsi="Calibri" w:cs="Calibri"/>
          <w:shd w:val="clear" w:color="auto" w:fill="FFFFFF"/>
          <w:lang w:val="en-US"/>
        </w:rPr>
        <w:t>included b</w:t>
      </w:r>
      <w:r w:rsidR="0058229E" w:rsidRPr="00341366">
        <w:rPr>
          <w:rStyle w:val="normaltextrun"/>
          <w:rFonts w:ascii="Calibri" w:hAnsi="Calibri" w:cs="Calibri"/>
          <w:shd w:val="clear" w:color="auto" w:fill="FFFFFF"/>
          <w:lang w:val="en-US"/>
        </w:rPr>
        <w:t xml:space="preserve">eing in paid part-time or full-time work, </w:t>
      </w:r>
      <w:r w:rsidR="006E44F1" w:rsidRPr="00341366">
        <w:rPr>
          <w:rStyle w:val="normaltextrun"/>
          <w:rFonts w:ascii="Calibri" w:hAnsi="Calibri" w:cs="Calibri"/>
          <w:shd w:val="clear" w:color="auto" w:fill="FFFFFF"/>
          <w:lang w:val="en-US"/>
        </w:rPr>
        <w:t>but not retirement.</w:t>
      </w:r>
    </w:p>
    <w:p w14:paraId="36BEE54B" w14:textId="77777777" w:rsidR="00BD6673" w:rsidRPr="00341366" w:rsidRDefault="00BD6673" w:rsidP="008B056A">
      <w:pPr>
        <w:autoSpaceDE w:val="0"/>
        <w:autoSpaceDN w:val="0"/>
        <w:adjustRightInd w:val="0"/>
        <w:spacing w:after="0" w:line="360" w:lineRule="auto"/>
        <w:jc w:val="both"/>
        <w:rPr>
          <w:rFonts w:ascii="Calibri" w:hAnsi="Calibri" w:cs="Calibri"/>
          <w:shd w:val="clear" w:color="auto" w:fill="FFFFFF"/>
          <w:lang w:val="en-US"/>
        </w:rPr>
      </w:pPr>
    </w:p>
    <w:p w14:paraId="0C5BF608" w14:textId="77777777" w:rsidR="00815121" w:rsidRPr="00341366" w:rsidRDefault="00815121" w:rsidP="008B056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Statistical analyses</w:t>
      </w:r>
    </w:p>
    <w:p w14:paraId="5D6D6884" w14:textId="529F4D8D" w:rsidR="00FC3E0A" w:rsidRPr="00341366" w:rsidRDefault="7D085E71" w:rsidP="00A371AA">
      <w:pPr>
        <w:spacing w:after="0" w:line="360" w:lineRule="auto"/>
        <w:ind w:firstLine="720"/>
        <w:jc w:val="both"/>
        <w:rPr>
          <w:shd w:val="clear" w:color="auto" w:fill="FFFFFF"/>
          <w:lang w:val="en-US"/>
        </w:rPr>
      </w:pPr>
      <w:r w:rsidRPr="00341366">
        <w:rPr>
          <w:rFonts w:ascii="Calibri" w:eastAsia="Calibri" w:hAnsi="Calibri" w:cs="Times New Roman"/>
          <w:lang w:val="en-US"/>
        </w:rPr>
        <w:t xml:space="preserve">Statistical analyses were performed using Stata Version 15.0 (StataCorp, College Station, TX) and Mplus Version </w:t>
      </w:r>
      <w:r w:rsidR="6208A236" w:rsidRPr="00341366">
        <w:rPr>
          <w:rFonts w:ascii="Calibri" w:eastAsia="Calibri" w:hAnsi="Calibri" w:cs="Times New Roman"/>
          <w:lang w:val="en-US"/>
        </w:rPr>
        <w:t>8</w:t>
      </w:r>
      <w:r w:rsidR="21FCFE3D" w:rsidRPr="00341366">
        <w:rPr>
          <w:rFonts w:ascii="Calibri" w:eastAsia="Calibri" w:hAnsi="Calibri" w:cs="Times New Roman"/>
          <w:lang w:val="en-US"/>
        </w:rPr>
        <w:t>.6</w:t>
      </w:r>
      <w:r w:rsidRPr="00341366">
        <w:rPr>
          <w:rFonts w:ascii="Calibri" w:eastAsia="Calibri" w:hAnsi="Calibri" w:cs="Times New Roman"/>
          <w:lang w:val="en-US"/>
        </w:rPr>
        <w:t xml:space="preserve"> </w:t>
      </w:r>
      <w:r w:rsidR="00D87B40"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&lt;EndNote&gt;&lt;Cite&gt;&lt;Author&gt;Muthen&lt;/Author&gt;&lt;Year&gt;2017&lt;/Year&gt;&lt;RecNum&gt;13151&lt;/RecNum&gt;&lt;DisplayText&gt;(35)&lt;/DisplayText&gt;&lt;record&gt;&lt;rec-number&gt;13151&lt;/rec-number&gt;&lt;foreign-keys&gt;&lt;key app="EN" db-id="dvfe2xf2zd95fbezd5bxas2q00vr902aftex" timestamp="1636731645"&gt;13151&lt;/key&gt;&lt;/foreign-keys&gt;&lt;ref-type name="Book"&gt;6&lt;/ref-type&gt;&lt;contributors&gt;&lt;authors&gt;&lt;author&gt;Muthén, Linda K &lt;/author&gt;&lt;author&gt;Muthén, Bengt&lt;/author&gt;&lt;/authors&gt;&lt;/contributors&gt;&lt;titles&gt;&lt;title&gt;Mplus user&amp;apos;s guide: statistical analysis with latent variables&lt;/title&gt;&lt;/titles&gt;&lt;dates&gt;&lt;year&gt;2017&lt;/year&gt;&lt;/dates&gt;&lt;pub-location&gt;Los Angeles, CA&lt;/pub-location&gt;&lt;publisher&gt;Muthén &amp;amp; Muthén&lt;/publisher&gt;&lt;urls&gt;&lt;/urls&gt;&lt;remote-database-provider&gt;http://worldcat.org&lt;/remote-database-provider&gt;&lt;language&gt;English&lt;/language&gt;&lt;/record&gt;&lt;/Cite&gt;&lt;/EndNote&gt;</w:instrText>
      </w:r>
      <w:r w:rsidR="00D87B40"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(35)</w:t>
      </w:r>
      <w:r w:rsidR="00D87B40" w:rsidRPr="00341366">
        <w:rPr>
          <w:rFonts w:ascii="Calibri" w:eastAsia="Calibri" w:hAnsi="Calibri" w:cs="Times New Roman"/>
          <w:lang w:val="en-US"/>
        </w:rPr>
        <w:fldChar w:fldCharType="end"/>
      </w:r>
      <w:r w:rsidR="0FC74567" w:rsidRPr="00341366">
        <w:rPr>
          <w:rFonts w:ascii="Calibri" w:eastAsia="Calibri" w:hAnsi="Calibri" w:cs="Times New Roman"/>
          <w:lang w:val="en-US"/>
        </w:rPr>
        <w:t>.</w:t>
      </w:r>
      <w:r w:rsidRPr="00341366">
        <w:rPr>
          <w:rFonts w:ascii="Calibri" w:eastAsia="Calibri" w:hAnsi="Calibri" w:cs="Times New Roman"/>
          <w:lang w:val="en-US"/>
        </w:rPr>
        <w:t xml:space="preserve"> </w:t>
      </w:r>
      <w:r w:rsidR="154FE894" w:rsidRPr="00341366">
        <w:rPr>
          <w:rFonts w:ascii="Calibri" w:eastAsia="Calibri" w:hAnsi="Calibri" w:cs="Times New Roman"/>
          <w:lang w:val="en-US"/>
        </w:rPr>
        <w:t xml:space="preserve">Seven </w:t>
      </w:r>
      <w:r w:rsidR="008715DB" w:rsidRPr="00341366">
        <w:rPr>
          <w:lang w:val="en-US"/>
        </w:rPr>
        <w:t>health</w:t>
      </w:r>
      <w:r w:rsidR="716119AA" w:rsidRPr="00341366">
        <w:rPr>
          <w:lang w:val="en-US"/>
        </w:rPr>
        <w:t xml:space="preserve"> </w:t>
      </w:r>
      <w:r w:rsidR="001E27B0" w:rsidRPr="00341366">
        <w:rPr>
          <w:rFonts w:ascii="Calibri" w:eastAsia="Calibri" w:hAnsi="Calibri" w:cs="Times New Roman"/>
          <w:lang w:val="en-US"/>
        </w:rPr>
        <w:t>behaviors</w:t>
      </w:r>
      <w:r w:rsidRPr="00341366">
        <w:rPr>
          <w:rFonts w:ascii="Calibri" w:eastAsia="Calibri" w:hAnsi="Calibri" w:cs="Times New Roman"/>
          <w:lang w:val="en-US"/>
        </w:rPr>
        <w:t xml:space="preserve"> (</w:t>
      </w:r>
      <w:r w:rsidR="154FE894" w:rsidRPr="00341366">
        <w:rPr>
          <w:rFonts w:ascii="Calibri" w:eastAsia="Calibri" w:hAnsi="Calibri" w:cs="Times New Roman"/>
          <w:lang w:val="en-US"/>
        </w:rPr>
        <w:t>prolonged</w:t>
      </w:r>
      <w:r w:rsidRPr="00341366">
        <w:rPr>
          <w:rFonts w:ascii="Calibri" w:eastAsia="Calibri" w:hAnsi="Calibri" w:cs="Times New Roman"/>
          <w:lang w:val="en-US"/>
        </w:rPr>
        <w:t xml:space="preserve"> sitting, standing, stepping,</w:t>
      </w:r>
      <w:r w:rsidR="00051B64" w:rsidRPr="00341366">
        <w:rPr>
          <w:rFonts w:ascii="Calibri" w:eastAsia="Calibri" w:hAnsi="Calibri" w:cs="Times New Roman"/>
          <w:lang w:val="en-US"/>
        </w:rPr>
        <w:t xml:space="preserve"> sleep,</w:t>
      </w:r>
      <w:r w:rsidRPr="00341366">
        <w:rPr>
          <w:rFonts w:ascii="Calibri" w:eastAsia="Calibri" w:hAnsi="Calibri" w:cs="Times New Roman"/>
          <w:lang w:val="en-US"/>
        </w:rPr>
        <w:t xml:space="preserve"> </w:t>
      </w:r>
      <w:r w:rsidR="00FA2DF3" w:rsidRPr="00341366">
        <w:rPr>
          <w:rFonts w:ascii="Calibri" w:eastAsia="Calibri" w:hAnsi="Calibri" w:cs="Times New Roman"/>
          <w:lang w:val="en-US"/>
        </w:rPr>
        <w:t>diet</w:t>
      </w:r>
      <w:r w:rsidR="00051B64" w:rsidRPr="00341366">
        <w:rPr>
          <w:rFonts w:ascii="Calibri" w:eastAsia="Calibri" w:hAnsi="Calibri" w:cs="Times New Roman"/>
          <w:lang w:val="en-US"/>
        </w:rPr>
        <w:t xml:space="preserve"> quality</w:t>
      </w:r>
      <w:r w:rsidR="154FE894" w:rsidRPr="00341366">
        <w:rPr>
          <w:rFonts w:ascii="Calibri" w:eastAsia="Calibri" w:hAnsi="Calibri" w:cs="Times New Roman"/>
          <w:lang w:val="en-US"/>
        </w:rPr>
        <w:t xml:space="preserve">, </w:t>
      </w:r>
      <w:r w:rsidRPr="00341366">
        <w:rPr>
          <w:rFonts w:ascii="Calibri" w:eastAsia="Calibri" w:hAnsi="Calibri" w:cs="Times New Roman"/>
          <w:lang w:val="en-US"/>
        </w:rPr>
        <w:t>alcohol</w:t>
      </w:r>
      <w:r w:rsidR="00051B64" w:rsidRPr="00341366">
        <w:rPr>
          <w:rFonts w:ascii="Calibri" w:eastAsia="Calibri" w:hAnsi="Calibri" w:cs="Times New Roman"/>
          <w:lang w:val="en-US"/>
        </w:rPr>
        <w:t xml:space="preserve"> </w:t>
      </w:r>
      <w:r w:rsidR="006E4C0A" w:rsidRPr="00341366">
        <w:rPr>
          <w:rFonts w:ascii="Calibri" w:eastAsia="Calibri" w:hAnsi="Calibri" w:cs="Times New Roman"/>
          <w:lang w:val="en-US"/>
        </w:rPr>
        <w:t>consumption</w:t>
      </w:r>
      <w:r w:rsidR="00141352" w:rsidRPr="00341366">
        <w:rPr>
          <w:rFonts w:ascii="Calibri" w:eastAsia="Calibri" w:hAnsi="Calibri" w:cs="Times New Roman"/>
          <w:lang w:val="en-US"/>
        </w:rPr>
        <w:t>,</w:t>
      </w:r>
      <w:r w:rsidR="006E4C0A" w:rsidRPr="00341366">
        <w:rPr>
          <w:rFonts w:ascii="Calibri" w:eastAsia="Calibri" w:hAnsi="Calibri" w:cs="Times New Roman"/>
          <w:lang w:val="en-US"/>
        </w:rPr>
        <w:t xml:space="preserve"> </w:t>
      </w:r>
      <w:r w:rsidR="00051B64" w:rsidRPr="00341366">
        <w:rPr>
          <w:rFonts w:ascii="Calibri" w:eastAsia="Calibri" w:hAnsi="Calibri" w:cs="Times New Roman"/>
          <w:lang w:val="en-US"/>
        </w:rPr>
        <w:t>and smoking</w:t>
      </w:r>
      <w:r w:rsidR="00C035C8" w:rsidRPr="00341366">
        <w:rPr>
          <w:rFonts w:ascii="Calibri" w:eastAsia="Calibri" w:hAnsi="Calibri" w:cs="Times New Roman"/>
          <w:lang w:val="en-US"/>
        </w:rPr>
        <w:t xml:space="preserve"> status</w:t>
      </w:r>
      <w:r w:rsidRPr="00341366">
        <w:rPr>
          <w:rFonts w:ascii="Calibri" w:eastAsia="Calibri" w:hAnsi="Calibri" w:cs="Times New Roman"/>
          <w:lang w:val="en-US"/>
        </w:rPr>
        <w:t xml:space="preserve">) were included in </w:t>
      </w:r>
      <w:r w:rsidR="154FE894" w:rsidRPr="00341366">
        <w:rPr>
          <w:rFonts w:ascii="Calibri" w:eastAsia="Calibri" w:hAnsi="Calibri" w:cs="Times New Roman"/>
          <w:lang w:val="en-US"/>
        </w:rPr>
        <w:t xml:space="preserve">the LCA. </w:t>
      </w:r>
      <w:r w:rsidR="1926C49A" w:rsidRPr="00341366">
        <w:rPr>
          <w:shd w:val="clear" w:color="auto" w:fill="FFFFFF"/>
          <w:lang w:val="en-US"/>
        </w:rPr>
        <w:t>The</w:t>
      </w:r>
      <w:r w:rsidR="2D151171" w:rsidRPr="00341366">
        <w:rPr>
          <w:shd w:val="clear" w:color="auto" w:fill="FFFFFF"/>
          <w:lang w:val="en-US"/>
        </w:rPr>
        <w:t xml:space="preserve"> LCA </w:t>
      </w:r>
      <w:r w:rsidR="1926C49A" w:rsidRPr="00341366">
        <w:rPr>
          <w:shd w:val="clear" w:color="auto" w:fill="FFFFFF"/>
          <w:lang w:val="en-US"/>
        </w:rPr>
        <w:t xml:space="preserve">was originally conducted using </w:t>
      </w:r>
      <w:r w:rsidR="00297E53" w:rsidRPr="00341366">
        <w:rPr>
          <w:shd w:val="clear" w:color="auto" w:fill="FFFFFF"/>
          <w:lang w:val="en-US"/>
        </w:rPr>
        <w:t xml:space="preserve">continuous variables for </w:t>
      </w:r>
      <w:r w:rsidR="002D001F" w:rsidRPr="00341366">
        <w:rPr>
          <w:shd w:val="clear" w:color="auto" w:fill="FFFFFF"/>
          <w:lang w:val="en-US"/>
        </w:rPr>
        <w:t>prolonged</w:t>
      </w:r>
      <w:r w:rsidR="1926C49A" w:rsidRPr="00341366">
        <w:rPr>
          <w:shd w:val="clear" w:color="auto" w:fill="FFFFFF"/>
          <w:lang w:val="en-US"/>
        </w:rPr>
        <w:t xml:space="preserve"> </w:t>
      </w:r>
      <w:r w:rsidR="3EADDDCB" w:rsidRPr="00341366">
        <w:rPr>
          <w:shd w:val="clear" w:color="auto" w:fill="FFFFFF"/>
          <w:lang w:val="en-US"/>
        </w:rPr>
        <w:t>sitting, standing, stepping</w:t>
      </w:r>
      <w:r w:rsidR="006126C9" w:rsidRPr="00341366">
        <w:rPr>
          <w:shd w:val="clear" w:color="auto" w:fill="FFFFFF"/>
          <w:lang w:val="en-US"/>
        </w:rPr>
        <w:t>,</w:t>
      </w:r>
      <w:r w:rsidR="3EADDDCB" w:rsidRPr="00341366">
        <w:rPr>
          <w:shd w:val="clear" w:color="auto" w:fill="FFFFFF"/>
          <w:lang w:val="en-US"/>
        </w:rPr>
        <w:t xml:space="preserve"> and</w:t>
      </w:r>
      <w:r w:rsidR="154FE894" w:rsidRPr="00341366">
        <w:rPr>
          <w:shd w:val="clear" w:color="auto" w:fill="FFFFFF"/>
          <w:lang w:val="en-US"/>
        </w:rPr>
        <w:t xml:space="preserve"> </w:t>
      </w:r>
      <w:r w:rsidR="00FA2DF3" w:rsidRPr="00341366">
        <w:rPr>
          <w:shd w:val="clear" w:color="auto" w:fill="FFFFFF"/>
          <w:lang w:val="en-US"/>
        </w:rPr>
        <w:t>diet</w:t>
      </w:r>
      <w:r w:rsidR="00E6085E" w:rsidRPr="00341366">
        <w:rPr>
          <w:shd w:val="clear" w:color="auto" w:fill="FFFFFF"/>
          <w:lang w:val="en-US"/>
        </w:rPr>
        <w:t xml:space="preserve"> quality</w:t>
      </w:r>
      <w:r w:rsidR="00297E53" w:rsidRPr="00341366">
        <w:rPr>
          <w:shd w:val="clear" w:color="auto" w:fill="FFFFFF"/>
          <w:lang w:val="en-US"/>
        </w:rPr>
        <w:t xml:space="preserve">, </w:t>
      </w:r>
      <w:r w:rsidR="154FE894" w:rsidRPr="00341366">
        <w:rPr>
          <w:shd w:val="clear" w:color="auto" w:fill="FFFFFF"/>
          <w:lang w:val="en-US"/>
        </w:rPr>
        <w:t xml:space="preserve">as categorizing these </w:t>
      </w:r>
      <w:r w:rsidR="00297E53" w:rsidRPr="00341366">
        <w:rPr>
          <w:shd w:val="clear" w:color="auto" w:fill="FFFFFF"/>
          <w:lang w:val="en-US"/>
        </w:rPr>
        <w:t xml:space="preserve">variables </w:t>
      </w:r>
      <w:r w:rsidR="3EADDDCB" w:rsidRPr="00341366">
        <w:rPr>
          <w:shd w:val="clear" w:color="auto" w:fill="FFFFFF"/>
          <w:lang w:val="en-US"/>
        </w:rPr>
        <w:t>c</w:t>
      </w:r>
      <w:r w:rsidR="1926C49A" w:rsidRPr="00341366">
        <w:rPr>
          <w:shd w:val="clear" w:color="auto" w:fill="FFFFFF"/>
          <w:lang w:val="en-US"/>
        </w:rPr>
        <w:t>an lead to loss in richness of data. However, this resulted in</w:t>
      </w:r>
      <w:r w:rsidR="154FE894" w:rsidRPr="00341366">
        <w:rPr>
          <w:shd w:val="clear" w:color="auto" w:fill="FFFFFF"/>
          <w:lang w:val="en-US"/>
        </w:rPr>
        <w:t xml:space="preserve"> </w:t>
      </w:r>
      <w:r w:rsidR="48B121FE" w:rsidRPr="00341366">
        <w:rPr>
          <w:shd w:val="clear" w:color="auto" w:fill="FFFFFF"/>
          <w:lang w:val="en-US"/>
        </w:rPr>
        <w:t xml:space="preserve">issues related to </w:t>
      </w:r>
      <w:r w:rsidR="3EADDDCB" w:rsidRPr="00341366">
        <w:rPr>
          <w:shd w:val="clear" w:color="auto" w:fill="FFFFFF"/>
          <w:lang w:val="en-US"/>
        </w:rPr>
        <w:t xml:space="preserve">model </w:t>
      </w:r>
      <w:r w:rsidR="5D2C7334" w:rsidRPr="00341366">
        <w:rPr>
          <w:shd w:val="clear" w:color="auto" w:fill="FFFFFF"/>
          <w:lang w:val="en-US"/>
        </w:rPr>
        <w:t>non-convergence</w:t>
      </w:r>
      <w:r w:rsidR="1926C49A" w:rsidRPr="00341366">
        <w:rPr>
          <w:shd w:val="clear" w:color="auto" w:fill="FFFFFF"/>
          <w:lang w:val="en-US"/>
        </w:rPr>
        <w:t xml:space="preserve">, </w:t>
      </w:r>
      <w:r w:rsidR="001A1E54" w:rsidRPr="00341366">
        <w:rPr>
          <w:shd w:val="clear" w:color="auto" w:fill="FFFFFF"/>
          <w:lang w:val="en-US"/>
        </w:rPr>
        <w:t xml:space="preserve">and thus </w:t>
      </w:r>
      <w:r w:rsidR="4743921E" w:rsidRPr="00341366">
        <w:rPr>
          <w:shd w:val="clear" w:color="auto" w:fill="FFFFFF"/>
          <w:lang w:val="en-US"/>
        </w:rPr>
        <w:t xml:space="preserve">prolonged sitting, </w:t>
      </w:r>
      <w:r w:rsidR="00B9188C" w:rsidRPr="00341366">
        <w:rPr>
          <w:shd w:val="clear" w:color="auto" w:fill="FFFFFF"/>
          <w:lang w:val="en-US"/>
        </w:rPr>
        <w:t xml:space="preserve">and total volume of </w:t>
      </w:r>
      <w:r w:rsidR="4743921E" w:rsidRPr="00341366">
        <w:rPr>
          <w:shd w:val="clear" w:color="auto" w:fill="FFFFFF"/>
          <w:lang w:val="en-US"/>
        </w:rPr>
        <w:t xml:space="preserve">standing and stepping were dichotomized based on the median </w:t>
      </w:r>
      <w:r w:rsidR="501BD606" w:rsidRPr="00341366">
        <w:rPr>
          <w:shd w:val="clear" w:color="auto" w:fill="FFFFFF"/>
          <w:lang w:val="en-US"/>
        </w:rPr>
        <w:t>value</w:t>
      </w:r>
      <w:r w:rsidR="00966758" w:rsidRPr="00341366">
        <w:rPr>
          <w:shd w:val="clear" w:color="auto" w:fill="FFFFFF"/>
          <w:lang w:val="en-US"/>
        </w:rPr>
        <w:t>s</w:t>
      </w:r>
      <w:r w:rsidR="501BD606" w:rsidRPr="00341366">
        <w:rPr>
          <w:shd w:val="clear" w:color="auto" w:fill="FFFFFF"/>
          <w:lang w:val="en-US"/>
        </w:rPr>
        <w:t xml:space="preserve"> </w:t>
      </w:r>
      <w:r w:rsidR="00491AA3" w:rsidRPr="00341366">
        <w:rPr>
          <w:shd w:val="clear" w:color="auto" w:fill="FFFFFF"/>
          <w:lang w:val="en-US"/>
        </w:rPr>
        <w:t>for this sample</w:t>
      </w:r>
      <w:r w:rsidR="501BD606" w:rsidRPr="00341366">
        <w:rPr>
          <w:shd w:val="clear" w:color="auto" w:fill="FFFFFF"/>
          <w:lang w:val="en-US"/>
        </w:rPr>
        <w:t xml:space="preserve"> (under/over median); the </w:t>
      </w:r>
      <w:r w:rsidR="501BD606" w:rsidRPr="00341366">
        <w:rPr>
          <w:rStyle w:val="normaltextrun"/>
          <w:rFonts w:ascii="Calibri" w:hAnsi="Calibri" w:cs="Calibri"/>
          <w:lang w:val="en-US"/>
        </w:rPr>
        <w:t xml:space="preserve">DASH scores were categorized into </w:t>
      </w:r>
      <w:r w:rsidR="501BD606" w:rsidRPr="00341366">
        <w:rPr>
          <w:rStyle w:val="normaltextrun"/>
          <w:rFonts w:ascii="Calibri" w:hAnsi="Calibri" w:cs="Calibri"/>
          <w:lang w:val="en-US"/>
        </w:rPr>
        <w:lastRenderedPageBreak/>
        <w:t>quintiles</w:t>
      </w:r>
      <w:r w:rsidR="1E12D7FA" w:rsidRPr="00341366">
        <w:rPr>
          <w:rStyle w:val="normaltextrun"/>
          <w:rFonts w:ascii="Calibri" w:hAnsi="Calibri" w:cs="Calibri"/>
          <w:lang w:val="en-US"/>
        </w:rPr>
        <w:t xml:space="preserve"> as per previous literature</w:t>
      </w:r>
      <w:r w:rsidR="03DD6C83" w:rsidRPr="00341366">
        <w:rPr>
          <w:rStyle w:val="normaltextrun"/>
          <w:rFonts w:ascii="Calibri" w:hAnsi="Calibri" w:cs="Calibri"/>
          <w:lang w:val="en-US"/>
        </w:rPr>
        <w:t xml:space="preserve"> </w:t>
      </w:r>
      <w:r w:rsidR="008503EB" w:rsidRPr="00341366">
        <w:rPr>
          <w:rStyle w:val="normaltextrun"/>
          <w:rFonts w:ascii="Calibri" w:hAnsi="Calibri" w:cs="Calibri"/>
          <w:lang w:val="en-US"/>
        </w:rPr>
        <w:fldChar w:fldCharType="begin">
          <w:fldData xml:space="preserve">PEVuZE5vdGU+PENpdGU+PEF1dGhvcj5Tb2x0YW5pPC9BdXRob3I+PFllYXI+MjAyMDwvWWVhcj48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</w:fldData>
        </w:fldChar>
      </w:r>
      <w:r w:rsidR="00C94568" w:rsidRPr="00341366">
        <w:rPr>
          <w:rStyle w:val="normaltextrun"/>
          <w:rFonts w:ascii="Calibri" w:hAnsi="Calibri" w:cs="Calibri"/>
          <w:lang w:val="en-US"/>
        </w:rPr>
        <w:instrText xml:space="preserve"> ADDIN EN.CITE </w:instrText>
      </w:r>
      <w:r w:rsidR="00C94568" w:rsidRPr="00341366">
        <w:rPr>
          <w:rStyle w:val="normaltextrun"/>
          <w:rFonts w:ascii="Calibri" w:hAnsi="Calibri" w:cs="Calibri"/>
          <w:lang w:val="en-US"/>
        </w:rPr>
        <w:fldChar w:fldCharType="begin">
          <w:fldData xml:space="preserve">PEVuZE5vdGU+PENpdGU+PEF1dGhvcj5Tb2x0YW5pPC9BdXRob3I+PFllYXI+MjAyMDwvWWVhcj48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</w:fldData>
        </w:fldChar>
      </w:r>
      <w:r w:rsidR="00C94568" w:rsidRPr="00341366">
        <w:rPr>
          <w:rStyle w:val="normaltextrun"/>
          <w:rFonts w:ascii="Calibri" w:hAnsi="Calibri" w:cs="Calibri"/>
          <w:lang w:val="en-US"/>
        </w:rPr>
        <w:instrText xml:space="preserve"> ADDIN EN.CITE.DATA </w:instrText>
      </w:r>
      <w:r w:rsidR="00C94568" w:rsidRPr="00341366">
        <w:rPr>
          <w:rStyle w:val="normaltextrun"/>
          <w:rFonts w:ascii="Calibri" w:hAnsi="Calibri" w:cs="Calibri"/>
          <w:lang w:val="en-US"/>
        </w:rPr>
      </w:r>
      <w:r w:rsidR="00C94568" w:rsidRPr="00341366">
        <w:rPr>
          <w:rStyle w:val="normaltextrun"/>
          <w:rFonts w:ascii="Calibri" w:hAnsi="Calibri" w:cs="Calibri"/>
          <w:lang w:val="en-US"/>
        </w:rPr>
        <w:fldChar w:fldCharType="end"/>
      </w:r>
      <w:r w:rsidR="008503EB" w:rsidRPr="00341366">
        <w:rPr>
          <w:rStyle w:val="normaltextrun"/>
          <w:rFonts w:ascii="Calibri" w:hAnsi="Calibri" w:cs="Calibri"/>
          <w:lang w:val="en-US"/>
        </w:rPr>
      </w:r>
      <w:r w:rsidR="008503EB" w:rsidRPr="00341366">
        <w:rPr>
          <w:rStyle w:val="normaltextrun"/>
          <w:rFonts w:ascii="Calibri" w:hAnsi="Calibri" w:cs="Calibri"/>
          <w:lang w:val="en-US"/>
        </w:rPr>
        <w:fldChar w:fldCharType="separate"/>
      </w:r>
      <w:r w:rsidR="00C94568" w:rsidRPr="00341366">
        <w:rPr>
          <w:rStyle w:val="normaltextrun"/>
          <w:rFonts w:ascii="Calibri" w:hAnsi="Calibri" w:cs="Calibri"/>
          <w:noProof/>
          <w:lang w:val="en-US"/>
        </w:rPr>
        <w:t>(36, 37)</w:t>
      </w:r>
      <w:r w:rsidR="008503EB" w:rsidRPr="00341366">
        <w:rPr>
          <w:rStyle w:val="normaltextrun"/>
          <w:rFonts w:ascii="Calibri" w:hAnsi="Calibri" w:cs="Calibri"/>
          <w:lang w:val="en-US"/>
        </w:rPr>
        <w:fldChar w:fldCharType="end"/>
      </w:r>
      <w:r w:rsidR="03DD6C83" w:rsidRPr="00341366">
        <w:rPr>
          <w:rStyle w:val="normaltextrun"/>
          <w:rFonts w:ascii="Calibri" w:hAnsi="Calibri" w:cs="Calibri"/>
          <w:lang w:val="en-US"/>
        </w:rPr>
        <w:t xml:space="preserve">. </w:t>
      </w:r>
      <w:r w:rsidR="0C3C2C0F" w:rsidRPr="00341366">
        <w:rPr>
          <w:rFonts w:ascii="Calibri" w:eastAsia="Calibri" w:hAnsi="Calibri" w:cs="Times New Roman"/>
          <w:lang w:val="en-US"/>
        </w:rPr>
        <w:t xml:space="preserve">Participants were included in the LCA if they provided valid </w:t>
      </w:r>
      <w:r w:rsidR="15BD8D6F" w:rsidRPr="00341366">
        <w:rPr>
          <w:rFonts w:ascii="Calibri" w:eastAsia="Calibri" w:hAnsi="Calibri" w:cs="Times New Roman"/>
          <w:lang w:val="en-US"/>
        </w:rPr>
        <w:t>activPAL3</w:t>
      </w:r>
      <w:r w:rsidR="00D55DD6" w:rsidRPr="00341366">
        <w:rPr>
          <w:rFonts w:ascii="Calibri" w:eastAsia="Calibri" w:hAnsi="Calibri" w:cs="Times New Roman"/>
          <w:lang w:val="en-US"/>
        </w:rPr>
        <w:t xml:space="preserve"> Micro</w:t>
      </w:r>
      <w:r w:rsidR="0C3C2C0F" w:rsidRPr="00341366">
        <w:rPr>
          <w:rFonts w:ascii="Calibri" w:eastAsia="Calibri" w:hAnsi="Calibri" w:cs="Times New Roman"/>
          <w:lang w:val="en-US"/>
        </w:rPr>
        <w:t xml:space="preserve"> data (n</w:t>
      </w:r>
      <w:r w:rsidR="00C74CE1" w:rsidRPr="00341366">
        <w:rPr>
          <w:rFonts w:ascii="Calibri" w:eastAsia="Calibri" w:hAnsi="Calibri" w:cs="Times New Roman"/>
          <w:lang w:val="en-US"/>
        </w:rPr>
        <w:t xml:space="preserve">= </w:t>
      </w:r>
      <w:r w:rsidR="0C3C2C0F" w:rsidRPr="00341366">
        <w:rPr>
          <w:rFonts w:ascii="Calibri" w:eastAsia="Calibri" w:hAnsi="Calibri" w:cs="Times New Roman"/>
          <w:lang w:val="en-US"/>
        </w:rPr>
        <w:t xml:space="preserve">355), regardless of them providing complete </w:t>
      </w:r>
      <w:r w:rsidR="00FD2BE2" w:rsidRPr="00341366">
        <w:rPr>
          <w:rFonts w:ascii="Calibri" w:eastAsia="Calibri" w:hAnsi="Calibri" w:cs="Times New Roman"/>
          <w:lang w:val="en-US"/>
        </w:rPr>
        <w:t>self-reported</w:t>
      </w:r>
      <w:r w:rsidR="0C3C2C0F" w:rsidRPr="00341366">
        <w:rPr>
          <w:rFonts w:ascii="Calibri" w:eastAsia="Calibri" w:hAnsi="Calibri" w:cs="Times New Roman"/>
          <w:lang w:val="en-US"/>
        </w:rPr>
        <w:t xml:space="preserve"> </w:t>
      </w:r>
      <w:r w:rsidR="004D798B" w:rsidRPr="00341366">
        <w:rPr>
          <w:rFonts w:ascii="Calibri" w:eastAsia="Calibri" w:hAnsi="Calibri" w:cs="Times New Roman"/>
          <w:lang w:val="en-US"/>
        </w:rPr>
        <w:t>health</w:t>
      </w:r>
      <w:r w:rsidR="0C3C2C0F" w:rsidRPr="00341366">
        <w:rPr>
          <w:rFonts w:ascii="Calibri" w:eastAsia="Calibri" w:hAnsi="Calibri" w:cs="Times New Roman"/>
          <w:lang w:val="en-US"/>
        </w:rPr>
        <w:t xml:space="preserve"> </w:t>
      </w:r>
      <w:r w:rsidR="001E27B0" w:rsidRPr="00341366">
        <w:rPr>
          <w:rFonts w:ascii="Calibri" w:eastAsia="Calibri" w:hAnsi="Calibri" w:cs="Times New Roman"/>
          <w:lang w:val="en-US"/>
        </w:rPr>
        <w:t>behavior</w:t>
      </w:r>
      <w:r w:rsidR="0C3C2C0F" w:rsidRPr="00341366">
        <w:rPr>
          <w:rFonts w:ascii="Calibri" w:eastAsia="Calibri" w:hAnsi="Calibri" w:cs="Times New Roman"/>
          <w:lang w:val="en-US"/>
        </w:rPr>
        <w:t xml:space="preserve"> data</w:t>
      </w:r>
      <w:r w:rsidR="004D798B" w:rsidRPr="00341366">
        <w:rPr>
          <w:rFonts w:ascii="Calibri" w:eastAsia="Calibri" w:hAnsi="Calibri" w:cs="Times New Roman"/>
          <w:lang w:val="en-US"/>
        </w:rPr>
        <w:t xml:space="preserve"> (e.g., smoking, nutrition and/or </w:t>
      </w:r>
      <w:r w:rsidR="00FD2BE2" w:rsidRPr="00341366">
        <w:rPr>
          <w:rFonts w:ascii="Calibri" w:eastAsia="Calibri" w:hAnsi="Calibri" w:cs="Times New Roman"/>
          <w:lang w:val="en-US"/>
        </w:rPr>
        <w:t>alcohol intake)</w:t>
      </w:r>
      <w:r w:rsidR="0C3C2C0F" w:rsidRPr="00341366">
        <w:rPr>
          <w:rFonts w:ascii="Calibri" w:eastAsia="Calibri" w:hAnsi="Calibri" w:cs="Times New Roman"/>
          <w:lang w:val="en-US"/>
        </w:rPr>
        <w:t xml:space="preserve">. The </w:t>
      </w:r>
      <w:r w:rsidR="0C3C2C0F" w:rsidRPr="00341366">
        <w:rPr>
          <w:shd w:val="clear" w:color="auto" w:fill="FFFFFF"/>
          <w:lang w:val="en-US"/>
        </w:rPr>
        <w:t>missing data</w:t>
      </w:r>
      <w:r w:rsidR="00724FB4" w:rsidRPr="00341366">
        <w:rPr>
          <w:shd w:val="clear" w:color="auto" w:fill="FFFFFF"/>
          <w:lang w:val="en-US"/>
        </w:rPr>
        <w:t xml:space="preserve"> on the </w:t>
      </w:r>
      <w:r w:rsidR="00894B7A" w:rsidRPr="00341366">
        <w:rPr>
          <w:shd w:val="clear" w:color="auto" w:fill="FFFFFF"/>
          <w:lang w:val="en-US"/>
        </w:rPr>
        <w:t>self-reported</w:t>
      </w:r>
      <w:r w:rsidR="00724FB4" w:rsidRPr="00341366">
        <w:rPr>
          <w:shd w:val="clear" w:color="auto" w:fill="FFFFFF"/>
          <w:lang w:val="en-US"/>
        </w:rPr>
        <w:t xml:space="preserve"> </w:t>
      </w:r>
      <w:r w:rsidR="00FD2BE2" w:rsidRPr="00341366">
        <w:rPr>
          <w:shd w:val="clear" w:color="auto" w:fill="FFFFFF"/>
          <w:lang w:val="en-US"/>
        </w:rPr>
        <w:t>health</w:t>
      </w:r>
      <w:r w:rsidR="00724FB4" w:rsidRPr="00341366">
        <w:rPr>
          <w:shd w:val="clear" w:color="auto" w:fill="FFFFFF"/>
          <w:lang w:val="en-US"/>
        </w:rPr>
        <w:t xml:space="preserve"> </w:t>
      </w:r>
      <w:r w:rsidR="001E27B0" w:rsidRPr="00341366">
        <w:rPr>
          <w:shd w:val="clear" w:color="auto" w:fill="FFFFFF"/>
          <w:lang w:val="en-US"/>
        </w:rPr>
        <w:t>behaviors</w:t>
      </w:r>
      <w:r w:rsidR="0C3C2C0F" w:rsidRPr="00341366">
        <w:rPr>
          <w:shd w:val="clear" w:color="auto" w:fill="FFFFFF"/>
          <w:lang w:val="en-US"/>
        </w:rPr>
        <w:t xml:space="preserve"> </w:t>
      </w:r>
      <w:r w:rsidR="0C3C2C0F" w:rsidRPr="00341366">
        <w:rPr>
          <w:rFonts w:ascii="Calibri" w:eastAsia="Calibri" w:hAnsi="Calibri" w:cs="Times New Roman"/>
          <w:lang w:val="en-US"/>
        </w:rPr>
        <w:t>was handled in</w:t>
      </w:r>
      <w:r w:rsidR="0C3C2C0F" w:rsidRPr="00341366">
        <w:rPr>
          <w:shd w:val="clear" w:color="auto" w:fill="FFFFFF"/>
          <w:lang w:val="en-US"/>
        </w:rPr>
        <w:t xml:space="preserve"> Mplus using maximum likelihood estimation. </w:t>
      </w:r>
    </w:p>
    <w:p w14:paraId="2E0CC59B" w14:textId="6A4EEBD6" w:rsidR="00062C40" w:rsidRPr="00341366" w:rsidRDefault="3EADDDCB" w:rsidP="007835D5">
      <w:pPr>
        <w:spacing w:line="360" w:lineRule="auto"/>
        <w:ind w:firstLine="720"/>
        <w:jc w:val="both"/>
        <w:rPr>
          <w:rFonts w:ascii="Calibri" w:eastAsia="Calibri" w:hAnsi="Calibri" w:cs="Times New Roman"/>
          <w:lang w:val="en-US"/>
        </w:rPr>
      </w:pPr>
      <w:r w:rsidRPr="00341366">
        <w:rPr>
          <w:rFonts w:ascii="Calibri" w:eastAsia="Calibri" w:hAnsi="Calibri" w:cs="Times New Roman"/>
          <w:lang w:val="en-US"/>
        </w:rPr>
        <w:t xml:space="preserve">One-class through to </w:t>
      </w:r>
      <w:r w:rsidR="4D4381AB" w:rsidRPr="00341366">
        <w:rPr>
          <w:rFonts w:ascii="Calibri" w:eastAsia="Calibri" w:hAnsi="Calibri" w:cs="Times New Roman"/>
          <w:lang w:val="en-US"/>
        </w:rPr>
        <w:t>six</w:t>
      </w:r>
      <w:r w:rsidRPr="00341366">
        <w:rPr>
          <w:rFonts w:ascii="Calibri" w:eastAsia="Calibri" w:hAnsi="Calibri" w:cs="Times New Roman"/>
          <w:lang w:val="en-US"/>
        </w:rPr>
        <w:t xml:space="preserve">-class </w:t>
      </w:r>
      <w:r w:rsidR="4C32FAC0" w:rsidRPr="00341366">
        <w:rPr>
          <w:rFonts w:ascii="Calibri" w:eastAsia="Calibri" w:hAnsi="Calibri" w:cs="Times New Roman"/>
          <w:lang w:val="en-US"/>
        </w:rPr>
        <w:t>solution</w:t>
      </w:r>
      <w:r w:rsidRPr="00341366">
        <w:rPr>
          <w:rFonts w:ascii="Calibri" w:eastAsia="Calibri" w:hAnsi="Calibri" w:cs="Times New Roman"/>
          <w:lang w:val="en-US"/>
        </w:rPr>
        <w:t xml:space="preserve">s were obtained </w:t>
      </w:r>
      <w:r w:rsidR="00CC3D21" w:rsidRPr="00341366">
        <w:rPr>
          <w:rFonts w:ascii="Calibri" w:eastAsia="Calibri" w:hAnsi="Calibri" w:cs="Times New Roman"/>
          <w:lang w:val="en-US"/>
        </w:rPr>
        <w:t xml:space="preserve">in Mplus </w:t>
      </w:r>
      <w:r w:rsidRPr="00341366">
        <w:rPr>
          <w:rFonts w:ascii="Calibri" w:eastAsia="Calibri" w:hAnsi="Calibri" w:cs="Times New Roman"/>
          <w:lang w:val="en-US"/>
        </w:rPr>
        <w:t xml:space="preserve">and the best fit solution (i.e., optimal number of classes) was identified using a combination of best fit statistics (log likelihood, </w:t>
      </w:r>
      <w:bookmarkStart w:id="10" w:name="_Hlk127452427"/>
      <w:r w:rsidRPr="00341366">
        <w:rPr>
          <w:rFonts w:ascii="Calibri" w:eastAsia="Calibri" w:hAnsi="Calibri" w:cs="Times New Roman"/>
          <w:lang w:val="en-US"/>
        </w:rPr>
        <w:t>Akaike’s information criteria [AIC], Bayesian information criteria [BIC], Adjusted BIC, Entropy, Lo-Mendell-Rubin</w:t>
      </w:r>
      <w:r w:rsidR="0F719F4B" w:rsidRPr="00341366">
        <w:rPr>
          <w:rFonts w:ascii="Calibri" w:eastAsia="Calibri" w:hAnsi="Calibri" w:cs="Times New Roman"/>
          <w:lang w:val="en-US"/>
        </w:rPr>
        <w:t xml:space="preserve"> (LMR)</w:t>
      </w:r>
      <w:r w:rsidR="0E10B1F4" w:rsidRPr="00341366">
        <w:rPr>
          <w:rFonts w:ascii="Calibri" w:eastAsia="Calibri" w:hAnsi="Calibri" w:cs="Times New Roman"/>
          <w:lang w:val="en-US"/>
        </w:rPr>
        <w:t xml:space="preserve"> </w:t>
      </w:r>
      <w:bookmarkEnd w:id="10"/>
      <w:r w:rsidR="76892575" w:rsidRPr="00341366">
        <w:rPr>
          <w:rFonts w:ascii="Calibri" w:eastAsia="Calibri" w:hAnsi="Calibri" w:cs="Times New Roman"/>
          <w:lang w:val="en-US"/>
        </w:rPr>
        <w:t xml:space="preserve">and </w:t>
      </w:r>
      <w:r w:rsidR="3EF99895" w:rsidRPr="00341366">
        <w:rPr>
          <w:rFonts w:ascii="Calibri" w:eastAsia="Calibri" w:hAnsi="Calibri" w:cs="Times New Roman"/>
          <w:lang w:val="en-US"/>
        </w:rPr>
        <w:t>b</w:t>
      </w:r>
      <w:r w:rsidR="76892575" w:rsidRPr="00341366">
        <w:rPr>
          <w:rFonts w:ascii="Calibri" w:eastAsia="Calibri" w:hAnsi="Calibri" w:cs="Times New Roman"/>
          <w:lang w:val="en-US"/>
        </w:rPr>
        <w:t>ootstrap</w:t>
      </w:r>
      <w:r w:rsidR="33023D64" w:rsidRPr="00341366">
        <w:rPr>
          <w:rFonts w:ascii="Calibri" w:eastAsia="Calibri" w:hAnsi="Calibri" w:cs="Times New Roman"/>
          <w:lang w:val="en-US"/>
        </w:rPr>
        <w:t>ped</w:t>
      </w:r>
      <w:r w:rsidR="76892575" w:rsidRPr="00341366">
        <w:rPr>
          <w:rFonts w:ascii="Calibri" w:eastAsia="Calibri" w:hAnsi="Calibri" w:cs="Times New Roman"/>
          <w:lang w:val="en-US"/>
        </w:rPr>
        <w:t xml:space="preserve"> likelihood ratio tes</w:t>
      </w:r>
      <w:r w:rsidR="3EF99895" w:rsidRPr="00341366">
        <w:rPr>
          <w:rFonts w:ascii="Calibri" w:eastAsia="Calibri" w:hAnsi="Calibri" w:cs="Times New Roman"/>
          <w:lang w:val="en-US"/>
        </w:rPr>
        <w:t>ts</w:t>
      </w:r>
      <w:r w:rsidR="006A00AA" w:rsidRPr="00341366">
        <w:rPr>
          <w:rFonts w:ascii="Calibri" w:eastAsia="Calibri" w:hAnsi="Calibri" w:cs="Times New Roman"/>
          <w:lang w:val="en-US"/>
        </w:rPr>
        <w:t xml:space="preserve"> (BLRT)</w:t>
      </w:r>
      <w:r w:rsidR="36028C89" w:rsidRPr="00341366">
        <w:rPr>
          <w:rFonts w:ascii="Calibri" w:eastAsia="Calibri" w:hAnsi="Calibri" w:cs="Times New Roman"/>
          <w:lang w:val="en-US"/>
        </w:rPr>
        <w:t>)</w:t>
      </w:r>
      <w:r w:rsidRPr="00341366">
        <w:rPr>
          <w:rFonts w:ascii="Calibri" w:eastAsia="Calibri" w:hAnsi="Calibri" w:cs="Times New Roman"/>
          <w:lang w:val="en-US"/>
        </w:rPr>
        <w:t>, class size (i.e., lowest proportion cut-off was set at 5</w:t>
      </w:r>
      <w:r w:rsidR="004E7D1C" w:rsidRPr="00341366">
        <w:rPr>
          <w:rFonts w:ascii="Calibri" w:eastAsia="Calibri" w:hAnsi="Calibri" w:cs="Times New Roman"/>
          <w:lang w:val="en-US"/>
        </w:rPr>
        <w:t xml:space="preserve"> </w:t>
      </w:r>
      <w:r w:rsidRPr="00341366">
        <w:rPr>
          <w:rFonts w:ascii="Calibri" w:eastAsia="Calibri" w:hAnsi="Calibri" w:cs="Times New Roman"/>
          <w:lang w:val="en-US"/>
        </w:rPr>
        <w:t xml:space="preserve">% of the sample </w:t>
      </w:r>
      <w:r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&lt;EndNote&gt;&lt;Cite&gt;&lt;Author&gt;Nasserinejad&lt;/Author&gt;&lt;Year&gt;2017&lt;/Year&gt;&lt;RecNum&gt;13134&lt;/RecNum&gt;&lt;DisplayText&gt;(38)&lt;/DisplayText&gt;&lt;record&gt;&lt;rec-number&gt;13134&lt;/rec-number&gt;&lt;foreign-keys&gt;&lt;key app="EN" db-id="dvfe2xf2zd95fbezd5bxas2q00vr902aftex" timestamp="1635170759"&gt;13134&lt;/key&gt;&lt;/foreign-keys&gt;&lt;ref-type name="Journal Article"&gt;17&lt;/ref-type&gt;&lt;contributors&gt;&lt;authors&gt;&lt;author&gt;Nasserinejad, K.&lt;/author&gt;&lt;author&gt;van Rosmalen, J.&lt;/author&gt;&lt;author&gt;de Kort, W.&lt;/author&gt;&lt;author&gt;Lesaffre, E.&lt;/author&gt;&lt;/authors&gt;&lt;/contributors&gt;&lt;auth-address&gt;Department of Biostatistics, Erasmus MC, Rotterdam, the Netherlands.&amp;#xD;Department of Hematology, Clinical Trial Center, Erasmus MC Cancer Institute, Rotterdam, the Netherlands.&amp;#xD;Sanquin Research, Department of Donor Studies, Amsterdam, the Netherlands.&amp;#xD;Department of Public Health, Academic Medical Center, Amsterdam, the Netherlands.&amp;#xD;L-Biostat, KU Leuven, Leuven, Belgium.&lt;/auth-address&gt;&lt;titles&gt;&lt;title&gt;Comparison of Criteria for Choosing the Number of Classes in Bayesian Finite Mixture Models&lt;/title&gt;&lt;secondary-title&gt;PLoS One&lt;/secondary-title&gt;&lt;alt-title&gt;PloS one&lt;/alt-title&gt;&lt;/titles&gt;&lt;periodical&gt;&lt;full-title&gt;PLoS ONE&lt;/full-title&gt;&lt;/periodical&gt;&lt;alt-periodical&gt;&lt;full-title&gt;PLoS ONE&lt;/full-title&gt;&lt;/alt-periodical&gt;&lt;pages&gt;e0168838&lt;/pages&gt;&lt;volume&gt;12&lt;/volume&gt;&lt;number&gt;1&lt;/number&gt;&lt;edition&gt;2017/01/13&lt;/edition&gt;&lt;keywords&gt;&lt;keyword&gt;Bayes Theorem&lt;/keyword&gt;&lt;keyword&gt;*Models, Theoretical&lt;/keyword&gt;&lt;keyword&gt;*Software&lt;/keyword&gt;&lt;/keywords&gt;&lt;dates&gt;&lt;year&gt;2017&lt;/year&gt;&lt;/dates&gt;&lt;isbn&gt;1932-6203&lt;/isbn&gt;&lt;accession-num&gt;28081166&lt;/accession-num&gt;&lt;urls&gt;&lt;/urls&gt;&lt;custom2&gt;PMC5231325&lt;/custom2&gt;&lt;electronic-resource-num&gt;10.1371/journal.pone.0168838&lt;/electronic-resource-num&gt;&lt;remote-database-provider&gt;NLM&lt;/remote-database-provider&gt;&lt;language&gt;eng&lt;/language&gt;&lt;/record&gt;&lt;/Cite&gt;&lt;/EndNote&gt;</w:instrText>
      </w:r>
      <w:r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(38)</w:t>
      </w:r>
      <w:r w:rsidRPr="00341366">
        <w:rPr>
          <w:rFonts w:ascii="Calibri" w:eastAsia="Calibri" w:hAnsi="Calibri" w:cs="Times New Roman"/>
          <w:lang w:val="en-US"/>
        </w:rPr>
        <w:fldChar w:fldCharType="end"/>
      </w:r>
      <w:r w:rsidR="00E23850" w:rsidRPr="00341366">
        <w:rPr>
          <w:rFonts w:ascii="Calibri" w:eastAsia="Calibri" w:hAnsi="Calibri" w:cs="Times New Roman"/>
          <w:lang w:val="en-US"/>
        </w:rPr>
        <w:t>)</w:t>
      </w:r>
      <w:r w:rsidRPr="00341366">
        <w:rPr>
          <w:rFonts w:ascii="Calibri" w:eastAsia="Calibri" w:hAnsi="Calibri" w:cs="Times New Roman"/>
          <w:lang w:val="en-US"/>
        </w:rPr>
        <w:t>, and interpret</w:t>
      </w:r>
      <w:r w:rsidR="15D835AF" w:rsidRPr="00341366">
        <w:rPr>
          <w:rFonts w:ascii="Calibri" w:eastAsia="Calibri" w:hAnsi="Calibri" w:cs="Times New Roman"/>
          <w:lang w:val="en-US"/>
        </w:rPr>
        <w:t>ability</w:t>
      </w:r>
      <w:r w:rsidRPr="00341366">
        <w:rPr>
          <w:rFonts w:ascii="Calibri" w:eastAsia="Calibri" w:hAnsi="Calibri" w:cs="Times New Roman"/>
          <w:lang w:val="en-US"/>
        </w:rPr>
        <w:t xml:space="preserve"> of classes</w:t>
      </w:r>
      <w:r w:rsidR="1A74BF57" w:rsidRPr="00341366">
        <w:rPr>
          <w:rFonts w:ascii="Calibri" w:eastAsia="Calibri" w:hAnsi="Calibri" w:cs="Times New Roman"/>
          <w:lang w:val="en-US"/>
        </w:rPr>
        <w:t xml:space="preserve">. Lower </w:t>
      </w:r>
      <w:r w:rsidR="4235F6AA" w:rsidRPr="00341366">
        <w:rPr>
          <w:rFonts w:ascii="Calibri" w:eastAsia="Calibri" w:hAnsi="Calibri" w:cs="Times New Roman"/>
          <w:lang w:val="en-US"/>
        </w:rPr>
        <w:t>AIC, BIC</w:t>
      </w:r>
      <w:r w:rsidR="00C73C02" w:rsidRPr="00341366">
        <w:rPr>
          <w:rFonts w:ascii="Calibri" w:eastAsia="Calibri" w:hAnsi="Calibri" w:cs="Times New Roman"/>
          <w:lang w:val="en-US"/>
        </w:rPr>
        <w:t>,</w:t>
      </w:r>
      <w:r w:rsidR="4235F6AA" w:rsidRPr="00341366">
        <w:rPr>
          <w:rFonts w:ascii="Calibri" w:eastAsia="Calibri" w:hAnsi="Calibri" w:cs="Times New Roman"/>
          <w:lang w:val="en-US"/>
        </w:rPr>
        <w:t xml:space="preserve"> and adjusted BIC </w:t>
      </w:r>
      <w:r w:rsidR="1A74BF57" w:rsidRPr="00341366">
        <w:rPr>
          <w:rFonts w:ascii="Calibri" w:eastAsia="Calibri" w:hAnsi="Calibri" w:cs="Times New Roman"/>
          <w:lang w:val="en-US"/>
        </w:rPr>
        <w:t xml:space="preserve">values indicate better </w:t>
      </w:r>
      <w:r w:rsidR="4D90ECD6" w:rsidRPr="00341366">
        <w:rPr>
          <w:rFonts w:ascii="Calibri" w:eastAsia="Calibri" w:hAnsi="Calibri" w:cs="Times New Roman"/>
          <w:lang w:val="en-US"/>
        </w:rPr>
        <w:t xml:space="preserve">model </w:t>
      </w:r>
      <w:r w:rsidR="1A74BF57" w:rsidRPr="00341366">
        <w:rPr>
          <w:rFonts w:ascii="Calibri" w:eastAsia="Calibri" w:hAnsi="Calibri" w:cs="Times New Roman"/>
          <w:lang w:val="en-US"/>
        </w:rPr>
        <w:t>fit</w:t>
      </w:r>
      <w:r w:rsidR="009E2F5F" w:rsidRPr="00341366">
        <w:rPr>
          <w:rFonts w:ascii="Calibri" w:eastAsia="Calibri" w:hAnsi="Calibri" w:cs="Times New Roman"/>
          <w:lang w:val="en-US"/>
        </w:rPr>
        <w:t xml:space="preserve"> </w:t>
      </w:r>
      <w:r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&lt;EndNote&gt;&lt;Cite&gt;&lt;Author&gt;Weller&lt;/Author&gt;&lt;Year&gt;2020&lt;/Year&gt;&lt;RecNum&gt;13172&lt;/RecNum&gt;&lt;DisplayText&gt;(39)&lt;/DisplayText&gt;&lt;record&gt;&lt;rec-number&gt;13172&lt;/rec-number&gt;&lt;foreign-keys&gt;&lt;key app="EN" db-id="dvfe2xf2zd95fbezd5bxas2q00vr902aftex" timestamp="1664997646"&gt;13172&lt;/key&gt;&lt;/foreign-keys&gt;&lt;ref-type name="Journal Article"&gt;17&lt;/ref-type&gt;&lt;contributors&gt;&lt;authors&gt;&lt;author&gt;Weller, Bridget E.&lt;/author&gt;&lt;author&gt;Bowen, Natasha K.&lt;/author&gt;&lt;author&gt;Faubert, Sarah J.&lt;/author&gt;&lt;/authors&gt;&lt;/contributors&gt;&lt;titles&gt;&lt;title&gt;Latent Class Analysis: A Guide to Best Practice&lt;/title&gt;&lt;secondary-title&gt;Journal of Black Psychology&lt;/secondary-title&gt;&lt;/titles&gt;&lt;periodical&gt;&lt;full-title&gt;Journal of Black Psychology&lt;/full-title&gt;&lt;/periodical&gt;&lt;pages&gt;287-311&lt;/pages&gt;&lt;volume&gt;46&lt;/volume&gt;&lt;number&gt;4&lt;/number&gt;&lt;keywords&gt;&lt;keyword&gt;latent class analysis,social determinants of health,National Survey of Children’s Health,behavior problems,ADHD&lt;/keyword&gt;&lt;/keywords&gt;&lt;dates&gt;&lt;year&gt;2020&lt;/year&gt;&lt;/dates&gt;&lt;urls&gt;&lt;related-urls&gt;&lt;url&gt;https://journals.sagepub.com/doi/abs/10.1177/0095798420930932&lt;/url&gt;&lt;/related-urls&gt;&lt;/urls&gt;&lt;electronic-resource-num&gt;10.1177/0095798420930932&lt;/electronic-resource-num&gt;&lt;/record&gt;&lt;/Cite&gt;&lt;/EndNote&gt;</w:instrText>
      </w:r>
      <w:r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(39)</w:t>
      </w:r>
      <w:r w:rsidRPr="00341366">
        <w:rPr>
          <w:rFonts w:ascii="Calibri" w:eastAsia="Calibri" w:hAnsi="Calibri" w:cs="Times New Roman"/>
          <w:lang w:val="en-US"/>
        </w:rPr>
        <w:fldChar w:fldCharType="end"/>
      </w:r>
      <w:r w:rsidR="4235F6AA" w:rsidRPr="00341366">
        <w:rPr>
          <w:rFonts w:ascii="Calibri" w:eastAsia="Calibri" w:hAnsi="Calibri" w:cs="Times New Roman"/>
          <w:lang w:val="en-US"/>
        </w:rPr>
        <w:t>.</w:t>
      </w:r>
      <w:r w:rsidR="49325200" w:rsidRPr="00341366">
        <w:rPr>
          <w:lang w:val="en-US"/>
        </w:rPr>
        <w:t xml:space="preserve"> </w:t>
      </w:r>
      <w:r w:rsidR="325534A2" w:rsidRPr="00341366">
        <w:rPr>
          <w:rFonts w:ascii="Calibri" w:eastAsia="Calibri" w:hAnsi="Calibri" w:cs="Times New Roman"/>
          <w:lang w:val="en-US"/>
        </w:rPr>
        <w:t>Entropy ranges from 0-1, with a</w:t>
      </w:r>
      <w:r w:rsidR="00594DED" w:rsidRPr="00341366">
        <w:rPr>
          <w:rFonts w:ascii="Calibri" w:eastAsia="Calibri" w:hAnsi="Calibri" w:cs="Times New Roman"/>
          <w:lang w:val="en-US"/>
        </w:rPr>
        <w:t xml:space="preserve"> </w:t>
      </w:r>
      <w:r w:rsidR="325534A2" w:rsidRPr="00341366">
        <w:rPr>
          <w:rFonts w:ascii="Calibri" w:eastAsia="Calibri" w:hAnsi="Calibri" w:cs="Times New Roman"/>
          <w:lang w:val="en-US"/>
        </w:rPr>
        <w:t xml:space="preserve">value closer to 1 indicating </w:t>
      </w:r>
      <w:r w:rsidR="65B41978" w:rsidRPr="00341366">
        <w:rPr>
          <w:rFonts w:ascii="Calibri" w:eastAsia="Calibri" w:hAnsi="Calibri" w:cs="Times New Roman"/>
          <w:lang w:val="en-US"/>
        </w:rPr>
        <w:t>better class separation</w:t>
      </w:r>
      <w:r w:rsidR="009E2F5F" w:rsidRPr="00341366">
        <w:rPr>
          <w:rFonts w:ascii="Calibri" w:eastAsia="Calibri" w:hAnsi="Calibri" w:cs="Times New Roman"/>
          <w:lang w:val="en-US"/>
        </w:rPr>
        <w:t xml:space="preserve"> </w:t>
      </w:r>
      <w:r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&lt;EndNote&gt;&lt;Cite&gt;&lt;Author&gt;Weller&lt;/Author&gt;&lt;Year&gt;2020&lt;/Year&gt;&lt;RecNum&gt;13172&lt;/RecNum&gt;&lt;DisplayText&gt;(39)&lt;/DisplayText&gt;&lt;record&gt;&lt;rec-number&gt;13172&lt;/rec-number&gt;&lt;foreign-keys&gt;&lt;key app="EN" db-id="dvfe2xf2zd95fbezd5bxas2q00vr902aftex" timestamp="1664997646"&gt;13172&lt;/key&gt;&lt;/foreign-keys&gt;&lt;ref-type name="Journal Article"&gt;17&lt;/ref-type&gt;&lt;contributors&gt;&lt;authors&gt;&lt;author&gt;Weller, Bridget E.&lt;/author&gt;&lt;author&gt;Bowen, Natasha K.&lt;/author&gt;&lt;author&gt;Faubert, Sarah J.&lt;/author&gt;&lt;/authors&gt;&lt;/contributors&gt;&lt;titles&gt;&lt;title&gt;Latent Class Analysis: A Guide to Best Practice&lt;/title&gt;&lt;secondary-title&gt;Journal of Black Psychology&lt;/secondary-title&gt;&lt;/titles&gt;&lt;periodical&gt;&lt;full-title&gt;Journal of Black Psychology&lt;/full-title&gt;&lt;/periodical&gt;&lt;pages&gt;287-311&lt;/pages&gt;&lt;volume&gt;46&lt;/volume&gt;&lt;number&gt;4&lt;/number&gt;&lt;keywords&gt;&lt;keyword&gt;latent class analysis,social determinants of health,National Survey of Children’s Health,behavior problems,ADHD&lt;/keyword&gt;&lt;/keywords&gt;&lt;dates&gt;&lt;year&gt;2020&lt;/year&gt;&lt;/dates&gt;&lt;urls&gt;&lt;related-urls&gt;&lt;url&gt;https://journals.sagepub.com/doi/abs/10.1177/0095798420930932&lt;/url&gt;&lt;/related-urls&gt;&lt;/urls&gt;&lt;electronic-resource-num&gt;10.1177/0095798420930932&lt;/electronic-resource-num&gt;&lt;/record&gt;&lt;/Cite&gt;&lt;/EndNote&gt;</w:instrText>
      </w:r>
      <w:r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(39)</w:t>
      </w:r>
      <w:r w:rsidRPr="00341366">
        <w:rPr>
          <w:rFonts w:ascii="Calibri" w:eastAsia="Calibri" w:hAnsi="Calibri" w:cs="Times New Roman"/>
          <w:lang w:val="en-US"/>
        </w:rPr>
        <w:fldChar w:fldCharType="end"/>
      </w:r>
      <w:r w:rsidR="49325200" w:rsidRPr="00341366">
        <w:rPr>
          <w:rFonts w:ascii="Calibri" w:eastAsia="Calibri" w:hAnsi="Calibri" w:cs="Times New Roman"/>
          <w:lang w:val="en-US"/>
        </w:rPr>
        <w:t xml:space="preserve">. </w:t>
      </w:r>
      <w:r w:rsidR="5A4BDFCF" w:rsidRPr="00341366">
        <w:rPr>
          <w:rFonts w:ascii="Calibri" w:eastAsia="Calibri" w:hAnsi="Calibri" w:cs="Times New Roman"/>
          <w:lang w:val="en-US"/>
        </w:rPr>
        <w:t xml:space="preserve">The LMR </w:t>
      </w:r>
      <w:r w:rsidR="1738B071" w:rsidRPr="00341366">
        <w:rPr>
          <w:rFonts w:ascii="Calibri" w:eastAsia="Calibri" w:hAnsi="Calibri" w:cs="Times New Roman"/>
          <w:lang w:val="en-US"/>
        </w:rPr>
        <w:t xml:space="preserve">and </w:t>
      </w:r>
      <w:r w:rsidR="006A00AA" w:rsidRPr="00341366">
        <w:rPr>
          <w:rFonts w:ascii="Calibri" w:eastAsia="Calibri" w:hAnsi="Calibri" w:cs="Times New Roman"/>
          <w:lang w:val="en-US"/>
        </w:rPr>
        <w:t>BLRT</w:t>
      </w:r>
      <w:r w:rsidR="0F719F4B" w:rsidRPr="00341366">
        <w:rPr>
          <w:rFonts w:ascii="Calibri" w:eastAsia="Calibri" w:hAnsi="Calibri" w:cs="Times New Roman"/>
          <w:lang w:val="en-US"/>
        </w:rPr>
        <w:t xml:space="preserve"> </w:t>
      </w:r>
      <w:r w:rsidR="5A4BDFCF" w:rsidRPr="00341366">
        <w:rPr>
          <w:rFonts w:ascii="Calibri" w:eastAsia="Calibri" w:hAnsi="Calibri" w:cs="Times New Roman"/>
          <w:lang w:val="en-US"/>
        </w:rPr>
        <w:t xml:space="preserve">compare </w:t>
      </w:r>
      <w:r w:rsidR="599D3DBB" w:rsidRPr="00341366">
        <w:rPr>
          <w:rFonts w:ascii="Calibri" w:eastAsia="Calibri" w:hAnsi="Calibri" w:cs="Times New Roman"/>
          <w:lang w:val="en-US"/>
        </w:rPr>
        <w:t xml:space="preserve">results from </w:t>
      </w:r>
      <w:r w:rsidR="5BA2F67B" w:rsidRPr="00341366">
        <w:rPr>
          <w:rFonts w:ascii="Calibri" w:eastAsia="Calibri" w:hAnsi="Calibri" w:cs="Times New Roman"/>
          <w:lang w:val="en-US"/>
        </w:rPr>
        <w:t>the</w:t>
      </w:r>
      <w:r w:rsidR="599D3DBB" w:rsidRPr="00341366">
        <w:rPr>
          <w:rFonts w:ascii="Calibri" w:eastAsia="Calibri" w:hAnsi="Calibri" w:cs="Times New Roman"/>
          <w:lang w:val="en-US"/>
        </w:rPr>
        <w:t xml:space="preserve"> </w:t>
      </w:r>
      <w:r w:rsidR="5591C720" w:rsidRPr="00341366">
        <w:rPr>
          <w:rFonts w:ascii="Calibri" w:eastAsia="Calibri" w:hAnsi="Calibri" w:cs="Times New Roman"/>
          <w:lang w:val="en-US"/>
        </w:rPr>
        <w:t xml:space="preserve">solution +1 class </w:t>
      </w:r>
      <w:r w:rsidR="599D3DBB" w:rsidRPr="00341366">
        <w:rPr>
          <w:rFonts w:ascii="Calibri" w:eastAsia="Calibri" w:hAnsi="Calibri" w:cs="Times New Roman"/>
          <w:lang w:val="en-US"/>
        </w:rPr>
        <w:t>compared with the previous solution</w:t>
      </w:r>
      <w:r w:rsidR="000E5976" w:rsidRPr="00341366">
        <w:rPr>
          <w:rFonts w:ascii="Calibri" w:eastAsia="Calibri" w:hAnsi="Calibri" w:cs="Times New Roman"/>
          <w:lang w:val="en-US"/>
        </w:rPr>
        <w:t>,</w:t>
      </w:r>
      <w:r w:rsidR="0E83538D" w:rsidRPr="00341366">
        <w:rPr>
          <w:rFonts w:ascii="Calibri" w:eastAsia="Calibri" w:hAnsi="Calibri" w:cs="Times New Roman"/>
          <w:lang w:val="en-US"/>
        </w:rPr>
        <w:t xml:space="preserve"> and </w:t>
      </w:r>
      <w:r w:rsidR="5BA2F67B" w:rsidRPr="00341366">
        <w:rPr>
          <w:rFonts w:ascii="Calibri" w:eastAsia="Calibri" w:hAnsi="Calibri" w:cs="Times New Roman"/>
          <w:lang w:val="en-US"/>
        </w:rPr>
        <w:t xml:space="preserve">provides a </w:t>
      </w:r>
      <w:r w:rsidR="6779CA25" w:rsidRPr="00341366">
        <w:rPr>
          <w:rFonts w:ascii="Calibri" w:eastAsia="Calibri" w:hAnsi="Calibri" w:cs="Times New Roman"/>
          <w:lang w:val="en-US"/>
        </w:rPr>
        <w:t>p</w:t>
      </w:r>
      <w:r w:rsidR="5BA2F67B" w:rsidRPr="00341366">
        <w:rPr>
          <w:rFonts w:ascii="Calibri" w:eastAsia="Calibri" w:hAnsi="Calibri" w:cs="Times New Roman"/>
          <w:lang w:val="en-US"/>
        </w:rPr>
        <w:t xml:space="preserve">-value </w:t>
      </w:r>
      <w:r w:rsidR="00594DED" w:rsidRPr="00341366">
        <w:rPr>
          <w:rFonts w:ascii="Calibri" w:eastAsia="Calibri" w:hAnsi="Calibri" w:cs="Times New Roman"/>
          <w:lang w:val="en-US"/>
        </w:rPr>
        <w:t xml:space="preserve">for </w:t>
      </w:r>
      <w:r w:rsidR="5BA2F67B" w:rsidRPr="00341366">
        <w:rPr>
          <w:rFonts w:ascii="Calibri" w:eastAsia="Calibri" w:hAnsi="Calibri" w:cs="Times New Roman"/>
          <w:lang w:val="en-US"/>
        </w:rPr>
        <w:t>determin</w:t>
      </w:r>
      <w:r w:rsidR="00594DED" w:rsidRPr="00341366">
        <w:rPr>
          <w:rFonts w:ascii="Calibri" w:eastAsia="Calibri" w:hAnsi="Calibri" w:cs="Times New Roman"/>
          <w:lang w:val="en-US"/>
        </w:rPr>
        <w:t>ing</w:t>
      </w:r>
      <w:r w:rsidR="5BA2F67B" w:rsidRPr="00341366">
        <w:rPr>
          <w:rFonts w:ascii="Calibri" w:eastAsia="Calibri" w:hAnsi="Calibri" w:cs="Times New Roman"/>
          <w:lang w:val="en-US"/>
        </w:rPr>
        <w:t xml:space="preserve"> if there is a</w:t>
      </w:r>
      <w:r w:rsidR="00594DED" w:rsidRPr="00341366">
        <w:rPr>
          <w:rFonts w:ascii="Calibri" w:eastAsia="Calibri" w:hAnsi="Calibri" w:cs="Times New Roman"/>
          <w:lang w:val="en-US"/>
        </w:rPr>
        <w:t xml:space="preserve">n </w:t>
      </w:r>
      <w:r w:rsidR="5BA2F67B" w:rsidRPr="00341366">
        <w:rPr>
          <w:rFonts w:ascii="Calibri" w:eastAsia="Calibri" w:hAnsi="Calibri" w:cs="Times New Roman"/>
          <w:lang w:val="en-US"/>
        </w:rPr>
        <w:t>improvement in fit for the inclusion of one more class</w:t>
      </w:r>
      <w:r w:rsidR="009E2F5F" w:rsidRPr="00341366">
        <w:rPr>
          <w:rFonts w:ascii="Calibri" w:eastAsia="Calibri" w:hAnsi="Calibri" w:cs="Times New Roman"/>
          <w:lang w:val="en-US"/>
        </w:rPr>
        <w:t xml:space="preserve"> </w:t>
      </w:r>
      <w:r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&lt;EndNote&gt;&lt;Cite&gt;&lt;Author&gt;Nylund&lt;/Author&gt;&lt;Year&gt;2007&lt;/Year&gt;&lt;RecNum&gt;13173&lt;/RecNum&gt;&lt;DisplayText&gt;(40)&lt;/DisplayText&gt;&lt;record&gt;&lt;rec-number&gt;13173&lt;/rec-number&gt;&lt;foreign-keys&gt;&lt;key app="EN" db-id="dvfe2xf2zd95fbezd5bxas2q00vr902aftex" timestamp="1664997702"&gt;13173&lt;/key&gt;&lt;/foreign-keys&gt;&lt;ref-type name="Journal Article"&gt;17&lt;/ref-type&gt;&lt;contributors&gt;&lt;authors&gt;&lt;author&gt;Nylund, Karen L.&lt;/author&gt;&lt;author&gt;Asparouhov, Tihomir&lt;/author&gt;&lt;author&gt;Muthén, Bengt O.&lt;/author&gt;&lt;/authors&gt;&lt;/contributors&gt;&lt;titles&gt;&lt;title&gt;Deciding on the Number of Classes in Latent Class Analysis and Growth Mixture Modeling: A Monte Carlo Simulation Study&lt;/title&gt;&lt;secondary-title&gt;Structural Equation Modeling: A Multidisciplinary Journal&lt;/secondary-title&gt;&lt;/titles&gt;&lt;periodical&gt;&lt;full-title&gt;Structural Equation Modeling: A Multidisciplinary Journal&lt;/full-title&gt;&lt;/periodical&gt;&lt;pages&gt;535-569&lt;/pages&gt;&lt;volume&gt;14&lt;/volume&gt;&lt;number&gt;4&lt;/number&gt;&lt;dates&gt;&lt;year&gt;2007&lt;/year&gt;&lt;pub-dates&gt;&lt;date&gt;2007/10/23&lt;/date&gt;&lt;/pub-dates&gt;&lt;/dates&gt;&lt;publisher&gt;Routledge&lt;/publisher&gt;&lt;isbn&gt;1070-5511&lt;/isbn&gt;&lt;urls&gt;&lt;related-urls&gt;&lt;url&gt;https://doi.org/10.1080/10705510701575396&lt;/url&gt;&lt;/related-urls&gt;&lt;/urls&gt;&lt;electronic-resource-num&gt;10.1080/10705510701575396&lt;/electronic-resource-num&gt;&lt;/record&gt;&lt;/Cite&gt;&lt;/EndNote&gt;</w:instrText>
      </w:r>
      <w:r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(40)</w:t>
      </w:r>
      <w:r w:rsidRPr="00341366">
        <w:rPr>
          <w:rFonts w:ascii="Calibri" w:eastAsia="Calibri" w:hAnsi="Calibri" w:cs="Times New Roman"/>
          <w:lang w:val="en-US"/>
        </w:rPr>
        <w:fldChar w:fldCharType="end"/>
      </w:r>
      <w:r w:rsidR="009E2F5F" w:rsidRPr="00341366">
        <w:rPr>
          <w:rFonts w:ascii="Calibri" w:eastAsia="Calibri" w:hAnsi="Calibri" w:cs="Times New Roman"/>
          <w:lang w:val="en-US"/>
        </w:rPr>
        <w:t xml:space="preserve">. </w:t>
      </w:r>
      <w:r w:rsidR="0BCDF313" w:rsidRPr="00341366">
        <w:rPr>
          <w:rFonts w:ascii="Calibri" w:eastAsia="Calibri" w:hAnsi="Calibri" w:cs="Times New Roman"/>
          <w:lang w:val="en-US"/>
        </w:rPr>
        <w:t xml:space="preserve">The “best” model was identified as the model with the fewest </w:t>
      </w:r>
      <w:r w:rsidR="4A3C35DE" w:rsidRPr="00341366">
        <w:rPr>
          <w:rFonts w:ascii="Calibri" w:eastAsia="Calibri" w:hAnsi="Calibri" w:cs="Times New Roman"/>
          <w:lang w:val="en-US"/>
        </w:rPr>
        <w:t>n</w:t>
      </w:r>
      <w:r w:rsidR="0BCDF313" w:rsidRPr="00341366">
        <w:rPr>
          <w:rFonts w:ascii="Calibri" w:eastAsia="Calibri" w:hAnsi="Calibri" w:cs="Times New Roman"/>
          <w:lang w:val="en-US"/>
        </w:rPr>
        <w:t>umber of classes with a better relative fit than the initial one-class model</w:t>
      </w:r>
      <w:r w:rsidR="009E2F5F" w:rsidRPr="00341366">
        <w:rPr>
          <w:rFonts w:ascii="Calibri" w:eastAsia="Calibri" w:hAnsi="Calibri" w:cs="Times New Roman"/>
          <w:lang w:val="en-US"/>
        </w:rPr>
        <w:t xml:space="preserve"> </w:t>
      </w:r>
      <w:r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&lt;EndNote&gt;&lt;Cite&gt;&lt;Author&gt;Masyn&lt;/Author&gt;&lt;Year&gt;2013&lt;/Year&gt;&lt;RecNum&gt;13174&lt;/RecNum&gt;&lt;DisplayText&gt;(41)&lt;/DisplayText&gt;&lt;record&gt;&lt;rec-number&gt;13174&lt;/rec-number&gt;&lt;foreign-keys&gt;&lt;key app="EN" db-id="dvfe2xf2zd95fbezd5bxas2q00vr902aftex" timestamp="1664997748"&gt;13174&lt;/key&gt;&lt;/foreign-keys&gt;&lt;ref-type name="Book Section"&gt;5&lt;/ref-type&gt;&lt;contributors&gt;&lt;authors&gt;&lt;author&gt;Masyn, Katherine E.&lt;/author&gt;&lt;/authors&gt;&lt;secondary-authors&gt;&lt;author&gt;Little, Todd D.&lt;/author&gt;&lt;/secondary-authors&gt;&lt;/contributors&gt;&lt;titles&gt;&lt;title&gt;Latent Class Analysis and Finite Mixture Modeling&lt;/title&gt;&lt;secondary-title&gt;The Oxford Handbook of Quantitative Methods in Psychology: Vol. 2: Statistical Analysis&lt;/secondary-title&gt;&lt;/titles&gt;&lt;dates&gt;&lt;year&gt;2013&lt;/year&gt;&lt;/dates&gt;&lt;publisher&gt;Oxford University Press&lt;/publisher&gt;&lt;isbn&gt;9780199934898&lt;/isbn&gt;&lt;urls&gt;&lt;related-urls&gt;&lt;url&gt;https://doi.org/10.1093/oxfordhb/9780199934898.013.0025&lt;/url&gt;&lt;/related-urls&gt;&lt;/urls&gt;&lt;custom1&gt;Oxford Academic&lt;/custom1&gt;&lt;electronic-resource-num&gt;10.1093/oxfordhb/9780199934898.013.0025&lt;/electronic-resource-num&gt;&lt;access-date&gt;10/5/2022&lt;/access-date&gt;&lt;/record&gt;&lt;/Cite&gt;&lt;/EndNote&gt;</w:instrText>
      </w:r>
      <w:r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(41)</w:t>
      </w:r>
      <w:r w:rsidRPr="00341366">
        <w:rPr>
          <w:rFonts w:ascii="Calibri" w:eastAsia="Calibri" w:hAnsi="Calibri" w:cs="Times New Roman"/>
          <w:lang w:val="en-US"/>
        </w:rPr>
        <w:fldChar w:fldCharType="end"/>
      </w:r>
      <w:r w:rsidR="009E2F5F" w:rsidRPr="00341366">
        <w:rPr>
          <w:rFonts w:ascii="Calibri" w:eastAsia="Calibri" w:hAnsi="Calibri" w:cs="Times New Roman"/>
          <w:lang w:val="en-US"/>
        </w:rPr>
        <w:t xml:space="preserve">. </w:t>
      </w:r>
      <w:r w:rsidR="62492117" w:rsidRPr="00341366">
        <w:rPr>
          <w:rFonts w:ascii="Calibri" w:eastAsia="Calibri" w:hAnsi="Calibri" w:cs="Times New Roman"/>
          <w:lang w:val="en-US"/>
        </w:rPr>
        <w:t xml:space="preserve">Once </w:t>
      </w:r>
      <w:r w:rsidR="003F5F1F" w:rsidRPr="00341366">
        <w:rPr>
          <w:rFonts w:ascii="Calibri" w:eastAsia="Calibri" w:hAnsi="Calibri" w:cs="Times New Roman"/>
          <w:lang w:val="en-US"/>
        </w:rPr>
        <w:t>this model</w:t>
      </w:r>
      <w:r w:rsidR="62492117" w:rsidRPr="00341366">
        <w:rPr>
          <w:rFonts w:ascii="Calibri" w:eastAsia="Calibri" w:hAnsi="Calibri" w:cs="Times New Roman"/>
          <w:lang w:val="en-US"/>
        </w:rPr>
        <w:t xml:space="preserve"> was selected, </w:t>
      </w:r>
      <w:r w:rsidR="003F5F1F" w:rsidRPr="00341366">
        <w:rPr>
          <w:rFonts w:ascii="Calibri" w:eastAsia="Calibri" w:hAnsi="Calibri" w:cs="Times New Roman"/>
          <w:lang w:val="en-US"/>
        </w:rPr>
        <w:t>the obtained classes were used as</w:t>
      </w:r>
      <w:r w:rsidR="00415121" w:rsidRPr="00341366">
        <w:rPr>
          <w:rFonts w:ascii="Calibri" w:eastAsia="Calibri" w:hAnsi="Calibri" w:cs="Times New Roman"/>
          <w:lang w:val="en-US"/>
        </w:rPr>
        <w:t xml:space="preserve"> a</w:t>
      </w:r>
      <w:r w:rsidR="003F5F1F" w:rsidRPr="00341366">
        <w:rPr>
          <w:rFonts w:ascii="Calibri" w:eastAsia="Calibri" w:hAnsi="Calibri" w:cs="Times New Roman"/>
          <w:lang w:val="en-US"/>
        </w:rPr>
        <w:t xml:space="preserve"> categorical </w:t>
      </w:r>
      <w:r w:rsidR="00415121" w:rsidRPr="00341366">
        <w:rPr>
          <w:rFonts w:ascii="Calibri" w:eastAsia="Calibri" w:hAnsi="Calibri" w:cs="Times New Roman"/>
          <w:lang w:val="en-US"/>
        </w:rPr>
        <w:t xml:space="preserve">predicting variable </w:t>
      </w:r>
      <w:r w:rsidR="5C66BCD5" w:rsidRPr="00341366">
        <w:rPr>
          <w:rFonts w:ascii="Calibri" w:eastAsia="Calibri" w:hAnsi="Calibri" w:cs="Times New Roman"/>
          <w:lang w:val="en-US"/>
        </w:rPr>
        <w:t>for use in further analyses.</w:t>
      </w:r>
    </w:p>
    <w:p w14:paraId="1F397796" w14:textId="333A12F2" w:rsidR="00CF5C00" w:rsidRPr="00341366" w:rsidRDefault="00815121" w:rsidP="00FD4860">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 xml:space="preserve">Descriptive statistics (mean ± standard deviation [SD] and proportions) were </w:t>
      </w:r>
      <w:r w:rsidR="00967A73" w:rsidRPr="00341366">
        <w:rPr>
          <w:rFonts w:ascii="Calibri" w:eastAsia="Calibri" w:hAnsi="Calibri" w:cs="Times New Roman"/>
          <w:lang w:val="en-US"/>
        </w:rPr>
        <w:t xml:space="preserve">obtained for the </w:t>
      </w:r>
      <w:r w:rsidR="00050156" w:rsidRPr="00341366">
        <w:rPr>
          <w:rFonts w:ascii="Calibri" w:eastAsia="Calibri" w:hAnsi="Calibri" w:cs="Times New Roman"/>
          <w:lang w:val="en-US"/>
        </w:rPr>
        <w:t>analytical</w:t>
      </w:r>
      <w:r w:rsidR="00967A73" w:rsidRPr="00341366">
        <w:rPr>
          <w:rFonts w:ascii="Calibri" w:eastAsia="Calibri" w:hAnsi="Calibri" w:cs="Times New Roman"/>
          <w:lang w:val="en-US"/>
        </w:rPr>
        <w:t xml:space="preserve"> sample and </w:t>
      </w:r>
      <w:r w:rsidRPr="00341366">
        <w:rPr>
          <w:rFonts w:ascii="Calibri" w:eastAsia="Calibri" w:hAnsi="Calibri" w:cs="Times New Roman"/>
          <w:lang w:val="en-US"/>
        </w:rPr>
        <w:t>compared between the classes</w:t>
      </w:r>
      <w:r w:rsidR="00813999" w:rsidRPr="00341366">
        <w:rPr>
          <w:rFonts w:ascii="Calibri" w:eastAsia="Calibri" w:hAnsi="Calibri" w:cs="Times New Roman"/>
          <w:lang w:val="en-US"/>
        </w:rPr>
        <w:t xml:space="preserve"> using </w:t>
      </w:r>
      <w:r w:rsidR="009F37B1" w:rsidRPr="00341366">
        <w:rPr>
          <w:rFonts w:ascii="Calibri" w:eastAsia="Calibri" w:hAnsi="Calibri" w:cs="Times New Roman"/>
          <w:lang w:val="en-US"/>
        </w:rPr>
        <w:t>t-</w:t>
      </w:r>
      <w:r w:rsidR="00813999" w:rsidRPr="00341366">
        <w:rPr>
          <w:rFonts w:ascii="Calibri" w:eastAsia="Calibri" w:hAnsi="Calibri" w:cs="Times New Roman"/>
          <w:lang w:val="en-US"/>
        </w:rPr>
        <w:t>tests and chi-square tests</w:t>
      </w:r>
      <w:r w:rsidR="003436AE" w:rsidRPr="00341366">
        <w:rPr>
          <w:rFonts w:eastAsia="Calibri"/>
          <w:lang w:val="en-US"/>
        </w:rPr>
        <w:t>.</w:t>
      </w:r>
      <w:r w:rsidRPr="00341366">
        <w:rPr>
          <w:rFonts w:ascii="Calibri" w:eastAsia="Calibri" w:hAnsi="Calibri" w:cs="Times New Roman"/>
          <w:lang w:val="en-US"/>
        </w:rPr>
        <w:t xml:space="preserve"> </w:t>
      </w:r>
      <w:r w:rsidR="00080E71" w:rsidRPr="00341366">
        <w:rPr>
          <w:rFonts w:ascii="Calibri" w:eastAsia="Calibri" w:hAnsi="Calibri" w:cs="Times New Roman"/>
          <w:lang w:val="en-US"/>
        </w:rPr>
        <w:t>L</w:t>
      </w:r>
      <w:r w:rsidRPr="00341366">
        <w:rPr>
          <w:rFonts w:ascii="Calibri" w:eastAsia="Calibri" w:hAnsi="Calibri" w:cs="Times New Roman"/>
          <w:lang w:val="en-US"/>
        </w:rPr>
        <w:t>inear regression models were r</w:t>
      </w:r>
      <w:r w:rsidR="0093288E" w:rsidRPr="00341366">
        <w:rPr>
          <w:rFonts w:ascii="Calibri" w:eastAsia="Calibri" w:hAnsi="Calibri" w:cs="Times New Roman"/>
          <w:lang w:val="en-US"/>
        </w:rPr>
        <w:t>u</w:t>
      </w:r>
      <w:r w:rsidRPr="00341366">
        <w:rPr>
          <w:rFonts w:ascii="Calibri" w:eastAsia="Calibri" w:hAnsi="Calibri" w:cs="Times New Roman"/>
          <w:lang w:val="en-US"/>
        </w:rPr>
        <w:t xml:space="preserve">n </w:t>
      </w:r>
      <w:r w:rsidR="00C82F1F" w:rsidRPr="00341366">
        <w:rPr>
          <w:rFonts w:ascii="Calibri" w:eastAsia="Calibri" w:hAnsi="Calibri" w:cs="Times New Roman"/>
          <w:lang w:val="en-US"/>
        </w:rPr>
        <w:t xml:space="preserve">between </w:t>
      </w:r>
      <w:r w:rsidRPr="00341366">
        <w:rPr>
          <w:rFonts w:ascii="Calibri" w:eastAsia="Calibri" w:hAnsi="Calibri" w:cs="Times New Roman"/>
          <w:lang w:val="en-US"/>
        </w:rPr>
        <w:t xml:space="preserve">the classes as the categorical </w:t>
      </w:r>
      <w:r w:rsidR="00C82F1F" w:rsidRPr="00341366">
        <w:rPr>
          <w:rFonts w:ascii="Calibri" w:eastAsia="Calibri" w:hAnsi="Calibri" w:cs="Times New Roman"/>
          <w:lang w:val="en-US"/>
        </w:rPr>
        <w:t>e</w:t>
      </w:r>
      <w:r w:rsidRPr="00341366">
        <w:rPr>
          <w:rFonts w:ascii="Calibri" w:eastAsia="Calibri" w:hAnsi="Calibri" w:cs="Times New Roman"/>
          <w:lang w:val="en-US"/>
        </w:rPr>
        <w:t xml:space="preserve">xposure variable </w:t>
      </w:r>
      <w:r w:rsidR="00C82F1F" w:rsidRPr="00341366">
        <w:rPr>
          <w:rFonts w:ascii="Calibri" w:eastAsia="Calibri" w:hAnsi="Calibri" w:cs="Times New Roman"/>
          <w:lang w:val="en-US"/>
        </w:rPr>
        <w:t>and</w:t>
      </w:r>
      <w:r w:rsidRPr="00341366">
        <w:rPr>
          <w:rFonts w:ascii="Calibri" w:eastAsia="Calibri" w:hAnsi="Calibri" w:cs="Times New Roman"/>
          <w:lang w:val="en-US"/>
        </w:rPr>
        <w:t xml:space="preserve"> continuous cardiometabolic health markers. Only participants with complete cardiometabolic health marker and confounder data were included in these analyses (n</w:t>
      </w:r>
      <w:r w:rsidR="00C74CE1" w:rsidRPr="00341366">
        <w:rPr>
          <w:rFonts w:ascii="Calibri" w:eastAsia="Calibri" w:hAnsi="Calibri" w:cs="Times New Roman"/>
          <w:lang w:val="en-US"/>
        </w:rPr>
        <w:t>=</w:t>
      </w:r>
      <w:r w:rsidR="00720B1A" w:rsidRPr="00341366">
        <w:rPr>
          <w:rFonts w:ascii="Calibri" w:eastAsia="Calibri" w:hAnsi="Calibri" w:cs="Times New Roman"/>
          <w:lang w:val="en-US"/>
        </w:rPr>
        <w:t xml:space="preserve">222 to n=321, depending on </w:t>
      </w:r>
      <w:r w:rsidR="00491AA3" w:rsidRPr="00341366">
        <w:rPr>
          <w:rFonts w:ascii="Calibri" w:eastAsia="Calibri" w:hAnsi="Calibri" w:cs="Times New Roman"/>
          <w:lang w:val="en-US"/>
        </w:rPr>
        <w:t>the</w:t>
      </w:r>
      <w:r w:rsidR="00720B1A" w:rsidRPr="00341366">
        <w:rPr>
          <w:rFonts w:ascii="Calibri" w:eastAsia="Calibri" w:hAnsi="Calibri" w:cs="Times New Roman"/>
          <w:lang w:val="en-US"/>
        </w:rPr>
        <w:t xml:space="preserve"> outcome</w:t>
      </w:r>
      <w:r w:rsidR="007C51A9" w:rsidRPr="00341366">
        <w:rPr>
          <w:rFonts w:ascii="Calibri" w:eastAsia="Calibri" w:hAnsi="Calibri" w:cs="Times New Roman"/>
          <w:lang w:val="en-US"/>
        </w:rPr>
        <w:t xml:space="preserve"> </w:t>
      </w:r>
      <w:r w:rsidR="00A66E5F" w:rsidRPr="00341366">
        <w:rPr>
          <w:rFonts w:ascii="Calibri" w:eastAsia="Calibri" w:hAnsi="Calibri" w:cs="Times New Roman"/>
          <w:lang w:val="en-US"/>
        </w:rPr>
        <w:t>[63</w:t>
      </w:r>
      <w:r w:rsidR="008809AC" w:rsidRPr="00341366">
        <w:rPr>
          <w:rFonts w:ascii="Calibri" w:eastAsia="Calibri" w:hAnsi="Calibri" w:cs="Times New Roman"/>
          <w:lang w:val="en-US"/>
        </w:rPr>
        <w:t xml:space="preserve"> </w:t>
      </w:r>
      <w:r w:rsidR="00A66E5F" w:rsidRPr="00341366">
        <w:rPr>
          <w:rFonts w:ascii="Calibri" w:eastAsia="Calibri" w:hAnsi="Calibri" w:cs="Times New Roman"/>
          <w:lang w:val="en-US"/>
        </w:rPr>
        <w:t>%-</w:t>
      </w:r>
      <w:r w:rsidR="00242205" w:rsidRPr="00341366">
        <w:rPr>
          <w:rFonts w:ascii="Calibri" w:eastAsia="Calibri" w:hAnsi="Calibri" w:cs="Times New Roman"/>
          <w:lang w:val="en-US"/>
        </w:rPr>
        <w:t>88</w:t>
      </w:r>
      <w:r w:rsidR="008809AC" w:rsidRPr="00341366">
        <w:rPr>
          <w:rFonts w:ascii="Calibri" w:eastAsia="Calibri" w:hAnsi="Calibri" w:cs="Times New Roman"/>
          <w:lang w:val="en-US"/>
        </w:rPr>
        <w:t xml:space="preserve"> </w:t>
      </w:r>
      <w:r w:rsidRPr="00341366">
        <w:rPr>
          <w:rFonts w:ascii="Calibri" w:eastAsia="Calibri" w:hAnsi="Calibri" w:cs="Times New Roman"/>
          <w:lang w:val="en-US"/>
        </w:rPr>
        <w:t>%</w:t>
      </w:r>
      <w:r w:rsidR="00A66E5F" w:rsidRPr="00341366">
        <w:rPr>
          <w:rFonts w:ascii="Calibri" w:eastAsia="Calibri" w:hAnsi="Calibri" w:cs="Times New Roman"/>
          <w:lang w:val="en-US"/>
        </w:rPr>
        <w:t>])</w:t>
      </w:r>
      <w:r w:rsidRPr="00341366">
        <w:rPr>
          <w:rFonts w:ascii="Calibri" w:eastAsia="Calibri" w:hAnsi="Calibri" w:cs="Times New Roman"/>
          <w:lang w:val="en-US"/>
        </w:rPr>
        <w:t xml:space="preserve">. </w:t>
      </w:r>
      <w:r w:rsidR="00071638" w:rsidRPr="00341366">
        <w:rPr>
          <w:rFonts w:ascii="Calibri" w:eastAsia="Calibri" w:hAnsi="Calibri" w:cs="Times New Roman"/>
          <w:lang w:val="en-US"/>
        </w:rPr>
        <w:t>Two</w:t>
      </w:r>
      <w:r w:rsidRPr="00341366">
        <w:rPr>
          <w:rFonts w:ascii="Calibri" w:eastAsia="Calibri" w:hAnsi="Calibri" w:cs="Times New Roman"/>
          <w:lang w:val="en-US"/>
        </w:rPr>
        <w:t xml:space="preserve"> differently adjusted models were used: Model 1 adjust</w:t>
      </w:r>
      <w:r w:rsidR="00D044C2" w:rsidRPr="00341366">
        <w:rPr>
          <w:rFonts w:ascii="Calibri" w:eastAsia="Calibri" w:hAnsi="Calibri" w:cs="Times New Roman"/>
          <w:lang w:val="en-US"/>
        </w:rPr>
        <w:t>ed</w:t>
      </w:r>
      <w:r w:rsidRPr="00341366">
        <w:rPr>
          <w:rFonts w:ascii="Calibri" w:eastAsia="Calibri" w:hAnsi="Calibri" w:cs="Times New Roman"/>
          <w:lang w:val="en-US"/>
        </w:rPr>
        <w:t xml:space="preserve"> for age (continuous),</w:t>
      </w:r>
      <w:r w:rsidR="5E222852" w:rsidRPr="00341366">
        <w:rPr>
          <w:rFonts w:ascii="Calibri" w:eastAsia="Calibri" w:hAnsi="Calibri" w:cs="Times New Roman"/>
          <w:lang w:val="en-US"/>
        </w:rPr>
        <w:t xml:space="preserve"> </w:t>
      </w:r>
      <w:r w:rsidRPr="00341366">
        <w:rPr>
          <w:rFonts w:ascii="Calibri" w:eastAsia="Calibri" w:hAnsi="Calibri" w:cs="Times New Roman"/>
          <w:lang w:val="en-US"/>
        </w:rPr>
        <w:t xml:space="preserve">sex and employment status (both binary); Model </w:t>
      </w:r>
      <w:r w:rsidR="00D044C2" w:rsidRPr="00341366">
        <w:rPr>
          <w:rFonts w:ascii="Calibri" w:eastAsia="Calibri" w:hAnsi="Calibri" w:cs="Times New Roman"/>
          <w:lang w:val="en-US"/>
        </w:rPr>
        <w:t xml:space="preserve">2 </w:t>
      </w:r>
      <w:r w:rsidRPr="00341366">
        <w:rPr>
          <w:rFonts w:ascii="Calibri" w:eastAsia="Calibri" w:hAnsi="Calibri" w:cs="Times New Roman"/>
          <w:lang w:val="en-US"/>
        </w:rPr>
        <w:t>further adjusted for reported heart condition</w:t>
      </w:r>
      <w:r w:rsidR="008E07D3" w:rsidRPr="00341366">
        <w:rPr>
          <w:rFonts w:ascii="Calibri" w:eastAsia="Calibri" w:hAnsi="Calibri" w:cs="Times New Roman"/>
          <w:lang w:val="en-US"/>
        </w:rPr>
        <w:t>s and</w:t>
      </w:r>
      <w:r w:rsidRPr="00341366">
        <w:rPr>
          <w:rFonts w:ascii="Calibri" w:eastAsia="Calibri" w:hAnsi="Calibri" w:cs="Times New Roman"/>
          <w:lang w:val="en-US"/>
        </w:rPr>
        <w:t xml:space="preserve"> medication use (all binary). Fat mass was included </w:t>
      </w:r>
      <w:r w:rsidR="0B9CE282" w:rsidRPr="00341366">
        <w:rPr>
          <w:rFonts w:ascii="Calibri" w:eastAsia="Calibri" w:hAnsi="Calibri" w:cs="Times New Roman"/>
          <w:lang w:val="en-US"/>
        </w:rPr>
        <w:t>in</w:t>
      </w:r>
      <w:r w:rsidRPr="00341366">
        <w:rPr>
          <w:rFonts w:ascii="Calibri" w:eastAsia="Calibri" w:hAnsi="Calibri" w:cs="Times New Roman"/>
          <w:lang w:val="en-US"/>
        </w:rPr>
        <w:t xml:space="preserve"> Model </w:t>
      </w:r>
      <w:r w:rsidR="00D044C2" w:rsidRPr="00341366">
        <w:rPr>
          <w:rFonts w:ascii="Calibri" w:eastAsia="Calibri" w:hAnsi="Calibri" w:cs="Times New Roman"/>
          <w:lang w:val="en-US"/>
        </w:rPr>
        <w:t>2</w:t>
      </w:r>
      <w:r w:rsidRPr="00341366">
        <w:rPr>
          <w:rFonts w:ascii="Calibri" w:eastAsia="Calibri" w:hAnsi="Calibri" w:cs="Times New Roman"/>
          <w:lang w:val="en-US"/>
        </w:rPr>
        <w:t xml:space="preserve"> in models of non-</w:t>
      </w:r>
      <w:r w:rsidR="6D80B7A4" w:rsidRPr="00341366">
        <w:rPr>
          <w:rFonts w:ascii="Calibri" w:eastAsia="Calibri" w:hAnsi="Calibri" w:cs="Times New Roman"/>
          <w:lang w:val="en-US"/>
        </w:rPr>
        <w:t>body mass</w:t>
      </w:r>
      <w:r w:rsidRPr="00341366">
        <w:rPr>
          <w:rFonts w:ascii="Calibri" w:eastAsia="Calibri" w:hAnsi="Calibri" w:cs="Times New Roman"/>
          <w:lang w:val="en-US"/>
        </w:rPr>
        <w:t xml:space="preserve"> related cardiometabolic </w:t>
      </w:r>
      <w:r w:rsidR="002D2A07" w:rsidRPr="00341366">
        <w:rPr>
          <w:rFonts w:ascii="Calibri" w:eastAsia="Calibri" w:hAnsi="Calibri" w:cs="Times New Roman"/>
          <w:lang w:val="en-US"/>
        </w:rPr>
        <w:t>health</w:t>
      </w:r>
      <w:r w:rsidRPr="00341366">
        <w:rPr>
          <w:rFonts w:ascii="Calibri" w:eastAsia="Calibri" w:hAnsi="Calibri" w:cs="Times New Roman"/>
          <w:lang w:val="en-US"/>
        </w:rPr>
        <w:t xml:space="preserve"> markers (i.e., HbA1C, fasting glucose, </w:t>
      </w:r>
      <w:r w:rsidR="003134D2" w:rsidRPr="00341366">
        <w:rPr>
          <w:rFonts w:ascii="Calibri" w:eastAsia="Calibri" w:hAnsi="Calibri" w:cs="Times New Roman"/>
          <w:lang w:val="en-US"/>
        </w:rPr>
        <w:t xml:space="preserve">total cholesterol, </w:t>
      </w:r>
      <w:r w:rsidRPr="00341366">
        <w:rPr>
          <w:rFonts w:ascii="Calibri" w:eastAsia="Calibri" w:hAnsi="Calibri" w:cs="Times New Roman"/>
          <w:lang w:val="en-US"/>
        </w:rPr>
        <w:t xml:space="preserve">triglycerides, HDL-C, LDL-C, VLDL-C, SBP, and DBP). All assumptions for linear regression models were met. Significance was assessed at the level of </w:t>
      </w:r>
      <w:r w:rsidR="2F3B7B58" w:rsidRPr="00341366">
        <w:rPr>
          <w:rFonts w:ascii="Calibri" w:eastAsia="Calibri" w:hAnsi="Calibri" w:cs="Times New Roman"/>
          <w:lang w:val="en-US"/>
        </w:rPr>
        <w:t>p</w:t>
      </w:r>
      <w:r w:rsidRPr="00341366">
        <w:rPr>
          <w:rFonts w:ascii="Calibri" w:eastAsia="Calibri" w:hAnsi="Calibri" w:cs="Times New Roman"/>
          <w:lang w:val="en-US"/>
        </w:rPr>
        <w:t>&lt;0.05.</w:t>
      </w:r>
    </w:p>
    <w:p w14:paraId="11310B65" w14:textId="4A4FB8C1" w:rsidR="00FD4860" w:rsidRPr="00341366" w:rsidRDefault="00FD4860" w:rsidP="7EE2F1A5">
      <w:pPr>
        <w:spacing w:after="0" w:line="360" w:lineRule="auto"/>
        <w:jc w:val="both"/>
        <w:rPr>
          <w:b/>
          <w:bCs/>
          <w:lang w:val="en-US"/>
        </w:rPr>
      </w:pPr>
    </w:p>
    <w:p w14:paraId="3799362F" w14:textId="3531678C" w:rsidR="00815121" w:rsidRPr="00341366" w:rsidRDefault="00772DB0" w:rsidP="008B056A">
      <w:pPr>
        <w:spacing w:after="0" w:line="360" w:lineRule="auto"/>
        <w:jc w:val="both"/>
        <w:rPr>
          <w:b/>
          <w:bCs/>
          <w:lang w:val="en-US"/>
        </w:rPr>
      </w:pPr>
      <w:r w:rsidRPr="00341366">
        <w:rPr>
          <w:b/>
          <w:bCs/>
          <w:lang w:val="en-US"/>
        </w:rPr>
        <w:lastRenderedPageBreak/>
        <w:t>Results</w:t>
      </w:r>
    </w:p>
    <w:p w14:paraId="03C95320" w14:textId="2541333C" w:rsidR="006443DB" w:rsidRPr="00341366" w:rsidRDefault="00D31163" w:rsidP="008B056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Participant characteristics</w:t>
      </w:r>
    </w:p>
    <w:p w14:paraId="56F2CE2C" w14:textId="534E7B42" w:rsidR="0003504F" w:rsidRPr="00341366" w:rsidRDefault="00CA007F" w:rsidP="00E07F97">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 xml:space="preserve">Of the 1,378 participants in the rescreen study, 399 wore the activPAL3 Micro. Forty-four participants failed to provide valid data, </w:t>
      </w:r>
      <w:r w:rsidR="3A41506A" w:rsidRPr="00341366">
        <w:rPr>
          <w:rFonts w:ascii="Calibri" w:eastAsia="Calibri" w:hAnsi="Calibri" w:cs="Times New Roman"/>
          <w:lang w:val="en-US"/>
        </w:rPr>
        <w:t>primarily</w:t>
      </w:r>
      <w:r w:rsidRPr="00341366">
        <w:rPr>
          <w:rFonts w:ascii="Calibri" w:eastAsia="Calibri" w:hAnsi="Calibri" w:cs="Times New Roman"/>
          <w:lang w:val="en-US"/>
        </w:rPr>
        <w:t xml:space="preserve"> due to too </w:t>
      </w:r>
      <w:r w:rsidR="40BE46E2" w:rsidRPr="00341366">
        <w:rPr>
          <w:rFonts w:ascii="Calibri" w:eastAsia="Calibri" w:hAnsi="Calibri" w:cs="Times New Roman"/>
          <w:lang w:val="en-US"/>
        </w:rPr>
        <w:t>few</w:t>
      </w:r>
      <w:r w:rsidRPr="00341366">
        <w:rPr>
          <w:rFonts w:ascii="Calibri" w:eastAsia="Calibri" w:hAnsi="Calibri" w:cs="Times New Roman"/>
          <w:lang w:val="en-US"/>
        </w:rPr>
        <w:t xml:space="preserve"> recording days. Therefore, 355 participants (89</w:t>
      </w:r>
      <w:r w:rsidR="00880CDF" w:rsidRPr="00341366">
        <w:rPr>
          <w:rFonts w:ascii="Calibri" w:eastAsia="Calibri" w:hAnsi="Calibri" w:cs="Times New Roman"/>
          <w:lang w:val="en-US"/>
        </w:rPr>
        <w:t xml:space="preserve"> </w:t>
      </w:r>
      <w:r w:rsidRPr="00341366">
        <w:rPr>
          <w:rFonts w:ascii="Calibri" w:eastAsia="Calibri" w:hAnsi="Calibri" w:cs="Times New Roman"/>
          <w:lang w:val="en-US"/>
        </w:rPr>
        <w:t xml:space="preserve">%) were included in the LCA. </w:t>
      </w:r>
      <w:r w:rsidR="005D5962" w:rsidRPr="00341366">
        <w:rPr>
          <w:rFonts w:ascii="Calibri" w:eastAsia="Calibri" w:hAnsi="Calibri" w:cs="Times New Roman"/>
          <w:lang w:val="en-US"/>
        </w:rPr>
        <w:t>Partici</w:t>
      </w:r>
      <w:r w:rsidR="008C75DA" w:rsidRPr="00341366">
        <w:rPr>
          <w:rFonts w:ascii="Calibri" w:eastAsia="Calibri" w:hAnsi="Calibri" w:cs="Times New Roman"/>
          <w:lang w:val="en-US"/>
        </w:rPr>
        <w:t>pant characteristics</w:t>
      </w:r>
      <w:r w:rsidR="00D403AA" w:rsidRPr="00341366">
        <w:rPr>
          <w:rFonts w:ascii="Calibri" w:eastAsia="Calibri" w:hAnsi="Calibri" w:cs="Times New Roman"/>
          <w:lang w:val="en-US"/>
        </w:rPr>
        <w:t xml:space="preserve"> </w:t>
      </w:r>
      <w:r w:rsidR="008F65F6" w:rsidRPr="00341366">
        <w:rPr>
          <w:rFonts w:ascii="Calibri" w:eastAsia="Calibri" w:hAnsi="Calibri" w:cs="Times New Roman"/>
          <w:lang w:val="en-US"/>
        </w:rPr>
        <w:t xml:space="preserve">are presented in </w:t>
      </w:r>
      <w:r w:rsidR="008F65F6" w:rsidRPr="00341366">
        <w:rPr>
          <w:rFonts w:ascii="Calibri" w:eastAsia="Calibri" w:hAnsi="Calibri" w:cs="Times New Roman"/>
          <w:b/>
          <w:bCs/>
          <w:lang w:val="en-US"/>
        </w:rPr>
        <w:t>Table 1</w:t>
      </w:r>
      <w:r w:rsidR="008F65F6" w:rsidRPr="00341366">
        <w:rPr>
          <w:rFonts w:ascii="Calibri" w:eastAsia="Calibri" w:hAnsi="Calibri" w:cs="Times New Roman"/>
          <w:lang w:val="en-US"/>
        </w:rPr>
        <w:t>.</w:t>
      </w:r>
      <w:r w:rsidR="00E46075" w:rsidRPr="00341366">
        <w:rPr>
          <w:rFonts w:ascii="Calibri" w:eastAsia="Calibri" w:hAnsi="Calibri" w:cs="Times New Roman"/>
          <w:lang w:val="en-US"/>
        </w:rPr>
        <w:t xml:space="preserve"> </w:t>
      </w:r>
      <w:r w:rsidR="00D403AA" w:rsidRPr="00341366">
        <w:rPr>
          <w:rFonts w:ascii="Calibri" w:eastAsia="Calibri" w:hAnsi="Calibri" w:cs="Times New Roman"/>
          <w:lang w:val="en-US"/>
        </w:rPr>
        <w:t>These were compar</w:t>
      </w:r>
      <w:r w:rsidR="004D6928" w:rsidRPr="00341366">
        <w:rPr>
          <w:rFonts w:ascii="Calibri" w:eastAsia="Calibri" w:hAnsi="Calibri" w:cs="Times New Roman"/>
          <w:lang w:val="en-US"/>
        </w:rPr>
        <w:t>able</w:t>
      </w:r>
      <w:r w:rsidR="00D403AA" w:rsidRPr="00341366">
        <w:rPr>
          <w:rFonts w:ascii="Calibri" w:eastAsia="Calibri" w:hAnsi="Calibri" w:cs="Times New Roman"/>
          <w:lang w:val="en-US"/>
        </w:rPr>
        <w:t xml:space="preserve"> </w:t>
      </w:r>
      <w:r w:rsidR="0003504F" w:rsidRPr="00341366">
        <w:rPr>
          <w:rFonts w:ascii="Calibri" w:eastAsia="Calibri" w:hAnsi="Calibri" w:cs="Times New Roman"/>
          <w:lang w:val="en-US"/>
        </w:rPr>
        <w:t>with the</w:t>
      </w:r>
      <w:r w:rsidR="00D403AA" w:rsidRPr="00341366">
        <w:rPr>
          <w:rFonts w:ascii="Calibri" w:eastAsia="Calibri" w:hAnsi="Calibri" w:cs="Times New Roman"/>
          <w:lang w:val="en-US"/>
        </w:rPr>
        <w:t xml:space="preserve"> </w:t>
      </w:r>
      <w:r w:rsidR="0003504F" w:rsidRPr="00341366">
        <w:rPr>
          <w:rFonts w:ascii="Calibri" w:eastAsia="Calibri" w:hAnsi="Calibri" w:cs="Times New Roman"/>
          <w:lang w:val="en-US"/>
        </w:rPr>
        <w:t>previously reported full sample characteristics</w:t>
      </w:r>
      <w:r w:rsidR="009E2F5F" w:rsidRPr="00341366">
        <w:rPr>
          <w:rFonts w:ascii="Calibri" w:eastAsia="Calibri" w:hAnsi="Calibri" w:cs="Times New Roman"/>
          <w:lang w:val="en-US"/>
        </w:rPr>
        <w:t xml:space="preserve"> </w:t>
      </w:r>
      <w:r w:rsidR="009E2F5F" w:rsidRPr="00341366">
        <w:rPr>
          <w:rFonts w:ascii="Calibri" w:eastAsia="Calibri" w:hAnsi="Calibri" w:cs="Times New Roman"/>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rFonts w:ascii="Calibri" w:eastAsia="Calibri" w:hAnsi="Calibri" w:cs="Times New Roman"/>
          <w:lang w:val="en-US"/>
        </w:rPr>
        <w:instrText xml:space="preserve"> ADDIN EN.CITE </w:instrText>
      </w:r>
      <w:r w:rsidR="00E4613B" w:rsidRPr="00341366">
        <w:rPr>
          <w:rFonts w:ascii="Calibri" w:eastAsia="Calibri" w:hAnsi="Calibri" w:cs="Times New Roman"/>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rFonts w:ascii="Calibri" w:eastAsia="Calibri" w:hAnsi="Calibri" w:cs="Times New Roman"/>
          <w:lang w:val="en-US"/>
        </w:rPr>
        <w:instrText xml:space="preserve"> ADDIN EN.CITE.DATA </w:instrText>
      </w:r>
      <w:r w:rsidR="00E4613B" w:rsidRPr="00341366">
        <w:rPr>
          <w:rFonts w:ascii="Calibri" w:eastAsia="Calibri" w:hAnsi="Calibri" w:cs="Times New Roman"/>
          <w:lang w:val="en-US"/>
        </w:rPr>
      </w:r>
      <w:r w:rsidR="00E4613B" w:rsidRPr="00341366">
        <w:rPr>
          <w:rFonts w:ascii="Calibri" w:eastAsia="Calibri" w:hAnsi="Calibri" w:cs="Times New Roman"/>
          <w:lang w:val="en-US"/>
        </w:rPr>
        <w:fldChar w:fldCharType="end"/>
      </w:r>
      <w:r w:rsidR="009E2F5F" w:rsidRPr="00341366">
        <w:rPr>
          <w:rFonts w:ascii="Calibri" w:eastAsia="Calibri" w:hAnsi="Calibri" w:cs="Times New Roman"/>
          <w:lang w:val="en-US"/>
        </w:rPr>
      </w:r>
      <w:r w:rsidR="009E2F5F" w:rsidRPr="00341366">
        <w:rPr>
          <w:rFonts w:ascii="Calibri" w:eastAsia="Calibri" w:hAnsi="Calibri" w:cs="Times New Roman"/>
          <w:lang w:val="en-US"/>
        </w:rPr>
        <w:fldChar w:fldCharType="separate"/>
      </w:r>
      <w:r w:rsidR="00E4613B" w:rsidRPr="00341366">
        <w:rPr>
          <w:rFonts w:ascii="Calibri" w:eastAsia="Calibri" w:hAnsi="Calibri" w:cs="Times New Roman"/>
          <w:noProof/>
          <w:lang w:val="en-US"/>
        </w:rPr>
        <w:t>(25)</w:t>
      </w:r>
      <w:r w:rsidR="009E2F5F" w:rsidRPr="00341366">
        <w:rPr>
          <w:rFonts w:ascii="Calibri" w:eastAsia="Calibri" w:hAnsi="Calibri" w:cs="Times New Roman"/>
          <w:lang w:val="en-US"/>
        </w:rPr>
        <w:fldChar w:fldCharType="end"/>
      </w:r>
      <w:r w:rsidR="004D6928" w:rsidRPr="00341366">
        <w:rPr>
          <w:rFonts w:ascii="Calibri" w:eastAsia="Calibri" w:hAnsi="Calibri" w:cs="Times New Roman"/>
          <w:lang w:val="en-US"/>
        </w:rPr>
        <w:t>.</w:t>
      </w:r>
    </w:p>
    <w:p w14:paraId="18087E1B" w14:textId="54A4B8AF" w:rsidR="00BC6C27" w:rsidRPr="00341366" w:rsidRDefault="00897B58" w:rsidP="00F35521">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Participants were</w:t>
      </w:r>
      <w:r w:rsidR="1A94F6E9" w:rsidRPr="00341366">
        <w:rPr>
          <w:rFonts w:ascii="Calibri" w:eastAsia="Calibri" w:hAnsi="Calibri" w:cs="Times New Roman"/>
          <w:lang w:val="en-US"/>
        </w:rPr>
        <w:t>,</w:t>
      </w:r>
      <w:r w:rsidRPr="00341366">
        <w:rPr>
          <w:rFonts w:ascii="Calibri" w:eastAsia="Calibri" w:hAnsi="Calibri" w:cs="Times New Roman"/>
          <w:lang w:val="en-US"/>
        </w:rPr>
        <w:t xml:space="preserve"> on average</w:t>
      </w:r>
      <w:r w:rsidR="11DF915D" w:rsidRPr="00341366">
        <w:rPr>
          <w:rFonts w:ascii="Calibri" w:eastAsia="Calibri" w:hAnsi="Calibri" w:cs="Times New Roman"/>
          <w:lang w:val="en-US"/>
        </w:rPr>
        <w:t>,</w:t>
      </w:r>
      <w:r w:rsidRPr="00341366">
        <w:rPr>
          <w:rFonts w:ascii="Calibri" w:eastAsia="Calibri" w:hAnsi="Calibri" w:cs="Times New Roman"/>
          <w:lang w:val="en-US"/>
        </w:rPr>
        <w:t xml:space="preserve"> </w:t>
      </w:r>
      <w:r w:rsidR="00DE5A1B" w:rsidRPr="00341366">
        <w:rPr>
          <w:rFonts w:ascii="Calibri" w:eastAsia="Calibri" w:hAnsi="Calibri" w:cs="Times New Roman"/>
          <w:lang w:val="en-US"/>
        </w:rPr>
        <w:t>6</w:t>
      </w:r>
      <w:r w:rsidR="1116E202" w:rsidRPr="00341366">
        <w:rPr>
          <w:rFonts w:ascii="Calibri" w:eastAsia="Calibri" w:hAnsi="Calibri" w:cs="Times New Roman"/>
          <w:lang w:val="en-US"/>
        </w:rPr>
        <w:t>4.7</w:t>
      </w:r>
      <w:r w:rsidR="00DE5A1B" w:rsidRPr="00341366">
        <w:rPr>
          <w:rFonts w:ascii="Calibri" w:eastAsia="Calibri" w:hAnsi="Calibri" w:cs="Times New Roman"/>
          <w:lang w:val="en-US"/>
        </w:rPr>
        <w:t xml:space="preserve"> years old. Just under half (45</w:t>
      </w:r>
      <w:r w:rsidR="00BC628F" w:rsidRPr="00341366">
        <w:rPr>
          <w:rFonts w:ascii="Calibri" w:eastAsia="Calibri" w:hAnsi="Calibri" w:cs="Times New Roman"/>
          <w:lang w:val="en-US"/>
        </w:rPr>
        <w:t xml:space="preserve"> </w:t>
      </w:r>
      <w:r w:rsidR="00DE5A1B" w:rsidRPr="00341366">
        <w:rPr>
          <w:rFonts w:ascii="Calibri" w:eastAsia="Calibri" w:hAnsi="Calibri" w:cs="Times New Roman"/>
          <w:lang w:val="en-US"/>
        </w:rPr>
        <w:t>%) w</w:t>
      </w:r>
      <w:r w:rsidR="7A625F8B" w:rsidRPr="00341366">
        <w:rPr>
          <w:rFonts w:ascii="Calibri" w:eastAsia="Calibri" w:hAnsi="Calibri" w:cs="Times New Roman"/>
          <w:lang w:val="en-US"/>
        </w:rPr>
        <w:t>ere</w:t>
      </w:r>
      <w:r w:rsidR="00DE5A1B" w:rsidRPr="00341366">
        <w:rPr>
          <w:rFonts w:ascii="Calibri" w:eastAsia="Calibri" w:hAnsi="Calibri" w:cs="Times New Roman"/>
          <w:lang w:val="en-US"/>
        </w:rPr>
        <w:t xml:space="preserve"> </w:t>
      </w:r>
      <w:r w:rsidR="00432723" w:rsidRPr="00341366">
        <w:rPr>
          <w:rFonts w:ascii="Calibri" w:eastAsia="Calibri" w:hAnsi="Calibri" w:cs="Times New Roman"/>
          <w:lang w:val="en-US"/>
        </w:rPr>
        <w:t>female and approximately half (49</w:t>
      </w:r>
      <w:r w:rsidR="00BC628F" w:rsidRPr="00341366">
        <w:rPr>
          <w:rFonts w:ascii="Calibri" w:eastAsia="Calibri" w:hAnsi="Calibri" w:cs="Times New Roman"/>
          <w:lang w:val="en-US"/>
        </w:rPr>
        <w:t xml:space="preserve"> </w:t>
      </w:r>
      <w:r w:rsidR="00432723" w:rsidRPr="00341366">
        <w:rPr>
          <w:rFonts w:ascii="Calibri" w:eastAsia="Calibri" w:hAnsi="Calibri" w:cs="Times New Roman"/>
          <w:lang w:val="en-US"/>
        </w:rPr>
        <w:t xml:space="preserve">%) were currently </w:t>
      </w:r>
      <w:r w:rsidR="00F147F2" w:rsidRPr="00341366">
        <w:rPr>
          <w:rFonts w:ascii="Calibri" w:eastAsia="Calibri" w:hAnsi="Calibri" w:cs="Times New Roman"/>
          <w:lang w:val="en-US"/>
        </w:rPr>
        <w:t xml:space="preserve">in </w:t>
      </w:r>
      <w:r w:rsidR="0058229E" w:rsidRPr="00341366">
        <w:rPr>
          <w:rFonts w:ascii="Calibri" w:eastAsia="Calibri" w:hAnsi="Calibri" w:cs="Times New Roman"/>
          <w:lang w:val="en-US"/>
        </w:rPr>
        <w:t>paid</w:t>
      </w:r>
      <w:r w:rsidR="00D01E47" w:rsidRPr="00341366">
        <w:rPr>
          <w:rFonts w:ascii="Calibri" w:eastAsia="Calibri" w:hAnsi="Calibri" w:cs="Times New Roman"/>
          <w:lang w:val="en-US"/>
        </w:rPr>
        <w:t xml:space="preserve"> part- or full-time</w:t>
      </w:r>
      <w:r w:rsidR="0058229E" w:rsidRPr="00341366">
        <w:rPr>
          <w:rFonts w:ascii="Calibri" w:eastAsia="Calibri" w:hAnsi="Calibri" w:cs="Times New Roman"/>
          <w:lang w:val="en-US"/>
        </w:rPr>
        <w:t xml:space="preserve"> employment</w:t>
      </w:r>
      <w:r w:rsidR="00880CDF" w:rsidRPr="00341366">
        <w:rPr>
          <w:rFonts w:ascii="Calibri" w:eastAsia="Calibri" w:hAnsi="Calibri" w:cs="Times New Roman"/>
          <w:lang w:val="en-US"/>
        </w:rPr>
        <w:t>.</w:t>
      </w:r>
      <w:r w:rsidR="00432723" w:rsidRPr="00341366">
        <w:rPr>
          <w:rFonts w:ascii="Calibri" w:eastAsia="Calibri" w:hAnsi="Calibri" w:cs="Times New Roman"/>
          <w:lang w:val="en-US"/>
        </w:rPr>
        <w:t xml:space="preserve"> </w:t>
      </w:r>
      <w:r w:rsidR="00180B1B" w:rsidRPr="00341366">
        <w:rPr>
          <w:rFonts w:ascii="Calibri" w:eastAsia="Calibri" w:hAnsi="Calibri" w:cs="Times New Roman"/>
          <w:lang w:val="en-US"/>
        </w:rPr>
        <w:t xml:space="preserve">Mean BMI was </w:t>
      </w:r>
      <w:r w:rsidR="00FD54C5" w:rsidRPr="00341366">
        <w:rPr>
          <w:rFonts w:ascii="Calibri" w:eastAsia="Calibri" w:hAnsi="Calibri" w:cs="Times New Roman"/>
          <w:lang w:val="en-US"/>
        </w:rPr>
        <w:t>2</w:t>
      </w:r>
      <w:r w:rsidR="00180B1B" w:rsidRPr="00341366">
        <w:rPr>
          <w:rFonts w:ascii="Calibri" w:eastAsia="Calibri" w:hAnsi="Calibri" w:cs="Times New Roman"/>
          <w:lang w:val="en-US"/>
        </w:rPr>
        <w:t>8.</w:t>
      </w:r>
      <w:r w:rsidR="00665A24" w:rsidRPr="00341366">
        <w:rPr>
          <w:rFonts w:ascii="Calibri" w:eastAsia="Calibri" w:hAnsi="Calibri" w:cs="Times New Roman"/>
          <w:lang w:val="en-US"/>
        </w:rPr>
        <w:t>17</w:t>
      </w:r>
      <w:r w:rsidR="00FD54C5" w:rsidRPr="00341366">
        <w:rPr>
          <w:rFonts w:ascii="Calibri" w:eastAsia="Calibri" w:hAnsi="Calibri" w:cs="Times New Roman"/>
          <w:lang w:val="en-US"/>
        </w:rPr>
        <w:t xml:space="preserve"> </w:t>
      </w:r>
      <w:r w:rsidR="208C0B4D" w:rsidRPr="00341366">
        <w:rPr>
          <w:rFonts w:ascii="Calibri" w:eastAsia="Calibri" w:hAnsi="Calibri" w:cs="Times New Roman"/>
          <w:lang w:val="en-US"/>
        </w:rPr>
        <w:t>kg/m</w:t>
      </w:r>
      <w:r w:rsidR="208C0B4D" w:rsidRPr="00341366">
        <w:rPr>
          <w:rFonts w:ascii="Calibri" w:eastAsia="Calibri" w:hAnsi="Calibri" w:cs="Times New Roman"/>
          <w:vertAlign w:val="superscript"/>
          <w:lang w:val="en-US"/>
        </w:rPr>
        <w:t>2</w:t>
      </w:r>
      <w:r w:rsidR="00665A24" w:rsidRPr="00341366">
        <w:rPr>
          <w:rFonts w:ascii="Calibri" w:eastAsia="Calibri" w:hAnsi="Calibri" w:cs="Times New Roman"/>
          <w:lang w:val="en-US"/>
        </w:rPr>
        <w:t xml:space="preserve"> and </w:t>
      </w:r>
      <w:r w:rsidR="7AD50A23" w:rsidRPr="00341366">
        <w:rPr>
          <w:rFonts w:ascii="Calibri" w:eastAsia="Calibri" w:hAnsi="Calibri" w:cs="Times New Roman"/>
          <w:lang w:val="en-US"/>
        </w:rPr>
        <w:t>three-quarters</w:t>
      </w:r>
      <w:r w:rsidR="00665A24" w:rsidRPr="00341366">
        <w:rPr>
          <w:rFonts w:ascii="Calibri" w:eastAsia="Calibri" w:hAnsi="Calibri" w:cs="Times New Roman"/>
          <w:lang w:val="en-US"/>
        </w:rPr>
        <w:t xml:space="preserve"> (75</w:t>
      </w:r>
      <w:r w:rsidR="004E7D1C" w:rsidRPr="00341366">
        <w:rPr>
          <w:rFonts w:ascii="Calibri" w:eastAsia="Calibri" w:hAnsi="Calibri" w:cs="Times New Roman"/>
          <w:lang w:val="en-US"/>
        </w:rPr>
        <w:t xml:space="preserve"> </w:t>
      </w:r>
      <w:r w:rsidR="00665A24" w:rsidRPr="00341366">
        <w:rPr>
          <w:rFonts w:ascii="Calibri" w:eastAsia="Calibri" w:hAnsi="Calibri" w:cs="Times New Roman"/>
          <w:lang w:val="en-US"/>
        </w:rPr>
        <w:t>%) reported</w:t>
      </w:r>
      <w:r w:rsidR="00665A24" w:rsidRPr="00341366" w:rsidDel="00B61A96">
        <w:rPr>
          <w:rFonts w:ascii="Calibri" w:eastAsia="Calibri" w:hAnsi="Calibri" w:cs="Times New Roman"/>
          <w:lang w:val="en-US"/>
        </w:rPr>
        <w:t xml:space="preserve"> </w:t>
      </w:r>
      <w:r w:rsidR="00665A24" w:rsidRPr="00341366">
        <w:rPr>
          <w:rFonts w:ascii="Calibri" w:eastAsia="Calibri" w:hAnsi="Calibri" w:cs="Times New Roman"/>
          <w:lang w:val="en-US"/>
        </w:rPr>
        <w:t>hav</w:t>
      </w:r>
      <w:r w:rsidR="6746DA18" w:rsidRPr="00341366">
        <w:rPr>
          <w:rFonts w:ascii="Calibri" w:eastAsia="Calibri" w:hAnsi="Calibri" w:cs="Times New Roman"/>
          <w:lang w:val="en-US"/>
        </w:rPr>
        <w:t>ing</w:t>
      </w:r>
      <w:r w:rsidR="00665A24" w:rsidRPr="00341366">
        <w:rPr>
          <w:rFonts w:ascii="Calibri" w:eastAsia="Calibri" w:hAnsi="Calibri" w:cs="Times New Roman"/>
          <w:lang w:val="en-US"/>
        </w:rPr>
        <w:t xml:space="preserve"> a heart condition. </w:t>
      </w:r>
      <w:r w:rsidR="00626084" w:rsidRPr="00341366">
        <w:rPr>
          <w:rFonts w:ascii="Calibri" w:eastAsia="Calibri" w:hAnsi="Calibri" w:cs="Times New Roman"/>
          <w:lang w:val="en-US"/>
        </w:rPr>
        <w:t>Half (50</w:t>
      </w:r>
      <w:r w:rsidR="006F2C38" w:rsidRPr="00341366">
        <w:rPr>
          <w:rFonts w:ascii="Calibri" w:eastAsia="Calibri" w:hAnsi="Calibri" w:cs="Times New Roman"/>
          <w:lang w:val="en-US"/>
        </w:rPr>
        <w:t xml:space="preserve"> </w:t>
      </w:r>
      <w:r w:rsidR="00626084" w:rsidRPr="00341366">
        <w:rPr>
          <w:rFonts w:ascii="Calibri" w:eastAsia="Calibri" w:hAnsi="Calibri" w:cs="Times New Roman"/>
          <w:lang w:val="en-US"/>
        </w:rPr>
        <w:t xml:space="preserve">%) and </w:t>
      </w:r>
      <w:r w:rsidR="001A68A9" w:rsidRPr="00341366">
        <w:rPr>
          <w:rFonts w:ascii="Calibri" w:eastAsia="Calibri" w:hAnsi="Calibri" w:cs="Times New Roman"/>
          <w:lang w:val="en-US"/>
        </w:rPr>
        <w:t>25</w:t>
      </w:r>
      <w:r w:rsidR="004E7D1C" w:rsidRPr="00341366">
        <w:rPr>
          <w:rFonts w:ascii="Calibri" w:eastAsia="Calibri" w:hAnsi="Calibri" w:cs="Times New Roman"/>
          <w:lang w:val="en-US"/>
        </w:rPr>
        <w:t xml:space="preserve"> </w:t>
      </w:r>
      <w:r w:rsidR="001F385E" w:rsidRPr="00341366">
        <w:rPr>
          <w:rFonts w:ascii="Calibri" w:eastAsia="Calibri" w:hAnsi="Calibri" w:cs="Times New Roman"/>
          <w:lang w:val="en-US"/>
        </w:rPr>
        <w:t xml:space="preserve">% </w:t>
      </w:r>
      <w:r w:rsidR="001A68A9" w:rsidRPr="00341366">
        <w:rPr>
          <w:rFonts w:ascii="Calibri" w:eastAsia="Calibri" w:hAnsi="Calibri" w:cs="Times New Roman"/>
          <w:lang w:val="en-US"/>
        </w:rPr>
        <w:t xml:space="preserve">of the participants </w:t>
      </w:r>
      <w:r w:rsidR="00345FF0" w:rsidRPr="00341366">
        <w:rPr>
          <w:rFonts w:ascii="Calibri" w:eastAsia="Calibri" w:hAnsi="Calibri" w:cs="Times New Roman"/>
          <w:lang w:val="en-US"/>
        </w:rPr>
        <w:t xml:space="preserve">had </w:t>
      </w:r>
      <w:r w:rsidR="001A68A9" w:rsidRPr="00341366">
        <w:rPr>
          <w:rFonts w:ascii="Calibri" w:eastAsia="Calibri" w:hAnsi="Calibri" w:cs="Times New Roman"/>
          <w:lang w:val="en-US"/>
        </w:rPr>
        <w:t>n</w:t>
      </w:r>
      <w:r w:rsidR="001F385E" w:rsidRPr="00341366">
        <w:rPr>
          <w:rFonts w:ascii="Calibri" w:eastAsia="Calibri" w:hAnsi="Calibri" w:cs="Times New Roman"/>
          <w:lang w:val="en-US"/>
        </w:rPr>
        <w:t xml:space="preserve">ever </w:t>
      </w:r>
      <w:r w:rsidR="001A68A9" w:rsidRPr="00341366">
        <w:rPr>
          <w:rFonts w:ascii="Calibri" w:eastAsia="Calibri" w:hAnsi="Calibri" w:cs="Times New Roman"/>
          <w:lang w:val="en-US"/>
        </w:rPr>
        <w:t xml:space="preserve">smoked or </w:t>
      </w:r>
      <w:r w:rsidR="001F385E" w:rsidRPr="00341366">
        <w:rPr>
          <w:rFonts w:ascii="Calibri" w:eastAsia="Calibri" w:hAnsi="Calibri" w:cs="Times New Roman"/>
          <w:lang w:val="en-US"/>
        </w:rPr>
        <w:t>consumed alcohol</w:t>
      </w:r>
      <w:r w:rsidR="00B61A96" w:rsidRPr="00341366">
        <w:rPr>
          <w:rFonts w:ascii="Calibri" w:eastAsia="Calibri" w:hAnsi="Calibri" w:cs="Times New Roman"/>
          <w:lang w:val="en-US"/>
        </w:rPr>
        <w:t>, respectively</w:t>
      </w:r>
      <w:r w:rsidR="001F385E" w:rsidRPr="00341366">
        <w:rPr>
          <w:rFonts w:ascii="Calibri" w:eastAsia="Calibri" w:hAnsi="Calibri" w:cs="Times New Roman"/>
          <w:lang w:val="en-US"/>
        </w:rPr>
        <w:t>.</w:t>
      </w:r>
      <w:r w:rsidR="004A207A" w:rsidRPr="00341366">
        <w:rPr>
          <w:rFonts w:ascii="Calibri" w:eastAsia="Calibri" w:hAnsi="Calibri" w:cs="Times New Roman"/>
          <w:lang w:val="en-US"/>
        </w:rPr>
        <w:t xml:space="preserve"> </w:t>
      </w:r>
      <w:r w:rsidR="0065581C" w:rsidRPr="00341366">
        <w:rPr>
          <w:rFonts w:ascii="Calibri" w:eastAsia="Calibri" w:hAnsi="Calibri" w:cs="Times New Roman"/>
          <w:lang w:val="en-US"/>
        </w:rPr>
        <w:t>Total si</w:t>
      </w:r>
      <w:r w:rsidR="00507FE5" w:rsidRPr="00341366">
        <w:rPr>
          <w:rFonts w:ascii="Calibri" w:eastAsia="Calibri" w:hAnsi="Calibri" w:cs="Times New Roman"/>
          <w:lang w:val="en-US"/>
        </w:rPr>
        <w:t>tting time accounted</w:t>
      </w:r>
      <w:r w:rsidRPr="00341366">
        <w:rPr>
          <w:rFonts w:ascii="Calibri" w:eastAsia="Calibri" w:hAnsi="Calibri" w:cs="Times New Roman"/>
          <w:lang w:val="en-US"/>
        </w:rPr>
        <w:t xml:space="preserve"> </w:t>
      </w:r>
      <w:r w:rsidR="001102C8" w:rsidRPr="00341366">
        <w:rPr>
          <w:rFonts w:ascii="Calibri" w:eastAsia="Calibri" w:hAnsi="Calibri" w:cs="Times New Roman"/>
          <w:lang w:val="en-US"/>
        </w:rPr>
        <w:t xml:space="preserve">for </w:t>
      </w:r>
      <w:r w:rsidR="00BF4540" w:rsidRPr="00341366">
        <w:rPr>
          <w:rFonts w:ascii="Calibri" w:eastAsia="Calibri" w:hAnsi="Calibri" w:cs="Times New Roman"/>
          <w:lang w:val="en-US"/>
        </w:rPr>
        <w:t xml:space="preserve">approximately </w:t>
      </w:r>
      <w:r w:rsidR="00E23850" w:rsidRPr="00341366">
        <w:rPr>
          <w:rFonts w:ascii="Calibri" w:eastAsia="Calibri" w:hAnsi="Calibri" w:cs="Times New Roman"/>
          <w:lang w:val="en-US"/>
        </w:rPr>
        <w:t>8</w:t>
      </w:r>
      <w:r w:rsidR="00507FE5" w:rsidRPr="00341366">
        <w:rPr>
          <w:rFonts w:ascii="Calibri" w:eastAsia="Calibri" w:hAnsi="Calibri" w:cs="Times New Roman"/>
          <w:lang w:val="en-US"/>
        </w:rPr>
        <w:t xml:space="preserve"> </w:t>
      </w:r>
      <w:r w:rsidR="0065581C" w:rsidRPr="00341366">
        <w:rPr>
          <w:rFonts w:ascii="Calibri" w:eastAsia="Calibri" w:hAnsi="Calibri" w:cs="Times New Roman"/>
          <w:lang w:val="en-US"/>
        </w:rPr>
        <w:t xml:space="preserve">hours </w:t>
      </w:r>
      <w:r w:rsidR="00F35521" w:rsidRPr="00341366">
        <w:rPr>
          <w:rFonts w:ascii="Calibri" w:eastAsia="Calibri" w:hAnsi="Calibri" w:cs="Times New Roman"/>
          <w:lang w:val="en-US"/>
        </w:rPr>
        <w:t>per day</w:t>
      </w:r>
      <w:r w:rsidR="00BF4540" w:rsidRPr="00341366">
        <w:rPr>
          <w:rFonts w:ascii="Calibri" w:eastAsia="Calibri" w:hAnsi="Calibri" w:cs="Times New Roman"/>
          <w:lang w:val="en-US"/>
        </w:rPr>
        <w:t>,</w:t>
      </w:r>
      <w:r w:rsidR="0012127C" w:rsidRPr="00341366">
        <w:rPr>
          <w:rFonts w:ascii="Calibri" w:eastAsia="Calibri" w:hAnsi="Calibri" w:cs="Times New Roman"/>
          <w:lang w:val="en-US"/>
        </w:rPr>
        <w:t xml:space="preserve"> of which </w:t>
      </w:r>
      <w:r w:rsidR="00900D25" w:rsidRPr="00341366">
        <w:rPr>
          <w:rFonts w:ascii="Calibri" w:eastAsia="Calibri" w:hAnsi="Calibri" w:cs="Times New Roman"/>
          <w:lang w:val="en-US"/>
        </w:rPr>
        <w:t>more than</w:t>
      </w:r>
      <w:r w:rsidR="00865882" w:rsidRPr="00341366">
        <w:rPr>
          <w:rFonts w:ascii="Calibri" w:eastAsia="Calibri" w:hAnsi="Calibri" w:cs="Times New Roman"/>
          <w:lang w:val="en-US"/>
        </w:rPr>
        <w:t xml:space="preserve"> </w:t>
      </w:r>
      <w:r w:rsidR="0065581C" w:rsidRPr="00341366">
        <w:rPr>
          <w:rFonts w:ascii="Calibri" w:eastAsia="Calibri" w:hAnsi="Calibri" w:cs="Times New Roman"/>
          <w:lang w:val="en-US"/>
        </w:rPr>
        <w:t xml:space="preserve">6 hours </w:t>
      </w:r>
      <w:r w:rsidR="71A967DE" w:rsidRPr="00341366">
        <w:rPr>
          <w:rFonts w:ascii="Calibri" w:eastAsia="Calibri" w:hAnsi="Calibri" w:cs="Times New Roman"/>
          <w:lang w:val="en-US"/>
        </w:rPr>
        <w:t>w</w:t>
      </w:r>
      <w:r w:rsidR="00E23850" w:rsidRPr="00341366">
        <w:rPr>
          <w:rFonts w:ascii="Calibri" w:eastAsia="Calibri" w:hAnsi="Calibri" w:cs="Times New Roman"/>
          <w:lang w:val="en-US"/>
        </w:rPr>
        <w:t>ere</w:t>
      </w:r>
      <w:r w:rsidR="71A967DE" w:rsidRPr="00341366">
        <w:rPr>
          <w:rFonts w:ascii="Calibri" w:eastAsia="Calibri" w:hAnsi="Calibri" w:cs="Times New Roman"/>
          <w:lang w:val="en-US"/>
        </w:rPr>
        <w:t xml:space="preserve"> </w:t>
      </w:r>
      <w:r w:rsidR="0012127C" w:rsidRPr="00341366">
        <w:rPr>
          <w:rFonts w:ascii="Calibri" w:eastAsia="Calibri" w:hAnsi="Calibri" w:cs="Times New Roman"/>
          <w:lang w:val="en-US"/>
        </w:rPr>
        <w:t xml:space="preserve">in </w:t>
      </w:r>
      <w:r w:rsidR="00900D25" w:rsidRPr="00341366">
        <w:rPr>
          <w:rFonts w:ascii="Calibri" w:eastAsia="Calibri" w:hAnsi="Calibri" w:cs="Times New Roman"/>
          <w:lang w:val="en-US"/>
        </w:rPr>
        <w:t>prolonged</w:t>
      </w:r>
      <w:r w:rsidR="0012127C" w:rsidRPr="00341366">
        <w:rPr>
          <w:rFonts w:ascii="Calibri" w:eastAsia="Calibri" w:hAnsi="Calibri" w:cs="Times New Roman"/>
          <w:lang w:val="en-US"/>
        </w:rPr>
        <w:t xml:space="preserve"> sitting bouts</w:t>
      </w:r>
      <w:r w:rsidR="00F35521" w:rsidRPr="00341366">
        <w:rPr>
          <w:rFonts w:ascii="Calibri" w:eastAsia="Calibri" w:hAnsi="Calibri" w:cs="Times New Roman"/>
          <w:lang w:val="en-US"/>
        </w:rPr>
        <w:t xml:space="preserve">. </w:t>
      </w:r>
      <w:r w:rsidR="00900D25" w:rsidRPr="00341366">
        <w:rPr>
          <w:rFonts w:ascii="Calibri" w:eastAsia="Calibri" w:hAnsi="Calibri" w:cs="Times New Roman"/>
          <w:lang w:val="en-US"/>
        </w:rPr>
        <w:t>Pa</w:t>
      </w:r>
      <w:r w:rsidR="00507FE5" w:rsidRPr="00341366">
        <w:rPr>
          <w:rFonts w:ascii="Calibri" w:eastAsia="Calibri" w:hAnsi="Calibri" w:cs="Times New Roman"/>
          <w:lang w:val="en-US"/>
        </w:rPr>
        <w:t xml:space="preserve">rticipants </w:t>
      </w:r>
      <w:r w:rsidR="00F35521" w:rsidRPr="00341366">
        <w:rPr>
          <w:rFonts w:ascii="Calibri" w:eastAsia="Calibri" w:hAnsi="Calibri" w:cs="Times New Roman"/>
          <w:lang w:val="en-US"/>
        </w:rPr>
        <w:t>engaged in approximately</w:t>
      </w:r>
      <w:r w:rsidR="007368F8" w:rsidRPr="00341366">
        <w:rPr>
          <w:rFonts w:ascii="Calibri" w:eastAsia="Calibri" w:hAnsi="Calibri" w:cs="Times New Roman"/>
          <w:lang w:val="en-US"/>
        </w:rPr>
        <w:t xml:space="preserve"> 5</w:t>
      </w:r>
      <w:r w:rsidR="00BC628F" w:rsidRPr="00341366">
        <w:rPr>
          <w:rFonts w:ascii="Calibri" w:eastAsia="Calibri" w:hAnsi="Calibri" w:cs="Times New Roman"/>
          <w:lang w:val="en-US"/>
        </w:rPr>
        <w:t xml:space="preserve"> </w:t>
      </w:r>
      <w:r w:rsidR="0065581C" w:rsidRPr="00341366">
        <w:rPr>
          <w:rFonts w:ascii="Calibri" w:eastAsia="Calibri" w:hAnsi="Calibri" w:cs="Times New Roman"/>
          <w:lang w:val="en-US"/>
        </w:rPr>
        <w:t xml:space="preserve">hours </w:t>
      </w:r>
      <w:r w:rsidR="00F35521" w:rsidRPr="00341366">
        <w:rPr>
          <w:rFonts w:ascii="Calibri" w:eastAsia="Calibri" w:hAnsi="Calibri" w:cs="Times New Roman"/>
          <w:lang w:val="en-US"/>
        </w:rPr>
        <w:t xml:space="preserve">of standing and </w:t>
      </w:r>
      <w:r w:rsidR="0065581C" w:rsidRPr="00341366">
        <w:rPr>
          <w:rFonts w:ascii="Calibri" w:eastAsia="Calibri" w:hAnsi="Calibri" w:cs="Times New Roman"/>
          <w:lang w:val="en-US"/>
        </w:rPr>
        <w:t>2 hours of s</w:t>
      </w:r>
      <w:r w:rsidR="00F35521" w:rsidRPr="00341366">
        <w:rPr>
          <w:rFonts w:ascii="Calibri" w:eastAsia="Calibri" w:hAnsi="Calibri" w:cs="Times New Roman"/>
          <w:lang w:val="en-US"/>
        </w:rPr>
        <w:t>tepping</w:t>
      </w:r>
      <w:r w:rsidRPr="00341366">
        <w:rPr>
          <w:rFonts w:ascii="Calibri" w:eastAsia="Calibri" w:hAnsi="Calibri" w:cs="Times New Roman"/>
          <w:lang w:val="en-US"/>
        </w:rPr>
        <w:t>.</w:t>
      </w:r>
      <w:r w:rsidR="00F35521" w:rsidRPr="00341366">
        <w:rPr>
          <w:rFonts w:ascii="Calibri" w:eastAsia="Calibri" w:hAnsi="Calibri" w:cs="Times New Roman"/>
          <w:lang w:val="en-US"/>
        </w:rPr>
        <w:t xml:space="preserve"> </w:t>
      </w:r>
      <w:r w:rsidR="005E2B38" w:rsidRPr="00341366">
        <w:rPr>
          <w:shd w:val="clear" w:color="auto" w:fill="FFFFFF"/>
          <w:lang w:val="en-US"/>
        </w:rPr>
        <w:t xml:space="preserve">The median </w:t>
      </w:r>
      <w:r w:rsidR="000B1F66" w:rsidRPr="00341366">
        <w:rPr>
          <w:shd w:val="clear" w:color="auto" w:fill="FFFFFF"/>
          <w:lang w:val="en-US"/>
        </w:rPr>
        <w:t>proportion of sitting time</w:t>
      </w:r>
      <w:r w:rsidR="00B64881" w:rsidRPr="00341366">
        <w:rPr>
          <w:shd w:val="clear" w:color="auto" w:fill="FFFFFF"/>
          <w:lang w:val="en-US"/>
        </w:rPr>
        <w:t xml:space="preserve"> in </w:t>
      </w:r>
      <w:r w:rsidR="005E2B38" w:rsidRPr="00341366">
        <w:rPr>
          <w:shd w:val="clear" w:color="auto" w:fill="FFFFFF"/>
          <w:lang w:val="en-US"/>
        </w:rPr>
        <w:t xml:space="preserve">prolonged </w:t>
      </w:r>
      <w:r w:rsidR="00B64881" w:rsidRPr="00341366">
        <w:rPr>
          <w:shd w:val="clear" w:color="auto" w:fill="FFFFFF"/>
          <w:lang w:val="en-US"/>
        </w:rPr>
        <w:t>bouts</w:t>
      </w:r>
      <w:r w:rsidR="0021116D" w:rsidRPr="00341366">
        <w:rPr>
          <w:shd w:val="clear" w:color="auto" w:fill="FFFFFF"/>
          <w:lang w:val="en-US"/>
        </w:rPr>
        <w:t xml:space="preserve"> (79</w:t>
      </w:r>
      <w:r w:rsidR="00BC628F" w:rsidRPr="00341366">
        <w:rPr>
          <w:shd w:val="clear" w:color="auto" w:fill="FFFFFF"/>
          <w:lang w:val="en-US"/>
        </w:rPr>
        <w:t xml:space="preserve"> </w:t>
      </w:r>
      <w:r w:rsidR="00CC2966" w:rsidRPr="00341366">
        <w:rPr>
          <w:shd w:val="clear" w:color="auto" w:fill="FFFFFF"/>
          <w:lang w:val="en-US"/>
        </w:rPr>
        <w:t>%</w:t>
      </w:r>
      <w:r w:rsidR="00AD021F" w:rsidRPr="00341366">
        <w:rPr>
          <w:shd w:val="clear" w:color="auto" w:fill="FFFFFF"/>
          <w:lang w:val="en-US"/>
        </w:rPr>
        <w:t xml:space="preserve"> of total sitting time</w:t>
      </w:r>
      <w:r w:rsidR="00CC2966" w:rsidRPr="00341366">
        <w:rPr>
          <w:shd w:val="clear" w:color="auto" w:fill="FFFFFF"/>
          <w:lang w:val="en-US"/>
        </w:rPr>
        <w:t>)</w:t>
      </w:r>
      <w:r w:rsidR="00632684" w:rsidRPr="00341366">
        <w:rPr>
          <w:shd w:val="clear" w:color="auto" w:fill="FFFFFF"/>
          <w:lang w:val="en-US"/>
        </w:rPr>
        <w:t xml:space="preserve"> </w:t>
      </w:r>
      <w:r w:rsidR="00503BA1" w:rsidRPr="00341366">
        <w:rPr>
          <w:shd w:val="clear" w:color="auto" w:fill="FFFFFF"/>
          <w:lang w:val="en-US"/>
        </w:rPr>
        <w:t>and the</w:t>
      </w:r>
      <w:r w:rsidR="00FE338B" w:rsidRPr="00341366">
        <w:rPr>
          <w:shd w:val="clear" w:color="auto" w:fill="FFFFFF"/>
          <w:lang w:val="en-US"/>
        </w:rPr>
        <w:t xml:space="preserve"> median</w:t>
      </w:r>
      <w:r w:rsidR="00503BA1" w:rsidRPr="00341366">
        <w:rPr>
          <w:shd w:val="clear" w:color="auto" w:fill="FFFFFF"/>
          <w:lang w:val="en-US"/>
        </w:rPr>
        <w:t xml:space="preserve"> total standing </w:t>
      </w:r>
      <w:r w:rsidR="001C1530" w:rsidRPr="00341366">
        <w:rPr>
          <w:shd w:val="clear" w:color="auto" w:fill="FFFFFF"/>
          <w:lang w:val="en-US"/>
        </w:rPr>
        <w:t>(299 min)</w:t>
      </w:r>
      <w:r w:rsidR="0021116D" w:rsidRPr="00341366">
        <w:rPr>
          <w:shd w:val="clear" w:color="auto" w:fill="FFFFFF"/>
          <w:lang w:val="en-US"/>
        </w:rPr>
        <w:t xml:space="preserve"> and stepping </w:t>
      </w:r>
      <w:r w:rsidR="00503BA1" w:rsidRPr="00341366">
        <w:rPr>
          <w:shd w:val="clear" w:color="auto" w:fill="FFFFFF"/>
          <w:lang w:val="en-US"/>
        </w:rPr>
        <w:t>(</w:t>
      </w:r>
      <w:r w:rsidR="00E82C85" w:rsidRPr="00341366">
        <w:rPr>
          <w:shd w:val="clear" w:color="auto" w:fill="FFFFFF"/>
          <w:lang w:val="en-US"/>
        </w:rPr>
        <w:t>131 min)</w:t>
      </w:r>
      <w:r w:rsidR="000B1F66" w:rsidRPr="00341366">
        <w:rPr>
          <w:shd w:val="clear" w:color="auto" w:fill="FFFFFF"/>
          <w:lang w:val="en-US"/>
        </w:rPr>
        <w:t xml:space="preserve"> time</w:t>
      </w:r>
      <w:r w:rsidR="00E82C85" w:rsidRPr="00341366">
        <w:rPr>
          <w:shd w:val="clear" w:color="auto" w:fill="FFFFFF"/>
          <w:lang w:val="en-US"/>
        </w:rPr>
        <w:t xml:space="preserve">, were used for </w:t>
      </w:r>
      <w:r w:rsidR="005E2B38" w:rsidRPr="00341366">
        <w:rPr>
          <w:shd w:val="clear" w:color="auto" w:fill="FFFFFF"/>
          <w:lang w:val="en-US"/>
        </w:rPr>
        <w:t>dichotomiz</w:t>
      </w:r>
      <w:r w:rsidR="000A6952" w:rsidRPr="00341366">
        <w:rPr>
          <w:shd w:val="clear" w:color="auto" w:fill="FFFFFF"/>
          <w:lang w:val="en-US"/>
        </w:rPr>
        <w:t xml:space="preserve">ation of these variables (under/over median). </w:t>
      </w:r>
      <w:r w:rsidR="009E2F5F" w:rsidRPr="00341366">
        <w:rPr>
          <w:rFonts w:ascii="Calibri" w:eastAsia="Calibri" w:hAnsi="Calibri" w:cs="Times New Roman"/>
          <w:lang w:val="en-US"/>
        </w:rPr>
        <w:t xml:space="preserve">Almost two-thirds of </w:t>
      </w:r>
      <w:r w:rsidR="00F35521" w:rsidRPr="00341366">
        <w:rPr>
          <w:rFonts w:ascii="Calibri" w:eastAsia="Calibri" w:hAnsi="Calibri" w:cs="Times New Roman"/>
          <w:lang w:val="en-US"/>
        </w:rPr>
        <w:t>participants (63</w:t>
      </w:r>
      <w:r w:rsidR="00BC628F" w:rsidRPr="00341366">
        <w:rPr>
          <w:rFonts w:ascii="Calibri" w:eastAsia="Calibri" w:hAnsi="Calibri" w:cs="Times New Roman"/>
          <w:lang w:val="en-US"/>
        </w:rPr>
        <w:t xml:space="preserve"> </w:t>
      </w:r>
      <w:r w:rsidR="00F35521" w:rsidRPr="00341366">
        <w:rPr>
          <w:rFonts w:ascii="Calibri" w:eastAsia="Calibri" w:hAnsi="Calibri" w:cs="Times New Roman"/>
          <w:lang w:val="en-US"/>
        </w:rPr>
        <w:t>%) sle</w:t>
      </w:r>
      <w:r w:rsidR="0B347DC0" w:rsidRPr="00341366">
        <w:rPr>
          <w:rFonts w:ascii="Calibri" w:eastAsia="Calibri" w:hAnsi="Calibri" w:cs="Times New Roman"/>
          <w:lang w:val="en-US"/>
        </w:rPr>
        <w:t>pt</w:t>
      </w:r>
      <w:r w:rsidR="00F35521" w:rsidRPr="00341366">
        <w:rPr>
          <w:rFonts w:ascii="Calibri" w:eastAsia="Calibri" w:hAnsi="Calibri" w:cs="Times New Roman"/>
          <w:lang w:val="en-US"/>
        </w:rPr>
        <w:t xml:space="preserve"> between </w:t>
      </w:r>
      <w:r w:rsidR="00E23850" w:rsidRPr="00341366">
        <w:rPr>
          <w:rFonts w:ascii="Calibri" w:eastAsia="Calibri" w:hAnsi="Calibri" w:cs="Times New Roman"/>
          <w:lang w:val="en-US"/>
        </w:rPr>
        <w:t>7-9</w:t>
      </w:r>
      <w:r w:rsidR="0058229E" w:rsidRPr="00341366">
        <w:rPr>
          <w:rFonts w:ascii="Calibri" w:eastAsia="Calibri" w:hAnsi="Calibri" w:cs="Times New Roman"/>
          <w:lang w:val="en-US"/>
        </w:rPr>
        <w:t xml:space="preserve"> </w:t>
      </w:r>
      <w:r w:rsidR="00E23850" w:rsidRPr="00341366">
        <w:rPr>
          <w:rFonts w:ascii="Calibri" w:eastAsia="Calibri" w:hAnsi="Calibri" w:cs="Times New Roman"/>
          <w:lang w:val="en-US"/>
        </w:rPr>
        <w:t>h</w:t>
      </w:r>
      <w:r w:rsidR="00F35521" w:rsidRPr="00341366">
        <w:rPr>
          <w:rFonts w:ascii="Calibri" w:eastAsia="Calibri" w:hAnsi="Calibri" w:cs="Times New Roman"/>
          <w:lang w:val="en-US"/>
        </w:rPr>
        <w:t xml:space="preserve"> per night.</w:t>
      </w:r>
    </w:p>
    <w:p w14:paraId="1F88900D" w14:textId="77777777" w:rsidR="00F35521" w:rsidRPr="00341366" w:rsidRDefault="00F35521" w:rsidP="00F35521">
      <w:pPr>
        <w:spacing w:after="0" w:line="360" w:lineRule="auto"/>
        <w:ind w:firstLine="720"/>
        <w:jc w:val="both"/>
        <w:rPr>
          <w:lang w:val="en-US"/>
        </w:rPr>
      </w:pPr>
    </w:p>
    <w:p w14:paraId="3212CAD5" w14:textId="77777777" w:rsidR="00F9572A" w:rsidRPr="00341366" w:rsidRDefault="00F9572A" w:rsidP="00733425">
      <w:pPr>
        <w:spacing w:line="360" w:lineRule="auto"/>
        <w:jc w:val="both"/>
        <w:rPr>
          <w:rFonts w:eastAsia="Calibri" w:cstheme="minorHAnsi"/>
          <w:b/>
          <w:bCs/>
          <w:lang w:val="en-US"/>
        </w:rPr>
        <w:sectPr w:rsidR="00F9572A" w:rsidRPr="00341366" w:rsidSect="002C4714">
          <w:footerReference w:type="default" r:id="rId13"/>
          <w:pgSz w:w="11906" w:h="16838"/>
          <w:pgMar w:top="1440" w:right="1440" w:bottom="1440" w:left="1440" w:header="708" w:footer="708" w:gutter="0"/>
          <w:lnNumType w:countBy="1" w:restart="continuous"/>
          <w:cols w:space="708"/>
          <w:docGrid w:linePitch="360"/>
        </w:sectPr>
      </w:pPr>
    </w:p>
    <w:tbl>
      <w:tblPr>
        <w:tblStyle w:val="TableGrid"/>
        <w:tblW w:w="5000" w:type="pct"/>
        <w:tblLook w:val="04A0" w:firstRow="1" w:lastRow="0" w:firstColumn="1" w:lastColumn="0" w:noHBand="0" w:noVBand="1"/>
      </w:tblPr>
      <w:tblGrid>
        <w:gridCol w:w="10948"/>
        <w:gridCol w:w="2276"/>
        <w:gridCol w:w="2174"/>
      </w:tblGrid>
      <w:tr w:rsidR="00341366" w:rsidRPr="00341366" w14:paraId="2AA49C37" w14:textId="77777777" w:rsidTr="7EE2F1A5">
        <w:tc>
          <w:tcPr>
            <w:tcW w:w="5000" w:type="pct"/>
            <w:gridSpan w:val="3"/>
            <w:tcBorders>
              <w:top w:val="nil"/>
              <w:left w:val="nil"/>
              <w:bottom w:val="single" w:sz="4" w:space="0" w:color="auto"/>
              <w:right w:val="nil"/>
            </w:tcBorders>
          </w:tcPr>
          <w:p w14:paraId="4C03035B" w14:textId="67C2C702" w:rsidR="00733425" w:rsidRPr="00341366" w:rsidRDefault="00733425" w:rsidP="00510646">
            <w:pPr>
              <w:spacing w:line="276" w:lineRule="auto"/>
              <w:jc w:val="both"/>
              <w:rPr>
                <w:rFonts w:eastAsia="Calibri" w:cstheme="minorHAnsi"/>
                <w:b/>
                <w:bCs/>
                <w:szCs w:val="24"/>
                <w:lang w:val="en-US"/>
              </w:rPr>
            </w:pPr>
            <w:r w:rsidRPr="00341366">
              <w:rPr>
                <w:rFonts w:eastAsia="Calibri" w:cstheme="minorHAnsi"/>
                <w:b/>
                <w:bCs/>
                <w:szCs w:val="24"/>
                <w:lang w:val="en-US"/>
              </w:rPr>
              <w:lastRenderedPageBreak/>
              <w:t>Table 1. Participant characteristics</w:t>
            </w:r>
          </w:p>
        </w:tc>
      </w:tr>
      <w:tr w:rsidR="00341366" w:rsidRPr="00341366" w14:paraId="150038D4" w14:textId="77777777" w:rsidTr="7EE2F1A5">
        <w:tc>
          <w:tcPr>
            <w:tcW w:w="3555" w:type="pct"/>
            <w:tcBorders>
              <w:top w:val="single" w:sz="4" w:space="0" w:color="auto"/>
            </w:tcBorders>
          </w:tcPr>
          <w:p w14:paraId="2744C26F" w14:textId="6B504644" w:rsidR="00733425" w:rsidRPr="00341366" w:rsidRDefault="00733425" w:rsidP="00510646">
            <w:pPr>
              <w:spacing w:line="276" w:lineRule="auto"/>
              <w:jc w:val="both"/>
              <w:rPr>
                <w:rFonts w:eastAsia="Calibri" w:cstheme="minorHAnsi"/>
                <w:szCs w:val="24"/>
                <w:lang w:val="en-US"/>
              </w:rPr>
            </w:pPr>
          </w:p>
        </w:tc>
        <w:tc>
          <w:tcPr>
            <w:tcW w:w="739" w:type="pct"/>
            <w:tcBorders>
              <w:top w:val="single" w:sz="4" w:space="0" w:color="auto"/>
            </w:tcBorders>
          </w:tcPr>
          <w:p w14:paraId="13E3E24F" w14:textId="6B919F49" w:rsidR="00733425" w:rsidRPr="00341366" w:rsidRDefault="00CC50BF" w:rsidP="00510646">
            <w:pPr>
              <w:spacing w:line="276" w:lineRule="auto"/>
              <w:jc w:val="center"/>
              <w:rPr>
                <w:rFonts w:eastAsia="Calibri" w:cstheme="minorHAnsi"/>
                <w:b/>
                <w:bCs/>
                <w:szCs w:val="24"/>
                <w:lang w:val="en-US"/>
              </w:rPr>
            </w:pPr>
            <w:r w:rsidRPr="00341366">
              <w:rPr>
                <w:rFonts w:eastAsia="Calibri" w:cstheme="minorHAnsi"/>
                <w:b/>
                <w:bCs/>
                <w:szCs w:val="24"/>
                <w:lang w:val="en-US"/>
              </w:rPr>
              <w:t>n</w:t>
            </w:r>
          </w:p>
        </w:tc>
        <w:tc>
          <w:tcPr>
            <w:tcW w:w="706" w:type="pct"/>
            <w:tcBorders>
              <w:top w:val="single" w:sz="4" w:space="0" w:color="auto"/>
            </w:tcBorders>
          </w:tcPr>
          <w:p w14:paraId="286DBD34" w14:textId="729B394F" w:rsidR="00733425" w:rsidRPr="00341366" w:rsidRDefault="00733425" w:rsidP="00510646">
            <w:pPr>
              <w:spacing w:line="276" w:lineRule="auto"/>
              <w:jc w:val="center"/>
              <w:rPr>
                <w:rFonts w:eastAsia="Calibri" w:cstheme="minorHAnsi"/>
                <w:b/>
                <w:bCs/>
                <w:szCs w:val="24"/>
                <w:lang w:val="en-US"/>
              </w:rPr>
            </w:pPr>
            <w:r w:rsidRPr="00341366">
              <w:rPr>
                <w:rFonts w:eastAsia="Calibri" w:cstheme="minorHAnsi"/>
                <w:b/>
                <w:bCs/>
                <w:szCs w:val="24"/>
                <w:lang w:val="en-US"/>
              </w:rPr>
              <w:t xml:space="preserve">Mean </w:t>
            </w:r>
            <w:r w:rsidR="008A463C" w:rsidRPr="00341366">
              <w:rPr>
                <w:rFonts w:eastAsia="Calibri" w:cstheme="minorHAnsi"/>
                <w:b/>
                <w:bCs/>
                <w:szCs w:val="24"/>
                <w:lang w:val="en-US"/>
              </w:rPr>
              <w:t>(</w:t>
            </w:r>
            <w:r w:rsidRPr="00341366">
              <w:rPr>
                <w:rFonts w:eastAsia="Calibri" w:cstheme="minorHAnsi"/>
                <w:b/>
                <w:bCs/>
                <w:szCs w:val="24"/>
                <w:lang w:val="en-US"/>
              </w:rPr>
              <w:t>SD</w:t>
            </w:r>
            <w:r w:rsidR="008A463C" w:rsidRPr="00341366">
              <w:rPr>
                <w:rFonts w:eastAsia="Calibri" w:cstheme="minorHAnsi"/>
                <w:b/>
                <w:bCs/>
                <w:szCs w:val="24"/>
                <w:lang w:val="en-US"/>
              </w:rPr>
              <w:t>)</w:t>
            </w:r>
            <w:r w:rsidR="000736FC" w:rsidRPr="00341366">
              <w:rPr>
                <w:rFonts w:eastAsia="Calibri" w:cstheme="minorHAnsi"/>
                <w:b/>
                <w:bCs/>
                <w:szCs w:val="24"/>
                <w:lang w:val="en-US"/>
              </w:rPr>
              <w:t xml:space="preserve"> or %</w:t>
            </w:r>
          </w:p>
        </w:tc>
      </w:tr>
      <w:tr w:rsidR="00341366" w:rsidRPr="00341366" w14:paraId="294FF7B9" w14:textId="77777777" w:rsidTr="7EE2F1A5">
        <w:tc>
          <w:tcPr>
            <w:tcW w:w="5000" w:type="pct"/>
            <w:gridSpan w:val="3"/>
          </w:tcPr>
          <w:p w14:paraId="3A1095CF" w14:textId="0B1878D8" w:rsidR="001E466F" w:rsidRPr="00341366" w:rsidRDefault="001E466F" w:rsidP="001E466F">
            <w:pPr>
              <w:spacing w:line="276" w:lineRule="auto"/>
              <w:rPr>
                <w:rFonts w:eastAsia="Calibri" w:cstheme="minorHAnsi"/>
                <w:szCs w:val="24"/>
                <w:lang w:val="en-US"/>
              </w:rPr>
            </w:pPr>
            <w:r w:rsidRPr="00341366">
              <w:rPr>
                <w:rFonts w:eastAsia="Calibri" w:cstheme="minorHAnsi"/>
                <w:b/>
                <w:bCs/>
                <w:szCs w:val="24"/>
                <w:lang w:val="en-US"/>
              </w:rPr>
              <w:t>Demographic characteristics</w:t>
            </w:r>
          </w:p>
        </w:tc>
      </w:tr>
      <w:tr w:rsidR="00341366" w:rsidRPr="00341366" w14:paraId="2130BAA6" w14:textId="77777777" w:rsidTr="7EE2F1A5">
        <w:tc>
          <w:tcPr>
            <w:tcW w:w="3555" w:type="pct"/>
          </w:tcPr>
          <w:p w14:paraId="7BDF3FA8" w14:textId="0AC8C0E7" w:rsidR="001A3C79" w:rsidRPr="00341366" w:rsidRDefault="001A3C79" w:rsidP="00510646">
            <w:pPr>
              <w:spacing w:line="276" w:lineRule="auto"/>
              <w:jc w:val="both"/>
              <w:rPr>
                <w:rFonts w:eastAsia="Calibri" w:cstheme="minorHAnsi"/>
                <w:szCs w:val="24"/>
                <w:lang w:val="en-US"/>
              </w:rPr>
            </w:pPr>
            <w:r w:rsidRPr="00341366">
              <w:rPr>
                <w:rFonts w:eastAsia="Calibri" w:cstheme="minorHAnsi"/>
                <w:szCs w:val="24"/>
                <w:lang w:val="en-US"/>
              </w:rPr>
              <w:t>Age (years)</w:t>
            </w:r>
          </w:p>
        </w:tc>
        <w:tc>
          <w:tcPr>
            <w:tcW w:w="739" w:type="pct"/>
          </w:tcPr>
          <w:p w14:paraId="3E9A0CDD" w14:textId="242C2F41" w:rsidR="005036E3" w:rsidRPr="00341366" w:rsidRDefault="009C39B2" w:rsidP="00510646">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36EC4570" w14:textId="158510BE" w:rsidR="005036E3" w:rsidRPr="00341366" w:rsidRDefault="009C39B2" w:rsidP="00510646">
            <w:pPr>
              <w:spacing w:line="276" w:lineRule="auto"/>
              <w:jc w:val="center"/>
              <w:rPr>
                <w:rFonts w:eastAsia="Calibri" w:cstheme="minorHAnsi"/>
                <w:szCs w:val="24"/>
                <w:lang w:val="en-US"/>
              </w:rPr>
            </w:pPr>
            <w:r w:rsidRPr="00341366">
              <w:rPr>
                <w:rFonts w:eastAsia="Calibri" w:cstheme="minorHAnsi"/>
                <w:szCs w:val="24"/>
                <w:lang w:val="en-US"/>
              </w:rPr>
              <w:t>64.</w:t>
            </w:r>
            <w:r w:rsidR="002671B9" w:rsidRPr="00341366">
              <w:rPr>
                <w:rFonts w:eastAsia="Calibri" w:cstheme="minorHAnsi"/>
                <w:szCs w:val="24"/>
                <w:lang w:val="en-US"/>
              </w:rPr>
              <w:t>7 (5.3)</w:t>
            </w:r>
          </w:p>
        </w:tc>
      </w:tr>
      <w:tr w:rsidR="00341366" w:rsidRPr="00341366" w14:paraId="6458B359" w14:textId="77777777" w:rsidTr="7EE2F1A5">
        <w:tc>
          <w:tcPr>
            <w:tcW w:w="3555" w:type="pct"/>
          </w:tcPr>
          <w:p w14:paraId="38331452" w14:textId="77777777" w:rsidR="009E3510" w:rsidRPr="00341366" w:rsidRDefault="001A3C79" w:rsidP="00510646">
            <w:pPr>
              <w:spacing w:line="276" w:lineRule="auto"/>
              <w:jc w:val="both"/>
              <w:rPr>
                <w:rFonts w:eastAsia="Calibri" w:cstheme="minorHAnsi"/>
                <w:szCs w:val="24"/>
                <w:lang w:val="en-US"/>
              </w:rPr>
            </w:pPr>
            <w:r w:rsidRPr="00341366">
              <w:rPr>
                <w:rFonts w:eastAsia="Calibri" w:cstheme="minorHAnsi"/>
                <w:szCs w:val="24"/>
                <w:lang w:val="en-US"/>
              </w:rPr>
              <w:t xml:space="preserve">Sex </w:t>
            </w:r>
          </w:p>
          <w:p w14:paraId="1573F748" w14:textId="7F58696C" w:rsidR="001A3C79" w:rsidRPr="00341366" w:rsidRDefault="00715D09" w:rsidP="00510646">
            <w:pPr>
              <w:spacing w:line="276" w:lineRule="auto"/>
              <w:jc w:val="both"/>
              <w:rPr>
                <w:rFonts w:eastAsia="Calibri"/>
                <w:lang w:val="en-US"/>
              </w:rPr>
            </w:pPr>
            <w:r w:rsidRPr="00341366">
              <w:rPr>
                <w:rFonts w:eastAsia="Calibri"/>
                <w:lang w:val="en-US"/>
              </w:rPr>
              <w:t xml:space="preserve">  F</w:t>
            </w:r>
            <w:r w:rsidR="001A3C79" w:rsidRPr="00341366">
              <w:rPr>
                <w:rFonts w:eastAsia="Calibri"/>
                <w:lang w:val="en-US"/>
              </w:rPr>
              <w:t>emale</w:t>
            </w:r>
          </w:p>
          <w:p w14:paraId="4ACDD19E" w14:textId="229419E6" w:rsidR="007E2757" w:rsidRPr="00341366" w:rsidRDefault="007E2757" w:rsidP="00510646">
            <w:pPr>
              <w:spacing w:line="276" w:lineRule="auto"/>
              <w:jc w:val="both"/>
              <w:rPr>
                <w:rFonts w:eastAsia="Calibri"/>
                <w:lang w:val="en-US"/>
              </w:rPr>
            </w:pPr>
            <w:r w:rsidRPr="00341366">
              <w:rPr>
                <w:rFonts w:eastAsia="Calibri"/>
                <w:lang w:val="en-US"/>
              </w:rPr>
              <w:t xml:space="preserve">  </w:t>
            </w:r>
            <w:r w:rsidR="00715D09" w:rsidRPr="00341366">
              <w:rPr>
                <w:rFonts w:eastAsia="Calibri"/>
                <w:lang w:val="en-US"/>
              </w:rPr>
              <w:t>M</w:t>
            </w:r>
            <w:r w:rsidRPr="00341366">
              <w:rPr>
                <w:rFonts w:eastAsia="Calibri"/>
                <w:lang w:val="en-US"/>
              </w:rPr>
              <w:t>ale</w:t>
            </w:r>
          </w:p>
        </w:tc>
        <w:tc>
          <w:tcPr>
            <w:tcW w:w="739" w:type="pct"/>
          </w:tcPr>
          <w:p w14:paraId="6152D4E8" w14:textId="77777777" w:rsidR="00ED52A3" w:rsidRPr="00341366" w:rsidRDefault="002671B9" w:rsidP="00510646">
            <w:pPr>
              <w:spacing w:line="276" w:lineRule="auto"/>
              <w:jc w:val="center"/>
              <w:rPr>
                <w:rFonts w:eastAsia="Calibri" w:cstheme="minorHAnsi"/>
                <w:szCs w:val="24"/>
                <w:lang w:val="en-US"/>
              </w:rPr>
            </w:pPr>
            <w:r w:rsidRPr="00341366">
              <w:rPr>
                <w:rFonts w:eastAsia="Calibri" w:cstheme="minorHAnsi"/>
                <w:szCs w:val="24"/>
                <w:lang w:val="en-US"/>
              </w:rPr>
              <w:t>355</w:t>
            </w:r>
          </w:p>
          <w:p w14:paraId="2DDBEF6B" w14:textId="77777777" w:rsidR="00ED52A3"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163</w:t>
            </w:r>
          </w:p>
          <w:p w14:paraId="54EF7A02" w14:textId="24EBBCEF" w:rsidR="00C506C3"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192</w:t>
            </w:r>
          </w:p>
        </w:tc>
        <w:tc>
          <w:tcPr>
            <w:tcW w:w="706" w:type="pct"/>
          </w:tcPr>
          <w:p w14:paraId="1D6C22CE" w14:textId="77777777" w:rsidR="007E2757" w:rsidRPr="00341366" w:rsidRDefault="007E2757" w:rsidP="00510646">
            <w:pPr>
              <w:spacing w:line="276" w:lineRule="auto"/>
              <w:jc w:val="center"/>
              <w:rPr>
                <w:rFonts w:eastAsia="Calibri" w:cstheme="minorHAnsi"/>
                <w:szCs w:val="24"/>
                <w:lang w:val="en-US"/>
              </w:rPr>
            </w:pPr>
          </w:p>
          <w:p w14:paraId="42B59B67" w14:textId="73C74175" w:rsidR="00ED52A3" w:rsidRPr="00341366" w:rsidRDefault="002671B9" w:rsidP="00510646">
            <w:pPr>
              <w:spacing w:line="276" w:lineRule="auto"/>
              <w:jc w:val="center"/>
              <w:rPr>
                <w:rFonts w:eastAsia="Calibri" w:cstheme="minorHAnsi"/>
                <w:szCs w:val="24"/>
                <w:lang w:val="en-US"/>
              </w:rPr>
            </w:pPr>
            <w:r w:rsidRPr="00341366">
              <w:rPr>
                <w:rFonts w:eastAsia="Calibri" w:cstheme="minorHAnsi"/>
                <w:szCs w:val="24"/>
                <w:lang w:val="en-US"/>
              </w:rPr>
              <w:t>4</w:t>
            </w:r>
            <w:r w:rsidR="007B1BD6" w:rsidRPr="00341366">
              <w:rPr>
                <w:rFonts w:eastAsia="Calibri" w:cstheme="minorHAnsi"/>
                <w:szCs w:val="24"/>
                <w:lang w:val="en-US"/>
              </w:rPr>
              <w:t>6</w:t>
            </w:r>
            <w:r w:rsidR="00573666" w:rsidRPr="00341366">
              <w:rPr>
                <w:rFonts w:eastAsia="Calibri" w:cstheme="minorHAnsi"/>
                <w:szCs w:val="24"/>
                <w:lang w:val="en-US"/>
              </w:rPr>
              <w:t xml:space="preserve"> </w:t>
            </w:r>
            <w:r w:rsidRPr="00341366">
              <w:rPr>
                <w:rFonts w:eastAsia="Calibri" w:cstheme="minorHAnsi"/>
                <w:szCs w:val="24"/>
                <w:lang w:val="en-US"/>
              </w:rPr>
              <w:t>%</w:t>
            </w:r>
          </w:p>
          <w:p w14:paraId="02286FE1" w14:textId="65B585F3" w:rsidR="007E2757" w:rsidRPr="00341366" w:rsidRDefault="007E2757" w:rsidP="00510646">
            <w:pPr>
              <w:spacing w:line="276" w:lineRule="auto"/>
              <w:jc w:val="center"/>
              <w:rPr>
                <w:rFonts w:eastAsia="Calibri" w:cstheme="minorHAnsi"/>
                <w:szCs w:val="24"/>
                <w:lang w:val="en-US"/>
              </w:rPr>
            </w:pPr>
            <w:r w:rsidRPr="00341366">
              <w:rPr>
                <w:rFonts w:eastAsia="Calibri" w:cstheme="minorHAnsi"/>
                <w:szCs w:val="24"/>
                <w:lang w:val="en-US"/>
              </w:rPr>
              <w:t>5</w:t>
            </w:r>
            <w:r w:rsidR="007B1BD6" w:rsidRPr="00341366">
              <w:rPr>
                <w:rFonts w:eastAsia="Calibri" w:cstheme="minorHAnsi"/>
                <w:szCs w:val="24"/>
                <w:lang w:val="en-US"/>
              </w:rPr>
              <w:t>4</w:t>
            </w:r>
            <w:r w:rsidR="00573666"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312C0B59" w14:textId="77777777" w:rsidTr="7EE2F1A5">
        <w:tc>
          <w:tcPr>
            <w:tcW w:w="3555" w:type="pct"/>
          </w:tcPr>
          <w:p w14:paraId="3F391CC2" w14:textId="77777777" w:rsidR="00715D09" w:rsidRPr="00341366" w:rsidRDefault="001A3C79" w:rsidP="00510646">
            <w:pPr>
              <w:spacing w:line="276" w:lineRule="auto"/>
              <w:jc w:val="both"/>
              <w:rPr>
                <w:rFonts w:eastAsia="Calibri" w:cstheme="minorHAnsi"/>
                <w:szCs w:val="24"/>
                <w:lang w:val="en-US"/>
              </w:rPr>
            </w:pPr>
            <w:r w:rsidRPr="00341366">
              <w:rPr>
                <w:rFonts w:eastAsia="Calibri" w:cstheme="minorHAnsi"/>
                <w:szCs w:val="24"/>
                <w:lang w:val="en-US"/>
              </w:rPr>
              <w:t>Employment status</w:t>
            </w:r>
          </w:p>
          <w:p w14:paraId="5BB322D5" w14:textId="620D020C" w:rsidR="00ED52A3" w:rsidRPr="00341366" w:rsidRDefault="00715D09" w:rsidP="00510646">
            <w:pPr>
              <w:spacing w:line="276" w:lineRule="auto"/>
              <w:jc w:val="both"/>
              <w:rPr>
                <w:rFonts w:eastAsia="Calibri" w:cstheme="minorHAnsi"/>
                <w:szCs w:val="24"/>
                <w:lang w:val="en-US"/>
              </w:rPr>
            </w:pPr>
            <w:r w:rsidRPr="00341366">
              <w:rPr>
                <w:rFonts w:eastAsia="Calibri"/>
                <w:lang w:val="en-US"/>
              </w:rPr>
              <w:t xml:space="preserve">  Yes</w:t>
            </w:r>
          </w:p>
          <w:p w14:paraId="4906BA87" w14:textId="546CBD82" w:rsidR="009670A7" w:rsidRPr="00341366" w:rsidRDefault="009670A7" w:rsidP="00510646">
            <w:pPr>
              <w:spacing w:line="276" w:lineRule="auto"/>
              <w:jc w:val="both"/>
              <w:rPr>
                <w:rFonts w:eastAsia="Calibri"/>
                <w:lang w:val="en-US"/>
              </w:rPr>
            </w:pPr>
            <w:r w:rsidRPr="00341366">
              <w:rPr>
                <w:rFonts w:eastAsia="Calibri"/>
                <w:lang w:val="en-US"/>
              </w:rPr>
              <w:t xml:space="preserve"> </w:t>
            </w:r>
            <w:r w:rsidR="00715D09" w:rsidRPr="00341366">
              <w:rPr>
                <w:rFonts w:eastAsia="Calibri"/>
                <w:lang w:val="en-US"/>
              </w:rPr>
              <w:t xml:space="preserve"> N</w:t>
            </w:r>
            <w:r w:rsidRPr="00341366">
              <w:rPr>
                <w:rFonts w:eastAsia="Calibri"/>
                <w:lang w:val="en-US"/>
              </w:rPr>
              <w:t>o</w:t>
            </w:r>
          </w:p>
        </w:tc>
        <w:tc>
          <w:tcPr>
            <w:tcW w:w="739" w:type="pct"/>
          </w:tcPr>
          <w:p w14:paraId="7AB165F3" w14:textId="77777777" w:rsidR="00ED52A3" w:rsidRPr="00341366" w:rsidRDefault="004B7E22" w:rsidP="00510646">
            <w:pPr>
              <w:spacing w:line="276" w:lineRule="auto"/>
              <w:jc w:val="center"/>
              <w:rPr>
                <w:rFonts w:eastAsia="Calibri" w:cstheme="minorHAnsi"/>
                <w:szCs w:val="24"/>
                <w:lang w:val="en-US"/>
              </w:rPr>
            </w:pPr>
            <w:r w:rsidRPr="00341366">
              <w:rPr>
                <w:rFonts w:eastAsia="Calibri" w:cstheme="minorHAnsi"/>
                <w:szCs w:val="24"/>
                <w:lang w:val="en-US"/>
              </w:rPr>
              <w:t>319</w:t>
            </w:r>
          </w:p>
          <w:p w14:paraId="24B1A088" w14:textId="77777777" w:rsidR="00C506C3"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156</w:t>
            </w:r>
          </w:p>
          <w:p w14:paraId="222EBABD" w14:textId="7F59D620" w:rsidR="00C506C3"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163</w:t>
            </w:r>
          </w:p>
        </w:tc>
        <w:tc>
          <w:tcPr>
            <w:tcW w:w="706" w:type="pct"/>
          </w:tcPr>
          <w:p w14:paraId="4462CD3E" w14:textId="77777777" w:rsidR="009670A7" w:rsidRPr="00341366" w:rsidRDefault="009670A7" w:rsidP="00510646">
            <w:pPr>
              <w:spacing w:line="276" w:lineRule="auto"/>
              <w:jc w:val="center"/>
              <w:rPr>
                <w:rFonts w:eastAsia="Calibri" w:cstheme="minorHAnsi"/>
                <w:szCs w:val="24"/>
                <w:lang w:val="en-US"/>
              </w:rPr>
            </w:pPr>
          </w:p>
          <w:p w14:paraId="53EDAD7D" w14:textId="6FF30406" w:rsidR="00ED52A3" w:rsidRPr="00341366" w:rsidRDefault="004B7E22" w:rsidP="00510646">
            <w:pPr>
              <w:spacing w:line="276" w:lineRule="auto"/>
              <w:jc w:val="center"/>
              <w:rPr>
                <w:rFonts w:eastAsia="Calibri" w:cstheme="minorHAnsi"/>
                <w:szCs w:val="24"/>
                <w:lang w:val="en-US"/>
              </w:rPr>
            </w:pPr>
            <w:r w:rsidRPr="00341366">
              <w:rPr>
                <w:rFonts w:eastAsia="Calibri" w:cstheme="minorHAnsi"/>
                <w:szCs w:val="24"/>
                <w:lang w:val="en-US"/>
              </w:rPr>
              <w:t>49</w:t>
            </w:r>
            <w:r w:rsidR="00573666" w:rsidRPr="00341366">
              <w:rPr>
                <w:rFonts w:eastAsia="Calibri" w:cstheme="minorHAnsi"/>
                <w:szCs w:val="24"/>
                <w:lang w:val="en-US"/>
              </w:rPr>
              <w:t xml:space="preserve"> </w:t>
            </w:r>
            <w:r w:rsidRPr="00341366">
              <w:rPr>
                <w:rFonts w:eastAsia="Calibri" w:cstheme="minorHAnsi"/>
                <w:szCs w:val="24"/>
                <w:lang w:val="en-US"/>
              </w:rPr>
              <w:t>%</w:t>
            </w:r>
          </w:p>
          <w:p w14:paraId="75BEBB80" w14:textId="71744658" w:rsidR="009670A7" w:rsidRPr="00341366" w:rsidRDefault="009670A7" w:rsidP="00510646">
            <w:pPr>
              <w:spacing w:line="276" w:lineRule="auto"/>
              <w:jc w:val="center"/>
              <w:rPr>
                <w:rFonts w:eastAsia="Calibri" w:cstheme="minorHAnsi"/>
                <w:szCs w:val="24"/>
                <w:lang w:val="en-US"/>
              </w:rPr>
            </w:pPr>
            <w:r w:rsidRPr="00341366">
              <w:rPr>
                <w:rFonts w:eastAsia="Calibri" w:cstheme="minorHAnsi"/>
                <w:szCs w:val="24"/>
                <w:lang w:val="en-US"/>
              </w:rPr>
              <w:t>51</w:t>
            </w:r>
            <w:r w:rsidR="00573666"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68011D9C" w14:textId="77777777" w:rsidTr="7EE2F1A5">
        <w:tc>
          <w:tcPr>
            <w:tcW w:w="5000" w:type="pct"/>
            <w:gridSpan w:val="3"/>
          </w:tcPr>
          <w:p w14:paraId="60F9BE29" w14:textId="07E731B0" w:rsidR="001E466F" w:rsidRPr="00341366" w:rsidRDefault="001E466F" w:rsidP="001E466F">
            <w:pPr>
              <w:spacing w:line="276" w:lineRule="auto"/>
              <w:rPr>
                <w:rFonts w:eastAsia="Calibri" w:cstheme="minorHAnsi"/>
                <w:szCs w:val="24"/>
                <w:lang w:val="en-US"/>
              </w:rPr>
            </w:pPr>
            <w:bookmarkStart w:id="11" w:name="_bookmark0"/>
            <w:bookmarkEnd w:id="11"/>
            <w:r w:rsidRPr="00341366">
              <w:rPr>
                <w:rFonts w:eastAsia="Calibri" w:cstheme="minorHAnsi"/>
                <w:b/>
                <w:bCs/>
                <w:szCs w:val="24"/>
                <w:lang w:val="en-US"/>
              </w:rPr>
              <w:t>Cardiometabolic health markers</w:t>
            </w:r>
          </w:p>
        </w:tc>
      </w:tr>
      <w:tr w:rsidR="00341366" w:rsidRPr="00341366" w14:paraId="506CBECC" w14:textId="77777777" w:rsidTr="7EE2F1A5">
        <w:tc>
          <w:tcPr>
            <w:tcW w:w="3555" w:type="pct"/>
          </w:tcPr>
          <w:p w14:paraId="0BDA36F4" w14:textId="31F53B11" w:rsidR="003B3BE8" w:rsidRPr="00341366" w:rsidRDefault="004B152D" w:rsidP="00510646">
            <w:pPr>
              <w:spacing w:line="276" w:lineRule="auto"/>
              <w:jc w:val="both"/>
              <w:rPr>
                <w:rFonts w:eastAsia="Calibri" w:cstheme="minorHAnsi"/>
                <w:szCs w:val="24"/>
                <w:lang w:val="en-US"/>
              </w:rPr>
            </w:pPr>
            <w:r w:rsidRPr="00341366">
              <w:rPr>
                <w:rFonts w:eastAsia="Calibri" w:cstheme="minorHAnsi"/>
                <w:szCs w:val="24"/>
                <w:lang w:val="en-US"/>
              </w:rPr>
              <w:t xml:space="preserve">Body </w:t>
            </w:r>
            <w:r w:rsidR="00236207" w:rsidRPr="00341366">
              <w:rPr>
                <w:rFonts w:eastAsia="Calibri" w:cstheme="minorHAnsi"/>
                <w:szCs w:val="24"/>
                <w:lang w:val="en-US"/>
              </w:rPr>
              <w:t xml:space="preserve">mass index </w:t>
            </w:r>
            <w:r w:rsidR="003B3BE8" w:rsidRPr="00341366">
              <w:rPr>
                <w:rFonts w:eastAsia="Calibri" w:cstheme="minorHAnsi"/>
                <w:szCs w:val="24"/>
                <w:lang w:val="en-US"/>
              </w:rPr>
              <w:t>(kg/m</w:t>
            </w:r>
            <w:r w:rsidR="003B3BE8" w:rsidRPr="00341366">
              <w:rPr>
                <w:rFonts w:eastAsia="Calibri" w:cstheme="minorHAnsi"/>
                <w:szCs w:val="24"/>
                <w:vertAlign w:val="superscript"/>
                <w:lang w:val="en-US"/>
              </w:rPr>
              <w:t>2</w:t>
            </w:r>
            <w:r w:rsidR="003B3BE8" w:rsidRPr="00341366">
              <w:rPr>
                <w:rFonts w:eastAsia="Calibri" w:cstheme="minorHAnsi"/>
                <w:szCs w:val="24"/>
                <w:lang w:val="en-US"/>
              </w:rPr>
              <w:t>)</w:t>
            </w:r>
          </w:p>
        </w:tc>
        <w:tc>
          <w:tcPr>
            <w:tcW w:w="739" w:type="pct"/>
            <w:vAlign w:val="center"/>
          </w:tcPr>
          <w:p w14:paraId="4D7AD587" w14:textId="0832F184" w:rsidR="003B3BE8" w:rsidRPr="00341366" w:rsidRDefault="003B3BE8" w:rsidP="00510646">
            <w:pPr>
              <w:spacing w:line="276" w:lineRule="auto"/>
              <w:jc w:val="center"/>
              <w:rPr>
                <w:rFonts w:eastAsia="Calibri" w:cstheme="minorHAnsi"/>
                <w:szCs w:val="24"/>
                <w:lang w:val="en-US"/>
              </w:rPr>
            </w:pPr>
            <w:r w:rsidRPr="00341366">
              <w:rPr>
                <w:rFonts w:eastAsia="Calibri" w:cstheme="minorHAnsi"/>
                <w:szCs w:val="24"/>
                <w:lang w:val="en-US"/>
              </w:rPr>
              <w:t>348</w:t>
            </w:r>
          </w:p>
        </w:tc>
        <w:tc>
          <w:tcPr>
            <w:tcW w:w="706" w:type="pct"/>
            <w:vAlign w:val="center"/>
          </w:tcPr>
          <w:p w14:paraId="7C5E804B" w14:textId="7E244226" w:rsidR="003B3BE8" w:rsidRPr="00341366" w:rsidRDefault="00A935DE" w:rsidP="7EE2F1A5">
            <w:pPr>
              <w:spacing w:line="276" w:lineRule="auto"/>
              <w:jc w:val="center"/>
              <w:rPr>
                <w:rFonts w:eastAsia="Calibri"/>
                <w:lang w:val="en-US"/>
              </w:rPr>
            </w:pPr>
            <w:r w:rsidRPr="00341366">
              <w:rPr>
                <w:rFonts w:eastAsia="Times New Roman"/>
                <w:lang w:val="en-US" w:eastAsia="en-AU"/>
              </w:rPr>
              <w:t>2</w:t>
            </w:r>
            <w:r w:rsidR="6FE52278" w:rsidRPr="00341366">
              <w:rPr>
                <w:rFonts w:eastAsia="Times New Roman"/>
                <w:lang w:val="en-US" w:eastAsia="en-AU"/>
              </w:rPr>
              <w:t>8.17 (</w:t>
            </w:r>
            <w:r w:rsidR="32BAF28A" w:rsidRPr="00341366">
              <w:rPr>
                <w:rFonts w:eastAsia="Times New Roman"/>
                <w:lang w:val="en-US" w:eastAsia="en-AU"/>
              </w:rPr>
              <w:t>5.37</w:t>
            </w:r>
            <w:r w:rsidR="5E3F7991" w:rsidRPr="00341366">
              <w:rPr>
                <w:rFonts w:eastAsia="Times New Roman"/>
                <w:lang w:val="en-US" w:eastAsia="en-AU"/>
              </w:rPr>
              <w:t>)</w:t>
            </w:r>
          </w:p>
        </w:tc>
      </w:tr>
      <w:tr w:rsidR="00341366" w:rsidRPr="00341366" w14:paraId="426659A5" w14:textId="77777777" w:rsidTr="7EE2F1A5">
        <w:tc>
          <w:tcPr>
            <w:tcW w:w="3555" w:type="pct"/>
          </w:tcPr>
          <w:p w14:paraId="247694A8" w14:textId="16F5D992"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Body fat (%)</w:t>
            </w:r>
          </w:p>
        </w:tc>
        <w:tc>
          <w:tcPr>
            <w:tcW w:w="739" w:type="pct"/>
            <w:vAlign w:val="center"/>
          </w:tcPr>
          <w:p w14:paraId="7431C399" w14:textId="4FA84870"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348</w:t>
            </w:r>
          </w:p>
        </w:tc>
        <w:tc>
          <w:tcPr>
            <w:tcW w:w="706" w:type="pct"/>
            <w:vAlign w:val="center"/>
          </w:tcPr>
          <w:p w14:paraId="3429CB3B" w14:textId="3811A99D"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29.54 (</w:t>
            </w:r>
            <w:r w:rsidR="000E3384" w:rsidRPr="00341366">
              <w:rPr>
                <w:rFonts w:eastAsia="Times New Roman" w:cstheme="minorHAnsi"/>
                <w:szCs w:val="24"/>
                <w:lang w:val="en-US" w:eastAsia="en-AU"/>
              </w:rPr>
              <w:t>7.89</w:t>
            </w:r>
            <w:r w:rsidRPr="00341366">
              <w:rPr>
                <w:rFonts w:eastAsia="Times New Roman" w:cstheme="minorHAnsi"/>
                <w:szCs w:val="24"/>
                <w:lang w:val="en-US" w:eastAsia="en-AU"/>
              </w:rPr>
              <w:t>)</w:t>
            </w:r>
          </w:p>
        </w:tc>
      </w:tr>
      <w:tr w:rsidR="00341366" w:rsidRPr="00341366" w14:paraId="5504F67D" w14:textId="77777777" w:rsidTr="7EE2F1A5">
        <w:tc>
          <w:tcPr>
            <w:tcW w:w="3555" w:type="pct"/>
          </w:tcPr>
          <w:p w14:paraId="43813CC4" w14:textId="04865CF8"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Fat mass (kg)</w:t>
            </w:r>
          </w:p>
        </w:tc>
        <w:tc>
          <w:tcPr>
            <w:tcW w:w="739" w:type="pct"/>
            <w:vAlign w:val="center"/>
          </w:tcPr>
          <w:p w14:paraId="5004FAC7" w14:textId="05EFCC07"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348</w:t>
            </w:r>
          </w:p>
        </w:tc>
        <w:tc>
          <w:tcPr>
            <w:tcW w:w="706" w:type="pct"/>
            <w:vAlign w:val="center"/>
          </w:tcPr>
          <w:p w14:paraId="6A157A62" w14:textId="51C87BD0"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23.43 (</w:t>
            </w:r>
            <w:r w:rsidR="000E3384" w:rsidRPr="00341366">
              <w:rPr>
                <w:rFonts w:eastAsia="Times New Roman" w:cstheme="minorHAnsi"/>
                <w:szCs w:val="24"/>
                <w:lang w:val="en-US" w:eastAsia="en-AU"/>
              </w:rPr>
              <w:t>8.49</w:t>
            </w:r>
            <w:r w:rsidRPr="00341366">
              <w:rPr>
                <w:rFonts w:eastAsia="Times New Roman" w:cstheme="minorHAnsi"/>
                <w:szCs w:val="24"/>
                <w:lang w:val="en-US" w:eastAsia="en-AU"/>
              </w:rPr>
              <w:t>)</w:t>
            </w:r>
          </w:p>
        </w:tc>
      </w:tr>
      <w:tr w:rsidR="00341366" w:rsidRPr="00341366" w14:paraId="71DAEA6E" w14:textId="77777777" w:rsidTr="7EE2F1A5">
        <w:tc>
          <w:tcPr>
            <w:tcW w:w="3555" w:type="pct"/>
          </w:tcPr>
          <w:p w14:paraId="6E125C1F" w14:textId="7C548A82"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Fat-free mass (kg)</w:t>
            </w:r>
          </w:p>
        </w:tc>
        <w:tc>
          <w:tcPr>
            <w:tcW w:w="739" w:type="pct"/>
            <w:vAlign w:val="center"/>
          </w:tcPr>
          <w:p w14:paraId="516515AE" w14:textId="5B72EC20"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348</w:t>
            </w:r>
          </w:p>
        </w:tc>
        <w:tc>
          <w:tcPr>
            <w:tcW w:w="706" w:type="pct"/>
            <w:vAlign w:val="center"/>
          </w:tcPr>
          <w:p w14:paraId="2DFD84C3" w14:textId="5CF58690"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55.29 (</w:t>
            </w:r>
            <w:r w:rsidR="00DA79E9" w:rsidRPr="00341366">
              <w:rPr>
                <w:rFonts w:eastAsia="Times New Roman" w:cstheme="minorHAnsi"/>
                <w:szCs w:val="24"/>
                <w:lang w:val="en-US" w:eastAsia="en-AU"/>
              </w:rPr>
              <w:t>11.42</w:t>
            </w:r>
            <w:r w:rsidRPr="00341366">
              <w:rPr>
                <w:rFonts w:eastAsia="Times New Roman" w:cstheme="minorHAnsi"/>
                <w:szCs w:val="24"/>
                <w:lang w:val="en-US" w:eastAsia="en-AU"/>
              </w:rPr>
              <w:t>)</w:t>
            </w:r>
          </w:p>
        </w:tc>
      </w:tr>
      <w:tr w:rsidR="00341366" w:rsidRPr="00341366" w14:paraId="1A84F0B9" w14:textId="77777777" w:rsidTr="7EE2F1A5">
        <w:tc>
          <w:tcPr>
            <w:tcW w:w="3555" w:type="pct"/>
          </w:tcPr>
          <w:p w14:paraId="66C4C937" w14:textId="5252AAEA"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HbA1c (mmol/mol)</w:t>
            </w:r>
          </w:p>
        </w:tc>
        <w:tc>
          <w:tcPr>
            <w:tcW w:w="739" w:type="pct"/>
            <w:vAlign w:val="center"/>
          </w:tcPr>
          <w:p w14:paraId="26682DFB" w14:textId="62D981AE"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351</w:t>
            </w:r>
          </w:p>
        </w:tc>
        <w:tc>
          <w:tcPr>
            <w:tcW w:w="706" w:type="pct"/>
            <w:vAlign w:val="center"/>
          </w:tcPr>
          <w:p w14:paraId="05B8B859" w14:textId="4C1CF029"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39.99 (</w:t>
            </w:r>
            <w:r w:rsidR="00DA79E9" w:rsidRPr="00341366">
              <w:rPr>
                <w:rFonts w:eastAsia="Times New Roman" w:cstheme="minorHAnsi"/>
                <w:szCs w:val="24"/>
                <w:lang w:val="en-US" w:eastAsia="en-AU"/>
              </w:rPr>
              <w:t>7.49</w:t>
            </w:r>
            <w:r w:rsidRPr="00341366">
              <w:rPr>
                <w:rFonts w:eastAsia="Times New Roman" w:cstheme="minorHAnsi"/>
                <w:szCs w:val="24"/>
                <w:lang w:val="en-US" w:eastAsia="en-AU"/>
              </w:rPr>
              <w:t>)</w:t>
            </w:r>
          </w:p>
        </w:tc>
      </w:tr>
      <w:tr w:rsidR="00341366" w:rsidRPr="00341366" w14:paraId="7DA8E5EA" w14:textId="77777777" w:rsidTr="7EE2F1A5">
        <w:tc>
          <w:tcPr>
            <w:tcW w:w="3555" w:type="pct"/>
          </w:tcPr>
          <w:p w14:paraId="1505A129" w14:textId="4873BF6E"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Fasting glucose (mmol/L)</w:t>
            </w:r>
          </w:p>
        </w:tc>
        <w:tc>
          <w:tcPr>
            <w:tcW w:w="739" w:type="pct"/>
            <w:vAlign w:val="center"/>
          </w:tcPr>
          <w:p w14:paraId="140471D9" w14:textId="4D50EC4B"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353</w:t>
            </w:r>
          </w:p>
        </w:tc>
        <w:tc>
          <w:tcPr>
            <w:tcW w:w="706" w:type="pct"/>
            <w:vAlign w:val="center"/>
          </w:tcPr>
          <w:p w14:paraId="09903E0B" w14:textId="70AAD8AE"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5.32 (</w:t>
            </w:r>
            <w:r w:rsidR="00DA79E9" w:rsidRPr="00341366">
              <w:rPr>
                <w:rFonts w:eastAsia="Times New Roman" w:cstheme="minorHAnsi"/>
                <w:szCs w:val="24"/>
                <w:lang w:val="en-US" w:eastAsia="en-AU"/>
              </w:rPr>
              <w:t>1.29</w:t>
            </w:r>
            <w:r w:rsidRPr="00341366">
              <w:rPr>
                <w:rFonts w:eastAsia="Times New Roman" w:cstheme="minorHAnsi"/>
                <w:szCs w:val="24"/>
                <w:lang w:val="en-US" w:eastAsia="en-AU"/>
              </w:rPr>
              <w:t>)</w:t>
            </w:r>
          </w:p>
        </w:tc>
      </w:tr>
      <w:tr w:rsidR="00341366" w:rsidRPr="00341366" w14:paraId="263841DE" w14:textId="77777777" w:rsidTr="7EE2F1A5">
        <w:tc>
          <w:tcPr>
            <w:tcW w:w="3555" w:type="pct"/>
          </w:tcPr>
          <w:p w14:paraId="1BE5825F" w14:textId="1B83B26F"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Total cholesterol (mmol/L)</w:t>
            </w:r>
          </w:p>
        </w:tc>
        <w:tc>
          <w:tcPr>
            <w:tcW w:w="739" w:type="pct"/>
            <w:vAlign w:val="center"/>
          </w:tcPr>
          <w:p w14:paraId="4EC72F3B" w14:textId="3485CB4B"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345</w:t>
            </w:r>
          </w:p>
        </w:tc>
        <w:tc>
          <w:tcPr>
            <w:tcW w:w="706" w:type="pct"/>
            <w:vAlign w:val="center"/>
          </w:tcPr>
          <w:p w14:paraId="4A6BD787" w14:textId="090B4E7A"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5.24 (</w:t>
            </w:r>
            <w:r w:rsidR="00DA79E9" w:rsidRPr="00341366">
              <w:rPr>
                <w:rFonts w:eastAsia="Times New Roman" w:cstheme="minorHAnsi"/>
                <w:szCs w:val="24"/>
                <w:lang w:val="en-US" w:eastAsia="en-AU"/>
              </w:rPr>
              <w:t>1.03</w:t>
            </w:r>
            <w:r w:rsidRPr="00341366">
              <w:rPr>
                <w:rFonts w:eastAsia="Times New Roman" w:cstheme="minorHAnsi"/>
                <w:szCs w:val="24"/>
                <w:lang w:val="en-US" w:eastAsia="en-AU"/>
              </w:rPr>
              <w:t>)</w:t>
            </w:r>
          </w:p>
        </w:tc>
      </w:tr>
      <w:tr w:rsidR="00341366" w:rsidRPr="00341366" w14:paraId="415F0ABE" w14:textId="77777777" w:rsidTr="7EE2F1A5">
        <w:tc>
          <w:tcPr>
            <w:tcW w:w="3555" w:type="pct"/>
          </w:tcPr>
          <w:p w14:paraId="012D6D7B" w14:textId="26610D24"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Triglycerides (mmol/L)</w:t>
            </w:r>
          </w:p>
        </w:tc>
        <w:tc>
          <w:tcPr>
            <w:tcW w:w="739" w:type="pct"/>
            <w:vAlign w:val="center"/>
          </w:tcPr>
          <w:p w14:paraId="46CDB16B" w14:textId="0BD4D21E"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345</w:t>
            </w:r>
          </w:p>
        </w:tc>
        <w:tc>
          <w:tcPr>
            <w:tcW w:w="706" w:type="pct"/>
            <w:vAlign w:val="center"/>
          </w:tcPr>
          <w:p w14:paraId="5C1C3661" w14:textId="3F8B1B3B"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1.23 (</w:t>
            </w:r>
            <w:r w:rsidR="00DA79E9" w:rsidRPr="00341366">
              <w:rPr>
                <w:rFonts w:eastAsia="Times New Roman" w:cstheme="minorHAnsi"/>
                <w:szCs w:val="24"/>
                <w:lang w:val="en-US" w:eastAsia="en-AU"/>
              </w:rPr>
              <w:t>0.71</w:t>
            </w:r>
            <w:r w:rsidRPr="00341366">
              <w:rPr>
                <w:rFonts w:eastAsia="Times New Roman" w:cstheme="minorHAnsi"/>
                <w:szCs w:val="24"/>
                <w:lang w:val="en-US" w:eastAsia="en-AU"/>
              </w:rPr>
              <w:t>)</w:t>
            </w:r>
          </w:p>
        </w:tc>
      </w:tr>
      <w:tr w:rsidR="00341366" w:rsidRPr="00341366" w14:paraId="2F3CB650" w14:textId="77777777" w:rsidTr="7EE2F1A5">
        <w:tc>
          <w:tcPr>
            <w:tcW w:w="3555" w:type="pct"/>
          </w:tcPr>
          <w:p w14:paraId="6F5345A9" w14:textId="7441D61F"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HDL-C (mmol/L)</w:t>
            </w:r>
          </w:p>
        </w:tc>
        <w:tc>
          <w:tcPr>
            <w:tcW w:w="739" w:type="pct"/>
            <w:vAlign w:val="center"/>
          </w:tcPr>
          <w:p w14:paraId="68A4644C" w14:textId="7E8D8284"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345</w:t>
            </w:r>
          </w:p>
        </w:tc>
        <w:tc>
          <w:tcPr>
            <w:tcW w:w="706" w:type="pct"/>
            <w:vAlign w:val="center"/>
          </w:tcPr>
          <w:p w14:paraId="05A893DA" w14:textId="0A723F8D"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1.45 (</w:t>
            </w:r>
            <w:r w:rsidR="00DA79E9" w:rsidRPr="00341366">
              <w:rPr>
                <w:rFonts w:eastAsia="Times New Roman" w:cstheme="minorHAnsi"/>
                <w:szCs w:val="24"/>
                <w:lang w:val="en-US" w:eastAsia="en-AU"/>
              </w:rPr>
              <w:t>0.39</w:t>
            </w:r>
            <w:r w:rsidRPr="00341366">
              <w:rPr>
                <w:rFonts w:eastAsia="Times New Roman" w:cstheme="minorHAnsi"/>
                <w:szCs w:val="24"/>
                <w:lang w:val="en-US" w:eastAsia="en-AU"/>
              </w:rPr>
              <w:t>)</w:t>
            </w:r>
          </w:p>
        </w:tc>
      </w:tr>
      <w:tr w:rsidR="00341366" w:rsidRPr="00341366" w14:paraId="49A8B162" w14:textId="77777777" w:rsidTr="7EE2F1A5">
        <w:tc>
          <w:tcPr>
            <w:tcW w:w="3555" w:type="pct"/>
          </w:tcPr>
          <w:p w14:paraId="260C6CF8" w14:textId="1CC05E5F"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LDL-C (mmol/L)</w:t>
            </w:r>
          </w:p>
        </w:tc>
        <w:tc>
          <w:tcPr>
            <w:tcW w:w="739" w:type="pct"/>
            <w:vAlign w:val="center"/>
          </w:tcPr>
          <w:p w14:paraId="45BD39DD" w14:textId="15D4F5F2"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328</w:t>
            </w:r>
          </w:p>
        </w:tc>
        <w:tc>
          <w:tcPr>
            <w:tcW w:w="706" w:type="pct"/>
            <w:vAlign w:val="center"/>
          </w:tcPr>
          <w:p w14:paraId="0761AFFA" w14:textId="27F8FE60"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3.23 (</w:t>
            </w:r>
            <w:r w:rsidR="00DA79E9" w:rsidRPr="00341366">
              <w:rPr>
                <w:rFonts w:eastAsia="Times New Roman" w:cstheme="minorHAnsi"/>
                <w:szCs w:val="24"/>
                <w:lang w:val="en-US" w:eastAsia="en-AU"/>
              </w:rPr>
              <w:t>0.93</w:t>
            </w:r>
            <w:r w:rsidRPr="00341366">
              <w:rPr>
                <w:rFonts w:eastAsia="Times New Roman" w:cstheme="minorHAnsi"/>
                <w:szCs w:val="24"/>
                <w:lang w:val="en-US" w:eastAsia="en-AU"/>
              </w:rPr>
              <w:t>)</w:t>
            </w:r>
          </w:p>
        </w:tc>
      </w:tr>
      <w:tr w:rsidR="00341366" w:rsidRPr="00341366" w14:paraId="454E8B04" w14:textId="77777777" w:rsidTr="7EE2F1A5">
        <w:tc>
          <w:tcPr>
            <w:tcW w:w="3555" w:type="pct"/>
          </w:tcPr>
          <w:p w14:paraId="2FEE6F10" w14:textId="1AF126C6"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VLDL-C (mmol/L)</w:t>
            </w:r>
          </w:p>
        </w:tc>
        <w:tc>
          <w:tcPr>
            <w:tcW w:w="739" w:type="pct"/>
            <w:vAlign w:val="center"/>
          </w:tcPr>
          <w:p w14:paraId="692780D1" w14:textId="25EBFF49"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284</w:t>
            </w:r>
          </w:p>
        </w:tc>
        <w:tc>
          <w:tcPr>
            <w:tcW w:w="706" w:type="pct"/>
            <w:vAlign w:val="center"/>
          </w:tcPr>
          <w:p w14:paraId="2B85C11F" w14:textId="358B492D"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0.5</w:t>
            </w:r>
            <w:r w:rsidR="003A3212" w:rsidRPr="00341366">
              <w:rPr>
                <w:rFonts w:eastAsia="Times New Roman" w:cstheme="minorHAnsi"/>
                <w:szCs w:val="24"/>
                <w:lang w:val="en-US" w:eastAsia="en-AU"/>
              </w:rPr>
              <w:t xml:space="preserve">5 </w:t>
            </w:r>
            <w:r w:rsidRPr="00341366">
              <w:rPr>
                <w:rFonts w:eastAsia="Times New Roman" w:cstheme="minorHAnsi"/>
                <w:szCs w:val="24"/>
                <w:lang w:val="en-US" w:eastAsia="en-AU"/>
              </w:rPr>
              <w:t>(</w:t>
            </w:r>
            <w:r w:rsidR="003A3212" w:rsidRPr="00341366">
              <w:rPr>
                <w:rFonts w:eastAsia="Times New Roman" w:cstheme="minorHAnsi"/>
                <w:szCs w:val="24"/>
                <w:lang w:val="en-US" w:eastAsia="en-AU"/>
              </w:rPr>
              <w:t>0.26</w:t>
            </w:r>
            <w:r w:rsidRPr="00341366">
              <w:rPr>
                <w:rFonts w:eastAsia="Times New Roman" w:cstheme="minorHAnsi"/>
                <w:szCs w:val="24"/>
                <w:lang w:val="en-US" w:eastAsia="en-AU"/>
              </w:rPr>
              <w:t>)</w:t>
            </w:r>
          </w:p>
        </w:tc>
      </w:tr>
      <w:tr w:rsidR="00341366" w:rsidRPr="00341366" w14:paraId="0EB97577" w14:textId="77777777" w:rsidTr="7EE2F1A5">
        <w:tc>
          <w:tcPr>
            <w:tcW w:w="3555" w:type="pct"/>
          </w:tcPr>
          <w:p w14:paraId="3D7723A3" w14:textId="311DB475"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Systolic blood pressure (mmHg)</w:t>
            </w:r>
          </w:p>
        </w:tc>
        <w:tc>
          <w:tcPr>
            <w:tcW w:w="739" w:type="pct"/>
            <w:vAlign w:val="center"/>
          </w:tcPr>
          <w:p w14:paraId="1E9EFFB4" w14:textId="69AD5A1A"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354</w:t>
            </w:r>
          </w:p>
        </w:tc>
        <w:tc>
          <w:tcPr>
            <w:tcW w:w="706" w:type="pct"/>
            <w:vAlign w:val="center"/>
          </w:tcPr>
          <w:p w14:paraId="54C46DE9" w14:textId="0AB3A244"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129.03 (</w:t>
            </w:r>
            <w:r w:rsidR="003A3212" w:rsidRPr="00341366">
              <w:rPr>
                <w:rFonts w:eastAsia="Times New Roman" w:cstheme="minorHAnsi"/>
                <w:szCs w:val="24"/>
                <w:lang w:val="en-US" w:eastAsia="en-AU"/>
              </w:rPr>
              <w:t>18.39</w:t>
            </w:r>
            <w:r w:rsidRPr="00341366">
              <w:rPr>
                <w:rFonts w:eastAsia="Times New Roman" w:cstheme="minorHAnsi"/>
                <w:szCs w:val="24"/>
                <w:lang w:val="en-US" w:eastAsia="en-AU"/>
              </w:rPr>
              <w:t>)</w:t>
            </w:r>
          </w:p>
        </w:tc>
      </w:tr>
      <w:tr w:rsidR="00341366" w:rsidRPr="00341366" w14:paraId="43C38943" w14:textId="77777777" w:rsidTr="7EE2F1A5">
        <w:tc>
          <w:tcPr>
            <w:tcW w:w="3555" w:type="pct"/>
          </w:tcPr>
          <w:p w14:paraId="5C1D26D0" w14:textId="5BA0AEE4"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Diastolic blood pressure (mmHg)</w:t>
            </w:r>
          </w:p>
        </w:tc>
        <w:tc>
          <w:tcPr>
            <w:tcW w:w="739" w:type="pct"/>
            <w:vAlign w:val="center"/>
          </w:tcPr>
          <w:p w14:paraId="6566D679" w14:textId="3A667555"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354</w:t>
            </w:r>
          </w:p>
        </w:tc>
        <w:tc>
          <w:tcPr>
            <w:tcW w:w="706" w:type="pct"/>
            <w:vAlign w:val="center"/>
          </w:tcPr>
          <w:p w14:paraId="353EC2CA" w14:textId="23C2A8FA" w:rsidR="00546DA1" w:rsidRPr="00341366" w:rsidRDefault="00546DA1" w:rsidP="00510646">
            <w:pPr>
              <w:spacing w:line="276" w:lineRule="auto"/>
              <w:jc w:val="center"/>
              <w:rPr>
                <w:rFonts w:eastAsia="Calibri" w:cstheme="minorHAnsi"/>
                <w:szCs w:val="24"/>
                <w:lang w:val="en-US"/>
              </w:rPr>
            </w:pPr>
            <w:r w:rsidRPr="00341366">
              <w:rPr>
                <w:rFonts w:eastAsia="Times New Roman" w:cstheme="minorHAnsi"/>
                <w:szCs w:val="24"/>
                <w:lang w:val="en-US" w:eastAsia="en-AU"/>
              </w:rPr>
              <w:t>76.17 (</w:t>
            </w:r>
            <w:r w:rsidR="003A3212" w:rsidRPr="00341366">
              <w:rPr>
                <w:rFonts w:eastAsia="Times New Roman" w:cstheme="minorHAnsi"/>
                <w:szCs w:val="24"/>
                <w:lang w:val="en-US" w:eastAsia="en-AU"/>
              </w:rPr>
              <w:t>10.19</w:t>
            </w:r>
            <w:r w:rsidRPr="00341366">
              <w:rPr>
                <w:rFonts w:eastAsia="Times New Roman" w:cstheme="minorHAnsi"/>
                <w:szCs w:val="24"/>
                <w:lang w:val="en-US" w:eastAsia="en-AU"/>
              </w:rPr>
              <w:t>)</w:t>
            </w:r>
          </w:p>
        </w:tc>
      </w:tr>
      <w:tr w:rsidR="00341366" w:rsidRPr="00341366" w14:paraId="632B7A51" w14:textId="77777777" w:rsidTr="7EE2F1A5">
        <w:tc>
          <w:tcPr>
            <w:tcW w:w="5000" w:type="pct"/>
            <w:gridSpan w:val="3"/>
          </w:tcPr>
          <w:p w14:paraId="7154F442" w14:textId="737E2D93" w:rsidR="001E466F" w:rsidRPr="00341366" w:rsidRDefault="001E466F" w:rsidP="001E466F">
            <w:pPr>
              <w:spacing w:line="276" w:lineRule="auto"/>
              <w:rPr>
                <w:rFonts w:eastAsia="Calibri" w:cstheme="minorHAnsi"/>
                <w:szCs w:val="24"/>
                <w:lang w:val="en-US"/>
              </w:rPr>
            </w:pPr>
            <w:r w:rsidRPr="00341366">
              <w:rPr>
                <w:rFonts w:eastAsia="Calibri" w:cstheme="minorHAnsi"/>
                <w:b/>
                <w:bCs/>
                <w:szCs w:val="24"/>
                <w:lang w:val="en-US"/>
              </w:rPr>
              <w:t>Covariates</w:t>
            </w:r>
          </w:p>
        </w:tc>
      </w:tr>
      <w:tr w:rsidR="00341366" w:rsidRPr="00341366" w14:paraId="102699D1" w14:textId="77777777" w:rsidTr="7EE2F1A5">
        <w:tc>
          <w:tcPr>
            <w:tcW w:w="3555" w:type="pct"/>
          </w:tcPr>
          <w:p w14:paraId="1A5F18EE" w14:textId="77777777" w:rsidR="009670A7"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 xml:space="preserve">Reported heart </w:t>
            </w:r>
            <w:proofErr w:type="gramStart"/>
            <w:r w:rsidRPr="00341366">
              <w:rPr>
                <w:rFonts w:eastAsia="Calibri" w:cstheme="minorHAnsi"/>
                <w:szCs w:val="24"/>
                <w:lang w:val="en-US"/>
              </w:rPr>
              <w:t>condition</w:t>
            </w:r>
            <w:proofErr w:type="gramEnd"/>
            <w:r w:rsidRPr="00341366">
              <w:rPr>
                <w:rFonts w:eastAsia="Calibri" w:cstheme="minorHAnsi"/>
                <w:szCs w:val="24"/>
                <w:lang w:val="en-US"/>
              </w:rPr>
              <w:t xml:space="preserve"> </w:t>
            </w:r>
          </w:p>
          <w:p w14:paraId="4B63A7A7" w14:textId="7B54D410" w:rsidR="009670A7" w:rsidRPr="00341366" w:rsidRDefault="009670A7"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Y</w:t>
            </w:r>
            <w:r w:rsidRPr="00341366">
              <w:rPr>
                <w:rFonts w:eastAsia="Calibri" w:cstheme="minorHAnsi"/>
                <w:szCs w:val="24"/>
                <w:lang w:val="en-US"/>
              </w:rPr>
              <w:t>es</w:t>
            </w:r>
          </w:p>
          <w:p w14:paraId="12B5385A" w14:textId="2C9E060F" w:rsidR="00546DA1" w:rsidRPr="00341366" w:rsidRDefault="009670A7"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o</w:t>
            </w:r>
          </w:p>
        </w:tc>
        <w:tc>
          <w:tcPr>
            <w:tcW w:w="739" w:type="pct"/>
          </w:tcPr>
          <w:p w14:paraId="32BC991C" w14:textId="77777777" w:rsidR="00546DA1" w:rsidRPr="00341366" w:rsidRDefault="00FD4F9D" w:rsidP="00510646">
            <w:pPr>
              <w:spacing w:line="276" w:lineRule="auto"/>
              <w:jc w:val="center"/>
              <w:rPr>
                <w:rFonts w:eastAsia="Calibri" w:cstheme="minorHAnsi"/>
                <w:szCs w:val="24"/>
                <w:lang w:val="en-US"/>
              </w:rPr>
            </w:pPr>
            <w:r w:rsidRPr="00341366">
              <w:rPr>
                <w:rFonts w:eastAsia="Calibri" w:cstheme="minorHAnsi"/>
                <w:szCs w:val="24"/>
                <w:lang w:val="en-US"/>
              </w:rPr>
              <w:t>354</w:t>
            </w:r>
          </w:p>
          <w:p w14:paraId="0EE4E06C" w14:textId="0F5F27C6" w:rsidR="00C506C3"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266</w:t>
            </w:r>
          </w:p>
          <w:p w14:paraId="4D3F8AA5" w14:textId="2E7A6530" w:rsidR="00546DA1"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88</w:t>
            </w:r>
          </w:p>
        </w:tc>
        <w:tc>
          <w:tcPr>
            <w:tcW w:w="706" w:type="pct"/>
          </w:tcPr>
          <w:p w14:paraId="1A1E548A" w14:textId="77777777" w:rsidR="009670A7" w:rsidRPr="00341366" w:rsidRDefault="009670A7" w:rsidP="00510646">
            <w:pPr>
              <w:spacing w:line="276" w:lineRule="auto"/>
              <w:jc w:val="center"/>
              <w:rPr>
                <w:rFonts w:eastAsia="Calibri" w:cstheme="minorHAnsi"/>
                <w:szCs w:val="24"/>
                <w:lang w:val="en-US"/>
              </w:rPr>
            </w:pPr>
          </w:p>
          <w:p w14:paraId="7D27FBB6" w14:textId="6A85BA21" w:rsidR="00546DA1" w:rsidRPr="00341366" w:rsidRDefault="00FD4F9D" w:rsidP="00510646">
            <w:pPr>
              <w:spacing w:line="276" w:lineRule="auto"/>
              <w:jc w:val="center"/>
              <w:rPr>
                <w:rFonts w:eastAsia="Calibri" w:cstheme="minorHAnsi"/>
                <w:szCs w:val="24"/>
                <w:lang w:val="en-US"/>
              </w:rPr>
            </w:pPr>
            <w:r w:rsidRPr="00341366">
              <w:rPr>
                <w:rFonts w:eastAsia="Calibri" w:cstheme="minorHAnsi"/>
                <w:szCs w:val="24"/>
                <w:lang w:val="en-US"/>
              </w:rPr>
              <w:t>75</w:t>
            </w:r>
            <w:r w:rsidR="004E7D1C" w:rsidRPr="00341366">
              <w:rPr>
                <w:rFonts w:eastAsia="Calibri" w:cstheme="minorHAnsi"/>
                <w:szCs w:val="24"/>
                <w:lang w:val="en-US"/>
              </w:rPr>
              <w:t xml:space="preserve"> </w:t>
            </w:r>
            <w:r w:rsidRPr="00341366">
              <w:rPr>
                <w:rFonts w:eastAsia="Calibri" w:cstheme="minorHAnsi"/>
                <w:szCs w:val="24"/>
                <w:lang w:val="en-US"/>
              </w:rPr>
              <w:t>%</w:t>
            </w:r>
          </w:p>
          <w:p w14:paraId="19B6AD64" w14:textId="7BA2AF64" w:rsidR="009670A7" w:rsidRPr="00341366" w:rsidRDefault="009670A7" w:rsidP="00510646">
            <w:pPr>
              <w:spacing w:line="276" w:lineRule="auto"/>
              <w:jc w:val="center"/>
              <w:rPr>
                <w:rFonts w:eastAsia="Calibri" w:cstheme="minorHAnsi"/>
                <w:szCs w:val="24"/>
                <w:lang w:val="en-US"/>
              </w:rPr>
            </w:pPr>
            <w:r w:rsidRPr="00341366">
              <w:rPr>
                <w:rFonts w:eastAsia="Calibri" w:cstheme="minorHAnsi"/>
                <w:szCs w:val="24"/>
                <w:lang w:val="en-US"/>
              </w:rPr>
              <w:t>25</w:t>
            </w:r>
            <w:r w:rsidR="004E7D1C"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0014164A" w14:textId="77777777" w:rsidTr="7EE2F1A5">
        <w:tc>
          <w:tcPr>
            <w:tcW w:w="3555" w:type="pct"/>
          </w:tcPr>
          <w:p w14:paraId="7110FE81" w14:textId="77777777" w:rsidR="009670A7"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 xml:space="preserve">Blood pressure medication </w:t>
            </w:r>
          </w:p>
          <w:p w14:paraId="27F88B1D" w14:textId="2E3F9FCF" w:rsidR="009670A7" w:rsidRPr="00341366" w:rsidRDefault="009670A7"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Y</w:t>
            </w:r>
            <w:r w:rsidRPr="00341366">
              <w:rPr>
                <w:rFonts w:eastAsia="Calibri" w:cstheme="minorHAnsi"/>
                <w:szCs w:val="24"/>
                <w:lang w:val="en-US"/>
              </w:rPr>
              <w:t>es</w:t>
            </w:r>
          </w:p>
          <w:p w14:paraId="2CF30D49" w14:textId="15B075B5" w:rsidR="009670A7" w:rsidRPr="00341366" w:rsidRDefault="009670A7"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 xml:space="preserve">o </w:t>
            </w:r>
          </w:p>
        </w:tc>
        <w:tc>
          <w:tcPr>
            <w:tcW w:w="739" w:type="pct"/>
          </w:tcPr>
          <w:p w14:paraId="32A6C62F" w14:textId="77777777" w:rsidR="00546DA1" w:rsidRPr="00341366" w:rsidRDefault="00FD4F9D" w:rsidP="00510646">
            <w:pPr>
              <w:spacing w:line="276" w:lineRule="auto"/>
              <w:jc w:val="center"/>
              <w:rPr>
                <w:rFonts w:eastAsia="Calibri" w:cstheme="minorHAnsi"/>
                <w:szCs w:val="24"/>
                <w:lang w:val="en-US"/>
              </w:rPr>
            </w:pPr>
            <w:r w:rsidRPr="00341366">
              <w:rPr>
                <w:rFonts w:eastAsia="Calibri" w:cstheme="minorHAnsi"/>
                <w:szCs w:val="24"/>
                <w:lang w:val="en-US"/>
              </w:rPr>
              <w:t>308</w:t>
            </w:r>
          </w:p>
          <w:p w14:paraId="3B569B91" w14:textId="77777777" w:rsidR="00FC5FF8" w:rsidRPr="00341366" w:rsidRDefault="00FC5FF8" w:rsidP="00510646">
            <w:pPr>
              <w:spacing w:line="276" w:lineRule="auto"/>
              <w:jc w:val="center"/>
              <w:rPr>
                <w:rFonts w:eastAsia="Calibri" w:cstheme="minorHAnsi"/>
                <w:szCs w:val="24"/>
                <w:lang w:val="en-US"/>
              </w:rPr>
            </w:pPr>
            <w:r w:rsidRPr="00341366">
              <w:rPr>
                <w:rFonts w:eastAsia="Calibri" w:cstheme="minorHAnsi"/>
                <w:szCs w:val="24"/>
                <w:lang w:val="en-US"/>
              </w:rPr>
              <w:t>111</w:t>
            </w:r>
          </w:p>
          <w:p w14:paraId="035185FC" w14:textId="0B5E4548" w:rsidR="00546DA1" w:rsidRPr="00341366" w:rsidRDefault="00FC5FF8" w:rsidP="00510646">
            <w:pPr>
              <w:spacing w:line="276" w:lineRule="auto"/>
              <w:jc w:val="center"/>
              <w:rPr>
                <w:rFonts w:eastAsia="Calibri" w:cstheme="minorHAnsi"/>
                <w:szCs w:val="24"/>
                <w:lang w:val="en-US"/>
              </w:rPr>
            </w:pPr>
            <w:r w:rsidRPr="00341366">
              <w:rPr>
                <w:rFonts w:eastAsia="Calibri" w:cstheme="minorHAnsi"/>
                <w:szCs w:val="24"/>
                <w:lang w:val="en-US"/>
              </w:rPr>
              <w:t>197</w:t>
            </w:r>
          </w:p>
        </w:tc>
        <w:tc>
          <w:tcPr>
            <w:tcW w:w="706" w:type="pct"/>
          </w:tcPr>
          <w:p w14:paraId="5916D5C2" w14:textId="77777777" w:rsidR="009670A7" w:rsidRPr="00341366" w:rsidRDefault="009670A7" w:rsidP="00510646">
            <w:pPr>
              <w:spacing w:line="276" w:lineRule="auto"/>
              <w:jc w:val="center"/>
              <w:rPr>
                <w:rFonts w:eastAsia="Calibri" w:cstheme="minorHAnsi"/>
                <w:szCs w:val="24"/>
                <w:lang w:val="en-US"/>
              </w:rPr>
            </w:pPr>
          </w:p>
          <w:p w14:paraId="6F89400E" w14:textId="0EC52E2C" w:rsidR="00546DA1" w:rsidRPr="00341366" w:rsidRDefault="00FD4F9D" w:rsidP="00510646">
            <w:pPr>
              <w:spacing w:line="276" w:lineRule="auto"/>
              <w:jc w:val="center"/>
              <w:rPr>
                <w:rFonts w:eastAsia="Calibri" w:cstheme="minorHAnsi"/>
                <w:szCs w:val="24"/>
                <w:lang w:val="en-US"/>
              </w:rPr>
            </w:pPr>
            <w:r w:rsidRPr="00341366">
              <w:rPr>
                <w:rFonts w:eastAsia="Calibri" w:cstheme="minorHAnsi"/>
                <w:szCs w:val="24"/>
                <w:lang w:val="en-US"/>
              </w:rPr>
              <w:t>36</w:t>
            </w:r>
            <w:r w:rsidR="006F2C38" w:rsidRPr="00341366">
              <w:rPr>
                <w:rFonts w:eastAsia="Calibri" w:cstheme="minorHAnsi"/>
                <w:szCs w:val="24"/>
                <w:lang w:val="en-US"/>
              </w:rPr>
              <w:t xml:space="preserve"> </w:t>
            </w:r>
            <w:r w:rsidRPr="00341366">
              <w:rPr>
                <w:rFonts w:eastAsia="Calibri" w:cstheme="minorHAnsi"/>
                <w:szCs w:val="24"/>
                <w:lang w:val="en-US"/>
              </w:rPr>
              <w:t>%</w:t>
            </w:r>
          </w:p>
          <w:p w14:paraId="698DCD91" w14:textId="03B5643D" w:rsidR="009670A7" w:rsidRPr="00341366" w:rsidRDefault="00656388" w:rsidP="00510646">
            <w:pPr>
              <w:spacing w:line="276" w:lineRule="auto"/>
              <w:jc w:val="center"/>
              <w:rPr>
                <w:rFonts w:eastAsia="Calibri" w:cstheme="minorHAnsi"/>
                <w:szCs w:val="24"/>
                <w:lang w:val="en-US"/>
              </w:rPr>
            </w:pPr>
            <w:r w:rsidRPr="00341366">
              <w:rPr>
                <w:rFonts w:eastAsia="Calibri" w:cstheme="minorHAnsi"/>
                <w:szCs w:val="24"/>
                <w:lang w:val="en-US"/>
              </w:rPr>
              <w:t>64</w:t>
            </w:r>
            <w:r w:rsidR="006F2C38"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185E14B8" w14:textId="77777777" w:rsidTr="7EE2F1A5">
        <w:tc>
          <w:tcPr>
            <w:tcW w:w="3555" w:type="pct"/>
          </w:tcPr>
          <w:p w14:paraId="52496FB0" w14:textId="29224C07" w:rsidR="00546DA1"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Cholesterol medication</w:t>
            </w:r>
          </w:p>
          <w:p w14:paraId="0AD4C655" w14:textId="7758BDBF" w:rsidR="009670A7" w:rsidRPr="00341366" w:rsidRDefault="009670A7"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Y</w:t>
            </w:r>
            <w:r w:rsidRPr="00341366">
              <w:rPr>
                <w:rFonts w:eastAsia="Calibri" w:cstheme="minorHAnsi"/>
                <w:szCs w:val="24"/>
                <w:lang w:val="en-US"/>
              </w:rPr>
              <w:t>es</w:t>
            </w:r>
          </w:p>
          <w:p w14:paraId="43C5FB65" w14:textId="6C05A6FE" w:rsidR="009670A7" w:rsidRPr="00341366" w:rsidRDefault="009670A7"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o</w:t>
            </w:r>
          </w:p>
        </w:tc>
        <w:tc>
          <w:tcPr>
            <w:tcW w:w="739" w:type="pct"/>
          </w:tcPr>
          <w:p w14:paraId="70366E43" w14:textId="77777777" w:rsidR="00546DA1" w:rsidRPr="00341366" w:rsidRDefault="000C0F99" w:rsidP="00510646">
            <w:pPr>
              <w:spacing w:line="276" w:lineRule="auto"/>
              <w:jc w:val="center"/>
              <w:rPr>
                <w:rFonts w:eastAsia="Calibri" w:cstheme="minorHAnsi"/>
                <w:szCs w:val="24"/>
                <w:lang w:val="en-US"/>
              </w:rPr>
            </w:pPr>
            <w:r w:rsidRPr="00341366">
              <w:rPr>
                <w:rFonts w:eastAsia="Calibri" w:cstheme="minorHAnsi"/>
                <w:szCs w:val="24"/>
                <w:lang w:val="en-US"/>
              </w:rPr>
              <w:t>315</w:t>
            </w:r>
          </w:p>
          <w:p w14:paraId="321ED078" w14:textId="77777777" w:rsidR="00FC5FF8" w:rsidRPr="00341366" w:rsidRDefault="00FC5FF8" w:rsidP="00510646">
            <w:pPr>
              <w:spacing w:line="276" w:lineRule="auto"/>
              <w:jc w:val="center"/>
              <w:rPr>
                <w:rFonts w:eastAsia="Calibri" w:cstheme="minorHAnsi"/>
                <w:szCs w:val="24"/>
                <w:lang w:val="en-US"/>
              </w:rPr>
            </w:pPr>
            <w:r w:rsidRPr="00341366">
              <w:rPr>
                <w:rFonts w:eastAsia="Calibri" w:cstheme="minorHAnsi"/>
                <w:szCs w:val="24"/>
                <w:lang w:val="en-US"/>
              </w:rPr>
              <w:t>132</w:t>
            </w:r>
          </w:p>
          <w:p w14:paraId="1D4A24A4" w14:textId="3500C5CA" w:rsidR="00546DA1" w:rsidRPr="00341366" w:rsidRDefault="00FC5FF8" w:rsidP="00510646">
            <w:pPr>
              <w:spacing w:line="276" w:lineRule="auto"/>
              <w:jc w:val="center"/>
              <w:rPr>
                <w:rFonts w:eastAsia="Calibri" w:cstheme="minorHAnsi"/>
                <w:szCs w:val="24"/>
                <w:lang w:val="en-US"/>
              </w:rPr>
            </w:pPr>
            <w:r w:rsidRPr="00341366">
              <w:rPr>
                <w:rFonts w:eastAsia="Calibri" w:cstheme="minorHAnsi"/>
                <w:szCs w:val="24"/>
                <w:lang w:val="en-US"/>
              </w:rPr>
              <w:t>183</w:t>
            </w:r>
          </w:p>
        </w:tc>
        <w:tc>
          <w:tcPr>
            <w:tcW w:w="706" w:type="pct"/>
          </w:tcPr>
          <w:p w14:paraId="69AE01D3" w14:textId="77777777" w:rsidR="00656388" w:rsidRPr="00341366" w:rsidRDefault="00656388" w:rsidP="00510646">
            <w:pPr>
              <w:spacing w:line="276" w:lineRule="auto"/>
              <w:jc w:val="center"/>
              <w:rPr>
                <w:rFonts w:eastAsia="Calibri" w:cstheme="minorHAnsi"/>
                <w:szCs w:val="24"/>
                <w:lang w:val="en-US"/>
              </w:rPr>
            </w:pPr>
          </w:p>
          <w:p w14:paraId="44C36550" w14:textId="3D1F5C55" w:rsidR="00546DA1" w:rsidRPr="00341366" w:rsidRDefault="000C0F99" w:rsidP="00510646">
            <w:pPr>
              <w:spacing w:line="276" w:lineRule="auto"/>
              <w:jc w:val="center"/>
              <w:rPr>
                <w:rFonts w:eastAsia="Calibri" w:cstheme="minorHAnsi"/>
                <w:szCs w:val="24"/>
                <w:lang w:val="en-US"/>
              </w:rPr>
            </w:pPr>
            <w:r w:rsidRPr="00341366">
              <w:rPr>
                <w:rFonts w:eastAsia="Calibri" w:cstheme="minorHAnsi"/>
                <w:szCs w:val="24"/>
                <w:lang w:val="en-US"/>
              </w:rPr>
              <w:t>42</w:t>
            </w:r>
            <w:r w:rsidR="006F2C38" w:rsidRPr="00341366">
              <w:rPr>
                <w:rFonts w:eastAsia="Calibri" w:cstheme="minorHAnsi"/>
                <w:szCs w:val="24"/>
                <w:lang w:val="en-US"/>
              </w:rPr>
              <w:t xml:space="preserve"> </w:t>
            </w:r>
            <w:r w:rsidRPr="00341366">
              <w:rPr>
                <w:rFonts w:eastAsia="Calibri" w:cstheme="minorHAnsi"/>
                <w:szCs w:val="24"/>
                <w:lang w:val="en-US"/>
              </w:rPr>
              <w:t>%</w:t>
            </w:r>
          </w:p>
          <w:p w14:paraId="406C5DFA" w14:textId="62FAE5B5" w:rsidR="00656388" w:rsidRPr="00341366" w:rsidRDefault="00656388" w:rsidP="00510646">
            <w:pPr>
              <w:spacing w:line="276" w:lineRule="auto"/>
              <w:jc w:val="center"/>
              <w:rPr>
                <w:rFonts w:eastAsia="Calibri" w:cstheme="minorHAnsi"/>
                <w:szCs w:val="24"/>
                <w:lang w:val="en-US"/>
              </w:rPr>
            </w:pPr>
            <w:r w:rsidRPr="00341366">
              <w:rPr>
                <w:rFonts w:eastAsia="Calibri" w:cstheme="minorHAnsi"/>
                <w:szCs w:val="24"/>
                <w:lang w:val="en-US"/>
              </w:rPr>
              <w:t>58</w:t>
            </w:r>
            <w:r w:rsidR="006F2C38"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2104A118" w14:textId="77777777" w:rsidTr="7EE2F1A5">
        <w:tc>
          <w:tcPr>
            <w:tcW w:w="3555" w:type="pct"/>
          </w:tcPr>
          <w:p w14:paraId="26B1B0F7" w14:textId="77777777" w:rsidR="009670A7"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Diabetes medication</w:t>
            </w:r>
          </w:p>
          <w:p w14:paraId="62339EA2" w14:textId="3EF2C455" w:rsidR="009670A7" w:rsidRPr="00341366" w:rsidRDefault="00546DA1"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9670A7" w:rsidRPr="00341366">
              <w:rPr>
                <w:rFonts w:eastAsia="Calibri" w:cstheme="minorHAnsi"/>
                <w:szCs w:val="24"/>
                <w:lang w:val="en-US"/>
              </w:rPr>
              <w:t xml:space="preserve"> </w:t>
            </w:r>
            <w:r w:rsidR="00715D09" w:rsidRPr="00341366">
              <w:rPr>
                <w:rFonts w:eastAsia="Calibri" w:cstheme="minorHAnsi"/>
                <w:szCs w:val="24"/>
                <w:lang w:val="en-US"/>
              </w:rPr>
              <w:t>Y</w:t>
            </w:r>
            <w:r w:rsidR="009670A7" w:rsidRPr="00341366">
              <w:rPr>
                <w:rFonts w:eastAsia="Calibri" w:cstheme="minorHAnsi"/>
                <w:szCs w:val="24"/>
                <w:lang w:val="en-US"/>
              </w:rPr>
              <w:t>es</w:t>
            </w:r>
          </w:p>
          <w:p w14:paraId="5C2586FE" w14:textId="206FED7D" w:rsidR="009670A7" w:rsidRPr="00341366" w:rsidRDefault="009670A7" w:rsidP="00510646">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o</w:t>
            </w:r>
          </w:p>
        </w:tc>
        <w:tc>
          <w:tcPr>
            <w:tcW w:w="739" w:type="pct"/>
          </w:tcPr>
          <w:p w14:paraId="33C5E8C8" w14:textId="77777777" w:rsidR="00546DA1" w:rsidRPr="00341366" w:rsidRDefault="000C0F99" w:rsidP="00510646">
            <w:pPr>
              <w:spacing w:line="276" w:lineRule="auto"/>
              <w:jc w:val="center"/>
              <w:rPr>
                <w:rFonts w:eastAsia="Calibri" w:cstheme="minorHAnsi"/>
                <w:szCs w:val="24"/>
                <w:lang w:val="en-US"/>
              </w:rPr>
            </w:pPr>
            <w:r w:rsidRPr="00341366">
              <w:rPr>
                <w:rFonts w:eastAsia="Calibri" w:cstheme="minorHAnsi"/>
                <w:szCs w:val="24"/>
                <w:lang w:val="en-US"/>
              </w:rPr>
              <w:t>286</w:t>
            </w:r>
          </w:p>
          <w:p w14:paraId="18F02F29" w14:textId="77777777" w:rsidR="00C506C3"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23</w:t>
            </w:r>
          </w:p>
          <w:p w14:paraId="26B8AAFF" w14:textId="5846C7DA" w:rsidR="00C506C3" w:rsidRPr="00341366" w:rsidRDefault="00C506C3" w:rsidP="00510646">
            <w:pPr>
              <w:spacing w:line="276" w:lineRule="auto"/>
              <w:jc w:val="center"/>
              <w:rPr>
                <w:rFonts w:eastAsia="Calibri" w:cstheme="minorHAnsi"/>
                <w:szCs w:val="24"/>
                <w:lang w:val="en-US"/>
              </w:rPr>
            </w:pPr>
            <w:r w:rsidRPr="00341366">
              <w:rPr>
                <w:rFonts w:eastAsia="Calibri" w:cstheme="minorHAnsi"/>
                <w:szCs w:val="24"/>
                <w:lang w:val="en-US"/>
              </w:rPr>
              <w:t>263</w:t>
            </w:r>
          </w:p>
        </w:tc>
        <w:tc>
          <w:tcPr>
            <w:tcW w:w="706" w:type="pct"/>
          </w:tcPr>
          <w:p w14:paraId="149813A0" w14:textId="7638BA6B" w:rsidR="00656388" w:rsidRPr="00341366" w:rsidRDefault="00656388" w:rsidP="00510646">
            <w:pPr>
              <w:spacing w:line="276" w:lineRule="auto"/>
              <w:jc w:val="center"/>
              <w:rPr>
                <w:rFonts w:eastAsia="Calibri" w:cstheme="minorHAnsi"/>
                <w:szCs w:val="24"/>
                <w:lang w:val="en-US"/>
              </w:rPr>
            </w:pPr>
          </w:p>
          <w:p w14:paraId="6EFC5490" w14:textId="74DD57F6" w:rsidR="00546DA1" w:rsidRPr="00341366" w:rsidRDefault="000C0F99" w:rsidP="00510646">
            <w:pPr>
              <w:spacing w:line="276" w:lineRule="auto"/>
              <w:jc w:val="center"/>
              <w:rPr>
                <w:rFonts w:eastAsia="Calibri" w:cstheme="minorHAnsi"/>
                <w:szCs w:val="24"/>
                <w:lang w:val="en-US"/>
              </w:rPr>
            </w:pPr>
            <w:r w:rsidRPr="00341366">
              <w:rPr>
                <w:rFonts w:eastAsia="Calibri" w:cstheme="minorHAnsi"/>
                <w:szCs w:val="24"/>
                <w:lang w:val="en-US"/>
              </w:rPr>
              <w:t>8</w:t>
            </w:r>
            <w:r w:rsidR="006F2C38" w:rsidRPr="00341366">
              <w:rPr>
                <w:rFonts w:eastAsia="Calibri" w:cstheme="minorHAnsi"/>
                <w:szCs w:val="24"/>
                <w:lang w:val="en-US"/>
              </w:rPr>
              <w:t xml:space="preserve"> </w:t>
            </w:r>
            <w:r w:rsidRPr="00341366">
              <w:rPr>
                <w:rFonts w:eastAsia="Calibri" w:cstheme="minorHAnsi"/>
                <w:szCs w:val="24"/>
                <w:lang w:val="en-US"/>
              </w:rPr>
              <w:t>%</w:t>
            </w:r>
          </w:p>
          <w:p w14:paraId="1584C19F" w14:textId="27EBAFDA" w:rsidR="00D94425" w:rsidRPr="00341366" w:rsidRDefault="00D94425" w:rsidP="00510646">
            <w:pPr>
              <w:spacing w:line="276" w:lineRule="auto"/>
              <w:jc w:val="center"/>
              <w:rPr>
                <w:rFonts w:eastAsia="Calibri" w:cstheme="minorHAnsi"/>
                <w:szCs w:val="24"/>
                <w:lang w:val="en-US"/>
              </w:rPr>
            </w:pPr>
            <w:r w:rsidRPr="00341366">
              <w:rPr>
                <w:rFonts w:eastAsia="Calibri" w:cstheme="minorHAnsi"/>
                <w:szCs w:val="24"/>
                <w:lang w:val="en-US"/>
              </w:rPr>
              <w:t>92</w:t>
            </w:r>
            <w:r w:rsidR="006F2C38"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78F601EA" w14:textId="77777777" w:rsidTr="7EE2F1A5">
        <w:tc>
          <w:tcPr>
            <w:tcW w:w="5000" w:type="pct"/>
            <w:gridSpan w:val="3"/>
          </w:tcPr>
          <w:p w14:paraId="38E309A6" w14:textId="239EA144" w:rsidR="001E466F" w:rsidRPr="00341366" w:rsidRDefault="00FD2BE2" w:rsidP="001E466F">
            <w:pPr>
              <w:spacing w:line="276" w:lineRule="auto"/>
              <w:rPr>
                <w:rFonts w:eastAsia="Calibri" w:cstheme="minorHAnsi"/>
                <w:szCs w:val="24"/>
                <w:lang w:val="en-US"/>
              </w:rPr>
            </w:pPr>
            <w:r w:rsidRPr="00341366">
              <w:rPr>
                <w:rFonts w:eastAsia="Calibri" w:cstheme="minorHAnsi"/>
                <w:b/>
                <w:bCs/>
                <w:szCs w:val="24"/>
                <w:lang w:val="en-US"/>
              </w:rPr>
              <w:t xml:space="preserve">Health </w:t>
            </w:r>
            <w:r w:rsidR="001E27B0" w:rsidRPr="00341366">
              <w:rPr>
                <w:rFonts w:eastAsia="Calibri" w:cstheme="minorHAnsi"/>
                <w:b/>
                <w:bCs/>
                <w:szCs w:val="24"/>
                <w:lang w:val="en-US"/>
              </w:rPr>
              <w:t>behaviors</w:t>
            </w:r>
          </w:p>
        </w:tc>
      </w:tr>
      <w:tr w:rsidR="00341366" w:rsidRPr="00341366" w14:paraId="48F63B2A" w14:textId="77777777" w:rsidTr="7EE2F1A5">
        <w:tc>
          <w:tcPr>
            <w:tcW w:w="3555" w:type="pct"/>
          </w:tcPr>
          <w:p w14:paraId="28C149C3" w14:textId="6C88C55F" w:rsidR="00942CB4" w:rsidRPr="00341366" w:rsidRDefault="1AC633B9" w:rsidP="7EE2F1A5">
            <w:pPr>
              <w:spacing w:line="276" w:lineRule="auto"/>
              <w:jc w:val="both"/>
              <w:rPr>
                <w:rFonts w:eastAsia="Calibri"/>
                <w:lang w:val="en-US"/>
              </w:rPr>
            </w:pPr>
            <w:r w:rsidRPr="00341366">
              <w:rPr>
                <w:rFonts w:eastAsia="Calibri"/>
                <w:lang w:val="en-US"/>
              </w:rPr>
              <w:t xml:space="preserve">Waking </w:t>
            </w:r>
            <w:r w:rsidR="64668E8F" w:rsidRPr="00341366">
              <w:rPr>
                <w:rFonts w:eastAsia="Calibri"/>
                <w:lang w:val="en-US"/>
              </w:rPr>
              <w:t>activPAL3</w:t>
            </w:r>
            <w:r w:rsidRPr="00341366">
              <w:rPr>
                <w:rFonts w:eastAsia="Calibri"/>
                <w:lang w:val="en-US"/>
              </w:rPr>
              <w:t xml:space="preserve"> </w:t>
            </w:r>
            <w:r w:rsidR="49F86B63" w:rsidRPr="00341366">
              <w:rPr>
                <w:rFonts w:eastAsia="Calibri"/>
                <w:lang w:val="en-US"/>
              </w:rPr>
              <w:t xml:space="preserve">Micro </w:t>
            </w:r>
            <w:r w:rsidRPr="00341366">
              <w:rPr>
                <w:rFonts w:eastAsia="Calibri"/>
                <w:lang w:val="en-US"/>
              </w:rPr>
              <w:t>wear time (min</w:t>
            </w:r>
            <w:r w:rsidR="00EB7DF3" w:rsidRPr="00341366">
              <w:rPr>
                <w:rFonts w:eastAsia="Calibri"/>
                <w:lang w:val="en-US"/>
              </w:rPr>
              <w:t>s</w:t>
            </w:r>
            <w:r w:rsidRPr="00341366">
              <w:rPr>
                <w:rFonts w:eastAsia="Calibri"/>
                <w:lang w:val="en-US"/>
              </w:rPr>
              <w:t>)</w:t>
            </w:r>
          </w:p>
        </w:tc>
        <w:tc>
          <w:tcPr>
            <w:tcW w:w="739" w:type="pct"/>
          </w:tcPr>
          <w:p w14:paraId="1A377BCF" w14:textId="485D07F2"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5D956FFE" w14:textId="7BCE2EF2"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932.2 (65.0)</w:t>
            </w:r>
          </w:p>
        </w:tc>
      </w:tr>
      <w:tr w:rsidR="00341366" w:rsidRPr="00341366" w14:paraId="0B5634DB" w14:textId="77777777" w:rsidTr="7EE2F1A5">
        <w:tc>
          <w:tcPr>
            <w:tcW w:w="3555" w:type="pct"/>
          </w:tcPr>
          <w:p w14:paraId="1C797BCD" w14:textId="03533CC5"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Total sitting time (min</w:t>
            </w:r>
            <w:r w:rsidR="00EB7DF3" w:rsidRPr="00341366">
              <w:rPr>
                <w:rFonts w:eastAsia="Calibri" w:cstheme="minorHAnsi"/>
                <w:szCs w:val="24"/>
                <w:lang w:val="en-US"/>
              </w:rPr>
              <w:t>s</w:t>
            </w:r>
            <w:r w:rsidRPr="00341366">
              <w:rPr>
                <w:rFonts w:eastAsia="Calibri" w:cstheme="minorHAnsi"/>
                <w:szCs w:val="24"/>
                <w:lang w:val="en-US"/>
              </w:rPr>
              <w:t xml:space="preserve">) </w:t>
            </w:r>
          </w:p>
        </w:tc>
        <w:tc>
          <w:tcPr>
            <w:tcW w:w="739" w:type="pct"/>
          </w:tcPr>
          <w:p w14:paraId="7B8F1C5F" w14:textId="6D8949D5"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3C4056FE" w14:textId="71C36D4D"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484.6 (104.</w:t>
            </w:r>
            <w:r w:rsidR="007E2473" w:rsidRPr="00341366">
              <w:rPr>
                <w:rFonts w:eastAsia="Calibri" w:cstheme="minorHAnsi"/>
                <w:szCs w:val="24"/>
                <w:lang w:val="en-US"/>
              </w:rPr>
              <w:t>9</w:t>
            </w:r>
            <w:r w:rsidRPr="00341366">
              <w:rPr>
                <w:rFonts w:eastAsia="Calibri" w:cstheme="minorHAnsi"/>
                <w:szCs w:val="24"/>
                <w:lang w:val="en-US"/>
              </w:rPr>
              <w:t>)</w:t>
            </w:r>
          </w:p>
        </w:tc>
      </w:tr>
      <w:tr w:rsidR="00341366" w:rsidRPr="00341366" w14:paraId="04E6546F" w14:textId="77777777" w:rsidTr="7EE2F1A5">
        <w:tc>
          <w:tcPr>
            <w:tcW w:w="3555" w:type="pct"/>
          </w:tcPr>
          <w:p w14:paraId="5F52DE74" w14:textId="089FB6B0"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Time in ≥10-min</w:t>
            </w:r>
            <w:r w:rsidR="00A6101E" w:rsidRPr="00341366">
              <w:rPr>
                <w:rFonts w:eastAsia="Calibri" w:cstheme="minorHAnsi"/>
                <w:szCs w:val="24"/>
                <w:lang w:val="en-US"/>
              </w:rPr>
              <w:t>ute</w:t>
            </w:r>
            <w:r w:rsidRPr="00341366">
              <w:rPr>
                <w:rFonts w:eastAsia="Calibri" w:cstheme="minorHAnsi"/>
                <w:szCs w:val="24"/>
                <w:lang w:val="en-US"/>
              </w:rPr>
              <w:t xml:space="preserve"> sitting bouts (min</w:t>
            </w:r>
            <w:r w:rsidR="00EB7DF3" w:rsidRPr="00341366">
              <w:rPr>
                <w:rFonts w:eastAsia="Calibri" w:cstheme="minorHAnsi"/>
                <w:szCs w:val="24"/>
                <w:lang w:val="en-US"/>
              </w:rPr>
              <w:t>s</w:t>
            </w:r>
            <w:r w:rsidRPr="00341366">
              <w:rPr>
                <w:rFonts w:eastAsia="Calibri" w:cstheme="minorHAnsi"/>
                <w:szCs w:val="24"/>
                <w:lang w:val="en-US"/>
              </w:rPr>
              <w:t>)</w:t>
            </w:r>
          </w:p>
        </w:tc>
        <w:tc>
          <w:tcPr>
            <w:tcW w:w="739" w:type="pct"/>
          </w:tcPr>
          <w:p w14:paraId="092CDEE9" w14:textId="260AF4BF"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19705129" w14:textId="4518FC1B"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380.</w:t>
            </w:r>
            <w:r w:rsidR="000736FC" w:rsidRPr="00341366">
              <w:rPr>
                <w:rFonts w:eastAsia="Calibri" w:cstheme="minorHAnsi"/>
                <w:szCs w:val="24"/>
                <w:lang w:val="en-US"/>
              </w:rPr>
              <w:t>6</w:t>
            </w:r>
            <w:r w:rsidRPr="00341366">
              <w:rPr>
                <w:rFonts w:eastAsia="Calibri" w:cstheme="minorHAnsi"/>
                <w:szCs w:val="24"/>
                <w:lang w:val="en-US"/>
              </w:rPr>
              <w:t xml:space="preserve"> (106.</w:t>
            </w:r>
            <w:r w:rsidR="007E2473" w:rsidRPr="00341366">
              <w:rPr>
                <w:rFonts w:eastAsia="Calibri" w:cstheme="minorHAnsi"/>
                <w:szCs w:val="24"/>
                <w:lang w:val="en-US"/>
              </w:rPr>
              <w:t>9</w:t>
            </w:r>
            <w:r w:rsidRPr="00341366">
              <w:rPr>
                <w:rFonts w:eastAsia="Calibri" w:cstheme="minorHAnsi"/>
                <w:szCs w:val="24"/>
                <w:lang w:val="en-US"/>
              </w:rPr>
              <w:t>)</w:t>
            </w:r>
          </w:p>
        </w:tc>
      </w:tr>
      <w:tr w:rsidR="00341366" w:rsidRPr="00341366" w14:paraId="6F9792D7" w14:textId="77777777" w:rsidTr="7EE2F1A5">
        <w:tc>
          <w:tcPr>
            <w:tcW w:w="3555" w:type="pct"/>
          </w:tcPr>
          <w:p w14:paraId="613A8131" w14:textId="78BF7705"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Proportion of total sitting time in ≥10-min</w:t>
            </w:r>
            <w:r w:rsidR="00A6101E" w:rsidRPr="00341366">
              <w:rPr>
                <w:rFonts w:eastAsia="Calibri" w:cstheme="minorHAnsi"/>
                <w:szCs w:val="24"/>
                <w:lang w:val="en-US"/>
              </w:rPr>
              <w:t>ute</w:t>
            </w:r>
            <w:r w:rsidRPr="00341366">
              <w:rPr>
                <w:rFonts w:eastAsia="Calibri" w:cstheme="minorHAnsi"/>
                <w:szCs w:val="24"/>
                <w:lang w:val="en-US"/>
              </w:rPr>
              <w:t xml:space="preserve"> sitting bouts (%)</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w:t>
            </w:r>
            <w:r w:rsidR="006B394B" w:rsidRPr="00341366">
              <w:rPr>
                <w:rFonts w:eastAsia="Calibri" w:cstheme="minorHAnsi"/>
                <w:szCs w:val="24"/>
                <w:vertAlign w:val="superscript"/>
                <w:lang w:val="en-US"/>
              </w:rPr>
              <w:t>, C</w:t>
            </w:r>
          </w:p>
        </w:tc>
        <w:tc>
          <w:tcPr>
            <w:tcW w:w="739" w:type="pct"/>
          </w:tcPr>
          <w:p w14:paraId="1C7B0DD1" w14:textId="53A7CE09"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37CDDCAC" w14:textId="1825ED3C"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77.6 (</w:t>
            </w:r>
            <w:r w:rsidR="00DE5EC6" w:rsidRPr="00341366">
              <w:rPr>
                <w:rFonts w:eastAsia="Calibri" w:cstheme="minorHAnsi"/>
                <w:szCs w:val="24"/>
                <w:lang w:val="en-US"/>
              </w:rPr>
              <w:t>8.</w:t>
            </w:r>
            <w:r w:rsidR="00DA2727" w:rsidRPr="00341366">
              <w:rPr>
                <w:rFonts w:eastAsia="Calibri" w:cstheme="minorHAnsi"/>
                <w:szCs w:val="24"/>
                <w:lang w:val="en-US"/>
              </w:rPr>
              <w:t>9</w:t>
            </w:r>
            <w:r w:rsidRPr="00341366">
              <w:rPr>
                <w:rFonts w:eastAsia="Calibri" w:cstheme="minorHAnsi"/>
                <w:szCs w:val="24"/>
                <w:lang w:val="en-US"/>
              </w:rPr>
              <w:t>)</w:t>
            </w:r>
          </w:p>
        </w:tc>
      </w:tr>
      <w:tr w:rsidR="00341366" w:rsidRPr="00341366" w14:paraId="16DBA8B6" w14:textId="77777777" w:rsidTr="7EE2F1A5">
        <w:tc>
          <w:tcPr>
            <w:tcW w:w="3555" w:type="pct"/>
          </w:tcPr>
          <w:p w14:paraId="683C17DE" w14:textId="71118574"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Total standing time (min</w:t>
            </w:r>
            <w:r w:rsidR="00EB7DF3" w:rsidRPr="00341366">
              <w:rPr>
                <w:rFonts w:eastAsia="Calibri" w:cstheme="minorHAnsi"/>
                <w:szCs w:val="24"/>
                <w:lang w:val="en-US"/>
              </w:rPr>
              <w:t>s</w:t>
            </w:r>
            <w:r w:rsidRPr="00341366">
              <w:rPr>
                <w:rFonts w:eastAsia="Calibri" w:cstheme="minorHAnsi"/>
                <w:szCs w:val="24"/>
                <w:lang w:val="en-US"/>
              </w:rPr>
              <w:t>)</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w:t>
            </w:r>
            <w:r w:rsidR="006B394B" w:rsidRPr="00341366">
              <w:rPr>
                <w:rFonts w:eastAsia="Calibri" w:cstheme="minorHAnsi"/>
                <w:szCs w:val="24"/>
                <w:vertAlign w:val="superscript"/>
                <w:lang w:val="en-US"/>
              </w:rPr>
              <w:t>, C</w:t>
            </w:r>
          </w:p>
        </w:tc>
        <w:tc>
          <w:tcPr>
            <w:tcW w:w="739" w:type="pct"/>
          </w:tcPr>
          <w:p w14:paraId="646C7F2E" w14:textId="07929A06"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3157F841" w14:textId="1646B408"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310.9 (95.5)</w:t>
            </w:r>
          </w:p>
        </w:tc>
      </w:tr>
      <w:tr w:rsidR="00341366" w:rsidRPr="00341366" w14:paraId="3F894D1E" w14:textId="77777777" w:rsidTr="7EE2F1A5">
        <w:tc>
          <w:tcPr>
            <w:tcW w:w="3555" w:type="pct"/>
          </w:tcPr>
          <w:p w14:paraId="7CDEC44E" w14:textId="0EB7133E"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Total stepping time (min</w:t>
            </w:r>
            <w:r w:rsidR="00EB7DF3" w:rsidRPr="00341366">
              <w:rPr>
                <w:rFonts w:eastAsia="Calibri" w:cstheme="minorHAnsi"/>
                <w:szCs w:val="24"/>
                <w:lang w:val="en-US"/>
              </w:rPr>
              <w:t>s</w:t>
            </w:r>
            <w:r w:rsidRPr="00341366">
              <w:rPr>
                <w:rFonts w:eastAsia="Calibri" w:cstheme="minorHAnsi"/>
                <w:szCs w:val="24"/>
                <w:lang w:val="en-US"/>
              </w:rPr>
              <w:t>)</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w:t>
            </w:r>
            <w:r w:rsidR="006B394B" w:rsidRPr="00341366">
              <w:rPr>
                <w:rFonts w:eastAsia="Calibri" w:cstheme="minorHAnsi"/>
                <w:szCs w:val="24"/>
                <w:vertAlign w:val="superscript"/>
                <w:lang w:val="en-US"/>
              </w:rPr>
              <w:t>, C</w:t>
            </w:r>
          </w:p>
        </w:tc>
        <w:tc>
          <w:tcPr>
            <w:tcW w:w="739" w:type="pct"/>
          </w:tcPr>
          <w:p w14:paraId="091DD2B6" w14:textId="2CC87982"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582932A8" w14:textId="02CC756A"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136.</w:t>
            </w:r>
            <w:r w:rsidR="000736FC" w:rsidRPr="00341366">
              <w:rPr>
                <w:rFonts w:eastAsia="Calibri" w:cstheme="minorHAnsi"/>
                <w:szCs w:val="24"/>
                <w:lang w:val="en-US"/>
              </w:rPr>
              <w:t>7</w:t>
            </w:r>
            <w:r w:rsidRPr="00341366">
              <w:rPr>
                <w:rFonts w:eastAsia="Calibri" w:cstheme="minorHAnsi"/>
                <w:szCs w:val="24"/>
                <w:lang w:val="en-US"/>
              </w:rPr>
              <w:t xml:space="preserve"> (53.</w:t>
            </w:r>
            <w:r w:rsidR="007E2473" w:rsidRPr="00341366">
              <w:rPr>
                <w:rFonts w:eastAsia="Calibri" w:cstheme="minorHAnsi"/>
                <w:szCs w:val="24"/>
                <w:lang w:val="en-US"/>
              </w:rPr>
              <w:t>9</w:t>
            </w:r>
            <w:r w:rsidRPr="00341366">
              <w:rPr>
                <w:rFonts w:eastAsia="Calibri" w:cstheme="minorHAnsi"/>
                <w:szCs w:val="24"/>
                <w:lang w:val="en-US"/>
              </w:rPr>
              <w:t>)</w:t>
            </w:r>
          </w:p>
        </w:tc>
      </w:tr>
      <w:tr w:rsidR="00341366" w:rsidRPr="00341366" w14:paraId="7C45945C" w14:textId="77777777" w:rsidTr="7EE2F1A5">
        <w:tc>
          <w:tcPr>
            <w:tcW w:w="3555" w:type="pct"/>
          </w:tcPr>
          <w:p w14:paraId="3AAFE3B1" w14:textId="3A8F2146"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Sleep (min</w:t>
            </w:r>
            <w:r w:rsidR="00EB7DF3" w:rsidRPr="00341366">
              <w:rPr>
                <w:rFonts w:eastAsia="Calibri" w:cstheme="minorHAnsi"/>
                <w:szCs w:val="24"/>
                <w:lang w:val="en-US"/>
              </w:rPr>
              <w:t>s</w:t>
            </w:r>
            <w:r w:rsidRPr="00341366">
              <w:rPr>
                <w:rFonts w:eastAsia="Calibri" w:cstheme="minorHAnsi"/>
                <w:szCs w:val="24"/>
                <w:lang w:val="en-US"/>
              </w:rPr>
              <w:t>)</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w:t>
            </w:r>
          </w:p>
        </w:tc>
        <w:tc>
          <w:tcPr>
            <w:tcW w:w="739" w:type="pct"/>
          </w:tcPr>
          <w:p w14:paraId="08BEBFB1" w14:textId="7BBCE8D6"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tc>
        <w:tc>
          <w:tcPr>
            <w:tcW w:w="706" w:type="pct"/>
          </w:tcPr>
          <w:p w14:paraId="18CC9A3B" w14:textId="2E1C969E"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493.0 (67.</w:t>
            </w:r>
            <w:r w:rsidR="007E2473" w:rsidRPr="00341366">
              <w:rPr>
                <w:rFonts w:eastAsia="Calibri" w:cstheme="minorHAnsi"/>
                <w:szCs w:val="24"/>
                <w:lang w:val="en-US"/>
              </w:rPr>
              <w:t>5</w:t>
            </w:r>
            <w:r w:rsidRPr="00341366">
              <w:rPr>
                <w:rFonts w:eastAsia="Calibri" w:cstheme="minorHAnsi"/>
                <w:szCs w:val="24"/>
                <w:lang w:val="en-US"/>
              </w:rPr>
              <w:t>)</w:t>
            </w:r>
          </w:p>
        </w:tc>
      </w:tr>
      <w:tr w:rsidR="00341366" w:rsidRPr="00341366" w14:paraId="0476ED70" w14:textId="77777777" w:rsidTr="7EE2F1A5">
        <w:tc>
          <w:tcPr>
            <w:tcW w:w="3555" w:type="pct"/>
          </w:tcPr>
          <w:p w14:paraId="5F51E5DF" w14:textId="734A4C42"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Sleep</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w:t>
            </w:r>
          </w:p>
          <w:p w14:paraId="63EC8EF3" w14:textId="0DCD52B0"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&lt;7</w:t>
            </w:r>
            <w:r w:rsidR="00715D09" w:rsidRPr="00341366">
              <w:rPr>
                <w:rFonts w:eastAsia="Calibri" w:cstheme="minorHAnsi"/>
                <w:szCs w:val="24"/>
                <w:lang w:val="en-US"/>
              </w:rPr>
              <w:t xml:space="preserve"> </w:t>
            </w:r>
            <w:r w:rsidR="00F66603" w:rsidRPr="00341366">
              <w:rPr>
                <w:rFonts w:eastAsia="Calibri" w:cstheme="minorHAnsi"/>
                <w:szCs w:val="24"/>
                <w:lang w:val="en-US"/>
              </w:rPr>
              <w:t>h</w:t>
            </w:r>
            <w:r w:rsidRPr="00341366">
              <w:rPr>
                <w:rFonts w:eastAsia="Calibri" w:cstheme="minorHAnsi"/>
                <w:szCs w:val="24"/>
                <w:lang w:val="en-US"/>
              </w:rPr>
              <w:t>/night</w:t>
            </w:r>
          </w:p>
          <w:p w14:paraId="0534F28C" w14:textId="26E25C13"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7-9</w:t>
            </w:r>
            <w:r w:rsidR="00715D09" w:rsidRPr="00341366">
              <w:rPr>
                <w:rFonts w:eastAsia="Calibri" w:cstheme="minorHAnsi"/>
                <w:szCs w:val="24"/>
                <w:lang w:val="en-US"/>
              </w:rPr>
              <w:t xml:space="preserve"> </w:t>
            </w:r>
            <w:r w:rsidR="00F66603" w:rsidRPr="00341366">
              <w:rPr>
                <w:rFonts w:eastAsia="Calibri" w:cstheme="minorHAnsi"/>
                <w:szCs w:val="24"/>
                <w:lang w:val="en-US"/>
              </w:rPr>
              <w:t>h</w:t>
            </w:r>
            <w:r w:rsidRPr="00341366">
              <w:rPr>
                <w:rFonts w:eastAsia="Calibri" w:cstheme="minorHAnsi"/>
                <w:szCs w:val="24"/>
                <w:lang w:val="en-US"/>
              </w:rPr>
              <w:t>/night</w:t>
            </w:r>
          </w:p>
          <w:p w14:paraId="3AC7EC80" w14:textId="65A2F4EF"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&gt;9</w:t>
            </w:r>
            <w:r w:rsidR="00715D09" w:rsidRPr="00341366">
              <w:rPr>
                <w:rFonts w:eastAsia="Calibri" w:cstheme="minorHAnsi"/>
                <w:szCs w:val="24"/>
                <w:lang w:val="en-US"/>
              </w:rPr>
              <w:t xml:space="preserve"> </w:t>
            </w:r>
            <w:r w:rsidR="00F66603" w:rsidRPr="00341366">
              <w:rPr>
                <w:rFonts w:eastAsia="Calibri" w:cstheme="minorHAnsi"/>
                <w:szCs w:val="24"/>
                <w:lang w:val="en-US"/>
              </w:rPr>
              <w:t>h</w:t>
            </w:r>
            <w:r w:rsidRPr="00341366">
              <w:rPr>
                <w:rFonts w:eastAsia="Calibri" w:cstheme="minorHAnsi"/>
                <w:szCs w:val="24"/>
                <w:lang w:val="en-US"/>
              </w:rPr>
              <w:t>/night</w:t>
            </w:r>
          </w:p>
        </w:tc>
        <w:tc>
          <w:tcPr>
            <w:tcW w:w="739" w:type="pct"/>
          </w:tcPr>
          <w:p w14:paraId="3E5487C5" w14:textId="77777777"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355</w:t>
            </w:r>
          </w:p>
          <w:p w14:paraId="1F9A6D9B" w14:textId="77777777" w:rsidR="00C506C3"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50</w:t>
            </w:r>
          </w:p>
          <w:p w14:paraId="4397EE26" w14:textId="77777777" w:rsidR="00C506C3"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224</w:t>
            </w:r>
          </w:p>
          <w:p w14:paraId="22C8CC83" w14:textId="01A35BAF" w:rsidR="00C506C3"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81</w:t>
            </w:r>
          </w:p>
        </w:tc>
        <w:tc>
          <w:tcPr>
            <w:tcW w:w="706" w:type="pct"/>
          </w:tcPr>
          <w:p w14:paraId="1C85104A" w14:textId="77777777" w:rsidR="00942CB4" w:rsidRPr="00341366" w:rsidRDefault="00942CB4" w:rsidP="00942CB4">
            <w:pPr>
              <w:spacing w:line="276" w:lineRule="auto"/>
              <w:jc w:val="center"/>
              <w:rPr>
                <w:rFonts w:eastAsia="Calibri" w:cstheme="minorHAnsi"/>
                <w:szCs w:val="24"/>
                <w:lang w:val="en-US"/>
              </w:rPr>
            </w:pPr>
          </w:p>
          <w:p w14:paraId="37CEB57C" w14:textId="622FB228"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14</w:t>
            </w:r>
            <w:r w:rsidR="008809AC" w:rsidRPr="00341366">
              <w:rPr>
                <w:rFonts w:eastAsia="Calibri" w:cstheme="minorHAnsi"/>
                <w:szCs w:val="24"/>
                <w:lang w:val="en-US"/>
              </w:rPr>
              <w:t xml:space="preserve"> </w:t>
            </w:r>
            <w:r w:rsidRPr="00341366">
              <w:rPr>
                <w:rFonts w:eastAsia="Calibri" w:cstheme="minorHAnsi"/>
                <w:szCs w:val="24"/>
                <w:lang w:val="en-US"/>
              </w:rPr>
              <w:t>%</w:t>
            </w:r>
          </w:p>
          <w:p w14:paraId="10151E48" w14:textId="7382D231"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63</w:t>
            </w:r>
            <w:r w:rsidR="008809AC" w:rsidRPr="00341366">
              <w:rPr>
                <w:rFonts w:eastAsia="Calibri" w:cstheme="minorHAnsi"/>
                <w:szCs w:val="24"/>
                <w:lang w:val="en-US"/>
              </w:rPr>
              <w:t xml:space="preserve"> </w:t>
            </w:r>
            <w:r w:rsidRPr="00341366">
              <w:rPr>
                <w:rFonts w:eastAsia="Calibri" w:cstheme="minorHAnsi"/>
                <w:szCs w:val="24"/>
                <w:lang w:val="en-US"/>
              </w:rPr>
              <w:t>%</w:t>
            </w:r>
          </w:p>
          <w:p w14:paraId="0C5A6F92" w14:textId="4163A406"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23</w:t>
            </w:r>
            <w:r w:rsidR="008809AC"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010C1DE1" w14:textId="77777777" w:rsidTr="7EE2F1A5">
        <w:tc>
          <w:tcPr>
            <w:tcW w:w="3555" w:type="pct"/>
          </w:tcPr>
          <w:p w14:paraId="44C5CC8B" w14:textId="1BEA3BE9" w:rsidR="00942CB4" w:rsidRPr="00341366" w:rsidRDefault="00942CB4" w:rsidP="00210C6E">
            <w:pPr>
              <w:spacing w:line="276" w:lineRule="auto"/>
              <w:jc w:val="both"/>
              <w:rPr>
                <w:rFonts w:eastAsia="Calibri" w:cstheme="minorHAnsi"/>
                <w:szCs w:val="24"/>
                <w:lang w:val="en-US"/>
              </w:rPr>
            </w:pPr>
            <w:r w:rsidRPr="00341366">
              <w:rPr>
                <w:rFonts w:eastAsia="Calibri" w:cstheme="minorHAnsi"/>
                <w:szCs w:val="24"/>
                <w:lang w:val="en-US"/>
              </w:rPr>
              <w:t>DASH score</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 B</w:t>
            </w:r>
          </w:p>
        </w:tc>
        <w:tc>
          <w:tcPr>
            <w:tcW w:w="739" w:type="pct"/>
          </w:tcPr>
          <w:p w14:paraId="7344D9C4" w14:textId="77777777" w:rsidR="00942CB4" w:rsidRPr="00341366" w:rsidRDefault="00942CB4" w:rsidP="00210C6E">
            <w:pPr>
              <w:spacing w:line="276" w:lineRule="auto"/>
              <w:jc w:val="center"/>
              <w:rPr>
                <w:rFonts w:eastAsia="Calibri" w:cstheme="minorHAnsi"/>
                <w:szCs w:val="24"/>
                <w:lang w:val="en-US"/>
              </w:rPr>
            </w:pPr>
            <w:r w:rsidRPr="00341366">
              <w:rPr>
                <w:rFonts w:eastAsia="Calibri" w:cstheme="minorHAnsi"/>
                <w:szCs w:val="24"/>
                <w:lang w:val="en-US"/>
              </w:rPr>
              <w:t>351</w:t>
            </w:r>
          </w:p>
        </w:tc>
        <w:tc>
          <w:tcPr>
            <w:tcW w:w="706" w:type="pct"/>
          </w:tcPr>
          <w:p w14:paraId="33633C46" w14:textId="690AB6B3" w:rsidR="00942CB4" w:rsidRPr="00341366" w:rsidRDefault="00942CB4" w:rsidP="00210C6E">
            <w:pPr>
              <w:spacing w:line="276" w:lineRule="auto"/>
              <w:jc w:val="center"/>
              <w:rPr>
                <w:rFonts w:eastAsia="Calibri" w:cstheme="minorHAnsi"/>
                <w:szCs w:val="24"/>
                <w:lang w:val="en-US"/>
              </w:rPr>
            </w:pPr>
            <w:r w:rsidRPr="00341366">
              <w:rPr>
                <w:rFonts w:eastAsia="Calibri" w:cstheme="minorHAnsi"/>
                <w:szCs w:val="24"/>
                <w:lang w:val="en-US"/>
              </w:rPr>
              <w:t>24.2 (5.</w:t>
            </w:r>
            <w:r w:rsidR="0081373A" w:rsidRPr="00341366">
              <w:rPr>
                <w:rFonts w:eastAsia="Calibri" w:cstheme="minorHAnsi"/>
                <w:szCs w:val="24"/>
                <w:lang w:val="en-US"/>
              </w:rPr>
              <w:t>2</w:t>
            </w:r>
            <w:r w:rsidRPr="00341366">
              <w:rPr>
                <w:rFonts w:eastAsia="Calibri" w:cstheme="minorHAnsi"/>
                <w:szCs w:val="24"/>
                <w:lang w:val="en-US"/>
              </w:rPr>
              <w:t>)</w:t>
            </w:r>
          </w:p>
        </w:tc>
      </w:tr>
      <w:tr w:rsidR="00341366" w:rsidRPr="00341366" w14:paraId="144C45BE" w14:textId="77777777" w:rsidTr="7EE2F1A5">
        <w:tc>
          <w:tcPr>
            <w:tcW w:w="3555" w:type="pct"/>
          </w:tcPr>
          <w:p w14:paraId="68D68E0C" w14:textId="35A58590"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Alcohol consumption</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w:t>
            </w:r>
          </w:p>
          <w:p w14:paraId="190122F9" w14:textId="7A76BB33"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4 or more times</w:t>
            </w:r>
            <w:r w:rsidR="00053A09" w:rsidRPr="00341366">
              <w:rPr>
                <w:rFonts w:eastAsia="Calibri" w:cstheme="minorHAnsi"/>
                <w:szCs w:val="24"/>
                <w:lang w:val="en-US"/>
              </w:rPr>
              <w:t xml:space="preserve"> a </w:t>
            </w:r>
            <w:r w:rsidRPr="00341366">
              <w:rPr>
                <w:rFonts w:eastAsia="Calibri" w:cstheme="minorHAnsi"/>
                <w:szCs w:val="24"/>
                <w:lang w:val="en-US"/>
              </w:rPr>
              <w:t xml:space="preserve">week </w:t>
            </w:r>
          </w:p>
          <w:p w14:paraId="5BA772D6" w14:textId="30138EBF"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2-3 times</w:t>
            </w:r>
            <w:r w:rsidR="00A36BDD" w:rsidRPr="00341366">
              <w:rPr>
                <w:rFonts w:eastAsia="Calibri" w:cstheme="minorHAnsi"/>
                <w:szCs w:val="24"/>
                <w:lang w:val="en-US"/>
              </w:rPr>
              <w:t xml:space="preserve"> a </w:t>
            </w:r>
            <w:r w:rsidRPr="00341366">
              <w:rPr>
                <w:rFonts w:eastAsia="Calibri" w:cstheme="minorHAnsi"/>
                <w:szCs w:val="24"/>
                <w:lang w:val="en-US"/>
              </w:rPr>
              <w:t xml:space="preserve">week </w:t>
            </w:r>
          </w:p>
          <w:p w14:paraId="41ED676A" w14:textId="7A9BC215"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2-4 times</w:t>
            </w:r>
            <w:r w:rsidR="00053A09" w:rsidRPr="00341366">
              <w:rPr>
                <w:rFonts w:eastAsia="Calibri" w:cstheme="minorHAnsi"/>
                <w:szCs w:val="24"/>
                <w:lang w:val="en-US"/>
              </w:rPr>
              <w:t xml:space="preserve"> a </w:t>
            </w:r>
            <w:r w:rsidRPr="00341366">
              <w:rPr>
                <w:rFonts w:eastAsia="Calibri" w:cstheme="minorHAnsi"/>
                <w:szCs w:val="24"/>
                <w:lang w:val="en-US"/>
              </w:rPr>
              <w:t>month</w:t>
            </w:r>
          </w:p>
          <w:p w14:paraId="4BA52805" w14:textId="73F39C4A"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M</w:t>
            </w:r>
            <w:r w:rsidRPr="00341366">
              <w:rPr>
                <w:rFonts w:eastAsia="Calibri" w:cstheme="minorHAnsi"/>
                <w:szCs w:val="24"/>
                <w:lang w:val="en-US"/>
              </w:rPr>
              <w:t>onthly or less</w:t>
            </w:r>
          </w:p>
          <w:p w14:paraId="7E548392" w14:textId="38821314"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ever</w:t>
            </w:r>
          </w:p>
        </w:tc>
        <w:tc>
          <w:tcPr>
            <w:tcW w:w="739" w:type="pct"/>
          </w:tcPr>
          <w:p w14:paraId="5C777ED8" w14:textId="5608604E" w:rsidR="00FC5FF8" w:rsidRPr="00341366" w:rsidRDefault="00942CB4" w:rsidP="00FC5FF8">
            <w:pPr>
              <w:spacing w:line="276" w:lineRule="auto"/>
              <w:jc w:val="center"/>
              <w:rPr>
                <w:rFonts w:eastAsia="Calibri" w:cstheme="minorHAnsi"/>
                <w:szCs w:val="24"/>
                <w:lang w:val="en-US"/>
              </w:rPr>
            </w:pPr>
            <w:r w:rsidRPr="00341366">
              <w:rPr>
                <w:rFonts w:eastAsia="Calibri" w:cstheme="minorHAnsi"/>
                <w:szCs w:val="24"/>
                <w:lang w:val="en-US"/>
              </w:rPr>
              <w:t>313</w:t>
            </w:r>
          </w:p>
          <w:p w14:paraId="6542C893" w14:textId="77777777" w:rsidR="00942CB4"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28</w:t>
            </w:r>
          </w:p>
          <w:p w14:paraId="652CF3CD" w14:textId="77777777" w:rsidR="00C506C3"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66</w:t>
            </w:r>
          </w:p>
          <w:p w14:paraId="4F91C180" w14:textId="77777777" w:rsidR="00C506C3"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81</w:t>
            </w:r>
          </w:p>
          <w:p w14:paraId="2848B87C" w14:textId="77777777" w:rsidR="00C506C3"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59</w:t>
            </w:r>
          </w:p>
          <w:p w14:paraId="0B487DB8" w14:textId="38430B1F" w:rsidR="00C506C3" w:rsidRPr="00341366" w:rsidRDefault="00C506C3" w:rsidP="00942CB4">
            <w:pPr>
              <w:spacing w:line="276" w:lineRule="auto"/>
              <w:jc w:val="center"/>
              <w:rPr>
                <w:rFonts w:eastAsia="Calibri" w:cstheme="minorHAnsi"/>
                <w:szCs w:val="24"/>
                <w:lang w:val="en-US"/>
              </w:rPr>
            </w:pPr>
            <w:r w:rsidRPr="00341366">
              <w:rPr>
                <w:rFonts w:eastAsia="Calibri" w:cstheme="minorHAnsi"/>
                <w:szCs w:val="24"/>
                <w:lang w:val="en-US"/>
              </w:rPr>
              <w:t>79</w:t>
            </w:r>
          </w:p>
        </w:tc>
        <w:tc>
          <w:tcPr>
            <w:tcW w:w="706" w:type="pct"/>
          </w:tcPr>
          <w:p w14:paraId="5AFDEBEA" w14:textId="77777777" w:rsidR="00942CB4" w:rsidRPr="00341366" w:rsidRDefault="00942CB4" w:rsidP="00942CB4">
            <w:pPr>
              <w:spacing w:line="276" w:lineRule="auto"/>
              <w:jc w:val="center"/>
              <w:rPr>
                <w:rFonts w:eastAsia="Calibri" w:cstheme="minorHAnsi"/>
                <w:szCs w:val="24"/>
                <w:lang w:val="en-US"/>
              </w:rPr>
            </w:pPr>
          </w:p>
          <w:p w14:paraId="3FE59CE1" w14:textId="50682043"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9</w:t>
            </w:r>
            <w:r w:rsidR="00573666" w:rsidRPr="00341366">
              <w:rPr>
                <w:rFonts w:eastAsia="Calibri" w:cstheme="minorHAnsi"/>
                <w:szCs w:val="24"/>
                <w:lang w:val="en-US"/>
              </w:rPr>
              <w:t xml:space="preserve"> </w:t>
            </w:r>
            <w:r w:rsidRPr="00341366">
              <w:rPr>
                <w:rFonts w:eastAsia="Calibri" w:cstheme="minorHAnsi"/>
                <w:szCs w:val="24"/>
                <w:lang w:val="en-US"/>
              </w:rPr>
              <w:t>%</w:t>
            </w:r>
          </w:p>
          <w:p w14:paraId="49F166A2" w14:textId="0E1E90CF"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21</w:t>
            </w:r>
            <w:r w:rsidR="00573666" w:rsidRPr="00341366">
              <w:rPr>
                <w:rFonts w:eastAsia="Calibri" w:cstheme="minorHAnsi"/>
                <w:szCs w:val="24"/>
                <w:lang w:val="en-US"/>
              </w:rPr>
              <w:t xml:space="preserve"> </w:t>
            </w:r>
            <w:r w:rsidRPr="00341366">
              <w:rPr>
                <w:rFonts w:eastAsia="Calibri" w:cstheme="minorHAnsi"/>
                <w:szCs w:val="24"/>
                <w:lang w:val="en-US"/>
              </w:rPr>
              <w:t>%</w:t>
            </w:r>
          </w:p>
          <w:p w14:paraId="5C52EE80" w14:textId="428B55B8"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26</w:t>
            </w:r>
            <w:r w:rsidR="00573666" w:rsidRPr="00341366">
              <w:rPr>
                <w:rFonts w:eastAsia="Calibri" w:cstheme="minorHAnsi"/>
                <w:szCs w:val="24"/>
                <w:lang w:val="en-US"/>
              </w:rPr>
              <w:t xml:space="preserve"> </w:t>
            </w:r>
            <w:r w:rsidRPr="00341366">
              <w:rPr>
                <w:rFonts w:eastAsia="Calibri" w:cstheme="minorHAnsi"/>
                <w:szCs w:val="24"/>
                <w:lang w:val="en-US"/>
              </w:rPr>
              <w:t>%</w:t>
            </w:r>
          </w:p>
          <w:p w14:paraId="7987DF7D" w14:textId="0B0EA950"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19</w:t>
            </w:r>
            <w:r w:rsidR="00573666" w:rsidRPr="00341366">
              <w:rPr>
                <w:rFonts w:eastAsia="Calibri" w:cstheme="minorHAnsi"/>
                <w:szCs w:val="24"/>
                <w:lang w:val="en-US"/>
              </w:rPr>
              <w:t xml:space="preserve"> </w:t>
            </w:r>
            <w:r w:rsidRPr="00341366">
              <w:rPr>
                <w:rFonts w:eastAsia="Calibri" w:cstheme="minorHAnsi"/>
                <w:szCs w:val="24"/>
                <w:lang w:val="en-US"/>
              </w:rPr>
              <w:t>%</w:t>
            </w:r>
          </w:p>
          <w:p w14:paraId="770BA1D4" w14:textId="1169EEA2" w:rsidR="00942CB4" w:rsidRPr="00341366" w:rsidRDefault="00942CB4" w:rsidP="00942CB4">
            <w:pPr>
              <w:spacing w:line="276" w:lineRule="auto"/>
              <w:jc w:val="center"/>
              <w:rPr>
                <w:rFonts w:eastAsia="Calibri" w:cstheme="minorHAnsi"/>
                <w:szCs w:val="24"/>
                <w:lang w:val="en-US"/>
              </w:rPr>
            </w:pPr>
            <w:r w:rsidRPr="00341366">
              <w:rPr>
                <w:rFonts w:eastAsia="Calibri" w:cstheme="minorHAnsi"/>
                <w:szCs w:val="24"/>
                <w:lang w:val="en-US"/>
              </w:rPr>
              <w:t>25</w:t>
            </w:r>
            <w:r w:rsidR="00573666" w:rsidRPr="00341366">
              <w:rPr>
                <w:rFonts w:eastAsia="Calibri" w:cstheme="minorHAnsi"/>
                <w:szCs w:val="24"/>
                <w:lang w:val="en-US"/>
              </w:rPr>
              <w:t xml:space="preserve"> </w:t>
            </w:r>
            <w:r w:rsidRPr="00341366">
              <w:rPr>
                <w:rFonts w:eastAsia="Calibri" w:cstheme="minorHAnsi"/>
                <w:szCs w:val="24"/>
                <w:lang w:val="en-US"/>
              </w:rPr>
              <w:t>%</w:t>
            </w:r>
          </w:p>
        </w:tc>
      </w:tr>
      <w:tr w:rsidR="00341366" w:rsidRPr="00341366" w14:paraId="6E0E240F" w14:textId="77777777" w:rsidTr="7EE2F1A5">
        <w:tc>
          <w:tcPr>
            <w:tcW w:w="3555" w:type="pct"/>
          </w:tcPr>
          <w:p w14:paraId="6A6BE201" w14:textId="2816F8FA" w:rsidR="00942CB4" w:rsidRPr="00341366" w:rsidRDefault="00942CB4" w:rsidP="00210C6E">
            <w:pPr>
              <w:spacing w:line="276" w:lineRule="auto"/>
              <w:jc w:val="both"/>
              <w:rPr>
                <w:rFonts w:eastAsia="Calibri" w:cstheme="minorHAnsi"/>
                <w:szCs w:val="24"/>
                <w:lang w:val="en-US"/>
              </w:rPr>
            </w:pPr>
            <w:r w:rsidRPr="00341366">
              <w:rPr>
                <w:rFonts w:eastAsia="Calibri" w:cstheme="minorHAnsi"/>
                <w:szCs w:val="24"/>
                <w:lang w:val="en-US"/>
              </w:rPr>
              <w:t>Smoking status</w:t>
            </w:r>
            <w:r w:rsidR="00BC7966" w:rsidRPr="00341366">
              <w:rPr>
                <w:rFonts w:eastAsia="Calibri" w:cstheme="minorHAnsi"/>
                <w:szCs w:val="24"/>
                <w:lang w:val="en-US"/>
              </w:rPr>
              <w:t xml:space="preserve"> </w:t>
            </w:r>
            <w:r w:rsidR="00BC7966" w:rsidRPr="00341366">
              <w:rPr>
                <w:rFonts w:eastAsia="Calibri" w:cstheme="minorHAnsi"/>
                <w:szCs w:val="24"/>
                <w:vertAlign w:val="superscript"/>
                <w:lang w:val="en-US"/>
              </w:rPr>
              <w:t>A</w:t>
            </w:r>
          </w:p>
          <w:p w14:paraId="47CA3DF1" w14:textId="74932700" w:rsidR="00942CB4" w:rsidRPr="00341366" w:rsidRDefault="00942CB4" w:rsidP="00210C6E">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C</w:t>
            </w:r>
            <w:r w:rsidRPr="00341366">
              <w:rPr>
                <w:rFonts w:eastAsia="Calibri" w:cstheme="minorHAnsi"/>
                <w:szCs w:val="24"/>
                <w:lang w:val="en-US"/>
              </w:rPr>
              <w:t>urrent</w:t>
            </w:r>
          </w:p>
          <w:p w14:paraId="34B730E0" w14:textId="047D596B" w:rsidR="00942CB4" w:rsidRPr="00341366" w:rsidRDefault="00942CB4" w:rsidP="00210C6E">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F</w:t>
            </w:r>
            <w:r w:rsidRPr="00341366">
              <w:rPr>
                <w:rFonts w:eastAsia="Calibri" w:cstheme="minorHAnsi"/>
                <w:szCs w:val="24"/>
                <w:lang w:val="en-US"/>
              </w:rPr>
              <w:t>ormer</w:t>
            </w:r>
          </w:p>
          <w:p w14:paraId="72DAD18C" w14:textId="502EE960" w:rsidR="00942CB4" w:rsidRPr="00341366" w:rsidRDefault="00942CB4" w:rsidP="00210C6E">
            <w:pPr>
              <w:spacing w:line="276" w:lineRule="auto"/>
              <w:jc w:val="both"/>
              <w:rPr>
                <w:rFonts w:eastAsia="Calibri" w:cstheme="minorHAnsi"/>
                <w:szCs w:val="24"/>
                <w:lang w:val="en-US"/>
              </w:rPr>
            </w:pPr>
            <w:r w:rsidRPr="00341366">
              <w:rPr>
                <w:rFonts w:eastAsia="Calibri" w:cstheme="minorHAnsi"/>
                <w:szCs w:val="24"/>
                <w:lang w:val="en-US"/>
              </w:rPr>
              <w:t xml:space="preserve">  </w:t>
            </w:r>
            <w:r w:rsidR="00A36BDD" w:rsidRPr="00341366">
              <w:rPr>
                <w:rFonts w:eastAsia="Calibri" w:cstheme="minorHAnsi"/>
                <w:szCs w:val="24"/>
                <w:lang w:val="en-US"/>
              </w:rPr>
              <w:t>Not applicable</w:t>
            </w:r>
          </w:p>
        </w:tc>
        <w:tc>
          <w:tcPr>
            <w:tcW w:w="739" w:type="pct"/>
          </w:tcPr>
          <w:p w14:paraId="73593970" w14:textId="77777777" w:rsidR="00942CB4" w:rsidRPr="00341366" w:rsidRDefault="00942CB4" w:rsidP="00210C6E">
            <w:pPr>
              <w:spacing w:line="276" w:lineRule="auto"/>
              <w:jc w:val="center"/>
              <w:rPr>
                <w:rFonts w:eastAsia="Calibri" w:cstheme="minorHAnsi"/>
                <w:szCs w:val="24"/>
                <w:lang w:val="en-US"/>
              </w:rPr>
            </w:pPr>
            <w:r w:rsidRPr="00341366">
              <w:rPr>
                <w:rFonts w:eastAsia="Calibri" w:cstheme="minorHAnsi"/>
                <w:szCs w:val="24"/>
                <w:lang w:val="en-US"/>
              </w:rPr>
              <w:t>313</w:t>
            </w:r>
          </w:p>
          <w:p w14:paraId="351299E4" w14:textId="77777777" w:rsidR="00C506C3" w:rsidRPr="00341366" w:rsidRDefault="00C506C3" w:rsidP="00210C6E">
            <w:pPr>
              <w:spacing w:line="276" w:lineRule="auto"/>
              <w:jc w:val="center"/>
              <w:rPr>
                <w:rFonts w:eastAsia="Calibri" w:cstheme="minorHAnsi"/>
                <w:szCs w:val="24"/>
                <w:lang w:val="en-US"/>
              </w:rPr>
            </w:pPr>
            <w:r w:rsidRPr="00341366">
              <w:rPr>
                <w:rFonts w:eastAsia="Calibri" w:cstheme="minorHAnsi"/>
                <w:szCs w:val="24"/>
                <w:lang w:val="en-US"/>
              </w:rPr>
              <w:t>28</w:t>
            </w:r>
          </w:p>
          <w:p w14:paraId="2BE2DCD0" w14:textId="59306E9C" w:rsidR="00C506C3" w:rsidRPr="00341366" w:rsidRDefault="00C506C3" w:rsidP="00210C6E">
            <w:pPr>
              <w:spacing w:line="276" w:lineRule="auto"/>
              <w:jc w:val="center"/>
              <w:rPr>
                <w:rFonts w:eastAsia="Calibri" w:cstheme="minorHAnsi"/>
                <w:szCs w:val="24"/>
                <w:lang w:val="en-US"/>
              </w:rPr>
            </w:pPr>
            <w:r w:rsidRPr="00341366">
              <w:rPr>
                <w:rFonts w:eastAsia="Calibri" w:cstheme="minorHAnsi"/>
                <w:szCs w:val="24"/>
                <w:lang w:val="en-US"/>
              </w:rPr>
              <w:t>128</w:t>
            </w:r>
          </w:p>
          <w:p w14:paraId="4FA5CF56" w14:textId="4ACF46FA" w:rsidR="00C506C3" w:rsidRPr="00341366" w:rsidRDefault="00C506C3" w:rsidP="00C506C3">
            <w:pPr>
              <w:spacing w:line="276" w:lineRule="auto"/>
              <w:jc w:val="center"/>
              <w:rPr>
                <w:rFonts w:eastAsia="Calibri" w:cstheme="minorHAnsi"/>
                <w:szCs w:val="24"/>
                <w:lang w:val="en-US"/>
              </w:rPr>
            </w:pPr>
            <w:r w:rsidRPr="00341366">
              <w:rPr>
                <w:rFonts w:eastAsia="Calibri" w:cstheme="minorHAnsi"/>
                <w:szCs w:val="24"/>
                <w:lang w:val="en-US"/>
              </w:rPr>
              <w:t>157</w:t>
            </w:r>
          </w:p>
        </w:tc>
        <w:tc>
          <w:tcPr>
            <w:tcW w:w="706" w:type="pct"/>
          </w:tcPr>
          <w:p w14:paraId="270FEA3D" w14:textId="77777777" w:rsidR="00942CB4" w:rsidRPr="00341366" w:rsidRDefault="00942CB4" w:rsidP="00210C6E">
            <w:pPr>
              <w:spacing w:line="276" w:lineRule="auto"/>
              <w:jc w:val="center"/>
              <w:rPr>
                <w:rFonts w:eastAsia="Calibri" w:cstheme="minorHAnsi"/>
                <w:szCs w:val="24"/>
                <w:lang w:val="en-US"/>
              </w:rPr>
            </w:pPr>
          </w:p>
          <w:p w14:paraId="2899F164" w14:textId="26157031" w:rsidR="00942CB4" w:rsidRPr="00341366" w:rsidRDefault="00942CB4" w:rsidP="00210C6E">
            <w:pPr>
              <w:spacing w:line="276" w:lineRule="auto"/>
              <w:jc w:val="center"/>
              <w:rPr>
                <w:rFonts w:eastAsia="Calibri" w:cstheme="minorHAnsi"/>
                <w:szCs w:val="24"/>
                <w:lang w:val="en-US"/>
              </w:rPr>
            </w:pPr>
            <w:r w:rsidRPr="00341366">
              <w:rPr>
                <w:rFonts w:eastAsia="Calibri" w:cstheme="minorHAnsi"/>
                <w:szCs w:val="24"/>
                <w:lang w:val="en-US"/>
              </w:rPr>
              <w:t>9</w:t>
            </w:r>
            <w:r w:rsidR="00573666" w:rsidRPr="00341366">
              <w:rPr>
                <w:rFonts w:eastAsia="Calibri" w:cstheme="minorHAnsi"/>
                <w:szCs w:val="24"/>
                <w:lang w:val="en-US"/>
              </w:rPr>
              <w:t xml:space="preserve"> </w:t>
            </w:r>
            <w:r w:rsidRPr="00341366">
              <w:rPr>
                <w:rFonts w:eastAsia="Calibri" w:cstheme="minorHAnsi"/>
                <w:szCs w:val="24"/>
                <w:lang w:val="en-US"/>
              </w:rPr>
              <w:t>%</w:t>
            </w:r>
          </w:p>
          <w:p w14:paraId="34CE4AE4" w14:textId="24B8C5CE" w:rsidR="00942CB4" w:rsidRPr="00341366" w:rsidRDefault="00942CB4" w:rsidP="00210C6E">
            <w:pPr>
              <w:spacing w:line="276" w:lineRule="auto"/>
              <w:jc w:val="center"/>
              <w:rPr>
                <w:rFonts w:eastAsia="Calibri" w:cstheme="minorHAnsi"/>
                <w:szCs w:val="24"/>
                <w:lang w:val="en-US"/>
              </w:rPr>
            </w:pPr>
            <w:r w:rsidRPr="00341366">
              <w:rPr>
                <w:rFonts w:eastAsia="Calibri" w:cstheme="minorHAnsi"/>
                <w:szCs w:val="24"/>
                <w:lang w:val="en-US"/>
              </w:rPr>
              <w:t>4</w:t>
            </w:r>
            <w:r w:rsidR="00C506C3" w:rsidRPr="00341366">
              <w:rPr>
                <w:rFonts w:eastAsia="Calibri" w:cstheme="minorHAnsi"/>
                <w:szCs w:val="24"/>
                <w:lang w:val="en-US"/>
              </w:rPr>
              <w:t>1</w:t>
            </w:r>
            <w:r w:rsidR="00573666" w:rsidRPr="00341366">
              <w:rPr>
                <w:rFonts w:eastAsia="Calibri" w:cstheme="minorHAnsi"/>
                <w:szCs w:val="24"/>
                <w:lang w:val="en-US"/>
              </w:rPr>
              <w:t xml:space="preserve"> </w:t>
            </w:r>
            <w:r w:rsidRPr="00341366">
              <w:rPr>
                <w:rFonts w:eastAsia="Calibri" w:cstheme="minorHAnsi"/>
                <w:szCs w:val="24"/>
                <w:lang w:val="en-US"/>
              </w:rPr>
              <w:t>%</w:t>
            </w:r>
          </w:p>
          <w:p w14:paraId="691BE431" w14:textId="0B6B335C" w:rsidR="00942CB4" w:rsidRPr="00341366" w:rsidRDefault="00942CB4" w:rsidP="00210C6E">
            <w:pPr>
              <w:spacing w:line="276" w:lineRule="auto"/>
              <w:jc w:val="center"/>
              <w:rPr>
                <w:rFonts w:eastAsia="Calibri" w:cstheme="minorHAnsi"/>
                <w:szCs w:val="24"/>
                <w:lang w:val="en-US"/>
              </w:rPr>
            </w:pPr>
            <w:r w:rsidRPr="00341366">
              <w:rPr>
                <w:rFonts w:eastAsia="Calibri" w:cstheme="minorHAnsi"/>
                <w:szCs w:val="24"/>
                <w:lang w:val="en-US"/>
              </w:rPr>
              <w:t>50</w:t>
            </w:r>
            <w:r w:rsidR="00573666" w:rsidRPr="00341366">
              <w:rPr>
                <w:rFonts w:eastAsia="Calibri" w:cstheme="minorHAnsi"/>
                <w:szCs w:val="24"/>
                <w:lang w:val="en-US"/>
              </w:rPr>
              <w:t xml:space="preserve"> </w:t>
            </w:r>
            <w:r w:rsidRPr="00341366">
              <w:rPr>
                <w:rFonts w:eastAsia="Calibri" w:cstheme="minorHAnsi"/>
                <w:szCs w:val="24"/>
                <w:lang w:val="en-US"/>
              </w:rPr>
              <w:t>%</w:t>
            </w:r>
          </w:p>
        </w:tc>
      </w:tr>
      <w:tr w:rsidR="00942CB4" w:rsidRPr="00341366" w14:paraId="3CA18D06" w14:textId="77777777" w:rsidTr="7EE2F1A5">
        <w:tc>
          <w:tcPr>
            <w:tcW w:w="5000" w:type="pct"/>
            <w:gridSpan w:val="3"/>
          </w:tcPr>
          <w:p w14:paraId="5DC6D40D" w14:textId="1454FDAC" w:rsidR="00942CB4" w:rsidRPr="00341366" w:rsidRDefault="00942CB4" w:rsidP="00942CB4">
            <w:pPr>
              <w:spacing w:line="276" w:lineRule="auto"/>
              <w:jc w:val="both"/>
              <w:rPr>
                <w:rFonts w:eastAsia="Calibri" w:cstheme="minorHAnsi"/>
                <w:szCs w:val="24"/>
                <w:vertAlign w:val="superscript"/>
                <w:lang w:val="en-US"/>
              </w:rPr>
            </w:pPr>
            <w:r w:rsidRPr="00341366">
              <w:rPr>
                <w:rFonts w:eastAsia="Calibri" w:cstheme="minorHAnsi"/>
                <w:szCs w:val="24"/>
                <w:lang w:val="en-US"/>
              </w:rPr>
              <w:t>HbA1c: G</w:t>
            </w:r>
            <w:r w:rsidRPr="00341366">
              <w:rPr>
                <w:rFonts w:cstheme="minorHAnsi"/>
                <w:szCs w:val="24"/>
                <w:lang w:val="en-US"/>
              </w:rPr>
              <w:t xml:space="preserve">lycated </w:t>
            </w:r>
            <w:r w:rsidR="001E27B0" w:rsidRPr="00341366">
              <w:rPr>
                <w:rFonts w:cstheme="minorHAnsi"/>
                <w:szCs w:val="24"/>
                <w:lang w:val="en-US"/>
              </w:rPr>
              <w:t>hemoglobin</w:t>
            </w:r>
            <w:r w:rsidRPr="00341366">
              <w:rPr>
                <w:rFonts w:cstheme="minorHAnsi"/>
                <w:szCs w:val="24"/>
                <w:lang w:val="en-US"/>
              </w:rPr>
              <w:t>; HDL-C: high-density lipoprotein cholesterol; LDL-C: low-density lipoprotein cholesterol; VLDL-C: very-low-density lipoprotein cholesterol; DASH: D</w:t>
            </w:r>
            <w:r w:rsidRPr="00341366">
              <w:rPr>
                <w:rFonts w:eastAsia="Calibri" w:cstheme="minorHAnsi"/>
                <w:szCs w:val="24"/>
                <w:lang w:val="en-US"/>
              </w:rPr>
              <w:t xml:space="preserve">ietary Approaches to Stop Hypertension. </w:t>
            </w:r>
          </w:p>
          <w:p w14:paraId="4AA3458B" w14:textId="264E7FEB"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Data were only included if participants provided at least four days of valid activity data (defined as ≥10</w:t>
            </w:r>
            <w:r w:rsidR="00F66603" w:rsidRPr="00341366">
              <w:rPr>
                <w:rFonts w:eastAsia="Calibri" w:cstheme="minorHAnsi"/>
                <w:szCs w:val="24"/>
                <w:lang w:val="en-US"/>
              </w:rPr>
              <w:t>h</w:t>
            </w:r>
            <w:r w:rsidRPr="00341366">
              <w:rPr>
                <w:rFonts w:eastAsia="Calibri" w:cstheme="minorHAnsi"/>
                <w:szCs w:val="24"/>
                <w:lang w:val="en-US"/>
              </w:rPr>
              <w:t xml:space="preserve"> of waking data per day) </w:t>
            </w:r>
            <w:r w:rsidRPr="00341366">
              <w:rPr>
                <w:rFonts w:eastAsia="Calibri" w:cstheme="minorHAnsi"/>
                <w:szCs w:val="24"/>
                <w:lang w:val="en-US"/>
              </w:rPr>
              <w:fldChar w:fldCharType="begin"/>
            </w:r>
            <w:r w:rsidR="00E4613B" w:rsidRPr="00341366">
              <w:rPr>
                <w:rFonts w:eastAsia="Calibri" w:cstheme="minorHAnsi"/>
                <w:szCs w:val="24"/>
                <w:lang w:val="en-US"/>
              </w:rPr>
              <w:instrText xml:space="preserve"> ADDIN EN.CITE &lt;EndNote&gt;&lt;Cite&gt;&lt;Author&gt;Edwardson&lt;/Author&gt;&lt;Year&gt;2016&lt;/Year&gt;&lt;RecNum&gt;75&lt;/RecNum&gt;&lt;DisplayText&gt;(28)&lt;/DisplayText&gt;&lt;record&gt;&lt;rec-number&gt;75&lt;/rec-number&gt;&lt;foreign-keys&gt;&lt;key app="EN" db-id="dvfe2xf2zd95fbezd5bxas2q00vr902aftex" timestamp="1542381378"&gt;75&lt;/key&gt;&lt;/foreign-keys&gt;&lt;ref-type name="Journal Article"&gt;17&lt;/ref-type&gt;&lt;contributors&gt;&lt;authors&gt;&lt;author&gt;Edwardson, Charlotte L.&lt;/author&gt;&lt;author&gt;Winkler, Elisabeth A. H.&lt;/author&gt;&lt;author&gt;Bodicoat, Danielle H.&lt;/author&gt;&lt;author&gt;Yates, Tom&lt;/author&gt;&lt;author&gt;Davies, Melanie J.&lt;/author&gt;&lt;author&gt;Dunstan, David W.&lt;/author&gt;&lt;author&gt;Healy, Genevieve N.&lt;/author&gt;&lt;/authors&gt;&lt;/contributors&gt;&lt;titles&gt;&lt;title&gt;Considerations when using the activPAL monitor in field-based research with adult populations&lt;/title&gt;&lt;secondary-title&gt;Journal of Sport and Health Science&lt;/secondary-title&gt;&lt;/titles&gt;&lt;periodical&gt;&lt;full-title&gt;Journal of Sport and Health Science&lt;/full-title&gt;&lt;/periodical&gt;&lt;keywords&gt;&lt;keyword&gt;Inclinometer&lt;/keyword&gt;&lt;keyword&gt;Measurement&lt;/keyword&gt;&lt;keyword&gt;Physical activity&lt;/keyword&gt;&lt;keyword&gt;Posture&lt;/keyword&gt;&lt;keyword&gt;Sedentary behavior&lt;/keyword&gt;&lt;keyword&gt;Sitting&lt;/keyword&gt;&lt;/keywords&gt;&lt;dates&gt;&lt;year&gt;2016&lt;/year&gt;&lt;/dates&gt;&lt;isbn&gt;2095-2546&lt;/isbn&gt;&lt;urls&gt;&lt;related-urls&gt;&lt;url&gt;http://www.sciencedirect.com/science/article/pii/S2095254616000259&lt;/url&gt;&lt;/related-urls&gt;&lt;/urls&gt;&lt;electronic-resource-num&gt;https://doi.org/10.1016/j.jshs.2016.02.002&lt;/electronic-resource-num&gt;&lt;/record&gt;&lt;/Cite&gt;&lt;/EndNote&gt;</w:instrText>
            </w:r>
            <w:r w:rsidRPr="00341366">
              <w:rPr>
                <w:rFonts w:eastAsia="Calibri" w:cstheme="minorHAnsi"/>
                <w:szCs w:val="24"/>
                <w:lang w:val="en-US"/>
              </w:rPr>
              <w:fldChar w:fldCharType="separate"/>
            </w:r>
            <w:r w:rsidR="00E4613B" w:rsidRPr="00341366">
              <w:rPr>
                <w:rFonts w:eastAsia="Calibri" w:cstheme="minorHAnsi"/>
                <w:noProof/>
                <w:szCs w:val="24"/>
                <w:lang w:val="en-US"/>
              </w:rPr>
              <w:t>(28)</w:t>
            </w:r>
            <w:r w:rsidRPr="00341366">
              <w:rPr>
                <w:rFonts w:eastAsia="Calibri" w:cstheme="minorHAnsi"/>
                <w:szCs w:val="24"/>
                <w:lang w:val="en-US"/>
              </w:rPr>
              <w:fldChar w:fldCharType="end"/>
            </w:r>
            <w:r w:rsidRPr="00341366">
              <w:rPr>
                <w:rFonts w:eastAsia="Calibri" w:cstheme="minorHAnsi"/>
                <w:szCs w:val="24"/>
                <w:lang w:val="en-US"/>
              </w:rPr>
              <w:t xml:space="preserve">, and include at least one weekday and one weekend day. </w:t>
            </w:r>
          </w:p>
          <w:p w14:paraId="076B0109" w14:textId="0AC0AF54" w:rsidR="00942CB4" w:rsidRPr="00341366" w:rsidRDefault="004F0536" w:rsidP="00942CB4">
            <w:pPr>
              <w:spacing w:line="276" w:lineRule="auto"/>
              <w:jc w:val="both"/>
              <w:rPr>
                <w:rFonts w:eastAsia="Calibri" w:cstheme="minorHAnsi"/>
                <w:szCs w:val="24"/>
                <w:lang w:val="en-US"/>
              </w:rPr>
            </w:pPr>
            <w:r w:rsidRPr="00341366">
              <w:rPr>
                <w:rFonts w:eastAsia="Calibri" w:cstheme="minorHAnsi"/>
                <w:szCs w:val="24"/>
                <w:vertAlign w:val="superscript"/>
                <w:lang w:val="en-US"/>
              </w:rPr>
              <w:t>A</w:t>
            </w:r>
            <w:r w:rsidR="00942CB4" w:rsidRPr="00341366">
              <w:rPr>
                <w:rFonts w:eastAsia="Calibri" w:cstheme="minorHAnsi"/>
                <w:szCs w:val="24"/>
                <w:vertAlign w:val="superscript"/>
                <w:lang w:val="en-US"/>
              </w:rPr>
              <w:t xml:space="preserve"> </w:t>
            </w:r>
            <w:r w:rsidR="00942CB4" w:rsidRPr="00341366">
              <w:rPr>
                <w:rFonts w:eastAsia="Calibri" w:cstheme="minorHAnsi"/>
                <w:szCs w:val="24"/>
                <w:lang w:val="en-US"/>
              </w:rPr>
              <w:t>These variables were categorized (if applicable) and included in the latent class analysis.</w:t>
            </w:r>
          </w:p>
          <w:p w14:paraId="78D9865E" w14:textId="696A0DD4" w:rsidR="00942CB4" w:rsidRPr="00341366" w:rsidRDefault="004F0536" w:rsidP="00942CB4">
            <w:pPr>
              <w:spacing w:line="276" w:lineRule="auto"/>
              <w:jc w:val="both"/>
              <w:rPr>
                <w:rFonts w:eastAsia="Calibri" w:cstheme="minorHAnsi"/>
                <w:szCs w:val="24"/>
                <w:lang w:val="en-US"/>
              </w:rPr>
            </w:pPr>
            <w:r w:rsidRPr="00341366">
              <w:rPr>
                <w:rFonts w:eastAsia="Calibri" w:cstheme="minorHAnsi"/>
                <w:szCs w:val="24"/>
                <w:vertAlign w:val="superscript"/>
                <w:lang w:val="en-US"/>
              </w:rPr>
              <w:t>B</w:t>
            </w:r>
            <w:r w:rsidR="00942CB4" w:rsidRPr="00341366">
              <w:rPr>
                <w:rFonts w:eastAsia="Calibri" w:cstheme="minorHAnsi"/>
                <w:szCs w:val="24"/>
                <w:vertAlign w:val="superscript"/>
                <w:lang w:val="en-US"/>
              </w:rPr>
              <w:t xml:space="preserve"> </w:t>
            </w:r>
            <w:r w:rsidR="00942CB4" w:rsidRPr="00341366">
              <w:rPr>
                <w:rFonts w:eastAsia="Calibri" w:cstheme="minorHAnsi"/>
                <w:szCs w:val="24"/>
                <w:lang w:val="en-US"/>
              </w:rPr>
              <w:t xml:space="preserve">Diet was measured using the DASH diet quality score derived from the standard validated </w:t>
            </w:r>
            <w:r w:rsidR="006E67FD" w:rsidRPr="00341366">
              <w:rPr>
                <w:rFonts w:eastAsia="Calibri" w:cstheme="minorHAnsi"/>
                <w:szCs w:val="24"/>
                <w:lang w:val="en-US"/>
              </w:rPr>
              <w:t>FFQ</w:t>
            </w:r>
            <w:r w:rsidR="00942CB4" w:rsidRPr="00341366">
              <w:rPr>
                <w:rFonts w:eastAsia="Calibri" w:cstheme="minorHAnsi"/>
                <w:szCs w:val="24"/>
                <w:lang w:val="en-US"/>
              </w:rPr>
              <w:t xml:space="preserve"> </w:t>
            </w:r>
            <w:r w:rsidR="009E2F5F" w:rsidRPr="00341366">
              <w:rPr>
                <w:rFonts w:eastAsia="Calibri" w:cstheme="minorHAnsi"/>
                <w:szCs w:val="24"/>
                <w:lang w:val="en-US"/>
              </w:rPr>
              <w:fldChar w:fldCharType="begin">
                <w:fldData xml:space="preserve">PEVuZE5vdGU+PENpdGU+PEF1dGhvcj5IYXJyaW5ndG9uPC9BdXRob3I+PFllYXI+MjAxMTwvWWVh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</w:fldData>
              </w:fldChar>
            </w:r>
            <w:r w:rsidR="00E4613B" w:rsidRPr="00341366">
              <w:rPr>
                <w:rFonts w:eastAsia="Calibri" w:cstheme="minorHAnsi"/>
                <w:szCs w:val="24"/>
                <w:lang w:val="en-US"/>
              </w:rPr>
              <w:instrText xml:space="preserve"> ADDIN EN.CITE </w:instrText>
            </w:r>
            <w:r w:rsidR="00E4613B" w:rsidRPr="00341366">
              <w:rPr>
                <w:rFonts w:eastAsia="Calibri" w:cstheme="minorHAnsi"/>
                <w:szCs w:val="24"/>
                <w:lang w:val="en-US"/>
              </w:rPr>
              <w:fldChar w:fldCharType="begin">
                <w:fldData xml:space="preserve">PEVuZE5vdGU+PENpdGU+PEF1dGhvcj5IYXJyaW5ndG9uPC9BdXRob3I+PFllYXI+MjAxMTwvWWVh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</w:fldData>
              </w:fldChar>
            </w:r>
            <w:r w:rsidR="00E4613B" w:rsidRPr="00341366">
              <w:rPr>
                <w:rFonts w:eastAsia="Calibri" w:cstheme="minorHAnsi"/>
                <w:szCs w:val="24"/>
                <w:lang w:val="en-US"/>
              </w:rPr>
              <w:instrText xml:space="preserve"> ADDIN EN.CITE.DATA </w:instrText>
            </w:r>
            <w:r w:rsidR="00E4613B" w:rsidRPr="00341366">
              <w:rPr>
                <w:rFonts w:eastAsia="Calibri" w:cstheme="minorHAnsi"/>
                <w:szCs w:val="24"/>
                <w:lang w:val="en-US"/>
              </w:rPr>
            </w:r>
            <w:r w:rsidR="00E4613B" w:rsidRPr="00341366">
              <w:rPr>
                <w:rFonts w:eastAsia="Calibri" w:cstheme="minorHAnsi"/>
                <w:szCs w:val="24"/>
                <w:lang w:val="en-US"/>
              </w:rPr>
              <w:fldChar w:fldCharType="end"/>
            </w:r>
            <w:r w:rsidR="009E2F5F" w:rsidRPr="00341366">
              <w:rPr>
                <w:rFonts w:eastAsia="Calibri" w:cstheme="minorHAnsi"/>
                <w:szCs w:val="24"/>
                <w:lang w:val="en-US"/>
              </w:rPr>
            </w:r>
            <w:r w:rsidR="009E2F5F" w:rsidRPr="00341366">
              <w:rPr>
                <w:rFonts w:eastAsia="Calibri" w:cstheme="minorHAnsi"/>
                <w:szCs w:val="24"/>
                <w:lang w:val="en-US"/>
              </w:rPr>
              <w:fldChar w:fldCharType="separate"/>
            </w:r>
            <w:r w:rsidR="00E4613B" w:rsidRPr="00341366">
              <w:rPr>
                <w:rFonts w:eastAsia="Calibri" w:cstheme="minorHAnsi"/>
                <w:noProof/>
                <w:szCs w:val="24"/>
                <w:lang w:val="en-US"/>
              </w:rPr>
              <w:t>(31)</w:t>
            </w:r>
            <w:r w:rsidR="009E2F5F" w:rsidRPr="00341366">
              <w:rPr>
                <w:rFonts w:eastAsia="Calibri" w:cstheme="minorHAnsi"/>
                <w:szCs w:val="24"/>
                <w:lang w:val="en-US"/>
              </w:rPr>
              <w:fldChar w:fldCharType="end"/>
            </w:r>
            <w:r w:rsidR="00942CB4" w:rsidRPr="00341366">
              <w:rPr>
                <w:rFonts w:eastAsia="Calibri" w:cstheme="minorHAnsi"/>
                <w:szCs w:val="24"/>
                <w:lang w:val="en-US"/>
              </w:rPr>
              <w:t xml:space="preserve">. </w:t>
            </w:r>
            <w:r w:rsidR="00942CB4" w:rsidRPr="00341366">
              <w:rPr>
                <w:rFonts w:cstheme="minorHAnsi"/>
                <w:szCs w:val="24"/>
                <w:shd w:val="clear" w:color="auto" w:fill="FFFFFF"/>
                <w:lang w:val="en-US"/>
              </w:rPr>
              <w:t xml:space="preserve">The </w:t>
            </w:r>
            <w:r w:rsidR="00942CB4" w:rsidRPr="00341366">
              <w:rPr>
                <w:rStyle w:val="normaltextrun"/>
                <w:rFonts w:cstheme="minorHAnsi"/>
                <w:szCs w:val="24"/>
                <w:lang w:val="en-US"/>
              </w:rPr>
              <w:t xml:space="preserve">DASH scores were categorized into quintiles; a lower quintile </w:t>
            </w:r>
            <w:r w:rsidR="00942CB4" w:rsidRPr="00341366">
              <w:rPr>
                <w:rFonts w:eastAsia="Calibri" w:cstheme="minorHAnsi"/>
                <w:szCs w:val="24"/>
                <w:lang w:val="en-US"/>
              </w:rPr>
              <w:t xml:space="preserve">indicates poorer diet quality. </w:t>
            </w:r>
          </w:p>
          <w:p w14:paraId="6051C93A" w14:textId="1F3F19E5" w:rsidR="00942CB4" w:rsidRPr="00341366" w:rsidRDefault="004F0536" w:rsidP="00942CB4">
            <w:pPr>
              <w:spacing w:line="276" w:lineRule="auto"/>
              <w:rPr>
                <w:rFonts w:eastAsia="Calibri" w:cstheme="minorHAnsi"/>
                <w:szCs w:val="24"/>
                <w:lang w:val="en-US"/>
              </w:rPr>
            </w:pPr>
            <w:r w:rsidRPr="00341366">
              <w:rPr>
                <w:rFonts w:eastAsia="Calibri" w:cstheme="minorHAnsi"/>
                <w:szCs w:val="24"/>
                <w:vertAlign w:val="superscript"/>
                <w:lang w:val="en-US"/>
              </w:rPr>
              <w:t>C</w:t>
            </w:r>
            <w:r w:rsidR="00942CB4" w:rsidRPr="00341366">
              <w:rPr>
                <w:rFonts w:eastAsia="Calibri" w:cstheme="minorHAnsi"/>
                <w:szCs w:val="24"/>
                <w:vertAlign w:val="superscript"/>
                <w:lang w:val="en-US"/>
              </w:rPr>
              <w:t xml:space="preserve"> </w:t>
            </w:r>
            <w:r w:rsidR="00942CB4" w:rsidRPr="00341366">
              <w:rPr>
                <w:rFonts w:cstheme="minorHAnsi"/>
                <w:szCs w:val="24"/>
                <w:shd w:val="clear" w:color="auto" w:fill="FFFFFF"/>
                <w:lang w:val="en-US"/>
              </w:rPr>
              <w:t>The prolonged sitting, standing, and stepping variables were dichotomized based on the median value on these variables (under/over median).</w:t>
            </w:r>
          </w:p>
        </w:tc>
      </w:tr>
    </w:tbl>
    <w:p w14:paraId="1B7F1AAA" w14:textId="77777777" w:rsidR="00F31314" w:rsidRPr="00341366" w:rsidRDefault="00F31314" w:rsidP="005D5962">
      <w:pPr>
        <w:spacing w:after="0" w:line="360" w:lineRule="auto"/>
        <w:ind w:firstLine="720"/>
        <w:jc w:val="both"/>
        <w:rPr>
          <w:rFonts w:ascii="Calibri" w:eastAsia="Calibri" w:hAnsi="Calibri" w:cs="Times New Roman"/>
          <w:lang w:val="en-US"/>
        </w:rPr>
      </w:pPr>
    </w:p>
    <w:p w14:paraId="15FC2905" w14:textId="77777777" w:rsidR="00F9572A" w:rsidRPr="00341366" w:rsidRDefault="00F9572A" w:rsidP="008B056A">
      <w:pPr>
        <w:spacing w:after="0" w:line="360" w:lineRule="auto"/>
        <w:jc w:val="both"/>
        <w:rPr>
          <w:rFonts w:ascii="Calibri" w:eastAsia="Calibri" w:hAnsi="Calibri" w:cs="Times New Roman"/>
          <w:b/>
          <w:bCs/>
          <w:i/>
          <w:iCs/>
          <w:lang w:val="en-US"/>
        </w:rPr>
        <w:sectPr w:rsidR="00F9572A" w:rsidRPr="00341366" w:rsidSect="00EB0021">
          <w:pgSz w:w="16838" w:h="11906" w:orient="landscape"/>
          <w:pgMar w:top="720" w:right="720" w:bottom="720" w:left="720" w:header="708" w:footer="708" w:gutter="0"/>
          <w:lnNumType w:countBy="1" w:restart="continuous"/>
          <w:cols w:space="708"/>
          <w:docGrid w:linePitch="360"/>
        </w:sectPr>
      </w:pPr>
    </w:p>
    <w:p w14:paraId="7B82CA6C" w14:textId="09EE31BC" w:rsidR="00D31163" w:rsidRPr="00341366" w:rsidRDefault="00D31163" w:rsidP="008B056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lastRenderedPageBreak/>
        <w:t xml:space="preserve">Latent classes of </w:t>
      </w:r>
      <w:r w:rsidR="00FD2BE2" w:rsidRPr="00341366">
        <w:rPr>
          <w:rFonts w:ascii="Calibri" w:eastAsia="Calibri" w:hAnsi="Calibri" w:cs="Times New Roman"/>
          <w:b/>
          <w:bCs/>
          <w:i/>
          <w:iCs/>
          <w:lang w:val="en-US"/>
        </w:rPr>
        <w:t>health</w:t>
      </w:r>
      <w:r w:rsidRPr="00341366">
        <w:rPr>
          <w:rFonts w:ascii="Calibri" w:eastAsia="Calibri" w:hAnsi="Calibri" w:cs="Times New Roman"/>
          <w:b/>
          <w:bCs/>
          <w:i/>
          <w:iCs/>
          <w:lang w:val="en-US"/>
        </w:rPr>
        <w:t xml:space="preserve"> </w:t>
      </w:r>
      <w:r w:rsidR="001E27B0" w:rsidRPr="00341366">
        <w:rPr>
          <w:rFonts w:ascii="Calibri" w:eastAsia="Calibri" w:hAnsi="Calibri" w:cs="Times New Roman"/>
          <w:b/>
          <w:bCs/>
          <w:i/>
          <w:iCs/>
          <w:lang w:val="en-US"/>
        </w:rPr>
        <w:t>behaviors</w:t>
      </w:r>
    </w:p>
    <w:p w14:paraId="36EFBEF2" w14:textId="4EE7D31E" w:rsidR="00C615BB" w:rsidRPr="00341366" w:rsidRDefault="005B2564" w:rsidP="00051932">
      <w:pPr>
        <w:spacing w:after="0" w:line="360" w:lineRule="auto"/>
        <w:ind w:firstLine="720"/>
        <w:jc w:val="both"/>
        <w:rPr>
          <w:rFonts w:ascii="Calibri" w:eastAsia="Calibri" w:hAnsi="Calibri" w:cs="Times New Roman"/>
          <w:lang w:val="en-US"/>
        </w:rPr>
      </w:pPr>
      <w:r w:rsidRPr="00341366">
        <w:rPr>
          <w:rFonts w:ascii="Calibri" w:eastAsia="Calibri" w:hAnsi="Calibri" w:cs="Times New Roman"/>
          <w:b/>
          <w:lang w:val="en-US"/>
        </w:rPr>
        <w:t>Table 2</w:t>
      </w:r>
      <w:r w:rsidRPr="00341366">
        <w:rPr>
          <w:rFonts w:ascii="Calibri" w:eastAsia="Calibri" w:hAnsi="Calibri" w:cs="Times New Roman"/>
          <w:lang w:val="en-US"/>
        </w:rPr>
        <w:t xml:space="preserve"> </w:t>
      </w:r>
      <w:r w:rsidR="00381E86" w:rsidRPr="00341366">
        <w:rPr>
          <w:rFonts w:ascii="Calibri" w:eastAsia="Calibri" w:hAnsi="Calibri" w:cs="Times New Roman"/>
          <w:lang w:val="en-US"/>
        </w:rPr>
        <w:t>presents the best f</w:t>
      </w:r>
      <w:r w:rsidR="00A93CA2" w:rsidRPr="00341366">
        <w:rPr>
          <w:rFonts w:ascii="Calibri" w:eastAsia="Calibri" w:hAnsi="Calibri" w:cs="Times New Roman"/>
          <w:lang w:val="en-US"/>
        </w:rPr>
        <w:t xml:space="preserve">it indicators for </w:t>
      </w:r>
      <w:r w:rsidR="00472FF6" w:rsidRPr="00341366">
        <w:rPr>
          <w:rFonts w:ascii="Calibri" w:eastAsia="Calibri" w:hAnsi="Calibri" w:cs="Times New Roman"/>
          <w:lang w:val="en-US"/>
        </w:rPr>
        <w:t>one</w:t>
      </w:r>
      <w:r w:rsidR="0098189D" w:rsidRPr="00341366">
        <w:rPr>
          <w:rFonts w:ascii="Calibri" w:eastAsia="Calibri" w:hAnsi="Calibri" w:cs="Times New Roman"/>
          <w:lang w:val="en-US"/>
        </w:rPr>
        <w:t xml:space="preserve"> t</w:t>
      </w:r>
      <w:r w:rsidR="00472FF6" w:rsidRPr="00341366">
        <w:rPr>
          <w:rFonts w:ascii="Calibri" w:eastAsia="Calibri" w:hAnsi="Calibri" w:cs="Times New Roman"/>
          <w:lang w:val="en-US"/>
        </w:rPr>
        <w:t>hrough six</w:t>
      </w:r>
      <w:r w:rsidR="00321BD3" w:rsidRPr="00341366">
        <w:rPr>
          <w:rFonts w:ascii="Calibri" w:eastAsia="Calibri" w:hAnsi="Calibri" w:cs="Times New Roman"/>
          <w:lang w:val="en-US"/>
        </w:rPr>
        <w:t xml:space="preserve"> class </w:t>
      </w:r>
      <w:r w:rsidR="004F2BFC" w:rsidRPr="00341366">
        <w:rPr>
          <w:rFonts w:ascii="Calibri" w:eastAsia="Calibri" w:hAnsi="Calibri" w:cs="Times New Roman"/>
          <w:lang w:val="en-US"/>
        </w:rPr>
        <w:t xml:space="preserve">latent class </w:t>
      </w:r>
      <w:r w:rsidR="00321BD3" w:rsidRPr="00341366">
        <w:rPr>
          <w:rFonts w:ascii="Calibri" w:eastAsia="Calibri" w:hAnsi="Calibri" w:cs="Times New Roman"/>
          <w:lang w:val="en-US"/>
        </w:rPr>
        <w:t>solutions</w:t>
      </w:r>
      <w:r w:rsidR="00E21B04" w:rsidRPr="00341366">
        <w:rPr>
          <w:rFonts w:ascii="Calibri" w:eastAsia="Calibri" w:hAnsi="Calibri" w:cs="Times New Roman"/>
          <w:lang w:val="en-US"/>
        </w:rPr>
        <w:t xml:space="preserve">. </w:t>
      </w:r>
      <w:r w:rsidR="00472FF6" w:rsidRPr="00341366">
        <w:rPr>
          <w:rFonts w:ascii="Calibri" w:eastAsia="Calibri" w:hAnsi="Calibri" w:cs="Times New Roman"/>
          <w:lang w:val="en-US"/>
        </w:rPr>
        <w:t>T</w:t>
      </w:r>
      <w:r w:rsidR="00621987" w:rsidRPr="00341366">
        <w:rPr>
          <w:rFonts w:ascii="Calibri" w:eastAsia="Calibri" w:hAnsi="Calibri" w:cs="Times New Roman"/>
          <w:lang w:val="en-US"/>
        </w:rPr>
        <w:t xml:space="preserve">he </w:t>
      </w:r>
      <w:r w:rsidR="007850D1" w:rsidRPr="00341366">
        <w:rPr>
          <w:rFonts w:ascii="Calibri" w:eastAsia="Calibri" w:hAnsi="Calibri" w:cs="Times New Roman"/>
          <w:lang w:val="en-US"/>
        </w:rPr>
        <w:t xml:space="preserve">two-class solution had </w:t>
      </w:r>
      <w:r w:rsidR="0007278C" w:rsidRPr="00341366">
        <w:rPr>
          <w:rFonts w:ascii="Calibri" w:eastAsia="Calibri" w:hAnsi="Calibri" w:cs="Times New Roman"/>
          <w:lang w:val="en-US"/>
        </w:rPr>
        <w:t>the lowest BIC and adjusted BI</w:t>
      </w:r>
      <w:r w:rsidR="00994E5D" w:rsidRPr="00341366">
        <w:rPr>
          <w:rFonts w:ascii="Calibri" w:eastAsia="Calibri" w:hAnsi="Calibri" w:cs="Times New Roman"/>
          <w:lang w:val="en-US"/>
        </w:rPr>
        <w:t xml:space="preserve">C, </w:t>
      </w:r>
      <w:r w:rsidR="4605A208" w:rsidRPr="00341366">
        <w:rPr>
          <w:rFonts w:ascii="Calibri" w:eastAsia="Calibri" w:hAnsi="Calibri" w:cs="Times New Roman"/>
          <w:lang w:val="en-US"/>
        </w:rPr>
        <w:t xml:space="preserve">while </w:t>
      </w:r>
      <w:r w:rsidR="00994E5D" w:rsidRPr="00341366">
        <w:rPr>
          <w:rFonts w:ascii="Calibri" w:eastAsia="Calibri" w:hAnsi="Calibri" w:cs="Times New Roman"/>
          <w:lang w:val="en-US"/>
        </w:rPr>
        <w:t>the three-class solution had the lowest AIC</w:t>
      </w:r>
      <w:r w:rsidR="00E77CCB" w:rsidRPr="00341366">
        <w:rPr>
          <w:rFonts w:ascii="Calibri" w:eastAsia="Calibri" w:hAnsi="Calibri" w:cs="Times New Roman"/>
          <w:lang w:val="en-US"/>
        </w:rPr>
        <w:t>, indicating better fits for these models</w:t>
      </w:r>
      <w:r w:rsidR="00C03875" w:rsidRPr="00341366">
        <w:rPr>
          <w:rFonts w:ascii="Calibri" w:eastAsia="Calibri" w:hAnsi="Calibri" w:cs="Times New Roman"/>
          <w:lang w:val="en-US"/>
        </w:rPr>
        <w:t xml:space="preserve"> compared to others.</w:t>
      </w:r>
      <w:r w:rsidR="00E77CCB" w:rsidRPr="00341366">
        <w:rPr>
          <w:rFonts w:ascii="Calibri" w:eastAsia="Calibri" w:hAnsi="Calibri" w:cs="Times New Roman"/>
          <w:lang w:val="en-US"/>
        </w:rPr>
        <w:t xml:space="preserve"> </w:t>
      </w:r>
      <w:r w:rsidR="004F2BFC" w:rsidRPr="00341366">
        <w:rPr>
          <w:rFonts w:ascii="Calibri" w:eastAsia="Calibri" w:hAnsi="Calibri" w:cs="Times New Roman"/>
          <w:lang w:val="en-US"/>
        </w:rPr>
        <w:t>On</w:t>
      </w:r>
      <w:r w:rsidR="00A14CC2" w:rsidRPr="00341366">
        <w:rPr>
          <w:rFonts w:ascii="Calibri" w:eastAsia="Calibri" w:hAnsi="Calibri" w:cs="Times New Roman"/>
          <w:lang w:val="en-US"/>
        </w:rPr>
        <w:t xml:space="preserve">ly </w:t>
      </w:r>
      <w:r w:rsidR="00E77CCB" w:rsidRPr="00341366">
        <w:rPr>
          <w:rFonts w:ascii="Calibri" w:eastAsia="Calibri" w:hAnsi="Calibri" w:cs="Times New Roman"/>
          <w:lang w:val="en-US"/>
        </w:rPr>
        <w:t xml:space="preserve">the </w:t>
      </w:r>
      <w:r w:rsidR="00A14CC2" w:rsidRPr="00341366">
        <w:rPr>
          <w:rFonts w:ascii="Calibri" w:eastAsia="Calibri" w:hAnsi="Calibri" w:cs="Times New Roman"/>
          <w:lang w:val="en-US"/>
        </w:rPr>
        <w:t>two</w:t>
      </w:r>
      <w:r w:rsidR="00E77CCB" w:rsidRPr="00341366">
        <w:rPr>
          <w:rFonts w:ascii="Calibri" w:eastAsia="Calibri" w:hAnsi="Calibri" w:cs="Times New Roman"/>
          <w:lang w:val="en-US"/>
        </w:rPr>
        <w:t xml:space="preserve">-class </w:t>
      </w:r>
      <w:r w:rsidR="2E22B9B4" w:rsidRPr="00341366">
        <w:rPr>
          <w:rFonts w:ascii="Calibri" w:eastAsia="Calibri" w:hAnsi="Calibri" w:cs="Times New Roman"/>
          <w:lang w:val="en-US"/>
        </w:rPr>
        <w:t>solution</w:t>
      </w:r>
      <w:r w:rsidR="005954FF" w:rsidRPr="00341366">
        <w:rPr>
          <w:rFonts w:ascii="Calibri" w:eastAsia="Calibri" w:hAnsi="Calibri" w:cs="Times New Roman"/>
          <w:lang w:val="en-US"/>
        </w:rPr>
        <w:t xml:space="preserve"> </w:t>
      </w:r>
      <w:r w:rsidR="00C03875" w:rsidRPr="00341366">
        <w:rPr>
          <w:rFonts w:ascii="Calibri" w:eastAsia="Calibri" w:hAnsi="Calibri" w:cs="Times New Roman"/>
          <w:lang w:val="en-US"/>
        </w:rPr>
        <w:t xml:space="preserve">demonstrated </w:t>
      </w:r>
      <w:r w:rsidR="005954FF" w:rsidRPr="00341366">
        <w:rPr>
          <w:rFonts w:ascii="Calibri" w:eastAsia="Calibri" w:hAnsi="Calibri" w:cs="Times New Roman"/>
          <w:lang w:val="en-US"/>
        </w:rPr>
        <w:t>significant</w:t>
      </w:r>
      <w:r w:rsidR="00A14CC2" w:rsidRPr="00341366">
        <w:rPr>
          <w:rFonts w:ascii="Calibri" w:eastAsia="Calibri" w:hAnsi="Calibri" w:cs="Times New Roman"/>
          <w:lang w:val="en-US"/>
        </w:rPr>
        <w:t xml:space="preserve"> </w:t>
      </w:r>
      <w:r w:rsidR="006A00AA" w:rsidRPr="00341366">
        <w:rPr>
          <w:rFonts w:ascii="Calibri" w:eastAsia="Calibri" w:hAnsi="Calibri" w:cs="Times New Roman"/>
          <w:lang w:val="en-US"/>
        </w:rPr>
        <w:t>LMR</w:t>
      </w:r>
      <w:r w:rsidR="00F73B7A" w:rsidRPr="00341366">
        <w:rPr>
          <w:rFonts w:ascii="Calibri" w:eastAsia="Calibri" w:hAnsi="Calibri" w:cs="Times New Roman"/>
          <w:lang w:val="en-US"/>
        </w:rPr>
        <w:t xml:space="preserve"> and</w:t>
      </w:r>
      <w:r w:rsidR="00A14CC2" w:rsidRPr="00341366">
        <w:rPr>
          <w:rFonts w:ascii="Calibri" w:eastAsia="Calibri" w:hAnsi="Calibri" w:cs="Times New Roman"/>
          <w:lang w:val="en-US"/>
        </w:rPr>
        <w:t xml:space="preserve"> </w:t>
      </w:r>
      <w:r w:rsidR="006A00AA" w:rsidRPr="00341366">
        <w:rPr>
          <w:rFonts w:ascii="Calibri" w:eastAsia="Calibri" w:hAnsi="Calibri" w:cs="Times New Roman"/>
          <w:lang w:val="en-US"/>
        </w:rPr>
        <w:t>BLRT</w:t>
      </w:r>
      <w:r w:rsidR="00F73B7A" w:rsidRPr="00341366">
        <w:rPr>
          <w:rFonts w:ascii="Calibri" w:eastAsia="Calibri" w:hAnsi="Calibri" w:cs="Times New Roman"/>
          <w:lang w:val="en-US"/>
        </w:rPr>
        <w:t xml:space="preserve"> results </w:t>
      </w:r>
      <w:r w:rsidR="001F45E7" w:rsidRPr="00341366">
        <w:rPr>
          <w:rFonts w:ascii="Calibri" w:eastAsia="Calibri" w:hAnsi="Calibri" w:cs="Times New Roman"/>
          <w:lang w:val="en-US"/>
        </w:rPr>
        <w:t xml:space="preserve">compared with the previous solution </w:t>
      </w:r>
      <w:r w:rsidR="00F73B7A" w:rsidRPr="00341366">
        <w:rPr>
          <w:rFonts w:ascii="Calibri" w:eastAsia="Calibri" w:hAnsi="Calibri" w:cs="Times New Roman"/>
          <w:lang w:val="en-US"/>
        </w:rPr>
        <w:t>(</w:t>
      </w:r>
      <w:r w:rsidR="00F3068D" w:rsidRPr="00341366">
        <w:rPr>
          <w:rFonts w:ascii="Calibri" w:eastAsia="Calibri" w:hAnsi="Calibri" w:cs="Times New Roman"/>
          <w:lang w:val="en-US"/>
        </w:rPr>
        <w:t xml:space="preserve">i.e., the solution with n-1 classes; </w:t>
      </w:r>
      <w:r w:rsidR="46F1BD98" w:rsidRPr="00341366">
        <w:rPr>
          <w:rFonts w:ascii="Calibri" w:eastAsia="Calibri" w:hAnsi="Calibri" w:cs="Times New Roman"/>
          <w:lang w:val="en-US"/>
        </w:rPr>
        <w:t>p</w:t>
      </w:r>
      <w:r w:rsidR="00F73B7A" w:rsidRPr="00341366">
        <w:rPr>
          <w:rFonts w:ascii="Calibri" w:eastAsia="Calibri" w:hAnsi="Calibri" w:cs="Times New Roman"/>
          <w:lang w:val="en-US"/>
        </w:rPr>
        <w:t>&lt;0.05).</w:t>
      </w:r>
      <w:r w:rsidR="005A6011" w:rsidRPr="00341366">
        <w:rPr>
          <w:rFonts w:ascii="Calibri" w:eastAsia="Calibri" w:hAnsi="Calibri" w:cs="Times New Roman"/>
          <w:lang w:val="en-US"/>
        </w:rPr>
        <w:t xml:space="preserve"> Entropy was highest </w:t>
      </w:r>
      <w:r w:rsidR="0035283F" w:rsidRPr="00341366">
        <w:rPr>
          <w:rFonts w:ascii="Calibri" w:eastAsia="Calibri" w:hAnsi="Calibri" w:cs="Times New Roman"/>
          <w:lang w:val="en-US"/>
        </w:rPr>
        <w:t xml:space="preserve">for the four-class solution. </w:t>
      </w:r>
      <w:r w:rsidR="00B031D3" w:rsidRPr="00341366">
        <w:rPr>
          <w:rFonts w:ascii="Calibri" w:eastAsia="Calibri" w:hAnsi="Calibri" w:cs="Times New Roman"/>
          <w:lang w:val="en-US"/>
        </w:rPr>
        <w:t>Taken</w:t>
      </w:r>
      <w:r w:rsidR="00873762" w:rsidRPr="00341366">
        <w:rPr>
          <w:rFonts w:ascii="Calibri" w:eastAsia="Calibri" w:hAnsi="Calibri" w:cs="Times New Roman"/>
          <w:lang w:val="en-US"/>
        </w:rPr>
        <w:t xml:space="preserve"> into consideration the range of</w:t>
      </w:r>
      <w:r w:rsidR="00432465" w:rsidRPr="00341366">
        <w:rPr>
          <w:rFonts w:ascii="Calibri" w:eastAsia="Calibri" w:hAnsi="Calibri" w:cs="Times New Roman"/>
          <w:lang w:val="en-US"/>
        </w:rPr>
        <w:t xml:space="preserve"> best fit statistics</w:t>
      </w:r>
      <w:r w:rsidR="00362E4B" w:rsidRPr="00341366">
        <w:rPr>
          <w:rFonts w:ascii="Calibri" w:eastAsia="Calibri" w:hAnsi="Calibri" w:cs="Times New Roman"/>
          <w:lang w:val="en-US"/>
        </w:rPr>
        <w:t xml:space="preserve"> and the </w:t>
      </w:r>
      <w:r w:rsidR="00AD18BD" w:rsidRPr="00341366">
        <w:rPr>
          <w:rFonts w:ascii="Calibri" w:eastAsia="Calibri" w:hAnsi="Calibri" w:cs="Times New Roman"/>
          <w:lang w:val="en-US"/>
        </w:rPr>
        <w:t>lack of meaningful additional insights from the four-class model</w:t>
      </w:r>
      <w:r w:rsidR="00432465" w:rsidRPr="00341366">
        <w:rPr>
          <w:rFonts w:ascii="Calibri" w:eastAsia="Calibri" w:hAnsi="Calibri" w:cs="Times New Roman"/>
          <w:lang w:val="en-US"/>
        </w:rPr>
        <w:t xml:space="preserve">, the two-class model was deemed the “best” </w:t>
      </w:r>
      <w:r w:rsidR="000078D8" w:rsidRPr="00341366">
        <w:rPr>
          <w:rFonts w:ascii="Calibri" w:eastAsia="Calibri" w:hAnsi="Calibri" w:cs="Times New Roman"/>
          <w:lang w:val="en-US"/>
        </w:rPr>
        <w:t>and therefore the two identified classes were used to represent accumulation patterns in further analyses.</w:t>
      </w:r>
    </w:p>
    <w:p w14:paraId="68612B56" w14:textId="36659B24" w:rsidR="00DA27B9" w:rsidRPr="00341366" w:rsidRDefault="006F7130" w:rsidP="00D95137">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Latent c</w:t>
      </w:r>
      <w:r w:rsidR="00C615BB" w:rsidRPr="00341366">
        <w:rPr>
          <w:rFonts w:ascii="Calibri" w:eastAsia="Calibri" w:hAnsi="Calibri" w:cs="Times New Roman"/>
          <w:lang w:val="en-US"/>
        </w:rPr>
        <w:t xml:space="preserve">lasses were </w:t>
      </w:r>
      <w:r w:rsidR="008212AF" w:rsidRPr="00341366">
        <w:rPr>
          <w:rFonts w:ascii="Calibri" w:eastAsia="Calibri" w:hAnsi="Calibri" w:cs="Times New Roman"/>
          <w:lang w:val="en-US"/>
        </w:rPr>
        <w:t>labelled</w:t>
      </w:r>
      <w:r w:rsidR="00C615BB" w:rsidRPr="00341366">
        <w:rPr>
          <w:rFonts w:ascii="Calibri" w:eastAsia="Calibri" w:hAnsi="Calibri" w:cs="Times New Roman"/>
          <w:lang w:val="en-US"/>
        </w:rPr>
        <w:t xml:space="preserve"> according to their distinguishing features</w:t>
      </w:r>
      <w:r w:rsidRPr="00341366">
        <w:rPr>
          <w:rFonts w:ascii="Calibri" w:eastAsia="Calibri" w:hAnsi="Calibri" w:cs="Times New Roman"/>
          <w:lang w:val="en-US"/>
        </w:rPr>
        <w:t xml:space="preserve"> as </w:t>
      </w:r>
      <w:r w:rsidR="00D06348" w:rsidRPr="00341366">
        <w:rPr>
          <w:rFonts w:ascii="Calibri" w:eastAsia="Calibri" w:hAnsi="Calibri" w:cs="Times New Roman"/>
          <w:lang w:val="en-US"/>
        </w:rPr>
        <w:t xml:space="preserve">“Healthy </w:t>
      </w:r>
      <w:r w:rsidR="009C2927" w:rsidRPr="00341366">
        <w:rPr>
          <w:rFonts w:ascii="Calibri" w:eastAsia="Calibri" w:hAnsi="Calibri" w:cs="Times New Roman"/>
          <w:lang w:val="en-US"/>
        </w:rPr>
        <w:t>time</w:t>
      </w:r>
      <w:r w:rsidR="00D06348" w:rsidRPr="00341366">
        <w:rPr>
          <w:rFonts w:ascii="Calibri" w:eastAsia="Calibri" w:hAnsi="Calibri" w:cs="Times New Roman"/>
          <w:lang w:val="en-US"/>
        </w:rPr>
        <w:t xml:space="preserve">-users” and “Unhealthy </w:t>
      </w:r>
      <w:r w:rsidR="009C2927" w:rsidRPr="00341366">
        <w:rPr>
          <w:rFonts w:ascii="Calibri" w:eastAsia="Calibri" w:hAnsi="Calibri" w:cs="Times New Roman"/>
          <w:lang w:val="en-US"/>
        </w:rPr>
        <w:t>time</w:t>
      </w:r>
      <w:r w:rsidR="00972F5F" w:rsidRPr="00341366">
        <w:rPr>
          <w:rFonts w:ascii="Calibri" w:eastAsia="Calibri" w:hAnsi="Calibri" w:cs="Times New Roman"/>
          <w:lang w:val="en-US"/>
        </w:rPr>
        <w:t xml:space="preserve">-users”. </w:t>
      </w:r>
      <w:r w:rsidR="00B707D8" w:rsidRPr="00341366">
        <w:rPr>
          <w:rFonts w:ascii="Calibri" w:eastAsia="Calibri" w:hAnsi="Calibri" w:cs="Times New Roman"/>
          <w:b/>
          <w:lang w:val="en-US"/>
        </w:rPr>
        <w:t>Figure 1</w:t>
      </w:r>
      <w:r w:rsidR="00B707D8" w:rsidRPr="00341366">
        <w:rPr>
          <w:rFonts w:ascii="Calibri" w:eastAsia="Calibri" w:hAnsi="Calibri" w:cs="Times New Roman"/>
          <w:lang w:val="en-US"/>
        </w:rPr>
        <w:t xml:space="preserve"> shows the</w:t>
      </w:r>
      <w:r w:rsidR="00266F5F" w:rsidRPr="00341366">
        <w:rPr>
          <w:rFonts w:ascii="Calibri" w:eastAsia="Calibri" w:hAnsi="Calibri" w:cs="Times New Roman"/>
          <w:lang w:val="en-US"/>
        </w:rPr>
        <w:t xml:space="preserve"> </w:t>
      </w:r>
      <w:r w:rsidR="00ED682F" w:rsidRPr="00341366">
        <w:rPr>
          <w:rFonts w:eastAsia="Calibri"/>
          <w:lang w:val="en-US"/>
        </w:rPr>
        <w:t xml:space="preserve">categorical </w:t>
      </w:r>
      <w:bookmarkStart w:id="12" w:name="_Hlk127456577"/>
      <w:r w:rsidR="00BB0B5F" w:rsidRPr="00341366">
        <w:rPr>
          <w:rFonts w:eastAsia="Calibri"/>
          <w:lang w:val="en-US"/>
        </w:rPr>
        <w:t>health</w:t>
      </w:r>
      <w:r w:rsidR="00ED682F" w:rsidRPr="00341366">
        <w:rPr>
          <w:rFonts w:eastAsia="Calibri"/>
          <w:lang w:val="en-US"/>
        </w:rPr>
        <w:t xml:space="preserve"> </w:t>
      </w:r>
      <w:bookmarkEnd w:id="12"/>
      <w:r w:rsidR="001E27B0" w:rsidRPr="00341366">
        <w:rPr>
          <w:rFonts w:eastAsia="Calibri"/>
          <w:lang w:val="en-US"/>
        </w:rPr>
        <w:t>behavior</w:t>
      </w:r>
      <w:r w:rsidR="00ED682F" w:rsidRPr="00341366">
        <w:rPr>
          <w:rFonts w:eastAsia="Calibri"/>
          <w:lang w:val="en-US"/>
        </w:rPr>
        <w:t xml:space="preserve"> variable</w:t>
      </w:r>
      <w:r w:rsidR="00266F5F" w:rsidRPr="00341366">
        <w:rPr>
          <w:rFonts w:eastAsia="Calibri"/>
          <w:lang w:val="en-US"/>
        </w:rPr>
        <w:t xml:space="preserve"> response p</w:t>
      </w:r>
      <w:r w:rsidR="00051932" w:rsidRPr="00341366">
        <w:rPr>
          <w:rFonts w:ascii="Calibri" w:eastAsia="Calibri" w:hAnsi="Calibri" w:cs="Times New Roman"/>
          <w:lang w:val="en-US"/>
        </w:rPr>
        <w:t xml:space="preserve">robability </w:t>
      </w:r>
      <w:r w:rsidR="00271F42" w:rsidRPr="00341366">
        <w:rPr>
          <w:rFonts w:ascii="Calibri" w:eastAsia="Calibri" w:hAnsi="Calibri" w:cs="Times New Roman"/>
          <w:lang w:val="en-US"/>
        </w:rPr>
        <w:t>plot</w:t>
      </w:r>
      <w:r w:rsidR="00051932" w:rsidRPr="00341366">
        <w:rPr>
          <w:rFonts w:ascii="Calibri" w:eastAsia="Calibri" w:hAnsi="Calibri" w:cs="Times New Roman"/>
          <w:lang w:val="en-US"/>
        </w:rPr>
        <w:t xml:space="preserve"> </w:t>
      </w:r>
      <w:r w:rsidR="00F937D2" w:rsidRPr="00341366">
        <w:rPr>
          <w:rFonts w:ascii="Calibri" w:eastAsia="Calibri" w:hAnsi="Calibri" w:cs="Times New Roman"/>
          <w:lang w:val="en-US"/>
        </w:rPr>
        <w:t xml:space="preserve">representing </w:t>
      </w:r>
      <w:r w:rsidR="00F06D73" w:rsidRPr="00341366">
        <w:rPr>
          <w:rFonts w:ascii="Calibri" w:eastAsia="Calibri" w:hAnsi="Calibri" w:cs="Times New Roman"/>
          <w:lang w:val="en-US"/>
        </w:rPr>
        <w:t xml:space="preserve">the </w:t>
      </w:r>
      <w:r w:rsidR="00715031" w:rsidRPr="00341366">
        <w:rPr>
          <w:rFonts w:ascii="Calibri" w:eastAsia="Calibri" w:hAnsi="Calibri" w:cs="Times New Roman"/>
          <w:lang w:val="en-US"/>
        </w:rPr>
        <w:t>probability for</w:t>
      </w:r>
      <w:r w:rsidR="00003F36" w:rsidRPr="00341366">
        <w:rPr>
          <w:rFonts w:ascii="Calibri" w:eastAsia="Calibri" w:hAnsi="Calibri" w:cs="Times New Roman"/>
          <w:lang w:val="en-US"/>
        </w:rPr>
        <w:t xml:space="preserve"> those in</w:t>
      </w:r>
      <w:r w:rsidR="00715031" w:rsidRPr="00341366">
        <w:rPr>
          <w:rFonts w:ascii="Calibri" w:eastAsia="Calibri" w:hAnsi="Calibri" w:cs="Times New Roman"/>
          <w:lang w:val="en-US"/>
        </w:rPr>
        <w:t xml:space="preserve"> each </w:t>
      </w:r>
      <w:r w:rsidR="00003F36" w:rsidRPr="00341366">
        <w:rPr>
          <w:rFonts w:ascii="Calibri" w:eastAsia="Calibri" w:hAnsi="Calibri" w:cs="Times New Roman"/>
          <w:lang w:val="en-US"/>
        </w:rPr>
        <w:t xml:space="preserve">of the two classes to engage in the </w:t>
      </w:r>
      <w:r w:rsidR="00003F36" w:rsidRPr="00341366">
        <w:rPr>
          <w:rFonts w:eastAsiaTheme="minorEastAsia"/>
          <w:lang w:val="en-US"/>
        </w:rPr>
        <w:t>“</w:t>
      </w:r>
      <w:r w:rsidR="006D4609" w:rsidRPr="00341366">
        <w:rPr>
          <w:rFonts w:eastAsiaTheme="minorEastAsia"/>
          <w:lang w:val="en-US"/>
        </w:rPr>
        <w:t>un</w:t>
      </w:r>
      <w:r w:rsidR="00003F36" w:rsidRPr="00341366">
        <w:rPr>
          <w:rFonts w:eastAsiaTheme="minorEastAsia"/>
          <w:lang w:val="en-US"/>
        </w:rPr>
        <w:t xml:space="preserve">healthiest” </w:t>
      </w:r>
      <w:r w:rsidR="00BB0B5F" w:rsidRPr="00341366">
        <w:rPr>
          <w:rFonts w:eastAsia="Calibri"/>
          <w:lang w:val="en-US"/>
        </w:rPr>
        <w:t xml:space="preserve">health </w:t>
      </w:r>
      <w:r w:rsidR="001E27B0" w:rsidRPr="00341366">
        <w:rPr>
          <w:rFonts w:eastAsiaTheme="minorEastAsia"/>
          <w:lang w:val="en-US"/>
        </w:rPr>
        <w:t>behavior</w:t>
      </w:r>
      <w:r w:rsidR="00051932" w:rsidRPr="00341366">
        <w:rPr>
          <w:rFonts w:eastAsiaTheme="minorEastAsia"/>
          <w:lang w:val="en-US"/>
        </w:rPr>
        <w:t xml:space="preserve"> </w:t>
      </w:r>
      <w:r w:rsidR="00162EBA" w:rsidRPr="00341366">
        <w:rPr>
          <w:rFonts w:eastAsiaTheme="minorEastAsia"/>
          <w:lang w:val="en-US"/>
        </w:rPr>
        <w:t xml:space="preserve">(i.e., </w:t>
      </w:r>
      <w:r w:rsidR="006D4609" w:rsidRPr="00341366">
        <w:rPr>
          <w:rFonts w:eastAsiaTheme="minorEastAsia"/>
          <w:lang w:val="en-US"/>
        </w:rPr>
        <w:t>over</w:t>
      </w:r>
      <w:r w:rsidR="00162EBA" w:rsidRPr="00341366">
        <w:rPr>
          <w:rFonts w:eastAsiaTheme="minorEastAsia"/>
          <w:lang w:val="en-US"/>
        </w:rPr>
        <w:t xml:space="preserve"> the median prolonged sitting, </w:t>
      </w:r>
      <w:r w:rsidR="006D4609" w:rsidRPr="00341366">
        <w:rPr>
          <w:rFonts w:eastAsiaTheme="minorEastAsia"/>
          <w:lang w:val="en-US"/>
        </w:rPr>
        <w:t>under</w:t>
      </w:r>
      <w:r w:rsidR="00162EBA" w:rsidRPr="00341366">
        <w:rPr>
          <w:rFonts w:eastAsiaTheme="minorEastAsia"/>
          <w:lang w:val="en-US"/>
        </w:rPr>
        <w:t xml:space="preserve"> the median standing and stepping, </w:t>
      </w:r>
      <w:r w:rsidR="00F937D2" w:rsidRPr="00341366">
        <w:rPr>
          <w:rFonts w:eastAsiaTheme="minorEastAsia"/>
          <w:lang w:val="en-US"/>
        </w:rPr>
        <w:t>&lt;</w:t>
      </w:r>
      <w:r w:rsidR="00F66603" w:rsidRPr="00341366">
        <w:rPr>
          <w:rFonts w:eastAsiaTheme="minorEastAsia"/>
          <w:lang w:val="en-US"/>
        </w:rPr>
        <w:t>7</w:t>
      </w:r>
      <w:r w:rsidR="00F937D2" w:rsidRPr="00341366">
        <w:rPr>
          <w:rFonts w:eastAsiaTheme="minorEastAsia"/>
          <w:lang w:val="en-US"/>
        </w:rPr>
        <w:t xml:space="preserve"> hours</w:t>
      </w:r>
      <w:r w:rsidR="007B1E85" w:rsidRPr="00341366">
        <w:rPr>
          <w:rFonts w:eastAsiaTheme="minorEastAsia"/>
          <w:lang w:val="en-US"/>
        </w:rPr>
        <w:t xml:space="preserve"> of sleep</w:t>
      </w:r>
      <w:r w:rsidR="00800670" w:rsidRPr="00341366">
        <w:rPr>
          <w:rFonts w:eastAsiaTheme="minorEastAsia"/>
          <w:lang w:val="en-US"/>
        </w:rPr>
        <w:t xml:space="preserve"> per </w:t>
      </w:r>
      <w:r w:rsidR="007B1E85" w:rsidRPr="00341366">
        <w:rPr>
          <w:rFonts w:eastAsiaTheme="minorEastAsia"/>
          <w:lang w:val="en-US"/>
        </w:rPr>
        <w:t xml:space="preserve">day, </w:t>
      </w:r>
      <w:r w:rsidR="005059A8" w:rsidRPr="00341366">
        <w:rPr>
          <w:rFonts w:eastAsiaTheme="minorEastAsia"/>
          <w:lang w:val="en-US"/>
        </w:rPr>
        <w:t>worst</w:t>
      </w:r>
      <w:r w:rsidR="00E6085E" w:rsidRPr="00341366">
        <w:rPr>
          <w:rFonts w:eastAsiaTheme="minorEastAsia"/>
          <w:lang w:val="en-US"/>
        </w:rPr>
        <w:t xml:space="preserve"> diet quality</w:t>
      </w:r>
      <w:r w:rsidR="007B1E85" w:rsidRPr="00341366">
        <w:rPr>
          <w:rFonts w:eastAsiaTheme="minorEastAsia"/>
          <w:lang w:val="en-US"/>
        </w:rPr>
        <w:t xml:space="preserve"> </w:t>
      </w:r>
      <w:r w:rsidR="005A6915" w:rsidRPr="00341366">
        <w:rPr>
          <w:rFonts w:eastAsiaTheme="minorEastAsia"/>
          <w:lang w:val="en-US"/>
        </w:rPr>
        <w:t xml:space="preserve">quintile, </w:t>
      </w:r>
      <w:r w:rsidR="005059A8" w:rsidRPr="00341366">
        <w:rPr>
          <w:rFonts w:eastAsiaTheme="minorEastAsia"/>
          <w:lang w:val="en-US"/>
        </w:rPr>
        <w:t>≥4 drinks per week</w:t>
      </w:r>
      <w:r w:rsidR="00127460" w:rsidRPr="00341366">
        <w:rPr>
          <w:rFonts w:eastAsiaTheme="minorEastAsia"/>
          <w:lang w:val="en-US"/>
        </w:rPr>
        <w:t>,</w:t>
      </w:r>
      <w:r w:rsidR="005059A8" w:rsidRPr="00341366">
        <w:rPr>
          <w:rFonts w:eastAsiaTheme="minorEastAsia"/>
          <w:lang w:val="en-US"/>
        </w:rPr>
        <w:t xml:space="preserve"> and current smoker</w:t>
      </w:r>
      <w:r w:rsidR="5FBCC311" w:rsidRPr="00341366">
        <w:rPr>
          <w:rFonts w:eastAsiaTheme="minorEastAsia"/>
          <w:lang w:val="en-US"/>
        </w:rPr>
        <w:t>)</w:t>
      </w:r>
      <w:r w:rsidR="005059A8" w:rsidRPr="00341366">
        <w:rPr>
          <w:lang w:val="en-US"/>
        </w:rPr>
        <w:t>.</w:t>
      </w:r>
      <w:r w:rsidR="009D7BB0" w:rsidRPr="00341366">
        <w:rPr>
          <w:lang w:val="en-US"/>
        </w:rPr>
        <w:t xml:space="preserve"> </w:t>
      </w:r>
      <w:r w:rsidR="009D7BB0" w:rsidRPr="00341366">
        <w:rPr>
          <w:rFonts w:ascii="Calibri" w:eastAsia="Calibri" w:hAnsi="Calibri" w:cs="Times New Roman"/>
          <w:b/>
          <w:lang w:val="en-US"/>
        </w:rPr>
        <w:t>Table 3</w:t>
      </w:r>
      <w:r w:rsidR="009D7BB0" w:rsidRPr="00341366">
        <w:rPr>
          <w:rFonts w:ascii="Calibri" w:eastAsia="Calibri" w:hAnsi="Calibri" w:cs="Times New Roman"/>
          <w:lang w:val="en-US"/>
        </w:rPr>
        <w:t xml:space="preserve"> presents </w:t>
      </w:r>
      <w:r w:rsidR="00376AC2" w:rsidRPr="00341366">
        <w:rPr>
          <w:rFonts w:ascii="Calibri" w:eastAsia="Calibri" w:hAnsi="Calibri" w:cs="Times New Roman"/>
          <w:lang w:val="en-US"/>
        </w:rPr>
        <w:t>comparisons</w:t>
      </w:r>
      <w:r w:rsidR="00C8012F" w:rsidRPr="00341366">
        <w:rPr>
          <w:rFonts w:ascii="Calibri" w:eastAsia="Calibri" w:hAnsi="Calibri" w:cs="Times New Roman"/>
          <w:lang w:val="en-US"/>
        </w:rPr>
        <w:t xml:space="preserve"> between the “Healthy time-users” and “Unhealthy time-users” </w:t>
      </w:r>
      <w:r w:rsidR="009D7BB0" w:rsidRPr="00341366">
        <w:rPr>
          <w:rFonts w:ascii="Calibri" w:eastAsia="Calibri" w:hAnsi="Calibri" w:cs="Times New Roman"/>
          <w:lang w:val="en-US"/>
        </w:rPr>
        <w:t>for all variables</w:t>
      </w:r>
      <w:r w:rsidR="00C8012F" w:rsidRPr="00341366">
        <w:rPr>
          <w:rFonts w:ascii="Calibri" w:eastAsia="Calibri" w:hAnsi="Calibri" w:cs="Times New Roman"/>
          <w:lang w:val="en-US"/>
        </w:rPr>
        <w:t xml:space="preserve">. </w:t>
      </w:r>
      <w:r w:rsidR="00A85534" w:rsidRPr="00341366">
        <w:rPr>
          <w:rFonts w:ascii="Calibri" w:eastAsia="Calibri" w:hAnsi="Calibri" w:cs="Times New Roman"/>
          <w:lang w:val="en-US"/>
        </w:rPr>
        <w:t>T</w:t>
      </w:r>
      <w:r w:rsidR="005059A8" w:rsidRPr="00341366">
        <w:rPr>
          <w:lang w:val="en-US"/>
        </w:rPr>
        <w:t>he “</w:t>
      </w:r>
      <w:r w:rsidR="009C2927" w:rsidRPr="00341366">
        <w:rPr>
          <w:lang w:val="en-US"/>
        </w:rPr>
        <w:t>Healthy time-</w:t>
      </w:r>
      <w:r w:rsidR="005059A8" w:rsidRPr="00341366">
        <w:rPr>
          <w:lang w:val="en-US"/>
        </w:rPr>
        <w:t>users</w:t>
      </w:r>
      <w:r w:rsidR="009C2927" w:rsidRPr="00341366">
        <w:rPr>
          <w:lang w:val="en-US"/>
        </w:rPr>
        <w:t>”</w:t>
      </w:r>
      <w:r w:rsidR="005059A8" w:rsidRPr="00341366">
        <w:rPr>
          <w:lang w:val="en-US"/>
        </w:rPr>
        <w:t xml:space="preserve"> had significantly less total (441.6 mins vs. 533.</w:t>
      </w:r>
      <w:r w:rsidR="00F3068D" w:rsidRPr="00341366">
        <w:rPr>
          <w:lang w:val="en-US"/>
        </w:rPr>
        <w:t>1</w:t>
      </w:r>
      <w:r w:rsidR="005059A8" w:rsidRPr="00341366">
        <w:rPr>
          <w:lang w:val="en-US"/>
        </w:rPr>
        <w:t xml:space="preserve"> mins)</w:t>
      </w:r>
      <w:r w:rsidR="00022DA4" w:rsidRPr="00341366">
        <w:rPr>
          <w:lang w:val="en-US"/>
        </w:rPr>
        <w:t xml:space="preserve"> and prolonged </w:t>
      </w:r>
      <w:r w:rsidR="00A93192" w:rsidRPr="00341366">
        <w:rPr>
          <w:lang w:val="en-US"/>
        </w:rPr>
        <w:t>sitting time</w:t>
      </w:r>
      <w:r w:rsidR="001B5789" w:rsidRPr="00341366">
        <w:rPr>
          <w:lang w:val="en-US"/>
        </w:rPr>
        <w:t xml:space="preserve"> (326.9 mins vs. 441.0 mins)</w:t>
      </w:r>
      <w:r w:rsidR="00A93192" w:rsidRPr="00341366">
        <w:rPr>
          <w:lang w:val="en-US"/>
        </w:rPr>
        <w:t xml:space="preserve">, </w:t>
      </w:r>
      <w:r w:rsidR="00022DA4" w:rsidRPr="00341366">
        <w:rPr>
          <w:lang w:val="en-US"/>
        </w:rPr>
        <w:t xml:space="preserve">but </w:t>
      </w:r>
      <w:r w:rsidR="005059A8" w:rsidRPr="00341366">
        <w:rPr>
          <w:lang w:val="en-US"/>
        </w:rPr>
        <w:t xml:space="preserve">more </w:t>
      </w:r>
      <w:r w:rsidR="00F147F2" w:rsidRPr="00341366">
        <w:rPr>
          <w:lang w:val="en-US"/>
        </w:rPr>
        <w:t xml:space="preserve">total </w:t>
      </w:r>
      <w:r w:rsidR="005059A8" w:rsidRPr="00341366">
        <w:rPr>
          <w:lang w:val="en-US"/>
        </w:rPr>
        <w:t>standing (362.</w:t>
      </w:r>
      <w:r w:rsidR="00F3068D" w:rsidRPr="00341366">
        <w:rPr>
          <w:lang w:val="en-US"/>
        </w:rPr>
        <w:t>2</w:t>
      </w:r>
      <w:r w:rsidR="005059A8" w:rsidRPr="00341366">
        <w:rPr>
          <w:lang w:val="en-US"/>
        </w:rPr>
        <w:t xml:space="preserve"> mins vs. 253.</w:t>
      </w:r>
      <w:r w:rsidR="00F3068D" w:rsidRPr="00341366">
        <w:rPr>
          <w:lang w:val="en-US"/>
        </w:rPr>
        <w:t>3</w:t>
      </w:r>
      <w:r w:rsidR="005059A8" w:rsidRPr="00341366">
        <w:rPr>
          <w:lang w:val="en-US"/>
        </w:rPr>
        <w:t xml:space="preserve"> mins) and steppi</w:t>
      </w:r>
      <w:r w:rsidR="00A93192" w:rsidRPr="00341366">
        <w:rPr>
          <w:lang w:val="en-US"/>
        </w:rPr>
        <w:t xml:space="preserve">ng </w:t>
      </w:r>
      <w:r w:rsidR="005059A8" w:rsidRPr="00341366">
        <w:rPr>
          <w:lang w:val="en-US"/>
        </w:rPr>
        <w:t>(160.</w:t>
      </w:r>
      <w:r w:rsidR="00F3068D" w:rsidRPr="00341366">
        <w:rPr>
          <w:lang w:val="en-US"/>
        </w:rPr>
        <w:t>8</w:t>
      </w:r>
      <w:r w:rsidR="005059A8" w:rsidRPr="00341366">
        <w:rPr>
          <w:lang w:val="en-US"/>
        </w:rPr>
        <w:t xml:space="preserve"> mins vs. 109.</w:t>
      </w:r>
      <w:r w:rsidR="00CD4D77" w:rsidRPr="00341366">
        <w:rPr>
          <w:lang w:val="en-US"/>
        </w:rPr>
        <w:t>5</w:t>
      </w:r>
      <w:r w:rsidR="005059A8" w:rsidRPr="00341366">
        <w:rPr>
          <w:lang w:val="en-US"/>
        </w:rPr>
        <w:t xml:space="preserve"> mins)</w:t>
      </w:r>
      <w:r w:rsidR="00A93192" w:rsidRPr="00341366">
        <w:rPr>
          <w:lang w:val="en-US"/>
        </w:rPr>
        <w:t xml:space="preserve"> time</w:t>
      </w:r>
      <w:r w:rsidR="008F044B" w:rsidRPr="00341366">
        <w:rPr>
          <w:lang w:val="en-US"/>
        </w:rPr>
        <w:t>,</w:t>
      </w:r>
      <w:r w:rsidR="00022DA4" w:rsidRPr="00341366">
        <w:rPr>
          <w:lang w:val="en-US"/>
        </w:rPr>
        <w:t xml:space="preserve"> compared to the “</w:t>
      </w:r>
      <w:r w:rsidR="009C2927" w:rsidRPr="00341366">
        <w:rPr>
          <w:lang w:val="en-US"/>
        </w:rPr>
        <w:t>Unhealthy time-</w:t>
      </w:r>
      <w:r w:rsidR="00022DA4" w:rsidRPr="00341366">
        <w:rPr>
          <w:lang w:val="en-US"/>
        </w:rPr>
        <w:t>users”</w:t>
      </w:r>
      <w:r w:rsidR="005059A8" w:rsidRPr="00341366">
        <w:rPr>
          <w:lang w:val="en-US"/>
        </w:rPr>
        <w:t xml:space="preserve">. </w:t>
      </w:r>
      <w:r w:rsidR="00E13568" w:rsidRPr="00341366">
        <w:rPr>
          <w:lang w:val="en-US"/>
        </w:rPr>
        <w:t>Whilst t</w:t>
      </w:r>
      <w:r w:rsidR="0039119D" w:rsidRPr="00341366">
        <w:rPr>
          <w:lang w:val="en-US"/>
        </w:rPr>
        <w:t xml:space="preserve">he </w:t>
      </w:r>
      <w:r w:rsidR="005059A8" w:rsidRPr="00341366">
        <w:rPr>
          <w:lang w:val="en-US"/>
        </w:rPr>
        <w:t>“</w:t>
      </w:r>
      <w:r w:rsidR="009C2927" w:rsidRPr="00341366">
        <w:rPr>
          <w:lang w:val="en-US"/>
        </w:rPr>
        <w:t>Unhealthy time-</w:t>
      </w:r>
      <w:r w:rsidR="005059A8" w:rsidRPr="00341366">
        <w:rPr>
          <w:lang w:val="en-US"/>
        </w:rPr>
        <w:t>users</w:t>
      </w:r>
      <w:r w:rsidR="00402355" w:rsidRPr="00341366">
        <w:rPr>
          <w:lang w:val="en-US"/>
        </w:rPr>
        <w:t>”</w:t>
      </w:r>
      <w:r w:rsidR="005059A8" w:rsidRPr="00341366">
        <w:rPr>
          <w:lang w:val="en-US"/>
        </w:rPr>
        <w:t xml:space="preserve"> had a significantly greater amount of sleep (531.7 mins vs. 458.6 mins), </w:t>
      </w:r>
      <w:r w:rsidR="002228BE" w:rsidRPr="00341366">
        <w:rPr>
          <w:lang w:val="en-US"/>
        </w:rPr>
        <w:t xml:space="preserve">they were also </w:t>
      </w:r>
      <w:r w:rsidR="002323E9" w:rsidRPr="00341366">
        <w:rPr>
          <w:lang w:val="en-US"/>
        </w:rPr>
        <w:t>less</w:t>
      </w:r>
      <w:r w:rsidR="002228BE" w:rsidRPr="00341366">
        <w:rPr>
          <w:lang w:val="en-US"/>
        </w:rPr>
        <w:t xml:space="preserve"> likely to </w:t>
      </w:r>
      <w:r w:rsidR="00E13568" w:rsidRPr="00341366">
        <w:rPr>
          <w:lang w:val="en-US"/>
        </w:rPr>
        <w:t>fall</w:t>
      </w:r>
      <w:r w:rsidR="002228BE" w:rsidRPr="00341366">
        <w:rPr>
          <w:lang w:val="en-US"/>
        </w:rPr>
        <w:t xml:space="preserve"> into the </w:t>
      </w:r>
      <w:r w:rsidR="002323E9" w:rsidRPr="00341366">
        <w:rPr>
          <w:lang w:val="en-US"/>
        </w:rPr>
        <w:t>recommended 7-9</w:t>
      </w:r>
      <w:r w:rsidR="00F937D2" w:rsidRPr="00341366">
        <w:rPr>
          <w:lang w:val="en-US"/>
        </w:rPr>
        <w:t xml:space="preserve"> hours</w:t>
      </w:r>
      <w:r w:rsidR="002323E9" w:rsidRPr="00341366">
        <w:rPr>
          <w:lang w:val="en-US"/>
        </w:rPr>
        <w:t xml:space="preserve"> of sleep per day category</w:t>
      </w:r>
      <w:r w:rsidR="005059A8" w:rsidRPr="00341366">
        <w:rPr>
          <w:lang w:val="en-US"/>
        </w:rPr>
        <w:t xml:space="preserve">. </w:t>
      </w:r>
      <w:r w:rsidR="00D31A56" w:rsidRPr="00341366">
        <w:rPr>
          <w:lang w:val="en-US"/>
        </w:rPr>
        <w:t>T</w:t>
      </w:r>
      <w:r w:rsidR="005059A8" w:rsidRPr="00341366">
        <w:rPr>
          <w:lang w:val="en-US"/>
        </w:rPr>
        <w:t>he “</w:t>
      </w:r>
      <w:r w:rsidR="009C2927" w:rsidRPr="00341366">
        <w:rPr>
          <w:lang w:val="en-US"/>
        </w:rPr>
        <w:t>Healthy time-</w:t>
      </w:r>
      <w:r w:rsidR="005059A8" w:rsidRPr="00341366">
        <w:rPr>
          <w:lang w:val="en-US"/>
        </w:rPr>
        <w:t>users</w:t>
      </w:r>
      <w:r w:rsidR="00006A8F" w:rsidRPr="00341366">
        <w:rPr>
          <w:lang w:val="en-US"/>
        </w:rPr>
        <w:t>”</w:t>
      </w:r>
      <w:r w:rsidR="005059A8" w:rsidRPr="00341366">
        <w:rPr>
          <w:lang w:val="en-US"/>
        </w:rPr>
        <w:t xml:space="preserve"> </w:t>
      </w:r>
      <w:r w:rsidR="00D31A56" w:rsidRPr="00341366">
        <w:rPr>
          <w:lang w:val="en-US"/>
        </w:rPr>
        <w:t>had</w:t>
      </w:r>
      <w:r w:rsidR="005059A8" w:rsidRPr="00341366">
        <w:rPr>
          <w:lang w:val="en-US"/>
        </w:rPr>
        <w:t xml:space="preserve"> a </w:t>
      </w:r>
      <w:r w:rsidR="007B69D9" w:rsidRPr="00341366">
        <w:rPr>
          <w:lang w:val="en-US"/>
        </w:rPr>
        <w:t>lower</w:t>
      </w:r>
      <w:r w:rsidR="005059A8" w:rsidRPr="00341366">
        <w:rPr>
          <w:lang w:val="en-US"/>
        </w:rPr>
        <w:t xml:space="preserve"> proportion of individuals consuming </w:t>
      </w:r>
      <w:r w:rsidR="00A93192" w:rsidRPr="00341366">
        <w:rPr>
          <w:lang w:val="en-US"/>
        </w:rPr>
        <w:t xml:space="preserve">alcohol </w:t>
      </w:r>
      <w:r w:rsidR="0039119D" w:rsidRPr="00341366">
        <w:rPr>
          <w:lang w:val="en-US"/>
        </w:rPr>
        <w:t>four</w:t>
      </w:r>
      <w:r w:rsidR="00A93192" w:rsidRPr="00341366">
        <w:rPr>
          <w:lang w:val="en-US"/>
        </w:rPr>
        <w:t xml:space="preserve"> or more</w:t>
      </w:r>
      <w:r w:rsidR="005059A8" w:rsidRPr="00341366">
        <w:rPr>
          <w:lang w:val="en-US"/>
        </w:rPr>
        <w:t xml:space="preserve"> times</w:t>
      </w:r>
      <w:r w:rsidR="00D31A56" w:rsidRPr="00341366">
        <w:rPr>
          <w:lang w:val="en-US"/>
        </w:rPr>
        <w:t xml:space="preserve"> per </w:t>
      </w:r>
      <w:r w:rsidR="005059A8" w:rsidRPr="00341366">
        <w:rPr>
          <w:lang w:val="en-US"/>
        </w:rPr>
        <w:t>week (</w:t>
      </w:r>
      <w:r w:rsidR="00086A1C" w:rsidRPr="00341366">
        <w:rPr>
          <w:lang w:val="en-US"/>
        </w:rPr>
        <w:t>7</w:t>
      </w:r>
      <w:r w:rsidR="008809AC" w:rsidRPr="00341366">
        <w:rPr>
          <w:lang w:val="en-US"/>
        </w:rPr>
        <w:t xml:space="preserve"> </w:t>
      </w:r>
      <w:r w:rsidR="00086A1C" w:rsidRPr="00341366">
        <w:rPr>
          <w:lang w:val="en-US"/>
        </w:rPr>
        <w:t>% vs</w:t>
      </w:r>
      <w:r w:rsidR="00A93192" w:rsidRPr="00341366">
        <w:rPr>
          <w:lang w:val="en-US"/>
        </w:rPr>
        <w:t>.</w:t>
      </w:r>
      <w:r w:rsidR="00086A1C" w:rsidRPr="00341366">
        <w:rPr>
          <w:lang w:val="en-US"/>
        </w:rPr>
        <w:t xml:space="preserve"> </w:t>
      </w:r>
      <w:r w:rsidR="005059A8" w:rsidRPr="00341366">
        <w:rPr>
          <w:lang w:val="en-US"/>
        </w:rPr>
        <w:t>12</w:t>
      </w:r>
      <w:r w:rsidR="008809AC" w:rsidRPr="00341366">
        <w:rPr>
          <w:lang w:val="en-US"/>
        </w:rPr>
        <w:t xml:space="preserve"> </w:t>
      </w:r>
      <w:r w:rsidR="005059A8" w:rsidRPr="00341366">
        <w:rPr>
          <w:lang w:val="en-US"/>
        </w:rPr>
        <w:t>%</w:t>
      </w:r>
      <w:r w:rsidR="00086A1C" w:rsidRPr="00341366">
        <w:rPr>
          <w:lang w:val="en-US"/>
        </w:rPr>
        <w:t>)</w:t>
      </w:r>
      <w:r w:rsidR="005059A8" w:rsidRPr="00341366">
        <w:rPr>
          <w:lang w:val="en-US"/>
        </w:rPr>
        <w:t xml:space="preserve"> and </w:t>
      </w:r>
      <w:r w:rsidR="00A93192" w:rsidRPr="00341366">
        <w:rPr>
          <w:lang w:val="en-US"/>
        </w:rPr>
        <w:t xml:space="preserve">less current smokers </w:t>
      </w:r>
      <w:r w:rsidR="005059A8" w:rsidRPr="00341366">
        <w:rPr>
          <w:lang w:val="en-US"/>
        </w:rPr>
        <w:t>(</w:t>
      </w:r>
      <w:r w:rsidR="00044248" w:rsidRPr="00341366">
        <w:rPr>
          <w:lang w:val="en-US"/>
        </w:rPr>
        <w:t>6</w:t>
      </w:r>
      <w:r w:rsidR="006F2C38" w:rsidRPr="00341366">
        <w:rPr>
          <w:lang w:val="en-US"/>
        </w:rPr>
        <w:t xml:space="preserve"> </w:t>
      </w:r>
      <w:r w:rsidR="005059A8" w:rsidRPr="00341366">
        <w:rPr>
          <w:lang w:val="en-US"/>
        </w:rPr>
        <w:t>% vs</w:t>
      </w:r>
      <w:r w:rsidR="00A93192" w:rsidRPr="00341366">
        <w:rPr>
          <w:lang w:val="en-US"/>
        </w:rPr>
        <w:t>.</w:t>
      </w:r>
      <w:r w:rsidR="005059A8" w:rsidRPr="00341366">
        <w:rPr>
          <w:lang w:val="en-US"/>
        </w:rPr>
        <w:t xml:space="preserve"> </w:t>
      </w:r>
      <w:r w:rsidR="00044248" w:rsidRPr="00341366">
        <w:rPr>
          <w:lang w:val="en-US"/>
        </w:rPr>
        <w:t>12</w:t>
      </w:r>
      <w:r w:rsidR="006F2C38" w:rsidRPr="00341366">
        <w:rPr>
          <w:lang w:val="en-US"/>
        </w:rPr>
        <w:t xml:space="preserve"> </w:t>
      </w:r>
      <w:r w:rsidR="005059A8" w:rsidRPr="00341366">
        <w:rPr>
          <w:lang w:val="en-US"/>
        </w:rPr>
        <w:t>%), compared to the “</w:t>
      </w:r>
      <w:r w:rsidR="009C2927" w:rsidRPr="00341366">
        <w:rPr>
          <w:lang w:val="en-US"/>
        </w:rPr>
        <w:t>Unhealthy time-</w:t>
      </w:r>
      <w:r w:rsidR="005059A8" w:rsidRPr="00341366">
        <w:rPr>
          <w:lang w:val="en-US"/>
        </w:rPr>
        <w:t>users”.</w:t>
      </w:r>
      <w:r w:rsidR="007F5F10" w:rsidRPr="00341366">
        <w:rPr>
          <w:lang w:val="en-US"/>
        </w:rPr>
        <w:t xml:space="preserve"> </w:t>
      </w:r>
      <w:r w:rsidR="00377786" w:rsidRPr="00341366">
        <w:rPr>
          <w:lang w:val="en-US"/>
        </w:rPr>
        <w:t>In terms of demographics</w:t>
      </w:r>
      <w:r w:rsidR="009C2927" w:rsidRPr="00341366">
        <w:rPr>
          <w:lang w:val="en-US"/>
        </w:rPr>
        <w:t>, the only observed difference was that th</w:t>
      </w:r>
      <w:r w:rsidR="00377786" w:rsidRPr="00341366">
        <w:rPr>
          <w:lang w:val="en-US"/>
        </w:rPr>
        <w:t>e</w:t>
      </w:r>
      <w:r w:rsidR="009C2927" w:rsidRPr="00341366">
        <w:rPr>
          <w:lang w:val="en-US"/>
        </w:rPr>
        <w:t xml:space="preserve"> </w:t>
      </w:r>
      <w:r w:rsidR="35B19D6B" w:rsidRPr="00341366">
        <w:rPr>
          <w:rFonts w:ascii="Calibri" w:eastAsia="Calibri" w:hAnsi="Calibri" w:cs="Times New Roman"/>
          <w:lang w:val="en-US"/>
        </w:rPr>
        <w:t>“</w:t>
      </w:r>
      <w:r w:rsidR="009C2927" w:rsidRPr="00341366">
        <w:rPr>
          <w:rFonts w:ascii="Calibri" w:eastAsia="Calibri" w:hAnsi="Calibri" w:cs="Times New Roman"/>
          <w:lang w:val="en-US"/>
        </w:rPr>
        <w:t>Unhealthy time-</w:t>
      </w:r>
      <w:r w:rsidR="00DB3BB6" w:rsidRPr="00341366">
        <w:rPr>
          <w:rFonts w:ascii="Calibri" w:eastAsia="Calibri" w:hAnsi="Calibri" w:cs="Times New Roman"/>
          <w:lang w:val="en-US"/>
        </w:rPr>
        <w:t>users</w:t>
      </w:r>
      <w:r w:rsidR="00531B09" w:rsidRPr="00341366">
        <w:rPr>
          <w:rFonts w:ascii="Calibri" w:eastAsia="Calibri" w:hAnsi="Calibri" w:cs="Times New Roman"/>
          <w:lang w:val="en-US"/>
        </w:rPr>
        <w:t xml:space="preserve">” </w:t>
      </w:r>
      <w:r w:rsidR="0019678F" w:rsidRPr="00341366">
        <w:rPr>
          <w:rFonts w:ascii="Calibri" w:eastAsia="Calibri" w:hAnsi="Calibri" w:cs="Times New Roman"/>
          <w:lang w:val="en-US"/>
        </w:rPr>
        <w:t xml:space="preserve">were </w:t>
      </w:r>
      <w:r w:rsidR="00975777" w:rsidRPr="00341366">
        <w:rPr>
          <w:rFonts w:ascii="Calibri" w:eastAsia="Calibri" w:hAnsi="Calibri" w:cs="Times New Roman"/>
          <w:lang w:val="en-US"/>
        </w:rPr>
        <w:t xml:space="preserve">more </w:t>
      </w:r>
      <w:r w:rsidR="0019678F" w:rsidRPr="00341366">
        <w:rPr>
          <w:rFonts w:ascii="Calibri" w:eastAsia="Calibri" w:hAnsi="Calibri" w:cs="Times New Roman"/>
          <w:lang w:val="en-US"/>
        </w:rPr>
        <w:t xml:space="preserve">likely to </w:t>
      </w:r>
      <w:r w:rsidR="00975777" w:rsidRPr="00341366">
        <w:rPr>
          <w:rFonts w:ascii="Calibri" w:eastAsia="Calibri" w:hAnsi="Calibri" w:cs="Times New Roman"/>
          <w:lang w:val="en-US"/>
        </w:rPr>
        <w:t xml:space="preserve">be </w:t>
      </w:r>
      <w:r w:rsidR="00A93192" w:rsidRPr="00341366">
        <w:rPr>
          <w:rFonts w:ascii="Calibri" w:eastAsia="Calibri" w:hAnsi="Calibri" w:cs="Times New Roman"/>
          <w:lang w:val="en-US"/>
        </w:rPr>
        <w:t xml:space="preserve">currently </w:t>
      </w:r>
      <w:r w:rsidR="00975777" w:rsidRPr="00341366">
        <w:rPr>
          <w:rFonts w:ascii="Calibri" w:eastAsia="Calibri" w:hAnsi="Calibri" w:cs="Times New Roman"/>
          <w:lang w:val="en-US"/>
        </w:rPr>
        <w:t>employed</w:t>
      </w:r>
      <w:r w:rsidR="009C2927" w:rsidRPr="00341366">
        <w:rPr>
          <w:rFonts w:ascii="Calibri" w:eastAsia="Calibri" w:hAnsi="Calibri" w:cs="Times New Roman"/>
          <w:lang w:val="en-US"/>
        </w:rPr>
        <w:t xml:space="preserve"> compared to the “Healthy time-users”</w:t>
      </w:r>
      <w:r w:rsidR="00A93192" w:rsidRPr="00341366">
        <w:rPr>
          <w:rFonts w:ascii="Calibri" w:eastAsia="Calibri" w:hAnsi="Calibri" w:cs="Times New Roman"/>
          <w:lang w:val="en-US"/>
        </w:rPr>
        <w:t xml:space="preserve"> (63</w:t>
      </w:r>
      <w:r w:rsidR="006F2C38" w:rsidRPr="00341366">
        <w:rPr>
          <w:rFonts w:ascii="Calibri" w:eastAsia="Calibri" w:hAnsi="Calibri" w:cs="Times New Roman"/>
          <w:lang w:val="en-US"/>
        </w:rPr>
        <w:t xml:space="preserve"> </w:t>
      </w:r>
      <w:r w:rsidR="00A93192" w:rsidRPr="00341366">
        <w:rPr>
          <w:rFonts w:ascii="Calibri" w:eastAsia="Calibri" w:hAnsi="Calibri" w:cs="Times New Roman"/>
          <w:lang w:val="en-US"/>
        </w:rPr>
        <w:t>% vs. 40</w:t>
      </w:r>
      <w:r w:rsidR="006F2C38" w:rsidRPr="00341366">
        <w:rPr>
          <w:rFonts w:ascii="Calibri" w:eastAsia="Calibri" w:hAnsi="Calibri" w:cs="Times New Roman"/>
          <w:lang w:val="en-US"/>
        </w:rPr>
        <w:t xml:space="preserve"> </w:t>
      </w:r>
      <w:r w:rsidR="00A93192" w:rsidRPr="00341366">
        <w:rPr>
          <w:rFonts w:ascii="Calibri" w:eastAsia="Calibri" w:hAnsi="Calibri" w:cs="Times New Roman"/>
          <w:lang w:val="en-US"/>
        </w:rPr>
        <w:t>%)</w:t>
      </w:r>
      <w:r w:rsidR="009C2927" w:rsidRPr="00341366">
        <w:rPr>
          <w:rFonts w:ascii="Calibri" w:eastAsia="Calibri" w:hAnsi="Calibri" w:cs="Times New Roman"/>
          <w:lang w:val="en-US"/>
        </w:rPr>
        <w:t>.</w:t>
      </w:r>
      <w:r w:rsidR="009949D3" w:rsidRPr="00341366">
        <w:rPr>
          <w:rFonts w:ascii="Calibri" w:eastAsia="Calibri" w:hAnsi="Calibri" w:cs="Times New Roman"/>
          <w:lang w:val="en-US"/>
        </w:rPr>
        <w:t xml:space="preserve"> </w:t>
      </w:r>
    </w:p>
    <w:p w14:paraId="5A50A5A0" w14:textId="333BD01E" w:rsidR="00D95137" w:rsidRPr="00341366" w:rsidRDefault="00D95137" w:rsidP="00D95137">
      <w:pPr>
        <w:spacing w:after="0" w:line="360" w:lineRule="auto"/>
        <w:jc w:val="both"/>
        <w:rPr>
          <w:rFonts w:ascii="Calibri" w:eastAsia="Calibri" w:hAnsi="Calibri" w:cs="Times New Roman"/>
          <w:lang w:val="en-US"/>
        </w:rPr>
        <w:sectPr w:rsidR="00D95137" w:rsidRPr="00341366" w:rsidSect="00EB0021">
          <w:pgSz w:w="11906" w:h="16838"/>
          <w:pgMar w:top="1440" w:right="1440" w:bottom="1440" w:left="1440" w:header="708" w:footer="708" w:gutter="0"/>
          <w:lnNumType w:countBy="1" w:restart="continuous"/>
          <w:cols w:space="708"/>
          <w:docGrid w:linePitch="360"/>
        </w:sectPr>
      </w:pPr>
    </w:p>
    <w:tbl>
      <w:tblPr>
        <w:tblW w:w="15497" w:type="dxa"/>
        <w:jc w:val="center"/>
        <w:tblLook w:val="04A0" w:firstRow="1" w:lastRow="0" w:firstColumn="1" w:lastColumn="0" w:noHBand="0" w:noVBand="1"/>
      </w:tblPr>
      <w:tblGrid>
        <w:gridCol w:w="1384"/>
        <w:gridCol w:w="1001"/>
        <w:gridCol w:w="931"/>
        <w:gridCol w:w="931"/>
        <w:gridCol w:w="1540"/>
        <w:gridCol w:w="1045"/>
        <w:gridCol w:w="1616"/>
        <w:gridCol w:w="1769"/>
        <w:gridCol w:w="2610"/>
        <w:gridCol w:w="3111"/>
      </w:tblGrid>
      <w:tr w:rsidR="00341366" w:rsidRPr="00341366" w14:paraId="21B88A10" w14:textId="77777777" w:rsidTr="0024684E">
        <w:trPr>
          <w:trHeight w:val="57"/>
          <w:jc w:val="center"/>
        </w:trPr>
        <w:tc>
          <w:tcPr>
            <w:tcW w:w="15497" w:type="dxa"/>
            <w:gridSpan w:val="10"/>
            <w:tcBorders>
              <w:bottom w:val="single" w:sz="4" w:space="0" w:color="auto"/>
            </w:tcBorders>
            <w:shd w:val="clear" w:color="auto" w:fill="auto"/>
            <w:noWrap/>
            <w:vAlign w:val="center"/>
          </w:tcPr>
          <w:p w14:paraId="0377B071" w14:textId="5C0E43F9" w:rsidR="00633D7B" w:rsidRPr="00341366" w:rsidRDefault="009B6D60" w:rsidP="00510646">
            <w:pPr>
              <w:spacing w:after="0" w:line="276" w:lineRule="auto"/>
              <w:rPr>
                <w:rFonts w:eastAsia="Calibri" w:cstheme="minorHAnsi"/>
                <w:b/>
                <w:bCs/>
                <w:szCs w:val="24"/>
                <w:lang w:val="en-US"/>
              </w:rPr>
            </w:pPr>
            <w:r w:rsidRPr="00341366">
              <w:rPr>
                <w:rFonts w:eastAsia="Calibri" w:cstheme="minorHAnsi"/>
                <w:b/>
                <w:bCs/>
                <w:szCs w:val="24"/>
                <w:lang w:val="en-US"/>
              </w:rPr>
              <w:lastRenderedPageBreak/>
              <w:t xml:space="preserve">Table 2. </w:t>
            </w:r>
            <w:r w:rsidR="00B53D6C" w:rsidRPr="00341366">
              <w:rPr>
                <w:rFonts w:eastAsia="Calibri" w:cstheme="minorHAnsi"/>
                <w:b/>
                <w:bCs/>
                <w:szCs w:val="24"/>
                <w:lang w:val="en-US"/>
              </w:rPr>
              <w:t>Best fit</w:t>
            </w:r>
            <w:r w:rsidRPr="00341366">
              <w:rPr>
                <w:rFonts w:eastAsia="Calibri" w:cstheme="minorHAnsi"/>
                <w:b/>
                <w:bCs/>
                <w:szCs w:val="24"/>
                <w:lang w:val="en-US"/>
              </w:rPr>
              <w:t xml:space="preserve"> </w:t>
            </w:r>
            <w:r w:rsidR="00A47113" w:rsidRPr="00341366">
              <w:rPr>
                <w:rFonts w:eastAsia="Calibri" w:cstheme="minorHAnsi"/>
                <w:b/>
                <w:bCs/>
                <w:szCs w:val="24"/>
                <w:lang w:val="en-US"/>
              </w:rPr>
              <w:t>and diagnostic criteria</w:t>
            </w:r>
            <w:r w:rsidRPr="00341366">
              <w:rPr>
                <w:rFonts w:eastAsia="Calibri" w:cstheme="minorHAnsi"/>
                <w:b/>
                <w:bCs/>
                <w:szCs w:val="24"/>
                <w:lang w:val="en-US"/>
              </w:rPr>
              <w:t xml:space="preserve"> for latent class models of one to six class</w:t>
            </w:r>
            <w:r w:rsidR="0052064D" w:rsidRPr="00341366">
              <w:rPr>
                <w:rFonts w:eastAsia="Calibri" w:cstheme="minorHAnsi"/>
                <w:b/>
                <w:bCs/>
                <w:szCs w:val="24"/>
                <w:lang w:val="en-US"/>
              </w:rPr>
              <w:t xml:space="preserve"> solutions</w:t>
            </w:r>
          </w:p>
        </w:tc>
      </w:tr>
      <w:tr w:rsidR="00341366" w:rsidRPr="00341366" w14:paraId="5683E54D" w14:textId="77777777" w:rsidTr="0024684E">
        <w:trPr>
          <w:trHeight w:val="879"/>
          <w:jc w:val="center"/>
        </w:trPr>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C764B" w14:textId="08A6D56E" w:rsidR="00EB010D" w:rsidRPr="00341366" w:rsidRDefault="4DAD3DCD" w:rsidP="00510646">
            <w:pPr>
              <w:spacing w:after="0" w:line="276" w:lineRule="auto"/>
              <w:rPr>
                <w:rFonts w:eastAsia="Times New Roman" w:cstheme="minorHAnsi"/>
                <w:b/>
                <w:bCs/>
                <w:szCs w:val="24"/>
                <w:lang w:val="en-US" w:eastAsia="en-AU"/>
              </w:rPr>
            </w:pPr>
            <w:r w:rsidRPr="00341366">
              <w:rPr>
                <w:rFonts w:eastAsia="Times New Roman" w:cstheme="minorHAnsi"/>
                <w:b/>
                <w:bCs/>
                <w:szCs w:val="24"/>
                <w:lang w:val="en-US" w:eastAsia="en-AU"/>
              </w:rPr>
              <w:t>Class</w:t>
            </w:r>
            <w:r w:rsidR="2C299857" w:rsidRPr="00341366">
              <w:rPr>
                <w:rFonts w:eastAsia="Times New Roman" w:cstheme="minorHAnsi"/>
                <w:b/>
                <w:bCs/>
                <w:szCs w:val="24"/>
                <w:lang w:val="en-US" w:eastAsia="en-AU"/>
              </w:rPr>
              <w:t> </w:t>
            </w:r>
          </w:p>
        </w:tc>
        <w:tc>
          <w:tcPr>
            <w:tcW w:w="1001" w:type="dxa"/>
            <w:tcBorders>
              <w:top w:val="single" w:sz="4" w:space="0" w:color="auto"/>
              <w:left w:val="nil"/>
              <w:bottom w:val="single" w:sz="4" w:space="0" w:color="auto"/>
              <w:right w:val="single" w:sz="4" w:space="0" w:color="auto"/>
            </w:tcBorders>
            <w:shd w:val="clear" w:color="auto" w:fill="auto"/>
            <w:noWrap/>
            <w:vAlign w:val="center"/>
            <w:hideMark/>
          </w:tcPr>
          <w:p w14:paraId="2A82D4A5" w14:textId="77777777"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LL</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782476A9" w14:textId="77777777"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AIC</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29E91E7E" w14:textId="77777777"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BIC</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6F438D3B" w14:textId="77777777"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Adjusted BIC</w:t>
            </w:r>
          </w:p>
        </w:tc>
        <w:tc>
          <w:tcPr>
            <w:tcW w:w="1045" w:type="dxa"/>
            <w:tcBorders>
              <w:top w:val="single" w:sz="4" w:space="0" w:color="auto"/>
              <w:left w:val="nil"/>
              <w:bottom w:val="single" w:sz="4" w:space="0" w:color="auto"/>
              <w:right w:val="single" w:sz="4" w:space="0" w:color="auto"/>
            </w:tcBorders>
            <w:shd w:val="clear" w:color="auto" w:fill="auto"/>
            <w:noWrap/>
            <w:vAlign w:val="center"/>
            <w:hideMark/>
          </w:tcPr>
          <w:p w14:paraId="0D8DF8E3" w14:textId="77777777"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Entropy</w:t>
            </w:r>
          </w:p>
        </w:tc>
        <w:tc>
          <w:tcPr>
            <w:tcW w:w="1616" w:type="dxa"/>
            <w:tcBorders>
              <w:top w:val="single" w:sz="4" w:space="0" w:color="auto"/>
              <w:left w:val="nil"/>
              <w:bottom w:val="single" w:sz="4" w:space="0" w:color="auto"/>
              <w:right w:val="single" w:sz="4" w:space="0" w:color="auto"/>
            </w:tcBorders>
            <w:shd w:val="clear" w:color="auto" w:fill="auto"/>
            <w:vAlign w:val="center"/>
            <w:hideMark/>
          </w:tcPr>
          <w:p w14:paraId="1A91D809" w14:textId="0427D797" w:rsidR="00EB010D" w:rsidRPr="00341366" w:rsidRDefault="006B338E" w:rsidP="00DD4260">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LMR</w:t>
            </w:r>
            <w:r w:rsidR="00EB010D" w:rsidRPr="00341366">
              <w:rPr>
                <w:rFonts w:eastAsia="Times New Roman" w:cstheme="minorHAnsi"/>
                <w:b/>
                <w:bCs/>
                <w:szCs w:val="24"/>
                <w:lang w:val="en-US" w:eastAsia="en-AU"/>
              </w:rPr>
              <w:t xml:space="preserve"> (</w:t>
            </w:r>
            <w:r w:rsidR="00307126" w:rsidRPr="00341366">
              <w:rPr>
                <w:rFonts w:eastAsia="Times New Roman" w:cstheme="minorHAnsi"/>
                <w:b/>
                <w:bCs/>
                <w:szCs w:val="24"/>
                <w:lang w:val="en-US" w:eastAsia="en-AU"/>
              </w:rPr>
              <w:t>p</w:t>
            </w:r>
            <w:r w:rsidR="00EB010D" w:rsidRPr="00341366">
              <w:rPr>
                <w:rFonts w:eastAsia="Times New Roman" w:cstheme="minorHAnsi"/>
                <w:b/>
                <w:bCs/>
                <w:szCs w:val="24"/>
                <w:lang w:val="en-US" w:eastAsia="en-AU"/>
              </w:rPr>
              <w:t>-value)</w:t>
            </w:r>
          </w:p>
        </w:tc>
        <w:tc>
          <w:tcPr>
            <w:tcW w:w="1769" w:type="dxa"/>
            <w:tcBorders>
              <w:top w:val="single" w:sz="4" w:space="0" w:color="auto"/>
              <w:left w:val="nil"/>
              <w:bottom w:val="single" w:sz="4" w:space="0" w:color="auto"/>
              <w:right w:val="single" w:sz="4" w:space="0" w:color="auto"/>
            </w:tcBorders>
            <w:shd w:val="clear" w:color="auto" w:fill="auto"/>
            <w:vAlign w:val="center"/>
            <w:hideMark/>
          </w:tcPr>
          <w:p w14:paraId="68199441" w14:textId="5268EC69" w:rsidR="00EB010D" w:rsidRPr="00341366" w:rsidRDefault="26E26D0E" w:rsidP="7EE2F1A5">
            <w:pPr>
              <w:spacing w:after="0" w:line="276" w:lineRule="auto"/>
              <w:jc w:val="center"/>
              <w:rPr>
                <w:rFonts w:eastAsia="Times New Roman"/>
                <w:b/>
                <w:bCs/>
                <w:lang w:val="en-US" w:eastAsia="en-AU"/>
              </w:rPr>
            </w:pPr>
            <w:r w:rsidRPr="00341366">
              <w:rPr>
                <w:rFonts w:eastAsia="Times New Roman"/>
                <w:b/>
                <w:bCs/>
                <w:lang w:val="en-US" w:eastAsia="en-AU"/>
              </w:rPr>
              <w:t>BLR</w:t>
            </w:r>
            <w:r w:rsidR="00F14243" w:rsidRPr="00341366">
              <w:rPr>
                <w:rFonts w:eastAsia="Times New Roman"/>
                <w:b/>
                <w:bCs/>
                <w:lang w:val="en-US" w:eastAsia="en-AU"/>
              </w:rPr>
              <w:t>T</w:t>
            </w:r>
            <w:r w:rsidRPr="00341366">
              <w:rPr>
                <w:rFonts w:eastAsia="Times New Roman"/>
                <w:b/>
                <w:bCs/>
                <w:lang w:val="en-US" w:eastAsia="en-AU"/>
              </w:rPr>
              <w:t xml:space="preserve"> </w:t>
            </w:r>
            <w:r w:rsidR="605A99F4" w:rsidRPr="00341366">
              <w:rPr>
                <w:rFonts w:eastAsia="Times New Roman"/>
                <w:b/>
                <w:bCs/>
                <w:lang w:val="en-US" w:eastAsia="en-AU"/>
              </w:rPr>
              <w:t>(</w:t>
            </w:r>
            <w:r w:rsidR="377CBA19" w:rsidRPr="00341366">
              <w:rPr>
                <w:rFonts w:eastAsia="Times New Roman"/>
                <w:b/>
                <w:bCs/>
                <w:lang w:val="en-US" w:eastAsia="en-AU"/>
              </w:rPr>
              <w:t>p</w:t>
            </w:r>
            <w:r w:rsidR="605A99F4" w:rsidRPr="00341366">
              <w:rPr>
                <w:rFonts w:eastAsia="Times New Roman"/>
                <w:b/>
                <w:bCs/>
                <w:lang w:val="en-US" w:eastAsia="en-AU"/>
              </w:rPr>
              <w:t>-value)</w:t>
            </w:r>
          </w:p>
        </w:tc>
        <w:tc>
          <w:tcPr>
            <w:tcW w:w="2610" w:type="dxa"/>
            <w:tcBorders>
              <w:top w:val="single" w:sz="4" w:space="0" w:color="auto"/>
              <w:left w:val="nil"/>
              <w:bottom w:val="single" w:sz="4" w:space="0" w:color="auto"/>
              <w:right w:val="single" w:sz="4" w:space="0" w:color="auto"/>
            </w:tcBorders>
            <w:shd w:val="clear" w:color="auto" w:fill="auto"/>
            <w:noWrap/>
            <w:vAlign w:val="center"/>
            <w:hideMark/>
          </w:tcPr>
          <w:p w14:paraId="38596A4A" w14:textId="7B2E53D3" w:rsidR="00EB010D" w:rsidRPr="00341366" w:rsidRDefault="00DF051F"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Smallest class count</w:t>
            </w:r>
            <w:r w:rsidR="0052064D" w:rsidRPr="00341366">
              <w:rPr>
                <w:rFonts w:eastAsia="Times New Roman" w:cstheme="minorHAnsi"/>
                <w:b/>
                <w:bCs/>
                <w:szCs w:val="24"/>
                <w:lang w:val="en-US" w:eastAsia="en-AU"/>
              </w:rPr>
              <w:t xml:space="preserve"> (n)</w:t>
            </w:r>
          </w:p>
        </w:tc>
        <w:tc>
          <w:tcPr>
            <w:tcW w:w="2670" w:type="dxa"/>
            <w:tcBorders>
              <w:top w:val="single" w:sz="4" w:space="0" w:color="auto"/>
              <w:left w:val="nil"/>
              <w:bottom w:val="single" w:sz="4" w:space="0" w:color="auto"/>
              <w:right w:val="single" w:sz="4" w:space="0" w:color="auto"/>
            </w:tcBorders>
            <w:shd w:val="clear" w:color="auto" w:fill="auto"/>
            <w:noWrap/>
            <w:vAlign w:val="center"/>
            <w:hideMark/>
          </w:tcPr>
          <w:p w14:paraId="594F6934" w14:textId="1FAC754E" w:rsidR="00EB010D" w:rsidRPr="00341366" w:rsidRDefault="00DF051F"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Smallest class size (%)</w:t>
            </w:r>
          </w:p>
        </w:tc>
      </w:tr>
      <w:tr w:rsidR="00341366" w:rsidRPr="00341366" w14:paraId="39E84DF0" w14:textId="77777777" w:rsidTr="0024684E">
        <w:trPr>
          <w:trHeight w:val="879"/>
          <w:jc w:val="center"/>
        </w:trPr>
        <w:tc>
          <w:tcPr>
            <w:tcW w:w="1384" w:type="dxa"/>
            <w:tcBorders>
              <w:top w:val="nil"/>
              <w:left w:val="single" w:sz="4" w:space="0" w:color="auto"/>
              <w:bottom w:val="single" w:sz="4" w:space="0" w:color="auto"/>
              <w:right w:val="single" w:sz="4" w:space="0" w:color="auto"/>
            </w:tcBorders>
            <w:shd w:val="clear" w:color="auto" w:fill="auto"/>
            <w:noWrap/>
            <w:vAlign w:val="center"/>
            <w:hideMark/>
          </w:tcPr>
          <w:p w14:paraId="3DFA3776" w14:textId="71FBAE9D" w:rsidR="00EB010D" w:rsidRPr="00341366" w:rsidRDefault="2C299857" w:rsidP="00510646">
            <w:pPr>
              <w:spacing w:after="0" w:line="276" w:lineRule="auto"/>
              <w:rPr>
                <w:rFonts w:eastAsia="Times New Roman" w:cstheme="minorHAnsi"/>
                <w:szCs w:val="24"/>
                <w:lang w:val="en-US" w:eastAsia="en-AU"/>
              </w:rPr>
            </w:pPr>
            <w:r w:rsidRPr="00341366">
              <w:rPr>
                <w:rFonts w:eastAsia="Times New Roman" w:cstheme="minorHAnsi"/>
                <w:b/>
                <w:bCs/>
                <w:szCs w:val="24"/>
                <w:lang w:val="en-US" w:eastAsia="en-AU"/>
              </w:rPr>
              <w:t>One-class</w:t>
            </w:r>
          </w:p>
        </w:tc>
        <w:tc>
          <w:tcPr>
            <w:tcW w:w="1001" w:type="dxa"/>
            <w:tcBorders>
              <w:top w:val="nil"/>
              <w:left w:val="nil"/>
              <w:bottom w:val="single" w:sz="4" w:space="0" w:color="auto"/>
              <w:right w:val="single" w:sz="4" w:space="0" w:color="auto"/>
            </w:tcBorders>
            <w:shd w:val="clear" w:color="auto" w:fill="auto"/>
            <w:noWrap/>
            <w:vAlign w:val="center"/>
            <w:hideMark/>
          </w:tcPr>
          <w:p w14:paraId="432E8EDF" w14:textId="5F15AD50"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-2401</w:t>
            </w:r>
            <w:r w:rsidR="000354AA" w:rsidRPr="00341366">
              <w:rPr>
                <w:rFonts w:eastAsia="Times New Roman" w:cstheme="minorHAnsi"/>
                <w:szCs w:val="24"/>
                <w:lang w:val="en-US" w:eastAsia="en-AU"/>
              </w:rPr>
              <w:t>.0</w:t>
            </w:r>
          </w:p>
        </w:tc>
        <w:tc>
          <w:tcPr>
            <w:tcW w:w="931" w:type="dxa"/>
            <w:tcBorders>
              <w:top w:val="nil"/>
              <w:left w:val="nil"/>
              <w:bottom w:val="single" w:sz="4" w:space="0" w:color="auto"/>
              <w:right w:val="single" w:sz="4" w:space="0" w:color="auto"/>
            </w:tcBorders>
            <w:shd w:val="clear" w:color="auto" w:fill="auto"/>
            <w:noWrap/>
            <w:vAlign w:val="center"/>
            <w:hideMark/>
          </w:tcPr>
          <w:p w14:paraId="6C2BD527" w14:textId="49E4283F"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4832</w:t>
            </w:r>
            <w:r w:rsidR="008F7647" w:rsidRPr="00341366">
              <w:rPr>
                <w:rFonts w:eastAsia="Times New Roman" w:cstheme="minorHAnsi"/>
                <w:szCs w:val="24"/>
                <w:lang w:val="en-US" w:eastAsia="en-AU"/>
              </w:rPr>
              <w:t>.1</w:t>
            </w:r>
          </w:p>
        </w:tc>
        <w:tc>
          <w:tcPr>
            <w:tcW w:w="931" w:type="dxa"/>
            <w:tcBorders>
              <w:top w:val="nil"/>
              <w:left w:val="nil"/>
              <w:bottom w:val="single" w:sz="4" w:space="0" w:color="auto"/>
              <w:right w:val="single" w:sz="4" w:space="0" w:color="auto"/>
            </w:tcBorders>
            <w:shd w:val="clear" w:color="auto" w:fill="auto"/>
            <w:noWrap/>
            <w:vAlign w:val="center"/>
            <w:hideMark/>
          </w:tcPr>
          <w:p w14:paraId="689D38B2" w14:textId="4994BC98"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4890</w:t>
            </w:r>
            <w:r w:rsidR="006272A7" w:rsidRPr="00341366">
              <w:rPr>
                <w:rFonts w:eastAsia="Times New Roman" w:cstheme="minorHAnsi"/>
                <w:szCs w:val="24"/>
                <w:lang w:val="en-US" w:eastAsia="en-AU"/>
              </w:rPr>
              <w:t>.</w:t>
            </w:r>
            <w:r w:rsidR="00033DA6" w:rsidRPr="00341366">
              <w:rPr>
                <w:rFonts w:eastAsia="Times New Roman" w:cstheme="minorHAnsi"/>
                <w:szCs w:val="24"/>
                <w:lang w:val="en-US" w:eastAsia="en-AU"/>
              </w:rPr>
              <w:t>2</w:t>
            </w:r>
          </w:p>
        </w:tc>
        <w:tc>
          <w:tcPr>
            <w:tcW w:w="1540" w:type="dxa"/>
            <w:tcBorders>
              <w:top w:val="nil"/>
              <w:left w:val="nil"/>
              <w:bottom w:val="single" w:sz="4" w:space="0" w:color="auto"/>
              <w:right w:val="single" w:sz="4" w:space="0" w:color="auto"/>
            </w:tcBorders>
            <w:shd w:val="clear" w:color="auto" w:fill="auto"/>
            <w:noWrap/>
            <w:vAlign w:val="center"/>
            <w:hideMark/>
          </w:tcPr>
          <w:p w14:paraId="7294E47F" w14:textId="1D6F240D"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484</w:t>
            </w:r>
            <w:r w:rsidR="00033DA6" w:rsidRPr="00341366">
              <w:rPr>
                <w:rFonts w:eastAsia="Times New Roman" w:cstheme="minorHAnsi"/>
                <w:szCs w:val="24"/>
                <w:lang w:val="en-US" w:eastAsia="en-AU"/>
              </w:rPr>
              <w:t>2.6</w:t>
            </w:r>
          </w:p>
        </w:tc>
        <w:tc>
          <w:tcPr>
            <w:tcW w:w="1045" w:type="dxa"/>
            <w:tcBorders>
              <w:top w:val="nil"/>
              <w:left w:val="nil"/>
              <w:bottom w:val="single" w:sz="4" w:space="0" w:color="auto"/>
              <w:right w:val="single" w:sz="4" w:space="0" w:color="auto"/>
            </w:tcBorders>
            <w:shd w:val="clear" w:color="auto" w:fill="auto"/>
            <w:noWrap/>
            <w:vAlign w:val="center"/>
            <w:hideMark/>
          </w:tcPr>
          <w:p w14:paraId="550EC230" w14:textId="77777777"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N/A</w:t>
            </w:r>
          </w:p>
        </w:tc>
        <w:tc>
          <w:tcPr>
            <w:tcW w:w="1616" w:type="dxa"/>
            <w:tcBorders>
              <w:top w:val="nil"/>
              <w:left w:val="nil"/>
              <w:bottom w:val="single" w:sz="4" w:space="0" w:color="auto"/>
              <w:right w:val="single" w:sz="4" w:space="0" w:color="auto"/>
            </w:tcBorders>
            <w:shd w:val="clear" w:color="auto" w:fill="auto"/>
            <w:noWrap/>
            <w:vAlign w:val="center"/>
            <w:hideMark/>
          </w:tcPr>
          <w:p w14:paraId="323C9490" w14:textId="77777777"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N/A</w:t>
            </w:r>
          </w:p>
        </w:tc>
        <w:tc>
          <w:tcPr>
            <w:tcW w:w="1769" w:type="dxa"/>
            <w:tcBorders>
              <w:top w:val="nil"/>
              <w:left w:val="nil"/>
              <w:bottom w:val="nil"/>
              <w:right w:val="single" w:sz="4" w:space="0" w:color="auto"/>
            </w:tcBorders>
            <w:shd w:val="clear" w:color="auto" w:fill="auto"/>
            <w:noWrap/>
            <w:vAlign w:val="center"/>
            <w:hideMark/>
          </w:tcPr>
          <w:p w14:paraId="591C2C15" w14:textId="77777777"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N/A</w:t>
            </w:r>
          </w:p>
        </w:tc>
        <w:tc>
          <w:tcPr>
            <w:tcW w:w="2610" w:type="dxa"/>
            <w:tcBorders>
              <w:top w:val="nil"/>
              <w:left w:val="nil"/>
              <w:bottom w:val="nil"/>
              <w:right w:val="single" w:sz="4" w:space="0" w:color="auto"/>
            </w:tcBorders>
            <w:shd w:val="clear" w:color="auto" w:fill="auto"/>
            <w:noWrap/>
            <w:vAlign w:val="center"/>
            <w:hideMark/>
          </w:tcPr>
          <w:p w14:paraId="28D3FE51" w14:textId="77777777"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355</w:t>
            </w:r>
          </w:p>
        </w:tc>
        <w:tc>
          <w:tcPr>
            <w:tcW w:w="2670" w:type="dxa"/>
            <w:tcBorders>
              <w:top w:val="nil"/>
              <w:left w:val="nil"/>
              <w:bottom w:val="nil"/>
              <w:right w:val="single" w:sz="4" w:space="0" w:color="auto"/>
            </w:tcBorders>
            <w:shd w:val="clear" w:color="auto" w:fill="auto"/>
            <w:noWrap/>
            <w:vAlign w:val="center"/>
            <w:hideMark/>
          </w:tcPr>
          <w:p w14:paraId="67D03759" w14:textId="658B343E" w:rsidR="00A70B83"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100</w:t>
            </w:r>
          </w:p>
        </w:tc>
      </w:tr>
      <w:tr w:rsidR="00341366" w:rsidRPr="00341366" w14:paraId="638D66B1" w14:textId="77777777" w:rsidTr="0024684E">
        <w:trPr>
          <w:trHeight w:val="879"/>
          <w:jc w:val="center"/>
        </w:trPr>
        <w:tc>
          <w:tcPr>
            <w:tcW w:w="1384" w:type="dxa"/>
            <w:tcBorders>
              <w:top w:val="nil"/>
              <w:left w:val="single" w:sz="4" w:space="0" w:color="auto"/>
              <w:bottom w:val="single" w:sz="4" w:space="0" w:color="auto"/>
              <w:right w:val="single" w:sz="4" w:space="0" w:color="auto"/>
            </w:tcBorders>
            <w:shd w:val="clear" w:color="auto" w:fill="auto"/>
            <w:noWrap/>
            <w:vAlign w:val="center"/>
            <w:hideMark/>
          </w:tcPr>
          <w:p w14:paraId="2671DBB1" w14:textId="004363D8" w:rsidR="00EB010D" w:rsidRPr="00341366" w:rsidRDefault="2C299857" w:rsidP="00510646">
            <w:pPr>
              <w:spacing w:after="0" w:line="276" w:lineRule="auto"/>
              <w:rPr>
                <w:rFonts w:eastAsia="Times New Roman" w:cstheme="minorHAnsi"/>
                <w:szCs w:val="24"/>
                <w:lang w:val="en-US" w:eastAsia="en-AU"/>
              </w:rPr>
            </w:pPr>
            <w:r w:rsidRPr="00341366">
              <w:rPr>
                <w:rFonts w:eastAsia="Times New Roman" w:cstheme="minorHAnsi"/>
                <w:b/>
                <w:bCs/>
                <w:szCs w:val="24"/>
                <w:lang w:val="en-US" w:eastAsia="en-AU"/>
              </w:rPr>
              <w:t>Two-class</w:t>
            </w:r>
          </w:p>
        </w:tc>
        <w:tc>
          <w:tcPr>
            <w:tcW w:w="1001" w:type="dxa"/>
            <w:tcBorders>
              <w:top w:val="nil"/>
              <w:left w:val="nil"/>
              <w:bottom w:val="single" w:sz="4" w:space="0" w:color="auto"/>
              <w:right w:val="single" w:sz="4" w:space="0" w:color="auto"/>
            </w:tcBorders>
            <w:shd w:val="clear" w:color="auto" w:fill="auto"/>
            <w:noWrap/>
            <w:vAlign w:val="center"/>
            <w:hideMark/>
          </w:tcPr>
          <w:p w14:paraId="7905D18A" w14:textId="77613E34"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-23</w:t>
            </w:r>
            <w:r w:rsidR="000354AA" w:rsidRPr="00341366">
              <w:rPr>
                <w:rFonts w:eastAsia="Times New Roman" w:cstheme="minorHAnsi"/>
                <w:szCs w:val="24"/>
                <w:lang w:val="en-US" w:eastAsia="en-AU"/>
              </w:rPr>
              <w:t>2</w:t>
            </w:r>
            <w:r w:rsidR="008F7647" w:rsidRPr="00341366">
              <w:rPr>
                <w:rFonts w:eastAsia="Times New Roman" w:cstheme="minorHAnsi"/>
                <w:szCs w:val="24"/>
                <w:lang w:val="en-US" w:eastAsia="en-AU"/>
              </w:rPr>
              <w:t>5.7</w:t>
            </w:r>
          </w:p>
        </w:tc>
        <w:tc>
          <w:tcPr>
            <w:tcW w:w="931" w:type="dxa"/>
            <w:tcBorders>
              <w:top w:val="nil"/>
              <w:left w:val="nil"/>
              <w:bottom w:val="single" w:sz="4" w:space="0" w:color="auto"/>
              <w:right w:val="single" w:sz="4" w:space="0" w:color="auto"/>
            </w:tcBorders>
            <w:shd w:val="clear" w:color="auto" w:fill="auto"/>
            <w:noWrap/>
            <w:vAlign w:val="center"/>
            <w:hideMark/>
          </w:tcPr>
          <w:p w14:paraId="6F449CD5" w14:textId="5B28B3CC"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471</w:t>
            </w:r>
            <w:r w:rsidR="008F7647" w:rsidRPr="00341366">
              <w:rPr>
                <w:rFonts w:eastAsia="Times New Roman" w:cstheme="minorHAnsi"/>
                <w:szCs w:val="24"/>
                <w:lang w:val="en-US" w:eastAsia="en-AU"/>
              </w:rPr>
              <w:t>3.5</w:t>
            </w:r>
          </w:p>
        </w:tc>
        <w:tc>
          <w:tcPr>
            <w:tcW w:w="931" w:type="dxa"/>
            <w:tcBorders>
              <w:top w:val="nil"/>
              <w:left w:val="nil"/>
              <w:bottom w:val="single" w:sz="4" w:space="0" w:color="auto"/>
              <w:right w:val="single" w:sz="4" w:space="0" w:color="auto"/>
            </w:tcBorders>
            <w:shd w:val="clear" w:color="auto" w:fill="auto"/>
            <w:noWrap/>
            <w:vAlign w:val="center"/>
            <w:hideMark/>
          </w:tcPr>
          <w:p w14:paraId="36418167" w14:textId="306385BE"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483</w:t>
            </w:r>
            <w:r w:rsidR="006272A7" w:rsidRPr="00341366">
              <w:rPr>
                <w:rFonts w:eastAsia="Times New Roman" w:cstheme="minorHAnsi"/>
                <w:b/>
                <w:bCs/>
                <w:szCs w:val="24"/>
                <w:lang w:val="en-US" w:eastAsia="en-AU"/>
              </w:rPr>
              <w:t>3.5</w:t>
            </w:r>
          </w:p>
        </w:tc>
        <w:tc>
          <w:tcPr>
            <w:tcW w:w="1540" w:type="dxa"/>
            <w:tcBorders>
              <w:top w:val="nil"/>
              <w:left w:val="nil"/>
              <w:bottom w:val="single" w:sz="4" w:space="0" w:color="auto"/>
              <w:right w:val="single" w:sz="4" w:space="0" w:color="auto"/>
            </w:tcBorders>
            <w:shd w:val="clear" w:color="auto" w:fill="auto"/>
            <w:noWrap/>
            <w:vAlign w:val="center"/>
            <w:hideMark/>
          </w:tcPr>
          <w:p w14:paraId="0A0E2729" w14:textId="24FE4461"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4735</w:t>
            </w:r>
            <w:r w:rsidR="00033DA6" w:rsidRPr="00341366">
              <w:rPr>
                <w:rFonts w:eastAsia="Times New Roman" w:cstheme="minorHAnsi"/>
                <w:b/>
                <w:bCs/>
                <w:szCs w:val="24"/>
                <w:lang w:val="en-US" w:eastAsia="en-AU"/>
              </w:rPr>
              <w:t>.2</w:t>
            </w:r>
          </w:p>
        </w:tc>
        <w:tc>
          <w:tcPr>
            <w:tcW w:w="1045" w:type="dxa"/>
            <w:tcBorders>
              <w:top w:val="nil"/>
              <w:left w:val="nil"/>
              <w:bottom w:val="single" w:sz="4" w:space="0" w:color="auto"/>
              <w:right w:val="single" w:sz="4" w:space="0" w:color="auto"/>
            </w:tcBorders>
            <w:shd w:val="clear" w:color="auto" w:fill="auto"/>
            <w:noWrap/>
            <w:vAlign w:val="center"/>
            <w:hideMark/>
          </w:tcPr>
          <w:p w14:paraId="5C010218" w14:textId="0D4C67E2"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0.6</w:t>
            </w:r>
            <w:r w:rsidR="00AD7CE8" w:rsidRPr="00341366">
              <w:rPr>
                <w:rFonts w:eastAsia="Times New Roman" w:cstheme="minorHAnsi"/>
                <w:szCs w:val="24"/>
                <w:lang w:val="en-US" w:eastAsia="en-AU"/>
              </w:rPr>
              <w:t>1</w:t>
            </w:r>
          </w:p>
        </w:tc>
        <w:tc>
          <w:tcPr>
            <w:tcW w:w="1616" w:type="dxa"/>
            <w:tcBorders>
              <w:top w:val="nil"/>
              <w:left w:val="nil"/>
              <w:bottom w:val="single" w:sz="4" w:space="0" w:color="auto"/>
              <w:right w:val="single" w:sz="4" w:space="0" w:color="auto"/>
            </w:tcBorders>
            <w:shd w:val="clear" w:color="auto" w:fill="auto"/>
            <w:noWrap/>
            <w:vAlign w:val="center"/>
            <w:hideMark/>
          </w:tcPr>
          <w:p w14:paraId="2DBA4762" w14:textId="2A4704AE"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148.9</w:t>
            </w:r>
            <w:r w:rsidR="002F2813" w:rsidRPr="00341366">
              <w:rPr>
                <w:rFonts w:eastAsia="Times New Roman" w:cstheme="minorHAnsi"/>
                <w:b/>
                <w:bCs/>
                <w:szCs w:val="24"/>
                <w:lang w:val="en-US" w:eastAsia="en-AU"/>
              </w:rPr>
              <w:t xml:space="preserve"> </w:t>
            </w:r>
            <w:r w:rsidRPr="00341366">
              <w:rPr>
                <w:rFonts w:eastAsia="Times New Roman" w:cstheme="minorHAnsi"/>
                <w:b/>
                <w:bCs/>
                <w:szCs w:val="24"/>
                <w:lang w:val="en-US" w:eastAsia="en-AU"/>
              </w:rPr>
              <w:t>(&lt;0.0</w:t>
            </w:r>
            <w:r w:rsidR="002F2813" w:rsidRPr="00341366">
              <w:rPr>
                <w:rFonts w:eastAsia="Times New Roman" w:cstheme="minorHAnsi"/>
                <w:b/>
                <w:bCs/>
                <w:szCs w:val="24"/>
                <w:lang w:val="en-US" w:eastAsia="en-AU"/>
              </w:rPr>
              <w:t>1</w:t>
            </w:r>
            <w:r w:rsidRPr="00341366">
              <w:rPr>
                <w:rFonts w:eastAsia="Times New Roman" w:cstheme="minorHAnsi"/>
                <w:b/>
                <w:bCs/>
                <w:szCs w:val="24"/>
                <w:lang w:val="en-US" w:eastAsia="en-AU"/>
              </w:rPr>
              <w:t>)</w:t>
            </w:r>
          </w:p>
        </w:tc>
        <w:tc>
          <w:tcPr>
            <w:tcW w:w="1769" w:type="dxa"/>
            <w:tcBorders>
              <w:top w:val="single" w:sz="4" w:space="0" w:color="auto"/>
              <w:left w:val="nil"/>
              <w:bottom w:val="single" w:sz="4" w:space="0" w:color="auto"/>
              <w:right w:val="single" w:sz="4" w:space="0" w:color="auto"/>
            </w:tcBorders>
            <w:shd w:val="clear" w:color="auto" w:fill="auto"/>
            <w:noWrap/>
            <w:vAlign w:val="center"/>
            <w:hideMark/>
          </w:tcPr>
          <w:p w14:paraId="5E514D52" w14:textId="3AA0B551" w:rsidR="00EB010D" w:rsidRPr="00341366" w:rsidRDefault="00932E94" w:rsidP="00DD4260">
            <w:pPr>
              <w:spacing w:after="0" w:line="276" w:lineRule="auto"/>
              <w:jc w:val="center"/>
              <w:rPr>
                <w:rFonts w:eastAsia="Times New Roman" w:cstheme="minorHAnsi"/>
                <w:b/>
                <w:bCs/>
                <w:szCs w:val="24"/>
                <w:lang w:val="en-US" w:eastAsia="en-AU"/>
              </w:rPr>
            </w:pPr>
            <w:r w:rsidRPr="00341366">
              <w:rPr>
                <w:rFonts w:cstheme="minorHAnsi"/>
                <w:b/>
                <w:bCs/>
                <w:szCs w:val="24"/>
                <w:lang w:val="en-US"/>
              </w:rPr>
              <w:t xml:space="preserve"> </w:t>
            </w:r>
            <w:r w:rsidR="00A112C0" w:rsidRPr="00341366">
              <w:rPr>
                <w:rFonts w:cstheme="minorHAnsi"/>
                <w:b/>
                <w:bCs/>
                <w:szCs w:val="24"/>
                <w:lang w:val="en-US"/>
              </w:rPr>
              <w:t>-2401.0 (</w:t>
            </w:r>
            <w:r w:rsidR="00EB010D" w:rsidRPr="00341366">
              <w:rPr>
                <w:rFonts w:eastAsia="Times New Roman" w:cstheme="minorHAnsi"/>
                <w:b/>
                <w:bCs/>
                <w:szCs w:val="24"/>
                <w:lang w:val="en-US" w:eastAsia="en-AU"/>
              </w:rPr>
              <w:t>&lt;0.01</w:t>
            </w:r>
            <w:r w:rsidR="00A112C0" w:rsidRPr="00341366">
              <w:rPr>
                <w:rFonts w:eastAsia="Times New Roman" w:cstheme="minorHAnsi"/>
                <w:b/>
                <w:bCs/>
                <w:szCs w:val="24"/>
                <w:lang w:val="en-US" w:eastAsia="en-AU"/>
              </w:rPr>
              <w:t>)</w:t>
            </w:r>
          </w:p>
        </w:tc>
        <w:tc>
          <w:tcPr>
            <w:tcW w:w="2610" w:type="dxa"/>
            <w:tcBorders>
              <w:top w:val="single" w:sz="4" w:space="0" w:color="auto"/>
              <w:left w:val="nil"/>
              <w:bottom w:val="single" w:sz="4" w:space="0" w:color="auto"/>
              <w:right w:val="single" w:sz="4" w:space="0" w:color="auto"/>
            </w:tcBorders>
            <w:shd w:val="clear" w:color="auto" w:fill="auto"/>
            <w:noWrap/>
            <w:vAlign w:val="center"/>
            <w:hideMark/>
          </w:tcPr>
          <w:p w14:paraId="70103102" w14:textId="77777777"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167/188</w:t>
            </w:r>
          </w:p>
        </w:tc>
        <w:tc>
          <w:tcPr>
            <w:tcW w:w="2670" w:type="dxa"/>
            <w:tcBorders>
              <w:top w:val="single" w:sz="4" w:space="0" w:color="auto"/>
              <w:left w:val="nil"/>
              <w:bottom w:val="single" w:sz="4" w:space="0" w:color="auto"/>
              <w:right w:val="single" w:sz="4" w:space="0" w:color="auto"/>
            </w:tcBorders>
            <w:shd w:val="clear" w:color="auto" w:fill="auto"/>
            <w:noWrap/>
            <w:vAlign w:val="center"/>
            <w:hideMark/>
          </w:tcPr>
          <w:p w14:paraId="3834FAFC" w14:textId="38D8CF2F"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47.0/53.0</w:t>
            </w:r>
          </w:p>
        </w:tc>
      </w:tr>
      <w:tr w:rsidR="00341366" w:rsidRPr="00341366" w14:paraId="7553C0E5" w14:textId="77777777" w:rsidTr="0024684E">
        <w:trPr>
          <w:trHeight w:val="879"/>
          <w:jc w:val="center"/>
        </w:trPr>
        <w:tc>
          <w:tcPr>
            <w:tcW w:w="1384" w:type="dxa"/>
            <w:tcBorders>
              <w:top w:val="nil"/>
              <w:left w:val="single" w:sz="4" w:space="0" w:color="auto"/>
              <w:bottom w:val="single" w:sz="4" w:space="0" w:color="auto"/>
              <w:right w:val="single" w:sz="4" w:space="0" w:color="auto"/>
            </w:tcBorders>
            <w:shd w:val="clear" w:color="auto" w:fill="auto"/>
            <w:noWrap/>
            <w:vAlign w:val="center"/>
            <w:hideMark/>
          </w:tcPr>
          <w:p w14:paraId="7D121D49" w14:textId="24388A70" w:rsidR="00EB010D" w:rsidRPr="00341366" w:rsidRDefault="2C299857" w:rsidP="00510646">
            <w:pPr>
              <w:spacing w:after="0" w:line="276" w:lineRule="auto"/>
              <w:rPr>
                <w:rFonts w:eastAsia="Times New Roman" w:cstheme="minorHAnsi"/>
                <w:szCs w:val="24"/>
                <w:lang w:val="en-US" w:eastAsia="en-AU"/>
              </w:rPr>
            </w:pPr>
            <w:r w:rsidRPr="00341366">
              <w:rPr>
                <w:rFonts w:eastAsia="Times New Roman" w:cstheme="minorHAnsi"/>
                <w:b/>
                <w:bCs/>
                <w:szCs w:val="24"/>
                <w:lang w:val="en-US" w:eastAsia="en-AU"/>
              </w:rPr>
              <w:t>Three-class</w:t>
            </w:r>
          </w:p>
        </w:tc>
        <w:tc>
          <w:tcPr>
            <w:tcW w:w="1001" w:type="dxa"/>
            <w:tcBorders>
              <w:top w:val="nil"/>
              <w:left w:val="nil"/>
              <w:bottom w:val="single" w:sz="4" w:space="0" w:color="auto"/>
              <w:right w:val="single" w:sz="4" w:space="0" w:color="auto"/>
            </w:tcBorders>
            <w:shd w:val="clear" w:color="auto" w:fill="auto"/>
            <w:noWrap/>
            <w:vAlign w:val="center"/>
            <w:hideMark/>
          </w:tcPr>
          <w:p w14:paraId="3AFA6903" w14:textId="5CB5B396"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-230</w:t>
            </w:r>
            <w:r w:rsidR="008F7647" w:rsidRPr="00341366">
              <w:rPr>
                <w:rFonts w:eastAsia="Times New Roman" w:cstheme="minorHAnsi"/>
                <w:szCs w:val="24"/>
                <w:lang w:val="en-US" w:eastAsia="en-AU"/>
              </w:rPr>
              <w:t>7.6</w:t>
            </w:r>
          </w:p>
        </w:tc>
        <w:tc>
          <w:tcPr>
            <w:tcW w:w="931" w:type="dxa"/>
            <w:tcBorders>
              <w:top w:val="nil"/>
              <w:left w:val="nil"/>
              <w:bottom w:val="single" w:sz="4" w:space="0" w:color="auto"/>
              <w:right w:val="single" w:sz="4" w:space="0" w:color="auto"/>
            </w:tcBorders>
            <w:shd w:val="clear" w:color="auto" w:fill="auto"/>
            <w:noWrap/>
            <w:vAlign w:val="center"/>
            <w:hideMark/>
          </w:tcPr>
          <w:p w14:paraId="339B7CB8" w14:textId="1912A91F"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4709</w:t>
            </w:r>
            <w:r w:rsidR="008F7647" w:rsidRPr="00341366">
              <w:rPr>
                <w:rFonts w:eastAsia="Times New Roman" w:cstheme="minorHAnsi"/>
                <w:b/>
                <w:bCs/>
                <w:szCs w:val="24"/>
                <w:lang w:val="en-US" w:eastAsia="en-AU"/>
              </w:rPr>
              <w:t>.2</w:t>
            </w:r>
          </w:p>
        </w:tc>
        <w:tc>
          <w:tcPr>
            <w:tcW w:w="931" w:type="dxa"/>
            <w:tcBorders>
              <w:top w:val="nil"/>
              <w:left w:val="nil"/>
              <w:bottom w:val="single" w:sz="4" w:space="0" w:color="auto"/>
              <w:right w:val="single" w:sz="4" w:space="0" w:color="auto"/>
            </w:tcBorders>
            <w:shd w:val="clear" w:color="auto" w:fill="auto"/>
            <w:noWrap/>
            <w:vAlign w:val="center"/>
            <w:hideMark/>
          </w:tcPr>
          <w:p w14:paraId="6F0C7682" w14:textId="68148F1C"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4891</w:t>
            </w:r>
            <w:r w:rsidR="006272A7" w:rsidRPr="00341366">
              <w:rPr>
                <w:rFonts w:eastAsia="Times New Roman" w:cstheme="minorHAnsi"/>
                <w:szCs w:val="24"/>
                <w:lang w:val="en-US" w:eastAsia="en-AU"/>
              </w:rPr>
              <w:t>.2</w:t>
            </w:r>
          </w:p>
        </w:tc>
        <w:tc>
          <w:tcPr>
            <w:tcW w:w="1540" w:type="dxa"/>
            <w:tcBorders>
              <w:top w:val="nil"/>
              <w:left w:val="nil"/>
              <w:bottom w:val="nil"/>
              <w:right w:val="nil"/>
            </w:tcBorders>
            <w:shd w:val="clear" w:color="auto" w:fill="auto"/>
            <w:noWrap/>
            <w:vAlign w:val="center"/>
            <w:hideMark/>
          </w:tcPr>
          <w:p w14:paraId="4C2B46FF" w14:textId="00227EC4"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474</w:t>
            </w:r>
            <w:r w:rsidR="00AD7CE8" w:rsidRPr="00341366">
              <w:rPr>
                <w:rFonts w:eastAsia="Times New Roman" w:cstheme="minorHAnsi"/>
                <w:szCs w:val="24"/>
                <w:lang w:val="en-US" w:eastAsia="en-AU"/>
              </w:rPr>
              <w:t>2</w:t>
            </w:r>
            <w:r w:rsidR="00033DA6" w:rsidRPr="00341366">
              <w:rPr>
                <w:rFonts w:eastAsia="Times New Roman" w:cstheme="minorHAnsi"/>
                <w:szCs w:val="24"/>
                <w:lang w:val="en-US" w:eastAsia="en-AU"/>
              </w:rPr>
              <w:t>.1</w:t>
            </w:r>
          </w:p>
        </w:tc>
        <w:tc>
          <w:tcPr>
            <w:tcW w:w="1045" w:type="dxa"/>
            <w:tcBorders>
              <w:top w:val="nil"/>
              <w:left w:val="single" w:sz="4" w:space="0" w:color="auto"/>
              <w:bottom w:val="single" w:sz="4" w:space="0" w:color="auto"/>
              <w:right w:val="single" w:sz="4" w:space="0" w:color="auto"/>
            </w:tcBorders>
            <w:shd w:val="clear" w:color="auto" w:fill="auto"/>
            <w:noWrap/>
            <w:vAlign w:val="center"/>
            <w:hideMark/>
          </w:tcPr>
          <w:p w14:paraId="334F8286" w14:textId="3A90D1E6"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0.6</w:t>
            </w:r>
            <w:r w:rsidR="00AD7CE8" w:rsidRPr="00341366">
              <w:rPr>
                <w:rFonts w:eastAsia="Times New Roman" w:cstheme="minorHAnsi"/>
                <w:szCs w:val="24"/>
                <w:lang w:val="en-US" w:eastAsia="en-AU"/>
              </w:rPr>
              <w:t>9</w:t>
            </w:r>
          </w:p>
        </w:tc>
        <w:tc>
          <w:tcPr>
            <w:tcW w:w="1616" w:type="dxa"/>
            <w:tcBorders>
              <w:top w:val="nil"/>
              <w:left w:val="nil"/>
              <w:bottom w:val="single" w:sz="4" w:space="0" w:color="auto"/>
              <w:right w:val="single" w:sz="4" w:space="0" w:color="auto"/>
            </w:tcBorders>
            <w:shd w:val="clear" w:color="auto" w:fill="auto"/>
            <w:noWrap/>
            <w:vAlign w:val="center"/>
            <w:hideMark/>
          </w:tcPr>
          <w:p w14:paraId="0C4F1903" w14:textId="652D4C08" w:rsidR="00EB010D" w:rsidRPr="00341366" w:rsidRDefault="00EB010D" w:rsidP="00DD4260">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35.9 (0.9</w:t>
            </w:r>
            <w:r w:rsidR="002F2813" w:rsidRPr="00341366">
              <w:rPr>
                <w:rFonts w:eastAsia="Times New Roman" w:cstheme="minorHAnsi"/>
                <w:szCs w:val="24"/>
                <w:lang w:val="en-US" w:eastAsia="en-AU"/>
              </w:rPr>
              <w:t>1</w:t>
            </w:r>
            <w:r w:rsidRPr="00341366">
              <w:rPr>
                <w:rFonts w:eastAsia="Times New Roman" w:cstheme="minorHAnsi"/>
                <w:szCs w:val="24"/>
                <w:lang w:val="en-US" w:eastAsia="en-AU"/>
              </w:rPr>
              <w:t>)</w:t>
            </w:r>
          </w:p>
        </w:tc>
        <w:tc>
          <w:tcPr>
            <w:tcW w:w="1769" w:type="dxa"/>
            <w:tcBorders>
              <w:top w:val="nil"/>
              <w:left w:val="nil"/>
              <w:bottom w:val="single" w:sz="4" w:space="0" w:color="auto"/>
              <w:right w:val="single" w:sz="4" w:space="0" w:color="auto"/>
            </w:tcBorders>
            <w:shd w:val="clear" w:color="auto" w:fill="auto"/>
            <w:noWrap/>
            <w:vAlign w:val="center"/>
            <w:hideMark/>
          </w:tcPr>
          <w:p w14:paraId="517F42C2" w14:textId="7881111F" w:rsidR="00EB010D" w:rsidRPr="00341366" w:rsidRDefault="00A112C0"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-2325.7 (</w:t>
            </w:r>
            <w:r w:rsidR="00EB010D" w:rsidRPr="00341366">
              <w:rPr>
                <w:rFonts w:eastAsia="Times New Roman" w:cstheme="minorHAnsi"/>
                <w:szCs w:val="24"/>
                <w:lang w:val="en-US" w:eastAsia="en-AU"/>
              </w:rPr>
              <w:t>0.09</w:t>
            </w:r>
            <w:r w:rsidRPr="00341366">
              <w:rPr>
                <w:rFonts w:eastAsia="Times New Roman" w:cstheme="minorHAnsi"/>
                <w:szCs w:val="24"/>
                <w:lang w:val="en-US" w:eastAsia="en-AU"/>
              </w:rPr>
              <w:t>)</w:t>
            </w:r>
          </w:p>
        </w:tc>
        <w:tc>
          <w:tcPr>
            <w:tcW w:w="2610" w:type="dxa"/>
            <w:tcBorders>
              <w:top w:val="nil"/>
              <w:left w:val="nil"/>
              <w:bottom w:val="single" w:sz="4" w:space="0" w:color="auto"/>
              <w:right w:val="single" w:sz="4" w:space="0" w:color="auto"/>
            </w:tcBorders>
            <w:shd w:val="clear" w:color="auto" w:fill="auto"/>
            <w:noWrap/>
            <w:vAlign w:val="center"/>
            <w:hideMark/>
          </w:tcPr>
          <w:p w14:paraId="1A30EEEF" w14:textId="4379E423"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56/199/100</w:t>
            </w:r>
          </w:p>
        </w:tc>
        <w:tc>
          <w:tcPr>
            <w:tcW w:w="2670" w:type="dxa"/>
            <w:tcBorders>
              <w:top w:val="nil"/>
              <w:left w:val="nil"/>
              <w:bottom w:val="single" w:sz="4" w:space="0" w:color="auto"/>
              <w:right w:val="single" w:sz="4" w:space="0" w:color="auto"/>
            </w:tcBorders>
            <w:shd w:val="clear" w:color="auto" w:fill="auto"/>
            <w:noWrap/>
            <w:vAlign w:val="center"/>
            <w:hideMark/>
          </w:tcPr>
          <w:p w14:paraId="624B1439" w14:textId="3B4A41CF" w:rsidR="00EB010D" w:rsidRPr="00341366" w:rsidRDefault="00EB010D" w:rsidP="00715D09">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15.8/56.1/28.2</w:t>
            </w:r>
          </w:p>
        </w:tc>
      </w:tr>
      <w:tr w:rsidR="00341366" w:rsidRPr="00341366" w14:paraId="1F751713" w14:textId="77777777" w:rsidTr="0024684E">
        <w:trPr>
          <w:trHeight w:val="879"/>
          <w:jc w:val="center"/>
        </w:trPr>
        <w:tc>
          <w:tcPr>
            <w:tcW w:w="1384" w:type="dxa"/>
            <w:tcBorders>
              <w:top w:val="nil"/>
              <w:left w:val="single" w:sz="4" w:space="0" w:color="auto"/>
              <w:bottom w:val="single" w:sz="4" w:space="0" w:color="auto"/>
              <w:right w:val="single" w:sz="4" w:space="0" w:color="auto"/>
            </w:tcBorders>
            <w:shd w:val="clear" w:color="auto" w:fill="auto"/>
            <w:noWrap/>
            <w:vAlign w:val="center"/>
            <w:hideMark/>
          </w:tcPr>
          <w:p w14:paraId="33CBAD56" w14:textId="5D27402A" w:rsidR="00EB010D" w:rsidRPr="00341366" w:rsidRDefault="2C299857" w:rsidP="00510646">
            <w:pPr>
              <w:spacing w:after="0" w:line="276" w:lineRule="auto"/>
              <w:rPr>
                <w:rFonts w:eastAsia="Times New Roman" w:cstheme="minorHAnsi"/>
                <w:szCs w:val="24"/>
                <w:lang w:val="en-US" w:eastAsia="en-AU"/>
              </w:rPr>
            </w:pPr>
            <w:r w:rsidRPr="00341366">
              <w:rPr>
                <w:rFonts w:eastAsia="Times New Roman" w:cstheme="minorHAnsi"/>
                <w:b/>
                <w:bCs/>
                <w:szCs w:val="24"/>
                <w:lang w:val="en-US" w:eastAsia="en-AU"/>
              </w:rPr>
              <w:t>Four-class</w:t>
            </w:r>
          </w:p>
        </w:tc>
        <w:tc>
          <w:tcPr>
            <w:tcW w:w="1001" w:type="dxa"/>
            <w:tcBorders>
              <w:top w:val="nil"/>
              <w:left w:val="nil"/>
              <w:bottom w:val="single" w:sz="4" w:space="0" w:color="auto"/>
              <w:right w:val="single" w:sz="4" w:space="0" w:color="auto"/>
            </w:tcBorders>
            <w:shd w:val="clear" w:color="auto" w:fill="auto"/>
            <w:noWrap/>
            <w:vAlign w:val="center"/>
            <w:hideMark/>
          </w:tcPr>
          <w:p w14:paraId="27C5981B" w14:textId="31F58087"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-2294</w:t>
            </w:r>
            <w:r w:rsidR="008F7647" w:rsidRPr="00341366">
              <w:rPr>
                <w:rFonts w:eastAsia="Times New Roman" w:cstheme="minorHAnsi"/>
                <w:szCs w:val="24"/>
                <w:lang w:val="en-US" w:eastAsia="en-AU"/>
              </w:rPr>
              <w:t>.1</w:t>
            </w:r>
          </w:p>
        </w:tc>
        <w:tc>
          <w:tcPr>
            <w:tcW w:w="931" w:type="dxa"/>
            <w:tcBorders>
              <w:top w:val="nil"/>
              <w:left w:val="nil"/>
              <w:bottom w:val="single" w:sz="4" w:space="0" w:color="auto"/>
              <w:right w:val="single" w:sz="4" w:space="0" w:color="auto"/>
            </w:tcBorders>
            <w:shd w:val="clear" w:color="auto" w:fill="auto"/>
            <w:noWrap/>
            <w:vAlign w:val="center"/>
            <w:hideMark/>
          </w:tcPr>
          <w:p w14:paraId="626911CF" w14:textId="1330B378"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4714</w:t>
            </w:r>
            <w:r w:rsidR="008F7647" w:rsidRPr="00341366">
              <w:rPr>
                <w:rFonts w:eastAsia="Times New Roman" w:cstheme="minorHAnsi"/>
                <w:szCs w:val="24"/>
                <w:lang w:val="en-US" w:eastAsia="en-AU"/>
              </w:rPr>
              <w:t>.2</w:t>
            </w:r>
          </w:p>
        </w:tc>
        <w:tc>
          <w:tcPr>
            <w:tcW w:w="931" w:type="dxa"/>
            <w:tcBorders>
              <w:top w:val="nil"/>
              <w:left w:val="nil"/>
              <w:bottom w:val="single" w:sz="4" w:space="0" w:color="auto"/>
              <w:right w:val="single" w:sz="4" w:space="0" w:color="auto"/>
            </w:tcBorders>
            <w:shd w:val="clear" w:color="auto" w:fill="auto"/>
            <w:noWrap/>
            <w:vAlign w:val="center"/>
            <w:hideMark/>
          </w:tcPr>
          <w:p w14:paraId="73DD0F68" w14:textId="5883C602"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4958</w:t>
            </w:r>
            <w:r w:rsidR="006272A7" w:rsidRPr="00341366">
              <w:rPr>
                <w:rFonts w:eastAsia="Times New Roman" w:cstheme="minorHAnsi"/>
                <w:szCs w:val="24"/>
                <w:lang w:val="en-US" w:eastAsia="en-AU"/>
              </w:rPr>
              <w:t>.1</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02A5077D" w14:textId="4D642F4E"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4758</w:t>
            </w:r>
            <w:r w:rsidR="00033DA6" w:rsidRPr="00341366">
              <w:rPr>
                <w:rFonts w:eastAsia="Times New Roman" w:cstheme="minorHAnsi"/>
                <w:szCs w:val="24"/>
                <w:lang w:val="en-US" w:eastAsia="en-AU"/>
              </w:rPr>
              <w:t>.3</w:t>
            </w:r>
          </w:p>
        </w:tc>
        <w:tc>
          <w:tcPr>
            <w:tcW w:w="1045" w:type="dxa"/>
            <w:tcBorders>
              <w:top w:val="nil"/>
              <w:left w:val="nil"/>
              <w:bottom w:val="single" w:sz="4" w:space="0" w:color="auto"/>
              <w:right w:val="single" w:sz="4" w:space="0" w:color="auto"/>
            </w:tcBorders>
            <w:shd w:val="clear" w:color="auto" w:fill="auto"/>
            <w:noWrap/>
            <w:vAlign w:val="center"/>
            <w:hideMark/>
          </w:tcPr>
          <w:p w14:paraId="101CFFE2" w14:textId="18CEE230" w:rsidR="00EB010D" w:rsidRPr="00341366" w:rsidRDefault="00EB010D" w:rsidP="00510646">
            <w:pPr>
              <w:spacing w:after="0"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0.8</w:t>
            </w:r>
            <w:r w:rsidR="00AD7CE8" w:rsidRPr="00341366">
              <w:rPr>
                <w:rFonts w:eastAsia="Times New Roman" w:cstheme="minorHAnsi"/>
                <w:b/>
                <w:bCs/>
                <w:szCs w:val="24"/>
                <w:lang w:val="en-US" w:eastAsia="en-AU"/>
              </w:rPr>
              <w:t>2</w:t>
            </w:r>
          </w:p>
        </w:tc>
        <w:tc>
          <w:tcPr>
            <w:tcW w:w="1616" w:type="dxa"/>
            <w:tcBorders>
              <w:top w:val="nil"/>
              <w:left w:val="nil"/>
              <w:bottom w:val="single" w:sz="4" w:space="0" w:color="auto"/>
              <w:right w:val="single" w:sz="4" w:space="0" w:color="auto"/>
            </w:tcBorders>
            <w:shd w:val="clear" w:color="auto" w:fill="auto"/>
            <w:noWrap/>
            <w:vAlign w:val="center"/>
            <w:hideMark/>
          </w:tcPr>
          <w:p w14:paraId="439140CB" w14:textId="7C027FC2" w:rsidR="00EB010D" w:rsidRPr="00341366" w:rsidRDefault="00EB010D" w:rsidP="00DD4260">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27.1 (1.00)</w:t>
            </w:r>
          </w:p>
        </w:tc>
        <w:tc>
          <w:tcPr>
            <w:tcW w:w="1769" w:type="dxa"/>
            <w:tcBorders>
              <w:top w:val="nil"/>
              <w:left w:val="nil"/>
              <w:bottom w:val="single" w:sz="4" w:space="0" w:color="auto"/>
              <w:right w:val="single" w:sz="4" w:space="0" w:color="auto"/>
            </w:tcBorders>
            <w:shd w:val="clear" w:color="auto" w:fill="auto"/>
            <w:noWrap/>
            <w:vAlign w:val="center"/>
            <w:hideMark/>
          </w:tcPr>
          <w:p w14:paraId="366F855C" w14:textId="0FEC4D06" w:rsidR="00EB010D" w:rsidRPr="00341366" w:rsidRDefault="00A112C0" w:rsidP="00DD4260">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-2307.8 (</w:t>
            </w:r>
            <w:r w:rsidR="00EB010D" w:rsidRPr="00341366">
              <w:rPr>
                <w:rFonts w:eastAsia="Times New Roman" w:cstheme="minorHAnsi"/>
                <w:szCs w:val="24"/>
                <w:lang w:val="en-US" w:eastAsia="en-AU"/>
              </w:rPr>
              <w:t>0.67</w:t>
            </w:r>
            <w:r w:rsidRPr="00341366">
              <w:rPr>
                <w:rFonts w:eastAsia="Times New Roman" w:cstheme="minorHAnsi"/>
                <w:szCs w:val="24"/>
                <w:lang w:val="en-US" w:eastAsia="en-AU"/>
              </w:rPr>
              <w:t>)</w:t>
            </w:r>
          </w:p>
        </w:tc>
        <w:tc>
          <w:tcPr>
            <w:tcW w:w="2610" w:type="dxa"/>
            <w:tcBorders>
              <w:top w:val="nil"/>
              <w:left w:val="nil"/>
              <w:bottom w:val="single" w:sz="4" w:space="0" w:color="auto"/>
              <w:right w:val="single" w:sz="4" w:space="0" w:color="auto"/>
            </w:tcBorders>
            <w:shd w:val="clear" w:color="auto" w:fill="auto"/>
            <w:noWrap/>
            <w:vAlign w:val="center"/>
            <w:hideMark/>
          </w:tcPr>
          <w:p w14:paraId="6F5BFD8D" w14:textId="3631EF1A"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89/67/143/56</w:t>
            </w:r>
          </w:p>
        </w:tc>
        <w:tc>
          <w:tcPr>
            <w:tcW w:w="2670" w:type="dxa"/>
            <w:tcBorders>
              <w:top w:val="nil"/>
              <w:left w:val="nil"/>
              <w:bottom w:val="single" w:sz="4" w:space="0" w:color="auto"/>
              <w:right w:val="single" w:sz="4" w:space="0" w:color="auto"/>
            </w:tcBorders>
            <w:shd w:val="clear" w:color="auto" w:fill="auto"/>
            <w:noWrap/>
            <w:vAlign w:val="center"/>
            <w:hideMark/>
          </w:tcPr>
          <w:p w14:paraId="371AEFFA" w14:textId="5478DB12" w:rsidR="00EB010D" w:rsidRPr="00341366" w:rsidRDefault="00EB010D" w:rsidP="00715D09">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25.1/18.9/40.3</w:t>
            </w:r>
            <w:r w:rsidR="00715D09" w:rsidRPr="00341366">
              <w:rPr>
                <w:rFonts w:eastAsia="Times New Roman" w:cstheme="minorHAnsi"/>
                <w:szCs w:val="24"/>
                <w:lang w:val="en-US" w:eastAsia="en-AU"/>
              </w:rPr>
              <w:t>/</w:t>
            </w:r>
            <w:r w:rsidRPr="00341366">
              <w:rPr>
                <w:rFonts w:eastAsia="Times New Roman" w:cstheme="minorHAnsi"/>
                <w:szCs w:val="24"/>
                <w:lang w:val="en-US" w:eastAsia="en-AU"/>
              </w:rPr>
              <w:t>15.8</w:t>
            </w:r>
          </w:p>
        </w:tc>
      </w:tr>
      <w:tr w:rsidR="00341366" w:rsidRPr="00341366" w14:paraId="2AEC0220" w14:textId="77777777" w:rsidTr="0024684E">
        <w:trPr>
          <w:trHeight w:val="879"/>
          <w:jc w:val="center"/>
        </w:trPr>
        <w:tc>
          <w:tcPr>
            <w:tcW w:w="1384" w:type="dxa"/>
            <w:tcBorders>
              <w:top w:val="nil"/>
              <w:left w:val="single" w:sz="4" w:space="0" w:color="auto"/>
              <w:bottom w:val="single" w:sz="4" w:space="0" w:color="auto"/>
              <w:right w:val="single" w:sz="4" w:space="0" w:color="auto"/>
            </w:tcBorders>
            <w:shd w:val="clear" w:color="auto" w:fill="auto"/>
            <w:noWrap/>
            <w:vAlign w:val="center"/>
            <w:hideMark/>
          </w:tcPr>
          <w:p w14:paraId="0E02D3F0" w14:textId="328C2673" w:rsidR="00EB010D" w:rsidRPr="00341366" w:rsidRDefault="2C299857" w:rsidP="00510646">
            <w:pPr>
              <w:spacing w:after="0" w:line="276" w:lineRule="auto"/>
              <w:rPr>
                <w:rFonts w:eastAsia="Times New Roman" w:cstheme="minorHAnsi"/>
                <w:szCs w:val="24"/>
                <w:lang w:val="en-US" w:eastAsia="en-AU"/>
              </w:rPr>
            </w:pPr>
            <w:r w:rsidRPr="00341366">
              <w:rPr>
                <w:rFonts w:eastAsia="Times New Roman" w:cstheme="minorHAnsi"/>
                <w:b/>
                <w:bCs/>
                <w:szCs w:val="24"/>
                <w:lang w:val="en-US" w:eastAsia="en-AU"/>
              </w:rPr>
              <w:t>Five-class</w:t>
            </w:r>
          </w:p>
        </w:tc>
        <w:tc>
          <w:tcPr>
            <w:tcW w:w="1001" w:type="dxa"/>
            <w:tcBorders>
              <w:top w:val="nil"/>
              <w:left w:val="nil"/>
              <w:bottom w:val="single" w:sz="4" w:space="0" w:color="auto"/>
              <w:right w:val="single" w:sz="4" w:space="0" w:color="auto"/>
            </w:tcBorders>
            <w:shd w:val="clear" w:color="auto" w:fill="auto"/>
            <w:noWrap/>
            <w:vAlign w:val="center"/>
            <w:hideMark/>
          </w:tcPr>
          <w:p w14:paraId="1D8953D7" w14:textId="5C4168A5"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-22</w:t>
            </w:r>
            <w:r w:rsidR="008F7647" w:rsidRPr="00341366">
              <w:rPr>
                <w:rFonts w:eastAsia="Times New Roman" w:cstheme="minorHAnsi"/>
                <w:szCs w:val="24"/>
                <w:lang w:val="en-US" w:eastAsia="en-AU"/>
              </w:rPr>
              <w:t>79.5</w:t>
            </w:r>
          </w:p>
        </w:tc>
        <w:tc>
          <w:tcPr>
            <w:tcW w:w="931" w:type="dxa"/>
            <w:tcBorders>
              <w:top w:val="nil"/>
              <w:left w:val="nil"/>
              <w:bottom w:val="single" w:sz="4" w:space="0" w:color="auto"/>
              <w:right w:val="single" w:sz="4" w:space="0" w:color="auto"/>
            </w:tcBorders>
            <w:shd w:val="clear" w:color="auto" w:fill="auto"/>
            <w:noWrap/>
            <w:vAlign w:val="center"/>
            <w:hideMark/>
          </w:tcPr>
          <w:p w14:paraId="386214AE" w14:textId="6D1D7789"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471</w:t>
            </w:r>
            <w:r w:rsidR="006272A7" w:rsidRPr="00341366">
              <w:rPr>
                <w:rFonts w:eastAsia="Times New Roman" w:cstheme="minorHAnsi"/>
                <w:szCs w:val="24"/>
                <w:lang w:val="en-US" w:eastAsia="en-AU"/>
              </w:rPr>
              <w:t>7.0</w:t>
            </w:r>
          </w:p>
        </w:tc>
        <w:tc>
          <w:tcPr>
            <w:tcW w:w="931" w:type="dxa"/>
            <w:tcBorders>
              <w:top w:val="nil"/>
              <w:left w:val="nil"/>
              <w:bottom w:val="single" w:sz="4" w:space="0" w:color="auto"/>
              <w:right w:val="single" w:sz="4" w:space="0" w:color="auto"/>
            </w:tcBorders>
            <w:shd w:val="clear" w:color="auto" w:fill="auto"/>
            <w:noWrap/>
            <w:vAlign w:val="center"/>
            <w:hideMark/>
          </w:tcPr>
          <w:p w14:paraId="25C02C2E" w14:textId="4929035B"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502</w:t>
            </w:r>
            <w:r w:rsidR="006272A7" w:rsidRPr="00341366">
              <w:rPr>
                <w:rFonts w:eastAsia="Times New Roman" w:cstheme="minorHAnsi"/>
                <w:szCs w:val="24"/>
                <w:lang w:val="en-US" w:eastAsia="en-AU"/>
              </w:rPr>
              <w:t>2.9</w:t>
            </w:r>
          </w:p>
        </w:tc>
        <w:tc>
          <w:tcPr>
            <w:tcW w:w="1540" w:type="dxa"/>
            <w:tcBorders>
              <w:top w:val="nil"/>
              <w:left w:val="nil"/>
              <w:bottom w:val="single" w:sz="4" w:space="0" w:color="auto"/>
              <w:right w:val="single" w:sz="4" w:space="0" w:color="auto"/>
            </w:tcBorders>
            <w:shd w:val="clear" w:color="auto" w:fill="auto"/>
            <w:noWrap/>
            <w:vAlign w:val="center"/>
            <w:hideMark/>
          </w:tcPr>
          <w:p w14:paraId="586BB9CD" w14:textId="63513375"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4772</w:t>
            </w:r>
            <w:r w:rsidR="00033DA6" w:rsidRPr="00341366">
              <w:rPr>
                <w:rFonts w:eastAsia="Times New Roman" w:cstheme="minorHAnsi"/>
                <w:szCs w:val="24"/>
                <w:lang w:val="en-US" w:eastAsia="en-AU"/>
              </w:rPr>
              <w:t>.2</w:t>
            </w:r>
          </w:p>
        </w:tc>
        <w:tc>
          <w:tcPr>
            <w:tcW w:w="1045" w:type="dxa"/>
            <w:tcBorders>
              <w:top w:val="nil"/>
              <w:left w:val="nil"/>
              <w:bottom w:val="single" w:sz="4" w:space="0" w:color="auto"/>
              <w:right w:val="single" w:sz="4" w:space="0" w:color="auto"/>
            </w:tcBorders>
            <w:shd w:val="clear" w:color="auto" w:fill="auto"/>
            <w:noWrap/>
            <w:vAlign w:val="center"/>
            <w:hideMark/>
          </w:tcPr>
          <w:p w14:paraId="37C3C630" w14:textId="0F01CAA5"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0.7</w:t>
            </w:r>
            <w:r w:rsidR="00AD7CE8" w:rsidRPr="00341366">
              <w:rPr>
                <w:rFonts w:eastAsia="Times New Roman" w:cstheme="minorHAnsi"/>
                <w:szCs w:val="24"/>
                <w:lang w:val="en-US" w:eastAsia="en-AU"/>
              </w:rPr>
              <w:t>6</w:t>
            </w:r>
          </w:p>
        </w:tc>
        <w:tc>
          <w:tcPr>
            <w:tcW w:w="1616" w:type="dxa"/>
            <w:tcBorders>
              <w:top w:val="nil"/>
              <w:left w:val="nil"/>
              <w:bottom w:val="single" w:sz="4" w:space="0" w:color="auto"/>
              <w:right w:val="single" w:sz="4" w:space="0" w:color="auto"/>
            </w:tcBorders>
            <w:shd w:val="clear" w:color="auto" w:fill="auto"/>
            <w:noWrap/>
            <w:vAlign w:val="center"/>
            <w:hideMark/>
          </w:tcPr>
          <w:p w14:paraId="6C96FBAC" w14:textId="0FBBDAB1" w:rsidR="00EB010D" w:rsidRPr="00341366" w:rsidRDefault="00EB010D" w:rsidP="00DD4260">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29.</w:t>
            </w:r>
            <w:r w:rsidR="00FB4A90" w:rsidRPr="00341366">
              <w:rPr>
                <w:rFonts w:eastAsia="Times New Roman" w:cstheme="minorHAnsi"/>
                <w:szCs w:val="24"/>
                <w:lang w:val="en-US" w:eastAsia="en-AU"/>
              </w:rPr>
              <w:t>6</w:t>
            </w:r>
            <w:r w:rsidRPr="00341366">
              <w:rPr>
                <w:rFonts w:eastAsia="Times New Roman" w:cstheme="minorHAnsi"/>
                <w:szCs w:val="24"/>
                <w:lang w:val="en-US" w:eastAsia="en-AU"/>
              </w:rPr>
              <w:t xml:space="preserve"> (0.</w:t>
            </w:r>
            <w:r w:rsidR="002F2813" w:rsidRPr="00341366">
              <w:rPr>
                <w:rFonts w:eastAsia="Times New Roman" w:cstheme="minorHAnsi"/>
                <w:szCs w:val="24"/>
                <w:lang w:val="en-US" w:eastAsia="en-AU"/>
              </w:rPr>
              <w:t>80</w:t>
            </w:r>
            <w:r w:rsidRPr="00341366">
              <w:rPr>
                <w:rFonts w:eastAsia="Times New Roman" w:cstheme="minorHAnsi"/>
                <w:szCs w:val="24"/>
                <w:lang w:val="en-US" w:eastAsia="en-AU"/>
              </w:rPr>
              <w:t>)</w:t>
            </w:r>
          </w:p>
        </w:tc>
        <w:tc>
          <w:tcPr>
            <w:tcW w:w="1769" w:type="dxa"/>
            <w:tcBorders>
              <w:top w:val="nil"/>
              <w:left w:val="nil"/>
              <w:bottom w:val="single" w:sz="4" w:space="0" w:color="auto"/>
              <w:right w:val="single" w:sz="4" w:space="0" w:color="auto"/>
            </w:tcBorders>
            <w:shd w:val="clear" w:color="auto" w:fill="auto"/>
            <w:noWrap/>
            <w:vAlign w:val="center"/>
            <w:hideMark/>
          </w:tcPr>
          <w:p w14:paraId="7741E653" w14:textId="3448A4CB" w:rsidR="00EB010D" w:rsidRPr="00341366" w:rsidRDefault="00A112C0" w:rsidP="0030712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-2294.4 (</w:t>
            </w:r>
            <w:r w:rsidR="00EB010D" w:rsidRPr="00341366">
              <w:rPr>
                <w:rFonts w:eastAsia="Times New Roman" w:cstheme="minorHAnsi"/>
                <w:szCs w:val="24"/>
                <w:lang w:val="en-US" w:eastAsia="en-AU"/>
              </w:rPr>
              <w:t>1.00</w:t>
            </w:r>
            <w:r w:rsidRPr="00341366">
              <w:rPr>
                <w:rFonts w:eastAsia="Times New Roman" w:cstheme="minorHAnsi"/>
                <w:szCs w:val="24"/>
                <w:lang w:val="en-US" w:eastAsia="en-AU"/>
              </w:rPr>
              <w:t>)</w:t>
            </w:r>
          </w:p>
        </w:tc>
        <w:tc>
          <w:tcPr>
            <w:tcW w:w="2610" w:type="dxa"/>
            <w:tcBorders>
              <w:top w:val="nil"/>
              <w:left w:val="nil"/>
              <w:bottom w:val="single" w:sz="4" w:space="0" w:color="auto"/>
              <w:right w:val="single" w:sz="4" w:space="0" w:color="auto"/>
            </w:tcBorders>
            <w:shd w:val="clear" w:color="auto" w:fill="auto"/>
            <w:noWrap/>
            <w:vAlign w:val="center"/>
            <w:hideMark/>
          </w:tcPr>
          <w:p w14:paraId="362DED46" w14:textId="7F602B2B"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135/74/69/41/36</w:t>
            </w:r>
          </w:p>
        </w:tc>
        <w:tc>
          <w:tcPr>
            <w:tcW w:w="2670" w:type="dxa"/>
            <w:tcBorders>
              <w:top w:val="nil"/>
              <w:left w:val="nil"/>
              <w:bottom w:val="single" w:sz="4" w:space="0" w:color="auto"/>
              <w:right w:val="single" w:sz="4" w:space="0" w:color="auto"/>
            </w:tcBorders>
            <w:shd w:val="clear" w:color="auto" w:fill="auto"/>
            <w:noWrap/>
            <w:vAlign w:val="center"/>
            <w:hideMark/>
          </w:tcPr>
          <w:p w14:paraId="1AF4584B" w14:textId="62ED6D25" w:rsidR="00EB010D" w:rsidRPr="00341366" w:rsidRDefault="00EB010D" w:rsidP="00715D09">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38.0/20.8/19.4/11.5/10.1</w:t>
            </w:r>
          </w:p>
        </w:tc>
      </w:tr>
      <w:tr w:rsidR="00341366" w:rsidRPr="00341366" w14:paraId="7A5CDCEA" w14:textId="77777777" w:rsidTr="0024684E">
        <w:trPr>
          <w:trHeight w:val="879"/>
          <w:jc w:val="center"/>
        </w:trPr>
        <w:tc>
          <w:tcPr>
            <w:tcW w:w="1384" w:type="dxa"/>
            <w:tcBorders>
              <w:top w:val="nil"/>
              <w:left w:val="single" w:sz="4" w:space="0" w:color="auto"/>
              <w:bottom w:val="single" w:sz="4" w:space="0" w:color="auto"/>
              <w:right w:val="single" w:sz="4" w:space="0" w:color="auto"/>
            </w:tcBorders>
            <w:shd w:val="clear" w:color="auto" w:fill="auto"/>
            <w:noWrap/>
            <w:vAlign w:val="center"/>
            <w:hideMark/>
          </w:tcPr>
          <w:p w14:paraId="7A24140F" w14:textId="6AC15EAD" w:rsidR="00EB010D" w:rsidRPr="00341366" w:rsidRDefault="2C299857" w:rsidP="00510646">
            <w:pPr>
              <w:spacing w:after="0" w:line="276" w:lineRule="auto"/>
              <w:rPr>
                <w:rFonts w:eastAsia="Times New Roman" w:cstheme="minorHAnsi"/>
                <w:szCs w:val="24"/>
                <w:lang w:val="en-US" w:eastAsia="en-AU"/>
              </w:rPr>
            </w:pPr>
            <w:r w:rsidRPr="00341366">
              <w:rPr>
                <w:rFonts w:eastAsia="Times New Roman" w:cstheme="minorHAnsi"/>
                <w:b/>
                <w:bCs/>
                <w:szCs w:val="24"/>
                <w:lang w:val="en-US" w:eastAsia="en-AU"/>
              </w:rPr>
              <w:t>Six-class</w:t>
            </w:r>
          </w:p>
        </w:tc>
        <w:tc>
          <w:tcPr>
            <w:tcW w:w="1001" w:type="dxa"/>
            <w:tcBorders>
              <w:top w:val="nil"/>
              <w:left w:val="nil"/>
              <w:bottom w:val="single" w:sz="4" w:space="0" w:color="auto"/>
              <w:right w:val="single" w:sz="4" w:space="0" w:color="auto"/>
            </w:tcBorders>
            <w:shd w:val="clear" w:color="auto" w:fill="auto"/>
            <w:noWrap/>
            <w:vAlign w:val="center"/>
            <w:hideMark/>
          </w:tcPr>
          <w:p w14:paraId="552283F3" w14:textId="684F212C"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-226</w:t>
            </w:r>
            <w:r w:rsidR="008F7647" w:rsidRPr="00341366">
              <w:rPr>
                <w:rFonts w:eastAsia="Times New Roman" w:cstheme="minorHAnsi"/>
                <w:szCs w:val="24"/>
                <w:lang w:val="en-US" w:eastAsia="en-AU"/>
              </w:rPr>
              <w:t>5.6</w:t>
            </w:r>
          </w:p>
        </w:tc>
        <w:tc>
          <w:tcPr>
            <w:tcW w:w="931" w:type="dxa"/>
            <w:tcBorders>
              <w:top w:val="nil"/>
              <w:left w:val="nil"/>
              <w:bottom w:val="single" w:sz="4" w:space="0" w:color="auto"/>
              <w:right w:val="single" w:sz="4" w:space="0" w:color="auto"/>
            </w:tcBorders>
            <w:shd w:val="clear" w:color="auto" w:fill="auto"/>
            <w:noWrap/>
            <w:vAlign w:val="center"/>
            <w:hideMark/>
          </w:tcPr>
          <w:p w14:paraId="282CEEE6" w14:textId="357AFC8C"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4721</w:t>
            </w:r>
            <w:r w:rsidR="006272A7" w:rsidRPr="00341366">
              <w:rPr>
                <w:rFonts w:eastAsia="Times New Roman" w:cstheme="minorHAnsi"/>
                <w:szCs w:val="24"/>
                <w:lang w:val="en-US" w:eastAsia="en-AU"/>
              </w:rPr>
              <w:t>.3</w:t>
            </w:r>
          </w:p>
        </w:tc>
        <w:tc>
          <w:tcPr>
            <w:tcW w:w="931" w:type="dxa"/>
            <w:tcBorders>
              <w:top w:val="nil"/>
              <w:left w:val="nil"/>
              <w:bottom w:val="single" w:sz="4" w:space="0" w:color="auto"/>
              <w:right w:val="single" w:sz="4" w:space="0" w:color="auto"/>
            </w:tcBorders>
            <w:shd w:val="clear" w:color="auto" w:fill="auto"/>
            <w:noWrap/>
            <w:vAlign w:val="center"/>
            <w:hideMark/>
          </w:tcPr>
          <w:p w14:paraId="5ED5BD6D" w14:textId="485D7205"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5089</w:t>
            </w:r>
            <w:r w:rsidR="006272A7" w:rsidRPr="00341366">
              <w:rPr>
                <w:rFonts w:eastAsia="Times New Roman" w:cstheme="minorHAnsi"/>
                <w:szCs w:val="24"/>
                <w:lang w:val="en-US" w:eastAsia="en-AU"/>
              </w:rPr>
              <w:t>.1</w:t>
            </w:r>
          </w:p>
        </w:tc>
        <w:tc>
          <w:tcPr>
            <w:tcW w:w="1540" w:type="dxa"/>
            <w:tcBorders>
              <w:top w:val="nil"/>
              <w:left w:val="nil"/>
              <w:bottom w:val="single" w:sz="4" w:space="0" w:color="auto"/>
              <w:right w:val="single" w:sz="4" w:space="0" w:color="auto"/>
            </w:tcBorders>
            <w:shd w:val="clear" w:color="auto" w:fill="auto"/>
            <w:noWrap/>
            <w:vAlign w:val="center"/>
            <w:hideMark/>
          </w:tcPr>
          <w:p w14:paraId="48D0F090" w14:textId="73F2B471"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478</w:t>
            </w:r>
            <w:r w:rsidR="00033DA6" w:rsidRPr="00341366">
              <w:rPr>
                <w:rFonts w:eastAsia="Times New Roman" w:cstheme="minorHAnsi"/>
                <w:szCs w:val="24"/>
                <w:lang w:val="en-US" w:eastAsia="en-AU"/>
              </w:rPr>
              <w:t>7.7</w:t>
            </w:r>
          </w:p>
        </w:tc>
        <w:tc>
          <w:tcPr>
            <w:tcW w:w="1045" w:type="dxa"/>
            <w:tcBorders>
              <w:top w:val="nil"/>
              <w:left w:val="nil"/>
              <w:bottom w:val="single" w:sz="4" w:space="0" w:color="auto"/>
              <w:right w:val="single" w:sz="4" w:space="0" w:color="auto"/>
            </w:tcBorders>
            <w:shd w:val="clear" w:color="auto" w:fill="auto"/>
            <w:noWrap/>
            <w:vAlign w:val="center"/>
            <w:hideMark/>
          </w:tcPr>
          <w:p w14:paraId="12A9A8B8" w14:textId="77366800"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0.7</w:t>
            </w:r>
            <w:r w:rsidR="00AD7CE8" w:rsidRPr="00341366">
              <w:rPr>
                <w:rFonts w:eastAsia="Times New Roman" w:cstheme="minorHAnsi"/>
                <w:szCs w:val="24"/>
                <w:lang w:val="en-US" w:eastAsia="en-AU"/>
              </w:rPr>
              <w:t>6</w:t>
            </w:r>
          </w:p>
        </w:tc>
        <w:tc>
          <w:tcPr>
            <w:tcW w:w="1616" w:type="dxa"/>
            <w:tcBorders>
              <w:top w:val="nil"/>
              <w:left w:val="nil"/>
              <w:bottom w:val="single" w:sz="4" w:space="0" w:color="auto"/>
              <w:right w:val="single" w:sz="4" w:space="0" w:color="auto"/>
            </w:tcBorders>
            <w:shd w:val="clear" w:color="auto" w:fill="auto"/>
            <w:noWrap/>
            <w:vAlign w:val="center"/>
            <w:hideMark/>
          </w:tcPr>
          <w:p w14:paraId="11BA5D9C" w14:textId="7F9B60E9" w:rsidR="00EB010D" w:rsidRPr="00341366" w:rsidRDefault="00EB010D" w:rsidP="00DD4260">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40.</w:t>
            </w:r>
            <w:r w:rsidR="00FB4A90" w:rsidRPr="00341366">
              <w:rPr>
                <w:rFonts w:eastAsia="Times New Roman" w:cstheme="minorHAnsi"/>
                <w:szCs w:val="24"/>
                <w:lang w:val="en-US" w:eastAsia="en-AU"/>
              </w:rPr>
              <w:t>3</w:t>
            </w:r>
            <w:r w:rsidRPr="00341366">
              <w:rPr>
                <w:rFonts w:eastAsia="Times New Roman" w:cstheme="minorHAnsi"/>
                <w:szCs w:val="24"/>
                <w:lang w:val="en-US" w:eastAsia="en-AU"/>
              </w:rPr>
              <w:t xml:space="preserve"> (0.78)</w:t>
            </w:r>
          </w:p>
        </w:tc>
        <w:tc>
          <w:tcPr>
            <w:tcW w:w="1769" w:type="dxa"/>
            <w:tcBorders>
              <w:top w:val="nil"/>
              <w:left w:val="nil"/>
              <w:bottom w:val="single" w:sz="4" w:space="0" w:color="auto"/>
              <w:right w:val="single" w:sz="4" w:space="0" w:color="auto"/>
            </w:tcBorders>
            <w:shd w:val="clear" w:color="auto" w:fill="auto"/>
            <w:noWrap/>
            <w:vAlign w:val="center"/>
            <w:hideMark/>
          </w:tcPr>
          <w:p w14:paraId="35A5D714" w14:textId="186F6071" w:rsidR="00EB010D" w:rsidRPr="00341366" w:rsidRDefault="00A112C0" w:rsidP="00DD4260">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-2286.0 (</w:t>
            </w:r>
            <w:r w:rsidR="00EB010D" w:rsidRPr="00341366">
              <w:rPr>
                <w:rFonts w:eastAsia="Times New Roman" w:cstheme="minorHAnsi"/>
                <w:szCs w:val="24"/>
                <w:lang w:val="en-US" w:eastAsia="en-AU"/>
              </w:rPr>
              <w:t>0.33</w:t>
            </w:r>
            <w:r w:rsidRPr="00341366">
              <w:rPr>
                <w:rFonts w:eastAsia="Times New Roman" w:cstheme="minorHAnsi"/>
                <w:szCs w:val="24"/>
                <w:lang w:val="en-US" w:eastAsia="en-AU"/>
              </w:rPr>
              <w:t>)</w:t>
            </w:r>
          </w:p>
        </w:tc>
        <w:tc>
          <w:tcPr>
            <w:tcW w:w="2610" w:type="dxa"/>
            <w:tcBorders>
              <w:top w:val="nil"/>
              <w:left w:val="nil"/>
              <w:bottom w:val="single" w:sz="4" w:space="0" w:color="auto"/>
              <w:right w:val="single" w:sz="4" w:space="0" w:color="auto"/>
            </w:tcBorders>
            <w:shd w:val="clear" w:color="auto" w:fill="auto"/>
            <w:noWrap/>
            <w:vAlign w:val="center"/>
            <w:hideMark/>
          </w:tcPr>
          <w:p w14:paraId="3638F6F4" w14:textId="27651F5C" w:rsidR="00EB010D" w:rsidRPr="00341366" w:rsidRDefault="00EB010D" w:rsidP="00510646">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46/81/40/30/77/81</w:t>
            </w:r>
          </w:p>
        </w:tc>
        <w:tc>
          <w:tcPr>
            <w:tcW w:w="2670" w:type="dxa"/>
            <w:tcBorders>
              <w:top w:val="nil"/>
              <w:left w:val="nil"/>
              <w:bottom w:val="single" w:sz="4" w:space="0" w:color="auto"/>
              <w:right w:val="single" w:sz="4" w:space="0" w:color="auto"/>
            </w:tcBorders>
            <w:shd w:val="clear" w:color="auto" w:fill="auto"/>
            <w:noWrap/>
            <w:vAlign w:val="center"/>
            <w:hideMark/>
          </w:tcPr>
          <w:p w14:paraId="4266BC91" w14:textId="34F924FC" w:rsidR="00EB010D" w:rsidRPr="00341366" w:rsidRDefault="00EB010D" w:rsidP="00715D09">
            <w:pPr>
              <w:spacing w:after="0" w:line="276" w:lineRule="auto"/>
              <w:jc w:val="center"/>
              <w:rPr>
                <w:rFonts w:eastAsia="Times New Roman" w:cstheme="minorHAnsi"/>
                <w:szCs w:val="24"/>
                <w:lang w:val="en-US" w:eastAsia="en-AU"/>
              </w:rPr>
            </w:pPr>
            <w:r w:rsidRPr="00341366">
              <w:rPr>
                <w:rFonts w:eastAsia="Times New Roman" w:cstheme="minorHAnsi"/>
                <w:szCs w:val="24"/>
                <w:lang w:val="en-US" w:eastAsia="en-AU"/>
              </w:rPr>
              <w:t>13.0/22.8/11.3/8.4/21.7/22.8</w:t>
            </w:r>
          </w:p>
        </w:tc>
      </w:tr>
      <w:tr w:rsidR="00341366" w:rsidRPr="00341366" w14:paraId="7245378B" w14:textId="77777777" w:rsidTr="0024684E">
        <w:trPr>
          <w:trHeight w:val="510"/>
          <w:jc w:val="center"/>
        </w:trPr>
        <w:tc>
          <w:tcPr>
            <w:tcW w:w="1549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24D7A01A" w14:textId="11F966CC" w:rsidR="00533ED3" w:rsidRPr="00341366" w:rsidRDefault="008365BE" w:rsidP="00510646">
            <w:pPr>
              <w:spacing w:after="0" w:line="276" w:lineRule="auto"/>
              <w:rPr>
                <w:rFonts w:eastAsia="Times New Roman" w:cstheme="minorHAnsi"/>
                <w:b/>
                <w:bCs/>
                <w:szCs w:val="24"/>
                <w:lang w:val="en-US" w:eastAsia="en-AU"/>
              </w:rPr>
            </w:pPr>
            <w:r w:rsidRPr="00341366">
              <w:rPr>
                <w:rFonts w:eastAsia="Times New Roman" w:cstheme="minorHAnsi"/>
                <w:b/>
                <w:bCs/>
                <w:szCs w:val="24"/>
                <w:lang w:val="en-US" w:eastAsia="en-AU"/>
              </w:rPr>
              <w:t>Bold values indicate the value corresponding to the “best” model according to each fit indicator.</w:t>
            </w:r>
          </w:p>
          <w:p w14:paraId="2328E0CF" w14:textId="712B8B5C" w:rsidR="008365BE" w:rsidRPr="00341366" w:rsidRDefault="0053593A" w:rsidP="00510646">
            <w:pPr>
              <w:spacing w:after="0" w:line="276" w:lineRule="auto"/>
              <w:rPr>
                <w:rFonts w:eastAsia="Times New Roman" w:cstheme="minorHAnsi"/>
                <w:szCs w:val="24"/>
                <w:lang w:val="en-US" w:eastAsia="en-AU"/>
              </w:rPr>
            </w:pPr>
            <w:r w:rsidRPr="00341366">
              <w:rPr>
                <w:rFonts w:eastAsia="Times New Roman" w:cstheme="minorHAnsi"/>
                <w:szCs w:val="24"/>
                <w:lang w:val="en-US" w:eastAsia="en-AU"/>
              </w:rPr>
              <w:t xml:space="preserve">LL: </w:t>
            </w:r>
            <w:bookmarkStart w:id="13" w:name="_Hlk127453465"/>
            <w:r w:rsidRPr="00341366">
              <w:rPr>
                <w:rFonts w:eastAsia="Times New Roman" w:cstheme="minorHAnsi"/>
                <w:szCs w:val="24"/>
                <w:lang w:val="en-US" w:eastAsia="en-AU"/>
              </w:rPr>
              <w:t>Log Likelihood</w:t>
            </w:r>
            <w:bookmarkEnd w:id="13"/>
            <w:r w:rsidRPr="00341366">
              <w:rPr>
                <w:rFonts w:eastAsia="Times New Roman" w:cstheme="minorHAnsi"/>
                <w:szCs w:val="24"/>
                <w:lang w:val="en-US" w:eastAsia="en-AU"/>
              </w:rPr>
              <w:t xml:space="preserve">; AIC: Akaike’s Information Criterion; BIC: Bayesian Information Criterion; LMR: </w:t>
            </w:r>
            <w:r w:rsidR="003616FC" w:rsidRPr="00341366">
              <w:rPr>
                <w:rFonts w:eastAsia="Calibri" w:cstheme="minorHAnsi"/>
                <w:szCs w:val="24"/>
                <w:lang w:val="en-US"/>
              </w:rPr>
              <w:t>Lo-Mendell-Rubin likelihood ratio test;</w:t>
            </w:r>
            <w:r w:rsidR="005D27CC" w:rsidRPr="00341366">
              <w:rPr>
                <w:rFonts w:eastAsia="Calibri" w:cstheme="minorHAnsi"/>
                <w:szCs w:val="24"/>
                <w:lang w:val="en-US"/>
              </w:rPr>
              <w:t xml:space="preserve"> </w:t>
            </w:r>
            <w:bookmarkStart w:id="14" w:name="_Hlk127453266"/>
            <w:r w:rsidR="005D27CC" w:rsidRPr="00341366">
              <w:rPr>
                <w:rFonts w:eastAsia="Calibri" w:cstheme="minorHAnsi"/>
                <w:szCs w:val="24"/>
                <w:lang w:val="en-US"/>
              </w:rPr>
              <w:t>BLR</w:t>
            </w:r>
            <w:r w:rsidR="00F14243" w:rsidRPr="00341366">
              <w:rPr>
                <w:rFonts w:eastAsia="Calibri" w:cstheme="minorHAnsi"/>
                <w:szCs w:val="24"/>
                <w:lang w:val="en-US"/>
              </w:rPr>
              <w:t>T</w:t>
            </w:r>
            <w:r w:rsidR="005D27CC" w:rsidRPr="00341366">
              <w:rPr>
                <w:rFonts w:eastAsia="Calibri" w:cstheme="minorHAnsi"/>
                <w:szCs w:val="24"/>
                <w:lang w:val="en-US"/>
              </w:rPr>
              <w:t xml:space="preserve">: Bootstrapped </w:t>
            </w:r>
            <w:r w:rsidR="00F37C00" w:rsidRPr="00341366">
              <w:rPr>
                <w:rFonts w:eastAsia="Calibri" w:cstheme="minorHAnsi"/>
                <w:szCs w:val="24"/>
                <w:lang w:val="en-US"/>
              </w:rPr>
              <w:t>likelihood ratio test</w:t>
            </w:r>
            <w:bookmarkEnd w:id="14"/>
            <w:r w:rsidR="005D27CC" w:rsidRPr="00341366">
              <w:rPr>
                <w:rFonts w:eastAsia="Calibri" w:cstheme="minorHAnsi"/>
                <w:szCs w:val="24"/>
                <w:lang w:val="en-US"/>
              </w:rPr>
              <w:t>.</w:t>
            </w:r>
          </w:p>
        </w:tc>
      </w:tr>
    </w:tbl>
    <w:p w14:paraId="66D65CFA" w14:textId="66E5EBDA" w:rsidR="000A2F14" w:rsidRPr="00341366" w:rsidRDefault="000A2F14" w:rsidP="008B056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br w:type="page"/>
      </w:r>
    </w:p>
    <w:p w14:paraId="2AB63ABD" w14:textId="712DD7CA" w:rsidR="000A2F14" w:rsidRPr="00341366" w:rsidRDefault="000E1894" w:rsidP="008B056A">
      <w:pPr>
        <w:spacing w:after="0" w:line="360" w:lineRule="auto"/>
        <w:jc w:val="both"/>
        <w:rPr>
          <w:rFonts w:ascii="Calibri" w:eastAsia="Calibri" w:hAnsi="Calibri" w:cs="Times New Roman"/>
          <w:b/>
          <w:bCs/>
          <w:i/>
          <w:iCs/>
          <w:lang w:val="en-US"/>
        </w:rPr>
      </w:pPr>
      <w:r w:rsidRPr="00341366">
        <w:rPr>
          <w:noProof/>
          <w:lang w:val="en-US"/>
        </w:rPr>
        <w:lastRenderedPageBreak/>
        <w:drawing>
          <wp:inline distT="0" distB="0" distL="0" distR="0" wp14:anchorId="03A31538" wp14:editId="7286F270">
            <wp:extent cx="9777730" cy="4879975"/>
            <wp:effectExtent l="0" t="0" r="13970" b="15875"/>
            <wp:docPr id="2" name="Chart 2">
              <a:extLst xmlns:a="http://schemas.openxmlformats.org/drawingml/2006/main">
                <a:ext uri="{FF2B5EF4-FFF2-40B4-BE49-F238E27FC236}">
                  <a16:creationId xmlns:a16="http://schemas.microsoft.com/office/drawing/2014/main" id="{914E3BB4-B368-781D-AF7D-6193611A7A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400932" w14:textId="35635300" w:rsidR="00305510" w:rsidRPr="00341366" w:rsidRDefault="00305510" w:rsidP="00E20FE1">
      <w:pPr>
        <w:spacing w:after="0" w:line="360" w:lineRule="auto"/>
        <w:jc w:val="both"/>
        <w:rPr>
          <w:rFonts w:eastAsia="Calibri" w:cstheme="minorHAnsi"/>
          <w:b/>
          <w:bCs/>
          <w:lang w:val="en-US"/>
        </w:rPr>
      </w:pPr>
      <w:r w:rsidRPr="00341366">
        <w:rPr>
          <w:rFonts w:eastAsia="Calibri" w:cstheme="minorHAnsi"/>
          <w:b/>
          <w:bCs/>
          <w:lang w:val="en-US"/>
        </w:rPr>
        <w:t xml:space="preserve">Figure 1. </w:t>
      </w:r>
      <w:r w:rsidR="0058292E" w:rsidRPr="00341366">
        <w:rPr>
          <w:rFonts w:eastAsia="Calibri" w:cstheme="minorHAnsi"/>
          <w:b/>
          <w:bCs/>
          <w:lang w:val="en-US"/>
        </w:rPr>
        <w:t>R</w:t>
      </w:r>
      <w:r w:rsidR="00C20DE2" w:rsidRPr="00341366">
        <w:rPr>
          <w:rFonts w:eastAsia="Calibri" w:cstheme="minorHAnsi"/>
          <w:b/>
          <w:bCs/>
          <w:lang w:val="en-US"/>
        </w:rPr>
        <w:t>espons</w:t>
      </w:r>
      <w:r w:rsidR="0058292E" w:rsidRPr="00341366">
        <w:rPr>
          <w:rFonts w:eastAsia="Calibri" w:cstheme="minorHAnsi"/>
          <w:b/>
          <w:bCs/>
          <w:lang w:val="en-US"/>
        </w:rPr>
        <w:t xml:space="preserve">e probabilities of categorical </w:t>
      </w:r>
      <w:r w:rsidR="00BB0B5F" w:rsidRPr="00341366">
        <w:rPr>
          <w:rFonts w:eastAsia="Calibri" w:cstheme="minorHAnsi"/>
          <w:b/>
          <w:bCs/>
          <w:lang w:val="en-US"/>
        </w:rPr>
        <w:t xml:space="preserve">health </w:t>
      </w:r>
      <w:r w:rsidR="001E27B0" w:rsidRPr="00341366">
        <w:rPr>
          <w:rFonts w:eastAsia="Calibri" w:cstheme="minorHAnsi"/>
          <w:b/>
          <w:bCs/>
          <w:lang w:val="en-US"/>
        </w:rPr>
        <w:t>behavior</w:t>
      </w:r>
      <w:r w:rsidR="0058292E" w:rsidRPr="00341366">
        <w:rPr>
          <w:rFonts w:eastAsia="Calibri" w:cstheme="minorHAnsi"/>
          <w:b/>
          <w:bCs/>
          <w:lang w:val="en-US"/>
        </w:rPr>
        <w:t xml:space="preserve"> </w:t>
      </w:r>
      <w:r w:rsidR="00E20FE1" w:rsidRPr="00341366">
        <w:rPr>
          <w:rFonts w:eastAsia="Calibri" w:cstheme="minorHAnsi"/>
          <w:b/>
          <w:bCs/>
          <w:lang w:val="en-US"/>
        </w:rPr>
        <w:t>variables</w:t>
      </w:r>
      <w:r w:rsidR="00122598" w:rsidRPr="00341366">
        <w:rPr>
          <w:rFonts w:eastAsia="Calibri" w:cstheme="minorHAnsi"/>
          <w:b/>
          <w:bCs/>
          <w:lang w:val="en-US"/>
        </w:rPr>
        <w:t>.</w:t>
      </w:r>
    </w:p>
    <w:p w14:paraId="1D9607DA" w14:textId="6743A973" w:rsidR="0071134F" w:rsidRPr="00341366" w:rsidRDefault="0071134F">
      <w:pPr>
        <w:rPr>
          <w:rFonts w:ascii="Calibri" w:eastAsia="Calibri" w:hAnsi="Calibri" w:cs="Times New Roman"/>
          <w:b/>
          <w:bCs/>
          <w:i/>
          <w:iCs/>
          <w:lang w:val="en-US"/>
        </w:rPr>
      </w:pPr>
      <w:r w:rsidRPr="00341366">
        <w:rPr>
          <w:rFonts w:ascii="Calibri" w:eastAsia="Calibri" w:hAnsi="Calibri" w:cs="Times New Roman"/>
          <w:b/>
          <w:bCs/>
          <w:i/>
          <w:iCs/>
          <w:lang w:val="en-US"/>
        </w:rPr>
        <w:br w:type="page"/>
      </w:r>
    </w:p>
    <w:tbl>
      <w:tblPr>
        <w:tblStyle w:val="TableGrid"/>
        <w:tblW w:w="5000" w:type="pct"/>
        <w:tblLayout w:type="fixed"/>
        <w:tblLook w:val="04A0" w:firstRow="1" w:lastRow="0" w:firstColumn="1" w:lastColumn="0" w:noHBand="0" w:noVBand="1"/>
      </w:tblPr>
      <w:tblGrid>
        <w:gridCol w:w="6379"/>
        <w:gridCol w:w="1041"/>
        <w:gridCol w:w="2254"/>
        <w:gridCol w:w="1604"/>
        <w:gridCol w:w="2519"/>
        <w:gridCol w:w="1601"/>
      </w:tblGrid>
      <w:tr w:rsidR="00341366" w:rsidRPr="00341366" w14:paraId="2F856B06" w14:textId="4D77BFC0" w:rsidTr="00FC5FF8">
        <w:trPr>
          <w:trHeight w:val="310"/>
        </w:trPr>
        <w:tc>
          <w:tcPr>
            <w:tcW w:w="5000" w:type="pct"/>
            <w:gridSpan w:val="6"/>
            <w:tcBorders>
              <w:top w:val="nil"/>
              <w:left w:val="nil"/>
              <w:right w:val="nil"/>
            </w:tcBorders>
            <w:noWrap/>
            <w:hideMark/>
          </w:tcPr>
          <w:p w14:paraId="060416AC" w14:textId="32D33764" w:rsidR="00DC2540" w:rsidRPr="00341366" w:rsidRDefault="00DC2540" w:rsidP="001E466F">
            <w:pPr>
              <w:spacing w:line="276" w:lineRule="auto"/>
              <w:rPr>
                <w:rFonts w:eastAsia="Calibri" w:cstheme="minorHAnsi"/>
                <w:b/>
                <w:bCs/>
                <w:szCs w:val="24"/>
                <w:lang w:val="en-US"/>
              </w:rPr>
            </w:pPr>
            <w:r w:rsidRPr="00341366">
              <w:rPr>
                <w:rFonts w:eastAsia="Calibri" w:cstheme="minorHAnsi"/>
                <w:b/>
                <w:bCs/>
                <w:szCs w:val="24"/>
                <w:lang w:val="en-US"/>
              </w:rPr>
              <w:lastRenderedPageBreak/>
              <w:t xml:space="preserve">Table 3. Differences between </w:t>
            </w:r>
            <w:r w:rsidR="00BB0B5F" w:rsidRPr="00341366">
              <w:rPr>
                <w:rFonts w:eastAsia="Calibri" w:cstheme="minorHAnsi"/>
                <w:b/>
                <w:bCs/>
                <w:szCs w:val="24"/>
                <w:lang w:val="en-US"/>
              </w:rPr>
              <w:t xml:space="preserve">health </w:t>
            </w:r>
            <w:r w:rsidR="001E27B0" w:rsidRPr="00341366">
              <w:rPr>
                <w:rFonts w:eastAsia="Calibri" w:cstheme="minorHAnsi"/>
                <w:b/>
                <w:bCs/>
                <w:szCs w:val="24"/>
                <w:lang w:val="en-US"/>
              </w:rPr>
              <w:t>behavior</w:t>
            </w:r>
            <w:r w:rsidRPr="00341366">
              <w:rPr>
                <w:rFonts w:eastAsia="Calibri" w:cstheme="minorHAnsi"/>
                <w:b/>
                <w:bCs/>
                <w:szCs w:val="24"/>
                <w:lang w:val="en-US"/>
              </w:rPr>
              <w:t xml:space="preserve"> related classes: </w:t>
            </w:r>
            <w:r w:rsidR="009C2927" w:rsidRPr="00341366">
              <w:rPr>
                <w:rFonts w:eastAsia="Calibri" w:cstheme="minorHAnsi"/>
                <w:b/>
                <w:bCs/>
                <w:szCs w:val="24"/>
                <w:lang w:val="en-US"/>
              </w:rPr>
              <w:t>“</w:t>
            </w:r>
            <w:r w:rsidRPr="00341366">
              <w:rPr>
                <w:rFonts w:eastAsia="Calibri" w:cstheme="minorHAnsi"/>
                <w:b/>
                <w:bCs/>
                <w:szCs w:val="24"/>
                <w:lang w:val="en-US"/>
              </w:rPr>
              <w:t xml:space="preserve">Healthy </w:t>
            </w:r>
            <w:r w:rsidR="009C2927" w:rsidRPr="00341366">
              <w:rPr>
                <w:rFonts w:eastAsia="Calibri" w:cstheme="minorHAnsi"/>
                <w:b/>
                <w:bCs/>
                <w:szCs w:val="24"/>
                <w:lang w:val="en-US"/>
              </w:rPr>
              <w:t>time</w:t>
            </w:r>
            <w:r w:rsidRPr="00341366">
              <w:rPr>
                <w:rFonts w:eastAsia="Calibri" w:cstheme="minorHAnsi"/>
                <w:b/>
                <w:bCs/>
                <w:szCs w:val="24"/>
                <w:lang w:val="en-US"/>
              </w:rPr>
              <w:t>-users</w:t>
            </w:r>
            <w:r w:rsidR="009C2927" w:rsidRPr="00341366">
              <w:rPr>
                <w:rFonts w:eastAsia="Calibri" w:cstheme="minorHAnsi"/>
                <w:b/>
                <w:bCs/>
                <w:szCs w:val="24"/>
                <w:lang w:val="en-US"/>
              </w:rPr>
              <w:t>”</w:t>
            </w:r>
            <w:r w:rsidRPr="00341366">
              <w:rPr>
                <w:rFonts w:eastAsia="Calibri" w:cstheme="minorHAnsi"/>
                <w:b/>
                <w:bCs/>
                <w:szCs w:val="24"/>
                <w:lang w:val="en-US"/>
              </w:rPr>
              <w:t xml:space="preserve"> </w:t>
            </w:r>
            <w:r w:rsidR="00B53D6C" w:rsidRPr="00341366">
              <w:rPr>
                <w:rFonts w:eastAsia="Calibri" w:cstheme="minorHAnsi"/>
                <w:b/>
                <w:bCs/>
                <w:szCs w:val="24"/>
                <w:lang w:val="en-US"/>
              </w:rPr>
              <w:t>vs.</w:t>
            </w:r>
            <w:r w:rsidRPr="00341366">
              <w:rPr>
                <w:rFonts w:eastAsia="Calibri" w:cstheme="minorHAnsi"/>
                <w:b/>
                <w:bCs/>
                <w:szCs w:val="24"/>
                <w:lang w:val="en-US"/>
              </w:rPr>
              <w:t xml:space="preserve"> </w:t>
            </w:r>
            <w:r w:rsidR="009C2927" w:rsidRPr="00341366">
              <w:rPr>
                <w:rFonts w:eastAsia="Calibri" w:cstheme="minorHAnsi"/>
                <w:b/>
                <w:bCs/>
                <w:szCs w:val="24"/>
                <w:lang w:val="en-US"/>
              </w:rPr>
              <w:t>“</w:t>
            </w:r>
            <w:r w:rsidR="00B53D6C" w:rsidRPr="00341366">
              <w:rPr>
                <w:rFonts w:eastAsia="Calibri" w:cstheme="minorHAnsi"/>
                <w:b/>
                <w:bCs/>
                <w:szCs w:val="24"/>
                <w:lang w:val="en-US"/>
              </w:rPr>
              <w:t>U</w:t>
            </w:r>
            <w:r w:rsidRPr="00341366">
              <w:rPr>
                <w:rFonts w:eastAsia="Calibri" w:cstheme="minorHAnsi"/>
                <w:b/>
                <w:bCs/>
                <w:szCs w:val="24"/>
                <w:lang w:val="en-US"/>
              </w:rPr>
              <w:t xml:space="preserve">nhealthy </w:t>
            </w:r>
            <w:r w:rsidR="009C2927" w:rsidRPr="00341366">
              <w:rPr>
                <w:rFonts w:eastAsia="Calibri" w:cstheme="minorHAnsi"/>
                <w:b/>
                <w:bCs/>
                <w:szCs w:val="24"/>
                <w:lang w:val="en-US"/>
              </w:rPr>
              <w:t>time</w:t>
            </w:r>
            <w:r w:rsidRPr="00341366">
              <w:rPr>
                <w:rFonts w:eastAsia="Calibri" w:cstheme="minorHAnsi"/>
                <w:b/>
                <w:bCs/>
                <w:szCs w:val="24"/>
                <w:lang w:val="en-US"/>
              </w:rPr>
              <w:t>-users</w:t>
            </w:r>
            <w:r w:rsidR="009C2927" w:rsidRPr="00341366">
              <w:rPr>
                <w:rFonts w:eastAsia="Calibri" w:cstheme="minorHAnsi"/>
                <w:b/>
                <w:bCs/>
                <w:szCs w:val="24"/>
                <w:lang w:val="en-US"/>
              </w:rPr>
              <w:t>”</w:t>
            </w:r>
          </w:p>
        </w:tc>
      </w:tr>
      <w:tr w:rsidR="00341366" w:rsidRPr="00341366" w14:paraId="4E34520C" w14:textId="40A036E4" w:rsidTr="00A6101E">
        <w:trPr>
          <w:trHeight w:val="310"/>
        </w:trPr>
        <w:tc>
          <w:tcPr>
            <w:tcW w:w="2071" w:type="pct"/>
            <w:noWrap/>
          </w:tcPr>
          <w:p w14:paraId="37765407" w14:textId="77777777" w:rsidR="00553C45" w:rsidRPr="00341366" w:rsidRDefault="00553C45" w:rsidP="00510646">
            <w:pPr>
              <w:spacing w:line="276" w:lineRule="auto"/>
              <w:rPr>
                <w:rFonts w:eastAsia="Times New Roman" w:cstheme="minorHAnsi"/>
                <w:b/>
                <w:bCs/>
                <w:szCs w:val="24"/>
                <w:lang w:val="en-US" w:eastAsia="en-AU"/>
              </w:rPr>
            </w:pPr>
          </w:p>
        </w:tc>
        <w:tc>
          <w:tcPr>
            <w:tcW w:w="1070" w:type="pct"/>
            <w:gridSpan w:val="2"/>
            <w:noWrap/>
          </w:tcPr>
          <w:p w14:paraId="116C17F8" w14:textId="4879B0D2" w:rsidR="00553C45" w:rsidRPr="00341366" w:rsidRDefault="009C2927" w:rsidP="00510646">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w:t>
            </w:r>
            <w:r w:rsidR="00553C45" w:rsidRPr="00341366">
              <w:rPr>
                <w:rFonts w:eastAsia="Times New Roman" w:cstheme="minorHAnsi"/>
                <w:b/>
                <w:bCs/>
                <w:szCs w:val="24"/>
                <w:lang w:val="en-US" w:eastAsia="en-AU"/>
              </w:rPr>
              <w:t xml:space="preserve">Healthy </w:t>
            </w:r>
            <w:r w:rsidRPr="00341366">
              <w:rPr>
                <w:rFonts w:eastAsia="Times New Roman" w:cstheme="minorHAnsi"/>
                <w:b/>
                <w:bCs/>
                <w:szCs w:val="24"/>
                <w:lang w:val="en-US" w:eastAsia="en-AU"/>
              </w:rPr>
              <w:t>time</w:t>
            </w:r>
            <w:r w:rsidR="00553C45" w:rsidRPr="00341366">
              <w:rPr>
                <w:rFonts w:eastAsia="Times New Roman" w:cstheme="minorHAnsi"/>
                <w:b/>
                <w:bCs/>
                <w:szCs w:val="24"/>
                <w:lang w:val="en-US" w:eastAsia="en-AU"/>
              </w:rPr>
              <w:t>-users</w:t>
            </w:r>
            <w:r w:rsidRPr="00341366">
              <w:rPr>
                <w:rFonts w:eastAsia="Times New Roman" w:cstheme="minorHAnsi"/>
                <w:b/>
                <w:bCs/>
                <w:szCs w:val="24"/>
                <w:lang w:val="en-US" w:eastAsia="en-AU"/>
              </w:rPr>
              <w:t>”</w:t>
            </w:r>
            <w:r w:rsidR="00553C45" w:rsidRPr="00341366">
              <w:rPr>
                <w:rFonts w:eastAsia="Times New Roman" w:cstheme="minorHAnsi"/>
                <w:b/>
                <w:bCs/>
                <w:szCs w:val="24"/>
                <w:lang w:val="en-US" w:eastAsia="en-AU"/>
              </w:rPr>
              <w:t xml:space="preserve"> (n</w:t>
            </w:r>
            <w:r w:rsidR="00C74CE1" w:rsidRPr="00341366">
              <w:rPr>
                <w:rFonts w:eastAsia="Times New Roman" w:cstheme="minorHAnsi"/>
                <w:b/>
                <w:bCs/>
                <w:szCs w:val="24"/>
                <w:lang w:val="en-US" w:eastAsia="en-AU"/>
              </w:rPr>
              <w:t>=</w:t>
            </w:r>
            <w:r w:rsidR="00553C45" w:rsidRPr="00341366">
              <w:rPr>
                <w:rFonts w:eastAsia="Times New Roman" w:cstheme="minorHAnsi"/>
                <w:b/>
                <w:bCs/>
                <w:szCs w:val="24"/>
                <w:lang w:val="en-US" w:eastAsia="en-AU"/>
              </w:rPr>
              <w:t>188)</w:t>
            </w:r>
          </w:p>
        </w:tc>
        <w:tc>
          <w:tcPr>
            <w:tcW w:w="1339" w:type="pct"/>
            <w:gridSpan w:val="2"/>
          </w:tcPr>
          <w:p w14:paraId="109E1AE5" w14:textId="06AF0405" w:rsidR="00553C45" w:rsidRPr="00341366" w:rsidRDefault="009C2927" w:rsidP="00510646">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w:t>
            </w:r>
            <w:r w:rsidR="00553C45" w:rsidRPr="00341366">
              <w:rPr>
                <w:rFonts w:eastAsia="Times New Roman" w:cstheme="minorHAnsi"/>
                <w:b/>
                <w:bCs/>
                <w:szCs w:val="24"/>
                <w:lang w:val="en-US" w:eastAsia="en-AU"/>
              </w:rPr>
              <w:t xml:space="preserve">Unhealthy </w:t>
            </w:r>
            <w:r w:rsidRPr="00341366">
              <w:rPr>
                <w:rFonts w:eastAsia="Times New Roman" w:cstheme="minorHAnsi"/>
                <w:b/>
                <w:bCs/>
                <w:szCs w:val="24"/>
                <w:lang w:val="en-US" w:eastAsia="en-AU"/>
              </w:rPr>
              <w:t>t</w:t>
            </w:r>
            <w:r w:rsidR="00553C45" w:rsidRPr="00341366">
              <w:rPr>
                <w:rFonts w:eastAsia="Times New Roman" w:cstheme="minorHAnsi"/>
                <w:b/>
                <w:bCs/>
                <w:szCs w:val="24"/>
                <w:lang w:val="en-US" w:eastAsia="en-AU"/>
              </w:rPr>
              <w:t>ime-users</w:t>
            </w:r>
            <w:r w:rsidRPr="00341366">
              <w:rPr>
                <w:rFonts w:eastAsia="Times New Roman" w:cstheme="minorHAnsi"/>
                <w:b/>
                <w:bCs/>
                <w:szCs w:val="24"/>
                <w:lang w:val="en-US" w:eastAsia="en-AU"/>
              </w:rPr>
              <w:t>”</w:t>
            </w:r>
            <w:r w:rsidR="00553C45" w:rsidRPr="00341366">
              <w:rPr>
                <w:rFonts w:eastAsia="Times New Roman" w:cstheme="minorHAnsi"/>
                <w:b/>
                <w:bCs/>
                <w:szCs w:val="24"/>
                <w:lang w:val="en-US" w:eastAsia="en-AU"/>
              </w:rPr>
              <w:t xml:space="preserve"> (</w:t>
            </w:r>
            <w:r w:rsidR="00DC2540" w:rsidRPr="00341366">
              <w:rPr>
                <w:rFonts w:eastAsia="Times New Roman" w:cstheme="minorHAnsi"/>
                <w:b/>
                <w:bCs/>
                <w:szCs w:val="24"/>
                <w:lang w:val="en-US" w:eastAsia="en-AU"/>
              </w:rPr>
              <w:t>n</w:t>
            </w:r>
            <w:r w:rsidR="00C74CE1" w:rsidRPr="00341366">
              <w:rPr>
                <w:rFonts w:eastAsia="Times New Roman" w:cstheme="minorHAnsi"/>
                <w:b/>
                <w:bCs/>
                <w:szCs w:val="24"/>
                <w:lang w:val="en-US" w:eastAsia="en-AU"/>
              </w:rPr>
              <w:t>=</w:t>
            </w:r>
            <w:r w:rsidR="00553C45" w:rsidRPr="00341366">
              <w:rPr>
                <w:rFonts w:eastAsia="Times New Roman" w:cstheme="minorHAnsi"/>
                <w:b/>
                <w:bCs/>
                <w:szCs w:val="24"/>
                <w:lang w:val="en-US" w:eastAsia="en-AU"/>
              </w:rPr>
              <w:t>167)</w:t>
            </w:r>
          </w:p>
        </w:tc>
        <w:tc>
          <w:tcPr>
            <w:tcW w:w="520" w:type="pct"/>
          </w:tcPr>
          <w:p w14:paraId="5D66A3DD" w14:textId="62494BE5" w:rsidR="00553C45" w:rsidRPr="00341366" w:rsidRDefault="77732592" w:rsidP="7EE2F1A5">
            <w:pPr>
              <w:spacing w:line="276" w:lineRule="auto"/>
              <w:jc w:val="center"/>
              <w:rPr>
                <w:rFonts w:eastAsia="Times New Roman"/>
                <w:b/>
                <w:bCs/>
                <w:lang w:val="en-US" w:eastAsia="en-AU"/>
              </w:rPr>
            </w:pPr>
            <w:r w:rsidRPr="00341366">
              <w:rPr>
                <w:rFonts w:eastAsia="Times New Roman"/>
                <w:b/>
                <w:bCs/>
                <w:lang w:val="en-US" w:eastAsia="en-AU"/>
              </w:rPr>
              <w:t>p</w:t>
            </w:r>
            <w:r w:rsidR="5FBBEC63" w:rsidRPr="00341366">
              <w:rPr>
                <w:rFonts w:eastAsia="Times New Roman"/>
                <w:b/>
                <w:bCs/>
                <w:lang w:val="en-US" w:eastAsia="en-AU"/>
              </w:rPr>
              <w:t>-value</w:t>
            </w:r>
            <w:r w:rsidR="4B587420" w:rsidRPr="00341366">
              <w:rPr>
                <w:rFonts w:eastAsia="Times New Roman"/>
                <w:b/>
                <w:bCs/>
                <w:lang w:val="en-US" w:eastAsia="en-AU"/>
              </w:rPr>
              <w:t xml:space="preserve"> </w:t>
            </w:r>
            <w:r w:rsidR="4B587420" w:rsidRPr="00341366">
              <w:rPr>
                <w:rFonts w:eastAsia="Times New Roman"/>
                <w:b/>
                <w:bCs/>
                <w:vertAlign w:val="superscript"/>
                <w:lang w:val="en-US" w:eastAsia="en-AU"/>
              </w:rPr>
              <w:t>A</w:t>
            </w:r>
          </w:p>
        </w:tc>
      </w:tr>
      <w:tr w:rsidR="00341366" w:rsidRPr="00341366" w14:paraId="11B82D72" w14:textId="77777777" w:rsidTr="00A6101E">
        <w:trPr>
          <w:trHeight w:val="310"/>
        </w:trPr>
        <w:tc>
          <w:tcPr>
            <w:tcW w:w="2071" w:type="pct"/>
            <w:noWrap/>
          </w:tcPr>
          <w:p w14:paraId="197A02AC" w14:textId="77777777" w:rsidR="00553C45" w:rsidRPr="00341366" w:rsidRDefault="00553C45" w:rsidP="00510646">
            <w:pPr>
              <w:spacing w:line="276" w:lineRule="auto"/>
              <w:rPr>
                <w:rFonts w:eastAsia="Calibri" w:cstheme="minorHAnsi"/>
                <w:b/>
                <w:bCs/>
                <w:szCs w:val="24"/>
                <w:lang w:val="en-US"/>
              </w:rPr>
            </w:pPr>
          </w:p>
        </w:tc>
        <w:tc>
          <w:tcPr>
            <w:tcW w:w="338" w:type="pct"/>
            <w:noWrap/>
          </w:tcPr>
          <w:p w14:paraId="78C53D2C" w14:textId="188719B7" w:rsidR="00553C45" w:rsidRPr="00341366" w:rsidRDefault="00CC50BF" w:rsidP="00510646">
            <w:pPr>
              <w:spacing w:line="276" w:lineRule="auto"/>
              <w:jc w:val="center"/>
              <w:rPr>
                <w:rFonts w:eastAsia="Times New Roman" w:cstheme="minorHAnsi"/>
                <w:b/>
                <w:bCs/>
                <w:szCs w:val="24"/>
                <w:lang w:val="en-US" w:eastAsia="en-AU"/>
              </w:rPr>
            </w:pPr>
            <w:r w:rsidRPr="00341366">
              <w:rPr>
                <w:rFonts w:eastAsia="Calibri" w:cstheme="minorHAnsi"/>
                <w:b/>
                <w:bCs/>
                <w:szCs w:val="24"/>
                <w:lang w:val="en-US"/>
              </w:rPr>
              <w:t>n</w:t>
            </w:r>
          </w:p>
        </w:tc>
        <w:tc>
          <w:tcPr>
            <w:tcW w:w="732" w:type="pct"/>
            <w:noWrap/>
          </w:tcPr>
          <w:p w14:paraId="41C8C622" w14:textId="57BEA763" w:rsidR="00553C45" w:rsidRPr="00341366" w:rsidRDefault="00553C45" w:rsidP="00510646">
            <w:pPr>
              <w:spacing w:line="276" w:lineRule="auto"/>
              <w:jc w:val="center"/>
              <w:rPr>
                <w:rFonts w:eastAsia="Times New Roman" w:cstheme="minorHAnsi"/>
                <w:b/>
                <w:bCs/>
                <w:szCs w:val="24"/>
                <w:lang w:val="en-US" w:eastAsia="en-AU"/>
              </w:rPr>
            </w:pPr>
            <w:r w:rsidRPr="00341366">
              <w:rPr>
                <w:rFonts w:eastAsia="Calibri" w:cstheme="minorHAnsi"/>
                <w:b/>
                <w:bCs/>
                <w:szCs w:val="24"/>
                <w:lang w:val="en-US"/>
              </w:rPr>
              <w:t>Mean (SD)</w:t>
            </w:r>
            <w:r w:rsidR="00900059" w:rsidRPr="00341366">
              <w:rPr>
                <w:rFonts w:eastAsia="Calibri" w:cstheme="minorHAnsi"/>
                <w:b/>
                <w:bCs/>
                <w:szCs w:val="24"/>
                <w:lang w:val="en-US"/>
              </w:rPr>
              <w:t xml:space="preserve"> or %</w:t>
            </w:r>
          </w:p>
        </w:tc>
        <w:tc>
          <w:tcPr>
            <w:tcW w:w="521" w:type="pct"/>
          </w:tcPr>
          <w:p w14:paraId="4E65D7A6" w14:textId="176FE3F1" w:rsidR="00553C45" w:rsidRPr="00341366" w:rsidRDefault="00CC50BF" w:rsidP="00510646">
            <w:pPr>
              <w:spacing w:line="276" w:lineRule="auto"/>
              <w:jc w:val="center"/>
              <w:rPr>
                <w:rFonts w:eastAsia="Times New Roman" w:cstheme="minorHAnsi"/>
                <w:b/>
                <w:bCs/>
                <w:szCs w:val="24"/>
                <w:lang w:val="en-US" w:eastAsia="en-AU"/>
              </w:rPr>
            </w:pPr>
            <w:r w:rsidRPr="00341366">
              <w:rPr>
                <w:rFonts w:eastAsia="Calibri" w:cstheme="minorHAnsi"/>
                <w:b/>
                <w:bCs/>
                <w:szCs w:val="24"/>
                <w:lang w:val="en-US"/>
              </w:rPr>
              <w:t>n</w:t>
            </w:r>
          </w:p>
        </w:tc>
        <w:tc>
          <w:tcPr>
            <w:tcW w:w="818" w:type="pct"/>
          </w:tcPr>
          <w:p w14:paraId="340ED838" w14:textId="7DB51A80" w:rsidR="00553C45" w:rsidRPr="00341366" w:rsidRDefault="00553C45" w:rsidP="00510646">
            <w:pPr>
              <w:spacing w:line="276" w:lineRule="auto"/>
              <w:jc w:val="center"/>
              <w:rPr>
                <w:rFonts w:eastAsia="Times New Roman" w:cstheme="minorHAnsi"/>
                <w:b/>
                <w:bCs/>
                <w:szCs w:val="24"/>
                <w:lang w:val="en-US" w:eastAsia="en-AU"/>
              </w:rPr>
            </w:pPr>
            <w:r w:rsidRPr="00341366">
              <w:rPr>
                <w:rFonts w:eastAsia="Calibri" w:cstheme="minorHAnsi"/>
                <w:b/>
                <w:bCs/>
                <w:szCs w:val="24"/>
                <w:lang w:val="en-US"/>
              </w:rPr>
              <w:t>Mean (SD)</w:t>
            </w:r>
            <w:r w:rsidR="00900059" w:rsidRPr="00341366">
              <w:rPr>
                <w:rFonts w:eastAsia="Calibri" w:cstheme="minorHAnsi"/>
                <w:b/>
                <w:bCs/>
                <w:szCs w:val="24"/>
                <w:lang w:val="en-US"/>
              </w:rPr>
              <w:t xml:space="preserve"> or %</w:t>
            </w:r>
          </w:p>
        </w:tc>
        <w:tc>
          <w:tcPr>
            <w:tcW w:w="520" w:type="pct"/>
          </w:tcPr>
          <w:p w14:paraId="388998D0" w14:textId="77777777" w:rsidR="00553C45" w:rsidRPr="00341366" w:rsidRDefault="00553C45" w:rsidP="00510646">
            <w:pPr>
              <w:spacing w:line="276" w:lineRule="auto"/>
              <w:jc w:val="center"/>
              <w:rPr>
                <w:rFonts w:eastAsia="Times New Roman" w:cstheme="minorHAnsi"/>
                <w:b/>
                <w:bCs/>
                <w:szCs w:val="24"/>
                <w:lang w:val="en-US" w:eastAsia="en-AU"/>
              </w:rPr>
            </w:pPr>
          </w:p>
        </w:tc>
      </w:tr>
      <w:tr w:rsidR="00341366" w:rsidRPr="00341366" w14:paraId="466EE5CD" w14:textId="23FA0430" w:rsidTr="7EE2F1A5">
        <w:trPr>
          <w:trHeight w:val="310"/>
        </w:trPr>
        <w:tc>
          <w:tcPr>
            <w:tcW w:w="5000" w:type="pct"/>
            <w:gridSpan w:val="6"/>
            <w:noWrap/>
          </w:tcPr>
          <w:p w14:paraId="497F5F35" w14:textId="5FA42807" w:rsidR="001E466F" w:rsidRPr="00341366" w:rsidRDefault="001E466F" w:rsidP="001E466F">
            <w:pPr>
              <w:spacing w:line="276" w:lineRule="auto"/>
              <w:rPr>
                <w:rFonts w:eastAsia="Times New Roman" w:cstheme="minorHAnsi"/>
                <w:b/>
                <w:bCs/>
                <w:szCs w:val="24"/>
                <w:lang w:val="en-US" w:eastAsia="en-AU"/>
              </w:rPr>
            </w:pPr>
            <w:r w:rsidRPr="00341366">
              <w:rPr>
                <w:rFonts w:eastAsia="Calibri" w:cstheme="minorHAnsi"/>
                <w:b/>
                <w:bCs/>
                <w:szCs w:val="24"/>
                <w:lang w:val="en-US"/>
              </w:rPr>
              <w:t>Demographic characteristics</w:t>
            </w:r>
          </w:p>
        </w:tc>
      </w:tr>
      <w:tr w:rsidR="00341366" w:rsidRPr="00341366" w14:paraId="59EA8A79" w14:textId="19091935" w:rsidTr="00A6101E">
        <w:trPr>
          <w:trHeight w:val="270"/>
        </w:trPr>
        <w:tc>
          <w:tcPr>
            <w:tcW w:w="2071" w:type="pct"/>
            <w:noWrap/>
          </w:tcPr>
          <w:p w14:paraId="0B40EFC9" w14:textId="6CB79B7D" w:rsidR="00553C45" w:rsidRPr="00341366" w:rsidRDefault="00553C45" w:rsidP="00510646">
            <w:pPr>
              <w:spacing w:line="276" w:lineRule="auto"/>
              <w:rPr>
                <w:rFonts w:eastAsia="Times New Roman" w:cstheme="minorHAnsi"/>
                <w:b/>
                <w:bCs/>
                <w:szCs w:val="24"/>
                <w:lang w:val="en-US" w:eastAsia="en-AU"/>
              </w:rPr>
            </w:pPr>
            <w:r w:rsidRPr="00341366">
              <w:rPr>
                <w:rFonts w:eastAsia="Calibri" w:cstheme="minorHAnsi"/>
                <w:szCs w:val="24"/>
                <w:lang w:val="en-US"/>
              </w:rPr>
              <w:t>Age (years)</w:t>
            </w:r>
          </w:p>
        </w:tc>
        <w:tc>
          <w:tcPr>
            <w:tcW w:w="338" w:type="pct"/>
            <w:noWrap/>
          </w:tcPr>
          <w:p w14:paraId="553BABB7" w14:textId="71411C72" w:rsidR="00553C45" w:rsidRPr="00341366" w:rsidRDefault="00553C45"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6D376012" w14:textId="74496077" w:rsidR="00553C45" w:rsidRPr="00341366" w:rsidRDefault="00553C45"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64.</w:t>
            </w:r>
            <w:r w:rsidR="0081373A" w:rsidRPr="00341366">
              <w:rPr>
                <w:rFonts w:eastAsia="Times New Roman" w:cstheme="minorHAnsi"/>
                <w:szCs w:val="24"/>
                <w:lang w:val="en-US" w:eastAsia="en-AU"/>
              </w:rPr>
              <w:t>3</w:t>
            </w:r>
            <w:r w:rsidRPr="00341366">
              <w:rPr>
                <w:rFonts w:eastAsia="Times New Roman" w:cstheme="minorHAnsi"/>
                <w:szCs w:val="24"/>
                <w:lang w:val="en-US" w:eastAsia="en-AU"/>
              </w:rPr>
              <w:t xml:space="preserve"> (5.</w:t>
            </w:r>
            <w:r w:rsidR="0081373A" w:rsidRPr="00341366">
              <w:rPr>
                <w:rFonts w:eastAsia="Times New Roman" w:cstheme="minorHAnsi"/>
                <w:szCs w:val="24"/>
                <w:lang w:val="en-US" w:eastAsia="en-AU"/>
              </w:rPr>
              <w:t>3</w:t>
            </w:r>
            <w:r w:rsidRPr="00341366">
              <w:rPr>
                <w:rFonts w:eastAsia="Times New Roman" w:cstheme="minorHAnsi"/>
                <w:szCs w:val="24"/>
                <w:lang w:val="en-US" w:eastAsia="en-AU"/>
              </w:rPr>
              <w:t>)</w:t>
            </w:r>
          </w:p>
        </w:tc>
        <w:tc>
          <w:tcPr>
            <w:tcW w:w="521" w:type="pct"/>
          </w:tcPr>
          <w:p w14:paraId="77452F5B" w14:textId="47A777A1" w:rsidR="00553C45" w:rsidRPr="00341366" w:rsidRDefault="00553C45"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102B0BFC" w14:textId="5C79C145" w:rsidR="00553C45" w:rsidRPr="00341366" w:rsidRDefault="00553C45"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65.</w:t>
            </w:r>
            <w:r w:rsidR="0081373A" w:rsidRPr="00341366">
              <w:rPr>
                <w:rFonts w:eastAsia="Times New Roman" w:cstheme="minorHAnsi"/>
                <w:szCs w:val="24"/>
                <w:lang w:val="en-US" w:eastAsia="en-AU"/>
              </w:rPr>
              <w:t>2</w:t>
            </w:r>
            <w:r w:rsidRPr="00341366">
              <w:rPr>
                <w:rFonts w:eastAsia="Times New Roman" w:cstheme="minorHAnsi"/>
                <w:szCs w:val="24"/>
                <w:lang w:val="en-US" w:eastAsia="en-AU"/>
              </w:rPr>
              <w:t xml:space="preserve"> (5.</w:t>
            </w:r>
            <w:r w:rsidR="0081373A" w:rsidRPr="00341366">
              <w:rPr>
                <w:rFonts w:eastAsia="Times New Roman" w:cstheme="minorHAnsi"/>
                <w:szCs w:val="24"/>
                <w:lang w:val="en-US" w:eastAsia="en-AU"/>
              </w:rPr>
              <w:t>4</w:t>
            </w:r>
            <w:r w:rsidRPr="00341366">
              <w:rPr>
                <w:rFonts w:eastAsia="Times New Roman" w:cstheme="minorHAnsi"/>
                <w:szCs w:val="24"/>
                <w:lang w:val="en-US" w:eastAsia="en-AU"/>
              </w:rPr>
              <w:t>)</w:t>
            </w:r>
          </w:p>
        </w:tc>
        <w:tc>
          <w:tcPr>
            <w:tcW w:w="520" w:type="pct"/>
          </w:tcPr>
          <w:p w14:paraId="0D18B6BC" w14:textId="17AEEF13" w:rsidR="00553C45" w:rsidRPr="00341366" w:rsidRDefault="000E417B"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0.121</w:t>
            </w:r>
          </w:p>
        </w:tc>
      </w:tr>
      <w:tr w:rsidR="00341366" w:rsidRPr="00341366" w14:paraId="7124696E" w14:textId="3DF76C24" w:rsidTr="00A6101E">
        <w:trPr>
          <w:trHeight w:val="310"/>
        </w:trPr>
        <w:tc>
          <w:tcPr>
            <w:tcW w:w="2071" w:type="pct"/>
            <w:noWrap/>
          </w:tcPr>
          <w:p w14:paraId="5AD4F542" w14:textId="77777777" w:rsidR="00553C45" w:rsidRPr="00341366" w:rsidRDefault="00553C45" w:rsidP="00510646">
            <w:pPr>
              <w:spacing w:line="276" w:lineRule="auto"/>
              <w:jc w:val="both"/>
              <w:rPr>
                <w:rFonts w:eastAsia="Calibri" w:cstheme="minorHAnsi"/>
                <w:szCs w:val="24"/>
                <w:lang w:val="en-US"/>
              </w:rPr>
            </w:pPr>
            <w:r w:rsidRPr="00341366">
              <w:rPr>
                <w:rFonts w:eastAsia="Calibri" w:cstheme="minorHAnsi"/>
                <w:szCs w:val="24"/>
                <w:lang w:val="en-US"/>
              </w:rPr>
              <w:t xml:space="preserve">Sex </w:t>
            </w:r>
          </w:p>
          <w:p w14:paraId="36D1BFB7" w14:textId="45CCDCEA" w:rsidR="00553C45" w:rsidRPr="00341366" w:rsidRDefault="00715D09" w:rsidP="00510646">
            <w:pPr>
              <w:spacing w:line="276" w:lineRule="auto"/>
              <w:jc w:val="both"/>
              <w:rPr>
                <w:rFonts w:eastAsia="Calibri" w:cstheme="minorHAnsi"/>
                <w:szCs w:val="24"/>
                <w:lang w:val="en-US"/>
              </w:rPr>
            </w:pPr>
            <w:r w:rsidRPr="00341366">
              <w:rPr>
                <w:rFonts w:eastAsia="Calibri" w:cstheme="minorHAnsi"/>
                <w:szCs w:val="24"/>
                <w:lang w:val="en-US"/>
              </w:rPr>
              <w:t xml:space="preserve">  F</w:t>
            </w:r>
            <w:r w:rsidR="00553C45" w:rsidRPr="00341366">
              <w:rPr>
                <w:rFonts w:eastAsia="Calibri" w:cstheme="minorHAnsi"/>
                <w:szCs w:val="24"/>
                <w:lang w:val="en-US"/>
              </w:rPr>
              <w:t>emale</w:t>
            </w:r>
          </w:p>
          <w:p w14:paraId="799A495E" w14:textId="7B9DED35" w:rsidR="00553C45" w:rsidRPr="00341366" w:rsidRDefault="00715D09" w:rsidP="00510646">
            <w:pPr>
              <w:spacing w:line="276" w:lineRule="auto"/>
              <w:rPr>
                <w:rFonts w:eastAsia="Times New Roman" w:cstheme="minorHAnsi"/>
                <w:b/>
                <w:bCs/>
                <w:szCs w:val="24"/>
                <w:lang w:val="en-US" w:eastAsia="en-AU"/>
              </w:rPr>
            </w:pPr>
            <w:r w:rsidRPr="00341366">
              <w:rPr>
                <w:rFonts w:eastAsia="Calibri" w:cstheme="minorHAnsi"/>
                <w:szCs w:val="24"/>
                <w:lang w:val="en-US"/>
              </w:rPr>
              <w:t xml:space="preserve">  M</w:t>
            </w:r>
            <w:r w:rsidR="00553C45" w:rsidRPr="00341366">
              <w:rPr>
                <w:rFonts w:eastAsia="Calibri" w:cstheme="minorHAnsi"/>
                <w:szCs w:val="24"/>
                <w:lang w:val="en-US"/>
              </w:rPr>
              <w:t>ale</w:t>
            </w:r>
          </w:p>
        </w:tc>
        <w:tc>
          <w:tcPr>
            <w:tcW w:w="338" w:type="pct"/>
            <w:noWrap/>
          </w:tcPr>
          <w:p w14:paraId="3D830A26" w14:textId="77777777" w:rsidR="00553C45" w:rsidRPr="00341366" w:rsidRDefault="00553C45"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p w14:paraId="0C23525F" w14:textId="77777777" w:rsidR="00A93192"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96</w:t>
            </w:r>
          </w:p>
          <w:p w14:paraId="2EFDA445" w14:textId="3BEBF9E5" w:rsidR="00553C45"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92</w:t>
            </w:r>
          </w:p>
        </w:tc>
        <w:tc>
          <w:tcPr>
            <w:tcW w:w="732" w:type="pct"/>
            <w:noWrap/>
          </w:tcPr>
          <w:p w14:paraId="0AA92CD8" w14:textId="77777777" w:rsidR="00553C45" w:rsidRPr="00341366" w:rsidRDefault="00553C45" w:rsidP="00510646">
            <w:pPr>
              <w:spacing w:line="276" w:lineRule="auto"/>
              <w:jc w:val="center"/>
              <w:rPr>
                <w:rFonts w:eastAsia="Times New Roman" w:cstheme="minorHAnsi"/>
                <w:szCs w:val="24"/>
                <w:lang w:val="en-US" w:eastAsia="en-AU"/>
              </w:rPr>
            </w:pPr>
          </w:p>
          <w:p w14:paraId="6F23498D" w14:textId="55853B95" w:rsidR="00553C45" w:rsidRPr="00341366" w:rsidRDefault="00DC2540"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51</w:t>
            </w:r>
            <w:r w:rsidR="00573666" w:rsidRPr="00341366">
              <w:rPr>
                <w:rFonts w:eastAsia="Times New Roman" w:cstheme="minorHAnsi"/>
                <w:szCs w:val="24"/>
                <w:lang w:val="en-US" w:eastAsia="en-AU"/>
              </w:rPr>
              <w:t xml:space="preserve"> </w:t>
            </w:r>
            <w:r w:rsidR="00553C45" w:rsidRPr="00341366">
              <w:rPr>
                <w:rFonts w:eastAsia="Times New Roman" w:cstheme="minorHAnsi"/>
                <w:szCs w:val="24"/>
                <w:lang w:val="en-US" w:eastAsia="en-AU"/>
              </w:rPr>
              <w:t>%</w:t>
            </w:r>
          </w:p>
          <w:p w14:paraId="5393AE20" w14:textId="1E2AFD31" w:rsidR="00553C45" w:rsidRPr="00341366" w:rsidRDefault="00DC2540"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49</w:t>
            </w:r>
            <w:r w:rsidR="00573666" w:rsidRPr="00341366">
              <w:rPr>
                <w:rFonts w:eastAsia="Times New Roman" w:cstheme="minorHAnsi"/>
                <w:szCs w:val="24"/>
                <w:lang w:val="en-US" w:eastAsia="en-AU"/>
              </w:rPr>
              <w:t xml:space="preserve"> </w:t>
            </w:r>
            <w:r w:rsidR="00553C45" w:rsidRPr="00341366">
              <w:rPr>
                <w:rFonts w:eastAsia="Times New Roman" w:cstheme="minorHAnsi"/>
                <w:szCs w:val="24"/>
                <w:lang w:val="en-US" w:eastAsia="en-AU"/>
              </w:rPr>
              <w:t>%</w:t>
            </w:r>
          </w:p>
        </w:tc>
        <w:tc>
          <w:tcPr>
            <w:tcW w:w="521" w:type="pct"/>
          </w:tcPr>
          <w:p w14:paraId="0415F6F2" w14:textId="77777777" w:rsidR="00553C45" w:rsidRPr="00341366" w:rsidRDefault="00553C45"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p w14:paraId="3BB2DFB2" w14:textId="77777777" w:rsidR="00A93192"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97</w:t>
            </w:r>
          </w:p>
          <w:p w14:paraId="039CCF33" w14:textId="26E3DAFC" w:rsidR="00553C45"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70</w:t>
            </w:r>
          </w:p>
        </w:tc>
        <w:tc>
          <w:tcPr>
            <w:tcW w:w="818" w:type="pct"/>
          </w:tcPr>
          <w:p w14:paraId="6984CDB4" w14:textId="77777777" w:rsidR="00553C45" w:rsidRPr="00341366" w:rsidRDefault="00553C45" w:rsidP="00510646">
            <w:pPr>
              <w:spacing w:line="276" w:lineRule="auto"/>
              <w:jc w:val="center"/>
              <w:rPr>
                <w:rFonts w:eastAsia="Times New Roman" w:cstheme="minorHAnsi"/>
                <w:szCs w:val="24"/>
                <w:lang w:val="en-US" w:eastAsia="en-AU"/>
              </w:rPr>
            </w:pPr>
          </w:p>
          <w:p w14:paraId="31F4577B" w14:textId="6B52D693" w:rsidR="00553C45" w:rsidRPr="00341366" w:rsidRDefault="00DC2540"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58</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7B334034" w14:textId="50C28719" w:rsidR="00DC2540" w:rsidRPr="00341366" w:rsidRDefault="00DC2540"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52</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4A24F456" w14:textId="77777777" w:rsidR="005579D9" w:rsidRPr="00341366" w:rsidRDefault="005579D9" w:rsidP="00510646">
            <w:pPr>
              <w:spacing w:line="276" w:lineRule="auto"/>
              <w:jc w:val="center"/>
              <w:rPr>
                <w:rFonts w:eastAsia="Times New Roman" w:cstheme="minorHAnsi"/>
                <w:szCs w:val="24"/>
                <w:lang w:val="en-US" w:eastAsia="en-AU"/>
              </w:rPr>
            </w:pPr>
          </w:p>
          <w:p w14:paraId="57FC869B" w14:textId="1F563B12" w:rsidR="00553C45" w:rsidRPr="00341366" w:rsidRDefault="00D03303"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0.185</w:t>
            </w:r>
          </w:p>
        </w:tc>
      </w:tr>
      <w:tr w:rsidR="00341366" w:rsidRPr="00341366" w14:paraId="2FE74E69" w14:textId="245519D3" w:rsidTr="00A6101E">
        <w:trPr>
          <w:trHeight w:val="310"/>
        </w:trPr>
        <w:tc>
          <w:tcPr>
            <w:tcW w:w="2071" w:type="pct"/>
            <w:noWrap/>
          </w:tcPr>
          <w:p w14:paraId="589FA2A9" w14:textId="77777777" w:rsidR="00553C45" w:rsidRPr="00341366" w:rsidRDefault="00553C45" w:rsidP="00510646">
            <w:pPr>
              <w:spacing w:line="276" w:lineRule="auto"/>
              <w:jc w:val="both"/>
              <w:rPr>
                <w:rFonts w:eastAsia="Calibri" w:cstheme="minorHAnsi"/>
                <w:szCs w:val="24"/>
                <w:lang w:val="en-US"/>
              </w:rPr>
            </w:pPr>
            <w:r w:rsidRPr="00341366">
              <w:rPr>
                <w:rFonts w:eastAsia="Calibri" w:cstheme="minorHAnsi"/>
                <w:szCs w:val="24"/>
                <w:lang w:val="en-US"/>
              </w:rPr>
              <w:t>Employment status</w:t>
            </w:r>
          </w:p>
          <w:p w14:paraId="7F30001D" w14:textId="424AFC66" w:rsidR="00553C45" w:rsidRPr="00341366" w:rsidRDefault="00715D09" w:rsidP="00510646">
            <w:pPr>
              <w:spacing w:line="276" w:lineRule="auto"/>
              <w:jc w:val="both"/>
              <w:rPr>
                <w:rFonts w:eastAsia="Calibri" w:cstheme="minorHAnsi"/>
                <w:szCs w:val="24"/>
                <w:lang w:val="en-US"/>
              </w:rPr>
            </w:pPr>
            <w:r w:rsidRPr="00341366">
              <w:rPr>
                <w:rFonts w:eastAsia="Calibri" w:cstheme="minorHAnsi"/>
                <w:szCs w:val="24"/>
                <w:lang w:val="en-US"/>
              </w:rPr>
              <w:t xml:space="preserve">  Yes</w:t>
            </w:r>
          </w:p>
          <w:p w14:paraId="43559E04" w14:textId="616C4F18" w:rsidR="00553C45" w:rsidRPr="00341366" w:rsidRDefault="00553C45" w:rsidP="00510646">
            <w:pPr>
              <w:spacing w:line="276" w:lineRule="auto"/>
              <w:rPr>
                <w:rFonts w:eastAsia="Times New Roman" w:cstheme="minorHAnsi"/>
                <w:b/>
                <w:bCs/>
                <w:szCs w:val="24"/>
                <w:lang w:val="en-US" w:eastAsia="en-AU"/>
              </w:rPr>
            </w:pPr>
            <w:r w:rsidRPr="00341366">
              <w:rPr>
                <w:rFonts w:eastAsia="Calibri" w:cstheme="minorHAnsi"/>
                <w:szCs w:val="24"/>
                <w:lang w:val="en-US"/>
              </w:rPr>
              <w:t xml:space="preserve">  </w:t>
            </w:r>
            <w:r w:rsidR="00715D09" w:rsidRPr="00341366">
              <w:rPr>
                <w:rFonts w:eastAsia="Calibri" w:cstheme="minorHAnsi"/>
                <w:szCs w:val="24"/>
                <w:lang w:val="en-US"/>
              </w:rPr>
              <w:t>No</w:t>
            </w:r>
          </w:p>
        </w:tc>
        <w:tc>
          <w:tcPr>
            <w:tcW w:w="338" w:type="pct"/>
            <w:noWrap/>
          </w:tcPr>
          <w:p w14:paraId="6243CD12" w14:textId="77777777" w:rsidR="00553C45" w:rsidRPr="00341366" w:rsidRDefault="00BF5D6D"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169</w:t>
            </w:r>
          </w:p>
          <w:p w14:paraId="53C9B768" w14:textId="77777777" w:rsidR="00A93192"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68</w:t>
            </w:r>
          </w:p>
          <w:p w14:paraId="469BD5EC" w14:textId="363BFE07" w:rsidR="00553C45"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101</w:t>
            </w:r>
          </w:p>
        </w:tc>
        <w:tc>
          <w:tcPr>
            <w:tcW w:w="732" w:type="pct"/>
            <w:noWrap/>
          </w:tcPr>
          <w:p w14:paraId="7C94F05D" w14:textId="77777777" w:rsidR="00553C45" w:rsidRPr="00341366" w:rsidRDefault="00553C45" w:rsidP="00510646">
            <w:pPr>
              <w:spacing w:line="276" w:lineRule="auto"/>
              <w:jc w:val="center"/>
              <w:rPr>
                <w:rFonts w:eastAsia="Times New Roman" w:cstheme="minorHAnsi"/>
                <w:szCs w:val="24"/>
                <w:lang w:val="en-US" w:eastAsia="en-AU"/>
              </w:rPr>
            </w:pPr>
          </w:p>
          <w:p w14:paraId="7766CCBD" w14:textId="02FC269E" w:rsidR="00BF5D6D" w:rsidRPr="00341366" w:rsidRDefault="00510646"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40</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636A89BC" w14:textId="7289E326" w:rsidR="00510646" w:rsidRPr="00341366" w:rsidRDefault="00510646"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60</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6211B015" w14:textId="77777777" w:rsidR="00553C45" w:rsidRPr="00341366" w:rsidRDefault="00BF5D6D"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150</w:t>
            </w:r>
          </w:p>
          <w:p w14:paraId="7000AC2F" w14:textId="77777777" w:rsidR="00A93192"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95</w:t>
            </w:r>
          </w:p>
          <w:p w14:paraId="0D4FEF4A" w14:textId="2F75F5AD" w:rsidR="00553C45" w:rsidRPr="00341366" w:rsidRDefault="00A93192"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55</w:t>
            </w:r>
          </w:p>
        </w:tc>
        <w:tc>
          <w:tcPr>
            <w:tcW w:w="818" w:type="pct"/>
          </w:tcPr>
          <w:p w14:paraId="5CE71EE2" w14:textId="77777777" w:rsidR="00553C45" w:rsidRPr="00341366" w:rsidRDefault="00553C45" w:rsidP="00510646">
            <w:pPr>
              <w:spacing w:line="276" w:lineRule="auto"/>
              <w:jc w:val="center"/>
              <w:rPr>
                <w:rFonts w:eastAsia="Times New Roman" w:cstheme="minorHAnsi"/>
                <w:szCs w:val="24"/>
                <w:lang w:val="en-US" w:eastAsia="en-AU"/>
              </w:rPr>
            </w:pPr>
          </w:p>
          <w:p w14:paraId="0C709DD1" w14:textId="07EBFF6F" w:rsidR="00202AF6" w:rsidRPr="00341366" w:rsidRDefault="00202AF6"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0679D33" w14:textId="561A8620" w:rsidR="00202AF6" w:rsidRPr="00341366" w:rsidRDefault="001E466F" w:rsidP="00510646">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37</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276635F5" w14:textId="77777777" w:rsidR="005579D9" w:rsidRPr="00341366" w:rsidRDefault="005579D9" w:rsidP="00510646">
            <w:pPr>
              <w:spacing w:line="276" w:lineRule="auto"/>
              <w:jc w:val="center"/>
              <w:rPr>
                <w:rFonts w:eastAsia="Times New Roman" w:cstheme="minorHAnsi"/>
                <w:b/>
                <w:bCs/>
                <w:szCs w:val="24"/>
                <w:lang w:val="en-US" w:eastAsia="en-AU"/>
              </w:rPr>
            </w:pPr>
          </w:p>
          <w:p w14:paraId="6FCC731D" w14:textId="3FB8962E" w:rsidR="00553C45" w:rsidRPr="00341366" w:rsidRDefault="00C805D3" w:rsidP="00510646">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33D4D801" w14:textId="51A7E76E" w:rsidTr="7EE2F1A5">
        <w:trPr>
          <w:trHeight w:val="310"/>
        </w:trPr>
        <w:tc>
          <w:tcPr>
            <w:tcW w:w="5000" w:type="pct"/>
            <w:gridSpan w:val="6"/>
            <w:noWrap/>
          </w:tcPr>
          <w:p w14:paraId="31663676" w14:textId="4EE939D2" w:rsidR="001E466F" w:rsidRPr="00341366" w:rsidRDefault="001E466F" w:rsidP="001E466F">
            <w:pPr>
              <w:spacing w:line="276" w:lineRule="auto"/>
              <w:rPr>
                <w:rFonts w:eastAsia="Times New Roman" w:cstheme="minorHAnsi"/>
                <w:szCs w:val="24"/>
                <w:lang w:val="en-US" w:eastAsia="en-AU"/>
              </w:rPr>
            </w:pPr>
            <w:r w:rsidRPr="00341366">
              <w:rPr>
                <w:rFonts w:eastAsia="Calibri" w:cstheme="minorHAnsi"/>
                <w:b/>
                <w:bCs/>
                <w:szCs w:val="24"/>
                <w:lang w:val="en-US"/>
              </w:rPr>
              <w:t>Cardiometabolic health markers</w:t>
            </w:r>
          </w:p>
        </w:tc>
      </w:tr>
      <w:tr w:rsidR="00341366" w:rsidRPr="00341366" w14:paraId="530F319B" w14:textId="6DA06B9F" w:rsidTr="00A6101E">
        <w:trPr>
          <w:trHeight w:val="310"/>
        </w:trPr>
        <w:tc>
          <w:tcPr>
            <w:tcW w:w="2071" w:type="pct"/>
            <w:noWrap/>
          </w:tcPr>
          <w:p w14:paraId="40ECE6B6" w14:textId="64E95C74"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Body mass index (kg/m</w:t>
            </w:r>
            <w:r w:rsidRPr="00341366">
              <w:rPr>
                <w:rFonts w:eastAsia="Calibri" w:cstheme="minorHAnsi"/>
                <w:szCs w:val="24"/>
                <w:vertAlign w:val="superscript"/>
                <w:lang w:val="en-US"/>
              </w:rPr>
              <w:t>2</w:t>
            </w:r>
            <w:r w:rsidRPr="00341366">
              <w:rPr>
                <w:rFonts w:eastAsia="Calibri" w:cstheme="minorHAnsi"/>
                <w:szCs w:val="24"/>
                <w:lang w:val="en-US"/>
              </w:rPr>
              <w:t>)</w:t>
            </w:r>
          </w:p>
        </w:tc>
        <w:tc>
          <w:tcPr>
            <w:tcW w:w="338" w:type="pct"/>
            <w:noWrap/>
          </w:tcPr>
          <w:p w14:paraId="5B5BB167" w14:textId="0E4961E1"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184</w:t>
            </w:r>
          </w:p>
        </w:tc>
        <w:tc>
          <w:tcPr>
            <w:tcW w:w="732" w:type="pct"/>
            <w:noWrap/>
          </w:tcPr>
          <w:p w14:paraId="67B19BBA" w14:textId="1E980F61"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27.74 (4.31)</w:t>
            </w:r>
          </w:p>
        </w:tc>
        <w:tc>
          <w:tcPr>
            <w:tcW w:w="521" w:type="pct"/>
          </w:tcPr>
          <w:p w14:paraId="6A0F5B2F" w14:textId="3490B27F"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164</w:t>
            </w:r>
          </w:p>
        </w:tc>
        <w:tc>
          <w:tcPr>
            <w:tcW w:w="818" w:type="pct"/>
          </w:tcPr>
          <w:p w14:paraId="08D6A7BB" w14:textId="5C724375"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28.66 (6.33)</w:t>
            </w:r>
          </w:p>
        </w:tc>
        <w:tc>
          <w:tcPr>
            <w:tcW w:w="520" w:type="pct"/>
          </w:tcPr>
          <w:p w14:paraId="3E4D9824" w14:textId="34792F3E" w:rsidR="00E45B8B" w:rsidRPr="00341366" w:rsidRDefault="00854F43"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0.112</w:t>
            </w:r>
          </w:p>
        </w:tc>
      </w:tr>
      <w:tr w:rsidR="00341366" w:rsidRPr="00341366" w14:paraId="3755D8D9" w14:textId="28A5F3BA" w:rsidTr="00A6101E">
        <w:trPr>
          <w:trHeight w:val="310"/>
        </w:trPr>
        <w:tc>
          <w:tcPr>
            <w:tcW w:w="2071" w:type="pct"/>
            <w:noWrap/>
          </w:tcPr>
          <w:p w14:paraId="77D124ED" w14:textId="678CB863"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Body fat (%)</w:t>
            </w:r>
          </w:p>
        </w:tc>
        <w:tc>
          <w:tcPr>
            <w:tcW w:w="338" w:type="pct"/>
            <w:noWrap/>
          </w:tcPr>
          <w:p w14:paraId="2D829335" w14:textId="21841DDD"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184</w:t>
            </w:r>
          </w:p>
        </w:tc>
        <w:tc>
          <w:tcPr>
            <w:tcW w:w="732" w:type="pct"/>
            <w:noWrap/>
          </w:tcPr>
          <w:p w14:paraId="05561C84" w14:textId="44EDC9DC"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28.85 (7.88)</w:t>
            </w:r>
          </w:p>
        </w:tc>
        <w:tc>
          <w:tcPr>
            <w:tcW w:w="521" w:type="pct"/>
          </w:tcPr>
          <w:p w14:paraId="3E71D752" w14:textId="19101D89"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164</w:t>
            </w:r>
          </w:p>
        </w:tc>
        <w:tc>
          <w:tcPr>
            <w:tcW w:w="818" w:type="pct"/>
          </w:tcPr>
          <w:p w14:paraId="39AE7677" w14:textId="7DB1CDBE"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30.31 (7.85)</w:t>
            </w:r>
          </w:p>
        </w:tc>
        <w:tc>
          <w:tcPr>
            <w:tcW w:w="520" w:type="pct"/>
          </w:tcPr>
          <w:p w14:paraId="0183ED75" w14:textId="646AEEC9" w:rsidR="00E45B8B" w:rsidRPr="00341366" w:rsidRDefault="00776BDB"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0.08</w:t>
            </w:r>
            <w:r w:rsidR="00BB38AF" w:rsidRPr="00341366">
              <w:rPr>
                <w:rFonts w:eastAsia="Times New Roman" w:cstheme="minorHAnsi"/>
                <w:szCs w:val="24"/>
                <w:lang w:val="en-US" w:eastAsia="en-AU"/>
              </w:rPr>
              <w:t>6</w:t>
            </w:r>
          </w:p>
        </w:tc>
      </w:tr>
      <w:tr w:rsidR="00341366" w:rsidRPr="00341366" w14:paraId="7AECAA77" w14:textId="7E330DD0" w:rsidTr="00A6101E">
        <w:trPr>
          <w:trHeight w:val="310"/>
        </w:trPr>
        <w:tc>
          <w:tcPr>
            <w:tcW w:w="2071" w:type="pct"/>
            <w:noWrap/>
          </w:tcPr>
          <w:p w14:paraId="14781985" w14:textId="1C8A9D89"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Fat mass (kg)</w:t>
            </w:r>
          </w:p>
        </w:tc>
        <w:tc>
          <w:tcPr>
            <w:tcW w:w="338" w:type="pct"/>
            <w:noWrap/>
          </w:tcPr>
          <w:p w14:paraId="5E77BE35" w14:textId="45CD72F1"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184</w:t>
            </w:r>
          </w:p>
        </w:tc>
        <w:tc>
          <w:tcPr>
            <w:tcW w:w="732" w:type="pct"/>
            <w:noWrap/>
          </w:tcPr>
          <w:p w14:paraId="32C8EE9E" w14:textId="61323E84"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22.38 (8.02)</w:t>
            </w:r>
          </w:p>
        </w:tc>
        <w:tc>
          <w:tcPr>
            <w:tcW w:w="521" w:type="pct"/>
          </w:tcPr>
          <w:p w14:paraId="3D3720CF" w14:textId="1F196719"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164</w:t>
            </w:r>
          </w:p>
        </w:tc>
        <w:tc>
          <w:tcPr>
            <w:tcW w:w="818" w:type="pct"/>
          </w:tcPr>
          <w:p w14:paraId="3270F8E6" w14:textId="0DED13C6"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24.60 (8.87)</w:t>
            </w:r>
          </w:p>
        </w:tc>
        <w:tc>
          <w:tcPr>
            <w:tcW w:w="520" w:type="pct"/>
          </w:tcPr>
          <w:p w14:paraId="07A5D748" w14:textId="263657E6" w:rsidR="00E45B8B" w:rsidRPr="00341366" w:rsidRDefault="00800A40" w:rsidP="00E45B8B">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0.015</w:t>
            </w:r>
          </w:p>
        </w:tc>
      </w:tr>
      <w:tr w:rsidR="00341366" w:rsidRPr="00341366" w14:paraId="7F4DAE94" w14:textId="714DD8D2" w:rsidTr="00A6101E">
        <w:trPr>
          <w:trHeight w:val="310"/>
        </w:trPr>
        <w:tc>
          <w:tcPr>
            <w:tcW w:w="2071" w:type="pct"/>
            <w:noWrap/>
          </w:tcPr>
          <w:p w14:paraId="4A881018" w14:textId="0CCA5602"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Fat-free mass (kg)</w:t>
            </w:r>
          </w:p>
        </w:tc>
        <w:tc>
          <w:tcPr>
            <w:tcW w:w="338" w:type="pct"/>
            <w:noWrap/>
          </w:tcPr>
          <w:p w14:paraId="60DE3C43" w14:textId="4A41886A"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184</w:t>
            </w:r>
          </w:p>
        </w:tc>
        <w:tc>
          <w:tcPr>
            <w:tcW w:w="732" w:type="pct"/>
            <w:noWrap/>
          </w:tcPr>
          <w:p w14:paraId="48BAC47C" w14:textId="05863239"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54.70 (11.22)</w:t>
            </w:r>
          </w:p>
        </w:tc>
        <w:tc>
          <w:tcPr>
            <w:tcW w:w="521" w:type="pct"/>
          </w:tcPr>
          <w:p w14:paraId="175BA669" w14:textId="6943433E"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164</w:t>
            </w:r>
          </w:p>
        </w:tc>
        <w:tc>
          <w:tcPr>
            <w:tcW w:w="818" w:type="pct"/>
          </w:tcPr>
          <w:p w14:paraId="05A6478E" w14:textId="45874CB9"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55.95 (11.65)</w:t>
            </w:r>
          </w:p>
        </w:tc>
        <w:tc>
          <w:tcPr>
            <w:tcW w:w="520" w:type="pct"/>
          </w:tcPr>
          <w:p w14:paraId="5283DEE2" w14:textId="77FFF58B" w:rsidR="00E45B8B" w:rsidRPr="00341366" w:rsidRDefault="00800A40"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0.311</w:t>
            </w:r>
          </w:p>
        </w:tc>
      </w:tr>
      <w:tr w:rsidR="00341366" w:rsidRPr="00341366" w14:paraId="73FB844A" w14:textId="1F6FBE6A" w:rsidTr="00A6101E">
        <w:trPr>
          <w:trHeight w:val="310"/>
        </w:trPr>
        <w:tc>
          <w:tcPr>
            <w:tcW w:w="2071" w:type="pct"/>
            <w:noWrap/>
          </w:tcPr>
          <w:p w14:paraId="4641822A" w14:textId="495237E8"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HbA1c (mmol/mol)</w:t>
            </w:r>
          </w:p>
        </w:tc>
        <w:tc>
          <w:tcPr>
            <w:tcW w:w="338" w:type="pct"/>
            <w:noWrap/>
          </w:tcPr>
          <w:p w14:paraId="5A2B5953" w14:textId="5E684659"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186</w:t>
            </w:r>
          </w:p>
        </w:tc>
        <w:tc>
          <w:tcPr>
            <w:tcW w:w="732" w:type="pct"/>
            <w:noWrap/>
          </w:tcPr>
          <w:p w14:paraId="4C0EBDB6" w14:textId="0779C2F4"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39.34 (6.19)</w:t>
            </w:r>
          </w:p>
        </w:tc>
        <w:tc>
          <w:tcPr>
            <w:tcW w:w="521" w:type="pct"/>
          </w:tcPr>
          <w:p w14:paraId="770C0281" w14:textId="0C30D1FF"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165</w:t>
            </w:r>
          </w:p>
        </w:tc>
        <w:tc>
          <w:tcPr>
            <w:tcW w:w="818" w:type="pct"/>
          </w:tcPr>
          <w:p w14:paraId="54141024" w14:textId="29005632"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40.73 (8.69)</w:t>
            </w:r>
          </w:p>
        </w:tc>
        <w:tc>
          <w:tcPr>
            <w:tcW w:w="520" w:type="pct"/>
          </w:tcPr>
          <w:p w14:paraId="1CE8A3DA" w14:textId="7E4C2DDE" w:rsidR="00E45B8B" w:rsidRPr="00341366" w:rsidRDefault="00EF29C3"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0.084</w:t>
            </w:r>
          </w:p>
        </w:tc>
      </w:tr>
      <w:tr w:rsidR="00341366" w:rsidRPr="00341366" w14:paraId="01F0C39E" w14:textId="5B960CD0" w:rsidTr="00A6101E">
        <w:trPr>
          <w:trHeight w:val="310"/>
        </w:trPr>
        <w:tc>
          <w:tcPr>
            <w:tcW w:w="2071" w:type="pct"/>
            <w:noWrap/>
          </w:tcPr>
          <w:p w14:paraId="773ABE14" w14:textId="7237AD6C"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Fasting glucose (mmol/L)</w:t>
            </w:r>
          </w:p>
        </w:tc>
        <w:tc>
          <w:tcPr>
            <w:tcW w:w="338" w:type="pct"/>
            <w:noWrap/>
          </w:tcPr>
          <w:p w14:paraId="239AEE18" w14:textId="6AC7F011"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186</w:t>
            </w:r>
          </w:p>
        </w:tc>
        <w:tc>
          <w:tcPr>
            <w:tcW w:w="732" w:type="pct"/>
            <w:noWrap/>
          </w:tcPr>
          <w:p w14:paraId="09ACC6B2" w14:textId="12D75D51"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5.21 (1.32)</w:t>
            </w:r>
          </w:p>
        </w:tc>
        <w:tc>
          <w:tcPr>
            <w:tcW w:w="521" w:type="pct"/>
          </w:tcPr>
          <w:p w14:paraId="50F31A0A" w14:textId="17859E5B"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167</w:t>
            </w:r>
          </w:p>
        </w:tc>
        <w:tc>
          <w:tcPr>
            <w:tcW w:w="818" w:type="pct"/>
          </w:tcPr>
          <w:p w14:paraId="4A1136A2" w14:textId="5C758D9E"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5.45 (1.25)</w:t>
            </w:r>
          </w:p>
        </w:tc>
        <w:tc>
          <w:tcPr>
            <w:tcW w:w="520" w:type="pct"/>
          </w:tcPr>
          <w:p w14:paraId="2676612E" w14:textId="3058A443" w:rsidR="00E45B8B" w:rsidRPr="00341366" w:rsidRDefault="00D70604"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0.080</w:t>
            </w:r>
          </w:p>
        </w:tc>
      </w:tr>
      <w:tr w:rsidR="00341366" w:rsidRPr="00341366" w14:paraId="2465B13E" w14:textId="2495AA01" w:rsidTr="00A6101E">
        <w:trPr>
          <w:trHeight w:val="310"/>
        </w:trPr>
        <w:tc>
          <w:tcPr>
            <w:tcW w:w="2071" w:type="pct"/>
            <w:noWrap/>
          </w:tcPr>
          <w:p w14:paraId="5BDEF124" w14:textId="5D0508E3"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Total cholesterol (mmol/L)</w:t>
            </w:r>
          </w:p>
        </w:tc>
        <w:tc>
          <w:tcPr>
            <w:tcW w:w="338" w:type="pct"/>
            <w:noWrap/>
          </w:tcPr>
          <w:p w14:paraId="12D5E2B3" w14:textId="4158AB20"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183</w:t>
            </w:r>
          </w:p>
        </w:tc>
        <w:tc>
          <w:tcPr>
            <w:tcW w:w="732" w:type="pct"/>
            <w:noWrap/>
          </w:tcPr>
          <w:p w14:paraId="3266A0BB" w14:textId="57F936FA"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5.32 (0.96)</w:t>
            </w:r>
          </w:p>
        </w:tc>
        <w:tc>
          <w:tcPr>
            <w:tcW w:w="521" w:type="pct"/>
          </w:tcPr>
          <w:p w14:paraId="3F07767F" w14:textId="5DB7B1E9"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162</w:t>
            </w:r>
          </w:p>
        </w:tc>
        <w:tc>
          <w:tcPr>
            <w:tcW w:w="818" w:type="pct"/>
          </w:tcPr>
          <w:p w14:paraId="341E8BAD" w14:textId="76720795"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5.15 (1.11)</w:t>
            </w:r>
          </w:p>
        </w:tc>
        <w:tc>
          <w:tcPr>
            <w:tcW w:w="520" w:type="pct"/>
          </w:tcPr>
          <w:p w14:paraId="1CA7BEAF" w14:textId="3B9FD497" w:rsidR="00E45B8B" w:rsidRPr="00341366" w:rsidRDefault="00D70604"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0.132</w:t>
            </w:r>
          </w:p>
        </w:tc>
      </w:tr>
      <w:tr w:rsidR="00341366" w:rsidRPr="00341366" w14:paraId="337D2F37" w14:textId="5B05ED16" w:rsidTr="00A6101E">
        <w:trPr>
          <w:trHeight w:val="310"/>
        </w:trPr>
        <w:tc>
          <w:tcPr>
            <w:tcW w:w="2071" w:type="pct"/>
            <w:noWrap/>
          </w:tcPr>
          <w:p w14:paraId="2E3E5888" w14:textId="2532C1A9"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Triglycerides (mmol/L)</w:t>
            </w:r>
          </w:p>
        </w:tc>
        <w:tc>
          <w:tcPr>
            <w:tcW w:w="338" w:type="pct"/>
            <w:noWrap/>
          </w:tcPr>
          <w:p w14:paraId="28D71A72" w14:textId="66A114E5"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183</w:t>
            </w:r>
          </w:p>
        </w:tc>
        <w:tc>
          <w:tcPr>
            <w:tcW w:w="732" w:type="pct"/>
            <w:noWrap/>
          </w:tcPr>
          <w:p w14:paraId="5F1E545D" w14:textId="39CA09C7"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1.14 (0.74)</w:t>
            </w:r>
          </w:p>
        </w:tc>
        <w:tc>
          <w:tcPr>
            <w:tcW w:w="521" w:type="pct"/>
          </w:tcPr>
          <w:p w14:paraId="72766BD9" w14:textId="58E520C3"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162</w:t>
            </w:r>
          </w:p>
        </w:tc>
        <w:tc>
          <w:tcPr>
            <w:tcW w:w="818" w:type="pct"/>
          </w:tcPr>
          <w:p w14:paraId="61347050" w14:textId="01DF1CCF"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1.32 (0.67)</w:t>
            </w:r>
          </w:p>
        </w:tc>
        <w:tc>
          <w:tcPr>
            <w:tcW w:w="520" w:type="pct"/>
          </w:tcPr>
          <w:p w14:paraId="0D653CD0" w14:textId="0DD6D399" w:rsidR="00E45B8B" w:rsidRPr="00341366" w:rsidRDefault="00D70604" w:rsidP="00E45B8B">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0.021</w:t>
            </w:r>
          </w:p>
        </w:tc>
      </w:tr>
      <w:tr w:rsidR="00341366" w:rsidRPr="00341366" w14:paraId="5E0670F2" w14:textId="1EC06870" w:rsidTr="00A6101E">
        <w:trPr>
          <w:trHeight w:val="310"/>
        </w:trPr>
        <w:tc>
          <w:tcPr>
            <w:tcW w:w="2071" w:type="pct"/>
            <w:noWrap/>
          </w:tcPr>
          <w:p w14:paraId="6D834F34" w14:textId="273C3807"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HDL-C (mmol/L)</w:t>
            </w:r>
          </w:p>
        </w:tc>
        <w:tc>
          <w:tcPr>
            <w:tcW w:w="338" w:type="pct"/>
            <w:noWrap/>
          </w:tcPr>
          <w:p w14:paraId="61827CE4" w14:textId="6B251CA1"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183</w:t>
            </w:r>
          </w:p>
        </w:tc>
        <w:tc>
          <w:tcPr>
            <w:tcW w:w="732" w:type="pct"/>
            <w:noWrap/>
          </w:tcPr>
          <w:p w14:paraId="65FE3288" w14:textId="646E6B62"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1.51 (0.39)</w:t>
            </w:r>
          </w:p>
        </w:tc>
        <w:tc>
          <w:tcPr>
            <w:tcW w:w="521" w:type="pct"/>
          </w:tcPr>
          <w:p w14:paraId="17441CCE" w14:textId="1072E2EA"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162</w:t>
            </w:r>
          </w:p>
        </w:tc>
        <w:tc>
          <w:tcPr>
            <w:tcW w:w="818" w:type="pct"/>
          </w:tcPr>
          <w:p w14:paraId="0CD7761D" w14:textId="4D8C6434"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1.38 (0.38)</w:t>
            </w:r>
          </w:p>
        </w:tc>
        <w:tc>
          <w:tcPr>
            <w:tcW w:w="520" w:type="pct"/>
          </w:tcPr>
          <w:p w14:paraId="5673565F" w14:textId="05803B2D" w:rsidR="00E45B8B" w:rsidRPr="00341366" w:rsidRDefault="009175C7" w:rsidP="00E45B8B">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0.003</w:t>
            </w:r>
          </w:p>
        </w:tc>
      </w:tr>
      <w:tr w:rsidR="00341366" w:rsidRPr="00341366" w14:paraId="5B0A6EC0" w14:textId="1A2D7E21" w:rsidTr="00A6101E">
        <w:trPr>
          <w:trHeight w:val="310"/>
        </w:trPr>
        <w:tc>
          <w:tcPr>
            <w:tcW w:w="2071" w:type="pct"/>
            <w:noWrap/>
          </w:tcPr>
          <w:p w14:paraId="250C20CD" w14:textId="4C3E30E5"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LDL-C (mmol/L)</w:t>
            </w:r>
          </w:p>
        </w:tc>
        <w:tc>
          <w:tcPr>
            <w:tcW w:w="338" w:type="pct"/>
            <w:noWrap/>
          </w:tcPr>
          <w:p w14:paraId="5D531B28" w14:textId="637AFC53"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174</w:t>
            </w:r>
          </w:p>
        </w:tc>
        <w:tc>
          <w:tcPr>
            <w:tcW w:w="732" w:type="pct"/>
            <w:noWrap/>
          </w:tcPr>
          <w:p w14:paraId="5845C0B2" w14:textId="3272BC4C"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3.29 (0.86)</w:t>
            </w:r>
          </w:p>
        </w:tc>
        <w:tc>
          <w:tcPr>
            <w:tcW w:w="521" w:type="pct"/>
          </w:tcPr>
          <w:p w14:paraId="2197B325" w14:textId="6E4B2DF0"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154</w:t>
            </w:r>
          </w:p>
        </w:tc>
        <w:tc>
          <w:tcPr>
            <w:tcW w:w="818" w:type="pct"/>
          </w:tcPr>
          <w:p w14:paraId="105E634E" w14:textId="454E467F"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3.15 (1.00)</w:t>
            </w:r>
          </w:p>
        </w:tc>
        <w:tc>
          <w:tcPr>
            <w:tcW w:w="520" w:type="pct"/>
          </w:tcPr>
          <w:p w14:paraId="5E4C77E7" w14:textId="2EB2F346" w:rsidR="00E45B8B" w:rsidRPr="00341366" w:rsidRDefault="009175C7"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0.170</w:t>
            </w:r>
          </w:p>
        </w:tc>
      </w:tr>
      <w:tr w:rsidR="00341366" w:rsidRPr="00341366" w14:paraId="11089D38" w14:textId="2C314E96" w:rsidTr="00A6101E">
        <w:trPr>
          <w:trHeight w:val="310"/>
        </w:trPr>
        <w:tc>
          <w:tcPr>
            <w:tcW w:w="2071" w:type="pct"/>
            <w:noWrap/>
          </w:tcPr>
          <w:p w14:paraId="12F892ED" w14:textId="08E69E8E"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VLDL-C (mmol/L)</w:t>
            </w:r>
          </w:p>
        </w:tc>
        <w:tc>
          <w:tcPr>
            <w:tcW w:w="338" w:type="pct"/>
            <w:noWrap/>
          </w:tcPr>
          <w:p w14:paraId="652951FB" w14:textId="5BC63508"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153</w:t>
            </w:r>
          </w:p>
        </w:tc>
        <w:tc>
          <w:tcPr>
            <w:tcW w:w="732" w:type="pct"/>
            <w:noWrap/>
          </w:tcPr>
          <w:p w14:paraId="7D3AF9C0" w14:textId="7EEC9CB6"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0.53 (</w:t>
            </w:r>
            <w:r w:rsidRPr="00341366">
              <w:rPr>
                <w:rFonts w:eastAsia="Times New Roman" w:cstheme="minorHAnsi"/>
                <w:szCs w:val="24"/>
                <w:lang w:val="en-US" w:eastAsia="en-AU"/>
              </w:rPr>
              <w:t>0.27)</w:t>
            </w:r>
          </w:p>
        </w:tc>
        <w:tc>
          <w:tcPr>
            <w:tcW w:w="521" w:type="pct"/>
          </w:tcPr>
          <w:p w14:paraId="2A491D0B" w14:textId="697C045A"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131</w:t>
            </w:r>
          </w:p>
        </w:tc>
        <w:tc>
          <w:tcPr>
            <w:tcW w:w="818" w:type="pct"/>
          </w:tcPr>
          <w:p w14:paraId="5939A559" w14:textId="6AD518D8"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0.57 (0.24)</w:t>
            </w:r>
          </w:p>
        </w:tc>
        <w:tc>
          <w:tcPr>
            <w:tcW w:w="520" w:type="pct"/>
          </w:tcPr>
          <w:p w14:paraId="7AA0931A" w14:textId="46D7EBDB" w:rsidR="00E45B8B" w:rsidRPr="00341366" w:rsidRDefault="007D6201"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0.220</w:t>
            </w:r>
          </w:p>
        </w:tc>
      </w:tr>
      <w:tr w:rsidR="00341366" w:rsidRPr="00341366" w14:paraId="27B09507" w14:textId="2208D87B" w:rsidTr="00A6101E">
        <w:trPr>
          <w:trHeight w:val="310"/>
        </w:trPr>
        <w:tc>
          <w:tcPr>
            <w:tcW w:w="2071" w:type="pct"/>
            <w:noWrap/>
          </w:tcPr>
          <w:p w14:paraId="3528513B" w14:textId="125D6D81"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Systolic blood pressure (mmHg)</w:t>
            </w:r>
          </w:p>
        </w:tc>
        <w:tc>
          <w:tcPr>
            <w:tcW w:w="338" w:type="pct"/>
            <w:noWrap/>
          </w:tcPr>
          <w:p w14:paraId="66C11368" w14:textId="6367F812"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188</w:t>
            </w:r>
          </w:p>
        </w:tc>
        <w:tc>
          <w:tcPr>
            <w:tcW w:w="732" w:type="pct"/>
            <w:noWrap/>
          </w:tcPr>
          <w:p w14:paraId="181267DB" w14:textId="19B5980C" w:rsidR="00E45B8B" w:rsidRPr="00341366" w:rsidRDefault="00E45B8B"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128.88 (18.36)</w:t>
            </w:r>
          </w:p>
        </w:tc>
        <w:tc>
          <w:tcPr>
            <w:tcW w:w="521" w:type="pct"/>
          </w:tcPr>
          <w:p w14:paraId="7CD2BD0C" w14:textId="3F589B6D"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166</w:t>
            </w:r>
          </w:p>
        </w:tc>
        <w:tc>
          <w:tcPr>
            <w:tcW w:w="818" w:type="pct"/>
          </w:tcPr>
          <w:p w14:paraId="28FC66CF" w14:textId="4243ECAE"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129.21 (18.47)</w:t>
            </w:r>
          </w:p>
        </w:tc>
        <w:tc>
          <w:tcPr>
            <w:tcW w:w="520" w:type="pct"/>
          </w:tcPr>
          <w:p w14:paraId="4865A4A6" w14:textId="388BC604" w:rsidR="00E45B8B" w:rsidRPr="00341366" w:rsidRDefault="007D6201"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0.869</w:t>
            </w:r>
          </w:p>
        </w:tc>
      </w:tr>
      <w:tr w:rsidR="00341366" w:rsidRPr="00341366" w14:paraId="21FFDA3D" w14:textId="6A2022DC" w:rsidTr="00A6101E">
        <w:trPr>
          <w:trHeight w:val="310"/>
        </w:trPr>
        <w:tc>
          <w:tcPr>
            <w:tcW w:w="2071" w:type="pct"/>
            <w:noWrap/>
          </w:tcPr>
          <w:p w14:paraId="377FA002" w14:textId="253E9F05"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Diastolic blood pressure (mmHg)</w:t>
            </w:r>
          </w:p>
        </w:tc>
        <w:tc>
          <w:tcPr>
            <w:tcW w:w="338" w:type="pct"/>
            <w:noWrap/>
          </w:tcPr>
          <w:p w14:paraId="362A3645" w14:textId="01922734" w:rsidR="00E45B8B" w:rsidRPr="00341366" w:rsidRDefault="00E45B8B"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0C70C671" w14:textId="37647171"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75.39 (</w:t>
            </w:r>
            <w:r w:rsidRPr="00341366">
              <w:rPr>
                <w:rFonts w:eastAsia="Times New Roman" w:cstheme="minorHAnsi"/>
                <w:szCs w:val="24"/>
                <w:lang w:val="en-US" w:eastAsia="en-AU"/>
              </w:rPr>
              <w:t>9.92)</w:t>
            </w:r>
          </w:p>
        </w:tc>
        <w:tc>
          <w:tcPr>
            <w:tcW w:w="521" w:type="pct"/>
          </w:tcPr>
          <w:p w14:paraId="27E4EADB" w14:textId="14A14CA6"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166</w:t>
            </w:r>
          </w:p>
        </w:tc>
        <w:tc>
          <w:tcPr>
            <w:tcW w:w="818" w:type="pct"/>
          </w:tcPr>
          <w:p w14:paraId="2E5D7DB8" w14:textId="1E0DA9ED" w:rsidR="00E45B8B" w:rsidRPr="00341366" w:rsidRDefault="00E45B8B" w:rsidP="00E45B8B">
            <w:pPr>
              <w:spacing w:line="276" w:lineRule="auto"/>
              <w:jc w:val="center"/>
              <w:rPr>
                <w:rFonts w:eastAsia="Times New Roman" w:cstheme="minorHAnsi"/>
                <w:szCs w:val="24"/>
                <w:lang w:val="en-US" w:eastAsia="en-AU"/>
              </w:rPr>
            </w:pPr>
            <w:r w:rsidRPr="00341366">
              <w:rPr>
                <w:rFonts w:cstheme="minorHAnsi"/>
                <w:szCs w:val="24"/>
                <w:lang w:val="en-US"/>
              </w:rPr>
              <w:t>77.06 (10.43)</w:t>
            </w:r>
          </w:p>
        </w:tc>
        <w:tc>
          <w:tcPr>
            <w:tcW w:w="520" w:type="pct"/>
          </w:tcPr>
          <w:p w14:paraId="6DE650B3" w14:textId="65151418" w:rsidR="00E45B8B" w:rsidRPr="00341366" w:rsidRDefault="007D6201"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0.124</w:t>
            </w:r>
          </w:p>
        </w:tc>
      </w:tr>
      <w:tr w:rsidR="00341366" w:rsidRPr="00341366" w14:paraId="2013A8B2" w14:textId="2E651580" w:rsidTr="00A6101E">
        <w:trPr>
          <w:trHeight w:val="310"/>
        </w:trPr>
        <w:tc>
          <w:tcPr>
            <w:tcW w:w="2071" w:type="pct"/>
            <w:noWrap/>
          </w:tcPr>
          <w:p w14:paraId="2F1FF03B" w14:textId="77777777" w:rsidR="00E45B8B" w:rsidRPr="00341366" w:rsidRDefault="00E45B8B" w:rsidP="00E45B8B">
            <w:pPr>
              <w:spacing w:line="276" w:lineRule="auto"/>
              <w:jc w:val="both"/>
              <w:rPr>
                <w:rFonts w:eastAsia="Calibri" w:cstheme="minorHAnsi"/>
                <w:szCs w:val="24"/>
                <w:lang w:val="en-US"/>
              </w:rPr>
            </w:pPr>
            <w:r w:rsidRPr="00341366">
              <w:rPr>
                <w:rFonts w:eastAsia="Calibri" w:cstheme="minorHAnsi"/>
                <w:szCs w:val="24"/>
                <w:lang w:val="en-US"/>
              </w:rPr>
              <w:t xml:space="preserve">Blood pressure medication </w:t>
            </w:r>
          </w:p>
          <w:p w14:paraId="774FD56E" w14:textId="72C8A5D8" w:rsidR="00E45B8B" w:rsidRPr="00341366" w:rsidRDefault="00715D09" w:rsidP="00E45B8B">
            <w:pPr>
              <w:spacing w:line="276" w:lineRule="auto"/>
              <w:jc w:val="both"/>
              <w:rPr>
                <w:rFonts w:eastAsia="Calibri" w:cstheme="minorHAnsi"/>
                <w:szCs w:val="24"/>
                <w:lang w:val="en-US"/>
              </w:rPr>
            </w:pPr>
            <w:r w:rsidRPr="00341366">
              <w:rPr>
                <w:rFonts w:eastAsia="Calibri" w:cstheme="minorHAnsi"/>
                <w:szCs w:val="24"/>
                <w:lang w:val="en-US"/>
              </w:rPr>
              <w:t xml:space="preserve">  Y</w:t>
            </w:r>
            <w:r w:rsidR="00E45B8B" w:rsidRPr="00341366">
              <w:rPr>
                <w:rFonts w:eastAsia="Calibri" w:cstheme="minorHAnsi"/>
                <w:szCs w:val="24"/>
                <w:lang w:val="en-US"/>
              </w:rPr>
              <w:t>es</w:t>
            </w:r>
          </w:p>
          <w:p w14:paraId="1A6B7F22" w14:textId="243E6D86"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 xml:space="preserve">o </w:t>
            </w:r>
          </w:p>
        </w:tc>
        <w:tc>
          <w:tcPr>
            <w:tcW w:w="338" w:type="pct"/>
            <w:noWrap/>
          </w:tcPr>
          <w:p w14:paraId="0644001B" w14:textId="1A0B439A" w:rsidR="00906081" w:rsidRPr="00341366" w:rsidRDefault="005C1FA6"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166</w:t>
            </w:r>
          </w:p>
          <w:p w14:paraId="28F90B14" w14:textId="74E0D15D" w:rsidR="00906081" w:rsidRPr="00341366" w:rsidRDefault="00906081" w:rsidP="00FC5FF8">
            <w:pPr>
              <w:spacing w:line="276" w:lineRule="auto"/>
              <w:jc w:val="center"/>
              <w:rPr>
                <w:rFonts w:eastAsia="Times New Roman" w:cstheme="minorHAnsi"/>
                <w:szCs w:val="24"/>
                <w:lang w:val="en-US" w:eastAsia="en-AU"/>
              </w:rPr>
            </w:pPr>
          </w:p>
        </w:tc>
        <w:tc>
          <w:tcPr>
            <w:tcW w:w="732" w:type="pct"/>
            <w:noWrap/>
          </w:tcPr>
          <w:p w14:paraId="685FEF21" w14:textId="77777777" w:rsidR="00E45B8B" w:rsidRPr="00341366" w:rsidRDefault="00E45B8B" w:rsidP="00E45B8B">
            <w:pPr>
              <w:spacing w:line="276" w:lineRule="auto"/>
              <w:jc w:val="center"/>
              <w:rPr>
                <w:rFonts w:eastAsia="Times New Roman" w:cstheme="minorHAnsi"/>
                <w:szCs w:val="24"/>
                <w:lang w:val="en-US" w:eastAsia="en-AU"/>
              </w:rPr>
            </w:pPr>
          </w:p>
          <w:p w14:paraId="6119C824" w14:textId="41849B54" w:rsidR="005C1FA6" w:rsidRPr="00341366" w:rsidRDefault="005C1FA6"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752ABBEE" w14:textId="62486C5A" w:rsidR="005C1FA6" w:rsidRPr="00341366" w:rsidRDefault="005C1FA6"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66</w:t>
            </w:r>
            <w:r w:rsidR="00573666" w:rsidRPr="00341366">
              <w:rPr>
                <w:rFonts w:eastAsia="Times New Roman" w:cstheme="minorHAnsi"/>
                <w:szCs w:val="24"/>
                <w:lang w:val="en-US" w:eastAsia="en-AU"/>
              </w:rPr>
              <w:t xml:space="preserve"> </w:t>
            </w:r>
            <w:r w:rsidR="00AD020F" w:rsidRPr="00341366">
              <w:rPr>
                <w:rFonts w:eastAsia="Times New Roman" w:cstheme="minorHAnsi"/>
                <w:szCs w:val="24"/>
                <w:lang w:val="en-US" w:eastAsia="en-AU"/>
              </w:rPr>
              <w:t>%</w:t>
            </w:r>
          </w:p>
        </w:tc>
        <w:tc>
          <w:tcPr>
            <w:tcW w:w="521" w:type="pct"/>
          </w:tcPr>
          <w:p w14:paraId="03E7E2FA" w14:textId="5B79997F" w:rsidR="00E45B8B" w:rsidRPr="00341366" w:rsidRDefault="005C1FA6"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142</w:t>
            </w:r>
          </w:p>
        </w:tc>
        <w:tc>
          <w:tcPr>
            <w:tcW w:w="818" w:type="pct"/>
          </w:tcPr>
          <w:p w14:paraId="68302217" w14:textId="77777777" w:rsidR="00E45B8B" w:rsidRPr="00341366" w:rsidRDefault="00E45B8B" w:rsidP="00E45B8B">
            <w:pPr>
              <w:spacing w:line="276" w:lineRule="auto"/>
              <w:jc w:val="center"/>
              <w:rPr>
                <w:rFonts w:eastAsia="Times New Roman" w:cstheme="minorHAnsi"/>
                <w:szCs w:val="24"/>
                <w:lang w:val="en-US" w:eastAsia="en-AU"/>
              </w:rPr>
            </w:pPr>
          </w:p>
          <w:p w14:paraId="1DDF762E" w14:textId="6E4EDDDA" w:rsidR="002B3988" w:rsidRPr="00341366" w:rsidRDefault="002B3988" w:rsidP="002B3988">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61</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38A624B6" w14:textId="5E9D4680" w:rsidR="002B3988" w:rsidRPr="00341366" w:rsidRDefault="002B3988" w:rsidP="002B3988">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45CCCA34" w14:textId="77777777" w:rsidR="005579D9" w:rsidRPr="00341366" w:rsidRDefault="005579D9" w:rsidP="00E45B8B">
            <w:pPr>
              <w:spacing w:line="276" w:lineRule="auto"/>
              <w:jc w:val="center"/>
              <w:rPr>
                <w:rFonts w:eastAsia="Times New Roman" w:cstheme="minorHAnsi"/>
                <w:szCs w:val="24"/>
                <w:lang w:val="en-US" w:eastAsia="en-AU"/>
              </w:rPr>
            </w:pPr>
          </w:p>
          <w:p w14:paraId="76F694E1" w14:textId="1730CA47" w:rsidR="00E45B8B" w:rsidRPr="00341366" w:rsidRDefault="00576D21"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0.251</w:t>
            </w:r>
          </w:p>
        </w:tc>
      </w:tr>
      <w:tr w:rsidR="00341366" w:rsidRPr="00341366" w14:paraId="045BE695" w14:textId="7FA0DAE3" w:rsidTr="00A6101E">
        <w:trPr>
          <w:trHeight w:val="310"/>
        </w:trPr>
        <w:tc>
          <w:tcPr>
            <w:tcW w:w="2071" w:type="pct"/>
            <w:noWrap/>
          </w:tcPr>
          <w:p w14:paraId="5EA1C01C" w14:textId="77777777" w:rsidR="00E45B8B" w:rsidRPr="00341366" w:rsidRDefault="00E45B8B" w:rsidP="00E45B8B">
            <w:pPr>
              <w:spacing w:line="276" w:lineRule="auto"/>
              <w:jc w:val="both"/>
              <w:rPr>
                <w:rFonts w:eastAsia="Calibri" w:cstheme="minorHAnsi"/>
                <w:szCs w:val="24"/>
                <w:lang w:val="en-US"/>
              </w:rPr>
            </w:pPr>
            <w:r w:rsidRPr="00341366">
              <w:rPr>
                <w:rFonts w:eastAsia="Calibri" w:cstheme="minorHAnsi"/>
                <w:szCs w:val="24"/>
                <w:lang w:val="en-US"/>
              </w:rPr>
              <w:t>Cholesterol medication</w:t>
            </w:r>
          </w:p>
          <w:p w14:paraId="7E53D1ED" w14:textId="64148F3C" w:rsidR="00E45B8B" w:rsidRPr="00341366" w:rsidRDefault="00E45B8B" w:rsidP="00E45B8B">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Y</w:t>
            </w:r>
            <w:r w:rsidRPr="00341366">
              <w:rPr>
                <w:rFonts w:eastAsia="Calibri" w:cstheme="minorHAnsi"/>
                <w:szCs w:val="24"/>
                <w:lang w:val="en-US"/>
              </w:rPr>
              <w:t>es</w:t>
            </w:r>
          </w:p>
          <w:p w14:paraId="280FB8BA" w14:textId="6AFA978E"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o</w:t>
            </w:r>
          </w:p>
        </w:tc>
        <w:tc>
          <w:tcPr>
            <w:tcW w:w="338" w:type="pct"/>
            <w:noWrap/>
          </w:tcPr>
          <w:p w14:paraId="7E2E6DBD" w14:textId="583543A3" w:rsidR="00E45B8B" w:rsidRPr="00341366" w:rsidRDefault="00DE2344"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168</w:t>
            </w:r>
          </w:p>
        </w:tc>
        <w:tc>
          <w:tcPr>
            <w:tcW w:w="732" w:type="pct"/>
            <w:noWrap/>
          </w:tcPr>
          <w:p w14:paraId="048BD8EE" w14:textId="77777777" w:rsidR="00E45B8B" w:rsidRPr="00341366" w:rsidRDefault="00E45B8B" w:rsidP="00E45B8B">
            <w:pPr>
              <w:spacing w:line="276" w:lineRule="auto"/>
              <w:jc w:val="center"/>
              <w:rPr>
                <w:rFonts w:eastAsia="Times New Roman" w:cstheme="minorHAnsi"/>
                <w:szCs w:val="24"/>
                <w:lang w:val="en-US" w:eastAsia="en-AU"/>
              </w:rPr>
            </w:pPr>
          </w:p>
          <w:p w14:paraId="3805E9FE" w14:textId="5D59A491" w:rsidR="00DE2344" w:rsidRPr="00341366" w:rsidRDefault="00DE2344"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65</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5634F860" w14:textId="666EE5B6" w:rsidR="00DE2344" w:rsidRPr="00341366" w:rsidRDefault="00DE2344"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35</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11C19E78" w14:textId="7B378C5A" w:rsidR="00E45B8B" w:rsidRPr="00341366" w:rsidRDefault="00DE2344"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147</w:t>
            </w:r>
          </w:p>
        </w:tc>
        <w:tc>
          <w:tcPr>
            <w:tcW w:w="818" w:type="pct"/>
          </w:tcPr>
          <w:p w14:paraId="66E77AB3" w14:textId="77777777" w:rsidR="00E45B8B" w:rsidRPr="00341366" w:rsidRDefault="00E45B8B" w:rsidP="00E45B8B">
            <w:pPr>
              <w:spacing w:line="276" w:lineRule="auto"/>
              <w:jc w:val="center"/>
              <w:rPr>
                <w:rFonts w:eastAsia="Times New Roman" w:cstheme="minorHAnsi"/>
                <w:szCs w:val="24"/>
                <w:lang w:val="en-US" w:eastAsia="en-AU"/>
              </w:rPr>
            </w:pPr>
          </w:p>
          <w:p w14:paraId="75EB4032" w14:textId="351DD761" w:rsidR="00DE2344" w:rsidRPr="00341366" w:rsidRDefault="00877309"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50</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F87D251" w14:textId="4B365B74" w:rsidR="00877309" w:rsidRPr="00341366" w:rsidRDefault="00877309"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50</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35FE7057" w14:textId="77777777" w:rsidR="005579D9" w:rsidRPr="00341366" w:rsidRDefault="005579D9" w:rsidP="00E45B8B">
            <w:pPr>
              <w:spacing w:line="276" w:lineRule="auto"/>
              <w:jc w:val="center"/>
              <w:rPr>
                <w:rFonts w:eastAsia="Times New Roman" w:cstheme="minorHAnsi"/>
                <w:szCs w:val="24"/>
                <w:lang w:val="en-US" w:eastAsia="en-AU"/>
              </w:rPr>
            </w:pPr>
          </w:p>
          <w:p w14:paraId="58FA2DC0" w14:textId="5C760082" w:rsidR="00E45B8B" w:rsidRPr="00341366" w:rsidRDefault="00576D21"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0.194</w:t>
            </w:r>
          </w:p>
        </w:tc>
      </w:tr>
      <w:tr w:rsidR="00341366" w:rsidRPr="00341366" w14:paraId="11120169" w14:textId="183D9CD0" w:rsidTr="00A6101E">
        <w:trPr>
          <w:trHeight w:val="310"/>
        </w:trPr>
        <w:tc>
          <w:tcPr>
            <w:tcW w:w="2071" w:type="pct"/>
            <w:noWrap/>
          </w:tcPr>
          <w:p w14:paraId="30359FAB" w14:textId="77777777" w:rsidR="00E45B8B" w:rsidRPr="00341366" w:rsidRDefault="00E45B8B" w:rsidP="00E45B8B">
            <w:pPr>
              <w:spacing w:line="276" w:lineRule="auto"/>
              <w:jc w:val="both"/>
              <w:rPr>
                <w:rFonts w:eastAsia="Calibri" w:cstheme="minorHAnsi"/>
                <w:szCs w:val="24"/>
                <w:lang w:val="en-US"/>
              </w:rPr>
            </w:pPr>
            <w:r w:rsidRPr="00341366">
              <w:rPr>
                <w:rFonts w:eastAsia="Calibri" w:cstheme="minorHAnsi"/>
                <w:szCs w:val="24"/>
                <w:lang w:val="en-US"/>
              </w:rPr>
              <w:t>Diabetes medication</w:t>
            </w:r>
          </w:p>
          <w:p w14:paraId="143B2FA0" w14:textId="32F4677D" w:rsidR="00E45B8B" w:rsidRPr="00341366" w:rsidRDefault="00E45B8B" w:rsidP="00E45B8B">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Y</w:t>
            </w:r>
            <w:r w:rsidRPr="00341366">
              <w:rPr>
                <w:rFonts w:eastAsia="Calibri" w:cstheme="minorHAnsi"/>
                <w:szCs w:val="24"/>
                <w:lang w:val="en-US"/>
              </w:rPr>
              <w:t>es</w:t>
            </w:r>
          </w:p>
          <w:p w14:paraId="2B7A77FC" w14:textId="1715ADFC" w:rsidR="00E45B8B" w:rsidRPr="00341366" w:rsidRDefault="00E45B8B" w:rsidP="00E45B8B">
            <w:pPr>
              <w:spacing w:line="276" w:lineRule="auto"/>
              <w:rPr>
                <w:rFonts w:eastAsia="Times New Roman" w:cstheme="minorHAnsi"/>
                <w:b/>
                <w:bCs/>
                <w:szCs w:val="24"/>
                <w:lang w:val="en-US" w:eastAsia="en-AU"/>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o</w:t>
            </w:r>
          </w:p>
        </w:tc>
        <w:tc>
          <w:tcPr>
            <w:tcW w:w="338" w:type="pct"/>
            <w:noWrap/>
          </w:tcPr>
          <w:p w14:paraId="1459C68E" w14:textId="24DFE209" w:rsidR="00E45B8B" w:rsidRPr="00341366" w:rsidRDefault="00877309"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156</w:t>
            </w:r>
          </w:p>
        </w:tc>
        <w:tc>
          <w:tcPr>
            <w:tcW w:w="732" w:type="pct"/>
            <w:noWrap/>
          </w:tcPr>
          <w:p w14:paraId="4C84AC07" w14:textId="77777777" w:rsidR="00E45B8B" w:rsidRPr="00341366" w:rsidRDefault="00E45B8B" w:rsidP="00E45B8B">
            <w:pPr>
              <w:spacing w:line="276" w:lineRule="auto"/>
              <w:jc w:val="center"/>
              <w:rPr>
                <w:rFonts w:eastAsia="Times New Roman" w:cstheme="minorHAnsi"/>
                <w:szCs w:val="24"/>
                <w:lang w:val="en-US" w:eastAsia="en-AU"/>
              </w:rPr>
            </w:pPr>
          </w:p>
          <w:p w14:paraId="6EC012AC" w14:textId="6BBBB4DB" w:rsidR="00CA50D7" w:rsidRPr="00341366" w:rsidRDefault="00CA50D7"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5322FE6A" w14:textId="250BB5D8" w:rsidR="00CB7BFC" w:rsidRPr="00341366" w:rsidRDefault="00CB7BFC"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96</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69AAD090" w14:textId="689DF485" w:rsidR="00E45B8B" w:rsidRPr="00341366" w:rsidRDefault="00877309"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130</w:t>
            </w:r>
          </w:p>
        </w:tc>
        <w:tc>
          <w:tcPr>
            <w:tcW w:w="818" w:type="pct"/>
          </w:tcPr>
          <w:p w14:paraId="1E2A441F" w14:textId="77777777" w:rsidR="00E45B8B" w:rsidRPr="00341366" w:rsidRDefault="00E45B8B" w:rsidP="00E45B8B">
            <w:pPr>
              <w:spacing w:line="276" w:lineRule="auto"/>
              <w:jc w:val="center"/>
              <w:rPr>
                <w:rFonts w:eastAsia="Times New Roman" w:cstheme="minorHAnsi"/>
                <w:szCs w:val="24"/>
                <w:lang w:val="en-US" w:eastAsia="en-AU"/>
              </w:rPr>
            </w:pPr>
          </w:p>
          <w:p w14:paraId="435C6BFF" w14:textId="683DFE5D" w:rsidR="00CA50D7" w:rsidRPr="00341366" w:rsidRDefault="00CA50D7"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12</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2BEC286D" w14:textId="3C48957F" w:rsidR="00833273" w:rsidRPr="00341366" w:rsidRDefault="00833273" w:rsidP="00E45B8B">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88</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1820746D" w14:textId="77777777" w:rsidR="005579D9" w:rsidRPr="00341366" w:rsidRDefault="005579D9" w:rsidP="00E45B8B">
            <w:pPr>
              <w:spacing w:line="276" w:lineRule="auto"/>
              <w:jc w:val="center"/>
              <w:rPr>
                <w:rFonts w:eastAsia="Times New Roman" w:cstheme="minorHAnsi"/>
                <w:b/>
                <w:bCs/>
                <w:szCs w:val="24"/>
                <w:lang w:val="en-US" w:eastAsia="en-AU"/>
              </w:rPr>
            </w:pPr>
          </w:p>
          <w:p w14:paraId="0EB5A065" w14:textId="7D288FC5" w:rsidR="00E45B8B" w:rsidRPr="00341366" w:rsidRDefault="00E94FF7" w:rsidP="00E45B8B">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0.015</w:t>
            </w:r>
          </w:p>
        </w:tc>
      </w:tr>
      <w:tr w:rsidR="00341366" w:rsidRPr="00341366" w14:paraId="1F3F7F6F" w14:textId="318C0C96" w:rsidTr="7EE2F1A5">
        <w:trPr>
          <w:trHeight w:val="310"/>
        </w:trPr>
        <w:tc>
          <w:tcPr>
            <w:tcW w:w="5000" w:type="pct"/>
            <w:gridSpan w:val="6"/>
            <w:noWrap/>
          </w:tcPr>
          <w:p w14:paraId="64CB9C06" w14:textId="2C7EF2EB" w:rsidR="00E45B8B" w:rsidRPr="00341366" w:rsidRDefault="00BB0B5F" w:rsidP="00E45B8B">
            <w:pPr>
              <w:spacing w:line="276" w:lineRule="auto"/>
              <w:rPr>
                <w:rFonts w:eastAsia="Times New Roman" w:cstheme="minorHAnsi"/>
                <w:szCs w:val="24"/>
                <w:lang w:val="en-US" w:eastAsia="en-AU"/>
              </w:rPr>
            </w:pPr>
            <w:r w:rsidRPr="00341366">
              <w:rPr>
                <w:rFonts w:eastAsia="Calibri" w:cstheme="minorHAnsi"/>
                <w:b/>
                <w:bCs/>
                <w:szCs w:val="24"/>
                <w:lang w:val="en-US"/>
              </w:rPr>
              <w:t xml:space="preserve">Health </w:t>
            </w:r>
            <w:r w:rsidR="001E27B0" w:rsidRPr="00341366">
              <w:rPr>
                <w:rFonts w:eastAsia="Calibri" w:cstheme="minorHAnsi"/>
                <w:b/>
                <w:bCs/>
                <w:szCs w:val="24"/>
                <w:lang w:val="en-US"/>
              </w:rPr>
              <w:t>behaviors</w:t>
            </w:r>
          </w:p>
        </w:tc>
      </w:tr>
      <w:tr w:rsidR="00341366" w:rsidRPr="00341366" w14:paraId="44F9CB62" w14:textId="44302E76" w:rsidTr="00A6101E">
        <w:trPr>
          <w:trHeight w:val="310"/>
        </w:trPr>
        <w:tc>
          <w:tcPr>
            <w:tcW w:w="2071" w:type="pct"/>
            <w:noWrap/>
          </w:tcPr>
          <w:p w14:paraId="7F5B2FF7" w14:textId="0791E97C" w:rsidR="00942CB4" w:rsidRPr="00341366" w:rsidRDefault="1AC633B9" w:rsidP="7EE2F1A5">
            <w:pPr>
              <w:spacing w:line="276" w:lineRule="auto"/>
              <w:rPr>
                <w:rFonts w:eastAsia="Calibri"/>
                <w:lang w:val="en-US" w:eastAsia="en-AU"/>
              </w:rPr>
            </w:pPr>
            <w:r w:rsidRPr="00341366">
              <w:rPr>
                <w:rFonts w:eastAsia="Calibri"/>
                <w:lang w:val="en-US"/>
              </w:rPr>
              <w:t xml:space="preserve">Waking </w:t>
            </w:r>
            <w:r w:rsidR="4C471362" w:rsidRPr="00341366">
              <w:rPr>
                <w:rFonts w:eastAsia="Calibri"/>
                <w:lang w:val="en-US"/>
              </w:rPr>
              <w:t>activPAL3 Micro</w:t>
            </w:r>
            <w:r w:rsidRPr="00341366">
              <w:rPr>
                <w:rFonts w:eastAsia="Calibri"/>
                <w:lang w:val="en-US"/>
              </w:rPr>
              <w:t xml:space="preserve"> wear time (min</w:t>
            </w:r>
            <w:r w:rsidR="00EB7DF3" w:rsidRPr="00341366">
              <w:rPr>
                <w:rFonts w:eastAsia="Calibri"/>
                <w:lang w:val="en-US"/>
              </w:rPr>
              <w:t>s</w:t>
            </w:r>
            <w:r w:rsidRPr="00341366">
              <w:rPr>
                <w:rFonts w:eastAsia="Calibri"/>
                <w:lang w:val="en-US"/>
              </w:rPr>
              <w:t>)</w:t>
            </w:r>
          </w:p>
        </w:tc>
        <w:tc>
          <w:tcPr>
            <w:tcW w:w="338" w:type="pct"/>
            <w:noWrap/>
          </w:tcPr>
          <w:p w14:paraId="684C0C97" w14:textId="5B09717B"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488BF26B" w14:textId="04292782"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964.5 (54.</w:t>
            </w:r>
            <w:r w:rsidR="00DE6CB1" w:rsidRPr="00341366">
              <w:rPr>
                <w:rFonts w:eastAsia="Times New Roman" w:cstheme="minorHAnsi"/>
                <w:szCs w:val="24"/>
                <w:lang w:val="en-US" w:eastAsia="en-AU"/>
              </w:rPr>
              <w:t>2</w:t>
            </w:r>
            <w:r w:rsidRPr="00341366">
              <w:rPr>
                <w:rFonts w:eastAsia="Times New Roman" w:cstheme="minorHAnsi"/>
                <w:szCs w:val="24"/>
                <w:lang w:val="en-US" w:eastAsia="en-AU"/>
              </w:rPr>
              <w:t>)</w:t>
            </w:r>
          </w:p>
        </w:tc>
        <w:tc>
          <w:tcPr>
            <w:tcW w:w="521" w:type="pct"/>
          </w:tcPr>
          <w:p w14:paraId="2C62F83B" w14:textId="5BCE29CF"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6C28EB70" w14:textId="0F26C52A"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895.85 (56.6)</w:t>
            </w:r>
          </w:p>
        </w:tc>
        <w:tc>
          <w:tcPr>
            <w:tcW w:w="520" w:type="pct"/>
          </w:tcPr>
          <w:p w14:paraId="077339D7" w14:textId="53A20E75" w:rsidR="00942CB4" w:rsidRPr="00341366" w:rsidRDefault="00B75897"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0DFC1A13" w14:textId="77777777" w:rsidTr="00A6101E">
        <w:trPr>
          <w:trHeight w:val="310"/>
        </w:trPr>
        <w:tc>
          <w:tcPr>
            <w:tcW w:w="2071" w:type="pct"/>
            <w:noWrap/>
          </w:tcPr>
          <w:p w14:paraId="5E627043" w14:textId="03B6DF5D"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Total sitting time (min</w:t>
            </w:r>
            <w:r w:rsidR="00EB7DF3" w:rsidRPr="00341366">
              <w:rPr>
                <w:rFonts w:eastAsia="Calibri" w:cstheme="minorHAnsi"/>
                <w:szCs w:val="24"/>
                <w:lang w:val="en-US"/>
              </w:rPr>
              <w:t>s</w:t>
            </w:r>
            <w:r w:rsidRPr="00341366">
              <w:rPr>
                <w:rFonts w:eastAsia="Calibri" w:cstheme="minorHAnsi"/>
                <w:szCs w:val="24"/>
                <w:lang w:val="en-US"/>
              </w:rPr>
              <w:t xml:space="preserve">) </w:t>
            </w:r>
          </w:p>
        </w:tc>
        <w:tc>
          <w:tcPr>
            <w:tcW w:w="338" w:type="pct"/>
            <w:noWrap/>
          </w:tcPr>
          <w:p w14:paraId="0179B4C7" w14:textId="45960F1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3518E221" w14:textId="4BD682DC"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441.6 (9</w:t>
            </w:r>
            <w:r w:rsidR="00DE6CB1" w:rsidRPr="00341366">
              <w:rPr>
                <w:rFonts w:eastAsia="Times New Roman" w:cstheme="minorHAnsi"/>
                <w:szCs w:val="24"/>
                <w:lang w:val="en-US" w:eastAsia="en-AU"/>
              </w:rPr>
              <w:t>6.0</w:t>
            </w:r>
            <w:r w:rsidRPr="00341366">
              <w:rPr>
                <w:rFonts w:eastAsia="Times New Roman" w:cstheme="minorHAnsi"/>
                <w:szCs w:val="24"/>
                <w:lang w:val="en-US" w:eastAsia="en-AU"/>
              </w:rPr>
              <w:t>)</w:t>
            </w:r>
          </w:p>
        </w:tc>
        <w:tc>
          <w:tcPr>
            <w:tcW w:w="521" w:type="pct"/>
          </w:tcPr>
          <w:p w14:paraId="16A7C96F" w14:textId="7186FF65"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3DE76434" w14:textId="265E7893"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533.06 (92.</w:t>
            </w:r>
            <w:r w:rsidR="00DE6CB1" w:rsidRPr="00341366">
              <w:rPr>
                <w:rFonts w:eastAsia="Times New Roman" w:cstheme="minorHAnsi"/>
                <w:szCs w:val="24"/>
                <w:lang w:val="en-US" w:eastAsia="en-AU"/>
              </w:rPr>
              <w:t>8</w:t>
            </w:r>
            <w:r w:rsidRPr="00341366">
              <w:rPr>
                <w:rFonts w:eastAsia="Times New Roman" w:cstheme="minorHAnsi"/>
                <w:szCs w:val="24"/>
                <w:lang w:val="en-US" w:eastAsia="en-AU"/>
              </w:rPr>
              <w:t>)</w:t>
            </w:r>
          </w:p>
        </w:tc>
        <w:tc>
          <w:tcPr>
            <w:tcW w:w="520" w:type="pct"/>
          </w:tcPr>
          <w:p w14:paraId="70FBFBE9" w14:textId="0B117905" w:rsidR="00942CB4" w:rsidRPr="00341366" w:rsidRDefault="00CE6815"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0DC90660" w14:textId="77777777" w:rsidTr="00A6101E">
        <w:trPr>
          <w:trHeight w:val="310"/>
        </w:trPr>
        <w:tc>
          <w:tcPr>
            <w:tcW w:w="2071" w:type="pct"/>
            <w:noWrap/>
          </w:tcPr>
          <w:p w14:paraId="19E5CBA3" w14:textId="5B18420C"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Time in ≥10-min</w:t>
            </w:r>
            <w:r w:rsidR="00A6101E" w:rsidRPr="00341366">
              <w:rPr>
                <w:rFonts w:eastAsia="Calibri" w:cstheme="minorHAnsi"/>
                <w:szCs w:val="24"/>
                <w:lang w:val="en-US"/>
              </w:rPr>
              <w:t>ute</w:t>
            </w:r>
            <w:r w:rsidRPr="00341366">
              <w:rPr>
                <w:rFonts w:eastAsia="Calibri" w:cstheme="minorHAnsi"/>
                <w:szCs w:val="24"/>
                <w:lang w:val="en-US"/>
              </w:rPr>
              <w:t xml:space="preserve"> sitting bouts (min</w:t>
            </w:r>
            <w:r w:rsidR="00EB7DF3" w:rsidRPr="00341366">
              <w:rPr>
                <w:rFonts w:eastAsia="Calibri" w:cstheme="minorHAnsi"/>
                <w:szCs w:val="24"/>
                <w:lang w:val="en-US"/>
              </w:rPr>
              <w:t>s</w:t>
            </w:r>
            <w:r w:rsidRPr="00341366">
              <w:rPr>
                <w:rFonts w:eastAsia="Calibri" w:cstheme="minorHAnsi"/>
                <w:szCs w:val="24"/>
                <w:lang w:val="en-US"/>
              </w:rPr>
              <w:t xml:space="preserve">) </w:t>
            </w:r>
          </w:p>
        </w:tc>
        <w:tc>
          <w:tcPr>
            <w:tcW w:w="338" w:type="pct"/>
            <w:noWrap/>
          </w:tcPr>
          <w:p w14:paraId="1FC1F98B" w14:textId="138B59F2"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6F8F0E5A" w14:textId="4B5D44A4"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326.9 (9</w:t>
            </w:r>
            <w:r w:rsidR="00DE6CB1" w:rsidRPr="00341366">
              <w:rPr>
                <w:rFonts w:eastAsia="Times New Roman" w:cstheme="minorHAnsi"/>
                <w:szCs w:val="24"/>
                <w:lang w:val="en-US" w:eastAsia="en-AU"/>
              </w:rPr>
              <w:t>2.0</w:t>
            </w:r>
            <w:r w:rsidRPr="00341366">
              <w:rPr>
                <w:rFonts w:eastAsia="Times New Roman" w:cstheme="minorHAnsi"/>
                <w:szCs w:val="24"/>
                <w:lang w:val="en-US" w:eastAsia="en-AU"/>
              </w:rPr>
              <w:t>)</w:t>
            </w:r>
          </w:p>
        </w:tc>
        <w:tc>
          <w:tcPr>
            <w:tcW w:w="521" w:type="pct"/>
          </w:tcPr>
          <w:p w14:paraId="5E269020" w14:textId="638D48E4"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0873F82A" w14:textId="6AD154EE"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441.01 (88.</w:t>
            </w:r>
            <w:r w:rsidR="00DE6CB1" w:rsidRPr="00341366">
              <w:rPr>
                <w:rFonts w:eastAsia="Times New Roman" w:cstheme="minorHAnsi"/>
                <w:szCs w:val="24"/>
                <w:lang w:val="en-US" w:eastAsia="en-AU"/>
              </w:rPr>
              <w:t>8</w:t>
            </w:r>
            <w:r w:rsidRPr="00341366">
              <w:rPr>
                <w:rFonts w:eastAsia="Times New Roman" w:cstheme="minorHAnsi"/>
                <w:szCs w:val="24"/>
                <w:lang w:val="en-US" w:eastAsia="en-AU"/>
              </w:rPr>
              <w:t>)</w:t>
            </w:r>
          </w:p>
        </w:tc>
        <w:tc>
          <w:tcPr>
            <w:tcW w:w="520" w:type="pct"/>
          </w:tcPr>
          <w:p w14:paraId="6404233F" w14:textId="385C787A" w:rsidR="00942CB4" w:rsidRPr="00341366" w:rsidRDefault="00CE6815"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641F1F85" w14:textId="77777777" w:rsidTr="00A6101E">
        <w:trPr>
          <w:trHeight w:val="310"/>
        </w:trPr>
        <w:tc>
          <w:tcPr>
            <w:tcW w:w="2071" w:type="pct"/>
            <w:noWrap/>
          </w:tcPr>
          <w:p w14:paraId="41017506" w14:textId="2D117873"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Proportion of total sitting time in ≥10-min</w:t>
            </w:r>
            <w:r w:rsidR="00A6101E" w:rsidRPr="00341366">
              <w:rPr>
                <w:rFonts w:eastAsia="Calibri" w:cstheme="minorHAnsi"/>
                <w:szCs w:val="24"/>
                <w:lang w:val="en-US"/>
              </w:rPr>
              <w:t>ute</w:t>
            </w:r>
            <w:r w:rsidRPr="00341366">
              <w:rPr>
                <w:rFonts w:eastAsia="Calibri" w:cstheme="minorHAnsi"/>
                <w:szCs w:val="24"/>
                <w:lang w:val="en-US"/>
              </w:rPr>
              <w:t xml:space="preserve"> sitting bouts (%)</w:t>
            </w:r>
          </w:p>
        </w:tc>
        <w:tc>
          <w:tcPr>
            <w:tcW w:w="338" w:type="pct"/>
            <w:noWrap/>
          </w:tcPr>
          <w:p w14:paraId="6FF34C7B" w14:textId="118C46CE"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63C9FAB3" w14:textId="772908D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73.2</w:t>
            </w:r>
            <w:r w:rsidR="00DE6CB1" w:rsidRPr="00341366">
              <w:rPr>
                <w:rFonts w:eastAsia="Times New Roman" w:cstheme="minorHAnsi"/>
                <w:szCs w:val="24"/>
                <w:lang w:val="en-US" w:eastAsia="en-AU"/>
              </w:rPr>
              <w:t xml:space="preserve"> </w:t>
            </w:r>
            <w:r w:rsidRPr="00341366">
              <w:rPr>
                <w:rFonts w:eastAsia="Times New Roman" w:cstheme="minorHAnsi"/>
                <w:szCs w:val="24"/>
                <w:lang w:val="en-US" w:eastAsia="en-AU"/>
              </w:rPr>
              <w:t>(0.</w:t>
            </w:r>
            <w:r w:rsidR="00DE6CB1" w:rsidRPr="00341366">
              <w:rPr>
                <w:rFonts w:eastAsia="Times New Roman" w:cstheme="minorHAnsi"/>
                <w:szCs w:val="24"/>
                <w:lang w:val="en-US" w:eastAsia="en-AU"/>
              </w:rPr>
              <w:t>1</w:t>
            </w:r>
            <w:r w:rsidRPr="00341366">
              <w:rPr>
                <w:rFonts w:eastAsia="Calibri" w:cstheme="minorHAnsi"/>
                <w:szCs w:val="24"/>
                <w:lang w:val="en-US"/>
              </w:rPr>
              <w:t>)</w:t>
            </w:r>
          </w:p>
        </w:tc>
        <w:tc>
          <w:tcPr>
            <w:tcW w:w="521" w:type="pct"/>
          </w:tcPr>
          <w:p w14:paraId="56A39425" w14:textId="0335E58E"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5C773797" w14:textId="04BADF31"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82.48 (0.</w:t>
            </w:r>
            <w:r w:rsidR="00DE6CB1" w:rsidRPr="00341366">
              <w:rPr>
                <w:rFonts w:eastAsia="Times New Roman" w:cstheme="minorHAnsi"/>
                <w:szCs w:val="24"/>
                <w:lang w:val="en-US" w:eastAsia="en-AU"/>
              </w:rPr>
              <w:t>1</w:t>
            </w:r>
            <w:r w:rsidRPr="00341366">
              <w:rPr>
                <w:rFonts w:eastAsia="Times New Roman" w:cstheme="minorHAnsi"/>
                <w:szCs w:val="24"/>
                <w:lang w:val="en-US" w:eastAsia="en-AU"/>
              </w:rPr>
              <w:t>)</w:t>
            </w:r>
          </w:p>
        </w:tc>
        <w:tc>
          <w:tcPr>
            <w:tcW w:w="520" w:type="pct"/>
          </w:tcPr>
          <w:p w14:paraId="649C8820" w14:textId="4E86BAFC" w:rsidR="00942CB4" w:rsidRPr="00341366" w:rsidRDefault="00634D57"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1842A943" w14:textId="77777777" w:rsidTr="00A6101E">
        <w:trPr>
          <w:trHeight w:val="310"/>
        </w:trPr>
        <w:tc>
          <w:tcPr>
            <w:tcW w:w="2071" w:type="pct"/>
            <w:noWrap/>
          </w:tcPr>
          <w:p w14:paraId="2E1EFB90" w14:textId="675F9905"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Proportion of total sitting time in ≥10-min</w:t>
            </w:r>
            <w:r w:rsidR="00A6101E" w:rsidRPr="00341366">
              <w:rPr>
                <w:rFonts w:eastAsia="Calibri" w:cstheme="minorHAnsi"/>
                <w:szCs w:val="24"/>
                <w:lang w:val="en-US"/>
              </w:rPr>
              <w:t>ute</w:t>
            </w:r>
            <w:r w:rsidRPr="00341366">
              <w:rPr>
                <w:rFonts w:eastAsia="Calibri" w:cstheme="minorHAnsi"/>
                <w:szCs w:val="24"/>
                <w:lang w:val="en-US"/>
              </w:rPr>
              <w:t xml:space="preserve"> sitting bouts </w:t>
            </w:r>
            <w:r w:rsidR="00CF365D" w:rsidRPr="00341366">
              <w:rPr>
                <w:rFonts w:eastAsia="Calibri" w:cstheme="minorHAnsi"/>
                <w:szCs w:val="24"/>
                <w:vertAlign w:val="superscript"/>
                <w:lang w:val="en-US"/>
              </w:rPr>
              <w:t>B</w:t>
            </w:r>
          </w:p>
          <w:p w14:paraId="75A59236" w14:textId="7E4FF4F9"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  Under median</w:t>
            </w:r>
          </w:p>
          <w:p w14:paraId="0F29FF48" w14:textId="371E955D" w:rsidR="00942CB4" w:rsidRPr="00341366" w:rsidRDefault="00942CB4" w:rsidP="00942CB4">
            <w:pPr>
              <w:spacing w:line="276" w:lineRule="auto"/>
              <w:rPr>
                <w:rFonts w:eastAsia="Calibri" w:cstheme="minorHAnsi"/>
                <w:szCs w:val="24"/>
                <w:lang w:val="en-US"/>
              </w:rPr>
            </w:pPr>
            <w:r w:rsidRPr="00341366">
              <w:rPr>
                <w:rFonts w:eastAsia="Times New Roman" w:cstheme="minorHAnsi"/>
                <w:szCs w:val="24"/>
                <w:lang w:val="en-US" w:eastAsia="en-AU"/>
              </w:rPr>
              <w:t xml:space="preserve">  Equal or over median</w:t>
            </w:r>
          </w:p>
        </w:tc>
        <w:tc>
          <w:tcPr>
            <w:tcW w:w="338" w:type="pct"/>
            <w:noWrap/>
          </w:tcPr>
          <w:p w14:paraId="59331398" w14:textId="18D3577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7ECF07D4" w14:textId="77777777" w:rsidR="00942CB4" w:rsidRPr="00341366" w:rsidRDefault="00942CB4" w:rsidP="00942CB4">
            <w:pPr>
              <w:spacing w:line="276" w:lineRule="auto"/>
              <w:jc w:val="center"/>
              <w:rPr>
                <w:rFonts w:eastAsia="Times New Roman" w:cstheme="minorHAnsi"/>
                <w:szCs w:val="24"/>
                <w:lang w:val="en-US" w:eastAsia="en-AU"/>
              </w:rPr>
            </w:pPr>
          </w:p>
          <w:p w14:paraId="676C5888" w14:textId="773B7F25"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77</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17838F07" w14:textId="0534BC15"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2D12CD18" w14:textId="436E8A73"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02C226FD" w14:textId="77777777" w:rsidR="00942CB4" w:rsidRPr="00341366" w:rsidRDefault="00942CB4" w:rsidP="00942CB4">
            <w:pPr>
              <w:spacing w:line="276" w:lineRule="auto"/>
              <w:jc w:val="center"/>
              <w:rPr>
                <w:rFonts w:eastAsia="Times New Roman" w:cstheme="minorHAnsi"/>
                <w:szCs w:val="24"/>
                <w:lang w:val="en-US" w:eastAsia="en-AU"/>
              </w:rPr>
            </w:pPr>
          </w:p>
          <w:p w14:paraId="6D5E56C7" w14:textId="42A3340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552EB7C" w14:textId="4492C32D"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81</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3886B2C3" w14:textId="77777777" w:rsidR="005579D9" w:rsidRPr="00341366" w:rsidRDefault="005579D9" w:rsidP="00942CB4">
            <w:pPr>
              <w:spacing w:line="276" w:lineRule="auto"/>
              <w:jc w:val="center"/>
              <w:rPr>
                <w:rFonts w:eastAsia="Times New Roman" w:cstheme="minorHAnsi"/>
                <w:b/>
                <w:bCs/>
                <w:szCs w:val="24"/>
                <w:lang w:val="en-US" w:eastAsia="en-AU"/>
              </w:rPr>
            </w:pPr>
          </w:p>
          <w:p w14:paraId="1920BEC1" w14:textId="301F36D1" w:rsidR="00942CB4" w:rsidRPr="00341366" w:rsidRDefault="00B93C40"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535324BD" w14:textId="77777777" w:rsidTr="00A6101E">
        <w:trPr>
          <w:trHeight w:val="310"/>
        </w:trPr>
        <w:tc>
          <w:tcPr>
            <w:tcW w:w="2071" w:type="pct"/>
            <w:noWrap/>
          </w:tcPr>
          <w:p w14:paraId="074920EE" w14:textId="38CECBC0"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Total standing time (min</w:t>
            </w:r>
            <w:r w:rsidR="00EB7DF3" w:rsidRPr="00341366">
              <w:rPr>
                <w:rFonts w:eastAsia="Calibri" w:cstheme="minorHAnsi"/>
                <w:szCs w:val="24"/>
                <w:lang w:val="en-US"/>
              </w:rPr>
              <w:t>s</w:t>
            </w:r>
            <w:r w:rsidRPr="00341366">
              <w:rPr>
                <w:rFonts w:eastAsia="Calibri" w:cstheme="minorHAnsi"/>
                <w:szCs w:val="24"/>
                <w:lang w:val="en-US"/>
              </w:rPr>
              <w:t>)</w:t>
            </w:r>
          </w:p>
        </w:tc>
        <w:tc>
          <w:tcPr>
            <w:tcW w:w="338" w:type="pct"/>
            <w:noWrap/>
          </w:tcPr>
          <w:p w14:paraId="1B810762" w14:textId="5BFBFD12"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4004F88F" w14:textId="4DB5F611" w:rsidR="00942CB4" w:rsidRPr="00341366" w:rsidRDefault="1AC633B9" w:rsidP="7EE2F1A5">
            <w:pPr>
              <w:spacing w:line="276" w:lineRule="auto"/>
              <w:jc w:val="center"/>
              <w:rPr>
                <w:rFonts w:eastAsia="Times New Roman"/>
                <w:lang w:val="en-US" w:eastAsia="en-AU"/>
              </w:rPr>
            </w:pPr>
            <w:r w:rsidRPr="00341366">
              <w:rPr>
                <w:rFonts w:eastAsia="Times New Roman"/>
                <w:lang w:val="en-US" w:eastAsia="en-AU"/>
              </w:rPr>
              <w:t>362.</w:t>
            </w:r>
            <w:r w:rsidR="00DE6CB1" w:rsidRPr="00341366">
              <w:rPr>
                <w:rFonts w:eastAsia="Times New Roman"/>
                <w:lang w:val="en-US" w:eastAsia="en-AU"/>
              </w:rPr>
              <w:t>2</w:t>
            </w:r>
            <w:r w:rsidRPr="00341366">
              <w:rPr>
                <w:rFonts w:eastAsia="Times New Roman"/>
                <w:lang w:val="en-US" w:eastAsia="en-AU"/>
              </w:rPr>
              <w:t xml:space="preserve"> (81.5)</w:t>
            </w:r>
          </w:p>
        </w:tc>
        <w:tc>
          <w:tcPr>
            <w:tcW w:w="521" w:type="pct"/>
          </w:tcPr>
          <w:p w14:paraId="19C058DC" w14:textId="439679A3"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031DB60F" w14:textId="7D6F09C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253.</w:t>
            </w:r>
            <w:r w:rsidR="00DE6CB1" w:rsidRPr="00341366">
              <w:rPr>
                <w:rFonts w:eastAsia="Times New Roman" w:cstheme="minorHAnsi"/>
                <w:szCs w:val="24"/>
                <w:lang w:val="en-US" w:eastAsia="en-AU"/>
              </w:rPr>
              <w:t>3</w:t>
            </w:r>
            <w:r w:rsidRPr="00341366">
              <w:rPr>
                <w:rFonts w:eastAsia="Times New Roman" w:cstheme="minorHAnsi"/>
                <w:szCs w:val="24"/>
                <w:lang w:val="en-US" w:eastAsia="en-AU"/>
              </w:rPr>
              <w:t xml:space="preserve"> (7</w:t>
            </w:r>
            <w:r w:rsidR="00DE6CB1" w:rsidRPr="00341366">
              <w:rPr>
                <w:rFonts w:eastAsia="Times New Roman" w:cstheme="minorHAnsi"/>
                <w:szCs w:val="24"/>
                <w:lang w:val="en-US" w:eastAsia="en-AU"/>
              </w:rPr>
              <w:t>5.0</w:t>
            </w:r>
            <w:r w:rsidRPr="00341366">
              <w:rPr>
                <w:rFonts w:eastAsia="Times New Roman" w:cstheme="minorHAnsi"/>
                <w:szCs w:val="24"/>
                <w:lang w:val="en-US" w:eastAsia="en-AU"/>
              </w:rPr>
              <w:t>)</w:t>
            </w:r>
          </w:p>
        </w:tc>
        <w:tc>
          <w:tcPr>
            <w:tcW w:w="520" w:type="pct"/>
          </w:tcPr>
          <w:p w14:paraId="25DE1187" w14:textId="63AA88DC" w:rsidR="00942CB4" w:rsidRPr="00341366" w:rsidRDefault="00B85AFC"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7189642F" w14:textId="77777777" w:rsidTr="00A6101E">
        <w:trPr>
          <w:trHeight w:val="310"/>
        </w:trPr>
        <w:tc>
          <w:tcPr>
            <w:tcW w:w="2071" w:type="pct"/>
            <w:noWrap/>
          </w:tcPr>
          <w:p w14:paraId="7191E041" w14:textId="0A4D97F6"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Total standing time </w:t>
            </w:r>
            <w:r w:rsidR="00CF365D" w:rsidRPr="00341366">
              <w:rPr>
                <w:rFonts w:eastAsia="Calibri" w:cstheme="minorHAnsi"/>
                <w:szCs w:val="24"/>
                <w:vertAlign w:val="superscript"/>
                <w:lang w:val="en-US"/>
              </w:rPr>
              <w:t>B</w:t>
            </w:r>
          </w:p>
          <w:p w14:paraId="045502D8" w14:textId="4FCA004A"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  Under median</w:t>
            </w:r>
          </w:p>
          <w:p w14:paraId="4EE2CCEF" w14:textId="743CBFFA" w:rsidR="00942CB4" w:rsidRPr="00341366" w:rsidRDefault="00942CB4" w:rsidP="00942CB4">
            <w:pPr>
              <w:spacing w:line="276" w:lineRule="auto"/>
              <w:rPr>
                <w:rFonts w:eastAsia="Calibri" w:cstheme="minorHAnsi"/>
                <w:szCs w:val="24"/>
                <w:lang w:val="en-US"/>
              </w:rPr>
            </w:pPr>
            <w:r w:rsidRPr="00341366">
              <w:rPr>
                <w:rFonts w:eastAsia="Times New Roman" w:cstheme="minorHAnsi"/>
                <w:szCs w:val="24"/>
                <w:lang w:val="en-US" w:eastAsia="en-AU"/>
              </w:rPr>
              <w:t xml:space="preserve">  Equal or over median</w:t>
            </w:r>
          </w:p>
        </w:tc>
        <w:tc>
          <w:tcPr>
            <w:tcW w:w="338" w:type="pct"/>
            <w:noWrap/>
          </w:tcPr>
          <w:p w14:paraId="6DDCCD8E" w14:textId="54993A34"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155AB994" w14:textId="77777777" w:rsidR="00942CB4" w:rsidRPr="00341366" w:rsidRDefault="00942CB4" w:rsidP="00942CB4">
            <w:pPr>
              <w:spacing w:line="276" w:lineRule="auto"/>
              <w:jc w:val="center"/>
              <w:rPr>
                <w:rFonts w:eastAsia="Times New Roman" w:cstheme="minorHAnsi"/>
                <w:szCs w:val="24"/>
                <w:lang w:val="en-US" w:eastAsia="en-AU"/>
              </w:rPr>
            </w:pPr>
          </w:p>
          <w:p w14:paraId="548E30B1" w14:textId="1BCBA771"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21</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AC6AD88" w14:textId="640B80C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42FC1871" w14:textId="7D29CCF4"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47A8B28A" w14:textId="77777777" w:rsidR="00942CB4" w:rsidRPr="00341366" w:rsidRDefault="00942CB4" w:rsidP="00942CB4">
            <w:pPr>
              <w:spacing w:line="276" w:lineRule="auto"/>
              <w:jc w:val="center"/>
              <w:rPr>
                <w:rFonts w:eastAsia="Times New Roman" w:cstheme="minorHAnsi"/>
                <w:szCs w:val="24"/>
                <w:lang w:val="en-US" w:eastAsia="en-AU"/>
              </w:rPr>
            </w:pPr>
          </w:p>
          <w:p w14:paraId="2DD62263" w14:textId="5E9E936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83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5C427F51" w14:textId="1E1CFD2C"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17</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5969AF54" w14:textId="77777777" w:rsidR="005579D9" w:rsidRPr="00341366" w:rsidRDefault="005579D9" w:rsidP="00942CB4">
            <w:pPr>
              <w:spacing w:line="276" w:lineRule="auto"/>
              <w:jc w:val="center"/>
              <w:rPr>
                <w:rFonts w:eastAsia="Times New Roman" w:cstheme="minorHAnsi"/>
                <w:b/>
                <w:bCs/>
                <w:szCs w:val="24"/>
                <w:lang w:val="en-US" w:eastAsia="en-AU"/>
              </w:rPr>
            </w:pPr>
          </w:p>
          <w:p w14:paraId="7E1B1F36" w14:textId="2284BD95" w:rsidR="00942CB4" w:rsidRPr="00341366" w:rsidRDefault="00B93C40"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3FEEF68D" w14:textId="77777777" w:rsidTr="00A6101E">
        <w:trPr>
          <w:trHeight w:val="310"/>
        </w:trPr>
        <w:tc>
          <w:tcPr>
            <w:tcW w:w="2071" w:type="pct"/>
            <w:noWrap/>
          </w:tcPr>
          <w:p w14:paraId="6B548EC1" w14:textId="706B58E4"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Total stepping time (min</w:t>
            </w:r>
            <w:r w:rsidR="00EB7DF3" w:rsidRPr="00341366">
              <w:rPr>
                <w:rFonts w:eastAsia="Calibri" w:cstheme="minorHAnsi"/>
                <w:szCs w:val="24"/>
                <w:lang w:val="en-US"/>
              </w:rPr>
              <w:t>s</w:t>
            </w:r>
            <w:r w:rsidRPr="00341366">
              <w:rPr>
                <w:rFonts w:eastAsia="Calibri" w:cstheme="minorHAnsi"/>
                <w:szCs w:val="24"/>
                <w:lang w:val="en-US"/>
              </w:rPr>
              <w:t>)</w:t>
            </w:r>
          </w:p>
        </w:tc>
        <w:tc>
          <w:tcPr>
            <w:tcW w:w="338" w:type="pct"/>
            <w:noWrap/>
          </w:tcPr>
          <w:p w14:paraId="25F5780D" w14:textId="40A0934A"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550B60F7" w14:textId="3C8BAE39"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160.</w:t>
            </w:r>
            <w:r w:rsidR="00DE6CB1" w:rsidRPr="00341366">
              <w:rPr>
                <w:rFonts w:eastAsia="Times New Roman" w:cstheme="minorHAnsi"/>
                <w:szCs w:val="24"/>
                <w:lang w:val="en-US" w:eastAsia="en-AU"/>
              </w:rPr>
              <w:t>8</w:t>
            </w:r>
            <w:r w:rsidRPr="00341366">
              <w:rPr>
                <w:rFonts w:eastAsia="Times New Roman" w:cstheme="minorHAnsi"/>
                <w:szCs w:val="24"/>
                <w:lang w:val="en-US" w:eastAsia="en-AU"/>
              </w:rPr>
              <w:t xml:space="preserve"> (52.6)</w:t>
            </w:r>
          </w:p>
        </w:tc>
        <w:tc>
          <w:tcPr>
            <w:tcW w:w="521" w:type="pct"/>
          </w:tcPr>
          <w:p w14:paraId="3093C031" w14:textId="7682CEFC"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2F40F730" w14:textId="50F5F7C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109.5 (40.</w:t>
            </w:r>
            <w:r w:rsidR="00DE6CB1" w:rsidRPr="00341366">
              <w:rPr>
                <w:rFonts w:eastAsia="Times New Roman" w:cstheme="minorHAnsi"/>
                <w:szCs w:val="24"/>
                <w:lang w:val="en-US" w:eastAsia="en-AU"/>
              </w:rPr>
              <w:t>9</w:t>
            </w:r>
            <w:r w:rsidRPr="00341366">
              <w:rPr>
                <w:rFonts w:eastAsia="Times New Roman" w:cstheme="minorHAnsi"/>
                <w:szCs w:val="24"/>
                <w:lang w:val="en-US" w:eastAsia="en-AU"/>
              </w:rPr>
              <w:t>)</w:t>
            </w:r>
          </w:p>
        </w:tc>
        <w:tc>
          <w:tcPr>
            <w:tcW w:w="520" w:type="pct"/>
          </w:tcPr>
          <w:p w14:paraId="6A57A8AD" w14:textId="6BC20A3A" w:rsidR="00942CB4" w:rsidRPr="00341366" w:rsidRDefault="00B85AFC"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6DCA7A3B" w14:textId="77777777" w:rsidTr="00A6101E">
        <w:trPr>
          <w:trHeight w:val="310"/>
        </w:trPr>
        <w:tc>
          <w:tcPr>
            <w:tcW w:w="2071" w:type="pct"/>
            <w:noWrap/>
          </w:tcPr>
          <w:p w14:paraId="55257A34" w14:textId="607D98FF"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Total stepping time </w:t>
            </w:r>
            <w:r w:rsidR="00CF365D" w:rsidRPr="00341366">
              <w:rPr>
                <w:rFonts w:eastAsia="Calibri" w:cstheme="minorHAnsi"/>
                <w:szCs w:val="24"/>
                <w:vertAlign w:val="superscript"/>
                <w:lang w:val="en-US"/>
              </w:rPr>
              <w:t>B</w:t>
            </w:r>
          </w:p>
          <w:p w14:paraId="19CE0C16" w14:textId="3552CFD4"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  Under median</w:t>
            </w:r>
          </w:p>
          <w:p w14:paraId="514F47BD" w14:textId="20261138" w:rsidR="00942CB4" w:rsidRPr="00341366" w:rsidRDefault="00942CB4" w:rsidP="00942CB4">
            <w:pPr>
              <w:spacing w:line="276" w:lineRule="auto"/>
              <w:rPr>
                <w:rFonts w:eastAsia="Calibri" w:cstheme="minorHAnsi"/>
                <w:szCs w:val="24"/>
                <w:lang w:val="en-US"/>
              </w:rPr>
            </w:pPr>
            <w:r w:rsidRPr="00341366">
              <w:rPr>
                <w:rFonts w:eastAsia="Times New Roman" w:cstheme="minorHAnsi"/>
                <w:szCs w:val="24"/>
                <w:lang w:val="en-US" w:eastAsia="en-AU"/>
              </w:rPr>
              <w:t xml:space="preserve">  Equal or over median</w:t>
            </w:r>
          </w:p>
        </w:tc>
        <w:tc>
          <w:tcPr>
            <w:tcW w:w="338" w:type="pct"/>
            <w:noWrap/>
          </w:tcPr>
          <w:p w14:paraId="6980013D" w14:textId="289C378A"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0C0B6F0B" w14:textId="77777777" w:rsidR="00942CB4" w:rsidRPr="00341366" w:rsidRDefault="00942CB4" w:rsidP="00942CB4">
            <w:pPr>
              <w:spacing w:line="276" w:lineRule="auto"/>
              <w:jc w:val="center"/>
              <w:rPr>
                <w:rFonts w:eastAsia="Times New Roman" w:cstheme="minorHAnsi"/>
                <w:szCs w:val="24"/>
                <w:lang w:val="en-US" w:eastAsia="en-AU"/>
              </w:rPr>
            </w:pPr>
          </w:p>
          <w:p w14:paraId="2DAFBE88" w14:textId="6F0FF182"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26</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6EBC6A5B" w14:textId="44A16FAC"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74</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4D492629" w14:textId="42A8FC87"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67ECA2D4" w14:textId="77777777" w:rsidR="00942CB4" w:rsidRPr="00341366" w:rsidRDefault="00942CB4" w:rsidP="00942CB4">
            <w:pPr>
              <w:spacing w:line="276" w:lineRule="auto"/>
              <w:jc w:val="center"/>
              <w:rPr>
                <w:rFonts w:eastAsia="Times New Roman" w:cstheme="minorHAnsi"/>
                <w:szCs w:val="24"/>
                <w:lang w:val="en-US" w:eastAsia="en-AU"/>
              </w:rPr>
            </w:pPr>
          </w:p>
          <w:p w14:paraId="7C2F8C68" w14:textId="0D3672C0"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77</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0A49CB8A" w14:textId="0521D68D"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092A9D6F" w14:textId="77777777" w:rsidR="005579D9" w:rsidRPr="00341366" w:rsidRDefault="005579D9" w:rsidP="00942CB4">
            <w:pPr>
              <w:spacing w:line="276" w:lineRule="auto"/>
              <w:jc w:val="center"/>
              <w:rPr>
                <w:rFonts w:eastAsia="Times New Roman" w:cstheme="minorHAnsi"/>
                <w:b/>
                <w:bCs/>
                <w:szCs w:val="24"/>
                <w:lang w:val="en-US" w:eastAsia="en-AU"/>
              </w:rPr>
            </w:pPr>
          </w:p>
          <w:p w14:paraId="4C121C0A" w14:textId="46781E2E" w:rsidR="00942CB4" w:rsidRPr="00341366" w:rsidRDefault="003A1644"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561CCFB4" w14:textId="77777777" w:rsidTr="00A6101E">
        <w:trPr>
          <w:trHeight w:val="310"/>
        </w:trPr>
        <w:tc>
          <w:tcPr>
            <w:tcW w:w="2071" w:type="pct"/>
            <w:noWrap/>
          </w:tcPr>
          <w:p w14:paraId="655D12EE" w14:textId="613E225B"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Sleep time (min</w:t>
            </w:r>
            <w:r w:rsidR="00EB7DF3" w:rsidRPr="00341366">
              <w:rPr>
                <w:rFonts w:eastAsia="Calibri" w:cstheme="minorHAnsi"/>
                <w:szCs w:val="24"/>
                <w:lang w:val="en-US"/>
              </w:rPr>
              <w:t>s</w:t>
            </w:r>
            <w:r w:rsidRPr="00341366">
              <w:rPr>
                <w:rFonts w:eastAsia="Calibri" w:cstheme="minorHAnsi"/>
                <w:szCs w:val="24"/>
                <w:lang w:val="en-US"/>
              </w:rPr>
              <w:t>)</w:t>
            </w:r>
          </w:p>
        </w:tc>
        <w:tc>
          <w:tcPr>
            <w:tcW w:w="338" w:type="pct"/>
            <w:noWrap/>
          </w:tcPr>
          <w:p w14:paraId="3EAC3051" w14:textId="16D754AC"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6EC676EE" w14:textId="2721F645"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458.6 (56.</w:t>
            </w:r>
            <w:r w:rsidR="00DE6CB1" w:rsidRPr="00341366">
              <w:rPr>
                <w:rFonts w:eastAsia="Times New Roman" w:cstheme="minorHAnsi"/>
                <w:szCs w:val="24"/>
                <w:lang w:val="en-US" w:eastAsia="en-AU"/>
              </w:rPr>
              <w:t>8</w:t>
            </w:r>
            <w:r w:rsidRPr="00341366">
              <w:rPr>
                <w:rFonts w:eastAsia="Times New Roman" w:cstheme="minorHAnsi"/>
                <w:szCs w:val="24"/>
                <w:lang w:val="en-US" w:eastAsia="en-AU"/>
              </w:rPr>
              <w:t>)</w:t>
            </w:r>
          </w:p>
        </w:tc>
        <w:tc>
          <w:tcPr>
            <w:tcW w:w="521" w:type="pct"/>
          </w:tcPr>
          <w:p w14:paraId="4ECD6AB1" w14:textId="45783289"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3982E73C" w14:textId="3A042BF4"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531.7 (56.9)</w:t>
            </w:r>
          </w:p>
        </w:tc>
        <w:tc>
          <w:tcPr>
            <w:tcW w:w="520" w:type="pct"/>
          </w:tcPr>
          <w:p w14:paraId="6DEDC7F4" w14:textId="7B6DC805" w:rsidR="00942CB4" w:rsidRPr="00341366" w:rsidRDefault="00B85AFC"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6C7335B3" w14:textId="77777777" w:rsidTr="00A6101E">
        <w:trPr>
          <w:trHeight w:val="310"/>
        </w:trPr>
        <w:tc>
          <w:tcPr>
            <w:tcW w:w="2071" w:type="pct"/>
            <w:noWrap/>
          </w:tcPr>
          <w:p w14:paraId="00023C36" w14:textId="77168883"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Sleep time </w:t>
            </w:r>
            <w:r w:rsidR="00CF365D" w:rsidRPr="00341366">
              <w:rPr>
                <w:rFonts w:eastAsia="Calibri" w:cstheme="minorHAnsi"/>
                <w:szCs w:val="24"/>
                <w:vertAlign w:val="superscript"/>
                <w:lang w:val="en-US"/>
              </w:rPr>
              <w:t>B</w:t>
            </w:r>
          </w:p>
          <w:p w14:paraId="70CC978A" w14:textId="3438E3EA"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&lt;7</w:t>
            </w:r>
            <w:r w:rsidR="00715D09" w:rsidRPr="00341366">
              <w:rPr>
                <w:rFonts w:eastAsia="Calibri" w:cstheme="minorHAnsi"/>
                <w:szCs w:val="24"/>
                <w:lang w:val="en-US"/>
              </w:rPr>
              <w:t xml:space="preserve"> </w:t>
            </w:r>
            <w:r w:rsidR="00F66603" w:rsidRPr="00341366">
              <w:rPr>
                <w:rFonts w:eastAsia="Calibri" w:cstheme="minorHAnsi"/>
                <w:szCs w:val="24"/>
                <w:lang w:val="en-US"/>
              </w:rPr>
              <w:t>h</w:t>
            </w:r>
            <w:r w:rsidRPr="00341366">
              <w:rPr>
                <w:rFonts w:eastAsia="Calibri" w:cstheme="minorHAnsi"/>
                <w:szCs w:val="24"/>
                <w:lang w:val="en-US"/>
              </w:rPr>
              <w:t>/night</w:t>
            </w:r>
          </w:p>
          <w:p w14:paraId="73DE849D" w14:textId="738C3129"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7-9</w:t>
            </w:r>
            <w:r w:rsidR="00715D09" w:rsidRPr="00341366">
              <w:rPr>
                <w:rFonts w:eastAsia="Calibri" w:cstheme="minorHAnsi"/>
                <w:szCs w:val="24"/>
                <w:lang w:val="en-US"/>
              </w:rPr>
              <w:t xml:space="preserve"> </w:t>
            </w:r>
            <w:r w:rsidR="00F66603" w:rsidRPr="00341366">
              <w:rPr>
                <w:rFonts w:eastAsia="Calibri" w:cstheme="minorHAnsi"/>
                <w:szCs w:val="24"/>
                <w:lang w:val="en-US"/>
              </w:rPr>
              <w:t>h</w:t>
            </w:r>
            <w:r w:rsidRPr="00341366">
              <w:rPr>
                <w:rFonts w:eastAsia="Calibri" w:cstheme="minorHAnsi"/>
                <w:szCs w:val="24"/>
                <w:lang w:val="en-US"/>
              </w:rPr>
              <w:t>/night</w:t>
            </w:r>
          </w:p>
          <w:p w14:paraId="2EB480F3" w14:textId="0E8487BE"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  &gt;9</w:t>
            </w:r>
            <w:r w:rsidR="00715D09" w:rsidRPr="00341366">
              <w:rPr>
                <w:rFonts w:eastAsia="Calibri" w:cstheme="minorHAnsi"/>
                <w:szCs w:val="24"/>
                <w:lang w:val="en-US"/>
              </w:rPr>
              <w:t xml:space="preserve"> </w:t>
            </w:r>
            <w:r w:rsidR="00F66603" w:rsidRPr="00341366">
              <w:rPr>
                <w:rFonts w:eastAsia="Calibri" w:cstheme="minorHAnsi"/>
                <w:szCs w:val="24"/>
                <w:lang w:val="en-US"/>
              </w:rPr>
              <w:t>h</w:t>
            </w:r>
            <w:r w:rsidRPr="00341366">
              <w:rPr>
                <w:rFonts w:eastAsia="Calibri" w:cstheme="minorHAnsi"/>
                <w:szCs w:val="24"/>
                <w:lang w:val="en-US"/>
              </w:rPr>
              <w:t>/night</w:t>
            </w:r>
          </w:p>
        </w:tc>
        <w:tc>
          <w:tcPr>
            <w:tcW w:w="338" w:type="pct"/>
            <w:noWrap/>
          </w:tcPr>
          <w:p w14:paraId="5DC3BE92" w14:textId="1EDF784F"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188</w:t>
            </w:r>
          </w:p>
        </w:tc>
        <w:tc>
          <w:tcPr>
            <w:tcW w:w="732" w:type="pct"/>
            <w:noWrap/>
          </w:tcPr>
          <w:p w14:paraId="7E172D09" w14:textId="77777777" w:rsidR="00942CB4" w:rsidRPr="00341366" w:rsidRDefault="00942CB4" w:rsidP="00942CB4">
            <w:pPr>
              <w:spacing w:line="276" w:lineRule="auto"/>
              <w:jc w:val="center"/>
              <w:rPr>
                <w:rFonts w:eastAsia="Times New Roman" w:cstheme="minorHAnsi"/>
                <w:szCs w:val="24"/>
                <w:lang w:val="en-US" w:eastAsia="en-AU"/>
              </w:rPr>
            </w:pPr>
          </w:p>
          <w:p w14:paraId="5A27B744" w14:textId="37DEB3D3"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27</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0AE956D" w14:textId="1C443B50"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71</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3972CE24" w14:textId="37C512C7"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045B1286" w14:textId="2377B6D5"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167</w:t>
            </w:r>
          </w:p>
        </w:tc>
        <w:tc>
          <w:tcPr>
            <w:tcW w:w="818" w:type="pct"/>
          </w:tcPr>
          <w:p w14:paraId="42ADDA4D" w14:textId="77777777" w:rsidR="00942CB4" w:rsidRPr="00341366" w:rsidRDefault="00942CB4" w:rsidP="00942CB4">
            <w:pPr>
              <w:spacing w:line="276" w:lineRule="auto"/>
              <w:jc w:val="center"/>
              <w:rPr>
                <w:rFonts w:eastAsia="Times New Roman" w:cstheme="minorHAnsi"/>
                <w:szCs w:val="24"/>
                <w:lang w:val="en-US" w:eastAsia="en-AU"/>
              </w:rPr>
            </w:pPr>
          </w:p>
          <w:p w14:paraId="229C9C68" w14:textId="647D3080"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6D2912DA" w14:textId="46EBB50B"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54</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34E2512F" w14:textId="04458A27"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46</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1DDD8CF8" w14:textId="77777777" w:rsidR="005579D9" w:rsidRPr="00341366" w:rsidRDefault="005579D9" w:rsidP="00942CB4">
            <w:pPr>
              <w:spacing w:line="276" w:lineRule="auto"/>
              <w:jc w:val="center"/>
              <w:rPr>
                <w:rFonts w:eastAsia="Times New Roman" w:cstheme="minorHAnsi"/>
                <w:b/>
                <w:bCs/>
                <w:szCs w:val="24"/>
                <w:lang w:val="en-US" w:eastAsia="en-AU"/>
              </w:rPr>
            </w:pPr>
          </w:p>
          <w:p w14:paraId="69513BE2" w14:textId="42E6732E" w:rsidR="00942CB4" w:rsidRPr="00341366" w:rsidRDefault="003A1644"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&lt;0.001</w:t>
            </w:r>
          </w:p>
        </w:tc>
      </w:tr>
      <w:tr w:rsidR="00341366" w:rsidRPr="00341366" w14:paraId="2E534DB9" w14:textId="77777777" w:rsidTr="00A6101E">
        <w:trPr>
          <w:trHeight w:val="310"/>
        </w:trPr>
        <w:tc>
          <w:tcPr>
            <w:tcW w:w="2071" w:type="pct"/>
            <w:noWrap/>
          </w:tcPr>
          <w:p w14:paraId="72B87F99" w14:textId="4A25DD4E"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DASH score</w:t>
            </w:r>
          </w:p>
        </w:tc>
        <w:tc>
          <w:tcPr>
            <w:tcW w:w="338" w:type="pct"/>
            <w:noWrap/>
          </w:tcPr>
          <w:p w14:paraId="2B03F4D6" w14:textId="29A7E82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186</w:t>
            </w:r>
          </w:p>
        </w:tc>
        <w:tc>
          <w:tcPr>
            <w:tcW w:w="732" w:type="pct"/>
            <w:noWrap/>
          </w:tcPr>
          <w:p w14:paraId="51D49114" w14:textId="20DA7E70"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24.</w:t>
            </w:r>
            <w:r w:rsidR="00DE6CB1" w:rsidRPr="00341366">
              <w:rPr>
                <w:rFonts w:eastAsia="Times New Roman" w:cstheme="minorHAnsi"/>
                <w:szCs w:val="24"/>
                <w:lang w:val="en-US" w:eastAsia="en-AU"/>
              </w:rPr>
              <w:t xml:space="preserve">4 </w:t>
            </w:r>
            <w:r w:rsidRPr="00341366">
              <w:rPr>
                <w:rFonts w:eastAsia="Times New Roman" w:cstheme="minorHAnsi"/>
                <w:szCs w:val="24"/>
                <w:lang w:val="en-US" w:eastAsia="en-AU"/>
              </w:rPr>
              <w:t>(5.1)</w:t>
            </w:r>
          </w:p>
        </w:tc>
        <w:tc>
          <w:tcPr>
            <w:tcW w:w="521" w:type="pct"/>
          </w:tcPr>
          <w:p w14:paraId="62CE9636" w14:textId="7E186597"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165</w:t>
            </w:r>
          </w:p>
        </w:tc>
        <w:tc>
          <w:tcPr>
            <w:tcW w:w="818" w:type="pct"/>
          </w:tcPr>
          <w:p w14:paraId="2A658FAD" w14:textId="79316454"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24.0 (5.2)</w:t>
            </w:r>
          </w:p>
        </w:tc>
        <w:tc>
          <w:tcPr>
            <w:tcW w:w="520" w:type="pct"/>
          </w:tcPr>
          <w:p w14:paraId="1545B592" w14:textId="71D11C3F" w:rsidR="00942CB4" w:rsidRPr="00341366" w:rsidRDefault="006152C8"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0.574</w:t>
            </w:r>
          </w:p>
        </w:tc>
      </w:tr>
      <w:tr w:rsidR="00341366" w:rsidRPr="00341366" w14:paraId="7D167593" w14:textId="77777777" w:rsidTr="00A6101E">
        <w:trPr>
          <w:trHeight w:val="310"/>
        </w:trPr>
        <w:tc>
          <w:tcPr>
            <w:tcW w:w="2071" w:type="pct"/>
            <w:noWrap/>
          </w:tcPr>
          <w:p w14:paraId="1546BE58" w14:textId="6DC48600"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DASH score </w:t>
            </w:r>
            <w:r w:rsidRPr="00341366">
              <w:rPr>
                <w:rFonts w:eastAsia="Calibri" w:cstheme="minorHAnsi"/>
                <w:szCs w:val="24"/>
                <w:vertAlign w:val="superscript"/>
                <w:lang w:val="en-US"/>
              </w:rPr>
              <w:t>B</w:t>
            </w:r>
            <w:r w:rsidR="00CF365D" w:rsidRPr="00341366">
              <w:rPr>
                <w:rFonts w:eastAsia="Calibri" w:cstheme="minorHAnsi"/>
                <w:szCs w:val="24"/>
                <w:vertAlign w:val="superscript"/>
                <w:lang w:val="en-US"/>
              </w:rPr>
              <w:t>, C</w:t>
            </w:r>
          </w:p>
          <w:p w14:paraId="5670A95D" w14:textId="2D2DC7D8"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  </w:t>
            </w:r>
            <w:r w:rsidRPr="00341366">
              <w:rPr>
                <w:rFonts w:eastAsia="Times New Roman" w:cstheme="minorHAnsi"/>
                <w:szCs w:val="24"/>
                <w:lang w:val="en-US" w:eastAsia="en-AU"/>
              </w:rPr>
              <w:t>Quintile 1 (poorest)</w:t>
            </w:r>
          </w:p>
          <w:p w14:paraId="5F79D44B" w14:textId="4007EC3F" w:rsidR="00942CB4" w:rsidRPr="00341366" w:rsidRDefault="00942CB4" w:rsidP="00942CB4">
            <w:pPr>
              <w:spacing w:line="276" w:lineRule="auto"/>
              <w:rPr>
                <w:rFonts w:eastAsia="Times New Roman" w:cstheme="minorHAnsi"/>
                <w:szCs w:val="24"/>
                <w:lang w:val="en-US" w:eastAsia="en-AU"/>
              </w:rPr>
            </w:pPr>
            <w:r w:rsidRPr="00341366">
              <w:rPr>
                <w:rFonts w:eastAsia="Times New Roman" w:cstheme="minorHAnsi"/>
                <w:szCs w:val="24"/>
                <w:lang w:val="en-US" w:eastAsia="en-AU"/>
              </w:rPr>
              <w:t xml:space="preserve">  Quintile 2</w:t>
            </w:r>
          </w:p>
          <w:p w14:paraId="5FD232B0" w14:textId="715945C7"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  </w:t>
            </w:r>
            <w:r w:rsidRPr="00341366">
              <w:rPr>
                <w:rFonts w:eastAsia="Times New Roman" w:cstheme="minorHAnsi"/>
                <w:szCs w:val="24"/>
                <w:lang w:val="en-US" w:eastAsia="en-AU"/>
              </w:rPr>
              <w:t>Quintile 3</w:t>
            </w:r>
          </w:p>
          <w:p w14:paraId="738B83E6" w14:textId="36E250E2" w:rsidR="00942CB4" w:rsidRPr="00341366" w:rsidRDefault="00942CB4" w:rsidP="00942CB4">
            <w:pPr>
              <w:spacing w:line="276" w:lineRule="auto"/>
              <w:rPr>
                <w:rFonts w:eastAsia="Times New Roman" w:cstheme="minorHAnsi"/>
                <w:szCs w:val="24"/>
                <w:lang w:val="en-US" w:eastAsia="en-AU"/>
              </w:rPr>
            </w:pPr>
            <w:r w:rsidRPr="00341366">
              <w:rPr>
                <w:rFonts w:eastAsia="Times New Roman" w:cstheme="minorHAnsi"/>
                <w:szCs w:val="24"/>
                <w:lang w:val="en-US" w:eastAsia="en-AU"/>
              </w:rPr>
              <w:t xml:space="preserve">  Quintile 4</w:t>
            </w:r>
          </w:p>
          <w:p w14:paraId="375972F4" w14:textId="67F87295" w:rsidR="00942CB4" w:rsidRPr="00341366" w:rsidRDefault="00942CB4" w:rsidP="00942CB4">
            <w:pPr>
              <w:spacing w:line="276" w:lineRule="auto"/>
              <w:rPr>
                <w:rFonts w:eastAsia="Calibri" w:cstheme="minorHAnsi"/>
                <w:szCs w:val="24"/>
                <w:lang w:val="en-US"/>
              </w:rPr>
            </w:pPr>
            <w:r w:rsidRPr="00341366">
              <w:rPr>
                <w:rFonts w:eastAsia="Calibri" w:cstheme="minorHAnsi"/>
                <w:szCs w:val="24"/>
                <w:lang w:val="en-US"/>
              </w:rPr>
              <w:t xml:space="preserve">  </w:t>
            </w:r>
            <w:r w:rsidRPr="00341366">
              <w:rPr>
                <w:rFonts w:eastAsia="Times New Roman" w:cstheme="minorHAnsi"/>
                <w:szCs w:val="24"/>
                <w:lang w:val="en-US" w:eastAsia="en-AU"/>
              </w:rPr>
              <w:t>Quintile 5 (best)</w:t>
            </w:r>
          </w:p>
        </w:tc>
        <w:tc>
          <w:tcPr>
            <w:tcW w:w="338" w:type="pct"/>
            <w:noWrap/>
          </w:tcPr>
          <w:p w14:paraId="7D9BC351" w14:textId="147F7BC1"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186</w:t>
            </w:r>
          </w:p>
        </w:tc>
        <w:tc>
          <w:tcPr>
            <w:tcW w:w="732" w:type="pct"/>
            <w:noWrap/>
          </w:tcPr>
          <w:p w14:paraId="286F62F4" w14:textId="77777777" w:rsidR="00942CB4" w:rsidRPr="00341366" w:rsidRDefault="00942CB4" w:rsidP="00942CB4">
            <w:pPr>
              <w:spacing w:line="276" w:lineRule="auto"/>
              <w:jc w:val="center"/>
              <w:rPr>
                <w:rFonts w:eastAsia="Times New Roman" w:cstheme="minorHAnsi"/>
                <w:szCs w:val="24"/>
                <w:lang w:val="en-US" w:eastAsia="en-AU"/>
              </w:rPr>
            </w:pPr>
          </w:p>
          <w:p w14:paraId="3D850511" w14:textId="399A38EA"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285B21A6" w14:textId="0EA4D0E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61209AE1" w14:textId="7FFC9853"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6C0BF66E" w14:textId="0318E0E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5BA101F8" w14:textId="2EEFF414"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20</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4AD57790" w14:textId="7DC07ED5"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165</w:t>
            </w:r>
          </w:p>
        </w:tc>
        <w:tc>
          <w:tcPr>
            <w:tcW w:w="818" w:type="pct"/>
          </w:tcPr>
          <w:p w14:paraId="681BB131" w14:textId="77777777" w:rsidR="00942CB4" w:rsidRPr="00341366" w:rsidRDefault="00942CB4" w:rsidP="00942CB4">
            <w:pPr>
              <w:spacing w:line="276" w:lineRule="auto"/>
              <w:jc w:val="center"/>
              <w:rPr>
                <w:rFonts w:eastAsia="Times New Roman" w:cstheme="minorHAnsi"/>
                <w:szCs w:val="24"/>
                <w:lang w:val="en-US" w:eastAsia="en-AU"/>
              </w:rPr>
            </w:pPr>
          </w:p>
          <w:p w14:paraId="7050F01E" w14:textId="62270BB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21</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043DFCF" w14:textId="454F3B0A"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21</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6AE7BB82" w14:textId="3BC5DDD1"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12</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386CA960" w14:textId="21BA244C"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18</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7A589B70" w14:textId="5C2DBFCF"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731F02D8" w14:textId="77777777" w:rsidR="005579D9" w:rsidRPr="00341366" w:rsidRDefault="005579D9" w:rsidP="00942CB4">
            <w:pPr>
              <w:spacing w:line="276" w:lineRule="auto"/>
              <w:jc w:val="center"/>
              <w:rPr>
                <w:rFonts w:eastAsia="Times New Roman" w:cstheme="minorHAnsi"/>
                <w:szCs w:val="24"/>
                <w:lang w:val="en-US" w:eastAsia="en-AU"/>
              </w:rPr>
            </w:pPr>
          </w:p>
          <w:p w14:paraId="34500682" w14:textId="7AB4549D" w:rsidR="00942CB4" w:rsidRPr="00341366" w:rsidRDefault="003A164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0.815</w:t>
            </w:r>
          </w:p>
        </w:tc>
      </w:tr>
      <w:tr w:rsidR="00341366" w:rsidRPr="00341366" w14:paraId="7DA96DB8" w14:textId="4F434540" w:rsidTr="00A6101E">
        <w:trPr>
          <w:trHeight w:val="310"/>
        </w:trPr>
        <w:tc>
          <w:tcPr>
            <w:tcW w:w="2071" w:type="pct"/>
            <w:noWrap/>
          </w:tcPr>
          <w:p w14:paraId="30F63353" w14:textId="1BAD194B"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Alcohol consumption </w:t>
            </w:r>
            <w:r w:rsidR="00CF365D" w:rsidRPr="00341366">
              <w:rPr>
                <w:rFonts w:eastAsia="Calibri" w:cstheme="minorHAnsi"/>
                <w:szCs w:val="24"/>
                <w:vertAlign w:val="superscript"/>
                <w:lang w:val="en-US"/>
              </w:rPr>
              <w:t>B</w:t>
            </w:r>
          </w:p>
          <w:p w14:paraId="701BD389" w14:textId="2C452DEB"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4 or more times</w:t>
            </w:r>
            <w:r w:rsidR="00EB7DF3" w:rsidRPr="00341366">
              <w:rPr>
                <w:rFonts w:eastAsia="Calibri" w:cstheme="minorHAnsi"/>
                <w:szCs w:val="24"/>
                <w:lang w:val="en-US"/>
              </w:rPr>
              <w:t>/</w:t>
            </w:r>
            <w:r w:rsidRPr="00341366">
              <w:rPr>
                <w:rFonts w:eastAsia="Calibri" w:cstheme="minorHAnsi"/>
                <w:szCs w:val="24"/>
                <w:lang w:val="en-US"/>
              </w:rPr>
              <w:t xml:space="preserve">week </w:t>
            </w:r>
          </w:p>
          <w:p w14:paraId="768F2D8C" w14:textId="5039260F"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2-3 times</w:t>
            </w:r>
            <w:r w:rsidR="00EB7DF3" w:rsidRPr="00341366">
              <w:rPr>
                <w:rFonts w:eastAsia="Calibri" w:cstheme="minorHAnsi"/>
                <w:szCs w:val="24"/>
                <w:lang w:val="en-US"/>
              </w:rPr>
              <w:t>/</w:t>
            </w:r>
            <w:r w:rsidRPr="00341366">
              <w:rPr>
                <w:rFonts w:eastAsia="Calibri" w:cstheme="minorHAnsi"/>
                <w:szCs w:val="24"/>
                <w:lang w:val="en-US"/>
              </w:rPr>
              <w:t xml:space="preserve">week </w:t>
            </w:r>
          </w:p>
          <w:p w14:paraId="6DD33A95" w14:textId="186A2960"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2-4 times</w:t>
            </w:r>
            <w:r w:rsidR="00EB7DF3" w:rsidRPr="00341366">
              <w:rPr>
                <w:rFonts w:eastAsia="Calibri" w:cstheme="minorHAnsi"/>
                <w:szCs w:val="24"/>
                <w:lang w:val="en-US"/>
              </w:rPr>
              <w:t>/</w:t>
            </w:r>
            <w:r w:rsidRPr="00341366">
              <w:rPr>
                <w:rFonts w:eastAsia="Calibri" w:cstheme="minorHAnsi"/>
                <w:szCs w:val="24"/>
                <w:lang w:val="en-US"/>
              </w:rPr>
              <w:t>month</w:t>
            </w:r>
          </w:p>
          <w:p w14:paraId="5B7B6787" w14:textId="7F605565"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M</w:t>
            </w:r>
            <w:r w:rsidRPr="00341366">
              <w:rPr>
                <w:rFonts w:eastAsia="Calibri" w:cstheme="minorHAnsi"/>
                <w:szCs w:val="24"/>
                <w:lang w:val="en-US"/>
              </w:rPr>
              <w:t>onthly or less</w:t>
            </w:r>
          </w:p>
          <w:p w14:paraId="231F39E3" w14:textId="4487B1E5" w:rsidR="00942CB4" w:rsidRPr="00341366" w:rsidRDefault="00942CB4" w:rsidP="00942CB4">
            <w:pPr>
              <w:spacing w:line="276" w:lineRule="auto"/>
              <w:rPr>
                <w:rFonts w:eastAsia="Times New Roman" w:cstheme="minorHAnsi"/>
                <w:b/>
                <w:bCs/>
                <w:szCs w:val="24"/>
                <w:lang w:val="en-US" w:eastAsia="en-AU"/>
              </w:rPr>
            </w:pPr>
            <w:r w:rsidRPr="00341366">
              <w:rPr>
                <w:rFonts w:eastAsia="Calibri" w:cstheme="minorHAnsi"/>
                <w:szCs w:val="24"/>
                <w:lang w:val="en-US"/>
              </w:rPr>
              <w:t xml:space="preserve">  </w:t>
            </w:r>
            <w:r w:rsidR="00715D09" w:rsidRPr="00341366">
              <w:rPr>
                <w:rFonts w:eastAsia="Calibri" w:cstheme="minorHAnsi"/>
                <w:szCs w:val="24"/>
                <w:lang w:val="en-US"/>
              </w:rPr>
              <w:t>N</w:t>
            </w:r>
            <w:r w:rsidR="006E67FD" w:rsidRPr="00341366">
              <w:rPr>
                <w:rFonts w:eastAsia="Calibri" w:cstheme="minorHAnsi"/>
                <w:szCs w:val="24"/>
                <w:lang w:val="en-US"/>
              </w:rPr>
              <w:t>ever</w:t>
            </w:r>
          </w:p>
        </w:tc>
        <w:tc>
          <w:tcPr>
            <w:tcW w:w="338" w:type="pct"/>
            <w:noWrap/>
          </w:tcPr>
          <w:p w14:paraId="7FFC7F38" w14:textId="09AA3EFE"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168</w:t>
            </w:r>
          </w:p>
        </w:tc>
        <w:tc>
          <w:tcPr>
            <w:tcW w:w="732" w:type="pct"/>
            <w:noWrap/>
          </w:tcPr>
          <w:p w14:paraId="0D99E1DB" w14:textId="77777777" w:rsidR="00942CB4" w:rsidRPr="00341366" w:rsidRDefault="00942CB4" w:rsidP="00942CB4">
            <w:pPr>
              <w:spacing w:line="276" w:lineRule="auto"/>
              <w:jc w:val="center"/>
              <w:rPr>
                <w:rFonts w:eastAsia="Times New Roman" w:cstheme="minorHAnsi"/>
                <w:szCs w:val="24"/>
                <w:lang w:val="en-US" w:eastAsia="en-AU"/>
              </w:rPr>
            </w:pPr>
          </w:p>
          <w:p w14:paraId="6641FA9C" w14:textId="2EAA1B0E"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7</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5DDFA1A4" w14:textId="079239E0"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17</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52E66B15" w14:textId="0D20529B"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31</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0ABA66E6" w14:textId="721E6773"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14A98BAC" w14:textId="7EBA4D9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3C42C187" w14:textId="4B9B8BD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145</w:t>
            </w:r>
          </w:p>
        </w:tc>
        <w:tc>
          <w:tcPr>
            <w:tcW w:w="818" w:type="pct"/>
          </w:tcPr>
          <w:p w14:paraId="544BB122" w14:textId="77777777" w:rsidR="00942CB4" w:rsidRPr="00341366" w:rsidRDefault="00942CB4" w:rsidP="00942CB4">
            <w:pPr>
              <w:spacing w:line="276" w:lineRule="auto"/>
              <w:jc w:val="center"/>
              <w:rPr>
                <w:rFonts w:eastAsia="Times New Roman" w:cstheme="minorHAnsi"/>
                <w:szCs w:val="24"/>
                <w:lang w:val="en-US" w:eastAsia="en-AU"/>
              </w:rPr>
            </w:pPr>
          </w:p>
          <w:p w14:paraId="26949687" w14:textId="20A2E5D6"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12</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032362A5" w14:textId="64417358"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26</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02028B2F" w14:textId="3A7463DB"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20</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7FADBD1" w14:textId="6E30972C"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14</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8A4CCC8" w14:textId="54FF855B"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28</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7937F4F5" w14:textId="77777777" w:rsidR="005579D9" w:rsidRPr="00341366" w:rsidRDefault="005579D9" w:rsidP="00942CB4">
            <w:pPr>
              <w:spacing w:line="276" w:lineRule="auto"/>
              <w:jc w:val="center"/>
              <w:rPr>
                <w:rFonts w:eastAsia="Times New Roman" w:cstheme="minorHAnsi"/>
                <w:b/>
                <w:bCs/>
                <w:szCs w:val="24"/>
                <w:lang w:val="en-US" w:eastAsia="en-AU"/>
              </w:rPr>
            </w:pPr>
          </w:p>
          <w:p w14:paraId="62C49365" w14:textId="07BD0365" w:rsidR="00942CB4" w:rsidRPr="00341366" w:rsidRDefault="00117096"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0.011</w:t>
            </w:r>
          </w:p>
        </w:tc>
      </w:tr>
      <w:tr w:rsidR="00341366" w:rsidRPr="00341366" w14:paraId="2A52F739" w14:textId="10771CE4" w:rsidTr="00A6101E">
        <w:trPr>
          <w:trHeight w:val="310"/>
        </w:trPr>
        <w:tc>
          <w:tcPr>
            <w:tcW w:w="2071" w:type="pct"/>
            <w:noWrap/>
          </w:tcPr>
          <w:p w14:paraId="2CD5B72F" w14:textId="2D73C068"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Smoking status </w:t>
            </w:r>
            <w:r w:rsidR="00CF365D" w:rsidRPr="00341366">
              <w:rPr>
                <w:rFonts w:eastAsia="Calibri" w:cstheme="minorHAnsi"/>
                <w:szCs w:val="24"/>
                <w:vertAlign w:val="superscript"/>
                <w:lang w:val="en-US"/>
              </w:rPr>
              <w:t>B</w:t>
            </w:r>
          </w:p>
          <w:p w14:paraId="1DE1532E" w14:textId="21E8AEE1"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C</w:t>
            </w:r>
            <w:r w:rsidRPr="00341366">
              <w:rPr>
                <w:rFonts w:eastAsia="Calibri" w:cstheme="minorHAnsi"/>
                <w:szCs w:val="24"/>
                <w:lang w:val="en-US"/>
              </w:rPr>
              <w:t>urrent</w:t>
            </w:r>
          </w:p>
          <w:p w14:paraId="6840BBAA" w14:textId="236693A2" w:rsidR="00942CB4" w:rsidRPr="00341366" w:rsidRDefault="00942CB4" w:rsidP="00942CB4">
            <w:pPr>
              <w:spacing w:line="276" w:lineRule="auto"/>
              <w:jc w:val="both"/>
              <w:rPr>
                <w:rFonts w:eastAsia="Calibri" w:cstheme="minorHAnsi"/>
                <w:szCs w:val="24"/>
                <w:lang w:val="en-US"/>
              </w:rPr>
            </w:pPr>
            <w:r w:rsidRPr="00341366">
              <w:rPr>
                <w:rFonts w:eastAsia="Calibri" w:cstheme="minorHAnsi"/>
                <w:szCs w:val="24"/>
                <w:lang w:val="en-US"/>
              </w:rPr>
              <w:t xml:space="preserve">  </w:t>
            </w:r>
            <w:r w:rsidR="00715D09" w:rsidRPr="00341366">
              <w:rPr>
                <w:rFonts w:eastAsia="Calibri" w:cstheme="minorHAnsi"/>
                <w:szCs w:val="24"/>
                <w:lang w:val="en-US"/>
              </w:rPr>
              <w:t>F</w:t>
            </w:r>
            <w:r w:rsidRPr="00341366">
              <w:rPr>
                <w:rFonts w:eastAsia="Calibri" w:cstheme="minorHAnsi"/>
                <w:szCs w:val="24"/>
                <w:lang w:val="en-US"/>
              </w:rPr>
              <w:t>ormer</w:t>
            </w:r>
          </w:p>
          <w:p w14:paraId="52CEB34F" w14:textId="2B840708" w:rsidR="00942CB4" w:rsidRPr="00341366" w:rsidRDefault="00942CB4" w:rsidP="00942CB4">
            <w:pPr>
              <w:spacing w:line="276" w:lineRule="auto"/>
              <w:rPr>
                <w:rFonts w:eastAsia="Times New Roman" w:cstheme="minorHAnsi"/>
                <w:szCs w:val="24"/>
                <w:lang w:val="en-US" w:eastAsia="en-AU"/>
              </w:rPr>
            </w:pPr>
            <w:r w:rsidRPr="00341366">
              <w:rPr>
                <w:rFonts w:eastAsia="Calibri" w:cstheme="minorHAnsi"/>
                <w:szCs w:val="24"/>
                <w:lang w:val="en-US"/>
              </w:rPr>
              <w:t xml:space="preserve">  </w:t>
            </w:r>
            <w:r w:rsidR="00715D09" w:rsidRPr="00341366">
              <w:rPr>
                <w:rFonts w:eastAsia="Calibri" w:cstheme="minorHAnsi"/>
                <w:szCs w:val="24"/>
                <w:lang w:val="en-US"/>
              </w:rPr>
              <w:t>N</w:t>
            </w:r>
            <w:r w:rsidRPr="00341366">
              <w:rPr>
                <w:rFonts w:eastAsia="Calibri" w:cstheme="minorHAnsi"/>
                <w:szCs w:val="24"/>
                <w:lang w:val="en-US"/>
              </w:rPr>
              <w:t>ever</w:t>
            </w:r>
          </w:p>
        </w:tc>
        <w:tc>
          <w:tcPr>
            <w:tcW w:w="338" w:type="pct"/>
            <w:noWrap/>
          </w:tcPr>
          <w:p w14:paraId="5EC1CAF1" w14:textId="53B3A8B3"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168</w:t>
            </w:r>
          </w:p>
        </w:tc>
        <w:tc>
          <w:tcPr>
            <w:tcW w:w="732" w:type="pct"/>
            <w:noWrap/>
          </w:tcPr>
          <w:p w14:paraId="2E5BBE02" w14:textId="77777777" w:rsidR="00942CB4" w:rsidRPr="00341366" w:rsidRDefault="00942CB4" w:rsidP="00942CB4">
            <w:pPr>
              <w:spacing w:line="276" w:lineRule="auto"/>
              <w:jc w:val="center"/>
              <w:rPr>
                <w:rFonts w:eastAsia="Times New Roman" w:cstheme="minorHAnsi"/>
                <w:szCs w:val="24"/>
                <w:lang w:val="en-US" w:eastAsia="en-AU"/>
              </w:rPr>
            </w:pPr>
          </w:p>
          <w:p w14:paraId="10952A8C" w14:textId="1F447A5F"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6</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58DEBD7" w14:textId="3F38A0DD"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39</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4B93794F" w14:textId="5DB569BD"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55</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1" w:type="pct"/>
          </w:tcPr>
          <w:p w14:paraId="5B63F756" w14:textId="625EECF5"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145</w:t>
            </w:r>
          </w:p>
        </w:tc>
        <w:tc>
          <w:tcPr>
            <w:tcW w:w="818" w:type="pct"/>
          </w:tcPr>
          <w:p w14:paraId="6EB55130" w14:textId="77777777" w:rsidR="00942CB4" w:rsidRPr="00341366" w:rsidRDefault="00942CB4" w:rsidP="00942CB4">
            <w:pPr>
              <w:spacing w:line="276" w:lineRule="auto"/>
              <w:jc w:val="center"/>
              <w:rPr>
                <w:rFonts w:eastAsia="Times New Roman" w:cstheme="minorHAnsi"/>
                <w:szCs w:val="24"/>
                <w:lang w:val="en-US" w:eastAsia="en-AU"/>
              </w:rPr>
            </w:pPr>
          </w:p>
          <w:p w14:paraId="3CF884A4" w14:textId="154E5F22"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12</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25055821" w14:textId="1F63BDDE"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26</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p w14:paraId="2BBCA906" w14:textId="33D4E7EF" w:rsidR="00942CB4" w:rsidRPr="00341366" w:rsidRDefault="00942CB4" w:rsidP="00942CB4">
            <w:pPr>
              <w:spacing w:line="276" w:lineRule="auto"/>
              <w:jc w:val="center"/>
              <w:rPr>
                <w:rFonts w:eastAsia="Times New Roman" w:cstheme="minorHAnsi"/>
                <w:szCs w:val="24"/>
                <w:lang w:val="en-US" w:eastAsia="en-AU"/>
              </w:rPr>
            </w:pPr>
            <w:r w:rsidRPr="00341366">
              <w:rPr>
                <w:rFonts w:eastAsia="Times New Roman" w:cstheme="minorHAnsi"/>
                <w:szCs w:val="24"/>
                <w:lang w:val="en-US" w:eastAsia="en-AU"/>
              </w:rPr>
              <w:t>53</w:t>
            </w:r>
            <w:r w:rsidR="00573666" w:rsidRPr="00341366">
              <w:rPr>
                <w:rFonts w:eastAsia="Times New Roman" w:cstheme="minorHAnsi"/>
                <w:szCs w:val="24"/>
                <w:lang w:val="en-US" w:eastAsia="en-AU"/>
              </w:rPr>
              <w:t xml:space="preserve"> </w:t>
            </w:r>
            <w:r w:rsidRPr="00341366">
              <w:rPr>
                <w:rFonts w:eastAsia="Times New Roman" w:cstheme="minorHAnsi"/>
                <w:szCs w:val="24"/>
                <w:lang w:val="en-US" w:eastAsia="en-AU"/>
              </w:rPr>
              <w:t>%</w:t>
            </w:r>
          </w:p>
        </w:tc>
        <w:tc>
          <w:tcPr>
            <w:tcW w:w="520" w:type="pct"/>
          </w:tcPr>
          <w:p w14:paraId="75502988" w14:textId="77777777" w:rsidR="005579D9" w:rsidRPr="00341366" w:rsidRDefault="005579D9" w:rsidP="00942CB4">
            <w:pPr>
              <w:spacing w:line="276" w:lineRule="auto"/>
              <w:jc w:val="center"/>
              <w:rPr>
                <w:rFonts w:eastAsia="Times New Roman" w:cstheme="minorHAnsi"/>
                <w:b/>
                <w:bCs/>
                <w:szCs w:val="24"/>
                <w:lang w:val="en-US" w:eastAsia="en-AU"/>
              </w:rPr>
            </w:pPr>
          </w:p>
          <w:p w14:paraId="449C1ACA" w14:textId="114A9559" w:rsidR="00942CB4" w:rsidRPr="00341366" w:rsidRDefault="00117096" w:rsidP="00942CB4">
            <w:pPr>
              <w:spacing w:line="276" w:lineRule="auto"/>
              <w:jc w:val="center"/>
              <w:rPr>
                <w:rFonts w:eastAsia="Times New Roman" w:cstheme="minorHAnsi"/>
                <w:b/>
                <w:bCs/>
                <w:szCs w:val="24"/>
                <w:lang w:val="en-US" w:eastAsia="en-AU"/>
              </w:rPr>
            </w:pPr>
            <w:r w:rsidRPr="00341366">
              <w:rPr>
                <w:rFonts w:eastAsia="Times New Roman" w:cstheme="minorHAnsi"/>
                <w:b/>
                <w:bCs/>
                <w:szCs w:val="24"/>
                <w:lang w:val="en-US" w:eastAsia="en-AU"/>
              </w:rPr>
              <w:t>0.041</w:t>
            </w:r>
          </w:p>
        </w:tc>
      </w:tr>
      <w:tr w:rsidR="00942CB4" w:rsidRPr="00341366" w14:paraId="6E4DD795" w14:textId="77777777" w:rsidTr="7EE2F1A5">
        <w:trPr>
          <w:trHeight w:val="310"/>
        </w:trPr>
        <w:tc>
          <w:tcPr>
            <w:tcW w:w="5000" w:type="pct"/>
            <w:gridSpan w:val="6"/>
            <w:noWrap/>
          </w:tcPr>
          <w:p w14:paraId="3E616C4B" w14:textId="0BDDA2D3" w:rsidR="004F36CD" w:rsidRPr="00341366" w:rsidRDefault="329A3255" w:rsidP="7EE2F1A5">
            <w:pPr>
              <w:spacing w:line="276" w:lineRule="auto"/>
              <w:rPr>
                <w:rFonts w:eastAsia="Times New Roman"/>
                <w:b/>
                <w:bCs/>
                <w:lang w:val="en-US" w:eastAsia="en-AU"/>
              </w:rPr>
            </w:pPr>
            <w:r w:rsidRPr="00341366">
              <w:rPr>
                <w:rFonts w:eastAsia="Times New Roman"/>
                <w:b/>
                <w:bCs/>
                <w:lang w:val="en-US" w:eastAsia="en-AU"/>
              </w:rPr>
              <w:t>Bold values indicate</w:t>
            </w:r>
            <w:r w:rsidR="120C647B" w:rsidRPr="00341366">
              <w:rPr>
                <w:b/>
                <w:bCs/>
                <w:lang w:val="en-US"/>
              </w:rPr>
              <w:t xml:space="preserve"> s</w:t>
            </w:r>
            <w:r w:rsidR="120C647B" w:rsidRPr="00341366">
              <w:rPr>
                <w:rFonts w:eastAsia="Times New Roman"/>
                <w:b/>
                <w:bCs/>
                <w:lang w:val="en-US" w:eastAsia="en-AU"/>
              </w:rPr>
              <w:t>ignifican</w:t>
            </w:r>
            <w:r w:rsidR="4DE4F6A5" w:rsidRPr="00341366">
              <w:rPr>
                <w:rFonts w:eastAsia="Times New Roman"/>
                <w:b/>
                <w:bCs/>
                <w:lang w:val="en-US" w:eastAsia="en-AU"/>
              </w:rPr>
              <w:t xml:space="preserve">t differences </w:t>
            </w:r>
            <w:r w:rsidR="120C647B" w:rsidRPr="00341366">
              <w:rPr>
                <w:rFonts w:eastAsia="Times New Roman"/>
                <w:b/>
                <w:bCs/>
                <w:lang w:val="en-US" w:eastAsia="en-AU"/>
              </w:rPr>
              <w:t xml:space="preserve">at the level of </w:t>
            </w:r>
            <w:r w:rsidR="53A8B906" w:rsidRPr="00341366">
              <w:rPr>
                <w:rFonts w:eastAsia="Times New Roman"/>
                <w:b/>
                <w:bCs/>
                <w:lang w:val="en-US" w:eastAsia="en-AU"/>
              </w:rPr>
              <w:t>p</w:t>
            </w:r>
            <w:r w:rsidR="120C647B" w:rsidRPr="00341366">
              <w:rPr>
                <w:rFonts w:eastAsia="Times New Roman"/>
                <w:b/>
                <w:bCs/>
                <w:lang w:val="en-US" w:eastAsia="en-AU"/>
              </w:rPr>
              <w:t xml:space="preserve">&lt;0.05. </w:t>
            </w:r>
          </w:p>
          <w:p w14:paraId="5281ACB1" w14:textId="33A5F8B5" w:rsidR="00942CB4" w:rsidRPr="00341366" w:rsidRDefault="00942CB4" w:rsidP="00942CB4">
            <w:pPr>
              <w:spacing w:line="276" w:lineRule="auto"/>
              <w:jc w:val="both"/>
              <w:rPr>
                <w:rFonts w:eastAsia="Calibri" w:cstheme="minorHAnsi"/>
                <w:szCs w:val="24"/>
                <w:vertAlign w:val="superscript"/>
                <w:lang w:val="en-US"/>
              </w:rPr>
            </w:pPr>
            <w:r w:rsidRPr="00341366">
              <w:rPr>
                <w:rFonts w:eastAsia="Calibri" w:cstheme="minorHAnsi"/>
                <w:szCs w:val="24"/>
                <w:lang w:val="en-US"/>
              </w:rPr>
              <w:t>HbA1c: G</w:t>
            </w:r>
            <w:r w:rsidRPr="00341366">
              <w:rPr>
                <w:rFonts w:cstheme="minorHAnsi"/>
                <w:szCs w:val="24"/>
                <w:lang w:val="en-US"/>
              </w:rPr>
              <w:t xml:space="preserve">lycated </w:t>
            </w:r>
            <w:r w:rsidR="001E27B0" w:rsidRPr="00341366">
              <w:rPr>
                <w:rFonts w:cstheme="minorHAnsi"/>
                <w:szCs w:val="24"/>
                <w:lang w:val="en-US"/>
              </w:rPr>
              <w:t>hemoglobin</w:t>
            </w:r>
            <w:r w:rsidRPr="00341366">
              <w:rPr>
                <w:rFonts w:cstheme="minorHAnsi"/>
                <w:szCs w:val="24"/>
                <w:lang w:val="en-US"/>
              </w:rPr>
              <w:t>; HDL-C: high-density lipoprotein cholesterol; LDL-C: low-density lipoprotein cholesterol; VLDL-C: very-low-density lipoprotein cholesterol; DASH: D</w:t>
            </w:r>
            <w:r w:rsidRPr="00341366">
              <w:rPr>
                <w:rFonts w:eastAsia="Calibri" w:cstheme="minorHAnsi"/>
                <w:szCs w:val="24"/>
                <w:lang w:val="en-US"/>
              </w:rPr>
              <w:t xml:space="preserve">ietary Approaches to Stop Hypertension. </w:t>
            </w:r>
          </w:p>
          <w:p w14:paraId="5682F825" w14:textId="4C8C347D" w:rsidR="00CF365D" w:rsidRPr="00341366" w:rsidRDefault="00CF365D" w:rsidP="00942CB4">
            <w:pPr>
              <w:spacing w:line="276" w:lineRule="auto"/>
              <w:jc w:val="both"/>
              <w:rPr>
                <w:rFonts w:eastAsia="Calibri" w:cstheme="minorHAnsi"/>
                <w:szCs w:val="24"/>
                <w:lang w:val="en-US"/>
              </w:rPr>
            </w:pPr>
            <w:r w:rsidRPr="00341366">
              <w:rPr>
                <w:rFonts w:eastAsia="Calibri" w:cstheme="minorHAnsi"/>
                <w:szCs w:val="24"/>
                <w:vertAlign w:val="superscript"/>
                <w:lang w:val="en-US"/>
              </w:rPr>
              <w:t xml:space="preserve">A </w:t>
            </w:r>
            <w:r w:rsidR="00307126" w:rsidRPr="00341366">
              <w:rPr>
                <w:rFonts w:eastAsia="Calibri" w:cstheme="minorHAnsi"/>
                <w:szCs w:val="24"/>
                <w:lang w:val="en-US"/>
              </w:rPr>
              <w:t>p</w:t>
            </w:r>
            <w:r w:rsidR="00996BF8" w:rsidRPr="00341366">
              <w:rPr>
                <w:rFonts w:eastAsia="Calibri" w:cstheme="minorHAnsi"/>
                <w:szCs w:val="24"/>
                <w:lang w:val="en-US"/>
              </w:rPr>
              <w:t>-values</w:t>
            </w:r>
            <w:r w:rsidR="003436AE" w:rsidRPr="00341366">
              <w:rPr>
                <w:rFonts w:eastAsia="Calibri" w:cstheme="minorHAnsi"/>
                <w:szCs w:val="24"/>
                <w:lang w:val="en-US"/>
              </w:rPr>
              <w:t xml:space="preserve"> were</w:t>
            </w:r>
            <w:r w:rsidR="00996BF8" w:rsidRPr="00341366">
              <w:rPr>
                <w:rFonts w:eastAsia="Calibri" w:cstheme="minorHAnsi"/>
                <w:szCs w:val="24"/>
                <w:lang w:val="en-US"/>
              </w:rPr>
              <w:t xml:space="preserve"> obtained </w:t>
            </w:r>
            <w:r w:rsidR="003436AE" w:rsidRPr="00341366">
              <w:rPr>
                <w:rFonts w:eastAsia="Calibri" w:cstheme="minorHAnsi"/>
                <w:szCs w:val="24"/>
                <w:lang w:val="en-US"/>
              </w:rPr>
              <w:t>through</w:t>
            </w:r>
            <w:r w:rsidR="00996BF8" w:rsidRPr="00341366">
              <w:rPr>
                <w:rFonts w:eastAsia="Calibri" w:cstheme="minorHAnsi"/>
                <w:szCs w:val="24"/>
                <w:lang w:val="en-US"/>
              </w:rPr>
              <w:t xml:space="preserve"> t-t</w:t>
            </w:r>
            <w:r w:rsidR="00B63C35" w:rsidRPr="00341366">
              <w:rPr>
                <w:rFonts w:eastAsia="Calibri" w:cstheme="minorHAnsi"/>
                <w:szCs w:val="24"/>
                <w:lang w:val="en-US"/>
              </w:rPr>
              <w:t xml:space="preserve">ests and chi-square tests </w:t>
            </w:r>
            <w:r w:rsidR="00996BF8" w:rsidRPr="00341366">
              <w:rPr>
                <w:rFonts w:eastAsia="Calibri" w:cstheme="minorHAnsi"/>
                <w:szCs w:val="24"/>
                <w:lang w:val="en-US"/>
              </w:rPr>
              <w:t xml:space="preserve">for differences between </w:t>
            </w:r>
            <w:r w:rsidR="00DE62BD" w:rsidRPr="00341366">
              <w:rPr>
                <w:rFonts w:eastAsia="Calibri" w:cstheme="minorHAnsi"/>
                <w:szCs w:val="24"/>
                <w:lang w:val="en-US"/>
              </w:rPr>
              <w:t>classes</w:t>
            </w:r>
            <w:r w:rsidR="00996BF8" w:rsidRPr="00341366">
              <w:rPr>
                <w:rFonts w:eastAsia="Calibri" w:cstheme="minorHAnsi"/>
                <w:szCs w:val="24"/>
                <w:lang w:val="en-US"/>
              </w:rPr>
              <w:t xml:space="preserve"> on continuous and categorical variables, respectively. </w:t>
            </w:r>
          </w:p>
          <w:p w14:paraId="2707B2CA" w14:textId="1CF0A1FC" w:rsidR="00942CB4" w:rsidRPr="00341366" w:rsidRDefault="00CF365D" w:rsidP="00942CB4">
            <w:pPr>
              <w:spacing w:line="276" w:lineRule="auto"/>
              <w:jc w:val="both"/>
              <w:rPr>
                <w:rFonts w:eastAsia="Calibri" w:cstheme="minorHAnsi"/>
                <w:szCs w:val="24"/>
                <w:lang w:val="en-US"/>
              </w:rPr>
            </w:pPr>
            <w:r w:rsidRPr="00341366">
              <w:rPr>
                <w:rFonts w:eastAsia="Calibri" w:cstheme="minorHAnsi"/>
                <w:szCs w:val="24"/>
                <w:vertAlign w:val="superscript"/>
                <w:lang w:val="en-US"/>
              </w:rPr>
              <w:t>B</w:t>
            </w:r>
            <w:r w:rsidR="00942CB4" w:rsidRPr="00341366">
              <w:rPr>
                <w:rFonts w:eastAsia="Calibri" w:cstheme="minorHAnsi"/>
                <w:szCs w:val="24"/>
                <w:vertAlign w:val="superscript"/>
                <w:lang w:val="en-US"/>
              </w:rPr>
              <w:t xml:space="preserve"> </w:t>
            </w:r>
            <w:r w:rsidR="00942CB4" w:rsidRPr="00341366">
              <w:rPr>
                <w:rFonts w:eastAsia="Calibri" w:cstheme="minorHAnsi"/>
                <w:szCs w:val="24"/>
                <w:lang w:val="en-US"/>
              </w:rPr>
              <w:t>These categorical variables were included in the latent class analysis.</w:t>
            </w:r>
          </w:p>
          <w:p w14:paraId="7AC18D12" w14:textId="5B2C3BB9" w:rsidR="00942CB4" w:rsidRPr="00341366" w:rsidRDefault="00CF365D" w:rsidP="00942CB4">
            <w:pPr>
              <w:spacing w:line="276" w:lineRule="auto"/>
              <w:jc w:val="both"/>
              <w:rPr>
                <w:rFonts w:eastAsia="Calibri" w:cstheme="minorHAnsi"/>
                <w:szCs w:val="24"/>
                <w:lang w:val="en-US"/>
              </w:rPr>
            </w:pPr>
            <w:r w:rsidRPr="00341366">
              <w:rPr>
                <w:rFonts w:eastAsia="Calibri" w:cstheme="minorHAnsi"/>
                <w:szCs w:val="24"/>
                <w:vertAlign w:val="superscript"/>
                <w:lang w:val="en-US"/>
              </w:rPr>
              <w:t>C</w:t>
            </w:r>
            <w:r w:rsidR="00942CB4" w:rsidRPr="00341366">
              <w:rPr>
                <w:rFonts w:eastAsia="Calibri" w:cstheme="minorHAnsi"/>
                <w:szCs w:val="24"/>
                <w:vertAlign w:val="superscript"/>
                <w:lang w:val="en-US"/>
              </w:rPr>
              <w:t xml:space="preserve"> </w:t>
            </w:r>
            <w:r w:rsidR="00942CB4" w:rsidRPr="00341366">
              <w:rPr>
                <w:rFonts w:eastAsia="Calibri" w:cstheme="minorHAnsi"/>
                <w:szCs w:val="24"/>
                <w:lang w:val="en-US"/>
              </w:rPr>
              <w:t xml:space="preserve">Diet was measured using the DASH diet quality score derived from the standard validated </w:t>
            </w:r>
            <w:r w:rsidR="006E67FD" w:rsidRPr="00341366">
              <w:rPr>
                <w:rFonts w:eastAsia="Calibri" w:cstheme="minorHAnsi"/>
                <w:szCs w:val="24"/>
                <w:lang w:val="en-US"/>
              </w:rPr>
              <w:t>FFQ</w:t>
            </w:r>
            <w:r w:rsidR="00942CB4" w:rsidRPr="00341366">
              <w:rPr>
                <w:rFonts w:eastAsia="Calibri" w:cstheme="minorHAnsi"/>
                <w:szCs w:val="24"/>
                <w:lang w:val="en-US"/>
              </w:rPr>
              <w:t xml:space="preserve"> </w:t>
            </w:r>
            <w:r w:rsidR="006E67FD" w:rsidRPr="00341366">
              <w:rPr>
                <w:rFonts w:eastAsia="Calibri" w:cstheme="minorHAnsi"/>
                <w:szCs w:val="24"/>
                <w:lang w:val="en-US"/>
              </w:rPr>
              <w:fldChar w:fldCharType="begin">
                <w:fldData xml:space="preserve">PEVuZE5vdGU+PENpdGU+PEF1dGhvcj5IYXJyaW5ndG9uPC9BdXRob3I+PFllYXI+MjAxMTwvWWVh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</w:fldData>
              </w:fldChar>
            </w:r>
            <w:r w:rsidR="00E4613B" w:rsidRPr="00341366">
              <w:rPr>
                <w:rFonts w:eastAsia="Calibri" w:cstheme="minorHAnsi"/>
                <w:szCs w:val="24"/>
                <w:lang w:val="en-US"/>
              </w:rPr>
              <w:instrText xml:space="preserve"> ADDIN EN.CITE </w:instrText>
            </w:r>
            <w:r w:rsidR="00E4613B" w:rsidRPr="00341366">
              <w:rPr>
                <w:rFonts w:eastAsia="Calibri" w:cstheme="minorHAnsi"/>
                <w:szCs w:val="24"/>
                <w:lang w:val="en-US"/>
              </w:rPr>
              <w:fldChar w:fldCharType="begin">
                <w:fldData xml:space="preserve">PEVuZE5vdGU+PENpdGU+PEF1dGhvcj5IYXJyaW5ndG9uPC9BdXRob3I+PFllYXI+MjAxMTwvWWVh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</w:fldData>
              </w:fldChar>
            </w:r>
            <w:r w:rsidR="00E4613B" w:rsidRPr="00341366">
              <w:rPr>
                <w:rFonts w:eastAsia="Calibri" w:cstheme="minorHAnsi"/>
                <w:szCs w:val="24"/>
                <w:lang w:val="en-US"/>
              </w:rPr>
              <w:instrText xml:space="preserve"> ADDIN EN.CITE.DATA </w:instrText>
            </w:r>
            <w:r w:rsidR="00E4613B" w:rsidRPr="00341366">
              <w:rPr>
                <w:rFonts w:eastAsia="Calibri" w:cstheme="minorHAnsi"/>
                <w:szCs w:val="24"/>
                <w:lang w:val="en-US"/>
              </w:rPr>
            </w:r>
            <w:r w:rsidR="00E4613B" w:rsidRPr="00341366">
              <w:rPr>
                <w:rFonts w:eastAsia="Calibri" w:cstheme="minorHAnsi"/>
                <w:szCs w:val="24"/>
                <w:lang w:val="en-US"/>
              </w:rPr>
              <w:fldChar w:fldCharType="end"/>
            </w:r>
            <w:r w:rsidR="006E67FD" w:rsidRPr="00341366">
              <w:rPr>
                <w:rFonts w:eastAsia="Calibri" w:cstheme="minorHAnsi"/>
                <w:szCs w:val="24"/>
                <w:lang w:val="en-US"/>
              </w:rPr>
            </w:r>
            <w:r w:rsidR="006E67FD" w:rsidRPr="00341366">
              <w:rPr>
                <w:rFonts w:eastAsia="Calibri" w:cstheme="minorHAnsi"/>
                <w:szCs w:val="24"/>
                <w:lang w:val="en-US"/>
              </w:rPr>
              <w:fldChar w:fldCharType="separate"/>
            </w:r>
            <w:r w:rsidR="00E4613B" w:rsidRPr="00341366">
              <w:rPr>
                <w:rFonts w:eastAsia="Calibri" w:cstheme="minorHAnsi"/>
                <w:noProof/>
                <w:szCs w:val="24"/>
                <w:lang w:val="en-US"/>
              </w:rPr>
              <w:t>(31)</w:t>
            </w:r>
            <w:r w:rsidR="006E67FD" w:rsidRPr="00341366">
              <w:rPr>
                <w:rFonts w:eastAsia="Calibri" w:cstheme="minorHAnsi"/>
                <w:szCs w:val="24"/>
                <w:lang w:val="en-US"/>
              </w:rPr>
              <w:fldChar w:fldCharType="end"/>
            </w:r>
            <w:r w:rsidR="00942CB4" w:rsidRPr="00341366">
              <w:rPr>
                <w:rFonts w:eastAsia="Calibri" w:cstheme="minorHAnsi"/>
                <w:szCs w:val="24"/>
                <w:lang w:val="en-US"/>
              </w:rPr>
              <w:t xml:space="preserve">. </w:t>
            </w:r>
            <w:r w:rsidR="00942CB4" w:rsidRPr="00341366">
              <w:rPr>
                <w:rFonts w:cstheme="minorHAnsi"/>
                <w:szCs w:val="24"/>
                <w:shd w:val="clear" w:color="auto" w:fill="FFFFFF"/>
                <w:lang w:val="en-US"/>
              </w:rPr>
              <w:t xml:space="preserve">The </w:t>
            </w:r>
            <w:r w:rsidR="00942CB4" w:rsidRPr="00341366">
              <w:rPr>
                <w:rStyle w:val="normaltextrun"/>
                <w:rFonts w:cstheme="minorHAnsi"/>
                <w:szCs w:val="24"/>
                <w:lang w:val="en-US"/>
              </w:rPr>
              <w:t xml:space="preserve">DASH scores were categorized into quintiles; a lower quintile </w:t>
            </w:r>
            <w:r w:rsidR="00942CB4" w:rsidRPr="00341366">
              <w:rPr>
                <w:rFonts w:eastAsia="Calibri" w:cstheme="minorHAnsi"/>
                <w:szCs w:val="24"/>
                <w:lang w:val="en-US"/>
              </w:rPr>
              <w:t xml:space="preserve">indicates poorer diet quality. </w:t>
            </w:r>
          </w:p>
        </w:tc>
      </w:tr>
    </w:tbl>
    <w:p w14:paraId="55AA33E8" w14:textId="77777777" w:rsidR="0071134F" w:rsidRPr="00341366" w:rsidRDefault="0071134F" w:rsidP="008B056A">
      <w:pPr>
        <w:spacing w:after="0" w:line="360" w:lineRule="auto"/>
        <w:jc w:val="both"/>
        <w:rPr>
          <w:rFonts w:ascii="Calibri" w:eastAsia="Calibri" w:hAnsi="Calibri" w:cs="Times New Roman"/>
          <w:b/>
          <w:bCs/>
          <w:i/>
          <w:iCs/>
          <w:lang w:val="en-US"/>
        </w:rPr>
      </w:pPr>
    </w:p>
    <w:p w14:paraId="29C87D8A" w14:textId="319C565E" w:rsidR="0071134F" w:rsidRPr="00341366" w:rsidRDefault="0071134F" w:rsidP="008B056A">
      <w:pPr>
        <w:spacing w:after="0" w:line="360" w:lineRule="auto"/>
        <w:jc w:val="both"/>
        <w:rPr>
          <w:rFonts w:ascii="Calibri" w:eastAsia="Calibri" w:hAnsi="Calibri" w:cs="Times New Roman"/>
          <w:b/>
          <w:bCs/>
          <w:i/>
          <w:iCs/>
          <w:lang w:val="en-US"/>
        </w:rPr>
        <w:sectPr w:rsidR="0071134F" w:rsidRPr="00341366" w:rsidSect="00EB0021">
          <w:pgSz w:w="16838" w:h="11906" w:orient="landscape"/>
          <w:pgMar w:top="720" w:right="720" w:bottom="720" w:left="720" w:header="708" w:footer="708" w:gutter="0"/>
          <w:lnNumType w:countBy="1" w:restart="continuous"/>
          <w:cols w:space="708"/>
          <w:docGrid w:linePitch="360"/>
        </w:sectPr>
      </w:pPr>
    </w:p>
    <w:p w14:paraId="1F54343B" w14:textId="020AD178" w:rsidR="009207B4" w:rsidRPr="00341366" w:rsidRDefault="00436539" w:rsidP="008B056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lastRenderedPageBreak/>
        <w:t xml:space="preserve">Differences </w:t>
      </w:r>
      <w:r w:rsidR="009207B4" w:rsidRPr="00341366">
        <w:rPr>
          <w:rFonts w:ascii="Calibri" w:eastAsia="Calibri" w:hAnsi="Calibri" w:cs="Times New Roman"/>
          <w:b/>
          <w:bCs/>
          <w:i/>
          <w:iCs/>
          <w:lang w:val="en-US"/>
        </w:rPr>
        <w:t xml:space="preserve">between </w:t>
      </w:r>
      <w:r w:rsidR="002D2A07" w:rsidRPr="00341366">
        <w:rPr>
          <w:rFonts w:ascii="Calibri" w:eastAsia="Calibri" w:hAnsi="Calibri" w:cs="Times New Roman"/>
          <w:b/>
          <w:bCs/>
          <w:i/>
          <w:iCs/>
          <w:lang w:val="en-US"/>
        </w:rPr>
        <w:t xml:space="preserve">latent classes and </w:t>
      </w:r>
      <w:r w:rsidR="00086C32" w:rsidRPr="00341366">
        <w:rPr>
          <w:rFonts w:ascii="Calibri" w:eastAsia="Calibri" w:hAnsi="Calibri" w:cs="Times New Roman"/>
          <w:b/>
          <w:bCs/>
          <w:i/>
          <w:iCs/>
          <w:lang w:val="en-US"/>
        </w:rPr>
        <w:t xml:space="preserve">associations with </w:t>
      </w:r>
      <w:r w:rsidR="00B46376" w:rsidRPr="00341366">
        <w:rPr>
          <w:rFonts w:ascii="Calibri" w:eastAsia="Calibri" w:hAnsi="Calibri" w:cs="Times New Roman"/>
          <w:b/>
          <w:bCs/>
          <w:i/>
          <w:iCs/>
          <w:lang w:val="en-US"/>
        </w:rPr>
        <w:t>cardiometabolic health markers</w:t>
      </w:r>
    </w:p>
    <w:p w14:paraId="625B1815" w14:textId="48DE42F7" w:rsidR="00AF7EB5" w:rsidRPr="00341366" w:rsidRDefault="00D509B1" w:rsidP="00C6182D">
      <w:pPr>
        <w:spacing w:after="0" w:line="360" w:lineRule="auto"/>
        <w:ind w:firstLine="720"/>
        <w:jc w:val="both"/>
        <w:rPr>
          <w:lang w:val="en-US"/>
        </w:rPr>
      </w:pPr>
      <w:r w:rsidRPr="00341366">
        <w:rPr>
          <w:lang w:val="en-US"/>
        </w:rPr>
        <w:t xml:space="preserve">Differences in cardiometabolic health markers are described in </w:t>
      </w:r>
      <w:r w:rsidRPr="00341366">
        <w:rPr>
          <w:b/>
          <w:bCs/>
          <w:lang w:val="en-US"/>
        </w:rPr>
        <w:t>Table 3</w:t>
      </w:r>
      <w:r w:rsidRPr="00341366">
        <w:rPr>
          <w:lang w:val="en-US"/>
        </w:rPr>
        <w:t>. The “Healthy time</w:t>
      </w:r>
      <w:r w:rsidR="00AB67AC" w:rsidRPr="00341366">
        <w:rPr>
          <w:lang w:val="en-US"/>
        </w:rPr>
        <w:t>-us</w:t>
      </w:r>
      <w:r w:rsidR="00605E49" w:rsidRPr="00341366">
        <w:rPr>
          <w:lang w:val="en-US"/>
        </w:rPr>
        <w:t>er</w:t>
      </w:r>
      <w:r w:rsidR="00AB67AC" w:rsidRPr="00341366">
        <w:rPr>
          <w:lang w:val="en-US"/>
        </w:rPr>
        <w:t>s</w:t>
      </w:r>
      <w:r w:rsidRPr="00341366">
        <w:rPr>
          <w:lang w:val="en-US"/>
        </w:rPr>
        <w:t>” had significantly lower body fat (22.38</w:t>
      </w:r>
      <w:r w:rsidR="006F2C38" w:rsidRPr="00341366">
        <w:rPr>
          <w:lang w:val="en-US"/>
        </w:rPr>
        <w:t xml:space="preserve"> </w:t>
      </w:r>
      <w:r w:rsidRPr="00341366">
        <w:rPr>
          <w:lang w:val="en-US"/>
        </w:rPr>
        <w:t>% vs. 24.60</w:t>
      </w:r>
      <w:r w:rsidR="006F2C38" w:rsidRPr="00341366">
        <w:rPr>
          <w:lang w:val="en-US"/>
        </w:rPr>
        <w:t xml:space="preserve"> </w:t>
      </w:r>
      <w:r w:rsidRPr="00341366">
        <w:rPr>
          <w:lang w:val="en-US"/>
        </w:rPr>
        <w:t>%) and triglycerides (1.14 mmol/L vs. 1.32 mmol/L), and significantly higher HDL-C (1.51 mmol/L vs. 1.38 mmol/L)</w:t>
      </w:r>
      <w:r w:rsidR="007813A9" w:rsidRPr="00341366">
        <w:rPr>
          <w:lang w:val="en-US"/>
        </w:rPr>
        <w:t>, compared to the “Unhealthy time-users”</w:t>
      </w:r>
      <w:r w:rsidRPr="00341366">
        <w:rPr>
          <w:lang w:val="en-US"/>
        </w:rPr>
        <w:t>.</w:t>
      </w:r>
      <w:r w:rsidR="007813A9" w:rsidRPr="00341366">
        <w:rPr>
          <w:lang w:val="en-US"/>
        </w:rPr>
        <w:t xml:space="preserve"> </w:t>
      </w:r>
      <w:r w:rsidR="008776AD" w:rsidRPr="00341366">
        <w:rPr>
          <w:rFonts w:ascii="Calibri" w:eastAsia="Calibri" w:hAnsi="Calibri" w:cs="Times New Roman"/>
          <w:lang w:val="en-US"/>
        </w:rPr>
        <w:t xml:space="preserve">Results from these </w:t>
      </w:r>
      <w:r w:rsidR="00C6182D" w:rsidRPr="00341366">
        <w:rPr>
          <w:rFonts w:ascii="Calibri" w:eastAsia="Calibri" w:hAnsi="Calibri" w:cs="Times New Roman"/>
          <w:lang w:val="en-US"/>
        </w:rPr>
        <w:t xml:space="preserve">regression </w:t>
      </w:r>
      <w:r w:rsidR="008776AD" w:rsidRPr="00341366">
        <w:rPr>
          <w:rFonts w:ascii="Calibri" w:eastAsia="Calibri" w:hAnsi="Calibri" w:cs="Times New Roman"/>
          <w:lang w:val="en-US"/>
        </w:rPr>
        <w:t>models (</w:t>
      </w:r>
      <w:r w:rsidR="005F7BC6" w:rsidRPr="00341366">
        <w:rPr>
          <w:rFonts w:ascii="Calibri" w:eastAsia="Calibri" w:hAnsi="Calibri" w:cs="Times New Roman"/>
          <w:b/>
          <w:bCs/>
          <w:lang w:val="en-US"/>
        </w:rPr>
        <w:t>Table 4</w:t>
      </w:r>
      <w:r w:rsidR="008776AD" w:rsidRPr="00341366">
        <w:rPr>
          <w:rFonts w:ascii="Calibri" w:eastAsia="Calibri" w:hAnsi="Calibri" w:cs="Times New Roman"/>
          <w:lang w:val="en-US"/>
        </w:rPr>
        <w:t>) showed that</w:t>
      </w:r>
      <w:r w:rsidR="005F7BC6" w:rsidRPr="00341366">
        <w:rPr>
          <w:rFonts w:ascii="Calibri" w:eastAsia="Calibri" w:hAnsi="Calibri" w:cs="Times New Roman"/>
          <w:lang w:val="en-US"/>
        </w:rPr>
        <w:t xml:space="preserve"> </w:t>
      </w:r>
      <w:r w:rsidR="003B725D" w:rsidRPr="00341366">
        <w:rPr>
          <w:rFonts w:ascii="Calibri" w:eastAsia="Calibri" w:hAnsi="Calibri" w:cs="Times New Roman"/>
          <w:lang w:val="en-US"/>
        </w:rPr>
        <w:t xml:space="preserve">the </w:t>
      </w:r>
      <w:r w:rsidR="0998CF93" w:rsidRPr="00341366">
        <w:rPr>
          <w:rFonts w:ascii="Calibri" w:eastAsia="Calibri" w:hAnsi="Calibri" w:cs="Times New Roman"/>
          <w:lang w:val="en-US"/>
        </w:rPr>
        <w:t>“</w:t>
      </w:r>
      <w:r w:rsidR="009C2927" w:rsidRPr="00341366">
        <w:rPr>
          <w:rFonts w:ascii="Calibri" w:eastAsia="Calibri" w:hAnsi="Calibri" w:cs="Times New Roman"/>
          <w:lang w:val="en-US"/>
        </w:rPr>
        <w:t>Healthy time-</w:t>
      </w:r>
      <w:r w:rsidR="00A823A0" w:rsidRPr="00341366">
        <w:rPr>
          <w:rFonts w:ascii="Calibri" w:eastAsia="Calibri" w:hAnsi="Calibri" w:cs="Times New Roman"/>
          <w:lang w:val="en-US"/>
        </w:rPr>
        <w:t>users</w:t>
      </w:r>
      <w:r w:rsidR="00006A8F" w:rsidRPr="00341366">
        <w:rPr>
          <w:rFonts w:ascii="Calibri" w:eastAsia="Calibri" w:hAnsi="Calibri" w:cs="Times New Roman"/>
          <w:lang w:val="en-US"/>
        </w:rPr>
        <w:t>”</w:t>
      </w:r>
      <w:r w:rsidR="00A823A0" w:rsidRPr="00341366">
        <w:rPr>
          <w:rFonts w:ascii="Calibri" w:eastAsia="Calibri" w:hAnsi="Calibri" w:cs="Times New Roman"/>
          <w:lang w:val="en-US"/>
        </w:rPr>
        <w:t xml:space="preserve"> had </w:t>
      </w:r>
      <w:r w:rsidR="00B14A9D" w:rsidRPr="00341366">
        <w:rPr>
          <w:rFonts w:ascii="Calibri" w:eastAsia="Calibri" w:hAnsi="Calibri" w:cs="Times New Roman"/>
          <w:lang w:val="en-US"/>
        </w:rPr>
        <w:t xml:space="preserve">lower </w:t>
      </w:r>
      <w:r w:rsidR="0D5ABC94" w:rsidRPr="00341366">
        <w:rPr>
          <w:rFonts w:ascii="Calibri" w:eastAsia="Calibri" w:hAnsi="Calibri" w:cs="Times New Roman"/>
          <w:lang w:val="en-US"/>
        </w:rPr>
        <w:t>body fat</w:t>
      </w:r>
      <w:r w:rsidR="0B538632" w:rsidRPr="00341366">
        <w:rPr>
          <w:rFonts w:ascii="Calibri" w:eastAsia="Calibri" w:hAnsi="Calibri" w:cs="Times New Roman"/>
          <w:lang w:val="en-US"/>
        </w:rPr>
        <w:t xml:space="preserve"> (0.08</w:t>
      </w:r>
      <w:r w:rsidR="004E7D1C" w:rsidRPr="00341366">
        <w:rPr>
          <w:rFonts w:ascii="Calibri" w:eastAsia="Calibri" w:hAnsi="Calibri" w:cs="Times New Roman"/>
          <w:lang w:val="en-US"/>
        </w:rPr>
        <w:t xml:space="preserve"> </w:t>
      </w:r>
      <w:r w:rsidR="0B538632" w:rsidRPr="00341366">
        <w:rPr>
          <w:rFonts w:ascii="Calibri" w:eastAsia="Calibri" w:hAnsi="Calibri" w:cs="Times New Roman"/>
          <w:lang w:val="en-US"/>
        </w:rPr>
        <w:t>%)</w:t>
      </w:r>
      <w:r w:rsidR="00AE01E7" w:rsidRPr="00341366">
        <w:rPr>
          <w:rFonts w:ascii="Calibri" w:eastAsia="Calibri" w:hAnsi="Calibri" w:cs="Times New Roman"/>
          <w:lang w:val="en-US"/>
        </w:rPr>
        <w:t xml:space="preserve"> and</w:t>
      </w:r>
      <w:r w:rsidR="47415173" w:rsidRPr="00341366">
        <w:rPr>
          <w:rFonts w:ascii="Calibri" w:eastAsia="Calibri" w:hAnsi="Calibri" w:cs="Times New Roman"/>
          <w:lang w:val="en-US"/>
        </w:rPr>
        <w:t xml:space="preserve"> </w:t>
      </w:r>
      <w:r w:rsidR="00AE01E7" w:rsidRPr="00341366">
        <w:rPr>
          <w:rFonts w:ascii="Calibri" w:eastAsia="Calibri" w:hAnsi="Calibri" w:cs="Times New Roman"/>
          <w:lang w:val="en-US"/>
        </w:rPr>
        <w:t>higher HDL-C</w:t>
      </w:r>
      <w:r w:rsidR="2231A83A" w:rsidRPr="00341366">
        <w:rPr>
          <w:rFonts w:ascii="Calibri" w:eastAsia="Calibri" w:hAnsi="Calibri" w:cs="Times New Roman"/>
          <w:lang w:val="en-US"/>
        </w:rPr>
        <w:t xml:space="preserve"> (0.109 mmol/L) when </w:t>
      </w:r>
      <w:r w:rsidR="00E30362" w:rsidRPr="00341366">
        <w:rPr>
          <w:rFonts w:ascii="Calibri" w:eastAsia="Calibri" w:hAnsi="Calibri" w:cs="Times New Roman"/>
          <w:lang w:val="en-US"/>
        </w:rPr>
        <w:t xml:space="preserve">compared to the </w:t>
      </w:r>
      <w:r w:rsidR="5F5E320A" w:rsidRPr="00341366">
        <w:rPr>
          <w:rFonts w:ascii="Calibri" w:eastAsia="Calibri" w:hAnsi="Calibri" w:cs="Times New Roman"/>
          <w:lang w:val="en-US"/>
        </w:rPr>
        <w:t>“U</w:t>
      </w:r>
      <w:r w:rsidR="00E30362" w:rsidRPr="00341366">
        <w:rPr>
          <w:rFonts w:ascii="Calibri" w:eastAsia="Calibri" w:hAnsi="Calibri" w:cs="Times New Roman"/>
          <w:lang w:val="en-US"/>
        </w:rPr>
        <w:t xml:space="preserve">nhealthy </w:t>
      </w:r>
      <w:r w:rsidR="009C2927" w:rsidRPr="00341366">
        <w:rPr>
          <w:rFonts w:ascii="Calibri" w:eastAsia="Calibri" w:hAnsi="Calibri" w:cs="Times New Roman"/>
          <w:lang w:val="en-US"/>
        </w:rPr>
        <w:t>time</w:t>
      </w:r>
      <w:r w:rsidR="60332640" w:rsidRPr="00341366">
        <w:rPr>
          <w:rFonts w:ascii="Calibri" w:eastAsia="Calibri" w:hAnsi="Calibri" w:cs="Times New Roman"/>
          <w:lang w:val="en-US"/>
        </w:rPr>
        <w:t>-</w:t>
      </w:r>
      <w:r w:rsidR="00E30362" w:rsidRPr="00341366">
        <w:rPr>
          <w:rFonts w:ascii="Calibri" w:eastAsia="Calibri" w:hAnsi="Calibri" w:cs="Times New Roman"/>
          <w:lang w:val="en-US"/>
        </w:rPr>
        <w:t>users</w:t>
      </w:r>
      <w:r w:rsidR="07E80B69" w:rsidRPr="00341366">
        <w:rPr>
          <w:rFonts w:ascii="Calibri" w:eastAsia="Calibri" w:hAnsi="Calibri" w:cs="Times New Roman"/>
          <w:lang w:val="en-US"/>
        </w:rPr>
        <w:t>"</w:t>
      </w:r>
      <w:r w:rsidR="00C6182D" w:rsidRPr="00341366">
        <w:rPr>
          <w:rFonts w:ascii="Calibri" w:eastAsia="Calibri" w:hAnsi="Calibri" w:cs="Times New Roman"/>
          <w:lang w:val="en-US"/>
        </w:rPr>
        <w:t xml:space="preserve"> (i.e., selected referent group).</w:t>
      </w:r>
      <w:r w:rsidR="00DC52CE" w:rsidRPr="00341366">
        <w:rPr>
          <w:rFonts w:ascii="Calibri" w:eastAsia="Calibri" w:hAnsi="Calibri" w:cs="Times New Roman"/>
          <w:lang w:val="en-US"/>
        </w:rPr>
        <w:t xml:space="preserve"> </w:t>
      </w:r>
      <w:r w:rsidR="00853E4B" w:rsidRPr="00341366">
        <w:rPr>
          <w:rFonts w:ascii="Calibri" w:eastAsia="Calibri" w:hAnsi="Calibri" w:cs="Times New Roman"/>
          <w:lang w:val="en-US"/>
        </w:rPr>
        <w:t>However,</w:t>
      </w:r>
      <w:r w:rsidR="003B725D" w:rsidRPr="00341366">
        <w:rPr>
          <w:rFonts w:ascii="Calibri" w:eastAsia="Calibri" w:hAnsi="Calibri" w:cs="Times New Roman"/>
          <w:lang w:val="en-US"/>
        </w:rPr>
        <w:t xml:space="preserve"> these</w:t>
      </w:r>
      <w:r w:rsidR="00853E4B" w:rsidRPr="00341366">
        <w:rPr>
          <w:rFonts w:ascii="Calibri" w:eastAsia="Calibri" w:hAnsi="Calibri" w:cs="Times New Roman"/>
          <w:lang w:val="en-US"/>
        </w:rPr>
        <w:t xml:space="preserve"> </w:t>
      </w:r>
      <w:r w:rsidR="00DC52CE" w:rsidRPr="00341366">
        <w:rPr>
          <w:rFonts w:ascii="Calibri" w:eastAsia="Calibri" w:hAnsi="Calibri" w:cs="Times New Roman"/>
          <w:lang w:val="en-US"/>
        </w:rPr>
        <w:t xml:space="preserve">associations </w:t>
      </w:r>
      <w:r w:rsidR="00F147F2" w:rsidRPr="00341366">
        <w:rPr>
          <w:rFonts w:ascii="Calibri" w:eastAsia="Calibri" w:hAnsi="Calibri" w:cs="Times New Roman"/>
          <w:lang w:val="en-US"/>
        </w:rPr>
        <w:t xml:space="preserve">were attenuated </w:t>
      </w:r>
      <w:r w:rsidR="00DC52CE" w:rsidRPr="00341366">
        <w:rPr>
          <w:rFonts w:ascii="Calibri" w:eastAsia="Calibri" w:hAnsi="Calibri" w:cs="Times New Roman"/>
          <w:lang w:val="en-US"/>
        </w:rPr>
        <w:t xml:space="preserve">after adjusting for </w:t>
      </w:r>
      <w:r w:rsidR="00853E4B" w:rsidRPr="00341366">
        <w:rPr>
          <w:rFonts w:ascii="Calibri" w:eastAsia="Calibri" w:hAnsi="Calibri" w:cs="Times New Roman"/>
          <w:lang w:val="en-US"/>
        </w:rPr>
        <w:t>reported heart conditions</w:t>
      </w:r>
      <w:r w:rsidR="00C6182D" w:rsidRPr="00341366">
        <w:rPr>
          <w:rFonts w:ascii="Calibri" w:eastAsia="Calibri" w:hAnsi="Calibri" w:cs="Times New Roman"/>
          <w:lang w:val="en-US"/>
        </w:rPr>
        <w:t xml:space="preserve">, medication use, </w:t>
      </w:r>
      <w:r w:rsidR="00590D77" w:rsidRPr="00341366">
        <w:rPr>
          <w:rFonts w:ascii="Calibri" w:eastAsia="Calibri" w:hAnsi="Calibri" w:cs="Times New Roman"/>
          <w:lang w:val="en-US"/>
        </w:rPr>
        <w:t>and f</w:t>
      </w:r>
      <w:r w:rsidR="00853E4B" w:rsidRPr="00341366">
        <w:rPr>
          <w:rFonts w:ascii="Calibri" w:eastAsia="Calibri" w:hAnsi="Calibri" w:cs="Times New Roman"/>
          <w:lang w:val="en-US"/>
        </w:rPr>
        <w:t xml:space="preserve">at mass </w:t>
      </w:r>
      <w:r w:rsidR="00590D77" w:rsidRPr="00341366">
        <w:rPr>
          <w:rFonts w:ascii="Calibri" w:eastAsia="Calibri" w:hAnsi="Calibri" w:cs="Times New Roman"/>
          <w:lang w:val="en-US"/>
        </w:rPr>
        <w:t>(if applicable)</w:t>
      </w:r>
      <w:r w:rsidR="00AF7EB5" w:rsidRPr="00341366">
        <w:rPr>
          <w:rFonts w:ascii="Calibri" w:eastAsia="Calibri" w:hAnsi="Calibri" w:cs="Times New Roman"/>
          <w:lang w:val="en-US"/>
        </w:rPr>
        <w:t xml:space="preserve">. No </w:t>
      </w:r>
      <w:r w:rsidR="00590D77" w:rsidRPr="00341366">
        <w:rPr>
          <w:rFonts w:ascii="Calibri" w:eastAsia="Calibri" w:hAnsi="Calibri" w:cs="Times New Roman"/>
          <w:lang w:val="en-US"/>
        </w:rPr>
        <w:t xml:space="preserve">further </w:t>
      </w:r>
      <w:r w:rsidR="00AF7EB5" w:rsidRPr="00341366">
        <w:rPr>
          <w:rFonts w:ascii="Calibri" w:eastAsia="Calibri" w:hAnsi="Calibri" w:cs="Times New Roman"/>
          <w:lang w:val="en-US"/>
        </w:rPr>
        <w:t xml:space="preserve">associations between the </w:t>
      </w:r>
      <w:r w:rsidR="00C6182D" w:rsidRPr="00341366">
        <w:rPr>
          <w:rFonts w:ascii="Calibri" w:eastAsia="Calibri" w:hAnsi="Calibri" w:cs="Times New Roman"/>
          <w:lang w:val="en-US"/>
        </w:rPr>
        <w:t>latent</w:t>
      </w:r>
      <w:r w:rsidR="00AF7EB5" w:rsidRPr="00341366">
        <w:rPr>
          <w:rFonts w:ascii="Calibri" w:eastAsia="Calibri" w:hAnsi="Calibri" w:cs="Times New Roman"/>
          <w:lang w:val="en-US"/>
        </w:rPr>
        <w:t xml:space="preserve"> </w:t>
      </w:r>
      <w:r w:rsidR="00590D77" w:rsidRPr="00341366">
        <w:rPr>
          <w:rFonts w:ascii="Calibri" w:eastAsia="Calibri" w:hAnsi="Calibri" w:cs="Times New Roman"/>
          <w:lang w:val="en-US"/>
        </w:rPr>
        <w:t xml:space="preserve">classes </w:t>
      </w:r>
      <w:r w:rsidR="00AF7EB5" w:rsidRPr="00341366">
        <w:rPr>
          <w:rFonts w:ascii="Calibri" w:eastAsia="Calibri" w:hAnsi="Calibri" w:cs="Times New Roman"/>
          <w:lang w:val="en-US"/>
        </w:rPr>
        <w:t xml:space="preserve">and remaining </w:t>
      </w:r>
      <w:r w:rsidR="00AF7EB5" w:rsidRPr="00341366">
        <w:rPr>
          <w:lang w:val="en-US"/>
        </w:rPr>
        <w:t xml:space="preserve">cardiometabolic </w:t>
      </w:r>
      <w:r w:rsidR="00C56147" w:rsidRPr="00341366">
        <w:rPr>
          <w:lang w:val="en-US"/>
        </w:rPr>
        <w:t>health markers</w:t>
      </w:r>
      <w:r w:rsidR="00AF7EB5" w:rsidRPr="00341366">
        <w:rPr>
          <w:lang w:val="en-US"/>
        </w:rPr>
        <w:t xml:space="preserve"> </w:t>
      </w:r>
      <w:r w:rsidR="00AF7EB5" w:rsidRPr="00341366">
        <w:rPr>
          <w:rFonts w:ascii="Calibri" w:eastAsia="Calibri" w:hAnsi="Calibri" w:cs="Times New Roman"/>
          <w:lang w:val="en-US"/>
        </w:rPr>
        <w:t xml:space="preserve">were </w:t>
      </w:r>
      <w:r w:rsidR="00C6182D" w:rsidRPr="00341366">
        <w:rPr>
          <w:rFonts w:ascii="Calibri" w:eastAsia="Calibri" w:hAnsi="Calibri" w:cs="Times New Roman"/>
          <w:lang w:val="en-US"/>
        </w:rPr>
        <w:t>observed</w:t>
      </w:r>
      <w:r w:rsidR="00AF7EB5" w:rsidRPr="00341366">
        <w:rPr>
          <w:rFonts w:ascii="Calibri" w:eastAsia="Calibri" w:hAnsi="Calibri" w:cs="Times New Roman"/>
          <w:lang w:val="en-US"/>
        </w:rPr>
        <w:t>.</w:t>
      </w:r>
    </w:p>
    <w:p w14:paraId="22A862FB" w14:textId="77777777" w:rsidR="00D31163" w:rsidRPr="00341366" w:rsidRDefault="00D31163" w:rsidP="00590D77">
      <w:pPr>
        <w:spacing w:after="0" w:line="360" w:lineRule="auto"/>
        <w:ind w:firstLine="720"/>
        <w:jc w:val="both"/>
        <w:rPr>
          <w:rFonts w:ascii="Calibri" w:eastAsia="Calibri" w:hAnsi="Calibri" w:cs="Times New Roman"/>
          <w:lang w:val="en-US"/>
        </w:rPr>
      </w:pPr>
    </w:p>
    <w:p w14:paraId="4E51145F" w14:textId="77777777" w:rsidR="00443EEB" w:rsidRPr="00341366" w:rsidRDefault="00443EEB" w:rsidP="008B056A">
      <w:pPr>
        <w:spacing w:after="0" w:line="360" w:lineRule="auto"/>
        <w:jc w:val="both"/>
        <w:rPr>
          <w:b/>
          <w:bCs/>
          <w:lang w:val="en-US"/>
        </w:rPr>
      </w:pPr>
    </w:p>
    <w:p w14:paraId="3631657E" w14:textId="136F810F" w:rsidR="00CA2EB6" w:rsidRPr="00341366" w:rsidRDefault="00CA2EB6" w:rsidP="008B056A">
      <w:pPr>
        <w:spacing w:after="0" w:line="360" w:lineRule="auto"/>
        <w:jc w:val="both"/>
        <w:rPr>
          <w:b/>
          <w:bCs/>
          <w:lang w:val="en-US"/>
        </w:rPr>
      </w:pPr>
    </w:p>
    <w:p w14:paraId="0AA7256C" w14:textId="77777777" w:rsidR="0058160D" w:rsidRPr="00341366" w:rsidRDefault="0058160D" w:rsidP="008B056A">
      <w:pPr>
        <w:spacing w:after="0" w:line="360" w:lineRule="auto"/>
        <w:jc w:val="both"/>
        <w:rPr>
          <w:b/>
          <w:bCs/>
          <w:lang w:val="en-US"/>
        </w:rPr>
        <w:sectPr w:rsidR="0058160D" w:rsidRPr="00341366" w:rsidSect="00EB0021">
          <w:pgSz w:w="11906" w:h="16838"/>
          <w:pgMar w:top="1440" w:right="1440" w:bottom="1440" w:left="1440" w:header="708" w:footer="708" w:gutter="0"/>
          <w:lnNumType w:countBy="1" w:restart="continuous"/>
          <w:cols w:space="708"/>
          <w:docGrid w:linePitch="360"/>
        </w:sectPr>
      </w:pPr>
    </w:p>
    <w:tbl>
      <w:tblPr>
        <w:tblStyle w:val="TableGrid"/>
        <w:tblW w:w="5000" w:type="pct"/>
        <w:tblLook w:val="04A0" w:firstRow="1" w:lastRow="0" w:firstColumn="1" w:lastColumn="0" w:noHBand="0" w:noVBand="1"/>
      </w:tblPr>
      <w:tblGrid>
        <w:gridCol w:w="3682"/>
        <w:gridCol w:w="728"/>
        <w:gridCol w:w="2698"/>
        <w:gridCol w:w="728"/>
        <w:gridCol w:w="2620"/>
      </w:tblGrid>
      <w:tr w:rsidR="00341366" w:rsidRPr="00341366" w14:paraId="0411EB56" w14:textId="77777777" w:rsidTr="7EE2F1A5">
        <w:trPr>
          <w:trHeight w:val="699"/>
        </w:trPr>
        <w:tc>
          <w:tcPr>
            <w:tcW w:w="5000" w:type="pct"/>
            <w:gridSpan w:val="5"/>
          </w:tcPr>
          <w:p w14:paraId="211D8206" w14:textId="515DB6D0" w:rsidR="00A57CA3" w:rsidRPr="00341366" w:rsidRDefault="14AA0AE9" w:rsidP="7EE2F1A5">
            <w:pPr>
              <w:spacing w:line="276" w:lineRule="auto"/>
              <w:rPr>
                <w:rFonts w:eastAsia="Calibri"/>
                <w:b/>
                <w:bCs/>
                <w:lang w:val="en-US"/>
              </w:rPr>
            </w:pPr>
            <w:r w:rsidRPr="00341366">
              <w:rPr>
                <w:rFonts w:eastAsia="Calibri"/>
                <w:b/>
                <w:bCs/>
                <w:lang w:val="en-US"/>
              </w:rPr>
              <w:lastRenderedPageBreak/>
              <w:t>Table 4. Regression coefficients (β) and 95</w:t>
            </w:r>
            <w:r w:rsidR="008809AC" w:rsidRPr="00341366">
              <w:rPr>
                <w:rFonts w:eastAsia="Calibri"/>
                <w:b/>
                <w:bCs/>
                <w:lang w:val="en-US"/>
              </w:rPr>
              <w:t xml:space="preserve"> </w:t>
            </w:r>
            <w:r w:rsidRPr="00341366">
              <w:rPr>
                <w:rFonts w:eastAsia="Calibri"/>
                <w:b/>
                <w:bCs/>
                <w:lang w:val="en-US"/>
              </w:rPr>
              <w:t xml:space="preserve">% </w:t>
            </w:r>
            <w:r w:rsidR="006A00AA" w:rsidRPr="00341366">
              <w:rPr>
                <w:rFonts w:eastAsia="Calibri"/>
                <w:b/>
                <w:bCs/>
                <w:lang w:val="en-US"/>
              </w:rPr>
              <w:t>Confidence Intervals (</w:t>
            </w:r>
            <w:r w:rsidRPr="00341366">
              <w:rPr>
                <w:rFonts w:eastAsia="Calibri"/>
                <w:b/>
                <w:bCs/>
                <w:lang w:val="en-US"/>
              </w:rPr>
              <w:t>C</w:t>
            </w:r>
            <w:r w:rsidR="006A00AA" w:rsidRPr="00341366">
              <w:rPr>
                <w:rFonts w:eastAsia="Calibri"/>
                <w:b/>
                <w:bCs/>
                <w:lang w:val="en-US"/>
              </w:rPr>
              <w:t>Is)</w:t>
            </w:r>
            <w:r w:rsidRPr="00341366">
              <w:rPr>
                <w:rFonts w:eastAsia="Calibri"/>
                <w:b/>
                <w:bCs/>
                <w:lang w:val="en-US"/>
              </w:rPr>
              <w:t xml:space="preserve"> for associations between </w:t>
            </w:r>
            <w:r w:rsidR="00BB0B5F" w:rsidRPr="00341366">
              <w:rPr>
                <w:rFonts w:eastAsia="Calibri"/>
                <w:b/>
                <w:bCs/>
                <w:lang w:val="en-US"/>
              </w:rPr>
              <w:t xml:space="preserve">health </w:t>
            </w:r>
            <w:r w:rsidR="001E27B0" w:rsidRPr="00341366">
              <w:rPr>
                <w:rFonts w:eastAsia="Calibri"/>
                <w:b/>
                <w:bCs/>
                <w:lang w:val="en-US"/>
              </w:rPr>
              <w:t>behavior</w:t>
            </w:r>
            <w:r w:rsidRPr="00341366">
              <w:rPr>
                <w:rFonts w:eastAsia="Calibri"/>
                <w:b/>
                <w:bCs/>
                <w:lang w:val="en-US"/>
              </w:rPr>
              <w:t xml:space="preserve"> related classes and cardiometabolic </w:t>
            </w:r>
            <w:r w:rsidR="50FC50B2" w:rsidRPr="00341366">
              <w:rPr>
                <w:rFonts w:eastAsia="Calibri"/>
                <w:b/>
                <w:bCs/>
                <w:lang w:val="en-US"/>
              </w:rPr>
              <w:t>health markers</w:t>
            </w:r>
          </w:p>
        </w:tc>
      </w:tr>
      <w:tr w:rsidR="00341366" w:rsidRPr="00341366" w14:paraId="56948B75" w14:textId="77777777" w:rsidTr="7EE2F1A5">
        <w:tc>
          <w:tcPr>
            <w:tcW w:w="1761" w:type="pct"/>
          </w:tcPr>
          <w:p w14:paraId="3E7DFCD6" w14:textId="77777777" w:rsidR="00A57CA3" w:rsidRPr="00341366" w:rsidRDefault="00A57CA3" w:rsidP="00210C6E">
            <w:pPr>
              <w:rPr>
                <w:rFonts w:eastAsia="Times New Roman" w:cstheme="minorHAnsi"/>
                <w:szCs w:val="24"/>
                <w:lang w:val="en-US" w:eastAsia="en-AU"/>
              </w:rPr>
            </w:pPr>
          </w:p>
        </w:tc>
        <w:tc>
          <w:tcPr>
            <w:tcW w:w="1638" w:type="pct"/>
            <w:gridSpan w:val="2"/>
          </w:tcPr>
          <w:p w14:paraId="0259793C" w14:textId="77777777" w:rsidR="00A57CA3" w:rsidRPr="00341366" w:rsidRDefault="00A57CA3" w:rsidP="00210C6E">
            <w:pPr>
              <w:jc w:val="center"/>
              <w:rPr>
                <w:rFonts w:eastAsia="Times New Roman" w:cstheme="minorHAnsi"/>
                <w:b/>
                <w:bCs/>
                <w:szCs w:val="24"/>
                <w:lang w:val="en-US" w:eastAsia="en-AU"/>
              </w:rPr>
            </w:pPr>
            <w:r w:rsidRPr="00341366">
              <w:rPr>
                <w:rFonts w:eastAsia="Times New Roman" w:cstheme="minorHAnsi"/>
                <w:b/>
                <w:bCs/>
                <w:szCs w:val="24"/>
                <w:lang w:val="en-US" w:eastAsia="en-AU"/>
              </w:rPr>
              <w:t>Model 1</w:t>
            </w:r>
          </w:p>
        </w:tc>
        <w:tc>
          <w:tcPr>
            <w:tcW w:w="1601" w:type="pct"/>
            <w:gridSpan w:val="2"/>
          </w:tcPr>
          <w:p w14:paraId="3D8C9DF5" w14:textId="77777777" w:rsidR="00A57CA3" w:rsidRPr="00341366" w:rsidRDefault="00A57CA3" w:rsidP="00210C6E">
            <w:pPr>
              <w:jc w:val="center"/>
              <w:rPr>
                <w:rFonts w:eastAsia="Times New Roman" w:cstheme="minorHAnsi"/>
                <w:b/>
                <w:bCs/>
                <w:szCs w:val="24"/>
                <w:lang w:val="en-US" w:eastAsia="en-AU"/>
              </w:rPr>
            </w:pPr>
            <w:r w:rsidRPr="00341366">
              <w:rPr>
                <w:rFonts w:eastAsia="Times New Roman" w:cstheme="minorHAnsi"/>
                <w:b/>
                <w:bCs/>
                <w:szCs w:val="24"/>
                <w:lang w:val="en-US" w:eastAsia="en-AU"/>
              </w:rPr>
              <w:t>Model 2</w:t>
            </w:r>
          </w:p>
        </w:tc>
      </w:tr>
      <w:tr w:rsidR="00341366" w:rsidRPr="00341366" w14:paraId="6D9FAD09" w14:textId="77777777" w:rsidTr="7EE2F1A5">
        <w:tc>
          <w:tcPr>
            <w:tcW w:w="1761" w:type="pct"/>
          </w:tcPr>
          <w:p w14:paraId="1BB6F4FA" w14:textId="5D5A2680" w:rsidR="00A57CA3" w:rsidRPr="00341366" w:rsidRDefault="00BB0B5F" w:rsidP="00210C6E">
            <w:pPr>
              <w:rPr>
                <w:rFonts w:eastAsia="Calibri" w:cstheme="minorHAnsi"/>
                <w:b/>
                <w:bCs/>
                <w:szCs w:val="24"/>
                <w:lang w:val="en-US"/>
              </w:rPr>
            </w:pPr>
            <w:r w:rsidRPr="00341366">
              <w:rPr>
                <w:rFonts w:eastAsia="Calibri" w:cstheme="minorHAnsi"/>
                <w:b/>
                <w:bCs/>
                <w:szCs w:val="24"/>
                <w:lang w:val="en-US"/>
              </w:rPr>
              <w:t>Health</w:t>
            </w:r>
            <w:r w:rsidR="00A57CA3" w:rsidRPr="00341366">
              <w:rPr>
                <w:rFonts w:eastAsia="Calibri" w:cstheme="minorHAnsi"/>
                <w:b/>
                <w:bCs/>
                <w:szCs w:val="24"/>
                <w:lang w:val="en-US"/>
              </w:rPr>
              <w:t xml:space="preserve"> </w:t>
            </w:r>
            <w:r w:rsidR="001E27B0" w:rsidRPr="00341366">
              <w:rPr>
                <w:rFonts w:eastAsia="Calibri" w:cstheme="minorHAnsi"/>
                <w:b/>
                <w:bCs/>
                <w:szCs w:val="24"/>
                <w:lang w:val="en-US"/>
              </w:rPr>
              <w:t>behavior</w:t>
            </w:r>
            <w:r w:rsidR="00A57CA3" w:rsidRPr="00341366">
              <w:rPr>
                <w:rFonts w:eastAsia="Calibri" w:cstheme="minorHAnsi"/>
                <w:b/>
                <w:bCs/>
                <w:szCs w:val="24"/>
                <w:lang w:val="en-US"/>
              </w:rPr>
              <w:t xml:space="preserve"> related classes</w:t>
            </w:r>
          </w:p>
        </w:tc>
        <w:tc>
          <w:tcPr>
            <w:tcW w:w="348" w:type="pct"/>
          </w:tcPr>
          <w:p w14:paraId="54E0DCC2" w14:textId="77777777" w:rsidR="00A57CA3" w:rsidRPr="00341366" w:rsidRDefault="00A57CA3" w:rsidP="00210C6E">
            <w:pPr>
              <w:jc w:val="center"/>
              <w:rPr>
                <w:rFonts w:eastAsia="Times New Roman" w:cstheme="minorHAnsi"/>
                <w:b/>
                <w:bCs/>
                <w:szCs w:val="24"/>
                <w:lang w:val="en-US" w:eastAsia="en-AU"/>
              </w:rPr>
            </w:pPr>
            <w:r w:rsidRPr="00341366">
              <w:rPr>
                <w:rFonts w:eastAsia="Times New Roman" w:cstheme="minorHAnsi"/>
                <w:b/>
                <w:bCs/>
                <w:szCs w:val="24"/>
                <w:lang w:val="en-US" w:eastAsia="en-AU"/>
              </w:rPr>
              <w:t>n</w:t>
            </w:r>
          </w:p>
        </w:tc>
        <w:tc>
          <w:tcPr>
            <w:tcW w:w="1290" w:type="pct"/>
          </w:tcPr>
          <w:p w14:paraId="5181D252" w14:textId="6803D208" w:rsidR="00A57CA3" w:rsidRPr="00341366" w:rsidRDefault="00A57CA3" w:rsidP="00210C6E">
            <w:pPr>
              <w:jc w:val="center"/>
              <w:rPr>
                <w:rFonts w:eastAsia="Times New Roman" w:cstheme="minorHAnsi"/>
                <w:b/>
                <w:bCs/>
                <w:szCs w:val="24"/>
                <w:lang w:val="en-US" w:eastAsia="en-AU"/>
              </w:rPr>
            </w:pPr>
            <w:r w:rsidRPr="00341366">
              <w:rPr>
                <w:rFonts w:eastAsia="Calibri" w:cstheme="minorHAnsi"/>
                <w:b/>
                <w:bCs/>
                <w:szCs w:val="24"/>
                <w:lang w:val="en-US"/>
              </w:rPr>
              <w:t>β (95</w:t>
            </w:r>
            <w:r w:rsidR="008809AC" w:rsidRPr="00341366">
              <w:rPr>
                <w:rFonts w:eastAsia="Calibri" w:cstheme="minorHAnsi"/>
                <w:b/>
                <w:bCs/>
                <w:szCs w:val="24"/>
                <w:lang w:val="en-US"/>
              </w:rPr>
              <w:t xml:space="preserve"> </w:t>
            </w:r>
            <w:r w:rsidRPr="00341366">
              <w:rPr>
                <w:rFonts w:eastAsia="Calibri" w:cstheme="minorHAnsi"/>
                <w:b/>
                <w:bCs/>
                <w:szCs w:val="24"/>
                <w:lang w:val="en-US"/>
              </w:rPr>
              <w:t>% CI)</w:t>
            </w:r>
          </w:p>
        </w:tc>
        <w:tc>
          <w:tcPr>
            <w:tcW w:w="348" w:type="pct"/>
          </w:tcPr>
          <w:p w14:paraId="7C6E7771" w14:textId="77777777" w:rsidR="00A57CA3" w:rsidRPr="00341366" w:rsidRDefault="00A57CA3" w:rsidP="00210C6E">
            <w:pPr>
              <w:jc w:val="center"/>
              <w:rPr>
                <w:rFonts w:eastAsia="Times New Roman" w:cstheme="minorHAnsi"/>
                <w:b/>
                <w:bCs/>
                <w:szCs w:val="24"/>
                <w:lang w:val="en-US" w:eastAsia="en-AU"/>
              </w:rPr>
            </w:pPr>
            <w:r w:rsidRPr="00341366">
              <w:rPr>
                <w:rFonts w:eastAsia="Times New Roman" w:cstheme="minorHAnsi"/>
                <w:b/>
                <w:bCs/>
                <w:szCs w:val="24"/>
                <w:lang w:val="en-US" w:eastAsia="en-AU"/>
              </w:rPr>
              <w:t>n</w:t>
            </w:r>
          </w:p>
        </w:tc>
        <w:tc>
          <w:tcPr>
            <w:tcW w:w="1253" w:type="pct"/>
          </w:tcPr>
          <w:p w14:paraId="34E91A38" w14:textId="58782280" w:rsidR="00A57CA3" w:rsidRPr="00341366" w:rsidRDefault="00A57CA3" w:rsidP="00210C6E">
            <w:pPr>
              <w:jc w:val="center"/>
              <w:rPr>
                <w:rFonts w:eastAsia="Times New Roman" w:cstheme="minorHAnsi"/>
                <w:szCs w:val="24"/>
                <w:lang w:val="en-US" w:eastAsia="en-AU"/>
              </w:rPr>
            </w:pPr>
            <w:r w:rsidRPr="00341366">
              <w:rPr>
                <w:rFonts w:eastAsia="Calibri" w:cstheme="minorHAnsi"/>
                <w:b/>
                <w:bCs/>
                <w:szCs w:val="24"/>
                <w:lang w:val="en-US"/>
              </w:rPr>
              <w:t>β (95</w:t>
            </w:r>
            <w:r w:rsidR="008809AC" w:rsidRPr="00341366">
              <w:rPr>
                <w:rFonts w:eastAsia="Calibri" w:cstheme="minorHAnsi"/>
                <w:b/>
                <w:bCs/>
                <w:szCs w:val="24"/>
                <w:lang w:val="en-US"/>
              </w:rPr>
              <w:t xml:space="preserve"> </w:t>
            </w:r>
            <w:r w:rsidRPr="00341366">
              <w:rPr>
                <w:rFonts w:eastAsia="Calibri" w:cstheme="minorHAnsi"/>
                <w:b/>
                <w:bCs/>
                <w:szCs w:val="24"/>
                <w:lang w:val="en-US"/>
              </w:rPr>
              <w:t>% CI)</w:t>
            </w:r>
          </w:p>
        </w:tc>
      </w:tr>
      <w:tr w:rsidR="00341366" w:rsidRPr="00341366" w14:paraId="5EA8C568" w14:textId="77777777" w:rsidTr="7EE2F1A5">
        <w:tc>
          <w:tcPr>
            <w:tcW w:w="1761" w:type="pct"/>
          </w:tcPr>
          <w:p w14:paraId="21BE122E" w14:textId="20789AAE"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B</w:t>
            </w:r>
            <w:r w:rsidR="00CC0CD4" w:rsidRPr="00341366">
              <w:rPr>
                <w:rFonts w:eastAsia="Times New Roman" w:cstheme="minorHAnsi"/>
                <w:szCs w:val="24"/>
                <w:lang w:val="en-US" w:eastAsia="en-AU"/>
              </w:rPr>
              <w:t>ody mass index (kg/m</w:t>
            </w:r>
            <w:r w:rsidR="00CC0CD4" w:rsidRPr="00341366">
              <w:rPr>
                <w:rFonts w:eastAsia="Times New Roman" w:cstheme="minorHAnsi"/>
                <w:szCs w:val="24"/>
                <w:vertAlign w:val="superscript"/>
                <w:lang w:val="en-US" w:eastAsia="en-AU"/>
              </w:rPr>
              <w:t>2</w:t>
            </w:r>
            <w:r w:rsidR="00CC0CD4" w:rsidRPr="00341366">
              <w:rPr>
                <w:rFonts w:eastAsia="Times New Roman" w:cstheme="minorHAnsi"/>
                <w:szCs w:val="24"/>
                <w:lang w:val="en-US" w:eastAsia="en-AU"/>
              </w:rPr>
              <w:t>)</w:t>
            </w:r>
          </w:p>
          <w:p w14:paraId="13CC355F" w14:textId="5C9902C3"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1C283C01" w14:textId="4D40DC7B"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4E92B892"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312</w:t>
            </w:r>
          </w:p>
        </w:tc>
        <w:tc>
          <w:tcPr>
            <w:tcW w:w="1290" w:type="pct"/>
          </w:tcPr>
          <w:p w14:paraId="6DBF9A72" w14:textId="77777777" w:rsidR="00A57CA3" w:rsidRPr="00341366" w:rsidRDefault="00A57CA3" w:rsidP="00210C6E">
            <w:pPr>
              <w:jc w:val="center"/>
              <w:rPr>
                <w:rFonts w:eastAsia="Times New Roman" w:cstheme="minorHAnsi"/>
                <w:szCs w:val="24"/>
                <w:lang w:val="en-US" w:eastAsia="en-AU"/>
              </w:rPr>
            </w:pPr>
          </w:p>
          <w:p w14:paraId="6A94E659"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6D55C390"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-0.051 (-1.813, 0.691)</w:t>
            </w:r>
          </w:p>
        </w:tc>
        <w:tc>
          <w:tcPr>
            <w:tcW w:w="348" w:type="pct"/>
          </w:tcPr>
          <w:p w14:paraId="0E3C6659"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251</w:t>
            </w:r>
          </w:p>
        </w:tc>
        <w:tc>
          <w:tcPr>
            <w:tcW w:w="1253" w:type="pct"/>
          </w:tcPr>
          <w:p w14:paraId="3E2F21B3" w14:textId="77777777" w:rsidR="00A57CA3" w:rsidRPr="00341366" w:rsidRDefault="00A57CA3" w:rsidP="00210C6E">
            <w:pPr>
              <w:jc w:val="center"/>
              <w:rPr>
                <w:rFonts w:eastAsia="Times New Roman" w:cstheme="minorHAnsi"/>
                <w:szCs w:val="24"/>
                <w:lang w:val="en-US" w:eastAsia="en-AU"/>
              </w:rPr>
            </w:pPr>
          </w:p>
          <w:p w14:paraId="312CA0C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1821AAF9"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-0.034 (-1.920, 1.120)</w:t>
            </w:r>
          </w:p>
        </w:tc>
      </w:tr>
      <w:tr w:rsidR="00341366" w:rsidRPr="00341366" w14:paraId="40BB7A76" w14:textId="77777777" w:rsidTr="7EE2F1A5">
        <w:tc>
          <w:tcPr>
            <w:tcW w:w="1761" w:type="pct"/>
          </w:tcPr>
          <w:p w14:paraId="0BAA1468"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Body fat (%)</w:t>
            </w:r>
          </w:p>
          <w:p w14:paraId="16DD834B" w14:textId="6019E7FE"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4B029FD9" w14:textId="4AF3AE6B"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3EBB2C3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312</w:t>
            </w:r>
          </w:p>
        </w:tc>
        <w:tc>
          <w:tcPr>
            <w:tcW w:w="1290" w:type="pct"/>
          </w:tcPr>
          <w:p w14:paraId="2D9CE2EC" w14:textId="77777777" w:rsidR="00A57CA3" w:rsidRPr="00341366" w:rsidRDefault="00A57CA3" w:rsidP="00210C6E">
            <w:pPr>
              <w:jc w:val="center"/>
              <w:rPr>
                <w:rFonts w:eastAsia="Times New Roman" w:cstheme="minorHAnsi"/>
                <w:szCs w:val="24"/>
                <w:lang w:val="en-US" w:eastAsia="en-AU"/>
              </w:rPr>
            </w:pPr>
          </w:p>
          <w:p w14:paraId="76BA4B80"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63EF708C" w14:textId="4A431746" w:rsidR="00A57CA3" w:rsidRPr="00341366" w:rsidRDefault="00A57CA3" w:rsidP="00210C6E">
            <w:pPr>
              <w:jc w:val="center"/>
              <w:rPr>
                <w:rFonts w:eastAsia="Times New Roman" w:cstheme="minorHAnsi"/>
                <w:b/>
                <w:bCs/>
                <w:szCs w:val="24"/>
                <w:lang w:val="en-US" w:eastAsia="en-AU"/>
              </w:rPr>
            </w:pPr>
            <w:r w:rsidRPr="00341366">
              <w:rPr>
                <w:rFonts w:eastAsia="Times New Roman" w:cstheme="minorHAnsi"/>
                <w:b/>
                <w:bCs/>
                <w:szCs w:val="24"/>
                <w:lang w:val="en-US" w:eastAsia="en-AU"/>
              </w:rPr>
              <w:t>-0.088 (-2.718, -0.0534)</w:t>
            </w:r>
          </w:p>
        </w:tc>
        <w:tc>
          <w:tcPr>
            <w:tcW w:w="348" w:type="pct"/>
          </w:tcPr>
          <w:p w14:paraId="73BD9F38"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251</w:t>
            </w:r>
          </w:p>
        </w:tc>
        <w:tc>
          <w:tcPr>
            <w:tcW w:w="1253" w:type="pct"/>
          </w:tcPr>
          <w:p w14:paraId="4C922AEB" w14:textId="77777777" w:rsidR="00A57CA3" w:rsidRPr="00341366" w:rsidRDefault="00A57CA3" w:rsidP="00210C6E">
            <w:pPr>
              <w:jc w:val="center"/>
              <w:rPr>
                <w:rFonts w:eastAsia="Times New Roman" w:cstheme="minorHAnsi"/>
                <w:szCs w:val="24"/>
                <w:lang w:val="en-US" w:eastAsia="en-AU"/>
              </w:rPr>
            </w:pPr>
          </w:p>
          <w:p w14:paraId="1E8551B7"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7B9C92DF"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-0.054 (-2.450, 0.700)</w:t>
            </w:r>
          </w:p>
        </w:tc>
      </w:tr>
      <w:tr w:rsidR="00341366" w:rsidRPr="00341366" w14:paraId="4264877F" w14:textId="77777777" w:rsidTr="7EE2F1A5">
        <w:tc>
          <w:tcPr>
            <w:tcW w:w="1761" w:type="pct"/>
          </w:tcPr>
          <w:p w14:paraId="7355C7AC" w14:textId="6388F63F" w:rsidR="00A57CA3" w:rsidRPr="00341366" w:rsidRDefault="00634A62" w:rsidP="00210C6E">
            <w:pPr>
              <w:rPr>
                <w:rFonts w:eastAsia="Calibri" w:cstheme="minorHAnsi"/>
                <w:szCs w:val="24"/>
                <w:lang w:val="en-US"/>
              </w:rPr>
            </w:pPr>
            <w:r w:rsidRPr="00341366">
              <w:rPr>
                <w:rFonts w:eastAsia="Calibri" w:cstheme="minorHAnsi"/>
                <w:szCs w:val="24"/>
                <w:lang w:val="en-US"/>
              </w:rPr>
              <w:t xml:space="preserve"> </w:t>
            </w:r>
            <w:r w:rsidR="00A57CA3" w:rsidRPr="00341366">
              <w:rPr>
                <w:rFonts w:eastAsia="Calibri" w:cstheme="minorHAnsi"/>
                <w:szCs w:val="24"/>
                <w:lang w:val="en-US"/>
              </w:rPr>
              <w:t>Fat mass (kg)</w:t>
            </w:r>
          </w:p>
          <w:p w14:paraId="3CDA0446" w14:textId="7D57CFB7"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12E2D5C3" w14:textId="4FBF9E04"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232F55A2"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312</w:t>
            </w:r>
          </w:p>
        </w:tc>
        <w:tc>
          <w:tcPr>
            <w:tcW w:w="1290" w:type="pct"/>
          </w:tcPr>
          <w:p w14:paraId="69F4FFBD" w14:textId="77777777" w:rsidR="00A57CA3" w:rsidRPr="00341366" w:rsidRDefault="00A57CA3" w:rsidP="00210C6E">
            <w:pPr>
              <w:jc w:val="center"/>
              <w:rPr>
                <w:rFonts w:eastAsia="Times New Roman" w:cstheme="minorHAnsi"/>
                <w:szCs w:val="24"/>
                <w:lang w:val="en-US" w:eastAsia="en-AU"/>
              </w:rPr>
            </w:pPr>
          </w:p>
          <w:p w14:paraId="7703F855"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6E5ACCB0"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-0.105 (-3.648, 0.106)</w:t>
            </w:r>
          </w:p>
        </w:tc>
        <w:tc>
          <w:tcPr>
            <w:tcW w:w="348" w:type="pct"/>
          </w:tcPr>
          <w:p w14:paraId="2C6B66D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251</w:t>
            </w:r>
          </w:p>
        </w:tc>
        <w:tc>
          <w:tcPr>
            <w:tcW w:w="1253" w:type="pct"/>
          </w:tcPr>
          <w:p w14:paraId="2F55E78E" w14:textId="77777777" w:rsidR="00A57CA3" w:rsidRPr="00341366" w:rsidRDefault="00A57CA3" w:rsidP="00210C6E">
            <w:pPr>
              <w:jc w:val="center"/>
              <w:rPr>
                <w:rFonts w:eastAsia="Times New Roman" w:cstheme="minorHAnsi"/>
                <w:szCs w:val="24"/>
                <w:lang w:val="en-US" w:eastAsia="en-AU"/>
              </w:rPr>
            </w:pPr>
          </w:p>
          <w:p w14:paraId="0DA10011"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748C389B"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-0.061 (-3.272, 1.152)</w:t>
            </w:r>
          </w:p>
        </w:tc>
      </w:tr>
      <w:tr w:rsidR="00341366" w:rsidRPr="00341366" w14:paraId="6DDDE167" w14:textId="77777777" w:rsidTr="7EE2F1A5">
        <w:tc>
          <w:tcPr>
            <w:tcW w:w="1761" w:type="pct"/>
          </w:tcPr>
          <w:p w14:paraId="25AEF046"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Fat-free mass (kg)</w:t>
            </w:r>
          </w:p>
          <w:p w14:paraId="43447ECD" w14:textId="25302A84"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35C1625A" w14:textId="64067C50"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56E6F567"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312</w:t>
            </w:r>
          </w:p>
        </w:tc>
        <w:tc>
          <w:tcPr>
            <w:tcW w:w="1290" w:type="pct"/>
          </w:tcPr>
          <w:p w14:paraId="75616108" w14:textId="77777777" w:rsidR="00A57CA3" w:rsidRPr="00341366" w:rsidRDefault="00A57CA3" w:rsidP="00210C6E">
            <w:pPr>
              <w:jc w:val="center"/>
              <w:rPr>
                <w:rFonts w:eastAsia="Times New Roman" w:cstheme="minorHAnsi"/>
                <w:szCs w:val="24"/>
                <w:lang w:val="en-US" w:eastAsia="en-AU"/>
              </w:rPr>
            </w:pPr>
          </w:p>
          <w:p w14:paraId="33D47056"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77E6539A"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-0.023 (-1.906, 0.848)</w:t>
            </w:r>
          </w:p>
        </w:tc>
        <w:tc>
          <w:tcPr>
            <w:tcW w:w="348" w:type="pct"/>
          </w:tcPr>
          <w:p w14:paraId="5A223C45"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251</w:t>
            </w:r>
          </w:p>
        </w:tc>
        <w:tc>
          <w:tcPr>
            <w:tcW w:w="1253" w:type="pct"/>
          </w:tcPr>
          <w:p w14:paraId="6E6F10AF" w14:textId="77777777" w:rsidR="00A57CA3" w:rsidRPr="00341366" w:rsidRDefault="00A57CA3" w:rsidP="00210C6E">
            <w:pPr>
              <w:jc w:val="center"/>
              <w:rPr>
                <w:rFonts w:eastAsia="Times New Roman" w:cstheme="minorHAnsi"/>
                <w:szCs w:val="24"/>
                <w:lang w:val="en-US" w:eastAsia="en-AU"/>
              </w:rPr>
            </w:pPr>
          </w:p>
          <w:p w14:paraId="35DFFFD0"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6D659A50"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-0.016 (-1.960, 1.244)</w:t>
            </w:r>
          </w:p>
        </w:tc>
      </w:tr>
      <w:tr w:rsidR="00341366" w:rsidRPr="00341366" w14:paraId="510F8EB8" w14:textId="77777777" w:rsidTr="7EE2F1A5">
        <w:tc>
          <w:tcPr>
            <w:tcW w:w="1761" w:type="pct"/>
          </w:tcPr>
          <w:p w14:paraId="741D0D72"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HbA1c (mmol/mol)</w:t>
            </w:r>
          </w:p>
          <w:p w14:paraId="1999D750" w14:textId="63602FB4"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3DE5C625" w14:textId="7C9C070E"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32EF481E"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311</w:t>
            </w:r>
          </w:p>
        </w:tc>
        <w:tc>
          <w:tcPr>
            <w:tcW w:w="1290" w:type="pct"/>
          </w:tcPr>
          <w:p w14:paraId="20AE761A" w14:textId="77777777" w:rsidR="00A57CA3" w:rsidRPr="00341366" w:rsidRDefault="00A57CA3" w:rsidP="00210C6E">
            <w:pPr>
              <w:jc w:val="center"/>
              <w:rPr>
                <w:rFonts w:eastAsia="Times New Roman" w:cstheme="minorHAnsi"/>
                <w:szCs w:val="24"/>
                <w:lang w:val="en-US" w:eastAsia="en-AU"/>
              </w:rPr>
            </w:pPr>
          </w:p>
          <w:p w14:paraId="5FF576B2"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66D76DCB"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-0.045 (-2.390, 1.048)</w:t>
            </w:r>
          </w:p>
        </w:tc>
        <w:tc>
          <w:tcPr>
            <w:tcW w:w="348" w:type="pct"/>
          </w:tcPr>
          <w:p w14:paraId="719BEA7F"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250</w:t>
            </w:r>
          </w:p>
        </w:tc>
        <w:tc>
          <w:tcPr>
            <w:tcW w:w="1253" w:type="pct"/>
          </w:tcPr>
          <w:p w14:paraId="057FFD9B" w14:textId="77777777" w:rsidR="00A57CA3" w:rsidRPr="00341366" w:rsidRDefault="00A57CA3" w:rsidP="00210C6E">
            <w:pPr>
              <w:jc w:val="center"/>
              <w:rPr>
                <w:rFonts w:eastAsia="Times New Roman" w:cstheme="minorHAnsi"/>
                <w:szCs w:val="24"/>
                <w:lang w:val="en-US" w:eastAsia="en-AU"/>
              </w:rPr>
            </w:pPr>
          </w:p>
          <w:p w14:paraId="1A30D357"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5E2874A4"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-0.008 (-1.604, 1.367)</w:t>
            </w:r>
          </w:p>
        </w:tc>
      </w:tr>
      <w:tr w:rsidR="00341366" w:rsidRPr="00341366" w14:paraId="09FB07F0" w14:textId="77777777" w:rsidTr="7EE2F1A5">
        <w:tc>
          <w:tcPr>
            <w:tcW w:w="1761" w:type="pct"/>
          </w:tcPr>
          <w:p w14:paraId="5CE30C32"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Fasting glucose (mmol/L)</w:t>
            </w:r>
          </w:p>
          <w:p w14:paraId="0D57D4D3" w14:textId="7FDA2BC7"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7D8C6363" w14:textId="6FB9C83F"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0DCDCAC6"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311</w:t>
            </w:r>
          </w:p>
        </w:tc>
        <w:tc>
          <w:tcPr>
            <w:tcW w:w="1290" w:type="pct"/>
          </w:tcPr>
          <w:p w14:paraId="2AE8C082" w14:textId="77777777" w:rsidR="00A57CA3" w:rsidRPr="00341366" w:rsidRDefault="00A57CA3" w:rsidP="00210C6E">
            <w:pPr>
              <w:jc w:val="center"/>
              <w:rPr>
                <w:rFonts w:eastAsia="Times New Roman" w:cstheme="minorHAnsi"/>
                <w:szCs w:val="24"/>
                <w:lang w:val="en-US" w:eastAsia="en-AU"/>
              </w:rPr>
            </w:pPr>
          </w:p>
          <w:p w14:paraId="3E2E0601"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06A938D9"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-0.039 (-0.401, 0.195)</w:t>
            </w:r>
          </w:p>
        </w:tc>
        <w:tc>
          <w:tcPr>
            <w:tcW w:w="348" w:type="pct"/>
          </w:tcPr>
          <w:p w14:paraId="24F68033"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250</w:t>
            </w:r>
          </w:p>
        </w:tc>
        <w:tc>
          <w:tcPr>
            <w:tcW w:w="1253" w:type="pct"/>
          </w:tcPr>
          <w:p w14:paraId="1FA0F42E" w14:textId="77777777" w:rsidR="00A57CA3" w:rsidRPr="00341366" w:rsidRDefault="00A57CA3" w:rsidP="00210C6E">
            <w:pPr>
              <w:jc w:val="center"/>
              <w:rPr>
                <w:rFonts w:eastAsia="Times New Roman" w:cstheme="minorHAnsi"/>
                <w:szCs w:val="24"/>
                <w:lang w:val="en-US" w:eastAsia="en-AU"/>
              </w:rPr>
            </w:pPr>
          </w:p>
          <w:p w14:paraId="7CC43F68"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0FC1698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0.018 (-0.228, 0.323)</w:t>
            </w:r>
          </w:p>
        </w:tc>
      </w:tr>
      <w:tr w:rsidR="00341366" w:rsidRPr="00341366" w14:paraId="3A3B38F0" w14:textId="77777777" w:rsidTr="7EE2F1A5">
        <w:tc>
          <w:tcPr>
            <w:tcW w:w="1761" w:type="pct"/>
          </w:tcPr>
          <w:p w14:paraId="7E6C4120"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Total cholesterol (mmol/L)</w:t>
            </w:r>
          </w:p>
          <w:p w14:paraId="1A0B58A5" w14:textId="5DEAA6A0"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40547AB2" w14:textId="61387107"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03F3E6D2"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304</w:t>
            </w:r>
          </w:p>
        </w:tc>
        <w:tc>
          <w:tcPr>
            <w:tcW w:w="1290" w:type="pct"/>
          </w:tcPr>
          <w:p w14:paraId="3EEAA5D6" w14:textId="77777777" w:rsidR="00A57CA3" w:rsidRPr="00341366" w:rsidRDefault="00A57CA3" w:rsidP="00210C6E">
            <w:pPr>
              <w:jc w:val="center"/>
              <w:rPr>
                <w:rFonts w:eastAsia="Times New Roman" w:cstheme="minorHAnsi"/>
                <w:szCs w:val="24"/>
                <w:lang w:val="en-US" w:eastAsia="en-AU"/>
              </w:rPr>
            </w:pPr>
          </w:p>
          <w:p w14:paraId="4AE8C846"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5F5814D9"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0.026 (-0.171, 0.278)</w:t>
            </w:r>
          </w:p>
        </w:tc>
        <w:tc>
          <w:tcPr>
            <w:tcW w:w="348" w:type="pct"/>
          </w:tcPr>
          <w:p w14:paraId="5124A67E"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245</w:t>
            </w:r>
          </w:p>
        </w:tc>
        <w:tc>
          <w:tcPr>
            <w:tcW w:w="1253" w:type="pct"/>
          </w:tcPr>
          <w:p w14:paraId="06140B91" w14:textId="77777777" w:rsidR="00A57CA3" w:rsidRPr="00341366" w:rsidRDefault="00A57CA3" w:rsidP="00210C6E">
            <w:pPr>
              <w:jc w:val="center"/>
              <w:rPr>
                <w:rFonts w:eastAsia="Times New Roman" w:cstheme="minorHAnsi"/>
                <w:szCs w:val="24"/>
                <w:lang w:val="en-US" w:eastAsia="en-AU"/>
              </w:rPr>
            </w:pPr>
          </w:p>
          <w:p w14:paraId="4A0C5A58"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56F2C34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-0.028 (-0.278, 0.163)</w:t>
            </w:r>
          </w:p>
        </w:tc>
      </w:tr>
      <w:tr w:rsidR="00341366" w:rsidRPr="00341366" w14:paraId="544444C8" w14:textId="77777777" w:rsidTr="7EE2F1A5">
        <w:tc>
          <w:tcPr>
            <w:tcW w:w="1761" w:type="pct"/>
          </w:tcPr>
          <w:p w14:paraId="0D043279"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Triglycerides (mmol/L)</w:t>
            </w:r>
          </w:p>
          <w:p w14:paraId="7510F2EB" w14:textId="426F953F"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26440C98" w14:textId="5265419B"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1BA3FA5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304</w:t>
            </w:r>
          </w:p>
        </w:tc>
        <w:tc>
          <w:tcPr>
            <w:tcW w:w="1290" w:type="pct"/>
          </w:tcPr>
          <w:p w14:paraId="7CC87EC6" w14:textId="77777777" w:rsidR="00A57CA3" w:rsidRPr="00341366" w:rsidRDefault="00A57CA3" w:rsidP="00210C6E">
            <w:pPr>
              <w:jc w:val="center"/>
              <w:rPr>
                <w:rFonts w:eastAsia="Times New Roman" w:cstheme="minorHAnsi"/>
                <w:szCs w:val="24"/>
                <w:lang w:val="en-US" w:eastAsia="en-AU"/>
              </w:rPr>
            </w:pPr>
          </w:p>
          <w:p w14:paraId="32B46C97"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4EB69DAB"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-0.069 (-0.262, 0.0581)</w:t>
            </w:r>
          </w:p>
        </w:tc>
        <w:tc>
          <w:tcPr>
            <w:tcW w:w="348" w:type="pct"/>
          </w:tcPr>
          <w:p w14:paraId="4ECB8788"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245</w:t>
            </w:r>
          </w:p>
        </w:tc>
        <w:tc>
          <w:tcPr>
            <w:tcW w:w="1253" w:type="pct"/>
          </w:tcPr>
          <w:p w14:paraId="711B4126" w14:textId="77777777" w:rsidR="00A57CA3" w:rsidRPr="00341366" w:rsidRDefault="00A57CA3" w:rsidP="00210C6E">
            <w:pPr>
              <w:jc w:val="center"/>
              <w:rPr>
                <w:rFonts w:eastAsia="Times New Roman" w:cstheme="minorHAnsi"/>
                <w:szCs w:val="24"/>
                <w:lang w:val="en-US" w:eastAsia="en-AU"/>
              </w:rPr>
            </w:pPr>
          </w:p>
          <w:p w14:paraId="3D9F395A"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206816E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-0.059 (-0.227, 0.0817)</w:t>
            </w:r>
          </w:p>
        </w:tc>
      </w:tr>
      <w:tr w:rsidR="00341366" w:rsidRPr="00341366" w14:paraId="0343F7CB" w14:textId="77777777" w:rsidTr="7EE2F1A5">
        <w:tc>
          <w:tcPr>
            <w:tcW w:w="1761" w:type="pct"/>
          </w:tcPr>
          <w:p w14:paraId="5A0F9FD2"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HDL-C (mmol/L)</w:t>
            </w:r>
          </w:p>
          <w:p w14:paraId="24731C19" w14:textId="78DFF8F6"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6F09B8A1" w14:textId="42E23924"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62FCF89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304</w:t>
            </w:r>
          </w:p>
        </w:tc>
        <w:tc>
          <w:tcPr>
            <w:tcW w:w="1290" w:type="pct"/>
          </w:tcPr>
          <w:p w14:paraId="1DDA9041" w14:textId="77777777" w:rsidR="00A57CA3" w:rsidRPr="00341366" w:rsidRDefault="00A57CA3" w:rsidP="00210C6E">
            <w:pPr>
              <w:jc w:val="center"/>
              <w:rPr>
                <w:rFonts w:eastAsia="Times New Roman" w:cstheme="minorHAnsi"/>
                <w:szCs w:val="24"/>
                <w:lang w:val="en-US" w:eastAsia="en-AU"/>
              </w:rPr>
            </w:pPr>
          </w:p>
          <w:p w14:paraId="64DCD2B2"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068BE2A4" w14:textId="0AE0B259" w:rsidR="00A57CA3" w:rsidRPr="00341366" w:rsidRDefault="00A57CA3" w:rsidP="00210C6E">
            <w:pPr>
              <w:jc w:val="center"/>
              <w:rPr>
                <w:rFonts w:eastAsia="Times New Roman" w:cstheme="minorHAnsi"/>
                <w:b/>
                <w:bCs/>
                <w:szCs w:val="24"/>
                <w:lang w:val="en-US" w:eastAsia="en-AU"/>
              </w:rPr>
            </w:pPr>
            <w:r w:rsidRPr="00341366">
              <w:rPr>
                <w:rFonts w:eastAsia="Times New Roman" w:cstheme="minorHAnsi"/>
                <w:b/>
                <w:bCs/>
                <w:szCs w:val="24"/>
                <w:lang w:val="en-US" w:eastAsia="en-AU"/>
              </w:rPr>
              <w:t>0.109 (0.0108, 0.162)</w:t>
            </w:r>
          </w:p>
        </w:tc>
        <w:tc>
          <w:tcPr>
            <w:tcW w:w="348" w:type="pct"/>
          </w:tcPr>
          <w:p w14:paraId="3F82573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245</w:t>
            </w:r>
          </w:p>
        </w:tc>
        <w:tc>
          <w:tcPr>
            <w:tcW w:w="1253" w:type="pct"/>
          </w:tcPr>
          <w:p w14:paraId="065998B4" w14:textId="77777777" w:rsidR="00A57CA3" w:rsidRPr="00341366" w:rsidRDefault="00A57CA3" w:rsidP="00210C6E">
            <w:pPr>
              <w:jc w:val="center"/>
              <w:rPr>
                <w:rFonts w:eastAsia="Times New Roman" w:cstheme="minorHAnsi"/>
                <w:szCs w:val="24"/>
                <w:lang w:val="en-US" w:eastAsia="en-AU"/>
              </w:rPr>
            </w:pPr>
          </w:p>
          <w:p w14:paraId="3643E731"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6609064F"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0.082 (-0.0198, 0.145)</w:t>
            </w:r>
          </w:p>
        </w:tc>
      </w:tr>
      <w:tr w:rsidR="00341366" w:rsidRPr="00341366" w14:paraId="1B9A3E8B" w14:textId="77777777" w:rsidTr="7EE2F1A5">
        <w:tc>
          <w:tcPr>
            <w:tcW w:w="1761" w:type="pct"/>
          </w:tcPr>
          <w:p w14:paraId="6185DA38"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LDL-C (mmol/L)</w:t>
            </w:r>
          </w:p>
          <w:p w14:paraId="67118E61" w14:textId="2B000ACF"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27900FA2" w14:textId="35C963C2"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5CB47F02"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287</w:t>
            </w:r>
          </w:p>
        </w:tc>
        <w:tc>
          <w:tcPr>
            <w:tcW w:w="1290" w:type="pct"/>
          </w:tcPr>
          <w:p w14:paraId="137962AB" w14:textId="77777777" w:rsidR="00A57CA3" w:rsidRPr="00341366" w:rsidRDefault="00A57CA3" w:rsidP="00210C6E">
            <w:pPr>
              <w:jc w:val="center"/>
              <w:rPr>
                <w:rFonts w:eastAsia="Times New Roman" w:cstheme="minorHAnsi"/>
                <w:szCs w:val="24"/>
                <w:lang w:val="en-US" w:eastAsia="en-AU"/>
              </w:rPr>
            </w:pPr>
          </w:p>
          <w:p w14:paraId="32CB0606"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31B2EE18"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0.016 (-0.186, 0.245)</w:t>
            </w:r>
          </w:p>
        </w:tc>
        <w:tc>
          <w:tcPr>
            <w:tcW w:w="348" w:type="pct"/>
          </w:tcPr>
          <w:p w14:paraId="3864E75C"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229</w:t>
            </w:r>
          </w:p>
        </w:tc>
        <w:tc>
          <w:tcPr>
            <w:tcW w:w="1253" w:type="pct"/>
          </w:tcPr>
          <w:p w14:paraId="120C89B2" w14:textId="77777777" w:rsidR="00A57CA3" w:rsidRPr="00341366" w:rsidRDefault="00A57CA3" w:rsidP="00210C6E">
            <w:pPr>
              <w:jc w:val="center"/>
              <w:rPr>
                <w:rFonts w:eastAsia="Times New Roman" w:cstheme="minorHAnsi"/>
                <w:szCs w:val="24"/>
                <w:lang w:val="en-US" w:eastAsia="en-AU"/>
              </w:rPr>
            </w:pPr>
          </w:p>
          <w:p w14:paraId="060B19E8"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72ED7B25"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-0.035 (-0.280, 0.146)</w:t>
            </w:r>
          </w:p>
        </w:tc>
      </w:tr>
      <w:tr w:rsidR="00341366" w:rsidRPr="00341366" w14:paraId="1F3AE17D" w14:textId="77777777" w:rsidTr="7EE2F1A5">
        <w:tc>
          <w:tcPr>
            <w:tcW w:w="1761" w:type="pct"/>
          </w:tcPr>
          <w:p w14:paraId="075E16F8"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VLDL-C (mmol/L)</w:t>
            </w:r>
          </w:p>
          <w:p w14:paraId="3FA3CB9C" w14:textId="396EBD40"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09C6FD43" w14:textId="77553A52"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31EEA1CC"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248</w:t>
            </w:r>
          </w:p>
        </w:tc>
        <w:tc>
          <w:tcPr>
            <w:tcW w:w="1290" w:type="pct"/>
          </w:tcPr>
          <w:p w14:paraId="2AC1DA44" w14:textId="77777777" w:rsidR="00A57CA3" w:rsidRPr="00341366" w:rsidRDefault="00A57CA3" w:rsidP="00210C6E">
            <w:pPr>
              <w:jc w:val="center"/>
              <w:rPr>
                <w:rFonts w:eastAsia="Times New Roman" w:cstheme="minorHAnsi"/>
                <w:szCs w:val="24"/>
                <w:lang w:val="en-US" w:eastAsia="en-AU"/>
              </w:rPr>
            </w:pPr>
          </w:p>
          <w:p w14:paraId="69DF1D4B"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2F73C819"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0.001 (-0.0620, 0.0635)</w:t>
            </w:r>
          </w:p>
        </w:tc>
        <w:tc>
          <w:tcPr>
            <w:tcW w:w="348" w:type="pct"/>
          </w:tcPr>
          <w:p w14:paraId="07D0389C"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222</w:t>
            </w:r>
          </w:p>
        </w:tc>
        <w:tc>
          <w:tcPr>
            <w:tcW w:w="1253" w:type="pct"/>
          </w:tcPr>
          <w:p w14:paraId="5A185DC3" w14:textId="77777777" w:rsidR="00A57CA3" w:rsidRPr="00341366" w:rsidRDefault="00A57CA3" w:rsidP="00210C6E">
            <w:pPr>
              <w:jc w:val="center"/>
              <w:rPr>
                <w:rFonts w:eastAsia="Times New Roman" w:cstheme="minorHAnsi"/>
                <w:szCs w:val="24"/>
                <w:lang w:val="en-US" w:eastAsia="en-AU"/>
              </w:rPr>
            </w:pPr>
          </w:p>
          <w:p w14:paraId="73D1D84E"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546419B4"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-0.004 (-0.0712, 0.0667)</w:t>
            </w:r>
          </w:p>
        </w:tc>
      </w:tr>
      <w:tr w:rsidR="00341366" w:rsidRPr="00341366" w14:paraId="5D0E0510" w14:textId="77777777" w:rsidTr="7EE2F1A5">
        <w:tc>
          <w:tcPr>
            <w:tcW w:w="1761" w:type="pct"/>
          </w:tcPr>
          <w:p w14:paraId="30E93CBF"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Systolic blood pressure (mmHg)</w:t>
            </w:r>
          </w:p>
          <w:p w14:paraId="7ECC3809" w14:textId="235ED731"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7B8EAA80" w14:textId="16D57DF5"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2B2FECCF"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311</w:t>
            </w:r>
          </w:p>
        </w:tc>
        <w:tc>
          <w:tcPr>
            <w:tcW w:w="1290" w:type="pct"/>
          </w:tcPr>
          <w:p w14:paraId="689C81DC" w14:textId="77777777" w:rsidR="00A57CA3" w:rsidRPr="00341366" w:rsidRDefault="00A57CA3" w:rsidP="00210C6E">
            <w:pPr>
              <w:jc w:val="center"/>
              <w:rPr>
                <w:rFonts w:eastAsia="Times New Roman" w:cstheme="minorHAnsi"/>
                <w:szCs w:val="24"/>
                <w:lang w:val="en-US" w:eastAsia="en-AU"/>
              </w:rPr>
            </w:pPr>
          </w:p>
          <w:p w14:paraId="572ECBC2"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394BAE77"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0.041 (-2.765, 5.884)</w:t>
            </w:r>
          </w:p>
        </w:tc>
        <w:tc>
          <w:tcPr>
            <w:tcW w:w="348" w:type="pct"/>
          </w:tcPr>
          <w:p w14:paraId="2770CEAB"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250</w:t>
            </w:r>
          </w:p>
        </w:tc>
        <w:tc>
          <w:tcPr>
            <w:tcW w:w="1253" w:type="pct"/>
          </w:tcPr>
          <w:p w14:paraId="2DB53BE1" w14:textId="77777777" w:rsidR="00A57CA3" w:rsidRPr="00341366" w:rsidRDefault="00A57CA3" w:rsidP="00210C6E">
            <w:pPr>
              <w:jc w:val="center"/>
              <w:rPr>
                <w:rFonts w:eastAsia="Times New Roman" w:cstheme="minorHAnsi"/>
                <w:szCs w:val="24"/>
                <w:lang w:val="en-US" w:eastAsia="en-AU"/>
              </w:rPr>
            </w:pPr>
          </w:p>
          <w:p w14:paraId="1CC704B3"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1A0C1854"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0.026 (-4.004, 6.031)</w:t>
            </w:r>
          </w:p>
        </w:tc>
      </w:tr>
      <w:tr w:rsidR="00341366" w:rsidRPr="00341366" w14:paraId="4E79E796" w14:textId="77777777" w:rsidTr="7EE2F1A5">
        <w:tc>
          <w:tcPr>
            <w:tcW w:w="1761" w:type="pct"/>
          </w:tcPr>
          <w:p w14:paraId="7DE519A4" w14:textId="77777777" w:rsidR="00A57CA3" w:rsidRPr="00341366" w:rsidRDefault="00A57CA3" w:rsidP="00210C6E">
            <w:pPr>
              <w:rPr>
                <w:rFonts w:eastAsia="Calibri" w:cstheme="minorHAnsi"/>
                <w:szCs w:val="24"/>
                <w:lang w:val="en-US"/>
              </w:rPr>
            </w:pPr>
            <w:r w:rsidRPr="00341366">
              <w:rPr>
                <w:rFonts w:eastAsia="Calibri" w:cstheme="minorHAnsi"/>
                <w:szCs w:val="24"/>
                <w:lang w:val="en-US"/>
              </w:rPr>
              <w:t>Diastolic blood pressure (mmHg)</w:t>
            </w:r>
          </w:p>
          <w:p w14:paraId="591598D2" w14:textId="23B0E43A" w:rsidR="00A57CA3" w:rsidRPr="00341366" w:rsidRDefault="14AA0AE9" w:rsidP="7EE2F1A5">
            <w:pPr>
              <w:rPr>
                <w:rFonts w:eastAsia="Times New Roman"/>
                <w:lang w:val="en-US" w:eastAsia="en-AU"/>
              </w:rPr>
            </w:pPr>
            <w:r w:rsidRPr="00341366">
              <w:rPr>
                <w:rFonts w:eastAsia="Times New Roman"/>
                <w:lang w:val="en-US" w:eastAsia="en-AU"/>
              </w:rPr>
              <w:t xml:space="preserve">  Unhealthy </w:t>
            </w:r>
            <w:r w:rsidR="009C2927" w:rsidRPr="00341366">
              <w:rPr>
                <w:rFonts w:eastAsia="Times New Roman"/>
                <w:lang w:val="en-US" w:eastAsia="en-AU"/>
              </w:rPr>
              <w:t>time</w:t>
            </w:r>
            <w:r w:rsidRPr="00341366">
              <w:rPr>
                <w:rFonts w:eastAsia="Times New Roman"/>
                <w:lang w:val="en-US" w:eastAsia="en-AU"/>
              </w:rPr>
              <w:t>-users</w:t>
            </w:r>
          </w:p>
          <w:p w14:paraId="2C948E07" w14:textId="1F358D2D" w:rsidR="00A57CA3" w:rsidRPr="00341366" w:rsidRDefault="00A57CA3" w:rsidP="00210C6E">
            <w:pPr>
              <w:rPr>
                <w:rFonts w:eastAsia="Times New Roman" w:cstheme="minorHAnsi"/>
                <w:szCs w:val="24"/>
                <w:lang w:val="en-US" w:eastAsia="en-AU"/>
              </w:rPr>
            </w:pPr>
            <w:r w:rsidRPr="00341366">
              <w:rPr>
                <w:rFonts w:eastAsia="Times New Roman" w:cstheme="minorHAnsi"/>
                <w:szCs w:val="24"/>
                <w:lang w:val="en-US" w:eastAsia="en-AU"/>
              </w:rPr>
              <w:t xml:space="preserve">  Healthy </w:t>
            </w:r>
            <w:r w:rsidR="009C2927" w:rsidRPr="00341366">
              <w:rPr>
                <w:rFonts w:eastAsia="Times New Roman" w:cstheme="minorHAnsi"/>
                <w:szCs w:val="24"/>
                <w:lang w:val="en-US" w:eastAsia="en-AU"/>
              </w:rPr>
              <w:t>time</w:t>
            </w:r>
            <w:r w:rsidRPr="00341366">
              <w:rPr>
                <w:rFonts w:eastAsia="Times New Roman" w:cstheme="minorHAnsi"/>
                <w:szCs w:val="24"/>
                <w:lang w:val="en-US" w:eastAsia="en-AU"/>
              </w:rPr>
              <w:t>-users</w:t>
            </w:r>
          </w:p>
        </w:tc>
        <w:tc>
          <w:tcPr>
            <w:tcW w:w="348" w:type="pct"/>
          </w:tcPr>
          <w:p w14:paraId="5A195EEF"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311</w:t>
            </w:r>
          </w:p>
        </w:tc>
        <w:tc>
          <w:tcPr>
            <w:tcW w:w="1290" w:type="pct"/>
          </w:tcPr>
          <w:p w14:paraId="1A5BE01A" w14:textId="77777777" w:rsidR="00A57CA3" w:rsidRPr="00341366" w:rsidRDefault="00A57CA3" w:rsidP="00210C6E">
            <w:pPr>
              <w:jc w:val="center"/>
              <w:rPr>
                <w:rFonts w:eastAsia="Times New Roman" w:cstheme="minorHAnsi"/>
                <w:szCs w:val="24"/>
                <w:lang w:val="en-US" w:eastAsia="en-AU"/>
              </w:rPr>
            </w:pPr>
          </w:p>
          <w:p w14:paraId="51B100CA"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0E7819D5"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-0.039(-3.051, 1.470)</w:t>
            </w:r>
          </w:p>
        </w:tc>
        <w:tc>
          <w:tcPr>
            <w:tcW w:w="348" w:type="pct"/>
          </w:tcPr>
          <w:p w14:paraId="3083A8B1"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250</w:t>
            </w:r>
          </w:p>
        </w:tc>
        <w:tc>
          <w:tcPr>
            <w:tcW w:w="1253" w:type="pct"/>
          </w:tcPr>
          <w:p w14:paraId="45EB5D80" w14:textId="77777777" w:rsidR="00A57CA3" w:rsidRPr="00341366" w:rsidRDefault="00A57CA3" w:rsidP="00210C6E">
            <w:pPr>
              <w:jc w:val="center"/>
              <w:rPr>
                <w:rFonts w:eastAsia="Times New Roman" w:cstheme="minorHAnsi"/>
                <w:szCs w:val="24"/>
                <w:lang w:val="en-US" w:eastAsia="en-AU"/>
              </w:rPr>
            </w:pPr>
          </w:p>
          <w:p w14:paraId="716ED11D"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Referent</w:t>
            </w:r>
          </w:p>
          <w:p w14:paraId="435928AA" w14:textId="77777777" w:rsidR="00A57CA3" w:rsidRPr="00341366" w:rsidRDefault="00A57CA3" w:rsidP="00210C6E">
            <w:pPr>
              <w:jc w:val="center"/>
              <w:rPr>
                <w:rFonts w:eastAsia="Times New Roman" w:cstheme="minorHAnsi"/>
                <w:szCs w:val="24"/>
                <w:lang w:val="en-US" w:eastAsia="en-AU"/>
              </w:rPr>
            </w:pPr>
            <w:r w:rsidRPr="00341366">
              <w:rPr>
                <w:rFonts w:eastAsia="Times New Roman" w:cstheme="minorHAnsi"/>
                <w:szCs w:val="24"/>
                <w:lang w:val="en-US" w:eastAsia="en-AU"/>
              </w:rPr>
              <w:t>-0.070 (-4.065, 1.141)</w:t>
            </w:r>
          </w:p>
        </w:tc>
      </w:tr>
      <w:tr w:rsidR="00EB0021" w:rsidRPr="00341366" w14:paraId="25F39E0B" w14:textId="77777777" w:rsidTr="7EE2F1A5">
        <w:tc>
          <w:tcPr>
            <w:tcW w:w="5000" w:type="pct"/>
            <w:gridSpan w:val="5"/>
          </w:tcPr>
          <w:p w14:paraId="22AB3A43" w14:textId="77777777" w:rsidR="00715D09" w:rsidRPr="00341366" w:rsidRDefault="00715D09" w:rsidP="00715D09">
            <w:pPr>
              <w:spacing w:line="276" w:lineRule="auto"/>
              <w:rPr>
                <w:rFonts w:eastAsia="Times New Roman"/>
                <w:b/>
                <w:bCs/>
                <w:lang w:val="en-US" w:eastAsia="en-AU"/>
              </w:rPr>
            </w:pPr>
            <w:r w:rsidRPr="00341366">
              <w:rPr>
                <w:rFonts w:eastAsia="Times New Roman"/>
                <w:b/>
                <w:bCs/>
                <w:lang w:val="en-US" w:eastAsia="en-AU"/>
              </w:rPr>
              <w:t>Bold values indicate</w:t>
            </w:r>
            <w:r w:rsidRPr="00341366">
              <w:rPr>
                <w:b/>
                <w:bCs/>
                <w:lang w:val="en-US"/>
              </w:rPr>
              <w:t xml:space="preserve"> s</w:t>
            </w:r>
            <w:r w:rsidRPr="00341366">
              <w:rPr>
                <w:rFonts w:eastAsia="Times New Roman"/>
                <w:b/>
                <w:bCs/>
                <w:lang w:val="en-US" w:eastAsia="en-AU"/>
              </w:rPr>
              <w:t>ignificant associations at the level of p&lt;0.05.</w:t>
            </w:r>
          </w:p>
          <w:p w14:paraId="4488DAA8" w14:textId="37DE3F74" w:rsidR="00F9406D" w:rsidRPr="00341366" w:rsidRDefault="00F9406D" w:rsidP="002D5A91">
            <w:pPr>
              <w:rPr>
                <w:rFonts w:eastAsia="Times New Roman" w:cstheme="minorHAnsi"/>
                <w:szCs w:val="24"/>
                <w:lang w:val="en-US" w:eastAsia="en-AU"/>
              </w:rPr>
            </w:pPr>
            <w:r w:rsidRPr="00341366">
              <w:rPr>
                <w:rFonts w:eastAsia="Calibri" w:cstheme="minorHAnsi"/>
                <w:szCs w:val="24"/>
                <w:lang w:val="en-US"/>
              </w:rPr>
              <w:t>HbA1c: G</w:t>
            </w:r>
            <w:r w:rsidRPr="00341366">
              <w:rPr>
                <w:rFonts w:cstheme="minorHAnsi"/>
                <w:szCs w:val="24"/>
                <w:lang w:val="en-US"/>
              </w:rPr>
              <w:t xml:space="preserve">lycated </w:t>
            </w:r>
            <w:r w:rsidR="001E27B0" w:rsidRPr="00341366">
              <w:rPr>
                <w:rFonts w:cstheme="minorHAnsi"/>
                <w:szCs w:val="24"/>
                <w:lang w:val="en-US"/>
              </w:rPr>
              <w:t>hemoglobin</w:t>
            </w:r>
            <w:r w:rsidRPr="00341366">
              <w:rPr>
                <w:rFonts w:cstheme="minorHAnsi"/>
                <w:szCs w:val="24"/>
                <w:lang w:val="en-US"/>
              </w:rPr>
              <w:t>; HDL-C: high-density lipoprotein cholesterol; LDL-C: low-density lipoprotein cholesterol; VLDL-C: very-low-density lipoprotein cholesterol; DASH: D</w:t>
            </w:r>
            <w:r w:rsidRPr="00341366">
              <w:rPr>
                <w:rFonts w:eastAsia="Calibri" w:cstheme="minorHAnsi"/>
                <w:szCs w:val="24"/>
                <w:lang w:val="en-US"/>
              </w:rPr>
              <w:t>ietary Approaches to Stop Hypertension</w:t>
            </w:r>
          </w:p>
          <w:p w14:paraId="1FC6BAA9" w14:textId="1BA414AA" w:rsidR="002D5A91" w:rsidRPr="00341366" w:rsidRDefault="002D5A91" w:rsidP="00F9406D">
            <w:pPr>
              <w:rPr>
                <w:rFonts w:eastAsia="Times New Roman" w:cstheme="minorHAnsi"/>
                <w:szCs w:val="24"/>
                <w:lang w:val="en-US" w:eastAsia="en-AU"/>
              </w:rPr>
            </w:pPr>
            <w:r w:rsidRPr="00341366">
              <w:rPr>
                <w:rFonts w:eastAsia="Times New Roman" w:cstheme="minorHAnsi"/>
                <w:szCs w:val="24"/>
                <w:lang w:val="en-US" w:eastAsia="en-AU"/>
              </w:rPr>
              <w:t>Linear regression models were conducted</w:t>
            </w:r>
            <w:r w:rsidR="00F9406D" w:rsidRPr="00341366">
              <w:rPr>
                <w:rFonts w:eastAsia="Times New Roman" w:cstheme="minorHAnsi"/>
                <w:szCs w:val="24"/>
                <w:lang w:val="en-US" w:eastAsia="en-AU"/>
              </w:rPr>
              <w:t xml:space="preserve"> </w:t>
            </w:r>
            <w:r w:rsidRPr="00341366">
              <w:rPr>
                <w:rFonts w:eastAsia="Times New Roman" w:cstheme="minorHAnsi"/>
                <w:szCs w:val="24"/>
                <w:lang w:val="en-US" w:eastAsia="en-AU"/>
              </w:rPr>
              <w:t xml:space="preserve">to </w:t>
            </w:r>
            <w:r w:rsidR="001E27B0" w:rsidRPr="00341366">
              <w:rPr>
                <w:rFonts w:eastAsia="Times New Roman" w:cstheme="minorHAnsi"/>
                <w:szCs w:val="24"/>
                <w:lang w:val="en-US" w:eastAsia="en-AU"/>
              </w:rPr>
              <w:t>analyze</w:t>
            </w:r>
            <w:r w:rsidRPr="00341366">
              <w:rPr>
                <w:rFonts w:eastAsia="Times New Roman" w:cstheme="minorHAnsi"/>
                <w:szCs w:val="24"/>
                <w:lang w:val="en-US" w:eastAsia="en-AU"/>
              </w:rPr>
              <w:t xml:space="preserve"> associations between the </w:t>
            </w:r>
            <w:r w:rsidR="00BB0B5F" w:rsidRPr="00341366">
              <w:rPr>
                <w:rFonts w:eastAsia="Times New Roman" w:cstheme="minorHAnsi"/>
                <w:szCs w:val="24"/>
                <w:lang w:val="en-US" w:eastAsia="en-AU"/>
              </w:rPr>
              <w:t>health</w:t>
            </w:r>
            <w:r w:rsidRPr="00341366">
              <w:rPr>
                <w:rFonts w:eastAsia="Times New Roman" w:cstheme="minorHAnsi"/>
                <w:szCs w:val="24"/>
                <w:lang w:val="en-US" w:eastAsia="en-AU"/>
              </w:rPr>
              <w:t xml:space="preserve"> </w:t>
            </w:r>
            <w:r w:rsidR="001E27B0" w:rsidRPr="00341366">
              <w:rPr>
                <w:rFonts w:eastAsia="Times New Roman" w:cstheme="minorHAnsi"/>
                <w:szCs w:val="24"/>
                <w:lang w:val="en-US" w:eastAsia="en-AU"/>
              </w:rPr>
              <w:t>behavior</w:t>
            </w:r>
            <w:r w:rsidRPr="00341366">
              <w:rPr>
                <w:rFonts w:eastAsia="Times New Roman" w:cstheme="minorHAnsi"/>
                <w:szCs w:val="24"/>
                <w:lang w:val="en-US" w:eastAsia="en-AU"/>
              </w:rPr>
              <w:t xml:space="preserve"> </w:t>
            </w:r>
            <w:r w:rsidR="00B44331" w:rsidRPr="00341366">
              <w:rPr>
                <w:rFonts w:eastAsia="Times New Roman" w:cstheme="minorHAnsi"/>
                <w:szCs w:val="24"/>
                <w:lang w:val="en-US" w:eastAsia="en-AU"/>
              </w:rPr>
              <w:t>related classes</w:t>
            </w:r>
            <w:r w:rsidRPr="00341366">
              <w:rPr>
                <w:rFonts w:eastAsia="Times New Roman" w:cstheme="minorHAnsi"/>
                <w:szCs w:val="24"/>
                <w:lang w:val="en-US" w:eastAsia="en-AU"/>
              </w:rPr>
              <w:t xml:space="preserve"> and each of the continuous </w:t>
            </w:r>
            <w:r w:rsidRPr="00341366">
              <w:rPr>
                <w:rFonts w:cstheme="minorHAnsi"/>
                <w:lang w:val="en-US"/>
              </w:rPr>
              <w:t xml:space="preserve">cardiometabolic </w:t>
            </w:r>
            <w:r w:rsidR="00C56147" w:rsidRPr="00341366">
              <w:rPr>
                <w:rFonts w:cstheme="minorHAnsi"/>
                <w:lang w:val="en-US"/>
              </w:rPr>
              <w:t>health markers</w:t>
            </w:r>
            <w:r w:rsidRPr="00341366">
              <w:rPr>
                <w:rFonts w:eastAsia="Times New Roman" w:cstheme="minorHAnsi"/>
                <w:szCs w:val="24"/>
                <w:lang w:val="en-US" w:eastAsia="en-AU"/>
              </w:rPr>
              <w:t xml:space="preserve">. </w:t>
            </w:r>
            <w:r w:rsidR="00F9406D" w:rsidRPr="00341366">
              <w:rPr>
                <w:rFonts w:ascii="Calibri" w:eastAsia="Calibri" w:hAnsi="Calibri" w:cs="Times New Roman"/>
                <w:lang w:val="en-US"/>
              </w:rPr>
              <w:t xml:space="preserve">Two differently adjusted models </w:t>
            </w:r>
            <w:r w:rsidR="00F9406D" w:rsidRPr="00341366">
              <w:rPr>
                <w:rFonts w:ascii="Calibri" w:eastAsia="Calibri" w:hAnsi="Calibri" w:cs="Times New Roman"/>
                <w:lang w:val="en-US"/>
              </w:rPr>
              <w:lastRenderedPageBreak/>
              <w:t>were used: Model 1 adjusted for age (continuous), sex and employment status (both binary); Model 2 further adjusted for reported heart conditions, blood pressure medication use, cholesterol medication use, and diabetes medication use (all binary). Fat mass was included in Model 2 as a covariate in models of non-body mass related cardiometabolic health markers (i.e., HbA1C, fasting glucose, total cholesterol, triglycerides, HDL-C, LDL-C, VLDL-C, SBP, and DBP).</w:t>
            </w:r>
          </w:p>
        </w:tc>
      </w:tr>
    </w:tbl>
    <w:p w14:paraId="49535655" w14:textId="77777777" w:rsidR="0058160D" w:rsidRPr="00341366" w:rsidRDefault="0058160D" w:rsidP="008B056A">
      <w:pPr>
        <w:spacing w:after="0" w:line="360" w:lineRule="auto"/>
        <w:jc w:val="both"/>
        <w:rPr>
          <w:b/>
          <w:bCs/>
          <w:lang w:val="en-US"/>
        </w:rPr>
        <w:sectPr w:rsidR="0058160D" w:rsidRPr="00341366" w:rsidSect="00EB0021">
          <w:pgSz w:w="11906" w:h="16838"/>
          <w:pgMar w:top="720" w:right="720" w:bottom="720" w:left="720" w:header="708" w:footer="708" w:gutter="0"/>
          <w:lnNumType w:countBy="1" w:restart="continuous"/>
          <w:cols w:space="708"/>
          <w:docGrid w:linePitch="360"/>
        </w:sectPr>
      </w:pPr>
    </w:p>
    <w:p w14:paraId="08A5A103" w14:textId="77777777" w:rsidR="00E6446F" w:rsidRPr="00341366" w:rsidRDefault="00E6446F" w:rsidP="008B056A">
      <w:pPr>
        <w:spacing w:after="0" w:line="360" w:lineRule="auto"/>
        <w:jc w:val="both"/>
        <w:rPr>
          <w:b/>
          <w:bCs/>
          <w:lang w:val="en-US"/>
        </w:rPr>
      </w:pPr>
      <w:r w:rsidRPr="00341366">
        <w:rPr>
          <w:b/>
          <w:bCs/>
          <w:lang w:val="en-US"/>
        </w:rPr>
        <w:lastRenderedPageBreak/>
        <w:t>Discussion</w:t>
      </w:r>
    </w:p>
    <w:p w14:paraId="295605C6" w14:textId="5525FB31" w:rsidR="00A270F3" w:rsidRPr="00341366" w:rsidRDefault="5E4D3EB7" w:rsidP="00A270F3">
      <w:pPr>
        <w:spacing w:after="0" w:line="360" w:lineRule="auto"/>
        <w:ind w:firstLine="720"/>
        <w:jc w:val="both"/>
        <w:rPr>
          <w:lang w:val="en-US"/>
        </w:rPr>
      </w:pPr>
      <w:r w:rsidRPr="00341366">
        <w:rPr>
          <w:lang w:val="en-US"/>
        </w:rPr>
        <w:t xml:space="preserve">The aim of this study was to identify distinct </w:t>
      </w:r>
      <w:r w:rsidR="00A51EEA" w:rsidRPr="00341366">
        <w:rPr>
          <w:lang w:val="en-US"/>
        </w:rPr>
        <w:t>classes</w:t>
      </w:r>
      <w:r w:rsidRPr="00341366">
        <w:rPr>
          <w:lang w:val="en-US"/>
        </w:rPr>
        <w:t>, bas</w:t>
      </w:r>
      <w:r w:rsidR="2D9184F2" w:rsidRPr="00341366">
        <w:rPr>
          <w:lang w:val="en-US"/>
        </w:rPr>
        <w:t xml:space="preserve">ed on </w:t>
      </w:r>
      <w:r w:rsidR="000D0F6B" w:rsidRPr="00341366">
        <w:rPr>
          <w:lang w:val="en-US"/>
        </w:rPr>
        <w:t xml:space="preserve">the </w:t>
      </w:r>
      <w:r w:rsidR="2D9184F2" w:rsidRPr="00341366">
        <w:rPr>
          <w:lang w:val="en-US"/>
        </w:rPr>
        <w:t xml:space="preserve">collection of </w:t>
      </w:r>
      <w:r w:rsidR="00BB0B5F" w:rsidRPr="00341366">
        <w:rPr>
          <w:lang w:val="en-US"/>
        </w:rPr>
        <w:t>health</w:t>
      </w:r>
      <w:r w:rsidR="642FA2F9" w:rsidRPr="00341366">
        <w:rPr>
          <w:lang w:val="en-US"/>
        </w:rPr>
        <w:t xml:space="preserve"> </w:t>
      </w:r>
      <w:r w:rsidR="001E27B0" w:rsidRPr="00341366">
        <w:rPr>
          <w:lang w:val="en-US"/>
        </w:rPr>
        <w:t>behaviors</w:t>
      </w:r>
      <w:r w:rsidR="642FA2F9" w:rsidRPr="00341366">
        <w:rPr>
          <w:lang w:val="en-US"/>
        </w:rPr>
        <w:t xml:space="preserve"> in a representative sample of older adults</w:t>
      </w:r>
      <w:r w:rsidR="00333647" w:rsidRPr="00341366">
        <w:rPr>
          <w:lang w:val="en-US"/>
        </w:rPr>
        <w:t>,</w:t>
      </w:r>
      <w:r w:rsidR="00A400F9" w:rsidRPr="00341366">
        <w:rPr>
          <w:lang w:val="en-US"/>
        </w:rPr>
        <w:t xml:space="preserve"> and test associations with </w:t>
      </w:r>
      <w:r w:rsidR="00C56147" w:rsidRPr="00341366">
        <w:rPr>
          <w:rFonts w:cstheme="minorHAnsi"/>
          <w:lang w:val="en-US"/>
        </w:rPr>
        <w:t>cardiometabolic health markers</w:t>
      </w:r>
      <w:r w:rsidR="7773663C" w:rsidRPr="00341366">
        <w:rPr>
          <w:lang w:val="en-US"/>
        </w:rPr>
        <w:t xml:space="preserve">. </w:t>
      </w:r>
      <w:r w:rsidR="00B6729E" w:rsidRPr="00341366">
        <w:rPr>
          <w:lang w:val="en-US"/>
        </w:rPr>
        <w:t>Two</w:t>
      </w:r>
      <w:r w:rsidR="46BC7D51" w:rsidRPr="00341366">
        <w:rPr>
          <w:lang w:val="en-US"/>
        </w:rPr>
        <w:t xml:space="preserve"> </w:t>
      </w:r>
      <w:r w:rsidR="00A51EEA" w:rsidRPr="00341366">
        <w:rPr>
          <w:lang w:val="en-US"/>
        </w:rPr>
        <w:t>classes</w:t>
      </w:r>
      <w:r w:rsidR="46BC7D51" w:rsidRPr="00341366">
        <w:rPr>
          <w:lang w:val="en-US"/>
        </w:rPr>
        <w:t xml:space="preserve"> were </w:t>
      </w:r>
      <w:r w:rsidR="00B53D6C" w:rsidRPr="00341366">
        <w:rPr>
          <w:lang w:val="en-US"/>
        </w:rPr>
        <w:t>identified:</w:t>
      </w:r>
      <w:r w:rsidR="66E5D896" w:rsidRPr="00341366">
        <w:rPr>
          <w:lang w:val="en-US"/>
        </w:rPr>
        <w:t xml:space="preserve"> </w:t>
      </w:r>
      <w:r w:rsidR="46BC7D51" w:rsidRPr="00341366">
        <w:rPr>
          <w:lang w:val="en-US"/>
        </w:rPr>
        <w:t>“</w:t>
      </w:r>
      <w:r w:rsidR="009C2927" w:rsidRPr="00341366">
        <w:rPr>
          <w:lang w:val="en-US"/>
        </w:rPr>
        <w:t>Healthy time-</w:t>
      </w:r>
      <w:r w:rsidR="46BC7D51" w:rsidRPr="00341366">
        <w:rPr>
          <w:lang w:val="en-US"/>
        </w:rPr>
        <w:t>users</w:t>
      </w:r>
      <w:r w:rsidR="00006A8F" w:rsidRPr="00341366">
        <w:rPr>
          <w:lang w:val="en-US"/>
        </w:rPr>
        <w:t xml:space="preserve">” </w:t>
      </w:r>
      <w:r w:rsidR="46BC7D51" w:rsidRPr="00341366">
        <w:rPr>
          <w:lang w:val="en-US"/>
        </w:rPr>
        <w:t>and “</w:t>
      </w:r>
      <w:r w:rsidR="009C2927" w:rsidRPr="00341366">
        <w:rPr>
          <w:lang w:val="en-US"/>
        </w:rPr>
        <w:t>Unhealthy time-</w:t>
      </w:r>
      <w:r w:rsidR="6D4C6EFA" w:rsidRPr="00341366">
        <w:rPr>
          <w:lang w:val="en-US"/>
        </w:rPr>
        <w:t>users</w:t>
      </w:r>
      <w:r w:rsidR="00006A8F" w:rsidRPr="00341366">
        <w:rPr>
          <w:lang w:val="en-US"/>
        </w:rPr>
        <w:t>”</w:t>
      </w:r>
      <w:r w:rsidR="03EC1F5F" w:rsidRPr="00341366">
        <w:rPr>
          <w:lang w:val="en-US"/>
        </w:rPr>
        <w:t xml:space="preserve">. </w:t>
      </w:r>
      <w:r w:rsidR="001D2529" w:rsidRPr="00341366">
        <w:rPr>
          <w:lang w:val="en-US"/>
        </w:rPr>
        <w:t>W</w:t>
      </w:r>
      <w:r w:rsidR="00E1459C" w:rsidRPr="00341366">
        <w:rPr>
          <w:lang w:val="en-US"/>
        </w:rPr>
        <w:t>hen compared to the “Unhealthy time-users", the “Health</w:t>
      </w:r>
      <w:r w:rsidR="0049092B" w:rsidRPr="00341366">
        <w:rPr>
          <w:lang w:val="en-US"/>
        </w:rPr>
        <w:t>y</w:t>
      </w:r>
      <w:r w:rsidR="00E1459C" w:rsidRPr="00341366">
        <w:rPr>
          <w:lang w:val="en-US"/>
        </w:rPr>
        <w:t xml:space="preserve"> </w:t>
      </w:r>
      <w:r w:rsidR="00EA7F25" w:rsidRPr="00341366">
        <w:rPr>
          <w:lang w:val="en-US"/>
        </w:rPr>
        <w:t>t</w:t>
      </w:r>
      <w:r w:rsidR="00E1459C" w:rsidRPr="00341366">
        <w:rPr>
          <w:lang w:val="en-US"/>
        </w:rPr>
        <w:t xml:space="preserve">ime-users" had </w:t>
      </w:r>
      <w:r w:rsidR="003225A5" w:rsidRPr="00341366">
        <w:rPr>
          <w:lang w:val="en-US"/>
        </w:rPr>
        <w:t>lower prolonged and total sitting time</w:t>
      </w:r>
      <w:r w:rsidR="00EA7F25" w:rsidRPr="00341366">
        <w:rPr>
          <w:lang w:val="en-US"/>
        </w:rPr>
        <w:t>,</w:t>
      </w:r>
      <w:r w:rsidR="003225A5" w:rsidRPr="00341366">
        <w:rPr>
          <w:lang w:val="en-US"/>
        </w:rPr>
        <w:t xml:space="preserve"> and more </w:t>
      </w:r>
      <w:r w:rsidR="001E26DF" w:rsidRPr="00341366">
        <w:rPr>
          <w:lang w:val="en-US"/>
        </w:rPr>
        <w:t xml:space="preserve">stepping </w:t>
      </w:r>
      <w:r w:rsidR="003225A5" w:rsidRPr="00341366">
        <w:rPr>
          <w:lang w:val="en-US"/>
        </w:rPr>
        <w:t>on an average day. The</w:t>
      </w:r>
      <w:r w:rsidR="000D0F6B" w:rsidRPr="00341366">
        <w:rPr>
          <w:lang w:val="en-US"/>
        </w:rPr>
        <w:t xml:space="preserve"> “Healthy time-users”</w:t>
      </w:r>
      <w:r w:rsidR="003225A5" w:rsidRPr="00341366">
        <w:rPr>
          <w:lang w:val="en-US"/>
        </w:rPr>
        <w:t xml:space="preserve"> were also more likely to meet the sleep guidelines. Despite their </w:t>
      </w:r>
      <w:r w:rsidR="00A9652E" w:rsidRPr="00341366">
        <w:rPr>
          <w:lang w:val="en-US"/>
        </w:rPr>
        <w:t xml:space="preserve">movement </w:t>
      </w:r>
      <w:r w:rsidR="001E27B0" w:rsidRPr="00341366">
        <w:rPr>
          <w:lang w:val="en-US"/>
        </w:rPr>
        <w:t>behaviors</w:t>
      </w:r>
      <w:r w:rsidR="00A9652E" w:rsidRPr="00341366">
        <w:rPr>
          <w:lang w:val="en-US"/>
        </w:rPr>
        <w:t xml:space="preserve"> being considered healthier based on previous research </w:t>
      </w:r>
      <w:r w:rsidR="005D2B37" w:rsidRPr="00341366">
        <w:rPr>
          <w:rFonts w:ascii="Calibri" w:eastAsia="Calibri" w:hAnsi="Calibri" w:cs="Times New Roman"/>
          <w:lang w:val="en-US"/>
        </w:rPr>
        <w:fldChar w:fldCharType="begin">
          <w:fldData xml:space="preserve">PEVuZE5vdGU+PENpdGU+PEF1dGhvcj5NZWFkZXI8L0F1dGhvcj48WWVhcj4yMDE2PC9ZZWFyPjxS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</w:fldData>
        </w:fldChar>
      </w:r>
      <w:r w:rsidR="00990EFD" w:rsidRPr="00341366">
        <w:rPr>
          <w:rFonts w:ascii="Calibri" w:eastAsia="Calibri" w:hAnsi="Calibri" w:cs="Times New Roman"/>
          <w:lang w:val="en-US"/>
        </w:rPr>
        <w:instrText xml:space="preserve"> ADDIN EN.CITE </w:instrText>
      </w:r>
      <w:r w:rsidR="00990EFD" w:rsidRPr="00341366">
        <w:rPr>
          <w:rFonts w:ascii="Calibri" w:eastAsia="Calibri" w:hAnsi="Calibri" w:cs="Times New Roman"/>
          <w:lang w:val="en-US"/>
        </w:rPr>
        <w:fldChar w:fldCharType="begin">
          <w:fldData xml:space="preserve">PEVuZE5vdGU+PENpdGU+PEF1dGhvcj5NZWFkZXI8L0F1dGhvcj48WWVhcj4yMDE2PC9ZZWFyPjxS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</w:fldData>
        </w:fldChar>
      </w:r>
      <w:r w:rsidR="00990EFD" w:rsidRPr="00341366">
        <w:rPr>
          <w:rFonts w:ascii="Calibri" w:eastAsia="Calibri" w:hAnsi="Calibri" w:cs="Times New Roman"/>
          <w:lang w:val="en-US"/>
        </w:rPr>
        <w:instrText xml:space="preserve"> ADDIN EN.CITE.DATA </w:instrText>
      </w:r>
      <w:r w:rsidR="00990EFD" w:rsidRPr="00341366">
        <w:rPr>
          <w:rFonts w:ascii="Calibri" w:eastAsia="Calibri" w:hAnsi="Calibri" w:cs="Times New Roman"/>
          <w:lang w:val="en-US"/>
        </w:rPr>
      </w:r>
      <w:r w:rsidR="00990EFD" w:rsidRPr="00341366">
        <w:rPr>
          <w:rFonts w:ascii="Calibri" w:eastAsia="Calibri" w:hAnsi="Calibri" w:cs="Times New Roman"/>
          <w:lang w:val="en-US"/>
        </w:rPr>
        <w:fldChar w:fldCharType="end"/>
      </w:r>
      <w:r w:rsidR="005D2B37" w:rsidRPr="00341366">
        <w:rPr>
          <w:rFonts w:ascii="Calibri" w:eastAsia="Calibri" w:hAnsi="Calibri" w:cs="Times New Roman"/>
          <w:lang w:val="en-US"/>
        </w:rPr>
      </w:r>
      <w:r w:rsidR="005D2B37" w:rsidRPr="00341366">
        <w:rPr>
          <w:rFonts w:ascii="Calibri" w:eastAsia="Calibri" w:hAnsi="Calibri" w:cs="Times New Roman"/>
          <w:lang w:val="en-US"/>
        </w:rPr>
        <w:fldChar w:fldCharType="separate"/>
      </w:r>
      <w:r w:rsidR="00990EFD" w:rsidRPr="00341366">
        <w:rPr>
          <w:rFonts w:ascii="Calibri" w:eastAsia="Calibri" w:hAnsi="Calibri" w:cs="Times New Roman"/>
          <w:noProof/>
          <w:lang w:val="en-US"/>
        </w:rPr>
        <w:t>(6-8)</w:t>
      </w:r>
      <w:r w:rsidR="005D2B37" w:rsidRPr="00341366">
        <w:rPr>
          <w:rFonts w:ascii="Calibri" w:eastAsia="Calibri" w:hAnsi="Calibri" w:cs="Times New Roman"/>
          <w:lang w:val="en-US"/>
        </w:rPr>
        <w:fldChar w:fldCharType="end"/>
      </w:r>
      <w:r w:rsidR="00A9652E" w:rsidRPr="00341366">
        <w:rPr>
          <w:rFonts w:ascii="Calibri" w:eastAsia="Calibri" w:hAnsi="Calibri" w:cs="Times New Roman"/>
          <w:lang w:val="en-US"/>
        </w:rPr>
        <w:t xml:space="preserve">, </w:t>
      </w:r>
      <w:r w:rsidR="000D0F6B" w:rsidRPr="00341366">
        <w:rPr>
          <w:lang w:val="en-US"/>
        </w:rPr>
        <w:t xml:space="preserve">“Healthy time-users” </w:t>
      </w:r>
      <w:r w:rsidR="00187783" w:rsidRPr="00341366">
        <w:rPr>
          <w:rFonts w:ascii="Calibri" w:eastAsia="Calibri" w:hAnsi="Calibri" w:cs="Times New Roman"/>
          <w:lang w:val="en-US"/>
        </w:rPr>
        <w:t>nutrition</w:t>
      </w:r>
      <w:r w:rsidR="00642864" w:rsidRPr="00341366">
        <w:rPr>
          <w:rFonts w:ascii="Calibri" w:eastAsia="Calibri" w:hAnsi="Calibri" w:cs="Times New Roman"/>
          <w:lang w:val="en-US"/>
        </w:rPr>
        <w:t xml:space="preserve">, </w:t>
      </w:r>
      <w:r w:rsidR="0049092B" w:rsidRPr="00341366">
        <w:rPr>
          <w:rFonts w:ascii="Calibri" w:eastAsia="Calibri" w:hAnsi="Calibri" w:cs="Times New Roman"/>
          <w:lang w:val="en-US"/>
        </w:rPr>
        <w:t>alcohol</w:t>
      </w:r>
      <w:r w:rsidR="00EA7F25" w:rsidRPr="00341366">
        <w:rPr>
          <w:rFonts w:ascii="Calibri" w:eastAsia="Calibri" w:hAnsi="Calibri" w:cs="Times New Roman"/>
          <w:lang w:val="en-US"/>
        </w:rPr>
        <w:t>,</w:t>
      </w:r>
      <w:r w:rsidR="0049092B" w:rsidRPr="00341366">
        <w:rPr>
          <w:rFonts w:ascii="Calibri" w:eastAsia="Calibri" w:hAnsi="Calibri" w:cs="Times New Roman"/>
          <w:lang w:val="en-US"/>
        </w:rPr>
        <w:t xml:space="preserve"> and smoking habits were </w:t>
      </w:r>
      <w:r w:rsidR="00642864" w:rsidRPr="00341366">
        <w:rPr>
          <w:rFonts w:ascii="Calibri" w:eastAsia="Calibri" w:hAnsi="Calibri" w:cs="Times New Roman"/>
          <w:lang w:val="en-US"/>
        </w:rPr>
        <w:t>similar compared to the</w:t>
      </w:r>
      <w:r w:rsidR="0049092B" w:rsidRPr="00341366">
        <w:rPr>
          <w:rFonts w:ascii="Calibri" w:eastAsia="Calibri" w:hAnsi="Calibri" w:cs="Times New Roman"/>
          <w:lang w:val="en-US"/>
        </w:rPr>
        <w:t xml:space="preserve"> “Unhealthy time-users”.</w:t>
      </w:r>
      <w:r w:rsidR="003304B7" w:rsidRPr="00341366">
        <w:rPr>
          <w:rFonts w:ascii="Calibri" w:eastAsia="Calibri" w:hAnsi="Calibri" w:cs="Times New Roman"/>
          <w:lang w:val="en-US"/>
        </w:rPr>
        <w:t xml:space="preserve"> N</w:t>
      </w:r>
      <w:r w:rsidR="001E26DF" w:rsidRPr="00341366">
        <w:rPr>
          <w:lang w:val="en-US"/>
        </w:rPr>
        <w:t xml:space="preserve">o </w:t>
      </w:r>
      <w:r w:rsidR="003304B7" w:rsidRPr="00341366">
        <w:rPr>
          <w:lang w:val="en-US"/>
        </w:rPr>
        <w:t xml:space="preserve">associations between the distinct classes and </w:t>
      </w:r>
      <w:r w:rsidR="00C56147" w:rsidRPr="00341366">
        <w:rPr>
          <w:rFonts w:cstheme="minorHAnsi"/>
          <w:lang w:val="en-US"/>
        </w:rPr>
        <w:t>cardiometabolic health markers</w:t>
      </w:r>
      <w:r w:rsidR="001E26DF" w:rsidRPr="00341366">
        <w:rPr>
          <w:rFonts w:cstheme="minorHAnsi"/>
          <w:lang w:val="en-US"/>
        </w:rPr>
        <w:t xml:space="preserve"> </w:t>
      </w:r>
      <w:r w:rsidR="003304B7" w:rsidRPr="00341366">
        <w:rPr>
          <w:rFonts w:cstheme="minorHAnsi"/>
          <w:lang w:val="en-US"/>
        </w:rPr>
        <w:t xml:space="preserve">were observed </w:t>
      </w:r>
      <w:r w:rsidR="001E26DF" w:rsidRPr="00341366">
        <w:rPr>
          <w:rFonts w:cstheme="minorHAnsi"/>
          <w:lang w:val="en-US"/>
        </w:rPr>
        <w:t xml:space="preserve">in the </w:t>
      </w:r>
      <w:r w:rsidR="00697597" w:rsidRPr="00341366">
        <w:rPr>
          <w:rFonts w:cstheme="minorHAnsi"/>
          <w:lang w:val="en-US"/>
        </w:rPr>
        <w:t>fully adjusted</w:t>
      </w:r>
      <w:r w:rsidR="001E26DF" w:rsidRPr="00341366">
        <w:rPr>
          <w:rFonts w:cstheme="minorHAnsi"/>
          <w:lang w:val="en-US"/>
        </w:rPr>
        <w:t xml:space="preserve"> models</w:t>
      </w:r>
      <w:r w:rsidR="00A33F89" w:rsidRPr="00341366">
        <w:rPr>
          <w:lang w:val="en-US"/>
        </w:rPr>
        <w:t xml:space="preserve">. </w:t>
      </w:r>
    </w:p>
    <w:p w14:paraId="1F0EC1D0" w14:textId="187BC748" w:rsidR="00640FD0" w:rsidRPr="00341366" w:rsidRDefault="11BA5D40" w:rsidP="00341A70">
      <w:pPr>
        <w:spacing w:after="0" w:line="360" w:lineRule="auto"/>
        <w:ind w:firstLine="720"/>
        <w:jc w:val="both"/>
        <w:rPr>
          <w:lang w:val="en-US"/>
        </w:rPr>
      </w:pPr>
      <w:r w:rsidRPr="00341366">
        <w:rPr>
          <w:lang w:val="en-US"/>
        </w:rPr>
        <w:t xml:space="preserve">The findings from the current study offer interesting insights into the grouping of </w:t>
      </w:r>
      <w:r w:rsidR="00BB0B5F" w:rsidRPr="00341366">
        <w:rPr>
          <w:lang w:val="en-US"/>
        </w:rPr>
        <w:t>health</w:t>
      </w:r>
      <w:r w:rsidRPr="00341366">
        <w:rPr>
          <w:lang w:val="en-US"/>
        </w:rPr>
        <w:t xml:space="preserve"> </w:t>
      </w:r>
      <w:r w:rsidR="001E27B0" w:rsidRPr="00341366">
        <w:rPr>
          <w:lang w:val="en-US"/>
        </w:rPr>
        <w:t>behaviors</w:t>
      </w:r>
      <w:r w:rsidR="00F00EFA" w:rsidRPr="00341366">
        <w:rPr>
          <w:lang w:val="en-US"/>
        </w:rPr>
        <w:t xml:space="preserve"> associations with cardiometabolic health markers</w:t>
      </w:r>
      <w:r w:rsidRPr="00341366">
        <w:rPr>
          <w:lang w:val="en-US"/>
        </w:rPr>
        <w:t xml:space="preserve">. </w:t>
      </w:r>
      <w:r w:rsidR="005C7B88" w:rsidRPr="00341366">
        <w:rPr>
          <w:lang w:val="en-US"/>
        </w:rPr>
        <w:t xml:space="preserve">One interesting finding is that our study only identified two distinct clusters, compared to </w:t>
      </w:r>
      <w:r w:rsidR="00FD52E4" w:rsidRPr="00341366">
        <w:rPr>
          <w:lang w:val="en-US"/>
        </w:rPr>
        <w:t xml:space="preserve">similar studies typically reporting clustering in </w:t>
      </w:r>
      <w:r w:rsidR="00FD52E4" w:rsidRPr="00341366">
        <w:rPr>
          <w:rFonts w:cstheme="minorHAnsi"/>
          <w:lang w:val="en-US"/>
        </w:rPr>
        <w:t xml:space="preserve">three or more distinct groups </w:t>
      </w:r>
      <w:r w:rsidR="00ED4EE1" w:rsidRPr="00341366">
        <w:rPr>
          <w:rFonts w:cstheme="minorHAnsi"/>
          <w:lang w:val="en-US"/>
        </w:rPr>
        <w:fldChar w:fldCharType="begin">
          <w:fldData xml:space="preserve">PEVuZE5vdGU+PENpdGU+PEF1dGhvcj5kZSBWcmllczwvQXV0aG9yPjxZZWFyPjIwMDg8L1llYXI+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</w:fldData>
        </w:fldChar>
      </w:r>
      <w:r w:rsidR="00C94568" w:rsidRPr="00341366">
        <w:rPr>
          <w:rFonts w:cstheme="minorHAnsi"/>
          <w:lang w:val="en-US"/>
        </w:rPr>
        <w:instrText xml:space="preserve"> ADDIN EN.CITE </w:instrText>
      </w:r>
      <w:r w:rsidR="00C94568" w:rsidRPr="00341366">
        <w:rPr>
          <w:rFonts w:cstheme="minorHAnsi"/>
          <w:lang w:val="en-US"/>
        </w:rPr>
        <w:fldChar w:fldCharType="begin">
          <w:fldData xml:space="preserve">PEVuZE5vdGU+PENpdGU+PEF1dGhvcj5kZSBWcmllczwvQXV0aG9yPjxZZWFyPjIwMDg8L1llYXI+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</w:fldData>
        </w:fldChar>
      </w:r>
      <w:r w:rsidR="00C94568" w:rsidRPr="00341366">
        <w:rPr>
          <w:rFonts w:cstheme="minorHAnsi"/>
          <w:lang w:val="en-US"/>
        </w:rPr>
        <w:instrText xml:space="preserve"> ADDIN EN.CITE.DATA </w:instrText>
      </w:r>
      <w:r w:rsidR="00C94568" w:rsidRPr="00341366">
        <w:rPr>
          <w:rFonts w:cstheme="minorHAnsi"/>
          <w:lang w:val="en-US"/>
        </w:rPr>
      </w:r>
      <w:r w:rsidR="00C94568" w:rsidRPr="00341366">
        <w:rPr>
          <w:rFonts w:cstheme="minorHAnsi"/>
          <w:lang w:val="en-US"/>
        </w:rPr>
        <w:fldChar w:fldCharType="end"/>
      </w:r>
      <w:r w:rsidR="00ED4EE1" w:rsidRPr="00341366">
        <w:rPr>
          <w:rFonts w:cstheme="minorHAnsi"/>
          <w:lang w:val="en-US"/>
        </w:rPr>
      </w:r>
      <w:r w:rsidR="00ED4EE1" w:rsidRPr="00341366">
        <w:rPr>
          <w:rFonts w:cstheme="minorHAnsi"/>
          <w:lang w:val="en-US"/>
        </w:rPr>
        <w:fldChar w:fldCharType="separate"/>
      </w:r>
      <w:r w:rsidR="00C94568" w:rsidRPr="00341366">
        <w:rPr>
          <w:rFonts w:cstheme="minorHAnsi"/>
          <w:noProof/>
          <w:lang w:val="en-US"/>
        </w:rPr>
        <w:t>(14, 20, 42)</w:t>
      </w:r>
      <w:r w:rsidR="00ED4EE1" w:rsidRPr="00341366">
        <w:rPr>
          <w:rFonts w:cstheme="minorHAnsi"/>
          <w:lang w:val="en-US"/>
        </w:rPr>
        <w:fldChar w:fldCharType="end"/>
      </w:r>
      <w:r w:rsidR="00FD52E4" w:rsidRPr="00341366">
        <w:rPr>
          <w:rFonts w:cstheme="minorHAnsi"/>
          <w:lang w:val="en-US"/>
        </w:rPr>
        <w:t>.</w:t>
      </w:r>
      <w:r w:rsidR="005C7B88" w:rsidRPr="00341366">
        <w:rPr>
          <w:lang w:val="en-US"/>
        </w:rPr>
        <w:t xml:space="preserve"> </w:t>
      </w:r>
      <w:r w:rsidR="00ED5902" w:rsidRPr="00341366">
        <w:rPr>
          <w:lang w:val="en-US"/>
        </w:rPr>
        <w:t>T</w:t>
      </w:r>
      <w:r w:rsidR="009631CB" w:rsidRPr="00341366">
        <w:rPr>
          <w:lang w:val="en-US"/>
        </w:rPr>
        <w:t>he c</w:t>
      </w:r>
      <w:r w:rsidRPr="00341366">
        <w:rPr>
          <w:lang w:val="en-US"/>
        </w:rPr>
        <w:t xml:space="preserve">reated </w:t>
      </w:r>
      <w:r w:rsidR="2376F37E" w:rsidRPr="00341366">
        <w:rPr>
          <w:lang w:val="en-US"/>
        </w:rPr>
        <w:t>classes (“</w:t>
      </w:r>
      <w:r w:rsidR="009C2927" w:rsidRPr="00341366">
        <w:rPr>
          <w:lang w:val="en-US"/>
        </w:rPr>
        <w:t>Healthy time-</w:t>
      </w:r>
      <w:r w:rsidR="2376F37E" w:rsidRPr="00341366">
        <w:rPr>
          <w:lang w:val="en-US"/>
        </w:rPr>
        <w:t>users” and “</w:t>
      </w:r>
      <w:r w:rsidR="009C2927" w:rsidRPr="00341366">
        <w:rPr>
          <w:lang w:val="en-US"/>
        </w:rPr>
        <w:t>Unhealthy time-</w:t>
      </w:r>
      <w:r w:rsidR="2376F37E" w:rsidRPr="00341366">
        <w:rPr>
          <w:lang w:val="en-US"/>
        </w:rPr>
        <w:t>users</w:t>
      </w:r>
      <w:r w:rsidR="00827CBF" w:rsidRPr="00341366">
        <w:rPr>
          <w:lang w:val="en-US"/>
        </w:rPr>
        <w:t>”</w:t>
      </w:r>
      <w:r w:rsidR="2376F37E" w:rsidRPr="00341366">
        <w:rPr>
          <w:lang w:val="en-US"/>
        </w:rPr>
        <w:t>)</w:t>
      </w:r>
      <w:r w:rsidR="009631CB" w:rsidRPr="00341366">
        <w:rPr>
          <w:lang w:val="en-US"/>
        </w:rPr>
        <w:t xml:space="preserve"> suggest</w:t>
      </w:r>
      <w:r w:rsidR="2376F37E" w:rsidRPr="00341366">
        <w:rPr>
          <w:lang w:val="en-US"/>
        </w:rPr>
        <w:t xml:space="preserve"> that </w:t>
      </w:r>
      <w:r w:rsidR="00660E33" w:rsidRPr="00341366">
        <w:rPr>
          <w:lang w:val="en-US"/>
        </w:rPr>
        <w:t>movement</w:t>
      </w:r>
      <w:r w:rsidR="00D04573" w:rsidRPr="00341366">
        <w:rPr>
          <w:lang w:val="en-US"/>
        </w:rPr>
        <w:t xml:space="preserve"> </w:t>
      </w:r>
      <w:r w:rsidR="001E27B0" w:rsidRPr="00341366">
        <w:rPr>
          <w:lang w:val="en-US"/>
        </w:rPr>
        <w:t>behaviors</w:t>
      </w:r>
      <w:r w:rsidR="00D04573" w:rsidRPr="00341366">
        <w:rPr>
          <w:lang w:val="en-US"/>
        </w:rPr>
        <w:t xml:space="preserve">, </w:t>
      </w:r>
      <w:r w:rsidR="00D857BF" w:rsidRPr="00341366">
        <w:rPr>
          <w:lang w:val="en-US"/>
        </w:rPr>
        <w:t>more</w:t>
      </w:r>
      <w:r w:rsidR="00C2621D" w:rsidRPr="00341366">
        <w:rPr>
          <w:lang w:val="en-US"/>
        </w:rPr>
        <w:t xml:space="preserve"> distinctly than </w:t>
      </w:r>
      <w:r w:rsidR="00955B3B" w:rsidRPr="00341366">
        <w:rPr>
          <w:lang w:val="en-US"/>
        </w:rPr>
        <w:t>the self-reported health</w:t>
      </w:r>
      <w:r w:rsidR="00710F21" w:rsidRPr="00341366">
        <w:rPr>
          <w:lang w:val="en-US"/>
        </w:rPr>
        <w:t xml:space="preserve"> </w:t>
      </w:r>
      <w:r w:rsidR="001E27B0" w:rsidRPr="00341366">
        <w:rPr>
          <w:lang w:val="en-US"/>
        </w:rPr>
        <w:t>behaviors</w:t>
      </w:r>
      <w:r w:rsidR="00F00EFA" w:rsidRPr="00341366">
        <w:rPr>
          <w:lang w:val="en-US"/>
        </w:rPr>
        <w:t>,</w:t>
      </w:r>
      <w:r w:rsidR="00710F21" w:rsidRPr="00341366">
        <w:rPr>
          <w:lang w:val="en-US"/>
        </w:rPr>
        <w:t xml:space="preserve"> </w:t>
      </w:r>
      <w:r w:rsidR="005F65D5" w:rsidRPr="00341366">
        <w:rPr>
          <w:lang w:val="en-US"/>
        </w:rPr>
        <w:t>such as</w:t>
      </w:r>
      <w:r w:rsidR="00BD0F3C" w:rsidRPr="00341366">
        <w:rPr>
          <w:lang w:val="en-US"/>
        </w:rPr>
        <w:t xml:space="preserve"> smoking and nutrition, </w:t>
      </w:r>
      <w:r w:rsidR="2376F37E" w:rsidRPr="00341366">
        <w:rPr>
          <w:lang w:val="en-US"/>
        </w:rPr>
        <w:t>cluster together</w:t>
      </w:r>
      <w:r w:rsidR="00F00EFA" w:rsidRPr="00341366">
        <w:rPr>
          <w:lang w:val="en-US"/>
        </w:rPr>
        <w:t xml:space="preserve">. </w:t>
      </w:r>
      <w:r w:rsidR="00677F49" w:rsidRPr="00341366">
        <w:rPr>
          <w:lang w:val="en-US"/>
        </w:rPr>
        <w:t xml:space="preserve">This may be possible since movement </w:t>
      </w:r>
      <w:r w:rsidR="001E27B0" w:rsidRPr="00341366">
        <w:rPr>
          <w:lang w:val="en-US"/>
        </w:rPr>
        <w:t>behaviors</w:t>
      </w:r>
      <w:r w:rsidR="00CC271E" w:rsidRPr="00341366">
        <w:rPr>
          <w:lang w:val="en-US"/>
        </w:rPr>
        <w:t xml:space="preserve">, </w:t>
      </w:r>
      <w:r w:rsidR="00677F49" w:rsidRPr="00341366">
        <w:rPr>
          <w:lang w:val="en-US"/>
        </w:rPr>
        <w:t xml:space="preserve">occur within a 24-hour finite </w:t>
      </w:r>
      <w:r w:rsidR="00F17D89" w:rsidRPr="00341366">
        <w:rPr>
          <w:lang w:val="en-US"/>
        </w:rPr>
        <w:t>period</w:t>
      </w:r>
      <w:r w:rsidR="00677F49" w:rsidRPr="00341366">
        <w:rPr>
          <w:lang w:val="en-US"/>
        </w:rPr>
        <w:t xml:space="preserve">, yet other </w:t>
      </w:r>
      <w:r w:rsidR="00955B3B" w:rsidRPr="00341366">
        <w:rPr>
          <w:lang w:val="en-US"/>
        </w:rPr>
        <w:t xml:space="preserve">health </w:t>
      </w:r>
      <w:r w:rsidR="001E27B0" w:rsidRPr="00341366">
        <w:rPr>
          <w:lang w:val="en-US"/>
        </w:rPr>
        <w:t>behaviors</w:t>
      </w:r>
      <w:r w:rsidR="00677F49" w:rsidRPr="00341366">
        <w:rPr>
          <w:lang w:val="en-US"/>
        </w:rPr>
        <w:t xml:space="preserve"> do not have this co-dependency necessarily (i.e., it is possible to be a smoker and eat well).</w:t>
      </w:r>
      <w:r w:rsidR="00033DD8" w:rsidRPr="00341366">
        <w:rPr>
          <w:lang w:val="en-US"/>
        </w:rPr>
        <w:t xml:space="preserve"> </w:t>
      </w:r>
      <w:r w:rsidR="00B90BC8" w:rsidRPr="00341366">
        <w:rPr>
          <w:lang w:val="en-US"/>
        </w:rPr>
        <w:t xml:space="preserve">Comparing this directly with other data-driven clustering studies is complicated </w:t>
      </w:r>
      <w:r w:rsidR="00F17D89" w:rsidRPr="00341366">
        <w:rPr>
          <w:lang w:val="en-US"/>
        </w:rPr>
        <w:t xml:space="preserve">since the </w:t>
      </w:r>
      <w:r w:rsidR="00B90BC8" w:rsidRPr="00341366">
        <w:rPr>
          <w:lang w:val="en-US"/>
        </w:rPr>
        <w:t xml:space="preserve">limited number of papers </w:t>
      </w:r>
      <w:r w:rsidR="00E124B5" w:rsidRPr="00341366">
        <w:rPr>
          <w:lang w:val="en-US"/>
        </w:rPr>
        <w:t xml:space="preserve">that </w:t>
      </w:r>
      <w:r w:rsidR="00F17D89" w:rsidRPr="00341366">
        <w:rPr>
          <w:lang w:val="en-US"/>
        </w:rPr>
        <w:t>has focused</w:t>
      </w:r>
      <w:r w:rsidR="00B90BC8" w:rsidRPr="00341366">
        <w:rPr>
          <w:lang w:val="en-US"/>
        </w:rPr>
        <w:t xml:space="preserve"> on </w:t>
      </w:r>
      <w:r w:rsidR="00955B3B" w:rsidRPr="00341366">
        <w:rPr>
          <w:lang w:val="en-US"/>
        </w:rPr>
        <w:t>health</w:t>
      </w:r>
      <w:r w:rsidR="00B90BC8" w:rsidRPr="00341366">
        <w:rPr>
          <w:lang w:val="en-US"/>
        </w:rPr>
        <w:t xml:space="preserve"> </w:t>
      </w:r>
      <w:r w:rsidR="001E27B0" w:rsidRPr="00341366">
        <w:rPr>
          <w:lang w:val="en-US"/>
        </w:rPr>
        <w:t>behaviors</w:t>
      </w:r>
      <w:r w:rsidR="00B90BC8" w:rsidRPr="00341366">
        <w:rPr>
          <w:lang w:val="en-US"/>
        </w:rPr>
        <w:t xml:space="preserve"> </w:t>
      </w:r>
      <w:r w:rsidR="00F17D89" w:rsidRPr="00341366">
        <w:rPr>
          <w:lang w:val="en-US"/>
        </w:rPr>
        <w:t>in older adults</w:t>
      </w:r>
      <w:r w:rsidR="00E124B5" w:rsidRPr="00341366">
        <w:rPr>
          <w:lang w:val="en-US"/>
        </w:rPr>
        <w:t xml:space="preserve"> assessed these </w:t>
      </w:r>
      <w:r w:rsidR="00955B3B" w:rsidRPr="00341366">
        <w:rPr>
          <w:lang w:val="en-US"/>
        </w:rPr>
        <w:t>health</w:t>
      </w:r>
      <w:r w:rsidR="00E124B5" w:rsidRPr="00341366">
        <w:rPr>
          <w:lang w:val="en-US"/>
        </w:rPr>
        <w:t xml:space="preserve"> </w:t>
      </w:r>
      <w:r w:rsidR="001E27B0" w:rsidRPr="00341366">
        <w:rPr>
          <w:lang w:val="en-US"/>
        </w:rPr>
        <w:t>behaviors</w:t>
      </w:r>
      <w:r w:rsidR="00F17D89" w:rsidRPr="00341366">
        <w:rPr>
          <w:lang w:val="en-US"/>
        </w:rPr>
        <w:t xml:space="preserve"> </w:t>
      </w:r>
      <w:r w:rsidR="00B90BC8" w:rsidRPr="00341366">
        <w:rPr>
          <w:lang w:val="en-US"/>
        </w:rPr>
        <w:t xml:space="preserve">differently (e.g., TV time instead of sitting time as a measure of sedentary </w:t>
      </w:r>
      <w:r w:rsidR="001E27B0" w:rsidRPr="00341366">
        <w:rPr>
          <w:lang w:val="en-US"/>
        </w:rPr>
        <w:t>behavior</w:t>
      </w:r>
      <w:r w:rsidR="00B90BC8" w:rsidRPr="00341366">
        <w:rPr>
          <w:lang w:val="en-US"/>
        </w:rPr>
        <w:t xml:space="preserve">; fruit and vegetable consumption rather than an overall food score) </w:t>
      </w:r>
      <w:r w:rsidR="005D2B37" w:rsidRPr="00341366">
        <w:rPr>
          <w:lang w:val="en-US"/>
        </w:rPr>
        <w:fldChar w:fldCharType="begin">
          <w:fldData xml:space="preserve">PEVuZE5vdGU+PENpdGU+PEF1dGhvcj5DYWJhbmFzLVPDoW5jaGV6PC9BdXRob3I+PFllYXI+MjAx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==
</w:fldData>
        </w:fldChar>
      </w:r>
      <w:r w:rsidR="00C94568" w:rsidRPr="00341366">
        <w:rPr>
          <w:lang w:val="en-US"/>
        </w:rPr>
        <w:instrText xml:space="preserve"> ADDIN EN.CITE </w:instrText>
      </w:r>
      <w:r w:rsidR="00C94568" w:rsidRPr="00341366">
        <w:rPr>
          <w:lang w:val="en-US"/>
        </w:rPr>
        <w:fldChar w:fldCharType="begin">
          <w:fldData xml:space="preserve">PEVuZE5vdGU+PENpdGU+PEF1dGhvcj5DYWJhbmFzLVPDoW5jaGV6PC9BdXRob3I+PFllYXI+MjAx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==
</w:fldData>
        </w:fldChar>
      </w:r>
      <w:r w:rsidR="00C94568" w:rsidRPr="00341366">
        <w:rPr>
          <w:lang w:val="en-US"/>
        </w:rPr>
        <w:instrText xml:space="preserve"> ADDIN EN.CITE.DATA </w:instrText>
      </w:r>
      <w:r w:rsidR="00C94568" w:rsidRPr="00341366">
        <w:rPr>
          <w:lang w:val="en-US"/>
        </w:rPr>
      </w:r>
      <w:r w:rsidR="00C94568" w:rsidRPr="00341366">
        <w:rPr>
          <w:lang w:val="en-US"/>
        </w:rPr>
        <w:fldChar w:fldCharType="end"/>
      </w:r>
      <w:r w:rsidR="005D2B37" w:rsidRPr="00341366">
        <w:rPr>
          <w:lang w:val="en-US"/>
        </w:rPr>
      </w:r>
      <w:r w:rsidR="005D2B37" w:rsidRPr="00341366">
        <w:rPr>
          <w:lang w:val="en-US"/>
        </w:rPr>
        <w:fldChar w:fldCharType="separate"/>
      </w:r>
      <w:r w:rsidR="00C94568" w:rsidRPr="00341366">
        <w:rPr>
          <w:noProof/>
          <w:lang w:val="en-US"/>
        </w:rPr>
        <w:t>(43)</w:t>
      </w:r>
      <w:r w:rsidR="005D2B37" w:rsidRPr="00341366">
        <w:rPr>
          <w:lang w:val="en-US"/>
        </w:rPr>
        <w:fldChar w:fldCharType="end"/>
      </w:r>
      <w:r w:rsidR="00B90BC8" w:rsidRPr="00341366">
        <w:rPr>
          <w:lang w:val="en-US"/>
        </w:rPr>
        <w:t>.</w:t>
      </w:r>
      <w:r w:rsidR="00A36253" w:rsidRPr="00341366">
        <w:rPr>
          <w:lang w:val="en-US"/>
        </w:rPr>
        <w:t xml:space="preserve"> </w:t>
      </w:r>
      <w:r w:rsidR="00E124B5" w:rsidRPr="00341366">
        <w:rPr>
          <w:lang w:val="en-US"/>
        </w:rPr>
        <w:t>Despite this</w:t>
      </w:r>
      <w:r w:rsidR="00FD52B1" w:rsidRPr="00341366">
        <w:rPr>
          <w:lang w:val="en-US"/>
        </w:rPr>
        <w:t xml:space="preserve">, </w:t>
      </w:r>
      <w:r w:rsidR="00EB7B7F" w:rsidRPr="00341366">
        <w:rPr>
          <w:lang w:val="en-US"/>
        </w:rPr>
        <w:t>the current</w:t>
      </w:r>
      <w:r w:rsidR="00FD52B1" w:rsidRPr="00341366">
        <w:rPr>
          <w:lang w:val="en-US"/>
        </w:rPr>
        <w:t xml:space="preserve"> study seems to c</w:t>
      </w:r>
      <w:r w:rsidR="003A2056" w:rsidRPr="00341366">
        <w:rPr>
          <w:lang w:val="en-US"/>
        </w:rPr>
        <w:t>ontra</w:t>
      </w:r>
      <w:r w:rsidR="00A36253" w:rsidRPr="00341366">
        <w:rPr>
          <w:lang w:val="en-US"/>
        </w:rPr>
        <w:t>s</w:t>
      </w:r>
      <w:r w:rsidR="003A2056" w:rsidRPr="00341366">
        <w:rPr>
          <w:lang w:val="en-US"/>
        </w:rPr>
        <w:t xml:space="preserve">t </w:t>
      </w:r>
      <w:r w:rsidR="000D0F6B" w:rsidRPr="00341366">
        <w:rPr>
          <w:lang w:val="en-US"/>
        </w:rPr>
        <w:t>the</w:t>
      </w:r>
      <w:r w:rsidR="00EB7B7F" w:rsidRPr="00341366">
        <w:rPr>
          <w:lang w:val="en-US"/>
        </w:rPr>
        <w:t xml:space="preserve"> </w:t>
      </w:r>
      <w:r w:rsidR="00FD52B1" w:rsidRPr="00341366">
        <w:rPr>
          <w:lang w:val="en-US"/>
        </w:rPr>
        <w:t>results from</w:t>
      </w:r>
      <w:r w:rsidR="003A2056" w:rsidRPr="00341366">
        <w:rPr>
          <w:lang w:val="en-US"/>
        </w:rPr>
        <w:t xml:space="preserve"> </w:t>
      </w:r>
      <w:r w:rsidR="00E124B5" w:rsidRPr="00341366">
        <w:rPr>
          <w:lang w:val="en-US"/>
        </w:rPr>
        <w:t>a</w:t>
      </w:r>
      <w:r w:rsidR="00D30F08" w:rsidRPr="00341366">
        <w:rPr>
          <w:lang w:val="en-US"/>
        </w:rPr>
        <w:t xml:space="preserve"> self-reported study</w:t>
      </w:r>
      <w:r w:rsidR="00A63D25" w:rsidRPr="00341366">
        <w:rPr>
          <w:lang w:val="en-US"/>
        </w:rPr>
        <w:t xml:space="preserve"> in an elderly cohort (mean age = 71 years)</w:t>
      </w:r>
      <w:r w:rsidR="00025134" w:rsidRPr="00341366">
        <w:rPr>
          <w:lang w:val="en-US"/>
        </w:rPr>
        <w:t xml:space="preserve"> </w:t>
      </w:r>
      <w:r w:rsidR="00025134" w:rsidRPr="00341366">
        <w:rPr>
          <w:lang w:val="en-US"/>
        </w:rPr>
        <w:fldChar w:fldCharType="begin"/>
      </w:r>
      <w:r w:rsidR="00C94568" w:rsidRPr="00341366">
        <w:rPr>
          <w:lang w:val="en-US"/>
        </w:rPr>
        <w:instrText xml:space="preserve"> ADDIN EN.CITE &lt;EndNote&gt;&lt;Cite&gt;&lt;Author&gt;Thuany&lt;/Author&gt;&lt;Year&gt;2022&lt;/Year&gt;&lt;RecNum&gt;13182&lt;/RecNum&gt;&lt;DisplayText&gt;(44)&lt;/DisplayText&gt;&lt;record&gt;&lt;rec-number&gt;13182&lt;/rec-number&gt;&lt;foreign-keys&gt;&lt;key app="EN" db-id="dvfe2xf2zd95fbezd5bxas2q00vr902aftex" timestamp="1669469875"&gt;13182&lt;/key&gt;&lt;/foreign-keys&gt;&lt;ref-type name="Journal Article"&gt;17&lt;/ref-type&gt;&lt;contributors&gt;&lt;authors&gt;&lt;author&gt;Thuany, M.&lt;/author&gt;&lt;author&gt;Vieira, D.&lt;/author&gt;&lt;author&gt;Santos, A. S.&lt;/author&gt;&lt;author&gt;Malchrowicz-Mosko, E.&lt;/author&gt;&lt;author&gt;Gomes, T. N.&lt;/author&gt;&lt;/authors&gt;&lt;/contributors&gt;&lt;auth-address&gt;1CIFI2D, Faculty of Sports, University of Porto, 4200-450, Porto, Portugal.&amp;#xD;2Post-Graduation Program of Physical Education, Federal University of Sergipe - São Cristóvão-SE, Brazil.&amp;#xD;3Faculty of Sport Sciences, Poznan University of Physical Education, Poznan, Poland.&amp;#xD;4Department of Physical Education, Federal University of Sergipe, São Cristóvão-SE, Brazil.&lt;/auth-address&gt;&lt;titles&gt;&lt;title&gt;Perspectives on Movement and Eating Behaviours in Brazilian Elderly: An Analysis of Clusters Associated with Disease Outcomes&lt;/title&gt;&lt;secondary-title&gt;Aging Dis&lt;/secondary-title&gt;&lt;/titles&gt;&lt;periodical&gt;&lt;full-title&gt;Aging Dis&lt;/full-title&gt;&lt;/periodical&gt;&lt;pages&gt;1413-1420&lt;/pages&gt;&lt;volume&gt;13&lt;/volume&gt;&lt;number&gt;5&lt;/number&gt;&lt;dates&gt;&lt;year&gt;2022&lt;/year&gt;&lt;pub-dates&gt;&lt;date&gt;Oct 1&lt;/date&gt;&lt;/pub-dates&gt;&lt;/dates&gt;&lt;isbn&gt;2152-5250 (Print)&amp;#xD;2152-5250 (Electronic)&amp;#xD;2152-5250 (Linking)&lt;/isbn&gt;&lt;accession-num&gt;36186143&lt;/accession-num&gt;&lt;urls&gt;&lt;/urls&gt;&lt;remote-database-provider&gt;NLM&lt;/remote-database-provider&gt;&lt;language&gt;eng&lt;/language&gt;&lt;/record&gt;&lt;/Cite&gt;&lt;/EndNote&gt;</w:instrText>
      </w:r>
      <w:r w:rsidR="00025134" w:rsidRPr="00341366">
        <w:rPr>
          <w:lang w:val="en-US"/>
        </w:rPr>
        <w:fldChar w:fldCharType="separate"/>
      </w:r>
      <w:r w:rsidR="00C94568" w:rsidRPr="00341366">
        <w:rPr>
          <w:noProof/>
          <w:lang w:val="en-US"/>
        </w:rPr>
        <w:t>(44)</w:t>
      </w:r>
      <w:r w:rsidR="00025134" w:rsidRPr="00341366">
        <w:rPr>
          <w:lang w:val="en-US"/>
        </w:rPr>
        <w:fldChar w:fldCharType="end"/>
      </w:r>
      <w:r w:rsidR="00EB7B7F" w:rsidRPr="00341366">
        <w:rPr>
          <w:lang w:val="en-US"/>
        </w:rPr>
        <w:t xml:space="preserve">, who </w:t>
      </w:r>
      <w:r w:rsidR="003A2056" w:rsidRPr="00341366">
        <w:rPr>
          <w:lang w:val="en-US"/>
        </w:rPr>
        <w:t xml:space="preserve">found that </w:t>
      </w:r>
      <w:r w:rsidR="00AF0A49" w:rsidRPr="00341366">
        <w:rPr>
          <w:lang w:val="en-US"/>
        </w:rPr>
        <w:t xml:space="preserve">nutrition </w:t>
      </w:r>
      <w:r w:rsidR="003A2056" w:rsidRPr="00341366">
        <w:rPr>
          <w:lang w:val="en-US"/>
        </w:rPr>
        <w:t xml:space="preserve">was </w:t>
      </w:r>
      <w:r w:rsidR="00AF0A49" w:rsidRPr="00341366">
        <w:rPr>
          <w:lang w:val="en-US"/>
        </w:rPr>
        <w:t xml:space="preserve">the most distinct </w:t>
      </w:r>
      <w:r w:rsidR="00017381" w:rsidRPr="00341366">
        <w:rPr>
          <w:lang w:val="en-US"/>
        </w:rPr>
        <w:t>health</w:t>
      </w:r>
      <w:r w:rsidR="00EB7B7F" w:rsidRPr="00341366">
        <w:rPr>
          <w:lang w:val="en-US"/>
        </w:rPr>
        <w:t xml:space="preserve"> </w:t>
      </w:r>
      <w:r w:rsidR="001E27B0" w:rsidRPr="00341366">
        <w:rPr>
          <w:lang w:val="en-US"/>
        </w:rPr>
        <w:t>behavior</w:t>
      </w:r>
      <w:r w:rsidR="00EB7B7F" w:rsidRPr="00341366">
        <w:rPr>
          <w:lang w:val="en-US"/>
        </w:rPr>
        <w:t>,</w:t>
      </w:r>
      <w:r w:rsidR="00AF0A49" w:rsidRPr="00341366">
        <w:rPr>
          <w:lang w:val="en-US"/>
        </w:rPr>
        <w:t xml:space="preserve"> </w:t>
      </w:r>
      <w:r w:rsidR="003A2056" w:rsidRPr="00341366">
        <w:rPr>
          <w:lang w:val="en-US"/>
        </w:rPr>
        <w:t xml:space="preserve">and </w:t>
      </w:r>
      <w:r w:rsidR="001B2FBE" w:rsidRPr="00341366">
        <w:rPr>
          <w:lang w:val="en-US"/>
        </w:rPr>
        <w:t xml:space="preserve">that </w:t>
      </w:r>
      <w:r w:rsidR="00AF0A49" w:rsidRPr="00341366">
        <w:rPr>
          <w:lang w:val="en-US"/>
        </w:rPr>
        <w:t xml:space="preserve">movement </w:t>
      </w:r>
      <w:r w:rsidR="001E27B0" w:rsidRPr="00341366">
        <w:rPr>
          <w:lang w:val="en-US"/>
        </w:rPr>
        <w:t>behaviors</w:t>
      </w:r>
      <w:r w:rsidR="00AF0A49" w:rsidRPr="00341366">
        <w:rPr>
          <w:lang w:val="en-US"/>
        </w:rPr>
        <w:t xml:space="preserve"> </w:t>
      </w:r>
      <w:r w:rsidR="001B2FBE" w:rsidRPr="00341366">
        <w:rPr>
          <w:lang w:val="en-US"/>
        </w:rPr>
        <w:t xml:space="preserve">were </w:t>
      </w:r>
      <w:r w:rsidR="00AF0A49" w:rsidRPr="00341366">
        <w:rPr>
          <w:lang w:val="en-US"/>
        </w:rPr>
        <w:t>similar</w:t>
      </w:r>
      <w:r w:rsidR="001B2FBE" w:rsidRPr="00341366">
        <w:rPr>
          <w:lang w:val="en-US"/>
        </w:rPr>
        <w:t xml:space="preserve">. </w:t>
      </w:r>
      <w:r w:rsidR="00FD52B1" w:rsidRPr="00341366">
        <w:rPr>
          <w:lang w:val="en-US"/>
        </w:rPr>
        <w:t xml:space="preserve">On the other hand, </w:t>
      </w:r>
      <w:r w:rsidR="001B2FBE" w:rsidRPr="00341366">
        <w:rPr>
          <w:lang w:val="en-US"/>
        </w:rPr>
        <w:t xml:space="preserve">our findings are in line with </w:t>
      </w:r>
      <w:r w:rsidR="00D9230D" w:rsidRPr="00341366">
        <w:rPr>
          <w:lang w:val="en-US"/>
        </w:rPr>
        <w:t>a</w:t>
      </w:r>
      <w:r w:rsidR="001B2FBE" w:rsidRPr="00341366">
        <w:rPr>
          <w:lang w:val="en-US"/>
        </w:rPr>
        <w:t xml:space="preserve"> study</w:t>
      </w:r>
      <w:r w:rsidR="00D9230D" w:rsidRPr="00341366">
        <w:rPr>
          <w:lang w:val="en-US"/>
        </w:rPr>
        <w:t xml:space="preserve"> in ~40-70-year-olds </w:t>
      </w:r>
      <w:r w:rsidR="00025134" w:rsidRPr="00341366">
        <w:rPr>
          <w:lang w:val="en-US"/>
        </w:rPr>
        <w:fldChar w:fldCharType="begin"/>
      </w:r>
      <w:r w:rsidR="00C94568" w:rsidRPr="00341366">
        <w:rPr>
          <w:lang w:val="en-US"/>
        </w:rPr>
        <w:instrText xml:space="preserve"> ADDIN EN.CITE &lt;EndNote&gt;&lt;Cite&gt;&lt;Author&gt;Tegegne&lt;/Author&gt;&lt;Year&gt;2022&lt;/Year&gt;&lt;RecNum&gt;13184&lt;/RecNum&gt;&lt;DisplayText&gt;(45)&lt;/DisplayText&gt;&lt;record&gt;&lt;rec-number&gt;13184&lt;/rec-number&gt;&lt;foreign-keys&gt;&lt;key app="EN" db-id="dvfe2xf2zd95fbezd5bxas2q00vr902aftex" timestamp="1669470001"&gt;13184&lt;/key&gt;&lt;/foreign-keys&gt;&lt;ref-type name="Journal Article"&gt;17&lt;/ref-type&gt;&lt;contributors&gt;&lt;authors&gt;&lt;author&gt;Tegegne, T. K.&lt;/author&gt;&lt;author&gt;Islam, S. M. S.&lt;/author&gt;&lt;author&gt;Maddison, R.&lt;/author&gt;&lt;/authors&gt;&lt;/contributors&gt;&lt;auth-address&gt;Institute for Physical Activity and Nutrition, Deakin University, Geelong, VIC, Australia. teketo.tegegne@deakin.edu.au.&amp;#xD;Department of Public Health, College of Health Sciences, Debre Markos University, Debre Markos, Ethiopia. teketo.tegegne@deakin.edu.au.&amp;#xD;Institute for Physical Activity and Nutrition, Deakin University, Geelong, VIC, Australia.&lt;/auth-address&gt;&lt;titles&gt;&lt;title&gt;Effects of lifestyle risk behaviour clustering on cardiovascular disease among UK adults: latent class analysis with distal outcomes&lt;/title&gt;&lt;secondary-title&gt;Sci Rep&lt;/secondary-title&gt;&lt;/titles&gt;&lt;periodical&gt;&lt;full-title&gt;Sci Rep&lt;/full-title&gt;&lt;/periodical&gt;&lt;pages&gt;17349&lt;/pages&gt;&lt;volume&gt;12&lt;/volume&gt;&lt;number&gt;1&lt;/number&gt;&lt;keywords&gt;&lt;keyword&gt;Adult&lt;/keyword&gt;&lt;keyword&gt;Cardiovascular Diseases/epidemiology/etiology&lt;/keyword&gt;&lt;keyword&gt;Cluster Analysis&lt;/keyword&gt;&lt;keyword&gt;Health Behavior&lt;/keyword&gt;&lt;keyword&gt;Humans&lt;/keyword&gt;&lt;keyword&gt;Latent Class Analysis&lt;/keyword&gt;&lt;keyword&gt;Life Style&lt;/keyword&gt;&lt;keyword&gt;Risk-Taking&lt;/keyword&gt;&lt;keyword&gt;United Kingdom/epidemiology&lt;/keyword&gt;&lt;/keywords&gt;&lt;dates&gt;&lt;year&gt;2022&lt;/year&gt;&lt;pub-dates&gt;&lt;date&gt;Oct 17&lt;/date&gt;&lt;/pub-dates&gt;&lt;/dates&gt;&lt;isbn&gt;2045-2322 (Electronic)&amp;#xD;2045-2322 (Linking)&lt;/isbn&gt;&lt;accession-num&gt;36253519&lt;/accession-num&gt;&lt;urls&gt;&lt;/urls&gt;&lt;remote-database-provider&gt;NLM&lt;/remote-database-provider&gt;&lt;language&gt;eng&lt;/language&gt;&lt;/record&gt;&lt;/Cite&gt;&lt;/EndNote&gt;</w:instrText>
      </w:r>
      <w:r w:rsidR="00025134" w:rsidRPr="00341366">
        <w:rPr>
          <w:lang w:val="en-US"/>
        </w:rPr>
        <w:fldChar w:fldCharType="separate"/>
      </w:r>
      <w:r w:rsidR="00C94568" w:rsidRPr="00341366">
        <w:rPr>
          <w:noProof/>
          <w:lang w:val="en-US"/>
        </w:rPr>
        <w:t>(45)</w:t>
      </w:r>
      <w:r w:rsidR="00025134" w:rsidRPr="00341366">
        <w:rPr>
          <w:lang w:val="en-US"/>
        </w:rPr>
        <w:fldChar w:fldCharType="end"/>
      </w:r>
      <w:r w:rsidR="00DE62BD" w:rsidRPr="00341366">
        <w:rPr>
          <w:lang w:val="en-US"/>
        </w:rPr>
        <w:t xml:space="preserve"> </w:t>
      </w:r>
      <w:r w:rsidR="001B2FBE" w:rsidRPr="00341366">
        <w:rPr>
          <w:lang w:val="en-US"/>
        </w:rPr>
        <w:t xml:space="preserve">that </w:t>
      </w:r>
      <w:r w:rsidR="007B6D7E" w:rsidRPr="00341366">
        <w:rPr>
          <w:lang w:val="en-US"/>
        </w:rPr>
        <w:t xml:space="preserve">found that </w:t>
      </w:r>
      <w:r w:rsidR="00C618A0" w:rsidRPr="00341366">
        <w:rPr>
          <w:lang w:val="en-US"/>
        </w:rPr>
        <w:t xml:space="preserve">movement </w:t>
      </w:r>
      <w:r w:rsidR="001E27B0" w:rsidRPr="00341366">
        <w:rPr>
          <w:lang w:val="en-US"/>
        </w:rPr>
        <w:t>behaviors</w:t>
      </w:r>
      <w:r w:rsidR="00C618A0" w:rsidRPr="00341366">
        <w:rPr>
          <w:lang w:val="en-US"/>
        </w:rPr>
        <w:t xml:space="preserve"> (</w:t>
      </w:r>
      <w:r w:rsidR="007B6D7E" w:rsidRPr="00341366">
        <w:rPr>
          <w:lang w:val="en-US"/>
        </w:rPr>
        <w:t>prolonged sitting and being physically inactive</w:t>
      </w:r>
      <w:r w:rsidR="00C618A0" w:rsidRPr="00341366">
        <w:rPr>
          <w:lang w:val="en-US"/>
        </w:rPr>
        <w:t>)</w:t>
      </w:r>
      <w:r w:rsidR="007B6D7E" w:rsidRPr="00341366">
        <w:rPr>
          <w:lang w:val="en-US"/>
        </w:rPr>
        <w:t xml:space="preserve"> clustered </w:t>
      </w:r>
      <w:r w:rsidR="00CA3DBA" w:rsidRPr="00341366">
        <w:rPr>
          <w:lang w:val="en-US"/>
        </w:rPr>
        <w:t xml:space="preserve">within </w:t>
      </w:r>
      <w:r w:rsidR="00726174" w:rsidRPr="00341366">
        <w:rPr>
          <w:lang w:val="en-US"/>
        </w:rPr>
        <w:t>cl</w:t>
      </w:r>
      <w:r w:rsidR="00C064B6" w:rsidRPr="00341366">
        <w:rPr>
          <w:lang w:val="en-US"/>
        </w:rPr>
        <w:t>ass</w:t>
      </w:r>
      <w:r w:rsidR="00726174" w:rsidRPr="00341366">
        <w:rPr>
          <w:lang w:val="en-US"/>
        </w:rPr>
        <w:t>es</w:t>
      </w:r>
      <w:r w:rsidR="00AE1677" w:rsidRPr="00341366">
        <w:rPr>
          <w:lang w:val="en-US"/>
        </w:rPr>
        <w:t xml:space="preserve">, </w:t>
      </w:r>
      <w:r w:rsidR="00B90BC8" w:rsidRPr="00341366">
        <w:rPr>
          <w:lang w:val="en-US"/>
        </w:rPr>
        <w:t>but</w:t>
      </w:r>
      <w:r w:rsidR="00AE1677" w:rsidRPr="00341366">
        <w:rPr>
          <w:lang w:val="en-US"/>
        </w:rPr>
        <w:t xml:space="preserve"> alcohol intake</w:t>
      </w:r>
      <w:r w:rsidR="00C064B6" w:rsidRPr="00341366">
        <w:rPr>
          <w:lang w:val="en-US"/>
        </w:rPr>
        <w:t xml:space="preserve"> </w:t>
      </w:r>
      <w:r w:rsidR="00AE1677" w:rsidRPr="00341366">
        <w:rPr>
          <w:lang w:val="en-US"/>
        </w:rPr>
        <w:t>was similar.</w:t>
      </w:r>
      <w:r w:rsidR="00DD2A87" w:rsidRPr="00341366">
        <w:rPr>
          <w:lang w:val="en-US"/>
        </w:rPr>
        <w:t xml:space="preserve"> </w:t>
      </w:r>
      <w:r w:rsidR="00341A70" w:rsidRPr="00341366">
        <w:rPr>
          <w:lang w:val="en-US"/>
        </w:rPr>
        <w:t>The</w:t>
      </w:r>
      <w:r w:rsidR="00F715D9" w:rsidRPr="00341366">
        <w:rPr>
          <w:lang w:val="en-US"/>
        </w:rPr>
        <w:t xml:space="preserve"> </w:t>
      </w:r>
      <w:r w:rsidR="00341A70" w:rsidRPr="00341366">
        <w:rPr>
          <w:lang w:val="en-US"/>
        </w:rPr>
        <w:t>contrasting results</w:t>
      </w:r>
      <w:r w:rsidR="00F715D9" w:rsidRPr="00341366">
        <w:rPr>
          <w:lang w:val="en-US"/>
        </w:rPr>
        <w:t xml:space="preserve"> between these </w:t>
      </w:r>
      <w:r w:rsidR="00341A70" w:rsidRPr="00341366">
        <w:rPr>
          <w:lang w:val="en-US"/>
        </w:rPr>
        <w:t>studies</w:t>
      </w:r>
      <w:r w:rsidR="00F715D9" w:rsidRPr="00341366">
        <w:rPr>
          <w:lang w:val="en-US"/>
        </w:rPr>
        <w:t xml:space="preserve">, including the present work, confirms that </w:t>
      </w:r>
      <w:r w:rsidR="00341A70" w:rsidRPr="00341366">
        <w:rPr>
          <w:lang w:val="en-US"/>
        </w:rPr>
        <w:t xml:space="preserve">more research is needed for identifying how different </w:t>
      </w:r>
      <w:r w:rsidR="00017381" w:rsidRPr="00341366">
        <w:rPr>
          <w:lang w:val="en-US"/>
        </w:rPr>
        <w:t>health</w:t>
      </w:r>
      <w:r w:rsidR="00341A70" w:rsidRPr="00341366">
        <w:rPr>
          <w:lang w:val="en-US"/>
        </w:rPr>
        <w:t xml:space="preserve"> </w:t>
      </w:r>
      <w:r w:rsidR="001E27B0" w:rsidRPr="00341366">
        <w:rPr>
          <w:lang w:val="en-US"/>
        </w:rPr>
        <w:t>behaviors</w:t>
      </w:r>
      <w:r w:rsidR="00341A70" w:rsidRPr="00341366">
        <w:rPr>
          <w:lang w:val="en-US"/>
        </w:rPr>
        <w:t xml:space="preserve"> </w:t>
      </w:r>
      <w:r w:rsidR="00363BE8" w:rsidRPr="00341366">
        <w:rPr>
          <w:lang w:val="en-US"/>
        </w:rPr>
        <w:t>cluster</w:t>
      </w:r>
      <w:r w:rsidR="00341A70" w:rsidRPr="00341366">
        <w:rPr>
          <w:lang w:val="en-US"/>
        </w:rPr>
        <w:t xml:space="preserve"> together </w:t>
      </w:r>
      <w:r w:rsidR="00363BE8" w:rsidRPr="00341366">
        <w:rPr>
          <w:lang w:val="en-US"/>
        </w:rPr>
        <w:t>in</w:t>
      </w:r>
      <w:r w:rsidR="00341A70" w:rsidRPr="00341366">
        <w:rPr>
          <w:lang w:val="en-US"/>
        </w:rPr>
        <w:t xml:space="preserve"> </w:t>
      </w:r>
      <w:r w:rsidR="008D534E" w:rsidRPr="00341366">
        <w:rPr>
          <w:lang w:val="en-US"/>
        </w:rPr>
        <w:t xml:space="preserve">older </w:t>
      </w:r>
      <w:r w:rsidR="00341A70" w:rsidRPr="00341366">
        <w:rPr>
          <w:lang w:val="en-US"/>
        </w:rPr>
        <w:t xml:space="preserve">adults </w:t>
      </w:r>
      <w:r w:rsidR="005D2B37" w:rsidRPr="00341366">
        <w:rPr>
          <w:lang w:val="en-US"/>
        </w:rPr>
        <w:fldChar w:fldCharType="begin">
          <w:fldData xml:space="preserve">PEVuZE5vdGU+PENpdGU+PEF1dGhvcj5LYWtpbmFtaTwvQXV0aG9yPjxZZWFyPjIwMTc8L1llYXI+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</w:fldData>
        </w:fldChar>
      </w:r>
      <w:r w:rsidR="00C94568" w:rsidRPr="00341366">
        <w:rPr>
          <w:lang w:val="en-US"/>
        </w:rPr>
        <w:instrText xml:space="preserve"> ADDIN EN.CITE </w:instrText>
      </w:r>
      <w:r w:rsidR="00C94568" w:rsidRPr="00341366">
        <w:rPr>
          <w:lang w:val="en-US"/>
        </w:rPr>
        <w:fldChar w:fldCharType="begin">
          <w:fldData xml:space="preserve">PEVuZE5vdGU+PENpdGU+PEF1dGhvcj5LYWtpbmFtaTwvQXV0aG9yPjxZZWFyPjIwMTc8L1llYXI+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</w:fldData>
        </w:fldChar>
      </w:r>
      <w:r w:rsidR="00C94568" w:rsidRPr="00341366">
        <w:rPr>
          <w:lang w:val="en-US"/>
        </w:rPr>
        <w:instrText xml:space="preserve"> ADDIN EN.CITE.DATA </w:instrText>
      </w:r>
      <w:r w:rsidR="00C94568" w:rsidRPr="00341366">
        <w:rPr>
          <w:lang w:val="en-US"/>
        </w:rPr>
      </w:r>
      <w:r w:rsidR="00C94568" w:rsidRPr="00341366">
        <w:rPr>
          <w:lang w:val="en-US"/>
        </w:rPr>
        <w:fldChar w:fldCharType="end"/>
      </w:r>
      <w:r w:rsidR="005D2B37" w:rsidRPr="00341366">
        <w:rPr>
          <w:lang w:val="en-US"/>
        </w:rPr>
      </w:r>
      <w:r w:rsidR="005D2B37" w:rsidRPr="00341366">
        <w:rPr>
          <w:lang w:val="en-US"/>
        </w:rPr>
        <w:fldChar w:fldCharType="separate"/>
      </w:r>
      <w:r w:rsidR="00C94568" w:rsidRPr="00341366">
        <w:rPr>
          <w:noProof/>
          <w:lang w:val="en-US"/>
        </w:rPr>
        <w:t>(46)</w:t>
      </w:r>
      <w:r w:rsidR="005D2B37" w:rsidRPr="00341366">
        <w:rPr>
          <w:lang w:val="en-US"/>
        </w:rPr>
        <w:fldChar w:fldCharType="end"/>
      </w:r>
      <w:r w:rsidR="00F715D9" w:rsidRPr="00341366">
        <w:rPr>
          <w:lang w:val="en-US"/>
        </w:rPr>
        <w:t>.</w:t>
      </w:r>
      <w:r w:rsidR="00025134" w:rsidRPr="00341366">
        <w:rPr>
          <w:lang w:val="en-US"/>
        </w:rPr>
        <w:t xml:space="preserve"> </w:t>
      </w:r>
      <w:r w:rsidR="00D30E3A" w:rsidRPr="00341366">
        <w:rPr>
          <w:lang w:val="en-US"/>
        </w:rPr>
        <w:t>Such</w:t>
      </w:r>
      <w:r w:rsidR="00F310F2" w:rsidRPr="00341366">
        <w:rPr>
          <w:lang w:val="en-US"/>
        </w:rPr>
        <w:t xml:space="preserve"> information is </w:t>
      </w:r>
      <w:r w:rsidR="00D30E3A" w:rsidRPr="00341366">
        <w:rPr>
          <w:lang w:val="en-US"/>
        </w:rPr>
        <w:t xml:space="preserve">critical to develop </w:t>
      </w:r>
      <w:r w:rsidR="00341A70" w:rsidRPr="00341366">
        <w:rPr>
          <w:lang w:val="en-US"/>
        </w:rPr>
        <w:t>tailored interventions</w:t>
      </w:r>
      <w:r w:rsidR="00D30E3A" w:rsidRPr="00341366">
        <w:rPr>
          <w:lang w:val="en-US"/>
        </w:rPr>
        <w:t xml:space="preserve"> for optimizing their health.</w:t>
      </w:r>
    </w:p>
    <w:p w14:paraId="4F59425B" w14:textId="1135AE0A" w:rsidR="009E5AE7" w:rsidRPr="00341366" w:rsidRDefault="18C56547" w:rsidP="00A270F3">
      <w:pPr>
        <w:spacing w:after="0" w:line="360" w:lineRule="auto"/>
        <w:ind w:firstLine="720"/>
        <w:jc w:val="both"/>
        <w:rPr>
          <w:rFonts w:ascii="Calibri" w:eastAsia="Calibri" w:hAnsi="Calibri" w:cs="Times New Roman"/>
          <w:lang w:val="en-US"/>
        </w:rPr>
      </w:pPr>
      <w:r w:rsidRPr="00341366">
        <w:rPr>
          <w:lang w:val="en-US"/>
        </w:rPr>
        <w:lastRenderedPageBreak/>
        <w:t>Based on the current literature, less time spent sitting</w:t>
      </w:r>
      <w:r w:rsidR="005D2B37" w:rsidRPr="00341366">
        <w:rPr>
          <w:lang w:val="en-US"/>
        </w:rPr>
        <w:t xml:space="preserve"> </w:t>
      </w:r>
      <w:r w:rsidR="005D2B37" w:rsidRPr="00341366">
        <w:rPr>
          <w:lang w:val="en-US"/>
        </w:rPr>
        <w:fldChar w:fldCharType="begin">
          <w:fldData xml:space="preserve">PEVuZE5vdGU+PENpdGU+PEF1dGhvcj5DYWJhbmFzLVPDoW5jaGV6PC9BdXRob3I+PFllYXI+MjAx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==
</w:fldData>
        </w:fldChar>
      </w:r>
      <w:r w:rsidR="00C94568" w:rsidRPr="00341366">
        <w:rPr>
          <w:lang w:val="en-US"/>
        </w:rPr>
        <w:instrText xml:space="preserve"> ADDIN EN.CITE </w:instrText>
      </w:r>
      <w:r w:rsidR="00C94568" w:rsidRPr="00341366">
        <w:rPr>
          <w:lang w:val="en-US"/>
        </w:rPr>
        <w:fldChar w:fldCharType="begin">
          <w:fldData xml:space="preserve">PEVuZE5vdGU+PENpdGU+PEF1dGhvcj5DYWJhbmFzLVPDoW5jaGV6PC9BdXRob3I+PFllYXI+MjAx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==
</w:fldData>
        </w:fldChar>
      </w:r>
      <w:r w:rsidR="00C94568" w:rsidRPr="00341366">
        <w:rPr>
          <w:lang w:val="en-US"/>
        </w:rPr>
        <w:instrText xml:space="preserve"> ADDIN EN.CITE.DATA </w:instrText>
      </w:r>
      <w:r w:rsidR="00C94568" w:rsidRPr="00341366">
        <w:rPr>
          <w:lang w:val="en-US"/>
        </w:rPr>
      </w:r>
      <w:r w:rsidR="00C94568" w:rsidRPr="00341366">
        <w:rPr>
          <w:lang w:val="en-US"/>
        </w:rPr>
        <w:fldChar w:fldCharType="end"/>
      </w:r>
      <w:r w:rsidR="005D2B37" w:rsidRPr="00341366">
        <w:rPr>
          <w:lang w:val="en-US"/>
        </w:rPr>
      </w:r>
      <w:r w:rsidR="005D2B37" w:rsidRPr="00341366">
        <w:rPr>
          <w:lang w:val="en-US"/>
        </w:rPr>
        <w:fldChar w:fldCharType="separate"/>
      </w:r>
      <w:r w:rsidR="00C94568" w:rsidRPr="00341366">
        <w:rPr>
          <w:noProof/>
          <w:lang w:val="en-US"/>
        </w:rPr>
        <w:t>(43)</w:t>
      </w:r>
      <w:r w:rsidR="005D2B37" w:rsidRPr="00341366">
        <w:rPr>
          <w:lang w:val="en-US"/>
        </w:rPr>
        <w:fldChar w:fldCharType="end"/>
      </w:r>
      <w:r w:rsidRPr="00341366">
        <w:rPr>
          <w:lang w:val="en-US"/>
        </w:rPr>
        <w:t>, more time spent sta</w:t>
      </w:r>
      <w:r w:rsidR="6192EC83" w:rsidRPr="00341366">
        <w:rPr>
          <w:lang w:val="en-US"/>
        </w:rPr>
        <w:t>ndi</w:t>
      </w:r>
      <w:r w:rsidRPr="00341366">
        <w:rPr>
          <w:lang w:val="en-US"/>
        </w:rPr>
        <w:t>ng</w:t>
      </w:r>
      <w:r w:rsidR="005D2B37" w:rsidRPr="00341366">
        <w:rPr>
          <w:lang w:val="en-US"/>
        </w:rPr>
        <w:t xml:space="preserve"> </w:t>
      </w:r>
      <w:r w:rsidR="005D2B37" w:rsidRPr="00341366">
        <w:rPr>
          <w:lang w:val="en-US"/>
        </w:rPr>
        <w:fldChar w:fldCharType="begin">
          <w:fldData xml:space="preserve">PEVuZE5vdGU+PENpdGU+PEF1dGhvcj52YW4gZGVyIFBsb2VnPC9BdXRob3I+PFllYXI+MjAxNDwv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</w:fldData>
        </w:fldChar>
      </w:r>
      <w:r w:rsidR="00C94568" w:rsidRPr="00341366">
        <w:rPr>
          <w:lang w:val="en-US"/>
        </w:rPr>
        <w:instrText xml:space="preserve"> ADDIN EN.CITE </w:instrText>
      </w:r>
      <w:r w:rsidR="00C94568" w:rsidRPr="00341366">
        <w:rPr>
          <w:lang w:val="en-US"/>
        </w:rPr>
        <w:fldChar w:fldCharType="begin">
          <w:fldData xml:space="preserve">PEVuZE5vdGU+PENpdGU+PEF1dGhvcj52YW4gZGVyIFBsb2VnPC9BdXRob3I+PFllYXI+MjAxNDwv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</w:fldData>
        </w:fldChar>
      </w:r>
      <w:r w:rsidR="00C94568" w:rsidRPr="00341366">
        <w:rPr>
          <w:lang w:val="en-US"/>
        </w:rPr>
        <w:instrText xml:space="preserve"> ADDIN EN.CITE.DATA </w:instrText>
      </w:r>
      <w:r w:rsidR="00C94568" w:rsidRPr="00341366">
        <w:rPr>
          <w:lang w:val="en-US"/>
        </w:rPr>
      </w:r>
      <w:r w:rsidR="00C94568" w:rsidRPr="00341366">
        <w:rPr>
          <w:lang w:val="en-US"/>
        </w:rPr>
        <w:fldChar w:fldCharType="end"/>
      </w:r>
      <w:r w:rsidR="005D2B37" w:rsidRPr="00341366">
        <w:rPr>
          <w:lang w:val="en-US"/>
        </w:rPr>
      </w:r>
      <w:r w:rsidR="005D2B37" w:rsidRPr="00341366">
        <w:rPr>
          <w:lang w:val="en-US"/>
        </w:rPr>
        <w:fldChar w:fldCharType="separate"/>
      </w:r>
      <w:r w:rsidR="00C94568" w:rsidRPr="00341366">
        <w:rPr>
          <w:noProof/>
          <w:lang w:val="en-US"/>
        </w:rPr>
        <w:t>(47)</w:t>
      </w:r>
      <w:r w:rsidR="005D2B37" w:rsidRPr="00341366">
        <w:rPr>
          <w:lang w:val="en-US"/>
        </w:rPr>
        <w:fldChar w:fldCharType="end"/>
      </w:r>
      <w:r w:rsidR="005D2B37" w:rsidRPr="00341366">
        <w:rPr>
          <w:lang w:val="en-US"/>
        </w:rPr>
        <w:t xml:space="preserve"> </w:t>
      </w:r>
      <w:r w:rsidRPr="00341366">
        <w:rPr>
          <w:lang w:val="en-US"/>
        </w:rPr>
        <w:t>and stepping</w:t>
      </w:r>
      <w:r w:rsidR="005D2B37" w:rsidRPr="00341366">
        <w:rPr>
          <w:lang w:val="en-US"/>
        </w:rPr>
        <w:t xml:space="preserve"> </w:t>
      </w:r>
      <w:r w:rsidR="005D2B37" w:rsidRPr="00341366">
        <w:rPr>
          <w:lang w:val="en-US"/>
        </w:rPr>
        <w:fldChar w:fldCharType="begin"/>
      </w:r>
      <w:r w:rsidR="00C94568" w:rsidRPr="00341366">
        <w:rPr>
          <w:lang w:val="en-US"/>
        </w:rPr>
        <w:instrText xml:space="preserve"> ADDIN EN.CITE &lt;EndNote&gt;&lt;Cite&gt;&lt;Author&gt;Adams&lt;/Author&gt;&lt;Year&gt;2019&lt;/Year&gt;&lt;RecNum&gt;13180&lt;/RecNum&gt;&lt;DisplayText&gt;(48)&lt;/DisplayText&gt;&lt;record&gt;&lt;rec-number&gt;13180&lt;/rec-number&gt;&lt;foreign-keys&gt;&lt;key app="EN" db-id="dvfe2xf2zd95fbezd5bxas2q00vr902aftex" timestamp="1667827010"&gt;13180&lt;/key&gt;&lt;/foreign-keys&gt;&lt;ref-type name="Journal Article"&gt;17&lt;/ref-type&gt;&lt;contributors&gt;&lt;authors&gt;&lt;author&gt;Adams, B.&lt;/author&gt;&lt;author&gt;Fidler, K.&lt;/author&gt;&lt;author&gt;Demoes, N.&lt;/author&gt;&lt;author&gt;Aguiar, E. J.&lt;/author&gt;&lt;author&gt;Ducharme, S. W.&lt;/author&gt;&lt;author&gt;McCullough, A. K.&lt;/author&gt;&lt;author&gt;Moore, C. C.&lt;/author&gt;&lt;author&gt;Tudor-Locke, C.&lt;/author&gt;&lt;author&gt;Thomas, D.&lt;/author&gt;&lt;/authors&gt;&lt;/contributors&gt;&lt;auth-address&gt;Department of Mathematical Sciences, United States Military Academy, West Point, New York, United States of America.&amp;#xD;Department of Kinesiology, School of Public Health and Health Sciences, University of Massachusetts Amherst, Amherst, Massachusetts, United States of America.&lt;/auth-address&gt;&lt;titles&gt;&lt;title&gt;Cardiometabolic thresholds for peak 30-min cadence and steps/day&lt;/title&gt;&lt;secondary-title&gt;PLoS One&lt;/secondary-title&gt;&lt;/titles&gt;&lt;periodical&gt;&lt;full-title&gt;PLoS ONE&lt;/full-title&gt;&lt;/periodical&gt;&lt;pages&gt;e0219933&lt;/pages&gt;&lt;volume&gt;14&lt;/volume&gt;&lt;number&gt;8&lt;/number&gt;&lt;keywords&gt;&lt;keyword&gt;Accelerometry&lt;/keyword&gt;&lt;keyword&gt;Adult&lt;/keyword&gt;&lt;keyword&gt;Cardiovascular System/ metabolism&lt;/keyword&gt;&lt;keyword&gt;Decision Trees&lt;/keyword&gt;&lt;keyword&gt;Female&lt;/keyword&gt;&lt;keyword&gt;Health Status&lt;/keyword&gt;&lt;keyword&gt;Health Surveys&lt;/keyword&gt;&lt;keyword&gt;Humans&lt;/keyword&gt;&lt;keyword&gt;Male&lt;/keyword&gt;&lt;keyword&gt;Middle Aged&lt;/keyword&gt;&lt;keyword&gt;Nutrition Surveys&lt;/keyword&gt;&lt;keyword&gt;ROC Curve&lt;/keyword&gt;&lt;keyword&gt;Risk Factors&lt;/keyword&gt;&lt;keyword&gt;Walking&lt;/keyword&gt;&lt;/keywords&gt;&lt;dates&gt;&lt;year&gt;2019&lt;/year&gt;&lt;/dates&gt;&lt;isbn&gt;1932-6203 (Electronic)&amp;#xD;1932-6203 (Linking)&lt;/isbn&gt;&lt;accession-num&gt;31374078&lt;/accession-num&gt;&lt;urls&gt;&lt;/urls&gt;&lt;remote-database-provider&gt;NLM&lt;/remote-database-provider&gt;&lt;language&gt;eng&lt;/language&gt;&lt;/record&gt;&lt;/Cite&gt;&lt;/EndNote&gt;</w:instrText>
      </w:r>
      <w:r w:rsidR="005D2B37" w:rsidRPr="00341366">
        <w:rPr>
          <w:lang w:val="en-US"/>
        </w:rPr>
        <w:fldChar w:fldCharType="separate"/>
      </w:r>
      <w:r w:rsidR="00C94568" w:rsidRPr="00341366">
        <w:rPr>
          <w:noProof/>
          <w:lang w:val="en-US"/>
        </w:rPr>
        <w:t>(48)</w:t>
      </w:r>
      <w:r w:rsidR="005D2B37" w:rsidRPr="00341366">
        <w:rPr>
          <w:lang w:val="en-US"/>
        </w:rPr>
        <w:fldChar w:fldCharType="end"/>
      </w:r>
      <w:r w:rsidR="00E26296" w:rsidRPr="00341366">
        <w:rPr>
          <w:lang w:val="en-US"/>
        </w:rPr>
        <w:t>,</w:t>
      </w:r>
      <w:r w:rsidR="21E23148" w:rsidRPr="00341366">
        <w:rPr>
          <w:lang w:val="en-US"/>
        </w:rPr>
        <w:t xml:space="preserve"> </w:t>
      </w:r>
      <w:r w:rsidR="23922277" w:rsidRPr="00341366">
        <w:rPr>
          <w:lang w:val="en-US"/>
        </w:rPr>
        <w:t>and</w:t>
      </w:r>
      <w:r w:rsidRPr="00341366">
        <w:rPr>
          <w:lang w:val="en-US"/>
        </w:rPr>
        <w:t xml:space="preserve"> </w:t>
      </w:r>
      <w:r w:rsidR="543E1BD3" w:rsidRPr="00341366">
        <w:rPr>
          <w:lang w:val="en-US"/>
        </w:rPr>
        <w:t>getting an appropriate amount of sleep</w:t>
      </w:r>
      <w:r w:rsidR="005D2B37" w:rsidRPr="00341366">
        <w:rPr>
          <w:lang w:val="en-US"/>
        </w:rPr>
        <w:t xml:space="preserve"> </w:t>
      </w:r>
      <w:r w:rsidR="005D2B37" w:rsidRPr="00341366">
        <w:rPr>
          <w:lang w:val="en-US"/>
        </w:rPr>
        <w:fldChar w:fldCharType="begin">
          <w:fldData xml:space="preserve">PEVuZE5vdGU+PENpdGU+PEF1dGhvcj5LYWtpbmFtaTwvQXV0aG9yPjxZZWFyPjIwMTc8L1llYXI+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</w:fldData>
        </w:fldChar>
      </w:r>
      <w:r w:rsidR="00C94568" w:rsidRPr="00341366">
        <w:rPr>
          <w:lang w:val="en-US"/>
        </w:rPr>
        <w:instrText xml:space="preserve"> ADDIN EN.CITE </w:instrText>
      </w:r>
      <w:r w:rsidR="00C94568" w:rsidRPr="00341366">
        <w:rPr>
          <w:lang w:val="en-US"/>
        </w:rPr>
        <w:fldChar w:fldCharType="begin">
          <w:fldData xml:space="preserve">PEVuZE5vdGU+PENpdGU+PEF1dGhvcj5LYWtpbmFtaTwvQXV0aG9yPjxZZWFyPjIwMTc8L1llYXI+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</w:fldData>
        </w:fldChar>
      </w:r>
      <w:r w:rsidR="00C94568" w:rsidRPr="00341366">
        <w:rPr>
          <w:lang w:val="en-US"/>
        </w:rPr>
        <w:instrText xml:space="preserve"> ADDIN EN.CITE.DATA </w:instrText>
      </w:r>
      <w:r w:rsidR="00C94568" w:rsidRPr="00341366">
        <w:rPr>
          <w:lang w:val="en-US"/>
        </w:rPr>
      </w:r>
      <w:r w:rsidR="00C94568" w:rsidRPr="00341366">
        <w:rPr>
          <w:lang w:val="en-US"/>
        </w:rPr>
        <w:fldChar w:fldCharType="end"/>
      </w:r>
      <w:r w:rsidR="005D2B37" w:rsidRPr="00341366">
        <w:rPr>
          <w:lang w:val="en-US"/>
        </w:rPr>
      </w:r>
      <w:r w:rsidR="005D2B37" w:rsidRPr="00341366">
        <w:rPr>
          <w:lang w:val="en-US"/>
        </w:rPr>
        <w:fldChar w:fldCharType="separate"/>
      </w:r>
      <w:r w:rsidR="00C94568" w:rsidRPr="00341366">
        <w:rPr>
          <w:noProof/>
          <w:lang w:val="en-US"/>
        </w:rPr>
        <w:t>(46)</w:t>
      </w:r>
      <w:r w:rsidR="005D2B37" w:rsidRPr="00341366">
        <w:rPr>
          <w:lang w:val="en-US"/>
        </w:rPr>
        <w:fldChar w:fldCharType="end"/>
      </w:r>
      <w:r w:rsidR="543E1BD3" w:rsidRPr="00341366">
        <w:rPr>
          <w:lang w:val="en-US"/>
        </w:rPr>
        <w:t xml:space="preserve">, </w:t>
      </w:r>
      <w:r w:rsidR="00E823EE" w:rsidRPr="00341366">
        <w:rPr>
          <w:lang w:val="en-US"/>
        </w:rPr>
        <w:t xml:space="preserve">are </w:t>
      </w:r>
      <w:r w:rsidR="543E1BD3" w:rsidRPr="00341366">
        <w:rPr>
          <w:lang w:val="en-US"/>
        </w:rPr>
        <w:t>deemed as health enabling</w:t>
      </w:r>
      <w:r w:rsidR="00D86B38" w:rsidRPr="00341366">
        <w:rPr>
          <w:lang w:val="en-US"/>
        </w:rPr>
        <w:t xml:space="preserve"> movement</w:t>
      </w:r>
      <w:r w:rsidR="543E1BD3" w:rsidRPr="00341366">
        <w:rPr>
          <w:lang w:val="en-US"/>
        </w:rPr>
        <w:t xml:space="preserve"> </w:t>
      </w:r>
      <w:r w:rsidR="001E27B0" w:rsidRPr="00341366">
        <w:rPr>
          <w:lang w:val="en-US"/>
        </w:rPr>
        <w:t>behaviors</w:t>
      </w:r>
      <w:r w:rsidR="543E1BD3" w:rsidRPr="00341366">
        <w:rPr>
          <w:lang w:val="en-US"/>
        </w:rPr>
        <w:t xml:space="preserve">. </w:t>
      </w:r>
      <w:r w:rsidR="1B20A164" w:rsidRPr="00341366">
        <w:rPr>
          <w:lang w:val="en-US"/>
        </w:rPr>
        <w:t xml:space="preserve">Despite </w:t>
      </w:r>
      <w:r w:rsidR="00E823EE" w:rsidRPr="00341366">
        <w:rPr>
          <w:lang w:val="en-US"/>
        </w:rPr>
        <w:t>these</w:t>
      </w:r>
      <w:r w:rsidR="00DF2F73" w:rsidRPr="00341366">
        <w:rPr>
          <w:lang w:val="en-US"/>
        </w:rPr>
        <w:t xml:space="preserve"> </w:t>
      </w:r>
      <w:r w:rsidR="00E823EE" w:rsidRPr="00341366">
        <w:rPr>
          <w:lang w:val="en-US"/>
        </w:rPr>
        <w:t xml:space="preserve">being </w:t>
      </w:r>
      <w:r w:rsidR="00643E14" w:rsidRPr="00341366">
        <w:rPr>
          <w:lang w:val="en-US"/>
        </w:rPr>
        <w:t xml:space="preserve">most </w:t>
      </w:r>
      <w:r w:rsidR="001E27B0" w:rsidRPr="00341366">
        <w:rPr>
          <w:lang w:val="en-US"/>
        </w:rPr>
        <w:t>favorable</w:t>
      </w:r>
      <w:r w:rsidR="1B20A164" w:rsidRPr="00341366">
        <w:rPr>
          <w:lang w:val="en-US"/>
        </w:rPr>
        <w:t xml:space="preserve"> </w:t>
      </w:r>
      <w:r w:rsidR="005101D8" w:rsidRPr="00341366">
        <w:rPr>
          <w:lang w:val="en-US"/>
        </w:rPr>
        <w:t>in the “H</w:t>
      </w:r>
      <w:r w:rsidR="009C2927" w:rsidRPr="00341366">
        <w:rPr>
          <w:lang w:val="en-US"/>
        </w:rPr>
        <w:t>ealthy time-</w:t>
      </w:r>
      <w:r w:rsidR="72DAF41E" w:rsidRPr="00341366">
        <w:rPr>
          <w:lang w:val="en-US"/>
        </w:rPr>
        <w:t xml:space="preserve">users", </w:t>
      </w:r>
      <w:r w:rsidR="009A70CC" w:rsidRPr="00341366">
        <w:rPr>
          <w:lang w:val="en-US"/>
        </w:rPr>
        <w:t xml:space="preserve">only </w:t>
      </w:r>
      <w:r w:rsidR="00203C20" w:rsidRPr="00341366">
        <w:rPr>
          <w:lang w:val="en-US"/>
        </w:rPr>
        <w:t>limited evidence was found to suggest that these</w:t>
      </w:r>
      <w:r w:rsidR="00BF7EA0" w:rsidRPr="00341366">
        <w:rPr>
          <w:lang w:val="en-US"/>
        </w:rPr>
        <w:t xml:space="preserve"> were associated with</w:t>
      </w:r>
      <w:r w:rsidR="005300B0" w:rsidRPr="00341366">
        <w:rPr>
          <w:rFonts w:ascii="Calibri" w:eastAsia="Calibri" w:hAnsi="Calibri" w:cs="Times New Roman"/>
          <w:lang w:val="en-US"/>
        </w:rPr>
        <w:t xml:space="preserve"> cardiometabolic health markers</w:t>
      </w:r>
      <w:r w:rsidR="00EA09D6" w:rsidRPr="00341366">
        <w:rPr>
          <w:rFonts w:ascii="Calibri" w:eastAsia="Calibri" w:hAnsi="Calibri" w:cs="Times New Roman"/>
          <w:lang w:val="en-US"/>
        </w:rPr>
        <w:t xml:space="preserve">. </w:t>
      </w:r>
      <w:r w:rsidR="00CE4F49" w:rsidRPr="00341366">
        <w:rPr>
          <w:rFonts w:ascii="Calibri" w:eastAsia="Calibri" w:hAnsi="Calibri" w:cs="Times New Roman"/>
          <w:lang w:val="en-US"/>
        </w:rPr>
        <w:t>Since</w:t>
      </w:r>
      <w:r w:rsidR="001973A0" w:rsidRPr="00341366">
        <w:rPr>
          <w:rFonts w:ascii="Calibri" w:eastAsia="Calibri" w:hAnsi="Calibri" w:cs="Times New Roman"/>
          <w:lang w:val="en-US"/>
        </w:rPr>
        <w:t xml:space="preserve"> classes were </w:t>
      </w:r>
      <w:r w:rsidR="00CE4F49" w:rsidRPr="00341366">
        <w:rPr>
          <w:rFonts w:ascii="Calibri" w:eastAsia="Calibri" w:hAnsi="Calibri" w:cs="Times New Roman"/>
          <w:lang w:val="en-US"/>
        </w:rPr>
        <w:t xml:space="preserve">comparable in terms of nutrition, alcohol, and smoking, this </w:t>
      </w:r>
      <w:r w:rsidR="381DCE04" w:rsidRPr="00341366">
        <w:rPr>
          <w:rFonts w:ascii="Calibri" w:eastAsia="Calibri" w:hAnsi="Calibri" w:cs="Times New Roman"/>
          <w:lang w:val="en-US"/>
        </w:rPr>
        <w:t xml:space="preserve">may suggest that, within the current cohort, </w:t>
      </w:r>
      <w:r w:rsidR="00CE4F49" w:rsidRPr="00341366">
        <w:rPr>
          <w:rFonts w:ascii="Calibri" w:eastAsia="Calibri" w:hAnsi="Calibri" w:cs="Times New Roman"/>
          <w:lang w:val="en-US"/>
        </w:rPr>
        <w:t xml:space="preserve">these </w:t>
      </w:r>
      <w:r w:rsidR="00017381" w:rsidRPr="00341366">
        <w:rPr>
          <w:rFonts w:ascii="Calibri" w:eastAsia="Calibri" w:hAnsi="Calibri" w:cs="Times New Roman"/>
          <w:lang w:val="en-US"/>
        </w:rPr>
        <w:t>health</w:t>
      </w:r>
      <w:r w:rsidR="2CD60744" w:rsidRPr="00341366">
        <w:rPr>
          <w:rFonts w:ascii="Calibri" w:eastAsia="Calibri" w:hAnsi="Calibri" w:cs="Times New Roman"/>
          <w:lang w:val="en-US"/>
        </w:rPr>
        <w:t xml:space="preserve"> </w:t>
      </w:r>
      <w:r w:rsidR="001E27B0" w:rsidRPr="00341366">
        <w:rPr>
          <w:rFonts w:ascii="Calibri" w:eastAsia="Calibri" w:hAnsi="Calibri" w:cs="Times New Roman"/>
          <w:lang w:val="en-US"/>
        </w:rPr>
        <w:t>behaviors</w:t>
      </w:r>
      <w:r w:rsidR="00CE4F49" w:rsidRPr="00341366">
        <w:rPr>
          <w:rFonts w:ascii="Calibri" w:eastAsia="Calibri" w:hAnsi="Calibri" w:cs="Times New Roman"/>
          <w:lang w:val="en-US"/>
        </w:rPr>
        <w:t xml:space="preserve"> are key for</w:t>
      </w:r>
      <w:r w:rsidR="2CD60744" w:rsidRPr="00341366">
        <w:rPr>
          <w:rFonts w:ascii="Calibri" w:eastAsia="Calibri" w:hAnsi="Calibri" w:cs="Times New Roman"/>
          <w:lang w:val="en-US"/>
        </w:rPr>
        <w:t xml:space="preserve"> cardiometabolic health markers, regardless of </w:t>
      </w:r>
      <w:r w:rsidR="001161E0" w:rsidRPr="00341366">
        <w:rPr>
          <w:rFonts w:ascii="Calibri" w:eastAsia="Calibri" w:hAnsi="Calibri" w:cs="Times New Roman"/>
          <w:lang w:val="en-US"/>
        </w:rPr>
        <w:t>their movement</w:t>
      </w:r>
      <w:r w:rsidR="00FE3EBF" w:rsidRPr="00341366">
        <w:rPr>
          <w:rFonts w:ascii="Calibri" w:eastAsia="Calibri" w:hAnsi="Calibri" w:cs="Times New Roman"/>
          <w:lang w:val="en-US"/>
        </w:rPr>
        <w:t xml:space="preserve"> </w:t>
      </w:r>
      <w:r w:rsidR="001E27B0" w:rsidRPr="00341366">
        <w:rPr>
          <w:rFonts w:ascii="Calibri" w:eastAsia="Calibri" w:hAnsi="Calibri" w:cs="Times New Roman"/>
          <w:lang w:val="en-US"/>
        </w:rPr>
        <w:t>behaviors</w:t>
      </w:r>
      <w:r w:rsidR="00CE4F49" w:rsidRPr="00341366">
        <w:rPr>
          <w:rFonts w:ascii="Calibri" w:eastAsia="Calibri" w:hAnsi="Calibri" w:cs="Times New Roman"/>
          <w:lang w:val="en-US"/>
        </w:rPr>
        <w:t>.</w:t>
      </w:r>
      <w:r w:rsidR="0098674F" w:rsidRPr="00341366">
        <w:rPr>
          <w:rFonts w:ascii="Calibri" w:eastAsia="Calibri" w:hAnsi="Calibri" w:cs="Times New Roman"/>
          <w:lang w:val="en-US"/>
        </w:rPr>
        <w:t xml:space="preserve"> </w:t>
      </w:r>
      <w:r w:rsidR="008F2E94" w:rsidRPr="00341366">
        <w:rPr>
          <w:rFonts w:ascii="Calibri" w:eastAsia="Calibri" w:hAnsi="Calibri" w:cs="Times New Roman"/>
          <w:lang w:val="en-US"/>
        </w:rPr>
        <w:t xml:space="preserve">This is in line with a </w:t>
      </w:r>
      <w:r w:rsidR="00AE4E84" w:rsidRPr="00341366">
        <w:rPr>
          <w:rFonts w:ascii="Calibri" w:eastAsia="Calibri" w:hAnsi="Calibri" w:cs="Times New Roman"/>
          <w:lang w:val="en-US"/>
        </w:rPr>
        <w:t xml:space="preserve">large </w:t>
      </w:r>
      <w:r w:rsidR="009E5AE7" w:rsidRPr="00341366">
        <w:rPr>
          <w:rFonts w:ascii="Calibri" w:eastAsia="Calibri" w:hAnsi="Calibri" w:cs="Times New Roman"/>
          <w:lang w:val="en-US"/>
        </w:rPr>
        <w:t xml:space="preserve">latent class </w:t>
      </w:r>
      <w:r w:rsidR="00AE4E84" w:rsidRPr="00341366">
        <w:rPr>
          <w:rFonts w:ascii="Calibri" w:eastAsia="Calibri" w:hAnsi="Calibri" w:cs="Times New Roman"/>
          <w:lang w:val="en-US"/>
        </w:rPr>
        <w:t xml:space="preserve">study </w:t>
      </w:r>
      <w:r w:rsidR="0054263F" w:rsidRPr="00341366">
        <w:rPr>
          <w:rFonts w:ascii="Calibri" w:eastAsia="Calibri" w:hAnsi="Calibri" w:cs="Times New Roman"/>
          <w:lang w:val="en-US"/>
        </w:rPr>
        <w:t xml:space="preserve">that included data from </w:t>
      </w:r>
      <w:r w:rsidR="001161E0" w:rsidRPr="00341366">
        <w:rPr>
          <w:rFonts w:ascii="Calibri" w:eastAsia="Calibri" w:hAnsi="Calibri" w:cs="Calibri"/>
          <w:lang w:val="en-US"/>
        </w:rPr>
        <w:t>≥</w:t>
      </w:r>
      <w:r w:rsidR="0054263F" w:rsidRPr="00341366">
        <w:rPr>
          <w:rFonts w:ascii="Calibri" w:eastAsia="Calibri" w:hAnsi="Calibri" w:cs="Times New Roman"/>
          <w:lang w:val="en-US"/>
        </w:rPr>
        <w:t>500,000 middle-age</w:t>
      </w:r>
      <w:r w:rsidR="00EB7B7F" w:rsidRPr="00341366">
        <w:rPr>
          <w:rFonts w:ascii="Calibri" w:eastAsia="Calibri" w:hAnsi="Calibri" w:cs="Times New Roman"/>
          <w:lang w:val="en-US"/>
        </w:rPr>
        <w:t>d</w:t>
      </w:r>
      <w:r w:rsidR="0054263F" w:rsidRPr="00341366">
        <w:rPr>
          <w:rFonts w:ascii="Calibri" w:eastAsia="Calibri" w:hAnsi="Calibri" w:cs="Times New Roman"/>
          <w:lang w:val="en-US"/>
        </w:rPr>
        <w:t xml:space="preserve"> participants</w:t>
      </w:r>
      <w:r w:rsidR="00EB7B7F" w:rsidRPr="00341366">
        <w:rPr>
          <w:rFonts w:ascii="Calibri" w:eastAsia="Calibri" w:hAnsi="Calibri" w:cs="Times New Roman"/>
          <w:lang w:val="en-US"/>
        </w:rPr>
        <w:t>,</w:t>
      </w:r>
      <w:r w:rsidR="001161E0" w:rsidRPr="00341366">
        <w:rPr>
          <w:rFonts w:ascii="Calibri" w:eastAsia="Calibri" w:hAnsi="Calibri" w:cs="Times New Roman"/>
          <w:lang w:val="en-US"/>
        </w:rPr>
        <w:t xml:space="preserve"> that</w:t>
      </w:r>
      <w:r w:rsidR="008F2E94" w:rsidRPr="00341366">
        <w:rPr>
          <w:rFonts w:ascii="Calibri" w:eastAsia="Calibri" w:hAnsi="Calibri" w:cs="Times New Roman"/>
          <w:lang w:val="en-US"/>
        </w:rPr>
        <w:t xml:space="preserve"> found that</w:t>
      </w:r>
      <w:r w:rsidR="00826F29" w:rsidRPr="00341366">
        <w:rPr>
          <w:rFonts w:ascii="Calibri" w:eastAsia="Calibri" w:hAnsi="Calibri" w:cs="Times New Roman"/>
          <w:lang w:val="en-US"/>
        </w:rPr>
        <w:t xml:space="preserve"> </w:t>
      </w:r>
      <w:r w:rsidR="00EB7B7F" w:rsidRPr="00341366">
        <w:rPr>
          <w:rFonts w:ascii="Calibri" w:eastAsia="Calibri" w:hAnsi="Calibri" w:cs="Times New Roman"/>
          <w:lang w:val="en-US"/>
        </w:rPr>
        <w:t xml:space="preserve">the </w:t>
      </w:r>
      <w:r w:rsidR="00826F29" w:rsidRPr="00341366">
        <w:rPr>
          <w:rFonts w:ascii="Calibri" w:eastAsia="Calibri" w:hAnsi="Calibri" w:cs="Times New Roman"/>
          <w:lang w:val="en-US"/>
        </w:rPr>
        <w:t>clustering of</w:t>
      </w:r>
      <w:r w:rsidR="008F2E94" w:rsidRPr="00341366">
        <w:rPr>
          <w:rFonts w:ascii="Calibri" w:eastAsia="Calibri" w:hAnsi="Calibri" w:cs="Times New Roman"/>
          <w:lang w:val="en-US"/>
        </w:rPr>
        <w:t xml:space="preserve"> </w:t>
      </w:r>
      <w:r w:rsidR="00904B70" w:rsidRPr="00341366">
        <w:rPr>
          <w:rFonts w:ascii="Calibri" w:eastAsia="Calibri" w:hAnsi="Calibri" w:cs="Times New Roman"/>
          <w:lang w:val="en-US"/>
        </w:rPr>
        <w:t xml:space="preserve">poor nutrition and high alcohol intake was </w:t>
      </w:r>
      <w:r w:rsidR="008F2E94" w:rsidRPr="00341366">
        <w:rPr>
          <w:rFonts w:ascii="Calibri" w:eastAsia="Calibri" w:hAnsi="Calibri" w:cs="Times New Roman"/>
          <w:lang w:val="en-US"/>
        </w:rPr>
        <w:t>associated with</w:t>
      </w:r>
      <w:r w:rsidR="009E5AE7" w:rsidRPr="00341366">
        <w:rPr>
          <w:rFonts w:ascii="Calibri" w:eastAsia="Calibri" w:hAnsi="Calibri" w:cs="Times New Roman"/>
          <w:lang w:val="en-US"/>
        </w:rPr>
        <w:t xml:space="preserve"> higher odds of </w:t>
      </w:r>
      <w:r w:rsidR="001C57FE" w:rsidRPr="00341366">
        <w:rPr>
          <w:rFonts w:ascii="Calibri" w:eastAsia="Calibri" w:hAnsi="Calibri" w:cs="Times New Roman"/>
          <w:lang w:val="en-US"/>
        </w:rPr>
        <w:t>cardiovascular disease</w:t>
      </w:r>
      <w:r w:rsidR="00EB7B7F" w:rsidRPr="00341366">
        <w:rPr>
          <w:rFonts w:ascii="Calibri" w:eastAsia="Calibri" w:hAnsi="Calibri" w:cs="Times New Roman"/>
          <w:lang w:val="en-US"/>
        </w:rPr>
        <w:t>,</w:t>
      </w:r>
      <w:r w:rsidR="009E5AE7" w:rsidRPr="00341366">
        <w:rPr>
          <w:rFonts w:ascii="Calibri" w:eastAsia="Calibri" w:hAnsi="Calibri" w:cs="Times New Roman"/>
          <w:lang w:val="en-US"/>
        </w:rPr>
        <w:t xml:space="preserve"> </w:t>
      </w:r>
      <w:r w:rsidR="006508EE" w:rsidRPr="00341366">
        <w:rPr>
          <w:rFonts w:ascii="Calibri" w:eastAsia="Calibri" w:hAnsi="Calibri" w:cs="Times New Roman"/>
          <w:lang w:val="en-US"/>
        </w:rPr>
        <w:t xml:space="preserve">compared to the clustering of physical inactivity and </w:t>
      </w:r>
      <w:r w:rsidR="00826F29" w:rsidRPr="00341366">
        <w:rPr>
          <w:rFonts w:ascii="Calibri" w:eastAsia="Calibri" w:hAnsi="Calibri" w:cs="Times New Roman"/>
          <w:lang w:val="en-US"/>
        </w:rPr>
        <w:t xml:space="preserve">poor </w:t>
      </w:r>
      <w:r w:rsidR="006508EE" w:rsidRPr="00341366">
        <w:rPr>
          <w:rFonts w:ascii="Calibri" w:eastAsia="Calibri" w:hAnsi="Calibri" w:cs="Times New Roman"/>
          <w:lang w:val="en-US"/>
        </w:rPr>
        <w:t>nutrition</w:t>
      </w:r>
      <w:r w:rsidR="00025134" w:rsidRPr="00341366">
        <w:rPr>
          <w:rFonts w:ascii="Calibri" w:eastAsia="Calibri" w:hAnsi="Calibri" w:cs="Times New Roman"/>
          <w:lang w:val="en-US"/>
        </w:rPr>
        <w:t xml:space="preserve"> </w:t>
      </w:r>
      <w:r w:rsidR="00025134"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&lt;EndNote&gt;&lt;Cite&gt;&lt;Author&gt;Tegegne&lt;/Author&gt;&lt;Year&gt;2022&lt;/Year&gt;&lt;RecNum&gt;13184&lt;/RecNum&gt;&lt;DisplayText&gt;(45)&lt;/DisplayText&gt;&lt;record&gt;&lt;rec-number&gt;13184&lt;/rec-number&gt;&lt;foreign-keys&gt;&lt;key app="EN" db-id="dvfe2xf2zd95fbezd5bxas2q00vr902aftex" timestamp="1669470001"&gt;13184&lt;/key&gt;&lt;/foreign-keys&gt;&lt;ref-type name="Journal Article"&gt;17&lt;/ref-type&gt;&lt;contributors&gt;&lt;authors&gt;&lt;author&gt;Tegegne, T. K.&lt;/author&gt;&lt;author&gt;Islam, S. M. S.&lt;/author&gt;&lt;author&gt;Maddison, R.&lt;/author&gt;&lt;/authors&gt;&lt;/contributors&gt;&lt;auth-address&gt;Institute for Physical Activity and Nutrition, Deakin University, Geelong, VIC, Australia. teketo.tegegne@deakin.edu.au.&amp;#xD;Department of Public Health, College of Health Sciences, Debre Markos University, Debre Markos, Ethiopia. teketo.tegegne@deakin.edu.au.&amp;#xD;Institute for Physical Activity and Nutrition, Deakin University, Geelong, VIC, Australia.&lt;/auth-address&gt;&lt;titles&gt;&lt;title&gt;Effects of lifestyle risk behaviour clustering on cardiovascular disease among UK adults: latent class analysis with distal outcomes&lt;/title&gt;&lt;secondary-title&gt;Sci Rep&lt;/secondary-title&gt;&lt;/titles&gt;&lt;periodical&gt;&lt;full-title&gt;Sci Rep&lt;/full-title&gt;&lt;/periodical&gt;&lt;pages&gt;17349&lt;/pages&gt;&lt;volume&gt;12&lt;/volume&gt;&lt;number&gt;1&lt;/number&gt;&lt;keywords&gt;&lt;keyword&gt;Adult&lt;/keyword&gt;&lt;keyword&gt;Cardiovascular Diseases/epidemiology/etiology&lt;/keyword&gt;&lt;keyword&gt;Cluster Analysis&lt;/keyword&gt;&lt;keyword&gt;Health Behavior&lt;/keyword&gt;&lt;keyword&gt;Humans&lt;/keyword&gt;&lt;keyword&gt;Latent Class Analysis&lt;/keyword&gt;&lt;keyword&gt;Life Style&lt;/keyword&gt;&lt;keyword&gt;Risk-Taking&lt;/keyword&gt;&lt;keyword&gt;United Kingdom/epidemiology&lt;/keyword&gt;&lt;/keywords&gt;&lt;dates&gt;&lt;year&gt;2022&lt;/year&gt;&lt;pub-dates&gt;&lt;date&gt;Oct 17&lt;/date&gt;&lt;/pub-dates&gt;&lt;/dates&gt;&lt;isbn&gt;2045-2322 (Electronic)&amp;#xD;2045-2322 (Linking)&lt;/isbn&gt;&lt;accession-num&gt;36253519&lt;/accession-num&gt;&lt;urls&gt;&lt;/urls&gt;&lt;remote-database-provider&gt;NLM&lt;/remote-database-provider&gt;&lt;language&gt;eng&lt;/language&gt;&lt;/record&gt;&lt;/Cite&gt;&lt;/EndNote&gt;</w:instrText>
      </w:r>
      <w:r w:rsidR="00025134"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(45)</w:t>
      </w:r>
      <w:r w:rsidR="00025134" w:rsidRPr="00341366">
        <w:rPr>
          <w:rFonts w:ascii="Calibri" w:eastAsia="Calibri" w:hAnsi="Calibri" w:cs="Times New Roman"/>
          <w:lang w:val="en-US"/>
        </w:rPr>
        <w:fldChar w:fldCharType="end"/>
      </w:r>
      <w:r w:rsidR="00025134" w:rsidRPr="00341366">
        <w:rPr>
          <w:rFonts w:ascii="Calibri" w:eastAsia="Calibri" w:hAnsi="Calibri" w:cs="Times New Roman"/>
          <w:lang w:val="en-US"/>
        </w:rPr>
        <w:t xml:space="preserve">. </w:t>
      </w:r>
      <w:r w:rsidR="00826F29" w:rsidRPr="00341366">
        <w:rPr>
          <w:rFonts w:ascii="Calibri" w:eastAsia="Calibri" w:hAnsi="Calibri" w:cs="Times New Roman"/>
          <w:lang w:val="en-US"/>
        </w:rPr>
        <w:t xml:space="preserve">Nevertheless, the </w:t>
      </w:r>
      <w:r w:rsidR="007A72B6" w:rsidRPr="00341366">
        <w:rPr>
          <w:rFonts w:ascii="Calibri" w:eastAsia="Calibri" w:hAnsi="Calibri" w:cs="Times New Roman"/>
          <w:lang w:val="en-US"/>
        </w:rPr>
        <w:t xml:space="preserve">worst </w:t>
      </w:r>
      <w:r w:rsidR="00826F29" w:rsidRPr="00341366">
        <w:rPr>
          <w:rFonts w:ascii="Calibri" w:eastAsia="Calibri" w:hAnsi="Calibri" w:cs="Times New Roman"/>
          <w:lang w:val="en-US"/>
        </w:rPr>
        <w:t xml:space="preserve">latent class identified </w:t>
      </w:r>
      <w:r w:rsidR="007A72B6" w:rsidRPr="00341366">
        <w:rPr>
          <w:rFonts w:ascii="Calibri" w:eastAsia="Calibri" w:hAnsi="Calibri" w:cs="Times New Roman"/>
          <w:lang w:val="en-US"/>
        </w:rPr>
        <w:t xml:space="preserve">for cardiovascular disease risk </w:t>
      </w:r>
      <w:r w:rsidR="00734CC4" w:rsidRPr="00341366">
        <w:rPr>
          <w:rFonts w:ascii="Calibri" w:eastAsia="Calibri" w:hAnsi="Calibri" w:cs="Times New Roman"/>
          <w:lang w:val="en-US"/>
        </w:rPr>
        <w:t>was</w:t>
      </w:r>
      <w:r w:rsidR="00B947B8" w:rsidRPr="00341366">
        <w:rPr>
          <w:rFonts w:ascii="Calibri" w:eastAsia="Calibri" w:hAnsi="Calibri" w:cs="Times New Roman"/>
          <w:lang w:val="en-US"/>
        </w:rPr>
        <w:t xml:space="preserve"> the clustering of multiple </w:t>
      </w:r>
      <w:r w:rsidR="00017381" w:rsidRPr="00341366">
        <w:rPr>
          <w:rFonts w:ascii="Calibri" w:eastAsia="Calibri" w:hAnsi="Calibri" w:cs="Times New Roman"/>
          <w:lang w:val="en-US"/>
        </w:rPr>
        <w:t>health</w:t>
      </w:r>
      <w:r w:rsidR="00B947B8" w:rsidRPr="00341366">
        <w:rPr>
          <w:rFonts w:ascii="Calibri" w:eastAsia="Calibri" w:hAnsi="Calibri" w:cs="Times New Roman"/>
          <w:lang w:val="en-US"/>
        </w:rPr>
        <w:t xml:space="preserve"> </w:t>
      </w:r>
      <w:r w:rsidR="001E27B0" w:rsidRPr="00341366">
        <w:rPr>
          <w:rFonts w:ascii="Calibri" w:eastAsia="Calibri" w:hAnsi="Calibri" w:cs="Times New Roman"/>
          <w:lang w:val="en-US"/>
        </w:rPr>
        <w:t>behaviors</w:t>
      </w:r>
      <w:r w:rsidR="0039553B" w:rsidRPr="00341366">
        <w:rPr>
          <w:rFonts w:ascii="Calibri" w:eastAsia="Calibri" w:hAnsi="Calibri" w:cs="Times New Roman"/>
          <w:lang w:val="en-US"/>
        </w:rPr>
        <w:t>, including physical inactivity</w:t>
      </w:r>
      <w:r w:rsidR="00AB6516" w:rsidRPr="00341366">
        <w:rPr>
          <w:rFonts w:ascii="Calibri" w:eastAsia="Calibri" w:hAnsi="Calibri" w:cs="Times New Roman"/>
          <w:lang w:val="en-US"/>
        </w:rPr>
        <w:t xml:space="preserve">, prolonged sitting, poor </w:t>
      </w:r>
      <w:r w:rsidR="00A74B95" w:rsidRPr="00341366">
        <w:rPr>
          <w:rFonts w:ascii="Calibri" w:eastAsia="Calibri" w:hAnsi="Calibri" w:cs="Times New Roman"/>
          <w:lang w:val="en-US"/>
        </w:rPr>
        <w:t>nutrition,</w:t>
      </w:r>
      <w:r w:rsidR="00AB6516" w:rsidRPr="00341366">
        <w:rPr>
          <w:rFonts w:ascii="Calibri" w:eastAsia="Calibri" w:hAnsi="Calibri" w:cs="Times New Roman"/>
          <w:lang w:val="en-US"/>
        </w:rPr>
        <w:t xml:space="preserve"> and high alcohol intake</w:t>
      </w:r>
      <w:r w:rsidR="00025134" w:rsidRPr="00341366">
        <w:rPr>
          <w:rFonts w:ascii="Calibri" w:eastAsia="Calibri" w:hAnsi="Calibri" w:cs="Times New Roman"/>
          <w:lang w:val="en-US"/>
        </w:rPr>
        <w:t xml:space="preserve"> </w:t>
      </w:r>
      <w:r w:rsidR="00025134" w:rsidRPr="00341366">
        <w:rPr>
          <w:rFonts w:ascii="Calibri" w:eastAsia="Calibri" w:hAnsi="Calibri" w:cs="Times New Roman"/>
          <w:lang w:val="en-US"/>
        </w:rPr>
        <w:fldChar w:fldCharType="begin"/>
      </w:r>
      <w:r w:rsidR="00C94568" w:rsidRPr="00341366">
        <w:rPr>
          <w:rFonts w:ascii="Calibri" w:eastAsia="Calibri" w:hAnsi="Calibri" w:cs="Times New Roman"/>
          <w:lang w:val="en-US"/>
        </w:rPr>
        <w:instrText xml:space="preserve"> ADDIN EN.CITE &lt;EndNote&gt;&lt;Cite&gt;&lt;Author&gt;Tegegne&lt;/Author&gt;&lt;Year&gt;2022&lt;/Year&gt;&lt;RecNum&gt;13184&lt;/RecNum&gt;&lt;DisplayText&gt;(45)&lt;/DisplayText&gt;&lt;record&gt;&lt;rec-number&gt;13184&lt;/rec-number&gt;&lt;foreign-keys&gt;&lt;key app="EN" db-id="dvfe2xf2zd95fbezd5bxas2q00vr902aftex" timestamp="1669470001"&gt;13184&lt;/key&gt;&lt;/foreign-keys&gt;&lt;ref-type name="Journal Article"&gt;17&lt;/ref-type&gt;&lt;contributors&gt;&lt;authors&gt;&lt;author&gt;Tegegne, T. K.&lt;/author&gt;&lt;author&gt;Islam, S. M. S.&lt;/author&gt;&lt;author&gt;Maddison, R.&lt;/author&gt;&lt;/authors&gt;&lt;/contributors&gt;&lt;auth-address&gt;Institute for Physical Activity and Nutrition, Deakin University, Geelong, VIC, Australia. teketo.tegegne@deakin.edu.au.&amp;#xD;Department of Public Health, College of Health Sciences, Debre Markos University, Debre Markos, Ethiopia. teketo.tegegne@deakin.edu.au.&amp;#xD;Institute for Physical Activity and Nutrition, Deakin University, Geelong, VIC, Australia.&lt;/auth-address&gt;&lt;titles&gt;&lt;title&gt;Effects of lifestyle risk behaviour clustering on cardiovascular disease among UK adults: latent class analysis with distal outcomes&lt;/title&gt;&lt;secondary-title&gt;Sci Rep&lt;/secondary-title&gt;&lt;/titles&gt;&lt;periodical&gt;&lt;full-title&gt;Sci Rep&lt;/full-title&gt;&lt;/periodical&gt;&lt;pages&gt;17349&lt;/pages&gt;&lt;volume&gt;12&lt;/volume&gt;&lt;number&gt;1&lt;/number&gt;&lt;keywords&gt;&lt;keyword&gt;Adult&lt;/keyword&gt;&lt;keyword&gt;Cardiovascular Diseases/epidemiology/etiology&lt;/keyword&gt;&lt;keyword&gt;Cluster Analysis&lt;/keyword&gt;&lt;keyword&gt;Health Behavior&lt;/keyword&gt;&lt;keyword&gt;Humans&lt;/keyword&gt;&lt;keyword&gt;Latent Class Analysis&lt;/keyword&gt;&lt;keyword&gt;Life Style&lt;/keyword&gt;&lt;keyword&gt;Risk-Taking&lt;/keyword&gt;&lt;keyword&gt;United Kingdom/epidemiology&lt;/keyword&gt;&lt;/keywords&gt;&lt;dates&gt;&lt;year&gt;2022&lt;/year&gt;&lt;pub-dates&gt;&lt;date&gt;Oct 17&lt;/date&gt;&lt;/pub-dates&gt;&lt;/dates&gt;&lt;isbn&gt;2045-2322 (Electronic)&amp;#xD;2045-2322 (Linking)&lt;/isbn&gt;&lt;accession-num&gt;36253519&lt;/accession-num&gt;&lt;urls&gt;&lt;/urls&gt;&lt;remote-database-provider&gt;NLM&lt;/remote-database-provider&gt;&lt;language&gt;eng&lt;/language&gt;&lt;/record&gt;&lt;/Cite&gt;&lt;/EndNote&gt;</w:instrText>
      </w:r>
      <w:r w:rsidR="00025134" w:rsidRPr="00341366">
        <w:rPr>
          <w:rFonts w:ascii="Calibri" w:eastAsia="Calibri" w:hAnsi="Calibri" w:cs="Times New Roman"/>
          <w:lang w:val="en-US"/>
        </w:rPr>
        <w:fldChar w:fldCharType="separate"/>
      </w:r>
      <w:r w:rsidR="00C94568" w:rsidRPr="00341366">
        <w:rPr>
          <w:rFonts w:ascii="Calibri" w:eastAsia="Calibri" w:hAnsi="Calibri" w:cs="Times New Roman"/>
          <w:noProof/>
          <w:lang w:val="en-US"/>
        </w:rPr>
        <w:t>(45)</w:t>
      </w:r>
      <w:r w:rsidR="00025134" w:rsidRPr="00341366">
        <w:rPr>
          <w:rFonts w:ascii="Calibri" w:eastAsia="Calibri" w:hAnsi="Calibri" w:cs="Times New Roman"/>
          <w:lang w:val="en-US"/>
        </w:rPr>
        <w:fldChar w:fldCharType="end"/>
      </w:r>
      <w:r w:rsidR="00025134" w:rsidRPr="00341366">
        <w:rPr>
          <w:rFonts w:ascii="Calibri" w:eastAsia="Calibri" w:hAnsi="Calibri" w:cs="Times New Roman"/>
          <w:lang w:val="en-US"/>
        </w:rPr>
        <w:t>.</w:t>
      </w:r>
      <w:r w:rsidR="00A74B95" w:rsidRPr="00341366">
        <w:rPr>
          <w:rFonts w:ascii="Calibri" w:eastAsia="Calibri" w:hAnsi="Calibri" w:cs="Times New Roman"/>
          <w:lang w:val="en-US"/>
        </w:rPr>
        <w:t xml:space="preserve"> Whilst more research is needed to fully understand the complex relationship between these </w:t>
      </w:r>
      <w:r w:rsidR="001E27B0" w:rsidRPr="00341366">
        <w:rPr>
          <w:rFonts w:ascii="Calibri" w:eastAsia="Calibri" w:hAnsi="Calibri" w:cs="Times New Roman"/>
          <w:lang w:val="en-US"/>
        </w:rPr>
        <w:t>behaviors</w:t>
      </w:r>
      <w:r w:rsidR="00A74B95" w:rsidRPr="00341366">
        <w:rPr>
          <w:rFonts w:ascii="Calibri" w:eastAsia="Calibri" w:hAnsi="Calibri" w:cs="Times New Roman"/>
          <w:lang w:val="en-US"/>
        </w:rPr>
        <w:t xml:space="preserve"> and health, this suggests that interventions should target multiple </w:t>
      </w:r>
      <w:r w:rsidR="00017381" w:rsidRPr="00341366">
        <w:rPr>
          <w:rFonts w:ascii="Calibri" w:eastAsia="Calibri" w:hAnsi="Calibri" w:cs="Times New Roman"/>
          <w:lang w:val="en-US"/>
        </w:rPr>
        <w:t>health</w:t>
      </w:r>
      <w:r w:rsidR="00A74B95" w:rsidRPr="00341366">
        <w:rPr>
          <w:rFonts w:ascii="Calibri" w:eastAsia="Calibri" w:hAnsi="Calibri" w:cs="Times New Roman"/>
          <w:lang w:val="en-US"/>
        </w:rPr>
        <w:t xml:space="preserve"> </w:t>
      </w:r>
      <w:r w:rsidR="001E27B0" w:rsidRPr="00341366">
        <w:rPr>
          <w:rFonts w:ascii="Calibri" w:eastAsia="Calibri" w:hAnsi="Calibri" w:cs="Times New Roman"/>
          <w:lang w:val="en-US"/>
        </w:rPr>
        <w:t>behaviors</w:t>
      </w:r>
      <w:r w:rsidR="00734CC4" w:rsidRPr="00341366">
        <w:rPr>
          <w:rFonts w:ascii="Calibri" w:eastAsia="Calibri" w:hAnsi="Calibri" w:cs="Times New Roman"/>
          <w:lang w:val="en-US"/>
        </w:rPr>
        <w:t xml:space="preserve"> simultaneously. </w:t>
      </w:r>
    </w:p>
    <w:p w14:paraId="161F13E9" w14:textId="53EB0645" w:rsidR="009A24A4" w:rsidRPr="00341366" w:rsidRDefault="00B6799B" w:rsidP="009A24A4">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 xml:space="preserve">One important finding </w:t>
      </w:r>
      <w:r w:rsidR="00EB7B7F" w:rsidRPr="00341366">
        <w:rPr>
          <w:rFonts w:ascii="Calibri" w:eastAsia="Calibri" w:hAnsi="Calibri" w:cs="Times New Roman"/>
          <w:lang w:val="en-US"/>
        </w:rPr>
        <w:t xml:space="preserve">from the current study </w:t>
      </w:r>
      <w:r w:rsidRPr="00341366">
        <w:rPr>
          <w:rFonts w:ascii="Calibri" w:eastAsia="Calibri" w:hAnsi="Calibri" w:cs="Times New Roman"/>
          <w:lang w:val="en-US"/>
        </w:rPr>
        <w:t xml:space="preserve">was that </w:t>
      </w:r>
      <w:r w:rsidR="009A24A4" w:rsidRPr="00341366">
        <w:rPr>
          <w:rFonts w:ascii="Calibri" w:eastAsia="Calibri" w:hAnsi="Calibri" w:cs="Times New Roman"/>
          <w:lang w:val="en-US"/>
        </w:rPr>
        <w:t xml:space="preserve">“Unhealthy time-users” were more likely to be employed compared to the “Healthy time-users”. </w:t>
      </w:r>
      <w:r w:rsidR="004134D3" w:rsidRPr="00341366">
        <w:rPr>
          <w:rFonts w:ascii="Calibri" w:eastAsia="Calibri" w:hAnsi="Calibri" w:cs="Times New Roman"/>
          <w:lang w:val="en-US"/>
        </w:rPr>
        <w:t>Whilst our da</w:t>
      </w:r>
      <w:r w:rsidR="00C33867" w:rsidRPr="00341366">
        <w:rPr>
          <w:rFonts w:ascii="Calibri" w:eastAsia="Calibri" w:hAnsi="Calibri" w:cs="Times New Roman"/>
          <w:lang w:val="en-US"/>
        </w:rPr>
        <w:t xml:space="preserve">ta </w:t>
      </w:r>
      <w:r w:rsidR="00583E09" w:rsidRPr="00341366">
        <w:rPr>
          <w:rFonts w:ascii="Calibri" w:eastAsia="Calibri" w:hAnsi="Calibri" w:cs="Times New Roman"/>
          <w:lang w:val="en-US"/>
        </w:rPr>
        <w:t>does not</w:t>
      </w:r>
      <w:r w:rsidR="00940B69" w:rsidRPr="00341366">
        <w:rPr>
          <w:rFonts w:ascii="Calibri" w:eastAsia="Calibri" w:hAnsi="Calibri" w:cs="Times New Roman"/>
          <w:lang w:val="en-US"/>
        </w:rPr>
        <w:t xml:space="preserve"> </w:t>
      </w:r>
      <w:r w:rsidR="004134D3" w:rsidRPr="00341366">
        <w:rPr>
          <w:rFonts w:ascii="Calibri" w:eastAsia="Calibri" w:hAnsi="Calibri" w:cs="Times New Roman"/>
          <w:lang w:val="en-US"/>
        </w:rPr>
        <w:t xml:space="preserve">give insight into the </w:t>
      </w:r>
      <w:r w:rsidR="00940B69" w:rsidRPr="00341366">
        <w:rPr>
          <w:rFonts w:ascii="Calibri" w:eastAsia="Calibri" w:hAnsi="Calibri" w:cs="Times New Roman"/>
          <w:lang w:val="en-US"/>
        </w:rPr>
        <w:t xml:space="preserve">type of </w:t>
      </w:r>
      <w:r w:rsidR="004134D3" w:rsidRPr="00341366">
        <w:rPr>
          <w:rFonts w:ascii="Calibri" w:eastAsia="Calibri" w:hAnsi="Calibri" w:cs="Times New Roman"/>
          <w:lang w:val="en-US"/>
        </w:rPr>
        <w:t xml:space="preserve">work conducted, it </w:t>
      </w:r>
      <w:r w:rsidR="00842807" w:rsidRPr="00341366">
        <w:rPr>
          <w:rFonts w:ascii="Calibri" w:eastAsia="Calibri" w:hAnsi="Calibri" w:cs="Times New Roman"/>
          <w:lang w:val="en-US"/>
        </w:rPr>
        <w:t xml:space="preserve">is possible that those employed, </w:t>
      </w:r>
      <w:r w:rsidR="0062452F" w:rsidRPr="00341366">
        <w:rPr>
          <w:rFonts w:ascii="Calibri" w:eastAsia="Calibri" w:hAnsi="Calibri" w:cs="Times New Roman"/>
          <w:lang w:val="en-US"/>
        </w:rPr>
        <w:t xml:space="preserve">whether it is </w:t>
      </w:r>
      <w:r w:rsidR="00304175" w:rsidRPr="00341366">
        <w:rPr>
          <w:rFonts w:ascii="Calibri" w:eastAsia="Calibri" w:hAnsi="Calibri" w:cs="Times New Roman"/>
          <w:lang w:val="en-US"/>
        </w:rPr>
        <w:t xml:space="preserve">part-time or full-time, </w:t>
      </w:r>
      <w:r w:rsidR="00842807" w:rsidRPr="00341366">
        <w:rPr>
          <w:rFonts w:ascii="Calibri" w:eastAsia="Calibri" w:hAnsi="Calibri" w:cs="Times New Roman"/>
          <w:lang w:val="en-US"/>
        </w:rPr>
        <w:t xml:space="preserve">have less autonomy over how to spend their day in terms </w:t>
      </w:r>
      <w:r w:rsidR="004134D3" w:rsidRPr="00341366">
        <w:rPr>
          <w:rFonts w:ascii="Calibri" w:eastAsia="Calibri" w:hAnsi="Calibri" w:cs="Times New Roman"/>
          <w:lang w:val="en-US"/>
        </w:rPr>
        <w:t xml:space="preserve">of sleep, </w:t>
      </w:r>
      <w:r w:rsidR="00391C06" w:rsidRPr="00341366">
        <w:rPr>
          <w:rFonts w:ascii="Calibri" w:eastAsia="Calibri" w:hAnsi="Calibri" w:cs="Times New Roman"/>
          <w:lang w:val="en-US"/>
        </w:rPr>
        <w:t>PA</w:t>
      </w:r>
      <w:r w:rsidR="00A6226D" w:rsidRPr="00341366">
        <w:rPr>
          <w:rFonts w:ascii="Calibri" w:eastAsia="Calibri" w:hAnsi="Calibri" w:cs="Times New Roman"/>
          <w:lang w:val="en-US"/>
        </w:rPr>
        <w:t>,</w:t>
      </w:r>
      <w:r w:rsidR="0062452F" w:rsidRPr="00341366">
        <w:rPr>
          <w:rFonts w:ascii="Calibri" w:eastAsia="Calibri" w:hAnsi="Calibri" w:cs="Times New Roman"/>
          <w:lang w:val="en-US"/>
        </w:rPr>
        <w:t xml:space="preserve"> and p</w:t>
      </w:r>
      <w:r w:rsidR="00842807" w:rsidRPr="00341366">
        <w:rPr>
          <w:rFonts w:ascii="Calibri" w:eastAsia="Calibri" w:hAnsi="Calibri" w:cs="Times New Roman"/>
          <w:lang w:val="en-US"/>
        </w:rPr>
        <w:t>rolonged sitting</w:t>
      </w:r>
      <w:r w:rsidR="004134D3" w:rsidRPr="00341366">
        <w:rPr>
          <w:rFonts w:ascii="Calibri" w:eastAsia="Calibri" w:hAnsi="Calibri" w:cs="Times New Roman"/>
          <w:lang w:val="en-US"/>
        </w:rPr>
        <w:t xml:space="preserve">, compared to </w:t>
      </w:r>
      <w:r w:rsidR="00A07509" w:rsidRPr="00341366">
        <w:rPr>
          <w:rFonts w:ascii="Calibri" w:eastAsia="Calibri" w:hAnsi="Calibri" w:cs="Times New Roman"/>
          <w:lang w:val="en-US"/>
        </w:rPr>
        <w:t>those not working</w:t>
      </w:r>
      <w:r w:rsidR="00B72181" w:rsidRPr="00341366">
        <w:rPr>
          <w:rFonts w:ascii="Calibri" w:eastAsia="Calibri" w:hAnsi="Calibri" w:cs="Times New Roman"/>
          <w:lang w:val="en-US"/>
        </w:rPr>
        <w:t>. Though this</w:t>
      </w:r>
      <w:r w:rsidR="009A24A4" w:rsidRPr="00341366">
        <w:rPr>
          <w:rFonts w:ascii="Calibri" w:eastAsia="Calibri" w:hAnsi="Calibri" w:cs="Times New Roman"/>
          <w:lang w:val="en-US"/>
        </w:rPr>
        <w:t xml:space="preserve"> cross-sectional study does </w:t>
      </w:r>
      <w:r w:rsidR="00610EF4" w:rsidRPr="00341366">
        <w:rPr>
          <w:rFonts w:ascii="Calibri" w:eastAsia="Calibri" w:hAnsi="Calibri" w:cs="Times New Roman"/>
          <w:lang w:val="en-US"/>
        </w:rPr>
        <w:t>not</w:t>
      </w:r>
      <w:r w:rsidR="009A24A4" w:rsidRPr="00341366">
        <w:rPr>
          <w:rFonts w:ascii="Calibri" w:eastAsia="Calibri" w:hAnsi="Calibri" w:cs="Times New Roman"/>
          <w:lang w:val="en-US"/>
        </w:rPr>
        <w:t xml:space="preserve"> allow causal insights into </w:t>
      </w:r>
      <w:r w:rsidR="00A6226D" w:rsidRPr="00341366">
        <w:rPr>
          <w:rFonts w:ascii="Calibri" w:eastAsia="Calibri" w:hAnsi="Calibri" w:cs="Times New Roman"/>
          <w:lang w:val="en-US"/>
        </w:rPr>
        <w:t>the</w:t>
      </w:r>
      <w:r w:rsidR="009A24A4" w:rsidRPr="00341366">
        <w:rPr>
          <w:rFonts w:ascii="Calibri" w:eastAsia="Calibri" w:hAnsi="Calibri" w:cs="Times New Roman"/>
          <w:lang w:val="en-US"/>
        </w:rPr>
        <w:t xml:space="preserve"> </w:t>
      </w:r>
      <w:r w:rsidR="00ED332E" w:rsidRPr="00341366">
        <w:rPr>
          <w:rFonts w:ascii="Calibri" w:eastAsia="Calibri" w:hAnsi="Calibri" w:cs="Times New Roman"/>
          <w:lang w:val="en-US"/>
        </w:rPr>
        <w:t xml:space="preserve">long-term </w:t>
      </w:r>
      <w:r w:rsidR="009A24A4" w:rsidRPr="00341366">
        <w:rPr>
          <w:rFonts w:ascii="Calibri" w:eastAsia="Calibri" w:hAnsi="Calibri" w:cs="Times New Roman"/>
          <w:lang w:val="en-US"/>
        </w:rPr>
        <w:t>relationship</w:t>
      </w:r>
      <w:r w:rsidR="00A6226D" w:rsidRPr="00341366">
        <w:rPr>
          <w:rFonts w:ascii="Calibri" w:eastAsia="Calibri" w:hAnsi="Calibri" w:cs="Times New Roman"/>
          <w:lang w:val="en-US"/>
        </w:rPr>
        <w:t xml:space="preserve"> between </w:t>
      </w:r>
      <w:r w:rsidR="00E03824" w:rsidRPr="00341366">
        <w:rPr>
          <w:rFonts w:ascii="Calibri" w:eastAsia="Calibri" w:hAnsi="Calibri" w:cs="Times New Roman"/>
          <w:lang w:val="en-US"/>
        </w:rPr>
        <w:t xml:space="preserve">employment </w:t>
      </w:r>
      <w:r w:rsidR="00ED332E" w:rsidRPr="00341366">
        <w:rPr>
          <w:rFonts w:ascii="Calibri" w:eastAsia="Calibri" w:hAnsi="Calibri" w:cs="Times New Roman"/>
          <w:lang w:val="en-US"/>
        </w:rPr>
        <w:t>and health</w:t>
      </w:r>
      <w:r w:rsidR="009A24A4" w:rsidRPr="00341366">
        <w:rPr>
          <w:rFonts w:ascii="Calibri" w:eastAsia="Calibri" w:hAnsi="Calibri" w:cs="Times New Roman"/>
          <w:lang w:val="en-US"/>
        </w:rPr>
        <w:t>, it does suggest that</w:t>
      </w:r>
      <w:r w:rsidR="003D2B3C" w:rsidRPr="00341366">
        <w:rPr>
          <w:rFonts w:ascii="Calibri" w:eastAsia="Calibri" w:hAnsi="Calibri" w:cs="Times New Roman"/>
          <w:lang w:val="en-US"/>
        </w:rPr>
        <w:t xml:space="preserve"> </w:t>
      </w:r>
      <w:r w:rsidR="005F5F2F" w:rsidRPr="00341366">
        <w:rPr>
          <w:rFonts w:ascii="Calibri" w:eastAsia="Calibri" w:hAnsi="Calibri" w:cs="Times New Roman"/>
          <w:lang w:val="en-US"/>
        </w:rPr>
        <w:t>workplace interventions</w:t>
      </w:r>
      <w:r w:rsidR="00EB7B7F" w:rsidRPr="00341366">
        <w:rPr>
          <w:rFonts w:ascii="Calibri" w:eastAsia="Calibri" w:hAnsi="Calibri" w:cs="Times New Roman"/>
          <w:lang w:val="en-US"/>
        </w:rPr>
        <w:t>,</w:t>
      </w:r>
      <w:r w:rsidR="005F5F2F" w:rsidRPr="00341366">
        <w:rPr>
          <w:rFonts w:ascii="Calibri" w:eastAsia="Calibri" w:hAnsi="Calibri" w:cs="Times New Roman"/>
          <w:lang w:val="en-US"/>
        </w:rPr>
        <w:t xml:space="preserve"> rather than home </w:t>
      </w:r>
      <w:r w:rsidR="00610EF4" w:rsidRPr="00341366">
        <w:rPr>
          <w:rFonts w:ascii="Calibri" w:eastAsia="Calibri" w:hAnsi="Calibri" w:cs="Times New Roman"/>
          <w:lang w:val="en-US"/>
        </w:rPr>
        <w:t>interventions</w:t>
      </w:r>
      <w:r w:rsidR="00EB7B7F" w:rsidRPr="00341366">
        <w:rPr>
          <w:rFonts w:ascii="Calibri" w:eastAsia="Calibri" w:hAnsi="Calibri" w:cs="Times New Roman"/>
          <w:lang w:val="en-US"/>
        </w:rPr>
        <w:t>,</w:t>
      </w:r>
      <w:r w:rsidR="00610EF4" w:rsidRPr="00341366">
        <w:rPr>
          <w:rFonts w:ascii="Calibri" w:eastAsia="Calibri" w:hAnsi="Calibri" w:cs="Times New Roman"/>
          <w:lang w:val="en-US"/>
        </w:rPr>
        <w:t xml:space="preserve"> </w:t>
      </w:r>
      <w:r w:rsidR="005F5F2F" w:rsidRPr="00341366">
        <w:rPr>
          <w:rFonts w:ascii="Calibri" w:eastAsia="Calibri" w:hAnsi="Calibri" w:cs="Times New Roman"/>
          <w:lang w:val="en-US"/>
        </w:rPr>
        <w:t xml:space="preserve">may be most urgent to improve health in older adults. </w:t>
      </w:r>
    </w:p>
    <w:p w14:paraId="7DA92F78" w14:textId="24A4EF53" w:rsidR="00FE68B1" w:rsidRPr="00341366" w:rsidRDefault="00050370" w:rsidP="00E3417E">
      <w:pPr>
        <w:spacing w:after="0" w:line="360" w:lineRule="auto"/>
        <w:ind w:firstLine="720"/>
        <w:jc w:val="both"/>
        <w:rPr>
          <w:lang w:val="en-US"/>
        </w:rPr>
      </w:pPr>
      <w:r w:rsidRPr="00341366">
        <w:rPr>
          <w:lang w:val="en-US"/>
        </w:rPr>
        <w:t>A</w:t>
      </w:r>
      <w:r w:rsidR="00C244C9" w:rsidRPr="00341366">
        <w:rPr>
          <w:lang w:val="en-US"/>
        </w:rPr>
        <w:t xml:space="preserve"> </w:t>
      </w:r>
      <w:r w:rsidR="00E111F1" w:rsidRPr="00341366">
        <w:rPr>
          <w:lang w:val="en-US"/>
        </w:rPr>
        <w:t>strength</w:t>
      </w:r>
      <w:r w:rsidR="325FD4C2" w:rsidRPr="00341366">
        <w:rPr>
          <w:lang w:val="en-US"/>
        </w:rPr>
        <w:t xml:space="preserve"> of </w:t>
      </w:r>
      <w:r w:rsidR="00E111F1" w:rsidRPr="00341366">
        <w:rPr>
          <w:lang w:val="en-US"/>
        </w:rPr>
        <w:t>the present</w:t>
      </w:r>
      <w:r w:rsidR="325FD4C2" w:rsidRPr="00341366">
        <w:rPr>
          <w:lang w:val="en-US"/>
        </w:rPr>
        <w:t xml:space="preserve"> study</w:t>
      </w:r>
      <w:r w:rsidR="00E111F1" w:rsidRPr="00341366">
        <w:rPr>
          <w:lang w:val="en-US"/>
        </w:rPr>
        <w:t xml:space="preserve"> was </w:t>
      </w:r>
      <w:r w:rsidR="325FD4C2" w:rsidRPr="00341366">
        <w:rPr>
          <w:lang w:val="en-US"/>
        </w:rPr>
        <w:t xml:space="preserve">the use of the </w:t>
      </w:r>
      <w:r w:rsidR="00370546" w:rsidRPr="00341366">
        <w:rPr>
          <w:lang w:val="en-US"/>
        </w:rPr>
        <w:t xml:space="preserve">posture-based </w:t>
      </w:r>
      <w:r w:rsidR="325FD4C2" w:rsidRPr="00341366">
        <w:rPr>
          <w:lang w:val="en-US"/>
        </w:rPr>
        <w:t>activPAL3 Micro</w:t>
      </w:r>
      <w:r w:rsidR="000976AB" w:rsidRPr="00341366">
        <w:rPr>
          <w:lang w:val="en-US"/>
        </w:rPr>
        <w:t>, rather than accelerometers</w:t>
      </w:r>
      <w:r w:rsidR="0052765E" w:rsidRPr="00341366">
        <w:rPr>
          <w:lang w:val="en-US"/>
        </w:rPr>
        <w:t xml:space="preserve"> which</w:t>
      </w:r>
      <w:r w:rsidR="000976AB" w:rsidRPr="00341366">
        <w:rPr>
          <w:lang w:val="en-US"/>
        </w:rPr>
        <w:t xml:space="preserve"> </w:t>
      </w:r>
      <w:r w:rsidR="004933EE" w:rsidRPr="00341366">
        <w:rPr>
          <w:lang w:val="en-US"/>
        </w:rPr>
        <w:t>have typically</w:t>
      </w:r>
      <w:r w:rsidR="000976AB" w:rsidRPr="00341366">
        <w:rPr>
          <w:lang w:val="en-US"/>
        </w:rPr>
        <w:t xml:space="preserve"> </w:t>
      </w:r>
      <w:r w:rsidR="00644D33" w:rsidRPr="00341366">
        <w:rPr>
          <w:lang w:val="en-US"/>
        </w:rPr>
        <w:t>fail</w:t>
      </w:r>
      <w:r w:rsidR="004933EE" w:rsidRPr="00341366">
        <w:rPr>
          <w:lang w:val="en-US"/>
        </w:rPr>
        <w:t>ed</w:t>
      </w:r>
      <w:r w:rsidR="325FD4C2" w:rsidRPr="00341366">
        <w:rPr>
          <w:lang w:val="en-US"/>
        </w:rPr>
        <w:t xml:space="preserve"> to </w:t>
      </w:r>
      <w:r w:rsidR="1ACF135C" w:rsidRPr="00341366">
        <w:rPr>
          <w:lang w:val="en-US"/>
        </w:rPr>
        <w:t>accurately</w:t>
      </w:r>
      <w:r w:rsidR="325FD4C2" w:rsidRPr="00341366">
        <w:rPr>
          <w:lang w:val="en-US"/>
        </w:rPr>
        <w:t xml:space="preserve"> classify</w:t>
      </w:r>
      <w:r w:rsidR="7A2185F4" w:rsidRPr="00341366">
        <w:rPr>
          <w:lang w:val="en-US"/>
        </w:rPr>
        <w:t xml:space="preserve"> </w:t>
      </w:r>
      <w:r w:rsidR="00644D33" w:rsidRPr="00341366">
        <w:rPr>
          <w:lang w:val="en-US"/>
        </w:rPr>
        <w:t>standing from sitting</w:t>
      </w:r>
      <w:r w:rsidR="0F8DDC78" w:rsidRPr="00341366">
        <w:rPr>
          <w:lang w:val="en-US"/>
        </w:rPr>
        <w:t xml:space="preserve"> </w:t>
      </w:r>
      <w:r w:rsidR="00E63A54" w:rsidRPr="00341366">
        <w:rPr>
          <w:lang w:val="en-US"/>
        </w:rPr>
        <w:fldChar w:fldCharType="begin">
          <w:fldData xml:space="preserve">PEVuZE5vdGU+PENpdGU+PEF1dGhvcj5FZHdhcmRzb248L0F1dGhvcj48WWVhcj4yMDE2PC9ZZWFy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=
</w:fldData>
        </w:fldChar>
      </w:r>
      <w:r w:rsidR="00C94568" w:rsidRPr="00341366">
        <w:rPr>
          <w:lang w:val="en-US"/>
        </w:rPr>
        <w:instrText xml:space="preserve"> ADDIN EN.CITE </w:instrText>
      </w:r>
      <w:r w:rsidR="00C94568" w:rsidRPr="00341366">
        <w:rPr>
          <w:lang w:val="en-US"/>
        </w:rPr>
        <w:fldChar w:fldCharType="begin">
          <w:fldData xml:space="preserve">PEVuZE5vdGU+PENpdGU+PEF1dGhvcj5FZHdhcmRzb248L0F1dGhvcj48WWVhcj4yMDE2PC9ZZWFy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=
</w:fldData>
        </w:fldChar>
      </w:r>
      <w:r w:rsidR="00C94568" w:rsidRPr="00341366">
        <w:rPr>
          <w:lang w:val="en-US"/>
        </w:rPr>
        <w:instrText xml:space="preserve"> ADDIN EN.CITE.DATA </w:instrText>
      </w:r>
      <w:r w:rsidR="00C94568" w:rsidRPr="00341366">
        <w:rPr>
          <w:lang w:val="en-US"/>
        </w:rPr>
      </w:r>
      <w:r w:rsidR="00C94568" w:rsidRPr="00341366">
        <w:rPr>
          <w:lang w:val="en-US"/>
        </w:rPr>
        <w:fldChar w:fldCharType="end"/>
      </w:r>
      <w:r w:rsidR="00E63A54" w:rsidRPr="00341366">
        <w:rPr>
          <w:lang w:val="en-US"/>
        </w:rPr>
      </w:r>
      <w:r w:rsidR="00E63A54" w:rsidRPr="00341366">
        <w:rPr>
          <w:lang w:val="en-US"/>
        </w:rPr>
        <w:fldChar w:fldCharType="separate"/>
      </w:r>
      <w:r w:rsidR="00C94568" w:rsidRPr="00341366">
        <w:rPr>
          <w:noProof/>
          <w:lang w:val="en-US"/>
        </w:rPr>
        <w:t>(28, 49)</w:t>
      </w:r>
      <w:r w:rsidR="00E63A54" w:rsidRPr="00341366">
        <w:rPr>
          <w:lang w:val="en-US"/>
        </w:rPr>
        <w:fldChar w:fldCharType="end"/>
      </w:r>
      <w:r w:rsidR="00E111F1" w:rsidRPr="00341366">
        <w:rPr>
          <w:lang w:val="en-US"/>
        </w:rPr>
        <w:t xml:space="preserve">. In addition, </w:t>
      </w:r>
      <w:r w:rsidR="0F8DDC78" w:rsidRPr="00341366">
        <w:rPr>
          <w:lang w:val="en-US"/>
        </w:rPr>
        <w:t xml:space="preserve">extensive </w:t>
      </w:r>
      <w:r w:rsidR="00E111F1" w:rsidRPr="00341366">
        <w:rPr>
          <w:lang w:val="en-US"/>
        </w:rPr>
        <w:t>objective</w:t>
      </w:r>
      <w:r w:rsidR="0F8DDC78" w:rsidRPr="00341366">
        <w:rPr>
          <w:lang w:val="en-US"/>
        </w:rPr>
        <w:t xml:space="preserve"> health data were collected</w:t>
      </w:r>
      <w:r w:rsidR="5C2A2E2A" w:rsidRPr="00341366">
        <w:rPr>
          <w:lang w:val="en-US"/>
        </w:rPr>
        <w:t xml:space="preserve">, allowing for comprehensive insights to be garnered. </w:t>
      </w:r>
      <w:r w:rsidR="00F875DB" w:rsidRPr="00341366">
        <w:rPr>
          <w:lang w:val="en-US"/>
        </w:rPr>
        <w:t xml:space="preserve">Nevertheless, </w:t>
      </w:r>
      <w:r w:rsidR="2DC32BD4" w:rsidRPr="00341366">
        <w:rPr>
          <w:lang w:val="en-US"/>
        </w:rPr>
        <w:t xml:space="preserve">limitations also need to be </w:t>
      </w:r>
      <w:r w:rsidR="001E27B0" w:rsidRPr="00341366">
        <w:rPr>
          <w:lang w:val="en-US"/>
        </w:rPr>
        <w:t>recognized</w:t>
      </w:r>
      <w:r w:rsidR="2DC32BD4" w:rsidRPr="00341366">
        <w:rPr>
          <w:lang w:val="en-US"/>
        </w:rPr>
        <w:t xml:space="preserve">. </w:t>
      </w:r>
      <w:r w:rsidR="00F038EF" w:rsidRPr="00341366">
        <w:rPr>
          <w:lang w:val="en-US"/>
        </w:rPr>
        <w:t>Firstly, with activPAL</w:t>
      </w:r>
      <w:r w:rsidR="00F267D2" w:rsidRPr="00341366">
        <w:rPr>
          <w:lang w:val="en-US"/>
        </w:rPr>
        <w:t xml:space="preserve"> Micro</w:t>
      </w:r>
      <w:r w:rsidR="79F0145A" w:rsidRPr="00341366">
        <w:rPr>
          <w:lang w:val="en-US"/>
        </w:rPr>
        <w:t xml:space="preserve"> monito</w:t>
      </w:r>
      <w:r w:rsidR="332F970E" w:rsidRPr="00341366">
        <w:rPr>
          <w:lang w:val="en-US"/>
        </w:rPr>
        <w:t xml:space="preserve">rs, there is the potential for wearers </w:t>
      </w:r>
      <w:r w:rsidR="78FD198E" w:rsidRPr="00341366">
        <w:rPr>
          <w:lang w:val="en-US"/>
        </w:rPr>
        <w:t>to</w:t>
      </w:r>
      <w:r w:rsidR="332F970E" w:rsidRPr="00341366">
        <w:rPr>
          <w:lang w:val="en-US"/>
        </w:rPr>
        <w:t xml:space="preserve"> </w:t>
      </w:r>
      <w:r w:rsidR="005F18FA" w:rsidRPr="00341366">
        <w:rPr>
          <w:lang w:val="en-US"/>
        </w:rPr>
        <w:t>change</w:t>
      </w:r>
      <w:r w:rsidR="332F970E" w:rsidRPr="00341366">
        <w:rPr>
          <w:lang w:val="en-US"/>
        </w:rPr>
        <w:t xml:space="preserve"> their habitual activity</w:t>
      </w:r>
      <w:r w:rsidR="00837A49" w:rsidRPr="00341366">
        <w:rPr>
          <w:lang w:val="en-US"/>
        </w:rPr>
        <w:t>. Whilst</w:t>
      </w:r>
      <w:r w:rsidR="08EF449E" w:rsidRPr="00341366">
        <w:rPr>
          <w:lang w:val="en-US"/>
        </w:rPr>
        <w:t xml:space="preserve"> previous work </w:t>
      </w:r>
      <w:r w:rsidR="00D97510" w:rsidRPr="00341366">
        <w:rPr>
          <w:lang w:val="en-US"/>
        </w:rPr>
        <w:t>using this dataset</w:t>
      </w:r>
      <w:r w:rsidR="00E63A54" w:rsidRPr="00341366">
        <w:rPr>
          <w:lang w:val="en-US"/>
        </w:rPr>
        <w:t xml:space="preserve"> </w:t>
      </w:r>
      <w:r w:rsidR="00E63A54" w:rsidRPr="00341366">
        <w:rPr>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lang w:val="en-US"/>
        </w:rPr>
        <w:instrText xml:space="preserve"> ADDIN EN.CITE </w:instrText>
      </w:r>
      <w:r w:rsidR="00E4613B" w:rsidRPr="00341366">
        <w:rPr>
          <w:lang w:val="en-US"/>
        </w:rPr>
        <w:fldChar w:fldCharType="begin">
          <w:fldData xml:space="preserve">PEVuZE5vdGU+PENpdGU+PEF1dGhvcj5Qb3dlbGw8L0F1dGhvcj48WWVhcj4yMDIwPC9ZZWFyPjxS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</w:fldData>
        </w:fldChar>
      </w:r>
      <w:r w:rsidR="00E4613B" w:rsidRPr="00341366">
        <w:rPr>
          <w:lang w:val="en-US"/>
        </w:rPr>
        <w:instrText xml:space="preserve"> ADDIN EN.CITE.DATA </w:instrText>
      </w:r>
      <w:r w:rsidR="00E4613B" w:rsidRPr="00341366">
        <w:rPr>
          <w:lang w:val="en-US"/>
        </w:rPr>
      </w:r>
      <w:r w:rsidR="00E4613B" w:rsidRPr="00341366">
        <w:rPr>
          <w:lang w:val="en-US"/>
        </w:rPr>
        <w:fldChar w:fldCharType="end"/>
      </w:r>
      <w:r w:rsidR="00E63A54" w:rsidRPr="00341366">
        <w:rPr>
          <w:lang w:val="en-US"/>
        </w:rPr>
      </w:r>
      <w:r w:rsidR="00E63A54" w:rsidRPr="00341366">
        <w:rPr>
          <w:lang w:val="en-US"/>
        </w:rPr>
        <w:fldChar w:fldCharType="separate"/>
      </w:r>
      <w:r w:rsidR="00E4613B" w:rsidRPr="00341366">
        <w:rPr>
          <w:noProof/>
          <w:lang w:val="en-US"/>
        </w:rPr>
        <w:t>(25)</w:t>
      </w:r>
      <w:r w:rsidR="00E63A54" w:rsidRPr="00341366">
        <w:rPr>
          <w:lang w:val="en-US"/>
        </w:rPr>
        <w:fldChar w:fldCharType="end"/>
      </w:r>
      <w:r w:rsidR="08EF449E" w:rsidRPr="00341366">
        <w:rPr>
          <w:lang w:val="en-US"/>
        </w:rPr>
        <w:t xml:space="preserve"> showed no significant difference </w:t>
      </w:r>
      <w:r w:rsidR="00193382" w:rsidRPr="00341366">
        <w:rPr>
          <w:lang w:val="en-US"/>
        </w:rPr>
        <w:t xml:space="preserve">in movement </w:t>
      </w:r>
      <w:r w:rsidR="001E27B0" w:rsidRPr="00341366">
        <w:rPr>
          <w:lang w:val="en-US"/>
        </w:rPr>
        <w:t>behaviors</w:t>
      </w:r>
      <w:r w:rsidR="00193382" w:rsidRPr="00341366">
        <w:rPr>
          <w:lang w:val="en-US"/>
        </w:rPr>
        <w:t xml:space="preserve"> durations </w:t>
      </w:r>
      <w:r w:rsidR="7397B710" w:rsidRPr="00341366">
        <w:rPr>
          <w:lang w:val="en-US"/>
        </w:rPr>
        <w:t xml:space="preserve">between week 1 </w:t>
      </w:r>
      <w:r w:rsidR="005F18FA" w:rsidRPr="00341366">
        <w:rPr>
          <w:lang w:val="en-US"/>
        </w:rPr>
        <w:t xml:space="preserve">and week </w:t>
      </w:r>
      <w:r w:rsidR="7397B710" w:rsidRPr="00341366">
        <w:rPr>
          <w:lang w:val="en-US"/>
        </w:rPr>
        <w:t>2</w:t>
      </w:r>
      <w:r w:rsidR="00193382" w:rsidRPr="00341366">
        <w:rPr>
          <w:lang w:val="en-US"/>
        </w:rPr>
        <w:t>, and</w:t>
      </w:r>
      <w:r w:rsidR="1976C782" w:rsidRPr="00341366">
        <w:rPr>
          <w:lang w:val="en-US"/>
        </w:rPr>
        <w:t xml:space="preserve"> no feedback was given to </w:t>
      </w:r>
      <w:r w:rsidR="389C0248" w:rsidRPr="00341366">
        <w:rPr>
          <w:lang w:val="en-US"/>
        </w:rPr>
        <w:t>participants</w:t>
      </w:r>
      <w:r w:rsidR="1976C782" w:rsidRPr="00341366">
        <w:rPr>
          <w:lang w:val="en-US"/>
        </w:rPr>
        <w:t xml:space="preserve">, </w:t>
      </w:r>
      <w:r w:rsidR="001A3034" w:rsidRPr="00341366">
        <w:rPr>
          <w:lang w:val="en-US"/>
        </w:rPr>
        <w:t xml:space="preserve">this may have impacted their </w:t>
      </w:r>
      <w:r w:rsidR="00E67F2D" w:rsidRPr="00341366">
        <w:rPr>
          <w:lang w:val="en-US"/>
        </w:rPr>
        <w:t>movement</w:t>
      </w:r>
      <w:r w:rsidR="1976C782" w:rsidRPr="00341366">
        <w:rPr>
          <w:lang w:val="en-US"/>
        </w:rPr>
        <w:t xml:space="preserve">. </w:t>
      </w:r>
      <w:r w:rsidR="000105DA" w:rsidRPr="00341366">
        <w:rPr>
          <w:lang w:val="en-US"/>
        </w:rPr>
        <w:t xml:space="preserve">We note that </w:t>
      </w:r>
      <w:r w:rsidR="000105DA" w:rsidRPr="00341366">
        <w:rPr>
          <w:rFonts w:cstheme="minorHAnsi"/>
          <w:szCs w:val="24"/>
          <w:lang w:val="en-US"/>
        </w:rPr>
        <w:t xml:space="preserve">the wear time differed by approximately an hour between </w:t>
      </w:r>
      <w:r w:rsidR="00EA0B43" w:rsidRPr="00341366">
        <w:rPr>
          <w:rFonts w:cstheme="minorHAnsi"/>
          <w:szCs w:val="24"/>
          <w:lang w:val="en-US"/>
        </w:rPr>
        <w:t>classes,</w:t>
      </w:r>
      <w:r w:rsidR="000105DA" w:rsidRPr="00341366">
        <w:rPr>
          <w:rFonts w:cstheme="minorHAnsi"/>
          <w:szCs w:val="24"/>
          <w:lang w:val="en-US"/>
        </w:rPr>
        <w:t xml:space="preserve"> and this </w:t>
      </w:r>
      <w:r w:rsidR="00807420" w:rsidRPr="00341366">
        <w:rPr>
          <w:rFonts w:cstheme="minorHAnsi"/>
          <w:szCs w:val="24"/>
          <w:lang w:val="en-US"/>
        </w:rPr>
        <w:t>is likely</w:t>
      </w:r>
      <w:r w:rsidR="000105DA" w:rsidRPr="00341366">
        <w:rPr>
          <w:rFonts w:cstheme="minorHAnsi"/>
          <w:szCs w:val="24"/>
          <w:lang w:val="en-US"/>
        </w:rPr>
        <w:t xml:space="preserve"> to influence the</w:t>
      </w:r>
      <w:r w:rsidR="00EA0B43" w:rsidRPr="00341366">
        <w:rPr>
          <w:rFonts w:cstheme="minorHAnsi"/>
          <w:szCs w:val="24"/>
          <w:lang w:val="en-US"/>
        </w:rPr>
        <w:t xml:space="preserve">ir device-based </w:t>
      </w:r>
      <w:r w:rsidR="00EA0B43" w:rsidRPr="00341366">
        <w:rPr>
          <w:rFonts w:cstheme="minorHAnsi"/>
          <w:szCs w:val="24"/>
          <w:lang w:val="en-US"/>
        </w:rPr>
        <w:lastRenderedPageBreak/>
        <w:t xml:space="preserve">movement </w:t>
      </w:r>
      <w:r w:rsidR="000F164E" w:rsidRPr="00341366">
        <w:rPr>
          <w:rFonts w:cstheme="minorHAnsi"/>
          <w:szCs w:val="24"/>
          <w:lang w:val="en-US"/>
        </w:rPr>
        <w:t>behaviors</w:t>
      </w:r>
      <w:r w:rsidR="00807420" w:rsidRPr="00341366">
        <w:rPr>
          <w:rFonts w:cstheme="minorHAnsi"/>
          <w:szCs w:val="24"/>
          <w:lang w:val="en-US"/>
        </w:rPr>
        <w:t xml:space="preserve">. Since we did not incorporate the wear time in the latent class analysis, this may have impacted class allocation. </w:t>
      </w:r>
      <w:r w:rsidR="001A3034" w:rsidRPr="00341366">
        <w:rPr>
          <w:lang w:val="en-US"/>
        </w:rPr>
        <w:t>Secondly, it is possible that the adjusted model, including a</w:t>
      </w:r>
      <w:r w:rsidR="001B134A" w:rsidRPr="00341366">
        <w:rPr>
          <w:lang w:val="en-US"/>
        </w:rPr>
        <w:t>dditional a</w:t>
      </w:r>
      <w:r w:rsidR="001A3034" w:rsidRPr="00341366">
        <w:rPr>
          <w:lang w:val="en-US"/>
        </w:rPr>
        <w:t xml:space="preserve">djustments for </w:t>
      </w:r>
      <w:r w:rsidR="001A3034" w:rsidRPr="00341366">
        <w:rPr>
          <w:rFonts w:ascii="Calibri" w:eastAsia="Calibri" w:hAnsi="Calibri" w:cs="Times New Roman"/>
          <w:lang w:val="en-US"/>
        </w:rPr>
        <w:t>heart conditions, medication use</w:t>
      </w:r>
      <w:r w:rsidR="00D671F8" w:rsidRPr="00341366">
        <w:rPr>
          <w:rFonts w:ascii="Calibri" w:eastAsia="Calibri" w:hAnsi="Calibri" w:cs="Times New Roman"/>
          <w:lang w:val="en-US"/>
        </w:rPr>
        <w:t>,</w:t>
      </w:r>
      <w:r w:rsidR="001A3034" w:rsidRPr="00341366">
        <w:rPr>
          <w:rFonts w:ascii="Calibri" w:eastAsia="Calibri" w:hAnsi="Calibri" w:cs="Times New Roman"/>
          <w:lang w:val="en-US"/>
        </w:rPr>
        <w:t xml:space="preserve"> and fat mass, was too </w:t>
      </w:r>
      <w:r w:rsidR="001A3034" w:rsidRPr="00341366">
        <w:rPr>
          <w:lang w:val="en-US"/>
        </w:rPr>
        <w:t>conservative</w:t>
      </w:r>
      <w:r w:rsidR="000B29C4" w:rsidRPr="00341366">
        <w:rPr>
          <w:lang w:val="en-US"/>
        </w:rPr>
        <w:t xml:space="preserve"> and may have masked </w:t>
      </w:r>
      <w:r w:rsidR="00013944" w:rsidRPr="00341366">
        <w:rPr>
          <w:lang w:val="en-US"/>
        </w:rPr>
        <w:t>associations</w:t>
      </w:r>
      <w:r w:rsidR="001A3034" w:rsidRPr="00341366">
        <w:rPr>
          <w:lang w:val="en-US"/>
        </w:rPr>
        <w:t xml:space="preserve">. </w:t>
      </w:r>
      <w:r w:rsidR="00A604EE" w:rsidRPr="00341366">
        <w:rPr>
          <w:lang w:val="en-US"/>
        </w:rPr>
        <w:t>Arguably, c</w:t>
      </w:r>
      <w:r w:rsidR="001A3034" w:rsidRPr="00341366">
        <w:rPr>
          <w:lang w:val="en-US"/>
        </w:rPr>
        <w:t>hronic conditions such as diabetes</w:t>
      </w:r>
      <w:r w:rsidR="00592CDF" w:rsidRPr="00341366">
        <w:rPr>
          <w:lang w:val="en-US"/>
        </w:rPr>
        <w:t xml:space="preserve"> and obesity may s</w:t>
      </w:r>
      <w:r w:rsidR="001A3034" w:rsidRPr="00341366">
        <w:rPr>
          <w:lang w:val="en-US"/>
        </w:rPr>
        <w:t>it along the causal pathway between the</w:t>
      </w:r>
      <w:r w:rsidR="00650DA6" w:rsidRPr="00341366">
        <w:rPr>
          <w:lang w:val="en-US"/>
        </w:rPr>
        <w:t xml:space="preserve"> </w:t>
      </w:r>
      <w:r w:rsidR="001E27B0" w:rsidRPr="00341366">
        <w:rPr>
          <w:lang w:val="en-US"/>
        </w:rPr>
        <w:t>behaviors</w:t>
      </w:r>
      <w:r w:rsidR="00650DA6" w:rsidRPr="00341366">
        <w:rPr>
          <w:lang w:val="en-US"/>
        </w:rPr>
        <w:t xml:space="preserve"> and health markers</w:t>
      </w:r>
      <w:r w:rsidR="00A604EE" w:rsidRPr="00341366">
        <w:rPr>
          <w:lang w:val="en-US"/>
        </w:rPr>
        <w:t>.</w:t>
      </w:r>
      <w:r w:rsidR="007B63F7" w:rsidRPr="00341366">
        <w:rPr>
          <w:lang w:val="en-US"/>
        </w:rPr>
        <w:t xml:space="preserve"> </w:t>
      </w:r>
      <w:r w:rsidR="005F1D59" w:rsidRPr="00341366">
        <w:rPr>
          <w:lang w:val="en-US"/>
        </w:rPr>
        <w:t xml:space="preserve">While limited significant findings were observed, </w:t>
      </w:r>
      <w:r w:rsidR="003E5F54" w:rsidRPr="00341366">
        <w:rPr>
          <w:lang w:val="en-US"/>
        </w:rPr>
        <w:t xml:space="preserve">potentially due to </w:t>
      </w:r>
      <w:r w:rsidR="008F327D" w:rsidRPr="00341366">
        <w:rPr>
          <w:lang w:val="en-US"/>
        </w:rPr>
        <w:t xml:space="preserve">the limited sample size (n=355 with valid activPAL Micro data), </w:t>
      </w:r>
      <w:r w:rsidR="005F1D59" w:rsidRPr="00341366">
        <w:rPr>
          <w:lang w:val="en-US"/>
        </w:rPr>
        <w:t>it is important to note that we</w:t>
      </w:r>
      <w:r w:rsidR="00FF38FF" w:rsidRPr="00341366">
        <w:rPr>
          <w:lang w:val="en-US"/>
        </w:rPr>
        <w:t xml:space="preserve"> did not adjust for multiple testing</w:t>
      </w:r>
      <w:r w:rsidR="005F1D59" w:rsidRPr="00341366">
        <w:rPr>
          <w:lang w:val="en-US"/>
        </w:rPr>
        <w:t xml:space="preserve">. </w:t>
      </w:r>
      <w:r w:rsidR="003358E0" w:rsidRPr="00341366">
        <w:rPr>
          <w:lang w:val="en-US"/>
        </w:rPr>
        <w:t xml:space="preserve">We used a classify-analyze approach, rather than a flexible model-based approach, which may have led to </w:t>
      </w:r>
      <w:r w:rsidR="00A00B45" w:rsidRPr="00341366">
        <w:rPr>
          <w:lang w:val="en-US"/>
        </w:rPr>
        <w:t xml:space="preserve">increased risk of bias in the classification of individuals </w:t>
      </w:r>
      <w:r w:rsidR="00ED4EE1" w:rsidRPr="00341366">
        <w:rPr>
          <w:lang w:val="en-US"/>
        </w:rPr>
        <w:fldChar w:fldCharType="begin"/>
      </w:r>
      <w:r w:rsidR="00C94568" w:rsidRPr="00341366">
        <w:rPr>
          <w:lang w:val="en-US"/>
        </w:rPr>
        <w:instrText xml:space="preserve"> ADDIN EN.CITE &lt;EndNote&gt;&lt;Cite&gt;&lt;Author&gt;Lanza&lt;/Author&gt;&lt;Year&gt;2013&lt;/Year&gt;&lt;RecNum&gt;13202&lt;/RecNum&gt;&lt;DisplayText&gt;(50)&lt;/DisplayText&gt;&lt;record&gt;&lt;rec-number&gt;13202&lt;/rec-number&gt;&lt;foreign-keys&gt;&lt;key app="EN" db-id="dvfe2xf2zd95fbezd5bxas2q00vr902aftex" timestamp="1683492937"&gt;13202&lt;/key&gt;&lt;/foreign-keys&gt;&lt;ref-type name="Journal Article"&gt;17&lt;/ref-type&gt;&lt;contributors&gt;&lt;authors&gt;&lt;author&gt;Lanza, S. T.&lt;/author&gt;&lt;author&gt;Tan, X.&lt;/author&gt;&lt;author&gt;Bray, B. C.&lt;/author&gt;&lt;/authors&gt;&lt;/contributors&gt;&lt;auth-address&gt;The Methodology Center, The Pennsylvania State University ; College of Health and Human Development, The Pennsylvania State University.&amp;#xD;The Methodology Center, The Pennsylvania State University.&amp;#xD;Department of Psychology, Virginia Polytechnic Institute and State University.&lt;/auth-address&gt;&lt;titles&gt;&lt;title&gt;Latent Class Analysis With Distal Outcomes: A Flexible Model-Based Approach&lt;/title&gt;&lt;secondary-title&gt;Struct Equ Modeling&lt;/secondary-title&gt;&lt;alt-title&gt;Structural equation modeling : a multidisciplinary journal&lt;/alt-title&gt;&lt;/titles&gt;&lt;periodical&gt;&lt;full-title&gt;Struct Equ Modeling&lt;/full-title&gt;&lt;/periodical&gt;&lt;pages&gt;1-26&lt;/pages&gt;&lt;volume&gt;20&lt;/volume&gt;&lt;number&gt;1&lt;/number&gt;&lt;edition&gt;2013/01/01&lt;/edition&gt;&lt;keywords&gt;&lt;keyword&gt;distal outcome&lt;/keyword&gt;&lt;keyword&gt;finite mixture model&lt;/keyword&gt;&lt;keyword&gt;latent class analysis&lt;/keyword&gt;&lt;keyword&gt;pseudo-class draws&lt;/keyword&gt;&lt;/keywords&gt;&lt;dates&gt;&lt;year&gt;2013&lt;/year&gt;&lt;pub-dates&gt;&lt;date&gt;Jan&lt;/date&gt;&lt;/pub-dates&gt;&lt;/dates&gt;&lt;isbn&gt;1070-5511 (Print)&amp;#xD;1070-5511&lt;/isbn&gt;&lt;accession-num&gt;25419096&lt;/accession-num&gt;&lt;urls&gt;&lt;/urls&gt;&lt;custom2&gt;PMC4240499&lt;/custom2&gt;&lt;custom6&gt;NIHMS591510&lt;/custom6&gt;&lt;electronic-resource-num&gt;10.1080/10705511.2013.742377&lt;/electronic-resource-num&gt;&lt;remote-database-provider&gt;NLM&lt;/remote-database-provider&gt;&lt;language&gt;eng&lt;/language&gt;&lt;/record&gt;&lt;/Cite&gt;&lt;/EndNote&gt;</w:instrText>
      </w:r>
      <w:r w:rsidR="00ED4EE1" w:rsidRPr="00341366">
        <w:rPr>
          <w:lang w:val="en-US"/>
        </w:rPr>
        <w:fldChar w:fldCharType="separate"/>
      </w:r>
      <w:r w:rsidR="00C94568" w:rsidRPr="00341366">
        <w:rPr>
          <w:noProof/>
          <w:lang w:val="en-US"/>
        </w:rPr>
        <w:t>(50)</w:t>
      </w:r>
      <w:r w:rsidR="00ED4EE1" w:rsidRPr="00341366">
        <w:rPr>
          <w:lang w:val="en-US"/>
        </w:rPr>
        <w:fldChar w:fldCharType="end"/>
      </w:r>
      <w:r w:rsidR="00ED4EE1" w:rsidRPr="00341366">
        <w:rPr>
          <w:lang w:val="en-US"/>
        </w:rPr>
        <w:t xml:space="preserve">. </w:t>
      </w:r>
      <w:r w:rsidR="00A00B45" w:rsidRPr="00341366">
        <w:rPr>
          <w:lang w:val="en-US"/>
        </w:rPr>
        <w:t>Future studies should explore these types of data using a flexible-model-based approach.</w:t>
      </w:r>
      <w:r w:rsidR="006F7B4B" w:rsidRPr="00341366">
        <w:rPr>
          <w:lang w:val="en-US"/>
        </w:rPr>
        <w:t xml:space="preserve"> </w:t>
      </w:r>
      <w:r w:rsidR="001B2253" w:rsidRPr="00341366">
        <w:rPr>
          <w:lang w:val="en-US"/>
        </w:rPr>
        <w:t>Thirdly</w:t>
      </w:r>
      <w:r w:rsidR="005F1D59" w:rsidRPr="00341366">
        <w:rPr>
          <w:lang w:val="en-US"/>
        </w:rPr>
        <w:t xml:space="preserve">, </w:t>
      </w:r>
      <w:r w:rsidR="00013944" w:rsidRPr="00341366">
        <w:rPr>
          <w:lang w:val="en-US"/>
        </w:rPr>
        <w:t>since more “</w:t>
      </w:r>
      <w:r w:rsidR="00572C01" w:rsidRPr="00341366">
        <w:rPr>
          <w:rFonts w:ascii="Calibri" w:eastAsia="Calibri" w:hAnsi="Calibri" w:cs="Times New Roman"/>
          <w:lang w:val="en-US"/>
        </w:rPr>
        <w:t>Unh</w:t>
      </w:r>
      <w:r w:rsidR="007B63F7" w:rsidRPr="00341366">
        <w:rPr>
          <w:rFonts w:ascii="Calibri" w:eastAsia="Calibri" w:hAnsi="Calibri" w:cs="Times New Roman"/>
          <w:lang w:val="en-US"/>
        </w:rPr>
        <w:t>ealthy time-users</w:t>
      </w:r>
      <w:r w:rsidR="00572C01" w:rsidRPr="00341366">
        <w:rPr>
          <w:rFonts w:ascii="Calibri" w:eastAsia="Calibri" w:hAnsi="Calibri" w:cs="Times New Roman"/>
          <w:lang w:val="en-US"/>
        </w:rPr>
        <w:t xml:space="preserve">” compared to “Healthy time-users” </w:t>
      </w:r>
      <w:r w:rsidR="00572C01" w:rsidRPr="00341366">
        <w:rPr>
          <w:lang w:val="en-US"/>
        </w:rPr>
        <w:t xml:space="preserve">were on </w:t>
      </w:r>
      <w:r w:rsidR="007B63F7" w:rsidRPr="00341366">
        <w:rPr>
          <w:lang w:val="en-US"/>
        </w:rPr>
        <w:t>diabetes medication,</w:t>
      </w:r>
      <w:r w:rsidR="00572C01" w:rsidRPr="00341366">
        <w:rPr>
          <w:lang w:val="en-US"/>
        </w:rPr>
        <w:t xml:space="preserve"> these may have </w:t>
      </w:r>
      <w:r w:rsidR="001E27B0" w:rsidRPr="00341366">
        <w:rPr>
          <w:lang w:val="en-US"/>
        </w:rPr>
        <w:t>normalized</w:t>
      </w:r>
      <w:r w:rsidR="00572C01" w:rsidRPr="00341366">
        <w:rPr>
          <w:lang w:val="en-US"/>
        </w:rPr>
        <w:t xml:space="preserve"> </w:t>
      </w:r>
      <w:r w:rsidR="007B63F7" w:rsidRPr="00341366">
        <w:rPr>
          <w:lang w:val="en-US"/>
        </w:rPr>
        <w:t xml:space="preserve">glucose control </w:t>
      </w:r>
      <w:r w:rsidR="00572C01" w:rsidRPr="00341366">
        <w:rPr>
          <w:lang w:val="en-US"/>
        </w:rPr>
        <w:t>markers</w:t>
      </w:r>
      <w:r w:rsidR="001B2253" w:rsidRPr="00341366">
        <w:rPr>
          <w:lang w:val="en-US"/>
        </w:rPr>
        <w:t>. Fourthly</w:t>
      </w:r>
      <w:r w:rsidR="00BA3524" w:rsidRPr="00341366">
        <w:rPr>
          <w:lang w:val="en-US"/>
        </w:rPr>
        <w:t>,</w:t>
      </w:r>
      <w:r w:rsidR="00940B69" w:rsidRPr="00341366">
        <w:rPr>
          <w:lang w:val="en-US"/>
        </w:rPr>
        <w:t xml:space="preserve"> </w:t>
      </w:r>
      <w:r w:rsidR="00DB192C" w:rsidRPr="00341366">
        <w:rPr>
          <w:lang w:val="en-US"/>
        </w:rPr>
        <w:t xml:space="preserve">the </w:t>
      </w:r>
      <w:r w:rsidR="00843A04" w:rsidRPr="00341366">
        <w:rPr>
          <w:lang w:val="en-US"/>
        </w:rPr>
        <w:t xml:space="preserve">absence </w:t>
      </w:r>
      <w:r w:rsidR="00DB192C" w:rsidRPr="00341366">
        <w:rPr>
          <w:lang w:val="en-US"/>
        </w:rPr>
        <w:t xml:space="preserve">of </w:t>
      </w:r>
      <w:r w:rsidR="006B17B7" w:rsidRPr="00341366">
        <w:rPr>
          <w:lang w:val="en-US"/>
        </w:rPr>
        <w:t xml:space="preserve">an </w:t>
      </w:r>
      <w:r w:rsidR="00832F60" w:rsidRPr="00341366">
        <w:rPr>
          <w:lang w:val="en-US"/>
        </w:rPr>
        <w:t>overall summary score</w:t>
      </w:r>
      <w:r w:rsidR="006B17B7" w:rsidRPr="00341366">
        <w:rPr>
          <w:lang w:val="en-US"/>
        </w:rPr>
        <w:t xml:space="preserve"> created using</w:t>
      </w:r>
      <w:r w:rsidR="00832F60" w:rsidRPr="00341366">
        <w:rPr>
          <w:lang w:val="en-US"/>
        </w:rPr>
        <w:t xml:space="preserve"> </w:t>
      </w:r>
      <w:r w:rsidR="00DB192C" w:rsidRPr="00341366">
        <w:rPr>
          <w:lang w:val="en-US"/>
        </w:rPr>
        <w:t>several cardiometabolic</w:t>
      </w:r>
      <w:r w:rsidR="00832F60" w:rsidRPr="00341366">
        <w:rPr>
          <w:lang w:val="en-US"/>
        </w:rPr>
        <w:t xml:space="preserve"> health markers</w:t>
      </w:r>
      <w:r w:rsidR="006B17B7" w:rsidRPr="00341366">
        <w:rPr>
          <w:lang w:val="en-US"/>
        </w:rPr>
        <w:t xml:space="preserve"> lacks</w:t>
      </w:r>
      <w:r w:rsidR="00843A04" w:rsidRPr="00341366">
        <w:rPr>
          <w:lang w:val="en-US"/>
        </w:rPr>
        <w:t xml:space="preserve"> interpretation of associations with overall cardiometabolic health. Fifthly, </w:t>
      </w:r>
      <w:r w:rsidR="00940B69" w:rsidRPr="00341366">
        <w:rPr>
          <w:lang w:val="en-US"/>
        </w:rPr>
        <w:t xml:space="preserve">no direct measure of socioeconomic status was available </w:t>
      </w:r>
      <w:r w:rsidR="00BA3524" w:rsidRPr="00341366">
        <w:rPr>
          <w:lang w:val="en-US"/>
        </w:rPr>
        <w:t xml:space="preserve">despite </w:t>
      </w:r>
      <w:r w:rsidR="00A27940" w:rsidRPr="00341366">
        <w:rPr>
          <w:lang w:val="en-US"/>
        </w:rPr>
        <w:t>this being a well-known</w:t>
      </w:r>
      <w:r w:rsidR="00940B69" w:rsidRPr="00341366">
        <w:rPr>
          <w:lang w:val="en-US"/>
        </w:rPr>
        <w:t xml:space="preserve"> </w:t>
      </w:r>
      <w:r w:rsidR="00A27940" w:rsidRPr="00341366">
        <w:rPr>
          <w:lang w:val="en-US"/>
        </w:rPr>
        <w:t>factor for</w:t>
      </w:r>
      <w:r w:rsidR="00940B69" w:rsidRPr="00341366">
        <w:rPr>
          <w:lang w:val="en-US"/>
        </w:rPr>
        <w:t xml:space="preserve"> health </w:t>
      </w:r>
      <w:r w:rsidR="00CA39D0" w:rsidRPr="00341366">
        <w:rPr>
          <w:lang w:val="en-US"/>
        </w:rPr>
        <w:fldChar w:fldCharType="begin">
          <w:fldData xml:space="preserve">PEVuZE5vdGU+PENpdGU+PEF1dGhvcj5EYWxzdHJhPC9BdXRob3I+PFllYXI+MjAwNTwvWWVhcj48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</w:fldData>
        </w:fldChar>
      </w:r>
      <w:r w:rsidR="00C94568" w:rsidRPr="00341366">
        <w:rPr>
          <w:lang w:val="en-US"/>
        </w:rPr>
        <w:instrText xml:space="preserve"> ADDIN EN.CITE </w:instrText>
      </w:r>
      <w:r w:rsidR="00C94568" w:rsidRPr="00341366">
        <w:rPr>
          <w:lang w:val="en-US"/>
        </w:rPr>
        <w:fldChar w:fldCharType="begin">
          <w:fldData xml:space="preserve">PEVuZE5vdGU+PENpdGU+PEF1dGhvcj5EYWxzdHJhPC9BdXRob3I+PFllYXI+MjAwNTwvWWVhcj48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</w:fldData>
        </w:fldChar>
      </w:r>
      <w:r w:rsidR="00C94568" w:rsidRPr="00341366">
        <w:rPr>
          <w:lang w:val="en-US"/>
        </w:rPr>
        <w:instrText xml:space="preserve"> ADDIN EN.CITE.DATA </w:instrText>
      </w:r>
      <w:r w:rsidR="00C94568" w:rsidRPr="00341366">
        <w:rPr>
          <w:lang w:val="en-US"/>
        </w:rPr>
      </w:r>
      <w:r w:rsidR="00C94568" w:rsidRPr="00341366">
        <w:rPr>
          <w:lang w:val="en-US"/>
        </w:rPr>
        <w:fldChar w:fldCharType="end"/>
      </w:r>
      <w:r w:rsidR="00CA39D0" w:rsidRPr="00341366">
        <w:rPr>
          <w:lang w:val="en-US"/>
        </w:rPr>
      </w:r>
      <w:r w:rsidR="00CA39D0" w:rsidRPr="00341366">
        <w:rPr>
          <w:lang w:val="en-US"/>
        </w:rPr>
        <w:fldChar w:fldCharType="separate"/>
      </w:r>
      <w:r w:rsidR="00C94568" w:rsidRPr="00341366">
        <w:rPr>
          <w:noProof/>
          <w:lang w:val="en-US"/>
        </w:rPr>
        <w:t>(51, 52)</w:t>
      </w:r>
      <w:r w:rsidR="00CA39D0" w:rsidRPr="00341366">
        <w:rPr>
          <w:lang w:val="en-US"/>
        </w:rPr>
        <w:fldChar w:fldCharType="end"/>
      </w:r>
      <w:r w:rsidR="00CA39D0" w:rsidRPr="00341366">
        <w:rPr>
          <w:lang w:val="en-US"/>
        </w:rPr>
        <w:t xml:space="preserve">. </w:t>
      </w:r>
      <w:r w:rsidR="1976C782" w:rsidRPr="00341366">
        <w:rPr>
          <w:lang w:val="en-US"/>
        </w:rPr>
        <w:t xml:space="preserve">Finally, </w:t>
      </w:r>
      <w:r w:rsidR="018DA14B" w:rsidRPr="00341366">
        <w:rPr>
          <w:lang w:val="en-US"/>
        </w:rPr>
        <w:t xml:space="preserve">due to the cross-sectional nature of the current study, causation cannot be determined. </w:t>
      </w:r>
    </w:p>
    <w:p w14:paraId="1C3C6EFA" w14:textId="77777777" w:rsidR="00FE68B1" w:rsidRPr="00341366" w:rsidRDefault="00FE68B1" w:rsidP="7EE2F1A5">
      <w:pPr>
        <w:spacing w:after="0" w:line="360" w:lineRule="auto"/>
        <w:jc w:val="both"/>
        <w:rPr>
          <w:rStyle w:val="cf01"/>
          <w:lang w:val="en-US"/>
        </w:rPr>
      </w:pPr>
    </w:p>
    <w:p w14:paraId="04BA3102" w14:textId="5ACCB61D" w:rsidR="00FE68B1" w:rsidRPr="00341366" w:rsidRDefault="004709DE" w:rsidP="7EE2F1A5">
      <w:pPr>
        <w:spacing w:after="0" w:line="360" w:lineRule="auto"/>
        <w:jc w:val="both"/>
        <w:rPr>
          <w:b/>
          <w:bCs/>
          <w:lang w:val="en-US"/>
        </w:rPr>
      </w:pPr>
      <w:r w:rsidRPr="00341366">
        <w:rPr>
          <w:b/>
          <w:bCs/>
          <w:lang w:val="en-US"/>
        </w:rPr>
        <w:t>Conclusion</w:t>
      </w:r>
      <w:r w:rsidR="00713981" w:rsidRPr="00341366">
        <w:rPr>
          <w:b/>
          <w:bCs/>
          <w:lang w:val="en-US"/>
        </w:rPr>
        <w:t>s</w:t>
      </w:r>
    </w:p>
    <w:p w14:paraId="6D29BB79" w14:textId="510A712C" w:rsidR="003A1FE0" w:rsidRPr="00341366" w:rsidRDefault="00EB7B7F" w:rsidP="00070FF9">
      <w:pPr>
        <w:spacing w:after="0" w:line="360" w:lineRule="auto"/>
        <w:ind w:firstLine="720"/>
        <w:jc w:val="both"/>
        <w:rPr>
          <w:rFonts w:ascii="Calibri" w:eastAsia="Calibri" w:hAnsi="Calibri" w:cs="Times New Roman"/>
          <w:lang w:val="en-US"/>
        </w:rPr>
      </w:pPr>
      <w:r w:rsidRPr="00341366">
        <w:rPr>
          <w:lang w:val="en-US"/>
        </w:rPr>
        <w:t>T</w:t>
      </w:r>
      <w:r w:rsidR="00786F18" w:rsidRPr="00341366">
        <w:rPr>
          <w:lang w:val="en-US"/>
        </w:rPr>
        <w:t xml:space="preserve">his study identified two distinct classes with unique </w:t>
      </w:r>
      <w:r w:rsidR="00650DA6" w:rsidRPr="00341366">
        <w:rPr>
          <w:lang w:val="en-US"/>
        </w:rPr>
        <w:t>health</w:t>
      </w:r>
      <w:r w:rsidR="00786F18" w:rsidRPr="00341366">
        <w:rPr>
          <w:lang w:val="en-US"/>
        </w:rPr>
        <w:t xml:space="preserve"> </w:t>
      </w:r>
      <w:r w:rsidR="001E27B0" w:rsidRPr="00341366">
        <w:rPr>
          <w:lang w:val="en-US"/>
        </w:rPr>
        <w:t>behaviors</w:t>
      </w:r>
      <w:r w:rsidR="00786F18" w:rsidRPr="00341366">
        <w:rPr>
          <w:lang w:val="en-US"/>
        </w:rPr>
        <w:t>:</w:t>
      </w:r>
      <w:r w:rsidR="00786F18" w:rsidRPr="00341366">
        <w:rPr>
          <w:rFonts w:ascii="Calibri" w:eastAsia="Calibri" w:hAnsi="Calibri" w:cs="Times New Roman"/>
          <w:lang w:val="en-US"/>
        </w:rPr>
        <w:t xml:space="preserve"> “Healthy time-users” and “Unhealthy time-users”. </w:t>
      </w:r>
      <w:r w:rsidR="00CA39D0" w:rsidRPr="00341366">
        <w:rPr>
          <w:rFonts w:ascii="Calibri" w:eastAsia="Calibri" w:hAnsi="Calibri" w:cs="Times New Roman"/>
          <w:lang w:val="en-US"/>
        </w:rPr>
        <w:t>While t</w:t>
      </w:r>
      <w:r w:rsidR="00786F18" w:rsidRPr="00341366">
        <w:rPr>
          <w:rFonts w:ascii="Calibri" w:eastAsia="Calibri" w:hAnsi="Calibri" w:cs="Times New Roman"/>
          <w:lang w:val="en-US"/>
        </w:rPr>
        <w:t xml:space="preserve">hese groups </w:t>
      </w:r>
      <w:r w:rsidRPr="00341366">
        <w:rPr>
          <w:rFonts w:ascii="Calibri" w:eastAsia="Calibri" w:hAnsi="Calibri" w:cs="Times New Roman"/>
          <w:lang w:val="en-US"/>
        </w:rPr>
        <w:t xml:space="preserve">primarily differed </w:t>
      </w:r>
      <w:r w:rsidR="00786F18" w:rsidRPr="00341366">
        <w:rPr>
          <w:rFonts w:ascii="Calibri" w:eastAsia="Calibri" w:hAnsi="Calibri" w:cs="Times New Roman"/>
          <w:lang w:val="en-US"/>
        </w:rPr>
        <w:t xml:space="preserve">in their movement </w:t>
      </w:r>
      <w:r w:rsidR="001E27B0" w:rsidRPr="00341366">
        <w:rPr>
          <w:rFonts w:ascii="Calibri" w:eastAsia="Calibri" w:hAnsi="Calibri" w:cs="Times New Roman"/>
          <w:lang w:val="en-US"/>
        </w:rPr>
        <w:t>behaviors</w:t>
      </w:r>
      <w:r w:rsidR="00CA39D0" w:rsidRPr="00341366">
        <w:rPr>
          <w:rFonts w:ascii="Calibri" w:eastAsia="Calibri" w:hAnsi="Calibri" w:cs="Times New Roman"/>
          <w:lang w:val="en-US"/>
        </w:rPr>
        <w:t xml:space="preserve"> (i.e., </w:t>
      </w:r>
      <w:r w:rsidR="00180781" w:rsidRPr="00341366">
        <w:rPr>
          <w:rFonts w:ascii="Calibri" w:eastAsia="Calibri" w:hAnsi="Calibri" w:cs="Times New Roman"/>
          <w:lang w:val="en-US"/>
        </w:rPr>
        <w:t xml:space="preserve">prolonged sitting, </w:t>
      </w:r>
      <w:r w:rsidR="00CA39D0" w:rsidRPr="00341366">
        <w:rPr>
          <w:rFonts w:ascii="Calibri" w:eastAsia="Calibri" w:hAnsi="Calibri" w:cs="Times New Roman"/>
          <w:lang w:val="en-US"/>
        </w:rPr>
        <w:t>s</w:t>
      </w:r>
      <w:r w:rsidR="00067DE9" w:rsidRPr="00341366">
        <w:rPr>
          <w:rFonts w:ascii="Calibri" w:eastAsia="Calibri" w:hAnsi="Calibri" w:cs="Times New Roman"/>
          <w:lang w:val="en-US"/>
        </w:rPr>
        <w:t>tepping</w:t>
      </w:r>
      <w:r w:rsidR="00786F18" w:rsidRPr="00341366">
        <w:rPr>
          <w:rFonts w:ascii="Calibri" w:eastAsia="Calibri" w:hAnsi="Calibri" w:cs="Times New Roman"/>
          <w:lang w:val="en-US"/>
        </w:rPr>
        <w:t>,</w:t>
      </w:r>
      <w:r w:rsidRPr="00341366">
        <w:rPr>
          <w:rFonts w:ascii="Calibri" w:eastAsia="Calibri" w:hAnsi="Calibri" w:cs="Times New Roman"/>
          <w:lang w:val="en-US"/>
        </w:rPr>
        <w:t xml:space="preserve"> </w:t>
      </w:r>
      <w:r w:rsidR="00786F18" w:rsidRPr="00341366">
        <w:rPr>
          <w:rFonts w:ascii="Calibri" w:eastAsia="Calibri" w:hAnsi="Calibri" w:cs="Times New Roman"/>
          <w:lang w:val="en-US"/>
        </w:rPr>
        <w:t>and sleep</w:t>
      </w:r>
      <w:r w:rsidR="00CA39D0" w:rsidRPr="00341366">
        <w:rPr>
          <w:rFonts w:ascii="Calibri" w:eastAsia="Calibri" w:hAnsi="Calibri" w:cs="Times New Roman"/>
          <w:lang w:val="en-US"/>
        </w:rPr>
        <w:t>)</w:t>
      </w:r>
      <w:r w:rsidR="00786F18" w:rsidRPr="00341366">
        <w:rPr>
          <w:rFonts w:ascii="Calibri" w:eastAsia="Calibri" w:hAnsi="Calibri" w:cs="Times New Roman"/>
          <w:lang w:val="en-US"/>
        </w:rPr>
        <w:t>, their smoking, nutrition</w:t>
      </w:r>
      <w:r w:rsidR="00D671F8" w:rsidRPr="00341366">
        <w:rPr>
          <w:rFonts w:ascii="Calibri" w:eastAsia="Calibri" w:hAnsi="Calibri" w:cs="Times New Roman"/>
          <w:lang w:val="en-US"/>
        </w:rPr>
        <w:t>,</w:t>
      </w:r>
      <w:r w:rsidR="00786F18" w:rsidRPr="00341366">
        <w:rPr>
          <w:rFonts w:ascii="Calibri" w:eastAsia="Calibri" w:hAnsi="Calibri" w:cs="Times New Roman"/>
          <w:lang w:val="en-US"/>
        </w:rPr>
        <w:t xml:space="preserve"> and alcohol intake habits were similar</w:t>
      </w:r>
      <w:r w:rsidR="00F70640" w:rsidRPr="00341366">
        <w:rPr>
          <w:rFonts w:ascii="Calibri" w:eastAsia="Calibri" w:hAnsi="Calibri" w:cs="Times New Roman"/>
          <w:lang w:val="en-US"/>
        </w:rPr>
        <w:t>.</w:t>
      </w:r>
      <w:r w:rsidR="00CA39D0" w:rsidRPr="00341366">
        <w:rPr>
          <w:rFonts w:ascii="Calibri" w:eastAsia="Calibri" w:hAnsi="Calibri" w:cs="Times New Roman"/>
          <w:lang w:val="en-US"/>
        </w:rPr>
        <w:t xml:space="preserve"> </w:t>
      </w:r>
      <w:r w:rsidR="00F70640" w:rsidRPr="00341366">
        <w:rPr>
          <w:rFonts w:ascii="Calibri" w:eastAsia="Calibri" w:hAnsi="Calibri" w:cs="Times New Roman"/>
          <w:lang w:val="en-US"/>
        </w:rPr>
        <w:t>However</w:t>
      </w:r>
      <w:r w:rsidR="00CA39D0" w:rsidRPr="00341366">
        <w:rPr>
          <w:rFonts w:ascii="Calibri" w:eastAsia="Calibri" w:hAnsi="Calibri" w:cs="Times New Roman"/>
          <w:lang w:val="en-US"/>
        </w:rPr>
        <w:t>, n</w:t>
      </w:r>
      <w:r w:rsidR="002912C7" w:rsidRPr="00341366">
        <w:rPr>
          <w:rFonts w:ascii="Calibri" w:eastAsia="Calibri" w:hAnsi="Calibri" w:cs="Times New Roman"/>
          <w:lang w:val="en-US"/>
        </w:rPr>
        <w:t xml:space="preserve">o associations were observed with cardiometabolic risk </w:t>
      </w:r>
      <w:r w:rsidR="002912C7" w:rsidRPr="00341366">
        <w:rPr>
          <w:rFonts w:eastAsia="Calibri" w:cstheme="minorHAnsi"/>
          <w:szCs w:val="24"/>
          <w:lang w:val="en-US"/>
        </w:rPr>
        <w:t xml:space="preserve">markers. </w:t>
      </w:r>
      <w:r w:rsidR="00070FF9" w:rsidRPr="00341366">
        <w:rPr>
          <w:rFonts w:cstheme="minorHAnsi"/>
          <w:szCs w:val="24"/>
          <w:lang w:val="en-US"/>
        </w:rPr>
        <w:t>This is suggestive of a complex interplay between many lifestyle behaviors, whereby one specific behavior alone cannot determine an individual’s health status</w:t>
      </w:r>
      <w:r w:rsidR="00CA39D0" w:rsidRPr="00341366">
        <w:rPr>
          <w:rFonts w:eastAsia="Calibri" w:cstheme="minorHAnsi"/>
          <w:szCs w:val="24"/>
          <w:lang w:val="en-US"/>
        </w:rPr>
        <w:t xml:space="preserve">, and therefore </w:t>
      </w:r>
      <w:r w:rsidR="00FB7EF4" w:rsidRPr="00341366">
        <w:rPr>
          <w:rFonts w:eastAsia="Calibri" w:cstheme="minorHAnsi"/>
          <w:szCs w:val="24"/>
          <w:lang w:val="en-US"/>
        </w:rPr>
        <w:t xml:space="preserve">considering and applying </w:t>
      </w:r>
      <w:r w:rsidR="00CA39D0" w:rsidRPr="00341366">
        <w:rPr>
          <w:rFonts w:eastAsia="Calibri" w:cstheme="minorHAnsi"/>
          <w:szCs w:val="24"/>
          <w:lang w:val="en-US"/>
        </w:rPr>
        <w:t xml:space="preserve">a more </w:t>
      </w:r>
      <w:r w:rsidR="00FE072A" w:rsidRPr="00341366">
        <w:rPr>
          <w:rFonts w:eastAsia="Calibri" w:cstheme="minorHAnsi"/>
          <w:szCs w:val="24"/>
          <w:lang w:val="en-US"/>
        </w:rPr>
        <w:t>holistic</w:t>
      </w:r>
      <w:r w:rsidR="00CA39D0" w:rsidRPr="00341366">
        <w:rPr>
          <w:rFonts w:eastAsia="Calibri" w:cstheme="minorHAnsi"/>
          <w:szCs w:val="24"/>
          <w:lang w:val="en-US"/>
        </w:rPr>
        <w:t xml:space="preserve"> approach is required. </w:t>
      </w:r>
      <w:r w:rsidR="004B756F" w:rsidRPr="00341366">
        <w:rPr>
          <w:rFonts w:eastAsia="Calibri" w:cstheme="minorHAnsi"/>
          <w:szCs w:val="24"/>
          <w:lang w:val="en-US"/>
        </w:rPr>
        <w:t xml:space="preserve">Improving the identification of the </w:t>
      </w:r>
      <w:r w:rsidR="00EF46C7" w:rsidRPr="00341366">
        <w:rPr>
          <w:rFonts w:eastAsia="Calibri" w:cstheme="minorHAnsi"/>
          <w:szCs w:val="24"/>
          <w:lang w:val="en-US"/>
        </w:rPr>
        <w:t xml:space="preserve">relation </w:t>
      </w:r>
      <w:r w:rsidR="004B756F" w:rsidRPr="00341366">
        <w:rPr>
          <w:rFonts w:eastAsia="Calibri" w:cstheme="minorHAnsi"/>
          <w:szCs w:val="24"/>
          <w:lang w:val="en-US"/>
        </w:rPr>
        <w:t xml:space="preserve">of multiple risk factors </w:t>
      </w:r>
      <w:r w:rsidR="00C348C3" w:rsidRPr="00341366">
        <w:rPr>
          <w:rFonts w:eastAsia="Calibri" w:cstheme="minorHAnsi"/>
          <w:szCs w:val="24"/>
          <w:lang w:val="en-US"/>
        </w:rPr>
        <w:t xml:space="preserve">with </w:t>
      </w:r>
      <w:r w:rsidR="004B756F" w:rsidRPr="00341366">
        <w:rPr>
          <w:rFonts w:eastAsia="Calibri" w:cstheme="minorHAnsi"/>
          <w:szCs w:val="24"/>
          <w:lang w:val="en-US"/>
        </w:rPr>
        <w:t>health is imperative, so that effective and targeted interventions for improving health in older adults can be designed and implemented.</w:t>
      </w:r>
    </w:p>
    <w:p w14:paraId="2707A750" w14:textId="77777777" w:rsidR="00046C07" w:rsidRPr="00341366" w:rsidRDefault="00046C07" w:rsidP="00CA39D0">
      <w:pPr>
        <w:spacing w:after="0" w:line="360" w:lineRule="auto"/>
        <w:ind w:firstLine="720"/>
        <w:jc w:val="both"/>
        <w:rPr>
          <w:rFonts w:ascii="Calibri" w:eastAsia="Calibri" w:hAnsi="Calibri" w:cs="Times New Roman"/>
          <w:lang w:val="en-US"/>
        </w:rPr>
      </w:pPr>
    </w:p>
    <w:p w14:paraId="6C47F11B" w14:textId="77777777" w:rsidR="00E70EF0" w:rsidRPr="00341366" w:rsidRDefault="00E70EF0" w:rsidP="0000615C">
      <w:pPr>
        <w:spacing w:after="0" w:line="480" w:lineRule="auto"/>
        <w:jc w:val="both"/>
        <w:rPr>
          <w:rFonts w:cstheme="minorHAnsi"/>
          <w:lang w:val="en-US"/>
        </w:rPr>
        <w:sectPr w:rsidR="00E70EF0" w:rsidRPr="00341366" w:rsidSect="00EB0021">
          <w:pgSz w:w="11906" w:h="16838"/>
          <w:pgMar w:top="1440" w:right="1440" w:bottom="1440" w:left="1440" w:header="708" w:footer="708" w:gutter="0"/>
          <w:lnNumType w:countBy="1" w:restart="continuous"/>
          <w:cols w:space="708"/>
          <w:docGrid w:linePitch="360"/>
        </w:sectPr>
      </w:pPr>
    </w:p>
    <w:p w14:paraId="376EA710" w14:textId="588D275C" w:rsidR="00713981" w:rsidRPr="00341366" w:rsidRDefault="00713981" w:rsidP="006A00AA">
      <w:pPr>
        <w:spacing w:after="0" w:line="360" w:lineRule="auto"/>
        <w:jc w:val="both"/>
        <w:rPr>
          <w:rFonts w:cstheme="minorHAnsi"/>
          <w:b/>
          <w:bCs/>
          <w:lang w:val="en-US"/>
        </w:rPr>
      </w:pPr>
      <w:r w:rsidRPr="00341366">
        <w:rPr>
          <w:rFonts w:cstheme="minorHAnsi"/>
          <w:b/>
          <w:bCs/>
          <w:lang w:val="en-US"/>
        </w:rPr>
        <w:lastRenderedPageBreak/>
        <w:t>List of abbreviations</w:t>
      </w:r>
    </w:p>
    <w:p w14:paraId="1A0AE47D" w14:textId="77777777" w:rsidR="006A00AA" w:rsidRPr="00341366" w:rsidRDefault="006A00AA" w:rsidP="006A00AA">
      <w:pPr>
        <w:spacing w:after="0" w:line="360" w:lineRule="auto"/>
        <w:rPr>
          <w:lang w:val="en-US"/>
        </w:rPr>
      </w:pPr>
      <w:r w:rsidRPr="00341366">
        <w:rPr>
          <w:lang w:val="en-US"/>
        </w:rPr>
        <w:t>AIC - Akaike’s information criteria</w:t>
      </w:r>
    </w:p>
    <w:p w14:paraId="2EEC582B" w14:textId="77777777" w:rsidR="006A00AA" w:rsidRPr="00341366" w:rsidRDefault="006A00AA" w:rsidP="006A00AA">
      <w:pPr>
        <w:spacing w:after="0" w:line="360" w:lineRule="auto"/>
        <w:rPr>
          <w:lang w:val="en-US"/>
        </w:rPr>
      </w:pPr>
      <w:r w:rsidRPr="00341366">
        <w:rPr>
          <w:lang w:val="en-US"/>
        </w:rPr>
        <w:t>BIA - Bioelectrical impedance</w:t>
      </w:r>
    </w:p>
    <w:p w14:paraId="3BFF2B69" w14:textId="77777777" w:rsidR="006A00AA" w:rsidRPr="00341366" w:rsidRDefault="006A00AA" w:rsidP="006A00AA">
      <w:pPr>
        <w:spacing w:after="0" w:line="360" w:lineRule="auto"/>
        <w:rPr>
          <w:lang w:val="en-US"/>
        </w:rPr>
      </w:pPr>
      <w:r w:rsidRPr="00341366">
        <w:rPr>
          <w:lang w:val="en-US"/>
        </w:rPr>
        <w:t>BIC - Bayesian information criteria</w:t>
      </w:r>
    </w:p>
    <w:p w14:paraId="4731210D" w14:textId="77777777" w:rsidR="006A00AA" w:rsidRPr="00341366" w:rsidRDefault="006A00AA" w:rsidP="006A00AA">
      <w:pPr>
        <w:spacing w:after="0" w:line="360" w:lineRule="auto"/>
        <w:rPr>
          <w:lang w:val="en-US"/>
        </w:rPr>
      </w:pPr>
      <w:r w:rsidRPr="00341366">
        <w:rPr>
          <w:lang w:val="en-US"/>
        </w:rPr>
        <w:t>BLRT - Bootstrapped likelihood ratio test</w:t>
      </w:r>
    </w:p>
    <w:p w14:paraId="42CDDB9F" w14:textId="77777777" w:rsidR="006A00AA" w:rsidRPr="00341366" w:rsidRDefault="006A00AA" w:rsidP="006A00AA">
      <w:pPr>
        <w:spacing w:after="0" w:line="360" w:lineRule="auto"/>
        <w:rPr>
          <w:lang w:val="en-US"/>
        </w:rPr>
      </w:pPr>
      <w:r w:rsidRPr="00341366">
        <w:rPr>
          <w:lang w:val="en-US"/>
        </w:rPr>
        <w:t>BMI – Body mass index</w:t>
      </w:r>
    </w:p>
    <w:p w14:paraId="6E6F2BD0" w14:textId="77777777" w:rsidR="006A00AA" w:rsidRPr="00341366" w:rsidRDefault="006A00AA" w:rsidP="006A00AA">
      <w:pPr>
        <w:spacing w:after="0" w:line="360" w:lineRule="auto"/>
        <w:rPr>
          <w:lang w:val="en-US"/>
        </w:rPr>
      </w:pPr>
      <w:r w:rsidRPr="00341366">
        <w:rPr>
          <w:lang w:val="en-US"/>
        </w:rPr>
        <w:t>CAPI - Computer-assisted personal interviewing</w:t>
      </w:r>
    </w:p>
    <w:p w14:paraId="39F0CE96" w14:textId="77777777" w:rsidR="006A00AA" w:rsidRPr="00341366" w:rsidRDefault="006A00AA" w:rsidP="006A00AA">
      <w:pPr>
        <w:spacing w:after="0" w:line="360" w:lineRule="auto"/>
        <w:rPr>
          <w:lang w:val="en-US"/>
        </w:rPr>
      </w:pPr>
      <w:r w:rsidRPr="00341366">
        <w:rPr>
          <w:lang w:val="en-US"/>
        </w:rPr>
        <w:t>CIs - Confidence intervals</w:t>
      </w:r>
    </w:p>
    <w:p w14:paraId="66322C6D" w14:textId="77777777" w:rsidR="006A00AA" w:rsidRPr="00341366" w:rsidRDefault="006A00AA" w:rsidP="006A00AA">
      <w:pPr>
        <w:spacing w:after="0" w:line="360" w:lineRule="auto"/>
        <w:rPr>
          <w:lang w:val="en-US"/>
        </w:rPr>
      </w:pPr>
      <w:r w:rsidRPr="00341366">
        <w:rPr>
          <w:lang w:val="en-US"/>
        </w:rPr>
        <w:t>DASH - Dietary Approaches to Stop Hypertension</w:t>
      </w:r>
    </w:p>
    <w:p w14:paraId="2DDF4CEE" w14:textId="77777777" w:rsidR="006A00AA" w:rsidRPr="00341366" w:rsidRDefault="006A00AA" w:rsidP="006A00AA">
      <w:pPr>
        <w:spacing w:after="0" w:line="360" w:lineRule="auto"/>
        <w:rPr>
          <w:lang w:val="en-US"/>
        </w:rPr>
      </w:pPr>
      <w:r w:rsidRPr="00341366">
        <w:rPr>
          <w:lang w:val="en-US"/>
        </w:rPr>
        <w:t>DBP – Diastolic blood pressure</w:t>
      </w:r>
    </w:p>
    <w:p w14:paraId="6A971F8C" w14:textId="77777777" w:rsidR="006A00AA" w:rsidRPr="00341366" w:rsidRDefault="006A00AA" w:rsidP="006A00AA">
      <w:pPr>
        <w:spacing w:after="0" w:line="360" w:lineRule="auto"/>
        <w:rPr>
          <w:lang w:val="en-US"/>
        </w:rPr>
      </w:pPr>
      <w:r w:rsidRPr="00341366">
        <w:rPr>
          <w:lang w:val="en-US"/>
        </w:rPr>
        <w:t>FFQ - Food Frequency Questionnaire</w:t>
      </w:r>
    </w:p>
    <w:p w14:paraId="42A23CF0" w14:textId="77777777" w:rsidR="006A00AA" w:rsidRPr="00341366" w:rsidRDefault="006A00AA" w:rsidP="006A00AA">
      <w:pPr>
        <w:spacing w:after="0" w:line="360" w:lineRule="auto"/>
        <w:rPr>
          <w:lang w:val="en-US"/>
        </w:rPr>
      </w:pPr>
      <w:r w:rsidRPr="00341366">
        <w:rPr>
          <w:lang w:val="en-US"/>
        </w:rPr>
        <w:t>HbA1C – Glycated hemoglobin</w:t>
      </w:r>
    </w:p>
    <w:p w14:paraId="65089F6C" w14:textId="77777777" w:rsidR="006A00AA" w:rsidRPr="00341366" w:rsidRDefault="006A00AA" w:rsidP="006A00AA">
      <w:pPr>
        <w:spacing w:after="0" w:line="360" w:lineRule="auto"/>
        <w:rPr>
          <w:lang w:val="en-US"/>
        </w:rPr>
      </w:pPr>
      <w:r w:rsidRPr="00341366">
        <w:rPr>
          <w:lang w:val="en-US"/>
        </w:rPr>
        <w:t>HDL-C – High-density lipoprotein cholesterol</w:t>
      </w:r>
    </w:p>
    <w:p w14:paraId="16D8E314" w14:textId="77777777" w:rsidR="006A00AA" w:rsidRPr="00341366" w:rsidRDefault="006A00AA" w:rsidP="006A00AA">
      <w:pPr>
        <w:spacing w:after="0" w:line="360" w:lineRule="auto"/>
        <w:rPr>
          <w:lang w:val="en-US"/>
        </w:rPr>
      </w:pPr>
      <w:r w:rsidRPr="00341366">
        <w:rPr>
          <w:lang w:val="en-US"/>
        </w:rPr>
        <w:t>LCA – Latent class analysis</w:t>
      </w:r>
    </w:p>
    <w:p w14:paraId="198C3EE0" w14:textId="77777777" w:rsidR="006A00AA" w:rsidRPr="00341366" w:rsidRDefault="006A00AA" w:rsidP="006A00AA">
      <w:pPr>
        <w:spacing w:after="0" w:line="360" w:lineRule="auto"/>
        <w:rPr>
          <w:lang w:val="en-US"/>
        </w:rPr>
      </w:pPr>
      <w:r w:rsidRPr="00341366">
        <w:rPr>
          <w:lang w:val="en-US"/>
        </w:rPr>
        <w:t>LDL-C - Low-density lipoprotein cholesterol</w:t>
      </w:r>
    </w:p>
    <w:p w14:paraId="3454CB3A" w14:textId="77777777" w:rsidR="006A00AA" w:rsidRPr="00341366" w:rsidRDefault="006A00AA" w:rsidP="006A00AA">
      <w:pPr>
        <w:spacing w:after="0" w:line="360" w:lineRule="auto"/>
        <w:rPr>
          <w:lang w:val="en-US"/>
        </w:rPr>
      </w:pPr>
      <w:r w:rsidRPr="00341366">
        <w:rPr>
          <w:lang w:val="en-US"/>
        </w:rPr>
        <w:t>LL - Log Likelihood</w:t>
      </w:r>
    </w:p>
    <w:p w14:paraId="34053E39" w14:textId="77777777" w:rsidR="006A00AA" w:rsidRPr="00341366" w:rsidRDefault="006A00AA" w:rsidP="006A00AA">
      <w:pPr>
        <w:spacing w:after="0" w:line="360" w:lineRule="auto"/>
        <w:rPr>
          <w:lang w:val="en-US"/>
        </w:rPr>
      </w:pPr>
      <w:r w:rsidRPr="00341366">
        <w:rPr>
          <w:lang w:val="en-US"/>
        </w:rPr>
        <w:t>LMR - Lo-Mendell-Rubin</w:t>
      </w:r>
    </w:p>
    <w:p w14:paraId="4830D57E" w14:textId="77777777" w:rsidR="006A00AA" w:rsidRPr="00341366" w:rsidRDefault="006A00AA" w:rsidP="006A00AA">
      <w:pPr>
        <w:spacing w:after="0" w:line="360" w:lineRule="auto"/>
        <w:rPr>
          <w:lang w:val="en-US"/>
        </w:rPr>
      </w:pPr>
      <w:r w:rsidRPr="00341366">
        <w:rPr>
          <w:lang w:val="en-US"/>
        </w:rPr>
        <w:t>MCR – Mitchelstown Cohort Rescreen</w:t>
      </w:r>
    </w:p>
    <w:p w14:paraId="147B12E0" w14:textId="77777777" w:rsidR="006A00AA" w:rsidRPr="00341366" w:rsidRDefault="006A00AA" w:rsidP="006A00AA">
      <w:pPr>
        <w:spacing w:after="0" w:line="360" w:lineRule="auto"/>
        <w:rPr>
          <w:lang w:val="en-US"/>
        </w:rPr>
      </w:pPr>
      <w:r w:rsidRPr="00341366">
        <w:rPr>
          <w:lang w:val="en-US"/>
        </w:rPr>
        <w:t>MVPA – Moderate-to-vigorous physical activity</w:t>
      </w:r>
    </w:p>
    <w:p w14:paraId="508FD585" w14:textId="77777777" w:rsidR="006A00AA" w:rsidRPr="00341366" w:rsidRDefault="006A00AA" w:rsidP="006A00AA">
      <w:pPr>
        <w:spacing w:after="0" w:line="360" w:lineRule="auto"/>
        <w:rPr>
          <w:lang w:val="en-US"/>
        </w:rPr>
      </w:pPr>
      <w:r w:rsidRPr="00341366">
        <w:rPr>
          <w:lang w:val="en-US"/>
        </w:rPr>
        <w:t>PA – Physical activity</w:t>
      </w:r>
    </w:p>
    <w:p w14:paraId="38FF275C" w14:textId="77777777" w:rsidR="006A00AA" w:rsidRPr="00341366" w:rsidRDefault="006A00AA" w:rsidP="006A00AA">
      <w:pPr>
        <w:spacing w:after="0" w:line="360" w:lineRule="auto"/>
        <w:rPr>
          <w:lang w:val="en-US"/>
        </w:rPr>
      </w:pPr>
      <w:r w:rsidRPr="00341366">
        <w:rPr>
          <w:lang w:val="en-US"/>
        </w:rPr>
        <w:t>SBP – Systolic blood pressure</w:t>
      </w:r>
    </w:p>
    <w:p w14:paraId="2F95B84F" w14:textId="77777777" w:rsidR="006A00AA" w:rsidRPr="00341366" w:rsidRDefault="006A00AA" w:rsidP="006A00AA">
      <w:pPr>
        <w:spacing w:after="0" w:line="360" w:lineRule="auto"/>
        <w:rPr>
          <w:lang w:val="en-US"/>
        </w:rPr>
      </w:pPr>
      <w:r w:rsidRPr="00341366">
        <w:rPr>
          <w:lang w:val="en-US"/>
        </w:rPr>
        <w:t>SD – Standard deviation</w:t>
      </w:r>
    </w:p>
    <w:p w14:paraId="1DCC77E8" w14:textId="77777777" w:rsidR="006A00AA" w:rsidRPr="00341366" w:rsidRDefault="006A00AA" w:rsidP="006A00AA">
      <w:pPr>
        <w:spacing w:after="0" w:line="360" w:lineRule="auto"/>
        <w:rPr>
          <w:lang w:val="en-US"/>
        </w:rPr>
      </w:pPr>
      <w:r w:rsidRPr="00341366">
        <w:rPr>
          <w:lang w:val="en-US"/>
        </w:rPr>
        <w:t>STROBE - Strengthening The Reporting of Observational Studies in Epidemiology</w:t>
      </w:r>
    </w:p>
    <w:p w14:paraId="4820C484" w14:textId="77777777" w:rsidR="006A00AA" w:rsidRPr="00341366" w:rsidRDefault="006A00AA" w:rsidP="006A00AA">
      <w:pPr>
        <w:spacing w:after="0" w:line="360" w:lineRule="auto"/>
        <w:rPr>
          <w:lang w:val="en-US"/>
        </w:rPr>
      </w:pPr>
      <w:r w:rsidRPr="00341366">
        <w:rPr>
          <w:lang w:val="en-US"/>
        </w:rPr>
        <w:t>VLDL-C – Very low-density lipoprotein cholesterol</w:t>
      </w:r>
    </w:p>
    <w:p w14:paraId="2C1FCF80" w14:textId="34EB04A1" w:rsidR="006A00AA" w:rsidRPr="00341366" w:rsidRDefault="006A00AA" w:rsidP="006A00AA">
      <w:pPr>
        <w:spacing w:after="0" w:line="360" w:lineRule="auto"/>
        <w:rPr>
          <w:lang w:val="en-US"/>
        </w:rPr>
      </w:pPr>
      <w:r w:rsidRPr="00341366">
        <w:rPr>
          <w:lang w:val="en-US"/>
        </w:rPr>
        <w:t xml:space="preserve">WHO – World Health </w:t>
      </w:r>
      <w:r w:rsidR="0025438A" w:rsidRPr="00341366">
        <w:rPr>
          <w:lang w:val="en-US"/>
        </w:rPr>
        <w:t>Organization</w:t>
      </w:r>
    </w:p>
    <w:p w14:paraId="0FBC795F" w14:textId="77777777" w:rsidR="00D13687" w:rsidRPr="00341366" w:rsidRDefault="00D13687" w:rsidP="006A00AA">
      <w:pPr>
        <w:spacing w:after="0" w:line="360" w:lineRule="auto"/>
        <w:jc w:val="both"/>
        <w:rPr>
          <w:rFonts w:cstheme="minorHAnsi"/>
          <w:b/>
          <w:bCs/>
          <w:lang w:val="en-US"/>
        </w:rPr>
      </w:pPr>
    </w:p>
    <w:p w14:paraId="715007B9" w14:textId="451E50DF" w:rsidR="00D13687" w:rsidRPr="00341366" w:rsidRDefault="00D13687" w:rsidP="006A00AA">
      <w:pPr>
        <w:spacing w:after="0" w:line="360" w:lineRule="auto"/>
        <w:jc w:val="both"/>
        <w:rPr>
          <w:b/>
          <w:bCs/>
          <w:lang w:val="en-US"/>
        </w:rPr>
      </w:pPr>
      <w:r w:rsidRPr="00341366">
        <w:rPr>
          <w:b/>
          <w:bCs/>
          <w:lang w:val="en-US"/>
        </w:rPr>
        <w:t>Declarations</w:t>
      </w:r>
    </w:p>
    <w:p w14:paraId="537B47EC" w14:textId="77777777" w:rsidR="00E21ABE" w:rsidRPr="00341366" w:rsidRDefault="00E21ABE" w:rsidP="006A00A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Ethics approval and consent to participate</w:t>
      </w:r>
    </w:p>
    <w:p w14:paraId="5D66EAA6" w14:textId="6769EF41" w:rsidR="00E21ABE" w:rsidRPr="00341366" w:rsidRDefault="00E21ABE" w:rsidP="006A00AA">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 xml:space="preserve">Ethical approval was obtained from the Clinical Research Ethics Committee of University College Cork (ECM 4; 07/07/2015) and </w:t>
      </w:r>
      <w:r w:rsidRPr="00341366">
        <w:rPr>
          <w:lang w:val="en-US"/>
        </w:rPr>
        <w:t xml:space="preserve">the Deakin University Human Research Ethics Committee (HEAG_H 170_2019). </w:t>
      </w:r>
      <w:r w:rsidRPr="00341366">
        <w:rPr>
          <w:rFonts w:ascii="Calibri" w:eastAsia="Calibri" w:hAnsi="Calibri" w:cs="Times New Roman"/>
          <w:lang w:val="en-US"/>
        </w:rPr>
        <w:t>All participants provided written informed consent, including permission to use their data for research purposes.</w:t>
      </w:r>
    </w:p>
    <w:p w14:paraId="558A9513" w14:textId="77777777" w:rsidR="00E21ABE" w:rsidRPr="00341366" w:rsidRDefault="00E21ABE" w:rsidP="006A00AA">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lastRenderedPageBreak/>
        <w:t>Consent for publication</w:t>
      </w:r>
    </w:p>
    <w:p w14:paraId="3D46DB02" w14:textId="4784079E" w:rsidR="008C033B" w:rsidRPr="00341366" w:rsidRDefault="008C033B" w:rsidP="006A00AA">
      <w:pPr>
        <w:spacing w:after="0" w:line="360" w:lineRule="auto"/>
        <w:ind w:firstLine="720"/>
        <w:jc w:val="both"/>
        <w:rPr>
          <w:lang w:val="en-US"/>
        </w:rPr>
      </w:pPr>
      <w:r w:rsidRPr="00341366">
        <w:rPr>
          <w:lang w:val="en-US"/>
        </w:rPr>
        <w:t>Not applicable</w:t>
      </w:r>
    </w:p>
    <w:p w14:paraId="39FA99B3" w14:textId="77777777" w:rsidR="008C033B" w:rsidRPr="00341366" w:rsidRDefault="008C033B" w:rsidP="00E21ABE">
      <w:pPr>
        <w:spacing w:after="0" w:line="360" w:lineRule="auto"/>
        <w:jc w:val="both"/>
        <w:rPr>
          <w:rFonts w:ascii="Calibri" w:eastAsia="Calibri" w:hAnsi="Calibri" w:cs="Times New Roman"/>
          <w:b/>
          <w:bCs/>
          <w:i/>
          <w:iCs/>
          <w:lang w:val="en-US"/>
        </w:rPr>
      </w:pPr>
    </w:p>
    <w:p w14:paraId="0A4C9699" w14:textId="77777777" w:rsidR="00E21ABE" w:rsidRPr="00341366" w:rsidRDefault="00E21ABE" w:rsidP="00E21ABE">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Availability of data and materials</w:t>
      </w:r>
    </w:p>
    <w:p w14:paraId="74DC967C" w14:textId="3EE55372" w:rsidR="00581CFF" w:rsidRPr="00341366" w:rsidRDefault="00581CFF" w:rsidP="00E91572">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Data sharing is not applicable to this article as no datasets were generated for the current study (secondary analysis) and authors do not have permission to share these data.</w:t>
      </w:r>
    </w:p>
    <w:p w14:paraId="2EE9F9C4" w14:textId="77777777" w:rsidR="00581CFF" w:rsidRPr="00341366" w:rsidRDefault="00581CFF" w:rsidP="00E21ABE">
      <w:pPr>
        <w:spacing w:after="0" w:line="360" w:lineRule="auto"/>
        <w:jc w:val="both"/>
        <w:rPr>
          <w:rFonts w:ascii="Calibri" w:eastAsia="Calibri" w:hAnsi="Calibri" w:cs="Times New Roman"/>
          <w:lang w:val="en-US"/>
        </w:rPr>
      </w:pPr>
    </w:p>
    <w:p w14:paraId="7AB80DAC" w14:textId="77777777" w:rsidR="00E21ABE" w:rsidRPr="00341366" w:rsidRDefault="00E21ABE" w:rsidP="00E21ABE">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Competing interests</w:t>
      </w:r>
    </w:p>
    <w:p w14:paraId="5B33C0EE" w14:textId="2C772529" w:rsidR="00500DBC" w:rsidRPr="00341366" w:rsidRDefault="00500DBC" w:rsidP="00E91572">
      <w:pPr>
        <w:spacing w:after="0" w:line="360" w:lineRule="auto"/>
        <w:ind w:firstLine="720"/>
        <w:jc w:val="both"/>
        <w:rPr>
          <w:rFonts w:ascii="Calibri" w:eastAsia="Calibri" w:hAnsi="Calibri" w:cs="Times New Roman"/>
          <w:lang w:val="en-US"/>
        </w:rPr>
      </w:pPr>
      <w:r w:rsidRPr="00341366">
        <w:rPr>
          <w:rFonts w:ascii="Calibri" w:eastAsia="Calibri" w:hAnsi="Calibri" w:cs="Times New Roman"/>
          <w:lang w:val="en-US"/>
        </w:rPr>
        <w:t>The authors declare that they have no competing interests.</w:t>
      </w:r>
    </w:p>
    <w:p w14:paraId="07678014" w14:textId="77777777" w:rsidR="00F03363" w:rsidRPr="00341366" w:rsidRDefault="00F03363" w:rsidP="00E21ABE">
      <w:pPr>
        <w:spacing w:after="0" w:line="360" w:lineRule="auto"/>
        <w:jc w:val="both"/>
        <w:rPr>
          <w:rFonts w:ascii="Calibri" w:eastAsia="Calibri" w:hAnsi="Calibri" w:cs="Times New Roman"/>
          <w:b/>
          <w:bCs/>
          <w:i/>
          <w:iCs/>
          <w:lang w:val="en-US"/>
        </w:rPr>
      </w:pPr>
    </w:p>
    <w:p w14:paraId="01F170B5" w14:textId="1ADC103C" w:rsidR="00E21ABE" w:rsidRPr="00341366" w:rsidRDefault="00E21ABE" w:rsidP="00E21ABE">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Funding</w:t>
      </w:r>
    </w:p>
    <w:p w14:paraId="39284471" w14:textId="0C93EAA6" w:rsidR="00500DBC" w:rsidRPr="00341366" w:rsidRDefault="00500DBC" w:rsidP="00E91572">
      <w:pPr>
        <w:spacing w:after="0" w:line="360" w:lineRule="auto"/>
        <w:ind w:firstLine="720"/>
        <w:jc w:val="both"/>
        <w:rPr>
          <w:rFonts w:ascii="Calibri" w:eastAsia="Calibri" w:hAnsi="Calibri" w:cs="Times New Roman"/>
          <w:b/>
          <w:bCs/>
          <w:i/>
          <w:iCs/>
          <w:lang w:val="en-US"/>
        </w:rPr>
      </w:pPr>
      <w:r w:rsidRPr="00341366">
        <w:rPr>
          <w:lang w:val="en-US"/>
        </w:rPr>
        <w:t>S</w:t>
      </w:r>
      <w:r w:rsidR="004A7592" w:rsidRPr="00341366">
        <w:rPr>
          <w:lang w:val="en-US"/>
        </w:rPr>
        <w:t>JJMV</w:t>
      </w:r>
      <w:r w:rsidRPr="00341366">
        <w:rPr>
          <w:lang w:val="en-US"/>
        </w:rPr>
        <w:t xml:space="preserve"> is supported by an Alfred Deakin Postdoctoral Research Fellowship. NDR was supported by a National Heart Foundation of Australia Future Leader Fellowship (ID 101895). CP, AED, BPC, and KPD were supported through the University of Limerick Department of Physical Education and Sport Sciences Postgraduate Scholarship Programme (2013-2017). PMK and JMH were funded through the Health Research Board Centre for Health and Diet Research (HRB 2007/2013). SD is supported by a Deakin University Postgraduate Research Scholarship.</w:t>
      </w:r>
    </w:p>
    <w:p w14:paraId="36069992" w14:textId="77777777" w:rsidR="00500DBC" w:rsidRPr="00341366" w:rsidRDefault="00500DBC" w:rsidP="00E21ABE">
      <w:pPr>
        <w:spacing w:after="0" w:line="360" w:lineRule="auto"/>
        <w:jc w:val="both"/>
        <w:rPr>
          <w:rFonts w:ascii="Calibri" w:eastAsia="Calibri" w:hAnsi="Calibri" w:cs="Times New Roman"/>
          <w:b/>
          <w:bCs/>
          <w:i/>
          <w:iCs/>
          <w:lang w:val="en-US"/>
        </w:rPr>
      </w:pPr>
    </w:p>
    <w:p w14:paraId="267D6E8D" w14:textId="77777777" w:rsidR="00E21ABE" w:rsidRPr="00341366" w:rsidRDefault="00E21ABE" w:rsidP="00E21ABE">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Authors' contributions</w:t>
      </w:r>
    </w:p>
    <w:p w14:paraId="033E9137" w14:textId="77777777" w:rsidR="00F03363" w:rsidRPr="00341366" w:rsidRDefault="00F03363" w:rsidP="00F03363">
      <w:pPr>
        <w:spacing w:line="360" w:lineRule="auto"/>
        <w:ind w:firstLine="720"/>
        <w:jc w:val="both"/>
        <w:rPr>
          <w:rFonts w:cstheme="minorHAnsi"/>
          <w:szCs w:val="24"/>
          <w:lang w:val="en-US"/>
        </w:rPr>
      </w:pPr>
      <w:r w:rsidRPr="00341366">
        <w:rPr>
          <w:rFonts w:cstheme="minorHAnsi"/>
          <w:szCs w:val="24"/>
          <w:lang w:val="en-US"/>
        </w:rPr>
        <w:t>AED, BPC, PMK, JMH and CP were involved in the design of the MCR Study. AED, KPD, BPC, PMK, JMH and CP were involved in the original data collection. SJJMV, SD, AED, NDR and CP conceived the study idea. SJJMV, SD, SEC and CP conducted the analyses. SJJMV, SD, AED, KPD, NDR, BPC, SEC and CP interpreted the results. All authors were involved in manuscript preparation and editing. All authors read and approved the final version of the manuscript, prior to submission.</w:t>
      </w:r>
    </w:p>
    <w:p w14:paraId="2EE3EB17" w14:textId="77777777" w:rsidR="00E91572" w:rsidRPr="00341366" w:rsidRDefault="00E91572" w:rsidP="00E21ABE">
      <w:pPr>
        <w:spacing w:after="0" w:line="360" w:lineRule="auto"/>
        <w:jc w:val="both"/>
        <w:rPr>
          <w:rFonts w:ascii="Calibri" w:eastAsia="Calibri" w:hAnsi="Calibri" w:cs="Times New Roman"/>
          <w:b/>
          <w:bCs/>
          <w:i/>
          <w:iCs/>
          <w:lang w:val="en-US"/>
        </w:rPr>
      </w:pPr>
    </w:p>
    <w:p w14:paraId="3506E3CD" w14:textId="77777777" w:rsidR="00E21ABE" w:rsidRPr="00341366" w:rsidRDefault="00E21ABE" w:rsidP="00E21ABE">
      <w:pPr>
        <w:spacing w:after="0" w:line="360" w:lineRule="auto"/>
        <w:jc w:val="both"/>
        <w:rPr>
          <w:rFonts w:ascii="Calibri" w:eastAsia="Calibri" w:hAnsi="Calibri" w:cs="Times New Roman"/>
          <w:b/>
          <w:bCs/>
          <w:i/>
          <w:iCs/>
          <w:lang w:val="en-US"/>
        </w:rPr>
      </w:pPr>
      <w:r w:rsidRPr="00341366">
        <w:rPr>
          <w:rFonts w:ascii="Calibri" w:eastAsia="Calibri" w:hAnsi="Calibri" w:cs="Times New Roman"/>
          <w:b/>
          <w:bCs/>
          <w:i/>
          <w:iCs/>
          <w:lang w:val="en-US"/>
        </w:rPr>
        <w:t>Acknowledgements</w:t>
      </w:r>
    </w:p>
    <w:p w14:paraId="4F60ADAB" w14:textId="77777777" w:rsidR="00E91572" w:rsidRPr="00341366" w:rsidRDefault="00E91572" w:rsidP="00E91572">
      <w:pPr>
        <w:spacing w:after="0" w:line="360" w:lineRule="auto"/>
        <w:ind w:firstLine="720"/>
        <w:jc w:val="both"/>
        <w:rPr>
          <w:lang w:val="en-US"/>
        </w:rPr>
      </w:pPr>
      <w:r w:rsidRPr="00341366">
        <w:rPr>
          <w:lang w:val="en-US"/>
        </w:rPr>
        <w:t xml:space="preserve">The authors would like to thank the LivingHealth Clinic staff and the Mitchelstown Research Team for their involvement in the data collection, as well as the MCR Study </w:t>
      </w:r>
      <w:r w:rsidRPr="00341366">
        <w:rPr>
          <w:lang w:val="en-US"/>
        </w:rPr>
        <w:lastRenderedPageBreak/>
        <w:t xml:space="preserve">participants. The authors would also like to specifically thank Professor Ivan J. Perry (University College Cork) for their work in setting up the MCR Study. </w:t>
      </w:r>
    </w:p>
    <w:p w14:paraId="0CE17D93" w14:textId="77777777" w:rsidR="00E91572" w:rsidRPr="00341366" w:rsidRDefault="00E91572" w:rsidP="00E21ABE">
      <w:pPr>
        <w:spacing w:after="0" w:line="360" w:lineRule="auto"/>
        <w:jc w:val="both"/>
        <w:rPr>
          <w:rFonts w:ascii="Calibri" w:eastAsia="Calibri" w:hAnsi="Calibri" w:cs="Times New Roman"/>
          <w:b/>
          <w:bCs/>
          <w:i/>
          <w:iCs/>
          <w:lang w:val="en-US"/>
        </w:rPr>
      </w:pPr>
    </w:p>
    <w:p w14:paraId="277CC4C6" w14:textId="7A736174" w:rsidR="00D73FA9" w:rsidRPr="00341366" w:rsidRDefault="008B056A" w:rsidP="008B056A">
      <w:pPr>
        <w:spacing w:after="0" w:line="360" w:lineRule="auto"/>
        <w:jc w:val="both"/>
        <w:rPr>
          <w:rFonts w:cstheme="minorHAnsi"/>
          <w:b/>
          <w:bCs/>
          <w:lang w:val="en-US"/>
        </w:rPr>
      </w:pPr>
      <w:r w:rsidRPr="00341366">
        <w:rPr>
          <w:rFonts w:cstheme="minorHAnsi"/>
          <w:b/>
          <w:bCs/>
          <w:lang w:val="en-US"/>
        </w:rPr>
        <w:t>References</w:t>
      </w:r>
    </w:p>
    <w:p w14:paraId="08F26591" w14:textId="77777777" w:rsidR="00C94568" w:rsidRPr="00341366" w:rsidRDefault="00D73FA9" w:rsidP="00C94568">
      <w:pPr>
        <w:pStyle w:val="EndNoteBibliography"/>
        <w:spacing w:after="0"/>
      </w:pPr>
      <w:r w:rsidRPr="00341366">
        <w:rPr>
          <w:rFonts w:asciiTheme="minorHAnsi" w:hAnsiTheme="minorHAnsi" w:cstheme="minorHAnsi"/>
          <w:b/>
          <w:bCs/>
        </w:rPr>
        <w:fldChar w:fldCharType="begin"/>
      </w:r>
      <w:r w:rsidRPr="00341366">
        <w:rPr>
          <w:rFonts w:asciiTheme="minorHAnsi" w:hAnsiTheme="minorHAnsi" w:cstheme="minorHAnsi"/>
          <w:b/>
          <w:bCs/>
        </w:rPr>
        <w:instrText xml:space="preserve"> ADDIN EN.REFLIST </w:instrText>
      </w:r>
      <w:r w:rsidRPr="00341366">
        <w:rPr>
          <w:rFonts w:asciiTheme="minorHAnsi" w:hAnsiTheme="minorHAnsi" w:cstheme="minorHAnsi"/>
          <w:b/>
          <w:bCs/>
        </w:rPr>
        <w:fldChar w:fldCharType="separate"/>
      </w:r>
      <w:r w:rsidR="00C94568" w:rsidRPr="00341366">
        <w:t>1.</w:t>
      </w:r>
      <w:r w:rsidR="00C94568" w:rsidRPr="00341366">
        <w:tab/>
        <w:t>Pratt M, Ramirez Varela A, Salvo D, Kohl Iii HW, Ding D. Attacking the pandemic of physical inactivity: what is holding us back? British journal of sports medicine. 2020;54(13):760-2.</w:t>
      </w:r>
    </w:p>
    <w:p w14:paraId="400700AF" w14:textId="77777777" w:rsidR="00C94568" w:rsidRPr="00341366" w:rsidRDefault="00C94568" w:rsidP="00C94568">
      <w:pPr>
        <w:pStyle w:val="EndNoteBibliography"/>
        <w:spacing w:after="0"/>
      </w:pPr>
      <w:r w:rsidRPr="00341366">
        <w:t>2.</w:t>
      </w:r>
      <w:r w:rsidRPr="00341366">
        <w:tab/>
        <w:t>Fan M, Sun D, Zhou T, Heianza Y, Lv J, Li L, et al. Sleep patterns, genetic susceptibility, and incident cardiovascular disease: a prospective study of 385 292 UK biobank participants. European heart journal. 2020;41(11):1182-9.</w:t>
      </w:r>
    </w:p>
    <w:p w14:paraId="46F1EFFE" w14:textId="77777777" w:rsidR="00C94568" w:rsidRPr="00341366" w:rsidRDefault="00C94568" w:rsidP="00C94568">
      <w:pPr>
        <w:pStyle w:val="EndNoteBibliography"/>
        <w:spacing w:after="0"/>
      </w:pPr>
      <w:r w:rsidRPr="00341366">
        <w:t>3.</w:t>
      </w:r>
      <w:r w:rsidRPr="00341366">
        <w:tab/>
        <w:t>Micha R, Peñalvo JL, Cudhea F, Imamura F, Rehm CD, Mozaffarian D. Association Between Dietary Factors and Mortality From Heart Disease, Stroke, and Type 2 Diabetes in the United States. JAMA : the journal of the American Medical Association. 2017;317(9):912-24.</w:t>
      </w:r>
    </w:p>
    <w:p w14:paraId="217CC30F" w14:textId="77777777" w:rsidR="00C94568" w:rsidRPr="00341366" w:rsidRDefault="00C94568" w:rsidP="00C94568">
      <w:pPr>
        <w:pStyle w:val="EndNoteBibliography"/>
        <w:spacing w:after="0"/>
      </w:pPr>
      <w:r w:rsidRPr="00341366">
        <w:t>4.</w:t>
      </w:r>
      <w:r w:rsidRPr="00341366">
        <w:tab/>
        <w:t>Burton R, Sheron N. No level of alcohol consumption improves health. Lancet. 2018;392(10152):987-8.</w:t>
      </w:r>
    </w:p>
    <w:p w14:paraId="0D84631B" w14:textId="77777777" w:rsidR="00C94568" w:rsidRPr="00341366" w:rsidRDefault="00C94568" w:rsidP="00C94568">
      <w:pPr>
        <w:pStyle w:val="EndNoteBibliography"/>
        <w:spacing w:after="0"/>
      </w:pPr>
      <w:r w:rsidRPr="00341366">
        <w:t>5.</w:t>
      </w:r>
      <w:r w:rsidRPr="00341366">
        <w:tab/>
        <w:t>Lee PN. The effect of reducing the number of cigarettes smoked on risk of lung cancer, COPD, cardiovascular disease and FEV(1)--a review. Regulatory toxicology and pharmacology : RTP. 2013;67(3):372-81.</w:t>
      </w:r>
    </w:p>
    <w:p w14:paraId="2E1478B7" w14:textId="77777777" w:rsidR="00C94568" w:rsidRPr="00341366" w:rsidRDefault="00C94568" w:rsidP="00C94568">
      <w:pPr>
        <w:pStyle w:val="EndNoteBibliography"/>
        <w:spacing w:after="0"/>
      </w:pPr>
      <w:r w:rsidRPr="00341366">
        <w:t>6.</w:t>
      </w:r>
      <w:r w:rsidRPr="00341366">
        <w:tab/>
        <w:t>Meader N, King K, Moe-Byrne T, Wright K, Graham H, Petticrew M, et al. A systematic review on the clustering and co-occurrence of multiple risk behaviours. BMC public health. 2016;16:657.</w:t>
      </w:r>
    </w:p>
    <w:p w14:paraId="61D47DC6" w14:textId="77777777" w:rsidR="00C94568" w:rsidRPr="00341366" w:rsidRDefault="00C94568" w:rsidP="00C94568">
      <w:pPr>
        <w:pStyle w:val="EndNoteBibliography"/>
        <w:spacing w:after="0"/>
      </w:pPr>
      <w:r w:rsidRPr="00341366">
        <w:t>7.</w:t>
      </w:r>
      <w:r w:rsidRPr="00341366">
        <w:tab/>
        <w:t>Coups EJ, Gaba A, Orleans CT. Physician screening for multiple behavioral health risk factors. American journal of preventive medicine. 2004;27(2 Suppl):34-41.</w:t>
      </w:r>
    </w:p>
    <w:p w14:paraId="3EFAD066" w14:textId="77777777" w:rsidR="00C94568" w:rsidRPr="00341366" w:rsidRDefault="00C94568" w:rsidP="00C94568">
      <w:pPr>
        <w:pStyle w:val="EndNoteBibliography"/>
        <w:spacing w:after="0"/>
      </w:pPr>
      <w:r w:rsidRPr="00341366">
        <w:t>8.</w:t>
      </w:r>
      <w:r w:rsidRPr="00341366">
        <w:tab/>
        <w:t>McAloney K, Graham H, Law C, Platt L. A scoping review of statistical approaches to the analysis of multiple health-related behaviours. Preventive medicine. 2013;56(6):365-71.</w:t>
      </w:r>
    </w:p>
    <w:p w14:paraId="569D1BD1" w14:textId="77777777" w:rsidR="00C94568" w:rsidRPr="00341366" w:rsidRDefault="00C94568" w:rsidP="00C94568">
      <w:pPr>
        <w:pStyle w:val="EndNoteBibliography"/>
        <w:spacing w:after="0"/>
      </w:pPr>
      <w:r w:rsidRPr="00341366">
        <w:t>9.</w:t>
      </w:r>
      <w:r w:rsidRPr="00341366">
        <w:tab/>
        <w:t>Poortinga W. The prevalence and clustering of four major lifestyle risk factors in an English adult population. Preventive medicine. 2007;44(2):124-8.</w:t>
      </w:r>
    </w:p>
    <w:p w14:paraId="27840434" w14:textId="77777777" w:rsidR="00C94568" w:rsidRPr="00341366" w:rsidRDefault="00C94568" w:rsidP="00C94568">
      <w:pPr>
        <w:pStyle w:val="EndNoteBibliography"/>
        <w:spacing w:after="0"/>
      </w:pPr>
      <w:r w:rsidRPr="00341366">
        <w:t>10.</w:t>
      </w:r>
      <w:r w:rsidRPr="00341366">
        <w:tab/>
        <w:t>Schuit AJ, van Loon AJ, Tijhuis M, Ocké M. Clustering of lifestyle risk factors in a general adult population. Preventive medicine. 2002;35(3):219-24.</w:t>
      </w:r>
    </w:p>
    <w:p w14:paraId="5FBA46D1" w14:textId="77777777" w:rsidR="00C94568" w:rsidRPr="00341366" w:rsidRDefault="00C94568" w:rsidP="00C94568">
      <w:pPr>
        <w:pStyle w:val="EndNoteBibliography"/>
        <w:spacing w:after="0"/>
      </w:pPr>
      <w:r w:rsidRPr="00341366">
        <w:t>11.</w:t>
      </w:r>
      <w:r w:rsidRPr="00341366">
        <w:tab/>
        <w:t>Conry MC, Morgan K, Curry P, McGee H, Harrington J, Ward M, et al. The clustering of health behaviours in Ireland and their relationship with mental health, self-rated health and quality of life. BMC public health. 2011;11:692.</w:t>
      </w:r>
    </w:p>
    <w:p w14:paraId="76830C74" w14:textId="77777777" w:rsidR="00C94568" w:rsidRPr="00341366" w:rsidRDefault="00C94568" w:rsidP="00C94568">
      <w:pPr>
        <w:pStyle w:val="EndNoteBibliography"/>
        <w:spacing w:after="0"/>
      </w:pPr>
      <w:r w:rsidRPr="00341366">
        <w:t>12.</w:t>
      </w:r>
      <w:r w:rsidRPr="00341366">
        <w:tab/>
        <w:t>2013 World Health Organisation. Cardiovascular diseases (CVDs). Fact sheet no. 317. World Health Organisation.</w:t>
      </w:r>
    </w:p>
    <w:p w14:paraId="4D531B6B" w14:textId="77777777" w:rsidR="00C94568" w:rsidRPr="00341366" w:rsidRDefault="00C94568" w:rsidP="00C94568">
      <w:pPr>
        <w:pStyle w:val="EndNoteBibliography"/>
        <w:spacing w:after="0"/>
      </w:pPr>
      <w:r w:rsidRPr="00341366">
        <w:t>13.</w:t>
      </w:r>
      <w:r w:rsidRPr="00341366">
        <w:tab/>
        <w:t>Noble N, Paul C, Turon H, Oldmeadow C. Which modifiable health risk behaviours are related? A systematic review of the clustering of Smoking, Nutrition, Alcohol and Physical activity ('SNAP') health risk factors. Preventive medicine. 2015;81:16-41.</w:t>
      </w:r>
    </w:p>
    <w:p w14:paraId="671807B5" w14:textId="77777777" w:rsidR="00C94568" w:rsidRPr="00341366" w:rsidRDefault="00C94568" w:rsidP="00C94568">
      <w:pPr>
        <w:pStyle w:val="EndNoteBibliography"/>
        <w:spacing w:after="0"/>
      </w:pPr>
      <w:r w:rsidRPr="00341366">
        <w:t>14.</w:t>
      </w:r>
      <w:r w:rsidRPr="00341366">
        <w:tab/>
        <w:t>Farrahi V, Rostami M, Dumuid D, Chastin SFM, Niemelä M, Korpelainen R, et al. Joint Profiles of Sedentary Time and Physical Activity in Adults and Their Associations with Cardiometabolic Health. Med Sci Sports Exerc. 2022;54(12):2118-28.</w:t>
      </w:r>
    </w:p>
    <w:p w14:paraId="6ECEDDC4" w14:textId="77777777" w:rsidR="00C94568" w:rsidRPr="00341366" w:rsidRDefault="00C94568" w:rsidP="00C94568">
      <w:pPr>
        <w:pStyle w:val="EndNoteBibliography"/>
        <w:spacing w:after="0"/>
      </w:pPr>
      <w:r w:rsidRPr="00341366">
        <w:t>15.</w:t>
      </w:r>
      <w:r w:rsidRPr="00341366">
        <w:tab/>
        <w:t>Grgic J, Dumuid D, Bengoechea EG, Shrestha N, Bauman A, Olds T, et al. Health outcomes associated with reallocations of time between sleep, sedentary behaviour, and physical activity: a systematic scoping review of isotemporal substitution studies. Int J Behav Nutr Phys Act. 2018;15(1):69.</w:t>
      </w:r>
    </w:p>
    <w:p w14:paraId="2AF63CE0" w14:textId="77777777" w:rsidR="00C94568" w:rsidRPr="00341366" w:rsidRDefault="00C94568" w:rsidP="00C94568">
      <w:pPr>
        <w:pStyle w:val="EndNoteBibliography"/>
        <w:spacing w:after="0"/>
      </w:pPr>
      <w:r w:rsidRPr="00341366">
        <w:t>16.</w:t>
      </w:r>
      <w:r w:rsidRPr="00341366">
        <w:tab/>
        <w:t>Migueles JH, Aadland E, Andersen LB, Brønd JC, Chastin SF, Hansen BH, et al. GRANADA consensus on analytical approaches to assess associations with accelerometer-determined physical behaviours (physical activity, sedentary behaviour and sleep) in epidemiological studies. British journal of sports medicine. 2022;56(7):376-84.</w:t>
      </w:r>
    </w:p>
    <w:p w14:paraId="023D9D77" w14:textId="77777777" w:rsidR="00C94568" w:rsidRPr="00341366" w:rsidRDefault="00C94568" w:rsidP="00C94568">
      <w:pPr>
        <w:pStyle w:val="EndNoteBibliography"/>
        <w:spacing w:after="0"/>
      </w:pPr>
      <w:r w:rsidRPr="00341366">
        <w:t>17.</w:t>
      </w:r>
      <w:r w:rsidRPr="00341366">
        <w:tab/>
        <w:t xml:space="preserve">Dumuid D, Pedišić Ž, Stanford TE, Martín-Fernández JA, Hron K, Maher CA, et al. The compositional isotemporal substitution model: A method for estimating changes in a health outcome </w:t>
      </w:r>
      <w:r w:rsidRPr="00341366">
        <w:lastRenderedPageBreak/>
        <w:t>for reallocation of time between sleep, physical activity and sedentary behaviour. Statistical methods in medical research. 2019;28(3):846-57.</w:t>
      </w:r>
    </w:p>
    <w:p w14:paraId="1D177B17" w14:textId="77777777" w:rsidR="00C94568" w:rsidRPr="00341366" w:rsidRDefault="00C94568" w:rsidP="00C94568">
      <w:pPr>
        <w:pStyle w:val="EndNoteBibliography"/>
        <w:spacing w:after="0"/>
      </w:pPr>
      <w:r w:rsidRPr="00341366">
        <w:t>18.</w:t>
      </w:r>
      <w:r w:rsidRPr="00341366">
        <w:tab/>
        <w:t>Gupta N, Hallman DM, Dumuid D, Vij A, Rasmussen CL, Jørgensen MB, et al. Movement behavior profiles and obesity: a latent profile analysis of 24-h time-use composition among Danish workers. International journal of obesity. 2020;44(2):409-17.</w:t>
      </w:r>
    </w:p>
    <w:p w14:paraId="7146CAC7" w14:textId="77777777" w:rsidR="00C94568" w:rsidRPr="00341366" w:rsidRDefault="00C94568" w:rsidP="00C94568">
      <w:pPr>
        <w:pStyle w:val="EndNoteBibliography"/>
        <w:spacing w:after="0"/>
      </w:pPr>
      <w:r w:rsidRPr="00341366">
        <w:t>19.</w:t>
      </w:r>
      <w:r w:rsidRPr="00341366">
        <w:tab/>
        <w:t>Kukreti S, Yu T, Chiu PW, Strong C. Clustering of Modifiable Behavioral Risk Factors and Their Association with All-Cause Mortality in Taiwan's Adult Population: a Latent Class Analysis. International journal of behavioral medicine. 2022;29(5):565-74.</w:t>
      </w:r>
    </w:p>
    <w:p w14:paraId="328C3A90" w14:textId="77777777" w:rsidR="00C94568" w:rsidRPr="00341366" w:rsidRDefault="00C94568" w:rsidP="00C94568">
      <w:pPr>
        <w:pStyle w:val="EndNoteBibliography"/>
        <w:spacing w:after="0"/>
      </w:pPr>
      <w:r w:rsidRPr="00341366">
        <w:t>20.</w:t>
      </w:r>
      <w:r w:rsidRPr="00341366">
        <w:tab/>
        <w:t>del Pozo Cruz B, McGregor DE, del Pozo Cruz J, Buman MP, Palarea-Albaladejo J, Alfonso-Rosa RM, et al. Integrating Sleep, Physical Activity, and Diet Quality to Estimate All-Cause Mortality Risk: A Combined Compositional Clustering and Survival Analysis of the National Health and Nutrition Examination Survey 2005–2006 Cycle. American Journal of Epidemiology. 2020;189(10):1057-64.</w:t>
      </w:r>
    </w:p>
    <w:p w14:paraId="22DDE1A4" w14:textId="77777777" w:rsidR="00C94568" w:rsidRPr="00341366" w:rsidRDefault="00C94568" w:rsidP="00C94568">
      <w:pPr>
        <w:pStyle w:val="EndNoteBibliography"/>
        <w:spacing w:after="0"/>
      </w:pPr>
      <w:r w:rsidRPr="00341366">
        <w:t>21.</w:t>
      </w:r>
      <w:r w:rsidRPr="00341366">
        <w:tab/>
        <w:t>Hutchesson MJ, Duncan MJ, Oftedal S, Ashton LM, Oldmeadow C, Kay-Lambkin F, et al. Latent Class Analysis of Multiple Health Risk Behaviors among Australian University Students and Associations with Psychological Distress. Nutrients. 2021;13(2).</w:t>
      </w:r>
    </w:p>
    <w:p w14:paraId="4C72AC9B" w14:textId="77777777" w:rsidR="00C94568" w:rsidRPr="00341366" w:rsidRDefault="00C94568" w:rsidP="00C94568">
      <w:pPr>
        <w:pStyle w:val="EndNoteBibliography"/>
        <w:spacing w:after="0"/>
      </w:pPr>
      <w:r w:rsidRPr="00341366">
        <w:t>22.</w:t>
      </w:r>
      <w:r w:rsidRPr="00341366">
        <w:tab/>
        <w:t>Oftedal S, Vandelanotte C, Duncan MJ. Patterns of Diet, Physical Activity, Sitting and Sleep Are Associated with Socio-Demographic, Behavioural, and Health-Risk Indicators in Adults. International journal of environmental research and public health. 2019;16(13).</w:t>
      </w:r>
    </w:p>
    <w:p w14:paraId="6D30E954" w14:textId="77777777" w:rsidR="00C94568" w:rsidRPr="00341366" w:rsidRDefault="00C94568" w:rsidP="00C94568">
      <w:pPr>
        <w:pStyle w:val="EndNoteBibliography"/>
        <w:spacing w:after="0"/>
      </w:pPr>
      <w:r w:rsidRPr="00341366">
        <w:t>23.</w:t>
      </w:r>
      <w:r w:rsidRPr="00341366">
        <w:tab/>
        <w:t>Oftedal S, Kolt GS, Holliday EG, Stamatakis E, Vandelanotte C, Brown WJ, et al. Associations of health-behavior patterns, mental health and self-rated health. Preventive medicine. 2019;118:295-303.</w:t>
      </w:r>
    </w:p>
    <w:p w14:paraId="569D9667" w14:textId="77777777" w:rsidR="00C94568" w:rsidRPr="00341366" w:rsidRDefault="00C94568" w:rsidP="00C94568">
      <w:pPr>
        <w:pStyle w:val="EndNoteBibliography"/>
        <w:spacing w:after="0"/>
      </w:pPr>
      <w:r w:rsidRPr="00341366">
        <w:t>24.</w:t>
      </w:r>
      <w:r w:rsidRPr="00341366">
        <w:tab/>
        <w:t>Kearney PM, Harrington JM, Mc Carthy VJ, Fitzgerald AP, Perry IJ. Cohort profile: The Cork and Kerry Diabetes and Heart Disease Study. International journal of epidemiology. 2013;42(5):1253-62.</w:t>
      </w:r>
    </w:p>
    <w:p w14:paraId="62E70B0D" w14:textId="77777777" w:rsidR="00C94568" w:rsidRPr="00341366" w:rsidRDefault="00C94568" w:rsidP="00C94568">
      <w:pPr>
        <w:pStyle w:val="EndNoteBibliography"/>
        <w:spacing w:after="0"/>
      </w:pPr>
      <w:r w:rsidRPr="00341366">
        <w:t>25.</w:t>
      </w:r>
      <w:r w:rsidRPr="00341366">
        <w:tab/>
        <w:t>Powell C, Browne LD, Carson BP, Dowd KP, Perry IJ, Kearney PM, et al. Use of Compositional Data Analysis to Show Estimated Changes in Cardiometabolic Health by Reallocating Time to Light-Intensity Physical Activity in Older Adults. Sports medicine (Auckland, NZ). 2020;50(1):205-17.</w:t>
      </w:r>
    </w:p>
    <w:p w14:paraId="70883C82" w14:textId="77777777" w:rsidR="00C94568" w:rsidRPr="00341366" w:rsidRDefault="00C94568" w:rsidP="00C94568">
      <w:pPr>
        <w:pStyle w:val="EndNoteBibliography"/>
        <w:spacing w:after="0"/>
      </w:pPr>
      <w:r w:rsidRPr="00341366">
        <w:t>26.</w:t>
      </w:r>
      <w:r w:rsidRPr="00341366">
        <w:tab/>
        <w:t>von Elm E, Altman DG, Egger M, Pocock SJ, Gøtzsche PC, Vandenbroucke JP. The Strengthening the Reporting of Observational Studies in Epidemiology (STROBE) statement: guidelines for reporting observational studies. Journal of clinical epidemiology. 2008;61(4):344-9.</w:t>
      </w:r>
    </w:p>
    <w:p w14:paraId="02851CFF" w14:textId="77777777" w:rsidR="00C94568" w:rsidRPr="00341366" w:rsidRDefault="00C94568" w:rsidP="00C94568">
      <w:pPr>
        <w:pStyle w:val="EndNoteBibliography"/>
        <w:spacing w:after="0"/>
      </w:pPr>
      <w:r w:rsidRPr="00341366">
        <w:t>27.</w:t>
      </w:r>
      <w:r w:rsidRPr="00341366">
        <w:tab/>
        <w:t>Winkler EA, Bodicoat DH, Healy GN, Bakrania K, Yates T, Owen N, et al. Identifying adults' valid waking wear time by automated estimation in activPAL data collected with a 24 h wear protocol. Physiological measurement. 2016;37(10):1653-68.</w:t>
      </w:r>
    </w:p>
    <w:p w14:paraId="4A419835" w14:textId="77777777" w:rsidR="00C94568" w:rsidRPr="00341366" w:rsidRDefault="00C94568" w:rsidP="00C94568">
      <w:pPr>
        <w:pStyle w:val="EndNoteBibliography"/>
        <w:spacing w:after="0"/>
      </w:pPr>
      <w:r w:rsidRPr="00341366">
        <w:t>28.</w:t>
      </w:r>
      <w:r w:rsidRPr="00341366">
        <w:tab/>
        <w:t>Edwardson CL, Winkler EAH, Bodicoat DH, Yates T, Davies MJ, Dunstan DW, et al. Considerations when using the activPAL monitor in field-based research with adult populations. Journal of Sport and Health Science. 2016.</w:t>
      </w:r>
    </w:p>
    <w:p w14:paraId="5A6E39B7" w14:textId="77777777" w:rsidR="00C94568" w:rsidRPr="00341366" w:rsidRDefault="00C94568" w:rsidP="00C94568">
      <w:pPr>
        <w:pStyle w:val="EndNoteBibliography"/>
        <w:spacing w:after="0"/>
      </w:pPr>
      <w:r w:rsidRPr="00341366">
        <w:t>29.</w:t>
      </w:r>
      <w:r w:rsidRPr="00341366">
        <w:tab/>
        <w:t>Verswijveren SJJM, Powell C, Chappel SE, Ridgers ND, Carson BP, Dowd KP, et al. The Influence of Sitting, Standing, and Stepping Bouts on Cardiometabolic Health Markers in Older Adults. Journal of Aging and Physical Activity. 2022;30(1):114-22.</w:t>
      </w:r>
    </w:p>
    <w:p w14:paraId="4168B836" w14:textId="77777777" w:rsidR="00C94568" w:rsidRPr="00341366" w:rsidRDefault="00C94568" w:rsidP="00C94568">
      <w:pPr>
        <w:pStyle w:val="EndNoteBibliography"/>
        <w:spacing w:after="0"/>
      </w:pPr>
      <w:r w:rsidRPr="00341366">
        <w:t>30.</w:t>
      </w:r>
      <w:r w:rsidRPr="00341366">
        <w:tab/>
        <w:t>Ross R, Chaput J-P, Giangregorio LM, Janssen I, Saunders TJ, Kho ME, et al. Canadian 24-Hour Movement Guidelines for Adults aged 18–64 years and Adults aged 65 years or older: an integration of physical activity, sedentary behaviour, and sleep. Applied Physiology, Nutrition, and Metabolism. 2020;45(10 (Suppl. 2)):S57-S102.</w:t>
      </w:r>
    </w:p>
    <w:p w14:paraId="29E08375" w14:textId="77777777" w:rsidR="00C94568" w:rsidRPr="00341366" w:rsidRDefault="00C94568" w:rsidP="00C94568">
      <w:pPr>
        <w:pStyle w:val="EndNoteBibliography"/>
        <w:spacing w:after="0"/>
      </w:pPr>
      <w:r w:rsidRPr="00341366">
        <w:t>31.</w:t>
      </w:r>
      <w:r w:rsidRPr="00341366">
        <w:tab/>
        <w:t>Harrington J, Fitzgerald AP, Layte R, Lutomski J, Molcho M, Perry IJ. Sociodemographic, health and lifestyle predictors of poor diets. Public health nutrition. 2011;14(12):2166-75.</w:t>
      </w:r>
    </w:p>
    <w:p w14:paraId="320675AA" w14:textId="77777777" w:rsidR="00C94568" w:rsidRPr="00341366" w:rsidRDefault="00C94568" w:rsidP="00C94568">
      <w:pPr>
        <w:pStyle w:val="EndNoteBibliography"/>
        <w:spacing w:after="0"/>
      </w:pPr>
      <w:r w:rsidRPr="00341366">
        <w:t>32.</w:t>
      </w:r>
      <w:r w:rsidRPr="00341366">
        <w:tab/>
        <w:t>Harrington J, Perry I, Lutomski J, Morgan K, McGee H, Shelley E, et al. 2007: Survey of Lifestyle, Attitudes and Nutrition in Ireland. Dietary Habits of the Irish Population. Dublin: Department of Health and Children; 2008.</w:t>
      </w:r>
    </w:p>
    <w:p w14:paraId="61310B23" w14:textId="77777777" w:rsidR="00C94568" w:rsidRPr="00341366" w:rsidRDefault="00C94568" w:rsidP="00C94568">
      <w:pPr>
        <w:pStyle w:val="EndNoteBibliography"/>
        <w:spacing w:after="0"/>
      </w:pPr>
      <w:r w:rsidRPr="00341366">
        <w:t>33.</w:t>
      </w:r>
      <w:r w:rsidRPr="00341366">
        <w:tab/>
        <w:t>Fung TT, Chiuve SE, McCullough ML, Rexrode KM, Logroscino G, Hu FB. Adherence to a DASH-style diet and risk of coronary heart disease and stroke in women. Archives of internal medicine. 2008;168(7):713-20.</w:t>
      </w:r>
    </w:p>
    <w:p w14:paraId="59D9F4C6" w14:textId="77777777" w:rsidR="00C94568" w:rsidRPr="00341366" w:rsidRDefault="00C94568" w:rsidP="00C94568">
      <w:pPr>
        <w:pStyle w:val="EndNoteBibliography"/>
        <w:spacing w:after="0"/>
      </w:pPr>
      <w:r w:rsidRPr="00341366">
        <w:lastRenderedPageBreak/>
        <w:t>34.</w:t>
      </w:r>
      <w:r w:rsidRPr="00341366">
        <w:tab/>
        <w:t>Creagh D, Neilson S, Collins A, Colwell N, Hinchion R, Drew C, et al. Established cardiovascular disease and CVD risk factors in a primary care population of middle-aged Irish men and women. Irish medical journal. 2002;95(10):298-301.</w:t>
      </w:r>
    </w:p>
    <w:p w14:paraId="08B34E28" w14:textId="77777777" w:rsidR="00C94568" w:rsidRPr="00341366" w:rsidRDefault="00C94568" w:rsidP="00C94568">
      <w:pPr>
        <w:pStyle w:val="EndNoteBibliography"/>
        <w:spacing w:after="0"/>
      </w:pPr>
      <w:r w:rsidRPr="00341366">
        <w:t>35.</w:t>
      </w:r>
      <w:r w:rsidRPr="00341366">
        <w:tab/>
        <w:t>Muthén LK, Muthén B. Mplus user's guide: statistical analysis with latent variables. Los Angeles, CA: Muthén &amp; Muthén; 2017.</w:t>
      </w:r>
    </w:p>
    <w:p w14:paraId="54E13A5C" w14:textId="77777777" w:rsidR="00C94568" w:rsidRPr="00341366" w:rsidRDefault="00C94568" w:rsidP="00C94568">
      <w:pPr>
        <w:pStyle w:val="EndNoteBibliography"/>
        <w:spacing w:after="0"/>
      </w:pPr>
      <w:r w:rsidRPr="00341366">
        <w:t>36.</w:t>
      </w:r>
      <w:r w:rsidRPr="00341366">
        <w:tab/>
        <w:t>Soltani S, Arablou T, Jayedi A, Salehi-Abargouei A. Adherence to the dietary approaches to stop hypertension (DASH) diet in relation to all-cause and cause-specific mortality: a systematic review and dose-response meta-analysis of prospective cohort studies. Nutrition journal. 2020;19(1):37.</w:t>
      </w:r>
    </w:p>
    <w:p w14:paraId="63185A0D" w14:textId="77777777" w:rsidR="00C94568" w:rsidRPr="00341366" w:rsidRDefault="00C94568" w:rsidP="00C94568">
      <w:pPr>
        <w:pStyle w:val="EndNoteBibliography"/>
        <w:spacing w:after="0"/>
      </w:pPr>
      <w:r w:rsidRPr="00341366">
        <w:t>37.</w:t>
      </w:r>
      <w:r w:rsidRPr="00341366">
        <w:tab/>
        <w:t>Parker KE, Salmon J, Brown HL, Villanueva K, Timperio A. Typologies of adolescent activity related health behaviours. Journal of Science and Medicine in Sport. 2019;22(3):319-23.</w:t>
      </w:r>
    </w:p>
    <w:p w14:paraId="0BFFA5B9" w14:textId="77777777" w:rsidR="00C94568" w:rsidRPr="00341366" w:rsidRDefault="00C94568" w:rsidP="00C94568">
      <w:pPr>
        <w:pStyle w:val="EndNoteBibliography"/>
        <w:spacing w:after="0"/>
      </w:pPr>
      <w:r w:rsidRPr="00341366">
        <w:t>38.</w:t>
      </w:r>
      <w:r w:rsidRPr="00341366">
        <w:tab/>
        <w:t>Nasserinejad K, van Rosmalen J, de Kort W, Lesaffre E. Comparison of Criteria for Choosing the Number of Classes in Bayesian Finite Mixture Models. PLoS One. 2017;12(1):e0168838.</w:t>
      </w:r>
    </w:p>
    <w:p w14:paraId="3C6D93FD" w14:textId="77777777" w:rsidR="00C94568" w:rsidRPr="00341366" w:rsidRDefault="00C94568" w:rsidP="00C94568">
      <w:pPr>
        <w:pStyle w:val="EndNoteBibliography"/>
        <w:spacing w:after="0"/>
      </w:pPr>
      <w:r w:rsidRPr="00341366">
        <w:t>39.</w:t>
      </w:r>
      <w:r w:rsidRPr="00341366">
        <w:tab/>
        <w:t>Weller BE, Bowen NK, Faubert SJ. Latent Class Analysis: A Guide to Best Practice. Journal of Black Psychology. 2020;46(4):287-311.</w:t>
      </w:r>
    </w:p>
    <w:p w14:paraId="7188E24E" w14:textId="77777777" w:rsidR="00C94568" w:rsidRPr="00341366" w:rsidRDefault="00C94568" w:rsidP="00C94568">
      <w:pPr>
        <w:pStyle w:val="EndNoteBibliography"/>
        <w:spacing w:after="0"/>
      </w:pPr>
      <w:r w:rsidRPr="00341366">
        <w:t>40.</w:t>
      </w:r>
      <w:r w:rsidRPr="00341366">
        <w:tab/>
        <w:t>Nylund KL, Asparouhov T, Muthén BO. Deciding on the Number of Classes in Latent Class Analysis and Growth Mixture Modeling: A Monte Carlo Simulation Study. Structural Equation Modeling: A Multidisciplinary Journal. 2007;14(4):535-69.</w:t>
      </w:r>
    </w:p>
    <w:p w14:paraId="1E69379C" w14:textId="77777777" w:rsidR="00C94568" w:rsidRPr="00341366" w:rsidRDefault="00C94568" w:rsidP="00C94568">
      <w:pPr>
        <w:pStyle w:val="EndNoteBibliography"/>
        <w:spacing w:after="0"/>
      </w:pPr>
      <w:r w:rsidRPr="00341366">
        <w:t>41.</w:t>
      </w:r>
      <w:r w:rsidRPr="00341366">
        <w:tab/>
        <w:t>Masyn KE. Latent Class Analysis and Finite Mixture Modeling. In: Little TD, editor. The Oxford Handbook of Quantitative Methods in Psychology: Vol 2: Statistical Analysis: Oxford University Press; 2013.</w:t>
      </w:r>
    </w:p>
    <w:p w14:paraId="201F5A69" w14:textId="77777777" w:rsidR="00C94568" w:rsidRPr="00341366" w:rsidRDefault="00C94568" w:rsidP="00C94568">
      <w:pPr>
        <w:pStyle w:val="EndNoteBibliography"/>
        <w:spacing w:after="0"/>
      </w:pPr>
      <w:r w:rsidRPr="00341366">
        <w:t>42.</w:t>
      </w:r>
      <w:r w:rsidRPr="00341366">
        <w:tab/>
        <w:t>de Vries H, van 't Riet J, Spigt M, Metsemakers J, van den Akker M, Vermunt JK, et al. Clusters of lifestyle behaviors: results from the Dutch SMILE study. Preventive medicine. 2008;46(3):203-8.</w:t>
      </w:r>
    </w:p>
    <w:p w14:paraId="15AD5801" w14:textId="77777777" w:rsidR="00C94568" w:rsidRPr="00341366" w:rsidRDefault="00C94568" w:rsidP="00C94568">
      <w:pPr>
        <w:pStyle w:val="EndNoteBibliography"/>
        <w:spacing w:after="0"/>
      </w:pPr>
      <w:r w:rsidRPr="00341366">
        <w:t>43.</w:t>
      </w:r>
      <w:r w:rsidRPr="00341366">
        <w:tab/>
        <w:t>Cabanas-Sánchez V, Guallar-Castillón P, Higueras-Fresnillo S, Rodríguez-Artalejo F, Martínez-Gómez D. Changes in Sitting Time and Cardiovascular Mortality in Older Adults. American journal of preventive medicine. 2018;54(3):419-22.</w:t>
      </w:r>
    </w:p>
    <w:p w14:paraId="7FBB0448" w14:textId="77777777" w:rsidR="00C94568" w:rsidRPr="00341366" w:rsidRDefault="00C94568" w:rsidP="00C94568">
      <w:pPr>
        <w:pStyle w:val="EndNoteBibliography"/>
        <w:spacing w:after="0"/>
      </w:pPr>
      <w:r w:rsidRPr="00341366">
        <w:t>44.</w:t>
      </w:r>
      <w:r w:rsidRPr="00341366">
        <w:tab/>
        <w:t>Thuany M, Vieira D, Santos AS, Malchrowicz-Mosko E, Gomes TN. Perspectives on Movement and Eating Behaviours in Brazilian Elderly: An Analysis of Clusters Associated with Disease Outcomes. Aging Dis. 2022;13(5):1413-20.</w:t>
      </w:r>
    </w:p>
    <w:p w14:paraId="11CA6DFF" w14:textId="77777777" w:rsidR="00C94568" w:rsidRPr="00341366" w:rsidRDefault="00C94568" w:rsidP="00C94568">
      <w:pPr>
        <w:pStyle w:val="EndNoteBibliography"/>
        <w:spacing w:after="0"/>
      </w:pPr>
      <w:r w:rsidRPr="00341366">
        <w:t>45.</w:t>
      </w:r>
      <w:r w:rsidRPr="00341366">
        <w:tab/>
        <w:t>Tegegne TK, Islam SMS, Maddison R. Effects of lifestyle risk behaviour clustering on cardiovascular disease among UK adults: latent class analysis with distal outcomes. Sci Rep. 2022;12(1):17349.</w:t>
      </w:r>
    </w:p>
    <w:p w14:paraId="4DBD550C" w14:textId="77777777" w:rsidR="00C94568" w:rsidRPr="00341366" w:rsidRDefault="00C94568" w:rsidP="00C94568">
      <w:pPr>
        <w:pStyle w:val="EndNoteBibliography"/>
        <w:spacing w:after="0"/>
      </w:pPr>
      <w:r w:rsidRPr="00341366">
        <w:t>46.</w:t>
      </w:r>
      <w:r w:rsidRPr="00341366">
        <w:tab/>
        <w:t>Kakinami L, O'Loughlin EK, Brunet J, Dugas EN, Constantin E, Sabiston CM, et al. Associations between physical activity and sedentary behavior with sleep quality and quantity in young adults. Sleep health. 2017;3(1):56-61.</w:t>
      </w:r>
    </w:p>
    <w:p w14:paraId="701C28F9" w14:textId="77777777" w:rsidR="00C94568" w:rsidRPr="00341366" w:rsidRDefault="00C94568" w:rsidP="00C94568">
      <w:pPr>
        <w:pStyle w:val="EndNoteBibliography"/>
        <w:spacing w:after="0"/>
      </w:pPr>
      <w:r w:rsidRPr="00341366">
        <w:t>47.</w:t>
      </w:r>
      <w:r w:rsidRPr="00341366">
        <w:tab/>
        <w:t>van der Ploeg HP, Chey T, Ding D, Chau JY, Stamatakis E, Bauman AE. Standing time and all-cause mortality in a large cohort of Australian adults. Preventive medicine. 2014;69:187-91.</w:t>
      </w:r>
    </w:p>
    <w:p w14:paraId="0953CF41" w14:textId="77777777" w:rsidR="00C94568" w:rsidRPr="00341366" w:rsidRDefault="00C94568" w:rsidP="00C94568">
      <w:pPr>
        <w:pStyle w:val="EndNoteBibliography"/>
        <w:spacing w:after="0"/>
      </w:pPr>
      <w:r w:rsidRPr="00341366">
        <w:t>48.</w:t>
      </w:r>
      <w:r w:rsidRPr="00341366">
        <w:tab/>
        <w:t>Adams B, Fidler K, Demoes N, Aguiar EJ, Ducharme SW, McCullough AK, et al. Cardiometabolic thresholds for peak 30-min cadence and steps/day. PLoS One. 2019;14(8):e0219933.</w:t>
      </w:r>
    </w:p>
    <w:p w14:paraId="6DA5F51B" w14:textId="77777777" w:rsidR="00C94568" w:rsidRPr="00341366" w:rsidRDefault="00C94568" w:rsidP="00C94568">
      <w:pPr>
        <w:pStyle w:val="EndNoteBibliography"/>
        <w:spacing w:after="0"/>
      </w:pPr>
      <w:r w:rsidRPr="00341366">
        <w:t>49.</w:t>
      </w:r>
      <w:r w:rsidRPr="00341366">
        <w:tab/>
        <w:t>Kozey-Keadle S, Libertine A, Lyden K, Staudenmayer J, Freedson PS. Validation of Wearable Monitors for Assessing Sedentary Behavior. Medicine and Science in Sports and Exercise. 2011;43(8):1561-7.</w:t>
      </w:r>
    </w:p>
    <w:p w14:paraId="79C78BF9" w14:textId="77777777" w:rsidR="00C94568" w:rsidRPr="00341366" w:rsidRDefault="00C94568" w:rsidP="00C94568">
      <w:pPr>
        <w:pStyle w:val="EndNoteBibliography"/>
        <w:spacing w:after="0"/>
      </w:pPr>
      <w:r w:rsidRPr="00341366">
        <w:t>50.</w:t>
      </w:r>
      <w:r w:rsidRPr="00341366">
        <w:tab/>
        <w:t>Lanza ST, Tan X, Bray BC. Latent Class Analysis With Distal Outcomes: A Flexible Model-Based Approach. Struct Equ Modeling. 2013;20(1):1-26.</w:t>
      </w:r>
    </w:p>
    <w:p w14:paraId="76B6D4D8" w14:textId="77777777" w:rsidR="00C94568" w:rsidRPr="00341366" w:rsidRDefault="00C94568" w:rsidP="00C94568">
      <w:pPr>
        <w:pStyle w:val="EndNoteBibliography"/>
        <w:spacing w:after="0"/>
      </w:pPr>
      <w:r w:rsidRPr="00341366">
        <w:t>51.</w:t>
      </w:r>
      <w:r w:rsidRPr="00341366">
        <w:tab/>
        <w:t>Dalstra JA, Kunst AE, Borrell C, Breeze E, Cambois E, Costa G, et al. Socioeconomic differences in the prevalence of common chronic diseases: an overview of eight European countries. International journal of epidemiology. 2005;34(2):316-26.</w:t>
      </w:r>
    </w:p>
    <w:p w14:paraId="4C87216C" w14:textId="77777777" w:rsidR="00C94568" w:rsidRPr="00341366" w:rsidRDefault="00C94568" w:rsidP="00C94568">
      <w:pPr>
        <w:pStyle w:val="EndNoteBibliography"/>
      </w:pPr>
      <w:r w:rsidRPr="00341366">
        <w:t>52.</w:t>
      </w:r>
      <w:r w:rsidRPr="00341366">
        <w:tab/>
        <w:t>Stringhini S, Carmeli C, Jokela M, Avendaño M, McCrory C, d'Errico A, et al. Socioeconomic status, non-communicable disease risk factors, and walking speed in older adults: multi-cohort population based study. BMJ (Clinical research ed). 2018;360:k1046.</w:t>
      </w:r>
    </w:p>
    <w:p w14:paraId="1DC2A956" w14:textId="66667189" w:rsidR="003A1FE0" w:rsidRPr="00341366" w:rsidRDefault="00D73FA9" w:rsidP="008B056A">
      <w:pPr>
        <w:spacing w:after="0" w:line="360" w:lineRule="auto"/>
        <w:ind w:firstLine="720"/>
        <w:jc w:val="both"/>
        <w:rPr>
          <w:b/>
          <w:bCs/>
          <w:lang w:val="en-US"/>
        </w:rPr>
      </w:pPr>
      <w:r w:rsidRPr="00341366">
        <w:rPr>
          <w:rFonts w:cstheme="minorHAnsi"/>
          <w:b/>
          <w:bCs/>
          <w:lang w:val="en-US"/>
        </w:rPr>
        <w:fldChar w:fldCharType="end"/>
      </w:r>
    </w:p>
    <w:sectPr w:rsidR="003A1FE0" w:rsidRPr="00341366" w:rsidSect="00EB002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DB5F1" w14:textId="77777777" w:rsidR="00437A4C" w:rsidRDefault="00437A4C" w:rsidP="000435B4">
      <w:pPr>
        <w:spacing w:after="0" w:line="240" w:lineRule="auto"/>
      </w:pPr>
      <w:r>
        <w:separator/>
      </w:r>
    </w:p>
  </w:endnote>
  <w:endnote w:type="continuationSeparator" w:id="0">
    <w:p w14:paraId="4E4935FB" w14:textId="77777777" w:rsidR="00437A4C" w:rsidRDefault="00437A4C" w:rsidP="000435B4">
      <w:pPr>
        <w:spacing w:after="0" w:line="240" w:lineRule="auto"/>
      </w:pPr>
      <w:r>
        <w:continuationSeparator/>
      </w:r>
    </w:p>
  </w:endnote>
  <w:endnote w:type="continuationNotice" w:id="1">
    <w:p w14:paraId="07BFBA55" w14:textId="77777777" w:rsidR="00437A4C" w:rsidRDefault="00437A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TIX-Regular">
    <w:altName w:val="MS Mincho"/>
    <w:panose1 w:val="00000000000000000000"/>
    <w:charset w:val="80"/>
    <w:family w:val="roman"/>
    <w:notTrueType/>
    <w:pitch w:val="default"/>
    <w:sig w:usb0="00000003" w:usb1="08070000" w:usb2="00000010" w:usb3="00000000" w:csb0="0002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564525"/>
      <w:docPartObj>
        <w:docPartGallery w:val="Page Numbers (Bottom of Page)"/>
        <w:docPartUnique/>
      </w:docPartObj>
    </w:sdtPr>
    <w:sdtEndPr>
      <w:rPr>
        <w:noProof/>
      </w:rPr>
    </w:sdtEndPr>
    <w:sdtContent>
      <w:p w14:paraId="44B3BD39" w14:textId="625FB8D2" w:rsidR="0064758F" w:rsidRDefault="006475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32B3EF" w14:textId="77777777" w:rsidR="0064758F" w:rsidRDefault="00647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8C1A0" w14:textId="77777777" w:rsidR="00437A4C" w:rsidRDefault="00437A4C" w:rsidP="000435B4">
      <w:pPr>
        <w:spacing w:after="0" w:line="240" w:lineRule="auto"/>
      </w:pPr>
      <w:r>
        <w:separator/>
      </w:r>
    </w:p>
  </w:footnote>
  <w:footnote w:type="continuationSeparator" w:id="0">
    <w:p w14:paraId="0083A0B6" w14:textId="77777777" w:rsidR="00437A4C" w:rsidRDefault="00437A4C" w:rsidP="000435B4">
      <w:pPr>
        <w:spacing w:after="0" w:line="240" w:lineRule="auto"/>
      </w:pPr>
      <w:r>
        <w:continuationSeparator/>
      </w:r>
    </w:p>
  </w:footnote>
  <w:footnote w:type="continuationNotice" w:id="1">
    <w:p w14:paraId="5B1AB945" w14:textId="77777777" w:rsidR="00437A4C" w:rsidRDefault="00437A4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FQsx64y39Eause" int2:id="8ZodP/lY">
      <int2:state int2:value="Rejected" int2:type="LegacyProofing"/>
    </int2:textHash>
    <int2:textHash int2:hashCode="HzprO+tj9cPu24" int2:id="ACdTcK+o">
      <int2:state int2:value="Rejected" int2:type="LegacyProofing"/>
    </int2:textHash>
    <int2:textHash int2:hashCode="ni8UUdXdlt6RIo" int2:id="IzTOVD0W">
      <int2:state int2:value="Rejected" int2:type="LegacyProofing"/>
    </int2:textHash>
    <int2:textHash int2:hashCode="d/azwloKescAOW" int2:id="LyZhGijM">
      <int2:state int2:value="Rejected" int2:type="LegacyProofing"/>
    </int2:textHash>
    <int2:textHash int2:hashCode="Kunf/JVapUOmSx" int2:id="NO0tkgMQ">
      <int2:state int2:value="Rejected" int2:type="LegacyProofing"/>
    </int2:textHash>
    <int2:textHash int2:hashCode="wMvPYcJ/ytoKAD" int2:id="P/0/ilHb">
      <int2:state int2:value="Rejected" int2:type="LegacyProofing"/>
    </int2:textHash>
    <int2:textHash int2:hashCode="jM7ogGtq/2J2U3" int2:id="SNCCNb8q">
      <int2:state int2:value="Rejected" int2:type="LegacyProofing"/>
    </int2:textHash>
    <int2:textHash int2:hashCode="oJ5Bgp+hdxLAfO" int2:id="XCDxWG2d">
      <int2:state int2:value="Rejected" int2:type="LegacyProofing"/>
    </int2:textHash>
    <int2:textHash int2:hashCode="aecZYOwXl5Kbc+" int2:id="dIWYRufH">
      <int2:state int2:value="Rejected" int2:type="LegacyProofing"/>
    </int2:textHash>
    <int2:textHash int2:hashCode="If1ldPE5pY74iO" int2:id="e2h7dpvX">
      <int2:state int2:value="Rejected" int2:type="LegacyProofing"/>
    </int2:textHash>
    <int2:textHash int2:hashCode="y4KEdZDwSlupEZ" int2:id="gGv5ck2K">
      <int2:state int2:value="Rejected" int2:type="LegacyProofing"/>
    </int2:textHash>
    <int2:textHash int2:hashCode="lAY8NIH4vFzWIq" int2:id="nIqzfRG0">
      <int2:state int2:value="Rejected" int2:type="LegacyProofing"/>
    </int2:textHash>
    <int2:textHash int2:hashCode="CUsP4OMChUrxMR" int2:id="sfrMt2x3">
      <int2:state int2:value="Rejected" int2:type="LegacyProofing"/>
    </int2:textHash>
    <int2:textHash int2:hashCode="lb52AmHysP8m8A" int2:id="vqYJhmQR">
      <int2:state int2:value="Rejected" int2:type="LegacyProofing"/>
    </int2:textHash>
    <int2:textHash int2:hashCode="BC3EUS+j05HFFw" int2:id="wkhN2I4k">
      <int2:state int2:value="Rejected" int2:type="LegacyProofing"/>
    </int2:textHash>
    <int2:textHash int2:hashCode="QmGG9bNKBwrklE" int2:id="zid9YMV4">
      <int2:state int2:value="Rejected" int2:type="LegacyProofing"/>
    </int2:textHash>
    <int2:bookmark int2:bookmarkName="_Int_YdDpTOKh" int2:invalidationBookmarkName="" int2:hashCode="z/pQoyyxOiQNcF" int2:id="EAyobnFL">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0C77"/>
    <w:multiLevelType w:val="hybridMultilevel"/>
    <w:tmpl w:val="B732A3D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2F340F8"/>
    <w:multiLevelType w:val="hybridMultilevel"/>
    <w:tmpl w:val="F41C7298"/>
    <w:lvl w:ilvl="0" w:tplc="68B8DEB8">
      <w:start w:val="31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3059BA"/>
    <w:multiLevelType w:val="multilevel"/>
    <w:tmpl w:val="EA36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C18E2"/>
    <w:multiLevelType w:val="multilevel"/>
    <w:tmpl w:val="9742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EC6516"/>
    <w:multiLevelType w:val="hybridMultilevel"/>
    <w:tmpl w:val="86B8D47E"/>
    <w:lvl w:ilvl="0" w:tplc="B3042046">
      <w:numFmt w:val="bullet"/>
      <w:lvlText w:val=""/>
      <w:lvlJc w:val="left"/>
      <w:pPr>
        <w:ind w:left="720" w:hanging="360"/>
      </w:pPr>
      <w:rPr>
        <w:rFonts w:ascii="Symbol" w:eastAsia="Times New Roman" w:hAnsi="Symbol" w:cstheme="minorHAns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6F5BB4"/>
    <w:multiLevelType w:val="multilevel"/>
    <w:tmpl w:val="81562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D92DEE"/>
    <w:multiLevelType w:val="multilevel"/>
    <w:tmpl w:val="8D66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544EF7"/>
    <w:multiLevelType w:val="multilevel"/>
    <w:tmpl w:val="5AE4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1D1ABB"/>
    <w:multiLevelType w:val="multilevel"/>
    <w:tmpl w:val="6F4C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666139">
    <w:abstractNumId w:val="2"/>
  </w:num>
  <w:num w:numId="2" w16cid:durableId="912158657">
    <w:abstractNumId w:val="4"/>
  </w:num>
  <w:num w:numId="3" w16cid:durableId="768544850">
    <w:abstractNumId w:val="6"/>
  </w:num>
  <w:num w:numId="4" w16cid:durableId="1272933918">
    <w:abstractNumId w:val="1"/>
  </w:num>
  <w:num w:numId="5" w16cid:durableId="1028028962">
    <w:abstractNumId w:val="5"/>
  </w:num>
  <w:num w:numId="6" w16cid:durableId="649410954">
    <w:abstractNumId w:val="3"/>
  </w:num>
  <w:num w:numId="7" w16cid:durableId="174419913">
    <w:abstractNumId w:val="8"/>
  </w:num>
  <w:num w:numId="8" w16cid:durableId="1115566253">
    <w:abstractNumId w:val="7"/>
  </w:num>
  <w:num w:numId="9" w16cid:durableId="141809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fe2xf2zd95fbezd5bxas2q00vr902aftex&quot;&gt;Cormac Powell_Main&lt;record-ids&gt;&lt;item&gt;75&lt;/item&gt;&lt;item&gt;1048&lt;/item&gt;&lt;item&gt;4011&lt;/item&gt;&lt;item&gt;4143&lt;/item&gt;&lt;item&gt;13113&lt;/item&gt;&lt;item&gt;13129&lt;/item&gt;&lt;item&gt;13130&lt;/item&gt;&lt;item&gt;13131&lt;/item&gt;&lt;item&gt;13134&lt;/item&gt;&lt;item&gt;13135&lt;/item&gt;&lt;item&gt;13136&lt;/item&gt;&lt;item&gt;13137&lt;/item&gt;&lt;item&gt;13138&lt;/item&gt;&lt;item&gt;13141&lt;/item&gt;&lt;item&gt;13142&lt;/item&gt;&lt;item&gt;13143&lt;/item&gt;&lt;item&gt;13144&lt;/item&gt;&lt;item&gt;13145&lt;/item&gt;&lt;item&gt;13146&lt;/item&gt;&lt;item&gt;13148&lt;/item&gt;&lt;item&gt;13149&lt;/item&gt;&lt;item&gt;13150&lt;/item&gt;&lt;item&gt;13151&lt;/item&gt;&lt;item&gt;13152&lt;/item&gt;&lt;item&gt;13153&lt;/item&gt;&lt;item&gt;13159&lt;/item&gt;&lt;item&gt;13171&lt;/item&gt;&lt;item&gt;13172&lt;/item&gt;&lt;item&gt;13173&lt;/item&gt;&lt;item&gt;13174&lt;/item&gt;&lt;item&gt;13178&lt;/item&gt;&lt;item&gt;13179&lt;/item&gt;&lt;item&gt;13180&lt;/item&gt;&lt;item&gt;13182&lt;/item&gt;&lt;item&gt;13184&lt;/item&gt;&lt;item&gt;13191&lt;/item&gt;&lt;item&gt;13192&lt;/item&gt;&lt;item&gt;13194&lt;/item&gt;&lt;item&gt;13196&lt;/item&gt;&lt;item&gt;13198&lt;/item&gt;&lt;item&gt;13199&lt;/item&gt;&lt;item&gt;13202&lt;/item&gt;&lt;item&gt;13203&lt;/item&gt;&lt;item&gt;13204&lt;/item&gt;&lt;item&gt;13205&lt;/item&gt;&lt;item&gt;13206&lt;/item&gt;&lt;item&gt;13208&lt;/item&gt;&lt;item&gt;13209&lt;/item&gt;&lt;item&gt;13210&lt;/item&gt;&lt;item&gt;13211&lt;/item&gt;&lt;item&gt;13212&lt;/item&gt;&lt;item&gt;13213&lt;/item&gt;&lt;item&gt;13214&lt;/item&gt;&lt;item&gt;13215&lt;/item&gt;&lt;/record-ids&gt;&lt;/item&gt;&lt;/Libraries&gt;"/>
  </w:docVars>
  <w:rsids>
    <w:rsidRoot w:val="005D13CD"/>
    <w:rsid w:val="0000061D"/>
    <w:rsid w:val="00001158"/>
    <w:rsid w:val="00001172"/>
    <w:rsid w:val="00001B4E"/>
    <w:rsid w:val="00002DE7"/>
    <w:rsid w:val="00003F36"/>
    <w:rsid w:val="0000615C"/>
    <w:rsid w:val="00006A8F"/>
    <w:rsid w:val="000078D8"/>
    <w:rsid w:val="00007E17"/>
    <w:rsid w:val="000105DA"/>
    <w:rsid w:val="00011AEC"/>
    <w:rsid w:val="00012ADF"/>
    <w:rsid w:val="00013470"/>
    <w:rsid w:val="000135A1"/>
    <w:rsid w:val="00013944"/>
    <w:rsid w:val="00014C37"/>
    <w:rsid w:val="00017381"/>
    <w:rsid w:val="00017875"/>
    <w:rsid w:val="00017D9E"/>
    <w:rsid w:val="00022DA4"/>
    <w:rsid w:val="000248B2"/>
    <w:rsid w:val="00025134"/>
    <w:rsid w:val="00031601"/>
    <w:rsid w:val="0003266E"/>
    <w:rsid w:val="00032DD7"/>
    <w:rsid w:val="00033DA6"/>
    <w:rsid w:val="00033DD8"/>
    <w:rsid w:val="0003504F"/>
    <w:rsid w:val="000354AA"/>
    <w:rsid w:val="00036060"/>
    <w:rsid w:val="000374C5"/>
    <w:rsid w:val="000374CC"/>
    <w:rsid w:val="000404E0"/>
    <w:rsid w:val="00042BBC"/>
    <w:rsid w:val="000435B4"/>
    <w:rsid w:val="00044248"/>
    <w:rsid w:val="00044CDB"/>
    <w:rsid w:val="000452AB"/>
    <w:rsid w:val="00046C07"/>
    <w:rsid w:val="00050156"/>
    <w:rsid w:val="00050370"/>
    <w:rsid w:val="00051771"/>
    <w:rsid w:val="00051932"/>
    <w:rsid w:val="00051B64"/>
    <w:rsid w:val="00051D29"/>
    <w:rsid w:val="00052ED5"/>
    <w:rsid w:val="0005306A"/>
    <w:rsid w:val="000539A2"/>
    <w:rsid w:val="00053A09"/>
    <w:rsid w:val="00056C91"/>
    <w:rsid w:val="00060ED7"/>
    <w:rsid w:val="00061EEC"/>
    <w:rsid w:val="00062C40"/>
    <w:rsid w:val="000636EB"/>
    <w:rsid w:val="00064E3F"/>
    <w:rsid w:val="00065524"/>
    <w:rsid w:val="000660D9"/>
    <w:rsid w:val="00066267"/>
    <w:rsid w:val="00066BCA"/>
    <w:rsid w:val="00067DE9"/>
    <w:rsid w:val="0007003B"/>
    <w:rsid w:val="00070B10"/>
    <w:rsid w:val="00070F28"/>
    <w:rsid w:val="00070FF9"/>
    <w:rsid w:val="00071638"/>
    <w:rsid w:val="0007167E"/>
    <w:rsid w:val="0007278C"/>
    <w:rsid w:val="00072B1E"/>
    <w:rsid w:val="000736FC"/>
    <w:rsid w:val="00073CF7"/>
    <w:rsid w:val="00074AD9"/>
    <w:rsid w:val="00074E6A"/>
    <w:rsid w:val="000750FE"/>
    <w:rsid w:val="000752D3"/>
    <w:rsid w:val="00076791"/>
    <w:rsid w:val="00080015"/>
    <w:rsid w:val="00080E71"/>
    <w:rsid w:val="0008315C"/>
    <w:rsid w:val="00083B61"/>
    <w:rsid w:val="00086234"/>
    <w:rsid w:val="00086A1C"/>
    <w:rsid w:val="00086BE4"/>
    <w:rsid w:val="00086C32"/>
    <w:rsid w:val="0009265E"/>
    <w:rsid w:val="00093581"/>
    <w:rsid w:val="000956A0"/>
    <w:rsid w:val="00096B2E"/>
    <w:rsid w:val="000974FC"/>
    <w:rsid w:val="000976AB"/>
    <w:rsid w:val="000A1B51"/>
    <w:rsid w:val="000A2C3A"/>
    <w:rsid w:val="000A2F14"/>
    <w:rsid w:val="000A2FB7"/>
    <w:rsid w:val="000A413D"/>
    <w:rsid w:val="000A4833"/>
    <w:rsid w:val="000A48D2"/>
    <w:rsid w:val="000A6952"/>
    <w:rsid w:val="000B1F66"/>
    <w:rsid w:val="000B2746"/>
    <w:rsid w:val="000B29C4"/>
    <w:rsid w:val="000B2AC4"/>
    <w:rsid w:val="000B2F91"/>
    <w:rsid w:val="000B7A8F"/>
    <w:rsid w:val="000C0DEE"/>
    <w:rsid w:val="000C0F99"/>
    <w:rsid w:val="000C1205"/>
    <w:rsid w:val="000C1399"/>
    <w:rsid w:val="000C1F96"/>
    <w:rsid w:val="000C2F72"/>
    <w:rsid w:val="000C343D"/>
    <w:rsid w:val="000C486B"/>
    <w:rsid w:val="000C4C74"/>
    <w:rsid w:val="000C6F8E"/>
    <w:rsid w:val="000C7571"/>
    <w:rsid w:val="000C7AC0"/>
    <w:rsid w:val="000D0F6B"/>
    <w:rsid w:val="000D12DD"/>
    <w:rsid w:val="000D2C89"/>
    <w:rsid w:val="000D2D5F"/>
    <w:rsid w:val="000D446E"/>
    <w:rsid w:val="000D6A04"/>
    <w:rsid w:val="000D783C"/>
    <w:rsid w:val="000E1894"/>
    <w:rsid w:val="000E2342"/>
    <w:rsid w:val="000E29CA"/>
    <w:rsid w:val="000E3384"/>
    <w:rsid w:val="000E417B"/>
    <w:rsid w:val="000E42D2"/>
    <w:rsid w:val="000E52A8"/>
    <w:rsid w:val="000E5976"/>
    <w:rsid w:val="000E725F"/>
    <w:rsid w:val="000F024F"/>
    <w:rsid w:val="000F133A"/>
    <w:rsid w:val="000F164E"/>
    <w:rsid w:val="000F3442"/>
    <w:rsid w:val="000F3FAC"/>
    <w:rsid w:val="000F3FBC"/>
    <w:rsid w:val="0010060F"/>
    <w:rsid w:val="00102114"/>
    <w:rsid w:val="0010285A"/>
    <w:rsid w:val="00104469"/>
    <w:rsid w:val="00104BD7"/>
    <w:rsid w:val="00107C8B"/>
    <w:rsid w:val="00107FC0"/>
    <w:rsid w:val="001102C8"/>
    <w:rsid w:val="00110E99"/>
    <w:rsid w:val="001115DB"/>
    <w:rsid w:val="00112F80"/>
    <w:rsid w:val="001134CD"/>
    <w:rsid w:val="00113F4A"/>
    <w:rsid w:val="001142F3"/>
    <w:rsid w:val="001143C7"/>
    <w:rsid w:val="00115E7F"/>
    <w:rsid w:val="001161E0"/>
    <w:rsid w:val="0011679D"/>
    <w:rsid w:val="00117096"/>
    <w:rsid w:val="00120340"/>
    <w:rsid w:val="0012077D"/>
    <w:rsid w:val="00120A2C"/>
    <w:rsid w:val="00120CDB"/>
    <w:rsid w:val="0012127C"/>
    <w:rsid w:val="00122598"/>
    <w:rsid w:val="00125B35"/>
    <w:rsid w:val="00125C29"/>
    <w:rsid w:val="00126E33"/>
    <w:rsid w:val="00127460"/>
    <w:rsid w:val="00127F23"/>
    <w:rsid w:val="001303BB"/>
    <w:rsid w:val="00130AB0"/>
    <w:rsid w:val="00131A60"/>
    <w:rsid w:val="00132394"/>
    <w:rsid w:val="0013317B"/>
    <w:rsid w:val="001339E4"/>
    <w:rsid w:val="00134C5D"/>
    <w:rsid w:val="001355D2"/>
    <w:rsid w:val="00137493"/>
    <w:rsid w:val="00141352"/>
    <w:rsid w:val="001447F7"/>
    <w:rsid w:val="00146B49"/>
    <w:rsid w:val="0015116F"/>
    <w:rsid w:val="001538BA"/>
    <w:rsid w:val="00155079"/>
    <w:rsid w:val="00155253"/>
    <w:rsid w:val="00155E90"/>
    <w:rsid w:val="001563EC"/>
    <w:rsid w:val="0015744A"/>
    <w:rsid w:val="00162C75"/>
    <w:rsid w:val="00162EBA"/>
    <w:rsid w:val="00163C27"/>
    <w:rsid w:val="00164FC5"/>
    <w:rsid w:val="001667A3"/>
    <w:rsid w:val="00167475"/>
    <w:rsid w:val="00167B0E"/>
    <w:rsid w:val="00167F4D"/>
    <w:rsid w:val="00170164"/>
    <w:rsid w:val="0017236E"/>
    <w:rsid w:val="001746F9"/>
    <w:rsid w:val="00174B57"/>
    <w:rsid w:val="00175105"/>
    <w:rsid w:val="00177189"/>
    <w:rsid w:val="00180319"/>
    <w:rsid w:val="00180781"/>
    <w:rsid w:val="00180B1B"/>
    <w:rsid w:val="001837F2"/>
    <w:rsid w:val="00184F88"/>
    <w:rsid w:val="001873AB"/>
    <w:rsid w:val="00187783"/>
    <w:rsid w:val="00187818"/>
    <w:rsid w:val="001912A5"/>
    <w:rsid w:val="00193382"/>
    <w:rsid w:val="00193B52"/>
    <w:rsid w:val="00196477"/>
    <w:rsid w:val="0019678F"/>
    <w:rsid w:val="001973A0"/>
    <w:rsid w:val="001A0438"/>
    <w:rsid w:val="001A1E54"/>
    <w:rsid w:val="001A2114"/>
    <w:rsid w:val="001A2E24"/>
    <w:rsid w:val="001A3034"/>
    <w:rsid w:val="001A32D1"/>
    <w:rsid w:val="001A3C79"/>
    <w:rsid w:val="001A47AE"/>
    <w:rsid w:val="001A4A76"/>
    <w:rsid w:val="001A5341"/>
    <w:rsid w:val="001A68A9"/>
    <w:rsid w:val="001A6A2F"/>
    <w:rsid w:val="001A77C9"/>
    <w:rsid w:val="001B0603"/>
    <w:rsid w:val="001B134A"/>
    <w:rsid w:val="001B1ECC"/>
    <w:rsid w:val="001B2253"/>
    <w:rsid w:val="001B2702"/>
    <w:rsid w:val="001B28D7"/>
    <w:rsid w:val="001B2FBE"/>
    <w:rsid w:val="001B344E"/>
    <w:rsid w:val="001B4359"/>
    <w:rsid w:val="001B5789"/>
    <w:rsid w:val="001B6B2E"/>
    <w:rsid w:val="001B70EA"/>
    <w:rsid w:val="001C0622"/>
    <w:rsid w:val="001C1530"/>
    <w:rsid w:val="001C232F"/>
    <w:rsid w:val="001C4217"/>
    <w:rsid w:val="001C57FE"/>
    <w:rsid w:val="001D062D"/>
    <w:rsid w:val="001D13EC"/>
    <w:rsid w:val="001D2529"/>
    <w:rsid w:val="001D3AD0"/>
    <w:rsid w:val="001D3AD9"/>
    <w:rsid w:val="001D3AE3"/>
    <w:rsid w:val="001E034E"/>
    <w:rsid w:val="001E08EA"/>
    <w:rsid w:val="001E15B2"/>
    <w:rsid w:val="001E174D"/>
    <w:rsid w:val="001E2513"/>
    <w:rsid w:val="001E26DF"/>
    <w:rsid w:val="001E27B0"/>
    <w:rsid w:val="001E466F"/>
    <w:rsid w:val="001E7596"/>
    <w:rsid w:val="001F0917"/>
    <w:rsid w:val="001F1E77"/>
    <w:rsid w:val="001F385E"/>
    <w:rsid w:val="001F45E7"/>
    <w:rsid w:val="001F4C03"/>
    <w:rsid w:val="001F4C23"/>
    <w:rsid w:val="001F7347"/>
    <w:rsid w:val="002018B7"/>
    <w:rsid w:val="0020207F"/>
    <w:rsid w:val="00202AF6"/>
    <w:rsid w:val="00203680"/>
    <w:rsid w:val="0020380A"/>
    <w:rsid w:val="00203C20"/>
    <w:rsid w:val="00210206"/>
    <w:rsid w:val="00210C6E"/>
    <w:rsid w:val="0021116D"/>
    <w:rsid w:val="00211A60"/>
    <w:rsid w:val="00211F07"/>
    <w:rsid w:val="0021278E"/>
    <w:rsid w:val="0021379F"/>
    <w:rsid w:val="00213D28"/>
    <w:rsid w:val="00214085"/>
    <w:rsid w:val="00215DCE"/>
    <w:rsid w:val="00217132"/>
    <w:rsid w:val="00217893"/>
    <w:rsid w:val="00220ECC"/>
    <w:rsid w:val="002219A7"/>
    <w:rsid w:val="00222019"/>
    <w:rsid w:val="002228BE"/>
    <w:rsid w:val="00222E0D"/>
    <w:rsid w:val="002232BE"/>
    <w:rsid w:val="00224C5A"/>
    <w:rsid w:val="00226619"/>
    <w:rsid w:val="00226F9E"/>
    <w:rsid w:val="00231966"/>
    <w:rsid w:val="002323E9"/>
    <w:rsid w:val="00233073"/>
    <w:rsid w:val="002356E2"/>
    <w:rsid w:val="002357A6"/>
    <w:rsid w:val="002358EE"/>
    <w:rsid w:val="00236207"/>
    <w:rsid w:val="0023777A"/>
    <w:rsid w:val="002379AF"/>
    <w:rsid w:val="002402DD"/>
    <w:rsid w:val="00241AA1"/>
    <w:rsid w:val="00242124"/>
    <w:rsid w:val="00242205"/>
    <w:rsid w:val="00243ACA"/>
    <w:rsid w:val="00244E72"/>
    <w:rsid w:val="00244FE1"/>
    <w:rsid w:val="002464B1"/>
    <w:rsid w:val="0024684E"/>
    <w:rsid w:val="0024688F"/>
    <w:rsid w:val="00246B15"/>
    <w:rsid w:val="002504EF"/>
    <w:rsid w:val="00251310"/>
    <w:rsid w:val="002522D0"/>
    <w:rsid w:val="0025408B"/>
    <w:rsid w:val="0025438A"/>
    <w:rsid w:val="0025486D"/>
    <w:rsid w:val="00254BE6"/>
    <w:rsid w:val="00256CE8"/>
    <w:rsid w:val="0026148A"/>
    <w:rsid w:val="00261DC6"/>
    <w:rsid w:val="00266F5F"/>
    <w:rsid w:val="002671B9"/>
    <w:rsid w:val="00267CC6"/>
    <w:rsid w:val="0027102A"/>
    <w:rsid w:val="002710A8"/>
    <w:rsid w:val="002712C8"/>
    <w:rsid w:val="00271F42"/>
    <w:rsid w:val="0027499B"/>
    <w:rsid w:val="00274A83"/>
    <w:rsid w:val="0028084D"/>
    <w:rsid w:val="00280BA3"/>
    <w:rsid w:val="00281154"/>
    <w:rsid w:val="0028138A"/>
    <w:rsid w:val="0028365F"/>
    <w:rsid w:val="00285829"/>
    <w:rsid w:val="00287432"/>
    <w:rsid w:val="0028750A"/>
    <w:rsid w:val="00287D58"/>
    <w:rsid w:val="00287DA6"/>
    <w:rsid w:val="0029114A"/>
    <w:rsid w:val="002912C7"/>
    <w:rsid w:val="002914F1"/>
    <w:rsid w:val="002920C5"/>
    <w:rsid w:val="002927AB"/>
    <w:rsid w:val="002942FC"/>
    <w:rsid w:val="00297652"/>
    <w:rsid w:val="00297E53"/>
    <w:rsid w:val="002A027B"/>
    <w:rsid w:val="002A0B5E"/>
    <w:rsid w:val="002A0FC2"/>
    <w:rsid w:val="002A16AB"/>
    <w:rsid w:val="002A25BC"/>
    <w:rsid w:val="002A2726"/>
    <w:rsid w:val="002A48DE"/>
    <w:rsid w:val="002A50AC"/>
    <w:rsid w:val="002A5486"/>
    <w:rsid w:val="002A78EA"/>
    <w:rsid w:val="002B116C"/>
    <w:rsid w:val="002B1B42"/>
    <w:rsid w:val="002B3988"/>
    <w:rsid w:val="002B696B"/>
    <w:rsid w:val="002B794D"/>
    <w:rsid w:val="002C28F7"/>
    <w:rsid w:val="002C3C65"/>
    <w:rsid w:val="002C4714"/>
    <w:rsid w:val="002C4D68"/>
    <w:rsid w:val="002C5FC6"/>
    <w:rsid w:val="002C7517"/>
    <w:rsid w:val="002D001F"/>
    <w:rsid w:val="002D0947"/>
    <w:rsid w:val="002D2696"/>
    <w:rsid w:val="002D2724"/>
    <w:rsid w:val="002D2A07"/>
    <w:rsid w:val="002D2F47"/>
    <w:rsid w:val="002D3E67"/>
    <w:rsid w:val="002D4514"/>
    <w:rsid w:val="002D5A91"/>
    <w:rsid w:val="002D680B"/>
    <w:rsid w:val="002D7FF5"/>
    <w:rsid w:val="002E031A"/>
    <w:rsid w:val="002E1436"/>
    <w:rsid w:val="002E178B"/>
    <w:rsid w:val="002E2E32"/>
    <w:rsid w:val="002E349A"/>
    <w:rsid w:val="002E42AE"/>
    <w:rsid w:val="002E4481"/>
    <w:rsid w:val="002E484A"/>
    <w:rsid w:val="002E5347"/>
    <w:rsid w:val="002E7406"/>
    <w:rsid w:val="002F2813"/>
    <w:rsid w:val="002F2D7F"/>
    <w:rsid w:val="002F7C7F"/>
    <w:rsid w:val="002F7FEB"/>
    <w:rsid w:val="00301461"/>
    <w:rsid w:val="003025FE"/>
    <w:rsid w:val="0030282D"/>
    <w:rsid w:val="00304175"/>
    <w:rsid w:val="003051F8"/>
    <w:rsid w:val="00305510"/>
    <w:rsid w:val="00307126"/>
    <w:rsid w:val="003134D2"/>
    <w:rsid w:val="003134D4"/>
    <w:rsid w:val="00315BB6"/>
    <w:rsid w:val="00316323"/>
    <w:rsid w:val="0031692F"/>
    <w:rsid w:val="00320C28"/>
    <w:rsid w:val="00321BD3"/>
    <w:rsid w:val="003225A5"/>
    <w:rsid w:val="0032350E"/>
    <w:rsid w:val="0032370C"/>
    <w:rsid w:val="003304B7"/>
    <w:rsid w:val="0033086F"/>
    <w:rsid w:val="0033093A"/>
    <w:rsid w:val="0033095B"/>
    <w:rsid w:val="00331904"/>
    <w:rsid w:val="00331C2B"/>
    <w:rsid w:val="0033234C"/>
    <w:rsid w:val="003323E3"/>
    <w:rsid w:val="00333647"/>
    <w:rsid w:val="00334F3F"/>
    <w:rsid w:val="00335222"/>
    <w:rsid w:val="003358E0"/>
    <w:rsid w:val="003374ED"/>
    <w:rsid w:val="00337CB1"/>
    <w:rsid w:val="00341366"/>
    <w:rsid w:val="00341A70"/>
    <w:rsid w:val="0034213D"/>
    <w:rsid w:val="003436AE"/>
    <w:rsid w:val="00343777"/>
    <w:rsid w:val="00343FB7"/>
    <w:rsid w:val="00345FF0"/>
    <w:rsid w:val="00346C43"/>
    <w:rsid w:val="0035283F"/>
    <w:rsid w:val="00353886"/>
    <w:rsid w:val="00354349"/>
    <w:rsid w:val="00354BD7"/>
    <w:rsid w:val="003565BE"/>
    <w:rsid w:val="00356E62"/>
    <w:rsid w:val="003616FC"/>
    <w:rsid w:val="00362C65"/>
    <w:rsid w:val="00362E4B"/>
    <w:rsid w:val="003637C6"/>
    <w:rsid w:val="00363BE8"/>
    <w:rsid w:val="00366D61"/>
    <w:rsid w:val="00370546"/>
    <w:rsid w:val="00370B3E"/>
    <w:rsid w:val="00370FFB"/>
    <w:rsid w:val="003710D7"/>
    <w:rsid w:val="00372CBF"/>
    <w:rsid w:val="00375D7A"/>
    <w:rsid w:val="00376A78"/>
    <w:rsid w:val="00376AC2"/>
    <w:rsid w:val="003772C5"/>
    <w:rsid w:val="003774C2"/>
    <w:rsid w:val="003776FA"/>
    <w:rsid w:val="00377786"/>
    <w:rsid w:val="00377FC6"/>
    <w:rsid w:val="00380145"/>
    <w:rsid w:val="00381E86"/>
    <w:rsid w:val="00382384"/>
    <w:rsid w:val="003824A8"/>
    <w:rsid w:val="0038600F"/>
    <w:rsid w:val="003867D0"/>
    <w:rsid w:val="003874E9"/>
    <w:rsid w:val="00387D18"/>
    <w:rsid w:val="00390741"/>
    <w:rsid w:val="00390FAD"/>
    <w:rsid w:val="0039119D"/>
    <w:rsid w:val="003915A4"/>
    <w:rsid w:val="00391C06"/>
    <w:rsid w:val="00392132"/>
    <w:rsid w:val="0039553B"/>
    <w:rsid w:val="003A07BD"/>
    <w:rsid w:val="003A0CE0"/>
    <w:rsid w:val="003A1644"/>
    <w:rsid w:val="003A1FE0"/>
    <w:rsid w:val="003A2056"/>
    <w:rsid w:val="003A3212"/>
    <w:rsid w:val="003A7E92"/>
    <w:rsid w:val="003B11AC"/>
    <w:rsid w:val="003B164D"/>
    <w:rsid w:val="003B18B6"/>
    <w:rsid w:val="003B1CE8"/>
    <w:rsid w:val="003B2201"/>
    <w:rsid w:val="003B2C8E"/>
    <w:rsid w:val="003B3BE8"/>
    <w:rsid w:val="003B4F3B"/>
    <w:rsid w:val="003B634C"/>
    <w:rsid w:val="003B64BE"/>
    <w:rsid w:val="003B6C81"/>
    <w:rsid w:val="003B7046"/>
    <w:rsid w:val="003B711E"/>
    <w:rsid w:val="003B725D"/>
    <w:rsid w:val="003B768D"/>
    <w:rsid w:val="003C2D1D"/>
    <w:rsid w:val="003C3E18"/>
    <w:rsid w:val="003C4938"/>
    <w:rsid w:val="003C5E90"/>
    <w:rsid w:val="003C6ED1"/>
    <w:rsid w:val="003D2B3C"/>
    <w:rsid w:val="003D39EF"/>
    <w:rsid w:val="003D742A"/>
    <w:rsid w:val="003E445B"/>
    <w:rsid w:val="003E47CD"/>
    <w:rsid w:val="003E5CDA"/>
    <w:rsid w:val="003E5F54"/>
    <w:rsid w:val="003E6B71"/>
    <w:rsid w:val="003E7D34"/>
    <w:rsid w:val="003F02A8"/>
    <w:rsid w:val="003F573A"/>
    <w:rsid w:val="003F5AE5"/>
    <w:rsid w:val="003F5F1F"/>
    <w:rsid w:val="00402355"/>
    <w:rsid w:val="0040495A"/>
    <w:rsid w:val="004060C9"/>
    <w:rsid w:val="004065A3"/>
    <w:rsid w:val="00407A9F"/>
    <w:rsid w:val="00410E90"/>
    <w:rsid w:val="00412C59"/>
    <w:rsid w:val="004134D3"/>
    <w:rsid w:val="0041402C"/>
    <w:rsid w:val="004149DE"/>
    <w:rsid w:val="00414B63"/>
    <w:rsid w:val="00415121"/>
    <w:rsid w:val="00415B2E"/>
    <w:rsid w:val="00416F29"/>
    <w:rsid w:val="00417003"/>
    <w:rsid w:val="00421563"/>
    <w:rsid w:val="004229EF"/>
    <w:rsid w:val="004242A7"/>
    <w:rsid w:val="00432465"/>
    <w:rsid w:val="00432723"/>
    <w:rsid w:val="0043325B"/>
    <w:rsid w:val="00433741"/>
    <w:rsid w:val="00436191"/>
    <w:rsid w:val="00436325"/>
    <w:rsid w:val="00436539"/>
    <w:rsid w:val="00437A4C"/>
    <w:rsid w:val="00437C1A"/>
    <w:rsid w:val="00442265"/>
    <w:rsid w:val="00442780"/>
    <w:rsid w:val="00442927"/>
    <w:rsid w:val="00443EEB"/>
    <w:rsid w:val="0044559E"/>
    <w:rsid w:val="00446947"/>
    <w:rsid w:val="0045014E"/>
    <w:rsid w:val="00450DF3"/>
    <w:rsid w:val="004513B0"/>
    <w:rsid w:val="00453CC9"/>
    <w:rsid w:val="00453CF9"/>
    <w:rsid w:val="004541BF"/>
    <w:rsid w:val="004552FD"/>
    <w:rsid w:val="00456C98"/>
    <w:rsid w:val="00457795"/>
    <w:rsid w:val="0045781A"/>
    <w:rsid w:val="00457BBD"/>
    <w:rsid w:val="00460B4E"/>
    <w:rsid w:val="004637F4"/>
    <w:rsid w:val="00463BDD"/>
    <w:rsid w:val="0046560E"/>
    <w:rsid w:val="00467A91"/>
    <w:rsid w:val="00467B87"/>
    <w:rsid w:val="00467FD1"/>
    <w:rsid w:val="004709DE"/>
    <w:rsid w:val="00470FC7"/>
    <w:rsid w:val="00472D94"/>
    <w:rsid w:val="00472FF6"/>
    <w:rsid w:val="00474169"/>
    <w:rsid w:val="00474365"/>
    <w:rsid w:val="004759E3"/>
    <w:rsid w:val="00475A45"/>
    <w:rsid w:val="00481E2C"/>
    <w:rsid w:val="00485EA4"/>
    <w:rsid w:val="00486DEA"/>
    <w:rsid w:val="00490087"/>
    <w:rsid w:val="0049088E"/>
    <w:rsid w:val="0049092B"/>
    <w:rsid w:val="00490CE5"/>
    <w:rsid w:val="00490E49"/>
    <w:rsid w:val="00491AA3"/>
    <w:rsid w:val="00491C89"/>
    <w:rsid w:val="00492B4E"/>
    <w:rsid w:val="00492DF7"/>
    <w:rsid w:val="004933EE"/>
    <w:rsid w:val="004946B6"/>
    <w:rsid w:val="00495745"/>
    <w:rsid w:val="00497F39"/>
    <w:rsid w:val="004A017B"/>
    <w:rsid w:val="004A1353"/>
    <w:rsid w:val="004A1659"/>
    <w:rsid w:val="004A207A"/>
    <w:rsid w:val="004A65EE"/>
    <w:rsid w:val="004A7015"/>
    <w:rsid w:val="004A7592"/>
    <w:rsid w:val="004B09ED"/>
    <w:rsid w:val="004B0FB9"/>
    <w:rsid w:val="004B12AD"/>
    <w:rsid w:val="004B152D"/>
    <w:rsid w:val="004B315F"/>
    <w:rsid w:val="004B327B"/>
    <w:rsid w:val="004B367C"/>
    <w:rsid w:val="004B4C0B"/>
    <w:rsid w:val="004B6F96"/>
    <w:rsid w:val="004B72C1"/>
    <w:rsid w:val="004B72D4"/>
    <w:rsid w:val="004B756F"/>
    <w:rsid w:val="004B7E22"/>
    <w:rsid w:val="004B7E79"/>
    <w:rsid w:val="004C0FAB"/>
    <w:rsid w:val="004C10FF"/>
    <w:rsid w:val="004C4356"/>
    <w:rsid w:val="004C66C6"/>
    <w:rsid w:val="004D0797"/>
    <w:rsid w:val="004D09BD"/>
    <w:rsid w:val="004D102D"/>
    <w:rsid w:val="004D14A6"/>
    <w:rsid w:val="004D1799"/>
    <w:rsid w:val="004D275D"/>
    <w:rsid w:val="004D38D0"/>
    <w:rsid w:val="004D6928"/>
    <w:rsid w:val="004D798B"/>
    <w:rsid w:val="004D7E52"/>
    <w:rsid w:val="004E192C"/>
    <w:rsid w:val="004E6102"/>
    <w:rsid w:val="004E648F"/>
    <w:rsid w:val="004E7D1C"/>
    <w:rsid w:val="004F0536"/>
    <w:rsid w:val="004F2BFC"/>
    <w:rsid w:val="004F36CD"/>
    <w:rsid w:val="004F3B4F"/>
    <w:rsid w:val="004F5DC7"/>
    <w:rsid w:val="004F6121"/>
    <w:rsid w:val="00500C34"/>
    <w:rsid w:val="00500DBC"/>
    <w:rsid w:val="00502BDC"/>
    <w:rsid w:val="00502F76"/>
    <w:rsid w:val="0050319E"/>
    <w:rsid w:val="005036E3"/>
    <w:rsid w:val="00503BA1"/>
    <w:rsid w:val="005059A8"/>
    <w:rsid w:val="00505B03"/>
    <w:rsid w:val="00506458"/>
    <w:rsid w:val="00507FE5"/>
    <w:rsid w:val="005101D8"/>
    <w:rsid w:val="005102B7"/>
    <w:rsid w:val="00510469"/>
    <w:rsid w:val="00510646"/>
    <w:rsid w:val="00513F7D"/>
    <w:rsid w:val="0051423E"/>
    <w:rsid w:val="00514B2D"/>
    <w:rsid w:val="00516DED"/>
    <w:rsid w:val="0052064D"/>
    <w:rsid w:val="00520D8F"/>
    <w:rsid w:val="005236BD"/>
    <w:rsid w:val="00523E5D"/>
    <w:rsid w:val="00524D0A"/>
    <w:rsid w:val="00526975"/>
    <w:rsid w:val="005272E3"/>
    <w:rsid w:val="0052765E"/>
    <w:rsid w:val="005300B0"/>
    <w:rsid w:val="00531B09"/>
    <w:rsid w:val="00531B7F"/>
    <w:rsid w:val="00532D7D"/>
    <w:rsid w:val="00533ED3"/>
    <w:rsid w:val="0053593A"/>
    <w:rsid w:val="0053791C"/>
    <w:rsid w:val="0054263F"/>
    <w:rsid w:val="0054281F"/>
    <w:rsid w:val="00543314"/>
    <w:rsid w:val="00543A27"/>
    <w:rsid w:val="00546DA1"/>
    <w:rsid w:val="00550B0E"/>
    <w:rsid w:val="005524D9"/>
    <w:rsid w:val="00552A4F"/>
    <w:rsid w:val="00553C45"/>
    <w:rsid w:val="005570D8"/>
    <w:rsid w:val="005571E5"/>
    <w:rsid w:val="005579D9"/>
    <w:rsid w:val="005610DF"/>
    <w:rsid w:val="00561433"/>
    <w:rsid w:val="00561D07"/>
    <w:rsid w:val="00562C62"/>
    <w:rsid w:val="00562D19"/>
    <w:rsid w:val="0056306E"/>
    <w:rsid w:val="0056306F"/>
    <w:rsid w:val="00564273"/>
    <w:rsid w:val="00564328"/>
    <w:rsid w:val="005651E8"/>
    <w:rsid w:val="00570C64"/>
    <w:rsid w:val="00571A4E"/>
    <w:rsid w:val="00571B2B"/>
    <w:rsid w:val="00572860"/>
    <w:rsid w:val="00572C01"/>
    <w:rsid w:val="00573666"/>
    <w:rsid w:val="00573CD1"/>
    <w:rsid w:val="00574179"/>
    <w:rsid w:val="00576D21"/>
    <w:rsid w:val="00580954"/>
    <w:rsid w:val="00581555"/>
    <w:rsid w:val="0058160D"/>
    <w:rsid w:val="00581822"/>
    <w:rsid w:val="0058197A"/>
    <w:rsid w:val="00581CFF"/>
    <w:rsid w:val="0058229E"/>
    <w:rsid w:val="005825D8"/>
    <w:rsid w:val="0058292E"/>
    <w:rsid w:val="00583E09"/>
    <w:rsid w:val="00590178"/>
    <w:rsid w:val="00590D77"/>
    <w:rsid w:val="00591C8C"/>
    <w:rsid w:val="00592CDF"/>
    <w:rsid w:val="005933EC"/>
    <w:rsid w:val="00593433"/>
    <w:rsid w:val="00594571"/>
    <w:rsid w:val="00594DED"/>
    <w:rsid w:val="00595051"/>
    <w:rsid w:val="005954FF"/>
    <w:rsid w:val="00595F59"/>
    <w:rsid w:val="00597826"/>
    <w:rsid w:val="005A278E"/>
    <w:rsid w:val="005A4C2A"/>
    <w:rsid w:val="005A4D1C"/>
    <w:rsid w:val="005A5D78"/>
    <w:rsid w:val="005A6011"/>
    <w:rsid w:val="005A6915"/>
    <w:rsid w:val="005A709F"/>
    <w:rsid w:val="005A717B"/>
    <w:rsid w:val="005B0C96"/>
    <w:rsid w:val="005B1288"/>
    <w:rsid w:val="005B2203"/>
    <w:rsid w:val="005B2564"/>
    <w:rsid w:val="005B3731"/>
    <w:rsid w:val="005B40D6"/>
    <w:rsid w:val="005B70C6"/>
    <w:rsid w:val="005B78C9"/>
    <w:rsid w:val="005C1FA6"/>
    <w:rsid w:val="005C3118"/>
    <w:rsid w:val="005C4908"/>
    <w:rsid w:val="005C7B88"/>
    <w:rsid w:val="005D01D4"/>
    <w:rsid w:val="005D0235"/>
    <w:rsid w:val="005D13CD"/>
    <w:rsid w:val="005D27CC"/>
    <w:rsid w:val="005D2B37"/>
    <w:rsid w:val="005D4536"/>
    <w:rsid w:val="005D4668"/>
    <w:rsid w:val="005D590A"/>
    <w:rsid w:val="005D5962"/>
    <w:rsid w:val="005D66C2"/>
    <w:rsid w:val="005D72C2"/>
    <w:rsid w:val="005E23E3"/>
    <w:rsid w:val="005E23FA"/>
    <w:rsid w:val="005E2B38"/>
    <w:rsid w:val="005E6140"/>
    <w:rsid w:val="005E752F"/>
    <w:rsid w:val="005F18FA"/>
    <w:rsid w:val="005F1D59"/>
    <w:rsid w:val="005F2C7C"/>
    <w:rsid w:val="005F3216"/>
    <w:rsid w:val="005F568D"/>
    <w:rsid w:val="005F5F2F"/>
    <w:rsid w:val="005F65D5"/>
    <w:rsid w:val="005F6B02"/>
    <w:rsid w:val="005F788F"/>
    <w:rsid w:val="005F7BC6"/>
    <w:rsid w:val="006002D8"/>
    <w:rsid w:val="00600986"/>
    <w:rsid w:val="006012EC"/>
    <w:rsid w:val="00601D5E"/>
    <w:rsid w:val="00603625"/>
    <w:rsid w:val="00605ACA"/>
    <w:rsid w:val="00605E49"/>
    <w:rsid w:val="006073DA"/>
    <w:rsid w:val="00610E9C"/>
    <w:rsid w:val="00610EF4"/>
    <w:rsid w:val="006126C9"/>
    <w:rsid w:val="0061357D"/>
    <w:rsid w:val="006137F6"/>
    <w:rsid w:val="00613ACD"/>
    <w:rsid w:val="006146F1"/>
    <w:rsid w:val="006152C8"/>
    <w:rsid w:val="006157BC"/>
    <w:rsid w:val="006168F7"/>
    <w:rsid w:val="00617132"/>
    <w:rsid w:val="00620C0D"/>
    <w:rsid w:val="00621987"/>
    <w:rsid w:val="0062294E"/>
    <w:rsid w:val="00623756"/>
    <w:rsid w:val="00624018"/>
    <w:rsid w:val="0062452F"/>
    <w:rsid w:val="0062549E"/>
    <w:rsid w:val="006255B4"/>
    <w:rsid w:val="00626084"/>
    <w:rsid w:val="006260D0"/>
    <w:rsid w:val="006272A7"/>
    <w:rsid w:val="0063052F"/>
    <w:rsid w:val="00632684"/>
    <w:rsid w:val="00633D7B"/>
    <w:rsid w:val="00634A62"/>
    <w:rsid w:val="00634D57"/>
    <w:rsid w:val="0064031F"/>
    <w:rsid w:val="00640FD0"/>
    <w:rsid w:val="00642864"/>
    <w:rsid w:val="006434F6"/>
    <w:rsid w:val="00643E14"/>
    <w:rsid w:val="006443DB"/>
    <w:rsid w:val="006448BB"/>
    <w:rsid w:val="00644D33"/>
    <w:rsid w:val="00645982"/>
    <w:rsid w:val="00646199"/>
    <w:rsid w:val="00646CEA"/>
    <w:rsid w:val="0064758F"/>
    <w:rsid w:val="006508EE"/>
    <w:rsid w:val="00650DA6"/>
    <w:rsid w:val="006516E9"/>
    <w:rsid w:val="0065581C"/>
    <w:rsid w:val="0065599A"/>
    <w:rsid w:val="00656388"/>
    <w:rsid w:val="00656F5C"/>
    <w:rsid w:val="00660E33"/>
    <w:rsid w:val="00660F9E"/>
    <w:rsid w:val="0066235C"/>
    <w:rsid w:val="006626D8"/>
    <w:rsid w:val="00664099"/>
    <w:rsid w:val="00664C5D"/>
    <w:rsid w:val="00665A24"/>
    <w:rsid w:val="00667450"/>
    <w:rsid w:val="00670578"/>
    <w:rsid w:val="00670816"/>
    <w:rsid w:val="006746C2"/>
    <w:rsid w:val="00676579"/>
    <w:rsid w:val="00677288"/>
    <w:rsid w:val="00677F49"/>
    <w:rsid w:val="00680DF5"/>
    <w:rsid w:val="00682D73"/>
    <w:rsid w:val="00683A46"/>
    <w:rsid w:val="006860BE"/>
    <w:rsid w:val="00686487"/>
    <w:rsid w:val="00687A6F"/>
    <w:rsid w:val="006900A7"/>
    <w:rsid w:val="00690A51"/>
    <w:rsid w:val="00693132"/>
    <w:rsid w:val="00693A04"/>
    <w:rsid w:val="006962A2"/>
    <w:rsid w:val="00696915"/>
    <w:rsid w:val="00697597"/>
    <w:rsid w:val="006A00AA"/>
    <w:rsid w:val="006A0D4B"/>
    <w:rsid w:val="006A317E"/>
    <w:rsid w:val="006A35F5"/>
    <w:rsid w:val="006A3AC2"/>
    <w:rsid w:val="006A43B6"/>
    <w:rsid w:val="006A7EAF"/>
    <w:rsid w:val="006B05AB"/>
    <w:rsid w:val="006B0E63"/>
    <w:rsid w:val="006B17B7"/>
    <w:rsid w:val="006B2947"/>
    <w:rsid w:val="006B338E"/>
    <w:rsid w:val="006B36DF"/>
    <w:rsid w:val="006B394B"/>
    <w:rsid w:val="006B4932"/>
    <w:rsid w:val="006B650B"/>
    <w:rsid w:val="006B7109"/>
    <w:rsid w:val="006B7E70"/>
    <w:rsid w:val="006C0C5F"/>
    <w:rsid w:val="006C2232"/>
    <w:rsid w:val="006C2B40"/>
    <w:rsid w:val="006C43AC"/>
    <w:rsid w:val="006C4A74"/>
    <w:rsid w:val="006C573B"/>
    <w:rsid w:val="006C57D3"/>
    <w:rsid w:val="006C65B7"/>
    <w:rsid w:val="006C6C2B"/>
    <w:rsid w:val="006C7BED"/>
    <w:rsid w:val="006D3C28"/>
    <w:rsid w:val="006D3F00"/>
    <w:rsid w:val="006D4356"/>
    <w:rsid w:val="006D4609"/>
    <w:rsid w:val="006D62DB"/>
    <w:rsid w:val="006D6DE0"/>
    <w:rsid w:val="006D7015"/>
    <w:rsid w:val="006E1C92"/>
    <w:rsid w:val="006E2BAE"/>
    <w:rsid w:val="006E44F1"/>
    <w:rsid w:val="006E4C0A"/>
    <w:rsid w:val="006E5079"/>
    <w:rsid w:val="006E62A2"/>
    <w:rsid w:val="006E67FD"/>
    <w:rsid w:val="006E7EE0"/>
    <w:rsid w:val="006F0920"/>
    <w:rsid w:val="006F1D54"/>
    <w:rsid w:val="006F2C38"/>
    <w:rsid w:val="006F3578"/>
    <w:rsid w:val="006F4034"/>
    <w:rsid w:val="006F412B"/>
    <w:rsid w:val="006F599B"/>
    <w:rsid w:val="006F7130"/>
    <w:rsid w:val="006F715A"/>
    <w:rsid w:val="006F7B4B"/>
    <w:rsid w:val="00702C43"/>
    <w:rsid w:val="0070408B"/>
    <w:rsid w:val="007044A6"/>
    <w:rsid w:val="00710F21"/>
    <w:rsid w:val="0071134F"/>
    <w:rsid w:val="00711F2C"/>
    <w:rsid w:val="00711FD2"/>
    <w:rsid w:val="007135E3"/>
    <w:rsid w:val="007138CB"/>
    <w:rsid w:val="00713981"/>
    <w:rsid w:val="00714043"/>
    <w:rsid w:val="00715031"/>
    <w:rsid w:val="00715D09"/>
    <w:rsid w:val="00717866"/>
    <w:rsid w:val="007205DC"/>
    <w:rsid w:val="0072078C"/>
    <w:rsid w:val="00720B1A"/>
    <w:rsid w:val="00722CB0"/>
    <w:rsid w:val="00724CD5"/>
    <w:rsid w:val="00724FB4"/>
    <w:rsid w:val="007254A5"/>
    <w:rsid w:val="00726174"/>
    <w:rsid w:val="00732F7D"/>
    <w:rsid w:val="00733425"/>
    <w:rsid w:val="007340E9"/>
    <w:rsid w:val="0073411D"/>
    <w:rsid w:val="00734A64"/>
    <w:rsid w:val="00734CC4"/>
    <w:rsid w:val="007368F8"/>
    <w:rsid w:val="0074098D"/>
    <w:rsid w:val="007440B9"/>
    <w:rsid w:val="00745237"/>
    <w:rsid w:val="0074617A"/>
    <w:rsid w:val="00746872"/>
    <w:rsid w:val="00747A85"/>
    <w:rsid w:val="00750A74"/>
    <w:rsid w:val="007518E0"/>
    <w:rsid w:val="00752A6D"/>
    <w:rsid w:val="00752BA2"/>
    <w:rsid w:val="00756B83"/>
    <w:rsid w:val="0076122E"/>
    <w:rsid w:val="0076249B"/>
    <w:rsid w:val="00765B67"/>
    <w:rsid w:val="00766E82"/>
    <w:rsid w:val="00767845"/>
    <w:rsid w:val="0077021B"/>
    <w:rsid w:val="00770B5D"/>
    <w:rsid w:val="0077125E"/>
    <w:rsid w:val="0077140D"/>
    <w:rsid w:val="00771D8F"/>
    <w:rsid w:val="00772DB0"/>
    <w:rsid w:val="00773E6C"/>
    <w:rsid w:val="007741F0"/>
    <w:rsid w:val="00774F50"/>
    <w:rsid w:val="00775113"/>
    <w:rsid w:val="00776BDB"/>
    <w:rsid w:val="007813A9"/>
    <w:rsid w:val="007834FD"/>
    <w:rsid w:val="007835D5"/>
    <w:rsid w:val="007850D1"/>
    <w:rsid w:val="00786BF0"/>
    <w:rsid w:val="00786F18"/>
    <w:rsid w:val="00790543"/>
    <w:rsid w:val="00791440"/>
    <w:rsid w:val="00792437"/>
    <w:rsid w:val="00794267"/>
    <w:rsid w:val="00795EAC"/>
    <w:rsid w:val="00796027"/>
    <w:rsid w:val="00796318"/>
    <w:rsid w:val="00796E8C"/>
    <w:rsid w:val="007A2A05"/>
    <w:rsid w:val="007A72B6"/>
    <w:rsid w:val="007B1487"/>
    <w:rsid w:val="007B1BD6"/>
    <w:rsid w:val="007B1E85"/>
    <w:rsid w:val="007B2CE7"/>
    <w:rsid w:val="007B38B7"/>
    <w:rsid w:val="007B3EEF"/>
    <w:rsid w:val="007B63F7"/>
    <w:rsid w:val="007B69D9"/>
    <w:rsid w:val="007B6CE0"/>
    <w:rsid w:val="007B6D7E"/>
    <w:rsid w:val="007C4456"/>
    <w:rsid w:val="007C51A9"/>
    <w:rsid w:val="007C5428"/>
    <w:rsid w:val="007C5540"/>
    <w:rsid w:val="007C6546"/>
    <w:rsid w:val="007C71A5"/>
    <w:rsid w:val="007D0D2C"/>
    <w:rsid w:val="007D173D"/>
    <w:rsid w:val="007D18FE"/>
    <w:rsid w:val="007D2205"/>
    <w:rsid w:val="007D517B"/>
    <w:rsid w:val="007D5787"/>
    <w:rsid w:val="007D6201"/>
    <w:rsid w:val="007E2473"/>
    <w:rsid w:val="007E25D8"/>
    <w:rsid w:val="007E2757"/>
    <w:rsid w:val="007E307A"/>
    <w:rsid w:val="007E3D5A"/>
    <w:rsid w:val="007F1038"/>
    <w:rsid w:val="007F2300"/>
    <w:rsid w:val="007F31A7"/>
    <w:rsid w:val="007F3443"/>
    <w:rsid w:val="007F35CA"/>
    <w:rsid w:val="007F4376"/>
    <w:rsid w:val="007F4B3D"/>
    <w:rsid w:val="007F5284"/>
    <w:rsid w:val="007F5F10"/>
    <w:rsid w:val="007F6026"/>
    <w:rsid w:val="007F7577"/>
    <w:rsid w:val="00800670"/>
    <w:rsid w:val="00800A40"/>
    <w:rsid w:val="00800B7F"/>
    <w:rsid w:val="00802865"/>
    <w:rsid w:val="0080292C"/>
    <w:rsid w:val="0080301E"/>
    <w:rsid w:val="008035D6"/>
    <w:rsid w:val="008044DD"/>
    <w:rsid w:val="0080553B"/>
    <w:rsid w:val="008059C0"/>
    <w:rsid w:val="008069EC"/>
    <w:rsid w:val="00806D4A"/>
    <w:rsid w:val="00806EDA"/>
    <w:rsid w:val="00806EFD"/>
    <w:rsid w:val="00807420"/>
    <w:rsid w:val="0081222B"/>
    <w:rsid w:val="008127C5"/>
    <w:rsid w:val="00812E96"/>
    <w:rsid w:val="0081373A"/>
    <w:rsid w:val="00813999"/>
    <w:rsid w:val="0081476B"/>
    <w:rsid w:val="00815121"/>
    <w:rsid w:val="008169C5"/>
    <w:rsid w:val="00820110"/>
    <w:rsid w:val="00820868"/>
    <w:rsid w:val="008212AF"/>
    <w:rsid w:val="008225BF"/>
    <w:rsid w:val="00825D8E"/>
    <w:rsid w:val="00826F29"/>
    <w:rsid w:val="008275C0"/>
    <w:rsid w:val="00827CBF"/>
    <w:rsid w:val="00830584"/>
    <w:rsid w:val="00830712"/>
    <w:rsid w:val="0083118E"/>
    <w:rsid w:val="00831589"/>
    <w:rsid w:val="00831FB9"/>
    <w:rsid w:val="00832273"/>
    <w:rsid w:val="00832F60"/>
    <w:rsid w:val="00833273"/>
    <w:rsid w:val="00836120"/>
    <w:rsid w:val="008365BE"/>
    <w:rsid w:val="00836C83"/>
    <w:rsid w:val="00837567"/>
    <w:rsid w:val="00837A49"/>
    <w:rsid w:val="00837F52"/>
    <w:rsid w:val="008403C5"/>
    <w:rsid w:val="0084042C"/>
    <w:rsid w:val="008408CB"/>
    <w:rsid w:val="0084115A"/>
    <w:rsid w:val="0084271B"/>
    <w:rsid w:val="00842807"/>
    <w:rsid w:val="008433BF"/>
    <w:rsid w:val="00843A04"/>
    <w:rsid w:val="00843E7C"/>
    <w:rsid w:val="00845CB4"/>
    <w:rsid w:val="00846A24"/>
    <w:rsid w:val="00847FD4"/>
    <w:rsid w:val="008503EB"/>
    <w:rsid w:val="008514A4"/>
    <w:rsid w:val="00851C1D"/>
    <w:rsid w:val="00851C9B"/>
    <w:rsid w:val="00852E0D"/>
    <w:rsid w:val="00853D32"/>
    <w:rsid w:val="00853E4B"/>
    <w:rsid w:val="008545E6"/>
    <w:rsid w:val="0085467A"/>
    <w:rsid w:val="00854F43"/>
    <w:rsid w:val="0085650F"/>
    <w:rsid w:val="00856DBC"/>
    <w:rsid w:val="00857E3B"/>
    <w:rsid w:val="00860B82"/>
    <w:rsid w:val="00860E91"/>
    <w:rsid w:val="00861054"/>
    <w:rsid w:val="00861BC4"/>
    <w:rsid w:val="00863898"/>
    <w:rsid w:val="00864451"/>
    <w:rsid w:val="00865882"/>
    <w:rsid w:val="00865F94"/>
    <w:rsid w:val="00870BCA"/>
    <w:rsid w:val="008714E3"/>
    <w:rsid w:val="008715DB"/>
    <w:rsid w:val="00872552"/>
    <w:rsid w:val="00873130"/>
    <w:rsid w:val="00873762"/>
    <w:rsid w:val="00874E85"/>
    <w:rsid w:val="00876980"/>
    <w:rsid w:val="0087712B"/>
    <w:rsid w:val="00877309"/>
    <w:rsid w:val="008776AD"/>
    <w:rsid w:val="008809AC"/>
    <w:rsid w:val="00880CDF"/>
    <w:rsid w:val="0088241D"/>
    <w:rsid w:val="00882763"/>
    <w:rsid w:val="00886073"/>
    <w:rsid w:val="00887923"/>
    <w:rsid w:val="00887D66"/>
    <w:rsid w:val="0088B2A6"/>
    <w:rsid w:val="0089271C"/>
    <w:rsid w:val="00894B7A"/>
    <w:rsid w:val="008954F4"/>
    <w:rsid w:val="00897B58"/>
    <w:rsid w:val="008A1113"/>
    <w:rsid w:val="008A282E"/>
    <w:rsid w:val="008A463C"/>
    <w:rsid w:val="008A6083"/>
    <w:rsid w:val="008A6ED5"/>
    <w:rsid w:val="008B056A"/>
    <w:rsid w:val="008B1B34"/>
    <w:rsid w:val="008B605B"/>
    <w:rsid w:val="008B7565"/>
    <w:rsid w:val="008C033B"/>
    <w:rsid w:val="008C2226"/>
    <w:rsid w:val="008C461A"/>
    <w:rsid w:val="008C48DE"/>
    <w:rsid w:val="008C6825"/>
    <w:rsid w:val="008C75DA"/>
    <w:rsid w:val="008D0B04"/>
    <w:rsid w:val="008D1F9F"/>
    <w:rsid w:val="008D2153"/>
    <w:rsid w:val="008D272F"/>
    <w:rsid w:val="008D2B0D"/>
    <w:rsid w:val="008D2FFF"/>
    <w:rsid w:val="008D4E60"/>
    <w:rsid w:val="008D52E6"/>
    <w:rsid w:val="008D534E"/>
    <w:rsid w:val="008D635B"/>
    <w:rsid w:val="008D639B"/>
    <w:rsid w:val="008D6CB0"/>
    <w:rsid w:val="008D6DD8"/>
    <w:rsid w:val="008D7884"/>
    <w:rsid w:val="008D7EAB"/>
    <w:rsid w:val="008E07D3"/>
    <w:rsid w:val="008E2017"/>
    <w:rsid w:val="008E3035"/>
    <w:rsid w:val="008E3AA7"/>
    <w:rsid w:val="008E6A85"/>
    <w:rsid w:val="008E6D4F"/>
    <w:rsid w:val="008E7C6C"/>
    <w:rsid w:val="008E7EAD"/>
    <w:rsid w:val="008F044B"/>
    <w:rsid w:val="008F094D"/>
    <w:rsid w:val="008F1B82"/>
    <w:rsid w:val="008F29CF"/>
    <w:rsid w:val="008F2E94"/>
    <w:rsid w:val="008F327D"/>
    <w:rsid w:val="008F65F6"/>
    <w:rsid w:val="008F7647"/>
    <w:rsid w:val="00900059"/>
    <w:rsid w:val="009000C9"/>
    <w:rsid w:val="009003CE"/>
    <w:rsid w:val="00900D25"/>
    <w:rsid w:val="00901553"/>
    <w:rsid w:val="00901692"/>
    <w:rsid w:val="00901E08"/>
    <w:rsid w:val="009025DB"/>
    <w:rsid w:val="00903139"/>
    <w:rsid w:val="00904B70"/>
    <w:rsid w:val="0090510A"/>
    <w:rsid w:val="00906081"/>
    <w:rsid w:val="00906C6B"/>
    <w:rsid w:val="00911482"/>
    <w:rsid w:val="00912145"/>
    <w:rsid w:val="0091469A"/>
    <w:rsid w:val="009166A1"/>
    <w:rsid w:val="009175C7"/>
    <w:rsid w:val="009207B4"/>
    <w:rsid w:val="009225E1"/>
    <w:rsid w:val="00923131"/>
    <w:rsid w:val="0092376A"/>
    <w:rsid w:val="00923894"/>
    <w:rsid w:val="00926F72"/>
    <w:rsid w:val="00932720"/>
    <w:rsid w:val="0093288E"/>
    <w:rsid w:val="00932989"/>
    <w:rsid w:val="00932AA4"/>
    <w:rsid w:val="00932E94"/>
    <w:rsid w:val="00934A7E"/>
    <w:rsid w:val="00935001"/>
    <w:rsid w:val="00936632"/>
    <w:rsid w:val="009379C7"/>
    <w:rsid w:val="00940B69"/>
    <w:rsid w:val="00942391"/>
    <w:rsid w:val="009423AA"/>
    <w:rsid w:val="00942CB4"/>
    <w:rsid w:val="00943F7A"/>
    <w:rsid w:val="0094405E"/>
    <w:rsid w:val="00945ED5"/>
    <w:rsid w:val="00951D3C"/>
    <w:rsid w:val="009557B7"/>
    <w:rsid w:val="00955B3B"/>
    <w:rsid w:val="00955B4C"/>
    <w:rsid w:val="0096075B"/>
    <w:rsid w:val="0096077C"/>
    <w:rsid w:val="00960E06"/>
    <w:rsid w:val="00962139"/>
    <w:rsid w:val="00962222"/>
    <w:rsid w:val="00962C1F"/>
    <w:rsid w:val="009631CB"/>
    <w:rsid w:val="00965AD3"/>
    <w:rsid w:val="00966758"/>
    <w:rsid w:val="00966DEC"/>
    <w:rsid w:val="009670A7"/>
    <w:rsid w:val="009679AD"/>
    <w:rsid w:val="00967A73"/>
    <w:rsid w:val="00967AA7"/>
    <w:rsid w:val="00972084"/>
    <w:rsid w:val="009727AB"/>
    <w:rsid w:val="00972E95"/>
    <w:rsid w:val="00972F5F"/>
    <w:rsid w:val="00974D13"/>
    <w:rsid w:val="00975777"/>
    <w:rsid w:val="0097588A"/>
    <w:rsid w:val="00976DBD"/>
    <w:rsid w:val="00977C0A"/>
    <w:rsid w:val="00980AC6"/>
    <w:rsid w:val="0098189D"/>
    <w:rsid w:val="00982184"/>
    <w:rsid w:val="009827F5"/>
    <w:rsid w:val="009835DF"/>
    <w:rsid w:val="0098393E"/>
    <w:rsid w:val="009851D6"/>
    <w:rsid w:val="00985FA4"/>
    <w:rsid w:val="009863A3"/>
    <w:rsid w:val="0098674F"/>
    <w:rsid w:val="00990EFD"/>
    <w:rsid w:val="009922AC"/>
    <w:rsid w:val="009949D3"/>
    <w:rsid w:val="00994E5D"/>
    <w:rsid w:val="00995693"/>
    <w:rsid w:val="009960C5"/>
    <w:rsid w:val="00996BF8"/>
    <w:rsid w:val="00996EAB"/>
    <w:rsid w:val="00997A50"/>
    <w:rsid w:val="009A0DF9"/>
    <w:rsid w:val="009A24A4"/>
    <w:rsid w:val="009A3970"/>
    <w:rsid w:val="009A47DB"/>
    <w:rsid w:val="009A5132"/>
    <w:rsid w:val="009A55FC"/>
    <w:rsid w:val="009A70CC"/>
    <w:rsid w:val="009A7296"/>
    <w:rsid w:val="009A74A2"/>
    <w:rsid w:val="009B08AC"/>
    <w:rsid w:val="009B16B8"/>
    <w:rsid w:val="009B2B23"/>
    <w:rsid w:val="009B6D60"/>
    <w:rsid w:val="009B7AD5"/>
    <w:rsid w:val="009C0E26"/>
    <w:rsid w:val="009C2927"/>
    <w:rsid w:val="009C39B2"/>
    <w:rsid w:val="009C4972"/>
    <w:rsid w:val="009C5060"/>
    <w:rsid w:val="009D090B"/>
    <w:rsid w:val="009D0DFE"/>
    <w:rsid w:val="009D121C"/>
    <w:rsid w:val="009D141C"/>
    <w:rsid w:val="009D15F9"/>
    <w:rsid w:val="009D1907"/>
    <w:rsid w:val="009D2B7E"/>
    <w:rsid w:val="009D5544"/>
    <w:rsid w:val="009D637A"/>
    <w:rsid w:val="009D7BB0"/>
    <w:rsid w:val="009E0D3F"/>
    <w:rsid w:val="009E15EF"/>
    <w:rsid w:val="009E2CC5"/>
    <w:rsid w:val="009E2F5F"/>
    <w:rsid w:val="009E3510"/>
    <w:rsid w:val="009E4B5A"/>
    <w:rsid w:val="009E5AE7"/>
    <w:rsid w:val="009E731A"/>
    <w:rsid w:val="009F0176"/>
    <w:rsid w:val="009F0A78"/>
    <w:rsid w:val="009F2359"/>
    <w:rsid w:val="009F37B1"/>
    <w:rsid w:val="009F62F0"/>
    <w:rsid w:val="009F7BCF"/>
    <w:rsid w:val="00A0030D"/>
    <w:rsid w:val="00A00B45"/>
    <w:rsid w:val="00A014F2"/>
    <w:rsid w:val="00A032EC"/>
    <w:rsid w:val="00A0395B"/>
    <w:rsid w:val="00A05840"/>
    <w:rsid w:val="00A0605E"/>
    <w:rsid w:val="00A065AB"/>
    <w:rsid w:val="00A07170"/>
    <w:rsid w:val="00A07509"/>
    <w:rsid w:val="00A10AE3"/>
    <w:rsid w:val="00A10C2B"/>
    <w:rsid w:val="00A112C0"/>
    <w:rsid w:val="00A12839"/>
    <w:rsid w:val="00A130B6"/>
    <w:rsid w:val="00A13915"/>
    <w:rsid w:val="00A14714"/>
    <w:rsid w:val="00A1482E"/>
    <w:rsid w:val="00A14CC2"/>
    <w:rsid w:val="00A15415"/>
    <w:rsid w:val="00A167C2"/>
    <w:rsid w:val="00A16B2F"/>
    <w:rsid w:val="00A175DD"/>
    <w:rsid w:val="00A17692"/>
    <w:rsid w:val="00A2096C"/>
    <w:rsid w:val="00A20AAA"/>
    <w:rsid w:val="00A2382F"/>
    <w:rsid w:val="00A24838"/>
    <w:rsid w:val="00A26E8C"/>
    <w:rsid w:val="00A270F3"/>
    <w:rsid w:val="00A27940"/>
    <w:rsid w:val="00A314A6"/>
    <w:rsid w:val="00A32934"/>
    <w:rsid w:val="00A33490"/>
    <w:rsid w:val="00A3355B"/>
    <w:rsid w:val="00A337CE"/>
    <w:rsid w:val="00A33F89"/>
    <w:rsid w:val="00A340D1"/>
    <w:rsid w:val="00A36253"/>
    <w:rsid w:val="00A36BDD"/>
    <w:rsid w:val="00A371AA"/>
    <w:rsid w:val="00A37696"/>
    <w:rsid w:val="00A400F9"/>
    <w:rsid w:val="00A43610"/>
    <w:rsid w:val="00A4380C"/>
    <w:rsid w:val="00A43D8E"/>
    <w:rsid w:val="00A43DFD"/>
    <w:rsid w:val="00A449EA"/>
    <w:rsid w:val="00A4616D"/>
    <w:rsid w:val="00A47113"/>
    <w:rsid w:val="00A5030F"/>
    <w:rsid w:val="00A51BBA"/>
    <w:rsid w:val="00A51EEA"/>
    <w:rsid w:val="00A53891"/>
    <w:rsid w:val="00A56381"/>
    <w:rsid w:val="00A57CA3"/>
    <w:rsid w:val="00A604EE"/>
    <w:rsid w:val="00A6101E"/>
    <w:rsid w:val="00A617D7"/>
    <w:rsid w:val="00A618DF"/>
    <w:rsid w:val="00A61E09"/>
    <w:rsid w:val="00A61F3F"/>
    <w:rsid w:val="00A6226D"/>
    <w:rsid w:val="00A62D85"/>
    <w:rsid w:val="00A63A48"/>
    <w:rsid w:val="00A63D25"/>
    <w:rsid w:val="00A63DB8"/>
    <w:rsid w:val="00A66CE3"/>
    <w:rsid w:val="00A66E5F"/>
    <w:rsid w:val="00A70B83"/>
    <w:rsid w:val="00A70D0B"/>
    <w:rsid w:val="00A7320B"/>
    <w:rsid w:val="00A7429B"/>
    <w:rsid w:val="00A74B95"/>
    <w:rsid w:val="00A762CE"/>
    <w:rsid w:val="00A772F9"/>
    <w:rsid w:val="00A775F5"/>
    <w:rsid w:val="00A77CF9"/>
    <w:rsid w:val="00A80FA3"/>
    <w:rsid w:val="00A82021"/>
    <w:rsid w:val="00A823A0"/>
    <w:rsid w:val="00A82899"/>
    <w:rsid w:val="00A8541B"/>
    <w:rsid w:val="00A85534"/>
    <w:rsid w:val="00A86562"/>
    <w:rsid w:val="00A90073"/>
    <w:rsid w:val="00A91686"/>
    <w:rsid w:val="00A91D13"/>
    <w:rsid w:val="00A93192"/>
    <w:rsid w:val="00A935DE"/>
    <w:rsid w:val="00A93926"/>
    <w:rsid w:val="00A93CA2"/>
    <w:rsid w:val="00A94867"/>
    <w:rsid w:val="00A9652E"/>
    <w:rsid w:val="00A9740D"/>
    <w:rsid w:val="00A97B2D"/>
    <w:rsid w:val="00AA1A3B"/>
    <w:rsid w:val="00AA1DED"/>
    <w:rsid w:val="00AA4995"/>
    <w:rsid w:val="00AA6790"/>
    <w:rsid w:val="00AB172E"/>
    <w:rsid w:val="00AB2DBF"/>
    <w:rsid w:val="00AB5234"/>
    <w:rsid w:val="00AB6516"/>
    <w:rsid w:val="00AB67AC"/>
    <w:rsid w:val="00AB6AA0"/>
    <w:rsid w:val="00AB7277"/>
    <w:rsid w:val="00AB7DA6"/>
    <w:rsid w:val="00AC001F"/>
    <w:rsid w:val="00AC08AE"/>
    <w:rsid w:val="00AC08FF"/>
    <w:rsid w:val="00AC0AE7"/>
    <w:rsid w:val="00AC0EB8"/>
    <w:rsid w:val="00AC168C"/>
    <w:rsid w:val="00AC2D7B"/>
    <w:rsid w:val="00AC2EDC"/>
    <w:rsid w:val="00AC353D"/>
    <w:rsid w:val="00AC3CC2"/>
    <w:rsid w:val="00AC6558"/>
    <w:rsid w:val="00AD020F"/>
    <w:rsid w:val="00AD021F"/>
    <w:rsid w:val="00AD18BD"/>
    <w:rsid w:val="00AD59D4"/>
    <w:rsid w:val="00AD6E95"/>
    <w:rsid w:val="00AD7062"/>
    <w:rsid w:val="00AD7656"/>
    <w:rsid w:val="00AD787A"/>
    <w:rsid w:val="00AD7CE8"/>
    <w:rsid w:val="00AE01E7"/>
    <w:rsid w:val="00AE0709"/>
    <w:rsid w:val="00AE1677"/>
    <w:rsid w:val="00AE29B6"/>
    <w:rsid w:val="00AE41F5"/>
    <w:rsid w:val="00AE4A2F"/>
    <w:rsid w:val="00AE4E84"/>
    <w:rsid w:val="00AE5249"/>
    <w:rsid w:val="00AE5EB4"/>
    <w:rsid w:val="00AE7765"/>
    <w:rsid w:val="00AF0703"/>
    <w:rsid w:val="00AF0A49"/>
    <w:rsid w:val="00AF20AD"/>
    <w:rsid w:val="00AF3425"/>
    <w:rsid w:val="00AF479B"/>
    <w:rsid w:val="00AF4C32"/>
    <w:rsid w:val="00AF5384"/>
    <w:rsid w:val="00AF6FD9"/>
    <w:rsid w:val="00AF7EB5"/>
    <w:rsid w:val="00B01CD8"/>
    <w:rsid w:val="00B03083"/>
    <w:rsid w:val="00B031D3"/>
    <w:rsid w:val="00B0568D"/>
    <w:rsid w:val="00B061A9"/>
    <w:rsid w:val="00B06436"/>
    <w:rsid w:val="00B11256"/>
    <w:rsid w:val="00B12AE4"/>
    <w:rsid w:val="00B14148"/>
    <w:rsid w:val="00B14422"/>
    <w:rsid w:val="00B14A9D"/>
    <w:rsid w:val="00B14DF0"/>
    <w:rsid w:val="00B17754"/>
    <w:rsid w:val="00B20B27"/>
    <w:rsid w:val="00B22676"/>
    <w:rsid w:val="00B23F5B"/>
    <w:rsid w:val="00B24948"/>
    <w:rsid w:val="00B30BC7"/>
    <w:rsid w:val="00B310F3"/>
    <w:rsid w:val="00B32597"/>
    <w:rsid w:val="00B32674"/>
    <w:rsid w:val="00B329E3"/>
    <w:rsid w:val="00B33035"/>
    <w:rsid w:val="00B332DA"/>
    <w:rsid w:val="00B3479C"/>
    <w:rsid w:val="00B363E7"/>
    <w:rsid w:val="00B366B1"/>
    <w:rsid w:val="00B36C4B"/>
    <w:rsid w:val="00B413B3"/>
    <w:rsid w:val="00B415C7"/>
    <w:rsid w:val="00B44331"/>
    <w:rsid w:val="00B46376"/>
    <w:rsid w:val="00B47DFC"/>
    <w:rsid w:val="00B5010D"/>
    <w:rsid w:val="00B50A43"/>
    <w:rsid w:val="00B52CFB"/>
    <w:rsid w:val="00B52E48"/>
    <w:rsid w:val="00B53D6C"/>
    <w:rsid w:val="00B5757C"/>
    <w:rsid w:val="00B57B38"/>
    <w:rsid w:val="00B57D74"/>
    <w:rsid w:val="00B60CDD"/>
    <w:rsid w:val="00B613A9"/>
    <w:rsid w:val="00B61A96"/>
    <w:rsid w:val="00B61CF4"/>
    <w:rsid w:val="00B63A7E"/>
    <w:rsid w:val="00B63C35"/>
    <w:rsid w:val="00B64881"/>
    <w:rsid w:val="00B660F9"/>
    <w:rsid w:val="00B6729E"/>
    <w:rsid w:val="00B6799B"/>
    <w:rsid w:val="00B7043F"/>
    <w:rsid w:val="00B707D8"/>
    <w:rsid w:val="00B7143A"/>
    <w:rsid w:val="00B72181"/>
    <w:rsid w:val="00B744A3"/>
    <w:rsid w:val="00B75897"/>
    <w:rsid w:val="00B76289"/>
    <w:rsid w:val="00B77918"/>
    <w:rsid w:val="00B813FB"/>
    <w:rsid w:val="00B8181B"/>
    <w:rsid w:val="00B85083"/>
    <w:rsid w:val="00B853E9"/>
    <w:rsid w:val="00B85AFC"/>
    <w:rsid w:val="00B90BC8"/>
    <w:rsid w:val="00B91127"/>
    <w:rsid w:val="00B9188C"/>
    <w:rsid w:val="00B92789"/>
    <w:rsid w:val="00B934BF"/>
    <w:rsid w:val="00B93B0E"/>
    <w:rsid w:val="00B93BAD"/>
    <w:rsid w:val="00B93C40"/>
    <w:rsid w:val="00B947B8"/>
    <w:rsid w:val="00B953B7"/>
    <w:rsid w:val="00B97F95"/>
    <w:rsid w:val="00BA0DD2"/>
    <w:rsid w:val="00BA2517"/>
    <w:rsid w:val="00BA3524"/>
    <w:rsid w:val="00BA3E42"/>
    <w:rsid w:val="00BA7C86"/>
    <w:rsid w:val="00BB0408"/>
    <w:rsid w:val="00BB0B5F"/>
    <w:rsid w:val="00BB38AF"/>
    <w:rsid w:val="00BB411C"/>
    <w:rsid w:val="00BB4159"/>
    <w:rsid w:val="00BB58EF"/>
    <w:rsid w:val="00BB5E60"/>
    <w:rsid w:val="00BB6B5D"/>
    <w:rsid w:val="00BC5FA7"/>
    <w:rsid w:val="00BC628F"/>
    <w:rsid w:val="00BC6C27"/>
    <w:rsid w:val="00BC7966"/>
    <w:rsid w:val="00BC7FD9"/>
    <w:rsid w:val="00BD0A29"/>
    <w:rsid w:val="00BD0F3C"/>
    <w:rsid w:val="00BD369C"/>
    <w:rsid w:val="00BD3C1B"/>
    <w:rsid w:val="00BD6673"/>
    <w:rsid w:val="00BD7C0A"/>
    <w:rsid w:val="00BE0FBF"/>
    <w:rsid w:val="00BE20A9"/>
    <w:rsid w:val="00BE3C69"/>
    <w:rsid w:val="00BF307F"/>
    <w:rsid w:val="00BF38E2"/>
    <w:rsid w:val="00BF4540"/>
    <w:rsid w:val="00BF50EE"/>
    <w:rsid w:val="00BF5D6D"/>
    <w:rsid w:val="00BF6325"/>
    <w:rsid w:val="00BF70AB"/>
    <w:rsid w:val="00BF7EA0"/>
    <w:rsid w:val="00C00ECD"/>
    <w:rsid w:val="00C01283"/>
    <w:rsid w:val="00C03055"/>
    <w:rsid w:val="00C035C8"/>
    <w:rsid w:val="00C03875"/>
    <w:rsid w:val="00C064B6"/>
    <w:rsid w:val="00C071FC"/>
    <w:rsid w:val="00C0769B"/>
    <w:rsid w:val="00C1084B"/>
    <w:rsid w:val="00C16463"/>
    <w:rsid w:val="00C20DE2"/>
    <w:rsid w:val="00C21548"/>
    <w:rsid w:val="00C2344A"/>
    <w:rsid w:val="00C23741"/>
    <w:rsid w:val="00C23928"/>
    <w:rsid w:val="00C23A67"/>
    <w:rsid w:val="00C244C9"/>
    <w:rsid w:val="00C25C24"/>
    <w:rsid w:val="00C2621D"/>
    <w:rsid w:val="00C26BCA"/>
    <w:rsid w:val="00C27A24"/>
    <w:rsid w:val="00C31676"/>
    <w:rsid w:val="00C31721"/>
    <w:rsid w:val="00C31B3D"/>
    <w:rsid w:val="00C3208E"/>
    <w:rsid w:val="00C323B8"/>
    <w:rsid w:val="00C33867"/>
    <w:rsid w:val="00C348C3"/>
    <w:rsid w:val="00C34FC1"/>
    <w:rsid w:val="00C35300"/>
    <w:rsid w:val="00C35FEF"/>
    <w:rsid w:val="00C37074"/>
    <w:rsid w:val="00C37753"/>
    <w:rsid w:val="00C40D22"/>
    <w:rsid w:val="00C40E91"/>
    <w:rsid w:val="00C41DD2"/>
    <w:rsid w:val="00C43599"/>
    <w:rsid w:val="00C44CD0"/>
    <w:rsid w:val="00C45220"/>
    <w:rsid w:val="00C45C91"/>
    <w:rsid w:val="00C47035"/>
    <w:rsid w:val="00C47BDA"/>
    <w:rsid w:val="00C506C3"/>
    <w:rsid w:val="00C53D15"/>
    <w:rsid w:val="00C54737"/>
    <w:rsid w:val="00C551C7"/>
    <w:rsid w:val="00C56147"/>
    <w:rsid w:val="00C566AD"/>
    <w:rsid w:val="00C60BA5"/>
    <w:rsid w:val="00C615BB"/>
    <w:rsid w:val="00C6182D"/>
    <w:rsid w:val="00C618A0"/>
    <w:rsid w:val="00C63475"/>
    <w:rsid w:val="00C65A2B"/>
    <w:rsid w:val="00C72C96"/>
    <w:rsid w:val="00C73C02"/>
    <w:rsid w:val="00C74CE1"/>
    <w:rsid w:val="00C8012F"/>
    <w:rsid w:val="00C805D3"/>
    <w:rsid w:val="00C808A0"/>
    <w:rsid w:val="00C82F1F"/>
    <w:rsid w:val="00C833AE"/>
    <w:rsid w:val="00C83DAB"/>
    <w:rsid w:val="00C84A8A"/>
    <w:rsid w:val="00C87B28"/>
    <w:rsid w:val="00C90D51"/>
    <w:rsid w:val="00C92F94"/>
    <w:rsid w:val="00C936C6"/>
    <w:rsid w:val="00C94017"/>
    <w:rsid w:val="00C94430"/>
    <w:rsid w:val="00C94568"/>
    <w:rsid w:val="00CA007F"/>
    <w:rsid w:val="00CA0385"/>
    <w:rsid w:val="00CA103A"/>
    <w:rsid w:val="00CA2EB6"/>
    <w:rsid w:val="00CA388E"/>
    <w:rsid w:val="00CA39D0"/>
    <w:rsid w:val="00CA3AA9"/>
    <w:rsid w:val="00CA3DBA"/>
    <w:rsid w:val="00CA48F3"/>
    <w:rsid w:val="00CA50D7"/>
    <w:rsid w:val="00CA688F"/>
    <w:rsid w:val="00CB163E"/>
    <w:rsid w:val="00CB5BAC"/>
    <w:rsid w:val="00CB64E0"/>
    <w:rsid w:val="00CB7BFC"/>
    <w:rsid w:val="00CC0CD4"/>
    <w:rsid w:val="00CC2373"/>
    <w:rsid w:val="00CC271E"/>
    <w:rsid w:val="00CC2942"/>
    <w:rsid w:val="00CC2966"/>
    <w:rsid w:val="00CC3D21"/>
    <w:rsid w:val="00CC3FC2"/>
    <w:rsid w:val="00CC50BF"/>
    <w:rsid w:val="00CC5AF5"/>
    <w:rsid w:val="00CC5CDD"/>
    <w:rsid w:val="00CD0F4E"/>
    <w:rsid w:val="00CD1379"/>
    <w:rsid w:val="00CD4D77"/>
    <w:rsid w:val="00CD5DD7"/>
    <w:rsid w:val="00CD6FC5"/>
    <w:rsid w:val="00CE4F49"/>
    <w:rsid w:val="00CE6815"/>
    <w:rsid w:val="00CE6895"/>
    <w:rsid w:val="00CE7FEC"/>
    <w:rsid w:val="00CF18A6"/>
    <w:rsid w:val="00CF1E91"/>
    <w:rsid w:val="00CF365D"/>
    <w:rsid w:val="00CF3F7B"/>
    <w:rsid w:val="00CF4C99"/>
    <w:rsid w:val="00CF5952"/>
    <w:rsid w:val="00CF5C00"/>
    <w:rsid w:val="00CF5C11"/>
    <w:rsid w:val="00D000EA"/>
    <w:rsid w:val="00D01E47"/>
    <w:rsid w:val="00D02743"/>
    <w:rsid w:val="00D03303"/>
    <w:rsid w:val="00D03871"/>
    <w:rsid w:val="00D044C2"/>
    <w:rsid w:val="00D04573"/>
    <w:rsid w:val="00D04925"/>
    <w:rsid w:val="00D0520C"/>
    <w:rsid w:val="00D06348"/>
    <w:rsid w:val="00D06E28"/>
    <w:rsid w:val="00D078F0"/>
    <w:rsid w:val="00D10A72"/>
    <w:rsid w:val="00D1104C"/>
    <w:rsid w:val="00D115EE"/>
    <w:rsid w:val="00D12B3E"/>
    <w:rsid w:val="00D13687"/>
    <w:rsid w:val="00D14FC8"/>
    <w:rsid w:val="00D158F4"/>
    <w:rsid w:val="00D15D17"/>
    <w:rsid w:val="00D27029"/>
    <w:rsid w:val="00D30E3A"/>
    <w:rsid w:val="00D30F08"/>
    <w:rsid w:val="00D31163"/>
    <w:rsid w:val="00D31A56"/>
    <w:rsid w:val="00D325DB"/>
    <w:rsid w:val="00D32750"/>
    <w:rsid w:val="00D32B17"/>
    <w:rsid w:val="00D34562"/>
    <w:rsid w:val="00D35D20"/>
    <w:rsid w:val="00D35DED"/>
    <w:rsid w:val="00D36072"/>
    <w:rsid w:val="00D36E71"/>
    <w:rsid w:val="00D37762"/>
    <w:rsid w:val="00D403AA"/>
    <w:rsid w:val="00D404B2"/>
    <w:rsid w:val="00D43193"/>
    <w:rsid w:val="00D46F8C"/>
    <w:rsid w:val="00D46FBA"/>
    <w:rsid w:val="00D509B1"/>
    <w:rsid w:val="00D515B9"/>
    <w:rsid w:val="00D55DD6"/>
    <w:rsid w:val="00D57B30"/>
    <w:rsid w:val="00D60BAC"/>
    <w:rsid w:val="00D61E51"/>
    <w:rsid w:val="00D65212"/>
    <w:rsid w:val="00D65A81"/>
    <w:rsid w:val="00D671F8"/>
    <w:rsid w:val="00D67D64"/>
    <w:rsid w:val="00D701B1"/>
    <w:rsid w:val="00D70425"/>
    <w:rsid w:val="00D70604"/>
    <w:rsid w:val="00D73FA9"/>
    <w:rsid w:val="00D75627"/>
    <w:rsid w:val="00D75EAC"/>
    <w:rsid w:val="00D77023"/>
    <w:rsid w:val="00D857BF"/>
    <w:rsid w:val="00D86B38"/>
    <w:rsid w:val="00D87B40"/>
    <w:rsid w:val="00D90837"/>
    <w:rsid w:val="00D909E5"/>
    <w:rsid w:val="00D9230D"/>
    <w:rsid w:val="00D932EA"/>
    <w:rsid w:val="00D94425"/>
    <w:rsid w:val="00D947F1"/>
    <w:rsid w:val="00D95137"/>
    <w:rsid w:val="00D95FE8"/>
    <w:rsid w:val="00D96D8A"/>
    <w:rsid w:val="00D97510"/>
    <w:rsid w:val="00DA0FBD"/>
    <w:rsid w:val="00DA2516"/>
    <w:rsid w:val="00DA2727"/>
    <w:rsid w:val="00DA27B9"/>
    <w:rsid w:val="00DA4AC5"/>
    <w:rsid w:val="00DA5206"/>
    <w:rsid w:val="00DA60A1"/>
    <w:rsid w:val="00DA79E9"/>
    <w:rsid w:val="00DA7FC4"/>
    <w:rsid w:val="00DB010E"/>
    <w:rsid w:val="00DB167C"/>
    <w:rsid w:val="00DB192C"/>
    <w:rsid w:val="00DB2DD5"/>
    <w:rsid w:val="00DB2EAC"/>
    <w:rsid w:val="00DB3B27"/>
    <w:rsid w:val="00DB3BB6"/>
    <w:rsid w:val="00DC2540"/>
    <w:rsid w:val="00DC345D"/>
    <w:rsid w:val="00DC3F3A"/>
    <w:rsid w:val="00DC45B4"/>
    <w:rsid w:val="00DC52CE"/>
    <w:rsid w:val="00DC557F"/>
    <w:rsid w:val="00DC7C0F"/>
    <w:rsid w:val="00DD2A87"/>
    <w:rsid w:val="00DD35FE"/>
    <w:rsid w:val="00DD4260"/>
    <w:rsid w:val="00DD69E9"/>
    <w:rsid w:val="00DD741F"/>
    <w:rsid w:val="00DE1387"/>
    <w:rsid w:val="00DE13A5"/>
    <w:rsid w:val="00DE2344"/>
    <w:rsid w:val="00DE5A1B"/>
    <w:rsid w:val="00DE5CF2"/>
    <w:rsid w:val="00DE5EC6"/>
    <w:rsid w:val="00DE62BD"/>
    <w:rsid w:val="00DE6CB1"/>
    <w:rsid w:val="00DE7514"/>
    <w:rsid w:val="00DE7783"/>
    <w:rsid w:val="00DF0262"/>
    <w:rsid w:val="00DF051F"/>
    <w:rsid w:val="00DF28EB"/>
    <w:rsid w:val="00DF2F73"/>
    <w:rsid w:val="00DF35BD"/>
    <w:rsid w:val="00DF375E"/>
    <w:rsid w:val="00DF4DD8"/>
    <w:rsid w:val="00E01FBC"/>
    <w:rsid w:val="00E02345"/>
    <w:rsid w:val="00E02504"/>
    <w:rsid w:val="00E02603"/>
    <w:rsid w:val="00E02A71"/>
    <w:rsid w:val="00E02F10"/>
    <w:rsid w:val="00E03824"/>
    <w:rsid w:val="00E03CF5"/>
    <w:rsid w:val="00E047E5"/>
    <w:rsid w:val="00E04E16"/>
    <w:rsid w:val="00E0787E"/>
    <w:rsid w:val="00E07F5A"/>
    <w:rsid w:val="00E07F97"/>
    <w:rsid w:val="00E10ECF"/>
    <w:rsid w:val="00E111F1"/>
    <w:rsid w:val="00E124B5"/>
    <w:rsid w:val="00E1259D"/>
    <w:rsid w:val="00E13568"/>
    <w:rsid w:val="00E1450B"/>
    <w:rsid w:val="00E1459C"/>
    <w:rsid w:val="00E14692"/>
    <w:rsid w:val="00E15624"/>
    <w:rsid w:val="00E15CBE"/>
    <w:rsid w:val="00E16FA9"/>
    <w:rsid w:val="00E20CB4"/>
    <w:rsid w:val="00E20FE1"/>
    <w:rsid w:val="00E21ABE"/>
    <w:rsid w:val="00E21B04"/>
    <w:rsid w:val="00E2212A"/>
    <w:rsid w:val="00E223FF"/>
    <w:rsid w:val="00E23850"/>
    <w:rsid w:val="00E24F9C"/>
    <w:rsid w:val="00E26296"/>
    <w:rsid w:val="00E2691C"/>
    <w:rsid w:val="00E27A50"/>
    <w:rsid w:val="00E30146"/>
    <w:rsid w:val="00E30362"/>
    <w:rsid w:val="00E30EC6"/>
    <w:rsid w:val="00E323F8"/>
    <w:rsid w:val="00E32430"/>
    <w:rsid w:val="00E32F55"/>
    <w:rsid w:val="00E331CE"/>
    <w:rsid w:val="00E3376D"/>
    <w:rsid w:val="00E33797"/>
    <w:rsid w:val="00E33E55"/>
    <w:rsid w:val="00E3417E"/>
    <w:rsid w:val="00E342CF"/>
    <w:rsid w:val="00E35040"/>
    <w:rsid w:val="00E36011"/>
    <w:rsid w:val="00E36DC6"/>
    <w:rsid w:val="00E37E3E"/>
    <w:rsid w:val="00E45B8B"/>
    <w:rsid w:val="00E46075"/>
    <w:rsid w:val="00E4613B"/>
    <w:rsid w:val="00E50342"/>
    <w:rsid w:val="00E505E2"/>
    <w:rsid w:val="00E512F0"/>
    <w:rsid w:val="00E53266"/>
    <w:rsid w:val="00E53B6A"/>
    <w:rsid w:val="00E5447E"/>
    <w:rsid w:val="00E574AB"/>
    <w:rsid w:val="00E6017A"/>
    <w:rsid w:val="00E6085E"/>
    <w:rsid w:val="00E60D97"/>
    <w:rsid w:val="00E61CBF"/>
    <w:rsid w:val="00E633E4"/>
    <w:rsid w:val="00E63A54"/>
    <w:rsid w:val="00E6446F"/>
    <w:rsid w:val="00E6450F"/>
    <w:rsid w:val="00E64912"/>
    <w:rsid w:val="00E659D4"/>
    <w:rsid w:val="00E67820"/>
    <w:rsid w:val="00E67F2D"/>
    <w:rsid w:val="00E70EF0"/>
    <w:rsid w:val="00E712FC"/>
    <w:rsid w:val="00E72085"/>
    <w:rsid w:val="00E7224E"/>
    <w:rsid w:val="00E72EFA"/>
    <w:rsid w:val="00E743FC"/>
    <w:rsid w:val="00E74600"/>
    <w:rsid w:val="00E77CCB"/>
    <w:rsid w:val="00E81BBA"/>
    <w:rsid w:val="00E81E1D"/>
    <w:rsid w:val="00E823EE"/>
    <w:rsid w:val="00E82C85"/>
    <w:rsid w:val="00E82FAE"/>
    <w:rsid w:val="00E83EAE"/>
    <w:rsid w:val="00E84C40"/>
    <w:rsid w:val="00E85588"/>
    <w:rsid w:val="00E85DA8"/>
    <w:rsid w:val="00E86242"/>
    <w:rsid w:val="00E87A63"/>
    <w:rsid w:val="00E90743"/>
    <w:rsid w:val="00E91572"/>
    <w:rsid w:val="00E92A13"/>
    <w:rsid w:val="00E94FF7"/>
    <w:rsid w:val="00E976B3"/>
    <w:rsid w:val="00EA09D6"/>
    <w:rsid w:val="00EA0B43"/>
    <w:rsid w:val="00EA1EFB"/>
    <w:rsid w:val="00EA2572"/>
    <w:rsid w:val="00EA60C7"/>
    <w:rsid w:val="00EA6A67"/>
    <w:rsid w:val="00EA7F25"/>
    <w:rsid w:val="00EB0021"/>
    <w:rsid w:val="00EB010D"/>
    <w:rsid w:val="00EB2109"/>
    <w:rsid w:val="00EB4A01"/>
    <w:rsid w:val="00EB7B7F"/>
    <w:rsid w:val="00EB7DF3"/>
    <w:rsid w:val="00EC027F"/>
    <w:rsid w:val="00EC1DBB"/>
    <w:rsid w:val="00EC27D8"/>
    <w:rsid w:val="00EC4B60"/>
    <w:rsid w:val="00ED0036"/>
    <w:rsid w:val="00ED0D0B"/>
    <w:rsid w:val="00ED21DC"/>
    <w:rsid w:val="00ED2825"/>
    <w:rsid w:val="00ED332E"/>
    <w:rsid w:val="00ED4EE1"/>
    <w:rsid w:val="00ED52A3"/>
    <w:rsid w:val="00ED5471"/>
    <w:rsid w:val="00ED55AA"/>
    <w:rsid w:val="00ED5902"/>
    <w:rsid w:val="00ED5E49"/>
    <w:rsid w:val="00ED682F"/>
    <w:rsid w:val="00EE0DC9"/>
    <w:rsid w:val="00EE31DD"/>
    <w:rsid w:val="00EE5F8F"/>
    <w:rsid w:val="00EE6C45"/>
    <w:rsid w:val="00EF0B3E"/>
    <w:rsid w:val="00EF113A"/>
    <w:rsid w:val="00EF29C3"/>
    <w:rsid w:val="00EF38C1"/>
    <w:rsid w:val="00EF3BD8"/>
    <w:rsid w:val="00EF46C7"/>
    <w:rsid w:val="00EF5550"/>
    <w:rsid w:val="00EF6057"/>
    <w:rsid w:val="00F00EFA"/>
    <w:rsid w:val="00F0142D"/>
    <w:rsid w:val="00F01678"/>
    <w:rsid w:val="00F032DE"/>
    <w:rsid w:val="00F03363"/>
    <w:rsid w:val="00F038EF"/>
    <w:rsid w:val="00F06530"/>
    <w:rsid w:val="00F06D73"/>
    <w:rsid w:val="00F073F1"/>
    <w:rsid w:val="00F1066A"/>
    <w:rsid w:val="00F11A1B"/>
    <w:rsid w:val="00F11AB3"/>
    <w:rsid w:val="00F132FC"/>
    <w:rsid w:val="00F14243"/>
    <w:rsid w:val="00F147F2"/>
    <w:rsid w:val="00F15C05"/>
    <w:rsid w:val="00F1643A"/>
    <w:rsid w:val="00F1776A"/>
    <w:rsid w:val="00F17D89"/>
    <w:rsid w:val="00F24B6D"/>
    <w:rsid w:val="00F24CB0"/>
    <w:rsid w:val="00F256E6"/>
    <w:rsid w:val="00F260CF"/>
    <w:rsid w:val="00F26673"/>
    <w:rsid w:val="00F267D2"/>
    <w:rsid w:val="00F27D4F"/>
    <w:rsid w:val="00F3068D"/>
    <w:rsid w:val="00F310F2"/>
    <w:rsid w:val="00F31314"/>
    <w:rsid w:val="00F329D1"/>
    <w:rsid w:val="00F33C85"/>
    <w:rsid w:val="00F34187"/>
    <w:rsid w:val="00F35521"/>
    <w:rsid w:val="00F359D0"/>
    <w:rsid w:val="00F36143"/>
    <w:rsid w:val="00F3635B"/>
    <w:rsid w:val="00F36D5F"/>
    <w:rsid w:val="00F37C00"/>
    <w:rsid w:val="00F40DD9"/>
    <w:rsid w:val="00F4222F"/>
    <w:rsid w:val="00F44B2E"/>
    <w:rsid w:val="00F46C2E"/>
    <w:rsid w:val="00F516BC"/>
    <w:rsid w:val="00F525A9"/>
    <w:rsid w:val="00F526D4"/>
    <w:rsid w:val="00F54AB2"/>
    <w:rsid w:val="00F54D9E"/>
    <w:rsid w:val="00F56177"/>
    <w:rsid w:val="00F606D8"/>
    <w:rsid w:val="00F63415"/>
    <w:rsid w:val="00F63888"/>
    <w:rsid w:val="00F64AF7"/>
    <w:rsid w:val="00F664AB"/>
    <w:rsid w:val="00F66603"/>
    <w:rsid w:val="00F70640"/>
    <w:rsid w:val="00F70BBF"/>
    <w:rsid w:val="00F715D9"/>
    <w:rsid w:val="00F715E1"/>
    <w:rsid w:val="00F733D1"/>
    <w:rsid w:val="00F73B7A"/>
    <w:rsid w:val="00F7754D"/>
    <w:rsid w:val="00F77651"/>
    <w:rsid w:val="00F84318"/>
    <w:rsid w:val="00F8561E"/>
    <w:rsid w:val="00F875DB"/>
    <w:rsid w:val="00F906F3"/>
    <w:rsid w:val="00F9132D"/>
    <w:rsid w:val="00F92324"/>
    <w:rsid w:val="00F937D2"/>
    <w:rsid w:val="00F9388C"/>
    <w:rsid w:val="00F9406D"/>
    <w:rsid w:val="00F942C8"/>
    <w:rsid w:val="00F9572A"/>
    <w:rsid w:val="00F95FC0"/>
    <w:rsid w:val="00FA02FE"/>
    <w:rsid w:val="00FA064B"/>
    <w:rsid w:val="00FA2DEF"/>
    <w:rsid w:val="00FA2DF3"/>
    <w:rsid w:val="00FA6388"/>
    <w:rsid w:val="00FA7128"/>
    <w:rsid w:val="00FA7677"/>
    <w:rsid w:val="00FB0691"/>
    <w:rsid w:val="00FB1F1D"/>
    <w:rsid w:val="00FB4A90"/>
    <w:rsid w:val="00FB5955"/>
    <w:rsid w:val="00FB5E88"/>
    <w:rsid w:val="00FB6606"/>
    <w:rsid w:val="00FB6B9A"/>
    <w:rsid w:val="00FB7C88"/>
    <w:rsid w:val="00FB7EF4"/>
    <w:rsid w:val="00FB7EF9"/>
    <w:rsid w:val="00FC03F1"/>
    <w:rsid w:val="00FC1D34"/>
    <w:rsid w:val="00FC23C4"/>
    <w:rsid w:val="00FC272D"/>
    <w:rsid w:val="00FC3E0A"/>
    <w:rsid w:val="00FC407D"/>
    <w:rsid w:val="00FC5AA3"/>
    <w:rsid w:val="00FC5FF8"/>
    <w:rsid w:val="00FD19C1"/>
    <w:rsid w:val="00FD1F1C"/>
    <w:rsid w:val="00FD2BE2"/>
    <w:rsid w:val="00FD2D20"/>
    <w:rsid w:val="00FD4860"/>
    <w:rsid w:val="00FD4F9D"/>
    <w:rsid w:val="00FD52B1"/>
    <w:rsid w:val="00FD52E4"/>
    <w:rsid w:val="00FD54C5"/>
    <w:rsid w:val="00FD5755"/>
    <w:rsid w:val="00FD6B84"/>
    <w:rsid w:val="00FE00D0"/>
    <w:rsid w:val="00FE072A"/>
    <w:rsid w:val="00FE0A4E"/>
    <w:rsid w:val="00FE338B"/>
    <w:rsid w:val="00FE3EBF"/>
    <w:rsid w:val="00FE68B1"/>
    <w:rsid w:val="00FF3270"/>
    <w:rsid w:val="00FF38FF"/>
    <w:rsid w:val="00FF3AF8"/>
    <w:rsid w:val="00FF4057"/>
    <w:rsid w:val="01170AB6"/>
    <w:rsid w:val="018DA14B"/>
    <w:rsid w:val="01CDE5C3"/>
    <w:rsid w:val="021A9268"/>
    <w:rsid w:val="02205427"/>
    <w:rsid w:val="02248307"/>
    <w:rsid w:val="024E14F1"/>
    <w:rsid w:val="02540AB7"/>
    <w:rsid w:val="02C342B9"/>
    <w:rsid w:val="02F46854"/>
    <w:rsid w:val="03666D85"/>
    <w:rsid w:val="0382D964"/>
    <w:rsid w:val="03867455"/>
    <w:rsid w:val="03A72B0B"/>
    <w:rsid w:val="03DD6C83"/>
    <w:rsid w:val="03EC1F5F"/>
    <w:rsid w:val="0437D589"/>
    <w:rsid w:val="04D50A0B"/>
    <w:rsid w:val="0521891E"/>
    <w:rsid w:val="0563D2A8"/>
    <w:rsid w:val="056CF322"/>
    <w:rsid w:val="05A21B93"/>
    <w:rsid w:val="05C7D66B"/>
    <w:rsid w:val="05C8B9B1"/>
    <w:rsid w:val="05D1A8CB"/>
    <w:rsid w:val="05DF193F"/>
    <w:rsid w:val="06260C0A"/>
    <w:rsid w:val="067C4133"/>
    <w:rsid w:val="06956990"/>
    <w:rsid w:val="06AB6B30"/>
    <w:rsid w:val="06F7F42A"/>
    <w:rsid w:val="079BD43E"/>
    <w:rsid w:val="07D776CE"/>
    <w:rsid w:val="07D9D81E"/>
    <w:rsid w:val="07E80B69"/>
    <w:rsid w:val="086D6F31"/>
    <w:rsid w:val="0874540A"/>
    <w:rsid w:val="087731B8"/>
    <w:rsid w:val="08892BD1"/>
    <w:rsid w:val="08EF449E"/>
    <w:rsid w:val="08FC4B38"/>
    <w:rsid w:val="0927F779"/>
    <w:rsid w:val="09492595"/>
    <w:rsid w:val="0952FEEE"/>
    <w:rsid w:val="09614913"/>
    <w:rsid w:val="0998CF93"/>
    <w:rsid w:val="09B5060A"/>
    <w:rsid w:val="09CF7720"/>
    <w:rsid w:val="09DCC88E"/>
    <w:rsid w:val="0A24FC32"/>
    <w:rsid w:val="0A3659BA"/>
    <w:rsid w:val="0A6C8D6F"/>
    <w:rsid w:val="0AD69F49"/>
    <w:rsid w:val="0AE89F85"/>
    <w:rsid w:val="0AF6B82D"/>
    <w:rsid w:val="0B1896EC"/>
    <w:rsid w:val="0B1C8863"/>
    <w:rsid w:val="0B347DC0"/>
    <w:rsid w:val="0B404024"/>
    <w:rsid w:val="0B538632"/>
    <w:rsid w:val="0B9CE282"/>
    <w:rsid w:val="0BABF4CC"/>
    <w:rsid w:val="0BC174AE"/>
    <w:rsid w:val="0BCDF313"/>
    <w:rsid w:val="0BE88EF6"/>
    <w:rsid w:val="0C27C1F2"/>
    <w:rsid w:val="0C3C2C0F"/>
    <w:rsid w:val="0CB4674D"/>
    <w:rsid w:val="0CC5CA5D"/>
    <w:rsid w:val="0CD6D86E"/>
    <w:rsid w:val="0D5ABC94"/>
    <w:rsid w:val="0D6EE6E5"/>
    <w:rsid w:val="0D84A853"/>
    <w:rsid w:val="0DDC7A43"/>
    <w:rsid w:val="0DF68F59"/>
    <w:rsid w:val="0DF9698E"/>
    <w:rsid w:val="0E10B1F4"/>
    <w:rsid w:val="0E112CD7"/>
    <w:rsid w:val="0E542925"/>
    <w:rsid w:val="0E6897B0"/>
    <w:rsid w:val="0E83538D"/>
    <w:rsid w:val="0EF91570"/>
    <w:rsid w:val="0EFC11BE"/>
    <w:rsid w:val="0F5C0CDB"/>
    <w:rsid w:val="0F719F4B"/>
    <w:rsid w:val="0F82C063"/>
    <w:rsid w:val="0F8DDC78"/>
    <w:rsid w:val="0FA89946"/>
    <w:rsid w:val="0FA899BC"/>
    <w:rsid w:val="0FAE037A"/>
    <w:rsid w:val="0FBE3EE2"/>
    <w:rsid w:val="0FC74567"/>
    <w:rsid w:val="102768A7"/>
    <w:rsid w:val="103F537D"/>
    <w:rsid w:val="10AE72D5"/>
    <w:rsid w:val="1116E202"/>
    <w:rsid w:val="111C8C8B"/>
    <w:rsid w:val="11555652"/>
    <w:rsid w:val="1186147E"/>
    <w:rsid w:val="11BA5D40"/>
    <w:rsid w:val="11DF915D"/>
    <w:rsid w:val="120C109F"/>
    <w:rsid w:val="120C647B"/>
    <w:rsid w:val="123E6577"/>
    <w:rsid w:val="12B02BD3"/>
    <w:rsid w:val="130DEEE5"/>
    <w:rsid w:val="134A8DEF"/>
    <w:rsid w:val="134C7E10"/>
    <w:rsid w:val="135BE850"/>
    <w:rsid w:val="136523B1"/>
    <w:rsid w:val="1367D0D1"/>
    <w:rsid w:val="137E2FC9"/>
    <w:rsid w:val="13D6EBCC"/>
    <w:rsid w:val="13DA35D8"/>
    <w:rsid w:val="13E3F3A1"/>
    <w:rsid w:val="13E6F4C0"/>
    <w:rsid w:val="13FCE1EE"/>
    <w:rsid w:val="1432D3D7"/>
    <w:rsid w:val="144F5C0F"/>
    <w:rsid w:val="14AA0AE9"/>
    <w:rsid w:val="14BFA16B"/>
    <w:rsid w:val="14D3052D"/>
    <w:rsid w:val="14DE7600"/>
    <w:rsid w:val="14E64B3B"/>
    <w:rsid w:val="150281F2"/>
    <w:rsid w:val="15184E0B"/>
    <w:rsid w:val="15293D40"/>
    <w:rsid w:val="154FE894"/>
    <w:rsid w:val="155AC498"/>
    <w:rsid w:val="1562A822"/>
    <w:rsid w:val="15BD8D6F"/>
    <w:rsid w:val="15D835AF"/>
    <w:rsid w:val="15EB2C70"/>
    <w:rsid w:val="16091A2A"/>
    <w:rsid w:val="160DDD50"/>
    <w:rsid w:val="16538446"/>
    <w:rsid w:val="16631B66"/>
    <w:rsid w:val="168BB2E6"/>
    <w:rsid w:val="16F8AE3D"/>
    <w:rsid w:val="1738B071"/>
    <w:rsid w:val="173B4D0F"/>
    <w:rsid w:val="176A7499"/>
    <w:rsid w:val="17717DA7"/>
    <w:rsid w:val="1785DE10"/>
    <w:rsid w:val="17CF1A74"/>
    <w:rsid w:val="17DE19D0"/>
    <w:rsid w:val="182F5973"/>
    <w:rsid w:val="18C56547"/>
    <w:rsid w:val="18D05311"/>
    <w:rsid w:val="18D11468"/>
    <w:rsid w:val="190D4E08"/>
    <w:rsid w:val="1926C49A"/>
    <w:rsid w:val="194A0CF9"/>
    <w:rsid w:val="1976C782"/>
    <w:rsid w:val="1985A0F5"/>
    <w:rsid w:val="19AF95D4"/>
    <w:rsid w:val="19CEED07"/>
    <w:rsid w:val="19D51D8D"/>
    <w:rsid w:val="1A26763A"/>
    <w:rsid w:val="1A74BF57"/>
    <w:rsid w:val="1A8BACC1"/>
    <w:rsid w:val="1A8C6F2B"/>
    <w:rsid w:val="1A94F6E9"/>
    <w:rsid w:val="1AAF51C1"/>
    <w:rsid w:val="1AC633B9"/>
    <w:rsid w:val="1ACF135C"/>
    <w:rsid w:val="1B20A164"/>
    <w:rsid w:val="1B223AA4"/>
    <w:rsid w:val="1B2805BD"/>
    <w:rsid w:val="1B9B4CCA"/>
    <w:rsid w:val="1BE547BD"/>
    <w:rsid w:val="1BF48E54"/>
    <w:rsid w:val="1C094627"/>
    <w:rsid w:val="1C7E6F0D"/>
    <w:rsid w:val="1C9AFBCA"/>
    <w:rsid w:val="1DB89DD0"/>
    <w:rsid w:val="1DE75A87"/>
    <w:rsid w:val="1DEDAEBF"/>
    <w:rsid w:val="1E03173C"/>
    <w:rsid w:val="1E12D7FA"/>
    <w:rsid w:val="1E4D5B54"/>
    <w:rsid w:val="1E59DB66"/>
    <w:rsid w:val="1F1F69B6"/>
    <w:rsid w:val="1FB02CDF"/>
    <w:rsid w:val="1FE69861"/>
    <w:rsid w:val="1FF4E279"/>
    <w:rsid w:val="1FF5ABC7"/>
    <w:rsid w:val="20162C38"/>
    <w:rsid w:val="2081D13A"/>
    <w:rsid w:val="2084F4E2"/>
    <w:rsid w:val="208C0B4D"/>
    <w:rsid w:val="210305A6"/>
    <w:rsid w:val="2175F259"/>
    <w:rsid w:val="2185A431"/>
    <w:rsid w:val="2194DC32"/>
    <w:rsid w:val="21E23148"/>
    <w:rsid w:val="21FCFE3D"/>
    <w:rsid w:val="222B1751"/>
    <w:rsid w:val="2231A83A"/>
    <w:rsid w:val="22473EA3"/>
    <w:rsid w:val="227887AB"/>
    <w:rsid w:val="22B514C6"/>
    <w:rsid w:val="23758812"/>
    <w:rsid w:val="2376F37E"/>
    <w:rsid w:val="23922277"/>
    <w:rsid w:val="23B93B43"/>
    <w:rsid w:val="23BB90CE"/>
    <w:rsid w:val="23F8D2CA"/>
    <w:rsid w:val="2413FAEC"/>
    <w:rsid w:val="24B63A17"/>
    <w:rsid w:val="24E562F0"/>
    <w:rsid w:val="24FB7D8F"/>
    <w:rsid w:val="2583DA6D"/>
    <w:rsid w:val="25932C08"/>
    <w:rsid w:val="2595FA2F"/>
    <w:rsid w:val="25D02D01"/>
    <w:rsid w:val="2676A13E"/>
    <w:rsid w:val="26987205"/>
    <w:rsid w:val="26E26D0E"/>
    <w:rsid w:val="270D1658"/>
    <w:rsid w:val="2730738C"/>
    <w:rsid w:val="2731A7FC"/>
    <w:rsid w:val="274442A6"/>
    <w:rsid w:val="275D81CA"/>
    <w:rsid w:val="27844772"/>
    <w:rsid w:val="27A73D51"/>
    <w:rsid w:val="27B91862"/>
    <w:rsid w:val="27E2C28A"/>
    <w:rsid w:val="27FD479F"/>
    <w:rsid w:val="280B149D"/>
    <w:rsid w:val="28745B56"/>
    <w:rsid w:val="2878ED1E"/>
    <w:rsid w:val="28A0154B"/>
    <w:rsid w:val="2924BF1F"/>
    <w:rsid w:val="2990B616"/>
    <w:rsid w:val="29C9DC72"/>
    <w:rsid w:val="29EB0332"/>
    <w:rsid w:val="2A102BB7"/>
    <w:rsid w:val="2A3ECF8A"/>
    <w:rsid w:val="2AB9F471"/>
    <w:rsid w:val="2AD7DE19"/>
    <w:rsid w:val="2C064194"/>
    <w:rsid w:val="2C299857"/>
    <w:rsid w:val="2C48B73F"/>
    <w:rsid w:val="2C7D7080"/>
    <w:rsid w:val="2C87296A"/>
    <w:rsid w:val="2CB3F692"/>
    <w:rsid w:val="2CBCDDC0"/>
    <w:rsid w:val="2CD60744"/>
    <w:rsid w:val="2CE8EE25"/>
    <w:rsid w:val="2CE938EF"/>
    <w:rsid w:val="2D151171"/>
    <w:rsid w:val="2D5570E3"/>
    <w:rsid w:val="2D7F04CF"/>
    <w:rsid w:val="2D9184F2"/>
    <w:rsid w:val="2DB3842A"/>
    <w:rsid w:val="2DC32BD4"/>
    <w:rsid w:val="2E22B9B4"/>
    <w:rsid w:val="2E35E270"/>
    <w:rsid w:val="2E642739"/>
    <w:rsid w:val="2E6AAC77"/>
    <w:rsid w:val="2E6C43F0"/>
    <w:rsid w:val="2E71D67E"/>
    <w:rsid w:val="2ECFFCDB"/>
    <w:rsid w:val="2F0A8C09"/>
    <w:rsid w:val="2F1AD530"/>
    <w:rsid w:val="2F3B7B58"/>
    <w:rsid w:val="2F402BB8"/>
    <w:rsid w:val="2F8F5957"/>
    <w:rsid w:val="2FA29C8C"/>
    <w:rsid w:val="2FAFEEB1"/>
    <w:rsid w:val="305D5769"/>
    <w:rsid w:val="30796171"/>
    <w:rsid w:val="30CA5E32"/>
    <w:rsid w:val="3148A2F1"/>
    <w:rsid w:val="31536858"/>
    <w:rsid w:val="31662DA6"/>
    <w:rsid w:val="316A2C5A"/>
    <w:rsid w:val="3191D79F"/>
    <w:rsid w:val="31B06E7E"/>
    <w:rsid w:val="31E5EDED"/>
    <w:rsid w:val="3207F4E5"/>
    <w:rsid w:val="32165006"/>
    <w:rsid w:val="325534A2"/>
    <w:rsid w:val="325FD4C2"/>
    <w:rsid w:val="32766291"/>
    <w:rsid w:val="329A3255"/>
    <w:rsid w:val="32BAF28A"/>
    <w:rsid w:val="33023D64"/>
    <w:rsid w:val="332F970E"/>
    <w:rsid w:val="3337FD03"/>
    <w:rsid w:val="33F3F1A5"/>
    <w:rsid w:val="33F9F57F"/>
    <w:rsid w:val="34BBE431"/>
    <w:rsid w:val="34ECF5C1"/>
    <w:rsid w:val="3503C418"/>
    <w:rsid w:val="35683C58"/>
    <w:rsid w:val="35B19D6B"/>
    <w:rsid w:val="35B911FC"/>
    <w:rsid w:val="36028C89"/>
    <w:rsid w:val="36180AC4"/>
    <w:rsid w:val="366C76E5"/>
    <w:rsid w:val="366F9DC5"/>
    <w:rsid w:val="367780AC"/>
    <w:rsid w:val="3682FE9B"/>
    <w:rsid w:val="369F9479"/>
    <w:rsid w:val="36D05342"/>
    <w:rsid w:val="37040CB9"/>
    <w:rsid w:val="377CBA19"/>
    <w:rsid w:val="380B6E26"/>
    <w:rsid w:val="381DCE04"/>
    <w:rsid w:val="381ECEFC"/>
    <w:rsid w:val="385E4CF5"/>
    <w:rsid w:val="38623DDF"/>
    <w:rsid w:val="389C0248"/>
    <w:rsid w:val="38D37C3C"/>
    <w:rsid w:val="3929C2FD"/>
    <w:rsid w:val="392C5D4F"/>
    <w:rsid w:val="3938AA90"/>
    <w:rsid w:val="39474F36"/>
    <w:rsid w:val="397B020D"/>
    <w:rsid w:val="39CF76AC"/>
    <w:rsid w:val="3A41506A"/>
    <w:rsid w:val="3A8043C7"/>
    <w:rsid w:val="3AD8D56F"/>
    <w:rsid w:val="3B2237AC"/>
    <w:rsid w:val="3B3517E5"/>
    <w:rsid w:val="3B3ED214"/>
    <w:rsid w:val="3B566FBE"/>
    <w:rsid w:val="3B577863"/>
    <w:rsid w:val="3B62A6EB"/>
    <w:rsid w:val="3BEAD3D0"/>
    <w:rsid w:val="3C33B87A"/>
    <w:rsid w:val="3CA99C95"/>
    <w:rsid w:val="3D488931"/>
    <w:rsid w:val="3D889E2B"/>
    <w:rsid w:val="3D8BACBB"/>
    <w:rsid w:val="3DB86D1D"/>
    <w:rsid w:val="3DCB4D29"/>
    <w:rsid w:val="3DF3EA07"/>
    <w:rsid w:val="3DFCD91A"/>
    <w:rsid w:val="3E1C6387"/>
    <w:rsid w:val="3E7300CB"/>
    <w:rsid w:val="3E907370"/>
    <w:rsid w:val="3EADDDCB"/>
    <w:rsid w:val="3EB55FA4"/>
    <w:rsid w:val="3EC07125"/>
    <w:rsid w:val="3ECB934B"/>
    <w:rsid w:val="3EF99895"/>
    <w:rsid w:val="3F151EA8"/>
    <w:rsid w:val="3F54E599"/>
    <w:rsid w:val="3F594DC5"/>
    <w:rsid w:val="3FF1AAAA"/>
    <w:rsid w:val="4054F034"/>
    <w:rsid w:val="4068D268"/>
    <w:rsid w:val="406A4959"/>
    <w:rsid w:val="40A26117"/>
    <w:rsid w:val="40BE46E2"/>
    <w:rsid w:val="40E27CD2"/>
    <w:rsid w:val="40F00DDF"/>
    <w:rsid w:val="416B8FF3"/>
    <w:rsid w:val="4171271F"/>
    <w:rsid w:val="418910F9"/>
    <w:rsid w:val="41AAA18D"/>
    <w:rsid w:val="41C7CB36"/>
    <w:rsid w:val="41F0C095"/>
    <w:rsid w:val="41F111FE"/>
    <w:rsid w:val="421BE818"/>
    <w:rsid w:val="4235F6AA"/>
    <w:rsid w:val="42CD0437"/>
    <w:rsid w:val="43353304"/>
    <w:rsid w:val="43425C3C"/>
    <w:rsid w:val="434A3094"/>
    <w:rsid w:val="434E20CD"/>
    <w:rsid w:val="43B1DD5A"/>
    <w:rsid w:val="43BBF6F0"/>
    <w:rsid w:val="4467B36D"/>
    <w:rsid w:val="44B53FAA"/>
    <w:rsid w:val="45C4271D"/>
    <w:rsid w:val="45D24D74"/>
    <w:rsid w:val="4600791A"/>
    <w:rsid w:val="4605A208"/>
    <w:rsid w:val="46579560"/>
    <w:rsid w:val="4677640D"/>
    <w:rsid w:val="467CD2E1"/>
    <w:rsid w:val="46BC7D51"/>
    <w:rsid w:val="46EF593B"/>
    <w:rsid w:val="46F1BD98"/>
    <w:rsid w:val="47415173"/>
    <w:rsid w:val="4743921E"/>
    <w:rsid w:val="476BED13"/>
    <w:rsid w:val="47A1D135"/>
    <w:rsid w:val="47ABF986"/>
    <w:rsid w:val="47D2C626"/>
    <w:rsid w:val="47D37640"/>
    <w:rsid w:val="480B0F31"/>
    <w:rsid w:val="481E8DCA"/>
    <w:rsid w:val="48B121FE"/>
    <w:rsid w:val="48EE3583"/>
    <w:rsid w:val="48FBC7DF"/>
    <w:rsid w:val="492C233A"/>
    <w:rsid w:val="49325200"/>
    <w:rsid w:val="4978AB85"/>
    <w:rsid w:val="49A4A914"/>
    <w:rsid w:val="49AB5821"/>
    <w:rsid w:val="49BFC0DA"/>
    <w:rsid w:val="49F86B63"/>
    <w:rsid w:val="4A3C35DE"/>
    <w:rsid w:val="4A4F4E4A"/>
    <w:rsid w:val="4A5135F3"/>
    <w:rsid w:val="4A5BBDC7"/>
    <w:rsid w:val="4A9EDDAB"/>
    <w:rsid w:val="4AAB5DBD"/>
    <w:rsid w:val="4AAF25DD"/>
    <w:rsid w:val="4AB67DFC"/>
    <w:rsid w:val="4AD4C367"/>
    <w:rsid w:val="4B1EFB67"/>
    <w:rsid w:val="4B2C6BDB"/>
    <w:rsid w:val="4B587420"/>
    <w:rsid w:val="4B9748DA"/>
    <w:rsid w:val="4BAD24A9"/>
    <w:rsid w:val="4BDA7953"/>
    <w:rsid w:val="4C25D645"/>
    <w:rsid w:val="4C32FAC0"/>
    <w:rsid w:val="4C3368A1"/>
    <w:rsid w:val="4C471362"/>
    <w:rsid w:val="4CCAE133"/>
    <w:rsid w:val="4CDD206E"/>
    <w:rsid w:val="4CE2BB7A"/>
    <w:rsid w:val="4CEF0B15"/>
    <w:rsid w:val="4D4381AB"/>
    <w:rsid w:val="4D90ECD6"/>
    <w:rsid w:val="4DA6A135"/>
    <w:rsid w:val="4DA90CD4"/>
    <w:rsid w:val="4DAD3DCD"/>
    <w:rsid w:val="4DC7EECA"/>
    <w:rsid w:val="4DD7856F"/>
    <w:rsid w:val="4DE4F6A5"/>
    <w:rsid w:val="4E30A889"/>
    <w:rsid w:val="4ED05E3F"/>
    <w:rsid w:val="4EEB1357"/>
    <w:rsid w:val="4F0258A6"/>
    <w:rsid w:val="4F762D86"/>
    <w:rsid w:val="501BD606"/>
    <w:rsid w:val="50913FE0"/>
    <w:rsid w:val="50FC50B2"/>
    <w:rsid w:val="514FDED0"/>
    <w:rsid w:val="518F88EB"/>
    <w:rsid w:val="51D061BC"/>
    <w:rsid w:val="51ED9107"/>
    <w:rsid w:val="5238D553"/>
    <w:rsid w:val="5289B415"/>
    <w:rsid w:val="52B66FA2"/>
    <w:rsid w:val="53169BD3"/>
    <w:rsid w:val="534EFE8A"/>
    <w:rsid w:val="53885364"/>
    <w:rsid w:val="5395174A"/>
    <w:rsid w:val="53A8B906"/>
    <w:rsid w:val="53BE847A"/>
    <w:rsid w:val="53BF4790"/>
    <w:rsid w:val="542C9794"/>
    <w:rsid w:val="543E1BD3"/>
    <w:rsid w:val="5484BDF2"/>
    <w:rsid w:val="54B26C34"/>
    <w:rsid w:val="551EF3D2"/>
    <w:rsid w:val="552423C5"/>
    <w:rsid w:val="556298D4"/>
    <w:rsid w:val="55697198"/>
    <w:rsid w:val="5591C720"/>
    <w:rsid w:val="560A7E8B"/>
    <w:rsid w:val="562AC341"/>
    <w:rsid w:val="567AAC68"/>
    <w:rsid w:val="56DEB4F4"/>
    <w:rsid w:val="56F5FD03"/>
    <w:rsid w:val="570B8BF0"/>
    <w:rsid w:val="573A1BB6"/>
    <w:rsid w:val="576A4A78"/>
    <w:rsid w:val="57B69942"/>
    <w:rsid w:val="57C7F663"/>
    <w:rsid w:val="57FBAD4A"/>
    <w:rsid w:val="5894A783"/>
    <w:rsid w:val="58A93AEC"/>
    <w:rsid w:val="58D8ABC1"/>
    <w:rsid w:val="5900B0D2"/>
    <w:rsid w:val="590578E9"/>
    <w:rsid w:val="59193114"/>
    <w:rsid w:val="599D3DBB"/>
    <w:rsid w:val="59FB8E15"/>
    <w:rsid w:val="5A4BDFCF"/>
    <w:rsid w:val="5A4FD48E"/>
    <w:rsid w:val="5A65A0A7"/>
    <w:rsid w:val="5A96791D"/>
    <w:rsid w:val="5B39F845"/>
    <w:rsid w:val="5B80A9AA"/>
    <w:rsid w:val="5BA2F67B"/>
    <w:rsid w:val="5BB06E02"/>
    <w:rsid w:val="5C0D2783"/>
    <w:rsid w:val="5C2A2E2A"/>
    <w:rsid w:val="5C478995"/>
    <w:rsid w:val="5C66BCD5"/>
    <w:rsid w:val="5CA02732"/>
    <w:rsid w:val="5CEE0E47"/>
    <w:rsid w:val="5CFBD4D5"/>
    <w:rsid w:val="5D1E9F47"/>
    <w:rsid w:val="5D2B350E"/>
    <w:rsid w:val="5D2C7334"/>
    <w:rsid w:val="5D4C3032"/>
    <w:rsid w:val="5D54AD36"/>
    <w:rsid w:val="5D5E7236"/>
    <w:rsid w:val="5E21AA39"/>
    <w:rsid w:val="5E222852"/>
    <w:rsid w:val="5E3F7991"/>
    <w:rsid w:val="5E4D3EB7"/>
    <w:rsid w:val="5EA34115"/>
    <w:rsid w:val="5EFF5413"/>
    <w:rsid w:val="5F5E320A"/>
    <w:rsid w:val="5F7B8857"/>
    <w:rsid w:val="5F7DA19B"/>
    <w:rsid w:val="5F887298"/>
    <w:rsid w:val="5FB109DC"/>
    <w:rsid w:val="5FBBEC63"/>
    <w:rsid w:val="5FBCC311"/>
    <w:rsid w:val="600F50D9"/>
    <w:rsid w:val="60332640"/>
    <w:rsid w:val="605A99F4"/>
    <w:rsid w:val="60ED14E4"/>
    <w:rsid w:val="611971FC"/>
    <w:rsid w:val="611DA0DC"/>
    <w:rsid w:val="61714706"/>
    <w:rsid w:val="6188E458"/>
    <w:rsid w:val="6192EC83"/>
    <w:rsid w:val="619C5A76"/>
    <w:rsid w:val="61B135D7"/>
    <w:rsid w:val="61CB2177"/>
    <w:rsid w:val="6202A6CD"/>
    <w:rsid w:val="6208A236"/>
    <w:rsid w:val="620D9F95"/>
    <w:rsid w:val="62492117"/>
    <w:rsid w:val="62720D76"/>
    <w:rsid w:val="62B32919"/>
    <w:rsid w:val="62B5425D"/>
    <w:rsid w:val="62B8E01D"/>
    <w:rsid w:val="62C6406F"/>
    <w:rsid w:val="62ED4485"/>
    <w:rsid w:val="640B4B47"/>
    <w:rsid w:val="642A47AB"/>
    <w:rsid w:val="642FA2F9"/>
    <w:rsid w:val="6455419E"/>
    <w:rsid w:val="64668E8F"/>
    <w:rsid w:val="649EB8A6"/>
    <w:rsid w:val="64C1AE52"/>
    <w:rsid w:val="64C638F5"/>
    <w:rsid w:val="64DA31F3"/>
    <w:rsid w:val="650AC3EE"/>
    <w:rsid w:val="652CD7E4"/>
    <w:rsid w:val="65B41978"/>
    <w:rsid w:val="65D1A17E"/>
    <w:rsid w:val="65F01862"/>
    <w:rsid w:val="65F111FF"/>
    <w:rsid w:val="6650FCFB"/>
    <w:rsid w:val="6683197F"/>
    <w:rsid w:val="66CF7926"/>
    <w:rsid w:val="66E5D896"/>
    <w:rsid w:val="67435755"/>
    <w:rsid w:val="6746DA18"/>
    <w:rsid w:val="6779CA25"/>
    <w:rsid w:val="67802A2A"/>
    <w:rsid w:val="678249A6"/>
    <w:rsid w:val="6794913F"/>
    <w:rsid w:val="68098088"/>
    <w:rsid w:val="68183A81"/>
    <w:rsid w:val="690C15A7"/>
    <w:rsid w:val="694C82E7"/>
    <w:rsid w:val="69661C0D"/>
    <w:rsid w:val="699CD9BE"/>
    <w:rsid w:val="6A0D498D"/>
    <w:rsid w:val="6A0D89C5"/>
    <w:rsid w:val="6A48D02B"/>
    <w:rsid w:val="6A61F888"/>
    <w:rsid w:val="6B46E245"/>
    <w:rsid w:val="6B8169A0"/>
    <w:rsid w:val="6BB540CA"/>
    <w:rsid w:val="6BC2EAB8"/>
    <w:rsid w:val="6BE985A7"/>
    <w:rsid w:val="6BF217FD"/>
    <w:rsid w:val="6BFDC8E9"/>
    <w:rsid w:val="6C56903E"/>
    <w:rsid w:val="6C5C24A3"/>
    <w:rsid w:val="6C9D4C06"/>
    <w:rsid w:val="6CC37F2A"/>
    <w:rsid w:val="6D29BCC3"/>
    <w:rsid w:val="6D4C6EFA"/>
    <w:rsid w:val="6D4D46FA"/>
    <w:rsid w:val="6D695299"/>
    <w:rsid w:val="6D80B7A4"/>
    <w:rsid w:val="6E303AB4"/>
    <w:rsid w:val="6E391FDA"/>
    <w:rsid w:val="6E565991"/>
    <w:rsid w:val="6E5941CE"/>
    <w:rsid w:val="6EAC9680"/>
    <w:rsid w:val="6EC4E055"/>
    <w:rsid w:val="6EE9175B"/>
    <w:rsid w:val="6F1E46A2"/>
    <w:rsid w:val="6F8C2C7D"/>
    <w:rsid w:val="6F9FA324"/>
    <w:rsid w:val="6FB7C3CF"/>
    <w:rsid w:val="6FBBC46B"/>
    <w:rsid w:val="6FC93604"/>
    <w:rsid w:val="6FD300C5"/>
    <w:rsid w:val="6FE52278"/>
    <w:rsid w:val="7002F9C6"/>
    <w:rsid w:val="7084E7BC"/>
    <w:rsid w:val="709A33D4"/>
    <w:rsid w:val="709A874C"/>
    <w:rsid w:val="70A5D659"/>
    <w:rsid w:val="70EE9C62"/>
    <w:rsid w:val="713C658F"/>
    <w:rsid w:val="71539430"/>
    <w:rsid w:val="716119AA"/>
    <w:rsid w:val="716CA3A3"/>
    <w:rsid w:val="719CB6CF"/>
    <w:rsid w:val="71A967DE"/>
    <w:rsid w:val="71B6BA1C"/>
    <w:rsid w:val="71C31E51"/>
    <w:rsid w:val="7224815B"/>
    <w:rsid w:val="72762905"/>
    <w:rsid w:val="7290C43B"/>
    <w:rsid w:val="729EDAB0"/>
    <w:rsid w:val="72DAF41E"/>
    <w:rsid w:val="73528A7D"/>
    <w:rsid w:val="735EEEB2"/>
    <w:rsid w:val="738D6B78"/>
    <w:rsid w:val="7397B710"/>
    <w:rsid w:val="73BFB4BC"/>
    <w:rsid w:val="7441E3C8"/>
    <w:rsid w:val="7467070E"/>
    <w:rsid w:val="7482240F"/>
    <w:rsid w:val="75332874"/>
    <w:rsid w:val="755B851D"/>
    <w:rsid w:val="75977028"/>
    <w:rsid w:val="75BC7173"/>
    <w:rsid w:val="75E1B1FF"/>
    <w:rsid w:val="76008726"/>
    <w:rsid w:val="7643774E"/>
    <w:rsid w:val="76637021"/>
    <w:rsid w:val="76892575"/>
    <w:rsid w:val="76DF2A3B"/>
    <w:rsid w:val="76F7557E"/>
    <w:rsid w:val="77732592"/>
    <w:rsid w:val="7773663C"/>
    <w:rsid w:val="777FED2E"/>
    <w:rsid w:val="781701A1"/>
    <w:rsid w:val="7817D7DF"/>
    <w:rsid w:val="786B1A80"/>
    <w:rsid w:val="7884EAF8"/>
    <w:rsid w:val="78FD198E"/>
    <w:rsid w:val="792AF590"/>
    <w:rsid w:val="794A7D5C"/>
    <w:rsid w:val="79654147"/>
    <w:rsid w:val="79726A8F"/>
    <w:rsid w:val="7973DCAD"/>
    <w:rsid w:val="79B01D16"/>
    <w:rsid w:val="79F0145A"/>
    <w:rsid w:val="7A2185F4"/>
    <w:rsid w:val="7A439570"/>
    <w:rsid w:val="7A625F8B"/>
    <w:rsid w:val="7A735B3F"/>
    <w:rsid w:val="7AC763E4"/>
    <w:rsid w:val="7AD50A23"/>
    <w:rsid w:val="7BA2BB42"/>
    <w:rsid w:val="7C3DB326"/>
    <w:rsid w:val="7CE59668"/>
    <w:rsid w:val="7CEE8749"/>
    <w:rsid w:val="7CF8D171"/>
    <w:rsid w:val="7D085E71"/>
    <w:rsid w:val="7D3F33BE"/>
    <w:rsid w:val="7D9E823D"/>
    <w:rsid w:val="7E353E92"/>
    <w:rsid w:val="7E71DC4E"/>
    <w:rsid w:val="7E94A1D2"/>
    <w:rsid w:val="7EA3A3FF"/>
    <w:rsid w:val="7ED3A123"/>
    <w:rsid w:val="7EE2F1A5"/>
    <w:rsid w:val="7EE69A20"/>
    <w:rsid w:val="7F5A79C0"/>
    <w:rsid w:val="7F803C2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4E9F2"/>
  <w15:chartTrackingRefBased/>
  <w15:docId w15:val="{97928FCF-7329-46E0-95DB-18600C6D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6AE"/>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282E"/>
    <w:rPr>
      <w:color w:val="0563C1" w:themeColor="hyperlink"/>
      <w:u w:val="single"/>
    </w:rPr>
  </w:style>
  <w:style w:type="character" w:styleId="CommentReference">
    <w:name w:val="annotation reference"/>
    <w:basedOn w:val="DefaultParagraphFont"/>
    <w:uiPriority w:val="99"/>
    <w:semiHidden/>
    <w:unhideWhenUsed/>
    <w:rsid w:val="00864451"/>
    <w:rPr>
      <w:sz w:val="16"/>
      <w:szCs w:val="16"/>
    </w:rPr>
  </w:style>
  <w:style w:type="paragraph" w:styleId="CommentText">
    <w:name w:val="annotation text"/>
    <w:basedOn w:val="Normal"/>
    <w:link w:val="CommentTextChar"/>
    <w:uiPriority w:val="99"/>
    <w:unhideWhenUsed/>
    <w:rsid w:val="00864451"/>
    <w:pPr>
      <w:spacing w:line="240" w:lineRule="auto"/>
    </w:pPr>
    <w:rPr>
      <w:sz w:val="20"/>
      <w:szCs w:val="20"/>
    </w:rPr>
  </w:style>
  <w:style w:type="character" w:customStyle="1" w:styleId="CommentTextChar">
    <w:name w:val="Comment Text Char"/>
    <w:basedOn w:val="DefaultParagraphFont"/>
    <w:link w:val="CommentText"/>
    <w:uiPriority w:val="99"/>
    <w:rsid w:val="00864451"/>
    <w:rPr>
      <w:sz w:val="20"/>
      <w:szCs w:val="20"/>
    </w:rPr>
  </w:style>
  <w:style w:type="paragraph" w:styleId="CommentSubject">
    <w:name w:val="annotation subject"/>
    <w:basedOn w:val="CommentText"/>
    <w:next w:val="CommentText"/>
    <w:link w:val="CommentSubjectChar"/>
    <w:uiPriority w:val="99"/>
    <w:semiHidden/>
    <w:unhideWhenUsed/>
    <w:rsid w:val="00864451"/>
    <w:rPr>
      <w:b/>
      <w:bCs/>
    </w:rPr>
  </w:style>
  <w:style w:type="character" w:customStyle="1" w:styleId="CommentSubjectChar">
    <w:name w:val="Comment Subject Char"/>
    <w:basedOn w:val="CommentTextChar"/>
    <w:link w:val="CommentSubject"/>
    <w:uiPriority w:val="99"/>
    <w:semiHidden/>
    <w:rsid w:val="00864451"/>
    <w:rPr>
      <w:b/>
      <w:bCs/>
      <w:sz w:val="20"/>
      <w:szCs w:val="20"/>
    </w:rPr>
  </w:style>
  <w:style w:type="paragraph" w:styleId="NormalWeb">
    <w:name w:val="Normal (Web)"/>
    <w:basedOn w:val="Normal"/>
    <w:uiPriority w:val="99"/>
    <w:unhideWhenUsed/>
    <w:rsid w:val="007254A5"/>
    <w:pPr>
      <w:spacing w:before="100" w:beforeAutospacing="1" w:after="100" w:afterAutospacing="1" w:line="240" w:lineRule="auto"/>
    </w:pPr>
    <w:rPr>
      <w:rFonts w:ascii="Times New Roman" w:eastAsia="Times New Roman" w:hAnsi="Times New Roman" w:cs="Times New Roman"/>
      <w:szCs w:val="24"/>
      <w:lang w:eastAsia="en-AU"/>
    </w:rPr>
  </w:style>
  <w:style w:type="character" w:styleId="Strong">
    <w:name w:val="Strong"/>
    <w:basedOn w:val="DefaultParagraphFont"/>
    <w:uiPriority w:val="22"/>
    <w:qFormat/>
    <w:rsid w:val="007254A5"/>
    <w:rPr>
      <w:b/>
      <w:bCs/>
    </w:rPr>
  </w:style>
  <w:style w:type="character" w:styleId="Emphasis">
    <w:name w:val="Emphasis"/>
    <w:basedOn w:val="DefaultParagraphFont"/>
    <w:uiPriority w:val="20"/>
    <w:qFormat/>
    <w:rsid w:val="004D275D"/>
    <w:rPr>
      <w:i/>
      <w:iCs/>
    </w:rPr>
  </w:style>
  <w:style w:type="character" w:styleId="LineNumber">
    <w:name w:val="line number"/>
    <w:basedOn w:val="DefaultParagraphFont"/>
    <w:uiPriority w:val="99"/>
    <w:semiHidden/>
    <w:unhideWhenUsed/>
    <w:rsid w:val="000435B4"/>
  </w:style>
  <w:style w:type="paragraph" w:styleId="Header">
    <w:name w:val="header"/>
    <w:basedOn w:val="Normal"/>
    <w:link w:val="HeaderChar"/>
    <w:uiPriority w:val="99"/>
    <w:unhideWhenUsed/>
    <w:rsid w:val="00043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5B4"/>
  </w:style>
  <w:style w:type="paragraph" w:styleId="Footer">
    <w:name w:val="footer"/>
    <w:basedOn w:val="Normal"/>
    <w:link w:val="FooterChar"/>
    <w:uiPriority w:val="99"/>
    <w:unhideWhenUsed/>
    <w:rsid w:val="00043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5B4"/>
  </w:style>
  <w:style w:type="paragraph" w:customStyle="1" w:styleId="EndNoteBibliographyTitle">
    <w:name w:val="EndNote Bibliography Title"/>
    <w:basedOn w:val="Normal"/>
    <w:link w:val="EndNoteBibliographyTitleChar"/>
    <w:rsid w:val="00D73FA9"/>
    <w:pPr>
      <w:spacing w:after="0"/>
      <w:jc w:val="center"/>
    </w:pPr>
    <w:rPr>
      <w:rFonts w:ascii="Calibri" w:hAnsi="Calibri" w:cs="Calibri"/>
      <w:noProof/>
      <w:sz w:val="22"/>
      <w:lang w:val="en-US"/>
    </w:rPr>
  </w:style>
  <w:style w:type="character" w:customStyle="1" w:styleId="EndNoteBibliographyTitleChar">
    <w:name w:val="EndNote Bibliography Title Char"/>
    <w:basedOn w:val="DefaultParagraphFont"/>
    <w:link w:val="EndNoteBibliographyTitle"/>
    <w:rsid w:val="00D73FA9"/>
    <w:rPr>
      <w:rFonts w:ascii="Calibri" w:hAnsi="Calibri" w:cs="Calibri"/>
      <w:noProof/>
      <w:lang w:val="en-US"/>
    </w:rPr>
  </w:style>
  <w:style w:type="paragraph" w:customStyle="1" w:styleId="EndNoteBibliography">
    <w:name w:val="EndNote Bibliography"/>
    <w:basedOn w:val="Normal"/>
    <w:link w:val="EndNoteBibliographyChar"/>
    <w:rsid w:val="00D73FA9"/>
    <w:pPr>
      <w:spacing w:line="240" w:lineRule="auto"/>
      <w:jc w:val="both"/>
    </w:pPr>
    <w:rPr>
      <w:rFonts w:ascii="Calibri" w:hAnsi="Calibri" w:cs="Calibri"/>
      <w:noProof/>
      <w:sz w:val="22"/>
      <w:lang w:val="en-US"/>
    </w:rPr>
  </w:style>
  <w:style w:type="character" w:customStyle="1" w:styleId="EndNoteBibliographyChar">
    <w:name w:val="EndNote Bibliography Char"/>
    <w:basedOn w:val="DefaultParagraphFont"/>
    <w:link w:val="EndNoteBibliography"/>
    <w:rsid w:val="00D73FA9"/>
    <w:rPr>
      <w:rFonts w:ascii="Calibri" w:hAnsi="Calibri" w:cs="Calibri"/>
      <w:noProof/>
      <w:lang w:val="en-US"/>
    </w:rPr>
  </w:style>
  <w:style w:type="character" w:styleId="UnresolvedMention">
    <w:name w:val="Unresolved Mention"/>
    <w:basedOn w:val="DefaultParagraphFont"/>
    <w:uiPriority w:val="99"/>
    <w:unhideWhenUsed/>
    <w:rsid w:val="00D73FA9"/>
    <w:rPr>
      <w:color w:val="605E5C"/>
      <w:shd w:val="clear" w:color="auto" w:fill="E1DFDD"/>
    </w:rPr>
  </w:style>
  <w:style w:type="character" w:customStyle="1" w:styleId="normaltextrun">
    <w:name w:val="normaltextrun"/>
    <w:basedOn w:val="DefaultParagraphFont"/>
    <w:rsid w:val="006073DA"/>
  </w:style>
  <w:style w:type="character" w:customStyle="1" w:styleId="eop">
    <w:name w:val="eop"/>
    <w:basedOn w:val="DefaultParagraphFont"/>
    <w:rsid w:val="006073DA"/>
  </w:style>
  <w:style w:type="character" w:styleId="Mention">
    <w:name w:val="Mention"/>
    <w:basedOn w:val="DefaultParagraphFont"/>
    <w:uiPriority w:val="99"/>
    <w:unhideWhenUsed/>
    <w:rsid w:val="00887D66"/>
    <w:rPr>
      <w:color w:val="2B579A"/>
      <w:shd w:val="clear" w:color="auto" w:fill="E1DFDD"/>
    </w:rPr>
  </w:style>
  <w:style w:type="paragraph" w:styleId="Revision">
    <w:name w:val="Revision"/>
    <w:hidden/>
    <w:uiPriority w:val="99"/>
    <w:semiHidden/>
    <w:rsid w:val="003F02A8"/>
    <w:pPr>
      <w:spacing w:after="0" w:line="240" w:lineRule="auto"/>
    </w:pPr>
  </w:style>
  <w:style w:type="character" w:styleId="FollowedHyperlink">
    <w:name w:val="FollowedHyperlink"/>
    <w:basedOn w:val="DefaultParagraphFont"/>
    <w:uiPriority w:val="99"/>
    <w:semiHidden/>
    <w:unhideWhenUsed/>
    <w:rsid w:val="008503EB"/>
    <w:rPr>
      <w:color w:val="954F72" w:themeColor="followedHyperlink"/>
      <w:u w:val="single"/>
    </w:rPr>
  </w:style>
  <w:style w:type="table" w:styleId="TableGrid">
    <w:name w:val="Table Grid"/>
    <w:basedOn w:val="TableNormal"/>
    <w:uiPriority w:val="39"/>
    <w:rsid w:val="00F31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4B5A"/>
    <w:pPr>
      <w:ind w:left="720"/>
      <w:contextualSpacing/>
    </w:pPr>
  </w:style>
  <w:style w:type="character" w:customStyle="1" w:styleId="cf01">
    <w:name w:val="cf01"/>
    <w:basedOn w:val="DefaultParagraphFont"/>
    <w:rsid w:val="00B853E9"/>
    <w:rPr>
      <w:rFonts w:ascii="Segoe UI" w:hAnsi="Segoe UI" w:cs="Segoe UI" w:hint="default"/>
      <w:sz w:val="18"/>
      <w:szCs w:val="18"/>
    </w:rPr>
  </w:style>
  <w:style w:type="character" w:customStyle="1" w:styleId="identifier">
    <w:name w:val="identifier"/>
    <w:basedOn w:val="DefaultParagraphFont"/>
    <w:rsid w:val="00470FC7"/>
  </w:style>
  <w:style w:type="paragraph" w:customStyle="1" w:styleId="pf0">
    <w:name w:val="pf0"/>
    <w:basedOn w:val="Normal"/>
    <w:rsid w:val="00E72085"/>
    <w:pPr>
      <w:spacing w:before="100" w:beforeAutospacing="1" w:after="100" w:afterAutospacing="1" w:line="240" w:lineRule="auto"/>
    </w:pPr>
    <w:rPr>
      <w:rFonts w:ascii="Times New Roman" w:eastAsia="Times New Roman" w:hAnsi="Times New Roman" w:cs="Times New Roman"/>
      <w:szCs w:val="24"/>
      <w:lang w:eastAsia="en-AU"/>
    </w:rPr>
  </w:style>
  <w:style w:type="paragraph" w:styleId="BalloonText">
    <w:name w:val="Balloon Text"/>
    <w:basedOn w:val="Normal"/>
    <w:link w:val="BalloonTextChar"/>
    <w:uiPriority w:val="99"/>
    <w:semiHidden/>
    <w:unhideWhenUsed/>
    <w:rsid w:val="002A0B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B5E"/>
    <w:rPr>
      <w:rFonts w:ascii="Segoe UI" w:hAnsi="Segoe UI" w:cs="Segoe UI"/>
      <w:sz w:val="18"/>
      <w:szCs w:val="18"/>
    </w:rPr>
  </w:style>
  <w:style w:type="character" w:customStyle="1" w:styleId="UnresolvedMention1">
    <w:name w:val="Unresolved Mention1"/>
    <w:basedOn w:val="DefaultParagraphFont"/>
    <w:uiPriority w:val="99"/>
    <w:unhideWhenUsed/>
    <w:rsid w:val="00442927"/>
    <w:rPr>
      <w:color w:val="605E5C"/>
      <w:shd w:val="clear" w:color="auto" w:fill="E1DFDD"/>
    </w:rPr>
  </w:style>
  <w:style w:type="character" w:customStyle="1" w:styleId="Mention1">
    <w:name w:val="Mention1"/>
    <w:basedOn w:val="DefaultParagraphFont"/>
    <w:uiPriority w:val="99"/>
    <w:unhideWhenUsed/>
    <w:rsid w:val="00442927"/>
    <w:rPr>
      <w:color w:val="2B579A"/>
      <w:shd w:val="clear" w:color="auto" w:fill="E1DFDD"/>
    </w:rPr>
  </w:style>
  <w:style w:type="paragraph" w:customStyle="1" w:styleId="Default">
    <w:name w:val="Default"/>
    <w:rsid w:val="009E0D3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54118">
      <w:bodyDiv w:val="1"/>
      <w:marLeft w:val="0"/>
      <w:marRight w:val="0"/>
      <w:marTop w:val="0"/>
      <w:marBottom w:val="0"/>
      <w:divBdr>
        <w:top w:val="none" w:sz="0" w:space="0" w:color="auto"/>
        <w:left w:val="none" w:sz="0" w:space="0" w:color="auto"/>
        <w:bottom w:val="none" w:sz="0" w:space="0" w:color="auto"/>
        <w:right w:val="none" w:sz="0" w:space="0" w:color="auto"/>
      </w:divBdr>
    </w:div>
    <w:div w:id="112090693">
      <w:bodyDiv w:val="1"/>
      <w:marLeft w:val="0"/>
      <w:marRight w:val="0"/>
      <w:marTop w:val="0"/>
      <w:marBottom w:val="0"/>
      <w:divBdr>
        <w:top w:val="none" w:sz="0" w:space="0" w:color="auto"/>
        <w:left w:val="none" w:sz="0" w:space="0" w:color="auto"/>
        <w:bottom w:val="none" w:sz="0" w:space="0" w:color="auto"/>
        <w:right w:val="none" w:sz="0" w:space="0" w:color="auto"/>
      </w:divBdr>
    </w:div>
    <w:div w:id="193543069">
      <w:bodyDiv w:val="1"/>
      <w:marLeft w:val="0"/>
      <w:marRight w:val="0"/>
      <w:marTop w:val="0"/>
      <w:marBottom w:val="0"/>
      <w:divBdr>
        <w:top w:val="none" w:sz="0" w:space="0" w:color="auto"/>
        <w:left w:val="none" w:sz="0" w:space="0" w:color="auto"/>
        <w:bottom w:val="none" w:sz="0" w:space="0" w:color="auto"/>
        <w:right w:val="none" w:sz="0" w:space="0" w:color="auto"/>
      </w:divBdr>
    </w:div>
    <w:div w:id="249968342">
      <w:bodyDiv w:val="1"/>
      <w:marLeft w:val="0"/>
      <w:marRight w:val="0"/>
      <w:marTop w:val="0"/>
      <w:marBottom w:val="0"/>
      <w:divBdr>
        <w:top w:val="none" w:sz="0" w:space="0" w:color="auto"/>
        <w:left w:val="none" w:sz="0" w:space="0" w:color="auto"/>
        <w:bottom w:val="none" w:sz="0" w:space="0" w:color="auto"/>
        <w:right w:val="none" w:sz="0" w:space="0" w:color="auto"/>
      </w:divBdr>
    </w:div>
    <w:div w:id="339894366">
      <w:bodyDiv w:val="1"/>
      <w:marLeft w:val="0"/>
      <w:marRight w:val="0"/>
      <w:marTop w:val="0"/>
      <w:marBottom w:val="0"/>
      <w:divBdr>
        <w:top w:val="none" w:sz="0" w:space="0" w:color="auto"/>
        <w:left w:val="none" w:sz="0" w:space="0" w:color="auto"/>
        <w:bottom w:val="none" w:sz="0" w:space="0" w:color="auto"/>
        <w:right w:val="none" w:sz="0" w:space="0" w:color="auto"/>
      </w:divBdr>
      <w:divsChild>
        <w:div w:id="503713903">
          <w:marLeft w:val="0"/>
          <w:marRight w:val="0"/>
          <w:marTop w:val="0"/>
          <w:marBottom w:val="0"/>
          <w:divBdr>
            <w:top w:val="none" w:sz="0" w:space="0" w:color="auto"/>
            <w:left w:val="none" w:sz="0" w:space="0" w:color="auto"/>
            <w:bottom w:val="none" w:sz="0" w:space="0" w:color="auto"/>
            <w:right w:val="none" w:sz="0" w:space="0" w:color="auto"/>
          </w:divBdr>
        </w:div>
        <w:div w:id="1108506046">
          <w:marLeft w:val="0"/>
          <w:marRight w:val="0"/>
          <w:marTop w:val="0"/>
          <w:marBottom w:val="0"/>
          <w:divBdr>
            <w:top w:val="none" w:sz="0" w:space="0" w:color="auto"/>
            <w:left w:val="none" w:sz="0" w:space="0" w:color="auto"/>
            <w:bottom w:val="none" w:sz="0" w:space="0" w:color="auto"/>
            <w:right w:val="none" w:sz="0" w:space="0" w:color="auto"/>
          </w:divBdr>
          <w:divsChild>
            <w:div w:id="177698907">
              <w:marLeft w:val="0"/>
              <w:marRight w:val="0"/>
              <w:marTop w:val="0"/>
              <w:marBottom w:val="0"/>
              <w:divBdr>
                <w:top w:val="none" w:sz="0" w:space="0" w:color="auto"/>
                <w:left w:val="none" w:sz="0" w:space="0" w:color="auto"/>
                <w:bottom w:val="none" w:sz="0" w:space="0" w:color="auto"/>
                <w:right w:val="none" w:sz="0" w:space="0" w:color="auto"/>
              </w:divBdr>
            </w:div>
            <w:div w:id="1722946841">
              <w:marLeft w:val="0"/>
              <w:marRight w:val="0"/>
              <w:marTop w:val="0"/>
              <w:marBottom w:val="0"/>
              <w:divBdr>
                <w:top w:val="none" w:sz="0" w:space="0" w:color="auto"/>
                <w:left w:val="none" w:sz="0" w:space="0" w:color="auto"/>
                <w:bottom w:val="none" w:sz="0" w:space="0" w:color="auto"/>
                <w:right w:val="none" w:sz="0" w:space="0" w:color="auto"/>
              </w:divBdr>
            </w:div>
            <w:div w:id="1622220834">
              <w:marLeft w:val="0"/>
              <w:marRight w:val="0"/>
              <w:marTop w:val="0"/>
              <w:marBottom w:val="0"/>
              <w:divBdr>
                <w:top w:val="none" w:sz="0" w:space="0" w:color="auto"/>
                <w:left w:val="none" w:sz="0" w:space="0" w:color="auto"/>
                <w:bottom w:val="none" w:sz="0" w:space="0" w:color="auto"/>
                <w:right w:val="none" w:sz="0" w:space="0" w:color="auto"/>
              </w:divBdr>
            </w:div>
            <w:div w:id="1107893598">
              <w:marLeft w:val="0"/>
              <w:marRight w:val="0"/>
              <w:marTop w:val="0"/>
              <w:marBottom w:val="0"/>
              <w:divBdr>
                <w:top w:val="none" w:sz="0" w:space="0" w:color="auto"/>
                <w:left w:val="none" w:sz="0" w:space="0" w:color="auto"/>
                <w:bottom w:val="none" w:sz="0" w:space="0" w:color="auto"/>
                <w:right w:val="none" w:sz="0" w:space="0" w:color="auto"/>
              </w:divBdr>
              <w:divsChild>
                <w:div w:id="993726493">
                  <w:marLeft w:val="0"/>
                  <w:marRight w:val="0"/>
                  <w:marTop w:val="0"/>
                  <w:marBottom w:val="0"/>
                  <w:divBdr>
                    <w:top w:val="none" w:sz="0" w:space="0" w:color="auto"/>
                    <w:left w:val="none" w:sz="0" w:space="0" w:color="auto"/>
                    <w:bottom w:val="none" w:sz="0" w:space="0" w:color="auto"/>
                    <w:right w:val="none" w:sz="0" w:space="0" w:color="auto"/>
                  </w:divBdr>
                </w:div>
              </w:divsChild>
            </w:div>
            <w:div w:id="1137336795">
              <w:marLeft w:val="0"/>
              <w:marRight w:val="0"/>
              <w:marTop w:val="0"/>
              <w:marBottom w:val="0"/>
              <w:divBdr>
                <w:top w:val="none" w:sz="0" w:space="0" w:color="auto"/>
                <w:left w:val="none" w:sz="0" w:space="0" w:color="auto"/>
                <w:bottom w:val="none" w:sz="0" w:space="0" w:color="auto"/>
                <w:right w:val="none" w:sz="0" w:space="0" w:color="auto"/>
              </w:divBdr>
              <w:divsChild>
                <w:div w:id="103515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901305">
      <w:bodyDiv w:val="1"/>
      <w:marLeft w:val="0"/>
      <w:marRight w:val="0"/>
      <w:marTop w:val="0"/>
      <w:marBottom w:val="0"/>
      <w:divBdr>
        <w:top w:val="none" w:sz="0" w:space="0" w:color="auto"/>
        <w:left w:val="none" w:sz="0" w:space="0" w:color="auto"/>
        <w:bottom w:val="none" w:sz="0" w:space="0" w:color="auto"/>
        <w:right w:val="none" w:sz="0" w:space="0" w:color="auto"/>
      </w:divBdr>
    </w:div>
    <w:div w:id="378552269">
      <w:bodyDiv w:val="1"/>
      <w:marLeft w:val="0"/>
      <w:marRight w:val="0"/>
      <w:marTop w:val="0"/>
      <w:marBottom w:val="0"/>
      <w:divBdr>
        <w:top w:val="none" w:sz="0" w:space="0" w:color="auto"/>
        <w:left w:val="none" w:sz="0" w:space="0" w:color="auto"/>
        <w:bottom w:val="none" w:sz="0" w:space="0" w:color="auto"/>
        <w:right w:val="none" w:sz="0" w:space="0" w:color="auto"/>
      </w:divBdr>
    </w:div>
    <w:div w:id="434330487">
      <w:bodyDiv w:val="1"/>
      <w:marLeft w:val="0"/>
      <w:marRight w:val="0"/>
      <w:marTop w:val="0"/>
      <w:marBottom w:val="0"/>
      <w:divBdr>
        <w:top w:val="none" w:sz="0" w:space="0" w:color="auto"/>
        <w:left w:val="none" w:sz="0" w:space="0" w:color="auto"/>
        <w:bottom w:val="none" w:sz="0" w:space="0" w:color="auto"/>
        <w:right w:val="none" w:sz="0" w:space="0" w:color="auto"/>
      </w:divBdr>
    </w:div>
    <w:div w:id="436291456">
      <w:bodyDiv w:val="1"/>
      <w:marLeft w:val="0"/>
      <w:marRight w:val="0"/>
      <w:marTop w:val="0"/>
      <w:marBottom w:val="0"/>
      <w:divBdr>
        <w:top w:val="none" w:sz="0" w:space="0" w:color="auto"/>
        <w:left w:val="none" w:sz="0" w:space="0" w:color="auto"/>
        <w:bottom w:val="none" w:sz="0" w:space="0" w:color="auto"/>
        <w:right w:val="none" w:sz="0" w:space="0" w:color="auto"/>
      </w:divBdr>
    </w:div>
    <w:div w:id="441387610">
      <w:bodyDiv w:val="1"/>
      <w:marLeft w:val="0"/>
      <w:marRight w:val="0"/>
      <w:marTop w:val="0"/>
      <w:marBottom w:val="0"/>
      <w:divBdr>
        <w:top w:val="none" w:sz="0" w:space="0" w:color="auto"/>
        <w:left w:val="none" w:sz="0" w:space="0" w:color="auto"/>
        <w:bottom w:val="none" w:sz="0" w:space="0" w:color="auto"/>
        <w:right w:val="none" w:sz="0" w:space="0" w:color="auto"/>
      </w:divBdr>
    </w:div>
    <w:div w:id="512693646">
      <w:bodyDiv w:val="1"/>
      <w:marLeft w:val="0"/>
      <w:marRight w:val="0"/>
      <w:marTop w:val="0"/>
      <w:marBottom w:val="0"/>
      <w:divBdr>
        <w:top w:val="none" w:sz="0" w:space="0" w:color="auto"/>
        <w:left w:val="none" w:sz="0" w:space="0" w:color="auto"/>
        <w:bottom w:val="none" w:sz="0" w:space="0" w:color="auto"/>
        <w:right w:val="none" w:sz="0" w:space="0" w:color="auto"/>
      </w:divBdr>
    </w:div>
    <w:div w:id="523253874">
      <w:bodyDiv w:val="1"/>
      <w:marLeft w:val="0"/>
      <w:marRight w:val="0"/>
      <w:marTop w:val="0"/>
      <w:marBottom w:val="0"/>
      <w:divBdr>
        <w:top w:val="none" w:sz="0" w:space="0" w:color="auto"/>
        <w:left w:val="none" w:sz="0" w:space="0" w:color="auto"/>
        <w:bottom w:val="none" w:sz="0" w:space="0" w:color="auto"/>
        <w:right w:val="none" w:sz="0" w:space="0" w:color="auto"/>
      </w:divBdr>
    </w:div>
    <w:div w:id="675307737">
      <w:bodyDiv w:val="1"/>
      <w:marLeft w:val="0"/>
      <w:marRight w:val="0"/>
      <w:marTop w:val="0"/>
      <w:marBottom w:val="0"/>
      <w:divBdr>
        <w:top w:val="none" w:sz="0" w:space="0" w:color="auto"/>
        <w:left w:val="none" w:sz="0" w:space="0" w:color="auto"/>
        <w:bottom w:val="none" w:sz="0" w:space="0" w:color="auto"/>
        <w:right w:val="none" w:sz="0" w:space="0" w:color="auto"/>
      </w:divBdr>
    </w:div>
    <w:div w:id="733242859">
      <w:bodyDiv w:val="1"/>
      <w:marLeft w:val="0"/>
      <w:marRight w:val="0"/>
      <w:marTop w:val="0"/>
      <w:marBottom w:val="0"/>
      <w:divBdr>
        <w:top w:val="none" w:sz="0" w:space="0" w:color="auto"/>
        <w:left w:val="none" w:sz="0" w:space="0" w:color="auto"/>
        <w:bottom w:val="none" w:sz="0" w:space="0" w:color="auto"/>
        <w:right w:val="none" w:sz="0" w:space="0" w:color="auto"/>
      </w:divBdr>
    </w:div>
    <w:div w:id="797575713">
      <w:bodyDiv w:val="1"/>
      <w:marLeft w:val="0"/>
      <w:marRight w:val="0"/>
      <w:marTop w:val="0"/>
      <w:marBottom w:val="0"/>
      <w:divBdr>
        <w:top w:val="none" w:sz="0" w:space="0" w:color="auto"/>
        <w:left w:val="none" w:sz="0" w:space="0" w:color="auto"/>
        <w:bottom w:val="none" w:sz="0" w:space="0" w:color="auto"/>
        <w:right w:val="none" w:sz="0" w:space="0" w:color="auto"/>
      </w:divBdr>
    </w:div>
    <w:div w:id="809131273">
      <w:bodyDiv w:val="1"/>
      <w:marLeft w:val="0"/>
      <w:marRight w:val="0"/>
      <w:marTop w:val="0"/>
      <w:marBottom w:val="0"/>
      <w:divBdr>
        <w:top w:val="none" w:sz="0" w:space="0" w:color="auto"/>
        <w:left w:val="none" w:sz="0" w:space="0" w:color="auto"/>
        <w:bottom w:val="none" w:sz="0" w:space="0" w:color="auto"/>
        <w:right w:val="none" w:sz="0" w:space="0" w:color="auto"/>
      </w:divBdr>
    </w:div>
    <w:div w:id="810177372">
      <w:bodyDiv w:val="1"/>
      <w:marLeft w:val="0"/>
      <w:marRight w:val="0"/>
      <w:marTop w:val="0"/>
      <w:marBottom w:val="0"/>
      <w:divBdr>
        <w:top w:val="none" w:sz="0" w:space="0" w:color="auto"/>
        <w:left w:val="none" w:sz="0" w:space="0" w:color="auto"/>
        <w:bottom w:val="none" w:sz="0" w:space="0" w:color="auto"/>
        <w:right w:val="none" w:sz="0" w:space="0" w:color="auto"/>
      </w:divBdr>
    </w:div>
    <w:div w:id="881016019">
      <w:bodyDiv w:val="1"/>
      <w:marLeft w:val="0"/>
      <w:marRight w:val="0"/>
      <w:marTop w:val="0"/>
      <w:marBottom w:val="0"/>
      <w:divBdr>
        <w:top w:val="none" w:sz="0" w:space="0" w:color="auto"/>
        <w:left w:val="none" w:sz="0" w:space="0" w:color="auto"/>
        <w:bottom w:val="none" w:sz="0" w:space="0" w:color="auto"/>
        <w:right w:val="none" w:sz="0" w:space="0" w:color="auto"/>
      </w:divBdr>
    </w:div>
    <w:div w:id="904146549">
      <w:bodyDiv w:val="1"/>
      <w:marLeft w:val="0"/>
      <w:marRight w:val="0"/>
      <w:marTop w:val="0"/>
      <w:marBottom w:val="0"/>
      <w:divBdr>
        <w:top w:val="none" w:sz="0" w:space="0" w:color="auto"/>
        <w:left w:val="none" w:sz="0" w:space="0" w:color="auto"/>
        <w:bottom w:val="none" w:sz="0" w:space="0" w:color="auto"/>
        <w:right w:val="none" w:sz="0" w:space="0" w:color="auto"/>
      </w:divBdr>
    </w:div>
    <w:div w:id="970406649">
      <w:bodyDiv w:val="1"/>
      <w:marLeft w:val="0"/>
      <w:marRight w:val="0"/>
      <w:marTop w:val="0"/>
      <w:marBottom w:val="0"/>
      <w:divBdr>
        <w:top w:val="none" w:sz="0" w:space="0" w:color="auto"/>
        <w:left w:val="none" w:sz="0" w:space="0" w:color="auto"/>
        <w:bottom w:val="none" w:sz="0" w:space="0" w:color="auto"/>
        <w:right w:val="none" w:sz="0" w:space="0" w:color="auto"/>
      </w:divBdr>
    </w:div>
    <w:div w:id="984045178">
      <w:bodyDiv w:val="1"/>
      <w:marLeft w:val="0"/>
      <w:marRight w:val="0"/>
      <w:marTop w:val="0"/>
      <w:marBottom w:val="0"/>
      <w:divBdr>
        <w:top w:val="none" w:sz="0" w:space="0" w:color="auto"/>
        <w:left w:val="none" w:sz="0" w:space="0" w:color="auto"/>
        <w:bottom w:val="none" w:sz="0" w:space="0" w:color="auto"/>
        <w:right w:val="none" w:sz="0" w:space="0" w:color="auto"/>
      </w:divBdr>
    </w:div>
    <w:div w:id="993413047">
      <w:bodyDiv w:val="1"/>
      <w:marLeft w:val="0"/>
      <w:marRight w:val="0"/>
      <w:marTop w:val="0"/>
      <w:marBottom w:val="0"/>
      <w:divBdr>
        <w:top w:val="none" w:sz="0" w:space="0" w:color="auto"/>
        <w:left w:val="none" w:sz="0" w:space="0" w:color="auto"/>
        <w:bottom w:val="none" w:sz="0" w:space="0" w:color="auto"/>
        <w:right w:val="none" w:sz="0" w:space="0" w:color="auto"/>
      </w:divBdr>
    </w:div>
    <w:div w:id="996953741">
      <w:bodyDiv w:val="1"/>
      <w:marLeft w:val="0"/>
      <w:marRight w:val="0"/>
      <w:marTop w:val="0"/>
      <w:marBottom w:val="0"/>
      <w:divBdr>
        <w:top w:val="none" w:sz="0" w:space="0" w:color="auto"/>
        <w:left w:val="none" w:sz="0" w:space="0" w:color="auto"/>
        <w:bottom w:val="none" w:sz="0" w:space="0" w:color="auto"/>
        <w:right w:val="none" w:sz="0" w:space="0" w:color="auto"/>
      </w:divBdr>
    </w:div>
    <w:div w:id="1006832967">
      <w:bodyDiv w:val="1"/>
      <w:marLeft w:val="0"/>
      <w:marRight w:val="0"/>
      <w:marTop w:val="0"/>
      <w:marBottom w:val="0"/>
      <w:divBdr>
        <w:top w:val="none" w:sz="0" w:space="0" w:color="auto"/>
        <w:left w:val="none" w:sz="0" w:space="0" w:color="auto"/>
        <w:bottom w:val="none" w:sz="0" w:space="0" w:color="auto"/>
        <w:right w:val="none" w:sz="0" w:space="0" w:color="auto"/>
      </w:divBdr>
    </w:div>
    <w:div w:id="1127507744">
      <w:bodyDiv w:val="1"/>
      <w:marLeft w:val="0"/>
      <w:marRight w:val="0"/>
      <w:marTop w:val="0"/>
      <w:marBottom w:val="0"/>
      <w:divBdr>
        <w:top w:val="none" w:sz="0" w:space="0" w:color="auto"/>
        <w:left w:val="none" w:sz="0" w:space="0" w:color="auto"/>
        <w:bottom w:val="none" w:sz="0" w:space="0" w:color="auto"/>
        <w:right w:val="none" w:sz="0" w:space="0" w:color="auto"/>
      </w:divBdr>
    </w:div>
    <w:div w:id="1165316760">
      <w:bodyDiv w:val="1"/>
      <w:marLeft w:val="0"/>
      <w:marRight w:val="0"/>
      <w:marTop w:val="0"/>
      <w:marBottom w:val="0"/>
      <w:divBdr>
        <w:top w:val="none" w:sz="0" w:space="0" w:color="auto"/>
        <w:left w:val="none" w:sz="0" w:space="0" w:color="auto"/>
        <w:bottom w:val="none" w:sz="0" w:space="0" w:color="auto"/>
        <w:right w:val="none" w:sz="0" w:space="0" w:color="auto"/>
      </w:divBdr>
    </w:div>
    <w:div w:id="1170291376">
      <w:bodyDiv w:val="1"/>
      <w:marLeft w:val="0"/>
      <w:marRight w:val="0"/>
      <w:marTop w:val="0"/>
      <w:marBottom w:val="0"/>
      <w:divBdr>
        <w:top w:val="none" w:sz="0" w:space="0" w:color="auto"/>
        <w:left w:val="none" w:sz="0" w:space="0" w:color="auto"/>
        <w:bottom w:val="none" w:sz="0" w:space="0" w:color="auto"/>
        <w:right w:val="none" w:sz="0" w:space="0" w:color="auto"/>
      </w:divBdr>
    </w:div>
    <w:div w:id="1187325350">
      <w:bodyDiv w:val="1"/>
      <w:marLeft w:val="0"/>
      <w:marRight w:val="0"/>
      <w:marTop w:val="0"/>
      <w:marBottom w:val="0"/>
      <w:divBdr>
        <w:top w:val="none" w:sz="0" w:space="0" w:color="auto"/>
        <w:left w:val="none" w:sz="0" w:space="0" w:color="auto"/>
        <w:bottom w:val="none" w:sz="0" w:space="0" w:color="auto"/>
        <w:right w:val="none" w:sz="0" w:space="0" w:color="auto"/>
      </w:divBdr>
    </w:div>
    <w:div w:id="1258248240">
      <w:bodyDiv w:val="1"/>
      <w:marLeft w:val="0"/>
      <w:marRight w:val="0"/>
      <w:marTop w:val="0"/>
      <w:marBottom w:val="0"/>
      <w:divBdr>
        <w:top w:val="none" w:sz="0" w:space="0" w:color="auto"/>
        <w:left w:val="none" w:sz="0" w:space="0" w:color="auto"/>
        <w:bottom w:val="none" w:sz="0" w:space="0" w:color="auto"/>
        <w:right w:val="none" w:sz="0" w:space="0" w:color="auto"/>
      </w:divBdr>
    </w:div>
    <w:div w:id="1326057477">
      <w:bodyDiv w:val="1"/>
      <w:marLeft w:val="0"/>
      <w:marRight w:val="0"/>
      <w:marTop w:val="0"/>
      <w:marBottom w:val="0"/>
      <w:divBdr>
        <w:top w:val="none" w:sz="0" w:space="0" w:color="auto"/>
        <w:left w:val="none" w:sz="0" w:space="0" w:color="auto"/>
        <w:bottom w:val="none" w:sz="0" w:space="0" w:color="auto"/>
        <w:right w:val="none" w:sz="0" w:space="0" w:color="auto"/>
      </w:divBdr>
    </w:div>
    <w:div w:id="1393652658">
      <w:bodyDiv w:val="1"/>
      <w:marLeft w:val="0"/>
      <w:marRight w:val="0"/>
      <w:marTop w:val="0"/>
      <w:marBottom w:val="0"/>
      <w:divBdr>
        <w:top w:val="none" w:sz="0" w:space="0" w:color="auto"/>
        <w:left w:val="none" w:sz="0" w:space="0" w:color="auto"/>
        <w:bottom w:val="none" w:sz="0" w:space="0" w:color="auto"/>
        <w:right w:val="none" w:sz="0" w:space="0" w:color="auto"/>
      </w:divBdr>
    </w:div>
    <w:div w:id="1425808294">
      <w:bodyDiv w:val="1"/>
      <w:marLeft w:val="0"/>
      <w:marRight w:val="0"/>
      <w:marTop w:val="0"/>
      <w:marBottom w:val="0"/>
      <w:divBdr>
        <w:top w:val="none" w:sz="0" w:space="0" w:color="auto"/>
        <w:left w:val="none" w:sz="0" w:space="0" w:color="auto"/>
        <w:bottom w:val="none" w:sz="0" w:space="0" w:color="auto"/>
        <w:right w:val="none" w:sz="0" w:space="0" w:color="auto"/>
      </w:divBdr>
    </w:div>
    <w:div w:id="1526208064">
      <w:bodyDiv w:val="1"/>
      <w:marLeft w:val="0"/>
      <w:marRight w:val="0"/>
      <w:marTop w:val="0"/>
      <w:marBottom w:val="0"/>
      <w:divBdr>
        <w:top w:val="none" w:sz="0" w:space="0" w:color="auto"/>
        <w:left w:val="none" w:sz="0" w:space="0" w:color="auto"/>
        <w:bottom w:val="none" w:sz="0" w:space="0" w:color="auto"/>
        <w:right w:val="none" w:sz="0" w:space="0" w:color="auto"/>
      </w:divBdr>
    </w:div>
    <w:div w:id="1542087406">
      <w:bodyDiv w:val="1"/>
      <w:marLeft w:val="0"/>
      <w:marRight w:val="0"/>
      <w:marTop w:val="0"/>
      <w:marBottom w:val="0"/>
      <w:divBdr>
        <w:top w:val="none" w:sz="0" w:space="0" w:color="auto"/>
        <w:left w:val="none" w:sz="0" w:space="0" w:color="auto"/>
        <w:bottom w:val="none" w:sz="0" w:space="0" w:color="auto"/>
        <w:right w:val="none" w:sz="0" w:space="0" w:color="auto"/>
      </w:divBdr>
    </w:div>
    <w:div w:id="1594821483">
      <w:bodyDiv w:val="1"/>
      <w:marLeft w:val="0"/>
      <w:marRight w:val="0"/>
      <w:marTop w:val="0"/>
      <w:marBottom w:val="0"/>
      <w:divBdr>
        <w:top w:val="none" w:sz="0" w:space="0" w:color="auto"/>
        <w:left w:val="none" w:sz="0" w:space="0" w:color="auto"/>
        <w:bottom w:val="none" w:sz="0" w:space="0" w:color="auto"/>
        <w:right w:val="none" w:sz="0" w:space="0" w:color="auto"/>
      </w:divBdr>
    </w:div>
    <w:div w:id="1738015510">
      <w:bodyDiv w:val="1"/>
      <w:marLeft w:val="0"/>
      <w:marRight w:val="0"/>
      <w:marTop w:val="0"/>
      <w:marBottom w:val="0"/>
      <w:divBdr>
        <w:top w:val="none" w:sz="0" w:space="0" w:color="auto"/>
        <w:left w:val="none" w:sz="0" w:space="0" w:color="auto"/>
        <w:bottom w:val="none" w:sz="0" w:space="0" w:color="auto"/>
        <w:right w:val="none" w:sz="0" w:space="0" w:color="auto"/>
      </w:divBdr>
    </w:div>
    <w:div w:id="1761680853">
      <w:bodyDiv w:val="1"/>
      <w:marLeft w:val="0"/>
      <w:marRight w:val="0"/>
      <w:marTop w:val="0"/>
      <w:marBottom w:val="0"/>
      <w:divBdr>
        <w:top w:val="none" w:sz="0" w:space="0" w:color="auto"/>
        <w:left w:val="none" w:sz="0" w:space="0" w:color="auto"/>
        <w:bottom w:val="none" w:sz="0" w:space="0" w:color="auto"/>
        <w:right w:val="none" w:sz="0" w:space="0" w:color="auto"/>
      </w:divBdr>
    </w:div>
    <w:div w:id="1780762425">
      <w:bodyDiv w:val="1"/>
      <w:marLeft w:val="0"/>
      <w:marRight w:val="0"/>
      <w:marTop w:val="0"/>
      <w:marBottom w:val="0"/>
      <w:divBdr>
        <w:top w:val="none" w:sz="0" w:space="0" w:color="auto"/>
        <w:left w:val="none" w:sz="0" w:space="0" w:color="auto"/>
        <w:bottom w:val="none" w:sz="0" w:space="0" w:color="auto"/>
        <w:right w:val="none" w:sz="0" w:space="0" w:color="auto"/>
      </w:divBdr>
    </w:div>
    <w:div w:id="1923102991">
      <w:bodyDiv w:val="1"/>
      <w:marLeft w:val="0"/>
      <w:marRight w:val="0"/>
      <w:marTop w:val="0"/>
      <w:marBottom w:val="0"/>
      <w:divBdr>
        <w:top w:val="none" w:sz="0" w:space="0" w:color="auto"/>
        <w:left w:val="none" w:sz="0" w:space="0" w:color="auto"/>
        <w:bottom w:val="none" w:sz="0" w:space="0" w:color="auto"/>
        <w:right w:val="none" w:sz="0" w:space="0" w:color="auto"/>
      </w:divBdr>
    </w:div>
    <w:div w:id="1955399860">
      <w:bodyDiv w:val="1"/>
      <w:marLeft w:val="0"/>
      <w:marRight w:val="0"/>
      <w:marTop w:val="0"/>
      <w:marBottom w:val="0"/>
      <w:divBdr>
        <w:top w:val="none" w:sz="0" w:space="0" w:color="auto"/>
        <w:left w:val="none" w:sz="0" w:space="0" w:color="auto"/>
        <w:bottom w:val="none" w:sz="0" w:space="0" w:color="auto"/>
        <w:right w:val="none" w:sz="0" w:space="0" w:color="auto"/>
      </w:divBdr>
    </w:div>
    <w:div w:id="1990858746">
      <w:bodyDiv w:val="1"/>
      <w:marLeft w:val="0"/>
      <w:marRight w:val="0"/>
      <w:marTop w:val="0"/>
      <w:marBottom w:val="0"/>
      <w:divBdr>
        <w:top w:val="none" w:sz="0" w:space="0" w:color="auto"/>
        <w:left w:val="none" w:sz="0" w:space="0" w:color="auto"/>
        <w:bottom w:val="none" w:sz="0" w:space="0" w:color="auto"/>
        <w:right w:val="none" w:sz="0" w:space="0" w:color="auto"/>
      </w:divBdr>
    </w:div>
    <w:div w:id="1997831223">
      <w:bodyDiv w:val="1"/>
      <w:marLeft w:val="0"/>
      <w:marRight w:val="0"/>
      <w:marTop w:val="0"/>
      <w:marBottom w:val="0"/>
      <w:divBdr>
        <w:top w:val="none" w:sz="0" w:space="0" w:color="auto"/>
        <w:left w:val="none" w:sz="0" w:space="0" w:color="auto"/>
        <w:bottom w:val="none" w:sz="0" w:space="0" w:color="auto"/>
        <w:right w:val="none" w:sz="0" w:space="0" w:color="auto"/>
      </w:divBdr>
    </w:div>
    <w:div w:id="2001688448">
      <w:bodyDiv w:val="1"/>
      <w:marLeft w:val="0"/>
      <w:marRight w:val="0"/>
      <w:marTop w:val="0"/>
      <w:marBottom w:val="0"/>
      <w:divBdr>
        <w:top w:val="none" w:sz="0" w:space="0" w:color="auto"/>
        <w:left w:val="none" w:sz="0" w:space="0" w:color="auto"/>
        <w:bottom w:val="none" w:sz="0" w:space="0" w:color="auto"/>
        <w:right w:val="none" w:sz="0" w:space="0" w:color="auto"/>
      </w:divBdr>
    </w:div>
    <w:div w:id="2036154087">
      <w:bodyDiv w:val="1"/>
      <w:marLeft w:val="0"/>
      <w:marRight w:val="0"/>
      <w:marTop w:val="0"/>
      <w:marBottom w:val="0"/>
      <w:divBdr>
        <w:top w:val="none" w:sz="0" w:space="0" w:color="auto"/>
        <w:left w:val="none" w:sz="0" w:space="0" w:color="auto"/>
        <w:bottom w:val="none" w:sz="0" w:space="0" w:color="auto"/>
        <w:right w:val="none" w:sz="0" w:space="0" w:color="auto"/>
      </w:divBdr>
    </w:div>
    <w:div w:id="2133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cpowell\Downloads\www.palt.com"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jverswi@deakin.edu.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deakin365-my.sharepoint.com/personal/s_verswijveren_deakin_edu_au/Documents/MCR%20Collaboration%20UoL%20Deakin/Pub%202.%20Clustering%20of%20lifestyle%20behaviours/Results/Best_fit_Stats_MPlus_Results_23Dec.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Two_Class!$A$5</c:f>
              <c:strCache>
                <c:ptCount val="1"/>
                <c:pt idx="0">
                  <c:v>Unhealthy Time-users</c:v>
                </c:pt>
              </c:strCache>
            </c:strRef>
          </c:tx>
          <c:spPr>
            <a:ln w="28575" cap="rnd">
              <a:solidFill>
                <a:srgbClr val="FF0000"/>
              </a:solidFill>
              <a:prstDash val="dashDot"/>
              <a:round/>
            </a:ln>
            <a:effectLst/>
          </c:spPr>
          <c:marker>
            <c:symbol val="circle"/>
            <c:size val="5"/>
            <c:spPr>
              <a:solidFill>
                <a:srgbClr val="FF0000"/>
              </a:solidFill>
              <a:ln w="9525">
                <a:solidFill>
                  <a:srgbClr val="FF0000"/>
                </a:solidFill>
              </a:ln>
              <a:effectLst/>
            </c:spPr>
          </c:marker>
          <c:cat>
            <c:strRef>
              <c:f>(Two_Class!$A$6,Two_Class!$A$9,Two_Class!$A$12,Two_Class!$A$15,Two_Class!$A$19,Two_Class!$A$25,Two_Class!$A$31)</c:f>
              <c:strCache>
                <c:ptCount val="7"/>
                <c:pt idx="0">
                  <c:v>Long sitting proportion
(% over median)</c:v>
                </c:pt>
                <c:pt idx="1">
                  <c:v>Standing time
(% under median)</c:v>
                </c:pt>
                <c:pt idx="2">
                  <c:v>Stepping time
(% under median)</c:v>
                </c:pt>
                <c:pt idx="3">
                  <c:v>Sleep 
(% &lt;7 hours sleep)</c:v>
                </c:pt>
                <c:pt idx="4">
                  <c:v>Nutrition
(% Poorest quintile)</c:v>
                </c:pt>
                <c:pt idx="5">
                  <c:v>Alcohol
(% ≥4 times/wk)</c:v>
                </c:pt>
                <c:pt idx="6">
                  <c:v>Smoking
 (% Current)</c:v>
                </c:pt>
              </c:strCache>
            </c:strRef>
          </c:cat>
          <c:val>
            <c:numRef>
              <c:f>(Two_Class!$B$8,Two_Class!$B$10,Two_Class!$B$13,Two_Class!$B$16,Two_Class!$B$20,Two_Class!$B$26,Two_Class!$B$32)</c:f>
              <c:numCache>
                <c:formatCode>0.000%</c:formatCode>
                <c:ptCount val="7"/>
                <c:pt idx="0">
                  <c:v>0.77700000000000002</c:v>
                </c:pt>
                <c:pt idx="1">
                  <c:v>0.79500000000000004</c:v>
                </c:pt>
                <c:pt idx="2">
                  <c:v>0.76</c:v>
                </c:pt>
                <c:pt idx="3">
                  <c:v>2E-3</c:v>
                </c:pt>
                <c:pt idx="4">
                  <c:v>0.20799999999999999</c:v>
                </c:pt>
                <c:pt idx="5">
                  <c:v>0.129</c:v>
                </c:pt>
                <c:pt idx="6">
                  <c:v>0.107</c:v>
                </c:pt>
              </c:numCache>
            </c:numRef>
          </c:val>
          <c:smooth val="0"/>
          <c:extLst>
            <c:ext xmlns:c16="http://schemas.microsoft.com/office/drawing/2014/chart" uri="{C3380CC4-5D6E-409C-BE32-E72D297353CC}">
              <c16:uniqueId val="{00000000-15DF-4524-90E5-D6E7B43FB885}"/>
            </c:ext>
          </c:extLst>
        </c:ser>
        <c:ser>
          <c:idx val="1"/>
          <c:order val="1"/>
          <c:tx>
            <c:strRef>
              <c:f>Two_Class!$G$5</c:f>
              <c:strCache>
                <c:ptCount val="1"/>
                <c:pt idx="0">
                  <c:v>Healthy Time-users</c:v>
                </c:pt>
              </c:strCache>
            </c:strRef>
          </c:tx>
          <c:spPr>
            <a:ln w="28575" cap="rnd">
              <a:solidFill>
                <a:srgbClr val="00B050"/>
              </a:solidFill>
              <a:round/>
            </a:ln>
            <a:effectLst/>
          </c:spPr>
          <c:marker>
            <c:symbol val="circle"/>
            <c:size val="5"/>
            <c:spPr>
              <a:solidFill>
                <a:srgbClr val="00B050"/>
              </a:solidFill>
              <a:ln w="9525">
                <a:solidFill>
                  <a:srgbClr val="00B050"/>
                </a:solidFill>
              </a:ln>
              <a:effectLst/>
            </c:spPr>
          </c:marker>
          <c:cat>
            <c:strRef>
              <c:f>(Two_Class!$A$6,Two_Class!$A$9,Two_Class!$A$12,Two_Class!$A$15,Two_Class!$A$19,Two_Class!$A$25,Two_Class!$A$31)</c:f>
              <c:strCache>
                <c:ptCount val="7"/>
                <c:pt idx="0">
                  <c:v>Long sitting proportion
(% over median)</c:v>
                </c:pt>
                <c:pt idx="1">
                  <c:v>Standing time
(% under median)</c:v>
                </c:pt>
                <c:pt idx="2">
                  <c:v>Stepping time
(% under median)</c:v>
                </c:pt>
                <c:pt idx="3">
                  <c:v>Sleep 
(% &lt;7 hours sleep)</c:v>
                </c:pt>
                <c:pt idx="4">
                  <c:v>Nutrition
(% Poorest quintile)</c:v>
                </c:pt>
                <c:pt idx="5">
                  <c:v>Alcohol
(% ≥4 times/wk)</c:v>
                </c:pt>
                <c:pt idx="6">
                  <c:v>Smoking
 (% Current)</c:v>
                </c:pt>
              </c:strCache>
            </c:strRef>
          </c:cat>
          <c:val>
            <c:numRef>
              <c:f>(Two_Class!$H$8,Two_Class!$H$10,Two_Class!$H$13,Two_Class!$H$16,Two_Class!$H$20,Two_Class!$H$26,Two_Class!$H$32)</c:f>
              <c:numCache>
                <c:formatCode>0.000%</c:formatCode>
                <c:ptCount val="7"/>
                <c:pt idx="0">
                  <c:v>0.26500000000000001</c:v>
                </c:pt>
                <c:pt idx="1">
                  <c:v>0.249</c:v>
                </c:pt>
                <c:pt idx="2">
                  <c:v>0.27400000000000002</c:v>
                </c:pt>
                <c:pt idx="3">
                  <c:v>0.26</c:v>
                </c:pt>
                <c:pt idx="4">
                  <c:v>0.192</c:v>
                </c:pt>
                <c:pt idx="5">
                  <c:v>5.6000000000000001E-2</c:v>
                </c:pt>
                <c:pt idx="6">
                  <c:v>6.9000000000000006E-2</c:v>
                </c:pt>
              </c:numCache>
            </c:numRef>
          </c:val>
          <c:smooth val="0"/>
          <c:extLst>
            <c:ext xmlns:c16="http://schemas.microsoft.com/office/drawing/2014/chart" uri="{C3380CC4-5D6E-409C-BE32-E72D297353CC}">
              <c16:uniqueId val="{00000001-15DF-4524-90E5-D6E7B43FB885}"/>
            </c:ext>
          </c:extLst>
        </c:ser>
        <c:dLbls>
          <c:showLegendKey val="0"/>
          <c:showVal val="0"/>
          <c:showCatName val="0"/>
          <c:showSerName val="0"/>
          <c:showPercent val="0"/>
          <c:showBubbleSize val="0"/>
        </c:dLbls>
        <c:marker val="1"/>
        <c:smooth val="0"/>
        <c:axId val="53248975"/>
        <c:axId val="53249391"/>
      </c:lineChart>
      <c:catAx>
        <c:axId val="53248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3249391"/>
        <c:crosses val="autoZero"/>
        <c:auto val="1"/>
        <c:lblAlgn val="ctr"/>
        <c:lblOffset val="100"/>
        <c:noMultiLvlLbl val="0"/>
      </c:catAx>
      <c:valAx>
        <c:axId val="53249391"/>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3248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02C8C6630E154BA25AAAC46B0847F3" ma:contentTypeVersion="35" ma:contentTypeDescription="Create a new document." ma:contentTypeScope="" ma:versionID="0eb94a000aa4a19c17c3998dffa77b81">
  <xsd:schema xmlns:xsd="http://www.w3.org/2001/XMLSchema" xmlns:xs="http://www.w3.org/2001/XMLSchema" xmlns:p="http://schemas.microsoft.com/office/2006/metadata/properties" xmlns:ns3="b451239b-63df-4f96-b240-8713a949c0e4" xmlns:ns4="66e3ba79-6d58-4cb4-8b0a-21a370cd5973" targetNamespace="http://schemas.microsoft.com/office/2006/metadata/properties" ma:root="true" ma:fieldsID="6499909a11eaa0d40b26ed4e02a64b4e" ns3:_="" ns4:_="">
    <xsd:import namespace="b451239b-63df-4f96-b240-8713a949c0e4"/>
    <xsd:import namespace="66e3ba79-6d58-4cb4-8b0a-21a370cd5973"/>
    <xsd:element name="properties">
      <xsd:complexType>
        <xsd:sequence>
          <xsd:element name="documentManagement">
            <xsd:complexType>
              <xsd:all>
                <xsd:element ref="ns3:SharedWithUsers"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3:SharedWithDetails" minOccurs="0"/>
                <xsd:element ref="ns3:SharingHintHash"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Teams_Channel_Section_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1239b-63df-4f96-b240-8713a949c0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element name="SharingHintHash" ma:index="32"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e3ba79-6d58-4cb4-8b0a-21a370cd5973"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Owner" ma:index="1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7" nillable="true" ma:displayName="Math Settings" ma:internalName="Math_Settings">
      <xsd:simpleType>
        <xsd:restriction base="dms:Text"/>
      </xsd:simple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3" nillable="true" ma:displayName="Distribution Groups" ma:internalName="Distribution_Groups">
      <xsd:simpleType>
        <xsd:restriction base="dms:Note">
          <xsd:maxLength value="255"/>
        </xsd:restriction>
      </xsd:simpleType>
    </xsd:element>
    <xsd:element name="LMS_Mappings" ma:index="24" nillable="true" ma:displayName="LMS Mappings" ma:internalName="LMS_Mappings">
      <xsd:simpleType>
        <xsd:restriction base="dms:Note">
          <xsd:maxLength value="255"/>
        </xsd:restriction>
      </xsd:simple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ternalName="MediaServiceDateTaken" ma:readOnly="true">
      <xsd:simpleType>
        <xsd:restriction base="dms:Text"/>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tebookType xmlns="66e3ba79-6d58-4cb4-8b0a-21a370cd5973" xsi:nil="true"/>
    <Students xmlns="66e3ba79-6d58-4cb4-8b0a-21a370cd5973">
      <UserInfo>
        <DisplayName/>
        <AccountId xsi:nil="true"/>
        <AccountType/>
      </UserInfo>
    </Students>
    <Templates xmlns="66e3ba79-6d58-4cb4-8b0a-21a370cd5973" xsi:nil="true"/>
    <AppVersion xmlns="66e3ba79-6d58-4cb4-8b0a-21a370cd5973" xsi:nil="true"/>
    <IsNotebookLocked xmlns="66e3ba79-6d58-4cb4-8b0a-21a370cd5973" xsi:nil="true"/>
    <Teachers xmlns="66e3ba79-6d58-4cb4-8b0a-21a370cd5973">
      <UserInfo>
        <DisplayName/>
        <AccountId xsi:nil="true"/>
        <AccountType/>
      </UserInfo>
    </Teachers>
    <Student_Groups xmlns="66e3ba79-6d58-4cb4-8b0a-21a370cd5973">
      <UserInfo>
        <DisplayName/>
        <AccountId xsi:nil="true"/>
        <AccountType/>
      </UserInfo>
    </Student_Groups>
    <Self_Registration_Enabled xmlns="66e3ba79-6d58-4cb4-8b0a-21a370cd5973" xsi:nil="true"/>
    <Is_Collaboration_Space_Locked xmlns="66e3ba79-6d58-4cb4-8b0a-21a370cd5973" xsi:nil="true"/>
    <_activity xmlns="66e3ba79-6d58-4cb4-8b0a-21a370cd5973" xsi:nil="true"/>
    <LMS_Mappings xmlns="66e3ba79-6d58-4cb4-8b0a-21a370cd5973" xsi:nil="true"/>
    <Invited_Students xmlns="66e3ba79-6d58-4cb4-8b0a-21a370cd5973" xsi:nil="true"/>
    <Math_Settings xmlns="66e3ba79-6d58-4cb4-8b0a-21a370cd5973" xsi:nil="true"/>
    <DefaultSectionNames xmlns="66e3ba79-6d58-4cb4-8b0a-21a370cd5973" xsi:nil="true"/>
    <TeamsChannelId xmlns="66e3ba79-6d58-4cb4-8b0a-21a370cd5973" xsi:nil="true"/>
    <FolderType xmlns="66e3ba79-6d58-4cb4-8b0a-21a370cd5973" xsi:nil="true"/>
    <Distribution_Groups xmlns="66e3ba79-6d58-4cb4-8b0a-21a370cd5973" xsi:nil="true"/>
    <Has_Teacher_Only_SectionGroup xmlns="66e3ba79-6d58-4cb4-8b0a-21a370cd5973" xsi:nil="true"/>
    <Teams_Channel_Section_Location xmlns="66e3ba79-6d58-4cb4-8b0a-21a370cd5973" xsi:nil="true"/>
    <Invited_Teachers xmlns="66e3ba79-6d58-4cb4-8b0a-21a370cd5973" xsi:nil="true"/>
    <CultureName xmlns="66e3ba79-6d58-4cb4-8b0a-21a370cd5973" xsi:nil="true"/>
    <Owner xmlns="66e3ba79-6d58-4cb4-8b0a-21a370cd5973">
      <UserInfo>
        <DisplayName/>
        <AccountId xsi:nil="true"/>
        <AccountType/>
      </UserInfo>
    </Own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850CEB-6778-4599-9ED0-CCD8DA891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1239b-63df-4f96-b240-8713a949c0e4"/>
    <ds:schemaRef ds:uri="66e3ba79-6d58-4cb4-8b0a-21a370cd5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249B26-EFEA-4EE0-B935-A05B82657A48}">
  <ds:schemaRefs>
    <ds:schemaRef ds:uri="http://schemas.openxmlformats.org/officeDocument/2006/bibliography"/>
  </ds:schemaRefs>
</ds:datastoreItem>
</file>

<file path=customXml/itemProps3.xml><?xml version="1.0" encoding="utf-8"?>
<ds:datastoreItem xmlns:ds="http://schemas.openxmlformats.org/officeDocument/2006/customXml" ds:itemID="{8412E663-B840-432E-9CD2-7191C1BC54B6}">
  <ds:schemaRefs>
    <ds:schemaRef ds:uri="http://schemas.microsoft.com/office/2006/metadata/properties"/>
    <ds:schemaRef ds:uri="http://schemas.microsoft.com/office/infopath/2007/PartnerControls"/>
    <ds:schemaRef ds:uri="66e3ba79-6d58-4cb4-8b0a-21a370cd5973"/>
  </ds:schemaRefs>
</ds:datastoreItem>
</file>

<file path=customXml/itemProps4.xml><?xml version="1.0" encoding="utf-8"?>
<ds:datastoreItem xmlns:ds="http://schemas.openxmlformats.org/officeDocument/2006/customXml" ds:itemID="{EE7091BB-6D77-445F-8BD4-30B5092083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15538</Words>
  <Characters>88570</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103901</CharactersWithSpaces>
  <SharedDoc>false</SharedDoc>
  <HLinks>
    <vt:vector size="12" baseType="variant">
      <vt:variant>
        <vt:i4>7077932</vt:i4>
      </vt:variant>
      <vt:variant>
        <vt:i4>92</vt:i4>
      </vt:variant>
      <vt:variant>
        <vt:i4>0</vt:i4>
      </vt:variant>
      <vt:variant>
        <vt:i4>5</vt:i4>
      </vt:variant>
      <vt:variant>
        <vt:lpwstr>C:\Users\cpowell\Downloads\www.palt.com</vt:lpwstr>
      </vt:variant>
      <vt:variant>
        <vt:lpwstr/>
      </vt:variant>
      <vt:variant>
        <vt:i4>3342423</vt:i4>
      </vt:variant>
      <vt:variant>
        <vt:i4>0</vt:i4>
      </vt:variant>
      <vt:variant>
        <vt:i4>0</vt:i4>
      </vt:variant>
      <vt:variant>
        <vt:i4>5</vt:i4>
      </vt:variant>
      <vt:variant>
        <vt:lpwstr>mailto:sjverswi@deakin.edu.au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Verswijveren</dc:creator>
  <cp:keywords/>
  <dc:description/>
  <cp:lastModifiedBy>Simone Verswijveren</cp:lastModifiedBy>
  <cp:revision>3</cp:revision>
  <cp:lastPrinted>2023-05-18T11:27:00Z</cp:lastPrinted>
  <dcterms:created xsi:type="dcterms:W3CDTF">2023-05-21T04:51:00Z</dcterms:created>
  <dcterms:modified xsi:type="dcterms:W3CDTF">2023-05-21T04:52:00Z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0x0101001202C8C6630E154BA25AAAC46B0847F3</vt:lpwstr>
  </property>
</Properties>
</file>