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FD9C8" w14:textId="5A7C95E7" w:rsidR="0041375C" w:rsidRDefault="00FF78DC">
      <w:pPr>
        <w:rPr>
          <w:rFonts w:ascii="Times New Roman" w:eastAsia="Times New Roman" w:hAnsi="Times New Roman" w:cs="Times New Roman"/>
          <w:b/>
        </w:rPr>
      </w:pPr>
      <w:r w:rsidRPr="002D7F5D">
        <w:rPr>
          <w:rFonts w:ascii="Times New Roman" w:eastAsia="Times New Roman" w:hAnsi="Times New Roman" w:cs="Times New Roman"/>
          <w:b/>
        </w:rPr>
        <w:t xml:space="preserve">Additional </w:t>
      </w:r>
      <w:r w:rsidR="008F616A">
        <w:rPr>
          <w:rFonts w:ascii="Times New Roman" w:eastAsia="Times New Roman" w:hAnsi="Times New Roman" w:cs="Times New Roman"/>
          <w:b/>
        </w:rPr>
        <w:t>f</w:t>
      </w:r>
      <w:r w:rsidRPr="002D7F5D">
        <w:rPr>
          <w:rFonts w:ascii="Times New Roman" w:eastAsia="Times New Roman" w:hAnsi="Times New Roman" w:cs="Times New Roman"/>
          <w:b/>
        </w:rPr>
        <w:t xml:space="preserve">ile </w:t>
      </w:r>
      <w:r>
        <w:rPr>
          <w:rFonts w:ascii="Times New Roman" w:eastAsia="Times New Roman" w:hAnsi="Times New Roman" w:cs="Times New Roman"/>
          <w:b/>
        </w:rPr>
        <w:t>2</w:t>
      </w:r>
      <w:r w:rsidR="008F616A"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F616A">
        <w:rPr>
          <w:rFonts w:ascii="Times New Roman" w:eastAsia="Times New Roman" w:hAnsi="Times New Roman" w:cs="Times New Roman"/>
          <w:b/>
        </w:rPr>
        <w:t xml:space="preserve">Key </w:t>
      </w:r>
      <w:r w:rsidR="00262180">
        <w:rPr>
          <w:rFonts w:ascii="Times New Roman" w:eastAsia="Times New Roman" w:hAnsi="Times New Roman" w:cs="Times New Roman"/>
          <w:b/>
        </w:rPr>
        <w:t>I</w:t>
      </w:r>
      <w:r w:rsidRPr="008F616A">
        <w:rPr>
          <w:rFonts w:ascii="Times New Roman" w:eastAsia="Times New Roman" w:hAnsi="Times New Roman" w:cs="Times New Roman"/>
          <w:b/>
        </w:rPr>
        <w:t xml:space="preserve">nformation </w:t>
      </w:r>
      <w:r w:rsidR="00262180">
        <w:rPr>
          <w:rFonts w:ascii="Times New Roman" w:eastAsia="Times New Roman" w:hAnsi="Times New Roman" w:cs="Times New Roman"/>
          <w:b/>
        </w:rPr>
        <w:t>R</w:t>
      </w:r>
      <w:r w:rsidRPr="008F616A">
        <w:rPr>
          <w:rFonts w:ascii="Times New Roman" w:eastAsia="Times New Roman" w:hAnsi="Times New Roman" w:cs="Times New Roman"/>
          <w:b/>
        </w:rPr>
        <w:t xml:space="preserve">etrieved </w:t>
      </w:r>
      <w:r w:rsidR="00262180">
        <w:rPr>
          <w:rFonts w:ascii="Times New Roman" w:eastAsia="Times New Roman" w:hAnsi="Times New Roman" w:cs="Times New Roman"/>
          <w:b/>
        </w:rPr>
        <w:t>f</w:t>
      </w:r>
      <w:r w:rsidRPr="008F616A">
        <w:rPr>
          <w:rFonts w:ascii="Times New Roman" w:eastAsia="Times New Roman" w:hAnsi="Times New Roman" w:cs="Times New Roman"/>
          <w:b/>
        </w:rPr>
        <w:t xml:space="preserve">rom </w:t>
      </w:r>
      <w:r w:rsidRPr="008F616A">
        <w:rPr>
          <w:rFonts w:ascii="Times New Roman" w:eastAsia="Times New Roman" w:hAnsi="Times New Roman" w:cs="Times New Roman"/>
          <w:b/>
          <w:color w:val="000000" w:themeColor="text1"/>
        </w:rPr>
        <w:t xml:space="preserve">55 </w:t>
      </w:r>
      <w:r w:rsidR="00262180">
        <w:rPr>
          <w:rFonts w:ascii="Times New Roman" w:eastAsia="Times New Roman" w:hAnsi="Times New Roman" w:cs="Times New Roman"/>
          <w:b/>
          <w:color w:val="000000" w:themeColor="text1"/>
        </w:rPr>
        <w:t>R</w:t>
      </w:r>
      <w:r w:rsidRPr="008F616A">
        <w:rPr>
          <w:rFonts w:ascii="Times New Roman" w:eastAsia="Times New Roman" w:hAnsi="Times New Roman" w:cs="Times New Roman"/>
          <w:b/>
          <w:color w:val="000000" w:themeColor="text1"/>
        </w:rPr>
        <w:t xml:space="preserve">egular </w:t>
      </w:r>
      <w:r w:rsidR="00262180">
        <w:rPr>
          <w:rFonts w:ascii="Times New Roman" w:eastAsia="Times New Roman" w:hAnsi="Times New Roman" w:cs="Times New Roman"/>
          <w:b/>
        </w:rPr>
        <w:t>P</w:t>
      </w:r>
      <w:r w:rsidRPr="008F616A">
        <w:rPr>
          <w:rFonts w:ascii="Times New Roman" w:eastAsia="Times New Roman" w:hAnsi="Times New Roman" w:cs="Times New Roman"/>
          <w:b/>
        </w:rPr>
        <w:t xml:space="preserve">apers </w:t>
      </w:r>
      <w:r w:rsidR="00262180">
        <w:rPr>
          <w:rFonts w:ascii="Times New Roman" w:eastAsia="Times New Roman" w:hAnsi="Times New Roman" w:cs="Times New Roman"/>
          <w:b/>
          <w:color w:val="000000" w:themeColor="text1"/>
        </w:rPr>
        <w:t>I</w:t>
      </w:r>
      <w:r w:rsidRPr="008F616A">
        <w:rPr>
          <w:rFonts w:ascii="Times New Roman" w:eastAsia="Times New Roman" w:hAnsi="Times New Roman" w:cs="Times New Roman"/>
          <w:b/>
          <w:color w:val="000000" w:themeColor="text1"/>
        </w:rPr>
        <w:t xml:space="preserve">ncluded in </w:t>
      </w:r>
      <w:r w:rsidR="00262180">
        <w:rPr>
          <w:rFonts w:ascii="Times New Roman" w:eastAsia="Times New Roman" w:hAnsi="Times New Roman" w:cs="Times New Roman"/>
          <w:b/>
          <w:color w:val="000000" w:themeColor="text1"/>
        </w:rPr>
        <w:t>T</w:t>
      </w:r>
      <w:r w:rsidRPr="008F616A">
        <w:rPr>
          <w:rFonts w:ascii="Times New Roman" w:eastAsia="Times New Roman" w:hAnsi="Times New Roman" w:cs="Times New Roman"/>
          <w:b/>
          <w:color w:val="000000" w:themeColor="text1"/>
        </w:rPr>
        <w:t xml:space="preserve">his </w:t>
      </w:r>
      <w:r w:rsidR="00262180">
        <w:rPr>
          <w:rFonts w:ascii="Times New Roman" w:eastAsia="Times New Roman" w:hAnsi="Times New Roman" w:cs="Times New Roman"/>
          <w:b/>
          <w:color w:val="000000" w:themeColor="text1"/>
        </w:rPr>
        <w:t>R</w:t>
      </w:r>
      <w:r w:rsidRPr="008F616A">
        <w:rPr>
          <w:rFonts w:ascii="Times New Roman" w:eastAsia="Times New Roman" w:hAnsi="Times New Roman" w:cs="Times New Roman"/>
          <w:b/>
          <w:color w:val="000000" w:themeColor="text1"/>
        </w:rPr>
        <w:t>eview</w:t>
      </w:r>
      <w:r w:rsidRPr="008F616A">
        <w:rPr>
          <w:rFonts w:ascii="Times New Roman" w:eastAsia="Times New Roman" w:hAnsi="Times New Roman" w:cs="Times New Roman"/>
          <w:b/>
        </w:rPr>
        <w:t>.</w:t>
      </w:r>
    </w:p>
    <w:p w14:paraId="6C90F24A" w14:textId="77777777" w:rsidR="00962420" w:rsidRDefault="00962420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1"/>
        <w:gridCol w:w="863"/>
        <w:gridCol w:w="1119"/>
        <w:gridCol w:w="1385"/>
        <w:gridCol w:w="1126"/>
        <w:gridCol w:w="1193"/>
        <w:gridCol w:w="632"/>
        <w:gridCol w:w="891"/>
      </w:tblGrid>
      <w:tr w:rsidR="00AA54D0" w14:paraId="11F3FD74" w14:textId="01DD018A" w:rsidTr="008002BC">
        <w:tc>
          <w:tcPr>
            <w:tcW w:w="1962" w:type="dxa"/>
          </w:tcPr>
          <w:p w14:paraId="70F1AACB" w14:textId="77777777" w:rsidR="008002BC" w:rsidRPr="00F5630F" w:rsidRDefault="008002BC" w:rsidP="0003669D">
            <w:pPr>
              <w:rPr>
                <w:rFonts w:ascii="Times New Roman" w:eastAsia="Times New Roman" w:hAnsi="Times New Roman" w:cs="Times New Roman"/>
                <w:b/>
              </w:rPr>
            </w:pPr>
            <w:r w:rsidRPr="00F5630F">
              <w:rPr>
                <w:rFonts w:ascii="Times New Roman" w:eastAsia="Times New Roman" w:hAnsi="Times New Roman" w:cs="Times New Roman"/>
                <w:b/>
              </w:rPr>
              <w:t>Application name</w:t>
            </w:r>
          </w:p>
        </w:tc>
        <w:tc>
          <w:tcPr>
            <w:tcW w:w="929" w:type="dxa"/>
          </w:tcPr>
          <w:p w14:paraId="02321DFE" w14:textId="77777777" w:rsidR="008002BC" w:rsidRPr="00F5630F" w:rsidRDefault="008002BC" w:rsidP="0003669D">
            <w:pPr>
              <w:rPr>
                <w:rFonts w:ascii="Times New Roman" w:eastAsia="Times New Roman" w:hAnsi="Times New Roman" w:cs="Times New Roman"/>
                <w:b/>
              </w:rPr>
            </w:pPr>
            <w:r w:rsidRPr="00F5630F">
              <w:rPr>
                <w:rFonts w:ascii="Times New Roman" w:eastAsia="Times New Roman" w:hAnsi="Times New Roman" w:cs="Times New Roman"/>
                <w:b/>
              </w:rPr>
              <w:t>Target user</w:t>
            </w:r>
          </w:p>
        </w:tc>
        <w:tc>
          <w:tcPr>
            <w:tcW w:w="1210" w:type="dxa"/>
          </w:tcPr>
          <w:p w14:paraId="57B550A5" w14:textId="0385CF3C" w:rsidR="008002BC" w:rsidRPr="00F5630F" w:rsidRDefault="008002BC" w:rsidP="0003669D">
            <w:pPr>
              <w:rPr>
                <w:rFonts w:ascii="Times New Roman" w:eastAsia="Times New Roman" w:hAnsi="Times New Roman" w:cs="Times New Roman"/>
                <w:b/>
              </w:rPr>
            </w:pPr>
            <w:r w:rsidRPr="00F5630F">
              <w:rPr>
                <w:rFonts w:ascii="Times New Roman" w:eastAsia="Times New Roman" w:hAnsi="Times New Roman" w:cs="Times New Roman"/>
                <w:b/>
              </w:rPr>
              <w:t>Development</w:t>
            </w:r>
            <w:r>
              <w:rPr>
                <w:rFonts w:ascii="Times New Roman" w:eastAsia="Times New Roman" w:hAnsi="Times New Roman" w:cs="Times New Roman"/>
                <w:b/>
              </w:rPr>
              <w:t>al</w:t>
            </w:r>
            <w:r w:rsidRPr="00F5630F">
              <w:rPr>
                <w:rFonts w:ascii="Times New Roman" w:eastAsia="Times New Roman" w:hAnsi="Times New Roman" w:cs="Times New Roman"/>
                <w:b/>
              </w:rPr>
              <w:t xml:space="preserve"> phase</w:t>
            </w:r>
          </w:p>
        </w:tc>
        <w:tc>
          <w:tcPr>
            <w:tcW w:w="1504" w:type="dxa"/>
          </w:tcPr>
          <w:p w14:paraId="61E3ACB3" w14:textId="77777777" w:rsidR="008002BC" w:rsidRPr="00F5630F" w:rsidRDefault="008002BC" w:rsidP="0003669D">
            <w:pPr>
              <w:rPr>
                <w:rFonts w:ascii="Times New Roman" w:eastAsia="Times New Roman" w:hAnsi="Times New Roman" w:cs="Times New Roman"/>
                <w:b/>
              </w:rPr>
            </w:pPr>
            <w:r w:rsidRPr="00F5630F">
              <w:rPr>
                <w:rFonts w:ascii="Times New Roman" w:eastAsia="Times New Roman" w:hAnsi="Times New Roman" w:cs="Times New Roman"/>
                <w:b/>
              </w:rPr>
              <w:t>Common individual features</w:t>
            </w:r>
          </w:p>
        </w:tc>
        <w:tc>
          <w:tcPr>
            <w:tcW w:w="1219" w:type="dxa"/>
          </w:tcPr>
          <w:p w14:paraId="766528F0" w14:textId="77777777" w:rsidR="008002BC" w:rsidRDefault="008002BC" w:rsidP="0003669D">
            <w:pPr>
              <w:rPr>
                <w:rFonts w:ascii="Times New Roman" w:eastAsia="Times New Roman" w:hAnsi="Times New Roman" w:cs="Times New Roman"/>
                <w:b/>
              </w:rPr>
            </w:pPr>
            <w:r w:rsidRPr="00F5630F">
              <w:rPr>
                <w:rFonts w:ascii="Times New Roman" w:eastAsia="Times New Roman" w:hAnsi="Times New Roman" w:cs="Times New Roman"/>
                <w:b/>
              </w:rPr>
              <w:t xml:space="preserve">Article </w:t>
            </w:r>
            <w:r>
              <w:rPr>
                <w:rFonts w:ascii="Times New Roman" w:eastAsia="Times New Roman" w:hAnsi="Times New Roman" w:cs="Times New Roman"/>
                <w:b/>
              </w:rPr>
              <w:t>title</w:t>
            </w:r>
          </w:p>
          <w:p w14:paraId="21E07E31" w14:textId="77777777" w:rsidR="008002BC" w:rsidRPr="00614FC6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(Titles, ref num)</w:t>
            </w:r>
          </w:p>
        </w:tc>
        <w:tc>
          <w:tcPr>
            <w:tcW w:w="1292" w:type="dxa"/>
          </w:tcPr>
          <w:p w14:paraId="3C55F325" w14:textId="77777777" w:rsidR="008002BC" w:rsidRPr="00245A35" w:rsidRDefault="008002BC" w:rsidP="0003669D">
            <w:pPr>
              <w:rPr>
                <w:rFonts w:ascii="Times New Roman" w:eastAsia="Times New Roman" w:hAnsi="Times New Roman" w:cs="Times New Roman"/>
                <w:b/>
              </w:rPr>
            </w:pPr>
            <w:r w:rsidRPr="00245A35">
              <w:rPr>
                <w:rFonts w:ascii="Times New Roman" w:eastAsia="Times New Roman" w:hAnsi="Times New Roman" w:cs="Times New Roman"/>
                <w:b/>
              </w:rPr>
              <w:t xml:space="preserve">Article </w:t>
            </w:r>
          </w:p>
          <w:p w14:paraId="485DA802" w14:textId="77777777" w:rsidR="008002BC" w:rsidRPr="00F5630F" w:rsidRDefault="008002BC" w:rsidP="0003669D">
            <w:pPr>
              <w:rPr>
                <w:rFonts w:ascii="Times New Roman" w:eastAsia="Times New Roman" w:hAnsi="Times New Roman" w:cs="Times New Roman"/>
                <w:b/>
              </w:rPr>
            </w:pPr>
            <w:r w:rsidRPr="00245A35">
              <w:rPr>
                <w:rFonts w:ascii="Times New Roman" w:eastAsia="Times New Roman" w:hAnsi="Times New Roman" w:cs="Times New Roman"/>
                <w:b/>
              </w:rPr>
              <w:t>authors</w:t>
            </w:r>
          </w:p>
        </w:tc>
        <w:tc>
          <w:tcPr>
            <w:tcW w:w="674" w:type="dxa"/>
          </w:tcPr>
          <w:p w14:paraId="4C033F33" w14:textId="77777777" w:rsidR="008002BC" w:rsidRPr="00245A35" w:rsidRDefault="008002BC" w:rsidP="0003669D">
            <w:pPr>
              <w:rPr>
                <w:rFonts w:ascii="Times New Roman" w:eastAsia="Times New Roman" w:hAnsi="Times New Roman" w:cs="Times New Roman"/>
                <w:b/>
              </w:rPr>
            </w:pPr>
            <w:r w:rsidRPr="00245A35">
              <w:rPr>
                <w:rFonts w:ascii="Times New Roman" w:eastAsia="Times New Roman" w:hAnsi="Times New Roman" w:cs="Times New Roman"/>
                <w:b/>
              </w:rPr>
              <w:t xml:space="preserve">Article </w:t>
            </w:r>
          </w:p>
          <w:p w14:paraId="339C65A3" w14:textId="77777777" w:rsidR="008002BC" w:rsidRPr="00F5630F" w:rsidRDefault="008002BC" w:rsidP="0003669D">
            <w:pPr>
              <w:rPr>
                <w:rFonts w:ascii="Times New Roman" w:eastAsia="Times New Roman" w:hAnsi="Times New Roman" w:cs="Times New Roman"/>
                <w:b/>
              </w:rPr>
            </w:pPr>
            <w:r w:rsidRPr="00245A35">
              <w:rPr>
                <w:rFonts w:ascii="Times New Roman" w:eastAsia="Times New Roman" w:hAnsi="Times New Roman" w:cs="Times New Roman"/>
                <w:b/>
              </w:rPr>
              <w:t>year</w:t>
            </w:r>
          </w:p>
        </w:tc>
        <w:tc>
          <w:tcPr>
            <w:tcW w:w="220" w:type="dxa"/>
          </w:tcPr>
          <w:p w14:paraId="1690BF83" w14:textId="1F7C825B" w:rsidR="008002BC" w:rsidRPr="00245A35" w:rsidRDefault="00347A30" w:rsidP="0003669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</w:t>
            </w:r>
            <w:r w:rsidR="00D93464">
              <w:rPr>
                <w:rFonts w:ascii="Times New Roman" w:eastAsia="Times New Roman" w:hAnsi="Times New Roman" w:cs="Times New Roman"/>
                <w:b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</w:rPr>
              <w:t>ntry</w:t>
            </w:r>
          </w:p>
        </w:tc>
      </w:tr>
      <w:tr w:rsidR="00AA54D0" w14:paraId="5AC436AC" w14:textId="71850F60" w:rsidTr="008002BC">
        <w:tc>
          <w:tcPr>
            <w:tcW w:w="1962" w:type="dxa"/>
          </w:tcPr>
          <w:p w14:paraId="584EF97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00FEF">
              <w:rPr>
                <w:rFonts w:ascii="Times New Roman" w:eastAsia="Times New Roman" w:hAnsi="Times New Roman" w:cs="Times New Roman"/>
              </w:rPr>
              <w:t>Breastfeeding at AU</w:t>
            </w:r>
          </w:p>
        </w:tc>
        <w:tc>
          <w:tcPr>
            <w:tcW w:w="929" w:type="dxa"/>
          </w:tcPr>
          <w:p w14:paraId="68C46DF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31DC0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52BC927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54F23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274C06B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F512C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2AA9B33B" w14:textId="4444A1F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56499">
              <w:rPr>
                <w:rFonts w:ascii="Times New Roman" w:eastAsia="Times New Roman" w:hAnsi="Times New Roman" w:cs="Times New Roman"/>
              </w:rPr>
              <w:t>A Technological Approach to Improved Breastfeeding Rates and Self-Efficacy: A Randomized Controlled Pilot Study</w:t>
            </w:r>
            <w:r>
              <w:rPr>
                <w:rFonts w:ascii="Times New Roman" w:eastAsia="Times New Roman" w:hAnsi="Times New Roman" w:cs="Times New Roman"/>
              </w:rPr>
              <w:t xml:space="preserve"> (32)</w:t>
            </w:r>
          </w:p>
        </w:tc>
        <w:tc>
          <w:tcPr>
            <w:tcW w:w="1292" w:type="dxa"/>
          </w:tcPr>
          <w:p w14:paraId="4B4DACBC" w14:textId="77777777" w:rsidR="008002BC" w:rsidRPr="00956499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32BDC">
              <w:rPr>
                <w:rFonts w:ascii="Times New Roman" w:eastAsia="Times New Roman" w:hAnsi="Times New Roman" w:cs="Times New Roman"/>
              </w:rPr>
              <w:t>Saucedo Baza, A., Mignacca, C., Delgado, P. E., Paterniti, T. A., Romero de Mello Sa, S., Looney, S., &amp; Zahler-Miller, C.</w:t>
            </w:r>
          </w:p>
        </w:tc>
        <w:tc>
          <w:tcPr>
            <w:tcW w:w="674" w:type="dxa"/>
          </w:tcPr>
          <w:p w14:paraId="7DE87B04" w14:textId="77777777" w:rsidR="008002BC" w:rsidRPr="00956499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220" w:type="dxa"/>
          </w:tcPr>
          <w:p w14:paraId="18ABC4EC" w14:textId="49995DE9" w:rsidR="008002BC" w:rsidRDefault="00763FED" w:rsidP="0003669D">
            <w:pPr>
              <w:rPr>
                <w:rFonts w:ascii="Times New Roman" w:eastAsia="Times New Roman" w:hAnsi="Times New Roman" w:cs="Times New Roman"/>
              </w:rPr>
            </w:pPr>
            <w:r w:rsidRPr="00763FED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0A9EC269" w14:textId="5C8D1F56" w:rsidTr="008002BC">
        <w:tc>
          <w:tcPr>
            <w:tcW w:w="1962" w:type="dxa"/>
          </w:tcPr>
          <w:p w14:paraId="347245D1" w14:textId="77777777" w:rsidR="008002BC" w:rsidRPr="00600FEF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E715D">
              <w:rPr>
                <w:rFonts w:ascii="Times New Roman" w:eastAsia="Times New Roman" w:hAnsi="Times New Roman" w:cs="Times New Roman"/>
              </w:rPr>
              <w:t>Vax4HPV</w:t>
            </w:r>
          </w:p>
        </w:tc>
        <w:tc>
          <w:tcPr>
            <w:tcW w:w="929" w:type="dxa"/>
          </w:tcPr>
          <w:p w14:paraId="1EED3AE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50CFF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0DF9201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C5B75">
              <w:rPr>
                <w:rFonts w:ascii="Times New Roman" w:eastAsia="Times New Roman" w:hAnsi="Times New Roman" w:cs="Times New Roman"/>
              </w:rPr>
              <w:t>User requirement identification</w:t>
            </w:r>
            <w:r w:rsidRPr="004252B4">
              <w:rPr>
                <w:rFonts w:ascii="Times New Roman" w:eastAsia="Times New Roman" w:hAnsi="Times New Roman" w:cs="Times New Roman"/>
              </w:rPr>
              <w:t xml:space="preserve"> &amp; Phase I</w:t>
            </w:r>
          </w:p>
        </w:tc>
        <w:tc>
          <w:tcPr>
            <w:tcW w:w="1504" w:type="dxa"/>
          </w:tcPr>
          <w:p w14:paraId="29519F8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87CC9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B60B65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6101D">
              <w:rPr>
                <w:rFonts w:ascii="Times New Roman" w:eastAsia="Times New Roman" w:hAnsi="Times New Roman" w:cs="Times New Roman"/>
              </w:rPr>
              <w:t>Gamification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0840BE7E" w14:textId="54955AAE" w:rsidR="008002BC" w:rsidRPr="00956499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343B4">
              <w:rPr>
                <w:rFonts w:ascii="Times New Roman" w:eastAsia="Times New Roman" w:hAnsi="Times New Roman" w:cs="Times New Roman"/>
              </w:rPr>
              <w:t>A Vax4HPV Mobile Application for Parents of Human Papillomavirus Vaccine-Eligible Children: Iterative Formative Assessments</w:t>
            </w:r>
            <w:r>
              <w:rPr>
                <w:rFonts w:ascii="Times New Roman" w:eastAsia="Times New Roman" w:hAnsi="Times New Roman" w:cs="Times New Roman"/>
              </w:rPr>
              <w:t xml:space="preserve"> (39)</w:t>
            </w:r>
          </w:p>
        </w:tc>
        <w:tc>
          <w:tcPr>
            <w:tcW w:w="1292" w:type="dxa"/>
          </w:tcPr>
          <w:p w14:paraId="36D89DCC" w14:textId="77777777" w:rsidR="008002BC" w:rsidRPr="00532BD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127A1">
              <w:rPr>
                <w:rFonts w:ascii="Times New Roman" w:eastAsia="Times New Roman" w:hAnsi="Times New Roman" w:cs="Times New Roman"/>
              </w:rPr>
              <w:t>Kim, K., De Campos, A. P., &amp; Choi, S.</w:t>
            </w:r>
          </w:p>
        </w:tc>
        <w:tc>
          <w:tcPr>
            <w:tcW w:w="674" w:type="dxa"/>
          </w:tcPr>
          <w:p w14:paraId="2F2A738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20" w:type="dxa"/>
          </w:tcPr>
          <w:p w14:paraId="2CF819EF" w14:textId="7C87C76E" w:rsidR="008002BC" w:rsidRDefault="00E066A8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Korea</w:t>
            </w:r>
          </w:p>
        </w:tc>
      </w:tr>
      <w:tr w:rsidR="00AA54D0" w14:paraId="47A8677E" w14:textId="763CB9F6" w:rsidTr="008002BC">
        <w:tc>
          <w:tcPr>
            <w:tcW w:w="1962" w:type="dxa"/>
          </w:tcPr>
          <w:p w14:paraId="0794EABF" w14:textId="77777777" w:rsidR="008002BC" w:rsidRPr="00305A4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05A40">
              <w:rPr>
                <w:rFonts w:ascii="Times New Roman" w:eastAsia="Times New Roman" w:hAnsi="Times New Roman" w:cs="Times New Roman"/>
              </w:rPr>
              <w:t>Infant feeding (IF) apps</w:t>
            </w:r>
          </w:p>
          <w:p w14:paraId="76FE687E" w14:textId="77777777" w:rsidR="008002BC" w:rsidRPr="005E715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05A40">
              <w:rPr>
                <w:rFonts w:ascii="Times New Roman" w:eastAsia="Times New Roman" w:hAnsi="Times New Roman" w:cs="Times New Roman"/>
              </w:rPr>
              <w:t xml:space="preserve">(Total Baby, Baby Feed Timer, Baby </w:t>
            </w:r>
            <w:r w:rsidRPr="00305A40">
              <w:rPr>
                <w:rFonts w:ascii="Times New Roman" w:eastAsia="Times New Roman" w:hAnsi="Times New Roman" w:cs="Times New Roman"/>
              </w:rPr>
              <w:lastRenderedPageBreak/>
              <w:t>Connect, Baby Tracker, MammaBaby, Parent Love, Feed Baby, Feeding Pro)</w:t>
            </w:r>
          </w:p>
        </w:tc>
        <w:tc>
          <w:tcPr>
            <w:tcW w:w="929" w:type="dxa"/>
          </w:tcPr>
          <w:p w14:paraId="18FB921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260F0">
              <w:rPr>
                <w:rFonts w:ascii="Times New Roman" w:eastAsia="Times New Roman" w:hAnsi="Times New Roman" w:cs="Times New Roman"/>
              </w:rPr>
              <w:lastRenderedPageBreak/>
              <w:t>Caregivers</w:t>
            </w:r>
          </w:p>
        </w:tc>
        <w:tc>
          <w:tcPr>
            <w:tcW w:w="1210" w:type="dxa"/>
          </w:tcPr>
          <w:p w14:paraId="061FB6C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348B7">
              <w:rPr>
                <w:rFonts w:ascii="Times New Roman" w:eastAsia="Times New Roman" w:hAnsi="Times New Roman" w:cs="Times New Roman"/>
              </w:rPr>
              <w:t>Phase IV</w:t>
            </w:r>
          </w:p>
        </w:tc>
        <w:tc>
          <w:tcPr>
            <w:tcW w:w="1504" w:type="dxa"/>
          </w:tcPr>
          <w:p w14:paraId="09B2A10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0568D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4D8ECC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E4D34">
              <w:rPr>
                <w:rFonts w:ascii="Times New Roman" w:eastAsia="Times New Roman" w:hAnsi="Times New Roman" w:cs="Times New Roman"/>
              </w:rPr>
              <w:t>Personaliza</w:t>
            </w:r>
            <w:r w:rsidRPr="007E4D34">
              <w:rPr>
                <w:rFonts w:ascii="Times New Roman" w:eastAsia="Times New Roman" w:hAnsi="Times New Roman" w:cs="Times New Roman"/>
              </w:rPr>
              <w:lastRenderedPageBreak/>
              <w:t>tion and customization features</w:t>
            </w:r>
          </w:p>
          <w:p w14:paraId="31014B1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37BA5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9AA8A4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12875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3E88506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9A7415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0E80CA72" w14:textId="0CF52D3E" w:rsidR="008002BC" w:rsidRPr="00DD6666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57F6D">
              <w:rPr>
                <w:rFonts w:ascii="Times New Roman" w:eastAsia="Times New Roman" w:hAnsi="Times New Roman" w:cs="Times New Roman"/>
              </w:rPr>
              <w:lastRenderedPageBreak/>
              <w:t xml:space="preserve">An investigation into the use of infant </w:t>
            </w:r>
            <w:r w:rsidRPr="00757F6D">
              <w:rPr>
                <w:rFonts w:ascii="Times New Roman" w:eastAsia="Times New Roman" w:hAnsi="Times New Roman" w:cs="Times New Roman"/>
              </w:rPr>
              <w:lastRenderedPageBreak/>
              <w:t>feeding tracker apps by breastfeeding mothers</w:t>
            </w:r>
            <w:r>
              <w:rPr>
                <w:rFonts w:ascii="Times New Roman" w:eastAsia="Times New Roman" w:hAnsi="Times New Roman" w:cs="Times New Roman"/>
              </w:rPr>
              <w:t xml:space="preserve"> (33)</w:t>
            </w:r>
          </w:p>
        </w:tc>
        <w:tc>
          <w:tcPr>
            <w:tcW w:w="1292" w:type="dxa"/>
          </w:tcPr>
          <w:p w14:paraId="7DE34124" w14:textId="77777777" w:rsidR="008002BC" w:rsidRPr="005127A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37D14">
              <w:rPr>
                <w:rFonts w:ascii="Times New Roman" w:eastAsia="Times New Roman" w:hAnsi="Times New Roman" w:cs="Times New Roman"/>
              </w:rPr>
              <w:lastRenderedPageBreak/>
              <w:t xml:space="preserve">Dienelt, K., Moores, C. J., Miller, J., </w:t>
            </w:r>
            <w:r w:rsidRPr="00237D14">
              <w:rPr>
                <w:rFonts w:ascii="Times New Roman" w:eastAsia="Times New Roman" w:hAnsi="Times New Roman" w:cs="Times New Roman"/>
              </w:rPr>
              <w:lastRenderedPageBreak/>
              <w:t>&amp; Mehta, K.</w:t>
            </w:r>
          </w:p>
        </w:tc>
        <w:tc>
          <w:tcPr>
            <w:tcW w:w="674" w:type="dxa"/>
          </w:tcPr>
          <w:p w14:paraId="1246F81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2020</w:t>
            </w:r>
          </w:p>
        </w:tc>
        <w:tc>
          <w:tcPr>
            <w:tcW w:w="220" w:type="dxa"/>
          </w:tcPr>
          <w:p w14:paraId="12B71126" w14:textId="19A30916" w:rsidR="008002BC" w:rsidRDefault="00622433" w:rsidP="0003669D">
            <w:pPr>
              <w:rPr>
                <w:rFonts w:ascii="Times New Roman" w:eastAsia="Times New Roman" w:hAnsi="Times New Roman" w:cs="Times New Roman"/>
              </w:rPr>
            </w:pPr>
            <w:r w:rsidRPr="00622433">
              <w:rPr>
                <w:rFonts w:ascii="Times New Roman" w:eastAsia="Times New Roman" w:hAnsi="Times New Roman" w:cs="Times New Roman"/>
              </w:rPr>
              <w:t>Australia</w:t>
            </w:r>
          </w:p>
        </w:tc>
      </w:tr>
      <w:tr w:rsidR="00AA54D0" w14:paraId="66421602" w14:textId="21EEB49A" w:rsidTr="008002BC">
        <w:tc>
          <w:tcPr>
            <w:tcW w:w="1962" w:type="dxa"/>
          </w:tcPr>
          <w:p w14:paraId="22971E26" w14:textId="77777777" w:rsidR="008002BC" w:rsidRPr="00305A4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879C6">
              <w:rPr>
                <w:rFonts w:ascii="Times New Roman" w:eastAsia="Times New Roman" w:hAnsi="Times New Roman" w:cs="Times New Roman"/>
              </w:rPr>
              <w:t>InfoKids</w:t>
            </w:r>
          </w:p>
        </w:tc>
        <w:tc>
          <w:tcPr>
            <w:tcW w:w="929" w:type="dxa"/>
          </w:tcPr>
          <w:p w14:paraId="1A6C555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44B09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4912098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20C93">
              <w:rPr>
                <w:rFonts w:ascii="Times New Roman" w:eastAsia="Times New Roman" w:hAnsi="Times New Roman" w:cs="Times New Roman"/>
              </w:rPr>
              <w:t>User requirement identification</w:t>
            </w:r>
          </w:p>
        </w:tc>
        <w:tc>
          <w:tcPr>
            <w:tcW w:w="1504" w:type="dxa"/>
          </w:tcPr>
          <w:p w14:paraId="54033DC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55933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B64EF2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94F22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0A3877EE" w14:textId="7344D71F" w:rsidR="008002BC" w:rsidRPr="00757F6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72179">
              <w:rPr>
                <w:rFonts w:ascii="Times New Roman" w:eastAsia="Times New Roman" w:hAnsi="Times New Roman" w:cs="Times New Roman"/>
              </w:rPr>
              <w:t>Connecting Parents to a Pediatric Emergency Department: Designing a Mobile App Based on Patient Centred Care Principles</w:t>
            </w:r>
            <w:r>
              <w:rPr>
                <w:rFonts w:ascii="Times New Roman" w:eastAsia="Times New Roman" w:hAnsi="Times New Roman" w:cs="Times New Roman"/>
              </w:rPr>
              <w:t xml:space="preserve"> (45)</w:t>
            </w:r>
          </w:p>
        </w:tc>
        <w:tc>
          <w:tcPr>
            <w:tcW w:w="1292" w:type="dxa"/>
          </w:tcPr>
          <w:p w14:paraId="335D8C20" w14:textId="77777777" w:rsidR="008002BC" w:rsidRPr="00237D14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A283A">
              <w:rPr>
                <w:rFonts w:ascii="Times New Roman" w:eastAsia="Times New Roman" w:hAnsi="Times New Roman" w:cs="Times New Roman"/>
              </w:rPr>
              <w:t>Ehrler, F., Siebert, J. N., Rochat, J., Schneider, F., Galetto, A., Gervaix, A., &amp; Lovis, C.</w:t>
            </w:r>
          </w:p>
        </w:tc>
        <w:tc>
          <w:tcPr>
            <w:tcW w:w="674" w:type="dxa"/>
          </w:tcPr>
          <w:p w14:paraId="26D576F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220" w:type="dxa"/>
          </w:tcPr>
          <w:p w14:paraId="5D9339E1" w14:textId="23930062" w:rsidR="008002BC" w:rsidRDefault="00F927B8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="00B61B45">
              <w:rPr>
                <w:rFonts w:ascii="Times New Roman" w:eastAsia="Times New Roman" w:hAnsi="Times New Roman" w:cs="Times New Roman"/>
              </w:rPr>
              <w:t>w</w:t>
            </w:r>
            <w:r w:rsidR="00AA54D0">
              <w:rPr>
                <w:rFonts w:ascii="Times New Roman" w:eastAsia="Times New Roman" w:hAnsi="Times New Roman" w:cs="Times New Roman"/>
              </w:rPr>
              <w:t>itzerland</w:t>
            </w:r>
          </w:p>
        </w:tc>
      </w:tr>
      <w:tr w:rsidR="00AA54D0" w14:paraId="7C5CAB56" w14:textId="7A85EBFD" w:rsidTr="008002BC">
        <w:tc>
          <w:tcPr>
            <w:tcW w:w="1962" w:type="dxa"/>
          </w:tcPr>
          <w:p w14:paraId="1053259E" w14:textId="77777777" w:rsidR="008002BC" w:rsidRPr="008879C6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77E74">
              <w:rPr>
                <w:rFonts w:ascii="Times New Roman" w:eastAsia="Times New Roman" w:hAnsi="Times New Roman" w:cs="Times New Roman"/>
              </w:rPr>
              <w:t>Decision Support Tool</w:t>
            </w:r>
          </w:p>
        </w:tc>
        <w:tc>
          <w:tcPr>
            <w:tcW w:w="929" w:type="dxa"/>
          </w:tcPr>
          <w:p w14:paraId="60D6DE8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31181">
              <w:rPr>
                <w:rFonts w:ascii="Times New Roman" w:eastAsia="Times New Roman" w:hAnsi="Times New Roman" w:cs="Times New Roman"/>
              </w:rPr>
              <w:t xml:space="preserve">Caregivers, 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2E241A3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20C93">
              <w:rPr>
                <w:rFonts w:ascii="Times New Roman" w:eastAsia="Times New Roman" w:hAnsi="Times New Roman" w:cs="Times New Roman"/>
              </w:rPr>
              <w:t>User requirement identification</w:t>
            </w:r>
            <w:r w:rsidRPr="00D8475E">
              <w:rPr>
                <w:rFonts w:ascii="Times New Roman" w:eastAsia="Times New Roman" w:hAnsi="Times New Roman" w:cs="Times New Roman"/>
              </w:rPr>
              <w:t xml:space="preserve"> &amp; Phase I</w:t>
            </w:r>
          </w:p>
        </w:tc>
        <w:tc>
          <w:tcPr>
            <w:tcW w:w="1504" w:type="dxa"/>
          </w:tcPr>
          <w:p w14:paraId="3A0D9D4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6159A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757473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F5B89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A54F3E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C4899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181EEC9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85685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75666139" w14:textId="0073B619" w:rsidR="008002BC" w:rsidRPr="00FC222E" w:rsidRDefault="008002BC" w:rsidP="0003669D">
            <w:pPr>
              <w:rPr>
                <w:rFonts w:ascii="Times New Roman" w:eastAsia="Times New Roman" w:hAnsi="Times New Roman" w:cs="Times New Roman"/>
                <w:highlight w:val="cyan"/>
              </w:rPr>
            </w:pPr>
            <w:r w:rsidRPr="00033526">
              <w:rPr>
                <w:rFonts w:ascii="Times New Roman" w:eastAsia="Times New Roman" w:hAnsi="Times New Roman" w:cs="Times New Roman"/>
              </w:rPr>
              <w:t>Creation of a Decision Support Tool for Expectant Parents Facing Threatened Periviable Delivery: Application of a User-</w:t>
            </w:r>
            <w:r w:rsidRPr="00033526">
              <w:rPr>
                <w:rFonts w:ascii="Times New Roman" w:eastAsia="Times New Roman" w:hAnsi="Times New Roman" w:cs="Times New Roman"/>
              </w:rPr>
              <w:lastRenderedPageBreak/>
              <w:t>Centered Design Approach</w:t>
            </w:r>
            <w:r>
              <w:rPr>
                <w:rFonts w:ascii="Times New Roman" w:eastAsia="Times New Roman" w:hAnsi="Times New Roman" w:cs="Times New Roman"/>
              </w:rPr>
              <w:t xml:space="preserve"> (18)</w:t>
            </w:r>
          </w:p>
        </w:tc>
        <w:tc>
          <w:tcPr>
            <w:tcW w:w="1292" w:type="dxa"/>
          </w:tcPr>
          <w:p w14:paraId="73ACACC8" w14:textId="77777777" w:rsidR="008002BC" w:rsidRPr="00DA283A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31ADD">
              <w:rPr>
                <w:rFonts w:ascii="Times New Roman" w:eastAsia="Times New Roman" w:hAnsi="Times New Roman" w:cs="Times New Roman"/>
              </w:rPr>
              <w:lastRenderedPageBreak/>
              <w:t>Tucker Edmonds, B., Hoffman, S. M., Lynch, D., Jeffries, E., Jenkins, K., Wiehe, S., ... &amp; Kuppermann, M.</w:t>
            </w:r>
          </w:p>
        </w:tc>
        <w:tc>
          <w:tcPr>
            <w:tcW w:w="674" w:type="dxa"/>
          </w:tcPr>
          <w:p w14:paraId="426D763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20" w:type="dxa"/>
          </w:tcPr>
          <w:p w14:paraId="7EBB53D3" w14:textId="4890538B" w:rsidR="008002BC" w:rsidRDefault="0060776B" w:rsidP="0003669D">
            <w:pPr>
              <w:rPr>
                <w:rFonts w:ascii="Times New Roman" w:eastAsia="Times New Roman" w:hAnsi="Times New Roman" w:cs="Times New Roman"/>
              </w:rPr>
            </w:pPr>
            <w:r w:rsidRPr="0060776B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6F945C52" w14:textId="740BD1E3" w:rsidTr="008002BC">
        <w:tc>
          <w:tcPr>
            <w:tcW w:w="1962" w:type="dxa"/>
          </w:tcPr>
          <w:p w14:paraId="0A260B84" w14:textId="77777777" w:rsidR="008002BC" w:rsidRPr="00377E74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D3613">
              <w:rPr>
                <w:rFonts w:ascii="Times New Roman" w:eastAsia="Times New Roman" w:hAnsi="Times New Roman" w:cs="Times New Roman"/>
              </w:rPr>
              <w:t>Patient decision aid system (PtDAs)</w:t>
            </w:r>
          </w:p>
        </w:tc>
        <w:tc>
          <w:tcPr>
            <w:tcW w:w="929" w:type="dxa"/>
          </w:tcPr>
          <w:p w14:paraId="7094716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E74F3">
              <w:rPr>
                <w:rFonts w:ascii="Times New Roman" w:eastAsia="Times New Roman" w:hAnsi="Times New Roman" w:cs="Times New Roman"/>
              </w:rPr>
              <w:t xml:space="preserve">Pregnant </w:t>
            </w:r>
            <w:r w:rsidRPr="007428A4"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09D0AF2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64423">
              <w:rPr>
                <w:rFonts w:ascii="Times New Roman" w:eastAsia="Times New Roman" w:hAnsi="Times New Roman" w:cs="Times New Roman"/>
              </w:rPr>
              <w:t>User requirement identification</w:t>
            </w:r>
            <w:r w:rsidRPr="006F262E">
              <w:rPr>
                <w:rFonts w:ascii="Times New Roman" w:eastAsia="Times New Roman" w:hAnsi="Times New Roman" w:cs="Times New Roman"/>
              </w:rPr>
              <w:t xml:space="preserve"> &amp; Phase I &amp; Phase II &amp; Phase III</w:t>
            </w:r>
          </w:p>
        </w:tc>
        <w:tc>
          <w:tcPr>
            <w:tcW w:w="1504" w:type="dxa"/>
          </w:tcPr>
          <w:p w14:paraId="25DC408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F1941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DA3B72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9506DF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5CB6640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B5F84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5C275879" w14:textId="771D0C89" w:rsidR="008002BC" w:rsidRPr="00033526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B2063">
              <w:rPr>
                <w:rFonts w:ascii="Times New Roman" w:eastAsia="Times New Roman" w:hAnsi="Times New Roman" w:cs="Times New Roman"/>
              </w:rPr>
              <w:t>Development and Pilot Testing of a Mobile Based Patient Decision Aid for Childbirth Decision Making</w:t>
            </w:r>
            <w:r>
              <w:rPr>
                <w:rFonts w:ascii="Times New Roman" w:eastAsia="Times New Roman" w:hAnsi="Times New Roman" w:cs="Times New Roman"/>
              </w:rPr>
              <w:t xml:space="preserve"> (60)</w:t>
            </w:r>
          </w:p>
        </w:tc>
        <w:tc>
          <w:tcPr>
            <w:tcW w:w="1292" w:type="dxa"/>
          </w:tcPr>
          <w:p w14:paraId="6C79F930" w14:textId="77777777" w:rsidR="008002BC" w:rsidRPr="00831AD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D1DF1">
              <w:rPr>
                <w:rFonts w:ascii="Times New Roman" w:eastAsia="Times New Roman" w:hAnsi="Times New Roman" w:cs="Times New Roman"/>
              </w:rPr>
              <w:t>Madhani, Z., Aslani, A., &amp; Kasraeian, M.</w:t>
            </w:r>
          </w:p>
        </w:tc>
        <w:tc>
          <w:tcPr>
            <w:tcW w:w="674" w:type="dxa"/>
          </w:tcPr>
          <w:p w14:paraId="1E59A17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20" w:type="dxa"/>
          </w:tcPr>
          <w:p w14:paraId="047FE250" w14:textId="148F406E" w:rsidR="008002BC" w:rsidRDefault="005D043B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Iran</w:t>
            </w:r>
          </w:p>
        </w:tc>
      </w:tr>
      <w:tr w:rsidR="00AA54D0" w14:paraId="282BAAE3" w14:textId="4DDC2627" w:rsidTr="008002BC">
        <w:tc>
          <w:tcPr>
            <w:tcW w:w="1962" w:type="dxa"/>
          </w:tcPr>
          <w:p w14:paraId="29A6ACED" w14:textId="77777777" w:rsidR="008002BC" w:rsidRPr="003D361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6572D">
              <w:rPr>
                <w:rFonts w:ascii="Times New Roman" w:eastAsia="Times New Roman" w:hAnsi="Times New Roman" w:cs="Times New Roman"/>
              </w:rPr>
              <w:t>Moment Health app</w:t>
            </w:r>
          </w:p>
        </w:tc>
        <w:tc>
          <w:tcPr>
            <w:tcW w:w="929" w:type="dxa"/>
          </w:tcPr>
          <w:p w14:paraId="7A44D2B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A5B1C">
              <w:rPr>
                <w:rFonts w:ascii="Times New Roman" w:eastAsia="Times New Roman" w:hAnsi="Times New Roman" w:cs="Times New Roman"/>
              </w:rPr>
              <w:t xml:space="preserve">Pregnant </w:t>
            </w:r>
            <w:r w:rsidRPr="007428A4">
              <w:rPr>
                <w:rFonts w:ascii="Times New Roman" w:eastAsia="Times New Roman" w:hAnsi="Times New Roman" w:cs="Times New Roman"/>
              </w:rPr>
              <w:t>people</w:t>
            </w:r>
            <w:r w:rsidRPr="007A5B1C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C</w:t>
            </w:r>
            <w:r w:rsidRPr="007A5B1C">
              <w:rPr>
                <w:rFonts w:ascii="Times New Roman" w:eastAsia="Times New Roman" w:hAnsi="Times New Roman" w:cs="Times New Roman"/>
              </w:rPr>
              <w:t>aregivers</w:t>
            </w:r>
          </w:p>
        </w:tc>
        <w:tc>
          <w:tcPr>
            <w:tcW w:w="1210" w:type="dxa"/>
          </w:tcPr>
          <w:p w14:paraId="3D55AA4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50D85">
              <w:rPr>
                <w:rFonts w:ascii="Times New Roman" w:eastAsia="Times New Roman" w:hAnsi="Times New Roman" w:cs="Times New Roman"/>
              </w:rPr>
              <w:t>Phase IV</w:t>
            </w:r>
          </w:p>
        </w:tc>
        <w:tc>
          <w:tcPr>
            <w:tcW w:w="1504" w:type="dxa"/>
          </w:tcPr>
          <w:p w14:paraId="1A7224F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B11D5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800A99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D22DA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3C75DBF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E2624">
              <w:rPr>
                <w:rFonts w:ascii="Times New Roman" w:eastAsia="Times New Roman" w:hAnsi="Times New Roman" w:cs="Times New Roman"/>
              </w:rPr>
              <w:t>Social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085819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721E0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6CC8F097" w14:textId="2F772CC4" w:rsidR="008002BC" w:rsidRPr="00BB206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649FD">
              <w:rPr>
                <w:rFonts w:ascii="Times New Roman" w:eastAsia="Times New Roman" w:hAnsi="Times New Roman" w:cs="Times New Roman"/>
              </w:rPr>
              <w:t>Exploring temporal behaviour of app users completing ecological momentary assessments using mental health scales and mood logs</w:t>
            </w:r>
            <w:r>
              <w:rPr>
                <w:rFonts w:ascii="Times New Roman" w:eastAsia="Times New Roman" w:hAnsi="Times New Roman" w:cs="Times New Roman"/>
              </w:rPr>
              <w:t xml:space="preserve"> (34)</w:t>
            </w:r>
          </w:p>
        </w:tc>
        <w:tc>
          <w:tcPr>
            <w:tcW w:w="1292" w:type="dxa"/>
          </w:tcPr>
          <w:p w14:paraId="73C2CB49" w14:textId="77777777" w:rsidR="008002BC" w:rsidRPr="006D1DF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E28D2">
              <w:rPr>
                <w:rFonts w:ascii="Times New Roman" w:eastAsia="Times New Roman" w:hAnsi="Times New Roman" w:cs="Times New Roman"/>
              </w:rPr>
              <w:t>Bond, R., Moorhead, A., Mulvenna, M., O'Neill, S., Potts, C., &amp; Murphy, N.</w:t>
            </w:r>
          </w:p>
        </w:tc>
        <w:tc>
          <w:tcPr>
            <w:tcW w:w="674" w:type="dxa"/>
          </w:tcPr>
          <w:p w14:paraId="12FDA83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20" w:type="dxa"/>
          </w:tcPr>
          <w:p w14:paraId="11B09211" w14:textId="499D2D8E" w:rsidR="008002BC" w:rsidRDefault="00E15442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 United Kingdom</w:t>
            </w:r>
          </w:p>
        </w:tc>
      </w:tr>
      <w:tr w:rsidR="00AA54D0" w14:paraId="7C7CF95D" w14:textId="471ECC81" w:rsidTr="008002BC">
        <w:tc>
          <w:tcPr>
            <w:tcW w:w="1962" w:type="dxa"/>
          </w:tcPr>
          <w:p w14:paraId="2E479CEF" w14:textId="77777777" w:rsidR="008002BC" w:rsidRPr="0006572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Pr="00543E5D">
              <w:rPr>
                <w:rFonts w:ascii="Times New Roman" w:eastAsia="Times New Roman" w:hAnsi="Times New Roman" w:cs="Times New Roman"/>
              </w:rPr>
              <w:t>n electronic parent and clinician decision support application (app)</w:t>
            </w:r>
          </w:p>
        </w:tc>
        <w:tc>
          <w:tcPr>
            <w:tcW w:w="929" w:type="dxa"/>
          </w:tcPr>
          <w:p w14:paraId="0C5C47D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67EDE">
              <w:rPr>
                <w:rFonts w:ascii="Times New Roman" w:eastAsia="Times New Roman" w:hAnsi="Times New Roman" w:cs="Times New Roman"/>
              </w:rPr>
              <w:t>Caregivers, Healthcare providers</w:t>
            </w:r>
          </w:p>
        </w:tc>
        <w:tc>
          <w:tcPr>
            <w:tcW w:w="1210" w:type="dxa"/>
          </w:tcPr>
          <w:p w14:paraId="4B3C630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F400C">
              <w:rPr>
                <w:rFonts w:ascii="Times New Roman" w:eastAsia="Times New Roman" w:hAnsi="Times New Roman" w:cs="Times New Roman"/>
              </w:rPr>
              <w:t>Phase II</w:t>
            </w:r>
          </w:p>
        </w:tc>
        <w:tc>
          <w:tcPr>
            <w:tcW w:w="1504" w:type="dxa"/>
          </w:tcPr>
          <w:p w14:paraId="66B033F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F3FBF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0C7B4C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D20B7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86EE26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425A5">
              <w:rPr>
                <w:rFonts w:ascii="Times New Roman" w:eastAsia="Times New Roman" w:hAnsi="Times New Roman" w:cs="Times New Roman"/>
              </w:rPr>
              <w:t>Role-based features</w:t>
            </w:r>
          </w:p>
        </w:tc>
        <w:tc>
          <w:tcPr>
            <w:tcW w:w="1219" w:type="dxa"/>
          </w:tcPr>
          <w:p w14:paraId="30F148EA" w14:textId="664E19D9" w:rsidR="008002BC" w:rsidRPr="009649F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26B4D">
              <w:rPr>
                <w:rFonts w:ascii="Times New Roman" w:eastAsia="Times New Roman" w:hAnsi="Times New Roman" w:cs="Times New Roman"/>
              </w:rPr>
              <w:t>"I can be the Judge of What's Serious": A Qualitative Pilot Study of Parents' Respons</w:t>
            </w:r>
            <w:r w:rsidRPr="00126B4D">
              <w:rPr>
                <w:rFonts w:ascii="Times New Roman" w:eastAsia="Times New Roman" w:hAnsi="Times New Roman" w:cs="Times New Roman"/>
              </w:rPr>
              <w:lastRenderedPageBreak/>
              <w:t>es to Messaging About Side Effects of the HPV Vaccine</w:t>
            </w:r>
            <w:r>
              <w:rPr>
                <w:rFonts w:ascii="Times New Roman" w:eastAsia="Times New Roman" w:hAnsi="Times New Roman" w:cs="Times New Roman"/>
              </w:rPr>
              <w:t xml:space="preserve"> (40)</w:t>
            </w:r>
          </w:p>
        </w:tc>
        <w:tc>
          <w:tcPr>
            <w:tcW w:w="1292" w:type="dxa"/>
          </w:tcPr>
          <w:p w14:paraId="33870044" w14:textId="77777777" w:rsidR="008002BC" w:rsidRPr="004E28D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054A2">
              <w:rPr>
                <w:rFonts w:ascii="Times New Roman" w:eastAsia="Times New Roman" w:hAnsi="Times New Roman" w:cs="Times New Roman"/>
              </w:rPr>
              <w:lastRenderedPageBreak/>
              <w:t>Theis, R. P., Wells, B. A., &amp; Staras, S. A.</w:t>
            </w:r>
          </w:p>
        </w:tc>
        <w:tc>
          <w:tcPr>
            <w:tcW w:w="674" w:type="dxa"/>
          </w:tcPr>
          <w:p w14:paraId="5D22009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20" w:type="dxa"/>
          </w:tcPr>
          <w:p w14:paraId="03985E43" w14:textId="26ED5698" w:rsidR="008002BC" w:rsidRDefault="00387FDE" w:rsidP="0003669D">
            <w:pPr>
              <w:rPr>
                <w:rFonts w:ascii="Times New Roman" w:eastAsia="Times New Roman" w:hAnsi="Times New Roman" w:cs="Times New Roman"/>
              </w:rPr>
            </w:pPr>
            <w:r w:rsidRPr="00387FDE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21765109" w14:textId="41AD160A" w:rsidTr="008002BC">
        <w:tc>
          <w:tcPr>
            <w:tcW w:w="1962" w:type="dxa"/>
          </w:tcPr>
          <w:p w14:paraId="61776F8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745E1">
              <w:rPr>
                <w:rFonts w:ascii="Times New Roman" w:eastAsia="Times New Roman" w:hAnsi="Times New Roman" w:cs="Times New Roman"/>
              </w:rPr>
              <w:t>QUiPP app</w:t>
            </w:r>
          </w:p>
        </w:tc>
        <w:tc>
          <w:tcPr>
            <w:tcW w:w="929" w:type="dxa"/>
          </w:tcPr>
          <w:p w14:paraId="3DFF5D5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B2C88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08ACF31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F2B5D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6DF7092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9D7CDD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39262B4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CB10D7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0857190A" w14:textId="4291819C" w:rsidR="008002BC" w:rsidRPr="00B3720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C015E">
              <w:rPr>
                <w:rFonts w:ascii="Times New Roman" w:eastAsia="Times New Roman" w:hAnsi="Times New Roman" w:cs="Times New Roman"/>
              </w:rPr>
              <w:t>Impact of a medical mobile phone app (QUiPP) for predicting preterm birth on the anxiety and decisional conflicts faced by women in threatened preterm labour</w:t>
            </w:r>
            <w:r>
              <w:rPr>
                <w:rFonts w:ascii="Times New Roman" w:eastAsia="Times New Roman" w:hAnsi="Times New Roman" w:cs="Times New Roman"/>
              </w:rPr>
              <w:t xml:space="preserve"> (61)</w:t>
            </w:r>
          </w:p>
        </w:tc>
        <w:tc>
          <w:tcPr>
            <w:tcW w:w="1292" w:type="dxa"/>
          </w:tcPr>
          <w:p w14:paraId="10684ABC" w14:textId="77777777" w:rsidR="008002BC" w:rsidRPr="00F054A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F0C13">
              <w:rPr>
                <w:rFonts w:ascii="Times New Roman" w:eastAsia="Times New Roman" w:hAnsi="Times New Roman" w:cs="Times New Roman"/>
              </w:rPr>
              <w:t>Carlisle, N., Watson, H. A., Seed, P. T., Carter, J., Kuhrt, K., Tribe, R. M., &amp; Shennan, A. H.</w:t>
            </w:r>
          </w:p>
        </w:tc>
        <w:tc>
          <w:tcPr>
            <w:tcW w:w="674" w:type="dxa"/>
          </w:tcPr>
          <w:p w14:paraId="0C07C75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20" w:type="dxa"/>
          </w:tcPr>
          <w:p w14:paraId="28334AF6" w14:textId="02B58771" w:rsidR="008002BC" w:rsidRDefault="004A0499" w:rsidP="0003669D">
            <w:pPr>
              <w:rPr>
                <w:rFonts w:ascii="Times New Roman" w:eastAsia="Times New Roman" w:hAnsi="Times New Roman" w:cs="Times New Roman"/>
              </w:rPr>
            </w:pPr>
            <w:r w:rsidRPr="004A0499">
              <w:rPr>
                <w:rFonts w:ascii="Times New Roman" w:eastAsia="Times New Roman" w:hAnsi="Times New Roman" w:cs="Times New Roman"/>
              </w:rPr>
              <w:t>the United Kingdom</w:t>
            </w:r>
          </w:p>
        </w:tc>
      </w:tr>
      <w:tr w:rsidR="00AA54D0" w14:paraId="4B972872" w14:textId="5977271A" w:rsidTr="008002BC">
        <w:tc>
          <w:tcPr>
            <w:tcW w:w="1962" w:type="dxa"/>
          </w:tcPr>
          <w:p w14:paraId="530F7B3E" w14:textId="77777777" w:rsidR="008002BC" w:rsidRPr="00B745E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06899">
              <w:rPr>
                <w:rFonts w:ascii="Times New Roman" w:eastAsia="Times New Roman" w:hAnsi="Times New Roman" w:cs="Times New Roman"/>
              </w:rPr>
              <w:t>Color Me Healthy</w:t>
            </w:r>
          </w:p>
        </w:tc>
        <w:tc>
          <w:tcPr>
            <w:tcW w:w="929" w:type="dxa"/>
          </w:tcPr>
          <w:p w14:paraId="13F7E37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26790">
              <w:rPr>
                <w:rFonts w:ascii="Times New Roman" w:eastAsia="Times New Roman" w:hAnsi="Times New Roman" w:cs="Times New Roman"/>
              </w:rPr>
              <w:t>Caregivers, Children</w:t>
            </w:r>
          </w:p>
        </w:tc>
        <w:tc>
          <w:tcPr>
            <w:tcW w:w="1210" w:type="dxa"/>
          </w:tcPr>
          <w:p w14:paraId="27DE6CA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3623D">
              <w:rPr>
                <w:rFonts w:ascii="Times New Roman" w:eastAsia="Times New Roman" w:hAnsi="Times New Roman" w:cs="Times New Roman"/>
              </w:rPr>
              <w:t>Phase II</w:t>
            </w:r>
          </w:p>
        </w:tc>
        <w:tc>
          <w:tcPr>
            <w:tcW w:w="1504" w:type="dxa"/>
          </w:tcPr>
          <w:p w14:paraId="1AFB186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2112F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DE3600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03784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06E728F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22C7A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6D1B1EFC" w14:textId="36587948" w:rsidR="008002BC" w:rsidRPr="002C015E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478FC">
              <w:rPr>
                <w:rFonts w:ascii="Times New Roman" w:eastAsia="Times New Roman" w:hAnsi="Times New Roman" w:cs="Times New Roman"/>
              </w:rPr>
              <w:t>Informing Parents as Caregivers With a Symptom Assessment App Developed for Children With Cancer</w:t>
            </w:r>
            <w:r>
              <w:rPr>
                <w:rFonts w:ascii="Times New Roman" w:eastAsia="Times New Roman" w:hAnsi="Times New Roman" w:cs="Times New Roman"/>
              </w:rPr>
              <w:t xml:space="preserve"> (46)</w:t>
            </w:r>
          </w:p>
        </w:tc>
        <w:tc>
          <w:tcPr>
            <w:tcW w:w="1292" w:type="dxa"/>
          </w:tcPr>
          <w:p w14:paraId="44809D89" w14:textId="77777777" w:rsidR="008002BC" w:rsidRPr="001F0C1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A698D">
              <w:rPr>
                <w:rFonts w:ascii="Times New Roman" w:eastAsia="Times New Roman" w:hAnsi="Times New Roman" w:cs="Times New Roman"/>
              </w:rPr>
              <w:t>Bernier Carney, K. M., Stegenga, K., &amp; Linder, L. A.</w:t>
            </w:r>
          </w:p>
        </w:tc>
        <w:tc>
          <w:tcPr>
            <w:tcW w:w="674" w:type="dxa"/>
          </w:tcPr>
          <w:p w14:paraId="1528718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20" w:type="dxa"/>
          </w:tcPr>
          <w:p w14:paraId="4B23E8EF" w14:textId="2FC7E43E" w:rsidR="008002BC" w:rsidRDefault="008411E1" w:rsidP="0003669D">
            <w:pPr>
              <w:rPr>
                <w:rFonts w:ascii="Times New Roman" w:eastAsia="Times New Roman" w:hAnsi="Times New Roman" w:cs="Times New Roman"/>
              </w:rPr>
            </w:pPr>
            <w:r w:rsidRPr="008411E1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3DB71DDA" w14:textId="27B73361" w:rsidTr="008002BC">
        <w:tc>
          <w:tcPr>
            <w:tcW w:w="1962" w:type="dxa"/>
          </w:tcPr>
          <w:p w14:paraId="00F77B4E" w14:textId="77777777" w:rsidR="008002BC" w:rsidRPr="00106899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858E0">
              <w:rPr>
                <w:rFonts w:ascii="Times New Roman" w:eastAsia="Times New Roman" w:hAnsi="Times New Roman" w:cs="Times New Roman"/>
              </w:rPr>
              <w:lastRenderedPageBreak/>
              <w:t>Color Me Healthy</w:t>
            </w:r>
          </w:p>
        </w:tc>
        <w:tc>
          <w:tcPr>
            <w:tcW w:w="929" w:type="dxa"/>
          </w:tcPr>
          <w:p w14:paraId="3142034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E61D4">
              <w:rPr>
                <w:rFonts w:ascii="Times New Roman" w:eastAsia="Times New Roman" w:hAnsi="Times New Roman" w:cs="Times New Roman"/>
              </w:rPr>
              <w:t>Caregivers, Children</w:t>
            </w:r>
          </w:p>
        </w:tc>
        <w:tc>
          <w:tcPr>
            <w:tcW w:w="1210" w:type="dxa"/>
          </w:tcPr>
          <w:p w14:paraId="4C85820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8152E">
              <w:rPr>
                <w:rFonts w:ascii="Times New Roman" w:eastAsia="Times New Roman" w:hAnsi="Times New Roman" w:cs="Times New Roman"/>
              </w:rPr>
              <w:t>Phase II</w:t>
            </w:r>
          </w:p>
        </w:tc>
        <w:tc>
          <w:tcPr>
            <w:tcW w:w="1504" w:type="dxa"/>
          </w:tcPr>
          <w:p w14:paraId="38D94E5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21D5D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039E7BC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653303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200436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05276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F26E81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F0220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62A379C6" w14:textId="42F37C5B" w:rsidR="008002BC" w:rsidRPr="00B478F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C14F1">
              <w:rPr>
                <w:rFonts w:ascii="Times New Roman" w:eastAsia="Times New Roman" w:hAnsi="Times New Roman" w:cs="Times New Roman"/>
              </w:rPr>
              <w:t>Feasibility and acceptability of a game-based symptom-reporting app for children with cancer: perspectives of children and parents</w:t>
            </w:r>
            <w:r>
              <w:rPr>
                <w:rFonts w:ascii="Times New Roman" w:eastAsia="Times New Roman" w:hAnsi="Times New Roman" w:cs="Times New Roman"/>
              </w:rPr>
              <w:t xml:space="preserve"> (47)</w:t>
            </w:r>
          </w:p>
        </w:tc>
        <w:tc>
          <w:tcPr>
            <w:tcW w:w="1292" w:type="dxa"/>
          </w:tcPr>
          <w:p w14:paraId="34838795" w14:textId="77777777" w:rsidR="008002BC" w:rsidRPr="00FA698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D1FF0">
              <w:rPr>
                <w:rFonts w:ascii="Times New Roman" w:eastAsia="Times New Roman" w:hAnsi="Times New Roman" w:cs="Times New Roman"/>
              </w:rPr>
              <w:t>Linder, L. A., Newman, A. R., Stegenga, K., Chiu, Y. S., Wawrzynski, S. E., Kramer, H., ... &amp; Altizer, R.</w:t>
            </w:r>
          </w:p>
        </w:tc>
        <w:tc>
          <w:tcPr>
            <w:tcW w:w="674" w:type="dxa"/>
          </w:tcPr>
          <w:p w14:paraId="34F5332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20" w:type="dxa"/>
          </w:tcPr>
          <w:p w14:paraId="3A3ACEA7" w14:textId="359AA9FC" w:rsidR="008002BC" w:rsidRDefault="00AE4DF9" w:rsidP="0003669D">
            <w:pPr>
              <w:rPr>
                <w:rFonts w:ascii="Times New Roman" w:eastAsia="Times New Roman" w:hAnsi="Times New Roman" w:cs="Times New Roman"/>
              </w:rPr>
            </w:pPr>
            <w:r w:rsidRPr="00AE4DF9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1B5E18B1" w14:textId="2794C3DB" w:rsidTr="008002BC">
        <w:tc>
          <w:tcPr>
            <w:tcW w:w="1962" w:type="dxa"/>
          </w:tcPr>
          <w:p w14:paraId="35011C1F" w14:textId="77777777" w:rsidR="008002BC" w:rsidRPr="001858E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31F8B">
              <w:rPr>
                <w:rFonts w:ascii="Times New Roman" w:eastAsia="Times New Roman" w:hAnsi="Times New Roman" w:cs="Times New Roman"/>
              </w:rPr>
              <w:t>Mobile Midwife</w:t>
            </w:r>
          </w:p>
        </w:tc>
        <w:tc>
          <w:tcPr>
            <w:tcW w:w="929" w:type="dxa"/>
          </w:tcPr>
          <w:p w14:paraId="06A0A8A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B5343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  <w:r w:rsidRPr="00CB5343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C</w:t>
            </w:r>
            <w:r w:rsidRPr="00CB5343">
              <w:rPr>
                <w:rFonts w:ascii="Times New Roman" w:eastAsia="Times New Roman" w:hAnsi="Times New Roman" w:cs="Times New Roman"/>
              </w:rPr>
              <w:t>aregivers</w:t>
            </w:r>
          </w:p>
        </w:tc>
        <w:tc>
          <w:tcPr>
            <w:tcW w:w="1210" w:type="dxa"/>
          </w:tcPr>
          <w:p w14:paraId="5C71FA6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55CED">
              <w:rPr>
                <w:rFonts w:ascii="Times New Roman" w:eastAsia="Times New Roman" w:hAnsi="Times New Roman" w:cs="Times New Roman"/>
              </w:rPr>
              <w:t>Phase IV</w:t>
            </w:r>
          </w:p>
        </w:tc>
        <w:tc>
          <w:tcPr>
            <w:tcW w:w="1504" w:type="dxa"/>
          </w:tcPr>
          <w:p w14:paraId="1B9F6FE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42AAF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</w:tc>
        <w:tc>
          <w:tcPr>
            <w:tcW w:w="1219" w:type="dxa"/>
          </w:tcPr>
          <w:p w14:paraId="4E948C6B" w14:textId="29AE0449" w:rsidR="008002BC" w:rsidRPr="004C14F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A5380">
              <w:rPr>
                <w:rFonts w:ascii="Times New Roman" w:eastAsia="Times New Roman" w:hAnsi="Times New Roman" w:cs="Times New Roman"/>
              </w:rPr>
              <w:t>Learning the ABCs of pregnancy and newborn care through mobile technology</w:t>
            </w:r>
            <w:r>
              <w:rPr>
                <w:rFonts w:ascii="Times New Roman" w:eastAsia="Times New Roman" w:hAnsi="Times New Roman" w:cs="Times New Roman"/>
              </w:rPr>
              <w:t xml:space="preserve"> (13)</w:t>
            </w:r>
          </w:p>
        </w:tc>
        <w:tc>
          <w:tcPr>
            <w:tcW w:w="1292" w:type="dxa"/>
          </w:tcPr>
          <w:p w14:paraId="33DBB1C0" w14:textId="77777777" w:rsidR="008002BC" w:rsidRPr="004D1FF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86033">
              <w:rPr>
                <w:rFonts w:ascii="Times New Roman" w:eastAsia="Times New Roman" w:hAnsi="Times New Roman" w:cs="Times New Roman"/>
              </w:rPr>
              <w:t>Entsieh, A. A., Emmelin, M., &amp; Pettersson, K. O.</w:t>
            </w:r>
          </w:p>
        </w:tc>
        <w:tc>
          <w:tcPr>
            <w:tcW w:w="674" w:type="dxa"/>
          </w:tcPr>
          <w:p w14:paraId="0E3ED42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2015</w:t>
            </w:r>
          </w:p>
        </w:tc>
        <w:tc>
          <w:tcPr>
            <w:tcW w:w="220" w:type="dxa"/>
          </w:tcPr>
          <w:p w14:paraId="112A6BEC" w14:textId="211DA981" w:rsidR="008002BC" w:rsidRDefault="009647DF" w:rsidP="0003669D">
            <w:pPr>
              <w:rPr>
                <w:rFonts w:ascii="Times New Roman" w:eastAsia="Times New Roman" w:hAnsi="Times New Roman" w:cs="Times New Roman"/>
              </w:rPr>
            </w:pPr>
            <w:r w:rsidRPr="009647DF">
              <w:rPr>
                <w:rFonts w:ascii="Times New Roman" w:eastAsia="Times New Roman" w:hAnsi="Times New Roman" w:cs="Times New Roman"/>
              </w:rPr>
              <w:t>Ghana</w:t>
            </w:r>
          </w:p>
        </w:tc>
      </w:tr>
      <w:tr w:rsidR="00AA54D0" w14:paraId="10281F6D" w14:textId="46857AC3" w:rsidTr="008002BC">
        <w:tc>
          <w:tcPr>
            <w:tcW w:w="1962" w:type="dxa"/>
          </w:tcPr>
          <w:p w14:paraId="03E5F215" w14:textId="77777777" w:rsidR="008002BC" w:rsidRPr="00E31F8B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25D08">
              <w:rPr>
                <w:rFonts w:ascii="Times New Roman" w:eastAsia="Times New Roman" w:hAnsi="Times New Roman" w:cs="Times New Roman"/>
              </w:rPr>
              <w:t>A tablet-based (iPad) application to elicit self-persuasion to facilitate verbalization of personally relevant reasons for HPV vaccination among parents of adolescents in safety-net settings</w:t>
            </w:r>
          </w:p>
        </w:tc>
        <w:tc>
          <w:tcPr>
            <w:tcW w:w="929" w:type="dxa"/>
          </w:tcPr>
          <w:p w14:paraId="2784B07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0107A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2871F4A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925FF">
              <w:rPr>
                <w:rFonts w:ascii="Times New Roman" w:eastAsia="Times New Roman" w:hAnsi="Times New Roman" w:cs="Times New Roman"/>
              </w:rPr>
              <w:t>Phase II</w:t>
            </w:r>
          </w:p>
        </w:tc>
        <w:tc>
          <w:tcPr>
            <w:tcW w:w="1504" w:type="dxa"/>
          </w:tcPr>
          <w:p w14:paraId="36C4AD4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95CD1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323920A4" w14:textId="2168F324" w:rsidR="008002BC" w:rsidRPr="008A538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B1528">
              <w:rPr>
                <w:rFonts w:ascii="Times New Roman" w:eastAsia="Times New Roman" w:hAnsi="Times New Roman" w:cs="Times New Roman"/>
              </w:rPr>
              <w:t>Translating self-persuasion into an adolescent HPV vaccine promotion intervention for parents attending safety-net clinics</w:t>
            </w:r>
            <w:r>
              <w:rPr>
                <w:rFonts w:ascii="Times New Roman" w:eastAsia="Times New Roman" w:hAnsi="Times New Roman" w:cs="Times New Roman"/>
              </w:rPr>
              <w:t xml:space="preserve"> (41)</w:t>
            </w:r>
          </w:p>
        </w:tc>
        <w:tc>
          <w:tcPr>
            <w:tcW w:w="1292" w:type="dxa"/>
          </w:tcPr>
          <w:p w14:paraId="54A5F9DC" w14:textId="77777777" w:rsidR="008002BC" w:rsidRPr="0088603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562C7">
              <w:rPr>
                <w:rFonts w:ascii="Times New Roman" w:eastAsia="Times New Roman" w:hAnsi="Times New Roman" w:cs="Times New Roman"/>
              </w:rPr>
              <w:t>Baldwin, A. S., Denman, D. C., Sala, M., Marks, E. G., Shay, L. A., Fuller, S., ... &amp; Tiro, J. A.</w:t>
            </w:r>
          </w:p>
        </w:tc>
        <w:tc>
          <w:tcPr>
            <w:tcW w:w="674" w:type="dxa"/>
          </w:tcPr>
          <w:p w14:paraId="7E6F554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220" w:type="dxa"/>
          </w:tcPr>
          <w:p w14:paraId="09C36B47" w14:textId="52B00DA6" w:rsidR="008002BC" w:rsidRDefault="001F14D1" w:rsidP="0003669D">
            <w:pPr>
              <w:rPr>
                <w:rFonts w:ascii="Times New Roman" w:eastAsia="Times New Roman" w:hAnsi="Times New Roman" w:cs="Times New Roman"/>
              </w:rPr>
            </w:pPr>
            <w:r w:rsidRPr="001F14D1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3392BFB1" w14:textId="734BB4D7" w:rsidTr="008002BC">
        <w:tc>
          <w:tcPr>
            <w:tcW w:w="1962" w:type="dxa"/>
          </w:tcPr>
          <w:p w14:paraId="6E4A51C4" w14:textId="77777777" w:rsidR="008002BC" w:rsidRPr="00025D0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Pr="009A4E2C">
              <w:rPr>
                <w:rFonts w:ascii="Times New Roman" w:eastAsia="Times New Roman" w:hAnsi="Times New Roman" w:cs="Times New Roman"/>
              </w:rPr>
              <w:t xml:space="preserve"> System-Distributed Mobile </w:t>
            </w:r>
            <w:r w:rsidRPr="009A4E2C">
              <w:rPr>
                <w:rFonts w:ascii="Times New Roman" w:eastAsia="Times New Roman" w:hAnsi="Times New Roman" w:cs="Times New Roman"/>
              </w:rPr>
              <w:lastRenderedPageBreak/>
              <w:t>Application in Maternity Care</w:t>
            </w:r>
          </w:p>
        </w:tc>
        <w:tc>
          <w:tcPr>
            <w:tcW w:w="929" w:type="dxa"/>
          </w:tcPr>
          <w:p w14:paraId="342FBCB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70E58">
              <w:rPr>
                <w:rFonts w:ascii="Times New Roman" w:eastAsia="Times New Roman" w:hAnsi="Times New Roman" w:cs="Times New Roman"/>
              </w:rPr>
              <w:lastRenderedPageBreak/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2668BEA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20AD3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1B661F2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A1355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7C4D30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r w:rsidRPr="009D5B6C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4E0D3E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219DC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102DA09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9A7F9B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</w:tc>
        <w:tc>
          <w:tcPr>
            <w:tcW w:w="1219" w:type="dxa"/>
          </w:tcPr>
          <w:p w14:paraId="417623EF" w14:textId="3174000C" w:rsidR="008002BC" w:rsidRPr="008B152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F147F">
              <w:rPr>
                <w:rFonts w:ascii="Times New Roman" w:eastAsia="Times New Roman" w:hAnsi="Times New Roman" w:cs="Times New Roman"/>
              </w:rPr>
              <w:lastRenderedPageBreak/>
              <w:t xml:space="preserve">Unexpected Effects </w:t>
            </w:r>
            <w:r w:rsidRPr="001F147F">
              <w:rPr>
                <w:rFonts w:ascii="Times New Roman" w:eastAsia="Times New Roman" w:hAnsi="Times New Roman" w:cs="Times New Roman"/>
              </w:rPr>
              <w:lastRenderedPageBreak/>
              <w:t>of a System-Distributed Mobile Application in Maternity Care: A Randomized Controlled Trial</w:t>
            </w:r>
            <w:r>
              <w:rPr>
                <w:rFonts w:ascii="Times New Roman" w:eastAsia="Times New Roman" w:hAnsi="Times New Roman" w:cs="Times New Roman"/>
              </w:rPr>
              <w:t xml:space="preserve"> (62)</w:t>
            </w:r>
          </w:p>
        </w:tc>
        <w:tc>
          <w:tcPr>
            <w:tcW w:w="1292" w:type="dxa"/>
          </w:tcPr>
          <w:p w14:paraId="6C4D5D51" w14:textId="77777777" w:rsidR="008002BC" w:rsidRPr="00A562C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61348">
              <w:rPr>
                <w:rFonts w:ascii="Times New Roman" w:eastAsia="Times New Roman" w:hAnsi="Times New Roman" w:cs="Times New Roman"/>
              </w:rPr>
              <w:lastRenderedPageBreak/>
              <w:t xml:space="preserve">Ledford, C. J., Womack, </w:t>
            </w:r>
            <w:r w:rsidRPr="00A61348">
              <w:rPr>
                <w:rFonts w:ascii="Times New Roman" w:eastAsia="Times New Roman" w:hAnsi="Times New Roman" w:cs="Times New Roman"/>
              </w:rPr>
              <w:lastRenderedPageBreak/>
              <w:t>J. J., Rider, H. A., Seehusen, A. B., Conner, S. J., Lauters, R. A., &amp; Hodge, J. A.</w:t>
            </w:r>
          </w:p>
        </w:tc>
        <w:tc>
          <w:tcPr>
            <w:tcW w:w="674" w:type="dxa"/>
          </w:tcPr>
          <w:p w14:paraId="6F01CFE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2018</w:t>
            </w:r>
          </w:p>
        </w:tc>
        <w:tc>
          <w:tcPr>
            <w:tcW w:w="220" w:type="dxa"/>
          </w:tcPr>
          <w:p w14:paraId="3A658B3A" w14:textId="5C47D56B" w:rsidR="008002BC" w:rsidRDefault="0009680C" w:rsidP="0003669D">
            <w:pPr>
              <w:rPr>
                <w:rFonts w:ascii="Times New Roman" w:eastAsia="Times New Roman" w:hAnsi="Times New Roman" w:cs="Times New Roman"/>
              </w:rPr>
            </w:pPr>
            <w:r w:rsidRPr="0009680C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52C0E919" w14:textId="63B2FCCD" w:rsidTr="008002BC">
        <w:tc>
          <w:tcPr>
            <w:tcW w:w="1962" w:type="dxa"/>
          </w:tcPr>
          <w:p w14:paraId="1FD0C83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B1A21">
              <w:rPr>
                <w:rFonts w:ascii="Times New Roman" w:eastAsia="Times New Roman" w:hAnsi="Times New Roman" w:cs="Times New Roman"/>
              </w:rPr>
              <w:t>BFGDM App</w:t>
            </w:r>
          </w:p>
        </w:tc>
        <w:tc>
          <w:tcPr>
            <w:tcW w:w="929" w:type="dxa"/>
          </w:tcPr>
          <w:p w14:paraId="279E84F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66DDD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075F78B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64423">
              <w:rPr>
                <w:rFonts w:ascii="Times New Roman" w:eastAsia="Times New Roman" w:hAnsi="Times New Roman" w:cs="Times New Roman"/>
              </w:rPr>
              <w:t>User requirement identification</w:t>
            </w:r>
          </w:p>
        </w:tc>
        <w:tc>
          <w:tcPr>
            <w:tcW w:w="1504" w:type="dxa"/>
          </w:tcPr>
          <w:p w14:paraId="74A6791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2048F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180502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969EF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290D30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6217F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8FD412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F2C4A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6B8A40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47FAD">
              <w:rPr>
                <w:rFonts w:ascii="Times New Roman" w:eastAsia="Times New Roman" w:hAnsi="Times New Roman" w:cs="Times New Roman"/>
              </w:rPr>
              <w:t>Social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479388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E6CD1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797A24F3" w14:textId="6F7EA3B7" w:rsidR="008002BC" w:rsidRPr="001F147F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D04AF">
              <w:rPr>
                <w:rFonts w:ascii="Times New Roman" w:eastAsia="Times New Roman" w:hAnsi="Times New Roman" w:cs="Times New Roman"/>
              </w:rPr>
              <w:t>Breastfeeding mobile application for mothers with gestational diabetes mellitus: designed by mothers and experts</w:t>
            </w:r>
            <w:r>
              <w:rPr>
                <w:rFonts w:ascii="Times New Roman" w:eastAsia="Times New Roman" w:hAnsi="Times New Roman" w:cs="Times New Roman"/>
              </w:rPr>
              <w:t xml:space="preserve"> (9)</w:t>
            </w:r>
          </w:p>
        </w:tc>
        <w:tc>
          <w:tcPr>
            <w:tcW w:w="1292" w:type="dxa"/>
          </w:tcPr>
          <w:p w14:paraId="5DE867ED" w14:textId="77777777" w:rsidR="008002BC" w:rsidRPr="00A6134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511B4">
              <w:rPr>
                <w:rFonts w:ascii="Times New Roman" w:eastAsia="Times New Roman" w:hAnsi="Times New Roman" w:cs="Times New Roman"/>
              </w:rPr>
              <w:t>Park, S., Kwak, E., &amp; Lee, J.</w:t>
            </w:r>
          </w:p>
        </w:tc>
        <w:tc>
          <w:tcPr>
            <w:tcW w:w="674" w:type="dxa"/>
          </w:tcPr>
          <w:p w14:paraId="37E7CD6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20" w:type="dxa"/>
          </w:tcPr>
          <w:p w14:paraId="64993444" w14:textId="59EB38BC" w:rsidR="008002BC" w:rsidRDefault="00F05F25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Korea</w:t>
            </w:r>
          </w:p>
        </w:tc>
      </w:tr>
      <w:tr w:rsidR="00AA54D0" w14:paraId="3CE868F4" w14:textId="6F211E92" w:rsidTr="008002BC">
        <w:tc>
          <w:tcPr>
            <w:tcW w:w="1962" w:type="dxa"/>
          </w:tcPr>
          <w:p w14:paraId="4DBB52C0" w14:textId="77777777" w:rsidR="008002BC" w:rsidRPr="002B1A2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1313D">
              <w:rPr>
                <w:rFonts w:ascii="Times New Roman" w:eastAsia="Times New Roman" w:hAnsi="Times New Roman" w:cs="Times New Roman"/>
              </w:rPr>
              <w:t>Habits-GDM</w:t>
            </w:r>
          </w:p>
        </w:tc>
        <w:tc>
          <w:tcPr>
            <w:tcW w:w="929" w:type="dxa"/>
          </w:tcPr>
          <w:p w14:paraId="2662747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B6F36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2A1A64C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85FB3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5198E99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03663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245B0F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C35B92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76A2407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73905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9907F3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2528A">
              <w:rPr>
                <w:rFonts w:ascii="Times New Roman" w:eastAsia="Times New Roman" w:hAnsi="Times New Roman" w:cs="Times New Roman"/>
              </w:rPr>
              <w:t xml:space="preserve">Integration with healthcare </w:t>
            </w:r>
            <w:r w:rsidRPr="00A2528A">
              <w:rPr>
                <w:rFonts w:ascii="Times New Roman" w:eastAsia="Times New Roman" w:hAnsi="Times New Roman" w:cs="Times New Roman"/>
              </w:rPr>
              <w:lastRenderedPageBreak/>
              <w:t>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76DDE7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945F61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CFC418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D13DF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546A26F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</w:tcPr>
          <w:p w14:paraId="0765AC8C" w14:textId="44E0D141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83D58">
              <w:rPr>
                <w:rFonts w:ascii="Times New Roman" w:eastAsia="Times New Roman" w:hAnsi="Times New Roman" w:cs="Times New Roman"/>
              </w:rPr>
              <w:lastRenderedPageBreak/>
              <w:t>A Randomized Controlled Trial to Evaluate the Effects of a Smartphone Application-Based Lifestyle Coachin</w:t>
            </w:r>
            <w:r w:rsidRPr="00383D58">
              <w:rPr>
                <w:rFonts w:ascii="Times New Roman" w:eastAsia="Times New Roman" w:hAnsi="Times New Roman" w:cs="Times New Roman"/>
              </w:rPr>
              <w:lastRenderedPageBreak/>
              <w:t xml:space="preserve">g Program on Gestational Weight Gain, Glycemic Control, and Maternal and Neonatal Outcomes in Women With Gestational Diabetes Mellitus: The SMART-GDM Study </w:t>
            </w:r>
            <w:r>
              <w:rPr>
                <w:rFonts w:ascii="Times New Roman" w:eastAsia="Times New Roman" w:hAnsi="Times New Roman" w:cs="Times New Roman"/>
              </w:rPr>
              <w:t>(3)</w:t>
            </w:r>
          </w:p>
          <w:p w14:paraId="6299300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29D46D16" w14:textId="2C23BE59" w:rsidR="008002BC" w:rsidRPr="003D04AF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81E51">
              <w:rPr>
                <w:rFonts w:ascii="Times New Roman" w:eastAsia="Times New Roman" w:hAnsi="Times New Roman" w:cs="Times New Roman"/>
              </w:rPr>
              <w:t xml:space="preserve">(cited by: </w:t>
            </w:r>
            <w:r w:rsidRPr="00CC3803">
              <w:rPr>
                <w:rFonts w:ascii="Times New Roman" w:eastAsia="Times New Roman" w:hAnsi="Times New Roman" w:cs="Times New Roman"/>
              </w:rPr>
              <w:t>“</w:t>
            </w:r>
            <w:r w:rsidRPr="002B023F">
              <w:rPr>
                <w:rFonts w:ascii="Times New Roman" w:eastAsia="Times New Roman" w:hAnsi="Times New Roman" w:cs="Times New Roman"/>
              </w:rPr>
              <w:t>Impact of Remote Monitoring Technologies for Assisting Patients With Gestational Diabetes Mellitus: A Systematic Review</w:t>
            </w:r>
            <w:r w:rsidRPr="00CC3803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(24)</w:t>
            </w:r>
            <w:r w:rsidRPr="00CC380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5569B816" w14:textId="77777777" w:rsidR="008002BC" w:rsidRPr="00C511B4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77805">
              <w:rPr>
                <w:rFonts w:ascii="Times New Roman" w:eastAsia="Times New Roman" w:hAnsi="Times New Roman" w:cs="Times New Roman"/>
              </w:rPr>
              <w:lastRenderedPageBreak/>
              <w:t>Yew, T. W., Chi, C., Chan, S. Y., van Dam, R. M., Whitton, C., Lim, C. S., ... &amp; Tai, E. S.</w:t>
            </w:r>
          </w:p>
        </w:tc>
        <w:tc>
          <w:tcPr>
            <w:tcW w:w="674" w:type="dxa"/>
          </w:tcPr>
          <w:p w14:paraId="53C80EB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20" w:type="dxa"/>
          </w:tcPr>
          <w:p w14:paraId="649EBD20" w14:textId="36045B41" w:rsidR="008002BC" w:rsidRDefault="00EA66AA" w:rsidP="0003669D">
            <w:pPr>
              <w:rPr>
                <w:rFonts w:ascii="Times New Roman" w:eastAsia="Times New Roman" w:hAnsi="Times New Roman" w:cs="Times New Roman"/>
              </w:rPr>
            </w:pPr>
            <w:r w:rsidRPr="00EA66AA">
              <w:rPr>
                <w:rFonts w:ascii="Times New Roman" w:eastAsia="Times New Roman" w:hAnsi="Times New Roman" w:cs="Times New Roman"/>
              </w:rPr>
              <w:t>Singapore</w:t>
            </w:r>
          </w:p>
        </w:tc>
      </w:tr>
      <w:tr w:rsidR="00AA54D0" w14:paraId="1E0970D3" w14:textId="3BCB4470" w:rsidTr="008002BC">
        <w:tc>
          <w:tcPr>
            <w:tcW w:w="1962" w:type="dxa"/>
          </w:tcPr>
          <w:p w14:paraId="3B0F2B83" w14:textId="77777777" w:rsidR="008002BC" w:rsidRPr="0011313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D0AE2">
              <w:rPr>
                <w:rFonts w:ascii="Times New Roman" w:eastAsia="Times New Roman" w:hAnsi="Times New Roman" w:cs="Times New Roman"/>
              </w:rPr>
              <w:lastRenderedPageBreak/>
              <w:t>M</w:t>
            </w:r>
            <w:r w:rsidRPr="004D0AE2">
              <w:rPr>
                <w:rFonts w:ascii="Segoe UI Symbol" w:eastAsia="Times New Roman" w:hAnsi="Segoe UI Symbol" w:cs="Segoe UI Symbol"/>
              </w:rPr>
              <w:t>♡</w:t>
            </w:r>
            <w:r w:rsidRPr="004D0AE2">
              <w:rPr>
                <w:rFonts w:ascii="Times New Roman" w:eastAsia="Times New Roman" w:hAnsi="Times New Roman" w:cs="Times New Roman"/>
              </w:rPr>
              <w:t>THer platform</w:t>
            </w:r>
          </w:p>
        </w:tc>
        <w:tc>
          <w:tcPr>
            <w:tcW w:w="929" w:type="dxa"/>
          </w:tcPr>
          <w:p w14:paraId="5005166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E6A71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6E38869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B64BE">
              <w:rPr>
                <w:rFonts w:ascii="Times New Roman" w:eastAsia="Times New Roman" w:hAnsi="Times New Roman" w:cs="Times New Roman"/>
              </w:rPr>
              <w:t>Phase II</w:t>
            </w:r>
          </w:p>
        </w:tc>
        <w:tc>
          <w:tcPr>
            <w:tcW w:w="1504" w:type="dxa"/>
          </w:tcPr>
          <w:p w14:paraId="09912D2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B1C4D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17DC4E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D6C12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0F6967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F4302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3EF681C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314DF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11DDC4EE" w14:textId="2FDF9B3D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26D28">
              <w:rPr>
                <w:rFonts w:ascii="Times New Roman" w:eastAsia="Times New Roman" w:hAnsi="Times New Roman" w:cs="Times New Roman"/>
              </w:rPr>
              <w:t>M</w:t>
            </w:r>
            <w:r w:rsidRPr="00726D28">
              <w:rPr>
                <w:rFonts w:ascii="Segoe UI Symbol" w:eastAsia="Times New Roman" w:hAnsi="Segoe UI Symbol" w:cs="Segoe UI Symbol"/>
              </w:rPr>
              <w:t>♡</w:t>
            </w:r>
            <w:r w:rsidRPr="00726D28">
              <w:rPr>
                <w:rFonts w:ascii="Times New Roman" w:eastAsia="Times New Roman" w:hAnsi="Times New Roman" w:cs="Times New Roman"/>
              </w:rPr>
              <w:t>THer, an mHealth System to Support Women with Gestational Diabetes Mellitus: Feasibility and Acceptability Study</w:t>
            </w:r>
            <w:r>
              <w:rPr>
                <w:rFonts w:ascii="Times New Roman" w:eastAsia="Times New Roman" w:hAnsi="Times New Roman" w:cs="Times New Roman"/>
              </w:rPr>
              <w:t xml:space="preserve"> (66)</w:t>
            </w:r>
          </w:p>
          <w:p w14:paraId="03D887D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24DF6752" w14:textId="4985C788" w:rsidR="008002BC" w:rsidRPr="0099668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74841">
              <w:rPr>
                <w:rFonts w:ascii="Times New Roman" w:eastAsia="Times New Roman" w:hAnsi="Times New Roman" w:cs="Times New Roman"/>
              </w:rPr>
              <w:t>(cited by: “</w:t>
            </w:r>
            <w:r w:rsidRPr="005B146F">
              <w:rPr>
                <w:rFonts w:ascii="Times New Roman" w:eastAsia="Times New Roman" w:hAnsi="Times New Roman" w:cs="Times New Roman"/>
              </w:rPr>
              <w:t>Impact of Remote Monitoring Technologies for Assisting Patients With Gestational Diabetes Mellitus: A Systematic Review</w:t>
            </w:r>
            <w:r w:rsidRPr="00C74841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(24)</w:t>
            </w:r>
            <w:r w:rsidRPr="00C7484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298B7B13" w14:textId="77777777" w:rsidR="008002BC" w:rsidRPr="00077805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E55F0">
              <w:rPr>
                <w:rFonts w:ascii="Times New Roman" w:eastAsia="Times New Roman" w:hAnsi="Times New Roman" w:cs="Times New Roman"/>
              </w:rPr>
              <w:t>Varnfield, M., Redd, C., Stoney, R. M., Higgins, L., Scolari, N., Warwick, R., ... &amp; Dutton, W.</w:t>
            </w:r>
          </w:p>
        </w:tc>
        <w:tc>
          <w:tcPr>
            <w:tcW w:w="674" w:type="dxa"/>
          </w:tcPr>
          <w:p w14:paraId="66FD49E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20" w:type="dxa"/>
          </w:tcPr>
          <w:p w14:paraId="000D5781" w14:textId="62131F1F" w:rsidR="008002BC" w:rsidRDefault="00B25FB1" w:rsidP="0003669D">
            <w:pPr>
              <w:rPr>
                <w:rFonts w:ascii="Times New Roman" w:eastAsia="Times New Roman" w:hAnsi="Times New Roman" w:cs="Times New Roman"/>
              </w:rPr>
            </w:pPr>
            <w:r w:rsidRPr="00B25FB1">
              <w:rPr>
                <w:rFonts w:ascii="Times New Roman" w:eastAsia="Times New Roman" w:hAnsi="Times New Roman" w:cs="Times New Roman"/>
              </w:rPr>
              <w:t>Australia</w:t>
            </w:r>
          </w:p>
        </w:tc>
      </w:tr>
      <w:tr w:rsidR="00AA54D0" w14:paraId="1603B570" w14:textId="122E8483" w:rsidTr="008002BC">
        <w:tc>
          <w:tcPr>
            <w:tcW w:w="1962" w:type="dxa"/>
          </w:tcPr>
          <w:p w14:paraId="6B3A07D2" w14:textId="77777777" w:rsidR="008002BC" w:rsidRPr="004D0AE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44CAC">
              <w:rPr>
                <w:rFonts w:ascii="Times New Roman" w:eastAsia="Times New Roman" w:hAnsi="Times New Roman" w:cs="Times New Roman"/>
              </w:rPr>
              <w:t>e-Care</w:t>
            </w:r>
          </w:p>
        </w:tc>
        <w:tc>
          <w:tcPr>
            <w:tcW w:w="929" w:type="dxa"/>
          </w:tcPr>
          <w:p w14:paraId="2C4AF3D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84245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527905A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5041E">
              <w:rPr>
                <w:rFonts w:ascii="Times New Roman" w:eastAsia="Times New Roman" w:hAnsi="Times New Roman" w:cs="Times New Roman"/>
              </w:rPr>
              <w:t>User requirement identification</w:t>
            </w:r>
            <w:r w:rsidRPr="00621B0C">
              <w:rPr>
                <w:rFonts w:ascii="Times New Roman" w:eastAsia="Times New Roman" w:hAnsi="Times New Roman" w:cs="Times New Roman"/>
              </w:rPr>
              <w:t xml:space="preserve"> &amp; Phase I &amp; Phase II</w:t>
            </w:r>
          </w:p>
        </w:tc>
        <w:tc>
          <w:tcPr>
            <w:tcW w:w="1504" w:type="dxa"/>
          </w:tcPr>
          <w:p w14:paraId="07D99D6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D60DA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278167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723BF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402A6D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107DE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4C7C7F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r w:rsidRPr="00EE292F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</w:tc>
        <w:tc>
          <w:tcPr>
            <w:tcW w:w="1219" w:type="dxa"/>
          </w:tcPr>
          <w:p w14:paraId="3F4E6515" w14:textId="27D6480B" w:rsidR="008002BC" w:rsidRPr="00726D2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92B2D">
              <w:rPr>
                <w:rFonts w:ascii="Times New Roman" w:eastAsia="Times New Roman" w:hAnsi="Times New Roman" w:cs="Times New Roman" w:hint="eastAsia"/>
              </w:rPr>
              <w:lastRenderedPageBreak/>
              <w:t>Development of an App to Facilitate Communication and Shared Decision</w:t>
            </w:r>
            <w:r w:rsidRPr="00A92B2D">
              <w:rPr>
                <w:rFonts w:ascii="Times New Roman" w:eastAsia="Times New Roman" w:hAnsi="Times New Roman" w:cs="Times New Roman" w:hint="eastAsia"/>
              </w:rPr>
              <w:lastRenderedPageBreak/>
              <w:t>-making With Parents of Febrile Infants ≤ 60 Days Old</w:t>
            </w:r>
            <w:r>
              <w:rPr>
                <w:rFonts w:ascii="Times New Roman" w:eastAsia="Times New Roman" w:hAnsi="Times New Roman" w:cs="Times New Roman"/>
              </w:rPr>
              <w:t xml:space="preserve"> (35)</w:t>
            </w:r>
          </w:p>
        </w:tc>
        <w:tc>
          <w:tcPr>
            <w:tcW w:w="1292" w:type="dxa"/>
          </w:tcPr>
          <w:p w14:paraId="3D88AC1F" w14:textId="77777777" w:rsidR="008002BC" w:rsidRPr="005E55F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158EB">
              <w:rPr>
                <w:rFonts w:ascii="Times New Roman" w:eastAsia="Times New Roman" w:hAnsi="Times New Roman" w:cs="Times New Roman"/>
              </w:rPr>
              <w:lastRenderedPageBreak/>
              <w:t xml:space="preserve">Aronson, P. L., Politi, M. C., Schaeffer, P., Fleischer, E., Shapiro, E. D., </w:t>
            </w:r>
            <w:r w:rsidRPr="00C158EB">
              <w:rPr>
                <w:rFonts w:ascii="Times New Roman" w:eastAsia="Times New Roman" w:hAnsi="Times New Roman" w:cs="Times New Roman"/>
              </w:rPr>
              <w:lastRenderedPageBreak/>
              <w:t>Niccolai, L. M., ... &amp; Fraenkel, L.</w:t>
            </w:r>
          </w:p>
        </w:tc>
        <w:tc>
          <w:tcPr>
            <w:tcW w:w="674" w:type="dxa"/>
          </w:tcPr>
          <w:p w14:paraId="3F4004C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2021</w:t>
            </w:r>
          </w:p>
        </w:tc>
        <w:tc>
          <w:tcPr>
            <w:tcW w:w="220" w:type="dxa"/>
          </w:tcPr>
          <w:p w14:paraId="1D9E5C2D" w14:textId="33F223F3" w:rsidR="008002BC" w:rsidRDefault="00C65D53" w:rsidP="0003669D">
            <w:pPr>
              <w:rPr>
                <w:rFonts w:ascii="Times New Roman" w:eastAsia="Times New Roman" w:hAnsi="Times New Roman" w:cs="Times New Roman"/>
              </w:rPr>
            </w:pPr>
            <w:r w:rsidRPr="00C65D53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70EEB614" w14:textId="6160D4A3" w:rsidTr="008002BC">
        <w:tc>
          <w:tcPr>
            <w:tcW w:w="1962" w:type="dxa"/>
          </w:tcPr>
          <w:p w14:paraId="2754422F" w14:textId="77777777" w:rsidR="008002BC" w:rsidRPr="00444CA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27CBA">
              <w:rPr>
                <w:rFonts w:ascii="Times New Roman" w:eastAsia="Times New Roman" w:hAnsi="Times New Roman" w:cs="Times New Roman"/>
              </w:rPr>
              <w:t>ChildSafe</w:t>
            </w:r>
          </w:p>
        </w:tc>
        <w:tc>
          <w:tcPr>
            <w:tcW w:w="929" w:type="dxa"/>
          </w:tcPr>
          <w:p w14:paraId="667BDD4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B352A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38E44B8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C3BFC">
              <w:rPr>
                <w:rFonts w:ascii="Times New Roman" w:eastAsia="Times New Roman" w:hAnsi="Times New Roman" w:cs="Times New Roman"/>
              </w:rPr>
              <w:t>Phase II</w:t>
            </w:r>
          </w:p>
        </w:tc>
        <w:tc>
          <w:tcPr>
            <w:tcW w:w="1504" w:type="dxa"/>
          </w:tcPr>
          <w:p w14:paraId="29323B0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B078C">
              <w:rPr>
                <w:rFonts w:ascii="Times New Roman" w:eastAsia="Times New Roman" w:hAnsi="Times New Roman" w:cs="Times New Roman"/>
              </w:rPr>
              <w:t>Health assessment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70E81B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1786E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292EF9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E3512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69FF6BB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D0FF7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06D369B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45E3F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78AD04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D0E52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2365A60A" w14:textId="10A7EAF0" w:rsidR="008002BC" w:rsidRPr="00A92B2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96322">
              <w:rPr>
                <w:rFonts w:ascii="Times New Roman" w:eastAsia="Times New Roman" w:hAnsi="Times New Roman" w:cs="Times New Roman"/>
              </w:rPr>
              <w:t>Perceptions and Acceptability of a Smartphone App Intervention (ChildSafe) in Malaysia: Qualitative Exploratory Study</w:t>
            </w:r>
            <w:r>
              <w:rPr>
                <w:rFonts w:ascii="Times New Roman" w:eastAsia="Times New Roman" w:hAnsi="Times New Roman" w:cs="Times New Roman"/>
              </w:rPr>
              <w:t xml:space="preserve"> (53)</w:t>
            </w:r>
          </w:p>
        </w:tc>
        <w:tc>
          <w:tcPr>
            <w:tcW w:w="1292" w:type="dxa"/>
          </w:tcPr>
          <w:p w14:paraId="0D9F8A8E" w14:textId="77777777" w:rsidR="008002BC" w:rsidRPr="00C158EB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A222F">
              <w:rPr>
                <w:rFonts w:ascii="Times New Roman" w:eastAsia="Times New Roman" w:hAnsi="Times New Roman" w:cs="Times New Roman"/>
              </w:rPr>
              <w:t>Yong, T. S. M., Perialathan, K., Ahmad, M., Juatan, N., Majid, L. A., &amp; Johari, M. Z.</w:t>
            </w:r>
          </w:p>
        </w:tc>
        <w:tc>
          <w:tcPr>
            <w:tcW w:w="674" w:type="dxa"/>
          </w:tcPr>
          <w:p w14:paraId="3C93108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20" w:type="dxa"/>
          </w:tcPr>
          <w:p w14:paraId="5ACA53AB" w14:textId="6719CECD" w:rsidR="008002BC" w:rsidRDefault="003000B2" w:rsidP="0003669D">
            <w:pPr>
              <w:rPr>
                <w:rFonts w:ascii="Times New Roman" w:eastAsia="Times New Roman" w:hAnsi="Times New Roman" w:cs="Times New Roman"/>
              </w:rPr>
            </w:pPr>
            <w:r w:rsidRPr="003000B2">
              <w:rPr>
                <w:rFonts w:ascii="Times New Roman" w:eastAsia="Times New Roman" w:hAnsi="Times New Roman" w:cs="Times New Roman"/>
              </w:rPr>
              <w:t>Malaysia</w:t>
            </w:r>
          </w:p>
        </w:tc>
      </w:tr>
      <w:tr w:rsidR="00AA54D0" w14:paraId="49C7FB89" w14:textId="2695AA32" w:rsidTr="008002BC">
        <w:tc>
          <w:tcPr>
            <w:tcW w:w="1962" w:type="dxa"/>
          </w:tcPr>
          <w:p w14:paraId="10CC1AB3" w14:textId="77777777" w:rsidR="008002BC" w:rsidRPr="00127CBA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11F4B">
              <w:rPr>
                <w:rFonts w:ascii="Times New Roman" w:eastAsia="Times New Roman" w:hAnsi="Times New Roman" w:cs="Times New Roman"/>
              </w:rPr>
              <w:t>‘PKU Bite’®</w:t>
            </w:r>
          </w:p>
        </w:tc>
        <w:tc>
          <w:tcPr>
            <w:tcW w:w="929" w:type="dxa"/>
          </w:tcPr>
          <w:p w14:paraId="0128FB3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D4A4B">
              <w:rPr>
                <w:rFonts w:ascii="Times New Roman" w:eastAsia="Times New Roman" w:hAnsi="Times New Roman" w:cs="Times New Roman"/>
              </w:rPr>
              <w:t>Caregivers, Children</w:t>
            </w:r>
          </w:p>
        </w:tc>
        <w:tc>
          <w:tcPr>
            <w:tcW w:w="1210" w:type="dxa"/>
          </w:tcPr>
          <w:p w14:paraId="1C39B9E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72BA3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6D9CCB3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86E6B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32D30E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C2767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67BA9C7B" w14:textId="5814C6DD" w:rsidR="008002BC" w:rsidRPr="0099632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01580">
              <w:rPr>
                <w:rFonts w:ascii="Times New Roman" w:eastAsia="Times New Roman" w:hAnsi="Times New Roman" w:cs="Times New Roman"/>
              </w:rPr>
              <w:t>Efficacy of a New Low-Protein Multimedia Diet App for PKU</w:t>
            </w:r>
            <w:r>
              <w:rPr>
                <w:rFonts w:ascii="Times New Roman" w:eastAsia="Times New Roman" w:hAnsi="Times New Roman" w:cs="Times New Roman"/>
              </w:rPr>
              <w:t xml:space="preserve"> (48)</w:t>
            </w:r>
          </w:p>
        </w:tc>
        <w:tc>
          <w:tcPr>
            <w:tcW w:w="1292" w:type="dxa"/>
          </w:tcPr>
          <w:p w14:paraId="7D121736" w14:textId="77777777" w:rsidR="008002BC" w:rsidRPr="000A222F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71E9A">
              <w:rPr>
                <w:rFonts w:ascii="Times New Roman" w:eastAsia="Times New Roman" w:hAnsi="Times New Roman" w:cs="Times New Roman"/>
              </w:rPr>
              <w:t>Evans, S., Ashmore, C., Daly, A., Dhadwar, P., Syed, A., Lecocq, O., ... &amp; MacDonald, A.</w:t>
            </w:r>
          </w:p>
        </w:tc>
        <w:tc>
          <w:tcPr>
            <w:tcW w:w="674" w:type="dxa"/>
          </w:tcPr>
          <w:p w14:paraId="3A116E7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20" w:type="dxa"/>
          </w:tcPr>
          <w:p w14:paraId="56AEF690" w14:textId="2B459753" w:rsidR="008002BC" w:rsidRDefault="00F71657" w:rsidP="0003669D">
            <w:pPr>
              <w:rPr>
                <w:rFonts w:ascii="Times New Roman" w:eastAsia="Times New Roman" w:hAnsi="Times New Roman" w:cs="Times New Roman"/>
              </w:rPr>
            </w:pPr>
            <w:r w:rsidRPr="00F71657">
              <w:rPr>
                <w:rFonts w:ascii="Times New Roman" w:eastAsia="Times New Roman" w:hAnsi="Times New Roman" w:cs="Times New Roman"/>
              </w:rPr>
              <w:t>the United Kingdom</w:t>
            </w:r>
          </w:p>
        </w:tc>
      </w:tr>
      <w:tr w:rsidR="00AA54D0" w14:paraId="252F30B4" w14:textId="36BC55B6" w:rsidTr="008002BC">
        <w:tc>
          <w:tcPr>
            <w:tcW w:w="1962" w:type="dxa"/>
          </w:tcPr>
          <w:p w14:paraId="18099FF9" w14:textId="77777777" w:rsidR="008002BC" w:rsidRPr="00811F4B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D1B2C">
              <w:rPr>
                <w:rFonts w:ascii="Times New Roman" w:eastAsia="Times New Roman" w:hAnsi="Times New Roman" w:cs="Times New Roman"/>
              </w:rPr>
              <w:t>iByte4Health</w:t>
            </w:r>
          </w:p>
        </w:tc>
        <w:tc>
          <w:tcPr>
            <w:tcW w:w="929" w:type="dxa"/>
          </w:tcPr>
          <w:p w14:paraId="444AC7D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964A2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03E10EF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40008">
              <w:rPr>
                <w:rFonts w:ascii="Times New Roman" w:eastAsia="Times New Roman" w:hAnsi="Times New Roman" w:cs="Times New Roman"/>
              </w:rPr>
              <w:t xml:space="preserve">User requirement identification </w:t>
            </w:r>
            <w:r w:rsidRPr="000F1FFA">
              <w:rPr>
                <w:rFonts w:ascii="Times New Roman" w:eastAsia="Times New Roman" w:hAnsi="Times New Roman" w:cs="Times New Roman"/>
              </w:rPr>
              <w:t>&amp; Phase II</w:t>
            </w:r>
          </w:p>
        </w:tc>
        <w:tc>
          <w:tcPr>
            <w:tcW w:w="1504" w:type="dxa"/>
          </w:tcPr>
          <w:p w14:paraId="6C07283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D229F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99E98B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833DE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454F94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93817">
              <w:rPr>
                <w:rFonts w:ascii="Times New Roman" w:eastAsia="Times New Roman" w:hAnsi="Times New Roman" w:cs="Times New Roman"/>
              </w:rPr>
              <w:t xml:space="preserve">Alerts, reminders, and </w:t>
            </w:r>
            <w:r w:rsidRPr="00B93817">
              <w:rPr>
                <w:rFonts w:ascii="Times New Roman" w:eastAsia="Times New Roman" w:hAnsi="Times New Roman" w:cs="Times New Roman"/>
              </w:rPr>
              <w:lastRenderedPageBreak/>
              <w:t>notifications</w:t>
            </w:r>
          </w:p>
          <w:p w14:paraId="4AEAC72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82666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BE6A77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57526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AB25B1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665EE1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</w:tc>
        <w:tc>
          <w:tcPr>
            <w:tcW w:w="1219" w:type="dxa"/>
          </w:tcPr>
          <w:p w14:paraId="375D4E4F" w14:textId="2A04D1E6" w:rsidR="008002BC" w:rsidRPr="00A0158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74728">
              <w:rPr>
                <w:rFonts w:ascii="Times New Roman" w:eastAsia="Times New Roman" w:hAnsi="Times New Roman" w:cs="Times New Roman"/>
              </w:rPr>
              <w:lastRenderedPageBreak/>
              <w:t xml:space="preserve">Development and Preliminary Feasibility of iByte4Health: A Mobile </w:t>
            </w:r>
            <w:r w:rsidRPr="00774728">
              <w:rPr>
                <w:rFonts w:ascii="Times New Roman" w:eastAsia="Times New Roman" w:hAnsi="Times New Roman" w:cs="Times New Roman"/>
              </w:rPr>
              <w:lastRenderedPageBreak/>
              <w:t>Health (mHealth) Pediatric Obesity Prevention Intervention to Engage Parents with Low-Income of Children 2-9 Years</w:t>
            </w:r>
            <w:r>
              <w:rPr>
                <w:rFonts w:ascii="Times New Roman" w:eastAsia="Times New Roman" w:hAnsi="Times New Roman" w:cs="Times New Roman"/>
              </w:rPr>
              <w:t xml:space="preserve"> (49)</w:t>
            </w:r>
          </w:p>
        </w:tc>
        <w:tc>
          <w:tcPr>
            <w:tcW w:w="1292" w:type="dxa"/>
          </w:tcPr>
          <w:p w14:paraId="1191F515" w14:textId="77777777" w:rsidR="008002BC" w:rsidRPr="00C71E9A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16BA0">
              <w:rPr>
                <w:rFonts w:ascii="Times New Roman" w:eastAsia="Times New Roman" w:hAnsi="Times New Roman" w:cs="Times New Roman"/>
              </w:rPr>
              <w:lastRenderedPageBreak/>
              <w:t xml:space="preserve">Tripicchio, G. L., Kay, M., Herring, S., Cos, T., Bresnahan, C., Gartner, </w:t>
            </w:r>
            <w:r w:rsidRPr="00C16BA0">
              <w:rPr>
                <w:rFonts w:ascii="Times New Roman" w:eastAsia="Times New Roman" w:hAnsi="Times New Roman" w:cs="Times New Roman"/>
              </w:rPr>
              <w:lastRenderedPageBreak/>
              <w:t>D., ... &amp; Bass, S. B.</w:t>
            </w:r>
          </w:p>
        </w:tc>
        <w:tc>
          <w:tcPr>
            <w:tcW w:w="674" w:type="dxa"/>
          </w:tcPr>
          <w:p w14:paraId="2773EBF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2021</w:t>
            </w:r>
          </w:p>
        </w:tc>
        <w:tc>
          <w:tcPr>
            <w:tcW w:w="220" w:type="dxa"/>
          </w:tcPr>
          <w:p w14:paraId="723102FA" w14:textId="4186F426" w:rsidR="008002BC" w:rsidRDefault="0090249B" w:rsidP="0003669D">
            <w:pPr>
              <w:rPr>
                <w:rFonts w:ascii="Times New Roman" w:eastAsia="Times New Roman" w:hAnsi="Times New Roman" w:cs="Times New Roman"/>
              </w:rPr>
            </w:pPr>
            <w:r w:rsidRPr="0090249B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3BD12DA7" w14:textId="78DFFDBA" w:rsidTr="008002BC">
        <w:tc>
          <w:tcPr>
            <w:tcW w:w="1962" w:type="dxa"/>
          </w:tcPr>
          <w:p w14:paraId="1E6C2D0E" w14:textId="77777777" w:rsidR="008002BC" w:rsidRPr="00DD1B2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728E7">
              <w:rPr>
                <w:rFonts w:ascii="Times New Roman" w:eastAsia="Times New Roman" w:hAnsi="Times New Roman" w:cs="Times New Roman"/>
              </w:rPr>
              <w:t>Baby Buddy app</w:t>
            </w:r>
          </w:p>
        </w:tc>
        <w:tc>
          <w:tcPr>
            <w:tcW w:w="929" w:type="dxa"/>
          </w:tcPr>
          <w:p w14:paraId="3709266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766EE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7512758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40008">
              <w:rPr>
                <w:rFonts w:ascii="Times New Roman" w:eastAsia="Times New Roman" w:hAnsi="Times New Roman" w:cs="Times New Roman"/>
              </w:rPr>
              <w:t xml:space="preserve">User requirement identification </w:t>
            </w:r>
            <w:r w:rsidRPr="00F226A1">
              <w:rPr>
                <w:rFonts w:ascii="Times New Roman" w:eastAsia="Times New Roman" w:hAnsi="Times New Roman" w:cs="Times New Roman"/>
              </w:rPr>
              <w:t>&amp; Phase I</w:t>
            </w:r>
          </w:p>
        </w:tc>
        <w:tc>
          <w:tcPr>
            <w:tcW w:w="1504" w:type="dxa"/>
          </w:tcPr>
          <w:p w14:paraId="6034E7B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14F6B">
              <w:rPr>
                <w:rFonts w:ascii="Times New Roman" w:eastAsia="Times New Roman" w:hAnsi="Times New Roman" w:cs="Times New Roman"/>
              </w:rPr>
              <w:t>Gamification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8AAE9A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A0F19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7FD22A5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32541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3CAE5B4A" w14:textId="46DBEC58" w:rsidR="008002BC" w:rsidRPr="0077472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55A54">
              <w:rPr>
                <w:rFonts w:ascii="Times New Roman" w:eastAsia="Times New Roman" w:hAnsi="Times New Roman" w:cs="Times New Roman"/>
              </w:rPr>
              <w:t>Baby Buddy App for Breastfeeding and Behavior Change: Retrospective Study of the App Using the Behavior Change Wheel</w:t>
            </w:r>
            <w:r>
              <w:rPr>
                <w:rFonts w:ascii="Times New Roman" w:eastAsia="Times New Roman" w:hAnsi="Times New Roman" w:cs="Times New Roman"/>
              </w:rPr>
              <w:t xml:space="preserve"> (8)</w:t>
            </w:r>
          </w:p>
        </w:tc>
        <w:tc>
          <w:tcPr>
            <w:tcW w:w="1292" w:type="dxa"/>
          </w:tcPr>
          <w:p w14:paraId="07F0F516" w14:textId="77777777" w:rsidR="008002BC" w:rsidRPr="00C16BA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625C1">
              <w:rPr>
                <w:rFonts w:ascii="Times New Roman" w:eastAsia="Times New Roman" w:hAnsi="Times New Roman" w:cs="Times New Roman"/>
              </w:rPr>
              <w:t>Musgrave, L. M., Baum, A., Perera, N., Homer, C. S., &amp; Gordon, A.</w:t>
            </w:r>
          </w:p>
        </w:tc>
        <w:tc>
          <w:tcPr>
            <w:tcW w:w="674" w:type="dxa"/>
          </w:tcPr>
          <w:p w14:paraId="41F7003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20" w:type="dxa"/>
          </w:tcPr>
          <w:p w14:paraId="4415CA92" w14:textId="5825122A" w:rsidR="008002BC" w:rsidRDefault="00947CD7" w:rsidP="0003669D">
            <w:pPr>
              <w:rPr>
                <w:rFonts w:ascii="Times New Roman" w:eastAsia="Times New Roman" w:hAnsi="Times New Roman" w:cs="Times New Roman"/>
              </w:rPr>
            </w:pPr>
            <w:r w:rsidRPr="00947CD7">
              <w:rPr>
                <w:rFonts w:ascii="Times New Roman" w:eastAsia="Times New Roman" w:hAnsi="Times New Roman" w:cs="Times New Roman"/>
              </w:rPr>
              <w:t>the United Kingdom</w:t>
            </w:r>
          </w:p>
        </w:tc>
      </w:tr>
      <w:tr w:rsidR="00AA54D0" w14:paraId="3168CA88" w14:textId="3014C63A" w:rsidTr="008002BC">
        <w:tc>
          <w:tcPr>
            <w:tcW w:w="1962" w:type="dxa"/>
          </w:tcPr>
          <w:p w14:paraId="62D1456B" w14:textId="77777777" w:rsidR="008002BC" w:rsidRPr="002728E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4277C">
              <w:rPr>
                <w:rFonts w:ascii="Times New Roman" w:eastAsia="Times New Roman" w:hAnsi="Times New Roman" w:cs="Times New Roman"/>
              </w:rPr>
              <w:t>Baby Buddy app</w:t>
            </w:r>
          </w:p>
        </w:tc>
        <w:tc>
          <w:tcPr>
            <w:tcW w:w="929" w:type="dxa"/>
          </w:tcPr>
          <w:p w14:paraId="11610D5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766EE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5349728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C7CD4">
              <w:rPr>
                <w:rFonts w:ascii="Times New Roman" w:eastAsia="Times New Roman" w:hAnsi="Times New Roman" w:cs="Times New Roman"/>
              </w:rPr>
              <w:t>Phase IV</w:t>
            </w:r>
          </w:p>
        </w:tc>
        <w:tc>
          <w:tcPr>
            <w:tcW w:w="1504" w:type="dxa"/>
          </w:tcPr>
          <w:p w14:paraId="43BCBB6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35633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A6D538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7121D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0F29387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664C19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3B689E8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E1365">
              <w:rPr>
                <w:rFonts w:ascii="Times New Roman" w:eastAsia="Times New Roman" w:hAnsi="Times New Roman" w:cs="Times New Roman"/>
              </w:rPr>
              <w:t xml:space="preserve">Integration </w:t>
            </w:r>
            <w:r w:rsidRPr="008E1365">
              <w:rPr>
                <w:rFonts w:ascii="Times New Roman" w:eastAsia="Times New Roman" w:hAnsi="Times New Roman" w:cs="Times New Roman"/>
              </w:rPr>
              <w:lastRenderedPageBreak/>
              <w:t>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79569D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26B05">
              <w:rPr>
                <w:rFonts w:ascii="Times New Roman" w:eastAsia="Times New Roman" w:hAnsi="Times New Roman" w:cs="Times New Roman"/>
              </w:rPr>
              <w:t>- Social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7A0A5909" w14:textId="21396C85" w:rsidR="008002BC" w:rsidRPr="00755A54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30A52">
              <w:rPr>
                <w:rFonts w:ascii="Times New Roman" w:eastAsia="Times New Roman" w:hAnsi="Times New Roman" w:cs="Times New Roman"/>
              </w:rPr>
              <w:lastRenderedPageBreak/>
              <w:t xml:space="preserve">First-time Mothers' Understanding and Use of a Pregnancy and Parenting Mobile App (The Baby </w:t>
            </w:r>
            <w:r w:rsidRPr="00E30A52">
              <w:rPr>
                <w:rFonts w:ascii="Times New Roman" w:eastAsia="Times New Roman" w:hAnsi="Times New Roman" w:cs="Times New Roman"/>
              </w:rPr>
              <w:lastRenderedPageBreak/>
              <w:t>Buddy App): Qualitative Study Using Appreciative Inquiry</w:t>
            </w:r>
            <w:r>
              <w:rPr>
                <w:rFonts w:ascii="Times New Roman" w:eastAsia="Times New Roman" w:hAnsi="Times New Roman" w:cs="Times New Roman"/>
              </w:rPr>
              <w:t xml:space="preserve"> (14)</w:t>
            </w:r>
          </w:p>
        </w:tc>
        <w:tc>
          <w:tcPr>
            <w:tcW w:w="1292" w:type="dxa"/>
          </w:tcPr>
          <w:p w14:paraId="7A0698BD" w14:textId="77777777" w:rsidR="008002BC" w:rsidRPr="00E625C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42A49">
              <w:rPr>
                <w:rFonts w:ascii="Times New Roman" w:eastAsia="Times New Roman" w:hAnsi="Times New Roman" w:cs="Times New Roman"/>
              </w:rPr>
              <w:lastRenderedPageBreak/>
              <w:t>Bailey, E., Nightingale, S., Thomas, N., Coleby, D., Deave, T., Goodenough, T., ... &amp; Coad, J.</w:t>
            </w:r>
          </w:p>
        </w:tc>
        <w:tc>
          <w:tcPr>
            <w:tcW w:w="674" w:type="dxa"/>
          </w:tcPr>
          <w:p w14:paraId="6A1E8F3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20" w:type="dxa"/>
          </w:tcPr>
          <w:p w14:paraId="28056368" w14:textId="677F1ABF" w:rsidR="008002BC" w:rsidRDefault="00C0686B" w:rsidP="0003669D">
            <w:pPr>
              <w:rPr>
                <w:rFonts w:ascii="Times New Roman" w:eastAsia="Times New Roman" w:hAnsi="Times New Roman" w:cs="Times New Roman"/>
              </w:rPr>
            </w:pPr>
            <w:r w:rsidRPr="00C0686B">
              <w:rPr>
                <w:rFonts w:ascii="Times New Roman" w:eastAsia="Times New Roman" w:hAnsi="Times New Roman" w:cs="Times New Roman"/>
              </w:rPr>
              <w:t>the United Kingdom</w:t>
            </w:r>
          </w:p>
        </w:tc>
      </w:tr>
      <w:tr w:rsidR="00AA54D0" w14:paraId="5234CF7C" w14:textId="463BB61B" w:rsidTr="008002BC">
        <w:tc>
          <w:tcPr>
            <w:tcW w:w="1962" w:type="dxa"/>
          </w:tcPr>
          <w:p w14:paraId="1C2E9AED" w14:textId="77777777" w:rsidR="008002BC" w:rsidRPr="0014277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D029B">
              <w:rPr>
                <w:rFonts w:ascii="Times New Roman" w:eastAsia="Times New Roman" w:hAnsi="Times New Roman" w:cs="Times New Roman"/>
              </w:rPr>
              <w:t>HPVcancerFree</w:t>
            </w:r>
          </w:p>
        </w:tc>
        <w:tc>
          <w:tcPr>
            <w:tcW w:w="929" w:type="dxa"/>
          </w:tcPr>
          <w:p w14:paraId="42FA2F9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F690F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12FFB3B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01849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769ECF8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C28FF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58CF3B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C94173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B6DB23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06373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4A5B4E9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F27FD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2BE393F6" w14:textId="4E2EC652" w:rsidR="008002BC" w:rsidRPr="00E30A5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126A5">
              <w:rPr>
                <w:rFonts w:ascii="Times New Roman" w:eastAsia="Times New Roman" w:hAnsi="Times New Roman" w:cs="Times New Roman"/>
              </w:rPr>
              <w:t>Parents' Experience With a Mobile Health Intervention to Influence Human Papillomavirus Vaccination Decision Making: Mixed Methods Study</w:t>
            </w:r>
            <w:r>
              <w:rPr>
                <w:rFonts w:ascii="Times New Roman" w:eastAsia="Times New Roman" w:hAnsi="Times New Roman" w:cs="Times New Roman"/>
              </w:rPr>
              <w:t xml:space="preserve"> (42)</w:t>
            </w:r>
          </w:p>
        </w:tc>
        <w:tc>
          <w:tcPr>
            <w:tcW w:w="1292" w:type="dxa"/>
          </w:tcPr>
          <w:p w14:paraId="54AFFD50" w14:textId="77777777" w:rsidR="008002BC" w:rsidRPr="00342A49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477BC">
              <w:rPr>
                <w:rFonts w:ascii="Times New Roman" w:eastAsia="Times New Roman" w:hAnsi="Times New Roman" w:cs="Times New Roman"/>
              </w:rPr>
              <w:t>Becker, E. R., Shegog, R., Savas, L. S., Frost, E. L., Coan, S. P., Healy, C. M., ... &amp; Vernon, S. W.</w:t>
            </w:r>
          </w:p>
        </w:tc>
        <w:tc>
          <w:tcPr>
            <w:tcW w:w="674" w:type="dxa"/>
          </w:tcPr>
          <w:p w14:paraId="7E95C1B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20" w:type="dxa"/>
          </w:tcPr>
          <w:p w14:paraId="7BC610D5" w14:textId="2A83DCA6" w:rsidR="008002BC" w:rsidRDefault="00B45641" w:rsidP="0003669D">
            <w:pPr>
              <w:rPr>
                <w:rFonts w:ascii="Times New Roman" w:eastAsia="Times New Roman" w:hAnsi="Times New Roman" w:cs="Times New Roman"/>
              </w:rPr>
            </w:pPr>
            <w:r w:rsidRPr="00B45641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473833CD" w14:textId="0233E159" w:rsidTr="008002BC">
        <w:tc>
          <w:tcPr>
            <w:tcW w:w="1962" w:type="dxa"/>
          </w:tcPr>
          <w:p w14:paraId="4F08B1C5" w14:textId="77777777" w:rsidR="008002BC" w:rsidRPr="005D029B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B5775">
              <w:rPr>
                <w:rFonts w:ascii="Times New Roman" w:eastAsia="Times New Roman" w:hAnsi="Times New Roman" w:cs="Times New Roman"/>
              </w:rPr>
              <w:t>self-efficacy-enhancing smartphone application (SEESPA)</w:t>
            </w:r>
          </w:p>
        </w:tc>
        <w:tc>
          <w:tcPr>
            <w:tcW w:w="929" w:type="dxa"/>
          </w:tcPr>
          <w:p w14:paraId="1B98B7B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D58D4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4CCCEFE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A1C23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6D1D280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6F652C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1295284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6D5586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F35F06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97520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354480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9460A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35C1FC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42E0B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603B794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72C59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4A8287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r w:rsidRPr="00770A6B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2224C28F" w14:textId="72DD6C8A" w:rsidR="008002BC" w:rsidRPr="004126A5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96A01">
              <w:rPr>
                <w:rFonts w:ascii="Times New Roman" w:eastAsia="Times New Roman" w:hAnsi="Times New Roman" w:cs="Times New Roman"/>
              </w:rPr>
              <w:lastRenderedPageBreak/>
              <w:t xml:space="preserve">Development, feasibility and acceptability of a self-efficacy-enhancing smartphone application among pregnant women with gestational diabetes mellitus: </w:t>
            </w:r>
            <w:r w:rsidRPr="00C96A01">
              <w:rPr>
                <w:rFonts w:ascii="Times New Roman" w:eastAsia="Times New Roman" w:hAnsi="Times New Roman" w:cs="Times New Roman"/>
              </w:rPr>
              <w:lastRenderedPageBreak/>
              <w:t>single- arm pilot clinical trial</w:t>
            </w:r>
            <w:r>
              <w:rPr>
                <w:rFonts w:ascii="Times New Roman" w:eastAsia="Times New Roman" w:hAnsi="Times New Roman" w:cs="Times New Roman"/>
              </w:rPr>
              <w:t xml:space="preserve"> (67)</w:t>
            </w:r>
          </w:p>
        </w:tc>
        <w:tc>
          <w:tcPr>
            <w:tcW w:w="1292" w:type="dxa"/>
          </w:tcPr>
          <w:p w14:paraId="7748A84F" w14:textId="77777777" w:rsidR="008002BC" w:rsidRPr="001477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05558">
              <w:rPr>
                <w:rFonts w:ascii="Times New Roman" w:eastAsia="Times New Roman" w:hAnsi="Times New Roman" w:cs="Times New Roman"/>
              </w:rPr>
              <w:lastRenderedPageBreak/>
              <w:t>Al Hashmi, I., Alsabti, H., Al Omari, O., Al Nasseri, Y., &amp; Khalaf, A.</w:t>
            </w:r>
          </w:p>
        </w:tc>
        <w:tc>
          <w:tcPr>
            <w:tcW w:w="674" w:type="dxa"/>
          </w:tcPr>
          <w:p w14:paraId="396DE00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20" w:type="dxa"/>
          </w:tcPr>
          <w:p w14:paraId="1B58D7E5" w14:textId="4897D90A" w:rsidR="008002BC" w:rsidRDefault="00D03837" w:rsidP="0003669D">
            <w:pPr>
              <w:rPr>
                <w:rFonts w:ascii="Times New Roman" w:eastAsia="Times New Roman" w:hAnsi="Times New Roman" w:cs="Times New Roman"/>
              </w:rPr>
            </w:pPr>
            <w:r w:rsidRPr="00D03837">
              <w:rPr>
                <w:rFonts w:ascii="Times New Roman" w:eastAsia="Times New Roman" w:hAnsi="Times New Roman" w:cs="Times New Roman"/>
              </w:rPr>
              <w:t>Oman</w:t>
            </w:r>
          </w:p>
        </w:tc>
      </w:tr>
      <w:tr w:rsidR="00AA54D0" w14:paraId="6EA2C07F" w14:textId="3E41BC2C" w:rsidTr="008002BC">
        <w:tc>
          <w:tcPr>
            <w:tcW w:w="1962" w:type="dxa"/>
          </w:tcPr>
          <w:p w14:paraId="52280F58" w14:textId="77777777" w:rsidR="008002BC" w:rsidRPr="00BB5775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82AA3">
              <w:rPr>
                <w:rFonts w:ascii="Times New Roman" w:eastAsia="Times New Roman" w:hAnsi="Times New Roman" w:cs="Times New Roman"/>
              </w:rPr>
              <w:t>MINISTOP 1.0/2.0 app</w:t>
            </w:r>
          </w:p>
        </w:tc>
        <w:tc>
          <w:tcPr>
            <w:tcW w:w="929" w:type="dxa"/>
          </w:tcPr>
          <w:p w14:paraId="65E194E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23B9D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1A1B793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5608B">
              <w:rPr>
                <w:rFonts w:ascii="Times New Roman" w:eastAsia="Times New Roman" w:hAnsi="Times New Roman" w:cs="Times New Roman"/>
              </w:rPr>
              <w:t>Phase I</w:t>
            </w:r>
          </w:p>
        </w:tc>
        <w:tc>
          <w:tcPr>
            <w:tcW w:w="1504" w:type="dxa"/>
          </w:tcPr>
          <w:p w14:paraId="2B068F3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CB6FBE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35B044E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51D2B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651618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C44EC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B16AC8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474FA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6FE51A3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56A6D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432ACCA0" w14:textId="388189D9" w:rsidR="008002BC" w:rsidRPr="00C96A0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3360A">
              <w:rPr>
                <w:rFonts w:ascii="Times New Roman" w:eastAsia="Times New Roman" w:hAnsi="Times New Roman" w:cs="Times New Roman"/>
              </w:rPr>
              <w:t>Adapting a Parental Support App to Promote Healthy Diet and Physical Activity Behaviors (MINISTOP) for a Multi-Ethnic Setting: A Qualitative Study on the Needs and Preferences of Parents and Nurses within Swedish Child Health Care</w:t>
            </w:r>
            <w:r>
              <w:rPr>
                <w:rFonts w:ascii="Times New Roman" w:eastAsia="Times New Roman" w:hAnsi="Times New Roman" w:cs="Times New Roman"/>
              </w:rPr>
              <w:t xml:space="preserve"> (7)</w:t>
            </w:r>
          </w:p>
        </w:tc>
        <w:tc>
          <w:tcPr>
            <w:tcW w:w="1292" w:type="dxa"/>
          </w:tcPr>
          <w:p w14:paraId="5BF8F5A8" w14:textId="77777777" w:rsidR="008002BC" w:rsidRPr="00F0555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E4FBB">
              <w:rPr>
                <w:rFonts w:ascii="Times New Roman" w:eastAsia="Times New Roman" w:hAnsi="Times New Roman" w:cs="Times New Roman"/>
              </w:rPr>
              <w:t>Alexandrou, C., Müssener, U., Thomas, K., Henriksson, H., &amp; Löf, M.</w:t>
            </w:r>
          </w:p>
        </w:tc>
        <w:tc>
          <w:tcPr>
            <w:tcW w:w="674" w:type="dxa"/>
          </w:tcPr>
          <w:p w14:paraId="78F51E9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20" w:type="dxa"/>
          </w:tcPr>
          <w:p w14:paraId="7ADCB355" w14:textId="6A15B407" w:rsidR="008002BC" w:rsidRDefault="005946B7" w:rsidP="0003669D">
            <w:pPr>
              <w:rPr>
                <w:rFonts w:ascii="Times New Roman" w:eastAsia="Times New Roman" w:hAnsi="Times New Roman" w:cs="Times New Roman"/>
              </w:rPr>
            </w:pPr>
            <w:r w:rsidRPr="005946B7">
              <w:rPr>
                <w:rFonts w:ascii="Times New Roman" w:eastAsia="Times New Roman" w:hAnsi="Times New Roman" w:cs="Times New Roman"/>
              </w:rPr>
              <w:t>Sweden</w:t>
            </w:r>
          </w:p>
        </w:tc>
      </w:tr>
      <w:tr w:rsidR="00AA54D0" w14:paraId="1F8E2936" w14:textId="3BFCAC27" w:rsidTr="008002BC">
        <w:tc>
          <w:tcPr>
            <w:tcW w:w="1962" w:type="dxa"/>
          </w:tcPr>
          <w:p w14:paraId="74BFB2E8" w14:textId="77777777" w:rsidR="008002BC" w:rsidRPr="00C82AA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94BAD">
              <w:rPr>
                <w:rFonts w:ascii="Times New Roman" w:eastAsia="Times New Roman" w:hAnsi="Times New Roman" w:cs="Times New Roman"/>
              </w:rPr>
              <w:t>Preemie Prep for Parents (P3)</w:t>
            </w:r>
          </w:p>
        </w:tc>
        <w:tc>
          <w:tcPr>
            <w:tcW w:w="929" w:type="dxa"/>
          </w:tcPr>
          <w:p w14:paraId="793F685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25F33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1092A76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40008">
              <w:rPr>
                <w:rFonts w:ascii="Times New Roman" w:eastAsia="Times New Roman" w:hAnsi="Times New Roman" w:cs="Times New Roman"/>
              </w:rPr>
              <w:t>User requirement identification</w:t>
            </w:r>
          </w:p>
        </w:tc>
        <w:tc>
          <w:tcPr>
            <w:tcW w:w="1504" w:type="dxa"/>
          </w:tcPr>
          <w:p w14:paraId="652CCD2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B6119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2C6DD2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C4D92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221F23C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25428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1FAC070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r w:rsidRPr="00F3152E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259736F8" w14:textId="54B72E97" w:rsidR="008002BC" w:rsidRPr="00B3360A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D2961">
              <w:rPr>
                <w:rFonts w:ascii="Times New Roman" w:eastAsia="Times New Roman" w:hAnsi="Times New Roman" w:cs="Times New Roman"/>
              </w:rPr>
              <w:lastRenderedPageBreak/>
              <w:t>Giving Voice to Parents in the Development of the Preemie Prep for Parents (P3) Mobile App</w:t>
            </w:r>
            <w:r>
              <w:rPr>
                <w:rFonts w:ascii="Times New Roman" w:eastAsia="Times New Roman" w:hAnsi="Times New Roman" w:cs="Times New Roman"/>
              </w:rPr>
              <w:t xml:space="preserve"> (12)</w:t>
            </w:r>
          </w:p>
        </w:tc>
        <w:tc>
          <w:tcPr>
            <w:tcW w:w="1292" w:type="dxa"/>
          </w:tcPr>
          <w:p w14:paraId="3524993E" w14:textId="77777777" w:rsidR="008002BC" w:rsidRPr="00CE4FBB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67161">
              <w:rPr>
                <w:rFonts w:ascii="Times New Roman" w:eastAsia="Times New Roman" w:hAnsi="Times New Roman" w:cs="Times New Roman"/>
              </w:rPr>
              <w:t xml:space="preserve">Pizur-Barnekow, K., Kim, U. O., Ahamed, S. I., Dreier, S., Leuthner, S. R., Rau, N., </w:t>
            </w:r>
            <w:r w:rsidRPr="00967161">
              <w:rPr>
                <w:rFonts w:ascii="Times New Roman" w:eastAsia="Times New Roman" w:hAnsi="Times New Roman" w:cs="Times New Roman"/>
              </w:rPr>
              <w:lastRenderedPageBreak/>
              <w:t>&amp; Basir, M. A.</w:t>
            </w:r>
          </w:p>
        </w:tc>
        <w:tc>
          <w:tcPr>
            <w:tcW w:w="674" w:type="dxa"/>
          </w:tcPr>
          <w:p w14:paraId="5817AE7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2020</w:t>
            </w:r>
          </w:p>
        </w:tc>
        <w:tc>
          <w:tcPr>
            <w:tcW w:w="220" w:type="dxa"/>
          </w:tcPr>
          <w:p w14:paraId="676518F3" w14:textId="70BE6BBD" w:rsidR="008002BC" w:rsidRDefault="000E075D" w:rsidP="0003669D">
            <w:pPr>
              <w:rPr>
                <w:rFonts w:ascii="Times New Roman" w:eastAsia="Times New Roman" w:hAnsi="Times New Roman" w:cs="Times New Roman"/>
              </w:rPr>
            </w:pPr>
            <w:r w:rsidRPr="000E075D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18073F50" w14:textId="4BFAA8A9" w:rsidTr="008002BC">
        <w:tc>
          <w:tcPr>
            <w:tcW w:w="1962" w:type="dxa"/>
          </w:tcPr>
          <w:p w14:paraId="2BCFC5C0" w14:textId="77777777" w:rsidR="008002BC" w:rsidRPr="00A94BA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B6C1E">
              <w:rPr>
                <w:rFonts w:ascii="Times New Roman" w:eastAsia="Times New Roman" w:hAnsi="Times New Roman" w:cs="Times New Roman"/>
              </w:rPr>
              <w:t>Nenne Navi</w:t>
            </w:r>
          </w:p>
        </w:tc>
        <w:tc>
          <w:tcPr>
            <w:tcW w:w="929" w:type="dxa"/>
          </w:tcPr>
          <w:p w14:paraId="5CE2150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805D6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684D121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F604D">
              <w:rPr>
                <w:rFonts w:ascii="Times New Roman" w:eastAsia="Times New Roman" w:hAnsi="Times New Roman" w:cs="Times New Roman"/>
              </w:rPr>
              <w:t>Phase II</w:t>
            </w:r>
          </w:p>
        </w:tc>
        <w:tc>
          <w:tcPr>
            <w:tcW w:w="1504" w:type="dxa"/>
          </w:tcPr>
          <w:p w14:paraId="6FBCF6A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B566D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F4FDBE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51020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5B5232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019BB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113A73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019BB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2A033E4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E4831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979EED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E4831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</w:tc>
        <w:tc>
          <w:tcPr>
            <w:tcW w:w="1219" w:type="dxa"/>
          </w:tcPr>
          <w:p w14:paraId="35CC3992" w14:textId="0D64678F" w:rsidR="008002BC" w:rsidRPr="006D296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775D1">
              <w:rPr>
                <w:rFonts w:ascii="Times New Roman" w:eastAsia="Times New Roman" w:hAnsi="Times New Roman" w:cs="Times New Roman"/>
              </w:rPr>
              <w:t>An Interactive Smartphone App, Nenne Navi, for Improving Children's Sleep: Pilot Usability Study</w:t>
            </w:r>
            <w:r>
              <w:rPr>
                <w:rFonts w:ascii="Times New Roman" w:eastAsia="Times New Roman" w:hAnsi="Times New Roman" w:cs="Times New Roman"/>
              </w:rPr>
              <w:t xml:space="preserve"> (36)</w:t>
            </w:r>
          </w:p>
        </w:tc>
        <w:tc>
          <w:tcPr>
            <w:tcW w:w="1292" w:type="dxa"/>
          </w:tcPr>
          <w:p w14:paraId="76C967DC" w14:textId="77777777" w:rsidR="008002BC" w:rsidRPr="0096716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349AB">
              <w:rPr>
                <w:rFonts w:ascii="Times New Roman" w:eastAsia="Times New Roman" w:hAnsi="Times New Roman" w:cs="Times New Roman"/>
              </w:rPr>
              <w:t>Yoshizaki, A., Mohri, I., Yamamoto, T., Shirota, A., Okada, S., Murata, E., ... &amp; Taniike, M.</w:t>
            </w:r>
          </w:p>
        </w:tc>
        <w:tc>
          <w:tcPr>
            <w:tcW w:w="674" w:type="dxa"/>
          </w:tcPr>
          <w:p w14:paraId="27A24A4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20" w:type="dxa"/>
          </w:tcPr>
          <w:p w14:paraId="6A2545A4" w14:textId="7E6DFFBB" w:rsidR="008002BC" w:rsidRDefault="003C7FFA" w:rsidP="0003669D">
            <w:pPr>
              <w:rPr>
                <w:rFonts w:ascii="Times New Roman" w:eastAsia="Times New Roman" w:hAnsi="Times New Roman" w:cs="Times New Roman"/>
              </w:rPr>
            </w:pPr>
            <w:r w:rsidRPr="003C7FFA">
              <w:rPr>
                <w:rFonts w:ascii="Times New Roman" w:eastAsia="Times New Roman" w:hAnsi="Times New Roman" w:cs="Times New Roman"/>
              </w:rPr>
              <w:t>Japan</w:t>
            </w:r>
          </w:p>
        </w:tc>
      </w:tr>
      <w:tr w:rsidR="00AA54D0" w14:paraId="12791964" w14:textId="7D3AC22D" w:rsidTr="008002BC">
        <w:tc>
          <w:tcPr>
            <w:tcW w:w="1962" w:type="dxa"/>
          </w:tcPr>
          <w:p w14:paraId="69148D2B" w14:textId="77777777" w:rsidR="008002BC" w:rsidRPr="007B6C1E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B72D8">
              <w:rPr>
                <w:rFonts w:ascii="Times New Roman" w:eastAsia="Times New Roman" w:hAnsi="Times New Roman" w:cs="Times New Roman"/>
              </w:rPr>
              <w:t>Safety in seconds app</w:t>
            </w:r>
          </w:p>
        </w:tc>
        <w:tc>
          <w:tcPr>
            <w:tcW w:w="929" w:type="dxa"/>
          </w:tcPr>
          <w:p w14:paraId="547891C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C2D60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307E1D8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40008">
              <w:rPr>
                <w:rFonts w:ascii="Times New Roman" w:eastAsia="Times New Roman" w:hAnsi="Times New Roman" w:cs="Times New Roman"/>
              </w:rPr>
              <w:t>User requirement identification</w:t>
            </w:r>
            <w:r w:rsidRPr="00561D58">
              <w:rPr>
                <w:rFonts w:ascii="Times New Roman" w:eastAsia="Times New Roman" w:hAnsi="Times New Roman" w:cs="Times New Roman"/>
              </w:rPr>
              <w:t xml:space="preserve"> &amp; Phase I</w:t>
            </w:r>
          </w:p>
        </w:tc>
        <w:tc>
          <w:tcPr>
            <w:tcW w:w="1504" w:type="dxa"/>
          </w:tcPr>
          <w:p w14:paraId="713F4C0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F6DE5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2455C60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D258A">
              <w:rPr>
                <w:rFonts w:ascii="Times New Roman" w:eastAsia="Times New Roman" w:hAnsi="Times New Roman" w:cs="Times New Roman"/>
              </w:rPr>
              <w:t>Health assessment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999ACD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D43F0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67898355" w14:textId="5EF33D1D" w:rsidR="008002BC" w:rsidRPr="007775D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20E66">
              <w:rPr>
                <w:rFonts w:ascii="Times New Roman" w:eastAsia="Times New Roman" w:hAnsi="Times New Roman" w:cs="Times New Roman"/>
              </w:rPr>
              <w:t>A smartphone app to communicate child passenger safety: an application of theory to practice</w:t>
            </w:r>
            <w:r>
              <w:rPr>
                <w:rFonts w:ascii="Times New Roman" w:eastAsia="Times New Roman" w:hAnsi="Times New Roman" w:cs="Times New Roman"/>
              </w:rPr>
              <w:t xml:space="preserve"> (54)</w:t>
            </w:r>
          </w:p>
        </w:tc>
        <w:tc>
          <w:tcPr>
            <w:tcW w:w="1292" w:type="dxa"/>
          </w:tcPr>
          <w:p w14:paraId="2180470C" w14:textId="77777777" w:rsidR="008002BC" w:rsidRPr="00F349AB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E6E03">
              <w:rPr>
                <w:rFonts w:ascii="Times New Roman" w:eastAsia="Times New Roman" w:hAnsi="Times New Roman" w:cs="Times New Roman"/>
              </w:rPr>
              <w:t>Gielen, A. C., McDonald, E. M., Omaki, E., Shields, W., Case, J., &amp; Aitken, M.</w:t>
            </w:r>
          </w:p>
        </w:tc>
        <w:tc>
          <w:tcPr>
            <w:tcW w:w="674" w:type="dxa"/>
          </w:tcPr>
          <w:p w14:paraId="513251C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2015</w:t>
            </w:r>
          </w:p>
        </w:tc>
        <w:tc>
          <w:tcPr>
            <w:tcW w:w="220" w:type="dxa"/>
          </w:tcPr>
          <w:p w14:paraId="5238267E" w14:textId="4F3D3935" w:rsidR="008002BC" w:rsidRDefault="005328DD" w:rsidP="0003669D">
            <w:pPr>
              <w:rPr>
                <w:rFonts w:ascii="Times New Roman" w:eastAsia="Times New Roman" w:hAnsi="Times New Roman" w:cs="Times New Roman"/>
              </w:rPr>
            </w:pPr>
            <w:r w:rsidRPr="005328DD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4A83368A" w14:textId="5760D144" w:rsidTr="008002BC">
        <w:tc>
          <w:tcPr>
            <w:tcW w:w="1962" w:type="dxa"/>
          </w:tcPr>
          <w:p w14:paraId="4ACFC4BB" w14:textId="77777777" w:rsidR="008002BC" w:rsidRPr="00FB72D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B2F29">
              <w:rPr>
                <w:rFonts w:ascii="Times New Roman" w:eastAsia="Times New Roman" w:hAnsi="Times New Roman" w:cs="Times New Roman"/>
              </w:rPr>
              <w:t>Hear Me Read</w:t>
            </w:r>
          </w:p>
        </w:tc>
        <w:tc>
          <w:tcPr>
            <w:tcW w:w="929" w:type="dxa"/>
          </w:tcPr>
          <w:p w14:paraId="1FBB04A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C6AA4">
              <w:rPr>
                <w:rFonts w:ascii="Times New Roman" w:eastAsia="Times New Roman" w:hAnsi="Times New Roman" w:cs="Times New Roman"/>
              </w:rPr>
              <w:t>Healthcare providers, Caregivers, Children</w:t>
            </w:r>
          </w:p>
        </w:tc>
        <w:tc>
          <w:tcPr>
            <w:tcW w:w="1210" w:type="dxa"/>
          </w:tcPr>
          <w:p w14:paraId="64ADBEB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53250">
              <w:rPr>
                <w:rFonts w:ascii="Times New Roman" w:eastAsia="Times New Roman" w:hAnsi="Times New Roman" w:cs="Times New Roman"/>
              </w:rPr>
              <w:t>Phase II</w:t>
            </w:r>
          </w:p>
        </w:tc>
        <w:tc>
          <w:tcPr>
            <w:tcW w:w="1504" w:type="dxa"/>
          </w:tcPr>
          <w:p w14:paraId="787AB36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75181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642058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B7713">
              <w:rPr>
                <w:rFonts w:ascii="Times New Roman" w:eastAsia="Times New Roman" w:hAnsi="Times New Roman" w:cs="Times New Roman"/>
              </w:rPr>
              <w:t>Role-based features</w:t>
            </w:r>
          </w:p>
          <w:p w14:paraId="7DDA2CF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D342D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5FB9FF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r w:rsidRPr="009D2351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11340B5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C371F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4A2D45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C51779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45B8734E" w14:textId="76A6FB6A" w:rsidR="008002BC" w:rsidRPr="00C20E66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51CE3">
              <w:rPr>
                <w:rFonts w:ascii="Times New Roman" w:eastAsia="Times New Roman" w:hAnsi="Times New Roman" w:cs="Times New Roman"/>
              </w:rPr>
              <w:lastRenderedPageBreak/>
              <w:t xml:space="preserve">Usability of a Mobile App for Improving Literacy in </w:t>
            </w:r>
            <w:r w:rsidRPr="00151CE3">
              <w:rPr>
                <w:rFonts w:ascii="Times New Roman" w:eastAsia="Times New Roman" w:hAnsi="Times New Roman" w:cs="Times New Roman"/>
              </w:rPr>
              <w:lastRenderedPageBreak/>
              <w:t>Children With Hearing Impairment: Focus Group Study</w:t>
            </w:r>
            <w:r>
              <w:rPr>
                <w:rFonts w:ascii="Times New Roman" w:eastAsia="Times New Roman" w:hAnsi="Times New Roman" w:cs="Times New Roman"/>
              </w:rPr>
              <w:t xml:space="preserve"> (50)</w:t>
            </w:r>
          </w:p>
        </w:tc>
        <w:tc>
          <w:tcPr>
            <w:tcW w:w="1292" w:type="dxa"/>
          </w:tcPr>
          <w:p w14:paraId="502C5A8A" w14:textId="77777777" w:rsidR="008002BC" w:rsidRPr="002E6E0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32463">
              <w:rPr>
                <w:rFonts w:ascii="Times New Roman" w:eastAsia="Times New Roman" w:hAnsi="Times New Roman" w:cs="Times New Roman"/>
              </w:rPr>
              <w:lastRenderedPageBreak/>
              <w:t xml:space="preserve">DeForte, S., Sezgin, E., Huefner, J., Lucius, S., Luna, </w:t>
            </w:r>
            <w:r w:rsidRPr="00C32463">
              <w:rPr>
                <w:rFonts w:ascii="Times New Roman" w:eastAsia="Times New Roman" w:hAnsi="Times New Roman" w:cs="Times New Roman"/>
              </w:rPr>
              <w:lastRenderedPageBreak/>
              <w:t>J., Satyapriya, A. A., &amp; Malhotra, P.</w:t>
            </w:r>
          </w:p>
        </w:tc>
        <w:tc>
          <w:tcPr>
            <w:tcW w:w="674" w:type="dxa"/>
          </w:tcPr>
          <w:p w14:paraId="509A4CD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2020</w:t>
            </w:r>
          </w:p>
        </w:tc>
        <w:tc>
          <w:tcPr>
            <w:tcW w:w="220" w:type="dxa"/>
          </w:tcPr>
          <w:p w14:paraId="3849154A" w14:textId="04EEFF40" w:rsidR="008002BC" w:rsidRDefault="001A1113" w:rsidP="0003669D">
            <w:pPr>
              <w:rPr>
                <w:rFonts w:ascii="Times New Roman" w:eastAsia="Times New Roman" w:hAnsi="Times New Roman" w:cs="Times New Roman"/>
              </w:rPr>
            </w:pPr>
            <w:r w:rsidRPr="001A1113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6CCA6403" w14:textId="19E809D1" w:rsidTr="008002BC">
        <w:tc>
          <w:tcPr>
            <w:tcW w:w="1962" w:type="dxa"/>
          </w:tcPr>
          <w:p w14:paraId="26D022D4" w14:textId="77777777" w:rsidR="008002BC" w:rsidRPr="009B2F29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86B57">
              <w:rPr>
                <w:rFonts w:ascii="Times New Roman" w:eastAsia="Times New Roman" w:hAnsi="Times New Roman" w:cs="Times New Roman"/>
              </w:rPr>
              <w:t>Morbiquiz</w:t>
            </w:r>
          </w:p>
        </w:tc>
        <w:tc>
          <w:tcPr>
            <w:tcW w:w="929" w:type="dxa"/>
          </w:tcPr>
          <w:p w14:paraId="19D4D89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30310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1584D2F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71F6E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239E58F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F70F7">
              <w:rPr>
                <w:rFonts w:ascii="Times New Roman" w:eastAsia="Times New Roman" w:hAnsi="Times New Roman" w:cs="Times New Roman"/>
              </w:rPr>
              <w:t>Gamification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CC7287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05EED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4F68FE7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62439D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9F6871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70C06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1A8C30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B3CC1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</w:tc>
        <w:tc>
          <w:tcPr>
            <w:tcW w:w="1219" w:type="dxa"/>
          </w:tcPr>
          <w:p w14:paraId="52500A83" w14:textId="309F702E" w:rsidR="008002BC" w:rsidRPr="00151CE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50825">
              <w:rPr>
                <w:rFonts w:ascii="Times New Roman" w:eastAsia="Times New Roman" w:hAnsi="Times New Roman" w:cs="Times New Roman"/>
              </w:rPr>
              <w:t>Effectiveness of a smartphone app to increase parents' knowledge and empowerment in the MMR vaccination decision: A randomized controlled trial</w:t>
            </w:r>
            <w:r>
              <w:rPr>
                <w:rFonts w:ascii="Times New Roman" w:eastAsia="Times New Roman" w:hAnsi="Times New Roman" w:cs="Times New Roman"/>
              </w:rPr>
              <w:t xml:space="preserve"> (16)</w:t>
            </w:r>
          </w:p>
        </w:tc>
        <w:tc>
          <w:tcPr>
            <w:tcW w:w="1292" w:type="dxa"/>
          </w:tcPr>
          <w:p w14:paraId="63B02B4A" w14:textId="77777777" w:rsidR="008002BC" w:rsidRPr="00C3246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76812">
              <w:rPr>
                <w:rFonts w:ascii="Times New Roman" w:eastAsia="Times New Roman" w:hAnsi="Times New Roman" w:cs="Times New Roman"/>
              </w:rPr>
              <w:t>Fadda, M., Galimberti, E., Fiordelli, M., Romanò, L., Zanetti, A., &amp; Schulz, P. J.</w:t>
            </w:r>
          </w:p>
        </w:tc>
        <w:tc>
          <w:tcPr>
            <w:tcW w:w="674" w:type="dxa"/>
          </w:tcPr>
          <w:p w14:paraId="78799EB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220" w:type="dxa"/>
          </w:tcPr>
          <w:p w14:paraId="75CD51AB" w14:textId="6E6FB769" w:rsidR="008002BC" w:rsidRDefault="00737D33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Italy</w:t>
            </w:r>
          </w:p>
        </w:tc>
      </w:tr>
      <w:tr w:rsidR="00AA54D0" w14:paraId="7F7AC8AB" w14:textId="6C226B26" w:rsidTr="008002BC">
        <w:tc>
          <w:tcPr>
            <w:tcW w:w="1962" w:type="dxa"/>
          </w:tcPr>
          <w:p w14:paraId="2B6BB469" w14:textId="77777777" w:rsidR="008002BC" w:rsidRPr="00286B5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94760">
              <w:rPr>
                <w:rFonts w:ascii="Times New Roman" w:eastAsia="Times New Roman" w:hAnsi="Times New Roman" w:cs="Times New Roman"/>
              </w:rPr>
              <w:t>Live 5-2-1-0 mobile app</w:t>
            </w:r>
          </w:p>
        </w:tc>
        <w:tc>
          <w:tcPr>
            <w:tcW w:w="929" w:type="dxa"/>
          </w:tcPr>
          <w:p w14:paraId="5DF4FA9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90A87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1A3E093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B2C8B">
              <w:rPr>
                <w:rFonts w:ascii="Times New Roman" w:eastAsia="Times New Roman" w:hAnsi="Times New Roman" w:cs="Times New Roman"/>
              </w:rPr>
              <w:t>User requirement identification</w:t>
            </w:r>
            <w:r w:rsidRPr="008D2B27">
              <w:rPr>
                <w:rFonts w:ascii="Times New Roman" w:eastAsia="Times New Roman" w:hAnsi="Times New Roman" w:cs="Times New Roman"/>
              </w:rPr>
              <w:t xml:space="preserve"> &amp; Phase I</w:t>
            </w:r>
          </w:p>
        </w:tc>
        <w:tc>
          <w:tcPr>
            <w:tcW w:w="1504" w:type="dxa"/>
          </w:tcPr>
          <w:p w14:paraId="58F32ED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073E4">
              <w:rPr>
                <w:rFonts w:ascii="Times New Roman" w:eastAsia="Times New Roman" w:hAnsi="Times New Roman" w:cs="Times New Roman"/>
              </w:rPr>
              <w:t>Health assessment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4597F2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B1868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86F846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A7C67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69368A8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C08E8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6C6E333D" w14:textId="3910DC62" w:rsidR="008002BC" w:rsidRPr="00750825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20C79">
              <w:rPr>
                <w:rFonts w:ascii="Times New Roman" w:eastAsia="Times New Roman" w:hAnsi="Times New Roman" w:cs="Times New Roman"/>
              </w:rPr>
              <w:t xml:space="preserve">Using Human-Centered Design and Cocreation to Create the Live 5-2-1-0 Mobile App to Promote Healthy Behaviors in Children: App </w:t>
            </w:r>
            <w:r w:rsidRPr="00720C79">
              <w:rPr>
                <w:rFonts w:ascii="Times New Roman" w:eastAsia="Times New Roman" w:hAnsi="Times New Roman" w:cs="Times New Roman"/>
              </w:rPr>
              <w:lastRenderedPageBreak/>
              <w:t>Design and Development</w:t>
            </w:r>
            <w:r>
              <w:rPr>
                <w:rFonts w:ascii="Times New Roman" w:eastAsia="Times New Roman" w:hAnsi="Times New Roman" w:cs="Times New Roman"/>
              </w:rPr>
              <w:t xml:space="preserve"> (51)</w:t>
            </w:r>
          </w:p>
        </w:tc>
        <w:tc>
          <w:tcPr>
            <w:tcW w:w="1292" w:type="dxa"/>
          </w:tcPr>
          <w:p w14:paraId="5AB09A34" w14:textId="77777777" w:rsidR="008002BC" w:rsidRPr="0027681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222F3">
              <w:rPr>
                <w:rFonts w:ascii="Times New Roman" w:eastAsia="Times New Roman" w:hAnsi="Times New Roman" w:cs="Times New Roman"/>
              </w:rPr>
              <w:lastRenderedPageBreak/>
              <w:t>Yau, K. W., Tang, T. S., Görges, M., Pinkney, S., &amp; Amed, S.</w:t>
            </w:r>
          </w:p>
        </w:tc>
        <w:tc>
          <w:tcPr>
            <w:tcW w:w="674" w:type="dxa"/>
          </w:tcPr>
          <w:p w14:paraId="44189E3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220" w:type="dxa"/>
          </w:tcPr>
          <w:p w14:paraId="7F758278" w14:textId="1028B266" w:rsidR="008002BC" w:rsidRDefault="00512950" w:rsidP="0003669D">
            <w:pPr>
              <w:rPr>
                <w:rFonts w:ascii="Times New Roman" w:eastAsia="Times New Roman" w:hAnsi="Times New Roman" w:cs="Times New Roman"/>
              </w:rPr>
            </w:pPr>
            <w:r w:rsidRPr="00512950">
              <w:rPr>
                <w:rFonts w:ascii="Times New Roman" w:eastAsia="Times New Roman" w:hAnsi="Times New Roman" w:cs="Times New Roman"/>
              </w:rPr>
              <w:t>Canada</w:t>
            </w:r>
          </w:p>
        </w:tc>
      </w:tr>
      <w:tr w:rsidR="00AA54D0" w14:paraId="416A72DA" w14:textId="37DD2311" w:rsidTr="008002BC">
        <w:tc>
          <w:tcPr>
            <w:tcW w:w="1962" w:type="dxa"/>
          </w:tcPr>
          <w:p w14:paraId="247151C4" w14:textId="77777777" w:rsidR="008002BC" w:rsidRPr="00A9476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131D8">
              <w:rPr>
                <w:rFonts w:ascii="Times New Roman" w:eastAsia="Times New Roman" w:hAnsi="Times New Roman" w:cs="Times New Roman"/>
              </w:rPr>
              <w:t>Pregnant+</w:t>
            </w:r>
          </w:p>
        </w:tc>
        <w:tc>
          <w:tcPr>
            <w:tcW w:w="929" w:type="dxa"/>
          </w:tcPr>
          <w:p w14:paraId="2A5A999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80017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70C39B2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9552F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1B2360A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A51E4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3740103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25022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FBB834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02800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7A8C89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9457E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3124E5E2" w14:textId="458C1F55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F0877">
              <w:rPr>
                <w:rFonts w:ascii="Times New Roman" w:eastAsia="Times New Roman" w:hAnsi="Times New Roman" w:cs="Times New Roman"/>
              </w:rPr>
              <w:t>Effect of the Pregnant+ Smartphone App on the Dietary Behavior of Women With Gestational Diabetes Mellitus: Secondary Analysis of a Randomized Controlled Trial</w:t>
            </w:r>
            <w:r>
              <w:rPr>
                <w:rFonts w:ascii="Times New Roman" w:eastAsia="Times New Roman" w:hAnsi="Times New Roman" w:cs="Times New Roman"/>
              </w:rPr>
              <w:t xml:space="preserve"> (4)</w:t>
            </w:r>
          </w:p>
          <w:p w14:paraId="6F93E77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1822B9D0" w14:textId="450F8E91" w:rsidR="008002BC" w:rsidRPr="00720C79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D1945">
              <w:rPr>
                <w:rFonts w:ascii="Times New Roman" w:eastAsia="Times New Roman" w:hAnsi="Times New Roman" w:cs="Times New Roman"/>
              </w:rPr>
              <w:t>(This app also mentioned by the review paper “</w:t>
            </w:r>
            <w:r w:rsidRPr="00924406">
              <w:rPr>
                <w:rFonts w:ascii="Times New Roman" w:eastAsia="Times New Roman" w:hAnsi="Times New Roman" w:cs="Times New Roman"/>
              </w:rPr>
              <w:t xml:space="preserve">Application of Mobile Technology for Disease and Treatment Monitoring of Gestational </w:t>
            </w:r>
            <w:r w:rsidRPr="00924406">
              <w:rPr>
                <w:rFonts w:ascii="Times New Roman" w:eastAsia="Times New Roman" w:hAnsi="Times New Roman" w:cs="Times New Roman"/>
              </w:rPr>
              <w:lastRenderedPageBreak/>
              <w:t>Diabetes Mellitus Among Pregnant Women: A Systematic Review</w:t>
            </w:r>
            <w:r w:rsidRPr="002D1945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(25)</w:t>
            </w:r>
            <w:r w:rsidRPr="002D194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073F1970" w14:textId="77777777" w:rsidR="008002BC" w:rsidRPr="002222F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15813">
              <w:rPr>
                <w:rFonts w:ascii="Times New Roman" w:eastAsia="Times New Roman" w:hAnsi="Times New Roman" w:cs="Times New Roman"/>
              </w:rPr>
              <w:lastRenderedPageBreak/>
              <w:t>Garnweidner-Holme, L., Henriksen, L., Torheim, L. E., &amp; Lukasse, M.</w:t>
            </w:r>
          </w:p>
        </w:tc>
        <w:tc>
          <w:tcPr>
            <w:tcW w:w="674" w:type="dxa"/>
          </w:tcPr>
          <w:p w14:paraId="1ABF8BF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20" w:type="dxa"/>
          </w:tcPr>
          <w:p w14:paraId="399703D7" w14:textId="10F4310E" w:rsidR="008002BC" w:rsidRDefault="000F367B" w:rsidP="0003669D">
            <w:pPr>
              <w:rPr>
                <w:rFonts w:ascii="Times New Roman" w:eastAsia="Times New Roman" w:hAnsi="Times New Roman" w:cs="Times New Roman"/>
              </w:rPr>
            </w:pPr>
            <w:r w:rsidRPr="000F367B">
              <w:rPr>
                <w:rFonts w:ascii="Times New Roman" w:eastAsia="Times New Roman" w:hAnsi="Times New Roman" w:cs="Times New Roman"/>
              </w:rPr>
              <w:t>Norway</w:t>
            </w:r>
          </w:p>
        </w:tc>
      </w:tr>
      <w:tr w:rsidR="00AA54D0" w14:paraId="54B4BAF1" w14:textId="4AEEA8A0" w:rsidTr="008002BC">
        <w:tc>
          <w:tcPr>
            <w:tcW w:w="1962" w:type="dxa"/>
          </w:tcPr>
          <w:p w14:paraId="2BC4FE65" w14:textId="77777777" w:rsidR="008002BC" w:rsidRPr="009131D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12A90">
              <w:rPr>
                <w:rFonts w:ascii="Times New Roman" w:eastAsia="Times New Roman" w:hAnsi="Times New Roman" w:cs="Times New Roman"/>
              </w:rPr>
              <w:t>Pregnant + app</w:t>
            </w:r>
          </w:p>
        </w:tc>
        <w:tc>
          <w:tcPr>
            <w:tcW w:w="929" w:type="dxa"/>
          </w:tcPr>
          <w:p w14:paraId="3F60436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57D0B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6B07AB8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62B7D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204C285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F6A0D">
              <w:rPr>
                <w:rFonts w:ascii="Times New Roman" w:eastAsia="Times New Roman" w:hAnsi="Times New Roman" w:cs="Times New Roman"/>
              </w:rPr>
              <w:t>Integration with healthcare resources</w:t>
            </w:r>
            <w:r>
              <w:rPr>
                <w:rFonts w:ascii="Times New Roman" w:eastAsia="Times New Roman" w:hAnsi="Times New Roman" w:cs="Times New Roman"/>
              </w:rPr>
              <w:t xml:space="preserve"> features</w:t>
            </w:r>
          </w:p>
          <w:p w14:paraId="24B48AC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1521B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3D3C500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711A0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DD6F9A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8091A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B35599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C0124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8BA8D0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D1489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07C06471" w14:textId="28297B54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C48B5">
              <w:rPr>
                <w:rFonts w:ascii="Times New Roman" w:eastAsia="Times New Roman" w:hAnsi="Times New Roman" w:cs="Times New Roman"/>
              </w:rPr>
              <w:t>Effect of the Pregnant+ smartphone application in women with gestational diabetes mellitus: a randomised controlled trial in Norway</w:t>
            </w:r>
            <w:r>
              <w:rPr>
                <w:rFonts w:ascii="Times New Roman" w:eastAsia="Times New Roman" w:hAnsi="Times New Roman" w:cs="Times New Roman"/>
              </w:rPr>
              <w:t xml:space="preserve"> (6)</w:t>
            </w:r>
          </w:p>
          <w:p w14:paraId="7AD9E6F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147D859E" w14:textId="0BCD5F79" w:rsidR="008002BC" w:rsidRPr="00CF087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05979">
              <w:rPr>
                <w:rFonts w:ascii="Times New Roman" w:eastAsia="Times New Roman" w:hAnsi="Times New Roman" w:cs="Times New Roman"/>
              </w:rPr>
              <w:t>(cited by “</w:t>
            </w:r>
            <w:r w:rsidRPr="00A27255">
              <w:rPr>
                <w:rFonts w:ascii="Times New Roman" w:eastAsia="Times New Roman" w:hAnsi="Times New Roman" w:cs="Times New Roman"/>
              </w:rPr>
              <w:t xml:space="preserve">Effectivness of specific mobile health applications (mHealth-apps) in gestational diabtetes mellitus: a systematic </w:t>
            </w:r>
            <w:r w:rsidRPr="00A27255">
              <w:rPr>
                <w:rFonts w:ascii="Times New Roman" w:eastAsia="Times New Roman" w:hAnsi="Times New Roman" w:cs="Times New Roman"/>
              </w:rPr>
              <w:lastRenderedPageBreak/>
              <w:t>review</w:t>
            </w:r>
            <w:r w:rsidRPr="00F0597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(26)</w:t>
            </w:r>
            <w:r w:rsidRPr="00F0597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2E7BBEC3" w14:textId="77777777" w:rsidR="008002BC" w:rsidRPr="0061581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73DBA">
              <w:rPr>
                <w:rFonts w:ascii="Times New Roman" w:eastAsia="Times New Roman" w:hAnsi="Times New Roman" w:cs="Times New Roman"/>
              </w:rPr>
              <w:lastRenderedPageBreak/>
              <w:t>Borgen, I., Småstuen, M. C., Jacobsen, A. F., Garnweidner-Holme, L. M., Fayyad, S., Noll, J., &amp; Lukasse, M.</w:t>
            </w:r>
          </w:p>
        </w:tc>
        <w:tc>
          <w:tcPr>
            <w:tcW w:w="674" w:type="dxa"/>
          </w:tcPr>
          <w:p w14:paraId="5C5219C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20" w:type="dxa"/>
          </w:tcPr>
          <w:p w14:paraId="40C7CEDA" w14:textId="27D69F3E" w:rsidR="008002BC" w:rsidRDefault="00AD5ED8" w:rsidP="0003669D">
            <w:pPr>
              <w:rPr>
                <w:rFonts w:ascii="Times New Roman" w:eastAsia="Times New Roman" w:hAnsi="Times New Roman" w:cs="Times New Roman"/>
              </w:rPr>
            </w:pPr>
            <w:r w:rsidRPr="00AD5ED8">
              <w:rPr>
                <w:rFonts w:ascii="Times New Roman" w:eastAsia="Times New Roman" w:hAnsi="Times New Roman" w:cs="Times New Roman"/>
              </w:rPr>
              <w:t>Norway</w:t>
            </w:r>
          </w:p>
        </w:tc>
      </w:tr>
      <w:tr w:rsidR="00AA54D0" w14:paraId="51F79FA0" w14:textId="5D57ABF0" w:rsidTr="008002BC">
        <w:tc>
          <w:tcPr>
            <w:tcW w:w="1962" w:type="dxa"/>
          </w:tcPr>
          <w:p w14:paraId="347497DA" w14:textId="77777777" w:rsidR="008002BC" w:rsidRPr="00F12A9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A6A51">
              <w:rPr>
                <w:rFonts w:ascii="Times New Roman" w:eastAsia="Times New Roman" w:hAnsi="Times New Roman" w:cs="Times New Roman"/>
              </w:rPr>
              <w:t>Pregnant+ app</w:t>
            </w:r>
          </w:p>
        </w:tc>
        <w:tc>
          <w:tcPr>
            <w:tcW w:w="929" w:type="dxa"/>
          </w:tcPr>
          <w:p w14:paraId="77F25A0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B288B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2775154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62B7D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51BE81D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006D3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487D34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D612A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9C1DB4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12B27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D07313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F2ECD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</w:tc>
        <w:tc>
          <w:tcPr>
            <w:tcW w:w="1219" w:type="dxa"/>
          </w:tcPr>
          <w:p w14:paraId="77F85B81" w14:textId="589E34E1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40F0F">
              <w:rPr>
                <w:rFonts w:ascii="Times New Roman" w:eastAsia="Times New Roman" w:hAnsi="Times New Roman" w:cs="Times New Roman"/>
              </w:rPr>
              <w:t>Women's experiences with using a smartphone app (the Pregnant+ app) to manage gestational diabetes mellitus in a randomised controlled trial</w:t>
            </w:r>
            <w:r>
              <w:rPr>
                <w:rFonts w:ascii="Times New Roman" w:eastAsia="Times New Roman" w:hAnsi="Times New Roman" w:cs="Times New Roman"/>
              </w:rPr>
              <w:t xml:space="preserve"> (68)</w:t>
            </w:r>
          </w:p>
          <w:p w14:paraId="0DDB511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31C372B8" w14:textId="3F52D461" w:rsidR="008002BC" w:rsidRPr="00AC48B5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A642B">
              <w:rPr>
                <w:rFonts w:ascii="Times New Roman" w:eastAsia="Times New Roman" w:hAnsi="Times New Roman" w:cs="Times New Roman"/>
              </w:rPr>
              <w:t>(cited by: “</w:t>
            </w:r>
            <w:r w:rsidRPr="003C741F">
              <w:rPr>
                <w:rFonts w:ascii="Times New Roman" w:eastAsia="Times New Roman" w:hAnsi="Times New Roman" w:cs="Times New Roman"/>
              </w:rPr>
              <w:t>Impact of Remote Monitoring Technologies for Assisting Patients With Gestational Diabetes Mellitus: A Systematic Review</w:t>
            </w:r>
            <w:r w:rsidRPr="00BA642B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(24)</w:t>
            </w:r>
            <w:r w:rsidRPr="00BA642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3214C4A0" w14:textId="77777777" w:rsidR="008002BC" w:rsidRPr="00C73DBA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03EA5">
              <w:rPr>
                <w:rFonts w:ascii="Times New Roman" w:eastAsia="Times New Roman" w:hAnsi="Times New Roman" w:cs="Times New Roman"/>
              </w:rPr>
              <w:t>Skar, J. B., Garnweidner-Holme, L. M., Lukasse, M., &amp; Terragni, L.</w:t>
            </w:r>
          </w:p>
        </w:tc>
        <w:tc>
          <w:tcPr>
            <w:tcW w:w="674" w:type="dxa"/>
          </w:tcPr>
          <w:p w14:paraId="61C8086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220" w:type="dxa"/>
          </w:tcPr>
          <w:p w14:paraId="076C0AC8" w14:textId="07296412" w:rsidR="008002BC" w:rsidRDefault="006A453F" w:rsidP="0003669D">
            <w:pPr>
              <w:rPr>
                <w:rFonts w:ascii="Times New Roman" w:eastAsia="Times New Roman" w:hAnsi="Times New Roman" w:cs="Times New Roman"/>
              </w:rPr>
            </w:pPr>
            <w:r w:rsidRPr="006A453F">
              <w:rPr>
                <w:rFonts w:ascii="Times New Roman" w:eastAsia="Times New Roman" w:hAnsi="Times New Roman" w:cs="Times New Roman"/>
              </w:rPr>
              <w:t>Norway</w:t>
            </w:r>
          </w:p>
        </w:tc>
      </w:tr>
      <w:tr w:rsidR="00AA54D0" w14:paraId="0E1A1A2F" w14:textId="11FF3C21" w:rsidTr="008002BC">
        <w:tc>
          <w:tcPr>
            <w:tcW w:w="1962" w:type="dxa"/>
          </w:tcPr>
          <w:p w14:paraId="23B3A427" w14:textId="77777777" w:rsidR="008002BC" w:rsidRPr="007A6A5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42D3E">
              <w:rPr>
                <w:rFonts w:ascii="Times New Roman" w:eastAsia="Times New Roman" w:hAnsi="Times New Roman" w:cs="Times New Roman"/>
              </w:rPr>
              <w:t xml:space="preserve">Illness Management and Parental Adjustment to Cancer </w:t>
            </w:r>
            <w:r w:rsidRPr="00142D3E">
              <w:rPr>
                <w:rFonts w:ascii="Times New Roman" w:eastAsia="Times New Roman" w:hAnsi="Times New Roman" w:cs="Times New Roman"/>
              </w:rPr>
              <w:lastRenderedPageBreak/>
              <w:t>Treatment (IMPACT)</w:t>
            </w:r>
          </w:p>
        </w:tc>
        <w:tc>
          <w:tcPr>
            <w:tcW w:w="929" w:type="dxa"/>
          </w:tcPr>
          <w:p w14:paraId="3DAD3CA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93401">
              <w:rPr>
                <w:rFonts w:ascii="Times New Roman" w:eastAsia="Times New Roman" w:hAnsi="Times New Roman" w:cs="Times New Roman"/>
              </w:rPr>
              <w:lastRenderedPageBreak/>
              <w:t>Children, Caregivers</w:t>
            </w:r>
          </w:p>
        </w:tc>
        <w:tc>
          <w:tcPr>
            <w:tcW w:w="1210" w:type="dxa"/>
          </w:tcPr>
          <w:p w14:paraId="39FC3C9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B2C8B">
              <w:rPr>
                <w:rFonts w:ascii="Times New Roman" w:eastAsia="Times New Roman" w:hAnsi="Times New Roman" w:cs="Times New Roman"/>
              </w:rPr>
              <w:t>User requirement identification</w:t>
            </w:r>
            <w:r w:rsidRPr="00377EFC">
              <w:rPr>
                <w:rFonts w:ascii="Times New Roman" w:eastAsia="Times New Roman" w:hAnsi="Times New Roman" w:cs="Times New Roman"/>
              </w:rPr>
              <w:t xml:space="preserve"> &amp; Phase I</w:t>
            </w:r>
          </w:p>
        </w:tc>
        <w:tc>
          <w:tcPr>
            <w:tcW w:w="1504" w:type="dxa"/>
          </w:tcPr>
          <w:p w14:paraId="1CAC4A1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90AD3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8A4004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r w:rsidRPr="001761A5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66AC1B34" w14:textId="48373977" w:rsidR="008002BC" w:rsidRPr="00D40F0F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95C50">
              <w:rPr>
                <w:rFonts w:ascii="Times New Roman" w:eastAsia="Times New Roman" w:hAnsi="Times New Roman" w:cs="Times New Roman"/>
              </w:rPr>
              <w:lastRenderedPageBreak/>
              <w:t xml:space="preserve">Reducing Parental Uncertainty Around </w:t>
            </w:r>
            <w:r w:rsidRPr="00F95C50">
              <w:rPr>
                <w:rFonts w:ascii="Times New Roman" w:eastAsia="Times New Roman" w:hAnsi="Times New Roman" w:cs="Times New Roman"/>
              </w:rPr>
              <w:lastRenderedPageBreak/>
              <w:t>Childhood Cancer: Implementation Decisions and Design Trade-Offs in Developing an Electronic Health Record-Linked Mobile App</w:t>
            </w:r>
            <w:r>
              <w:rPr>
                <w:rFonts w:ascii="Times New Roman" w:eastAsia="Times New Roman" w:hAnsi="Times New Roman" w:cs="Times New Roman"/>
              </w:rPr>
              <w:t xml:space="preserve"> (10)</w:t>
            </w:r>
          </w:p>
        </w:tc>
        <w:tc>
          <w:tcPr>
            <w:tcW w:w="1292" w:type="dxa"/>
          </w:tcPr>
          <w:p w14:paraId="739C918C" w14:textId="77777777" w:rsidR="008002BC" w:rsidRPr="00103EA5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27A83">
              <w:rPr>
                <w:rFonts w:ascii="Times New Roman" w:eastAsia="Times New Roman" w:hAnsi="Times New Roman" w:cs="Times New Roman"/>
              </w:rPr>
              <w:lastRenderedPageBreak/>
              <w:t xml:space="preserve">Marsolo, K., Shuman, W., Nix, J., Morrison, </w:t>
            </w:r>
            <w:r w:rsidRPr="00627A83">
              <w:rPr>
                <w:rFonts w:ascii="Times New Roman" w:eastAsia="Times New Roman" w:hAnsi="Times New Roman" w:cs="Times New Roman"/>
              </w:rPr>
              <w:lastRenderedPageBreak/>
              <w:t>C. F., Mullins, L. L., &amp; Pai, A. L.</w:t>
            </w:r>
          </w:p>
        </w:tc>
        <w:tc>
          <w:tcPr>
            <w:tcW w:w="674" w:type="dxa"/>
          </w:tcPr>
          <w:p w14:paraId="5888AB2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2017</w:t>
            </w:r>
          </w:p>
        </w:tc>
        <w:tc>
          <w:tcPr>
            <w:tcW w:w="220" w:type="dxa"/>
          </w:tcPr>
          <w:p w14:paraId="07B26C26" w14:textId="6E8C32BD" w:rsidR="008002BC" w:rsidRDefault="00095F4D" w:rsidP="0003669D">
            <w:pPr>
              <w:rPr>
                <w:rFonts w:ascii="Times New Roman" w:eastAsia="Times New Roman" w:hAnsi="Times New Roman" w:cs="Times New Roman"/>
              </w:rPr>
            </w:pPr>
            <w:r w:rsidRPr="00095F4D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6B918204" w14:textId="14392C88" w:rsidTr="008002BC">
        <w:tc>
          <w:tcPr>
            <w:tcW w:w="1962" w:type="dxa"/>
          </w:tcPr>
          <w:p w14:paraId="1A6B46F5" w14:textId="77777777" w:rsidR="008002BC" w:rsidRPr="00142D3E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026BB">
              <w:rPr>
                <w:rFonts w:ascii="Times New Roman" w:eastAsia="Times New Roman" w:hAnsi="Times New Roman" w:cs="Times New Roman"/>
              </w:rPr>
              <w:t>MorbiQuiz</w:t>
            </w:r>
          </w:p>
        </w:tc>
        <w:tc>
          <w:tcPr>
            <w:tcW w:w="929" w:type="dxa"/>
          </w:tcPr>
          <w:p w14:paraId="208DDC3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04ED7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7D4671E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0406B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128C02F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93C43">
              <w:rPr>
                <w:rFonts w:ascii="Times New Roman" w:eastAsia="Times New Roman" w:hAnsi="Times New Roman" w:cs="Times New Roman"/>
              </w:rPr>
              <w:t>Gamification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05B383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E0654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6688786F" w14:textId="32516CA4" w:rsidR="008002BC" w:rsidRPr="00F95C5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50A33">
              <w:rPr>
                <w:rFonts w:ascii="Times New Roman" w:eastAsia="Times New Roman" w:hAnsi="Times New Roman" w:cs="Times New Roman"/>
              </w:rPr>
              <w:t>Evaluation of a Mobile Phone-Based Intervention to Increase Parents' Knowledge About the Measles-Mumps-Rubella Vaccination and Their Psychological Empowerment: Mixed-Method Approach</w:t>
            </w:r>
            <w:r>
              <w:rPr>
                <w:rFonts w:ascii="Times New Roman" w:eastAsia="Times New Roman" w:hAnsi="Times New Roman" w:cs="Times New Roman"/>
              </w:rPr>
              <w:t xml:space="preserve"> (43)</w:t>
            </w:r>
          </w:p>
        </w:tc>
        <w:tc>
          <w:tcPr>
            <w:tcW w:w="1292" w:type="dxa"/>
          </w:tcPr>
          <w:p w14:paraId="1C812E17" w14:textId="77777777" w:rsidR="008002BC" w:rsidRPr="00627A8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B5E9E">
              <w:rPr>
                <w:rFonts w:ascii="Times New Roman" w:eastAsia="Times New Roman" w:hAnsi="Times New Roman" w:cs="Times New Roman"/>
              </w:rPr>
              <w:t>Fadda, M., Galimberti, E., Fiordelli, M., &amp; Schulz, P. J.</w:t>
            </w:r>
          </w:p>
        </w:tc>
        <w:tc>
          <w:tcPr>
            <w:tcW w:w="674" w:type="dxa"/>
          </w:tcPr>
          <w:p w14:paraId="22D1F42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220" w:type="dxa"/>
          </w:tcPr>
          <w:p w14:paraId="706E16A6" w14:textId="52B49196" w:rsidR="008002BC" w:rsidRDefault="00E55CD9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Italy</w:t>
            </w:r>
          </w:p>
        </w:tc>
      </w:tr>
      <w:tr w:rsidR="00AA54D0" w14:paraId="7C28FD0A" w14:textId="05C11F80" w:rsidTr="008002BC">
        <w:tc>
          <w:tcPr>
            <w:tcW w:w="1962" w:type="dxa"/>
          </w:tcPr>
          <w:p w14:paraId="4835D694" w14:textId="77777777" w:rsidR="008002BC" w:rsidRPr="00F026BB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E48ED">
              <w:rPr>
                <w:rFonts w:ascii="Times New Roman" w:eastAsia="Times New Roman" w:hAnsi="Times New Roman" w:cs="Times New Roman"/>
              </w:rPr>
              <w:t>App in AppSalt program</w:t>
            </w:r>
          </w:p>
        </w:tc>
        <w:tc>
          <w:tcPr>
            <w:tcW w:w="929" w:type="dxa"/>
          </w:tcPr>
          <w:p w14:paraId="5475C0C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90B16">
              <w:rPr>
                <w:rFonts w:ascii="Times New Roman" w:eastAsia="Times New Roman" w:hAnsi="Times New Roman" w:cs="Times New Roman"/>
              </w:rPr>
              <w:t>Children, Caregivers</w:t>
            </w:r>
          </w:p>
        </w:tc>
        <w:tc>
          <w:tcPr>
            <w:tcW w:w="1210" w:type="dxa"/>
          </w:tcPr>
          <w:p w14:paraId="4472A54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7321F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7D3AA99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973074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E8822A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667A2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57A627A0" w14:textId="55676D30" w:rsidR="008002BC" w:rsidRPr="00050A3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166DE">
              <w:rPr>
                <w:rFonts w:ascii="Times New Roman" w:eastAsia="Times New Roman" w:hAnsi="Times New Roman" w:cs="Times New Roman"/>
              </w:rPr>
              <w:t xml:space="preserve">Process Evaluation of an Application-Based Salt </w:t>
            </w:r>
            <w:r w:rsidRPr="001166DE">
              <w:rPr>
                <w:rFonts w:ascii="Times New Roman" w:eastAsia="Times New Roman" w:hAnsi="Times New Roman" w:cs="Times New Roman"/>
              </w:rPr>
              <w:lastRenderedPageBreak/>
              <w:t>Reduction Intervention in School Children and Their Families (AppSalt) in China: A Mixed-Methods Study</w:t>
            </w:r>
            <w:r>
              <w:rPr>
                <w:rFonts w:ascii="Times New Roman" w:eastAsia="Times New Roman" w:hAnsi="Times New Roman" w:cs="Times New Roman"/>
              </w:rPr>
              <w:t xml:space="preserve"> (55)</w:t>
            </w:r>
          </w:p>
        </w:tc>
        <w:tc>
          <w:tcPr>
            <w:tcW w:w="1292" w:type="dxa"/>
          </w:tcPr>
          <w:p w14:paraId="1C4AFF7E" w14:textId="77777777" w:rsidR="008002BC" w:rsidRPr="00CB5E9E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45FA2">
              <w:rPr>
                <w:rFonts w:ascii="Times New Roman" w:eastAsia="Times New Roman" w:hAnsi="Times New Roman" w:cs="Times New Roman"/>
              </w:rPr>
              <w:lastRenderedPageBreak/>
              <w:t xml:space="preserve">Sun, Y., Li, Y., He, F. J., Liu, H., Sun, J., Luo, </w:t>
            </w:r>
            <w:r w:rsidRPr="00A45FA2">
              <w:rPr>
                <w:rFonts w:ascii="Times New Roman" w:eastAsia="Times New Roman" w:hAnsi="Times New Roman" w:cs="Times New Roman"/>
              </w:rPr>
              <w:lastRenderedPageBreak/>
              <w:t>R., ... &amp; Zhang, P.</w:t>
            </w:r>
          </w:p>
        </w:tc>
        <w:tc>
          <w:tcPr>
            <w:tcW w:w="674" w:type="dxa"/>
          </w:tcPr>
          <w:p w14:paraId="04383A8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2022</w:t>
            </w:r>
          </w:p>
        </w:tc>
        <w:tc>
          <w:tcPr>
            <w:tcW w:w="220" w:type="dxa"/>
          </w:tcPr>
          <w:p w14:paraId="5CE23682" w14:textId="406F29D1" w:rsidR="008002BC" w:rsidRDefault="00802C6C" w:rsidP="0003669D">
            <w:pPr>
              <w:rPr>
                <w:rFonts w:ascii="Times New Roman" w:eastAsia="Times New Roman" w:hAnsi="Times New Roman" w:cs="Times New Roman"/>
              </w:rPr>
            </w:pPr>
            <w:r w:rsidRPr="00802C6C">
              <w:rPr>
                <w:rFonts w:ascii="Times New Roman" w:eastAsia="Times New Roman" w:hAnsi="Times New Roman" w:cs="Times New Roman"/>
              </w:rPr>
              <w:t>China</w:t>
            </w:r>
          </w:p>
        </w:tc>
      </w:tr>
      <w:tr w:rsidR="00AA54D0" w14:paraId="34CFD02D" w14:textId="094A9402" w:rsidTr="008002BC">
        <w:tc>
          <w:tcPr>
            <w:tcW w:w="1962" w:type="dxa"/>
          </w:tcPr>
          <w:p w14:paraId="4B805FD8" w14:textId="77777777" w:rsidR="008002BC" w:rsidRPr="005E48E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E59C5">
              <w:rPr>
                <w:rFonts w:ascii="Times New Roman" w:eastAsia="Times New Roman" w:hAnsi="Times New Roman" w:cs="Times New Roman"/>
              </w:rPr>
              <w:t>Neonatal Monitoring (NeMo) system</w:t>
            </w:r>
          </w:p>
        </w:tc>
        <w:tc>
          <w:tcPr>
            <w:tcW w:w="929" w:type="dxa"/>
          </w:tcPr>
          <w:p w14:paraId="16E9BB0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17BE3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1FB817E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B2C8B">
              <w:rPr>
                <w:rFonts w:ascii="Times New Roman" w:eastAsia="Times New Roman" w:hAnsi="Times New Roman" w:cs="Times New Roman"/>
              </w:rPr>
              <w:t>User requirement identification</w:t>
            </w:r>
          </w:p>
        </w:tc>
        <w:tc>
          <w:tcPr>
            <w:tcW w:w="1504" w:type="dxa"/>
          </w:tcPr>
          <w:p w14:paraId="7479495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90BF3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BFF5B5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B1389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E5FA5B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622CD">
              <w:rPr>
                <w:rFonts w:ascii="Times New Roman" w:eastAsia="Times New Roman" w:hAnsi="Times New Roman" w:cs="Times New Roman"/>
              </w:rPr>
              <w:t>Health assessment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665559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A3046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2891623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E4A86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C71A23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6816DA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5E69B1DC" w14:textId="48355A1D" w:rsidR="008002BC" w:rsidRPr="001166DE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93043">
              <w:rPr>
                <w:rFonts w:ascii="Times New Roman" w:eastAsia="Times New Roman" w:hAnsi="Times New Roman" w:cs="Times New Roman"/>
              </w:rPr>
              <w:t>A Novel Mobile Health Tool for Home-Based Identification of Neonatal Illness in Uganda: Formative Usability Study</w:t>
            </w:r>
            <w:r>
              <w:rPr>
                <w:rFonts w:ascii="Times New Roman" w:eastAsia="Times New Roman" w:hAnsi="Times New Roman" w:cs="Times New Roman"/>
              </w:rPr>
              <w:t xml:space="preserve"> (5)</w:t>
            </w:r>
          </w:p>
        </w:tc>
        <w:tc>
          <w:tcPr>
            <w:tcW w:w="1292" w:type="dxa"/>
          </w:tcPr>
          <w:p w14:paraId="17D92BA7" w14:textId="77777777" w:rsidR="008002BC" w:rsidRPr="00A45FA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93043">
              <w:rPr>
                <w:rFonts w:ascii="Times New Roman" w:eastAsia="Times New Roman" w:hAnsi="Times New Roman" w:cs="Times New Roman"/>
              </w:rPr>
              <w:t>Vanosdoll, M., Ng, N., Ho, A., Wallingford, A., Xu, S., Matin, S. B., ... &amp; Acharya, S.</w:t>
            </w:r>
          </w:p>
        </w:tc>
        <w:tc>
          <w:tcPr>
            <w:tcW w:w="674" w:type="dxa"/>
          </w:tcPr>
          <w:p w14:paraId="016C5A4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20" w:type="dxa"/>
          </w:tcPr>
          <w:p w14:paraId="0D1CD118" w14:textId="67134A3C" w:rsidR="008002BC" w:rsidRDefault="005573F4" w:rsidP="0003669D">
            <w:pPr>
              <w:rPr>
                <w:rFonts w:ascii="Times New Roman" w:eastAsia="Times New Roman" w:hAnsi="Times New Roman" w:cs="Times New Roman"/>
              </w:rPr>
            </w:pPr>
            <w:r w:rsidRPr="005573F4">
              <w:rPr>
                <w:rFonts w:ascii="Times New Roman" w:eastAsia="Times New Roman" w:hAnsi="Times New Roman" w:cs="Times New Roman"/>
              </w:rPr>
              <w:t>Uganda</w:t>
            </w:r>
          </w:p>
        </w:tc>
      </w:tr>
      <w:tr w:rsidR="00AA54D0" w14:paraId="22A0EE16" w14:textId="6F27937D" w:rsidTr="008002BC">
        <w:tc>
          <w:tcPr>
            <w:tcW w:w="1962" w:type="dxa"/>
          </w:tcPr>
          <w:p w14:paraId="2372104A" w14:textId="77777777" w:rsidR="008002BC" w:rsidRPr="001E59C5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B3AA8">
              <w:rPr>
                <w:rFonts w:ascii="Times New Roman" w:eastAsia="Times New Roman" w:hAnsi="Times New Roman" w:cs="Times New Roman"/>
              </w:rPr>
              <w:t>the Mother and Child Health Handbook app</w:t>
            </w:r>
          </w:p>
        </w:tc>
        <w:tc>
          <w:tcPr>
            <w:tcW w:w="929" w:type="dxa"/>
          </w:tcPr>
          <w:p w14:paraId="69E79FD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801C5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75ECD39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A5842">
              <w:rPr>
                <w:rFonts w:ascii="Times New Roman" w:eastAsia="Times New Roman" w:hAnsi="Times New Roman" w:cs="Times New Roman"/>
              </w:rPr>
              <w:t>Phase IV</w:t>
            </w:r>
          </w:p>
        </w:tc>
        <w:tc>
          <w:tcPr>
            <w:tcW w:w="1504" w:type="dxa"/>
          </w:tcPr>
          <w:p w14:paraId="197E120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42DDC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486B68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66476C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0F14B83A" w14:textId="4EB5486E" w:rsidR="008002BC" w:rsidRPr="0049304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6787D">
              <w:rPr>
                <w:rFonts w:ascii="Times New Roman" w:eastAsia="Times New Roman" w:hAnsi="Times New Roman" w:cs="Times New Roman"/>
              </w:rPr>
              <w:t xml:space="preserve">Analysis of online antenatal education class use via a mobile terminal app during </w:t>
            </w:r>
            <w:r w:rsidRPr="00C6787D">
              <w:rPr>
                <w:rFonts w:ascii="Times New Roman" w:eastAsia="Times New Roman" w:hAnsi="Times New Roman" w:cs="Times New Roman"/>
              </w:rPr>
              <w:lastRenderedPageBreak/>
              <w:t>the COVID-19 pandemic</w:t>
            </w:r>
            <w:r>
              <w:rPr>
                <w:rFonts w:ascii="Times New Roman" w:eastAsia="Times New Roman" w:hAnsi="Times New Roman" w:cs="Times New Roman"/>
              </w:rPr>
              <w:t xml:space="preserve"> (63)</w:t>
            </w:r>
          </w:p>
        </w:tc>
        <w:tc>
          <w:tcPr>
            <w:tcW w:w="1292" w:type="dxa"/>
          </w:tcPr>
          <w:p w14:paraId="28EC4D7B" w14:textId="77777777" w:rsidR="008002BC" w:rsidRPr="0049304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71B70">
              <w:rPr>
                <w:rFonts w:ascii="Times New Roman" w:eastAsia="Times New Roman" w:hAnsi="Times New Roman" w:cs="Times New Roman"/>
              </w:rPr>
              <w:lastRenderedPageBreak/>
              <w:t>Chen, X. W., Jiang, L. Y., Chen, Y., Guo, L. F., &amp; Zhu, X. H.</w:t>
            </w:r>
          </w:p>
        </w:tc>
        <w:tc>
          <w:tcPr>
            <w:tcW w:w="674" w:type="dxa"/>
          </w:tcPr>
          <w:p w14:paraId="0C653B4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220" w:type="dxa"/>
          </w:tcPr>
          <w:p w14:paraId="5C521C9E" w14:textId="44D3E69B" w:rsidR="008002BC" w:rsidRDefault="00E841ED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China</w:t>
            </w:r>
          </w:p>
        </w:tc>
      </w:tr>
      <w:tr w:rsidR="00AA54D0" w14:paraId="0B478FAD" w14:textId="18A6EA57" w:rsidTr="008002BC">
        <w:tc>
          <w:tcPr>
            <w:tcW w:w="1962" w:type="dxa"/>
          </w:tcPr>
          <w:p w14:paraId="12DA982A" w14:textId="77777777" w:rsidR="008002BC" w:rsidRPr="007B3AA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374A7">
              <w:rPr>
                <w:rFonts w:ascii="Times New Roman" w:eastAsia="Times New Roman" w:hAnsi="Times New Roman" w:cs="Times New Roman"/>
              </w:rPr>
              <w:t>GDM-AI</w:t>
            </w:r>
          </w:p>
        </w:tc>
        <w:tc>
          <w:tcPr>
            <w:tcW w:w="929" w:type="dxa"/>
          </w:tcPr>
          <w:p w14:paraId="670C326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42E7C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59F5E37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262EE">
              <w:rPr>
                <w:rFonts w:ascii="Times New Roman" w:eastAsia="Times New Roman" w:hAnsi="Times New Roman" w:cs="Times New Roman"/>
              </w:rPr>
              <w:t>Phase IV</w:t>
            </w:r>
          </w:p>
        </w:tc>
        <w:tc>
          <w:tcPr>
            <w:tcW w:w="1504" w:type="dxa"/>
          </w:tcPr>
          <w:p w14:paraId="492454D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97133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1D7018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50A33">
              <w:rPr>
                <w:rFonts w:ascii="Times New Roman" w:eastAsia="Times New Roman" w:hAnsi="Times New Roman" w:cs="Times New Roman"/>
              </w:rPr>
              <w:t>Health assessment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0061D6C9" w14:textId="73B20CA7" w:rsidR="008002BC" w:rsidRPr="00C6787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F5E8C">
              <w:rPr>
                <w:rFonts w:ascii="Times New Roman" w:eastAsia="Times New Roman" w:hAnsi="Times New Roman" w:cs="Times New Roman"/>
              </w:rPr>
              <w:t>An Innovative Artificial Intelligence-Based App for the Diagnosis of Gestational Diabetes Mellitus (GDM-AI): Development Study</w:t>
            </w:r>
            <w:r>
              <w:rPr>
                <w:rFonts w:ascii="Times New Roman" w:eastAsia="Times New Roman" w:hAnsi="Times New Roman" w:cs="Times New Roman"/>
              </w:rPr>
              <w:t xml:space="preserve"> (69)</w:t>
            </w:r>
          </w:p>
        </w:tc>
        <w:tc>
          <w:tcPr>
            <w:tcW w:w="1292" w:type="dxa"/>
          </w:tcPr>
          <w:p w14:paraId="4479887A" w14:textId="77777777" w:rsidR="008002BC" w:rsidRPr="00C71B7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607AA">
              <w:rPr>
                <w:rFonts w:ascii="Times New Roman" w:eastAsia="Times New Roman" w:hAnsi="Times New Roman" w:cs="Times New Roman"/>
              </w:rPr>
              <w:t>Shen, J., Chen, J., Zheng, Z., Zheng, J., Liu, Z., Song, J., ... &amp; Ming, W. K.</w:t>
            </w:r>
          </w:p>
        </w:tc>
        <w:tc>
          <w:tcPr>
            <w:tcW w:w="674" w:type="dxa"/>
          </w:tcPr>
          <w:p w14:paraId="057597A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20" w:type="dxa"/>
          </w:tcPr>
          <w:p w14:paraId="5678BE8E" w14:textId="465E7906" w:rsidR="008002BC" w:rsidRDefault="001F409E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China</w:t>
            </w:r>
          </w:p>
        </w:tc>
      </w:tr>
      <w:tr w:rsidR="00AA54D0" w14:paraId="3756B095" w14:textId="3F0A2DBE" w:rsidTr="008002BC">
        <w:tc>
          <w:tcPr>
            <w:tcW w:w="1962" w:type="dxa"/>
          </w:tcPr>
          <w:p w14:paraId="535FA78E" w14:textId="77777777" w:rsidR="008002BC" w:rsidRPr="00F374A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073C9">
              <w:rPr>
                <w:rFonts w:ascii="Times New Roman" w:eastAsia="Times New Roman" w:hAnsi="Times New Roman" w:cs="Times New Roman"/>
              </w:rPr>
              <w:t>Heart OBServation (HOBS) app</w:t>
            </w:r>
          </w:p>
        </w:tc>
        <w:tc>
          <w:tcPr>
            <w:tcW w:w="929" w:type="dxa"/>
          </w:tcPr>
          <w:p w14:paraId="17ABC5E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E1382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33D42E8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559C7">
              <w:rPr>
                <w:rFonts w:ascii="Times New Roman" w:eastAsia="Times New Roman" w:hAnsi="Times New Roman" w:cs="Times New Roman"/>
              </w:rPr>
              <w:t>Phase I &amp; Phase II</w:t>
            </w:r>
          </w:p>
        </w:tc>
        <w:tc>
          <w:tcPr>
            <w:tcW w:w="1504" w:type="dxa"/>
          </w:tcPr>
          <w:p w14:paraId="6E098AF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C315A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F25201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20562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4E4CDDA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8468A">
              <w:rPr>
                <w:rFonts w:ascii="Times New Roman" w:eastAsia="Times New Roman" w:hAnsi="Times New Roman" w:cs="Times New Roman"/>
              </w:rPr>
              <w:t>Health assessment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5E064F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C1473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C8F8B3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C22D0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9DC8B2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80105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4CD25C23" w14:textId="534E2605" w:rsidR="008002BC" w:rsidRPr="004F5E8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5331D">
              <w:rPr>
                <w:rFonts w:ascii="Times New Roman" w:eastAsia="Times New Roman" w:hAnsi="Times New Roman" w:cs="Times New Roman"/>
              </w:rPr>
              <w:t>Heart OBServation app: development of a decision support tool for parents of infants with severe cardiac disease</w:t>
            </w:r>
            <w:r>
              <w:rPr>
                <w:rFonts w:ascii="Times New Roman" w:eastAsia="Times New Roman" w:hAnsi="Times New Roman" w:cs="Times New Roman"/>
              </w:rPr>
              <w:t xml:space="preserve"> (52)</w:t>
            </w:r>
          </w:p>
        </w:tc>
        <w:tc>
          <w:tcPr>
            <w:tcW w:w="1292" w:type="dxa"/>
          </w:tcPr>
          <w:p w14:paraId="3D257AD0" w14:textId="77777777" w:rsidR="008002BC" w:rsidRPr="00E607AA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E15FC">
              <w:rPr>
                <w:rFonts w:ascii="Times New Roman" w:eastAsia="Times New Roman" w:hAnsi="Times New Roman" w:cs="Times New Roman"/>
              </w:rPr>
              <w:t>Hjorth-Johansen, E., Børøsund, E., Moen, A., Harmens, A., Martinsen, I., Wik, G., ... &amp; Holmstrøm, H.</w:t>
            </w:r>
          </w:p>
        </w:tc>
        <w:tc>
          <w:tcPr>
            <w:tcW w:w="674" w:type="dxa"/>
          </w:tcPr>
          <w:p w14:paraId="61E55E1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220" w:type="dxa"/>
          </w:tcPr>
          <w:p w14:paraId="04899E01" w14:textId="7B664283" w:rsidR="008002BC" w:rsidRDefault="00E11F66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Norway</w:t>
            </w:r>
          </w:p>
        </w:tc>
      </w:tr>
      <w:tr w:rsidR="00AA54D0" w14:paraId="2E96F29A" w14:textId="1C234968" w:rsidTr="008002BC">
        <w:tc>
          <w:tcPr>
            <w:tcW w:w="1962" w:type="dxa"/>
          </w:tcPr>
          <w:p w14:paraId="13C10804" w14:textId="77777777" w:rsidR="008002BC" w:rsidRPr="002073C9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35C7F">
              <w:rPr>
                <w:rFonts w:ascii="Times New Roman" w:eastAsia="Times New Roman" w:hAnsi="Times New Roman" w:cs="Times New Roman"/>
              </w:rPr>
              <w:lastRenderedPageBreak/>
              <w:t>BabyByte</w:t>
            </w:r>
          </w:p>
        </w:tc>
        <w:tc>
          <w:tcPr>
            <w:tcW w:w="929" w:type="dxa"/>
          </w:tcPr>
          <w:p w14:paraId="6F5D4AA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66A84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6905FAA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25C03">
              <w:rPr>
                <w:rFonts w:ascii="Times New Roman" w:eastAsia="Times New Roman" w:hAnsi="Times New Roman" w:cs="Times New Roman"/>
              </w:rPr>
              <w:t>Phase I</w:t>
            </w:r>
          </w:p>
        </w:tc>
        <w:tc>
          <w:tcPr>
            <w:tcW w:w="1504" w:type="dxa"/>
          </w:tcPr>
          <w:p w14:paraId="256CC60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71864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8F60F0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C26EBC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2AC400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25077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520883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C3865">
              <w:rPr>
                <w:rFonts w:ascii="Times New Roman" w:eastAsia="Times New Roman" w:hAnsi="Times New Roman" w:cs="Times New Roman"/>
              </w:rPr>
              <w:t>Social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C16404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54D72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CACDAA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E27CE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E4C2F7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E0CD9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7BC61EC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702E0">
              <w:rPr>
                <w:rFonts w:ascii="Times New Roman" w:eastAsia="Times New Roman" w:hAnsi="Times New Roman" w:cs="Times New Roman"/>
              </w:rPr>
              <w:t>Gamification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7A96BE3B" w14:textId="2B3DF236" w:rsidR="008002BC" w:rsidRPr="0095331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71688">
              <w:rPr>
                <w:rFonts w:ascii="Times New Roman" w:eastAsia="Times New Roman" w:hAnsi="Times New Roman" w:cs="Times New Roman"/>
              </w:rPr>
              <w:t>BabyByte: Qualitative Research to Inform the Development of an App to Improve Responsive Feeding Practices in Parents of Infants and Toddlers</w:t>
            </w:r>
            <w:r>
              <w:rPr>
                <w:rFonts w:ascii="Times New Roman" w:eastAsia="Times New Roman" w:hAnsi="Times New Roman" w:cs="Times New Roman"/>
              </w:rPr>
              <w:t xml:space="preserve"> (37)</w:t>
            </w:r>
          </w:p>
        </w:tc>
        <w:tc>
          <w:tcPr>
            <w:tcW w:w="1292" w:type="dxa"/>
          </w:tcPr>
          <w:p w14:paraId="040CE1D6" w14:textId="77777777" w:rsidR="008002BC" w:rsidRPr="008E15F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240F1">
              <w:rPr>
                <w:rFonts w:ascii="Times New Roman" w:eastAsia="Times New Roman" w:hAnsi="Times New Roman" w:cs="Times New Roman"/>
              </w:rPr>
              <w:t>Mobley, A. R., Jake-Schoffman, D. E., Fedele, D. A., Varela, E. G., &amp; Zeldman, J.</w:t>
            </w:r>
          </w:p>
        </w:tc>
        <w:tc>
          <w:tcPr>
            <w:tcW w:w="674" w:type="dxa"/>
          </w:tcPr>
          <w:p w14:paraId="7D4080B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220" w:type="dxa"/>
          </w:tcPr>
          <w:p w14:paraId="10C3E5DD" w14:textId="08B4E933" w:rsidR="008002BC" w:rsidRDefault="00AE1045" w:rsidP="0003669D">
            <w:pPr>
              <w:rPr>
                <w:rFonts w:ascii="Times New Roman" w:eastAsia="Times New Roman" w:hAnsi="Times New Roman" w:cs="Times New Roman"/>
              </w:rPr>
            </w:pPr>
            <w:r w:rsidRPr="00AE1045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52CBE5E5" w14:textId="4A7082C3" w:rsidTr="008002BC">
        <w:tc>
          <w:tcPr>
            <w:tcW w:w="1962" w:type="dxa"/>
          </w:tcPr>
          <w:p w14:paraId="6FE5DD2D" w14:textId="77777777" w:rsidR="008002BC" w:rsidRPr="00D35C7F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F19D7">
              <w:rPr>
                <w:rFonts w:ascii="Times New Roman" w:eastAsia="Times New Roman" w:hAnsi="Times New Roman" w:cs="Times New Roman"/>
              </w:rPr>
              <w:t>Orthodontist</w:t>
            </w:r>
          </w:p>
        </w:tc>
        <w:tc>
          <w:tcPr>
            <w:tcW w:w="929" w:type="dxa"/>
          </w:tcPr>
          <w:p w14:paraId="6063026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E2422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515F26F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2320A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4A66C8D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2126D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434BF2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D7567">
              <w:rPr>
                <w:rFonts w:ascii="Times New Roman" w:eastAsia="Times New Roman" w:hAnsi="Times New Roman" w:cs="Times New Roman"/>
              </w:rPr>
              <w:t>Health assessment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695C7C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B02E9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4B1D24BC" w14:textId="0B816D42" w:rsidR="008002BC" w:rsidRPr="0027168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F782A">
              <w:rPr>
                <w:rFonts w:ascii="Times New Roman" w:eastAsia="Times New Roman" w:hAnsi="Times New Roman" w:cs="Times New Roman"/>
              </w:rPr>
              <w:t>A family-centered orthodontic screening approach using a machine learning-based mobile application</w:t>
            </w:r>
            <w:r>
              <w:rPr>
                <w:rFonts w:ascii="Times New Roman" w:eastAsia="Times New Roman" w:hAnsi="Times New Roman" w:cs="Times New Roman"/>
              </w:rPr>
              <w:t xml:space="preserve"> (17)</w:t>
            </w:r>
          </w:p>
        </w:tc>
        <w:tc>
          <w:tcPr>
            <w:tcW w:w="1292" w:type="dxa"/>
          </w:tcPr>
          <w:p w14:paraId="3817102C" w14:textId="77777777" w:rsidR="008002BC" w:rsidRPr="00F240F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C3521">
              <w:rPr>
                <w:rFonts w:ascii="Times New Roman" w:eastAsia="Times New Roman" w:hAnsi="Times New Roman" w:cs="Times New Roman"/>
              </w:rPr>
              <w:t>Kılıç, B., İbrahim, A. H., Aksoy, S., Sakman, M. C., Demircan, G. S., &amp; Önal-Süzek, T.</w:t>
            </w:r>
          </w:p>
        </w:tc>
        <w:tc>
          <w:tcPr>
            <w:tcW w:w="674" w:type="dxa"/>
          </w:tcPr>
          <w:p w14:paraId="67D4339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220" w:type="dxa"/>
          </w:tcPr>
          <w:p w14:paraId="595541E3" w14:textId="5E9556D6" w:rsidR="008002BC" w:rsidRDefault="00F240F0" w:rsidP="0003669D">
            <w:pPr>
              <w:rPr>
                <w:rFonts w:ascii="Times New Roman" w:eastAsia="Times New Roman" w:hAnsi="Times New Roman" w:cs="Times New Roman"/>
              </w:rPr>
            </w:pPr>
            <w:r w:rsidRPr="00F240F0">
              <w:rPr>
                <w:rFonts w:ascii="Times New Roman" w:eastAsia="Times New Roman" w:hAnsi="Times New Roman" w:cs="Times New Roman"/>
              </w:rPr>
              <w:t>Turkey</w:t>
            </w:r>
          </w:p>
        </w:tc>
      </w:tr>
      <w:tr w:rsidR="00AA54D0" w14:paraId="04F226EF" w14:textId="03D299DD" w:rsidTr="008002BC">
        <w:tc>
          <w:tcPr>
            <w:tcW w:w="1962" w:type="dxa"/>
          </w:tcPr>
          <w:p w14:paraId="733F6B50" w14:textId="77777777" w:rsidR="008002BC" w:rsidRPr="005F19D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169E6">
              <w:rPr>
                <w:rFonts w:ascii="Times New Roman" w:eastAsia="Times New Roman" w:hAnsi="Times New Roman" w:cs="Times New Roman"/>
              </w:rPr>
              <w:t>computer-based decision aid (DA) mobile app</w:t>
            </w:r>
          </w:p>
        </w:tc>
        <w:tc>
          <w:tcPr>
            <w:tcW w:w="929" w:type="dxa"/>
          </w:tcPr>
          <w:p w14:paraId="6304D63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136F5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4B9A190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1027C">
              <w:rPr>
                <w:rFonts w:ascii="Times New Roman" w:eastAsia="Times New Roman" w:hAnsi="Times New Roman" w:cs="Times New Roman"/>
              </w:rPr>
              <w:t>Phase II</w:t>
            </w:r>
          </w:p>
        </w:tc>
        <w:tc>
          <w:tcPr>
            <w:tcW w:w="1504" w:type="dxa"/>
          </w:tcPr>
          <w:p w14:paraId="71BDF0D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31A0C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ECE1C4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30DED">
              <w:rPr>
                <w:rFonts w:ascii="Times New Roman" w:eastAsia="Times New Roman" w:hAnsi="Times New Roman" w:cs="Times New Roman"/>
              </w:rPr>
              <w:t>Health assessment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41FF9C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A7901">
              <w:rPr>
                <w:rFonts w:ascii="Times New Roman" w:eastAsia="Times New Roman" w:hAnsi="Times New Roman" w:cs="Times New Roman"/>
              </w:rPr>
              <w:t>Personaliza</w:t>
            </w:r>
            <w:r w:rsidRPr="00AA7901">
              <w:rPr>
                <w:rFonts w:ascii="Times New Roman" w:eastAsia="Times New Roman" w:hAnsi="Times New Roman" w:cs="Times New Roman"/>
              </w:rPr>
              <w:lastRenderedPageBreak/>
              <w:t>tion and customization features</w:t>
            </w:r>
          </w:p>
        </w:tc>
        <w:tc>
          <w:tcPr>
            <w:tcW w:w="1219" w:type="dxa"/>
          </w:tcPr>
          <w:p w14:paraId="39BF3325" w14:textId="30459683" w:rsidR="008002BC" w:rsidRPr="00EF782A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3776E">
              <w:rPr>
                <w:rFonts w:ascii="Times New Roman" w:eastAsia="Times New Roman" w:hAnsi="Times New Roman" w:cs="Times New Roman"/>
              </w:rPr>
              <w:lastRenderedPageBreak/>
              <w:t xml:space="preserve">User Experience of a Computer-Based Decision Aid for Prenatal </w:t>
            </w:r>
            <w:r w:rsidRPr="0083776E">
              <w:rPr>
                <w:rFonts w:ascii="Times New Roman" w:eastAsia="Times New Roman" w:hAnsi="Times New Roman" w:cs="Times New Roman"/>
              </w:rPr>
              <w:lastRenderedPageBreak/>
              <w:t>Trisomy Screening: Mixed Methods Explanatory Study</w:t>
            </w:r>
            <w:r>
              <w:rPr>
                <w:rFonts w:ascii="Times New Roman" w:eastAsia="Times New Roman" w:hAnsi="Times New Roman" w:cs="Times New Roman"/>
              </w:rPr>
              <w:t xml:space="preserve"> (64)</w:t>
            </w:r>
          </w:p>
        </w:tc>
        <w:tc>
          <w:tcPr>
            <w:tcW w:w="1292" w:type="dxa"/>
          </w:tcPr>
          <w:p w14:paraId="7719EE13" w14:textId="77777777" w:rsidR="008002BC" w:rsidRPr="003C3521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C30CC">
              <w:rPr>
                <w:rFonts w:ascii="Times New Roman" w:eastAsia="Times New Roman" w:hAnsi="Times New Roman" w:cs="Times New Roman"/>
              </w:rPr>
              <w:lastRenderedPageBreak/>
              <w:t xml:space="preserve">Agbadje, T. T., Pilon, C., Bérubé, P., Forest, J. C., Rousseau, F., </w:t>
            </w:r>
            <w:r w:rsidRPr="00CC30CC">
              <w:rPr>
                <w:rFonts w:ascii="Times New Roman" w:eastAsia="Times New Roman" w:hAnsi="Times New Roman" w:cs="Times New Roman"/>
              </w:rPr>
              <w:lastRenderedPageBreak/>
              <w:t>Rahimi, S. A., ... &amp; Légaré, F.</w:t>
            </w:r>
          </w:p>
        </w:tc>
        <w:tc>
          <w:tcPr>
            <w:tcW w:w="674" w:type="dxa"/>
          </w:tcPr>
          <w:p w14:paraId="38CF54B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2022</w:t>
            </w:r>
          </w:p>
        </w:tc>
        <w:tc>
          <w:tcPr>
            <w:tcW w:w="220" w:type="dxa"/>
          </w:tcPr>
          <w:p w14:paraId="41656CE8" w14:textId="05EEAD13" w:rsidR="008002BC" w:rsidRDefault="005164B3" w:rsidP="0003669D">
            <w:pPr>
              <w:rPr>
                <w:rFonts w:ascii="Times New Roman" w:eastAsia="Times New Roman" w:hAnsi="Times New Roman" w:cs="Times New Roman"/>
              </w:rPr>
            </w:pPr>
            <w:r w:rsidRPr="005164B3">
              <w:rPr>
                <w:rFonts w:ascii="Times New Roman" w:eastAsia="Times New Roman" w:hAnsi="Times New Roman" w:cs="Times New Roman"/>
              </w:rPr>
              <w:t>Canada</w:t>
            </w:r>
          </w:p>
        </w:tc>
      </w:tr>
      <w:tr w:rsidR="00AA54D0" w14:paraId="44C40A0A" w14:textId="3A9B461C" w:rsidTr="008002BC">
        <w:tc>
          <w:tcPr>
            <w:tcW w:w="1962" w:type="dxa"/>
          </w:tcPr>
          <w:p w14:paraId="58CC5D9D" w14:textId="77777777" w:rsidR="008002BC" w:rsidRPr="00F169E6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B12E2">
              <w:rPr>
                <w:rFonts w:ascii="Times New Roman" w:eastAsia="Times New Roman" w:hAnsi="Times New Roman" w:cs="Times New Roman"/>
              </w:rPr>
              <w:t>Vacteens/Vacunadolescente Web app</w:t>
            </w:r>
          </w:p>
        </w:tc>
        <w:tc>
          <w:tcPr>
            <w:tcW w:w="929" w:type="dxa"/>
          </w:tcPr>
          <w:p w14:paraId="3330321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B13FB">
              <w:rPr>
                <w:rFonts w:ascii="Times New Roman" w:eastAsia="Times New Roman" w:hAnsi="Times New Roman" w:cs="Times New Roman"/>
              </w:rPr>
              <w:t>Caregivers, Children</w:t>
            </w:r>
          </w:p>
        </w:tc>
        <w:tc>
          <w:tcPr>
            <w:tcW w:w="1210" w:type="dxa"/>
          </w:tcPr>
          <w:p w14:paraId="5AFF79D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9570D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15F14DB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8062BB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53F834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D6CA9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09C292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D3B7A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1E3F91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9804D7">
              <w:rPr>
                <w:rFonts w:ascii="Times New Roman" w:eastAsia="Times New Roman" w:hAnsi="Times New Roman" w:cs="Times New Roman"/>
              </w:rPr>
              <w:t>Gamification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1D7B01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D6420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</w:tc>
        <w:tc>
          <w:tcPr>
            <w:tcW w:w="1219" w:type="dxa"/>
          </w:tcPr>
          <w:p w14:paraId="7A8C0A52" w14:textId="555793F9" w:rsidR="008002BC" w:rsidRPr="0083776E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55F1A">
              <w:rPr>
                <w:rFonts w:ascii="Times New Roman" w:eastAsia="Times New Roman" w:hAnsi="Times New Roman" w:cs="Times New Roman"/>
              </w:rPr>
              <w:t>Vacteens.org: A Mobile Web app to Improve HPV Vaccine Uptake</w:t>
            </w:r>
            <w:r>
              <w:rPr>
                <w:rFonts w:ascii="Times New Roman" w:eastAsia="Times New Roman" w:hAnsi="Times New Roman" w:cs="Times New Roman"/>
              </w:rPr>
              <w:t xml:space="preserve"> (44)</w:t>
            </w:r>
          </w:p>
        </w:tc>
        <w:tc>
          <w:tcPr>
            <w:tcW w:w="1292" w:type="dxa"/>
          </w:tcPr>
          <w:p w14:paraId="6974D835" w14:textId="77777777" w:rsidR="008002BC" w:rsidRPr="00CC30C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01820">
              <w:rPr>
                <w:rFonts w:ascii="Times New Roman" w:eastAsia="Times New Roman" w:hAnsi="Times New Roman" w:cs="Times New Roman"/>
              </w:rPr>
              <w:t>Woodall, W. G., Zimet, G., Kong, A., Buller, D., Reither, J., Chilton, L., ... &amp; Starling, R.</w:t>
            </w:r>
          </w:p>
        </w:tc>
        <w:tc>
          <w:tcPr>
            <w:tcW w:w="674" w:type="dxa"/>
          </w:tcPr>
          <w:p w14:paraId="4297632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20" w:type="dxa"/>
          </w:tcPr>
          <w:p w14:paraId="71DD8506" w14:textId="4BDAFF7B" w:rsidR="008002BC" w:rsidRDefault="00B32E00" w:rsidP="0003669D">
            <w:pPr>
              <w:rPr>
                <w:rFonts w:ascii="Times New Roman" w:eastAsia="Times New Roman" w:hAnsi="Times New Roman" w:cs="Times New Roman"/>
              </w:rPr>
            </w:pPr>
            <w:r w:rsidRPr="00B32E00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6B81CAF4" w14:textId="3020E356" w:rsidTr="008002BC">
        <w:tc>
          <w:tcPr>
            <w:tcW w:w="1962" w:type="dxa"/>
          </w:tcPr>
          <w:p w14:paraId="2FC1FBEC" w14:textId="77777777" w:rsidR="008002BC" w:rsidRPr="007B12E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42E13">
              <w:rPr>
                <w:rFonts w:ascii="Times New Roman" w:eastAsia="Times New Roman" w:hAnsi="Times New Roman" w:cs="Times New Roman"/>
              </w:rPr>
              <w:t>Amila Pregnancy mobile app</w:t>
            </w:r>
          </w:p>
        </w:tc>
        <w:tc>
          <w:tcPr>
            <w:tcW w:w="929" w:type="dxa"/>
          </w:tcPr>
          <w:p w14:paraId="3FEA61D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B0E05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1DB8CF3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961F5">
              <w:rPr>
                <w:rFonts w:ascii="Times New Roman" w:eastAsia="Times New Roman" w:hAnsi="Times New Roman" w:cs="Times New Roman"/>
              </w:rPr>
              <w:t>Phase II</w:t>
            </w:r>
          </w:p>
        </w:tc>
        <w:tc>
          <w:tcPr>
            <w:tcW w:w="1504" w:type="dxa"/>
          </w:tcPr>
          <w:p w14:paraId="55F28E2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D5D46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54557B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B596F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042317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933809">
              <w:rPr>
                <w:rFonts w:ascii="Times New Roman" w:eastAsia="Times New Roman" w:hAnsi="Times New Roman" w:cs="Times New Roman"/>
              </w:rPr>
              <w:t>Social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667067FD" w14:textId="6B860A95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26166">
              <w:rPr>
                <w:rFonts w:ascii="Times New Roman" w:eastAsia="Times New Roman" w:hAnsi="Times New Roman" w:cs="Times New Roman"/>
              </w:rPr>
              <w:t>The UX of Amila Pregnancy on Mobile Device</w:t>
            </w:r>
            <w:r>
              <w:rPr>
                <w:rFonts w:ascii="Times New Roman" w:eastAsia="Times New Roman" w:hAnsi="Times New Roman" w:cs="Times New Roman"/>
              </w:rPr>
              <w:t xml:space="preserve"> (65)</w:t>
            </w:r>
          </w:p>
          <w:p w14:paraId="015232E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4976664F" w14:textId="013AC86E" w:rsidR="008002BC" w:rsidRPr="00B55F1A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33F18">
              <w:rPr>
                <w:rFonts w:ascii="Times New Roman" w:eastAsia="Times New Roman" w:hAnsi="Times New Roman" w:cs="Times New Roman"/>
              </w:rPr>
              <w:t>(cited by “</w:t>
            </w:r>
            <w:r w:rsidRPr="00DC2148">
              <w:rPr>
                <w:rFonts w:ascii="Times New Roman" w:eastAsia="Times New Roman" w:hAnsi="Times New Roman" w:cs="Times New Roman"/>
              </w:rPr>
              <w:t>Mobile health apps for pregnant women usability and quality rating scales: a systematic review</w:t>
            </w:r>
            <w:r w:rsidRPr="00B33F18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(27)</w:t>
            </w:r>
            <w:r w:rsidRPr="00B33F1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5E3FC19C" w14:textId="77777777" w:rsidR="008002BC" w:rsidRPr="00E0182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9034C">
              <w:rPr>
                <w:rFonts w:ascii="Times New Roman" w:eastAsia="Times New Roman" w:hAnsi="Times New Roman" w:cs="Times New Roman"/>
              </w:rPr>
              <w:t>Hussain, A., Mkpojiogu, E. O., Fadzil, N. M., &amp; Hassan, N. M.</w:t>
            </w:r>
          </w:p>
        </w:tc>
        <w:tc>
          <w:tcPr>
            <w:tcW w:w="674" w:type="dxa"/>
          </w:tcPr>
          <w:p w14:paraId="4EF36BF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220" w:type="dxa"/>
          </w:tcPr>
          <w:p w14:paraId="78BE3547" w14:textId="76B255C6" w:rsidR="008002BC" w:rsidRDefault="00B3753F" w:rsidP="0003669D">
            <w:pPr>
              <w:rPr>
                <w:rFonts w:ascii="Times New Roman" w:eastAsia="Times New Roman" w:hAnsi="Times New Roman" w:cs="Times New Roman"/>
              </w:rPr>
            </w:pPr>
            <w:r w:rsidRPr="00B3753F">
              <w:rPr>
                <w:rFonts w:ascii="Times New Roman" w:eastAsia="Times New Roman" w:hAnsi="Times New Roman" w:cs="Times New Roman"/>
              </w:rPr>
              <w:t>Malaysia</w:t>
            </w:r>
          </w:p>
        </w:tc>
      </w:tr>
      <w:tr w:rsidR="00AA54D0" w14:paraId="269C8906" w14:textId="68AE6AFE" w:rsidTr="008002BC">
        <w:tc>
          <w:tcPr>
            <w:tcW w:w="1962" w:type="dxa"/>
          </w:tcPr>
          <w:p w14:paraId="6D53E5E1" w14:textId="77777777" w:rsidR="008002BC" w:rsidRPr="00A42E13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21042">
              <w:rPr>
                <w:rFonts w:ascii="Times New Roman" w:eastAsia="Times New Roman" w:hAnsi="Times New Roman" w:cs="Times New Roman"/>
              </w:rPr>
              <w:lastRenderedPageBreak/>
              <w:t>iTeethey™</w:t>
            </w:r>
          </w:p>
        </w:tc>
        <w:tc>
          <w:tcPr>
            <w:tcW w:w="929" w:type="dxa"/>
          </w:tcPr>
          <w:p w14:paraId="46A6D0A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452A0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089FE13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C767D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788F3A6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A06FA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9BFF88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E751F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</w:tc>
        <w:tc>
          <w:tcPr>
            <w:tcW w:w="1219" w:type="dxa"/>
          </w:tcPr>
          <w:p w14:paraId="44AD2F2D" w14:textId="0E26665F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4129F">
              <w:rPr>
                <w:rFonts w:ascii="Times New Roman" w:eastAsia="Times New Roman" w:hAnsi="Times New Roman" w:cs="Times New Roman"/>
              </w:rPr>
              <w:t>Comparison of the Effectiveness of a Mobile Phone-based Education Program in Educating Mothers as Oral Health Providers in Two Regions of Saudi Arabia</w:t>
            </w:r>
            <w:r>
              <w:rPr>
                <w:rFonts w:ascii="Times New Roman" w:eastAsia="Times New Roman" w:hAnsi="Times New Roman" w:cs="Times New Roman"/>
              </w:rPr>
              <w:t xml:space="preserve"> (56)</w:t>
            </w:r>
          </w:p>
          <w:p w14:paraId="42F7A1A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31021289" w14:textId="7BBD2D67" w:rsidR="008002BC" w:rsidRPr="00326166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E045E">
              <w:rPr>
                <w:rFonts w:ascii="Times New Roman" w:eastAsia="Times New Roman" w:hAnsi="Times New Roman" w:cs="Times New Roman"/>
              </w:rPr>
              <w:t>(cited by: “</w:t>
            </w:r>
            <w:r w:rsidRPr="00DC2148">
              <w:rPr>
                <w:rFonts w:ascii="Times New Roman" w:eastAsia="Times New Roman" w:hAnsi="Times New Roman" w:cs="Times New Roman"/>
              </w:rPr>
              <w:t>App-based oral health promotion interventions on modifiable risk factors associated with early childhood caries: A systematic review</w:t>
            </w:r>
            <w:r w:rsidRPr="00DE045E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(28)</w:t>
            </w:r>
            <w:r w:rsidRPr="00DE045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378DDD73" w14:textId="77777777" w:rsidR="008002BC" w:rsidRPr="00C9034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62FF7">
              <w:rPr>
                <w:rFonts w:ascii="Times New Roman" w:eastAsia="Times New Roman" w:hAnsi="Times New Roman" w:cs="Times New Roman"/>
              </w:rPr>
              <w:t>AlKlayb, S. A., Assery, M. K., AlQahtani, A., AlAnazi, M., &amp; Pani, S. C.</w:t>
            </w:r>
          </w:p>
        </w:tc>
        <w:tc>
          <w:tcPr>
            <w:tcW w:w="674" w:type="dxa"/>
          </w:tcPr>
          <w:p w14:paraId="587549C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220" w:type="dxa"/>
          </w:tcPr>
          <w:p w14:paraId="064B9088" w14:textId="27E27058" w:rsidR="008002BC" w:rsidRDefault="00543F2A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543F2A">
              <w:rPr>
                <w:rFonts w:ascii="Times New Roman" w:eastAsia="Times New Roman" w:hAnsi="Times New Roman" w:cs="Times New Roman"/>
              </w:rPr>
              <w:t>he Kingdom of Saudi Arabia</w:t>
            </w:r>
          </w:p>
        </w:tc>
      </w:tr>
      <w:tr w:rsidR="00AA54D0" w14:paraId="7C13F5E0" w14:textId="1CE442B7" w:rsidTr="008002BC">
        <w:tc>
          <w:tcPr>
            <w:tcW w:w="1962" w:type="dxa"/>
          </w:tcPr>
          <w:p w14:paraId="5E417F53" w14:textId="77777777" w:rsidR="008002BC" w:rsidRPr="00F2104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32697">
              <w:rPr>
                <w:rFonts w:ascii="Times New Roman" w:eastAsia="Times New Roman" w:hAnsi="Times New Roman" w:cs="Times New Roman"/>
              </w:rPr>
              <w:t>Your child's smile</w:t>
            </w:r>
          </w:p>
        </w:tc>
        <w:tc>
          <w:tcPr>
            <w:tcW w:w="929" w:type="dxa"/>
          </w:tcPr>
          <w:p w14:paraId="11BE6C5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F59F2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514E3F1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B3F78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41D7ED4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64506A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13B6FABD" w14:textId="4ECADF66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117DE">
              <w:rPr>
                <w:rFonts w:ascii="Times New Roman" w:eastAsia="Times New Roman" w:hAnsi="Times New Roman" w:cs="Times New Roman"/>
              </w:rPr>
              <w:t xml:space="preserve">Efficacy of a Self-Designed </w:t>
            </w:r>
            <w:r w:rsidRPr="006117DE">
              <w:rPr>
                <w:rFonts w:ascii="Times New Roman" w:eastAsia="Times New Roman" w:hAnsi="Times New Roman" w:cs="Times New Roman"/>
              </w:rPr>
              <w:lastRenderedPageBreak/>
              <w:t>Mobile Application to Improve Child Dental Health Knowledge among Parents</w:t>
            </w:r>
            <w:r>
              <w:rPr>
                <w:rFonts w:ascii="Times New Roman" w:eastAsia="Times New Roman" w:hAnsi="Times New Roman" w:cs="Times New Roman"/>
              </w:rPr>
              <w:t xml:space="preserve"> (57)</w:t>
            </w:r>
          </w:p>
          <w:p w14:paraId="6DBDE9B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29BD09FF" w14:textId="7A8362C6" w:rsidR="008002BC" w:rsidRPr="0074129F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7C3D15">
              <w:rPr>
                <w:rFonts w:ascii="Times New Roman" w:eastAsia="Times New Roman" w:hAnsi="Times New Roman" w:cs="Times New Roman"/>
              </w:rPr>
              <w:t>(cited by: “</w:t>
            </w:r>
            <w:r w:rsidRPr="00DC2148">
              <w:rPr>
                <w:rFonts w:ascii="Times New Roman" w:eastAsia="Times New Roman" w:hAnsi="Times New Roman" w:cs="Times New Roman"/>
              </w:rPr>
              <w:t>App-based oral health promotion interventions on modifiable risk factors associated with early childhood caries: A systematic review</w:t>
            </w:r>
            <w:r w:rsidRPr="007C3D15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(28)</w:t>
            </w:r>
            <w:r w:rsidRPr="007C3D1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54354BBC" w14:textId="77777777" w:rsidR="008002BC" w:rsidRPr="00E62FF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E6C25">
              <w:rPr>
                <w:rFonts w:ascii="Times New Roman" w:eastAsia="Times New Roman" w:hAnsi="Times New Roman" w:cs="Times New Roman"/>
              </w:rPr>
              <w:lastRenderedPageBreak/>
              <w:t xml:space="preserve">Alqarni, A. A., Alfaifi, </w:t>
            </w:r>
            <w:r w:rsidRPr="001E6C25">
              <w:rPr>
                <w:rFonts w:ascii="Times New Roman" w:eastAsia="Times New Roman" w:hAnsi="Times New Roman" w:cs="Times New Roman"/>
              </w:rPr>
              <w:lastRenderedPageBreak/>
              <w:t>H. M., Aseeri, N. A., Gadah, T., &amp; Togoo, R. A.</w:t>
            </w:r>
          </w:p>
        </w:tc>
        <w:tc>
          <w:tcPr>
            <w:tcW w:w="674" w:type="dxa"/>
          </w:tcPr>
          <w:p w14:paraId="1BA74BC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2018</w:t>
            </w:r>
          </w:p>
        </w:tc>
        <w:tc>
          <w:tcPr>
            <w:tcW w:w="220" w:type="dxa"/>
          </w:tcPr>
          <w:p w14:paraId="7BE01AB4" w14:textId="0E59E38F" w:rsidR="008002BC" w:rsidRDefault="00326FCB" w:rsidP="0003669D">
            <w:pPr>
              <w:rPr>
                <w:rFonts w:ascii="Times New Roman" w:eastAsia="Times New Roman" w:hAnsi="Times New Roman" w:cs="Times New Roman"/>
              </w:rPr>
            </w:pPr>
            <w:r w:rsidRPr="00326FCB">
              <w:rPr>
                <w:rFonts w:ascii="Times New Roman" w:eastAsia="Times New Roman" w:hAnsi="Times New Roman" w:cs="Times New Roman"/>
              </w:rPr>
              <w:t xml:space="preserve">the Kingdom of </w:t>
            </w:r>
            <w:r w:rsidRPr="00326FCB">
              <w:rPr>
                <w:rFonts w:ascii="Times New Roman" w:eastAsia="Times New Roman" w:hAnsi="Times New Roman" w:cs="Times New Roman"/>
              </w:rPr>
              <w:lastRenderedPageBreak/>
              <w:t>Saudi Arabia</w:t>
            </w:r>
          </w:p>
        </w:tc>
      </w:tr>
      <w:tr w:rsidR="00AA54D0" w14:paraId="71533E5E" w14:textId="57BF4769" w:rsidTr="008002BC">
        <w:tc>
          <w:tcPr>
            <w:tcW w:w="1962" w:type="dxa"/>
          </w:tcPr>
          <w:p w14:paraId="24CC7CA0" w14:textId="77777777" w:rsidR="008002BC" w:rsidRPr="00B3269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80240">
              <w:rPr>
                <w:rFonts w:ascii="Times New Roman" w:eastAsia="Times New Roman" w:hAnsi="Times New Roman" w:cs="Times New Roman"/>
              </w:rPr>
              <w:lastRenderedPageBreak/>
              <w:t>ToothSense app</w:t>
            </w:r>
          </w:p>
        </w:tc>
        <w:tc>
          <w:tcPr>
            <w:tcW w:w="929" w:type="dxa"/>
          </w:tcPr>
          <w:p w14:paraId="53D5CF7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15F7C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4C8574D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754E8">
              <w:rPr>
                <w:rFonts w:ascii="Times New Roman" w:eastAsia="Times New Roman" w:hAnsi="Times New Roman" w:cs="Times New Roman"/>
              </w:rPr>
              <w:t>Phase I</w:t>
            </w:r>
          </w:p>
        </w:tc>
        <w:tc>
          <w:tcPr>
            <w:tcW w:w="1504" w:type="dxa"/>
          </w:tcPr>
          <w:p w14:paraId="36E0C0D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D3CE8">
              <w:rPr>
                <w:rFonts w:ascii="Times New Roman" w:eastAsia="Times New Roman" w:hAnsi="Times New Roman" w:cs="Times New Roman"/>
              </w:rPr>
              <w:t>Goal setting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753A6D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73644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0F33732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E7DB5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3D6314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47CF1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B2C7564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r w:rsidRPr="0010399D">
              <w:rPr>
                <w:rFonts w:ascii="Times New Roman" w:eastAsia="Times New Roman" w:hAnsi="Times New Roman" w:cs="Times New Roman"/>
              </w:rPr>
              <w:t>Social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43A02A9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D1345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28E8B3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0C76C0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61809FB0" w14:textId="0AE6488A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8348A">
              <w:rPr>
                <w:rFonts w:ascii="Times New Roman" w:eastAsia="Times New Roman" w:hAnsi="Times New Roman" w:cs="Times New Roman"/>
              </w:rPr>
              <w:lastRenderedPageBreak/>
              <w:t>Development and Testing of a Smartphone Application Prototype for Oral Health Promotion</w:t>
            </w:r>
            <w:r>
              <w:rPr>
                <w:rFonts w:ascii="Times New Roman" w:eastAsia="Times New Roman" w:hAnsi="Times New Roman" w:cs="Times New Roman"/>
              </w:rPr>
              <w:t xml:space="preserve"> (58)</w:t>
            </w:r>
          </w:p>
          <w:p w14:paraId="1E7B1EF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745EF4FD" w14:textId="228C72C4" w:rsidR="008002BC" w:rsidRPr="006117DE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D5066">
              <w:rPr>
                <w:rFonts w:ascii="Times New Roman" w:eastAsia="Times New Roman" w:hAnsi="Times New Roman" w:cs="Times New Roman"/>
              </w:rPr>
              <w:t>(cited by: “App-based oral health promotion interventions on modifiable risk factors associated with early childhood caries: A systematic review”</w:t>
            </w:r>
            <w:r>
              <w:rPr>
                <w:rFonts w:ascii="Times New Roman" w:eastAsia="Times New Roman" w:hAnsi="Times New Roman" w:cs="Times New Roman"/>
              </w:rPr>
              <w:t xml:space="preserve"> (28)</w:t>
            </w:r>
            <w:r w:rsidRPr="00DD506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79E98E42" w14:textId="77777777" w:rsidR="008002BC" w:rsidRPr="001E6C25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D6517">
              <w:rPr>
                <w:rFonts w:ascii="Times New Roman" w:eastAsia="Times New Roman" w:hAnsi="Times New Roman" w:cs="Times New Roman"/>
              </w:rPr>
              <w:lastRenderedPageBreak/>
              <w:t>Nolen, S. L., Giblin-Scanlon, L. J., Boyd, L. D., &amp; Rainchuso, L.</w:t>
            </w:r>
          </w:p>
        </w:tc>
        <w:tc>
          <w:tcPr>
            <w:tcW w:w="674" w:type="dxa"/>
          </w:tcPr>
          <w:p w14:paraId="1003800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220" w:type="dxa"/>
          </w:tcPr>
          <w:p w14:paraId="60237C68" w14:textId="6738B09C" w:rsidR="008002BC" w:rsidRDefault="001B675F" w:rsidP="0003669D">
            <w:pPr>
              <w:rPr>
                <w:rFonts w:ascii="Times New Roman" w:eastAsia="Times New Roman" w:hAnsi="Times New Roman" w:cs="Times New Roman"/>
              </w:rPr>
            </w:pPr>
            <w:r w:rsidRPr="001B675F">
              <w:rPr>
                <w:rFonts w:ascii="Times New Roman" w:eastAsia="Times New Roman" w:hAnsi="Times New Roman" w:cs="Times New Roman"/>
              </w:rPr>
              <w:t>the United States</w:t>
            </w:r>
          </w:p>
        </w:tc>
      </w:tr>
      <w:tr w:rsidR="00AA54D0" w14:paraId="06760536" w14:textId="3986F402" w:rsidTr="008002BC">
        <w:tc>
          <w:tcPr>
            <w:tcW w:w="1962" w:type="dxa"/>
          </w:tcPr>
          <w:p w14:paraId="218C9456" w14:textId="77777777" w:rsidR="008002BC" w:rsidRPr="00F8024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932B7">
              <w:rPr>
                <w:rFonts w:ascii="Times New Roman" w:eastAsia="Times New Roman" w:hAnsi="Times New Roman" w:cs="Times New Roman"/>
              </w:rPr>
              <w:t>a gamified smartphone application (app)</w:t>
            </w:r>
          </w:p>
        </w:tc>
        <w:tc>
          <w:tcPr>
            <w:tcW w:w="929" w:type="dxa"/>
          </w:tcPr>
          <w:p w14:paraId="2923683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F5091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4E617F3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3462F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0D5B13A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B7BE7">
              <w:rPr>
                <w:rFonts w:ascii="Times New Roman" w:eastAsia="Times New Roman" w:hAnsi="Times New Roman" w:cs="Times New Roman"/>
              </w:rPr>
              <w:t>Gamification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A0E25B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F1B05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0BC8D557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A53AD1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32AD1C9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C5F5A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362E5FE3" w14:textId="7BECF772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5306B">
              <w:rPr>
                <w:rFonts w:ascii="Times New Roman" w:eastAsia="Times New Roman" w:hAnsi="Times New Roman" w:cs="Times New Roman"/>
              </w:rPr>
              <w:t>Development and evaluation of a gamified smart phone mobile health application for oral health promotion in early childhood: a randomized controlled trial</w:t>
            </w:r>
            <w:r>
              <w:rPr>
                <w:rFonts w:ascii="Times New Roman" w:eastAsia="Times New Roman" w:hAnsi="Times New Roman" w:cs="Times New Roman"/>
              </w:rPr>
              <w:t xml:space="preserve"> (59)</w:t>
            </w:r>
          </w:p>
          <w:p w14:paraId="2C21668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1867F5F5" w14:textId="15582D2E" w:rsidR="008002BC" w:rsidRPr="00A8348A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D23C99">
              <w:rPr>
                <w:rFonts w:ascii="Times New Roman" w:eastAsia="Times New Roman" w:hAnsi="Times New Roman" w:cs="Times New Roman"/>
              </w:rPr>
              <w:t>(cited by: “</w:t>
            </w:r>
            <w:r w:rsidRPr="00A65B2A">
              <w:rPr>
                <w:rFonts w:ascii="Times New Roman" w:eastAsia="Times New Roman" w:hAnsi="Times New Roman" w:cs="Times New Roman"/>
              </w:rPr>
              <w:t xml:space="preserve">The Use of </w:t>
            </w:r>
            <w:r w:rsidRPr="00A65B2A">
              <w:rPr>
                <w:rFonts w:ascii="Times New Roman" w:eastAsia="Times New Roman" w:hAnsi="Times New Roman" w:cs="Times New Roman"/>
              </w:rPr>
              <w:lastRenderedPageBreak/>
              <w:t>Internet of Things (IoT) Technology to Promote Children's Oral Health: A Scoping Review</w:t>
            </w:r>
            <w:r w:rsidRPr="00D23C99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(29)</w:t>
            </w:r>
            <w:r w:rsidRPr="00D23C9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67537D76" w14:textId="77777777" w:rsidR="008002BC" w:rsidRPr="002D651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817957">
              <w:rPr>
                <w:rFonts w:ascii="Times New Roman" w:eastAsia="Times New Roman" w:hAnsi="Times New Roman" w:cs="Times New Roman"/>
              </w:rPr>
              <w:lastRenderedPageBreak/>
              <w:t>Zolfaghari, M., Shirmohammadi, M., Shahhosseini, H., Mokhtaran, M., &amp; Mohebbi, S. Z.</w:t>
            </w:r>
          </w:p>
        </w:tc>
        <w:tc>
          <w:tcPr>
            <w:tcW w:w="674" w:type="dxa"/>
          </w:tcPr>
          <w:p w14:paraId="0901005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20" w:type="dxa"/>
          </w:tcPr>
          <w:p w14:paraId="094BB883" w14:textId="6132F880" w:rsidR="008002BC" w:rsidRDefault="002F0020" w:rsidP="0003669D">
            <w:pPr>
              <w:rPr>
                <w:rFonts w:ascii="Times New Roman" w:eastAsia="Times New Roman" w:hAnsi="Times New Roman" w:cs="Times New Roman"/>
              </w:rPr>
            </w:pPr>
            <w:r w:rsidRPr="002F0020">
              <w:rPr>
                <w:rFonts w:ascii="Times New Roman" w:eastAsia="Times New Roman" w:hAnsi="Times New Roman" w:cs="Times New Roman"/>
              </w:rPr>
              <w:t>Iran</w:t>
            </w:r>
          </w:p>
        </w:tc>
      </w:tr>
      <w:tr w:rsidR="00AA54D0" w14:paraId="47450411" w14:textId="6194F790" w:rsidTr="008002BC">
        <w:tc>
          <w:tcPr>
            <w:tcW w:w="1962" w:type="dxa"/>
          </w:tcPr>
          <w:p w14:paraId="78B29DAA" w14:textId="77777777" w:rsidR="008002BC" w:rsidRPr="001932B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B847D0">
              <w:rPr>
                <w:rFonts w:ascii="Times New Roman" w:eastAsia="Times New Roman" w:hAnsi="Times New Roman" w:cs="Times New Roman"/>
              </w:rPr>
              <w:t>Dnurse App</w:t>
            </w:r>
          </w:p>
        </w:tc>
        <w:tc>
          <w:tcPr>
            <w:tcW w:w="929" w:type="dxa"/>
          </w:tcPr>
          <w:p w14:paraId="775773A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57519B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  <w:r w:rsidRPr="0057519B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 w:rsidRPr="0057519B">
              <w:rPr>
                <w:rFonts w:ascii="Times New Roman" w:eastAsia="Times New Roman" w:hAnsi="Times New Roman" w:cs="Times New Roman"/>
              </w:rPr>
              <w:t>ealthcare providers</w:t>
            </w:r>
          </w:p>
        </w:tc>
        <w:tc>
          <w:tcPr>
            <w:tcW w:w="1210" w:type="dxa"/>
          </w:tcPr>
          <w:p w14:paraId="70FD837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0248A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48AA7C4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660F3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  <w:p w14:paraId="4F6E5AE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25D53">
              <w:rPr>
                <w:rFonts w:ascii="Times New Roman" w:eastAsia="Times New Roman" w:hAnsi="Times New Roman" w:cs="Times New Roman"/>
              </w:rPr>
              <w:t>Role-based features</w:t>
            </w:r>
          </w:p>
          <w:p w14:paraId="57A12E3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792805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5D771B4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04B49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D5EFD3D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93219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0025E3B5" w14:textId="56C06EAF" w:rsidR="008002BC" w:rsidRPr="0005306B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C3B2E">
              <w:rPr>
                <w:rFonts w:ascii="Times New Roman" w:eastAsia="Times New Roman" w:hAnsi="Times New Roman" w:cs="Times New Roman"/>
              </w:rPr>
              <w:t>Evaluating the effects of mobile health intervention on weight management, glycemic control and pregnancy outcomes in patients with gestational diabetes mellitus</w:t>
            </w:r>
            <w:r>
              <w:rPr>
                <w:rFonts w:ascii="Times New Roman" w:eastAsia="Times New Roman" w:hAnsi="Times New Roman" w:cs="Times New Roman"/>
              </w:rPr>
              <w:t xml:space="preserve"> (70)</w:t>
            </w:r>
          </w:p>
        </w:tc>
        <w:tc>
          <w:tcPr>
            <w:tcW w:w="1292" w:type="dxa"/>
          </w:tcPr>
          <w:p w14:paraId="489D425D" w14:textId="77777777" w:rsidR="008002BC" w:rsidRPr="00817957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C1832">
              <w:rPr>
                <w:rFonts w:ascii="Times New Roman" w:eastAsia="Times New Roman" w:hAnsi="Times New Roman" w:cs="Times New Roman"/>
              </w:rPr>
              <w:t>Guo, H., Zhang, Y., Li, P., Zhou, P., Chen, L. M., &amp; Li, S. Y.</w:t>
            </w:r>
          </w:p>
        </w:tc>
        <w:tc>
          <w:tcPr>
            <w:tcW w:w="674" w:type="dxa"/>
          </w:tcPr>
          <w:p w14:paraId="5407B8A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20" w:type="dxa"/>
          </w:tcPr>
          <w:p w14:paraId="2AEA4626" w14:textId="1AEBFA03" w:rsidR="008002BC" w:rsidRDefault="00650659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China</w:t>
            </w:r>
          </w:p>
        </w:tc>
      </w:tr>
      <w:tr w:rsidR="00AA54D0" w14:paraId="644BD701" w14:textId="5868BFD5" w:rsidTr="008002BC">
        <w:tc>
          <w:tcPr>
            <w:tcW w:w="1962" w:type="dxa"/>
          </w:tcPr>
          <w:p w14:paraId="3DB9C8A2" w14:textId="77777777" w:rsidR="008002BC" w:rsidRPr="00B847D0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3F203C">
              <w:rPr>
                <w:rFonts w:ascii="Times New Roman" w:eastAsia="Times New Roman" w:hAnsi="Times New Roman" w:cs="Times New Roman"/>
              </w:rPr>
              <w:t>GDm-health app</w:t>
            </w:r>
          </w:p>
        </w:tc>
        <w:tc>
          <w:tcPr>
            <w:tcW w:w="929" w:type="dxa"/>
          </w:tcPr>
          <w:p w14:paraId="1B52BB22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E6EA6">
              <w:rPr>
                <w:rFonts w:ascii="Times New Roman" w:eastAsia="Times New Roman" w:hAnsi="Times New Roman" w:cs="Times New Roman"/>
              </w:rPr>
              <w:t xml:space="preserve">Pregnant </w:t>
            </w:r>
            <w:r>
              <w:rPr>
                <w:rFonts w:ascii="Times New Roman" w:eastAsia="Times New Roman" w:hAnsi="Times New Roman" w:cs="Times New Roman"/>
              </w:rPr>
              <w:t>people</w:t>
            </w:r>
          </w:p>
        </w:tc>
        <w:tc>
          <w:tcPr>
            <w:tcW w:w="1210" w:type="dxa"/>
          </w:tcPr>
          <w:p w14:paraId="4FE1B761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83989">
              <w:rPr>
                <w:rFonts w:ascii="Times New Roman" w:eastAsia="Times New Roman" w:hAnsi="Times New Roman" w:cs="Times New Roman"/>
              </w:rPr>
              <w:t>Phase III</w:t>
            </w:r>
          </w:p>
        </w:tc>
        <w:tc>
          <w:tcPr>
            <w:tcW w:w="1504" w:type="dxa"/>
          </w:tcPr>
          <w:p w14:paraId="2144EEA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D0992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6C83BA5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240BA">
              <w:rPr>
                <w:rFonts w:ascii="Times New Roman" w:eastAsia="Times New Roman" w:hAnsi="Times New Roman" w:cs="Times New Roman"/>
              </w:rPr>
              <w:t>Health visualization/display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1491186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B102E">
              <w:rPr>
                <w:rFonts w:ascii="Times New Roman" w:eastAsia="Times New Roman" w:hAnsi="Times New Roman" w:cs="Times New Roman"/>
              </w:rPr>
              <w:t xml:space="preserve">Integration with healthcare </w:t>
            </w:r>
            <w:r w:rsidRPr="003B102E">
              <w:rPr>
                <w:rFonts w:ascii="Times New Roman" w:eastAsia="Times New Roman" w:hAnsi="Times New Roman" w:cs="Times New Roman"/>
              </w:rPr>
              <w:lastRenderedPageBreak/>
              <w:t>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1D626EF4" w14:textId="73FB4BCD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E72E68">
              <w:rPr>
                <w:rFonts w:ascii="Times New Roman" w:eastAsia="Times New Roman" w:hAnsi="Times New Roman" w:cs="Times New Roman"/>
              </w:rPr>
              <w:lastRenderedPageBreak/>
              <w:t xml:space="preserve">Comparing the Efficacy of a Mobile Phone-Based Blood Glucose Management System </w:t>
            </w:r>
            <w:r w:rsidRPr="00E72E68">
              <w:rPr>
                <w:rFonts w:ascii="Times New Roman" w:eastAsia="Times New Roman" w:hAnsi="Times New Roman" w:cs="Times New Roman"/>
              </w:rPr>
              <w:lastRenderedPageBreak/>
              <w:t>With Standard Clinic Care in Women With Gestational Diabetes: Randomized Controlled Trial</w:t>
            </w:r>
            <w:r>
              <w:rPr>
                <w:rFonts w:ascii="Times New Roman" w:eastAsia="Times New Roman" w:hAnsi="Times New Roman" w:cs="Times New Roman"/>
              </w:rPr>
              <w:t xml:space="preserve"> (71)</w:t>
            </w:r>
          </w:p>
          <w:p w14:paraId="6447555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1FA0D3A1" w14:textId="5A2AEA1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F08A3">
              <w:rPr>
                <w:rFonts w:ascii="Times New Roman" w:eastAsia="Times New Roman" w:hAnsi="Times New Roman" w:cs="Times New Roman"/>
              </w:rPr>
              <w:t>(cited by “</w:t>
            </w:r>
            <w:r w:rsidRPr="00DC2148">
              <w:rPr>
                <w:rFonts w:ascii="Times New Roman" w:eastAsia="Times New Roman" w:hAnsi="Times New Roman" w:cs="Times New Roman"/>
              </w:rPr>
              <w:t>Effectivness of specific mobile health applications (mHealth-apps) in gestational diabtetes mellitus: a systematic review</w:t>
            </w:r>
            <w:r w:rsidRPr="000F08A3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(26)</w:t>
            </w:r>
            <w:r w:rsidRPr="000F08A3">
              <w:rPr>
                <w:rFonts w:ascii="Times New Roman" w:eastAsia="Times New Roman" w:hAnsi="Times New Roman" w:cs="Times New Roman"/>
              </w:rPr>
              <w:t>)</w:t>
            </w:r>
          </w:p>
          <w:p w14:paraId="77E37AB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6CE887CA" w14:textId="2C4CC77E" w:rsidR="008002BC" w:rsidRPr="00FC3B2E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A02CEB">
              <w:rPr>
                <w:rFonts w:ascii="Times New Roman" w:eastAsia="Times New Roman" w:hAnsi="Times New Roman" w:cs="Times New Roman"/>
              </w:rPr>
              <w:t>(ALSO cited by “</w:t>
            </w:r>
            <w:r w:rsidRPr="00DC2148">
              <w:rPr>
                <w:rFonts w:ascii="Times New Roman" w:eastAsia="Times New Roman" w:hAnsi="Times New Roman" w:cs="Times New Roman"/>
              </w:rPr>
              <w:t xml:space="preserve">Impact of Remote Monitoring Technologies for Assisting Patients With Gestational Diabetes </w:t>
            </w:r>
            <w:r w:rsidRPr="00DC2148">
              <w:rPr>
                <w:rFonts w:ascii="Times New Roman" w:eastAsia="Times New Roman" w:hAnsi="Times New Roman" w:cs="Times New Roman"/>
              </w:rPr>
              <w:lastRenderedPageBreak/>
              <w:t>Mellitus: A Systematic Review</w:t>
            </w:r>
            <w:r w:rsidRPr="00A02CEB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(24)</w:t>
            </w:r>
            <w:r w:rsidRPr="00A02CE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2FAE3636" w14:textId="77777777" w:rsidR="008002BC" w:rsidRPr="004C183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CD506C">
              <w:rPr>
                <w:rFonts w:ascii="Times New Roman" w:eastAsia="Times New Roman" w:hAnsi="Times New Roman" w:cs="Times New Roman"/>
              </w:rPr>
              <w:lastRenderedPageBreak/>
              <w:t xml:space="preserve">Mackillop, L., Hirst, J. E., Bartlett, K. J., Birks, J. S., Clifton, L., Farmer, A. J., ... </w:t>
            </w:r>
            <w:r w:rsidRPr="00CD506C">
              <w:rPr>
                <w:rFonts w:ascii="Times New Roman" w:eastAsia="Times New Roman" w:hAnsi="Times New Roman" w:cs="Times New Roman"/>
              </w:rPr>
              <w:lastRenderedPageBreak/>
              <w:t>&amp; Tarassenko, L.</w:t>
            </w:r>
          </w:p>
        </w:tc>
        <w:tc>
          <w:tcPr>
            <w:tcW w:w="674" w:type="dxa"/>
          </w:tcPr>
          <w:p w14:paraId="496289C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2018</w:t>
            </w:r>
          </w:p>
        </w:tc>
        <w:tc>
          <w:tcPr>
            <w:tcW w:w="220" w:type="dxa"/>
          </w:tcPr>
          <w:p w14:paraId="45942C57" w14:textId="7FA25A47" w:rsidR="008002BC" w:rsidRDefault="002D273E" w:rsidP="0003669D">
            <w:pPr>
              <w:rPr>
                <w:rFonts w:ascii="Times New Roman" w:eastAsia="Times New Roman" w:hAnsi="Times New Roman" w:cs="Times New Roman"/>
              </w:rPr>
            </w:pPr>
            <w:r w:rsidRPr="002D273E">
              <w:rPr>
                <w:rFonts w:ascii="Times New Roman" w:eastAsia="Times New Roman" w:hAnsi="Times New Roman" w:cs="Times New Roman"/>
              </w:rPr>
              <w:t>the United Kingdom</w:t>
            </w:r>
          </w:p>
        </w:tc>
      </w:tr>
      <w:tr w:rsidR="00AA54D0" w14:paraId="3BBE67D9" w14:textId="6D0AFFD8" w:rsidTr="008002BC">
        <w:tc>
          <w:tcPr>
            <w:tcW w:w="1962" w:type="dxa"/>
          </w:tcPr>
          <w:p w14:paraId="4C84210C" w14:textId="77777777" w:rsidR="008002BC" w:rsidRPr="003F203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047862">
              <w:rPr>
                <w:rFonts w:ascii="Times New Roman" w:eastAsia="Times New Roman" w:hAnsi="Times New Roman" w:cs="Times New Roman"/>
              </w:rPr>
              <w:lastRenderedPageBreak/>
              <w:t>a minimum viable product mini-app</w:t>
            </w:r>
          </w:p>
        </w:tc>
        <w:tc>
          <w:tcPr>
            <w:tcW w:w="929" w:type="dxa"/>
          </w:tcPr>
          <w:p w14:paraId="03F4A17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72CA7">
              <w:rPr>
                <w:rFonts w:ascii="Times New Roman" w:eastAsia="Times New Roman" w:hAnsi="Times New Roman" w:cs="Times New Roman"/>
              </w:rPr>
              <w:t>Caregivers</w:t>
            </w:r>
          </w:p>
        </w:tc>
        <w:tc>
          <w:tcPr>
            <w:tcW w:w="1210" w:type="dxa"/>
          </w:tcPr>
          <w:p w14:paraId="5AE3902C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74A27">
              <w:rPr>
                <w:rFonts w:ascii="Times New Roman" w:eastAsia="Times New Roman" w:hAnsi="Times New Roman" w:cs="Times New Roman"/>
              </w:rPr>
              <w:t>Phase I &amp; Phase II</w:t>
            </w:r>
          </w:p>
        </w:tc>
        <w:tc>
          <w:tcPr>
            <w:tcW w:w="1504" w:type="dxa"/>
          </w:tcPr>
          <w:p w14:paraId="671ED36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FC325E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24A20EEF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5A2595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823B6D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42279C">
              <w:rPr>
                <w:rFonts w:ascii="Times New Roman" w:eastAsia="Times New Roman" w:hAnsi="Times New Roman" w:cs="Times New Roman"/>
              </w:rPr>
              <w:t>Health tracking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D2A7C6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D3306">
              <w:rPr>
                <w:rFonts w:ascii="Times New Roman" w:eastAsia="Times New Roman" w:hAnsi="Times New Roman" w:cs="Times New Roman"/>
              </w:rPr>
              <w:t>Social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31F224C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90CA6">
              <w:rPr>
                <w:rFonts w:ascii="Times New Roman" w:eastAsia="Times New Roman" w:hAnsi="Times New Roman" w:cs="Times New Roman"/>
              </w:rPr>
              <w:t>Alerts, reminders, and notifications</w:t>
            </w:r>
          </w:p>
        </w:tc>
        <w:tc>
          <w:tcPr>
            <w:tcW w:w="1219" w:type="dxa"/>
          </w:tcPr>
          <w:p w14:paraId="3178A43B" w14:textId="6E1BFDF0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85099">
              <w:rPr>
                <w:rFonts w:ascii="Times New Roman" w:eastAsia="Times New Roman" w:hAnsi="Times New Roman" w:cs="Times New Roman"/>
              </w:rPr>
              <w:t>Toward a Behavior Theory–Informed and User-Centered Mobile App for Parents to Prevent Infant Falls: Development and Usability Study</w:t>
            </w:r>
            <w:r>
              <w:rPr>
                <w:rFonts w:ascii="Times New Roman" w:eastAsia="Times New Roman" w:hAnsi="Times New Roman" w:cs="Times New Roman"/>
              </w:rPr>
              <w:t xml:space="preserve"> (38)</w:t>
            </w:r>
          </w:p>
          <w:p w14:paraId="7C413409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  <w:p w14:paraId="6C763DD8" w14:textId="4FE1C46B" w:rsidR="008002BC" w:rsidRPr="00E72E68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1674E2">
              <w:rPr>
                <w:rFonts w:ascii="Times New Roman" w:eastAsia="Times New Roman" w:hAnsi="Times New Roman" w:cs="Times New Roman"/>
              </w:rPr>
              <w:t>(cited by “</w:t>
            </w:r>
            <w:r w:rsidRPr="00DC2148">
              <w:rPr>
                <w:rFonts w:ascii="Times New Roman" w:eastAsia="Times New Roman" w:hAnsi="Times New Roman" w:cs="Times New Roman"/>
              </w:rPr>
              <w:t>Digital health intervention on patient safety for children and parents: A scoping review</w:t>
            </w:r>
            <w:r w:rsidRPr="001674E2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(30)</w:t>
            </w:r>
            <w:r w:rsidRPr="001674E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92" w:type="dxa"/>
          </w:tcPr>
          <w:p w14:paraId="0F2F7BFC" w14:textId="77777777" w:rsidR="008002BC" w:rsidRPr="00CD506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9B4B9D">
              <w:rPr>
                <w:rFonts w:ascii="Times New Roman" w:eastAsia="Times New Roman" w:hAnsi="Times New Roman" w:cs="Times New Roman"/>
              </w:rPr>
              <w:t>Cooray, N., Sun, S. L., Ho, C., Adams, S., Keay, L., Nassar, N., &amp; Brown, J.</w:t>
            </w:r>
          </w:p>
        </w:tc>
        <w:tc>
          <w:tcPr>
            <w:tcW w:w="674" w:type="dxa"/>
          </w:tcPr>
          <w:p w14:paraId="2BB43768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20" w:type="dxa"/>
          </w:tcPr>
          <w:p w14:paraId="5A05F1B6" w14:textId="5FB1ED82" w:rsidR="008002BC" w:rsidRDefault="00DF177D" w:rsidP="0003669D">
            <w:pPr>
              <w:rPr>
                <w:rFonts w:ascii="Times New Roman" w:eastAsia="Times New Roman" w:hAnsi="Times New Roman" w:cs="Times New Roman"/>
              </w:rPr>
            </w:pPr>
            <w:r w:rsidRPr="00DF177D">
              <w:rPr>
                <w:rFonts w:ascii="Times New Roman" w:eastAsia="Times New Roman" w:hAnsi="Times New Roman" w:cs="Times New Roman"/>
              </w:rPr>
              <w:t>Australia</w:t>
            </w:r>
          </w:p>
        </w:tc>
      </w:tr>
      <w:tr w:rsidR="00AA54D0" w14:paraId="2543544C" w14:textId="586BBC8D" w:rsidTr="008002BC">
        <w:tc>
          <w:tcPr>
            <w:tcW w:w="1962" w:type="dxa"/>
          </w:tcPr>
          <w:p w14:paraId="12A2CC39" w14:textId="77777777" w:rsidR="008002BC" w:rsidRPr="00047862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204E50">
              <w:rPr>
                <w:rFonts w:ascii="Times New Roman" w:eastAsia="Times New Roman" w:hAnsi="Times New Roman" w:cs="Times New Roman"/>
              </w:rPr>
              <w:t>The IV Passport</w:t>
            </w:r>
          </w:p>
        </w:tc>
        <w:tc>
          <w:tcPr>
            <w:tcW w:w="929" w:type="dxa"/>
          </w:tcPr>
          <w:p w14:paraId="0A8158C3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683ED0">
              <w:rPr>
                <w:rFonts w:ascii="Times New Roman" w:eastAsia="Times New Roman" w:hAnsi="Times New Roman" w:cs="Times New Roman"/>
              </w:rPr>
              <w:t>Children, Caregivers, Healthcare providers</w:t>
            </w:r>
          </w:p>
          <w:p w14:paraId="1F36F135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0" w:type="dxa"/>
          </w:tcPr>
          <w:p w14:paraId="19D032D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B2C8B">
              <w:rPr>
                <w:rFonts w:ascii="Times New Roman" w:eastAsia="Times New Roman" w:hAnsi="Times New Roman" w:cs="Times New Roman"/>
              </w:rPr>
              <w:lastRenderedPageBreak/>
              <w:t>User requirement identification</w:t>
            </w:r>
            <w:r w:rsidRPr="00837B5F">
              <w:rPr>
                <w:rFonts w:ascii="Times New Roman" w:eastAsia="Times New Roman" w:hAnsi="Times New Roman" w:cs="Times New Roman"/>
              </w:rPr>
              <w:t xml:space="preserve"> &amp; Phase IV</w:t>
            </w:r>
          </w:p>
        </w:tc>
        <w:tc>
          <w:tcPr>
            <w:tcW w:w="1504" w:type="dxa"/>
          </w:tcPr>
          <w:p w14:paraId="633BC2AA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B12FAB">
              <w:rPr>
                <w:rFonts w:ascii="Times New Roman" w:eastAsia="Times New Roman" w:hAnsi="Times New Roman" w:cs="Times New Roman"/>
              </w:rPr>
              <w:t>E-learning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06A7DC10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1B63A4">
              <w:rPr>
                <w:rFonts w:ascii="Times New Roman" w:eastAsia="Times New Roman" w:hAnsi="Times New Roman" w:cs="Times New Roman"/>
              </w:rPr>
              <w:t>Integration with healthcare resources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  <w:p w14:paraId="70B1FF4B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r w:rsidRPr="00282A2C">
              <w:rPr>
                <w:rFonts w:ascii="Times New Roman" w:eastAsia="Times New Roman" w:hAnsi="Times New Roman" w:cs="Times New Roman"/>
              </w:rPr>
              <w:t>Personalization and customization features</w:t>
            </w:r>
          </w:p>
          <w:p w14:paraId="779BC3E6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201C9E">
              <w:rPr>
                <w:rFonts w:ascii="Times New Roman" w:eastAsia="Times New Roman" w:hAnsi="Times New Roman" w:cs="Times New Roman"/>
              </w:rPr>
              <w:t>Navigation feature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219" w:type="dxa"/>
          </w:tcPr>
          <w:p w14:paraId="2DB73EE0" w14:textId="04B4227F" w:rsidR="008002BC" w:rsidRPr="00685099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437550">
              <w:rPr>
                <w:rFonts w:ascii="Times New Roman" w:eastAsia="Times New Roman" w:hAnsi="Times New Roman" w:cs="Times New Roman"/>
              </w:rPr>
              <w:lastRenderedPageBreak/>
              <w:t>An mHealth application for chronic vascular access: Consume</w:t>
            </w:r>
            <w:r w:rsidRPr="00437550">
              <w:rPr>
                <w:rFonts w:ascii="Times New Roman" w:eastAsia="Times New Roman" w:hAnsi="Times New Roman" w:cs="Times New Roman"/>
              </w:rPr>
              <w:lastRenderedPageBreak/>
              <w:t>r led co-creation</w:t>
            </w:r>
            <w:r>
              <w:rPr>
                <w:rFonts w:ascii="Times New Roman" w:eastAsia="Times New Roman" w:hAnsi="Times New Roman" w:cs="Times New Roman"/>
              </w:rPr>
              <w:t xml:space="preserve"> (31)</w:t>
            </w:r>
          </w:p>
        </w:tc>
        <w:tc>
          <w:tcPr>
            <w:tcW w:w="1292" w:type="dxa"/>
          </w:tcPr>
          <w:p w14:paraId="69F3D5A3" w14:textId="77777777" w:rsidR="008002BC" w:rsidRPr="009B4B9D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 w:rsidRPr="00FB0C19">
              <w:rPr>
                <w:rFonts w:ascii="Times New Roman" w:eastAsia="Times New Roman" w:hAnsi="Times New Roman" w:cs="Times New Roman"/>
              </w:rPr>
              <w:lastRenderedPageBreak/>
              <w:t xml:space="preserve">Ullman, A. J., Gibson, V., Kleidon, T. M., Binnewies, S., </w:t>
            </w:r>
            <w:r w:rsidRPr="00FB0C19">
              <w:rPr>
                <w:rFonts w:ascii="Times New Roman" w:eastAsia="Times New Roman" w:hAnsi="Times New Roman" w:cs="Times New Roman"/>
              </w:rPr>
              <w:lastRenderedPageBreak/>
              <w:t>Ohira, R., Marsh, N., ... &amp; Larsen, E.</w:t>
            </w:r>
          </w:p>
        </w:tc>
        <w:tc>
          <w:tcPr>
            <w:tcW w:w="674" w:type="dxa"/>
          </w:tcPr>
          <w:p w14:paraId="4A57CC3E" w14:textId="77777777" w:rsidR="008002BC" w:rsidRDefault="008002BC" w:rsidP="0003669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2024</w:t>
            </w:r>
          </w:p>
        </w:tc>
        <w:tc>
          <w:tcPr>
            <w:tcW w:w="220" w:type="dxa"/>
          </w:tcPr>
          <w:p w14:paraId="382D4EEE" w14:textId="3951F0F2" w:rsidR="008002BC" w:rsidRDefault="00EE1CF4" w:rsidP="0003669D">
            <w:pPr>
              <w:rPr>
                <w:rFonts w:ascii="Times New Roman" w:eastAsia="Times New Roman" w:hAnsi="Times New Roman" w:cs="Times New Roman"/>
              </w:rPr>
            </w:pPr>
            <w:r w:rsidRPr="00EE1CF4">
              <w:rPr>
                <w:rFonts w:ascii="Times New Roman" w:eastAsia="Times New Roman" w:hAnsi="Times New Roman" w:cs="Times New Roman"/>
              </w:rPr>
              <w:t>Australia</w:t>
            </w:r>
          </w:p>
        </w:tc>
      </w:tr>
    </w:tbl>
    <w:p w14:paraId="09AA9A64" w14:textId="77777777" w:rsidR="00FF78DC" w:rsidRDefault="00FF78DC"/>
    <w:sectPr w:rsidR="00FF78DC" w:rsidSect="003E239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1D09"/>
    <w:multiLevelType w:val="hybridMultilevel"/>
    <w:tmpl w:val="B7385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B5072"/>
    <w:multiLevelType w:val="hybridMultilevel"/>
    <w:tmpl w:val="FA449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373D1"/>
    <w:multiLevelType w:val="hybridMultilevel"/>
    <w:tmpl w:val="521C6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E49D6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1614C"/>
    <w:multiLevelType w:val="hybridMultilevel"/>
    <w:tmpl w:val="E10AD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37648"/>
    <w:multiLevelType w:val="hybridMultilevel"/>
    <w:tmpl w:val="09709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62F3D"/>
    <w:multiLevelType w:val="hybridMultilevel"/>
    <w:tmpl w:val="C9789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3128D"/>
    <w:multiLevelType w:val="hybridMultilevel"/>
    <w:tmpl w:val="984AD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706AA"/>
    <w:multiLevelType w:val="hybridMultilevel"/>
    <w:tmpl w:val="95D24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A573D"/>
    <w:multiLevelType w:val="hybridMultilevel"/>
    <w:tmpl w:val="EC7E4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7452D"/>
    <w:multiLevelType w:val="hybridMultilevel"/>
    <w:tmpl w:val="44BAD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D4F25"/>
    <w:multiLevelType w:val="hybridMultilevel"/>
    <w:tmpl w:val="E5C8B922"/>
    <w:lvl w:ilvl="0" w:tplc="D4706E90">
      <w:start w:val="1"/>
      <w:numFmt w:val="decimal"/>
      <w:lvlText w:val="%1."/>
      <w:lvlJc w:val="left"/>
      <w:pPr>
        <w:ind w:left="1020" w:hanging="360"/>
      </w:pPr>
    </w:lvl>
    <w:lvl w:ilvl="1" w:tplc="0EBCBB2E">
      <w:start w:val="1"/>
      <w:numFmt w:val="decimal"/>
      <w:lvlText w:val="%2."/>
      <w:lvlJc w:val="left"/>
      <w:pPr>
        <w:ind w:left="1020" w:hanging="360"/>
      </w:pPr>
    </w:lvl>
    <w:lvl w:ilvl="2" w:tplc="6A48A95C">
      <w:start w:val="1"/>
      <w:numFmt w:val="decimal"/>
      <w:lvlText w:val="%3."/>
      <w:lvlJc w:val="left"/>
      <w:pPr>
        <w:ind w:left="1020" w:hanging="360"/>
      </w:pPr>
    </w:lvl>
    <w:lvl w:ilvl="3" w:tplc="BC34CC3E">
      <w:start w:val="1"/>
      <w:numFmt w:val="decimal"/>
      <w:lvlText w:val="%4."/>
      <w:lvlJc w:val="left"/>
      <w:pPr>
        <w:ind w:left="1020" w:hanging="360"/>
      </w:pPr>
    </w:lvl>
    <w:lvl w:ilvl="4" w:tplc="1B943C18">
      <w:start w:val="1"/>
      <w:numFmt w:val="decimal"/>
      <w:lvlText w:val="%5."/>
      <w:lvlJc w:val="left"/>
      <w:pPr>
        <w:ind w:left="1020" w:hanging="360"/>
      </w:pPr>
    </w:lvl>
    <w:lvl w:ilvl="5" w:tplc="BFBE85B6">
      <w:start w:val="1"/>
      <w:numFmt w:val="decimal"/>
      <w:lvlText w:val="%6."/>
      <w:lvlJc w:val="left"/>
      <w:pPr>
        <w:ind w:left="1020" w:hanging="360"/>
      </w:pPr>
    </w:lvl>
    <w:lvl w:ilvl="6" w:tplc="29F4C2D4">
      <w:start w:val="1"/>
      <w:numFmt w:val="decimal"/>
      <w:lvlText w:val="%7."/>
      <w:lvlJc w:val="left"/>
      <w:pPr>
        <w:ind w:left="1020" w:hanging="360"/>
      </w:pPr>
    </w:lvl>
    <w:lvl w:ilvl="7" w:tplc="EA6A7D08">
      <w:start w:val="1"/>
      <w:numFmt w:val="decimal"/>
      <w:lvlText w:val="%8."/>
      <w:lvlJc w:val="left"/>
      <w:pPr>
        <w:ind w:left="1020" w:hanging="360"/>
      </w:pPr>
    </w:lvl>
    <w:lvl w:ilvl="8" w:tplc="22F226B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581A2B5B"/>
    <w:multiLevelType w:val="hybridMultilevel"/>
    <w:tmpl w:val="E4A2B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5017E"/>
    <w:multiLevelType w:val="hybridMultilevel"/>
    <w:tmpl w:val="A6685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D39BB"/>
    <w:multiLevelType w:val="hybridMultilevel"/>
    <w:tmpl w:val="BEA658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D9325E"/>
    <w:multiLevelType w:val="hybridMultilevel"/>
    <w:tmpl w:val="33DCD7BA"/>
    <w:lvl w:ilvl="0" w:tplc="514AE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A61A4"/>
    <w:multiLevelType w:val="hybridMultilevel"/>
    <w:tmpl w:val="47D06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1B1FB2"/>
    <w:multiLevelType w:val="hybridMultilevel"/>
    <w:tmpl w:val="46B2A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25838"/>
    <w:multiLevelType w:val="hybridMultilevel"/>
    <w:tmpl w:val="EE501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9725D0"/>
    <w:multiLevelType w:val="hybridMultilevel"/>
    <w:tmpl w:val="C77C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800D08"/>
    <w:multiLevelType w:val="hybridMultilevel"/>
    <w:tmpl w:val="315C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493121">
    <w:abstractNumId w:val="15"/>
  </w:num>
  <w:num w:numId="2" w16cid:durableId="941574270">
    <w:abstractNumId w:val="2"/>
  </w:num>
  <w:num w:numId="3" w16cid:durableId="1452482502">
    <w:abstractNumId w:val="14"/>
  </w:num>
  <w:num w:numId="4" w16cid:durableId="1000933267">
    <w:abstractNumId w:val="12"/>
  </w:num>
  <w:num w:numId="5" w16cid:durableId="888299761">
    <w:abstractNumId w:val="5"/>
  </w:num>
  <w:num w:numId="6" w16cid:durableId="1524398934">
    <w:abstractNumId w:val="8"/>
  </w:num>
  <w:num w:numId="7" w16cid:durableId="1095714884">
    <w:abstractNumId w:val="13"/>
  </w:num>
  <w:num w:numId="8" w16cid:durableId="1927572216">
    <w:abstractNumId w:val="1"/>
  </w:num>
  <w:num w:numId="9" w16cid:durableId="723721356">
    <w:abstractNumId w:val="17"/>
  </w:num>
  <w:num w:numId="10" w16cid:durableId="1262713734">
    <w:abstractNumId w:val="6"/>
  </w:num>
  <w:num w:numId="11" w16cid:durableId="2044405563">
    <w:abstractNumId w:val="3"/>
  </w:num>
  <w:num w:numId="12" w16cid:durableId="740836796">
    <w:abstractNumId w:val="11"/>
  </w:num>
  <w:num w:numId="13" w16cid:durableId="232276820">
    <w:abstractNumId w:val="19"/>
  </w:num>
  <w:num w:numId="14" w16cid:durableId="2013219065">
    <w:abstractNumId w:val="9"/>
  </w:num>
  <w:num w:numId="15" w16cid:durableId="1925215644">
    <w:abstractNumId w:val="7"/>
  </w:num>
  <w:num w:numId="16" w16cid:durableId="1239438171">
    <w:abstractNumId w:val="16"/>
  </w:num>
  <w:num w:numId="17" w16cid:durableId="177937588">
    <w:abstractNumId w:val="4"/>
  </w:num>
  <w:num w:numId="18" w16cid:durableId="156310780">
    <w:abstractNumId w:val="0"/>
  </w:num>
  <w:num w:numId="19" w16cid:durableId="1797022179">
    <w:abstractNumId w:val="18"/>
  </w:num>
  <w:num w:numId="20" w16cid:durableId="16958369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6C"/>
    <w:rsid w:val="00001A0B"/>
    <w:rsid w:val="00005101"/>
    <w:rsid w:val="000302CF"/>
    <w:rsid w:val="00050F2B"/>
    <w:rsid w:val="000519E1"/>
    <w:rsid w:val="00074204"/>
    <w:rsid w:val="00085312"/>
    <w:rsid w:val="00095F4D"/>
    <w:rsid w:val="0009680C"/>
    <w:rsid w:val="000A56A9"/>
    <w:rsid w:val="000B0268"/>
    <w:rsid w:val="000B1540"/>
    <w:rsid w:val="000E075D"/>
    <w:rsid w:val="000F367B"/>
    <w:rsid w:val="00120E59"/>
    <w:rsid w:val="00127927"/>
    <w:rsid w:val="00134666"/>
    <w:rsid w:val="001347B3"/>
    <w:rsid w:val="00136A9A"/>
    <w:rsid w:val="00160BE9"/>
    <w:rsid w:val="00167BEA"/>
    <w:rsid w:val="001855D1"/>
    <w:rsid w:val="001A1113"/>
    <w:rsid w:val="001B675F"/>
    <w:rsid w:val="001D511C"/>
    <w:rsid w:val="001F14D1"/>
    <w:rsid w:val="001F409E"/>
    <w:rsid w:val="00202EB3"/>
    <w:rsid w:val="00212C29"/>
    <w:rsid w:val="00221F05"/>
    <w:rsid w:val="002227EE"/>
    <w:rsid w:val="00241B5B"/>
    <w:rsid w:val="00262180"/>
    <w:rsid w:val="00275286"/>
    <w:rsid w:val="002B7A8A"/>
    <w:rsid w:val="002D273E"/>
    <w:rsid w:val="002E6DB0"/>
    <w:rsid w:val="002F0020"/>
    <w:rsid w:val="002F27C6"/>
    <w:rsid w:val="003000B2"/>
    <w:rsid w:val="00302340"/>
    <w:rsid w:val="003076B8"/>
    <w:rsid w:val="00312E44"/>
    <w:rsid w:val="00326FCB"/>
    <w:rsid w:val="003368B7"/>
    <w:rsid w:val="00344AF5"/>
    <w:rsid w:val="00347A30"/>
    <w:rsid w:val="0035570D"/>
    <w:rsid w:val="00387FDE"/>
    <w:rsid w:val="003B5F40"/>
    <w:rsid w:val="003C297E"/>
    <w:rsid w:val="003C7FFA"/>
    <w:rsid w:val="003E2032"/>
    <w:rsid w:val="003E239A"/>
    <w:rsid w:val="003E5D9C"/>
    <w:rsid w:val="003F1619"/>
    <w:rsid w:val="003F3C3A"/>
    <w:rsid w:val="0041375C"/>
    <w:rsid w:val="0044509C"/>
    <w:rsid w:val="00462E32"/>
    <w:rsid w:val="00492716"/>
    <w:rsid w:val="004A0499"/>
    <w:rsid w:val="004B38A2"/>
    <w:rsid w:val="004C4F17"/>
    <w:rsid w:val="004F5FE5"/>
    <w:rsid w:val="00512950"/>
    <w:rsid w:val="005164B3"/>
    <w:rsid w:val="00520966"/>
    <w:rsid w:val="005328DD"/>
    <w:rsid w:val="00540233"/>
    <w:rsid w:val="00543F2A"/>
    <w:rsid w:val="005573F4"/>
    <w:rsid w:val="00562DAF"/>
    <w:rsid w:val="005654D1"/>
    <w:rsid w:val="00592B9A"/>
    <w:rsid w:val="005946B7"/>
    <w:rsid w:val="00595C6B"/>
    <w:rsid w:val="00596392"/>
    <w:rsid w:val="005A71FE"/>
    <w:rsid w:val="005B36F2"/>
    <w:rsid w:val="005D043B"/>
    <w:rsid w:val="005D3C92"/>
    <w:rsid w:val="005D56D8"/>
    <w:rsid w:val="005E290F"/>
    <w:rsid w:val="0060473E"/>
    <w:rsid w:val="006053E6"/>
    <w:rsid w:val="0060776B"/>
    <w:rsid w:val="00607966"/>
    <w:rsid w:val="00611042"/>
    <w:rsid w:val="00622433"/>
    <w:rsid w:val="00630113"/>
    <w:rsid w:val="00630BEF"/>
    <w:rsid w:val="0064406A"/>
    <w:rsid w:val="00650659"/>
    <w:rsid w:val="00655663"/>
    <w:rsid w:val="006A453F"/>
    <w:rsid w:val="006B1A83"/>
    <w:rsid w:val="006B60EC"/>
    <w:rsid w:val="006C3702"/>
    <w:rsid w:val="006E28AB"/>
    <w:rsid w:val="006E553B"/>
    <w:rsid w:val="006E6F33"/>
    <w:rsid w:val="006F2002"/>
    <w:rsid w:val="00702094"/>
    <w:rsid w:val="00726790"/>
    <w:rsid w:val="00730633"/>
    <w:rsid w:val="00737D33"/>
    <w:rsid w:val="00763FED"/>
    <w:rsid w:val="00771AEF"/>
    <w:rsid w:val="007760C4"/>
    <w:rsid w:val="007A248D"/>
    <w:rsid w:val="007B60CC"/>
    <w:rsid w:val="007E07B0"/>
    <w:rsid w:val="007E5D78"/>
    <w:rsid w:val="007E7C0F"/>
    <w:rsid w:val="008002BC"/>
    <w:rsid w:val="00802C6C"/>
    <w:rsid w:val="00821A1B"/>
    <w:rsid w:val="008300C2"/>
    <w:rsid w:val="008411E1"/>
    <w:rsid w:val="00850770"/>
    <w:rsid w:val="00860592"/>
    <w:rsid w:val="008628D5"/>
    <w:rsid w:val="008A6CA8"/>
    <w:rsid w:val="008B470E"/>
    <w:rsid w:val="008B6891"/>
    <w:rsid w:val="008E35E9"/>
    <w:rsid w:val="008F616A"/>
    <w:rsid w:val="0090249B"/>
    <w:rsid w:val="00903B75"/>
    <w:rsid w:val="00947CD7"/>
    <w:rsid w:val="00962420"/>
    <w:rsid w:val="009647DF"/>
    <w:rsid w:val="00985BBE"/>
    <w:rsid w:val="00987D61"/>
    <w:rsid w:val="009B6BB5"/>
    <w:rsid w:val="009C49EE"/>
    <w:rsid w:val="009C6A6B"/>
    <w:rsid w:val="009E1C47"/>
    <w:rsid w:val="009E4419"/>
    <w:rsid w:val="009F1BFE"/>
    <w:rsid w:val="009F7C34"/>
    <w:rsid w:val="00A10A3E"/>
    <w:rsid w:val="00A13AFB"/>
    <w:rsid w:val="00A36C05"/>
    <w:rsid w:val="00A5281F"/>
    <w:rsid w:val="00A76805"/>
    <w:rsid w:val="00A77E67"/>
    <w:rsid w:val="00AA54D0"/>
    <w:rsid w:val="00AD5ED8"/>
    <w:rsid w:val="00AE1045"/>
    <w:rsid w:val="00AE4DF9"/>
    <w:rsid w:val="00B02DE7"/>
    <w:rsid w:val="00B11898"/>
    <w:rsid w:val="00B12FA9"/>
    <w:rsid w:val="00B238FE"/>
    <w:rsid w:val="00B24DDE"/>
    <w:rsid w:val="00B25FB1"/>
    <w:rsid w:val="00B26C72"/>
    <w:rsid w:val="00B308B6"/>
    <w:rsid w:val="00B32E00"/>
    <w:rsid w:val="00B338AF"/>
    <w:rsid w:val="00B3753F"/>
    <w:rsid w:val="00B45641"/>
    <w:rsid w:val="00B61B45"/>
    <w:rsid w:val="00B77060"/>
    <w:rsid w:val="00B8706C"/>
    <w:rsid w:val="00B923AB"/>
    <w:rsid w:val="00B972EC"/>
    <w:rsid w:val="00BB1551"/>
    <w:rsid w:val="00C0686B"/>
    <w:rsid w:val="00C25133"/>
    <w:rsid w:val="00C25853"/>
    <w:rsid w:val="00C612BB"/>
    <w:rsid w:val="00C65D53"/>
    <w:rsid w:val="00CB542A"/>
    <w:rsid w:val="00CC232C"/>
    <w:rsid w:val="00CE257B"/>
    <w:rsid w:val="00CF1771"/>
    <w:rsid w:val="00D0045C"/>
    <w:rsid w:val="00D00CEE"/>
    <w:rsid w:val="00D0370E"/>
    <w:rsid w:val="00D03837"/>
    <w:rsid w:val="00D53E4D"/>
    <w:rsid w:val="00D93464"/>
    <w:rsid w:val="00D96B55"/>
    <w:rsid w:val="00DA256C"/>
    <w:rsid w:val="00DB7F0B"/>
    <w:rsid w:val="00DF177D"/>
    <w:rsid w:val="00DF5716"/>
    <w:rsid w:val="00E005E1"/>
    <w:rsid w:val="00E066A8"/>
    <w:rsid w:val="00E11F66"/>
    <w:rsid w:val="00E125BE"/>
    <w:rsid w:val="00E15442"/>
    <w:rsid w:val="00E205A5"/>
    <w:rsid w:val="00E47F6F"/>
    <w:rsid w:val="00E55CD9"/>
    <w:rsid w:val="00E841ED"/>
    <w:rsid w:val="00EA66AA"/>
    <w:rsid w:val="00EB20D7"/>
    <w:rsid w:val="00EE1CF4"/>
    <w:rsid w:val="00EE1DE6"/>
    <w:rsid w:val="00EE5A0F"/>
    <w:rsid w:val="00EE7390"/>
    <w:rsid w:val="00F05A25"/>
    <w:rsid w:val="00F05F25"/>
    <w:rsid w:val="00F23A34"/>
    <w:rsid w:val="00F240F0"/>
    <w:rsid w:val="00F3420F"/>
    <w:rsid w:val="00F4595E"/>
    <w:rsid w:val="00F46BD6"/>
    <w:rsid w:val="00F71657"/>
    <w:rsid w:val="00F8068D"/>
    <w:rsid w:val="00F927B8"/>
    <w:rsid w:val="00FD21FF"/>
    <w:rsid w:val="00FD29D4"/>
    <w:rsid w:val="00FD4AA3"/>
    <w:rsid w:val="00FD71E5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7EF98"/>
  <w15:chartTrackingRefBased/>
  <w15:docId w15:val="{62D4D22F-0556-F544-8927-C28829B66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8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78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78D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F7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F78DC"/>
  </w:style>
  <w:style w:type="character" w:styleId="CommentReference">
    <w:name w:val="annotation reference"/>
    <w:basedOn w:val="DefaultParagraphFont"/>
    <w:uiPriority w:val="99"/>
    <w:semiHidden/>
    <w:unhideWhenUsed/>
    <w:rsid w:val="00FF78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78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78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8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8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8D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8DC"/>
    <w:rPr>
      <w:rFonts w:ascii="Times New Roman" w:hAnsi="Times New Roman" w:cs="Times New Roman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FF78DC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a28940-b464-41c3-ba3b-b4fa6665bc05}" enabled="0" method="" siteId="{84a28940-b464-41c3-ba3b-b4fa6665bc0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29</Pages>
  <Words>3750</Words>
  <Characters>21376</Characters>
  <Application>Microsoft Office Word</Application>
  <DocSecurity>0</DocSecurity>
  <Lines>178</Lines>
  <Paragraphs>50</Paragraphs>
  <ScaleCrop>false</ScaleCrop>
  <Company/>
  <LinksUpToDate>false</LinksUpToDate>
  <CharactersWithSpaces>25076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家渝 戴</dc:creator>
  <cp:keywords/>
  <dc:description/>
  <cp:lastModifiedBy>Dai, Jiayu</cp:lastModifiedBy>
  <cp:revision>274</cp:revision>
  <dcterms:created xsi:type="dcterms:W3CDTF">2025-03-17T10:09:00Z</dcterms:created>
  <dcterms:modified xsi:type="dcterms:W3CDTF">2025-10-08T01:12:00Z</dcterms:modified>
</cp:coreProperties>
</file>