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AA117" w14:textId="6295CDA3" w:rsidR="008140F6" w:rsidRPr="00B05495" w:rsidRDefault="008140F6" w:rsidP="00B05495">
      <w:pPr>
        <w:spacing w:line="360" w:lineRule="auto"/>
        <w:rPr>
          <w:rFonts w:cs="Times New Roman"/>
          <w:b/>
          <w:bCs/>
          <w:lang w:val="en-US"/>
        </w:rPr>
      </w:pPr>
      <w:bookmarkStart w:id="0" w:name="_Toc197149890"/>
      <w:bookmarkStart w:id="1" w:name="_Toc197149977"/>
      <w:r w:rsidRPr="00B05495">
        <w:rPr>
          <w:b/>
          <w:bCs/>
        </w:rPr>
        <w:t>Data Collection Tool – English</w:t>
      </w:r>
      <w:bookmarkEnd w:id="0"/>
      <w:bookmarkEnd w:id="1"/>
    </w:p>
    <w:tbl>
      <w:tblPr>
        <w:tblStyle w:val="TableGrid"/>
        <w:tblW w:w="0" w:type="auto"/>
        <w:tblInd w:w="-113" w:type="dxa"/>
        <w:tblLook w:val="0420" w:firstRow="1" w:lastRow="0" w:firstColumn="0" w:lastColumn="0" w:noHBand="0" w:noVBand="1"/>
      </w:tblPr>
      <w:tblGrid>
        <w:gridCol w:w="3003"/>
        <w:gridCol w:w="3003"/>
        <w:gridCol w:w="3004"/>
      </w:tblGrid>
      <w:tr w:rsidR="008D1691" w:rsidRPr="00990A68" w14:paraId="7104C1F6" w14:textId="77777777" w:rsidTr="008D1691">
        <w:tc>
          <w:tcPr>
            <w:tcW w:w="3003" w:type="dxa"/>
          </w:tcPr>
          <w:p w14:paraId="424D4242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Section</w:t>
            </w:r>
          </w:p>
        </w:tc>
        <w:tc>
          <w:tcPr>
            <w:tcW w:w="3003" w:type="dxa"/>
          </w:tcPr>
          <w:p w14:paraId="28F3A96E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Question</w:t>
            </w:r>
          </w:p>
        </w:tc>
        <w:tc>
          <w:tcPr>
            <w:tcW w:w="3004" w:type="dxa"/>
          </w:tcPr>
          <w:p w14:paraId="26B7B76E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Options</w:t>
            </w:r>
          </w:p>
        </w:tc>
      </w:tr>
      <w:tr w:rsidR="008D1691" w:rsidRPr="00990A68" w14:paraId="6CFEADFF" w14:textId="77777777" w:rsidTr="008D1691">
        <w:tc>
          <w:tcPr>
            <w:tcW w:w="3003" w:type="dxa"/>
          </w:tcPr>
          <w:p w14:paraId="5E91F3C0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A: Background Information</w:t>
            </w:r>
          </w:p>
        </w:tc>
        <w:tc>
          <w:tcPr>
            <w:tcW w:w="3003" w:type="dxa"/>
          </w:tcPr>
          <w:p w14:paraId="2040F07B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Gender</w:t>
            </w:r>
          </w:p>
        </w:tc>
        <w:tc>
          <w:tcPr>
            <w:tcW w:w="3004" w:type="dxa"/>
          </w:tcPr>
          <w:p w14:paraId="76566F74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Male, Female</w:t>
            </w:r>
          </w:p>
        </w:tc>
      </w:tr>
      <w:tr w:rsidR="008D1691" w:rsidRPr="00990A68" w14:paraId="163D16F1" w14:textId="77777777" w:rsidTr="008D1691">
        <w:tc>
          <w:tcPr>
            <w:tcW w:w="3003" w:type="dxa"/>
          </w:tcPr>
          <w:p w14:paraId="01660F65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A: Background Information</w:t>
            </w:r>
          </w:p>
        </w:tc>
        <w:tc>
          <w:tcPr>
            <w:tcW w:w="3003" w:type="dxa"/>
          </w:tcPr>
          <w:p w14:paraId="43693DA1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Age group</w:t>
            </w:r>
          </w:p>
        </w:tc>
        <w:tc>
          <w:tcPr>
            <w:tcW w:w="3004" w:type="dxa"/>
          </w:tcPr>
          <w:p w14:paraId="376E1C36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Under 18, 18–24, 25–34, 35–44, 45–54, 55 and above</w:t>
            </w:r>
          </w:p>
        </w:tc>
      </w:tr>
      <w:tr w:rsidR="008D1691" w:rsidRPr="00990A68" w14:paraId="7F8A3D1C" w14:textId="77777777" w:rsidTr="008D1691">
        <w:tc>
          <w:tcPr>
            <w:tcW w:w="3003" w:type="dxa"/>
          </w:tcPr>
          <w:p w14:paraId="40A5CE6D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A: Background Information</w:t>
            </w:r>
          </w:p>
        </w:tc>
        <w:tc>
          <w:tcPr>
            <w:tcW w:w="3003" w:type="dxa"/>
          </w:tcPr>
          <w:p w14:paraId="33ED1240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Education level</w:t>
            </w:r>
          </w:p>
        </w:tc>
        <w:tc>
          <w:tcPr>
            <w:tcW w:w="3004" w:type="dxa"/>
          </w:tcPr>
          <w:p w14:paraId="28E1F53F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No formal education, Primary, Secondary, Tertiary/University</w:t>
            </w:r>
          </w:p>
        </w:tc>
      </w:tr>
      <w:tr w:rsidR="008D1691" w:rsidRPr="00990A68" w14:paraId="0AB9345C" w14:textId="77777777" w:rsidTr="008D1691">
        <w:tc>
          <w:tcPr>
            <w:tcW w:w="3003" w:type="dxa"/>
          </w:tcPr>
          <w:p w14:paraId="75576975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A: Background Information</w:t>
            </w:r>
          </w:p>
        </w:tc>
        <w:tc>
          <w:tcPr>
            <w:tcW w:w="3003" w:type="dxa"/>
          </w:tcPr>
          <w:p w14:paraId="3575AB4F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Location</w:t>
            </w:r>
          </w:p>
        </w:tc>
        <w:tc>
          <w:tcPr>
            <w:tcW w:w="3004" w:type="dxa"/>
          </w:tcPr>
          <w:p w14:paraId="7E39CEA3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Urban, Peri-urban, Rural</w:t>
            </w:r>
          </w:p>
        </w:tc>
      </w:tr>
      <w:tr w:rsidR="008D1691" w:rsidRPr="00990A68" w14:paraId="68E9AD08" w14:textId="77777777" w:rsidTr="008D1691">
        <w:tc>
          <w:tcPr>
            <w:tcW w:w="3003" w:type="dxa"/>
          </w:tcPr>
          <w:p w14:paraId="7E1A6BAF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A: Background Information</w:t>
            </w:r>
          </w:p>
        </w:tc>
        <w:tc>
          <w:tcPr>
            <w:tcW w:w="3003" w:type="dxa"/>
          </w:tcPr>
          <w:p w14:paraId="56A2169A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District</w:t>
            </w:r>
          </w:p>
        </w:tc>
        <w:tc>
          <w:tcPr>
            <w:tcW w:w="3004" w:type="dxa"/>
          </w:tcPr>
          <w:p w14:paraId="2349FFDE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Lilongwe, Blantyre, Mzimba South, Salima, Balaka, Phalombe, Kasungu, Chikwawa, Thyolo, Chitipa</w:t>
            </w:r>
          </w:p>
        </w:tc>
      </w:tr>
      <w:tr w:rsidR="008D1691" w:rsidRPr="00990A68" w14:paraId="689EE516" w14:textId="77777777" w:rsidTr="008D1691">
        <w:tc>
          <w:tcPr>
            <w:tcW w:w="3003" w:type="dxa"/>
          </w:tcPr>
          <w:p w14:paraId="679FED63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A: Background Information</w:t>
            </w:r>
          </w:p>
        </w:tc>
        <w:tc>
          <w:tcPr>
            <w:tcW w:w="3003" w:type="dxa"/>
          </w:tcPr>
          <w:p w14:paraId="7D62D4DD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Do you own a mobile phone?</w:t>
            </w:r>
          </w:p>
        </w:tc>
        <w:tc>
          <w:tcPr>
            <w:tcW w:w="3004" w:type="dxa"/>
          </w:tcPr>
          <w:p w14:paraId="538D23AF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Yes, No</w:t>
            </w:r>
          </w:p>
        </w:tc>
      </w:tr>
      <w:tr w:rsidR="008D1691" w:rsidRPr="00990A68" w14:paraId="1753B49A" w14:textId="77777777" w:rsidTr="008D1691">
        <w:tc>
          <w:tcPr>
            <w:tcW w:w="3003" w:type="dxa"/>
          </w:tcPr>
          <w:p w14:paraId="32C76824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A: Background Information</w:t>
            </w:r>
          </w:p>
        </w:tc>
        <w:tc>
          <w:tcPr>
            <w:tcW w:w="3003" w:type="dxa"/>
          </w:tcPr>
          <w:p w14:paraId="26F2FD2E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Do you use a smartphone?</w:t>
            </w:r>
          </w:p>
        </w:tc>
        <w:tc>
          <w:tcPr>
            <w:tcW w:w="3004" w:type="dxa"/>
          </w:tcPr>
          <w:p w14:paraId="52E787DB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Yes, No</w:t>
            </w:r>
          </w:p>
        </w:tc>
      </w:tr>
      <w:tr w:rsidR="008D1691" w:rsidRPr="00990A68" w14:paraId="4ABB1C9E" w14:textId="77777777" w:rsidTr="008D1691">
        <w:tc>
          <w:tcPr>
            <w:tcW w:w="3003" w:type="dxa"/>
          </w:tcPr>
          <w:p w14:paraId="01443BD6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B: Awareness of Digital Health Surveillance</w:t>
            </w:r>
          </w:p>
        </w:tc>
        <w:tc>
          <w:tcPr>
            <w:tcW w:w="3003" w:type="dxa"/>
          </w:tcPr>
          <w:p w14:paraId="31B82396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Heard about digital health surveillance?</w:t>
            </w:r>
          </w:p>
        </w:tc>
        <w:tc>
          <w:tcPr>
            <w:tcW w:w="3004" w:type="dxa"/>
          </w:tcPr>
          <w:p w14:paraId="0039F6BB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Yes, No</w:t>
            </w:r>
          </w:p>
        </w:tc>
      </w:tr>
      <w:tr w:rsidR="008D1691" w:rsidRPr="00990A68" w14:paraId="2D7458A1" w14:textId="77777777" w:rsidTr="008D1691">
        <w:tc>
          <w:tcPr>
            <w:tcW w:w="3003" w:type="dxa"/>
          </w:tcPr>
          <w:p w14:paraId="0745AFD5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B: Awareness of Digital Health Surveillance</w:t>
            </w:r>
          </w:p>
        </w:tc>
        <w:tc>
          <w:tcPr>
            <w:tcW w:w="3003" w:type="dxa"/>
          </w:tcPr>
          <w:p w14:paraId="17774111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Where did you hear about it?</w:t>
            </w:r>
          </w:p>
        </w:tc>
        <w:tc>
          <w:tcPr>
            <w:tcW w:w="3004" w:type="dxa"/>
          </w:tcPr>
          <w:p w14:paraId="5507F5FA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Health worker, Radio/TV, Community meeting, Social media, SMS from MoH, Friends/family, Not heard</w:t>
            </w:r>
          </w:p>
        </w:tc>
      </w:tr>
      <w:tr w:rsidR="008D1691" w:rsidRPr="00990A68" w14:paraId="533435FC" w14:textId="77777777" w:rsidTr="008D1691">
        <w:tc>
          <w:tcPr>
            <w:tcW w:w="3003" w:type="dxa"/>
          </w:tcPr>
          <w:p w14:paraId="6378E60A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B: Awareness of Digital Health Surveillance</w:t>
            </w:r>
          </w:p>
        </w:tc>
        <w:tc>
          <w:tcPr>
            <w:tcW w:w="3003" w:type="dxa"/>
          </w:tcPr>
          <w:p w14:paraId="301DE766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Familiarity with digital health tools</w:t>
            </w:r>
          </w:p>
        </w:tc>
        <w:tc>
          <w:tcPr>
            <w:tcW w:w="3004" w:type="dxa"/>
          </w:tcPr>
          <w:p w14:paraId="0642FEC3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Very familiar, Somewhat familiar, Heard of but never used, Not familiar</w:t>
            </w:r>
          </w:p>
        </w:tc>
      </w:tr>
      <w:tr w:rsidR="008D1691" w:rsidRPr="00990A68" w14:paraId="5D9932FB" w14:textId="77777777" w:rsidTr="008D1691">
        <w:tc>
          <w:tcPr>
            <w:tcW w:w="3003" w:type="dxa"/>
          </w:tcPr>
          <w:p w14:paraId="1507F8C3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B: Awareness of Digital Health Surveillance</w:t>
            </w:r>
          </w:p>
        </w:tc>
        <w:tc>
          <w:tcPr>
            <w:tcW w:w="3003" w:type="dxa"/>
          </w:tcPr>
          <w:p w14:paraId="6DDF201D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Received health info via phone during past epidemics?</w:t>
            </w:r>
          </w:p>
        </w:tc>
        <w:tc>
          <w:tcPr>
            <w:tcW w:w="3004" w:type="dxa"/>
          </w:tcPr>
          <w:p w14:paraId="23DFD91F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Yes, No</w:t>
            </w:r>
          </w:p>
        </w:tc>
      </w:tr>
      <w:tr w:rsidR="008D1691" w:rsidRPr="00990A68" w14:paraId="49E494D4" w14:textId="77777777" w:rsidTr="008D1691">
        <w:tc>
          <w:tcPr>
            <w:tcW w:w="3003" w:type="dxa"/>
          </w:tcPr>
          <w:p w14:paraId="5945B447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B: Awareness of Digital Health Surveillance</w:t>
            </w:r>
          </w:p>
        </w:tc>
        <w:tc>
          <w:tcPr>
            <w:tcW w:w="3003" w:type="dxa"/>
          </w:tcPr>
          <w:p w14:paraId="6221F39D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Seen/heard campaigns promoting digital reporting?</w:t>
            </w:r>
          </w:p>
        </w:tc>
        <w:tc>
          <w:tcPr>
            <w:tcW w:w="3004" w:type="dxa"/>
          </w:tcPr>
          <w:p w14:paraId="4B8BB67C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Yes, No</w:t>
            </w:r>
          </w:p>
        </w:tc>
      </w:tr>
      <w:tr w:rsidR="008D1691" w:rsidRPr="00990A68" w14:paraId="7D13D622" w14:textId="77777777" w:rsidTr="008D1691">
        <w:tc>
          <w:tcPr>
            <w:tcW w:w="3003" w:type="dxa"/>
          </w:tcPr>
          <w:p w14:paraId="612E646D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C: Attitudes Toward Digital Health Surveillance</w:t>
            </w:r>
          </w:p>
        </w:tc>
        <w:tc>
          <w:tcPr>
            <w:tcW w:w="3003" w:type="dxa"/>
          </w:tcPr>
          <w:p w14:paraId="4BCF9A84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Using phones to report illness can improve healthcare</w:t>
            </w:r>
          </w:p>
        </w:tc>
        <w:tc>
          <w:tcPr>
            <w:tcW w:w="3004" w:type="dxa"/>
          </w:tcPr>
          <w:p w14:paraId="76678986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1 = Strongly disagree to 5 = Strongly agree</w:t>
            </w:r>
          </w:p>
        </w:tc>
      </w:tr>
      <w:tr w:rsidR="008D1691" w:rsidRPr="00990A68" w14:paraId="3D9EA7B8" w14:textId="77777777" w:rsidTr="008D1691">
        <w:tc>
          <w:tcPr>
            <w:tcW w:w="3003" w:type="dxa"/>
          </w:tcPr>
          <w:p w14:paraId="7D0ACB50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lastRenderedPageBreak/>
              <w:t>C: Attitudes Toward Digital Health Surveillance</w:t>
            </w:r>
          </w:p>
        </w:tc>
        <w:tc>
          <w:tcPr>
            <w:tcW w:w="3003" w:type="dxa"/>
          </w:tcPr>
          <w:p w14:paraId="2226AABC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Comfortable reporting health symptoms through SMS, Mobile apps</w:t>
            </w:r>
          </w:p>
        </w:tc>
        <w:tc>
          <w:tcPr>
            <w:tcW w:w="3004" w:type="dxa"/>
          </w:tcPr>
          <w:p w14:paraId="4070ACB6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1 = Strongly disagree to 5 = Strongly agree</w:t>
            </w:r>
          </w:p>
        </w:tc>
      </w:tr>
      <w:tr w:rsidR="008D1691" w:rsidRPr="00990A68" w14:paraId="415549A6" w14:textId="77777777" w:rsidTr="008D1691">
        <w:tc>
          <w:tcPr>
            <w:tcW w:w="3003" w:type="dxa"/>
          </w:tcPr>
          <w:p w14:paraId="0A952360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C: Attitudes Toward Digital Health Surveillance</w:t>
            </w:r>
          </w:p>
        </w:tc>
        <w:tc>
          <w:tcPr>
            <w:tcW w:w="3003" w:type="dxa"/>
          </w:tcPr>
          <w:p w14:paraId="167AD213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Accept using digital system if approved by MoH</w:t>
            </w:r>
          </w:p>
        </w:tc>
        <w:tc>
          <w:tcPr>
            <w:tcW w:w="3004" w:type="dxa"/>
          </w:tcPr>
          <w:p w14:paraId="00D9DF39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1 = Strongly disagree to 5 = Strongly agree</w:t>
            </w:r>
          </w:p>
        </w:tc>
      </w:tr>
      <w:tr w:rsidR="008D1691" w:rsidRPr="00990A68" w14:paraId="3E9FA8E8" w14:textId="77777777" w:rsidTr="008D1691">
        <w:tc>
          <w:tcPr>
            <w:tcW w:w="3003" w:type="dxa"/>
          </w:tcPr>
          <w:p w14:paraId="7FF74B21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C: Attitudes Toward Digital Health Surveillance</w:t>
            </w:r>
          </w:p>
        </w:tc>
        <w:tc>
          <w:tcPr>
            <w:tcW w:w="3003" w:type="dxa"/>
          </w:tcPr>
          <w:p w14:paraId="4D0A36E2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Believe personal health data will be safe through digital tools</w:t>
            </w:r>
          </w:p>
        </w:tc>
        <w:tc>
          <w:tcPr>
            <w:tcW w:w="3004" w:type="dxa"/>
          </w:tcPr>
          <w:p w14:paraId="1BE86CB9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1 = Strongly disagree to 5 = Strongly agree</w:t>
            </w:r>
          </w:p>
        </w:tc>
      </w:tr>
      <w:tr w:rsidR="008D1691" w:rsidRPr="00990A68" w14:paraId="66CDF4C0" w14:textId="77777777" w:rsidTr="008D1691">
        <w:tc>
          <w:tcPr>
            <w:tcW w:w="3003" w:type="dxa"/>
          </w:tcPr>
          <w:p w14:paraId="0E1FB2DD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C: Attitudes Toward Digital Health Surveillance</w:t>
            </w:r>
          </w:p>
        </w:tc>
        <w:tc>
          <w:tcPr>
            <w:tcW w:w="3003" w:type="dxa"/>
          </w:tcPr>
          <w:p w14:paraId="711D6EF2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Willing to participate in digital disease surveillance</w:t>
            </w:r>
          </w:p>
        </w:tc>
        <w:tc>
          <w:tcPr>
            <w:tcW w:w="3004" w:type="dxa"/>
          </w:tcPr>
          <w:p w14:paraId="11362FA1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1 = Strongly disagree to 5 = Strongly agree</w:t>
            </w:r>
          </w:p>
        </w:tc>
      </w:tr>
      <w:tr w:rsidR="008D1691" w:rsidRPr="00990A68" w14:paraId="2C560B3F" w14:textId="77777777" w:rsidTr="008D1691">
        <w:tc>
          <w:tcPr>
            <w:tcW w:w="3003" w:type="dxa"/>
          </w:tcPr>
          <w:p w14:paraId="06334B9C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C: Attitudes Toward Digital Health Surveillance</w:t>
            </w:r>
          </w:p>
        </w:tc>
        <w:tc>
          <w:tcPr>
            <w:tcW w:w="3003" w:type="dxa"/>
          </w:tcPr>
          <w:p w14:paraId="78E85BB0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Trust digital systems can help detect disease outbreaks early</w:t>
            </w:r>
          </w:p>
        </w:tc>
        <w:tc>
          <w:tcPr>
            <w:tcW w:w="3004" w:type="dxa"/>
          </w:tcPr>
          <w:p w14:paraId="05125BBD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1 = Strongly disagree to 5 = Strongly agree</w:t>
            </w:r>
          </w:p>
        </w:tc>
      </w:tr>
      <w:tr w:rsidR="008D1691" w:rsidRPr="00990A68" w14:paraId="08107870" w14:textId="77777777" w:rsidTr="008D1691">
        <w:tc>
          <w:tcPr>
            <w:tcW w:w="3003" w:type="dxa"/>
          </w:tcPr>
          <w:p w14:paraId="7BFA4274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C: Attitudes Toward Digital Health Surveillance</w:t>
            </w:r>
          </w:p>
        </w:tc>
        <w:tc>
          <w:tcPr>
            <w:tcW w:w="3003" w:type="dxa"/>
          </w:tcPr>
          <w:p w14:paraId="4AD462C9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Think community would accept digital surveillance tools</w:t>
            </w:r>
          </w:p>
        </w:tc>
        <w:tc>
          <w:tcPr>
            <w:tcW w:w="3004" w:type="dxa"/>
          </w:tcPr>
          <w:p w14:paraId="50DEA298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1 = Strongly disagree to 5 = Strongly agree</w:t>
            </w:r>
          </w:p>
        </w:tc>
      </w:tr>
      <w:tr w:rsidR="008D1691" w:rsidRPr="00990A68" w14:paraId="40B41CC5" w14:textId="77777777" w:rsidTr="008D1691">
        <w:tc>
          <w:tcPr>
            <w:tcW w:w="3003" w:type="dxa"/>
          </w:tcPr>
          <w:p w14:paraId="7AE924A5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D: Public Practices on Using Digital Health Surveillance</w:t>
            </w:r>
          </w:p>
        </w:tc>
        <w:tc>
          <w:tcPr>
            <w:tcW w:w="3003" w:type="dxa"/>
          </w:tcPr>
          <w:p w14:paraId="5D2FC47A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Used mobile phone/app to receive/report health info?</w:t>
            </w:r>
          </w:p>
        </w:tc>
        <w:tc>
          <w:tcPr>
            <w:tcW w:w="3004" w:type="dxa"/>
          </w:tcPr>
          <w:p w14:paraId="0C9163F3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Yes, No</w:t>
            </w:r>
          </w:p>
        </w:tc>
      </w:tr>
      <w:tr w:rsidR="008D1691" w:rsidRPr="00990A68" w14:paraId="3D8CEBD2" w14:textId="77777777" w:rsidTr="008D1691">
        <w:tc>
          <w:tcPr>
            <w:tcW w:w="3003" w:type="dxa"/>
          </w:tcPr>
          <w:p w14:paraId="58C093F2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D: Public Practices on Using Digital Health Surveillance</w:t>
            </w:r>
          </w:p>
        </w:tc>
        <w:tc>
          <w:tcPr>
            <w:tcW w:w="3003" w:type="dxa"/>
          </w:tcPr>
          <w:p w14:paraId="6EF897B5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Preferred method for reporting symptoms/receiving alerts</w:t>
            </w:r>
          </w:p>
        </w:tc>
        <w:tc>
          <w:tcPr>
            <w:tcW w:w="3004" w:type="dxa"/>
          </w:tcPr>
          <w:p w14:paraId="51E0F111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SMS, Mobile App, Phone Call, In-person, Community Health Worker</w:t>
            </w:r>
          </w:p>
        </w:tc>
      </w:tr>
      <w:tr w:rsidR="008D1691" w:rsidRPr="00990A68" w14:paraId="5C5C8D8A" w14:textId="77777777" w:rsidTr="008D1691">
        <w:tc>
          <w:tcPr>
            <w:tcW w:w="3003" w:type="dxa"/>
          </w:tcPr>
          <w:p w14:paraId="623FBE8A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D: Public Practices on Using Digital Health Surveillance</w:t>
            </w:r>
          </w:p>
        </w:tc>
        <w:tc>
          <w:tcPr>
            <w:tcW w:w="3003" w:type="dxa"/>
          </w:tcPr>
          <w:p w14:paraId="427D9983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Think digital health surveillance would work well in community?</w:t>
            </w:r>
          </w:p>
        </w:tc>
        <w:tc>
          <w:tcPr>
            <w:tcW w:w="3004" w:type="dxa"/>
          </w:tcPr>
          <w:p w14:paraId="67770736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Yes, No, Not sure</w:t>
            </w:r>
          </w:p>
        </w:tc>
      </w:tr>
      <w:tr w:rsidR="008D1691" w:rsidRPr="00990A68" w14:paraId="6648CD59" w14:textId="77777777" w:rsidTr="008D1691">
        <w:tc>
          <w:tcPr>
            <w:tcW w:w="3003" w:type="dxa"/>
          </w:tcPr>
          <w:p w14:paraId="65AEC8B0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D: Public Practices on Using Digital Health Surveillance</w:t>
            </w:r>
          </w:p>
        </w:tc>
        <w:tc>
          <w:tcPr>
            <w:tcW w:w="3003" w:type="dxa"/>
          </w:tcPr>
          <w:p w14:paraId="7D55F4CE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Reported health-related info using phone in last 12 months?</w:t>
            </w:r>
          </w:p>
        </w:tc>
        <w:tc>
          <w:tcPr>
            <w:tcW w:w="3004" w:type="dxa"/>
          </w:tcPr>
          <w:p w14:paraId="659D801D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Yes, No</w:t>
            </w:r>
          </w:p>
        </w:tc>
      </w:tr>
      <w:tr w:rsidR="008D1691" w:rsidRPr="00990A68" w14:paraId="2FA16BEA" w14:textId="77777777" w:rsidTr="008D1691">
        <w:tc>
          <w:tcPr>
            <w:tcW w:w="3003" w:type="dxa"/>
          </w:tcPr>
          <w:p w14:paraId="11FAAFFE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D: Public Practices on Using Digital Health Surveillance</w:t>
            </w:r>
          </w:p>
        </w:tc>
        <w:tc>
          <w:tcPr>
            <w:tcW w:w="3003" w:type="dxa"/>
          </w:tcPr>
          <w:p w14:paraId="593E62E3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Frequency of using phone to access health services/info</w:t>
            </w:r>
          </w:p>
        </w:tc>
        <w:tc>
          <w:tcPr>
            <w:tcW w:w="3004" w:type="dxa"/>
          </w:tcPr>
          <w:p w14:paraId="49648079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Weekly, Monthly, Rarely, Never</w:t>
            </w:r>
          </w:p>
        </w:tc>
      </w:tr>
      <w:tr w:rsidR="008D1691" w:rsidRPr="00990A68" w14:paraId="7E471A04" w14:textId="77777777" w:rsidTr="008D1691">
        <w:tc>
          <w:tcPr>
            <w:tcW w:w="3003" w:type="dxa"/>
          </w:tcPr>
          <w:p w14:paraId="5EB5AE32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E: Acceptability of Digital Health Surveillance Platforms</w:t>
            </w:r>
          </w:p>
        </w:tc>
        <w:tc>
          <w:tcPr>
            <w:tcW w:w="3003" w:type="dxa"/>
          </w:tcPr>
          <w:p w14:paraId="7AE8AB39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Motivation to participate in digital health surveillance</w:t>
            </w:r>
          </w:p>
        </w:tc>
        <w:tc>
          <w:tcPr>
            <w:tcW w:w="3004" w:type="dxa"/>
          </w:tcPr>
          <w:p w14:paraId="4AFD9B99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Knowing results, Receiving advice, Helping community, Easy system, Trust in MoH, Incentives, Other</w:t>
            </w:r>
          </w:p>
        </w:tc>
      </w:tr>
      <w:tr w:rsidR="008D1691" w:rsidRPr="00990A68" w14:paraId="10984684" w14:textId="77777777" w:rsidTr="008D1691">
        <w:tc>
          <w:tcPr>
            <w:tcW w:w="3003" w:type="dxa"/>
          </w:tcPr>
          <w:p w14:paraId="08BDF8B4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lastRenderedPageBreak/>
              <w:t>E: Acceptability of Digital Health Surveillance Platforms</w:t>
            </w:r>
          </w:p>
        </w:tc>
        <w:tc>
          <w:tcPr>
            <w:tcW w:w="3003" w:type="dxa"/>
          </w:tcPr>
          <w:p w14:paraId="7AFABE92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Reasons for not participating in digital health surveillance</w:t>
            </w:r>
          </w:p>
        </w:tc>
        <w:tc>
          <w:tcPr>
            <w:tcW w:w="3004" w:type="dxa"/>
          </w:tcPr>
          <w:p w14:paraId="006DD530" w14:textId="77777777" w:rsidR="008D1691" w:rsidRPr="00990A68" w:rsidRDefault="008D1691" w:rsidP="00990A68">
            <w:pPr>
              <w:spacing w:line="360" w:lineRule="auto"/>
              <w:rPr>
                <w:rFonts w:cs="Times New Roman"/>
              </w:rPr>
            </w:pPr>
            <w:r w:rsidRPr="00990A68">
              <w:rPr>
                <w:rFonts w:cs="Times New Roman"/>
              </w:rPr>
              <w:t>Poor network, Not confident with phones, Privacy concerns, No feedback, Other</w:t>
            </w:r>
          </w:p>
        </w:tc>
      </w:tr>
    </w:tbl>
    <w:p w14:paraId="5FFF1F28" w14:textId="6C4C24DE" w:rsidR="008140F6" w:rsidRPr="00B05495" w:rsidRDefault="008140F6" w:rsidP="00990A68">
      <w:pPr>
        <w:spacing w:line="360" w:lineRule="auto"/>
        <w:rPr>
          <w:rFonts w:cs="Times New Roman"/>
          <w:lang w:val="en-US"/>
        </w:rPr>
      </w:pPr>
    </w:p>
    <w:sectPr w:rsidR="008140F6" w:rsidRPr="00B0549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738"/>
    <w:multiLevelType w:val="hybridMultilevel"/>
    <w:tmpl w:val="1478A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55FC9"/>
    <w:multiLevelType w:val="hybridMultilevel"/>
    <w:tmpl w:val="9C586C7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74733"/>
    <w:multiLevelType w:val="hybridMultilevel"/>
    <w:tmpl w:val="F41A0F4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84713D"/>
    <w:multiLevelType w:val="hybridMultilevel"/>
    <w:tmpl w:val="69148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A274A7"/>
    <w:multiLevelType w:val="hybridMultilevel"/>
    <w:tmpl w:val="63FAF6C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4D2681"/>
    <w:multiLevelType w:val="hybridMultilevel"/>
    <w:tmpl w:val="63006DD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BA678B"/>
    <w:multiLevelType w:val="hybridMultilevel"/>
    <w:tmpl w:val="69148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4AF37A5"/>
    <w:multiLevelType w:val="hybridMultilevel"/>
    <w:tmpl w:val="69148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D44533"/>
    <w:multiLevelType w:val="hybridMultilevel"/>
    <w:tmpl w:val="DFE627E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77053"/>
    <w:multiLevelType w:val="hybridMultilevel"/>
    <w:tmpl w:val="69148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0518B"/>
    <w:multiLevelType w:val="hybridMultilevel"/>
    <w:tmpl w:val="C5D626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F8D7A2E"/>
    <w:multiLevelType w:val="hybridMultilevel"/>
    <w:tmpl w:val="27BCAE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56A67"/>
    <w:multiLevelType w:val="multilevel"/>
    <w:tmpl w:val="08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3BC35DC8"/>
    <w:multiLevelType w:val="hybridMultilevel"/>
    <w:tmpl w:val="320443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F446CA"/>
    <w:multiLevelType w:val="hybridMultilevel"/>
    <w:tmpl w:val="B638312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E350D3"/>
    <w:multiLevelType w:val="hybridMultilevel"/>
    <w:tmpl w:val="D5DCFD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2A11E8"/>
    <w:multiLevelType w:val="hybridMultilevel"/>
    <w:tmpl w:val="36CC79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F6814F9"/>
    <w:multiLevelType w:val="hybridMultilevel"/>
    <w:tmpl w:val="4058DDB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825950"/>
    <w:multiLevelType w:val="hybridMultilevel"/>
    <w:tmpl w:val="4DF07F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322DBC"/>
    <w:multiLevelType w:val="hybridMultilevel"/>
    <w:tmpl w:val="88FEFE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6446D"/>
    <w:multiLevelType w:val="hybridMultilevel"/>
    <w:tmpl w:val="DB76B6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BB675F"/>
    <w:multiLevelType w:val="multilevel"/>
    <w:tmpl w:val="05025B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2" w15:restartNumberingAfterBreak="0">
    <w:nsid w:val="5C296AA0"/>
    <w:multiLevelType w:val="multilevel"/>
    <w:tmpl w:val="08090025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23" w15:restartNumberingAfterBreak="0">
    <w:nsid w:val="5CA85294"/>
    <w:multiLevelType w:val="hybridMultilevel"/>
    <w:tmpl w:val="A21446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CC23767"/>
    <w:multiLevelType w:val="hybridMultilevel"/>
    <w:tmpl w:val="C33EAA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ACE2FD6"/>
    <w:multiLevelType w:val="hybridMultilevel"/>
    <w:tmpl w:val="E7E839C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335CD6"/>
    <w:multiLevelType w:val="hybridMultilevel"/>
    <w:tmpl w:val="691485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C32F35"/>
    <w:multiLevelType w:val="hybridMultilevel"/>
    <w:tmpl w:val="8F3C6560"/>
    <w:lvl w:ilvl="0" w:tplc="B0E824E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D315A8"/>
    <w:multiLevelType w:val="hybridMultilevel"/>
    <w:tmpl w:val="C72807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432889"/>
    <w:multiLevelType w:val="hybridMultilevel"/>
    <w:tmpl w:val="1A7C544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E62D95"/>
    <w:multiLevelType w:val="hybridMultilevel"/>
    <w:tmpl w:val="1478A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492013"/>
    <w:multiLevelType w:val="hybridMultilevel"/>
    <w:tmpl w:val="79646B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273E85"/>
    <w:multiLevelType w:val="hybridMultilevel"/>
    <w:tmpl w:val="1478AE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DD22FD1"/>
    <w:multiLevelType w:val="hybridMultilevel"/>
    <w:tmpl w:val="D138DB6E"/>
    <w:lvl w:ilvl="0" w:tplc="8F2627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98212272">
    <w:abstractNumId w:val="12"/>
  </w:num>
  <w:num w:numId="2" w16cid:durableId="2098941452">
    <w:abstractNumId w:val="22"/>
  </w:num>
  <w:num w:numId="3" w16cid:durableId="1022509922">
    <w:abstractNumId w:val="16"/>
  </w:num>
  <w:num w:numId="4" w16cid:durableId="1394737937">
    <w:abstractNumId w:val="19"/>
  </w:num>
  <w:num w:numId="5" w16cid:durableId="1143960209">
    <w:abstractNumId w:val="21"/>
  </w:num>
  <w:num w:numId="6" w16cid:durableId="555894103">
    <w:abstractNumId w:val="15"/>
  </w:num>
  <w:num w:numId="7" w16cid:durableId="894702583">
    <w:abstractNumId w:val="1"/>
  </w:num>
  <w:num w:numId="8" w16cid:durableId="1753235916">
    <w:abstractNumId w:val="2"/>
  </w:num>
  <w:num w:numId="9" w16cid:durableId="768816360">
    <w:abstractNumId w:val="14"/>
  </w:num>
  <w:num w:numId="10" w16cid:durableId="1008944689">
    <w:abstractNumId w:val="28"/>
  </w:num>
  <w:num w:numId="11" w16cid:durableId="1802074370">
    <w:abstractNumId w:val="6"/>
  </w:num>
  <w:num w:numId="12" w16cid:durableId="1709598432">
    <w:abstractNumId w:val="26"/>
  </w:num>
  <w:num w:numId="13" w16cid:durableId="385834443">
    <w:abstractNumId w:val="3"/>
  </w:num>
  <w:num w:numId="14" w16cid:durableId="548153404">
    <w:abstractNumId w:val="4"/>
  </w:num>
  <w:num w:numId="15" w16cid:durableId="383022172">
    <w:abstractNumId w:val="17"/>
  </w:num>
  <w:num w:numId="16" w16cid:durableId="873346180">
    <w:abstractNumId w:val="9"/>
  </w:num>
  <w:num w:numId="17" w16cid:durableId="2080324557">
    <w:abstractNumId w:val="7"/>
  </w:num>
  <w:num w:numId="18" w16cid:durableId="932934120">
    <w:abstractNumId w:val="0"/>
  </w:num>
  <w:num w:numId="19" w16cid:durableId="1558399734">
    <w:abstractNumId w:val="30"/>
  </w:num>
  <w:num w:numId="20" w16cid:durableId="1155415004">
    <w:abstractNumId w:val="32"/>
  </w:num>
  <w:num w:numId="21" w16cid:durableId="1046562664">
    <w:abstractNumId w:val="8"/>
  </w:num>
  <w:num w:numId="22" w16cid:durableId="503593265">
    <w:abstractNumId w:val="5"/>
  </w:num>
  <w:num w:numId="23" w16cid:durableId="1908999544">
    <w:abstractNumId w:val="25"/>
  </w:num>
  <w:num w:numId="24" w16cid:durableId="1534533453">
    <w:abstractNumId w:val="29"/>
  </w:num>
  <w:num w:numId="25" w16cid:durableId="269123212">
    <w:abstractNumId w:val="27"/>
  </w:num>
  <w:num w:numId="26" w16cid:durableId="697974658">
    <w:abstractNumId w:val="13"/>
  </w:num>
  <w:num w:numId="27" w16cid:durableId="1962682062">
    <w:abstractNumId w:val="31"/>
  </w:num>
  <w:num w:numId="28" w16cid:durableId="704716981">
    <w:abstractNumId w:val="10"/>
  </w:num>
  <w:num w:numId="29" w16cid:durableId="794566760">
    <w:abstractNumId w:val="33"/>
  </w:num>
  <w:num w:numId="30" w16cid:durableId="731348485">
    <w:abstractNumId w:val="24"/>
  </w:num>
  <w:num w:numId="31" w16cid:durableId="707994111">
    <w:abstractNumId w:val="20"/>
  </w:num>
  <w:num w:numId="32" w16cid:durableId="1500924461">
    <w:abstractNumId w:val="18"/>
  </w:num>
  <w:num w:numId="33" w16cid:durableId="1244679757">
    <w:abstractNumId w:val="11"/>
  </w:num>
  <w:num w:numId="34" w16cid:durableId="1706633490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A1C"/>
    <w:rsid w:val="000619F1"/>
    <w:rsid w:val="000B17BA"/>
    <w:rsid w:val="00104F69"/>
    <w:rsid w:val="00311EFD"/>
    <w:rsid w:val="00374CC7"/>
    <w:rsid w:val="0040219F"/>
    <w:rsid w:val="004253E3"/>
    <w:rsid w:val="007241FD"/>
    <w:rsid w:val="00777B66"/>
    <w:rsid w:val="00792E6B"/>
    <w:rsid w:val="008140F6"/>
    <w:rsid w:val="00884C47"/>
    <w:rsid w:val="008D0A01"/>
    <w:rsid w:val="008D1691"/>
    <w:rsid w:val="00990A68"/>
    <w:rsid w:val="009B2DA2"/>
    <w:rsid w:val="00A16FE5"/>
    <w:rsid w:val="00A22D1F"/>
    <w:rsid w:val="00A23CC6"/>
    <w:rsid w:val="00A7435A"/>
    <w:rsid w:val="00AE3A1C"/>
    <w:rsid w:val="00B05495"/>
    <w:rsid w:val="00C21073"/>
    <w:rsid w:val="00C73AE8"/>
    <w:rsid w:val="00E448AA"/>
    <w:rsid w:val="00F04F91"/>
    <w:rsid w:val="00F52ABD"/>
    <w:rsid w:val="00F556A1"/>
    <w:rsid w:val="00F82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99FA93"/>
  <w15:chartTrackingRefBased/>
  <w15:docId w15:val="{77931FA8-4174-194C-8A91-B22E27AE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3A1C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AE3A1C"/>
    <w:pPr>
      <w:keepNext/>
      <w:keepLines/>
      <w:numPr>
        <w:numId w:val="1"/>
      </w:numPr>
      <w:spacing w:before="360" w:after="80"/>
      <w:outlineLvl w:val="0"/>
    </w:pPr>
    <w:rPr>
      <w:rFonts w:eastAsiaTheme="majorEastAsia" w:cstheme="majorBidi"/>
      <w:color w:val="000000" w:themeColor="text1"/>
      <w:szCs w:val="40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F556A1"/>
    <w:pPr>
      <w:keepNext/>
      <w:keepLines/>
      <w:spacing w:before="160" w:after="80" w:line="276" w:lineRule="auto"/>
      <w:ind w:left="576" w:hanging="576"/>
      <w:jc w:val="both"/>
      <w:outlineLvl w:val="1"/>
    </w:pPr>
    <w:rPr>
      <w:rFonts w:eastAsiaTheme="majorEastAsia" w:cstheme="majorBidi"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253E3"/>
    <w:pPr>
      <w:keepNext/>
      <w:keepLines/>
      <w:numPr>
        <w:ilvl w:val="2"/>
        <w:numId w:val="1"/>
      </w:numPr>
      <w:spacing w:before="160" w:after="80"/>
      <w:outlineLvl w:val="2"/>
    </w:pPr>
    <w:rPr>
      <w:rFonts w:eastAsiaTheme="majorEastAsia" w:cstheme="majorBidi"/>
      <w:color w:val="000000" w:themeColor="text1"/>
      <w:szCs w:val="28"/>
    </w:rPr>
  </w:style>
  <w:style w:type="paragraph" w:styleId="Heading4">
    <w:name w:val="heading 4"/>
    <w:basedOn w:val="Normal"/>
    <w:next w:val="Normal"/>
    <w:link w:val="Heading4Char"/>
    <w:autoRedefine/>
    <w:uiPriority w:val="9"/>
    <w:unhideWhenUsed/>
    <w:qFormat/>
    <w:rsid w:val="004253E3"/>
    <w:pPr>
      <w:keepNext/>
      <w:keepLines/>
      <w:numPr>
        <w:ilvl w:val="3"/>
        <w:numId w:val="1"/>
      </w:numPr>
      <w:spacing w:before="80" w:after="40"/>
      <w:outlineLvl w:val="3"/>
    </w:pPr>
    <w:rPr>
      <w:rFonts w:eastAsiaTheme="majorEastAsia" w:cstheme="majorBidi"/>
      <w:i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3A1C"/>
    <w:pPr>
      <w:keepNext/>
      <w:keepLines/>
      <w:numPr>
        <w:ilvl w:val="4"/>
        <w:numId w:val="1"/>
      </w:numPr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3A1C"/>
    <w:pPr>
      <w:keepNext/>
      <w:keepLines/>
      <w:numPr>
        <w:ilvl w:val="5"/>
        <w:numId w:val="1"/>
      </w:numPr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3A1C"/>
    <w:pPr>
      <w:keepNext/>
      <w:keepLines/>
      <w:numPr>
        <w:ilvl w:val="6"/>
        <w:numId w:val="1"/>
      </w:numPr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3A1C"/>
    <w:pPr>
      <w:keepNext/>
      <w:keepLines/>
      <w:numPr>
        <w:ilvl w:val="7"/>
        <w:numId w:val="1"/>
      </w:numPr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3A1C"/>
    <w:pPr>
      <w:keepNext/>
      <w:keepLines/>
      <w:numPr>
        <w:ilvl w:val="8"/>
        <w:numId w:val="1"/>
      </w:numPr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3A1C"/>
    <w:rPr>
      <w:rFonts w:ascii="Times New Roman" w:eastAsiaTheme="majorEastAsia" w:hAnsi="Times New Roman" w:cstheme="majorBidi"/>
      <w:color w:val="000000" w:themeColor="text1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F556A1"/>
    <w:rPr>
      <w:rFonts w:ascii="Times New Roman" w:eastAsiaTheme="majorEastAsia" w:hAnsi="Times New Roman" w:cstheme="majorBidi"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253E3"/>
    <w:rPr>
      <w:rFonts w:ascii="Times New Roman" w:eastAsiaTheme="majorEastAsia" w:hAnsi="Times New Roman" w:cstheme="majorBidi"/>
      <w:color w:val="000000" w:themeColor="text1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253E3"/>
    <w:rPr>
      <w:rFonts w:ascii="Times New Roman" w:eastAsiaTheme="majorEastAsia" w:hAnsi="Times New Roman" w:cstheme="majorBidi"/>
      <w:i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3A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3A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3A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3A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3A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3A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3A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3A1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3A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3A1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3A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3A1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3A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3A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3A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3A1C"/>
    <w:rPr>
      <w:b/>
      <w:bCs/>
      <w:smallCaps/>
      <w:color w:val="2F5496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4253E3"/>
    <w:pPr>
      <w:numPr>
        <w:numId w:val="0"/>
      </w:numPr>
      <w:spacing w:before="480" w:after="0" w:line="276" w:lineRule="auto"/>
      <w:outlineLvl w:val="9"/>
    </w:pPr>
    <w:rPr>
      <w:rFonts w:asciiTheme="majorHAnsi" w:hAnsiTheme="majorHAnsi"/>
      <w:b/>
      <w:bCs/>
      <w:color w:val="2F5496" w:themeColor="accent1" w:themeShade="BF"/>
      <w:kern w:val="0"/>
      <w:sz w:val="28"/>
      <w:szCs w:val="28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253E3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253E3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253E3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4253E3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4253E3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TOC5">
    <w:name w:val="toc 5"/>
    <w:basedOn w:val="Normal"/>
    <w:next w:val="Normal"/>
    <w:autoRedefine/>
    <w:uiPriority w:val="39"/>
    <w:semiHidden/>
    <w:unhideWhenUsed/>
    <w:rsid w:val="004253E3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TOC6">
    <w:name w:val="toc 6"/>
    <w:basedOn w:val="Normal"/>
    <w:next w:val="Normal"/>
    <w:autoRedefine/>
    <w:uiPriority w:val="39"/>
    <w:semiHidden/>
    <w:unhideWhenUsed/>
    <w:rsid w:val="004253E3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TOC7">
    <w:name w:val="toc 7"/>
    <w:basedOn w:val="Normal"/>
    <w:next w:val="Normal"/>
    <w:autoRedefine/>
    <w:uiPriority w:val="39"/>
    <w:semiHidden/>
    <w:unhideWhenUsed/>
    <w:rsid w:val="004253E3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TOC8">
    <w:name w:val="toc 8"/>
    <w:basedOn w:val="Normal"/>
    <w:next w:val="Normal"/>
    <w:autoRedefine/>
    <w:uiPriority w:val="39"/>
    <w:semiHidden/>
    <w:unhideWhenUsed/>
    <w:rsid w:val="004253E3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TOC9">
    <w:name w:val="toc 9"/>
    <w:basedOn w:val="Normal"/>
    <w:next w:val="Normal"/>
    <w:autoRedefine/>
    <w:uiPriority w:val="39"/>
    <w:semiHidden/>
    <w:unhideWhenUsed/>
    <w:rsid w:val="004253E3"/>
    <w:pPr>
      <w:ind w:left="1920"/>
    </w:pPr>
    <w:rPr>
      <w:rFonts w:asciiTheme="minorHAnsi" w:hAnsiTheme="minorHAnsi" w:cstheme="minorHAnsi"/>
      <w:sz w:val="18"/>
      <w:szCs w:val="18"/>
    </w:rPr>
  </w:style>
  <w:style w:type="table" w:styleId="PlainTable1">
    <w:name w:val="Plain Table 1"/>
    <w:basedOn w:val="TableNormal"/>
    <w:uiPriority w:val="41"/>
    <w:rsid w:val="008D1691"/>
    <w:pPr>
      <w:spacing w:before="60"/>
    </w:pPr>
    <w:rPr>
      <w:rFonts w:ascii="Arial" w:eastAsia="Arial" w:hAnsi="Arial" w:cs="Arial"/>
      <w:kern w:val="0"/>
      <w:lang w:eastAsia="en-GB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8D16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8D0A0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468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1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C1115AD-EBEE-B248-8D26-4E60F2D305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509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Thawani</dc:creator>
  <cp:keywords/>
  <dc:description/>
  <cp:lastModifiedBy>Alex Thawani</cp:lastModifiedBy>
  <cp:revision>3</cp:revision>
  <dcterms:created xsi:type="dcterms:W3CDTF">2026-01-20T08:34:00Z</dcterms:created>
  <dcterms:modified xsi:type="dcterms:W3CDTF">2026-01-20T13:16:00Z</dcterms:modified>
</cp:coreProperties>
</file>