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F20F8" w14:textId="77777777" w:rsidR="00A4188F" w:rsidRPr="00C55D5B" w:rsidRDefault="00153AED" w:rsidP="00C55D5B">
      <w:pPr>
        <w:pStyle w:val="NoSpacing"/>
        <w:spacing w:before="240" w:after="240" w:line="480" w:lineRule="auto"/>
        <w:jc w:val="center"/>
        <w:rPr>
          <w:rFonts w:cstheme="minorHAnsi"/>
          <w:b/>
          <w:bCs/>
          <w:sz w:val="20"/>
          <w:szCs w:val="20"/>
          <w:lang w:val="sr-Latn-RS"/>
        </w:rPr>
      </w:pPr>
      <w:r>
        <w:rPr>
          <w:rFonts w:cstheme="minorHAnsi"/>
          <w:b/>
          <w:bCs/>
          <w:sz w:val="20"/>
          <w:szCs w:val="20"/>
          <w:lang w:val="sr-Latn-RS"/>
        </w:rPr>
        <w:t>Supplementary Inf</w:t>
      </w:r>
      <w:r w:rsidR="00A4188F" w:rsidRPr="00C55D5B">
        <w:rPr>
          <w:rFonts w:cstheme="minorHAnsi"/>
          <w:b/>
          <w:bCs/>
          <w:sz w:val="20"/>
          <w:szCs w:val="20"/>
          <w:lang w:val="sr-Latn-RS"/>
        </w:rPr>
        <w:t>o</w:t>
      </w:r>
      <w:r>
        <w:rPr>
          <w:rFonts w:cstheme="minorHAnsi"/>
          <w:b/>
          <w:bCs/>
          <w:sz w:val="20"/>
          <w:szCs w:val="20"/>
          <w:lang w:val="sr-Latn-RS"/>
        </w:rPr>
        <w:t>r</w:t>
      </w:r>
      <w:r w:rsidR="00A4188F" w:rsidRPr="00C55D5B">
        <w:rPr>
          <w:rFonts w:cstheme="minorHAnsi"/>
          <w:b/>
          <w:bCs/>
          <w:sz w:val="20"/>
          <w:szCs w:val="20"/>
          <w:lang w:val="sr-Latn-RS"/>
        </w:rPr>
        <w:t>mation for</w:t>
      </w:r>
    </w:p>
    <w:p w14:paraId="28B09E64" w14:textId="77777777" w:rsidR="00A4188F" w:rsidRPr="00C55D5B" w:rsidRDefault="00A4188F" w:rsidP="00C55D5B">
      <w:pPr>
        <w:spacing w:line="480" w:lineRule="auto"/>
        <w:jc w:val="center"/>
        <w:rPr>
          <w:rFonts w:cstheme="minorHAnsi"/>
          <w:b/>
          <w:bCs/>
          <w:sz w:val="20"/>
          <w:szCs w:val="20"/>
          <w:lang w:val="sr-Latn-RS"/>
        </w:rPr>
      </w:pPr>
      <w:bookmarkStart w:id="0" w:name="_Hlk184980742"/>
      <w:r w:rsidRPr="00C55D5B">
        <w:rPr>
          <w:rFonts w:cstheme="minorHAnsi"/>
          <w:b/>
          <w:bCs/>
          <w:sz w:val="20"/>
          <w:szCs w:val="20"/>
          <w:lang w:val="sr-Latn-RS"/>
        </w:rPr>
        <w:t>Plastic bioremediation potential of groundwater microbiomes</w:t>
      </w:r>
    </w:p>
    <w:p w14:paraId="1AB92312" w14:textId="77777777" w:rsidR="00A4188F" w:rsidRPr="00C55D5B" w:rsidRDefault="00A4188F" w:rsidP="00C55D5B">
      <w:pPr>
        <w:spacing w:line="480" w:lineRule="auto"/>
        <w:jc w:val="both"/>
        <w:rPr>
          <w:rFonts w:cstheme="minorHAnsi"/>
          <w:b/>
          <w:bCs/>
          <w:sz w:val="20"/>
          <w:szCs w:val="20"/>
          <w:vertAlign w:val="superscript"/>
          <w:lang w:val="sr-Latn-RS"/>
        </w:rPr>
      </w:pPr>
      <w:r w:rsidRPr="00C55D5B">
        <w:rPr>
          <w:rFonts w:cstheme="minorHAnsi"/>
          <w:b/>
          <w:bCs/>
          <w:sz w:val="20"/>
          <w:szCs w:val="20"/>
          <w:lang w:val="sr-Latn-RS"/>
        </w:rPr>
        <w:t>Milica Ciric</w:t>
      </w:r>
      <w:r w:rsidRPr="00C55D5B">
        <w:rPr>
          <w:rFonts w:cstheme="minorHAnsi"/>
          <w:b/>
          <w:bCs/>
          <w:sz w:val="20"/>
          <w:szCs w:val="20"/>
          <w:vertAlign w:val="superscript"/>
          <w:lang w:val="sr-Latn-RS"/>
        </w:rPr>
        <w:t>1*</w:t>
      </w:r>
      <w:r w:rsidRPr="00C55D5B">
        <w:rPr>
          <w:rFonts w:cstheme="minorHAnsi"/>
          <w:b/>
          <w:bCs/>
          <w:sz w:val="20"/>
          <w:szCs w:val="20"/>
          <w:lang w:val="sr-Latn-RS"/>
        </w:rPr>
        <w:t>, Vladimir Šaraba</w:t>
      </w:r>
      <w:r w:rsidRPr="00C55D5B">
        <w:rPr>
          <w:rFonts w:cstheme="minorHAnsi"/>
          <w:b/>
          <w:bCs/>
          <w:sz w:val="20"/>
          <w:szCs w:val="20"/>
          <w:vertAlign w:val="superscript"/>
          <w:lang w:val="sr-Latn-RS"/>
        </w:rPr>
        <w:t>2</w:t>
      </w:r>
      <w:r w:rsidRPr="00C55D5B">
        <w:rPr>
          <w:rFonts w:cstheme="minorHAnsi"/>
          <w:b/>
          <w:bCs/>
          <w:sz w:val="20"/>
          <w:szCs w:val="20"/>
          <w:lang w:val="sr-Latn-RS"/>
        </w:rPr>
        <w:t xml:space="preserve"> </w:t>
      </w:r>
    </w:p>
    <w:bookmarkEnd w:id="0"/>
    <w:p w14:paraId="4B831A9E" w14:textId="77777777" w:rsidR="00A4188F" w:rsidRPr="00C55D5B" w:rsidRDefault="00A4188F" w:rsidP="00C55D5B">
      <w:pPr>
        <w:spacing w:line="480" w:lineRule="auto"/>
        <w:jc w:val="both"/>
        <w:rPr>
          <w:rFonts w:cstheme="minorHAnsi"/>
          <w:bCs/>
          <w:sz w:val="20"/>
          <w:szCs w:val="20"/>
          <w:lang w:val="sr-Latn-RS"/>
        </w:rPr>
      </w:pPr>
      <w:r w:rsidRPr="00C55D5B">
        <w:rPr>
          <w:rFonts w:cstheme="minorHAnsi"/>
          <w:bCs/>
          <w:sz w:val="20"/>
          <w:szCs w:val="20"/>
          <w:vertAlign w:val="superscript"/>
          <w:lang w:val="sr-Latn-RS"/>
        </w:rPr>
        <w:t>1</w:t>
      </w:r>
      <w:r w:rsidRPr="00C55D5B">
        <w:rPr>
          <w:rFonts w:cstheme="minorHAnsi"/>
          <w:bCs/>
          <w:sz w:val="20"/>
          <w:szCs w:val="20"/>
          <w:lang w:val="sr-Latn-RS"/>
        </w:rPr>
        <w:t>Eco-biotechnology and Drug Development Group, Institute of Molecular Genetics and Genetic Engineering, University of Belgrade, Belgrade, Serbia</w:t>
      </w:r>
      <w:r w:rsidR="002638E0" w:rsidRPr="00C55D5B">
        <w:rPr>
          <w:rFonts w:cstheme="minorHAnsi"/>
          <w:bCs/>
          <w:sz w:val="20"/>
          <w:szCs w:val="20"/>
          <w:lang w:val="sr-Latn-RS"/>
        </w:rPr>
        <w:t>, ORCID: 0000-0002-5709-7136</w:t>
      </w:r>
    </w:p>
    <w:p w14:paraId="7FA0F843" w14:textId="77777777" w:rsidR="00A4188F" w:rsidRPr="00C55D5B" w:rsidRDefault="00A4188F" w:rsidP="00C55D5B">
      <w:pPr>
        <w:spacing w:line="480" w:lineRule="auto"/>
        <w:jc w:val="both"/>
        <w:rPr>
          <w:rFonts w:cstheme="minorHAnsi"/>
          <w:bCs/>
          <w:sz w:val="20"/>
          <w:szCs w:val="20"/>
          <w:lang w:val="sr-Latn-RS"/>
        </w:rPr>
      </w:pPr>
      <w:r w:rsidRPr="00C55D5B">
        <w:rPr>
          <w:rFonts w:cstheme="minorHAnsi"/>
          <w:bCs/>
          <w:sz w:val="20"/>
          <w:szCs w:val="20"/>
          <w:vertAlign w:val="superscript"/>
          <w:lang w:val="sr-Latn-RS"/>
        </w:rPr>
        <w:t>2</w:t>
      </w:r>
      <w:r w:rsidRPr="00C55D5B">
        <w:rPr>
          <w:rFonts w:cstheme="minorHAnsi"/>
          <w:bCs/>
          <w:sz w:val="20"/>
          <w:szCs w:val="20"/>
          <w:lang w:val="sr-Latn-RS"/>
        </w:rPr>
        <w:t>Laboratory of Physics, Vinča Institute of Nuclear Sciences, National Institute of the Republic of Serbia, University of Belgrade, Belgrade, Serbia</w:t>
      </w:r>
      <w:r w:rsidR="002638E0" w:rsidRPr="00C55D5B">
        <w:rPr>
          <w:rFonts w:cstheme="minorHAnsi"/>
          <w:bCs/>
          <w:sz w:val="20"/>
          <w:szCs w:val="20"/>
          <w:lang w:val="sr-Latn-RS"/>
        </w:rPr>
        <w:t>, ORCID:0000-0003-4816-5253</w:t>
      </w:r>
    </w:p>
    <w:p w14:paraId="5D610C83" w14:textId="77777777" w:rsidR="00A4188F" w:rsidRPr="00C55D5B" w:rsidRDefault="00A4188F" w:rsidP="00C55D5B">
      <w:pPr>
        <w:spacing w:before="240" w:line="480" w:lineRule="auto"/>
        <w:jc w:val="both"/>
        <w:rPr>
          <w:rFonts w:cstheme="minorHAnsi"/>
          <w:bCs/>
          <w:sz w:val="20"/>
          <w:szCs w:val="20"/>
        </w:rPr>
      </w:pPr>
      <w:r w:rsidRPr="00C55D5B">
        <w:rPr>
          <w:rFonts w:cstheme="minorHAnsi"/>
          <w:bCs/>
          <w:sz w:val="20"/>
          <w:szCs w:val="20"/>
          <w:lang w:val="sr-Latn-RS"/>
        </w:rPr>
        <w:t xml:space="preserve">*Corresponding author. </w:t>
      </w:r>
      <w:r w:rsidRPr="00C55D5B">
        <w:rPr>
          <w:rFonts w:cstheme="minorHAnsi"/>
          <w:bCs/>
          <w:iCs/>
          <w:sz w:val="20"/>
          <w:szCs w:val="20"/>
          <w:lang w:val="sr-Latn-RS"/>
        </w:rPr>
        <w:t>E-mail address</w:t>
      </w:r>
      <w:r w:rsidRPr="00C55D5B">
        <w:rPr>
          <w:rFonts w:cstheme="minorHAnsi"/>
          <w:bCs/>
          <w:sz w:val="20"/>
          <w:szCs w:val="20"/>
          <w:lang w:val="sr-Latn-RS"/>
        </w:rPr>
        <w:t xml:space="preserve">: </w:t>
      </w:r>
      <w:hyperlink r:id="rId5" w:history="1">
        <w:r w:rsidRPr="00C55D5B">
          <w:rPr>
            <w:rStyle w:val="Hyperlink"/>
            <w:rFonts w:cstheme="minorHAnsi"/>
            <w:bCs/>
            <w:sz w:val="20"/>
            <w:szCs w:val="20"/>
            <w:lang w:val="sr-Latn-RS"/>
          </w:rPr>
          <w:t>milica.ciric@imgge.bg.ac.rs</w:t>
        </w:r>
      </w:hyperlink>
    </w:p>
    <w:p w14:paraId="6F29E643" w14:textId="77777777" w:rsidR="00A4188F" w:rsidRPr="00C55D5B" w:rsidRDefault="00A4188F" w:rsidP="00C55D5B">
      <w:pPr>
        <w:spacing w:line="480" w:lineRule="auto"/>
        <w:rPr>
          <w:rFonts w:cstheme="minorHAnsi"/>
          <w:b/>
          <w:bCs/>
          <w:sz w:val="20"/>
          <w:szCs w:val="20"/>
          <w:lang w:val="sr-Latn-RS"/>
        </w:rPr>
      </w:pPr>
    </w:p>
    <w:p w14:paraId="35738F07" w14:textId="77777777" w:rsidR="00A4188F" w:rsidRPr="00C55D5B" w:rsidRDefault="00A4188F" w:rsidP="00C55D5B">
      <w:pPr>
        <w:spacing w:line="480" w:lineRule="auto"/>
        <w:rPr>
          <w:rFonts w:cstheme="minorHAnsi"/>
          <w:b/>
          <w:bCs/>
          <w:sz w:val="20"/>
          <w:szCs w:val="20"/>
          <w:lang w:val="sr-Latn-RS"/>
        </w:rPr>
      </w:pPr>
      <w:r w:rsidRPr="00C55D5B">
        <w:rPr>
          <w:rFonts w:cstheme="minorHAnsi"/>
          <w:b/>
          <w:bCs/>
          <w:sz w:val="20"/>
          <w:szCs w:val="20"/>
          <w:lang w:val="sr-Latn-RS"/>
        </w:rPr>
        <w:t>The file includes:</w:t>
      </w:r>
    </w:p>
    <w:p w14:paraId="2D42CE98" w14:textId="77777777" w:rsidR="00A4188F" w:rsidRPr="00C55D5B" w:rsidRDefault="00A4188F" w:rsidP="00C55D5B">
      <w:pPr>
        <w:spacing w:line="480" w:lineRule="auto"/>
        <w:rPr>
          <w:rFonts w:cstheme="minorHAnsi"/>
          <w:b/>
          <w:bCs/>
          <w:sz w:val="20"/>
          <w:szCs w:val="20"/>
          <w:lang w:val="sr-Latn-RS"/>
        </w:rPr>
      </w:pPr>
      <w:r w:rsidRPr="00C55D5B">
        <w:rPr>
          <w:rFonts w:cstheme="minorHAnsi"/>
          <w:b/>
          <w:bCs/>
          <w:sz w:val="20"/>
          <w:szCs w:val="20"/>
          <w:lang w:val="sr-Latn-RS"/>
        </w:rPr>
        <w:t>Supplementary Table S1</w:t>
      </w:r>
    </w:p>
    <w:p w14:paraId="76FC68E5" w14:textId="77777777" w:rsidR="00E2787F" w:rsidRPr="00C55D5B" w:rsidRDefault="00A4188F" w:rsidP="00C55D5B">
      <w:pPr>
        <w:spacing w:line="480" w:lineRule="auto"/>
        <w:rPr>
          <w:rFonts w:cstheme="minorHAnsi"/>
          <w:b/>
          <w:bCs/>
          <w:sz w:val="20"/>
          <w:szCs w:val="20"/>
          <w:lang w:val="sr-Latn-RS"/>
        </w:rPr>
      </w:pPr>
      <w:r w:rsidRPr="00C55D5B">
        <w:rPr>
          <w:rFonts w:cstheme="minorHAnsi"/>
          <w:b/>
          <w:bCs/>
          <w:sz w:val="20"/>
          <w:szCs w:val="20"/>
          <w:lang w:val="sr-Latn-RS"/>
        </w:rPr>
        <w:t>Supplementary References</w:t>
      </w:r>
    </w:p>
    <w:p w14:paraId="4C510490" w14:textId="77777777" w:rsidR="00E2787F" w:rsidRDefault="00E2787F">
      <w:pPr>
        <w:rPr>
          <w:rFonts w:cstheme="minorHAnsi"/>
          <w:b/>
          <w:sz w:val="20"/>
          <w:szCs w:val="18"/>
        </w:rPr>
      </w:pPr>
      <w:r>
        <w:rPr>
          <w:rFonts w:cstheme="minorHAnsi"/>
          <w:b/>
          <w:sz w:val="20"/>
          <w:szCs w:val="18"/>
        </w:rPr>
        <w:br w:type="page"/>
      </w:r>
    </w:p>
    <w:p w14:paraId="5B28ED64" w14:textId="77777777" w:rsidR="000F28C2" w:rsidRDefault="000F28C2">
      <w:pPr>
        <w:rPr>
          <w:rFonts w:cstheme="minorHAnsi"/>
          <w:b/>
          <w:sz w:val="20"/>
          <w:szCs w:val="18"/>
        </w:rPr>
        <w:sectPr w:rsidR="000F28C2" w:rsidSect="000F28C2">
          <w:pgSz w:w="11906" w:h="16838"/>
          <w:pgMar w:top="1440" w:right="1440" w:bottom="1440" w:left="1440" w:header="708" w:footer="708" w:gutter="0"/>
          <w:cols w:space="708"/>
          <w:docGrid w:linePitch="360"/>
        </w:sectPr>
      </w:pPr>
    </w:p>
    <w:p w14:paraId="4C27F071" w14:textId="77777777" w:rsidR="00E66D7B" w:rsidRPr="00C07591" w:rsidRDefault="00484A65">
      <w:pPr>
        <w:rPr>
          <w:rFonts w:cstheme="minorHAnsi"/>
          <w:b/>
          <w:sz w:val="20"/>
          <w:szCs w:val="18"/>
        </w:rPr>
      </w:pPr>
      <w:r w:rsidRPr="00C07591">
        <w:rPr>
          <w:rFonts w:cstheme="minorHAnsi"/>
          <w:b/>
          <w:sz w:val="20"/>
          <w:szCs w:val="18"/>
        </w:rPr>
        <w:lastRenderedPageBreak/>
        <w:t>Supplementary T</w:t>
      </w:r>
      <w:r w:rsidR="006B4DC0" w:rsidRPr="00C07591">
        <w:rPr>
          <w:rFonts w:cstheme="minorHAnsi"/>
          <w:b/>
          <w:sz w:val="20"/>
          <w:szCs w:val="18"/>
        </w:rPr>
        <w:t>able</w:t>
      </w:r>
      <w:r w:rsidRPr="00C07591">
        <w:rPr>
          <w:rFonts w:cstheme="minorHAnsi"/>
          <w:b/>
          <w:sz w:val="20"/>
          <w:szCs w:val="18"/>
        </w:rPr>
        <w:t xml:space="preserve"> </w:t>
      </w:r>
      <w:r w:rsidR="00B17669" w:rsidRPr="00C07591">
        <w:rPr>
          <w:rFonts w:cstheme="minorHAnsi"/>
          <w:b/>
          <w:sz w:val="20"/>
          <w:szCs w:val="18"/>
        </w:rPr>
        <w:t>S</w:t>
      </w:r>
      <w:r w:rsidRPr="00C07591">
        <w:rPr>
          <w:rFonts w:cstheme="minorHAnsi"/>
          <w:b/>
          <w:sz w:val="20"/>
          <w:szCs w:val="18"/>
        </w:rPr>
        <w:t>1.</w:t>
      </w:r>
      <w:r w:rsidR="008B7020" w:rsidRPr="00C07591">
        <w:rPr>
          <w:rFonts w:cstheme="minorHAnsi"/>
          <w:b/>
          <w:sz w:val="20"/>
          <w:szCs w:val="18"/>
        </w:rPr>
        <w:t xml:space="preserve"> Overview of </w:t>
      </w:r>
      <w:r w:rsidR="00576816" w:rsidRPr="00C07591">
        <w:rPr>
          <w:rFonts w:cstheme="minorHAnsi"/>
          <w:b/>
          <w:sz w:val="20"/>
          <w:szCs w:val="18"/>
        </w:rPr>
        <w:t>microorganisms with plastolytic and lignocellulolytic potential</w:t>
      </w:r>
      <w:r w:rsidR="008B7020" w:rsidRPr="00C07591">
        <w:rPr>
          <w:rFonts w:cstheme="minorHAnsi"/>
          <w:b/>
          <w:sz w:val="20"/>
          <w:szCs w:val="18"/>
        </w:rPr>
        <w:t xml:space="preserve"> isolated from various groundwater environments.</w:t>
      </w:r>
    </w:p>
    <w:tbl>
      <w:tblPr>
        <w:tblStyle w:val="TableGrid"/>
        <w:tblW w:w="4576" w:type="pct"/>
        <w:tblLook w:val="04A0" w:firstRow="1" w:lastRow="0" w:firstColumn="1" w:lastColumn="0" w:noHBand="0" w:noVBand="1"/>
      </w:tblPr>
      <w:tblGrid>
        <w:gridCol w:w="1920"/>
        <w:gridCol w:w="1299"/>
        <w:gridCol w:w="1472"/>
        <w:gridCol w:w="1472"/>
        <w:gridCol w:w="2196"/>
        <w:gridCol w:w="992"/>
        <w:gridCol w:w="1311"/>
        <w:gridCol w:w="1426"/>
        <w:gridCol w:w="1284"/>
        <w:gridCol w:w="991"/>
      </w:tblGrid>
      <w:tr w:rsidR="00F907BC" w:rsidRPr="009457E9" w14:paraId="1EEF1A92" w14:textId="77777777" w:rsidTr="00C07591">
        <w:tc>
          <w:tcPr>
            <w:tcW w:w="668" w:type="pct"/>
          </w:tcPr>
          <w:p w14:paraId="333FF418" w14:textId="77777777" w:rsidR="009B0980" w:rsidRPr="009457E9" w:rsidRDefault="009B0980" w:rsidP="00361E76">
            <w:pPr>
              <w:rPr>
                <w:rFonts w:cstheme="minorHAnsi"/>
                <w:b/>
                <w:sz w:val="18"/>
                <w:szCs w:val="18"/>
              </w:rPr>
            </w:pPr>
            <w:r w:rsidRPr="009457E9">
              <w:rPr>
                <w:rFonts w:cstheme="minorHAnsi"/>
                <w:b/>
                <w:sz w:val="18"/>
                <w:szCs w:val="18"/>
              </w:rPr>
              <w:t>Microorganism</w:t>
            </w:r>
          </w:p>
        </w:tc>
        <w:tc>
          <w:tcPr>
            <w:tcW w:w="452" w:type="pct"/>
          </w:tcPr>
          <w:p w14:paraId="37841CC7" w14:textId="77777777" w:rsidR="009B0980" w:rsidRPr="009457E9" w:rsidRDefault="009B0980" w:rsidP="00361E76">
            <w:pPr>
              <w:rPr>
                <w:rFonts w:cstheme="minorHAnsi"/>
                <w:b/>
                <w:sz w:val="18"/>
                <w:szCs w:val="18"/>
              </w:rPr>
            </w:pPr>
            <w:r w:rsidRPr="009457E9">
              <w:rPr>
                <w:rFonts w:cstheme="minorHAnsi"/>
                <w:b/>
                <w:sz w:val="18"/>
                <w:szCs w:val="18"/>
              </w:rPr>
              <w:t>Isolate</w:t>
            </w:r>
          </w:p>
        </w:tc>
        <w:tc>
          <w:tcPr>
            <w:tcW w:w="512" w:type="pct"/>
          </w:tcPr>
          <w:p w14:paraId="6250D2E3" w14:textId="77777777" w:rsidR="009B0980" w:rsidRPr="009457E9" w:rsidRDefault="009B0980" w:rsidP="00361E76">
            <w:pPr>
              <w:rPr>
                <w:rFonts w:cstheme="minorHAnsi"/>
                <w:b/>
                <w:sz w:val="18"/>
                <w:szCs w:val="18"/>
              </w:rPr>
            </w:pPr>
            <w:r w:rsidRPr="009457E9">
              <w:rPr>
                <w:rFonts w:cstheme="minorHAnsi"/>
                <w:b/>
                <w:sz w:val="18"/>
                <w:szCs w:val="18"/>
              </w:rPr>
              <w:t>Isolation source</w:t>
            </w:r>
          </w:p>
        </w:tc>
        <w:tc>
          <w:tcPr>
            <w:tcW w:w="512" w:type="pct"/>
          </w:tcPr>
          <w:p w14:paraId="51B72B13" w14:textId="77777777" w:rsidR="009B0980" w:rsidRPr="009457E9" w:rsidRDefault="009B0980" w:rsidP="00361E76">
            <w:pPr>
              <w:rPr>
                <w:rFonts w:cstheme="minorHAnsi"/>
                <w:b/>
                <w:sz w:val="18"/>
                <w:szCs w:val="18"/>
              </w:rPr>
            </w:pPr>
            <w:r w:rsidRPr="009457E9">
              <w:rPr>
                <w:rFonts w:cstheme="minorHAnsi"/>
                <w:b/>
                <w:sz w:val="18"/>
                <w:szCs w:val="18"/>
              </w:rPr>
              <w:t>Physicochemical characteristics</w:t>
            </w:r>
          </w:p>
        </w:tc>
        <w:tc>
          <w:tcPr>
            <w:tcW w:w="764" w:type="pct"/>
          </w:tcPr>
          <w:p w14:paraId="7AFC6538" w14:textId="77777777" w:rsidR="009B0980" w:rsidRPr="009457E9" w:rsidRDefault="009B0980" w:rsidP="00361E76">
            <w:pPr>
              <w:rPr>
                <w:rFonts w:cstheme="minorHAnsi"/>
                <w:b/>
                <w:sz w:val="18"/>
                <w:szCs w:val="18"/>
              </w:rPr>
            </w:pPr>
            <w:r w:rsidRPr="009457E9">
              <w:rPr>
                <w:rFonts w:cstheme="minorHAnsi"/>
                <w:b/>
                <w:sz w:val="18"/>
                <w:szCs w:val="18"/>
              </w:rPr>
              <w:t>Sampling location</w:t>
            </w:r>
          </w:p>
        </w:tc>
        <w:tc>
          <w:tcPr>
            <w:tcW w:w="345" w:type="pct"/>
          </w:tcPr>
          <w:p w14:paraId="3FC41612" w14:textId="77777777" w:rsidR="009B0980" w:rsidRPr="009457E9" w:rsidRDefault="009B0980" w:rsidP="00361E76">
            <w:pPr>
              <w:rPr>
                <w:rFonts w:cstheme="minorHAnsi"/>
                <w:b/>
                <w:sz w:val="18"/>
                <w:szCs w:val="18"/>
              </w:rPr>
            </w:pPr>
            <w:r w:rsidRPr="009457E9">
              <w:rPr>
                <w:rFonts w:cstheme="minorHAnsi"/>
                <w:b/>
                <w:sz w:val="18"/>
                <w:szCs w:val="18"/>
              </w:rPr>
              <w:t>Sample type</w:t>
            </w:r>
          </w:p>
        </w:tc>
        <w:tc>
          <w:tcPr>
            <w:tcW w:w="456" w:type="pct"/>
          </w:tcPr>
          <w:p w14:paraId="608F8CC6" w14:textId="77777777" w:rsidR="009B0980" w:rsidRPr="009457E9" w:rsidRDefault="009B0980" w:rsidP="00744FDE">
            <w:pPr>
              <w:rPr>
                <w:rFonts w:cstheme="minorHAnsi"/>
                <w:b/>
                <w:sz w:val="18"/>
                <w:szCs w:val="18"/>
              </w:rPr>
            </w:pPr>
            <w:r w:rsidRPr="009457E9">
              <w:rPr>
                <w:rFonts w:cstheme="minorHAnsi"/>
                <w:b/>
                <w:sz w:val="18"/>
                <w:szCs w:val="18"/>
              </w:rPr>
              <w:t>Degradation substrate</w:t>
            </w:r>
          </w:p>
        </w:tc>
        <w:tc>
          <w:tcPr>
            <w:tcW w:w="496" w:type="pct"/>
          </w:tcPr>
          <w:p w14:paraId="7E1878C5" w14:textId="77777777" w:rsidR="009B0980" w:rsidRPr="009457E9" w:rsidRDefault="009B0980" w:rsidP="00361E76">
            <w:pPr>
              <w:rPr>
                <w:rFonts w:cstheme="minorHAnsi"/>
                <w:b/>
                <w:sz w:val="18"/>
                <w:szCs w:val="18"/>
              </w:rPr>
            </w:pPr>
            <w:r w:rsidRPr="009457E9">
              <w:rPr>
                <w:rFonts w:cstheme="minorHAnsi"/>
                <w:b/>
                <w:sz w:val="18"/>
                <w:szCs w:val="18"/>
              </w:rPr>
              <w:t>Experimental evidence</w:t>
            </w:r>
          </w:p>
        </w:tc>
        <w:tc>
          <w:tcPr>
            <w:tcW w:w="447" w:type="pct"/>
          </w:tcPr>
          <w:p w14:paraId="0BDE0C8A" w14:textId="77777777" w:rsidR="009B0980" w:rsidRPr="009457E9" w:rsidRDefault="008700CE" w:rsidP="00694DE2">
            <w:pPr>
              <w:rPr>
                <w:rFonts w:cstheme="minorHAnsi"/>
                <w:b/>
                <w:sz w:val="18"/>
                <w:szCs w:val="18"/>
              </w:rPr>
            </w:pPr>
            <w:r>
              <w:rPr>
                <w:rFonts w:cstheme="minorHAnsi"/>
                <w:b/>
                <w:sz w:val="18"/>
                <w:szCs w:val="18"/>
              </w:rPr>
              <w:t xml:space="preserve">GenBank </w:t>
            </w:r>
            <w:r w:rsidR="00694DE2" w:rsidRPr="00694DE2">
              <w:rPr>
                <w:rFonts w:cstheme="minorHAnsi"/>
                <w:b/>
                <w:sz w:val="18"/>
                <w:szCs w:val="18"/>
              </w:rPr>
              <w:t>accession number</w:t>
            </w:r>
          </w:p>
        </w:tc>
        <w:tc>
          <w:tcPr>
            <w:tcW w:w="345" w:type="pct"/>
          </w:tcPr>
          <w:p w14:paraId="6093BE0E" w14:textId="77777777" w:rsidR="009B0980" w:rsidRPr="009457E9" w:rsidRDefault="009B0980" w:rsidP="00361E76">
            <w:pPr>
              <w:rPr>
                <w:rFonts w:cstheme="minorHAnsi"/>
                <w:b/>
                <w:sz w:val="18"/>
                <w:szCs w:val="18"/>
              </w:rPr>
            </w:pPr>
            <w:r w:rsidRPr="009457E9">
              <w:rPr>
                <w:rFonts w:cstheme="minorHAnsi"/>
                <w:b/>
                <w:sz w:val="18"/>
                <w:szCs w:val="18"/>
              </w:rPr>
              <w:t>Reference</w:t>
            </w:r>
          </w:p>
        </w:tc>
      </w:tr>
      <w:tr w:rsidR="009A3385" w:rsidRPr="009457E9" w14:paraId="560ED37D" w14:textId="77777777" w:rsidTr="00C07591">
        <w:tc>
          <w:tcPr>
            <w:tcW w:w="668" w:type="pct"/>
          </w:tcPr>
          <w:p w14:paraId="55DB13B4" w14:textId="77777777" w:rsidR="009A3385" w:rsidRPr="009457E9" w:rsidRDefault="009A3385" w:rsidP="00952A72">
            <w:pPr>
              <w:rPr>
                <w:rFonts w:cstheme="minorHAnsi"/>
                <w:sz w:val="18"/>
                <w:szCs w:val="18"/>
              </w:rPr>
            </w:pPr>
            <w:r w:rsidRPr="00C43D26">
              <w:rPr>
                <w:rFonts w:cstheme="minorHAnsi"/>
                <w:i/>
                <w:sz w:val="18"/>
                <w:szCs w:val="18"/>
              </w:rPr>
              <w:t>Stenotrophomonas</w:t>
            </w:r>
            <w:r w:rsidRPr="009457E9">
              <w:rPr>
                <w:rFonts w:cstheme="minorHAnsi"/>
                <w:sz w:val="18"/>
                <w:szCs w:val="18"/>
              </w:rPr>
              <w:t xml:space="preserve"> sp.</w:t>
            </w:r>
          </w:p>
        </w:tc>
        <w:tc>
          <w:tcPr>
            <w:tcW w:w="452" w:type="pct"/>
          </w:tcPr>
          <w:p w14:paraId="508FB0DD" w14:textId="77777777" w:rsidR="009A3385" w:rsidRPr="009457E9" w:rsidRDefault="009A3385" w:rsidP="00952A72">
            <w:pPr>
              <w:rPr>
                <w:rFonts w:cstheme="minorHAnsi"/>
                <w:sz w:val="18"/>
                <w:szCs w:val="18"/>
              </w:rPr>
            </w:pPr>
            <w:r w:rsidRPr="009457E9">
              <w:rPr>
                <w:rFonts w:cstheme="minorHAnsi"/>
                <w:sz w:val="18"/>
                <w:szCs w:val="18"/>
              </w:rPr>
              <w:t>LK21</w:t>
            </w:r>
          </w:p>
        </w:tc>
        <w:tc>
          <w:tcPr>
            <w:tcW w:w="512" w:type="pct"/>
            <w:vMerge w:val="restart"/>
          </w:tcPr>
          <w:p w14:paraId="3380EB46" w14:textId="77777777" w:rsidR="009A3385" w:rsidRPr="009457E9" w:rsidRDefault="009A3385" w:rsidP="00952A72">
            <w:pPr>
              <w:rPr>
                <w:rFonts w:cstheme="minorHAnsi"/>
                <w:sz w:val="18"/>
                <w:szCs w:val="18"/>
              </w:rPr>
            </w:pPr>
            <w:r>
              <w:rPr>
                <w:rFonts w:cstheme="minorHAnsi"/>
                <w:sz w:val="18"/>
                <w:szCs w:val="18"/>
              </w:rPr>
              <w:t>B</w:t>
            </w:r>
            <w:r w:rsidRPr="009457E9">
              <w:rPr>
                <w:rFonts w:cstheme="minorHAnsi"/>
                <w:sz w:val="18"/>
                <w:szCs w:val="18"/>
              </w:rPr>
              <w:t>rackish</w:t>
            </w:r>
            <w:r>
              <w:rPr>
                <w:rFonts w:cstheme="minorHAnsi"/>
                <w:sz w:val="18"/>
                <w:szCs w:val="18"/>
              </w:rPr>
              <w:t>,</w:t>
            </w:r>
            <w:r w:rsidRPr="009457E9">
              <w:rPr>
                <w:rFonts w:cstheme="minorHAnsi"/>
                <w:sz w:val="18"/>
                <w:szCs w:val="18"/>
              </w:rPr>
              <w:t xml:space="preserve"> cold</w:t>
            </w:r>
            <w:r>
              <w:rPr>
                <w:rFonts w:cstheme="minorHAnsi"/>
                <w:sz w:val="18"/>
                <w:szCs w:val="18"/>
              </w:rPr>
              <w:t>, slight</w:t>
            </w:r>
            <w:r w:rsidRPr="009457E9">
              <w:rPr>
                <w:rFonts w:cstheme="minorHAnsi"/>
                <w:sz w:val="18"/>
                <w:szCs w:val="18"/>
              </w:rPr>
              <w:t>ly acidic</w:t>
            </w:r>
            <w:r>
              <w:rPr>
                <w:rFonts w:cstheme="minorHAnsi"/>
                <w:sz w:val="18"/>
                <w:szCs w:val="18"/>
              </w:rPr>
              <w:t>,</w:t>
            </w:r>
            <w:r w:rsidRPr="009457E9">
              <w:rPr>
                <w:rFonts w:cstheme="minorHAnsi"/>
                <w:sz w:val="18"/>
                <w:szCs w:val="18"/>
              </w:rPr>
              <w:t xml:space="preserve"> </w:t>
            </w:r>
            <w:r w:rsidRPr="000C3745">
              <w:rPr>
                <w:rFonts w:cstheme="minorHAnsi"/>
                <w:sz w:val="18"/>
                <w:szCs w:val="18"/>
              </w:rPr>
              <w:t>CO</w:t>
            </w:r>
            <w:r w:rsidRPr="000C3745">
              <w:rPr>
                <w:rFonts w:cstheme="minorHAnsi"/>
                <w:sz w:val="18"/>
                <w:szCs w:val="18"/>
                <w:vertAlign w:val="subscript"/>
              </w:rPr>
              <w:t>2</w:t>
            </w:r>
            <w:r w:rsidRPr="000C3745">
              <w:rPr>
                <w:rFonts w:cstheme="minorHAnsi"/>
                <w:sz w:val="18"/>
                <w:szCs w:val="18"/>
              </w:rPr>
              <w:t xml:space="preserve">-rich </w:t>
            </w:r>
            <w:r w:rsidRPr="009457E9">
              <w:rPr>
                <w:rFonts w:cstheme="minorHAnsi"/>
                <w:sz w:val="18"/>
                <w:szCs w:val="18"/>
              </w:rPr>
              <w:t>groundwater</w:t>
            </w:r>
          </w:p>
        </w:tc>
        <w:tc>
          <w:tcPr>
            <w:tcW w:w="512" w:type="pct"/>
            <w:vMerge w:val="restart"/>
          </w:tcPr>
          <w:p w14:paraId="73CE9FDD" w14:textId="77777777" w:rsidR="009A3385" w:rsidRPr="009457E9" w:rsidRDefault="009A3385" w:rsidP="00952A72">
            <w:pPr>
              <w:rPr>
                <w:rFonts w:cstheme="minorHAnsi"/>
                <w:sz w:val="18"/>
                <w:szCs w:val="18"/>
              </w:rPr>
            </w:pPr>
            <w:r w:rsidRPr="009457E9">
              <w:rPr>
                <w:rFonts w:cstheme="minorHAnsi"/>
                <w:sz w:val="18"/>
                <w:szCs w:val="18"/>
              </w:rPr>
              <w:t>TDS: 4700 mg/L</w:t>
            </w:r>
          </w:p>
          <w:p w14:paraId="58D7CD68" w14:textId="77777777" w:rsidR="009A3385" w:rsidRPr="009457E9" w:rsidRDefault="009A3385" w:rsidP="00952A72">
            <w:pPr>
              <w:rPr>
                <w:rFonts w:cstheme="minorHAnsi"/>
                <w:sz w:val="18"/>
                <w:szCs w:val="18"/>
              </w:rPr>
            </w:pPr>
            <w:r w:rsidRPr="009457E9">
              <w:rPr>
                <w:rFonts w:cstheme="minorHAnsi"/>
                <w:sz w:val="18"/>
                <w:szCs w:val="18"/>
              </w:rPr>
              <w:t>T: 13.0°C</w:t>
            </w:r>
          </w:p>
          <w:p w14:paraId="69EFECD0" w14:textId="77777777" w:rsidR="009A3385" w:rsidRDefault="009A3385" w:rsidP="00952A72">
            <w:pPr>
              <w:rPr>
                <w:rFonts w:cstheme="minorHAnsi"/>
                <w:sz w:val="18"/>
                <w:szCs w:val="18"/>
              </w:rPr>
            </w:pPr>
            <w:r w:rsidRPr="009457E9">
              <w:rPr>
                <w:rFonts w:cstheme="minorHAnsi"/>
                <w:sz w:val="18"/>
                <w:szCs w:val="18"/>
              </w:rPr>
              <w:t>pH: 6.8</w:t>
            </w:r>
          </w:p>
          <w:p w14:paraId="345CE631" w14:textId="77777777" w:rsidR="009A3385" w:rsidRDefault="009A3385" w:rsidP="00952A72">
            <w:pPr>
              <w:rPr>
                <w:rFonts w:cstheme="minorHAnsi"/>
                <w:sz w:val="18"/>
                <w:szCs w:val="18"/>
              </w:rPr>
            </w:pPr>
            <w:r w:rsidRPr="008371AA">
              <w:rPr>
                <w:rFonts w:cstheme="minorHAnsi"/>
                <w:sz w:val="18"/>
                <w:szCs w:val="18"/>
              </w:rPr>
              <w:t>CO2: 786.6 mg/L</w:t>
            </w:r>
          </w:p>
          <w:p w14:paraId="6AF7BE97" w14:textId="77777777" w:rsidR="009A3385" w:rsidRPr="009457E9" w:rsidRDefault="009A3385" w:rsidP="00952A72">
            <w:pPr>
              <w:rPr>
                <w:rFonts w:cstheme="minorHAnsi"/>
                <w:sz w:val="18"/>
                <w:szCs w:val="18"/>
              </w:rPr>
            </w:pPr>
            <w:r>
              <w:rPr>
                <w:rFonts w:cstheme="minorHAnsi"/>
                <w:sz w:val="18"/>
                <w:szCs w:val="18"/>
              </w:rPr>
              <w:t>Type: Na</w:t>
            </w:r>
            <w:r>
              <w:rPr>
                <w:rFonts w:cstheme="minorHAnsi"/>
                <w:sz w:val="20"/>
                <w:szCs w:val="20"/>
              </w:rPr>
              <w:t>–H</w:t>
            </w:r>
            <w:r>
              <w:rPr>
                <w:rFonts w:cstheme="minorHAnsi"/>
                <w:sz w:val="18"/>
                <w:szCs w:val="18"/>
              </w:rPr>
              <w:t>CO3</w:t>
            </w:r>
            <w:r w:rsidRPr="009457E9">
              <w:rPr>
                <w:rFonts w:cstheme="minorHAnsi"/>
                <w:sz w:val="18"/>
                <w:szCs w:val="18"/>
              </w:rPr>
              <w:t xml:space="preserve"> </w:t>
            </w:r>
          </w:p>
          <w:p w14:paraId="3D578A10" w14:textId="77777777" w:rsidR="009A3385" w:rsidRPr="009457E9" w:rsidRDefault="009A3385" w:rsidP="00952A72">
            <w:pPr>
              <w:rPr>
                <w:rFonts w:cstheme="minorHAnsi"/>
                <w:sz w:val="18"/>
                <w:szCs w:val="18"/>
              </w:rPr>
            </w:pPr>
          </w:p>
        </w:tc>
        <w:tc>
          <w:tcPr>
            <w:tcW w:w="764" w:type="pct"/>
            <w:vMerge w:val="restart"/>
          </w:tcPr>
          <w:p w14:paraId="62584E2B" w14:textId="77777777" w:rsidR="009A3385" w:rsidRPr="009457E9" w:rsidRDefault="009A3385" w:rsidP="00952A72">
            <w:pPr>
              <w:rPr>
                <w:rFonts w:cstheme="minorHAnsi"/>
                <w:sz w:val="18"/>
                <w:szCs w:val="18"/>
              </w:rPr>
            </w:pPr>
            <w:r w:rsidRPr="00A56E4D">
              <w:rPr>
                <w:rFonts w:cstheme="minorHAnsi"/>
                <w:sz w:val="18"/>
                <w:szCs w:val="18"/>
              </w:rPr>
              <w:t>Lomnički Kiseljak well (</w:t>
            </w:r>
            <w:r>
              <w:rPr>
                <w:rFonts w:cstheme="minorHAnsi"/>
                <w:sz w:val="18"/>
                <w:szCs w:val="18"/>
              </w:rPr>
              <w:t>depth: 6.5 m</w:t>
            </w:r>
            <w:r w:rsidRPr="00A56E4D">
              <w:rPr>
                <w:rFonts w:cstheme="minorHAnsi"/>
                <w:sz w:val="18"/>
                <w:szCs w:val="18"/>
              </w:rPr>
              <w:t xml:space="preserve">), Lomnica, </w:t>
            </w:r>
            <w:r>
              <w:rPr>
                <w:rFonts w:cstheme="minorHAnsi"/>
                <w:sz w:val="18"/>
                <w:szCs w:val="18"/>
              </w:rPr>
              <w:t>Serbia (43.5110° N, 21.3281° E)</w:t>
            </w:r>
          </w:p>
        </w:tc>
        <w:tc>
          <w:tcPr>
            <w:tcW w:w="345" w:type="pct"/>
            <w:vMerge w:val="restart"/>
          </w:tcPr>
          <w:p w14:paraId="70BBB6F6" w14:textId="77777777" w:rsidR="009A3385" w:rsidRPr="009457E9" w:rsidRDefault="009A3385" w:rsidP="00952A72">
            <w:pPr>
              <w:rPr>
                <w:rFonts w:cstheme="minorHAnsi"/>
                <w:sz w:val="18"/>
                <w:szCs w:val="18"/>
              </w:rPr>
            </w:pPr>
            <w:r>
              <w:rPr>
                <w:rFonts w:cstheme="minorHAnsi"/>
                <w:sz w:val="18"/>
                <w:szCs w:val="18"/>
              </w:rPr>
              <w:t>W</w:t>
            </w:r>
            <w:r w:rsidRPr="009457E9">
              <w:rPr>
                <w:rFonts w:cstheme="minorHAnsi"/>
                <w:sz w:val="18"/>
                <w:szCs w:val="18"/>
              </w:rPr>
              <w:t>ater</w:t>
            </w:r>
          </w:p>
        </w:tc>
        <w:tc>
          <w:tcPr>
            <w:tcW w:w="456" w:type="pct"/>
            <w:vMerge w:val="restart"/>
          </w:tcPr>
          <w:p w14:paraId="6C66F86C" w14:textId="77777777" w:rsidR="009A3385" w:rsidRPr="009457E9" w:rsidRDefault="009A3385" w:rsidP="00952A72">
            <w:pPr>
              <w:rPr>
                <w:rFonts w:cstheme="minorHAnsi"/>
                <w:sz w:val="18"/>
                <w:szCs w:val="18"/>
              </w:rPr>
            </w:pPr>
            <w:r w:rsidRPr="009457E9">
              <w:rPr>
                <w:rFonts w:cstheme="minorHAnsi"/>
                <w:sz w:val="18"/>
                <w:szCs w:val="18"/>
              </w:rPr>
              <w:t>SD, BHET</w:t>
            </w:r>
          </w:p>
        </w:tc>
        <w:tc>
          <w:tcPr>
            <w:tcW w:w="496" w:type="pct"/>
            <w:vMerge w:val="restart"/>
          </w:tcPr>
          <w:p w14:paraId="45552738" w14:textId="77777777" w:rsidR="009A3385" w:rsidRPr="009457E9" w:rsidRDefault="009A3385" w:rsidP="00952A72">
            <w:pPr>
              <w:rPr>
                <w:rFonts w:cstheme="minorHAnsi"/>
                <w:sz w:val="18"/>
                <w:szCs w:val="18"/>
              </w:rPr>
            </w:pPr>
            <w:r w:rsidRPr="009457E9">
              <w:rPr>
                <w:rFonts w:cstheme="minorHAnsi"/>
                <w:sz w:val="18"/>
                <w:szCs w:val="18"/>
              </w:rPr>
              <w:t>Clear zone</w:t>
            </w:r>
          </w:p>
        </w:tc>
        <w:tc>
          <w:tcPr>
            <w:tcW w:w="447" w:type="pct"/>
          </w:tcPr>
          <w:p w14:paraId="6ECE5D0B" w14:textId="77777777" w:rsidR="009A3385" w:rsidRPr="009457E9" w:rsidRDefault="009A3385" w:rsidP="00952A72">
            <w:pPr>
              <w:rPr>
                <w:rFonts w:cstheme="minorHAnsi"/>
                <w:sz w:val="18"/>
                <w:szCs w:val="18"/>
              </w:rPr>
            </w:pPr>
            <w:r w:rsidRPr="009457E9">
              <w:rPr>
                <w:rFonts w:cstheme="minorHAnsi"/>
                <w:sz w:val="18"/>
                <w:szCs w:val="18"/>
              </w:rPr>
              <w:t>OQ991482</w:t>
            </w:r>
          </w:p>
        </w:tc>
        <w:tc>
          <w:tcPr>
            <w:tcW w:w="345" w:type="pct"/>
            <w:vMerge w:val="restart"/>
          </w:tcPr>
          <w:p w14:paraId="7DD456B2" w14:textId="77777777" w:rsidR="009A3385" w:rsidRPr="009457E9" w:rsidRDefault="009A3385" w:rsidP="00952A72">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{"citationItems":[{"id":"ITEM-1","itemData":{"DOI":"10.1007/s00248-023-02278-8","ISSN":"1432184X","abstract":"The selected brackish groundwater occurrences in the geotectonic regions of Inner Dinarides of western Serbia (Obrenovačka Banja) and Serbian crystalline core (Lomnički Kiseljak and Velika Vrbnica) were sampled for isolation and identification of plastic- and lignocellulose-degrading bacteria, as well as for the assessment of their enzymatic potential. The examined occurrences belong to the cold and warm (subthermal), weakly alkaline, neutral, and weakly acidic groundwater, and their genetic types are HCO3–Na + K and HCO3–Ca, Mg. The most abundant genera identified by next-generation 16S sequencing of cultivated groundwater samples belong to Aeromonas and Exiguobacterium. Of isolates screened on plastic and lignocellulosic substrates, 85.3% demonstrated growth and/or degrading activity on at least one tested substrate, with 27.8% isolates degrading plastic substrate Impranil® DLN-SD (SD), 1.9% plastic substrate bis(2-hydroxyethyl)terephthalate, and 5.6% carboxymethyl cellulose (CMC). Isolates degrading SD that were identified by 16S rDNA sequencing belonged to genera Stenotrophomonas, Flavobacterium, Pantoea, Enterobacter, Pseudomonas, Serratia, Acinetobacter, and Proteus, while isolates degrading CMC belonged to genera Rhizobium and Shewanella. All investigated brackish groundwaters harbor bacteria with potential in degradation of plastics or cellulose. Taking into account that microplastics contamination of groundwater resources is becoming a significant problem, the finding of plastic-degrading bacteria may have potential in bioremediation treatments of polluted groundwater. Subterranean ecosystems, which are largely untapped resources of biotechnologically relevant enzymes, are not traditionally considered the environment of choice for screening for plastic- and cellulose-degrading bacteria and therefore deserve a special attention from this aspect.","author":[{"dropping-particle":"","family":"Šaraba","given":"Vladimir","non-dropping-particle":"","parse-names":false,"suffix":""},{"dropping-particle":"","family":"Milovanovic","given":"Jelena","non-dropping-particle":"","parse-names":false,"suffix":""},{"dropping-particle":"","family":"Nikodinovic-Runic","given":"Jasmina","non-dropping-particle":"","parse-names":false,"suffix":""},{"dropping-particle":"","family":"Budin","given":"Clémence","non-dropping-particle":"","parse-names":false,"suffix":""},{"dropping-particle":"","family":"Boer","given":"Tjalf","non-dropping-particle":"de","parse-names":false,"suffix":""},{"dropping-particle":"","family":"Ciric","given":"Milica","non-dropping-particle":"","parse-names":false,"suffix":""}],"container-title":"Microbial Ecology","id":"ITEM-1","issued":{"date-parts":[["2023"]]},"title":"Brackish Groundwaters Contain Plastic- and Cellulose-Degrading Bacteria","type":"article-journal","volume":"86"},"uris":["http://www.mendeley.com/documents/?uuid=cc8083b2-807b-3db0-97c3-00ac1c5e20f0"]}],"mendeley":{"formattedCitation":"[1]","plainTextFormattedCitation":"[1]","previouslyFormattedCitation":"[1]"},"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[1]</w:t>
            </w:r>
            <w:r w:rsidRPr="009457E9">
              <w:rPr>
                <w:rFonts w:cstheme="minorHAnsi"/>
                <w:sz w:val="18"/>
                <w:szCs w:val="18"/>
              </w:rPr>
              <w:fldChar w:fldCharType="end"/>
            </w:r>
          </w:p>
        </w:tc>
      </w:tr>
      <w:tr w:rsidR="009A3385" w:rsidRPr="009457E9" w14:paraId="22091C83" w14:textId="77777777" w:rsidTr="00C07591">
        <w:tc>
          <w:tcPr>
            <w:tcW w:w="668" w:type="pct"/>
          </w:tcPr>
          <w:p w14:paraId="11D440BF" w14:textId="77777777" w:rsidR="009A3385" w:rsidRPr="009457E9" w:rsidRDefault="009A3385" w:rsidP="00952A72">
            <w:pPr>
              <w:rPr>
                <w:rFonts w:cstheme="minorHAnsi"/>
                <w:sz w:val="18"/>
                <w:szCs w:val="18"/>
              </w:rPr>
            </w:pPr>
            <w:r w:rsidRPr="00C43D26">
              <w:rPr>
                <w:rFonts w:cstheme="minorHAnsi"/>
                <w:i/>
                <w:sz w:val="18"/>
                <w:szCs w:val="18"/>
              </w:rPr>
              <w:t>Flavobacterium</w:t>
            </w:r>
            <w:r w:rsidRPr="009457E9">
              <w:rPr>
                <w:rFonts w:cstheme="minorHAnsi"/>
                <w:sz w:val="18"/>
                <w:szCs w:val="18"/>
              </w:rPr>
              <w:t xml:space="preserve"> sp.</w:t>
            </w:r>
          </w:p>
        </w:tc>
        <w:tc>
          <w:tcPr>
            <w:tcW w:w="452" w:type="pct"/>
          </w:tcPr>
          <w:p w14:paraId="16C4AD2A" w14:textId="77777777" w:rsidR="009A3385" w:rsidRPr="009457E9" w:rsidRDefault="009A3385" w:rsidP="00952A72">
            <w:pPr>
              <w:rPr>
                <w:rFonts w:cstheme="minorHAnsi"/>
                <w:sz w:val="18"/>
                <w:szCs w:val="18"/>
              </w:rPr>
            </w:pPr>
            <w:r w:rsidRPr="009457E9">
              <w:rPr>
                <w:rFonts w:cstheme="minorHAnsi"/>
                <w:sz w:val="18"/>
                <w:szCs w:val="18"/>
              </w:rPr>
              <w:t>LK-23</w:t>
            </w:r>
          </w:p>
        </w:tc>
        <w:tc>
          <w:tcPr>
            <w:tcW w:w="512" w:type="pct"/>
            <w:vMerge/>
          </w:tcPr>
          <w:p w14:paraId="1233EC91" w14:textId="77777777" w:rsidR="009A3385" w:rsidRPr="009457E9" w:rsidRDefault="009A3385" w:rsidP="00952A72">
            <w:pPr>
              <w:rPr>
                <w:rFonts w:cstheme="minorHAnsi"/>
                <w:sz w:val="18"/>
                <w:szCs w:val="18"/>
              </w:rPr>
            </w:pPr>
          </w:p>
        </w:tc>
        <w:tc>
          <w:tcPr>
            <w:tcW w:w="512" w:type="pct"/>
            <w:vMerge/>
          </w:tcPr>
          <w:p w14:paraId="6D073504" w14:textId="77777777" w:rsidR="009A3385" w:rsidRPr="009457E9" w:rsidRDefault="009A3385" w:rsidP="00952A72">
            <w:pPr>
              <w:rPr>
                <w:rFonts w:cstheme="minorHAnsi"/>
                <w:sz w:val="18"/>
                <w:szCs w:val="18"/>
              </w:rPr>
            </w:pPr>
          </w:p>
        </w:tc>
        <w:tc>
          <w:tcPr>
            <w:tcW w:w="764" w:type="pct"/>
            <w:vMerge/>
          </w:tcPr>
          <w:p w14:paraId="4889B916" w14:textId="77777777" w:rsidR="009A3385" w:rsidRPr="009457E9" w:rsidRDefault="009A3385" w:rsidP="00952A72">
            <w:pPr>
              <w:rPr>
                <w:rFonts w:cstheme="minorHAnsi"/>
                <w:sz w:val="18"/>
                <w:szCs w:val="18"/>
              </w:rPr>
            </w:pPr>
          </w:p>
        </w:tc>
        <w:tc>
          <w:tcPr>
            <w:tcW w:w="345" w:type="pct"/>
            <w:vMerge/>
          </w:tcPr>
          <w:p w14:paraId="668E6AB7" w14:textId="77777777" w:rsidR="009A3385" w:rsidRPr="009457E9" w:rsidRDefault="009A3385" w:rsidP="00952A72">
            <w:pPr>
              <w:rPr>
                <w:rFonts w:cstheme="minorHAnsi"/>
                <w:sz w:val="18"/>
                <w:szCs w:val="18"/>
              </w:rPr>
            </w:pPr>
          </w:p>
        </w:tc>
        <w:tc>
          <w:tcPr>
            <w:tcW w:w="456" w:type="pct"/>
            <w:vMerge/>
          </w:tcPr>
          <w:p w14:paraId="00A0D3A3" w14:textId="77777777" w:rsidR="009A3385" w:rsidRPr="009457E9" w:rsidRDefault="009A3385" w:rsidP="00952A72">
            <w:pPr>
              <w:rPr>
                <w:rFonts w:cstheme="minorHAnsi"/>
                <w:sz w:val="18"/>
                <w:szCs w:val="18"/>
              </w:rPr>
            </w:pPr>
          </w:p>
        </w:tc>
        <w:tc>
          <w:tcPr>
            <w:tcW w:w="496" w:type="pct"/>
            <w:vMerge/>
          </w:tcPr>
          <w:p w14:paraId="34E3CFEF" w14:textId="77777777" w:rsidR="009A3385" w:rsidRPr="009457E9" w:rsidRDefault="009A3385" w:rsidP="00952A72">
            <w:pPr>
              <w:rPr>
                <w:rFonts w:cstheme="minorHAnsi"/>
                <w:sz w:val="18"/>
                <w:szCs w:val="18"/>
              </w:rPr>
            </w:pPr>
          </w:p>
        </w:tc>
        <w:tc>
          <w:tcPr>
            <w:tcW w:w="447" w:type="pct"/>
          </w:tcPr>
          <w:p w14:paraId="22ACD4C0" w14:textId="77777777" w:rsidR="009A3385" w:rsidRPr="009457E9" w:rsidRDefault="009A3385" w:rsidP="00952A72">
            <w:pPr>
              <w:rPr>
                <w:rFonts w:cstheme="minorHAnsi"/>
                <w:sz w:val="18"/>
                <w:szCs w:val="18"/>
              </w:rPr>
            </w:pPr>
            <w:r w:rsidRPr="009457E9">
              <w:rPr>
                <w:rFonts w:cstheme="minorHAnsi"/>
                <w:sz w:val="18"/>
                <w:szCs w:val="18"/>
              </w:rPr>
              <w:t>OQ991483</w:t>
            </w:r>
          </w:p>
        </w:tc>
        <w:tc>
          <w:tcPr>
            <w:tcW w:w="345" w:type="pct"/>
            <w:vMerge/>
          </w:tcPr>
          <w:p w14:paraId="5B6A8F52" w14:textId="77777777" w:rsidR="009A3385" w:rsidRPr="009457E9" w:rsidRDefault="009A3385" w:rsidP="00952A72">
            <w:pPr>
              <w:rPr>
                <w:rFonts w:cstheme="minorHAnsi"/>
                <w:sz w:val="18"/>
                <w:szCs w:val="18"/>
              </w:rPr>
            </w:pPr>
          </w:p>
        </w:tc>
      </w:tr>
      <w:tr w:rsidR="00F907BC" w:rsidRPr="009457E9" w14:paraId="14FC15C4" w14:textId="77777777" w:rsidTr="00C07591">
        <w:tc>
          <w:tcPr>
            <w:tcW w:w="668" w:type="pct"/>
          </w:tcPr>
          <w:p w14:paraId="529795F8" w14:textId="77777777" w:rsidR="00517129" w:rsidRPr="009457E9" w:rsidRDefault="00517129" w:rsidP="00245130">
            <w:pPr>
              <w:rPr>
                <w:rFonts w:cstheme="minorHAnsi"/>
                <w:sz w:val="18"/>
                <w:szCs w:val="18"/>
              </w:rPr>
            </w:pPr>
            <w:r w:rsidRPr="00C43D26">
              <w:rPr>
                <w:rFonts w:cstheme="minorHAnsi"/>
                <w:i/>
                <w:sz w:val="18"/>
                <w:szCs w:val="18"/>
              </w:rPr>
              <w:t>Shewanella</w:t>
            </w:r>
            <w:r w:rsidRPr="009457E9">
              <w:rPr>
                <w:rFonts w:cstheme="minorHAnsi"/>
                <w:sz w:val="18"/>
                <w:szCs w:val="18"/>
              </w:rPr>
              <w:t xml:space="preserve"> sp.</w:t>
            </w:r>
          </w:p>
        </w:tc>
        <w:tc>
          <w:tcPr>
            <w:tcW w:w="452" w:type="pct"/>
          </w:tcPr>
          <w:p w14:paraId="1C6136C5" w14:textId="77777777" w:rsidR="00517129" w:rsidRPr="009457E9" w:rsidRDefault="00517129" w:rsidP="00245130">
            <w:pPr>
              <w:rPr>
                <w:rFonts w:cstheme="minorHAnsi"/>
                <w:sz w:val="18"/>
                <w:szCs w:val="18"/>
              </w:rPr>
            </w:pPr>
            <w:r w:rsidRPr="009457E9">
              <w:rPr>
                <w:rFonts w:cstheme="minorHAnsi"/>
                <w:sz w:val="18"/>
                <w:szCs w:val="18"/>
              </w:rPr>
              <w:t>LK-46</w:t>
            </w:r>
          </w:p>
        </w:tc>
        <w:tc>
          <w:tcPr>
            <w:tcW w:w="512" w:type="pct"/>
            <w:vMerge/>
          </w:tcPr>
          <w:p w14:paraId="587ED7B7" w14:textId="77777777" w:rsidR="00517129" w:rsidRPr="009457E9" w:rsidRDefault="00517129" w:rsidP="00245130">
            <w:pPr>
              <w:rPr>
                <w:rFonts w:cstheme="minorHAnsi"/>
                <w:sz w:val="18"/>
                <w:szCs w:val="18"/>
              </w:rPr>
            </w:pPr>
          </w:p>
        </w:tc>
        <w:tc>
          <w:tcPr>
            <w:tcW w:w="512" w:type="pct"/>
            <w:vMerge/>
          </w:tcPr>
          <w:p w14:paraId="15267182" w14:textId="77777777" w:rsidR="00517129" w:rsidRPr="009457E9" w:rsidRDefault="00517129" w:rsidP="00245130">
            <w:pPr>
              <w:rPr>
                <w:rFonts w:cstheme="minorHAnsi"/>
                <w:sz w:val="18"/>
                <w:szCs w:val="18"/>
              </w:rPr>
            </w:pPr>
          </w:p>
        </w:tc>
        <w:tc>
          <w:tcPr>
            <w:tcW w:w="764" w:type="pct"/>
            <w:vMerge/>
          </w:tcPr>
          <w:p w14:paraId="7EDD3C86" w14:textId="77777777" w:rsidR="00517129" w:rsidRPr="009457E9" w:rsidRDefault="00517129" w:rsidP="00245130">
            <w:pPr>
              <w:rPr>
                <w:rFonts w:cstheme="minorHAnsi"/>
                <w:sz w:val="18"/>
                <w:szCs w:val="18"/>
              </w:rPr>
            </w:pPr>
          </w:p>
        </w:tc>
        <w:tc>
          <w:tcPr>
            <w:tcW w:w="345" w:type="pct"/>
            <w:vMerge/>
          </w:tcPr>
          <w:p w14:paraId="0867D8A5" w14:textId="77777777" w:rsidR="00517129" w:rsidRPr="009457E9" w:rsidRDefault="00517129" w:rsidP="00245130">
            <w:pPr>
              <w:rPr>
                <w:rFonts w:cstheme="minorHAnsi"/>
                <w:sz w:val="18"/>
                <w:szCs w:val="18"/>
              </w:rPr>
            </w:pPr>
          </w:p>
        </w:tc>
        <w:tc>
          <w:tcPr>
            <w:tcW w:w="456" w:type="pct"/>
          </w:tcPr>
          <w:p w14:paraId="12EEDE14" w14:textId="77777777" w:rsidR="00517129" w:rsidRPr="009457E9" w:rsidRDefault="00517129" w:rsidP="00245130">
            <w:pPr>
              <w:rPr>
                <w:rFonts w:cstheme="minorHAnsi"/>
                <w:sz w:val="18"/>
                <w:szCs w:val="18"/>
              </w:rPr>
            </w:pPr>
            <w:r w:rsidRPr="009457E9">
              <w:rPr>
                <w:rFonts w:cstheme="minorHAnsi"/>
                <w:sz w:val="18"/>
                <w:szCs w:val="18"/>
              </w:rPr>
              <w:t>CMC</w:t>
            </w:r>
          </w:p>
        </w:tc>
        <w:tc>
          <w:tcPr>
            <w:tcW w:w="496" w:type="pct"/>
          </w:tcPr>
          <w:p w14:paraId="70CA5837" w14:textId="77777777" w:rsidR="00517129" w:rsidRPr="009457E9" w:rsidRDefault="00517129" w:rsidP="00245130">
            <w:pPr>
              <w:rPr>
                <w:rFonts w:cstheme="minorHAnsi"/>
                <w:sz w:val="18"/>
                <w:szCs w:val="18"/>
              </w:rPr>
            </w:pPr>
            <w:r w:rsidRPr="009457E9">
              <w:rPr>
                <w:rFonts w:cstheme="minorHAnsi"/>
                <w:sz w:val="18"/>
                <w:szCs w:val="18"/>
              </w:rPr>
              <w:t>Clear zone</w:t>
            </w:r>
          </w:p>
        </w:tc>
        <w:tc>
          <w:tcPr>
            <w:tcW w:w="447" w:type="pct"/>
          </w:tcPr>
          <w:p w14:paraId="1DA7239A" w14:textId="77777777" w:rsidR="00517129" w:rsidRPr="009457E9" w:rsidRDefault="00517129" w:rsidP="00245130">
            <w:pPr>
              <w:rPr>
                <w:rFonts w:cstheme="minorHAnsi"/>
                <w:sz w:val="18"/>
                <w:szCs w:val="18"/>
              </w:rPr>
            </w:pPr>
            <w:r w:rsidRPr="009457E9">
              <w:rPr>
                <w:rFonts w:cstheme="minorHAnsi"/>
                <w:sz w:val="18"/>
                <w:szCs w:val="18"/>
              </w:rPr>
              <w:t>OQ991484</w:t>
            </w:r>
          </w:p>
        </w:tc>
        <w:tc>
          <w:tcPr>
            <w:tcW w:w="345" w:type="pct"/>
            <w:vMerge/>
          </w:tcPr>
          <w:p w14:paraId="300D9AE5" w14:textId="77777777" w:rsidR="00517129" w:rsidRPr="009457E9" w:rsidRDefault="00517129" w:rsidP="00245130">
            <w:pPr>
              <w:rPr>
                <w:rFonts w:cstheme="minorHAnsi"/>
                <w:sz w:val="18"/>
                <w:szCs w:val="18"/>
              </w:rPr>
            </w:pPr>
          </w:p>
        </w:tc>
      </w:tr>
      <w:tr w:rsidR="009A3385" w:rsidRPr="009457E9" w14:paraId="76EDBAA7" w14:textId="77777777" w:rsidTr="00C07591">
        <w:tc>
          <w:tcPr>
            <w:tcW w:w="668" w:type="pct"/>
          </w:tcPr>
          <w:p w14:paraId="25DBBA20" w14:textId="77777777" w:rsidR="009A3385" w:rsidRPr="009457E9" w:rsidRDefault="009A3385" w:rsidP="00245130">
            <w:pPr>
              <w:rPr>
                <w:rFonts w:cstheme="minorHAnsi"/>
                <w:sz w:val="18"/>
                <w:szCs w:val="18"/>
              </w:rPr>
            </w:pPr>
            <w:r w:rsidRPr="00C43D26">
              <w:rPr>
                <w:rFonts w:cstheme="minorHAnsi"/>
                <w:i/>
                <w:sz w:val="18"/>
                <w:szCs w:val="18"/>
              </w:rPr>
              <w:t>Pseudomonas</w:t>
            </w:r>
            <w:r w:rsidRPr="009457E9">
              <w:rPr>
                <w:rFonts w:cstheme="minorHAnsi"/>
                <w:sz w:val="18"/>
                <w:szCs w:val="18"/>
              </w:rPr>
              <w:t xml:space="preserve"> sp.</w:t>
            </w:r>
          </w:p>
        </w:tc>
        <w:tc>
          <w:tcPr>
            <w:tcW w:w="452" w:type="pct"/>
          </w:tcPr>
          <w:p w14:paraId="798020C2" w14:textId="77777777" w:rsidR="009A3385" w:rsidRPr="009457E9" w:rsidRDefault="009A3385" w:rsidP="00245130">
            <w:pPr>
              <w:rPr>
                <w:rFonts w:cstheme="minorHAnsi"/>
                <w:sz w:val="18"/>
                <w:szCs w:val="18"/>
              </w:rPr>
            </w:pPr>
            <w:r w:rsidRPr="009457E9">
              <w:rPr>
                <w:rFonts w:cstheme="minorHAnsi"/>
                <w:sz w:val="18"/>
                <w:szCs w:val="18"/>
              </w:rPr>
              <w:t>LK-66, LK-70</w:t>
            </w:r>
          </w:p>
        </w:tc>
        <w:tc>
          <w:tcPr>
            <w:tcW w:w="512" w:type="pct"/>
            <w:vMerge/>
          </w:tcPr>
          <w:p w14:paraId="4375A917" w14:textId="77777777" w:rsidR="009A3385" w:rsidRPr="009457E9" w:rsidRDefault="009A3385" w:rsidP="00245130">
            <w:pPr>
              <w:rPr>
                <w:rFonts w:cstheme="minorHAnsi"/>
                <w:sz w:val="18"/>
                <w:szCs w:val="18"/>
              </w:rPr>
            </w:pPr>
          </w:p>
        </w:tc>
        <w:tc>
          <w:tcPr>
            <w:tcW w:w="512" w:type="pct"/>
            <w:vMerge/>
          </w:tcPr>
          <w:p w14:paraId="13E49F84" w14:textId="77777777" w:rsidR="009A3385" w:rsidRPr="009457E9" w:rsidRDefault="009A3385" w:rsidP="00245130">
            <w:pPr>
              <w:rPr>
                <w:rFonts w:cstheme="minorHAnsi"/>
                <w:sz w:val="18"/>
                <w:szCs w:val="18"/>
              </w:rPr>
            </w:pPr>
          </w:p>
        </w:tc>
        <w:tc>
          <w:tcPr>
            <w:tcW w:w="764" w:type="pct"/>
            <w:vMerge/>
          </w:tcPr>
          <w:p w14:paraId="44C83B5B" w14:textId="77777777" w:rsidR="009A3385" w:rsidRPr="009457E9" w:rsidRDefault="009A3385" w:rsidP="00245130">
            <w:pPr>
              <w:rPr>
                <w:rFonts w:cstheme="minorHAnsi"/>
                <w:sz w:val="18"/>
                <w:szCs w:val="18"/>
              </w:rPr>
            </w:pPr>
          </w:p>
        </w:tc>
        <w:tc>
          <w:tcPr>
            <w:tcW w:w="345" w:type="pct"/>
            <w:vMerge/>
          </w:tcPr>
          <w:p w14:paraId="5099F8EF" w14:textId="77777777" w:rsidR="009A3385" w:rsidRPr="009457E9" w:rsidRDefault="009A3385" w:rsidP="00245130">
            <w:pPr>
              <w:rPr>
                <w:rFonts w:cstheme="minorHAnsi"/>
                <w:sz w:val="18"/>
                <w:szCs w:val="18"/>
              </w:rPr>
            </w:pPr>
          </w:p>
        </w:tc>
        <w:tc>
          <w:tcPr>
            <w:tcW w:w="456" w:type="pct"/>
            <w:vMerge w:val="restart"/>
          </w:tcPr>
          <w:p w14:paraId="3DEFD1B9" w14:textId="77777777" w:rsidR="009A3385" w:rsidRPr="009457E9" w:rsidRDefault="009A3385" w:rsidP="00245130">
            <w:pPr>
              <w:rPr>
                <w:rFonts w:cstheme="minorHAnsi"/>
                <w:sz w:val="18"/>
                <w:szCs w:val="18"/>
              </w:rPr>
            </w:pPr>
            <w:r w:rsidRPr="009457E9">
              <w:rPr>
                <w:rFonts w:cstheme="minorHAnsi"/>
                <w:sz w:val="18"/>
                <w:szCs w:val="18"/>
              </w:rPr>
              <w:t>SD</w:t>
            </w:r>
          </w:p>
        </w:tc>
        <w:tc>
          <w:tcPr>
            <w:tcW w:w="496" w:type="pct"/>
            <w:vMerge w:val="restart"/>
          </w:tcPr>
          <w:p w14:paraId="344D8B70" w14:textId="77777777" w:rsidR="009A3385" w:rsidRPr="009457E9" w:rsidRDefault="009A3385" w:rsidP="00245130">
            <w:pPr>
              <w:rPr>
                <w:rFonts w:cstheme="minorHAnsi"/>
                <w:sz w:val="18"/>
                <w:szCs w:val="18"/>
              </w:rPr>
            </w:pPr>
            <w:r w:rsidRPr="009457E9">
              <w:rPr>
                <w:rFonts w:cstheme="minorHAnsi"/>
                <w:sz w:val="18"/>
                <w:szCs w:val="18"/>
              </w:rPr>
              <w:t>Clear zone</w:t>
            </w:r>
          </w:p>
        </w:tc>
        <w:tc>
          <w:tcPr>
            <w:tcW w:w="447" w:type="pct"/>
          </w:tcPr>
          <w:p w14:paraId="1DEB0A60" w14:textId="77777777" w:rsidR="009A3385" w:rsidRPr="009457E9" w:rsidRDefault="009A3385" w:rsidP="00245130">
            <w:pPr>
              <w:rPr>
                <w:rFonts w:cstheme="minorHAnsi"/>
                <w:sz w:val="18"/>
                <w:szCs w:val="18"/>
              </w:rPr>
            </w:pPr>
            <w:r w:rsidRPr="009457E9">
              <w:rPr>
                <w:rFonts w:cstheme="minorHAnsi"/>
                <w:sz w:val="18"/>
                <w:szCs w:val="18"/>
              </w:rPr>
              <w:t>OQ991485, OQ991486</w:t>
            </w:r>
          </w:p>
        </w:tc>
        <w:tc>
          <w:tcPr>
            <w:tcW w:w="345" w:type="pct"/>
            <w:vMerge/>
          </w:tcPr>
          <w:p w14:paraId="5CF9D1AD" w14:textId="77777777" w:rsidR="009A3385" w:rsidRPr="009457E9" w:rsidRDefault="009A3385" w:rsidP="00245130">
            <w:pPr>
              <w:rPr>
                <w:rFonts w:cstheme="minorHAnsi"/>
                <w:sz w:val="18"/>
                <w:szCs w:val="18"/>
              </w:rPr>
            </w:pPr>
          </w:p>
        </w:tc>
      </w:tr>
      <w:tr w:rsidR="009A3385" w:rsidRPr="009457E9" w14:paraId="624BF99D" w14:textId="77777777" w:rsidTr="00C07591">
        <w:tc>
          <w:tcPr>
            <w:tcW w:w="668" w:type="pct"/>
          </w:tcPr>
          <w:p w14:paraId="191E8C96" w14:textId="77777777" w:rsidR="009A3385" w:rsidRPr="009457E9" w:rsidRDefault="009A3385" w:rsidP="00C40572">
            <w:pPr>
              <w:rPr>
                <w:rFonts w:cstheme="minorHAnsi"/>
                <w:sz w:val="18"/>
                <w:szCs w:val="18"/>
              </w:rPr>
            </w:pPr>
            <w:r w:rsidRPr="00C43D26">
              <w:rPr>
                <w:rFonts w:cstheme="minorHAnsi"/>
                <w:i/>
                <w:sz w:val="18"/>
                <w:szCs w:val="18"/>
              </w:rPr>
              <w:t>Pantoea</w:t>
            </w:r>
            <w:r w:rsidRPr="009457E9">
              <w:rPr>
                <w:rFonts w:cstheme="minorHAnsi"/>
                <w:sz w:val="18"/>
                <w:szCs w:val="18"/>
              </w:rPr>
              <w:t xml:space="preserve"> sp.</w:t>
            </w:r>
          </w:p>
        </w:tc>
        <w:tc>
          <w:tcPr>
            <w:tcW w:w="452" w:type="pct"/>
          </w:tcPr>
          <w:p w14:paraId="440409F8" w14:textId="77777777" w:rsidR="009A3385" w:rsidRPr="009457E9" w:rsidRDefault="009A3385" w:rsidP="00C40572">
            <w:pPr>
              <w:rPr>
                <w:rFonts w:cstheme="minorHAnsi"/>
                <w:sz w:val="18"/>
                <w:szCs w:val="18"/>
              </w:rPr>
            </w:pPr>
            <w:r w:rsidRPr="009457E9">
              <w:rPr>
                <w:rFonts w:cstheme="minorHAnsi"/>
                <w:sz w:val="18"/>
                <w:szCs w:val="18"/>
              </w:rPr>
              <w:t>LK-89</w:t>
            </w:r>
          </w:p>
        </w:tc>
        <w:tc>
          <w:tcPr>
            <w:tcW w:w="512" w:type="pct"/>
            <w:vMerge/>
          </w:tcPr>
          <w:p w14:paraId="69FF40C3" w14:textId="77777777" w:rsidR="009A3385" w:rsidRPr="009457E9" w:rsidRDefault="009A3385" w:rsidP="00C40572">
            <w:pPr>
              <w:rPr>
                <w:rFonts w:cstheme="minorHAnsi"/>
                <w:sz w:val="18"/>
                <w:szCs w:val="18"/>
              </w:rPr>
            </w:pPr>
          </w:p>
        </w:tc>
        <w:tc>
          <w:tcPr>
            <w:tcW w:w="512" w:type="pct"/>
            <w:vMerge/>
          </w:tcPr>
          <w:p w14:paraId="00647899" w14:textId="77777777" w:rsidR="009A3385" w:rsidRPr="009457E9" w:rsidRDefault="009A3385" w:rsidP="00C40572">
            <w:pPr>
              <w:rPr>
                <w:rFonts w:cstheme="minorHAnsi"/>
                <w:sz w:val="18"/>
                <w:szCs w:val="18"/>
              </w:rPr>
            </w:pPr>
          </w:p>
        </w:tc>
        <w:tc>
          <w:tcPr>
            <w:tcW w:w="764" w:type="pct"/>
            <w:vMerge/>
          </w:tcPr>
          <w:p w14:paraId="29732D72" w14:textId="77777777" w:rsidR="009A3385" w:rsidRPr="009457E9" w:rsidRDefault="009A3385" w:rsidP="00C40572">
            <w:pPr>
              <w:rPr>
                <w:rFonts w:cstheme="minorHAnsi"/>
                <w:sz w:val="18"/>
                <w:szCs w:val="18"/>
              </w:rPr>
            </w:pPr>
          </w:p>
        </w:tc>
        <w:tc>
          <w:tcPr>
            <w:tcW w:w="345" w:type="pct"/>
            <w:vMerge/>
          </w:tcPr>
          <w:p w14:paraId="42A33A2B" w14:textId="77777777" w:rsidR="009A3385" w:rsidRPr="009457E9" w:rsidRDefault="009A3385" w:rsidP="00C40572">
            <w:pPr>
              <w:rPr>
                <w:rFonts w:cstheme="minorHAnsi"/>
                <w:sz w:val="18"/>
                <w:szCs w:val="18"/>
              </w:rPr>
            </w:pPr>
          </w:p>
        </w:tc>
        <w:tc>
          <w:tcPr>
            <w:tcW w:w="456" w:type="pct"/>
            <w:vMerge/>
          </w:tcPr>
          <w:p w14:paraId="0AFB5DFD" w14:textId="77777777" w:rsidR="009A3385" w:rsidRPr="009457E9" w:rsidRDefault="009A3385" w:rsidP="00C40572">
            <w:pPr>
              <w:rPr>
                <w:rFonts w:cstheme="minorHAnsi"/>
                <w:sz w:val="18"/>
                <w:szCs w:val="18"/>
              </w:rPr>
            </w:pPr>
          </w:p>
        </w:tc>
        <w:tc>
          <w:tcPr>
            <w:tcW w:w="496" w:type="pct"/>
            <w:vMerge/>
          </w:tcPr>
          <w:p w14:paraId="685168A2" w14:textId="77777777" w:rsidR="009A3385" w:rsidRPr="009457E9" w:rsidRDefault="009A3385" w:rsidP="00C40572">
            <w:pPr>
              <w:rPr>
                <w:rFonts w:cstheme="minorHAnsi"/>
                <w:sz w:val="18"/>
                <w:szCs w:val="18"/>
              </w:rPr>
            </w:pPr>
          </w:p>
        </w:tc>
        <w:tc>
          <w:tcPr>
            <w:tcW w:w="447" w:type="pct"/>
          </w:tcPr>
          <w:p w14:paraId="1627F1C3" w14:textId="77777777" w:rsidR="009A3385" w:rsidRPr="009457E9" w:rsidRDefault="009A3385" w:rsidP="00C40572">
            <w:pPr>
              <w:rPr>
                <w:rFonts w:cstheme="minorHAnsi"/>
                <w:sz w:val="18"/>
                <w:szCs w:val="18"/>
              </w:rPr>
            </w:pPr>
            <w:r w:rsidRPr="009457E9">
              <w:rPr>
                <w:rFonts w:cstheme="minorHAnsi"/>
                <w:sz w:val="18"/>
                <w:szCs w:val="18"/>
              </w:rPr>
              <w:t>OQ991487</w:t>
            </w:r>
          </w:p>
        </w:tc>
        <w:tc>
          <w:tcPr>
            <w:tcW w:w="345" w:type="pct"/>
            <w:vMerge/>
          </w:tcPr>
          <w:p w14:paraId="15727054" w14:textId="77777777" w:rsidR="009A3385" w:rsidRPr="009457E9" w:rsidRDefault="009A3385" w:rsidP="00C40572">
            <w:pPr>
              <w:rPr>
                <w:rFonts w:cstheme="minorHAnsi"/>
                <w:sz w:val="18"/>
                <w:szCs w:val="18"/>
              </w:rPr>
            </w:pPr>
          </w:p>
        </w:tc>
      </w:tr>
      <w:tr w:rsidR="00F907BC" w:rsidRPr="009457E9" w14:paraId="39F83589" w14:textId="77777777" w:rsidTr="00C07591">
        <w:tc>
          <w:tcPr>
            <w:tcW w:w="668" w:type="pct"/>
          </w:tcPr>
          <w:p w14:paraId="17B3F798" w14:textId="77777777" w:rsidR="00517129" w:rsidRPr="009457E9" w:rsidRDefault="00517129" w:rsidP="005C045D">
            <w:pPr>
              <w:rPr>
                <w:rFonts w:cstheme="minorHAnsi"/>
                <w:sz w:val="18"/>
                <w:szCs w:val="18"/>
              </w:rPr>
            </w:pPr>
            <w:r w:rsidRPr="00C43D26">
              <w:rPr>
                <w:rFonts w:cstheme="minorHAnsi"/>
                <w:i/>
                <w:sz w:val="18"/>
                <w:szCs w:val="18"/>
              </w:rPr>
              <w:t>Enterobacter</w:t>
            </w:r>
            <w:r w:rsidRPr="009457E9">
              <w:rPr>
                <w:rFonts w:cstheme="minorHAnsi"/>
                <w:sz w:val="18"/>
                <w:szCs w:val="18"/>
              </w:rPr>
              <w:t xml:space="preserve"> sp.</w:t>
            </w:r>
          </w:p>
        </w:tc>
        <w:tc>
          <w:tcPr>
            <w:tcW w:w="452" w:type="pct"/>
          </w:tcPr>
          <w:p w14:paraId="6E2E49D9" w14:textId="77777777" w:rsidR="00517129" w:rsidRPr="009457E9" w:rsidRDefault="00517129" w:rsidP="005C045D">
            <w:pPr>
              <w:rPr>
                <w:rFonts w:cstheme="minorHAnsi"/>
                <w:sz w:val="18"/>
                <w:szCs w:val="18"/>
              </w:rPr>
            </w:pPr>
            <w:r w:rsidRPr="009457E9">
              <w:rPr>
                <w:rFonts w:cstheme="minorHAnsi"/>
                <w:sz w:val="18"/>
                <w:szCs w:val="18"/>
              </w:rPr>
              <w:t>VV-3, VV-16</w:t>
            </w:r>
          </w:p>
        </w:tc>
        <w:tc>
          <w:tcPr>
            <w:tcW w:w="512" w:type="pct"/>
            <w:vMerge w:val="restart"/>
          </w:tcPr>
          <w:p w14:paraId="00D3FC8D" w14:textId="77777777" w:rsidR="00517129" w:rsidRDefault="00517129" w:rsidP="005C045D">
            <w:pPr>
              <w:rPr>
                <w:rFonts w:cstheme="minorHAnsi"/>
                <w:sz w:val="18"/>
                <w:szCs w:val="18"/>
              </w:rPr>
            </w:pPr>
            <w:r>
              <w:rPr>
                <w:rFonts w:cstheme="minorHAnsi"/>
                <w:sz w:val="18"/>
                <w:szCs w:val="18"/>
              </w:rPr>
              <w:t>B</w:t>
            </w:r>
            <w:r w:rsidRPr="009457E9">
              <w:rPr>
                <w:rFonts w:cstheme="minorHAnsi"/>
                <w:sz w:val="18"/>
                <w:szCs w:val="18"/>
              </w:rPr>
              <w:t>rackish</w:t>
            </w:r>
            <w:r>
              <w:rPr>
                <w:rFonts w:cstheme="minorHAnsi"/>
                <w:sz w:val="18"/>
                <w:szCs w:val="18"/>
              </w:rPr>
              <w:t>,</w:t>
            </w:r>
            <w:r w:rsidRPr="009457E9">
              <w:rPr>
                <w:rFonts w:cstheme="minorHAnsi"/>
                <w:sz w:val="18"/>
                <w:szCs w:val="18"/>
              </w:rPr>
              <w:t xml:space="preserve"> cold</w:t>
            </w:r>
            <w:r>
              <w:rPr>
                <w:rFonts w:cstheme="minorHAnsi"/>
                <w:sz w:val="18"/>
                <w:szCs w:val="18"/>
              </w:rPr>
              <w:t xml:space="preserve">, slightly </w:t>
            </w:r>
            <w:r w:rsidRPr="009457E9">
              <w:rPr>
                <w:rFonts w:cstheme="minorHAnsi"/>
                <w:sz w:val="18"/>
                <w:szCs w:val="18"/>
              </w:rPr>
              <w:t xml:space="preserve"> acidic groundwater </w:t>
            </w:r>
          </w:p>
          <w:p w14:paraId="5F8C644B" w14:textId="77777777" w:rsidR="00517129" w:rsidRPr="009457E9" w:rsidRDefault="00517129" w:rsidP="005C045D">
            <w:pPr>
              <w:rPr>
                <w:rFonts w:cstheme="minorHAnsi"/>
                <w:sz w:val="18"/>
                <w:szCs w:val="18"/>
              </w:rPr>
            </w:pPr>
          </w:p>
        </w:tc>
        <w:tc>
          <w:tcPr>
            <w:tcW w:w="512" w:type="pct"/>
            <w:vMerge w:val="restart"/>
          </w:tcPr>
          <w:p w14:paraId="27F07E7F" w14:textId="77777777" w:rsidR="00517129" w:rsidRPr="009457E9" w:rsidRDefault="00517129" w:rsidP="005C045D">
            <w:pPr>
              <w:rPr>
                <w:rFonts w:cstheme="minorHAnsi"/>
                <w:sz w:val="18"/>
                <w:szCs w:val="18"/>
              </w:rPr>
            </w:pPr>
            <w:r w:rsidRPr="009457E9">
              <w:rPr>
                <w:rFonts w:cstheme="minorHAnsi"/>
                <w:sz w:val="18"/>
                <w:szCs w:val="18"/>
              </w:rPr>
              <w:t>TDS: 1,530 mg/L</w:t>
            </w:r>
          </w:p>
          <w:p w14:paraId="503186A2" w14:textId="77777777" w:rsidR="00517129" w:rsidRPr="009457E9" w:rsidRDefault="00517129" w:rsidP="005C045D">
            <w:pPr>
              <w:rPr>
                <w:rFonts w:cstheme="minorHAnsi"/>
                <w:sz w:val="18"/>
                <w:szCs w:val="18"/>
              </w:rPr>
            </w:pPr>
            <w:r w:rsidRPr="009457E9">
              <w:rPr>
                <w:rFonts w:cstheme="minorHAnsi"/>
                <w:sz w:val="18"/>
                <w:szCs w:val="18"/>
              </w:rPr>
              <w:t>T: 12°C</w:t>
            </w:r>
          </w:p>
          <w:p w14:paraId="1706CD0C" w14:textId="77777777" w:rsidR="00517129" w:rsidRDefault="00517129" w:rsidP="005C045D">
            <w:pPr>
              <w:rPr>
                <w:rFonts w:cstheme="minorHAnsi"/>
                <w:sz w:val="18"/>
                <w:szCs w:val="18"/>
              </w:rPr>
            </w:pPr>
            <w:r w:rsidRPr="009457E9">
              <w:rPr>
                <w:rFonts w:cstheme="minorHAnsi"/>
                <w:sz w:val="18"/>
                <w:szCs w:val="18"/>
              </w:rPr>
              <w:t>pH: 6.5</w:t>
            </w:r>
          </w:p>
          <w:p w14:paraId="7AF4F0D1" w14:textId="77777777" w:rsidR="00517129" w:rsidRPr="009457E9" w:rsidRDefault="00517129" w:rsidP="005C045D">
            <w:pPr>
              <w:rPr>
                <w:rFonts w:cstheme="minorHAnsi"/>
                <w:sz w:val="18"/>
                <w:szCs w:val="18"/>
              </w:rPr>
            </w:pPr>
            <w:r>
              <w:rPr>
                <w:rFonts w:cstheme="minorHAnsi"/>
                <w:sz w:val="18"/>
                <w:szCs w:val="18"/>
              </w:rPr>
              <w:t xml:space="preserve">Type: Ca–Mg </w:t>
            </w:r>
            <w:r w:rsidRPr="008B2CC9">
              <w:rPr>
                <w:rFonts w:cstheme="minorHAnsi"/>
                <w:sz w:val="20"/>
                <w:szCs w:val="20"/>
              </w:rPr>
              <w:t>–</w:t>
            </w:r>
            <w:r>
              <w:rPr>
                <w:rFonts w:cstheme="minorHAnsi"/>
                <w:sz w:val="18"/>
                <w:szCs w:val="18"/>
              </w:rPr>
              <w:t>HCO</w:t>
            </w:r>
            <w:r>
              <w:rPr>
                <w:rFonts w:cstheme="minorHAnsi"/>
                <w:sz w:val="18"/>
                <w:szCs w:val="18"/>
                <w:vertAlign w:val="subscript"/>
              </w:rPr>
              <w:t>3</w:t>
            </w:r>
          </w:p>
          <w:p w14:paraId="21C76941" w14:textId="77777777" w:rsidR="00517129" w:rsidRPr="009457E9" w:rsidRDefault="00517129" w:rsidP="005C045D">
            <w:pPr>
              <w:rPr>
                <w:rFonts w:cstheme="minorHAnsi"/>
                <w:sz w:val="18"/>
                <w:szCs w:val="18"/>
              </w:rPr>
            </w:pPr>
          </w:p>
        </w:tc>
        <w:tc>
          <w:tcPr>
            <w:tcW w:w="764" w:type="pct"/>
            <w:vMerge w:val="restart"/>
          </w:tcPr>
          <w:p w14:paraId="7A1DA8AB" w14:textId="77777777" w:rsidR="00517129" w:rsidRPr="009457E9" w:rsidRDefault="00517129" w:rsidP="005C045D">
            <w:pPr>
              <w:rPr>
                <w:rFonts w:cstheme="minorHAnsi"/>
                <w:sz w:val="18"/>
                <w:szCs w:val="18"/>
              </w:rPr>
            </w:pPr>
            <w:r w:rsidRPr="005C045D">
              <w:rPr>
                <w:rFonts w:cstheme="minorHAnsi"/>
                <w:sz w:val="18"/>
                <w:szCs w:val="18"/>
              </w:rPr>
              <w:t>Velika Vrbnica well (</w:t>
            </w:r>
            <w:r>
              <w:rPr>
                <w:rFonts w:cstheme="minorHAnsi"/>
                <w:sz w:val="18"/>
                <w:szCs w:val="18"/>
              </w:rPr>
              <w:t>depth: 9 m</w:t>
            </w:r>
            <w:r w:rsidRPr="005C045D">
              <w:rPr>
                <w:rFonts w:cstheme="minorHAnsi"/>
                <w:sz w:val="18"/>
                <w:szCs w:val="18"/>
              </w:rPr>
              <w:t xml:space="preserve">), Velika Vrbnica, </w:t>
            </w:r>
            <w:r>
              <w:rPr>
                <w:rFonts w:cstheme="minorHAnsi"/>
                <w:sz w:val="18"/>
                <w:szCs w:val="18"/>
              </w:rPr>
              <w:t>Serbia (43.5251° N, 21.1918° E)</w:t>
            </w:r>
          </w:p>
        </w:tc>
        <w:tc>
          <w:tcPr>
            <w:tcW w:w="345" w:type="pct"/>
            <w:vMerge w:val="restart"/>
          </w:tcPr>
          <w:p w14:paraId="5EDCA1F4" w14:textId="77777777" w:rsidR="00517129" w:rsidRPr="009457E9" w:rsidRDefault="00517129" w:rsidP="005C045D">
            <w:pPr>
              <w:rPr>
                <w:rFonts w:cstheme="minorHAnsi"/>
                <w:sz w:val="18"/>
                <w:szCs w:val="18"/>
              </w:rPr>
            </w:pPr>
            <w:r>
              <w:rPr>
                <w:rFonts w:cstheme="minorHAnsi"/>
                <w:sz w:val="18"/>
                <w:szCs w:val="18"/>
              </w:rPr>
              <w:t>W</w:t>
            </w:r>
            <w:r w:rsidRPr="009457E9">
              <w:rPr>
                <w:rFonts w:cstheme="minorHAnsi"/>
                <w:sz w:val="18"/>
                <w:szCs w:val="18"/>
              </w:rPr>
              <w:t>ater</w:t>
            </w:r>
          </w:p>
        </w:tc>
        <w:tc>
          <w:tcPr>
            <w:tcW w:w="456" w:type="pct"/>
          </w:tcPr>
          <w:p w14:paraId="513DF4F7" w14:textId="77777777" w:rsidR="00517129" w:rsidRPr="009457E9" w:rsidRDefault="00517129" w:rsidP="005C045D">
            <w:pPr>
              <w:rPr>
                <w:rFonts w:cstheme="minorHAnsi"/>
                <w:sz w:val="18"/>
                <w:szCs w:val="18"/>
              </w:rPr>
            </w:pPr>
            <w:r w:rsidRPr="009457E9">
              <w:rPr>
                <w:rFonts w:cstheme="minorHAnsi"/>
                <w:sz w:val="18"/>
                <w:szCs w:val="18"/>
              </w:rPr>
              <w:t>CMC</w:t>
            </w:r>
          </w:p>
        </w:tc>
        <w:tc>
          <w:tcPr>
            <w:tcW w:w="496" w:type="pct"/>
          </w:tcPr>
          <w:p w14:paraId="50EB9413" w14:textId="77777777" w:rsidR="00517129" w:rsidRPr="009457E9" w:rsidRDefault="00517129" w:rsidP="005C045D">
            <w:pPr>
              <w:rPr>
                <w:rFonts w:cstheme="minorHAnsi"/>
                <w:sz w:val="18"/>
                <w:szCs w:val="18"/>
              </w:rPr>
            </w:pPr>
            <w:r w:rsidRPr="009457E9">
              <w:rPr>
                <w:rFonts w:cstheme="minorHAnsi"/>
                <w:sz w:val="18"/>
                <w:szCs w:val="18"/>
              </w:rPr>
              <w:t>Clear zone</w:t>
            </w:r>
          </w:p>
        </w:tc>
        <w:tc>
          <w:tcPr>
            <w:tcW w:w="447" w:type="pct"/>
          </w:tcPr>
          <w:p w14:paraId="789C8FC4" w14:textId="77777777" w:rsidR="00517129" w:rsidRPr="009457E9" w:rsidRDefault="00517129" w:rsidP="005C045D">
            <w:pPr>
              <w:rPr>
                <w:rFonts w:cstheme="minorHAnsi"/>
                <w:sz w:val="18"/>
                <w:szCs w:val="18"/>
              </w:rPr>
            </w:pPr>
            <w:r w:rsidRPr="009457E9">
              <w:rPr>
                <w:rFonts w:cstheme="minorHAnsi"/>
                <w:sz w:val="18"/>
                <w:szCs w:val="18"/>
              </w:rPr>
              <w:t>OQ991488, OQ991489</w:t>
            </w:r>
          </w:p>
        </w:tc>
        <w:tc>
          <w:tcPr>
            <w:tcW w:w="345" w:type="pct"/>
            <w:vMerge/>
          </w:tcPr>
          <w:p w14:paraId="29443D81" w14:textId="77777777" w:rsidR="00517129" w:rsidRPr="009457E9" w:rsidRDefault="00517129" w:rsidP="005C045D">
            <w:pPr>
              <w:rPr>
                <w:rFonts w:cstheme="minorHAnsi"/>
                <w:sz w:val="18"/>
                <w:szCs w:val="18"/>
              </w:rPr>
            </w:pPr>
          </w:p>
        </w:tc>
      </w:tr>
      <w:tr w:rsidR="009A3385" w:rsidRPr="009457E9" w14:paraId="15B02317" w14:textId="77777777" w:rsidTr="00C07591">
        <w:tc>
          <w:tcPr>
            <w:tcW w:w="668" w:type="pct"/>
          </w:tcPr>
          <w:p w14:paraId="022AA10A" w14:textId="77777777" w:rsidR="009A3385" w:rsidRPr="009457E9" w:rsidRDefault="009A3385" w:rsidP="005C045D">
            <w:pPr>
              <w:rPr>
                <w:rFonts w:cstheme="minorHAnsi"/>
                <w:sz w:val="18"/>
                <w:szCs w:val="18"/>
              </w:rPr>
            </w:pPr>
            <w:r w:rsidRPr="00C43D26">
              <w:rPr>
                <w:rFonts w:cstheme="minorHAnsi"/>
                <w:i/>
                <w:sz w:val="18"/>
                <w:szCs w:val="18"/>
              </w:rPr>
              <w:t xml:space="preserve">Pseudomonas </w:t>
            </w:r>
            <w:r w:rsidRPr="009457E9">
              <w:rPr>
                <w:rFonts w:cstheme="minorHAnsi"/>
                <w:sz w:val="18"/>
                <w:szCs w:val="18"/>
              </w:rPr>
              <w:t>sp.</w:t>
            </w:r>
          </w:p>
        </w:tc>
        <w:tc>
          <w:tcPr>
            <w:tcW w:w="452" w:type="pct"/>
          </w:tcPr>
          <w:p w14:paraId="3870AF0F" w14:textId="77777777" w:rsidR="009A3385" w:rsidRPr="009457E9" w:rsidRDefault="009A3385" w:rsidP="005C045D">
            <w:pPr>
              <w:rPr>
                <w:rFonts w:cstheme="minorHAnsi"/>
                <w:sz w:val="18"/>
                <w:szCs w:val="18"/>
              </w:rPr>
            </w:pPr>
            <w:r w:rsidRPr="009457E9">
              <w:rPr>
                <w:rFonts w:cstheme="minorHAnsi"/>
                <w:sz w:val="18"/>
                <w:szCs w:val="18"/>
              </w:rPr>
              <w:t>VV-25</w:t>
            </w:r>
          </w:p>
        </w:tc>
        <w:tc>
          <w:tcPr>
            <w:tcW w:w="512" w:type="pct"/>
            <w:vMerge/>
          </w:tcPr>
          <w:p w14:paraId="55F8B5A8" w14:textId="77777777" w:rsidR="009A3385" w:rsidRPr="009457E9" w:rsidRDefault="009A3385" w:rsidP="005C045D">
            <w:pPr>
              <w:rPr>
                <w:rFonts w:cstheme="minorHAnsi"/>
                <w:sz w:val="18"/>
                <w:szCs w:val="18"/>
              </w:rPr>
            </w:pPr>
          </w:p>
        </w:tc>
        <w:tc>
          <w:tcPr>
            <w:tcW w:w="512" w:type="pct"/>
            <w:vMerge/>
          </w:tcPr>
          <w:p w14:paraId="415DCB64" w14:textId="77777777" w:rsidR="009A3385" w:rsidRPr="009457E9" w:rsidRDefault="009A3385" w:rsidP="005C045D">
            <w:pPr>
              <w:rPr>
                <w:rFonts w:cstheme="minorHAnsi"/>
                <w:sz w:val="18"/>
                <w:szCs w:val="18"/>
              </w:rPr>
            </w:pPr>
          </w:p>
        </w:tc>
        <w:tc>
          <w:tcPr>
            <w:tcW w:w="764" w:type="pct"/>
            <w:vMerge/>
          </w:tcPr>
          <w:p w14:paraId="4650A19B" w14:textId="77777777" w:rsidR="009A3385" w:rsidRPr="009457E9" w:rsidRDefault="009A3385" w:rsidP="005C045D">
            <w:pPr>
              <w:rPr>
                <w:rFonts w:cstheme="minorHAnsi"/>
                <w:sz w:val="18"/>
                <w:szCs w:val="18"/>
              </w:rPr>
            </w:pPr>
          </w:p>
        </w:tc>
        <w:tc>
          <w:tcPr>
            <w:tcW w:w="345" w:type="pct"/>
            <w:vMerge/>
          </w:tcPr>
          <w:p w14:paraId="1E548ED4" w14:textId="77777777" w:rsidR="009A3385" w:rsidRPr="009457E9" w:rsidRDefault="009A3385" w:rsidP="005C045D">
            <w:pPr>
              <w:rPr>
                <w:rFonts w:cstheme="minorHAnsi"/>
                <w:sz w:val="18"/>
                <w:szCs w:val="18"/>
              </w:rPr>
            </w:pPr>
          </w:p>
        </w:tc>
        <w:tc>
          <w:tcPr>
            <w:tcW w:w="456" w:type="pct"/>
            <w:vMerge w:val="restart"/>
          </w:tcPr>
          <w:p w14:paraId="2CF8147D" w14:textId="77777777" w:rsidR="009A3385" w:rsidRPr="009457E9" w:rsidRDefault="009A3385" w:rsidP="005C045D">
            <w:pPr>
              <w:rPr>
                <w:rFonts w:cstheme="minorHAnsi"/>
                <w:sz w:val="18"/>
                <w:szCs w:val="18"/>
              </w:rPr>
            </w:pPr>
            <w:r w:rsidRPr="009457E9">
              <w:rPr>
                <w:rFonts w:cstheme="minorHAnsi"/>
                <w:sz w:val="18"/>
                <w:szCs w:val="18"/>
              </w:rPr>
              <w:t>SD</w:t>
            </w:r>
          </w:p>
        </w:tc>
        <w:tc>
          <w:tcPr>
            <w:tcW w:w="496" w:type="pct"/>
            <w:vMerge w:val="restart"/>
          </w:tcPr>
          <w:p w14:paraId="4436BF19" w14:textId="77777777" w:rsidR="009A3385" w:rsidRPr="009457E9" w:rsidRDefault="009A3385" w:rsidP="005C045D">
            <w:pPr>
              <w:rPr>
                <w:rFonts w:cstheme="minorHAnsi"/>
                <w:sz w:val="18"/>
                <w:szCs w:val="18"/>
              </w:rPr>
            </w:pPr>
            <w:r w:rsidRPr="009457E9">
              <w:rPr>
                <w:rFonts w:cstheme="minorHAnsi"/>
                <w:sz w:val="18"/>
                <w:szCs w:val="18"/>
              </w:rPr>
              <w:t>Clear zone</w:t>
            </w:r>
          </w:p>
        </w:tc>
        <w:tc>
          <w:tcPr>
            <w:tcW w:w="447" w:type="pct"/>
          </w:tcPr>
          <w:p w14:paraId="034E0B10" w14:textId="77777777" w:rsidR="009A3385" w:rsidRPr="009457E9" w:rsidRDefault="009A3385" w:rsidP="005C045D">
            <w:pPr>
              <w:rPr>
                <w:rFonts w:cstheme="minorHAnsi"/>
                <w:sz w:val="18"/>
                <w:szCs w:val="18"/>
              </w:rPr>
            </w:pPr>
            <w:r w:rsidRPr="009457E9">
              <w:rPr>
                <w:rFonts w:cstheme="minorHAnsi"/>
                <w:sz w:val="18"/>
                <w:szCs w:val="18"/>
              </w:rPr>
              <w:t>OQ991490</w:t>
            </w:r>
          </w:p>
        </w:tc>
        <w:tc>
          <w:tcPr>
            <w:tcW w:w="345" w:type="pct"/>
            <w:vMerge/>
          </w:tcPr>
          <w:p w14:paraId="640B0448" w14:textId="77777777" w:rsidR="009A3385" w:rsidRPr="009457E9" w:rsidRDefault="009A3385" w:rsidP="005C045D">
            <w:pPr>
              <w:rPr>
                <w:rFonts w:cstheme="minorHAnsi"/>
                <w:sz w:val="18"/>
                <w:szCs w:val="18"/>
              </w:rPr>
            </w:pPr>
          </w:p>
        </w:tc>
      </w:tr>
      <w:tr w:rsidR="009A3385" w:rsidRPr="009457E9" w14:paraId="2E32E7EB" w14:textId="77777777" w:rsidTr="00C07591">
        <w:tc>
          <w:tcPr>
            <w:tcW w:w="668" w:type="pct"/>
          </w:tcPr>
          <w:p w14:paraId="213EE72C" w14:textId="77777777" w:rsidR="009A3385" w:rsidRPr="009457E9" w:rsidRDefault="009A3385" w:rsidP="005C045D">
            <w:pPr>
              <w:rPr>
                <w:rFonts w:cstheme="minorHAnsi"/>
                <w:sz w:val="18"/>
                <w:szCs w:val="18"/>
              </w:rPr>
            </w:pPr>
            <w:r w:rsidRPr="00C43D26">
              <w:rPr>
                <w:rFonts w:cstheme="minorHAnsi"/>
                <w:i/>
                <w:sz w:val="18"/>
                <w:szCs w:val="18"/>
              </w:rPr>
              <w:t>Serratia</w:t>
            </w:r>
            <w:r w:rsidRPr="009457E9">
              <w:rPr>
                <w:rFonts w:cstheme="minorHAnsi"/>
                <w:sz w:val="18"/>
                <w:szCs w:val="18"/>
              </w:rPr>
              <w:t xml:space="preserve"> sp.</w:t>
            </w:r>
          </w:p>
        </w:tc>
        <w:tc>
          <w:tcPr>
            <w:tcW w:w="452" w:type="pct"/>
          </w:tcPr>
          <w:p w14:paraId="05375735" w14:textId="77777777" w:rsidR="009A3385" w:rsidRPr="009457E9" w:rsidRDefault="009A3385" w:rsidP="005C045D">
            <w:pPr>
              <w:rPr>
                <w:rFonts w:cstheme="minorHAnsi"/>
                <w:sz w:val="18"/>
                <w:szCs w:val="18"/>
              </w:rPr>
            </w:pPr>
            <w:r w:rsidRPr="009457E9">
              <w:rPr>
                <w:rFonts w:cstheme="minorHAnsi"/>
                <w:sz w:val="18"/>
                <w:szCs w:val="18"/>
              </w:rPr>
              <w:t>VV-35</w:t>
            </w:r>
          </w:p>
        </w:tc>
        <w:tc>
          <w:tcPr>
            <w:tcW w:w="512" w:type="pct"/>
            <w:vMerge/>
          </w:tcPr>
          <w:p w14:paraId="37194606" w14:textId="77777777" w:rsidR="009A3385" w:rsidRPr="009457E9" w:rsidRDefault="009A3385" w:rsidP="005C045D">
            <w:pPr>
              <w:rPr>
                <w:rFonts w:cstheme="minorHAnsi"/>
                <w:sz w:val="18"/>
                <w:szCs w:val="18"/>
              </w:rPr>
            </w:pPr>
          </w:p>
        </w:tc>
        <w:tc>
          <w:tcPr>
            <w:tcW w:w="512" w:type="pct"/>
            <w:vMerge/>
          </w:tcPr>
          <w:p w14:paraId="5FA02FBE" w14:textId="77777777" w:rsidR="009A3385" w:rsidRPr="009457E9" w:rsidRDefault="009A3385" w:rsidP="005C045D">
            <w:pPr>
              <w:rPr>
                <w:rFonts w:cstheme="minorHAnsi"/>
                <w:sz w:val="18"/>
                <w:szCs w:val="18"/>
              </w:rPr>
            </w:pPr>
          </w:p>
        </w:tc>
        <w:tc>
          <w:tcPr>
            <w:tcW w:w="764" w:type="pct"/>
            <w:vMerge/>
          </w:tcPr>
          <w:p w14:paraId="1F546484" w14:textId="77777777" w:rsidR="009A3385" w:rsidRPr="009457E9" w:rsidRDefault="009A3385" w:rsidP="005C045D">
            <w:pPr>
              <w:rPr>
                <w:rFonts w:cstheme="minorHAnsi"/>
                <w:sz w:val="18"/>
                <w:szCs w:val="18"/>
              </w:rPr>
            </w:pPr>
          </w:p>
        </w:tc>
        <w:tc>
          <w:tcPr>
            <w:tcW w:w="345" w:type="pct"/>
            <w:vMerge/>
          </w:tcPr>
          <w:p w14:paraId="03A0E34A" w14:textId="77777777" w:rsidR="009A3385" w:rsidRPr="009457E9" w:rsidRDefault="009A3385" w:rsidP="005C045D">
            <w:pPr>
              <w:rPr>
                <w:rFonts w:cstheme="minorHAnsi"/>
                <w:sz w:val="18"/>
                <w:szCs w:val="18"/>
              </w:rPr>
            </w:pPr>
          </w:p>
        </w:tc>
        <w:tc>
          <w:tcPr>
            <w:tcW w:w="456" w:type="pct"/>
            <w:vMerge/>
          </w:tcPr>
          <w:p w14:paraId="4E3C3E5C" w14:textId="77777777" w:rsidR="009A3385" w:rsidRPr="009457E9" w:rsidRDefault="009A3385" w:rsidP="005C045D">
            <w:pPr>
              <w:rPr>
                <w:rFonts w:cstheme="minorHAnsi"/>
                <w:sz w:val="18"/>
                <w:szCs w:val="18"/>
              </w:rPr>
            </w:pPr>
          </w:p>
        </w:tc>
        <w:tc>
          <w:tcPr>
            <w:tcW w:w="496" w:type="pct"/>
            <w:vMerge/>
          </w:tcPr>
          <w:p w14:paraId="78313D43" w14:textId="77777777" w:rsidR="009A3385" w:rsidRPr="009457E9" w:rsidRDefault="009A3385" w:rsidP="005C045D">
            <w:pPr>
              <w:rPr>
                <w:rFonts w:cstheme="minorHAnsi"/>
                <w:sz w:val="18"/>
                <w:szCs w:val="18"/>
              </w:rPr>
            </w:pPr>
          </w:p>
        </w:tc>
        <w:tc>
          <w:tcPr>
            <w:tcW w:w="447" w:type="pct"/>
          </w:tcPr>
          <w:p w14:paraId="14083E7C" w14:textId="77777777" w:rsidR="009A3385" w:rsidRPr="009457E9" w:rsidRDefault="009A3385" w:rsidP="005C045D">
            <w:pPr>
              <w:rPr>
                <w:rFonts w:cstheme="minorHAnsi"/>
                <w:sz w:val="18"/>
                <w:szCs w:val="18"/>
              </w:rPr>
            </w:pPr>
            <w:r w:rsidRPr="009457E9">
              <w:rPr>
                <w:rFonts w:cstheme="minorHAnsi"/>
                <w:sz w:val="18"/>
                <w:szCs w:val="18"/>
              </w:rPr>
              <w:t>OQ991491</w:t>
            </w:r>
          </w:p>
        </w:tc>
        <w:tc>
          <w:tcPr>
            <w:tcW w:w="345" w:type="pct"/>
            <w:vMerge/>
          </w:tcPr>
          <w:p w14:paraId="1B51DA5D" w14:textId="77777777" w:rsidR="009A3385" w:rsidRPr="009457E9" w:rsidRDefault="009A3385" w:rsidP="005C045D">
            <w:pPr>
              <w:rPr>
                <w:rFonts w:cstheme="minorHAnsi"/>
                <w:sz w:val="18"/>
                <w:szCs w:val="18"/>
              </w:rPr>
            </w:pPr>
          </w:p>
        </w:tc>
      </w:tr>
      <w:tr w:rsidR="009A3385" w:rsidRPr="009457E9" w14:paraId="442592A1" w14:textId="77777777" w:rsidTr="00C07591">
        <w:tc>
          <w:tcPr>
            <w:tcW w:w="668" w:type="pct"/>
          </w:tcPr>
          <w:p w14:paraId="71F7FCCF" w14:textId="77777777" w:rsidR="009A3385" w:rsidRPr="009457E9" w:rsidRDefault="009A3385" w:rsidP="005C045D">
            <w:pPr>
              <w:rPr>
                <w:rFonts w:cstheme="minorHAnsi"/>
                <w:sz w:val="18"/>
                <w:szCs w:val="18"/>
              </w:rPr>
            </w:pPr>
            <w:r w:rsidRPr="00C43D26">
              <w:rPr>
                <w:rFonts w:cstheme="minorHAnsi"/>
                <w:i/>
                <w:sz w:val="18"/>
                <w:szCs w:val="18"/>
              </w:rPr>
              <w:t>Acinetobacter</w:t>
            </w:r>
            <w:r w:rsidRPr="009457E9">
              <w:rPr>
                <w:rFonts w:cstheme="minorHAnsi"/>
                <w:sz w:val="18"/>
                <w:szCs w:val="18"/>
              </w:rPr>
              <w:t xml:space="preserve"> sp.</w:t>
            </w:r>
          </w:p>
        </w:tc>
        <w:tc>
          <w:tcPr>
            <w:tcW w:w="452" w:type="pct"/>
          </w:tcPr>
          <w:p w14:paraId="51AA7441" w14:textId="77777777" w:rsidR="009A3385" w:rsidRPr="009457E9" w:rsidRDefault="009A3385" w:rsidP="005C045D">
            <w:pPr>
              <w:rPr>
                <w:rFonts w:cstheme="minorHAnsi"/>
                <w:sz w:val="18"/>
                <w:szCs w:val="18"/>
              </w:rPr>
            </w:pPr>
            <w:r w:rsidRPr="009457E9">
              <w:rPr>
                <w:rFonts w:cstheme="minorHAnsi"/>
                <w:sz w:val="18"/>
                <w:szCs w:val="18"/>
              </w:rPr>
              <w:t>VV-36</w:t>
            </w:r>
          </w:p>
        </w:tc>
        <w:tc>
          <w:tcPr>
            <w:tcW w:w="512" w:type="pct"/>
            <w:vMerge/>
          </w:tcPr>
          <w:p w14:paraId="133AC08D" w14:textId="77777777" w:rsidR="009A3385" w:rsidRPr="009457E9" w:rsidRDefault="009A3385" w:rsidP="005C045D">
            <w:pPr>
              <w:rPr>
                <w:rFonts w:cstheme="minorHAnsi"/>
                <w:sz w:val="18"/>
                <w:szCs w:val="18"/>
              </w:rPr>
            </w:pPr>
          </w:p>
        </w:tc>
        <w:tc>
          <w:tcPr>
            <w:tcW w:w="512" w:type="pct"/>
            <w:vMerge/>
          </w:tcPr>
          <w:p w14:paraId="4FF99A05" w14:textId="77777777" w:rsidR="009A3385" w:rsidRPr="009457E9" w:rsidRDefault="009A3385" w:rsidP="005C045D">
            <w:pPr>
              <w:rPr>
                <w:rFonts w:cstheme="minorHAnsi"/>
                <w:sz w:val="18"/>
                <w:szCs w:val="18"/>
              </w:rPr>
            </w:pPr>
          </w:p>
        </w:tc>
        <w:tc>
          <w:tcPr>
            <w:tcW w:w="764" w:type="pct"/>
            <w:vMerge/>
          </w:tcPr>
          <w:p w14:paraId="35967F85" w14:textId="77777777" w:rsidR="009A3385" w:rsidRPr="009457E9" w:rsidRDefault="009A3385" w:rsidP="005C045D">
            <w:pPr>
              <w:rPr>
                <w:rFonts w:cstheme="minorHAnsi"/>
                <w:sz w:val="18"/>
                <w:szCs w:val="18"/>
              </w:rPr>
            </w:pPr>
          </w:p>
        </w:tc>
        <w:tc>
          <w:tcPr>
            <w:tcW w:w="345" w:type="pct"/>
            <w:vMerge/>
          </w:tcPr>
          <w:p w14:paraId="69A6D2A7" w14:textId="77777777" w:rsidR="009A3385" w:rsidRPr="009457E9" w:rsidRDefault="009A3385" w:rsidP="005C045D">
            <w:pPr>
              <w:rPr>
                <w:rFonts w:cstheme="minorHAnsi"/>
                <w:sz w:val="18"/>
                <w:szCs w:val="18"/>
              </w:rPr>
            </w:pPr>
          </w:p>
        </w:tc>
        <w:tc>
          <w:tcPr>
            <w:tcW w:w="456" w:type="pct"/>
            <w:vMerge/>
          </w:tcPr>
          <w:p w14:paraId="3FEC397E" w14:textId="77777777" w:rsidR="009A3385" w:rsidRPr="009457E9" w:rsidRDefault="009A3385" w:rsidP="005C045D">
            <w:pPr>
              <w:rPr>
                <w:rFonts w:cstheme="minorHAnsi"/>
                <w:sz w:val="18"/>
                <w:szCs w:val="18"/>
              </w:rPr>
            </w:pPr>
          </w:p>
        </w:tc>
        <w:tc>
          <w:tcPr>
            <w:tcW w:w="496" w:type="pct"/>
            <w:vMerge/>
          </w:tcPr>
          <w:p w14:paraId="64667508" w14:textId="77777777" w:rsidR="009A3385" w:rsidRPr="009457E9" w:rsidRDefault="009A3385" w:rsidP="005C045D">
            <w:pPr>
              <w:rPr>
                <w:rFonts w:cstheme="minorHAnsi"/>
                <w:sz w:val="18"/>
                <w:szCs w:val="18"/>
              </w:rPr>
            </w:pPr>
          </w:p>
        </w:tc>
        <w:tc>
          <w:tcPr>
            <w:tcW w:w="447" w:type="pct"/>
          </w:tcPr>
          <w:p w14:paraId="49A4A114" w14:textId="77777777" w:rsidR="009A3385" w:rsidRPr="009457E9" w:rsidRDefault="009A3385" w:rsidP="005C045D">
            <w:pPr>
              <w:rPr>
                <w:rFonts w:cstheme="minorHAnsi"/>
                <w:sz w:val="18"/>
                <w:szCs w:val="18"/>
              </w:rPr>
            </w:pPr>
            <w:r w:rsidRPr="009457E9">
              <w:rPr>
                <w:rFonts w:cstheme="minorHAnsi"/>
                <w:sz w:val="18"/>
                <w:szCs w:val="18"/>
              </w:rPr>
              <w:t>OQ991492</w:t>
            </w:r>
          </w:p>
        </w:tc>
        <w:tc>
          <w:tcPr>
            <w:tcW w:w="345" w:type="pct"/>
            <w:vMerge/>
          </w:tcPr>
          <w:p w14:paraId="4BC448B1" w14:textId="77777777" w:rsidR="009A3385" w:rsidRPr="009457E9" w:rsidRDefault="009A3385" w:rsidP="005C045D">
            <w:pPr>
              <w:rPr>
                <w:rFonts w:cstheme="minorHAnsi"/>
                <w:sz w:val="18"/>
                <w:szCs w:val="18"/>
              </w:rPr>
            </w:pPr>
          </w:p>
        </w:tc>
      </w:tr>
      <w:tr w:rsidR="009A3385" w:rsidRPr="009457E9" w14:paraId="62BCF791" w14:textId="77777777" w:rsidTr="00C07591">
        <w:tc>
          <w:tcPr>
            <w:tcW w:w="668" w:type="pct"/>
          </w:tcPr>
          <w:p w14:paraId="70770CA4" w14:textId="77777777" w:rsidR="009A3385" w:rsidRPr="009457E9" w:rsidRDefault="009A3385" w:rsidP="005C045D">
            <w:pPr>
              <w:rPr>
                <w:rFonts w:cstheme="minorHAnsi"/>
                <w:sz w:val="18"/>
                <w:szCs w:val="18"/>
              </w:rPr>
            </w:pPr>
            <w:r w:rsidRPr="00C43D26">
              <w:rPr>
                <w:rFonts w:cstheme="minorHAnsi"/>
                <w:i/>
                <w:sz w:val="18"/>
                <w:szCs w:val="18"/>
              </w:rPr>
              <w:t>Proteus</w:t>
            </w:r>
            <w:r w:rsidRPr="009457E9">
              <w:rPr>
                <w:rFonts w:cstheme="minorHAnsi"/>
                <w:sz w:val="18"/>
                <w:szCs w:val="18"/>
              </w:rPr>
              <w:t xml:space="preserve"> sp.</w:t>
            </w:r>
          </w:p>
        </w:tc>
        <w:tc>
          <w:tcPr>
            <w:tcW w:w="452" w:type="pct"/>
          </w:tcPr>
          <w:p w14:paraId="222CEDD6" w14:textId="77777777" w:rsidR="009A3385" w:rsidRPr="009457E9" w:rsidRDefault="009A3385" w:rsidP="005C045D">
            <w:pPr>
              <w:rPr>
                <w:rFonts w:cstheme="minorHAnsi"/>
                <w:sz w:val="18"/>
                <w:szCs w:val="18"/>
              </w:rPr>
            </w:pPr>
            <w:r w:rsidRPr="009457E9">
              <w:rPr>
                <w:rFonts w:cstheme="minorHAnsi"/>
                <w:sz w:val="18"/>
                <w:szCs w:val="18"/>
              </w:rPr>
              <w:t>VV-62, VV-63</w:t>
            </w:r>
          </w:p>
        </w:tc>
        <w:tc>
          <w:tcPr>
            <w:tcW w:w="512" w:type="pct"/>
            <w:vMerge/>
          </w:tcPr>
          <w:p w14:paraId="30ACE0C4" w14:textId="77777777" w:rsidR="009A3385" w:rsidRPr="009457E9" w:rsidRDefault="009A3385" w:rsidP="005C045D">
            <w:pPr>
              <w:rPr>
                <w:rFonts w:cstheme="minorHAnsi"/>
                <w:sz w:val="18"/>
                <w:szCs w:val="18"/>
              </w:rPr>
            </w:pPr>
          </w:p>
        </w:tc>
        <w:tc>
          <w:tcPr>
            <w:tcW w:w="512" w:type="pct"/>
            <w:vMerge/>
          </w:tcPr>
          <w:p w14:paraId="7337979E" w14:textId="77777777" w:rsidR="009A3385" w:rsidRPr="009457E9" w:rsidRDefault="009A3385" w:rsidP="005C045D">
            <w:pPr>
              <w:rPr>
                <w:rFonts w:cstheme="minorHAnsi"/>
                <w:sz w:val="18"/>
                <w:szCs w:val="18"/>
              </w:rPr>
            </w:pPr>
          </w:p>
        </w:tc>
        <w:tc>
          <w:tcPr>
            <w:tcW w:w="764" w:type="pct"/>
            <w:vMerge/>
          </w:tcPr>
          <w:p w14:paraId="36C06F20" w14:textId="77777777" w:rsidR="009A3385" w:rsidRPr="009457E9" w:rsidRDefault="009A3385" w:rsidP="005C045D">
            <w:pPr>
              <w:rPr>
                <w:rFonts w:cstheme="minorHAnsi"/>
                <w:sz w:val="18"/>
                <w:szCs w:val="18"/>
              </w:rPr>
            </w:pPr>
          </w:p>
        </w:tc>
        <w:tc>
          <w:tcPr>
            <w:tcW w:w="345" w:type="pct"/>
            <w:vMerge/>
          </w:tcPr>
          <w:p w14:paraId="0F73F9AB" w14:textId="77777777" w:rsidR="009A3385" w:rsidRPr="009457E9" w:rsidRDefault="009A3385" w:rsidP="005C045D">
            <w:pPr>
              <w:rPr>
                <w:rFonts w:cstheme="minorHAnsi"/>
                <w:sz w:val="18"/>
                <w:szCs w:val="18"/>
              </w:rPr>
            </w:pPr>
          </w:p>
        </w:tc>
        <w:tc>
          <w:tcPr>
            <w:tcW w:w="456" w:type="pct"/>
            <w:vMerge/>
          </w:tcPr>
          <w:p w14:paraId="6F3DBCD5" w14:textId="77777777" w:rsidR="009A3385" w:rsidRPr="009457E9" w:rsidRDefault="009A3385" w:rsidP="005C045D">
            <w:pPr>
              <w:rPr>
                <w:rFonts w:cstheme="minorHAnsi"/>
                <w:sz w:val="18"/>
                <w:szCs w:val="18"/>
              </w:rPr>
            </w:pPr>
          </w:p>
        </w:tc>
        <w:tc>
          <w:tcPr>
            <w:tcW w:w="496" w:type="pct"/>
            <w:vMerge/>
          </w:tcPr>
          <w:p w14:paraId="2E821B8F" w14:textId="77777777" w:rsidR="009A3385" w:rsidRPr="009457E9" w:rsidRDefault="009A3385" w:rsidP="005C045D">
            <w:pPr>
              <w:rPr>
                <w:rFonts w:cstheme="minorHAnsi"/>
                <w:sz w:val="18"/>
                <w:szCs w:val="18"/>
              </w:rPr>
            </w:pPr>
          </w:p>
        </w:tc>
        <w:tc>
          <w:tcPr>
            <w:tcW w:w="447" w:type="pct"/>
          </w:tcPr>
          <w:p w14:paraId="5068113E" w14:textId="77777777" w:rsidR="009A3385" w:rsidRPr="009457E9" w:rsidRDefault="009A3385" w:rsidP="005C045D">
            <w:pPr>
              <w:rPr>
                <w:rFonts w:cstheme="minorHAnsi"/>
                <w:sz w:val="18"/>
                <w:szCs w:val="18"/>
              </w:rPr>
            </w:pPr>
            <w:r w:rsidRPr="009457E9">
              <w:rPr>
                <w:rFonts w:cstheme="minorHAnsi"/>
                <w:sz w:val="18"/>
                <w:szCs w:val="18"/>
              </w:rPr>
              <w:t>OQ991493, OQ991494</w:t>
            </w:r>
          </w:p>
        </w:tc>
        <w:tc>
          <w:tcPr>
            <w:tcW w:w="345" w:type="pct"/>
            <w:vMerge/>
          </w:tcPr>
          <w:p w14:paraId="436A5EA0" w14:textId="77777777" w:rsidR="009A3385" w:rsidRPr="009457E9" w:rsidRDefault="009A3385" w:rsidP="005C045D">
            <w:pPr>
              <w:rPr>
                <w:rFonts w:cstheme="minorHAnsi"/>
                <w:sz w:val="18"/>
                <w:szCs w:val="18"/>
              </w:rPr>
            </w:pPr>
          </w:p>
        </w:tc>
      </w:tr>
      <w:tr w:rsidR="00F907BC" w:rsidRPr="009457E9" w14:paraId="4C0C0F5B" w14:textId="77777777" w:rsidTr="00C07591">
        <w:tc>
          <w:tcPr>
            <w:tcW w:w="668" w:type="pct"/>
          </w:tcPr>
          <w:p w14:paraId="06724E8B" w14:textId="77777777" w:rsidR="00517129" w:rsidRPr="009457E9" w:rsidRDefault="00517129" w:rsidP="005C045D">
            <w:pPr>
              <w:rPr>
                <w:rFonts w:cstheme="minorHAnsi"/>
                <w:sz w:val="18"/>
                <w:szCs w:val="18"/>
              </w:rPr>
            </w:pPr>
            <w:r w:rsidRPr="00C43D26">
              <w:rPr>
                <w:rFonts w:cstheme="minorHAnsi"/>
                <w:i/>
                <w:sz w:val="18"/>
                <w:szCs w:val="18"/>
              </w:rPr>
              <w:t>Rhizobium</w:t>
            </w:r>
            <w:r w:rsidRPr="009457E9">
              <w:rPr>
                <w:rFonts w:cstheme="minorHAnsi"/>
                <w:sz w:val="18"/>
                <w:szCs w:val="18"/>
              </w:rPr>
              <w:t xml:space="preserve"> sp.</w:t>
            </w:r>
          </w:p>
        </w:tc>
        <w:tc>
          <w:tcPr>
            <w:tcW w:w="452" w:type="pct"/>
          </w:tcPr>
          <w:p w14:paraId="6A3BEE4E" w14:textId="77777777" w:rsidR="00517129" w:rsidRPr="009457E9" w:rsidRDefault="00517129" w:rsidP="005C045D">
            <w:pPr>
              <w:rPr>
                <w:rFonts w:cstheme="minorHAnsi"/>
                <w:sz w:val="18"/>
                <w:szCs w:val="18"/>
              </w:rPr>
            </w:pPr>
            <w:r w:rsidRPr="009457E9">
              <w:rPr>
                <w:rFonts w:cstheme="minorHAnsi"/>
                <w:sz w:val="18"/>
                <w:szCs w:val="18"/>
              </w:rPr>
              <w:t>OB-27, OB-28</w:t>
            </w:r>
          </w:p>
        </w:tc>
        <w:tc>
          <w:tcPr>
            <w:tcW w:w="512" w:type="pct"/>
          </w:tcPr>
          <w:p w14:paraId="18320EF0" w14:textId="59696295" w:rsidR="00517129" w:rsidRPr="009457E9" w:rsidRDefault="00517129" w:rsidP="005E532B">
            <w:pPr>
              <w:rPr>
                <w:rFonts w:cstheme="minorHAnsi"/>
                <w:sz w:val="18"/>
                <w:szCs w:val="18"/>
              </w:rPr>
            </w:pPr>
            <w:r w:rsidRPr="00073659">
              <w:rPr>
                <w:rFonts w:cstheme="minorHAnsi"/>
                <w:sz w:val="18"/>
                <w:szCs w:val="18"/>
              </w:rPr>
              <w:t xml:space="preserve">Brackish, thermal, </w:t>
            </w:r>
            <w:r w:rsidRPr="006F712C">
              <w:rPr>
                <w:rFonts w:cstheme="minorHAnsi"/>
                <w:sz w:val="18"/>
                <w:szCs w:val="18"/>
              </w:rPr>
              <w:t>mildly</w:t>
            </w:r>
            <w:r w:rsidRPr="00073659">
              <w:rPr>
                <w:rFonts w:cstheme="minorHAnsi"/>
                <w:sz w:val="18"/>
                <w:szCs w:val="18"/>
              </w:rPr>
              <w:t xml:space="preserve"> alkaline, </w:t>
            </w:r>
            <w:r>
              <w:rPr>
                <w:rFonts w:cstheme="minorHAnsi"/>
                <w:sz w:val="18"/>
                <w:szCs w:val="18"/>
              </w:rPr>
              <w:t>f</w:t>
            </w:r>
            <w:r w:rsidRPr="00073659">
              <w:rPr>
                <w:rFonts w:cstheme="minorHAnsi"/>
                <w:sz w:val="18"/>
                <w:szCs w:val="18"/>
              </w:rPr>
              <w:t>luoridic groundwater</w:t>
            </w:r>
          </w:p>
        </w:tc>
        <w:tc>
          <w:tcPr>
            <w:tcW w:w="512" w:type="pct"/>
          </w:tcPr>
          <w:p w14:paraId="5373D68B" w14:textId="77777777" w:rsidR="00517129" w:rsidRPr="009457E9" w:rsidRDefault="00517129" w:rsidP="005C045D">
            <w:pPr>
              <w:rPr>
                <w:rFonts w:cstheme="minorHAnsi"/>
                <w:sz w:val="18"/>
                <w:szCs w:val="18"/>
              </w:rPr>
            </w:pPr>
            <w:r w:rsidRPr="009457E9">
              <w:rPr>
                <w:rFonts w:cstheme="minorHAnsi"/>
                <w:sz w:val="18"/>
                <w:szCs w:val="18"/>
              </w:rPr>
              <w:t>TDS: 1,730 mg/L</w:t>
            </w:r>
          </w:p>
          <w:p w14:paraId="1DFA65AB" w14:textId="77777777" w:rsidR="00517129" w:rsidRPr="009457E9" w:rsidRDefault="00517129" w:rsidP="005C045D">
            <w:pPr>
              <w:rPr>
                <w:rFonts w:cstheme="minorHAnsi"/>
                <w:sz w:val="18"/>
                <w:szCs w:val="18"/>
              </w:rPr>
            </w:pPr>
            <w:r w:rsidRPr="009457E9">
              <w:rPr>
                <w:rFonts w:cstheme="minorHAnsi"/>
                <w:sz w:val="18"/>
                <w:szCs w:val="18"/>
              </w:rPr>
              <w:t>T: 30.6°C</w:t>
            </w:r>
          </w:p>
          <w:p w14:paraId="2A1B1C6D" w14:textId="77777777" w:rsidR="00517129" w:rsidRDefault="00517129" w:rsidP="005C045D">
            <w:pPr>
              <w:rPr>
                <w:rFonts w:cstheme="minorHAnsi"/>
                <w:sz w:val="18"/>
                <w:szCs w:val="18"/>
              </w:rPr>
            </w:pPr>
            <w:r w:rsidRPr="009457E9">
              <w:rPr>
                <w:rFonts w:cstheme="minorHAnsi"/>
                <w:sz w:val="18"/>
                <w:szCs w:val="18"/>
              </w:rPr>
              <w:t xml:space="preserve">pH: 7.9 </w:t>
            </w:r>
          </w:p>
          <w:p w14:paraId="6D1E4A20" w14:textId="77777777" w:rsidR="00517129" w:rsidRDefault="00517129" w:rsidP="005C045D">
            <w:pPr>
              <w:rPr>
                <w:rFonts w:cstheme="minorHAnsi"/>
                <w:sz w:val="18"/>
                <w:szCs w:val="18"/>
              </w:rPr>
            </w:pPr>
            <w:r>
              <w:rPr>
                <w:rFonts w:cstheme="minorHAnsi"/>
                <w:sz w:val="18"/>
                <w:szCs w:val="18"/>
              </w:rPr>
              <w:t>F</w:t>
            </w:r>
            <w:r>
              <w:rPr>
                <w:rFonts w:cstheme="minorHAnsi"/>
                <w:sz w:val="18"/>
                <w:szCs w:val="18"/>
                <w:vertAlign w:val="superscript"/>
              </w:rPr>
              <w:t>-</w:t>
            </w:r>
            <w:r>
              <w:rPr>
                <w:rFonts w:cstheme="minorHAnsi"/>
                <w:sz w:val="18"/>
                <w:szCs w:val="18"/>
              </w:rPr>
              <w:t>: 1.68 mg/L</w:t>
            </w:r>
          </w:p>
          <w:p w14:paraId="3E0EA73C" w14:textId="77777777" w:rsidR="00517129" w:rsidRPr="009457E9" w:rsidRDefault="00517129" w:rsidP="005C045D">
            <w:pPr>
              <w:rPr>
                <w:rFonts w:cstheme="minorHAnsi"/>
                <w:sz w:val="18"/>
                <w:szCs w:val="18"/>
              </w:rPr>
            </w:pPr>
            <w:r>
              <w:rPr>
                <w:rFonts w:cstheme="minorHAnsi"/>
                <w:sz w:val="18"/>
                <w:szCs w:val="18"/>
              </w:rPr>
              <w:t>Type: Na</w:t>
            </w:r>
            <w:r w:rsidRPr="009457E9">
              <w:rPr>
                <w:rFonts w:cstheme="minorHAnsi"/>
                <w:sz w:val="18"/>
                <w:szCs w:val="18"/>
              </w:rPr>
              <w:t xml:space="preserve"> – </w:t>
            </w:r>
            <w:r>
              <w:rPr>
                <w:rFonts w:cstheme="minorHAnsi"/>
                <w:sz w:val="18"/>
                <w:szCs w:val="18"/>
              </w:rPr>
              <w:t>HCO</w:t>
            </w:r>
            <w:r>
              <w:rPr>
                <w:rFonts w:cstheme="minorHAnsi"/>
                <w:sz w:val="18"/>
                <w:szCs w:val="18"/>
                <w:vertAlign w:val="subscript"/>
              </w:rPr>
              <w:t>3</w:t>
            </w:r>
          </w:p>
        </w:tc>
        <w:tc>
          <w:tcPr>
            <w:tcW w:w="764" w:type="pct"/>
          </w:tcPr>
          <w:p w14:paraId="53327B24" w14:textId="77777777" w:rsidR="00517129" w:rsidRPr="009457E9" w:rsidRDefault="00517129" w:rsidP="000B274D">
            <w:pPr>
              <w:rPr>
                <w:rFonts w:cstheme="minorHAnsi"/>
                <w:sz w:val="18"/>
                <w:szCs w:val="18"/>
              </w:rPr>
            </w:pPr>
            <w:r w:rsidRPr="000B274D">
              <w:rPr>
                <w:rFonts w:cstheme="minorHAnsi"/>
                <w:sz w:val="18"/>
                <w:szCs w:val="18"/>
              </w:rPr>
              <w:t>Obrenovačka Banja well (</w:t>
            </w:r>
            <w:r>
              <w:rPr>
                <w:rFonts w:cstheme="minorHAnsi"/>
                <w:sz w:val="18"/>
                <w:szCs w:val="18"/>
              </w:rPr>
              <w:t>depth: 442.5 m</w:t>
            </w:r>
            <w:r w:rsidRPr="000B274D">
              <w:rPr>
                <w:rFonts w:cstheme="minorHAnsi"/>
                <w:sz w:val="18"/>
                <w:szCs w:val="18"/>
              </w:rPr>
              <w:t>)</w:t>
            </w:r>
            <w:r>
              <w:rPr>
                <w:rFonts w:cstheme="minorHAnsi"/>
                <w:sz w:val="18"/>
                <w:szCs w:val="18"/>
              </w:rPr>
              <w:t>,</w:t>
            </w:r>
            <w:r w:rsidRPr="000B274D">
              <w:rPr>
                <w:rFonts w:cstheme="minorHAnsi"/>
                <w:sz w:val="18"/>
                <w:szCs w:val="18"/>
              </w:rPr>
              <w:t xml:space="preserve"> Obrenovac, </w:t>
            </w:r>
            <w:r>
              <w:rPr>
                <w:rFonts w:cstheme="minorHAnsi"/>
                <w:sz w:val="18"/>
                <w:szCs w:val="18"/>
              </w:rPr>
              <w:t>Serbia (44.6570° N, 20.2125° E)</w:t>
            </w:r>
          </w:p>
        </w:tc>
        <w:tc>
          <w:tcPr>
            <w:tcW w:w="345" w:type="pct"/>
          </w:tcPr>
          <w:p w14:paraId="52AB05D2" w14:textId="77777777" w:rsidR="00517129" w:rsidRPr="009457E9" w:rsidRDefault="00517129" w:rsidP="005C045D">
            <w:pPr>
              <w:rPr>
                <w:rFonts w:cstheme="minorHAnsi"/>
                <w:sz w:val="18"/>
                <w:szCs w:val="18"/>
              </w:rPr>
            </w:pPr>
            <w:r>
              <w:rPr>
                <w:rFonts w:cstheme="minorHAnsi"/>
                <w:sz w:val="18"/>
                <w:szCs w:val="18"/>
              </w:rPr>
              <w:t>W</w:t>
            </w:r>
            <w:r w:rsidRPr="009457E9">
              <w:rPr>
                <w:rFonts w:cstheme="minorHAnsi"/>
                <w:sz w:val="18"/>
                <w:szCs w:val="18"/>
              </w:rPr>
              <w:t>ater</w:t>
            </w:r>
          </w:p>
        </w:tc>
        <w:tc>
          <w:tcPr>
            <w:tcW w:w="456" w:type="pct"/>
          </w:tcPr>
          <w:p w14:paraId="060B18CB" w14:textId="77777777" w:rsidR="00517129" w:rsidRPr="009457E9" w:rsidRDefault="00517129" w:rsidP="005C045D">
            <w:pPr>
              <w:rPr>
                <w:rFonts w:cstheme="minorHAnsi"/>
                <w:sz w:val="18"/>
                <w:szCs w:val="18"/>
              </w:rPr>
            </w:pPr>
            <w:r w:rsidRPr="009457E9">
              <w:rPr>
                <w:rFonts w:cstheme="minorHAnsi"/>
                <w:sz w:val="18"/>
                <w:szCs w:val="18"/>
              </w:rPr>
              <w:t>CMC</w:t>
            </w:r>
          </w:p>
        </w:tc>
        <w:tc>
          <w:tcPr>
            <w:tcW w:w="496" w:type="pct"/>
          </w:tcPr>
          <w:p w14:paraId="72C2CC81" w14:textId="77777777" w:rsidR="00517129" w:rsidRPr="009457E9" w:rsidRDefault="00517129" w:rsidP="005C045D">
            <w:pPr>
              <w:rPr>
                <w:rFonts w:cstheme="minorHAnsi"/>
                <w:sz w:val="18"/>
                <w:szCs w:val="18"/>
              </w:rPr>
            </w:pPr>
            <w:r w:rsidRPr="009457E9">
              <w:rPr>
                <w:rFonts w:cstheme="minorHAnsi"/>
                <w:sz w:val="18"/>
                <w:szCs w:val="18"/>
              </w:rPr>
              <w:t>Clear zone</w:t>
            </w:r>
          </w:p>
        </w:tc>
        <w:tc>
          <w:tcPr>
            <w:tcW w:w="447" w:type="pct"/>
          </w:tcPr>
          <w:p w14:paraId="362C69E0" w14:textId="77777777" w:rsidR="00517129" w:rsidRPr="009457E9" w:rsidRDefault="00517129" w:rsidP="005C045D">
            <w:pPr>
              <w:rPr>
                <w:rFonts w:cstheme="minorHAnsi"/>
                <w:sz w:val="18"/>
                <w:szCs w:val="18"/>
              </w:rPr>
            </w:pPr>
            <w:r w:rsidRPr="009457E9">
              <w:rPr>
                <w:rFonts w:cstheme="minorHAnsi"/>
                <w:sz w:val="18"/>
                <w:szCs w:val="18"/>
              </w:rPr>
              <w:t>OQ991480,</w:t>
            </w:r>
          </w:p>
          <w:p w14:paraId="60E67756" w14:textId="77777777" w:rsidR="00517129" w:rsidRPr="009457E9" w:rsidRDefault="00517129" w:rsidP="005C045D">
            <w:pPr>
              <w:rPr>
                <w:rFonts w:cstheme="minorHAnsi"/>
                <w:sz w:val="18"/>
                <w:szCs w:val="18"/>
              </w:rPr>
            </w:pPr>
            <w:r w:rsidRPr="009457E9">
              <w:rPr>
                <w:rFonts w:cstheme="minorHAnsi"/>
                <w:sz w:val="18"/>
                <w:szCs w:val="18"/>
              </w:rPr>
              <w:t>OQ991481</w:t>
            </w:r>
          </w:p>
        </w:tc>
        <w:tc>
          <w:tcPr>
            <w:tcW w:w="345" w:type="pct"/>
            <w:vMerge/>
          </w:tcPr>
          <w:p w14:paraId="047D0A98" w14:textId="77777777" w:rsidR="00517129" w:rsidRPr="009457E9" w:rsidRDefault="00517129" w:rsidP="005C045D">
            <w:pPr>
              <w:rPr>
                <w:rFonts w:cstheme="minorHAnsi"/>
                <w:sz w:val="18"/>
                <w:szCs w:val="18"/>
              </w:rPr>
            </w:pPr>
          </w:p>
        </w:tc>
      </w:tr>
      <w:tr w:rsidR="00F907BC" w:rsidRPr="009457E9" w14:paraId="3F3B0745" w14:textId="77777777" w:rsidTr="00C07591">
        <w:tc>
          <w:tcPr>
            <w:tcW w:w="668" w:type="pct"/>
          </w:tcPr>
          <w:p w14:paraId="05B6015C" w14:textId="77777777" w:rsidR="005C045D" w:rsidRPr="009457E9" w:rsidRDefault="005C045D" w:rsidP="00C43D26">
            <w:pPr>
              <w:rPr>
                <w:rFonts w:cstheme="minorHAnsi"/>
                <w:sz w:val="18"/>
                <w:szCs w:val="18"/>
              </w:rPr>
            </w:pPr>
            <w:r w:rsidRPr="00C43D26">
              <w:rPr>
                <w:rFonts w:cstheme="minorHAnsi"/>
                <w:i/>
                <w:sz w:val="18"/>
                <w:szCs w:val="18"/>
              </w:rPr>
              <w:t>Sphingomonas</w:t>
            </w:r>
            <w:r w:rsidR="00C43D26">
              <w:rPr>
                <w:rFonts w:cstheme="minorHAnsi"/>
                <w:sz w:val="18"/>
                <w:szCs w:val="18"/>
              </w:rPr>
              <w:t>-</w:t>
            </w:r>
            <w:r w:rsidRPr="009457E9">
              <w:rPr>
                <w:rFonts w:cstheme="minorHAnsi"/>
                <w:sz w:val="18"/>
                <w:szCs w:val="18"/>
              </w:rPr>
              <w:t xml:space="preserve">, </w:t>
            </w:r>
            <w:r w:rsidRPr="00C43D26">
              <w:rPr>
                <w:rFonts w:cstheme="minorHAnsi"/>
                <w:i/>
                <w:sz w:val="18"/>
                <w:szCs w:val="18"/>
              </w:rPr>
              <w:t>Acinetobacter</w:t>
            </w:r>
            <w:r w:rsidR="00C43D26">
              <w:rPr>
                <w:rFonts w:cstheme="minorHAnsi"/>
                <w:sz w:val="18"/>
                <w:szCs w:val="18"/>
              </w:rPr>
              <w:t>-</w:t>
            </w:r>
            <w:r w:rsidRPr="009457E9">
              <w:rPr>
                <w:rFonts w:cstheme="minorHAnsi"/>
                <w:sz w:val="18"/>
                <w:szCs w:val="18"/>
              </w:rPr>
              <w:t xml:space="preserve">, </w:t>
            </w:r>
            <w:r w:rsidRPr="00C43D26">
              <w:rPr>
                <w:rFonts w:cstheme="minorHAnsi"/>
                <w:i/>
                <w:sz w:val="18"/>
                <w:szCs w:val="18"/>
              </w:rPr>
              <w:t>Pseudomonas</w:t>
            </w:r>
            <w:r w:rsidR="00C43D26">
              <w:rPr>
                <w:rFonts w:cstheme="minorHAnsi"/>
                <w:sz w:val="18"/>
                <w:szCs w:val="18"/>
              </w:rPr>
              <w:t>-</w:t>
            </w:r>
            <w:r w:rsidRPr="009457E9">
              <w:rPr>
                <w:rFonts w:cstheme="minorHAnsi"/>
                <w:sz w:val="18"/>
                <w:szCs w:val="18"/>
              </w:rPr>
              <w:t xml:space="preserve"> and </w:t>
            </w:r>
            <w:r w:rsidRPr="00C43D26">
              <w:rPr>
                <w:rFonts w:cstheme="minorHAnsi"/>
                <w:i/>
                <w:sz w:val="18"/>
                <w:szCs w:val="18"/>
              </w:rPr>
              <w:t>Massilia</w:t>
            </w:r>
            <w:r w:rsidR="00C43D26">
              <w:rPr>
                <w:rFonts w:cstheme="minorHAnsi"/>
                <w:sz w:val="18"/>
                <w:szCs w:val="18"/>
              </w:rPr>
              <w:t>-</w:t>
            </w:r>
            <w:r w:rsidRPr="009457E9">
              <w:rPr>
                <w:rFonts w:cstheme="minorHAnsi"/>
                <w:sz w:val="18"/>
                <w:szCs w:val="18"/>
              </w:rPr>
              <w:t>affiliated</w:t>
            </w:r>
          </w:p>
        </w:tc>
        <w:tc>
          <w:tcPr>
            <w:tcW w:w="452" w:type="pct"/>
          </w:tcPr>
          <w:p w14:paraId="325EDE18" w14:textId="77777777" w:rsidR="005C045D" w:rsidRPr="009457E9" w:rsidRDefault="00FE58D2" w:rsidP="005C045D">
            <w:pPr>
              <w:rPr>
                <w:rFonts w:cstheme="minorHAnsi"/>
                <w:sz w:val="18"/>
                <w:szCs w:val="18"/>
              </w:rPr>
            </w:pPr>
            <w:r>
              <w:rPr>
                <w:rFonts w:cstheme="minorHAnsi"/>
                <w:sz w:val="18"/>
                <w:szCs w:val="18"/>
              </w:rPr>
              <w:t xml:space="preserve">N/A </w:t>
            </w:r>
            <w:r w:rsidR="00DD333E">
              <w:rPr>
                <w:rFonts w:cstheme="minorHAnsi"/>
                <w:sz w:val="18"/>
                <w:szCs w:val="18"/>
              </w:rPr>
              <w:t>(metagenomic study)</w:t>
            </w:r>
          </w:p>
        </w:tc>
        <w:tc>
          <w:tcPr>
            <w:tcW w:w="512" w:type="pct"/>
          </w:tcPr>
          <w:p w14:paraId="7C7B16FB" w14:textId="77777777" w:rsidR="00B83DF5" w:rsidRPr="009457E9" w:rsidRDefault="00B83DF5" w:rsidP="00DE487E">
            <w:pPr>
              <w:rPr>
                <w:rFonts w:cstheme="minorHAnsi"/>
                <w:sz w:val="18"/>
                <w:szCs w:val="18"/>
              </w:rPr>
            </w:pPr>
            <w:r>
              <w:rPr>
                <w:rFonts w:cstheme="minorHAnsi"/>
                <w:sz w:val="18"/>
                <w:szCs w:val="18"/>
              </w:rPr>
              <w:t xml:space="preserve">Brine, </w:t>
            </w:r>
            <w:r w:rsidR="00DE487E">
              <w:rPr>
                <w:rFonts w:cstheme="minorHAnsi"/>
                <w:sz w:val="18"/>
                <w:szCs w:val="18"/>
              </w:rPr>
              <w:t>hypothermal</w:t>
            </w:r>
            <w:r>
              <w:rPr>
                <w:rFonts w:cstheme="minorHAnsi"/>
                <w:sz w:val="18"/>
                <w:szCs w:val="18"/>
              </w:rPr>
              <w:t xml:space="preserve">, </w:t>
            </w:r>
            <w:r w:rsidRPr="00B83DF5">
              <w:rPr>
                <w:rFonts w:cstheme="minorHAnsi"/>
                <w:sz w:val="18"/>
                <w:szCs w:val="18"/>
              </w:rPr>
              <w:t>mildly alkaline oilfield groundwater</w:t>
            </w:r>
          </w:p>
        </w:tc>
        <w:tc>
          <w:tcPr>
            <w:tcW w:w="512" w:type="pct"/>
          </w:tcPr>
          <w:p w14:paraId="192D9A57" w14:textId="77777777" w:rsidR="005C045D" w:rsidRPr="009457E9" w:rsidRDefault="005C045D" w:rsidP="005C045D">
            <w:pPr>
              <w:rPr>
                <w:rFonts w:cstheme="minorHAnsi"/>
                <w:sz w:val="18"/>
                <w:szCs w:val="18"/>
              </w:rPr>
            </w:pPr>
            <w:r w:rsidRPr="009457E9">
              <w:rPr>
                <w:rFonts w:cstheme="minorHAnsi"/>
                <w:sz w:val="18"/>
                <w:szCs w:val="18"/>
              </w:rPr>
              <w:t xml:space="preserve">Salinity: 94 </w:t>
            </w:r>
            <w:r w:rsidR="00A51FAC">
              <w:rPr>
                <w:rFonts w:cstheme="minorHAnsi"/>
                <w:sz w:val="18"/>
                <w:szCs w:val="18"/>
              </w:rPr>
              <w:t xml:space="preserve">– </w:t>
            </w:r>
            <w:r w:rsidRPr="009457E9">
              <w:rPr>
                <w:rFonts w:cstheme="minorHAnsi"/>
                <w:sz w:val="18"/>
                <w:szCs w:val="18"/>
              </w:rPr>
              <w:t>315 g/L</w:t>
            </w:r>
          </w:p>
          <w:p w14:paraId="0586B887" w14:textId="77777777" w:rsidR="005C045D" w:rsidRPr="009457E9" w:rsidRDefault="005C045D" w:rsidP="005C045D">
            <w:pPr>
              <w:rPr>
                <w:rFonts w:cstheme="minorHAnsi"/>
                <w:sz w:val="18"/>
                <w:szCs w:val="18"/>
              </w:rPr>
            </w:pPr>
            <w:r w:rsidRPr="009457E9">
              <w:rPr>
                <w:rFonts w:cstheme="minorHAnsi"/>
                <w:sz w:val="18"/>
                <w:szCs w:val="18"/>
              </w:rPr>
              <w:t>T: 25.6°C</w:t>
            </w:r>
          </w:p>
          <w:p w14:paraId="1C61BA02" w14:textId="77777777" w:rsidR="005C045D" w:rsidRPr="009457E9" w:rsidRDefault="005C045D" w:rsidP="005C045D">
            <w:pPr>
              <w:rPr>
                <w:rFonts w:cstheme="minorHAnsi"/>
                <w:sz w:val="18"/>
                <w:szCs w:val="18"/>
              </w:rPr>
            </w:pPr>
            <w:r w:rsidRPr="009457E9">
              <w:rPr>
                <w:rFonts w:cstheme="minorHAnsi"/>
                <w:sz w:val="18"/>
                <w:szCs w:val="18"/>
              </w:rPr>
              <w:t>pH:8.5</w:t>
            </w:r>
          </w:p>
          <w:p w14:paraId="6C29A395" w14:textId="77777777" w:rsidR="005C045D" w:rsidRPr="009457E9" w:rsidRDefault="00B83DF5" w:rsidP="00B83DF5">
            <w:pPr>
              <w:rPr>
                <w:rFonts w:cstheme="minorHAnsi"/>
                <w:sz w:val="18"/>
                <w:szCs w:val="18"/>
              </w:rPr>
            </w:pPr>
            <w:r>
              <w:rPr>
                <w:rFonts w:cstheme="minorHAnsi"/>
                <w:sz w:val="18"/>
                <w:szCs w:val="18"/>
              </w:rPr>
              <w:t>P</w:t>
            </w:r>
            <w:r w:rsidR="005C045D">
              <w:rPr>
                <w:rFonts w:cstheme="minorHAnsi"/>
                <w:sz w:val="18"/>
                <w:szCs w:val="18"/>
              </w:rPr>
              <w:t xml:space="preserve">robable </w:t>
            </w:r>
            <w:r>
              <w:rPr>
                <w:rFonts w:cstheme="minorHAnsi"/>
                <w:sz w:val="18"/>
                <w:szCs w:val="18"/>
              </w:rPr>
              <w:t xml:space="preserve">type: </w:t>
            </w:r>
            <w:r w:rsidR="005C045D">
              <w:rPr>
                <w:rFonts w:cstheme="minorHAnsi"/>
                <w:sz w:val="18"/>
                <w:szCs w:val="18"/>
              </w:rPr>
              <w:t>Na–C</w:t>
            </w:r>
            <w:r w:rsidR="005C045D" w:rsidRPr="00F00C84">
              <w:rPr>
                <w:rFonts w:cstheme="minorHAnsi"/>
                <w:sz w:val="18"/>
                <w:szCs w:val="18"/>
              </w:rPr>
              <w:t>l, Na</w:t>
            </w:r>
            <w:r w:rsidR="005C045D">
              <w:rPr>
                <w:rFonts w:cstheme="minorHAnsi"/>
                <w:sz w:val="18"/>
                <w:szCs w:val="18"/>
              </w:rPr>
              <w:t>–</w:t>
            </w:r>
            <w:r w:rsidR="005C045D" w:rsidRPr="00F00C84">
              <w:rPr>
                <w:rFonts w:cstheme="minorHAnsi"/>
                <w:sz w:val="18"/>
                <w:szCs w:val="18"/>
              </w:rPr>
              <w:t>Ca</w:t>
            </w:r>
            <w:r w:rsidR="005C045D">
              <w:rPr>
                <w:rFonts w:cstheme="minorHAnsi"/>
                <w:sz w:val="18"/>
                <w:szCs w:val="18"/>
              </w:rPr>
              <w:t>–</w:t>
            </w:r>
            <w:r w:rsidR="005C045D" w:rsidRPr="00F00C84">
              <w:rPr>
                <w:rFonts w:cstheme="minorHAnsi"/>
                <w:sz w:val="18"/>
                <w:szCs w:val="18"/>
              </w:rPr>
              <w:t>Cl or Ca</w:t>
            </w:r>
            <w:r w:rsidR="005C045D">
              <w:rPr>
                <w:rFonts w:cstheme="minorHAnsi"/>
                <w:sz w:val="18"/>
                <w:szCs w:val="18"/>
              </w:rPr>
              <w:t>–</w:t>
            </w:r>
            <w:r w:rsidR="005C045D" w:rsidRPr="00F00C84">
              <w:rPr>
                <w:rFonts w:cstheme="minorHAnsi"/>
                <w:sz w:val="18"/>
                <w:szCs w:val="18"/>
              </w:rPr>
              <w:t>C</w:t>
            </w:r>
            <w:r w:rsidR="005C045D">
              <w:rPr>
                <w:rFonts w:cstheme="minorHAnsi"/>
                <w:sz w:val="18"/>
                <w:szCs w:val="18"/>
              </w:rPr>
              <w:t>l</w:t>
            </w:r>
          </w:p>
        </w:tc>
        <w:tc>
          <w:tcPr>
            <w:tcW w:w="764" w:type="pct"/>
          </w:tcPr>
          <w:p w14:paraId="14758890" w14:textId="77777777" w:rsidR="005C045D" w:rsidRDefault="005C045D" w:rsidP="005C045D">
            <w:pPr>
              <w:rPr>
                <w:rFonts w:cstheme="minorHAnsi"/>
                <w:sz w:val="18"/>
                <w:szCs w:val="18"/>
              </w:rPr>
            </w:pPr>
            <w:r w:rsidRPr="009457E9">
              <w:rPr>
                <w:rFonts w:cstheme="minorHAnsi"/>
                <w:sz w:val="18"/>
                <w:szCs w:val="18"/>
              </w:rPr>
              <w:t>A246</w:t>
            </w:r>
            <w:r w:rsidR="00B83DF5">
              <w:rPr>
                <w:rFonts w:cstheme="minorHAnsi"/>
                <w:sz w:val="18"/>
                <w:szCs w:val="18"/>
              </w:rPr>
              <w:t xml:space="preserve"> well (depth: 875m)</w:t>
            </w:r>
            <w:r w:rsidRPr="009457E9">
              <w:rPr>
                <w:rFonts w:cstheme="minorHAnsi"/>
                <w:sz w:val="18"/>
                <w:szCs w:val="18"/>
              </w:rPr>
              <w:t>,</w:t>
            </w:r>
            <w:r w:rsidR="00B83DF5" w:rsidRPr="00B83DF5">
              <w:rPr>
                <w:rFonts w:cstheme="minorHAnsi"/>
                <w:sz w:val="18"/>
                <w:szCs w:val="18"/>
              </w:rPr>
              <w:t xml:space="preserve"> Bécancour</w:t>
            </w:r>
            <w:r w:rsidR="00B83DF5">
              <w:rPr>
                <w:rFonts w:cstheme="minorHAnsi"/>
                <w:sz w:val="18"/>
                <w:szCs w:val="18"/>
              </w:rPr>
              <w:t>,</w:t>
            </w:r>
            <w:r w:rsidRPr="009457E9">
              <w:rPr>
                <w:rFonts w:cstheme="minorHAnsi"/>
                <w:sz w:val="18"/>
                <w:szCs w:val="18"/>
              </w:rPr>
              <w:t xml:space="preserve"> Saint Lawrence Lowland basin, Quebec, Canada</w:t>
            </w:r>
          </w:p>
          <w:p w14:paraId="7C04B27B" w14:textId="77777777" w:rsidR="00B83DF5" w:rsidRPr="009457E9" w:rsidRDefault="00B83DF5" w:rsidP="005C045D">
            <w:pPr>
              <w:rPr>
                <w:rFonts w:cstheme="minorHAnsi"/>
                <w:sz w:val="18"/>
                <w:szCs w:val="18"/>
              </w:rPr>
            </w:pPr>
          </w:p>
        </w:tc>
        <w:tc>
          <w:tcPr>
            <w:tcW w:w="345" w:type="pct"/>
          </w:tcPr>
          <w:p w14:paraId="5B402566" w14:textId="77777777" w:rsidR="005C045D" w:rsidRPr="009457E9" w:rsidRDefault="00B83DF5" w:rsidP="005C045D">
            <w:pPr>
              <w:rPr>
                <w:rFonts w:cstheme="minorHAnsi"/>
                <w:sz w:val="18"/>
                <w:szCs w:val="18"/>
              </w:rPr>
            </w:pPr>
            <w:r>
              <w:rPr>
                <w:rFonts w:cstheme="minorHAnsi"/>
                <w:sz w:val="18"/>
                <w:szCs w:val="18"/>
              </w:rPr>
              <w:t>W</w:t>
            </w:r>
            <w:r w:rsidR="005C045D" w:rsidRPr="009457E9">
              <w:rPr>
                <w:rFonts w:cstheme="minorHAnsi"/>
                <w:sz w:val="18"/>
                <w:szCs w:val="18"/>
              </w:rPr>
              <w:t>ater</w:t>
            </w:r>
          </w:p>
        </w:tc>
        <w:tc>
          <w:tcPr>
            <w:tcW w:w="456" w:type="pct"/>
          </w:tcPr>
          <w:p w14:paraId="46E798B0" w14:textId="77777777" w:rsidR="005C045D" w:rsidRPr="009457E9" w:rsidRDefault="00D50669" w:rsidP="00D50669">
            <w:pPr>
              <w:rPr>
                <w:rFonts w:cstheme="minorHAnsi"/>
                <w:sz w:val="18"/>
                <w:szCs w:val="18"/>
              </w:rPr>
            </w:pPr>
            <w:r>
              <w:rPr>
                <w:rFonts w:cstheme="minorHAnsi"/>
                <w:sz w:val="18"/>
                <w:szCs w:val="18"/>
              </w:rPr>
              <w:t>LIG, XYL, CEL</w:t>
            </w:r>
            <w:r w:rsidR="002B0463">
              <w:rPr>
                <w:rFonts w:cstheme="minorHAnsi"/>
                <w:sz w:val="18"/>
                <w:szCs w:val="18"/>
              </w:rPr>
              <w:t xml:space="preserve"> (putative substrates)</w:t>
            </w:r>
          </w:p>
        </w:tc>
        <w:tc>
          <w:tcPr>
            <w:tcW w:w="496" w:type="pct"/>
          </w:tcPr>
          <w:p w14:paraId="3DD98196" w14:textId="77777777" w:rsidR="005C045D" w:rsidRPr="009457E9" w:rsidRDefault="005C045D" w:rsidP="005C045D">
            <w:pPr>
              <w:rPr>
                <w:rFonts w:cstheme="minorHAnsi"/>
                <w:sz w:val="18"/>
                <w:szCs w:val="18"/>
              </w:rPr>
            </w:pPr>
            <w:r w:rsidRPr="009457E9">
              <w:rPr>
                <w:rFonts w:cstheme="minorHAnsi"/>
                <w:sz w:val="18"/>
                <w:szCs w:val="18"/>
              </w:rPr>
              <w:t>None</w:t>
            </w:r>
          </w:p>
        </w:tc>
        <w:tc>
          <w:tcPr>
            <w:tcW w:w="447" w:type="pct"/>
          </w:tcPr>
          <w:p w14:paraId="5C4D35AD" w14:textId="77777777" w:rsidR="005C045D" w:rsidRPr="009457E9" w:rsidRDefault="00FE58D2" w:rsidP="005C045D">
            <w:pPr>
              <w:rPr>
                <w:rFonts w:cstheme="minorHAnsi"/>
                <w:sz w:val="18"/>
                <w:szCs w:val="18"/>
              </w:rPr>
            </w:pPr>
            <w:r>
              <w:rPr>
                <w:rFonts w:cstheme="minorHAnsi"/>
                <w:sz w:val="18"/>
                <w:szCs w:val="18"/>
              </w:rPr>
              <w:t>N/A</w:t>
            </w:r>
          </w:p>
        </w:tc>
        <w:tc>
          <w:tcPr>
            <w:tcW w:w="345" w:type="pct"/>
          </w:tcPr>
          <w:p w14:paraId="1911140D" w14:textId="77777777" w:rsidR="005C045D" w:rsidRPr="009457E9" w:rsidRDefault="005C045D" w:rsidP="005C045D">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{"citationItems":[{"id":"ITEM-1","itemData":{"DOI":"10.3390/genes14081529","ISSN":"20734425","abstract":"The deep terrestrial subsurface, hundreds of meters to kilometers below the surface, is characterized by oligotrophic conditions, dark and often anoxic settings, with fluctuating pH, salinity, and water availability. Despite this, microbial populations are detected and active, contributing to biogeochemical cycles over geological time. Because it is extremely difficult to access the deep biosphere, little is known about the identity and metabolisms of these communities, although they likely possess unknown pathways and might interfere with deep waste deposits. Therefore, we analyzed rock and groundwater microbial communities from deep, isolated brine aquifers in two regions dating back to the Ordovician and Devonian, using amplicon and whole genome sequencing. We observed significant differences in diversity and community structure between both regions, suggesting an impact of site age and composition. The deep hypersaline groundwater did not contain typical halophilic bacteria, and genomes suggested pathways involved in protein and hydrocarbon degradation, and carbon fixation. We identified mainly one strategy to cope with osmotic stress: compatible solute uptake and biosynthesis. Finally, we detected many bacteriophage families, potentially indicating that bacteria are infected. However, we also found auxiliary metabolic genes in the viral genomes, probably conferring an advantage to the infected hosts.","author":[{"dropping-particle":"","family":"Gagnon","given":"Jean Christophe","non-dropping-particle":"","parse-names":false,"suffix":""},{"dropping-particle":"","family":"Beauregard-Tousignant","given":"Samuel","non-dropping-particle":"","parse-names":false,"suffix":""},{"dropping-particle":"","family":"Marcil","given":"Jean Sébastien","non-dropping-particle":"","parse-names":false,"suffix":""},{"dropping-particle":"","family":"Lazar","given":"Cassandre Sara","non-dropping-particle":"","parse-names":false,"suffix":""}],"container-title":"Genes","id":"ITEM-1","issue":"8","issued":{"date-parts":[["2023"]]},"page":"1529","title":"Deep Isolated Aquifer Brines Harbor Atypical Halophilic Microbial Communities in Quebec, Canada","type":"article-journal","volume":"14"},"uris":["http://www.mendeley.com/documents/?uuid=b3f4c997-7e1c-39bf-a5f7-b78fd41101fd"]}],"mendeley":{"formattedCitation":"[2]","plainTextFormattedCitation":"[2]","previouslyFormattedCitation":"[2]"},"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[2]</w:t>
            </w:r>
            <w:r w:rsidRPr="009457E9">
              <w:rPr>
                <w:rFonts w:cstheme="minorHAnsi"/>
                <w:sz w:val="18"/>
                <w:szCs w:val="18"/>
              </w:rPr>
              <w:fldChar w:fldCharType="end"/>
            </w:r>
          </w:p>
        </w:tc>
      </w:tr>
      <w:tr w:rsidR="002B0463" w:rsidRPr="009457E9" w14:paraId="11770C65" w14:textId="77777777" w:rsidTr="00C07591">
        <w:tc>
          <w:tcPr>
            <w:tcW w:w="668" w:type="pct"/>
          </w:tcPr>
          <w:p w14:paraId="5692C605" w14:textId="77777777" w:rsidR="002B0463" w:rsidRPr="009457E9" w:rsidRDefault="002B0463" w:rsidP="00C34198">
            <w:pPr>
              <w:rPr>
                <w:rFonts w:cstheme="minorHAnsi"/>
                <w:sz w:val="18"/>
                <w:szCs w:val="18"/>
              </w:rPr>
            </w:pPr>
            <w:r w:rsidRPr="00C34198">
              <w:rPr>
                <w:rFonts w:cstheme="minorHAnsi"/>
                <w:i/>
                <w:sz w:val="18"/>
                <w:szCs w:val="18"/>
              </w:rPr>
              <w:t xml:space="preserve">Stenotrophomonas </w:t>
            </w:r>
            <w:r>
              <w:rPr>
                <w:rFonts w:cstheme="minorHAnsi"/>
                <w:sz w:val="18"/>
                <w:szCs w:val="18"/>
              </w:rPr>
              <w:t>sp.</w:t>
            </w:r>
          </w:p>
        </w:tc>
        <w:tc>
          <w:tcPr>
            <w:tcW w:w="452" w:type="pct"/>
          </w:tcPr>
          <w:p w14:paraId="57C3937E" w14:textId="77777777" w:rsidR="002B0463" w:rsidRPr="009457E9" w:rsidRDefault="002B0463" w:rsidP="00C34198">
            <w:pPr>
              <w:rPr>
                <w:rFonts w:cstheme="minorHAnsi"/>
                <w:sz w:val="18"/>
                <w:szCs w:val="18"/>
              </w:rPr>
            </w:pPr>
            <w:r w:rsidRPr="009457E9">
              <w:rPr>
                <w:rFonts w:cstheme="minorHAnsi"/>
                <w:sz w:val="18"/>
                <w:szCs w:val="18"/>
              </w:rPr>
              <w:t>TO-3</w:t>
            </w:r>
          </w:p>
        </w:tc>
        <w:tc>
          <w:tcPr>
            <w:tcW w:w="512" w:type="pct"/>
            <w:vMerge w:val="restart"/>
          </w:tcPr>
          <w:p w14:paraId="04FE3546" w14:textId="2758B67F" w:rsidR="002B0463" w:rsidRPr="009457E9" w:rsidRDefault="002B0463" w:rsidP="00C34198">
            <w:pPr>
              <w:rPr>
                <w:rFonts w:cstheme="minorHAnsi"/>
                <w:sz w:val="18"/>
                <w:szCs w:val="18"/>
              </w:rPr>
            </w:pPr>
            <w:r w:rsidRPr="008A39E0">
              <w:rPr>
                <w:rFonts w:cstheme="minorHAnsi"/>
                <w:sz w:val="18"/>
                <w:szCs w:val="18"/>
              </w:rPr>
              <w:t>Brackish, cold</w:t>
            </w:r>
            <w:r>
              <w:rPr>
                <w:rFonts w:cstheme="minorHAnsi"/>
                <w:sz w:val="18"/>
                <w:szCs w:val="18"/>
              </w:rPr>
              <w:t xml:space="preserve">, </w:t>
            </w:r>
            <w:r w:rsidRPr="006F712C">
              <w:rPr>
                <w:rFonts w:cstheme="minorHAnsi"/>
                <w:sz w:val="18"/>
                <w:szCs w:val="18"/>
              </w:rPr>
              <w:t>mildly</w:t>
            </w:r>
            <w:r>
              <w:rPr>
                <w:rFonts w:cstheme="minorHAnsi"/>
                <w:sz w:val="18"/>
                <w:szCs w:val="18"/>
              </w:rPr>
              <w:t xml:space="preserve"> alkaline, </w:t>
            </w:r>
            <w:r w:rsidRPr="008A39E0">
              <w:rPr>
                <w:rFonts w:cstheme="minorHAnsi"/>
                <w:sz w:val="18"/>
                <w:szCs w:val="18"/>
              </w:rPr>
              <w:t>bitter groundwater</w:t>
            </w:r>
          </w:p>
          <w:p w14:paraId="274E7282" w14:textId="77777777" w:rsidR="002B0463" w:rsidRPr="009457E9" w:rsidRDefault="002B0463" w:rsidP="00C34198">
            <w:pPr>
              <w:rPr>
                <w:rFonts w:cstheme="minorHAnsi"/>
                <w:sz w:val="18"/>
                <w:szCs w:val="18"/>
              </w:rPr>
            </w:pPr>
          </w:p>
        </w:tc>
        <w:tc>
          <w:tcPr>
            <w:tcW w:w="512" w:type="pct"/>
            <w:vMerge w:val="restart"/>
          </w:tcPr>
          <w:p w14:paraId="078BA1EC" w14:textId="77777777" w:rsidR="002B0463" w:rsidRPr="009457E9" w:rsidRDefault="002B0463" w:rsidP="00C34198">
            <w:pPr>
              <w:rPr>
                <w:rFonts w:cstheme="minorHAnsi"/>
                <w:sz w:val="18"/>
                <w:szCs w:val="18"/>
              </w:rPr>
            </w:pPr>
            <w:r w:rsidRPr="009457E9">
              <w:rPr>
                <w:rFonts w:cstheme="minorHAnsi"/>
                <w:sz w:val="18"/>
                <w:szCs w:val="18"/>
              </w:rPr>
              <w:t>TDS: 2,270 mg/L</w:t>
            </w:r>
          </w:p>
          <w:p w14:paraId="12CF9329" w14:textId="77777777" w:rsidR="002B0463" w:rsidRPr="009457E9" w:rsidRDefault="002B0463" w:rsidP="00C34198">
            <w:pPr>
              <w:rPr>
                <w:rFonts w:cstheme="minorHAnsi"/>
                <w:sz w:val="18"/>
                <w:szCs w:val="18"/>
              </w:rPr>
            </w:pPr>
            <w:r w:rsidRPr="009457E9">
              <w:rPr>
                <w:rFonts w:cstheme="minorHAnsi"/>
                <w:sz w:val="18"/>
                <w:szCs w:val="18"/>
              </w:rPr>
              <w:t>T: 11.0°C</w:t>
            </w:r>
          </w:p>
          <w:p w14:paraId="404D36C1" w14:textId="77777777" w:rsidR="002B0463" w:rsidRDefault="002B0463" w:rsidP="00C34198">
            <w:pPr>
              <w:rPr>
                <w:rFonts w:cstheme="minorHAnsi"/>
                <w:sz w:val="18"/>
                <w:szCs w:val="18"/>
              </w:rPr>
            </w:pPr>
            <w:r w:rsidRPr="009457E9">
              <w:rPr>
                <w:rFonts w:cstheme="minorHAnsi"/>
                <w:sz w:val="18"/>
                <w:szCs w:val="18"/>
              </w:rPr>
              <w:t>pH: 7.9</w:t>
            </w:r>
          </w:p>
          <w:p w14:paraId="6D3A600E" w14:textId="77777777" w:rsidR="002B0463" w:rsidRDefault="002B0463" w:rsidP="00C34198">
            <w:pPr>
              <w:rPr>
                <w:rFonts w:cstheme="minorHAnsi"/>
                <w:sz w:val="18"/>
                <w:szCs w:val="18"/>
              </w:rPr>
            </w:pPr>
            <w:r>
              <w:rPr>
                <w:rFonts w:cstheme="minorHAnsi"/>
                <w:sz w:val="18"/>
                <w:szCs w:val="18"/>
              </w:rPr>
              <w:t>Mg</w:t>
            </w:r>
            <w:r>
              <w:rPr>
                <w:rFonts w:cstheme="minorHAnsi"/>
                <w:sz w:val="18"/>
                <w:szCs w:val="18"/>
                <w:vertAlign w:val="superscript"/>
              </w:rPr>
              <w:t>2+</w:t>
            </w:r>
            <w:r>
              <w:rPr>
                <w:rFonts w:cstheme="minorHAnsi"/>
                <w:sz w:val="18"/>
                <w:szCs w:val="18"/>
              </w:rPr>
              <w:t>: 169.0 mg/L</w:t>
            </w:r>
          </w:p>
          <w:p w14:paraId="7383E009" w14:textId="77777777" w:rsidR="002B0463" w:rsidRDefault="002B0463" w:rsidP="00C34198">
            <w:pPr>
              <w:rPr>
                <w:rFonts w:cstheme="minorHAnsi"/>
                <w:sz w:val="18"/>
                <w:szCs w:val="18"/>
              </w:rPr>
            </w:pPr>
            <w:r>
              <w:rPr>
                <w:rFonts w:cstheme="minorHAnsi"/>
                <w:sz w:val="18"/>
                <w:szCs w:val="18"/>
              </w:rPr>
              <w:t>SO</w:t>
            </w:r>
            <w:r>
              <w:rPr>
                <w:rFonts w:cstheme="minorHAnsi"/>
                <w:sz w:val="18"/>
                <w:szCs w:val="18"/>
                <w:vertAlign w:val="subscript"/>
              </w:rPr>
              <w:t>4</w:t>
            </w:r>
            <w:r>
              <w:rPr>
                <w:rFonts w:cstheme="minorHAnsi"/>
                <w:sz w:val="18"/>
                <w:szCs w:val="18"/>
                <w:vertAlign w:val="superscript"/>
              </w:rPr>
              <w:t>2+</w:t>
            </w:r>
            <w:r>
              <w:rPr>
                <w:rFonts w:cstheme="minorHAnsi"/>
                <w:sz w:val="18"/>
                <w:szCs w:val="18"/>
              </w:rPr>
              <w:t>: 1380.3 mg/L</w:t>
            </w:r>
          </w:p>
          <w:p w14:paraId="2536A94A" w14:textId="77777777" w:rsidR="002B0463" w:rsidRPr="009457E9" w:rsidRDefault="002B0463" w:rsidP="00C34198">
            <w:pPr>
              <w:rPr>
                <w:rFonts w:cstheme="minorHAnsi"/>
                <w:sz w:val="18"/>
                <w:szCs w:val="18"/>
              </w:rPr>
            </w:pPr>
            <w:r>
              <w:rPr>
                <w:rFonts w:cstheme="minorHAnsi"/>
                <w:sz w:val="18"/>
                <w:szCs w:val="18"/>
              </w:rPr>
              <w:t>Type: Na</w:t>
            </w:r>
            <w:r w:rsidRPr="009457E9">
              <w:rPr>
                <w:rFonts w:cstheme="minorHAnsi"/>
                <w:sz w:val="18"/>
                <w:szCs w:val="18"/>
              </w:rPr>
              <w:t>–</w:t>
            </w:r>
            <w:r>
              <w:rPr>
                <w:rFonts w:cstheme="minorHAnsi"/>
                <w:sz w:val="18"/>
                <w:szCs w:val="18"/>
              </w:rPr>
              <w:t>SO</w:t>
            </w:r>
            <w:r w:rsidRPr="00514C5F">
              <w:rPr>
                <w:rFonts w:cstheme="minorHAnsi"/>
                <w:sz w:val="18"/>
                <w:szCs w:val="18"/>
                <w:vertAlign w:val="subscript"/>
              </w:rPr>
              <w:t>4</w:t>
            </w:r>
          </w:p>
        </w:tc>
        <w:tc>
          <w:tcPr>
            <w:tcW w:w="764" w:type="pct"/>
            <w:vMerge w:val="restart"/>
          </w:tcPr>
          <w:p w14:paraId="3D0944A4" w14:textId="77777777" w:rsidR="002B0463" w:rsidRPr="009457E9" w:rsidRDefault="002B0463" w:rsidP="00C34198">
            <w:pPr>
              <w:rPr>
                <w:rFonts w:cstheme="minorHAnsi"/>
                <w:sz w:val="18"/>
                <w:szCs w:val="18"/>
              </w:rPr>
            </w:pPr>
            <w:r w:rsidRPr="008A39E0">
              <w:rPr>
                <w:rFonts w:cstheme="minorHAnsi"/>
                <w:sz w:val="18"/>
                <w:szCs w:val="18"/>
              </w:rPr>
              <w:t>Sveti Đorđe well (</w:t>
            </w:r>
            <w:r>
              <w:rPr>
                <w:rFonts w:cstheme="minorHAnsi"/>
                <w:sz w:val="18"/>
                <w:szCs w:val="18"/>
              </w:rPr>
              <w:t xml:space="preserve">depth: </w:t>
            </w:r>
            <w:r w:rsidRPr="008A39E0">
              <w:rPr>
                <w:rFonts w:cstheme="minorHAnsi"/>
                <w:sz w:val="18"/>
                <w:szCs w:val="18"/>
              </w:rPr>
              <w:t xml:space="preserve">6 </w:t>
            </w:r>
            <w:r>
              <w:rPr>
                <w:rFonts w:cstheme="minorHAnsi"/>
                <w:sz w:val="18"/>
                <w:szCs w:val="18"/>
              </w:rPr>
              <w:t>m</w:t>
            </w:r>
            <w:r w:rsidRPr="008A39E0">
              <w:rPr>
                <w:rFonts w:cstheme="minorHAnsi"/>
                <w:sz w:val="18"/>
                <w:szCs w:val="18"/>
              </w:rPr>
              <w:t>),</w:t>
            </w:r>
            <w:r>
              <w:rPr>
                <w:rFonts w:cstheme="minorHAnsi"/>
                <w:sz w:val="18"/>
                <w:szCs w:val="18"/>
              </w:rPr>
              <w:t xml:space="preserve"> </w:t>
            </w:r>
            <w:r w:rsidRPr="008A39E0">
              <w:rPr>
                <w:rFonts w:cstheme="minorHAnsi"/>
                <w:sz w:val="18"/>
                <w:szCs w:val="18"/>
              </w:rPr>
              <w:t>Torda, Serbia (45.5860° N, 20.4581° E)</w:t>
            </w:r>
          </w:p>
        </w:tc>
        <w:tc>
          <w:tcPr>
            <w:tcW w:w="345" w:type="pct"/>
            <w:vMerge w:val="restart"/>
          </w:tcPr>
          <w:p w14:paraId="279B095E" w14:textId="77777777" w:rsidR="002B0463" w:rsidRPr="009457E9" w:rsidRDefault="002B0463" w:rsidP="00C34198">
            <w:pPr>
              <w:rPr>
                <w:rFonts w:cstheme="minorHAnsi"/>
                <w:sz w:val="18"/>
                <w:szCs w:val="18"/>
              </w:rPr>
            </w:pPr>
            <w:r>
              <w:rPr>
                <w:rFonts w:cstheme="minorHAnsi"/>
                <w:sz w:val="18"/>
                <w:szCs w:val="18"/>
              </w:rPr>
              <w:t>Water</w:t>
            </w:r>
          </w:p>
        </w:tc>
        <w:tc>
          <w:tcPr>
            <w:tcW w:w="456" w:type="pct"/>
            <w:vMerge w:val="restart"/>
          </w:tcPr>
          <w:p w14:paraId="01C32110" w14:textId="77777777" w:rsidR="002B0463" w:rsidRPr="009457E9" w:rsidRDefault="002B0463" w:rsidP="00C34198">
            <w:pPr>
              <w:rPr>
                <w:rFonts w:cstheme="minorHAnsi"/>
                <w:sz w:val="18"/>
                <w:szCs w:val="18"/>
              </w:rPr>
            </w:pPr>
            <w:r>
              <w:rPr>
                <w:rFonts w:cstheme="minorHAnsi"/>
                <w:sz w:val="18"/>
                <w:szCs w:val="18"/>
              </w:rPr>
              <w:t>SD</w:t>
            </w:r>
          </w:p>
        </w:tc>
        <w:tc>
          <w:tcPr>
            <w:tcW w:w="496" w:type="pct"/>
            <w:vMerge w:val="restart"/>
          </w:tcPr>
          <w:p w14:paraId="35D801FC" w14:textId="77777777" w:rsidR="002B0463" w:rsidRPr="009457E9" w:rsidRDefault="002B0463" w:rsidP="00C34198">
            <w:pPr>
              <w:rPr>
                <w:rFonts w:cstheme="minorHAnsi"/>
                <w:sz w:val="18"/>
                <w:szCs w:val="18"/>
              </w:rPr>
            </w:pPr>
            <w:r>
              <w:rPr>
                <w:rFonts w:cstheme="minorHAnsi"/>
                <w:sz w:val="18"/>
                <w:szCs w:val="18"/>
              </w:rPr>
              <w:t>Clear zone</w:t>
            </w:r>
          </w:p>
        </w:tc>
        <w:tc>
          <w:tcPr>
            <w:tcW w:w="447" w:type="pct"/>
            <w:vAlign w:val="center"/>
          </w:tcPr>
          <w:p w14:paraId="3AD0E99B" w14:textId="77777777" w:rsidR="002B0463" w:rsidRPr="009457E9" w:rsidRDefault="002B0463" w:rsidP="00C34198">
            <w:pPr>
              <w:rPr>
                <w:rFonts w:cstheme="minorHAnsi"/>
                <w:sz w:val="18"/>
                <w:szCs w:val="18"/>
              </w:rPr>
            </w:pPr>
            <w:r>
              <w:rPr>
                <w:rFonts w:cstheme="minorHAnsi"/>
                <w:sz w:val="18"/>
                <w:szCs w:val="18"/>
              </w:rPr>
              <w:t>OR395414</w:t>
            </w:r>
          </w:p>
        </w:tc>
        <w:tc>
          <w:tcPr>
            <w:tcW w:w="345" w:type="pct"/>
            <w:vMerge w:val="restart"/>
          </w:tcPr>
          <w:p w14:paraId="7B9EAD9B" w14:textId="77777777" w:rsidR="002B0463" w:rsidRPr="009457E9" w:rsidRDefault="002B0463" w:rsidP="00C34198">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{"citationItems":[{"id":"ITEM-1","itemData":{"DOI":"10.1007/s00248-023-02338-z","ISSN":"1432184X","abstract":"Plastic waste is a global environmental burden and long-lasting plastic polymers, including ubiquitous and toxic polyurethanes (PUs), rapidly accumulate in the water environments. In this study, samples were collected from the three alkaline groundwater occurrences in the geotectonic regions of the Pannonian basin of northern Serbia (Torda and Slankamen Banja) and Inner Dinarides of western Serbia (Mokra Gora) with aim to isolate and identify bacteria with plastic- and lignocellulose-degrading potential, that could be applied to reduce the burden of environmental plastic pollution. The investigated occurrences belong to cold, mildly alkaline (pH: 7.6–7.9) brackish and hyperalkaline (pH: 11.5) fresh groundwaters of the SO4 – Na + K, Cl – Na + K and OH, Cl – Ca, Na + K genetic type. Full-length 16S rDNA sequencing, using Oxford Nanopore sequencing device, was performed with DNA extracted from colonies obtained by cultivation of all groundwater samples, as well as with DNA extracted directly from one groundwater sample. The most abundant genera belong to Pseudomonas, Acidovorax, Kocuria and Methylotenera. All screened isolates (100%) had the ability to grow on at least 3 of the tested plastic and lignocellulosic substrates, with 53.9% isolates degrading plastic substrate Impranil® DLN-SD (SD), a model compound for PUs degradation. Isolates degrading SD that were identified by partial 16S rDNA sequencing belong to the Stenotrophomonas, Pseudomonas, Paraburkholderia, Aeromonas, Vibrio and Acidovorax genera. Taking into account that plastics, including commonly produced PUs, are widespread in groundwater, identification of PUs-degrading bacteria may have potential applications in bioremediation of groundwater polluted with this polymer.","author":[{"dropping-particle":"","family":"Ciric","given":"Milica","non-dropping-particle":"","parse-names":false,"suffix":""},{"dropping-particle":"","family":"Šaraba","given":"Vladimir","non-dropping-particle":"","parse-names":false,"suffix":""},{"dropping-particle":"","family":"Budin","given":"Clémence","non-dropping-particle":"","parse-names":false,"suffix":""},{"dropping-particle":"","family":"Boer","given":"Tjalf","non-dropping-particle":"de","parse-names":false,"suffix":""},{"dropping-particle":"","family":"Nikodinovic-Runic","given":"Jasmina","non-dropping-particle":"","parse-names":false,"suffix":""}],"container-title":"Microbial Ecology","id":"ITEM-1","issued":{"date-parts":[["2024"]]},"title":"Polyurethane-Degrading Potential of Alkaline Groundwater Bacteria","type":"article-journal","volume":"87"},"uris":["http://www.mendeley.com/documents/?uuid=1a31b6da-5d68-308e-ac8d-f431a381f02c"]}],"mendeley":{"formattedCitation":"[3]","plainTextFormattedCitation":"[3]","previouslyFormattedCitation":"[3]"},"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[3]</w:t>
            </w:r>
            <w:r w:rsidRPr="009457E9">
              <w:rPr>
                <w:rFonts w:cstheme="minorHAnsi"/>
                <w:sz w:val="18"/>
                <w:szCs w:val="18"/>
              </w:rPr>
              <w:fldChar w:fldCharType="end"/>
            </w:r>
          </w:p>
        </w:tc>
      </w:tr>
      <w:tr w:rsidR="002B0463" w:rsidRPr="009457E9" w14:paraId="3B149159" w14:textId="77777777" w:rsidTr="00C07591">
        <w:tc>
          <w:tcPr>
            <w:tcW w:w="668" w:type="pct"/>
          </w:tcPr>
          <w:p w14:paraId="1F23468D" w14:textId="77777777" w:rsidR="002B0463" w:rsidRPr="009457E9" w:rsidRDefault="002B0463" w:rsidP="0003147B">
            <w:pPr>
              <w:rPr>
                <w:rFonts w:cstheme="minorHAnsi"/>
                <w:sz w:val="18"/>
                <w:szCs w:val="18"/>
              </w:rPr>
            </w:pPr>
            <w:r w:rsidRPr="00045C18">
              <w:rPr>
                <w:rFonts w:cstheme="minorHAnsi"/>
                <w:i/>
                <w:sz w:val="18"/>
                <w:szCs w:val="18"/>
              </w:rPr>
              <w:t>Pseudomonas</w:t>
            </w:r>
            <w:r>
              <w:rPr>
                <w:rFonts w:cstheme="minorHAnsi"/>
                <w:sz w:val="18"/>
                <w:szCs w:val="18"/>
              </w:rPr>
              <w:t xml:space="preserve"> sp.</w:t>
            </w:r>
          </w:p>
        </w:tc>
        <w:tc>
          <w:tcPr>
            <w:tcW w:w="452" w:type="pct"/>
          </w:tcPr>
          <w:p w14:paraId="27564A1E" w14:textId="77777777" w:rsidR="002B0463" w:rsidRPr="009457E9" w:rsidRDefault="002B0463" w:rsidP="0003147B">
            <w:pPr>
              <w:rPr>
                <w:rFonts w:cstheme="minorHAnsi"/>
                <w:sz w:val="18"/>
                <w:szCs w:val="18"/>
              </w:rPr>
            </w:pPr>
            <w:r w:rsidRPr="009457E9">
              <w:rPr>
                <w:rFonts w:cstheme="minorHAnsi"/>
                <w:sz w:val="18"/>
                <w:szCs w:val="18"/>
              </w:rPr>
              <w:t>TO-4, TO-5, TO-6, TO-9, TO-10, TO-11, TO-26,TO-27</w:t>
            </w:r>
          </w:p>
        </w:tc>
        <w:tc>
          <w:tcPr>
            <w:tcW w:w="512" w:type="pct"/>
            <w:vMerge/>
          </w:tcPr>
          <w:p w14:paraId="346631E6" w14:textId="77777777" w:rsidR="002B0463" w:rsidRPr="009457E9" w:rsidRDefault="002B0463" w:rsidP="0003147B">
            <w:pPr>
              <w:rPr>
                <w:rFonts w:cstheme="minorHAnsi"/>
                <w:sz w:val="18"/>
                <w:szCs w:val="18"/>
              </w:rPr>
            </w:pPr>
          </w:p>
        </w:tc>
        <w:tc>
          <w:tcPr>
            <w:tcW w:w="512" w:type="pct"/>
            <w:vMerge/>
          </w:tcPr>
          <w:p w14:paraId="4F950598" w14:textId="77777777" w:rsidR="002B0463" w:rsidRPr="009457E9" w:rsidRDefault="002B0463" w:rsidP="0003147B">
            <w:pPr>
              <w:rPr>
                <w:rFonts w:cstheme="minorHAnsi"/>
                <w:sz w:val="18"/>
                <w:szCs w:val="18"/>
              </w:rPr>
            </w:pPr>
          </w:p>
        </w:tc>
        <w:tc>
          <w:tcPr>
            <w:tcW w:w="764" w:type="pct"/>
            <w:vMerge/>
          </w:tcPr>
          <w:p w14:paraId="2304652C" w14:textId="77777777" w:rsidR="002B0463" w:rsidRPr="009457E9" w:rsidRDefault="002B0463" w:rsidP="0003147B">
            <w:pPr>
              <w:rPr>
                <w:rFonts w:cstheme="minorHAnsi"/>
                <w:sz w:val="18"/>
                <w:szCs w:val="18"/>
              </w:rPr>
            </w:pPr>
          </w:p>
        </w:tc>
        <w:tc>
          <w:tcPr>
            <w:tcW w:w="345" w:type="pct"/>
            <w:vMerge/>
          </w:tcPr>
          <w:p w14:paraId="7AAA115D" w14:textId="77777777" w:rsidR="002B0463" w:rsidRPr="009457E9" w:rsidRDefault="002B0463" w:rsidP="0003147B">
            <w:pPr>
              <w:rPr>
                <w:rFonts w:cstheme="minorHAnsi"/>
                <w:sz w:val="18"/>
                <w:szCs w:val="18"/>
              </w:rPr>
            </w:pPr>
          </w:p>
        </w:tc>
        <w:tc>
          <w:tcPr>
            <w:tcW w:w="456" w:type="pct"/>
            <w:vMerge/>
          </w:tcPr>
          <w:p w14:paraId="69690874" w14:textId="77777777" w:rsidR="002B0463" w:rsidRPr="009457E9" w:rsidRDefault="002B0463" w:rsidP="0003147B">
            <w:pPr>
              <w:rPr>
                <w:rFonts w:cstheme="minorHAnsi"/>
                <w:sz w:val="18"/>
                <w:szCs w:val="18"/>
              </w:rPr>
            </w:pPr>
          </w:p>
        </w:tc>
        <w:tc>
          <w:tcPr>
            <w:tcW w:w="496" w:type="pct"/>
            <w:vMerge/>
          </w:tcPr>
          <w:p w14:paraId="7D764B17" w14:textId="77777777" w:rsidR="002B0463" w:rsidRPr="009457E9" w:rsidRDefault="002B0463" w:rsidP="0003147B">
            <w:pPr>
              <w:rPr>
                <w:rFonts w:cstheme="minorHAnsi"/>
                <w:sz w:val="18"/>
                <w:szCs w:val="18"/>
              </w:rPr>
            </w:pPr>
          </w:p>
        </w:tc>
        <w:tc>
          <w:tcPr>
            <w:tcW w:w="447" w:type="pct"/>
            <w:vAlign w:val="center"/>
          </w:tcPr>
          <w:p w14:paraId="3E2BA259" w14:textId="77777777" w:rsidR="002B0463" w:rsidRPr="009457E9" w:rsidRDefault="002B0463" w:rsidP="0003147B">
            <w:pPr>
              <w:rPr>
                <w:rFonts w:cstheme="minorHAnsi"/>
                <w:sz w:val="18"/>
                <w:szCs w:val="18"/>
              </w:rPr>
            </w:pPr>
            <w:r w:rsidRPr="009457E9">
              <w:rPr>
                <w:rFonts w:cstheme="minorHAnsi"/>
                <w:sz w:val="18"/>
                <w:szCs w:val="18"/>
              </w:rPr>
              <w:t>OR395415–OR395420, OR395422, OR395423</w:t>
            </w:r>
          </w:p>
        </w:tc>
        <w:tc>
          <w:tcPr>
            <w:tcW w:w="345" w:type="pct"/>
            <w:vMerge/>
          </w:tcPr>
          <w:p w14:paraId="2B0006E0" w14:textId="77777777" w:rsidR="002B0463" w:rsidRPr="009457E9" w:rsidRDefault="002B0463" w:rsidP="0003147B">
            <w:pPr>
              <w:rPr>
                <w:rFonts w:cstheme="minorHAnsi"/>
                <w:sz w:val="18"/>
                <w:szCs w:val="18"/>
              </w:rPr>
            </w:pPr>
          </w:p>
        </w:tc>
      </w:tr>
      <w:tr w:rsidR="002B0463" w:rsidRPr="009457E9" w14:paraId="500A76C8" w14:textId="77777777" w:rsidTr="00C07591">
        <w:tc>
          <w:tcPr>
            <w:tcW w:w="668" w:type="pct"/>
          </w:tcPr>
          <w:p w14:paraId="1F18D23C" w14:textId="77777777" w:rsidR="002B0463" w:rsidRPr="009457E9" w:rsidRDefault="002B0463" w:rsidP="0003147B">
            <w:pPr>
              <w:rPr>
                <w:rFonts w:cstheme="minorHAnsi"/>
                <w:sz w:val="18"/>
                <w:szCs w:val="18"/>
              </w:rPr>
            </w:pPr>
            <w:r w:rsidRPr="00045C18">
              <w:rPr>
                <w:rFonts w:cstheme="minorHAnsi"/>
                <w:i/>
                <w:sz w:val="18"/>
                <w:szCs w:val="18"/>
              </w:rPr>
              <w:t>Aeromonas</w:t>
            </w:r>
            <w:r>
              <w:rPr>
                <w:rFonts w:cstheme="minorHAnsi"/>
                <w:sz w:val="18"/>
                <w:szCs w:val="18"/>
              </w:rPr>
              <w:t xml:space="preserve"> sp.</w:t>
            </w:r>
          </w:p>
        </w:tc>
        <w:tc>
          <w:tcPr>
            <w:tcW w:w="452" w:type="pct"/>
          </w:tcPr>
          <w:p w14:paraId="1646058A" w14:textId="77777777" w:rsidR="002B0463" w:rsidRPr="009457E9" w:rsidRDefault="002B0463" w:rsidP="0003147B">
            <w:pPr>
              <w:rPr>
                <w:rFonts w:cstheme="minorHAnsi"/>
                <w:sz w:val="18"/>
                <w:szCs w:val="18"/>
              </w:rPr>
            </w:pPr>
            <w:r w:rsidRPr="009457E9">
              <w:rPr>
                <w:rFonts w:cstheme="minorHAnsi"/>
                <w:sz w:val="18"/>
                <w:szCs w:val="18"/>
              </w:rPr>
              <w:t>SB-1, SB-5</w:t>
            </w:r>
          </w:p>
        </w:tc>
        <w:tc>
          <w:tcPr>
            <w:tcW w:w="512" w:type="pct"/>
            <w:vMerge w:val="restart"/>
          </w:tcPr>
          <w:p w14:paraId="174F4C63" w14:textId="4735F286" w:rsidR="002B0463" w:rsidRPr="009457E9" w:rsidRDefault="002B0463" w:rsidP="005E532B">
            <w:pPr>
              <w:rPr>
                <w:rFonts w:cstheme="minorHAnsi"/>
                <w:sz w:val="18"/>
                <w:szCs w:val="18"/>
              </w:rPr>
            </w:pPr>
            <w:r w:rsidRPr="008A39E0">
              <w:rPr>
                <w:rFonts w:cstheme="minorHAnsi"/>
                <w:sz w:val="18"/>
                <w:szCs w:val="18"/>
              </w:rPr>
              <w:t>Brac</w:t>
            </w:r>
            <w:r>
              <w:rPr>
                <w:rFonts w:cstheme="minorHAnsi"/>
                <w:sz w:val="18"/>
                <w:szCs w:val="18"/>
              </w:rPr>
              <w:t xml:space="preserve">kish, cold, </w:t>
            </w:r>
            <w:r w:rsidRPr="006F712C">
              <w:rPr>
                <w:rFonts w:cstheme="minorHAnsi"/>
                <w:sz w:val="18"/>
                <w:szCs w:val="18"/>
              </w:rPr>
              <w:t>mildly</w:t>
            </w:r>
            <w:r>
              <w:rPr>
                <w:rFonts w:cstheme="minorHAnsi"/>
                <w:sz w:val="18"/>
                <w:szCs w:val="18"/>
              </w:rPr>
              <w:t xml:space="preserve"> alkaline, i</w:t>
            </w:r>
            <w:r w:rsidRPr="008A39E0">
              <w:rPr>
                <w:rFonts w:cstheme="minorHAnsi"/>
                <w:sz w:val="18"/>
                <w:szCs w:val="18"/>
              </w:rPr>
              <w:t>odic groundwater</w:t>
            </w:r>
          </w:p>
        </w:tc>
        <w:tc>
          <w:tcPr>
            <w:tcW w:w="512" w:type="pct"/>
            <w:vMerge w:val="restart"/>
          </w:tcPr>
          <w:p w14:paraId="58322FDB" w14:textId="77777777" w:rsidR="002B0463" w:rsidRPr="009457E9" w:rsidRDefault="002B0463" w:rsidP="0003147B">
            <w:pPr>
              <w:rPr>
                <w:rFonts w:cstheme="minorHAnsi"/>
                <w:sz w:val="18"/>
                <w:szCs w:val="18"/>
              </w:rPr>
            </w:pPr>
            <w:r w:rsidRPr="009457E9">
              <w:rPr>
                <w:rFonts w:cstheme="minorHAnsi"/>
                <w:sz w:val="18"/>
                <w:szCs w:val="18"/>
              </w:rPr>
              <w:t>TDS: 7440 mg/L</w:t>
            </w:r>
          </w:p>
          <w:p w14:paraId="1862BFC0" w14:textId="77777777" w:rsidR="002B0463" w:rsidRPr="009457E9" w:rsidRDefault="002B0463" w:rsidP="0003147B">
            <w:pPr>
              <w:rPr>
                <w:rFonts w:cstheme="minorHAnsi"/>
                <w:sz w:val="18"/>
                <w:szCs w:val="18"/>
              </w:rPr>
            </w:pPr>
            <w:r w:rsidRPr="009457E9">
              <w:rPr>
                <w:rFonts w:cstheme="minorHAnsi"/>
                <w:sz w:val="18"/>
                <w:szCs w:val="18"/>
              </w:rPr>
              <w:t>T: 18.4°C</w:t>
            </w:r>
          </w:p>
          <w:p w14:paraId="1F62DE67" w14:textId="77777777" w:rsidR="002B0463" w:rsidRDefault="002B0463" w:rsidP="0003147B">
            <w:pPr>
              <w:rPr>
                <w:rFonts w:cstheme="minorHAnsi"/>
                <w:sz w:val="18"/>
                <w:szCs w:val="18"/>
              </w:rPr>
            </w:pPr>
            <w:r w:rsidRPr="009457E9">
              <w:rPr>
                <w:rFonts w:cstheme="minorHAnsi"/>
                <w:sz w:val="18"/>
                <w:szCs w:val="18"/>
              </w:rPr>
              <w:t>pH: 7.6</w:t>
            </w:r>
          </w:p>
          <w:p w14:paraId="2EFACAFE" w14:textId="77777777" w:rsidR="002B0463" w:rsidRDefault="002B0463" w:rsidP="0003147B">
            <w:pPr>
              <w:rPr>
                <w:rFonts w:cstheme="minorHAnsi"/>
                <w:sz w:val="18"/>
                <w:szCs w:val="18"/>
              </w:rPr>
            </w:pPr>
            <w:r>
              <w:rPr>
                <w:rFonts w:cstheme="minorHAnsi"/>
                <w:sz w:val="18"/>
                <w:szCs w:val="18"/>
              </w:rPr>
              <w:t>I</w:t>
            </w:r>
            <w:r>
              <w:rPr>
                <w:rFonts w:cstheme="minorHAnsi"/>
                <w:sz w:val="18"/>
                <w:szCs w:val="18"/>
                <w:vertAlign w:val="superscript"/>
              </w:rPr>
              <w:t>-</w:t>
            </w:r>
            <w:r>
              <w:rPr>
                <w:rFonts w:cstheme="minorHAnsi"/>
                <w:sz w:val="18"/>
                <w:szCs w:val="18"/>
              </w:rPr>
              <w:t>: 5.7 mg/L</w:t>
            </w:r>
          </w:p>
          <w:p w14:paraId="664A473D" w14:textId="77777777" w:rsidR="002B0463" w:rsidRPr="009457E9" w:rsidRDefault="002B0463" w:rsidP="0003147B">
            <w:pPr>
              <w:rPr>
                <w:rFonts w:cstheme="minorHAnsi"/>
                <w:sz w:val="18"/>
                <w:szCs w:val="18"/>
              </w:rPr>
            </w:pPr>
            <w:r>
              <w:rPr>
                <w:rFonts w:cstheme="minorHAnsi"/>
                <w:sz w:val="18"/>
                <w:szCs w:val="18"/>
              </w:rPr>
              <w:t>Type: Na</w:t>
            </w:r>
            <w:r w:rsidRPr="009457E9">
              <w:rPr>
                <w:rFonts w:cstheme="minorHAnsi"/>
                <w:sz w:val="18"/>
                <w:szCs w:val="18"/>
              </w:rPr>
              <w:t>–</w:t>
            </w:r>
            <w:r>
              <w:rPr>
                <w:rFonts w:cstheme="minorHAnsi"/>
                <w:sz w:val="18"/>
                <w:szCs w:val="18"/>
              </w:rPr>
              <w:t>Cl</w:t>
            </w:r>
          </w:p>
        </w:tc>
        <w:tc>
          <w:tcPr>
            <w:tcW w:w="764" w:type="pct"/>
            <w:vMerge w:val="restart"/>
          </w:tcPr>
          <w:p w14:paraId="4A9BEE9D" w14:textId="77777777" w:rsidR="002B0463" w:rsidRPr="009457E9" w:rsidRDefault="002B0463" w:rsidP="0003147B">
            <w:pPr>
              <w:rPr>
                <w:rFonts w:cstheme="minorHAnsi"/>
                <w:sz w:val="18"/>
                <w:szCs w:val="18"/>
              </w:rPr>
            </w:pPr>
            <w:r w:rsidRPr="0003147B">
              <w:rPr>
                <w:rFonts w:cstheme="minorHAnsi"/>
                <w:sz w:val="18"/>
                <w:szCs w:val="18"/>
              </w:rPr>
              <w:t xml:space="preserve">Slankamen Banja well </w:t>
            </w:r>
            <w:r>
              <w:rPr>
                <w:rFonts w:cstheme="minorHAnsi"/>
                <w:sz w:val="18"/>
                <w:szCs w:val="18"/>
              </w:rPr>
              <w:t>(depth: 3.6 m</w:t>
            </w:r>
            <w:r w:rsidRPr="0003147B">
              <w:rPr>
                <w:rFonts w:cstheme="minorHAnsi"/>
                <w:sz w:val="18"/>
                <w:szCs w:val="18"/>
              </w:rPr>
              <w:t>), Stari Slankamen, Serbia (45.1415° N, 20.2586° E)</w:t>
            </w:r>
          </w:p>
        </w:tc>
        <w:tc>
          <w:tcPr>
            <w:tcW w:w="345" w:type="pct"/>
            <w:vMerge w:val="restart"/>
          </w:tcPr>
          <w:p w14:paraId="5B1DD5C0" w14:textId="77777777" w:rsidR="002B0463" w:rsidRPr="009457E9" w:rsidRDefault="002B0463" w:rsidP="0003147B">
            <w:pPr>
              <w:rPr>
                <w:rFonts w:cstheme="minorHAnsi"/>
                <w:sz w:val="18"/>
                <w:szCs w:val="18"/>
              </w:rPr>
            </w:pPr>
            <w:r>
              <w:rPr>
                <w:rFonts w:cstheme="minorHAnsi"/>
                <w:sz w:val="18"/>
                <w:szCs w:val="18"/>
              </w:rPr>
              <w:t>W</w:t>
            </w:r>
            <w:r w:rsidRPr="009457E9">
              <w:rPr>
                <w:rFonts w:cstheme="minorHAnsi"/>
                <w:sz w:val="18"/>
                <w:szCs w:val="18"/>
              </w:rPr>
              <w:t>ater</w:t>
            </w:r>
          </w:p>
        </w:tc>
        <w:tc>
          <w:tcPr>
            <w:tcW w:w="456" w:type="pct"/>
            <w:vMerge/>
          </w:tcPr>
          <w:p w14:paraId="229E02FD" w14:textId="77777777" w:rsidR="002B0463" w:rsidRPr="009457E9" w:rsidRDefault="002B0463" w:rsidP="0003147B">
            <w:pPr>
              <w:rPr>
                <w:rFonts w:cstheme="minorHAnsi"/>
                <w:sz w:val="18"/>
                <w:szCs w:val="18"/>
              </w:rPr>
            </w:pPr>
          </w:p>
        </w:tc>
        <w:tc>
          <w:tcPr>
            <w:tcW w:w="496" w:type="pct"/>
            <w:vMerge/>
          </w:tcPr>
          <w:p w14:paraId="22E56E64" w14:textId="77777777" w:rsidR="002B0463" w:rsidRPr="009457E9" w:rsidRDefault="002B0463" w:rsidP="0003147B">
            <w:pPr>
              <w:rPr>
                <w:rFonts w:cstheme="minorHAnsi"/>
                <w:sz w:val="18"/>
                <w:szCs w:val="18"/>
              </w:rPr>
            </w:pPr>
          </w:p>
        </w:tc>
        <w:tc>
          <w:tcPr>
            <w:tcW w:w="447" w:type="pct"/>
            <w:vAlign w:val="bottom"/>
          </w:tcPr>
          <w:p w14:paraId="56C8BAEF" w14:textId="77777777" w:rsidR="002B0463" w:rsidRPr="009457E9" w:rsidRDefault="002B0463" w:rsidP="0003147B">
            <w:pPr>
              <w:rPr>
                <w:rFonts w:cstheme="minorHAnsi"/>
                <w:sz w:val="18"/>
                <w:szCs w:val="18"/>
              </w:rPr>
            </w:pPr>
            <w:r w:rsidRPr="009457E9">
              <w:rPr>
                <w:rFonts w:cstheme="minorHAnsi"/>
                <w:sz w:val="18"/>
                <w:szCs w:val="18"/>
              </w:rPr>
              <w:t>OR39542, OR395427</w:t>
            </w:r>
          </w:p>
        </w:tc>
        <w:tc>
          <w:tcPr>
            <w:tcW w:w="345" w:type="pct"/>
            <w:vMerge/>
          </w:tcPr>
          <w:p w14:paraId="6DB83D09" w14:textId="77777777" w:rsidR="002B0463" w:rsidRPr="009457E9" w:rsidRDefault="002B0463" w:rsidP="0003147B">
            <w:pPr>
              <w:rPr>
                <w:rFonts w:cstheme="minorHAnsi"/>
                <w:sz w:val="18"/>
                <w:szCs w:val="18"/>
              </w:rPr>
            </w:pPr>
          </w:p>
        </w:tc>
      </w:tr>
      <w:tr w:rsidR="002B0463" w:rsidRPr="009457E9" w14:paraId="03D4B9DA" w14:textId="77777777" w:rsidTr="00C07591">
        <w:tc>
          <w:tcPr>
            <w:tcW w:w="668" w:type="pct"/>
          </w:tcPr>
          <w:p w14:paraId="3C7BC1E1" w14:textId="77777777" w:rsidR="002B0463" w:rsidRPr="009457E9" w:rsidRDefault="002B0463" w:rsidP="0003147B">
            <w:pPr>
              <w:rPr>
                <w:rFonts w:cstheme="minorHAnsi"/>
                <w:sz w:val="18"/>
                <w:szCs w:val="18"/>
              </w:rPr>
            </w:pPr>
            <w:r w:rsidRPr="00045C18">
              <w:rPr>
                <w:rFonts w:cstheme="minorHAnsi"/>
                <w:i/>
                <w:sz w:val="18"/>
                <w:szCs w:val="18"/>
              </w:rPr>
              <w:t>Vibrio</w:t>
            </w:r>
            <w:r>
              <w:rPr>
                <w:rFonts w:cstheme="minorHAnsi"/>
                <w:sz w:val="18"/>
                <w:szCs w:val="18"/>
              </w:rPr>
              <w:t xml:space="preserve"> sp.</w:t>
            </w:r>
          </w:p>
        </w:tc>
        <w:tc>
          <w:tcPr>
            <w:tcW w:w="452" w:type="pct"/>
          </w:tcPr>
          <w:p w14:paraId="72C9ABCD" w14:textId="77777777" w:rsidR="002B0463" w:rsidRPr="009457E9" w:rsidRDefault="002B0463" w:rsidP="0003147B">
            <w:pPr>
              <w:rPr>
                <w:rFonts w:cstheme="minorHAnsi"/>
                <w:sz w:val="18"/>
                <w:szCs w:val="18"/>
              </w:rPr>
            </w:pPr>
            <w:r w:rsidRPr="009457E9">
              <w:rPr>
                <w:rFonts w:cstheme="minorHAnsi"/>
                <w:sz w:val="18"/>
                <w:szCs w:val="18"/>
              </w:rPr>
              <w:t>SB-4</w:t>
            </w:r>
          </w:p>
        </w:tc>
        <w:tc>
          <w:tcPr>
            <w:tcW w:w="512" w:type="pct"/>
            <w:vMerge/>
          </w:tcPr>
          <w:p w14:paraId="3DD0DA39" w14:textId="77777777" w:rsidR="002B0463" w:rsidRPr="009457E9" w:rsidRDefault="002B0463" w:rsidP="0003147B">
            <w:pPr>
              <w:rPr>
                <w:rFonts w:cstheme="minorHAnsi"/>
                <w:sz w:val="18"/>
                <w:szCs w:val="18"/>
              </w:rPr>
            </w:pPr>
          </w:p>
        </w:tc>
        <w:tc>
          <w:tcPr>
            <w:tcW w:w="512" w:type="pct"/>
            <w:vMerge/>
          </w:tcPr>
          <w:p w14:paraId="10509533" w14:textId="77777777" w:rsidR="002B0463" w:rsidRPr="009457E9" w:rsidRDefault="002B0463" w:rsidP="0003147B">
            <w:pPr>
              <w:rPr>
                <w:rFonts w:cstheme="minorHAnsi"/>
                <w:sz w:val="18"/>
                <w:szCs w:val="18"/>
              </w:rPr>
            </w:pPr>
          </w:p>
        </w:tc>
        <w:tc>
          <w:tcPr>
            <w:tcW w:w="764" w:type="pct"/>
            <w:vMerge/>
          </w:tcPr>
          <w:p w14:paraId="7E788CDB" w14:textId="77777777" w:rsidR="002B0463" w:rsidRPr="009457E9" w:rsidRDefault="002B0463" w:rsidP="0003147B">
            <w:pPr>
              <w:rPr>
                <w:rFonts w:cstheme="minorHAnsi"/>
                <w:sz w:val="18"/>
                <w:szCs w:val="18"/>
              </w:rPr>
            </w:pPr>
          </w:p>
        </w:tc>
        <w:tc>
          <w:tcPr>
            <w:tcW w:w="345" w:type="pct"/>
            <w:vMerge/>
          </w:tcPr>
          <w:p w14:paraId="71C0AAC3" w14:textId="77777777" w:rsidR="002B0463" w:rsidRPr="009457E9" w:rsidRDefault="002B0463" w:rsidP="0003147B">
            <w:pPr>
              <w:rPr>
                <w:rFonts w:cstheme="minorHAnsi"/>
                <w:sz w:val="18"/>
                <w:szCs w:val="18"/>
              </w:rPr>
            </w:pPr>
          </w:p>
        </w:tc>
        <w:tc>
          <w:tcPr>
            <w:tcW w:w="456" w:type="pct"/>
            <w:vMerge/>
          </w:tcPr>
          <w:p w14:paraId="0763E8C3" w14:textId="77777777" w:rsidR="002B0463" w:rsidRPr="009457E9" w:rsidRDefault="002B0463" w:rsidP="0003147B">
            <w:pPr>
              <w:rPr>
                <w:rFonts w:cstheme="minorHAnsi"/>
                <w:sz w:val="18"/>
                <w:szCs w:val="18"/>
              </w:rPr>
            </w:pPr>
          </w:p>
        </w:tc>
        <w:tc>
          <w:tcPr>
            <w:tcW w:w="496" w:type="pct"/>
            <w:vMerge/>
          </w:tcPr>
          <w:p w14:paraId="1EE5464D" w14:textId="77777777" w:rsidR="002B0463" w:rsidRPr="009457E9" w:rsidRDefault="002B0463" w:rsidP="0003147B">
            <w:pPr>
              <w:rPr>
                <w:rFonts w:cstheme="minorHAnsi"/>
                <w:sz w:val="18"/>
                <w:szCs w:val="18"/>
              </w:rPr>
            </w:pPr>
          </w:p>
        </w:tc>
        <w:tc>
          <w:tcPr>
            <w:tcW w:w="447" w:type="pct"/>
            <w:vAlign w:val="bottom"/>
          </w:tcPr>
          <w:p w14:paraId="5CC6BA0F" w14:textId="77777777" w:rsidR="002B0463" w:rsidRPr="009457E9" w:rsidRDefault="002B0463" w:rsidP="0003147B">
            <w:pPr>
              <w:rPr>
                <w:rFonts w:cstheme="minorHAnsi"/>
                <w:sz w:val="18"/>
                <w:szCs w:val="18"/>
              </w:rPr>
            </w:pPr>
            <w:r w:rsidRPr="009457E9">
              <w:rPr>
                <w:rFonts w:cstheme="minorHAnsi"/>
                <w:sz w:val="18"/>
                <w:szCs w:val="18"/>
              </w:rPr>
              <w:t>OR395426</w:t>
            </w:r>
          </w:p>
        </w:tc>
        <w:tc>
          <w:tcPr>
            <w:tcW w:w="345" w:type="pct"/>
            <w:vMerge/>
          </w:tcPr>
          <w:p w14:paraId="4EDCB33B" w14:textId="77777777" w:rsidR="002B0463" w:rsidRPr="009457E9" w:rsidRDefault="002B0463" w:rsidP="0003147B">
            <w:pPr>
              <w:rPr>
                <w:rFonts w:cstheme="minorHAnsi"/>
                <w:sz w:val="18"/>
                <w:szCs w:val="18"/>
              </w:rPr>
            </w:pPr>
          </w:p>
        </w:tc>
      </w:tr>
      <w:tr w:rsidR="002B0463" w:rsidRPr="009457E9" w14:paraId="31878356" w14:textId="77777777" w:rsidTr="00C07591">
        <w:tc>
          <w:tcPr>
            <w:tcW w:w="668" w:type="pct"/>
          </w:tcPr>
          <w:p w14:paraId="12EA8464" w14:textId="77777777" w:rsidR="002B0463" w:rsidRPr="009457E9" w:rsidRDefault="002B0463" w:rsidP="0003147B">
            <w:pPr>
              <w:rPr>
                <w:rFonts w:cstheme="minorHAnsi"/>
                <w:sz w:val="18"/>
                <w:szCs w:val="18"/>
              </w:rPr>
            </w:pPr>
            <w:r w:rsidRPr="00045C18">
              <w:rPr>
                <w:rFonts w:cstheme="minorHAnsi"/>
                <w:i/>
                <w:sz w:val="18"/>
                <w:szCs w:val="18"/>
              </w:rPr>
              <w:t>Acidovorax</w:t>
            </w:r>
            <w:r>
              <w:rPr>
                <w:rFonts w:cstheme="minorHAnsi"/>
                <w:sz w:val="18"/>
                <w:szCs w:val="18"/>
              </w:rPr>
              <w:t xml:space="preserve"> sp.</w:t>
            </w:r>
          </w:p>
        </w:tc>
        <w:tc>
          <w:tcPr>
            <w:tcW w:w="452" w:type="pct"/>
          </w:tcPr>
          <w:p w14:paraId="49E5998A" w14:textId="77777777" w:rsidR="002B0463" w:rsidRPr="009457E9" w:rsidRDefault="002B0463" w:rsidP="0003147B">
            <w:pPr>
              <w:rPr>
                <w:rFonts w:cstheme="minorHAnsi"/>
                <w:sz w:val="18"/>
                <w:szCs w:val="18"/>
              </w:rPr>
            </w:pPr>
            <w:r w:rsidRPr="009457E9">
              <w:rPr>
                <w:rFonts w:cstheme="minorHAnsi"/>
                <w:sz w:val="18"/>
                <w:szCs w:val="18"/>
              </w:rPr>
              <w:t>SB-11, SB-13, SB-14, SB-27, SB-28</w:t>
            </w:r>
          </w:p>
        </w:tc>
        <w:tc>
          <w:tcPr>
            <w:tcW w:w="512" w:type="pct"/>
            <w:vMerge/>
          </w:tcPr>
          <w:p w14:paraId="0840193B" w14:textId="77777777" w:rsidR="002B0463" w:rsidRPr="009457E9" w:rsidRDefault="002B0463" w:rsidP="0003147B">
            <w:pPr>
              <w:rPr>
                <w:rFonts w:cstheme="minorHAnsi"/>
                <w:sz w:val="18"/>
                <w:szCs w:val="18"/>
              </w:rPr>
            </w:pPr>
          </w:p>
        </w:tc>
        <w:tc>
          <w:tcPr>
            <w:tcW w:w="512" w:type="pct"/>
            <w:vMerge/>
          </w:tcPr>
          <w:p w14:paraId="1E149499" w14:textId="77777777" w:rsidR="002B0463" w:rsidRPr="009457E9" w:rsidRDefault="002B0463" w:rsidP="0003147B">
            <w:pPr>
              <w:rPr>
                <w:rFonts w:cstheme="minorHAnsi"/>
                <w:sz w:val="18"/>
                <w:szCs w:val="18"/>
              </w:rPr>
            </w:pPr>
          </w:p>
        </w:tc>
        <w:tc>
          <w:tcPr>
            <w:tcW w:w="764" w:type="pct"/>
            <w:vMerge/>
          </w:tcPr>
          <w:p w14:paraId="169572D9" w14:textId="77777777" w:rsidR="002B0463" w:rsidRPr="009457E9" w:rsidRDefault="002B0463" w:rsidP="0003147B">
            <w:pPr>
              <w:rPr>
                <w:rFonts w:cstheme="minorHAnsi"/>
                <w:sz w:val="18"/>
                <w:szCs w:val="18"/>
              </w:rPr>
            </w:pPr>
          </w:p>
        </w:tc>
        <w:tc>
          <w:tcPr>
            <w:tcW w:w="345" w:type="pct"/>
            <w:vMerge/>
          </w:tcPr>
          <w:p w14:paraId="7E63AA52" w14:textId="77777777" w:rsidR="002B0463" w:rsidRPr="009457E9" w:rsidRDefault="002B0463" w:rsidP="0003147B">
            <w:pPr>
              <w:rPr>
                <w:rFonts w:cstheme="minorHAnsi"/>
                <w:sz w:val="18"/>
                <w:szCs w:val="18"/>
              </w:rPr>
            </w:pPr>
          </w:p>
        </w:tc>
        <w:tc>
          <w:tcPr>
            <w:tcW w:w="456" w:type="pct"/>
            <w:vMerge/>
          </w:tcPr>
          <w:p w14:paraId="508A1488" w14:textId="77777777" w:rsidR="002B0463" w:rsidRPr="009457E9" w:rsidRDefault="002B0463" w:rsidP="0003147B">
            <w:pPr>
              <w:rPr>
                <w:rFonts w:cstheme="minorHAnsi"/>
                <w:sz w:val="18"/>
                <w:szCs w:val="18"/>
              </w:rPr>
            </w:pPr>
          </w:p>
        </w:tc>
        <w:tc>
          <w:tcPr>
            <w:tcW w:w="496" w:type="pct"/>
            <w:vMerge/>
          </w:tcPr>
          <w:p w14:paraId="5C429247" w14:textId="77777777" w:rsidR="002B0463" w:rsidRPr="009457E9" w:rsidRDefault="002B0463" w:rsidP="0003147B">
            <w:pPr>
              <w:rPr>
                <w:rFonts w:cstheme="minorHAnsi"/>
                <w:sz w:val="18"/>
                <w:szCs w:val="18"/>
              </w:rPr>
            </w:pPr>
          </w:p>
        </w:tc>
        <w:tc>
          <w:tcPr>
            <w:tcW w:w="447" w:type="pct"/>
            <w:vAlign w:val="bottom"/>
          </w:tcPr>
          <w:p w14:paraId="00F284B7" w14:textId="77777777" w:rsidR="002B0463" w:rsidRPr="009457E9" w:rsidRDefault="002B0463" w:rsidP="0003147B">
            <w:pPr>
              <w:rPr>
                <w:rFonts w:cstheme="minorHAnsi"/>
                <w:sz w:val="18"/>
                <w:szCs w:val="18"/>
              </w:rPr>
            </w:pPr>
            <w:r w:rsidRPr="009457E9">
              <w:rPr>
                <w:rFonts w:cstheme="minorHAnsi"/>
                <w:sz w:val="18"/>
                <w:szCs w:val="18"/>
              </w:rPr>
              <w:t>OR395428-OR395430, OR395432, OR395433</w:t>
            </w:r>
          </w:p>
        </w:tc>
        <w:tc>
          <w:tcPr>
            <w:tcW w:w="345" w:type="pct"/>
            <w:vMerge/>
          </w:tcPr>
          <w:p w14:paraId="72DA0890" w14:textId="77777777" w:rsidR="002B0463" w:rsidRPr="009457E9" w:rsidRDefault="002B0463" w:rsidP="0003147B">
            <w:pPr>
              <w:rPr>
                <w:rFonts w:cstheme="minorHAnsi"/>
                <w:sz w:val="18"/>
                <w:szCs w:val="18"/>
              </w:rPr>
            </w:pPr>
          </w:p>
        </w:tc>
      </w:tr>
      <w:tr w:rsidR="00F907BC" w:rsidRPr="009457E9" w14:paraId="0F72A02A" w14:textId="77777777" w:rsidTr="00C07591">
        <w:tc>
          <w:tcPr>
            <w:tcW w:w="668" w:type="pct"/>
          </w:tcPr>
          <w:p w14:paraId="36C64565" w14:textId="77777777" w:rsidR="0003147B" w:rsidRPr="009457E9" w:rsidRDefault="0003147B" w:rsidP="0003147B">
            <w:pPr>
              <w:rPr>
                <w:rFonts w:cstheme="minorHAnsi"/>
                <w:sz w:val="18"/>
                <w:szCs w:val="18"/>
              </w:rPr>
            </w:pPr>
            <w:r w:rsidRPr="009457E9">
              <w:rPr>
                <w:rFonts w:cstheme="minorHAnsi"/>
                <w:sz w:val="18"/>
                <w:szCs w:val="18"/>
              </w:rPr>
              <w:t>Not identified</w:t>
            </w:r>
          </w:p>
        </w:tc>
        <w:tc>
          <w:tcPr>
            <w:tcW w:w="452" w:type="pct"/>
          </w:tcPr>
          <w:p w14:paraId="6F6114A5" w14:textId="77777777" w:rsidR="0003147B" w:rsidRPr="009457E9" w:rsidRDefault="0003147B" w:rsidP="00517129">
            <w:pPr>
              <w:rPr>
                <w:rFonts w:cstheme="minorHAnsi"/>
                <w:sz w:val="18"/>
                <w:szCs w:val="18"/>
              </w:rPr>
            </w:pPr>
            <w:r w:rsidRPr="009457E9">
              <w:rPr>
                <w:rFonts w:cstheme="minorHAnsi"/>
                <w:sz w:val="18"/>
                <w:szCs w:val="18"/>
              </w:rPr>
              <w:t xml:space="preserve">MAGW_5, MAGW_6, MAGW_9 </w:t>
            </w:r>
            <w:r w:rsidR="00A51FAC">
              <w:rPr>
                <w:rFonts w:cstheme="minorHAnsi"/>
                <w:sz w:val="18"/>
                <w:szCs w:val="18"/>
              </w:rPr>
              <w:t>–</w:t>
            </w:r>
            <w:r w:rsidRPr="009457E9">
              <w:rPr>
                <w:rFonts w:cstheme="minorHAnsi"/>
                <w:sz w:val="18"/>
                <w:szCs w:val="18"/>
              </w:rPr>
              <w:lastRenderedPageBreak/>
              <w:t>MAGW_12, MAGW_17</w:t>
            </w:r>
            <w:r w:rsidR="00A51FAC">
              <w:rPr>
                <w:rFonts w:cstheme="minorHAnsi"/>
                <w:sz w:val="18"/>
                <w:szCs w:val="18"/>
              </w:rPr>
              <w:t xml:space="preserve"> –</w:t>
            </w:r>
            <w:r w:rsidRPr="009457E9">
              <w:rPr>
                <w:rFonts w:cstheme="minorHAnsi"/>
                <w:sz w:val="18"/>
                <w:szCs w:val="18"/>
              </w:rPr>
              <w:t>MAGW_22, MAGW_29</w:t>
            </w:r>
            <w:r w:rsidR="00A51FAC">
              <w:rPr>
                <w:rFonts w:cstheme="minorHAnsi"/>
                <w:sz w:val="18"/>
                <w:szCs w:val="18"/>
              </w:rPr>
              <w:t xml:space="preserve"> –</w:t>
            </w:r>
            <w:r w:rsidRPr="009457E9">
              <w:rPr>
                <w:rFonts w:cstheme="minorHAnsi"/>
                <w:sz w:val="18"/>
                <w:szCs w:val="18"/>
              </w:rPr>
              <w:t>MAGW_31</w:t>
            </w:r>
          </w:p>
        </w:tc>
        <w:tc>
          <w:tcPr>
            <w:tcW w:w="512" w:type="pct"/>
          </w:tcPr>
          <w:p w14:paraId="7A61FFCA" w14:textId="77777777" w:rsidR="008371AA" w:rsidRPr="009457E9" w:rsidRDefault="008371AA" w:rsidP="0003147B">
            <w:pPr>
              <w:rPr>
                <w:rFonts w:cstheme="minorHAnsi"/>
                <w:sz w:val="18"/>
                <w:szCs w:val="18"/>
              </w:rPr>
            </w:pPr>
            <w:r>
              <w:rPr>
                <w:rFonts w:cstheme="minorHAnsi"/>
                <w:sz w:val="18"/>
                <w:szCs w:val="18"/>
              </w:rPr>
              <w:lastRenderedPageBreak/>
              <w:t>B</w:t>
            </w:r>
            <w:r w:rsidRPr="009457E9">
              <w:rPr>
                <w:rFonts w:cstheme="minorHAnsi"/>
                <w:sz w:val="18"/>
                <w:szCs w:val="18"/>
              </w:rPr>
              <w:t>rackish</w:t>
            </w:r>
            <w:r>
              <w:rPr>
                <w:rFonts w:cstheme="minorHAnsi"/>
                <w:sz w:val="18"/>
                <w:szCs w:val="18"/>
              </w:rPr>
              <w:t>,</w:t>
            </w:r>
            <w:r w:rsidRPr="009457E9">
              <w:rPr>
                <w:rFonts w:cstheme="minorHAnsi"/>
                <w:sz w:val="18"/>
                <w:szCs w:val="18"/>
              </w:rPr>
              <w:t xml:space="preserve"> cold</w:t>
            </w:r>
            <w:r>
              <w:rPr>
                <w:rFonts w:cstheme="minorHAnsi"/>
                <w:sz w:val="18"/>
                <w:szCs w:val="18"/>
              </w:rPr>
              <w:t>,</w:t>
            </w:r>
            <w:r w:rsidRPr="009457E9">
              <w:rPr>
                <w:rFonts w:cstheme="minorHAnsi"/>
                <w:sz w:val="18"/>
                <w:szCs w:val="18"/>
              </w:rPr>
              <w:t xml:space="preserve"> </w:t>
            </w:r>
            <w:r>
              <w:rPr>
                <w:rFonts w:cstheme="minorHAnsi"/>
                <w:sz w:val="18"/>
                <w:szCs w:val="18"/>
              </w:rPr>
              <w:t xml:space="preserve">slightly </w:t>
            </w:r>
            <w:r w:rsidRPr="009457E9">
              <w:rPr>
                <w:rFonts w:cstheme="minorHAnsi"/>
                <w:sz w:val="18"/>
                <w:szCs w:val="18"/>
              </w:rPr>
              <w:t xml:space="preserve">alkaline </w:t>
            </w:r>
            <w:r>
              <w:rPr>
                <w:rFonts w:cstheme="minorHAnsi"/>
                <w:sz w:val="18"/>
                <w:szCs w:val="18"/>
              </w:rPr>
              <w:t>groundwater</w:t>
            </w:r>
          </w:p>
        </w:tc>
        <w:tc>
          <w:tcPr>
            <w:tcW w:w="512" w:type="pct"/>
          </w:tcPr>
          <w:p w14:paraId="1C9EE058" w14:textId="77777777" w:rsidR="0003147B" w:rsidRPr="009457E9" w:rsidRDefault="0003147B" w:rsidP="0003147B">
            <w:pPr>
              <w:rPr>
                <w:rFonts w:cstheme="minorHAnsi"/>
                <w:sz w:val="18"/>
                <w:szCs w:val="18"/>
              </w:rPr>
            </w:pPr>
            <w:r w:rsidRPr="009457E9">
              <w:rPr>
                <w:rFonts w:cstheme="minorHAnsi"/>
                <w:sz w:val="18"/>
                <w:szCs w:val="18"/>
              </w:rPr>
              <w:t>TDS: 1.21 g/L</w:t>
            </w:r>
          </w:p>
          <w:p w14:paraId="16116278" w14:textId="77777777" w:rsidR="0003147B" w:rsidRPr="009457E9" w:rsidRDefault="0003147B" w:rsidP="0003147B">
            <w:pPr>
              <w:rPr>
                <w:rFonts w:cstheme="minorHAnsi"/>
                <w:sz w:val="18"/>
                <w:szCs w:val="18"/>
              </w:rPr>
            </w:pPr>
            <w:r w:rsidRPr="009457E9">
              <w:rPr>
                <w:rFonts w:cstheme="minorHAnsi"/>
                <w:sz w:val="18"/>
                <w:szCs w:val="18"/>
              </w:rPr>
              <w:t>T: 18.6°C</w:t>
            </w:r>
          </w:p>
          <w:p w14:paraId="33FB488C" w14:textId="77777777" w:rsidR="0003147B" w:rsidRDefault="0003147B" w:rsidP="0003147B">
            <w:pPr>
              <w:rPr>
                <w:rFonts w:cstheme="minorHAnsi"/>
                <w:sz w:val="18"/>
                <w:szCs w:val="18"/>
              </w:rPr>
            </w:pPr>
            <w:r w:rsidRPr="009457E9">
              <w:rPr>
                <w:rFonts w:cstheme="minorHAnsi"/>
                <w:sz w:val="18"/>
                <w:szCs w:val="18"/>
              </w:rPr>
              <w:t>pH: 7.4</w:t>
            </w:r>
          </w:p>
          <w:p w14:paraId="4A1AEA1E" w14:textId="77777777" w:rsidR="0003147B" w:rsidRPr="009457E9" w:rsidRDefault="0003147B" w:rsidP="0003147B">
            <w:pPr>
              <w:rPr>
                <w:rFonts w:cstheme="minorHAnsi"/>
                <w:sz w:val="18"/>
                <w:szCs w:val="18"/>
              </w:rPr>
            </w:pPr>
            <w:r>
              <w:rPr>
                <w:rFonts w:cstheme="minorHAnsi"/>
                <w:sz w:val="18"/>
                <w:szCs w:val="18"/>
              </w:rPr>
              <w:lastRenderedPageBreak/>
              <w:t>Type: Na</w:t>
            </w:r>
            <w:r w:rsidRPr="009457E9">
              <w:rPr>
                <w:rFonts w:cstheme="minorHAnsi"/>
                <w:sz w:val="18"/>
                <w:szCs w:val="18"/>
              </w:rPr>
              <w:t>–</w:t>
            </w:r>
            <w:r>
              <w:rPr>
                <w:rFonts w:cstheme="minorHAnsi"/>
                <w:sz w:val="18"/>
                <w:szCs w:val="18"/>
              </w:rPr>
              <w:t>HCO</w:t>
            </w:r>
            <w:r w:rsidRPr="00514C5F">
              <w:rPr>
                <w:rFonts w:cstheme="minorHAnsi"/>
                <w:sz w:val="18"/>
                <w:szCs w:val="18"/>
                <w:vertAlign w:val="subscript"/>
              </w:rPr>
              <w:t>3</w:t>
            </w:r>
          </w:p>
        </w:tc>
        <w:tc>
          <w:tcPr>
            <w:tcW w:w="764" w:type="pct"/>
          </w:tcPr>
          <w:p w14:paraId="059450C7" w14:textId="77777777" w:rsidR="0003147B" w:rsidRPr="009457E9" w:rsidRDefault="000E69FA" w:rsidP="0003147B">
            <w:pPr>
              <w:rPr>
                <w:rFonts w:cstheme="minorHAnsi"/>
                <w:sz w:val="18"/>
                <w:szCs w:val="18"/>
              </w:rPr>
            </w:pPr>
            <w:r w:rsidRPr="000E69FA">
              <w:rPr>
                <w:rFonts w:cstheme="minorHAnsi"/>
                <w:sz w:val="18"/>
                <w:szCs w:val="18"/>
              </w:rPr>
              <w:lastRenderedPageBreak/>
              <w:t>Višnjička Banja captured spring, Belgrade, Serbia (44.8213° N, 20.5341° E)</w:t>
            </w:r>
          </w:p>
        </w:tc>
        <w:tc>
          <w:tcPr>
            <w:tcW w:w="345" w:type="pct"/>
          </w:tcPr>
          <w:p w14:paraId="25EB8789" w14:textId="77777777" w:rsidR="0003147B" w:rsidRPr="009457E9" w:rsidRDefault="000E69FA" w:rsidP="0003147B">
            <w:pPr>
              <w:rPr>
                <w:rFonts w:cstheme="minorHAnsi"/>
                <w:sz w:val="18"/>
                <w:szCs w:val="18"/>
              </w:rPr>
            </w:pPr>
            <w:r>
              <w:rPr>
                <w:rFonts w:cstheme="minorHAnsi"/>
                <w:sz w:val="18"/>
                <w:szCs w:val="18"/>
              </w:rPr>
              <w:t>W</w:t>
            </w:r>
            <w:r w:rsidR="0003147B" w:rsidRPr="009457E9">
              <w:rPr>
                <w:rFonts w:cstheme="minorHAnsi"/>
                <w:sz w:val="18"/>
                <w:szCs w:val="18"/>
              </w:rPr>
              <w:t>ater</w:t>
            </w:r>
          </w:p>
        </w:tc>
        <w:tc>
          <w:tcPr>
            <w:tcW w:w="456" w:type="pct"/>
          </w:tcPr>
          <w:p w14:paraId="57BB50CF" w14:textId="77777777" w:rsidR="0003147B" w:rsidRPr="009457E9" w:rsidRDefault="0003147B" w:rsidP="0003147B">
            <w:pPr>
              <w:rPr>
                <w:rFonts w:cstheme="minorHAnsi"/>
                <w:sz w:val="18"/>
                <w:szCs w:val="18"/>
              </w:rPr>
            </w:pPr>
            <w:r w:rsidRPr="009457E9">
              <w:rPr>
                <w:rFonts w:cstheme="minorHAnsi"/>
                <w:sz w:val="18"/>
                <w:szCs w:val="18"/>
              </w:rPr>
              <w:t>CMC</w:t>
            </w:r>
          </w:p>
        </w:tc>
        <w:tc>
          <w:tcPr>
            <w:tcW w:w="496" w:type="pct"/>
          </w:tcPr>
          <w:p w14:paraId="4817FE53" w14:textId="77777777" w:rsidR="0003147B" w:rsidRPr="009457E9" w:rsidRDefault="0003147B" w:rsidP="0003147B">
            <w:pPr>
              <w:rPr>
                <w:rFonts w:cstheme="minorHAnsi"/>
                <w:sz w:val="18"/>
                <w:szCs w:val="18"/>
              </w:rPr>
            </w:pPr>
            <w:r w:rsidRPr="009457E9">
              <w:rPr>
                <w:rFonts w:cstheme="minorHAnsi"/>
                <w:sz w:val="18"/>
                <w:szCs w:val="18"/>
              </w:rPr>
              <w:t>Clear zone</w:t>
            </w:r>
          </w:p>
        </w:tc>
        <w:tc>
          <w:tcPr>
            <w:tcW w:w="447" w:type="pct"/>
          </w:tcPr>
          <w:p w14:paraId="5B8489EC" w14:textId="77777777" w:rsidR="0003147B" w:rsidRPr="009457E9" w:rsidRDefault="00FE58D2" w:rsidP="0003147B">
            <w:pPr>
              <w:rPr>
                <w:rFonts w:cstheme="minorHAnsi"/>
                <w:sz w:val="18"/>
                <w:szCs w:val="18"/>
              </w:rPr>
            </w:pPr>
            <w:r>
              <w:rPr>
                <w:rFonts w:cstheme="minorHAnsi"/>
                <w:sz w:val="18"/>
                <w:szCs w:val="18"/>
              </w:rPr>
              <w:t>N/A</w:t>
            </w:r>
          </w:p>
        </w:tc>
        <w:tc>
          <w:tcPr>
            <w:tcW w:w="345" w:type="pct"/>
          </w:tcPr>
          <w:p w14:paraId="06ABFF6D" w14:textId="77777777" w:rsidR="0003147B" w:rsidRPr="009457E9" w:rsidRDefault="0003147B"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10.1002/wer.70075","ISSN":"1061-4303","author":[{"dropping-particle":"","family":"Ciric","given":"Milica","non-dropping-particle":"","parse-names":false,"suffix":""},{"dropping-particle":"","family":"Nikodinovic‐Runic","given":"Jasmina","non-dropping-particle":"","parse-names":false,"suffix":""},{"dropping-particle":"","family":"Budin","given":"Clémence","non-dropping-particle":"","parse-names":false,"suffix":""},{"dropping-particle":"","family":"Boer","given":"Tjalf","non-dropping-particle":"de","parse-names":false,"suffix":""},{"dropping-particle":"","family":"Šaraba","given":"Vladimir","non-dropping-particle":"","parse-names":false,"suffix":""}],"container-title":"Water Environment Research","id":"ITEM-1","issue":"6","issued":{"date-parts":[["2025"]]},"title":"Diversity and biotechnological potential of cultivable alkaline aquatic microbiomes","type":"article-journal","volume":"97"},"uris":["http://www.mendeley.com/documents/?uuid=670fbba5-2f93-30c1-b65a-25106c591cdb"]}],"mendeley":{"formattedCitation":"[4]","plainTextFormattedCitation":"[4]","previouslyFormattedCitation":"[4]"},"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[4]</w:t>
            </w:r>
            <w:r w:rsidRPr="009457E9">
              <w:rPr>
                <w:rFonts w:cstheme="minorHAnsi"/>
                <w:sz w:val="18"/>
                <w:szCs w:val="18"/>
              </w:rPr>
              <w:fldChar w:fldCharType="end"/>
            </w:r>
          </w:p>
        </w:tc>
      </w:tr>
      <w:tr w:rsidR="002B0463" w:rsidRPr="009457E9" w14:paraId="50BEDF07" w14:textId="77777777" w:rsidTr="00C07591">
        <w:tc>
          <w:tcPr>
            <w:tcW w:w="668" w:type="pct"/>
          </w:tcPr>
          <w:p w14:paraId="3B771B23" w14:textId="77777777" w:rsidR="002B0463" w:rsidRPr="00B9594D" w:rsidRDefault="002B0463" w:rsidP="0003147B">
            <w:pPr>
              <w:rPr>
                <w:rFonts w:cstheme="minorHAnsi"/>
                <w:i/>
                <w:sz w:val="18"/>
                <w:szCs w:val="18"/>
              </w:rPr>
            </w:pPr>
            <w:r w:rsidRPr="00BA6C15">
              <w:rPr>
                <w:rFonts w:cstheme="minorHAnsi"/>
                <w:i/>
                <w:sz w:val="18"/>
                <w:szCs w:val="18"/>
              </w:rPr>
              <w:t>Brevibacillus thermoruber</w:t>
            </w:r>
          </w:p>
        </w:tc>
        <w:tc>
          <w:tcPr>
            <w:tcW w:w="452" w:type="pct"/>
          </w:tcPr>
          <w:p w14:paraId="6358EA2D" w14:textId="77777777" w:rsidR="002B0463" w:rsidRPr="009457E9" w:rsidRDefault="002B0463" w:rsidP="0003147B">
            <w:pPr>
              <w:rPr>
                <w:rFonts w:cstheme="minorHAnsi"/>
                <w:sz w:val="18"/>
                <w:szCs w:val="18"/>
              </w:rPr>
            </w:pPr>
            <w:r>
              <w:rPr>
                <w:rFonts w:cstheme="minorHAnsi"/>
                <w:sz w:val="18"/>
                <w:szCs w:val="18"/>
              </w:rPr>
              <w:t>S</w:t>
            </w:r>
            <w:r w:rsidRPr="009457E9">
              <w:rPr>
                <w:rFonts w:cstheme="minorHAnsi"/>
                <w:sz w:val="18"/>
                <w:szCs w:val="18"/>
              </w:rPr>
              <w:t>train 7</w:t>
            </w:r>
          </w:p>
        </w:tc>
        <w:tc>
          <w:tcPr>
            <w:tcW w:w="512" w:type="pct"/>
            <w:vMerge w:val="restart"/>
          </w:tcPr>
          <w:p w14:paraId="651C9FBB" w14:textId="3911FCA9" w:rsidR="002B0463" w:rsidRPr="009457E9" w:rsidRDefault="00456DDC" w:rsidP="00456DDC">
            <w:pPr>
              <w:rPr>
                <w:rFonts w:cstheme="minorHAnsi"/>
                <w:sz w:val="18"/>
                <w:szCs w:val="18"/>
              </w:rPr>
            </w:pPr>
            <w:r>
              <w:rPr>
                <w:rFonts w:cstheme="minorHAnsi"/>
                <w:sz w:val="18"/>
                <w:szCs w:val="18"/>
              </w:rPr>
              <w:t>H</w:t>
            </w:r>
            <w:r w:rsidR="002B0463">
              <w:rPr>
                <w:rFonts w:cstheme="minorHAnsi"/>
                <w:sz w:val="18"/>
                <w:szCs w:val="18"/>
              </w:rPr>
              <w:t xml:space="preserve">yperthermal, </w:t>
            </w:r>
            <w:r>
              <w:rPr>
                <w:rFonts w:cstheme="minorHAnsi"/>
                <w:sz w:val="18"/>
                <w:szCs w:val="18"/>
              </w:rPr>
              <w:t xml:space="preserve">brackish, </w:t>
            </w:r>
            <w:r w:rsidR="002B0463">
              <w:rPr>
                <w:rFonts w:cstheme="minorHAnsi"/>
                <w:sz w:val="18"/>
                <w:szCs w:val="18"/>
              </w:rPr>
              <w:t xml:space="preserve">slightly alkaline,  fluoridic, </w:t>
            </w:r>
            <w:r w:rsidR="002B0463" w:rsidRPr="009457E9">
              <w:rPr>
                <w:rFonts w:cstheme="minorHAnsi"/>
                <w:sz w:val="18"/>
                <w:szCs w:val="18"/>
              </w:rPr>
              <w:t xml:space="preserve">plastic-contaminated </w:t>
            </w:r>
            <w:r w:rsidR="002B0463">
              <w:rPr>
                <w:rFonts w:cstheme="minorHAnsi"/>
                <w:sz w:val="18"/>
                <w:szCs w:val="18"/>
              </w:rPr>
              <w:t>groundwater</w:t>
            </w:r>
          </w:p>
        </w:tc>
        <w:tc>
          <w:tcPr>
            <w:tcW w:w="512" w:type="pct"/>
            <w:vMerge w:val="restart"/>
          </w:tcPr>
          <w:p w14:paraId="1628AB8B" w14:textId="77777777" w:rsidR="002B0463" w:rsidRPr="009457E9" w:rsidRDefault="002B0463" w:rsidP="0003147B">
            <w:pPr>
              <w:rPr>
                <w:rFonts w:cstheme="minorHAnsi"/>
                <w:sz w:val="18"/>
                <w:szCs w:val="18"/>
              </w:rPr>
            </w:pPr>
            <w:r w:rsidRPr="009457E9">
              <w:rPr>
                <w:rFonts w:cstheme="minorHAnsi"/>
                <w:sz w:val="18"/>
                <w:szCs w:val="18"/>
              </w:rPr>
              <w:t>TDS: 1031 mg/L</w:t>
            </w:r>
          </w:p>
          <w:p w14:paraId="3149A879" w14:textId="77777777" w:rsidR="002B0463" w:rsidRPr="009457E9" w:rsidRDefault="002B0463" w:rsidP="0003147B">
            <w:pPr>
              <w:rPr>
                <w:rFonts w:cstheme="minorHAnsi"/>
                <w:sz w:val="18"/>
                <w:szCs w:val="18"/>
              </w:rPr>
            </w:pPr>
            <w:r w:rsidRPr="009457E9">
              <w:rPr>
                <w:rFonts w:cstheme="minorHAnsi"/>
                <w:sz w:val="18"/>
                <w:szCs w:val="18"/>
              </w:rPr>
              <w:t>T: 57 °C</w:t>
            </w:r>
          </w:p>
          <w:p w14:paraId="71D0ED8A" w14:textId="77777777" w:rsidR="002B0463" w:rsidRDefault="002B0463" w:rsidP="0003147B">
            <w:pPr>
              <w:rPr>
                <w:rFonts w:cstheme="minorHAnsi"/>
                <w:sz w:val="18"/>
                <w:szCs w:val="18"/>
              </w:rPr>
            </w:pPr>
            <w:r w:rsidRPr="009457E9">
              <w:rPr>
                <w:rFonts w:cstheme="minorHAnsi"/>
                <w:sz w:val="18"/>
                <w:szCs w:val="18"/>
              </w:rPr>
              <w:t>pH: 7.3</w:t>
            </w:r>
          </w:p>
          <w:p w14:paraId="7735C130" w14:textId="77777777" w:rsidR="00B836AA" w:rsidRDefault="00B836AA" w:rsidP="0003147B">
            <w:pPr>
              <w:rPr>
                <w:rFonts w:cstheme="minorHAnsi"/>
                <w:sz w:val="18"/>
                <w:szCs w:val="18"/>
              </w:rPr>
            </w:pPr>
            <w:r>
              <w:rPr>
                <w:rFonts w:cstheme="minorHAnsi"/>
                <w:sz w:val="18"/>
                <w:szCs w:val="18"/>
              </w:rPr>
              <w:t>F</w:t>
            </w:r>
            <w:r>
              <w:rPr>
                <w:rFonts w:cstheme="minorHAnsi"/>
                <w:sz w:val="18"/>
                <w:szCs w:val="18"/>
                <w:vertAlign w:val="superscript"/>
              </w:rPr>
              <w:t>-</w:t>
            </w:r>
            <w:r>
              <w:rPr>
                <w:rFonts w:cstheme="minorHAnsi"/>
                <w:sz w:val="18"/>
                <w:szCs w:val="18"/>
              </w:rPr>
              <w:t>: 8.4 mg/L</w:t>
            </w:r>
          </w:p>
          <w:p w14:paraId="64414A97" w14:textId="77777777" w:rsidR="002B0463" w:rsidRPr="009457E9" w:rsidRDefault="002B0463" w:rsidP="0003147B">
            <w:pPr>
              <w:rPr>
                <w:rFonts w:cstheme="minorHAnsi"/>
                <w:sz w:val="18"/>
                <w:szCs w:val="18"/>
              </w:rPr>
            </w:pPr>
            <w:r>
              <w:rPr>
                <w:rFonts w:cstheme="minorHAnsi"/>
                <w:sz w:val="18"/>
                <w:szCs w:val="18"/>
              </w:rPr>
              <w:t>Type: Na</w:t>
            </w:r>
            <w:r w:rsidRPr="009457E9">
              <w:rPr>
                <w:rFonts w:cstheme="minorHAnsi"/>
                <w:sz w:val="18"/>
                <w:szCs w:val="18"/>
              </w:rPr>
              <w:t>–</w:t>
            </w:r>
            <w:r>
              <w:rPr>
                <w:rFonts w:cstheme="minorHAnsi"/>
                <w:sz w:val="18"/>
                <w:szCs w:val="18"/>
              </w:rPr>
              <w:t>HCO</w:t>
            </w:r>
            <w:r>
              <w:rPr>
                <w:rFonts w:cstheme="minorHAnsi"/>
                <w:sz w:val="18"/>
                <w:szCs w:val="18"/>
                <w:vertAlign w:val="subscript"/>
              </w:rPr>
              <w:t>3</w:t>
            </w:r>
            <w:r w:rsidRPr="009457E9">
              <w:rPr>
                <w:rFonts w:cstheme="minorHAnsi"/>
                <w:sz w:val="18"/>
                <w:szCs w:val="18"/>
              </w:rPr>
              <w:t>–</w:t>
            </w:r>
            <w:r>
              <w:rPr>
                <w:rFonts w:cstheme="minorHAnsi"/>
                <w:sz w:val="18"/>
                <w:szCs w:val="18"/>
              </w:rPr>
              <w:t>SO</w:t>
            </w:r>
            <w:r>
              <w:rPr>
                <w:rFonts w:cstheme="minorHAnsi"/>
                <w:sz w:val="18"/>
                <w:szCs w:val="18"/>
                <w:vertAlign w:val="subscript"/>
              </w:rPr>
              <w:t>4</w:t>
            </w:r>
          </w:p>
        </w:tc>
        <w:tc>
          <w:tcPr>
            <w:tcW w:w="764" w:type="pct"/>
            <w:vMerge w:val="restart"/>
          </w:tcPr>
          <w:p w14:paraId="37D7824F" w14:textId="77777777" w:rsidR="002B0463" w:rsidRPr="009457E9" w:rsidRDefault="002B0463" w:rsidP="00934D89">
            <w:pPr>
              <w:rPr>
                <w:rFonts w:cstheme="minorHAnsi"/>
                <w:sz w:val="18"/>
                <w:szCs w:val="18"/>
              </w:rPr>
            </w:pPr>
            <w:r>
              <w:rPr>
                <w:rFonts w:cstheme="minorHAnsi"/>
                <w:sz w:val="18"/>
                <w:szCs w:val="18"/>
              </w:rPr>
              <w:t xml:space="preserve">Marikostinovo hot spring, </w:t>
            </w:r>
            <w:r w:rsidRPr="009457E9">
              <w:rPr>
                <w:rFonts w:cstheme="minorHAnsi"/>
                <w:sz w:val="18"/>
                <w:szCs w:val="18"/>
              </w:rPr>
              <w:t xml:space="preserve">Bulgaria </w:t>
            </w:r>
            <w:r>
              <w:rPr>
                <w:rFonts w:cstheme="minorHAnsi"/>
                <w:sz w:val="18"/>
                <w:szCs w:val="18"/>
              </w:rPr>
              <w:t>(41.4314° N, 23.3335° E)</w:t>
            </w:r>
          </w:p>
        </w:tc>
        <w:tc>
          <w:tcPr>
            <w:tcW w:w="345" w:type="pct"/>
            <w:vMerge w:val="restart"/>
          </w:tcPr>
          <w:p w14:paraId="61AEE96A" w14:textId="77777777" w:rsidR="002B0463" w:rsidRPr="009457E9" w:rsidRDefault="002B0463" w:rsidP="00FA7BFB">
            <w:pPr>
              <w:rPr>
                <w:rFonts w:cstheme="minorHAnsi"/>
                <w:sz w:val="18"/>
                <w:szCs w:val="18"/>
              </w:rPr>
            </w:pPr>
            <w:r>
              <w:rPr>
                <w:rFonts w:cstheme="minorHAnsi"/>
                <w:sz w:val="18"/>
                <w:szCs w:val="18"/>
              </w:rPr>
              <w:t>Water and b</w:t>
            </w:r>
            <w:r w:rsidRPr="009457E9">
              <w:rPr>
                <w:rFonts w:cstheme="minorHAnsi"/>
                <w:sz w:val="18"/>
                <w:szCs w:val="18"/>
              </w:rPr>
              <w:t xml:space="preserve">iofilms adherent to plastic </w:t>
            </w:r>
            <w:r>
              <w:rPr>
                <w:rFonts w:cstheme="minorHAnsi"/>
                <w:sz w:val="18"/>
                <w:szCs w:val="18"/>
              </w:rPr>
              <w:t>waste from hot spring</w:t>
            </w:r>
          </w:p>
        </w:tc>
        <w:tc>
          <w:tcPr>
            <w:tcW w:w="456" w:type="pct"/>
            <w:vMerge w:val="restart"/>
          </w:tcPr>
          <w:p w14:paraId="0E3D63BF" w14:textId="77777777" w:rsidR="002B0463" w:rsidRPr="009457E9" w:rsidRDefault="002B0463" w:rsidP="0003147B">
            <w:pPr>
              <w:rPr>
                <w:rFonts w:cstheme="minorHAnsi"/>
                <w:sz w:val="18"/>
                <w:szCs w:val="18"/>
              </w:rPr>
            </w:pPr>
            <w:r w:rsidRPr="009457E9">
              <w:rPr>
                <w:rFonts w:cstheme="minorHAnsi"/>
                <w:sz w:val="18"/>
                <w:szCs w:val="18"/>
              </w:rPr>
              <w:t>PCL</w:t>
            </w:r>
          </w:p>
          <w:p w14:paraId="642860DD" w14:textId="77777777" w:rsidR="002B0463" w:rsidRPr="009457E9" w:rsidRDefault="002B0463" w:rsidP="0003147B">
            <w:pPr>
              <w:rPr>
                <w:rFonts w:cstheme="minorHAnsi"/>
                <w:sz w:val="18"/>
                <w:szCs w:val="18"/>
              </w:rPr>
            </w:pPr>
          </w:p>
        </w:tc>
        <w:tc>
          <w:tcPr>
            <w:tcW w:w="496" w:type="pct"/>
            <w:vMerge w:val="restart"/>
          </w:tcPr>
          <w:p w14:paraId="7C18ED40" w14:textId="77777777" w:rsidR="002B0463" w:rsidRPr="009457E9" w:rsidRDefault="002B0463" w:rsidP="0003147B">
            <w:pPr>
              <w:rPr>
                <w:rFonts w:cstheme="minorHAnsi"/>
                <w:sz w:val="18"/>
                <w:szCs w:val="18"/>
              </w:rPr>
            </w:pPr>
            <w:r>
              <w:rPr>
                <w:rFonts w:cstheme="minorHAnsi"/>
                <w:sz w:val="18"/>
                <w:szCs w:val="18"/>
              </w:rPr>
              <w:t xml:space="preserve">Weight loss; </w:t>
            </w:r>
            <w:r w:rsidRPr="009457E9">
              <w:rPr>
                <w:rFonts w:cstheme="minorHAnsi"/>
                <w:sz w:val="18"/>
                <w:szCs w:val="18"/>
              </w:rPr>
              <w:t>GPC;</w:t>
            </w:r>
            <w:r>
              <w:rPr>
                <w:rFonts w:cstheme="minorHAnsi"/>
                <w:sz w:val="18"/>
                <w:szCs w:val="18"/>
              </w:rPr>
              <w:t xml:space="preserve"> </w:t>
            </w:r>
            <w:r w:rsidRPr="009457E9">
              <w:rPr>
                <w:rFonts w:cstheme="minorHAnsi"/>
                <w:sz w:val="18"/>
                <w:szCs w:val="18"/>
              </w:rPr>
              <w:t>SEM</w:t>
            </w:r>
          </w:p>
          <w:p w14:paraId="6352B0D3" w14:textId="77777777" w:rsidR="002B0463" w:rsidRPr="009457E9" w:rsidRDefault="002B0463" w:rsidP="002651C2">
            <w:pPr>
              <w:rPr>
                <w:rFonts w:cstheme="minorHAnsi"/>
                <w:sz w:val="18"/>
                <w:szCs w:val="18"/>
              </w:rPr>
            </w:pPr>
          </w:p>
        </w:tc>
        <w:tc>
          <w:tcPr>
            <w:tcW w:w="447" w:type="pct"/>
          </w:tcPr>
          <w:p w14:paraId="7656832A" w14:textId="77777777" w:rsidR="002B0463" w:rsidRPr="009457E9" w:rsidRDefault="002B0463" w:rsidP="0003147B">
            <w:pPr>
              <w:rPr>
                <w:rFonts w:cstheme="minorHAnsi"/>
                <w:sz w:val="18"/>
                <w:szCs w:val="18"/>
              </w:rPr>
            </w:pPr>
            <w:r w:rsidRPr="00170838">
              <w:rPr>
                <w:rFonts w:cstheme="minorHAnsi"/>
                <w:sz w:val="18"/>
                <w:szCs w:val="18"/>
              </w:rPr>
              <w:t>MW927328</w:t>
            </w:r>
          </w:p>
        </w:tc>
        <w:tc>
          <w:tcPr>
            <w:tcW w:w="345" w:type="pct"/>
            <w:vMerge w:val="restart"/>
          </w:tcPr>
          <w:p w14:paraId="6FF2CD67" w14:textId="77777777" w:rsidR="002B0463" w:rsidRPr="009457E9" w:rsidRDefault="002B0463"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{"citationItems":[{"id":"ITEM-1","itemData":{"DOI":"10.3390/biom11101488","ISSN":"2218273X","abstract":"The continual plastic accumulation in the environment and the hazardous consequences determine the interest in thermophiles as possible effective plastic degraders, due to their unique metabolic mechanisms and change of plastic properties at elevated temperatures. PCL is one of major biodegradable plastics with promising application to replace existing non-biodegradable poly-mers. Metagenomic analysis of the phylogenetic diversity in plastic contaminated area of Mariko-stinovo hot spring, Bulgaria revealed a higher number taxonomic groups (11) in the sample enriched without plastic (Marikostinovo community, control sample, MKC-C) than in that enriched in the presence of poly-e-caprolactone (PCL) (MKC-P), (7). A strong domination of the phylum Proteobac-teria was observed for MKC-C, while the dominant phyla in MKC-P were Deinococcus-Thermus and Firmicutes. Among the strains isolated from MKC-P, the highest esterase activity was registered for Brevibacillus thermoruber strain 7 at 55 °C. Its co-cultivation with another isolate resulted in ~10% increase in enzyme activity. During a 28-day biodegradation process, a decrease in PCL molecular weight and weight loss were established resulting in 100% degradation by MKC-P and 63.6% by strain 7. PCL degradation intermediate profiles for MKC-P and pure strain were similar. Broken plastic pieces from PCL surface and formation of a biofilm by MKC-P were observed by SEM, while the pure strain caused significant deformation of PCL probes without biofilm formation.","author":[{"dropping-particle":"","family":"Atanasova","given":"Nikolina","non-dropping-particle":"","parse-names":false,"suffix":""},{"dropping-particle":"","family":"Paunova-Krasteva","given":"Tsvetelina","non-dropping-particle":"","parse-names":false,"suffix":""},{"dropping-particle":"","family":"Stoitsova","given":"Stoyanka","non-dropping-particle":"","parse-names":false,"suffix":""},{"dropping-particle":"","family":"Radchenkova","given":"Nadja","non-dropping-particle":"","parse-names":false,"suffix":""},{"dropping-particle":"","family":"Boyadzhieva","given":"Ivanka","non-dropping-particle":"","parse-names":false,"suffix":""},{"dropping-particle":"","family":"Petrov","given":"Kaloyan","non-dropping-particle":"","parse-names":false,"suffix":""},{"dropping-particle":"","family":"Kambourova","given":"Margarita","non-dropping-particle":"","parse-names":false,"suffix":""}],"container-title":"Biomolecules","id":"ITEM-1","issue":"10","issued":{"date-parts":[["2021"]]},"title":"Degradation of poly(ε-caprolactone) by A thermophilic community and brevibacillus thermoruber strain 7 isolated from Bulgarian hot spring","type":"article-journal","volume":"11"},"uris":["http://www.mendeley.com/documents/?uuid=258329b5-4c38-377f-8319-fa316281dab3"]},{"id":"ITEM-2","itemData":{"DOI":"10.3390/biotech12010023","ISSN":"26736284","abstract":"The tremendous problem with plastic waste accumulation has determined an interest in biodegradation by effective degraders and their enzymes, such as thermophilic enzymes, which are characterized by high catalytic rates, thermostability, and optimum temperatures close to the melting points of some plastics. In the present work, we report on the ability of a thermophilic lipase, by Brevibacillus thermoruber strain 7, to degrade Ɛ-polycaprolactone (PCL), as well as the enzyme purification, the characterization of its physicochemical properties, the product degradation, and its disruptive effect on the PCL surface. The pure enzyme showed the highest reported optimum temperature at 55 °C and a pH of 7.5, while its half-life at 60 °C was more than five hours. Its substrate specificity referred the enzyme to the subgroup of lipases in the esterase group. A strong inhibitory effect was observed by detergents, inhibitors, and Fe3+ while Ca2+ enhanced its activity. The monomer Ɛ-caprolactone was a main product of the enzyme degradation. Similar elution profiles of the products received after treatment with ultra-concentrate and pure enzyme were observed. The significant changes in PCL appearance comprising the formation of shallower or deeper in-folds were observed after a week of incubation. The valuable enzyme properties of the lipase from Brevibacillus thermoruber strain 7, which caused a comparatively quick degradation of PCL, suggests further possible exploration of the enzyme for effective and environment-friendly degradation of PCL wastes in the area of thermal basins, or in thermophilic remediation processes.","author":[{"dropping-particle":"","family":"Atanasova","given":"Nikolina","non-dropping-particle":"","parse-names":false,"suffix":""},{"dropping-particle":"","family":"Paunova-Krasteva","given":"Tsvetelina","non-dropping-particle":"","parse-names":false,"suffix":""},{"dropping-particle":"","family":"Kambourova","given":"Margarita","non-dropping-particle":"","parse-names":false,"suffix":""},{"dropping-particle":"","family":"Boyadzhieva","given":"Ivanka","non-dropping-particle":"","parse-names":false,"suffix":""}],"container-title":"BioTech","id":"ITEM-2","issue":"1","issued":{"date-parts":[["2023"]]},"title":"A Thermostable Lipase Isolated from Brevibacillus thermoruber Strain 7 Degrades Ɛ-Polycaprolactone","type":"article-journal","volume":"12"},"uris":["http://www.mendeley.com/documents/?uuid=6956a1be-f6d0-34f8-81ba-a82b055169df"]}],"mendeley":{"formattedCitation":"[5,6]","plainTextFormattedCitation":"[5,6]","previouslyFormattedCitation":"[5,6]"},"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[5,6]</w:t>
            </w:r>
            <w:r w:rsidRPr="009457E9">
              <w:rPr>
                <w:rFonts w:cstheme="minorHAnsi"/>
                <w:sz w:val="18"/>
                <w:szCs w:val="18"/>
              </w:rPr>
              <w:fldChar w:fldCharType="end"/>
            </w:r>
          </w:p>
        </w:tc>
      </w:tr>
      <w:tr w:rsidR="002B0463" w:rsidRPr="009457E9" w14:paraId="3C115001" w14:textId="77777777" w:rsidTr="00C07591">
        <w:tc>
          <w:tcPr>
            <w:tcW w:w="668" w:type="pct"/>
          </w:tcPr>
          <w:p w14:paraId="457EFE10" w14:textId="77777777" w:rsidR="002B0463" w:rsidRPr="00B9594D" w:rsidRDefault="002B0463" w:rsidP="0003147B">
            <w:pPr>
              <w:rPr>
                <w:rFonts w:cstheme="minorHAnsi"/>
                <w:i/>
                <w:sz w:val="18"/>
                <w:szCs w:val="18"/>
              </w:rPr>
            </w:pPr>
            <w:r w:rsidRPr="00B9594D">
              <w:rPr>
                <w:rFonts w:cstheme="minorHAnsi"/>
                <w:i/>
                <w:sz w:val="18"/>
                <w:szCs w:val="18"/>
              </w:rPr>
              <w:t>Aneurinibacillus thermoaerophilus</w:t>
            </w:r>
          </w:p>
        </w:tc>
        <w:tc>
          <w:tcPr>
            <w:tcW w:w="452" w:type="pct"/>
          </w:tcPr>
          <w:p w14:paraId="33E58295" w14:textId="77777777" w:rsidR="002B0463" w:rsidRPr="009457E9" w:rsidRDefault="002B0463" w:rsidP="0003147B">
            <w:pPr>
              <w:rPr>
                <w:rFonts w:cstheme="minorHAnsi"/>
                <w:sz w:val="18"/>
                <w:szCs w:val="18"/>
              </w:rPr>
            </w:pPr>
            <w:r>
              <w:rPr>
                <w:rFonts w:cstheme="minorHAnsi"/>
                <w:sz w:val="18"/>
                <w:szCs w:val="18"/>
              </w:rPr>
              <w:t>S</w:t>
            </w:r>
            <w:r w:rsidRPr="009457E9">
              <w:rPr>
                <w:rFonts w:cstheme="minorHAnsi"/>
                <w:sz w:val="18"/>
                <w:szCs w:val="18"/>
              </w:rPr>
              <w:t>train 2</w:t>
            </w:r>
          </w:p>
        </w:tc>
        <w:tc>
          <w:tcPr>
            <w:tcW w:w="512" w:type="pct"/>
            <w:vMerge/>
          </w:tcPr>
          <w:p w14:paraId="06CF4EA5" w14:textId="77777777" w:rsidR="002B0463" w:rsidRPr="009457E9" w:rsidRDefault="002B0463" w:rsidP="0003147B">
            <w:pPr>
              <w:rPr>
                <w:rFonts w:cstheme="minorHAnsi"/>
                <w:sz w:val="18"/>
                <w:szCs w:val="18"/>
              </w:rPr>
            </w:pPr>
          </w:p>
        </w:tc>
        <w:tc>
          <w:tcPr>
            <w:tcW w:w="512" w:type="pct"/>
            <w:vMerge/>
          </w:tcPr>
          <w:p w14:paraId="5A08D27A" w14:textId="77777777" w:rsidR="002B0463" w:rsidRPr="009457E9" w:rsidRDefault="002B0463" w:rsidP="0003147B">
            <w:pPr>
              <w:rPr>
                <w:rFonts w:cstheme="minorHAnsi"/>
                <w:sz w:val="18"/>
                <w:szCs w:val="18"/>
              </w:rPr>
            </w:pPr>
          </w:p>
        </w:tc>
        <w:tc>
          <w:tcPr>
            <w:tcW w:w="764" w:type="pct"/>
            <w:vMerge/>
          </w:tcPr>
          <w:p w14:paraId="1F7F778D" w14:textId="77777777" w:rsidR="002B0463" w:rsidRPr="009457E9" w:rsidRDefault="002B0463" w:rsidP="0003147B">
            <w:pPr>
              <w:rPr>
                <w:rFonts w:cstheme="minorHAnsi"/>
                <w:sz w:val="18"/>
                <w:szCs w:val="18"/>
              </w:rPr>
            </w:pPr>
          </w:p>
        </w:tc>
        <w:tc>
          <w:tcPr>
            <w:tcW w:w="345" w:type="pct"/>
            <w:vMerge/>
          </w:tcPr>
          <w:p w14:paraId="781A1EE8" w14:textId="77777777" w:rsidR="002B0463" w:rsidRPr="009457E9" w:rsidRDefault="002B0463" w:rsidP="0003147B">
            <w:pPr>
              <w:rPr>
                <w:rFonts w:cstheme="minorHAnsi"/>
                <w:sz w:val="18"/>
                <w:szCs w:val="18"/>
              </w:rPr>
            </w:pPr>
          </w:p>
        </w:tc>
        <w:tc>
          <w:tcPr>
            <w:tcW w:w="456" w:type="pct"/>
            <w:vMerge/>
          </w:tcPr>
          <w:p w14:paraId="1D209D73" w14:textId="77777777" w:rsidR="002B0463" w:rsidRPr="009457E9" w:rsidRDefault="002B0463" w:rsidP="0003147B">
            <w:pPr>
              <w:rPr>
                <w:rFonts w:cstheme="minorHAnsi"/>
                <w:sz w:val="18"/>
                <w:szCs w:val="18"/>
              </w:rPr>
            </w:pPr>
          </w:p>
        </w:tc>
        <w:tc>
          <w:tcPr>
            <w:tcW w:w="496" w:type="pct"/>
            <w:vMerge/>
          </w:tcPr>
          <w:p w14:paraId="0744FF4D" w14:textId="77777777" w:rsidR="002B0463" w:rsidRPr="009457E9" w:rsidRDefault="002B0463" w:rsidP="002651C2">
            <w:pPr>
              <w:rPr>
                <w:rFonts w:cstheme="minorHAnsi"/>
                <w:sz w:val="18"/>
                <w:szCs w:val="18"/>
              </w:rPr>
            </w:pPr>
          </w:p>
        </w:tc>
        <w:tc>
          <w:tcPr>
            <w:tcW w:w="447" w:type="pct"/>
          </w:tcPr>
          <w:p w14:paraId="7D02DB20" w14:textId="77777777" w:rsidR="002B0463" w:rsidRPr="009457E9" w:rsidRDefault="002B0463" w:rsidP="0003147B">
            <w:pPr>
              <w:rPr>
                <w:rFonts w:cstheme="minorHAnsi"/>
                <w:sz w:val="18"/>
                <w:szCs w:val="18"/>
              </w:rPr>
            </w:pPr>
            <w:r w:rsidRPr="002651C2">
              <w:rPr>
                <w:rFonts w:cstheme="minorHAnsi"/>
                <w:sz w:val="18"/>
                <w:szCs w:val="18"/>
              </w:rPr>
              <w:t>MW927323</w:t>
            </w:r>
          </w:p>
        </w:tc>
        <w:tc>
          <w:tcPr>
            <w:tcW w:w="345" w:type="pct"/>
            <w:vMerge/>
          </w:tcPr>
          <w:p w14:paraId="719D56A1" w14:textId="77777777" w:rsidR="002B0463" w:rsidRPr="009457E9" w:rsidRDefault="002B0463" w:rsidP="0003147B">
            <w:pPr>
              <w:rPr>
                <w:rFonts w:cstheme="minorHAnsi"/>
                <w:sz w:val="18"/>
                <w:szCs w:val="18"/>
              </w:rPr>
            </w:pPr>
          </w:p>
        </w:tc>
      </w:tr>
      <w:tr w:rsidR="00F907BC" w:rsidRPr="009457E9" w14:paraId="4F28DC83" w14:textId="77777777" w:rsidTr="00C07591">
        <w:tc>
          <w:tcPr>
            <w:tcW w:w="668" w:type="pct"/>
          </w:tcPr>
          <w:p w14:paraId="7F371764" w14:textId="77777777" w:rsidR="0003147B" w:rsidRPr="00B9594D" w:rsidRDefault="0003147B" w:rsidP="0003147B">
            <w:pPr>
              <w:rPr>
                <w:rFonts w:cstheme="minorHAnsi"/>
                <w:i/>
                <w:sz w:val="18"/>
                <w:szCs w:val="18"/>
              </w:rPr>
            </w:pPr>
            <w:r w:rsidRPr="00B9594D">
              <w:rPr>
                <w:rFonts w:cstheme="minorHAnsi"/>
                <w:i/>
                <w:sz w:val="18"/>
                <w:szCs w:val="18"/>
              </w:rPr>
              <w:t>Aspergillus versicolor</w:t>
            </w:r>
          </w:p>
        </w:tc>
        <w:tc>
          <w:tcPr>
            <w:tcW w:w="452" w:type="pct"/>
          </w:tcPr>
          <w:p w14:paraId="7F896025" w14:textId="77777777" w:rsidR="0003147B" w:rsidRPr="009457E9" w:rsidRDefault="0003147B" w:rsidP="0003147B">
            <w:pPr>
              <w:rPr>
                <w:rFonts w:cstheme="minorHAnsi"/>
                <w:sz w:val="18"/>
                <w:szCs w:val="18"/>
              </w:rPr>
            </w:pPr>
            <w:r w:rsidRPr="009457E9">
              <w:rPr>
                <w:rFonts w:cstheme="minorHAnsi"/>
                <w:sz w:val="18"/>
                <w:szCs w:val="18"/>
              </w:rPr>
              <w:t>GSF-A1</w:t>
            </w:r>
          </w:p>
        </w:tc>
        <w:tc>
          <w:tcPr>
            <w:tcW w:w="512" w:type="pct"/>
          </w:tcPr>
          <w:p w14:paraId="543A5F5B" w14:textId="77777777" w:rsidR="0003147B" w:rsidRPr="009457E9" w:rsidRDefault="00B64EB6" w:rsidP="0003147B">
            <w:pPr>
              <w:rPr>
                <w:rFonts w:cstheme="minorHAnsi"/>
                <w:sz w:val="18"/>
                <w:szCs w:val="18"/>
              </w:rPr>
            </w:pPr>
            <w:r>
              <w:rPr>
                <w:rFonts w:cstheme="minorHAnsi"/>
                <w:sz w:val="18"/>
                <w:szCs w:val="18"/>
              </w:rPr>
              <w:t>Hyperthermal</w:t>
            </w:r>
            <w:r w:rsidRPr="009457E9">
              <w:rPr>
                <w:rFonts w:cstheme="minorHAnsi"/>
                <w:sz w:val="18"/>
                <w:szCs w:val="18"/>
              </w:rPr>
              <w:t xml:space="preserve"> </w:t>
            </w:r>
            <w:r>
              <w:rPr>
                <w:rFonts w:cstheme="minorHAnsi"/>
                <w:sz w:val="18"/>
                <w:szCs w:val="18"/>
              </w:rPr>
              <w:t>groundwater</w:t>
            </w:r>
          </w:p>
        </w:tc>
        <w:tc>
          <w:tcPr>
            <w:tcW w:w="512" w:type="pct"/>
          </w:tcPr>
          <w:p w14:paraId="5E68FFE5" w14:textId="77777777" w:rsidR="0003147B" w:rsidRPr="009457E9" w:rsidRDefault="0003147B" w:rsidP="0003147B">
            <w:pPr>
              <w:rPr>
                <w:rFonts w:cstheme="minorHAnsi"/>
                <w:sz w:val="18"/>
                <w:szCs w:val="18"/>
              </w:rPr>
            </w:pPr>
            <w:r w:rsidRPr="009457E9">
              <w:rPr>
                <w:rFonts w:cstheme="minorHAnsi"/>
                <w:sz w:val="18"/>
                <w:szCs w:val="18"/>
              </w:rPr>
              <w:t>T: 42°C</w:t>
            </w:r>
          </w:p>
        </w:tc>
        <w:tc>
          <w:tcPr>
            <w:tcW w:w="764" w:type="pct"/>
          </w:tcPr>
          <w:p w14:paraId="7D2DEC39" w14:textId="77777777" w:rsidR="0003147B" w:rsidRPr="009457E9" w:rsidRDefault="0003147B" w:rsidP="0003147B">
            <w:pPr>
              <w:rPr>
                <w:rFonts w:cstheme="minorHAnsi"/>
                <w:sz w:val="18"/>
                <w:szCs w:val="18"/>
              </w:rPr>
            </w:pPr>
            <w:r w:rsidRPr="009457E9">
              <w:rPr>
                <w:rFonts w:cstheme="minorHAnsi"/>
                <w:sz w:val="18"/>
                <w:szCs w:val="18"/>
              </w:rPr>
              <w:t xml:space="preserve">Aravali hot spring, </w:t>
            </w:r>
            <w:r w:rsidR="008E48C4" w:rsidRPr="008E48C4">
              <w:rPr>
                <w:rFonts w:cstheme="minorHAnsi"/>
                <w:sz w:val="18"/>
                <w:szCs w:val="18"/>
              </w:rPr>
              <w:t xml:space="preserve">Maharashtra, </w:t>
            </w:r>
            <w:r w:rsidRPr="009457E9">
              <w:rPr>
                <w:rFonts w:cstheme="minorHAnsi"/>
                <w:sz w:val="18"/>
                <w:szCs w:val="18"/>
              </w:rPr>
              <w:t>India</w:t>
            </w:r>
          </w:p>
        </w:tc>
        <w:tc>
          <w:tcPr>
            <w:tcW w:w="345" w:type="pct"/>
          </w:tcPr>
          <w:p w14:paraId="65CC4675" w14:textId="77777777" w:rsidR="0003147B" w:rsidRPr="009457E9" w:rsidRDefault="00FA7BFB" w:rsidP="0003147B">
            <w:pPr>
              <w:rPr>
                <w:rFonts w:cstheme="minorHAnsi"/>
                <w:sz w:val="18"/>
                <w:szCs w:val="18"/>
              </w:rPr>
            </w:pPr>
            <w:r>
              <w:rPr>
                <w:rFonts w:cstheme="minorHAnsi"/>
                <w:sz w:val="18"/>
                <w:szCs w:val="18"/>
              </w:rPr>
              <w:t>W</w:t>
            </w:r>
            <w:r w:rsidR="0003147B" w:rsidRPr="009457E9">
              <w:rPr>
                <w:rFonts w:cstheme="minorHAnsi"/>
                <w:sz w:val="18"/>
                <w:szCs w:val="18"/>
              </w:rPr>
              <w:t>ater</w:t>
            </w:r>
          </w:p>
        </w:tc>
        <w:tc>
          <w:tcPr>
            <w:tcW w:w="456" w:type="pct"/>
          </w:tcPr>
          <w:p w14:paraId="68B7EB2A" w14:textId="77777777" w:rsidR="0003147B" w:rsidRPr="009457E9" w:rsidRDefault="00FA7BFB" w:rsidP="0003147B">
            <w:pPr>
              <w:rPr>
                <w:rFonts w:cstheme="minorHAnsi"/>
                <w:sz w:val="18"/>
                <w:szCs w:val="18"/>
              </w:rPr>
            </w:pPr>
            <w:r>
              <w:rPr>
                <w:rFonts w:cstheme="minorHAnsi"/>
                <w:sz w:val="18"/>
                <w:szCs w:val="18"/>
              </w:rPr>
              <w:t>O</w:t>
            </w:r>
            <w:r w:rsidR="0003147B" w:rsidRPr="009457E9">
              <w:rPr>
                <w:rFonts w:cstheme="minorHAnsi"/>
                <w:sz w:val="18"/>
                <w:szCs w:val="18"/>
              </w:rPr>
              <w:t xml:space="preserve">xo-biodegradable plastic film </w:t>
            </w:r>
            <w:r w:rsidR="00415063">
              <w:rPr>
                <w:rFonts w:cstheme="minorHAnsi"/>
                <w:sz w:val="18"/>
                <w:szCs w:val="18"/>
              </w:rPr>
              <w:t xml:space="preserve">containing </w:t>
            </w:r>
            <w:r w:rsidR="00415063" w:rsidRPr="009457E9">
              <w:rPr>
                <w:rFonts w:cstheme="minorHAnsi"/>
                <w:sz w:val="18"/>
                <w:szCs w:val="18"/>
              </w:rPr>
              <w:t>PE</w:t>
            </w:r>
            <w:r w:rsidR="00415063">
              <w:rPr>
                <w:rFonts w:cstheme="minorHAnsi"/>
                <w:sz w:val="18"/>
                <w:szCs w:val="18"/>
              </w:rPr>
              <w:t xml:space="preserve"> and </w:t>
            </w:r>
            <w:r w:rsidR="00415063" w:rsidRPr="009457E9">
              <w:rPr>
                <w:rFonts w:cstheme="minorHAnsi"/>
                <w:sz w:val="18"/>
                <w:szCs w:val="18"/>
              </w:rPr>
              <w:t>metal salts</w:t>
            </w:r>
          </w:p>
        </w:tc>
        <w:tc>
          <w:tcPr>
            <w:tcW w:w="496" w:type="pct"/>
          </w:tcPr>
          <w:p w14:paraId="72C5A357" w14:textId="77777777" w:rsidR="0003147B" w:rsidRPr="009457E9" w:rsidRDefault="00BC5104" w:rsidP="0003147B">
            <w:pPr>
              <w:rPr>
                <w:rFonts w:cstheme="minorHAnsi"/>
                <w:sz w:val="18"/>
                <w:szCs w:val="18"/>
              </w:rPr>
            </w:pPr>
            <w:r>
              <w:rPr>
                <w:rFonts w:cstheme="minorHAnsi"/>
                <w:sz w:val="18"/>
                <w:szCs w:val="18"/>
              </w:rPr>
              <w:t>W</w:t>
            </w:r>
            <w:r w:rsidR="0003147B" w:rsidRPr="009457E9">
              <w:rPr>
                <w:rFonts w:cstheme="minorHAnsi"/>
                <w:sz w:val="18"/>
                <w:szCs w:val="18"/>
              </w:rPr>
              <w:t>eight loss; SEM; FT-IR</w:t>
            </w:r>
          </w:p>
        </w:tc>
        <w:tc>
          <w:tcPr>
            <w:tcW w:w="447" w:type="pct"/>
          </w:tcPr>
          <w:p w14:paraId="23182ED4" w14:textId="77777777" w:rsidR="0003147B" w:rsidRPr="009457E9" w:rsidRDefault="0003147B" w:rsidP="0003147B">
            <w:pPr>
              <w:rPr>
                <w:rFonts w:cstheme="minorHAnsi"/>
                <w:sz w:val="18"/>
                <w:szCs w:val="18"/>
              </w:rPr>
            </w:pPr>
            <w:r w:rsidRPr="009457E9">
              <w:rPr>
                <w:rFonts w:cstheme="minorHAnsi"/>
                <w:sz w:val="18"/>
                <w:szCs w:val="18"/>
              </w:rPr>
              <w:t>MH333219</w:t>
            </w:r>
          </w:p>
        </w:tc>
        <w:tc>
          <w:tcPr>
            <w:tcW w:w="345" w:type="pct"/>
          </w:tcPr>
          <w:p w14:paraId="71C935FB" w14:textId="77777777" w:rsidR="0003147B" w:rsidRPr="009457E9" w:rsidRDefault="0003147B"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{"citationItems":[{"id":"ITEM-1","itemData":{"DOI":"10.1016/B978-0-443-19049-0.00023-2","ISBN":"9780443190490","abstract":"In the present investigation one fungal strain isolated from the Aravali hot spring of Maharashtra GSF-A1 was found to be beneficial for biodegradation of oxo-biodegradable plastic having applicable evidence. Hot spring is any geothermal natural spring with a water temperature above the average ambient ground temperature. Hot spring is a natural spring that is produced by the emergence of geothermally heated groundwater from the earth’s crust. In the present investigation, the water and sediment samples from an euthermal hot water spring (42°C temperature) from Aravali region, district Ratnagiri, State of Maharashtra, India were collected and analyzed for fungal diversity. The fungal diversity was studied on the basis of colony characteristics, mycelial morphology, and biochemical characteristics and 18S rDNA gene sequencing studies. Total four fungal isolates were obtained in the primary screening which constituted members of the genera Aspergillus and Penicillium. The isolates were subjected to screening for their environmental applications for example, Bioplastic biodegradation studies. The bioplastic selected for study was oxo-biodegradable plastic made up of petroleum based polymer polyethylene and metal salts. Out of four primary fungal isolates that showed significant bioplastic degradation, one isolate was selected as a promising one for further studies. Promising isolate genetically identified on the basis of 18S rDNA gene sequencing studies. The gene sequences were submitted to NCBI GenBank, United States, and an accession number was obtained which is as in the following section: Aspergillus versicolor strain GSF-A1 GenBank Accession no. MH333219. Promising isolate Aspergillus versicolor strain GSF-A1 showed a rate of bioplastic biodegradation of 73% in 10days and 100% in 20days. The surface changes in the oxo-biodegradable plastic film were studied by scanning electron microscopy and changes in the chemical properties (formation and disappearance of functional groups) of plastic were studied by FT-IR.","author":[{"dropping-particle":"","family":"Deokar","given":"Sulabha B.","non-dropping-particle":"","parse-names":false,"suffix":""},{"dropping-particle":"","family":"Pathade","given":"Girish R.","non-dropping-particle":"","parse-names":false,"suffix":""}],"container-title":"Entrepreneurship with Microorganisms","id":"ITEM-1","issued":{"date-parts":[["2024"]]},"page":"431-447","publisher":"Academic Press","title":"Fungal diversity and studies on euthermal hot spring water from Aravali region Maharashtra, India","type":"chapter"},"uris":["http://www.mendeley.com/documents/?uuid=9856f85e-bd1d-39cc-b851-dfdbf613abbd"]}],"mendeley":{"formattedCitation":"[7]","plainTextFormattedCitation":"[7]","previouslyFormattedCitation":"[7]"},"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[7]</w:t>
            </w:r>
            <w:r w:rsidRPr="009457E9">
              <w:rPr>
                <w:rFonts w:cstheme="minorHAnsi"/>
                <w:sz w:val="18"/>
                <w:szCs w:val="18"/>
              </w:rPr>
              <w:fldChar w:fldCharType="end"/>
            </w:r>
          </w:p>
        </w:tc>
      </w:tr>
      <w:tr w:rsidR="002B0463" w:rsidRPr="009457E9" w14:paraId="0D1BFC20" w14:textId="77777777" w:rsidTr="00C07591">
        <w:tc>
          <w:tcPr>
            <w:tcW w:w="668" w:type="pct"/>
          </w:tcPr>
          <w:p w14:paraId="6DA07104" w14:textId="77777777" w:rsidR="002B0463" w:rsidRPr="00B9594D" w:rsidRDefault="002B0463" w:rsidP="0003147B">
            <w:pPr>
              <w:rPr>
                <w:rFonts w:cstheme="minorHAnsi"/>
                <w:i/>
                <w:sz w:val="18"/>
                <w:szCs w:val="18"/>
              </w:rPr>
            </w:pPr>
            <w:r w:rsidRPr="00B9594D">
              <w:rPr>
                <w:rFonts w:cstheme="minorHAnsi"/>
                <w:i/>
                <w:sz w:val="18"/>
                <w:szCs w:val="18"/>
              </w:rPr>
              <w:t>Brevibacillus borstelensis</w:t>
            </w:r>
          </w:p>
        </w:tc>
        <w:tc>
          <w:tcPr>
            <w:tcW w:w="452" w:type="pct"/>
          </w:tcPr>
          <w:p w14:paraId="3F1CA814" w14:textId="77777777" w:rsidR="002B0463" w:rsidRPr="009457E9" w:rsidRDefault="002B0463" w:rsidP="00D61C68">
            <w:pPr>
              <w:rPr>
                <w:rFonts w:cstheme="minorHAnsi"/>
                <w:sz w:val="18"/>
                <w:szCs w:val="18"/>
              </w:rPr>
            </w:pPr>
            <w:r>
              <w:rPr>
                <w:rFonts w:cstheme="minorHAnsi"/>
                <w:sz w:val="18"/>
                <w:szCs w:val="18"/>
              </w:rPr>
              <w:t>QP8</w:t>
            </w:r>
          </w:p>
        </w:tc>
        <w:tc>
          <w:tcPr>
            <w:tcW w:w="512" w:type="pct"/>
            <w:vMerge w:val="restart"/>
          </w:tcPr>
          <w:p w14:paraId="4968EA65" w14:textId="77777777" w:rsidR="002B0463" w:rsidRPr="009457E9" w:rsidRDefault="002B0463" w:rsidP="004F7AB0">
            <w:pPr>
              <w:rPr>
                <w:rFonts w:cstheme="minorHAnsi"/>
                <w:sz w:val="18"/>
                <w:szCs w:val="18"/>
              </w:rPr>
            </w:pPr>
            <w:bookmarkStart w:id="1" w:name="_Hlk211343828"/>
            <w:r w:rsidRPr="009457E9">
              <w:rPr>
                <w:rFonts w:cstheme="minorHAnsi"/>
                <w:sz w:val="18"/>
                <w:szCs w:val="18"/>
              </w:rPr>
              <w:t>H</w:t>
            </w:r>
            <w:r>
              <w:rPr>
                <w:rFonts w:cstheme="minorHAnsi"/>
                <w:sz w:val="18"/>
                <w:szCs w:val="18"/>
              </w:rPr>
              <w:t xml:space="preserve">yperthermal, </w:t>
            </w:r>
            <w:r w:rsidRPr="006F712C">
              <w:rPr>
                <w:rFonts w:cstheme="minorHAnsi"/>
                <w:sz w:val="18"/>
                <w:szCs w:val="18"/>
              </w:rPr>
              <w:t>mildly</w:t>
            </w:r>
            <w:r>
              <w:rPr>
                <w:rFonts w:cstheme="minorHAnsi"/>
                <w:sz w:val="18"/>
                <w:szCs w:val="18"/>
              </w:rPr>
              <w:t xml:space="preserve"> to slightly acidic, </w:t>
            </w:r>
            <w:r w:rsidRPr="009457E9">
              <w:rPr>
                <w:rFonts w:cstheme="minorHAnsi"/>
                <w:sz w:val="18"/>
                <w:szCs w:val="18"/>
              </w:rPr>
              <w:t xml:space="preserve">plastic-contaminated </w:t>
            </w:r>
            <w:r>
              <w:rPr>
                <w:rFonts w:cstheme="minorHAnsi"/>
                <w:sz w:val="18"/>
                <w:szCs w:val="18"/>
              </w:rPr>
              <w:t xml:space="preserve">groundwater </w:t>
            </w:r>
            <w:bookmarkEnd w:id="1"/>
          </w:p>
          <w:p w14:paraId="58F50A71" w14:textId="77777777" w:rsidR="002B0463" w:rsidRPr="009457E9" w:rsidRDefault="002B0463" w:rsidP="0003147B">
            <w:pPr>
              <w:rPr>
                <w:rFonts w:cstheme="minorHAnsi"/>
                <w:sz w:val="18"/>
                <w:szCs w:val="18"/>
              </w:rPr>
            </w:pPr>
          </w:p>
        </w:tc>
        <w:tc>
          <w:tcPr>
            <w:tcW w:w="512" w:type="pct"/>
            <w:vMerge w:val="restart"/>
          </w:tcPr>
          <w:p w14:paraId="4B9E8484" w14:textId="77777777" w:rsidR="002B0463" w:rsidRPr="009457E9" w:rsidRDefault="002B0463" w:rsidP="0003147B">
            <w:pPr>
              <w:rPr>
                <w:rFonts w:cstheme="minorHAnsi"/>
                <w:sz w:val="18"/>
                <w:szCs w:val="18"/>
              </w:rPr>
            </w:pPr>
            <w:r w:rsidRPr="009457E9">
              <w:rPr>
                <w:rFonts w:cstheme="minorHAnsi"/>
                <w:sz w:val="18"/>
                <w:szCs w:val="18"/>
              </w:rPr>
              <w:t>T: 62°C</w:t>
            </w:r>
            <w:r>
              <w:rPr>
                <w:rFonts w:cstheme="minorHAnsi"/>
                <w:sz w:val="18"/>
                <w:szCs w:val="18"/>
              </w:rPr>
              <w:t>–</w:t>
            </w:r>
            <w:r w:rsidRPr="009457E9">
              <w:rPr>
                <w:rFonts w:cstheme="minorHAnsi"/>
                <w:sz w:val="18"/>
                <w:szCs w:val="18"/>
              </w:rPr>
              <w:t>66°C</w:t>
            </w:r>
          </w:p>
          <w:p w14:paraId="1B4E9246" w14:textId="77777777" w:rsidR="002B0463" w:rsidRDefault="002B0463" w:rsidP="0003147B">
            <w:pPr>
              <w:rPr>
                <w:rFonts w:cstheme="minorHAnsi"/>
                <w:sz w:val="18"/>
                <w:szCs w:val="18"/>
              </w:rPr>
            </w:pPr>
            <w:r w:rsidRPr="009457E9">
              <w:rPr>
                <w:rFonts w:cstheme="minorHAnsi"/>
                <w:sz w:val="18"/>
                <w:szCs w:val="18"/>
              </w:rPr>
              <w:t>pH: 6.4</w:t>
            </w:r>
            <w:r>
              <w:rPr>
                <w:rFonts w:cstheme="minorHAnsi"/>
                <w:sz w:val="18"/>
                <w:szCs w:val="18"/>
              </w:rPr>
              <w:t>–</w:t>
            </w:r>
            <w:r w:rsidRPr="009457E9">
              <w:rPr>
                <w:rFonts w:cstheme="minorHAnsi"/>
                <w:sz w:val="18"/>
                <w:szCs w:val="18"/>
              </w:rPr>
              <w:t>6.6</w:t>
            </w:r>
          </w:p>
          <w:p w14:paraId="304E447F" w14:textId="77777777" w:rsidR="002B0463" w:rsidRPr="009457E9" w:rsidRDefault="002B0463" w:rsidP="0003147B">
            <w:pPr>
              <w:rPr>
                <w:rFonts w:cstheme="minorHAnsi"/>
                <w:sz w:val="18"/>
                <w:szCs w:val="18"/>
              </w:rPr>
            </w:pPr>
          </w:p>
          <w:p w14:paraId="45A69766" w14:textId="77777777" w:rsidR="002B0463" w:rsidRPr="009457E9" w:rsidRDefault="002B0463" w:rsidP="0003147B">
            <w:pPr>
              <w:rPr>
                <w:rFonts w:cstheme="minorHAnsi"/>
                <w:sz w:val="18"/>
                <w:szCs w:val="18"/>
              </w:rPr>
            </w:pPr>
          </w:p>
        </w:tc>
        <w:tc>
          <w:tcPr>
            <w:tcW w:w="764" w:type="pct"/>
            <w:vMerge w:val="restart"/>
          </w:tcPr>
          <w:p w14:paraId="230B0709" w14:textId="77777777" w:rsidR="002B0463" w:rsidRPr="009457E9" w:rsidRDefault="002B0463" w:rsidP="004F7AB0">
            <w:pPr>
              <w:rPr>
                <w:rFonts w:cstheme="minorHAnsi"/>
                <w:sz w:val="18"/>
                <w:szCs w:val="18"/>
              </w:rPr>
            </w:pPr>
            <w:r w:rsidRPr="009457E9">
              <w:rPr>
                <w:rFonts w:cstheme="minorHAnsi"/>
                <w:sz w:val="18"/>
                <w:szCs w:val="18"/>
              </w:rPr>
              <w:t xml:space="preserve">El Tragadero and Quilcate hot springs, </w:t>
            </w:r>
            <w:r w:rsidRPr="004F7AB0">
              <w:rPr>
                <w:rFonts w:cstheme="minorHAnsi"/>
                <w:sz w:val="18"/>
                <w:szCs w:val="18"/>
              </w:rPr>
              <w:t>Cajamarca</w:t>
            </w:r>
            <w:r>
              <w:rPr>
                <w:rFonts w:cstheme="minorHAnsi"/>
                <w:sz w:val="18"/>
                <w:szCs w:val="18"/>
              </w:rPr>
              <w:t>, Peru</w:t>
            </w:r>
          </w:p>
        </w:tc>
        <w:tc>
          <w:tcPr>
            <w:tcW w:w="345" w:type="pct"/>
            <w:vMerge w:val="restart"/>
          </w:tcPr>
          <w:p w14:paraId="7919BC15" w14:textId="77777777" w:rsidR="002B0463" w:rsidRPr="009457E9" w:rsidRDefault="002B0463" w:rsidP="004F7AB0">
            <w:pPr>
              <w:rPr>
                <w:rFonts w:cstheme="minorHAnsi"/>
                <w:sz w:val="18"/>
                <w:szCs w:val="18"/>
              </w:rPr>
            </w:pPr>
            <w:r>
              <w:rPr>
                <w:rFonts w:cstheme="minorHAnsi"/>
                <w:sz w:val="18"/>
                <w:szCs w:val="18"/>
              </w:rPr>
              <w:t>B</w:t>
            </w:r>
            <w:r w:rsidRPr="009457E9">
              <w:rPr>
                <w:rFonts w:cstheme="minorHAnsi"/>
                <w:sz w:val="18"/>
                <w:szCs w:val="18"/>
              </w:rPr>
              <w:t xml:space="preserve">iofilms adherent to plastic </w:t>
            </w:r>
            <w:r>
              <w:rPr>
                <w:rFonts w:cstheme="minorHAnsi"/>
                <w:sz w:val="18"/>
                <w:szCs w:val="18"/>
              </w:rPr>
              <w:t>waste from</w:t>
            </w:r>
            <w:r w:rsidRPr="009457E9">
              <w:rPr>
                <w:rFonts w:cstheme="minorHAnsi"/>
                <w:sz w:val="18"/>
                <w:szCs w:val="18"/>
              </w:rPr>
              <w:t xml:space="preserve"> hot springs</w:t>
            </w:r>
          </w:p>
        </w:tc>
        <w:tc>
          <w:tcPr>
            <w:tcW w:w="456" w:type="pct"/>
            <w:vMerge w:val="restart"/>
          </w:tcPr>
          <w:p w14:paraId="6B516D55" w14:textId="77777777" w:rsidR="002B0463" w:rsidRPr="009457E9" w:rsidRDefault="002B0463" w:rsidP="0003147B">
            <w:pPr>
              <w:rPr>
                <w:rFonts w:cstheme="minorHAnsi"/>
                <w:sz w:val="18"/>
                <w:szCs w:val="18"/>
              </w:rPr>
            </w:pPr>
            <w:r w:rsidRPr="009457E9">
              <w:rPr>
                <w:rFonts w:cstheme="minorHAnsi"/>
                <w:sz w:val="18"/>
                <w:szCs w:val="18"/>
              </w:rPr>
              <w:t>PET</w:t>
            </w:r>
          </w:p>
        </w:tc>
        <w:tc>
          <w:tcPr>
            <w:tcW w:w="496" w:type="pct"/>
            <w:vMerge w:val="restart"/>
          </w:tcPr>
          <w:p w14:paraId="2DDC51E3" w14:textId="77777777" w:rsidR="002B0463" w:rsidRPr="009457E9" w:rsidRDefault="002B0463" w:rsidP="0003147B">
            <w:pPr>
              <w:rPr>
                <w:rFonts w:cstheme="minorHAnsi"/>
                <w:sz w:val="18"/>
                <w:szCs w:val="18"/>
              </w:rPr>
            </w:pPr>
            <w:r w:rsidRPr="009457E9">
              <w:rPr>
                <w:rFonts w:cstheme="minorHAnsi"/>
                <w:sz w:val="18"/>
                <w:szCs w:val="18"/>
              </w:rPr>
              <w:t>Clear zone</w:t>
            </w:r>
          </w:p>
        </w:tc>
        <w:tc>
          <w:tcPr>
            <w:tcW w:w="447" w:type="pct"/>
          </w:tcPr>
          <w:p w14:paraId="783E3C9D" w14:textId="77777777" w:rsidR="002B0463" w:rsidRPr="009457E9" w:rsidRDefault="002B0463" w:rsidP="00D61C68">
            <w:pPr>
              <w:rPr>
                <w:rFonts w:cstheme="minorHAnsi"/>
                <w:sz w:val="18"/>
                <w:szCs w:val="18"/>
              </w:rPr>
            </w:pPr>
            <w:r w:rsidRPr="009457E9">
              <w:rPr>
                <w:rFonts w:cstheme="minorHAnsi"/>
                <w:sz w:val="18"/>
                <w:szCs w:val="18"/>
              </w:rPr>
              <w:t>ON004989</w:t>
            </w:r>
          </w:p>
          <w:p w14:paraId="06A85A5C" w14:textId="77777777" w:rsidR="002B0463" w:rsidRPr="009457E9" w:rsidRDefault="002B0463" w:rsidP="0003147B">
            <w:pPr>
              <w:rPr>
                <w:rFonts w:cstheme="minorHAnsi"/>
                <w:sz w:val="18"/>
                <w:szCs w:val="18"/>
              </w:rPr>
            </w:pPr>
          </w:p>
        </w:tc>
        <w:tc>
          <w:tcPr>
            <w:tcW w:w="345" w:type="pct"/>
            <w:vMerge w:val="restart"/>
          </w:tcPr>
          <w:p w14:paraId="039F30B3" w14:textId="77777777" w:rsidR="002B0463" w:rsidRPr="009457E9" w:rsidRDefault="002B0463"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{"citationItems":[{"id":"ITEM-1","itemData":{"DOI":"10.1080/09593330.2022.2143293","ISSN":"1479487X","abstract":"Hot springs are extreme environments in which well-adapted microorganisms with biotechnological applications can thrive naturally. These thermal environments across Peruvian territory have, until now, remained poorly investigated. In this study, two hot springs, El Tragadero and Quilcate, located in Cajamarca (Peru) were selected in order to investigate the biotechnological potential of indigenous thermophilic bacteria. Enrichment and isolation processes were carried out using microbial mats, sediments, biofilms, and plastic polymers as samples. Screening for biosurfactants and siderophores production, as well as for polyethylene terephthalate (PET) hydrolysis was done using culture-dependent techniques. After molecular identification, Bacillus was found as the most abundant genus in both hot springs. Bacillus velezensis was found producing biosurfactants under high-level temperature. Anoxybacillus species (A. salavatliensis and A. gonensis) are here reported as siderophore-producing bacteria for the first time. Additionally, Brevibacillus and the less-known bacterium Tistrella mobilis were found demonstrating PET hydrolysis activity. Our study provides the first report of thermophilic bacteria isolated from Peruvian hot springs with biotechnological potential for the bioremediation of oil-, metal- and plastic-polluted environments.","author":[{"dropping-particle":"","family":"Valdez-Nuñez","given":"Luis Felipe","non-dropping-particle":"","parse-names":false,"suffix":""},{"dropping-particle":"","family":"Rivera-Jacinto","given":"Marco A.","non-dropping-particle":"","parse-names":false,"suffix":""}],"container-title":"Environmental Technology","id":"ITEM-1","issue":"7","issued":{"date-parts":[["2024"]]},"page":"1425-1435","title":"Thermophilic bacteria from Peruvian hot springs with high potential application in environmental biotechnology","type":"article-journal","volume":"45"},"uris":["http://www.mendeley.com/documents/?uuid=b0a92a78-f2e4-3b9d-9a94-98412cf86c29"]}],"mendeley":{"formattedCitation":"[8]","plainTextFormattedCitation":"[8]","previouslyFormattedCitation":"[8]"},"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[8]</w:t>
            </w:r>
            <w:r w:rsidRPr="009457E9">
              <w:rPr>
                <w:rFonts w:cstheme="minorHAnsi"/>
                <w:sz w:val="18"/>
                <w:szCs w:val="18"/>
              </w:rPr>
              <w:fldChar w:fldCharType="end"/>
            </w:r>
          </w:p>
        </w:tc>
      </w:tr>
      <w:tr w:rsidR="002B0463" w:rsidRPr="009457E9" w14:paraId="04BF9125" w14:textId="77777777" w:rsidTr="00C07591">
        <w:tc>
          <w:tcPr>
            <w:tcW w:w="668" w:type="pct"/>
          </w:tcPr>
          <w:p w14:paraId="05A41AD7" w14:textId="77777777" w:rsidR="002B0463" w:rsidRPr="001656EA" w:rsidRDefault="002B0463" w:rsidP="002467A1">
            <w:pPr>
              <w:rPr>
                <w:rFonts w:cstheme="minorHAnsi"/>
                <w:sz w:val="18"/>
                <w:szCs w:val="18"/>
              </w:rPr>
            </w:pPr>
            <w:r w:rsidRPr="00B9594D">
              <w:rPr>
                <w:rFonts w:cstheme="minorHAnsi"/>
                <w:i/>
                <w:sz w:val="18"/>
                <w:szCs w:val="18"/>
              </w:rPr>
              <w:t>Tistrella</w:t>
            </w:r>
          </w:p>
          <w:p w14:paraId="03A65AF6" w14:textId="77777777" w:rsidR="002B0463" w:rsidRPr="009457E9" w:rsidRDefault="002B0463" w:rsidP="002467A1">
            <w:pPr>
              <w:rPr>
                <w:rFonts w:cstheme="minorHAnsi"/>
                <w:sz w:val="18"/>
                <w:szCs w:val="18"/>
              </w:rPr>
            </w:pPr>
            <w:r w:rsidRPr="00B9594D">
              <w:rPr>
                <w:rFonts w:cstheme="minorHAnsi"/>
                <w:i/>
                <w:sz w:val="18"/>
                <w:szCs w:val="18"/>
              </w:rPr>
              <w:t>mobilis</w:t>
            </w:r>
          </w:p>
        </w:tc>
        <w:tc>
          <w:tcPr>
            <w:tcW w:w="452" w:type="pct"/>
          </w:tcPr>
          <w:p w14:paraId="1FFC5354" w14:textId="77777777" w:rsidR="002B0463" w:rsidRPr="009457E9" w:rsidRDefault="002B0463" w:rsidP="002467A1">
            <w:pPr>
              <w:rPr>
                <w:rFonts w:cstheme="minorHAnsi"/>
                <w:sz w:val="18"/>
                <w:szCs w:val="18"/>
              </w:rPr>
            </w:pPr>
            <w:r>
              <w:rPr>
                <w:rFonts w:cstheme="minorHAnsi"/>
                <w:sz w:val="18"/>
                <w:szCs w:val="18"/>
              </w:rPr>
              <w:t>QP27</w:t>
            </w:r>
          </w:p>
        </w:tc>
        <w:tc>
          <w:tcPr>
            <w:tcW w:w="512" w:type="pct"/>
            <w:vMerge/>
          </w:tcPr>
          <w:p w14:paraId="2E158DB1" w14:textId="77777777" w:rsidR="002B0463" w:rsidRPr="009457E9" w:rsidRDefault="002B0463" w:rsidP="002467A1">
            <w:pPr>
              <w:rPr>
                <w:rFonts w:cstheme="minorHAnsi"/>
                <w:sz w:val="18"/>
                <w:szCs w:val="18"/>
              </w:rPr>
            </w:pPr>
          </w:p>
        </w:tc>
        <w:tc>
          <w:tcPr>
            <w:tcW w:w="512" w:type="pct"/>
            <w:vMerge/>
          </w:tcPr>
          <w:p w14:paraId="0BE9806B" w14:textId="77777777" w:rsidR="002B0463" w:rsidRPr="009457E9" w:rsidRDefault="002B0463" w:rsidP="002467A1">
            <w:pPr>
              <w:rPr>
                <w:rFonts w:cstheme="minorHAnsi"/>
                <w:sz w:val="18"/>
                <w:szCs w:val="18"/>
              </w:rPr>
            </w:pPr>
          </w:p>
        </w:tc>
        <w:tc>
          <w:tcPr>
            <w:tcW w:w="764" w:type="pct"/>
            <w:vMerge/>
          </w:tcPr>
          <w:p w14:paraId="17F0366E" w14:textId="77777777" w:rsidR="002B0463" w:rsidRPr="009457E9" w:rsidRDefault="002B0463" w:rsidP="002467A1">
            <w:pPr>
              <w:rPr>
                <w:rFonts w:cstheme="minorHAnsi"/>
                <w:sz w:val="18"/>
                <w:szCs w:val="18"/>
              </w:rPr>
            </w:pPr>
          </w:p>
        </w:tc>
        <w:tc>
          <w:tcPr>
            <w:tcW w:w="345" w:type="pct"/>
            <w:vMerge/>
          </w:tcPr>
          <w:p w14:paraId="7564DE38" w14:textId="77777777" w:rsidR="002B0463" w:rsidRPr="009457E9" w:rsidRDefault="002B0463" w:rsidP="002467A1">
            <w:pPr>
              <w:rPr>
                <w:rFonts w:cstheme="minorHAnsi"/>
                <w:sz w:val="18"/>
                <w:szCs w:val="18"/>
              </w:rPr>
            </w:pPr>
          </w:p>
        </w:tc>
        <w:tc>
          <w:tcPr>
            <w:tcW w:w="456" w:type="pct"/>
            <w:vMerge/>
          </w:tcPr>
          <w:p w14:paraId="39ADF664" w14:textId="77777777" w:rsidR="002B0463" w:rsidRPr="009457E9" w:rsidRDefault="002B0463" w:rsidP="002467A1">
            <w:pPr>
              <w:rPr>
                <w:rFonts w:cstheme="minorHAnsi"/>
                <w:sz w:val="18"/>
                <w:szCs w:val="18"/>
              </w:rPr>
            </w:pPr>
          </w:p>
        </w:tc>
        <w:tc>
          <w:tcPr>
            <w:tcW w:w="496" w:type="pct"/>
            <w:vMerge/>
          </w:tcPr>
          <w:p w14:paraId="61D23178" w14:textId="77777777" w:rsidR="002B0463" w:rsidRPr="009457E9" w:rsidRDefault="002B0463" w:rsidP="002467A1">
            <w:pPr>
              <w:rPr>
                <w:rFonts w:cstheme="minorHAnsi"/>
                <w:sz w:val="18"/>
                <w:szCs w:val="18"/>
              </w:rPr>
            </w:pPr>
          </w:p>
        </w:tc>
        <w:tc>
          <w:tcPr>
            <w:tcW w:w="447" w:type="pct"/>
          </w:tcPr>
          <w:p w14:paraId="57C0ABF3" w14:textId="77777777" w:rsidR="002B0463" w:rsidRPr="009457E9" w:rsidRDefault="002B0463" w:rsidP="002467A1">
            <w:pPr>
              <w:rPr>
                <w:rFonts w:cstheme="minorHAnsi"/>
                <w:sz w:val="18"/>
                <w:szCs w:val="18"/>
              </w:rPr>
            </w:pPr>
            <w:r>
              <w:rPr>
                <w:rFonts w:cstheme="minorHAnsi"/>
                <w:sz w:val="18"/>
                <w:szCs w:val="18"/>
              </w:rPr>
              <w:t>ON004994</w:t>
            </w:r>
          </w:p>
        </w:tc>
        <w:tc>
          <w:tcPr>
            <w:tcW w:w="345" w:type="pct"/>
            <w:vMerge/>
          </w:tcPr>
          <w:p w14:paraId="15915D93" w14:textId="77777777" w:rsidR="002B0463" w:rsidRPr="009457E9" w:rsidRDefault="002B0463" w:rsidP="002467A1">
            <w:pPr>
              <w:rPr>
                <w:rFonts w:cstheme="minorHAnsi"/>
                <w:sz w:val="18"/>
                <w:szCs w:val="18"/>
              </w:rPr>
            </w:pPr>
          </w:p>
        </w:tc>
      </w:tr>
      <w:tr w:rsidR="002B0463" w:rsidRPr="009457E9" w14:paraId="4667AC06" w14:textId="77777777" w:rsidTr="00C07591">
        <w:tc>
          <w:tcPr>
            <w:tcW w:w="668" w:type="pct"/>
          </w:tcPr>
          <w:p w14:paraId="442FE985" w14:textId="77777777" w:rsidR="002B0463" w:rsidRPr="00B9594D" w:rsidRDefault="002B0463" w:rsidP="00F907BC">
            <w:pPr>
              <w:rPr>
                <w:rFonts w:cstheme="minorHAnsi"/>
                <w:i/>
                <w:sz w:val="18"/>
                <w:szCs w:val="18"/>
              </w:rPr>
            </w:pPr>
            <w:r>
              <w:rPr>
                <w:rFonts w:cstheme="minorHAnsi"/>
                <w:i/>
                <w:sz w:val="18"/>
                <w:szCs w:val="18"/>
              </w:rPr>
              <w:t xml:space="preserve">Bacillus </w:t>
            </w:r>
            <w:r w:rsidRPr="001656EA">
              <w:rPr>
                <w:rFonts w:cstheme="minorHAnsi"/>
                <w:sz w:val="18"/>
                <w:szCs w:val="18"/>
              </w:rPr>
              <w:t>spp.</w:t>
            </w:r>
          </w:p>
        </w:tc>
        <w:tc>
          <w:tcPr>
            <w:tcW w:w="452" w:type="pct"/>
          </w:tcPr>
          <w:p w14:paraId="7D1E6C2E" w14:textId="77777777" w:rsidR="002B0463" w:rsidRPr="009457E9" w:rsidRDefault="002B0463" w:rsidP="00F907BC">
            <w:pPr>
              <w:rPr>
                <w:rFonts w:cstheme="minorHAnsi"/>
                <w:sz w:val="18"/>
                <w:szCs w:val="18"/>
              </w:rPr>
            </w:pPr>
            <w:r>
              <w:rPr>
                <w:rFonts w:cstheme="minorHAnsi"/>
                <w:sz w:val="18"/>
                <w:szCs w:val="18"/>
              </w:rPr>
              <w:t>ETP1, ETP2, QP3, QP6, QP12, QP15, QP19, QP22, QP28</w:t>
            </w:r>
          </w:p>
        </w:tc>
        <w:tc>
          <w:tcPr>
            <w:tcW w:w="512" w:type="pct"/>
            <w:vMerge/>
          </w:tcPr>
          <w:p w14:paraId="13290AE3" w14:textId="77777777" w:rsidR="002B0463" w:rsidRPr="009457E9" w:rsidRDefault="002B0463" w:rsidP="00F907BC">
            <w:pPr>
              <w:rPr>
                <w:rFonts w:cstheme="minorHAnsi"/>
                <w:sz w:val="18"/>
                <w:szCs w:val="18"/>
              </w:rPr>
            </w:pPr>
          </w:p>
        </w:tc>
        <w:tc>
          <w:tcPr>
            <w:tcW w:w="512" w:type="pct"/>
            <w:vMerge/>
          </w:tcPr>
          <w:p w14:paraId="289368C7" w14:textId="77777777" w:rsidR="002B0463" w:rsidRPr="009457E9" w:rsidRDefault="002B0463" w:rsidP="00F907BC">
            <w:pPr>
              <w:rPr>
                <w:rFonts w:cstheme="minorHAnsi"/>
                <w:sz w:val="18"/>
                <w:szCs w:val="18"/>
              </w:rPr>
            </w:pPr>
          </w:p>
        </w:tc>
        <w:tc>
          <w:tcPr>
            <w:tcW w:w="764" w:type="pct"/>
            <w:vMerge/>
          </w:tcPr>
          <w:p w14:paraId="3A276A9E" w14:textId="77777777" w:rsidR="002B0463" w:rsidRPr="009457E9" w:rsidRDefault="002B0463" w:rsidP="00F907BC">
            <w:pPr>
              <w:rPr>
                <w:rFonts w:cstheme="minorHAnsi"/>
                <w:sz w:val="18"/>
                <w:szCs w:val="18"/>
              </w:rPr>
            </w:pPr>
          </w:p>
        </w:tc>
        <w:tc>
          <w:tcPr>
            <w:tcW w:w="345" w:type="pct"/>
            <w:vMerge/>
          </w:tcPr>
          <w:p w14:paraId="1531FE73" w14:textId="77777777" w:rsidR="002B0463" w:rsidRPr="009457E9" w:rsidRDefault="002B0463" w:rsidP="00F907BC">
            <w:pPr>
              <w:rPr>
                <w:rFonts w:cstheme="minorHAnsi"/>
                <w:sz w:val="18"/>
                <w:szCs w:val="18"/>
              </w:rPr>
            </w:pPr>
          </w:p>
        </w:tc>
        <w:tc>
          <w:tcPr>
            <w:tcW w:w="456" w:type="pct"/>
            <w:vMerge/>
          </w:tcPr>
          <w:p w14:paraId="39FB4D75" w14:textId="77777777" w:rsidR="002B0463" w:rsidRPr="009457E9" w:rsidRDefault="002B0463" w:rsidP="00F907BC">
            <w:pPr>
              <w:rPr>
                <w:rFonts w:cstheme="minorHAnsi"/>
                <w:sz w:val="18"/>
                <w:szCs w:val="18"/>
              </w:rPr>
            </w:pPr>
          </w:p>
        </w:tc>
        <w:tc>
          <w:tcPr>
            <w:tcW w:w="496" w:type="pct"/>
            <w:vMerge/>
          </w:tcPr>
          <w:p w14:paraId="78D74682" w14:textId="77777777" w:rsidR="002B0463" w:rsidRPr="009457E9" w:rsidRDefault="002B0463" w:rsidP="00F907BC">
            <w:pPr>
              <w:rPr>
                <w:rFonts w:cstheme="minorHAnsi"/>
                <w:sz w:val="18"/>
                <w:szCs w:val="18"/>
              </w:rPr>
            </w:pPr>
          </w:p>
        </w:tc>
        <w:tc>
          <w:tcPr>
            <w:tcW w:w="447" w:type="pct"/>
          </w:tcPr>
          <w:p w14:paraId="75B8F497" w14:textId="77777777" w:rsidR="002B0463" w:rsidRPr="009457E9" w:rsidRDefault="002B0463" w:rsidP="00F907BC">
            <w:pPr>
              <w:rPr>
                <w:rFonts w:cstheme="minorHAnsi"/>
                <w:sz w:val="18"/>
                <w:szCs w:val="18"/>
              </w:rPr>
            </w:pPr>
            <w:r w:rsidRPr="009457E9">
              <w:rPr>
                <w:rFonts w:cstheme="minorHAnsi"/>
                <w:sz w:val="18"/>
                <w:szCs w:val="18"/>
              </w:rPr>
              <w:t>ON004974; ON004975; ON004987; ON004988; ON004990; ON004991; ON004992; ON004993; ON004995</w:t>
            </w:r>
          </w:p>
        </w:tc>
        <w:tc>
          <w:tcPr>
            <w:tcW w:w="345" w:type="pct"/>
            <w:vMerge/>
          </w:tcPr>
          <w:p w14:paraId="538C3F5D" w14:textId="77777777" w:rsidR="002B0463" w:rsidRPr="009457E9" w:rsidRDefault="002B0463" w:rsidP="00F907BC">
            <w:pPr>
              <w:rPr>
                <w:rFonts w:cstheme="minorHAnsi"/>
                <w:sz w:val="18"/>
                <w:szCs w:val="18"/>
              </w:rPr>
            </w:pPr>
          </w:p>
        </w:tc>
      </w:tr>
      <w:tr w:rsidR="002B0463" w:rsidRPr="009457E9" w14:paraId="11BF9B5B" w14:textId="77777777" w:rsidTr="00C07591">
        <w:tc>
          <w:tcPr>
            <w:tcW w:w="668" w:type="pct"/>
          </w:tcPr>
          <w:p w14:paraId="123F48D6" w14:textId="77777777" w:rsidR="002B0463" w:rsidRPr="009457E9" w:rsidRDefault="002B0463" w:rsidP="00DD333E">
            <w:pPr>
              <w:rPr>
                <w:rFonts w:cstheme="minorHAnsi"/>
                <w:sz w:val="18"/>
                <w:szCs w:val="18"/>
              </w:rPr>
            </w:pPr>
            <w:r w:rsidRPr="00B9594D">
              <w:rPr>
                <w:rFonts w:cstheme="minorHAnsi"/>
                <w:i/>
                <w:sz w:val="18"/>
                <w:szCs w:val="18"/>
              </w:rPr>
              <w:t>Dictyoglomus</w:t>
            </w:r>
            <w:r>
              <w:rPr>
                <w:rFonts w:cstheme="minorHAnsi"/>
                <w:sz w:val="18"/>
                <w:szCs w:val="18"/>
              </w:rPr>
              <w:t>-affiliated</w:t>
            </w:r>
          </w:p>
        </w:tc>
        <w:tc>
          <w:tcPr>
            <w:tcW w:w="452" w:type="pct"/>
            <w:vMerge w:val="restart"/>
          </w:tcPr>
          <w:p w14:paraId="20D9E760" w14:textId="77777777" w:rsidR="002B0463" w:rsidRPr="009457E9" w:rsidRDefault="002B0463" w:rsidP="00C4334E">
            <w:pPr>
              <w:rPr>
                <w:rFonts w:cstheme="minorHAnsi"/>
                <w:sz w:val="18"/>
                <w:szCs w:val="18"/>
              </w:rPr>
            </w:pPr>
            <w:r>
              <w:rPr>
                <w:rFonts w:cstheme="minorHAnsi"/>
                <w:sz w:val="18"/>
                <w:szCs w:val="18"/>
              </w:rPr>
              <w:t>N/A</w:t>
            </w:r>
          </w:p>
        </w:tc>
        <w:tc>
          <w:tcPr>
            <w:tcW w:w="512" w:type="pct"/>
            <w:vMerge w:val="restart"/>
          </w:tcPr>
          <w:p w14:paraId="628E191A" w14:textId="77777777" w:rsidR="002B0463" w:rsidRPr="009457E9" w:rsidRDefault="002B0463" w:rsidP="005E532B">
            <w:pPr>
              <w:rPr>
                <w:rFonts w:cstheme="minorHAnsi"/>
                <w:sz w:val="18"/>
                <w:szCs w:val="18"/>
              </w:rPr>
            </w:pPr>
            <w:r w:rsidRPr="009457E9">
              <w:rPr>
                <w:rFonts w:cstheme="minorHAnsi"/>
                <w:sz w:val="18"/>
                <w:szCs w:val="18"/>
              </w:rPr>
              <w:t>H</w:t>
            </w:r>
            <w:r>
              <w:rPr>
                <w:rFonts w:cstheme="minorHAnsi"/>
                <w:sz w:val="18"/>
                <w:szCs w:val="18"/>
              </w:rPr>
              <w:t>yperthermal</w:t>
            </w:r>
            <w:bookmarkStart w:id="2" w:name="_Hlk211343979"/>
            <w:r>
              <w:rPr>
                <w:rFonts w:cstheme="minorHAnsi"/>
                <w:sz w:val="18"/>
                <w:szCs w:val="18"/>
              </w:rPr>
              <w:t>,</w:t>
            </w:r>
            <w:r w:rsidRPr="009457E9">
              <w:rPr>
                <w:rFonts w:cstheme="minorHAnsi"/>
                <w:sz w:val="18"/>
                <w:szCs w:val="18"/>
              </w:rPr>
              <w:t xml:space="preserve"> </w:t>
            </w:r>
            <w:r w:rsidR="009202A7" w:rsidRPr="0003608C">
              <w:rPr>
                <w:rFonts w:cstheme="minorHAnsi"/>
                <w:sz w:val="18"/>
                <w:szCs w:val="18"/>
              </w:rPr>
              <w:t>mildly to</w:t>
            </w:r>
            <w:r w:rsidR="009202A7">
              <w:rPr>
                <w:rFonts w:cstheme="minorHAnsi"/>
                <w:sz w:val="18"/>
                <w:szCs w:val="18"/>
              </w:rPr>
              <w:t xml:space="preserve"> </w:t>
            </w:r>
            <w:r>
              <w:rPr>
                <w:rFonts w:cstheme="minorHAnsi"/>
                <w:sz w:val="18"/>
                <w:szCs w:val="18"/>
              </w:rPr>
              <w:t>slightly acidic to neutral groundwater</w:t>
            </w:r>
            <w:bookmarkEnd w:id="2"/>
          </w:p>
        </w:tc>
        <w:tc>
          <w:tcPr>
            <w:tcW w:w="512" w:type="pct"/>
            <w:vMerge w:val="restart"/>
          </w:tcPr>
          <w:p w14:paraId="0065E260" w14:textId="77777777" w:rsidR="002B0463" w:rsidRPr="009457E9" w:rsidRDefault="002B0463" w:rsidP="0003147B">
            <w:pPr>
              <w:rPr>
                <w:rFonts w:cstheme="minorHAnsi"/>
                <w:sz w:val="18"/>
                <w:szCs w:val="18"/>
              </w:rPr>
            </w:pPr>
            <w:r w:rsidRPr="009457E9">
              <w:rPr>
                <w:rFonts w:cstheme="minorHAnsi"/>
                <w:sz w:val="18"/>
                <w:szCs w:val="18"/>
              </w:rPr>
              <w:t>T: 78</w:t>
            </w:r>
            <w:r>
              <w:rPr>
                <w:rFonts w:cstheme="minorHAnsi"/>
                <w:sz w:val="18"/>
                <w:szCs w:val="18"/>
              </w:rPr>
              <w:t>–</w:t>
            </w:r>
            <w:r w:rsidRPr="009457E9">
              <w:rPr>
                <w:rFonts w:cstheme="minorHAnsi"/>
                <w:sz w:val="18"/>
                <w:szCs w:val="18"/>
              </w:rPr>
              <w:t xml:space="preserve">80°C, </w:t>
            </w:r>
          </w:p>
          <w:p w14:paraId="5FAA2DE0" w14:textId="77777777" w:rsidR="002B0463" w:rsidRPr="009457E9" w:rsidRDefault="002B0463" w:rsidP="0003147B">
            <w:pPr>
              <w:rPr>
                <w:rFonts w:cstheme="minorHAnsi"/>
                <w:sz w:val="18"/>
                <w:szCs w:val="18"/>
              </w:rPr>
            </w:pPr>
            <w:r w:rsidRPr="009457E9">
              <w:rPr>
                <w:rFonts w:cstheme="minorHAnsi"/>
                <w:sz w:val="18"/>
                <w:szCs w:val="18"/>
              </w:rPr>
              <w:t>pH: 6.1</w:t>
            </w:r>
            <w:r>
              <w:rPr>
                <w:rFonts w:cstheme="minorHAnsi"/>
                <w:sz w:val="18"/>
                <w:szCs w:val="18"/>
              </w:rPr>
              <w:t>–</w:t>
            </w:r>
            <w:r w:rsidRPr="009457E9">
              <w:rPr>
                <w:rFonts w:cstheme="minorHAnsi"/>
                <w:sz w:val="18"/>
                <w:szCs w:val="18"/>
              </w:rPr>
              <w:t>7.0</w:t>
            </w:r>
          </w:p>
        </w:tc>
        <w:tc>
          <w:tcPr>
            <w:tcW w:w="764" w:type="pct"/>
            <w:vMerge w:val="restart"/>
          </w:tcPr>
          <w:p w14:paraId="1EAEE2A4" w14:textId="77777777" w:rsidR="002B0463" w:rsidRPr="009457E9" w:rsidRDefault="002B0463" w:rsidP="002353E5">
            <w:pPr>
              <w:rPr>
                <w:rFonts w:cstheme="minorHAnsi"/>
                <w:sz w:val="18"/>
                <w:szCs w:val="18"/>
              </w:rPr>
            </w:pPr>
            <w:r w:rsidRPr="009457E9">
              <w:rPr>
                <w:rFonts w:cstheme="minorHAnsi"/>
                <w:sz w:val="18"/>
                <w:szCs w:val="18"/>
              </w:rPr>
              <w:t>Uzon Caldera</w:t>
            </w:r>
            <w:r>
              <w:rPr>
                <w:rFonts w:cstheme="minorHAnsi"/>
                <w:sz w:val="18"/>
                <w:szCs w:val="18"/>
              </w:rPr>
              <w:t xml:space="preserve"> Eastern and Central Thermal Field hot springs,</w:t>
            </w:r>
            <w:r w:rsidRPr="009457E9">
              <w:rPr>
                <w:rFonts w:cstheme="minorHAnsi"/>
                <w:sz w:val="18"/>
                <w:szCs w:val="18"/>
              </w:rPr>
              <w:t xml:space="preserve"> Kamchatka, Russia</w:t>
            </w:r>
          </w:p>
        </w:tc>
        <w:tc>
          <w:tcPr>
            <w:tcW w:w="345" w:type="pct"/>
            <w:vMerge w:val="restart"/>
          </w:tcPr>
          <w:p w14:paraId="36395D88" w14:textId="77777777" w:rsidR="002B0463" w:rsidRPr="009457E9" w:rsidRDefault="002B0463" w:rsidP="0003147B">
            <w:pPr>
              <w:rPr>
                <w:rFonts w:cstheme="minorHAnsi"/>
                <w:sz w:val="18"/>
                <w:szCs w:val="18"/>
              </w:rPr>
            </w:pPr>
            <w:r>
              <w:rPr>
                <w:rFonts w:cstheme="minorHAnsi"/>
                <w:sz w:val="18"/>
                <w:szCs w:val="18"/>
              </w:rPr>
              <w:t>W</w:t>
            </w:r>
            <w:r w:rsidRPr="009457E9">
              <w:rPr>
                <w:rFonts w:cstheme="minorHAnsi"/>
                <w:sz w:val="18"/>
                <w:szCs w:val="18"/>
              </w:rPr>
              <w:t>ater and sediment</w:t>
            </w:r>
          </w:p>
        </w:tc>
        <w:tc>
          <w:tcPr>
            <w:tcW w:w="456" w:type="pct"/>
            <w:vMerge w:val="restart"/>
          </w:tcPr>
          <w:p w14:paraId="51C60DD6" w14:textId="77777777" w:rsidR="002B0463" w:rsidRPr="009457E9" w:rsidRDefault="002B0463" w:rsidP="0003147B">
            <w:pPr>
              <w:rPr>
                <w:rFonts w:cstheme="minorHAnsi"/>
                <w:sz w:val="18"/>
                <w:szCs w:val="18"/>
              </w:rPr>
            </w:pPr>
            <w:r w:rsidRPr="009457E9">
              <w:rPr>
                <w:rFonts w:cstheme="minorHAnsi"/>
                <w:sz w:val="18"/>
                <w:szCs w:val="18"/>
              </w:rPr>
              <w:t>LDPE, HDPE</w:t>
            </w:r>
          </w:p>
          <w:p w14:paraId="360DA601" w14:textId="77777777" w:rsidR="002B0463" w:rsidRPr="009457E9" w:rsidRDefault="002B0463" w:rsidP="0003147B">
            <w:pPr>
              <w:rPr>
                <w:rFonts w:cstheme="minorHAnsi"/>
                <w:sz w:val="18"/>
                <w:szCs w:val="18"/>
              </w:rPr>
            </w:pPr>
          </w:p>
        </w:tc>
        <w:tc>
          <w:tcPr>
            <w:tcW w:w="496" w:type="pct"/>
            <w:vMerge w:val="restart"/>
          </w:tcPr>
          <w:p w14:paraId="44A65758" w14:textId="77777777" w:rsidR="002B0463" w:rsidRPr="009457E9" w:rsidRDefault="002B0463" w:rsidP="0003147B">
            <w:pPr>
              <w:rPr>
                <w:rFonts w:cstheme="minorHAnsi"/>
                <w:sz w:val="18"/>
                <w:szCs w:val="18"/>
              </w:rPr>
            </w:pPr>
            <w:r w:rsidRPr="009457E9">
              <w:rPr>
                <w:rFonts w:cstheme="minorHAnsi"/>
                <w:sz w:val="18"/>
                <w:szCs w:val="18"/>
              </w:rPr>
              <w:t>SEM, TEM</w:t>
            </w:r>
          </w:p>
        </w:tc>
        <w:tc>
          <w:tcPr>
            <w:tcW w:w="447" w:type="pct"/>
            <w:vMerge w:val="restart"/>
          </w:tcPr>
          <w:p w14:paraId="3C71A2C9" w14:textId="77777777" w:rsidR="002B0463" w:rsidRPr="009457E9" w:rsidRDefault="002B0463" w:rsidP="00FE58D2">
            <w:pPr>
              <w:rPr>
                <w:rFonts w:cstheme="minorHAnsi"/>
                <w:sz w:val="18"/>
                <w:szCs w:val="18"/>
              </w:rPr>
            </w:pPr>
            <w:r>
              <w:rPr>
                <w:rFonts w:cstheme="minorHAnsi"/>
                <w:sz w:val="18"/>
                <w:szCs w:val="18"/>
              </w:rPr>
              <w:t>N/A</w:t>
            </w:r>
          </w:p>
        </w:tc>
        <w:tc>
          <w:tcPr>
            <w:tcW w:w="345" w:type="pct"/>
            <w:vMerge w:val="restart"/>
          </w:tcPr>
          <w:p w14:paraId="6E7ECE5C" w14:textId="77777777" w:rsidR="002B0463" w:rsidRPr="009457E9" w:rsidRDefault="002B0463"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{"citationItems":[{"id":"ITEM-1","itemData":{"ISSN":"13139940","abstract":"This work reports the potential impact of extremophiles in resolving one of the biggest contemporary ecological problem - accumulation of huge amounts of plastic pollutants. Lye (C1) and water mud (C2) from Atanasovsko ezero, Bulgarian salterns were enriched for 2 weeks in a mineral salt medium provided with four synthetic plastics, Polycaprolactone (PCL), Polyvinyl alcohol (PVA), Polystyrene (PS), and Polypropylene (PP). Esterase activity was established for C1 on PVA and for C2 - on PCL and PVA. Scanning electron microscopy analysis of the plastics showed most explicit alterations on PCL surface. While the presence of C1 in the culture medium caused damage of the plastic surface, C2 interacted with it directly by forming a biofilm in surface breaks. Metagenomic analysis of C2, control and C2 with PCL revealed lower phylogenetic diversity in the presence of PCL and sharp rise of Gammaproteobacteria 16S rRNA sequences. The flourishing of the family Halomonadaceae was accompanied by a strong domination of the genus Halomonas, suggesting its active participation in PCL degradation. Thermophilic microorganisms in samples from Kamchatka hot springs were enriched in a medium with high- and low-density polyethylene in anaerobic conditions, at 78oC. Degradation of polyethylene after incubation was monitored by SEM. Results of 16S rRNA genes profiling compared with control variants revealed a domination of bacteria of phylum Dictyoglomi and family Thermoanaerobacteraceae in anaerobic thermophilic Kamchatka enrichments in the presence of polyethylene. These results indicate the possibility of thermophilic anaerobes to degrade the two types of polyethylene.","author":[{"dropping-particle":"","family":"Atanasova","given":"Nikolina","non-dropping-particle":"","parse-names":false,"suffix":""},{"dropping-particle":"","family":"Paunova-Krasteva","given":"Tsvetelina","non-dropping-particle":"","parse-names":false,"suffix":""},{"dropping-particle":"","family":"Stoitsova","given":"Stoyanka","non-dropping-particle":"","parse-names":false,"suffix":""},{"dropping-particle":"","family":"Kambourova","given":"Margarita","non-dropping-particle":"","parse-names":false,"suffix":""},{"dropping-particle":"","family":"Shapagin","given":"Alexey","non-dropping-particle":"","parse-names":false,"suffix":""},{"dropping-particle":"","family":"Matveev","given":"Vladimir","non-dropping-particle":"","parse-names":false,"suffix":""},{"dropping-particle":"","family":"Provotorova","given":"Ekaterina","non-dropping-particle":"","parse-names":false,"suffix":""},{"dropping-particle":"","family":"Elcheninov","given":"Alexander","non-dropping-particle":"","parse-names":false,"suffix":""},{"dropping-particle":"","family":"Sokolov","given":"Tatyana","non-dropping-particle":"","parse-names":false,"suffix":""},{"dropping-particle":"","family":"Bonch-Osmolovskaya","given":"Elizaveta","non-dropping-particle":"","parse-names":false,"suffix":""}],"container-title":"Ecologia Balkanica","id":"ITEM-1","issue":"2","issued":{"date-parts":[["2021"]]},"page":"211-222","title":"Plastic Degradation by Extremophilic Microbial Communities Isolated from Bulgaria and Russia","type":"article-journal","volume":"13"},"uris":["http://www.mendeley.com/documents/?uuid=99e74431-8727-40a1-b32a-23e3ee101902"]}],"mendeley":{"formattedCitation":"[9]","plainTextFormattedCitation":"[9]","previouslyFormattedCitation":"[9]"},"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[9]</w:t>
            </w:r>
            <w:r w:rsidRPr="009457E9">
              <w:rPr>
                <w:rFonts w:cstheme="minorHAnsi"/>
                <w:sz w:val="18"/>
                <w:szCs w:val="18"/>
              </w:rPr>
              <w:fldChar w:fldCharType="end"/>
            </w:r>
          </w:p>
        </w:tc>
      </w:tr>
      <w:tr w:rsidR="002B0463" w:rsidRPr="009457E9" w14:paraId="5E16E7FF" w14:textId="77777777" w:rsidTr="00C07591">
        <w:tc>
          <w:tcPr>
            <w:tcW w:w="668" w:type="pct"/>
          </w:tcPr>
          <w:p w14:paraId="7EB7B651" w14:textId="77777777" w:rsidR="002B0463" w:rsidRPr="009457E9" w:rsidRDefault="002B0463" w:rsidP="00F907BC">
            <w:pPr>
              <w:rPr>
                <w:rFonts w:cstheme="minorHAnsi"/>
                <w:sz w:val="18"/>
                <w:szCs w:val="18"/>
              </w:rPr>
            </w:pPr>
            <w:r w:rsidRPr="00B9594D">
              <w:rPr>
                <w:rFonts w:cstheme="minorHAnsi"/>
                <w:i/>
                <w:sz w:val="18"/>
                <w:szCs w:val="18"/>
              </w:rPr>
              <w:t>Caldanaerobacter</w:t>
            </w:r>
            <w:r>
              <w:rPr>
                <w:rFonts w:cstheme="minorHAnsi"/>
                <w:sz w:val="18"/>
                <w:szCs w:val="18"/>
              </w:rPr>
              <w:t>-affiliated</w:t>
            </w:r>
          </w:p>
        </w:tc>
        <w:tc>
          <w:tcPr>
            <w:tcW w:w="452" w:type="pct"/>
            <w:vMerge/>
          </w:tcPr>
          <w:p w14:paraId="68DA2D78" w14:textId="77777777" w:rsidR="002B0463" w:rsidRPr="009457E9" w:rsidRDefault="002B0463" w:rsidP="00F907BC">
            <w:pPr>
              <w:rPr>
                <w:rFonts w:cstheme="minorHAnsi"/>
                <w:sz w:val="18"/>
                <w:szCs w:val="18"/>
              </w:rPr>
            </w:pPr>
          </w:p>
        </w:tc>
        <w:tc>
          <w:tcPr>
            <w:tcW w:w="512" w:type="pct"/>
            <w:vMerge/>
          </w:tcPr>
          <w:p w14:paraId="150F521A" w14:textId="77777777" w:rsidR="002B0463" w:rsidRPr="009457E9" w:rsidRDefault="002B0463" w:rsidP="00F907BC">
            <w:pPr>
              <w:rPr>
                <w:rFonts w:cstheme="minorHAnsi"/>
                <w:sz w:val="18"/>
                <w:szCs w:val="18"/>
              </w:rPr>
            </w:pPr>
          </w:p>
        </w:tc>
        <w:tc>
          <w:tcPr>
            <w:tcW w:w="512" w:type="pct"/>
            <w:vMerge/>
          </w:tcPr>
          <w:p w14:paraId="07CD6C71" w14:textId="77777777" w:rsidR="002B0463" w:rsidRPr="009457E9" w:rsidRDefault="002B0463" w:rsidP="00F907BC">
            <w:pPr>
              <w:rPr>
                <w:rFonts w:cstheme="minorHAnsi"/>
                <w:sz w:val="18"/>
                <w:szCs w:val="18"/>
              </w:rPr>
            </w:pPr>
          </w:p>
        </w:tc>
        <w:tc>
          <w:tcPr>
            <w:tcW w:w="764" w:type="pct"/>
            <w:vMerge/>
          </w:tcPr>
          <w:p w14:paraId="6EC5D8FB" w14:textId="77777777" w:rsidR="002B0463" w:rsidRPr="009457E9" w:rsidRDefault="002B0463" w:rsidP="00F907BC">
            <w:pPr>
              <w:rPr>
                <w:rFonts w:cstheme="minorHAnsi"/>
                <w:sz w:val="18"/>
                <w:szCs w:val="18"/>
              </w:rPr>
            </w:pPr>
          </w:p>
        </w:tc>
        <w:tc>
          <w:tcPr>
            <w:tcW w:w="345" w:type="pct"/>
            <w:vMerge/>
          </w:tcPr>
          <w:p w14:paraId="3721FC49" w14:textId="77777777" w:rsidR="002B0463" w:rsidRPr="009457E9" w:rsidRDefault="002B0463" w:rsidP="00F907BC">
            <w:pPr>
              <w:rPr>
                <w:rFonts w:cstheme="minorHAnsi"/>
                <w:sz w:val="18"/>
                <w:szCs w:val="18"/>
              </w:rPr>
            </w:pPr>
          </w:p>
        </w:tc>
        <w:tc>
          <w:tcPr>
            <w:tcW w:w="456" w:type="pct"/>
            <w:vMerge/>
          </w:tcPr>
          <w:p w14:paraId="2DD853F6" w14:textId="77777777" w:rsidR="002B0463" w:rsidRPr="009457E9" w:rsidRDefault="002B0463" w:rsidP="00F907BC">
            <w:pPr>
              <w:rPr>
                <w:rFonts w:cstheme="minorHAnsi"/>
                <w:sz w:val="18"/>
                <w:szCs w:val="18"/>
              </w:rPr>
            </w:pPr>
          </w:p>
        </w:tc>
        <w:tc>
          <w:tcPr>
            <w:tcW w:w="496" w:type="pct"/>
            <w:vMerge/>
          </w:tcPr>
          <w:p w14:paraId="5F19DD3B" w14:textId="77777777" w:rsidR="002B0463" w:rsidRPr="009457E9" w:rsidRDefault="002B0463" w:rsidP="00F907BC">
            <w:pPr>
              <w:rPr>
                <w:rFonts w:cstheme="minorHAnsi"/>
                <w:sz w:val="18"/>
                <w:szCs w:val="18"/>
              </w:rPr>
            </w:pPr>
          </w:p>
        </w:tc>
        <w:tc>
          <w:tcPr>
            <w:tcW w:w="447" w:type="pct"/>
            <w:vMerge/>
          </w:tcPr>
          <w:p w14:paraId="7E490A9A" w14:textId="77777777" w:rsidR="002B0463" w:rsidRPr="009457E9" w:rsidRDefault="002B0463" w:rsidP="00F907BC">
            <w:pPr>
              <w:rPr>
                <w:rFonts w:cstheme="minorHAnsi"/>
                <w:sz w:val="18"/>
                <w:szCs w:val="18"/>
              </w:rPr>
            </w:pPr>
          </w:p>
        </w:tc>
        <w:tc>
          <w:tcPr>
            <w:tcW w:w="345" w:type="pct"/>
            <w:vMerge/>
          </w:tcPr>
          <w:p w14:paraId="5328C4E8" w14:textId="77777777" w:rsidR="002B0463" w:rsidRPr="009457E9" w:rsidRDefault="002B0463" w:rsidP="00F907BC">
            <w:pPr>
              <w:rPr>
                <w:rFonts w:cstheme="minorHAnsi"/>
                <w:sz w:val="18"/>
                <w:szCs w:val="18"/>
              </w:rPr>
            </w:pPr>
          </w:p>
        </w:tc>
      </w:tr>
      <w:tr w:rsidR="00F907BC" w:rsidRPr="009457E9" w14:paraId="4D2BDD34" w14:textId="77777777" w:rsidTr="00C07591">
        <w:tc>
          <w:tcPr>
            <w:tcW w:w="668" w:type="pct"/>
          </w:tcPr>
          <w:p w14:paraId="2FCF1B2C" w14:textId="77777777" w:rsidR="0003147B" w:rsidRPr="00B9594D" w:rsidRDefault="0003147B" w:rsidP="0003147B">
            <w:pPr>
              <w:rPr>
                <w:rFonts w:cstheme="minorHAnsi"/>
                <w:i/>
                <w:sz w:val="18"/>
                <w:szCs w:val="18"/>
              </w:rPr>
            </w:pPr>
            <w:r w:rsidRPr="00B9594D">
              <w:rPr>
                <w:rFonts w:cstheme="minorHAnsi"/>
                <w:i/>
                <w:sz w:val="18"/>
                <w:szCs w:val="18"/>
              </w:rPr>
              <w:t>Geobacillus thermoleovorans</w:t>
            </w:r>
          </w:p>
        </w:tc>
        <w:tc>
          <w:tcPr>
            <w:tcW w:w="452" w:type="pct"/>
          </w:tcPr>
          <w:p w14:paraId="3752324A" w14:textId="77777777" w:rsidR="0003147B" w:rsidRPr="009457E9" w:rsidRDefault="00AE2D86" w:rsidP="0003147B">
            <w:pPr>
              <w:rPr>
                <w:rFonts w:cstheme="minorHAnsi"/>
                <w:sz w:val="18"/>
                <w:szCs w:val="18"/>
              </w:rPr>
            </w:pPr>
            <w:r w:rsidRPr="00AE2D86">
              <w:rPr>
                <w:rFonts w:cstheme="minorHAnsi"/>
                <w:sz w:val="18"/>
                <w:szCs w:val="18"/>
              </w:rPr>
              <w:t>TF C C2, TF X C1, FS2 L C1, F C C3, FS2 X C2, TF L C1,  FS2 X C1, TF X C3, TF C C1, TF L C4, TF L C5, TF L C3, FS2 C C1, FS2 C C5</w:t>
            </w:r>
          </w:p>
        </w:tc>
        <w:tc>
          <w:tcPr>
            <w:tcW w:w="512" w:type="pct"/>
          </w:tcPr>
          <w:p w14:paraId="67600969" w14:textId="65C1060D" w:rsidR="0003147B" w:rsidRPr="009457E9" w:rsidRDefault="00CC7B46" w:rsidP="00CC7B46">
            <w:pPr>
              <w:rPr>
                <w:rFonts w:cstheme="minorHAnsi"/>
                <w:sz w:val="18"/>
                <w:szCs w:val="18"/>
              </w:rPr>
            </w:pPr>
            <w:r>
              <w:rPr>
                <w:rFonts w:cstheme="minorHAnsi"/>
                <w:sz w:val="18"/>
                <w:szCs w:val="18"/>
              </w:rPr>
              <w:t>Hyperthermal, mildly alkaline groundwater</w:t>
            </w:r>
          </w:p>
        </w:tc>
        <w:tc>
          <w:tcPr>
            <w:tcW w:w="512" w:type="pct"/>
          </w:tcPr>
          <w:p w14:paraId="6A55FAC0" w14:textId="77777777" w:rsidR="0003147B" w:rsidRPr="009457E9" w:rsidRDefault="0003147B" w:rsidP="0003147B">
            <w:pPr>
              <w:rPr>
                <w:rFonts w:cstheme="minorHAnsi"/>
                <w:sz w:val="18"/>
                <w:szCs w:val="18"/>
              </w:rPr>
            </w:pPr>
            <w:r w:rsidRPr="009457E9">
              <w:rPr>
                <w:rFonts w:cstheme="minorHAnsi"/>
                <w:sz w:val="18"/>
                <w:szCs w:val="18"/>
              </w:rPr>
              <w:t>T: 71.5</w:t>
            </w:r>
            <w:r w:rsidR="00517129">
              <w:rPr>
                <w:rFonts w:cstheme="minorHAnsi"/>
                <w:sz w:val="18"/>
                <w:szCs w:val="18"/>
              </w:rPr>
              <w:t>–</w:t>
            </w:r>
            <w:r w:rsidRPr="009457E9">
              <w:rPr>
                <w:rFonts w:cstheme="minorHAnsi"/>
                <w:sz w:val="18"/>
                <w:szCs w:val="18"/>
              </w:rPr>
              <w:t>81°C</w:t>
            </w:r>
          </w:p>
          <w:p w14:paraId="7F819062" w14:textId="77777777" w:rsidR="0003147B" w:rsidRDefault="0003147B" w:rsidP="0003147B">
            <w:pPr>
              <w:rPr>
                <w:rFonts w:cstheme="minorHAnsi"/>
                <w:sz w:val="18"/>
                <w:szCs w:val="18"/>
              </w:rPr>
            </w:pPr>
            <w:r w:rsidRPr="009457E9">
              <w:rPr>
                <w:rFonts w:cstheme="minorHAnsi"/>
                <w:sz w:val="18"/>
                <w:szCs w:val="18"/>
              </w:rPr>
              <w:t>pH: 8.4</w:t>
            </w:r>
            <w:r w:rsidR="00517129">
              <w:rPr>
                <w:rFonts w:cstheme="minorHAnsi"/>
                <w:sz w:val="18"/>
                <w:szCs w:val="18"/>
              </w:rPr>
              <w:t>–</w:t>
            </w:r>
            <w:r w:rsidRPr="009457E9">
              <w:rPr>
                <w:rFonts w:cstheme="minorHAnsi"/>
                <w:sz w:val="18"/>
                <w:szCs w:val="18"/>
              </w:rPr>
              <w:t>8.5</w:t>
            </w:r>
          </w:p>
          <w:p w14:paraId="288CEA60" w14:textId="77777777" w:rsidR="0003147B" w:rsidRPr="009457E9" w:rsidRDefault="0003147B" w:rsidP="0003147B">
            <w:pPr>
              <w:rPr>
                <w:rFonts w:cstheme="minorHAnsi"/>
                <w:sz w:val="18"/>
                <w:szCs w:val="18"/>
              </w:rPr>
            </w:pPr>
            <w:r>
              <w:rPr>
                <w:rFonts w:cstheme="minorHAnsi"/>
                <w:sz w:val="18"/>
                <w:szCs w:val="18"/>
              </w:rPr>
              <w:t>Type:</w:t>
            </w:r>
            <w:r w:rsidR="00CC7B46">
              <w:rPr>
                <w:rFonts w:cstheme="minorHAnsi"/>
                <w:sz w:val="18"/>
                <w:szCs w:val="18"/>
              </w:rPr>
              <w:t xml:space="preserve"> </w:t>
            </w:r>
            <w:r>
              <w:rPr>
                <w:rFonts w:cstheme="minorHAnsi"/>
                <w:sz w:val="18"/>
                <w:szCs w:val="18"/>
              </w:rPr>
              <w:t>Na</w:t>
            </w:r>
            <w:r w:rsidRPr="009457E9">
              <w:rPr>
                <w:rFonts w:cstheme="minorHAnsi"/>
                <w:sz w:val="18"/>
                <w:szCs w:val="18"/>
              </w:rPr>
              <w:t>–</w:t>
            </w:r>
            <w:r>
              <w:rPr>
                <w:rFonts w:cstheme="minorHAnsi"/>
                <w:sz w:val="18"/>
                <w:szCs w:val="18"/>
              </w:rPr>
              <w:t>Cl</w:t>
            </w:r>
          </w:p>
        </w:tc>
        <w:tc>
          <w:tcPr>
            <w:tcW w:w="764" w:type="pct"/>
          </w:tcPr>
          <w:p w14:paraId="41083892" w14:textId="77777777" w:rsidR="000648D5" w:rsidRDefault="003C55A0" w:rsidP="002353E5">
            <w:pPr>
              <w:rPr>
                <w:rFonts w:cstheme="minorHAnsi"/>
                <w:sz w:val="18"/>
                <w:szCs w:val="18"/>
              </w:rPr>
            </w:pPr>
            <w:r>
              <w:rPr>
                <w:rFonts w:cstheme="minorHAnsi"/>
                <w:sz w:val="18"/>
                <w:szCs w:val="18"/>
              </w:rPr>
              <w:t>Treef</w:t>
            </w:r>
            <w:r w:rsidR="00F907BC">
              <w:rPr>
                <w:rFonts w:cstheme="minorHAnsi"/>
                <w:sz w:val="18"/>
                <w:szCs w:val="18"/>
              </w:rPr>
              <w:t>all (TF)</w:t>
            </w:r>
            <w:r w:rsidR="002353E5">
              <w:rPr>
                <w:rFonts w:cstheme="minorHAnsi"/>
                <w:sz w:val="18"/>
                <w:szCs w:val="18"/>
              </w:rPr>
              <w:t xml:space="preserve"> and </w:t>
            </w:r>
            <w:r w:rsidR="00F907BC">
              <w:rPr>
                <w:rFonts w:cstheme="minorHAnsi"/>
                <w:sz w:val="18"/>
                <w:szCs w:val="18"/>
              </w:rPr>
              <w:t xml:space="preserve"> Five Sisters</w:t>
            </w:r>
            <w:r>
              <w:rPr>
                <w:rFonts w:cstheme="minorHAnsi"/>
                <w:sz w:val="18"/>
                <w:szCs w:val="18"/>
              </w:rPr>
              <w:t xml:space="preserve"> </w:t>
            </w:r>
            <w:r w:rsidR="00F907BC">
              <w:rPr>
                <w:rFonts w:cstheme="minorHAnsi"/>
                <w:sz w:val="18"/>
                <w:szCs w:val="18"/>
              </w:rPr>
              <w:t xml:space="preserve">2 (FS2) </w:t>
            </w:r>
            <w:r w:rsidR="002353E5">
              <w:rPr>
                <w:rFonts w:cstheme="minorHAnsi"/>
                <w:sz w:val="18"/>
                <w:szCs w:val="18"/>
              </w:rPr>
              <w:t xml:space="preserve">hot </w:t>
            </w:r>
            <w:r w:rsidR="0003147B" w:rsidRPr="009457E9">
              <w:rPr>
                <w:rFonts w:cstheme="minorHAnsi"/>
                <w:sz w:val="18"/>
                <w:szCs w:val="18"/>
              </w:rPr>
              <w:t>spring</w:t>
            </w:r>
            <w:r w:rsidR="002353E5">
              <w:rPr>
                <w:rFonts w:cstheme="minorHAnsi"/>
                <w:sz w:val="18"/>
                <w:szCs w:val="18"/>
              </w:rPr>
              <w:t xml:space="preserve">s, </w:t>
            </w:r>
            <w:r w:rsidR="002353E5" w:rsidRPr="009457E9">
              <w:rPr>
                <w:rFonts w:cstheme="minorHAnsi"/>
                <w:sz w:val="18"/>
                <w:szCs w:val="18"/>
              </w:rPr>
              <w:t>Yellowstone National Park, USA</w:t>
            </w:r>
            <w:r w:rsidR="0003147B" w:rsidRPr="009457E9">
              <w:rPr>
                <w:rFonts w:cstheme="minorHAnsi"/>
                <w:sz w:val="18"/>
                <w:szCs w:val="18"/>
              </w:rPr>
              <w:t xml:space="preserve"> </w:t>
            </w:r>
          </w:p>
          <w:p w14:paraId="736F0EC1" w14:textId="77777777" w:rsidR="002353E5" w:rsidRDefault="000648D5" w:rsidP="002353E5">
            <w:pPr>
              <w:rPr>
                <w:rFonts w:cstheme="minorHAnsi"/>
                <w:sz w:val="18"/>
                <w:szCs w:val="18"/>
              </w:rPr>
            </w:pPr>
            <w:r>
              <w:rPr>
                <w:rFonts w:cstheme="minorHAnsi"/>
                <w:sz w:val="18"/>
                <w:szCs w:val="18"/>
              </w:rPr>
              <w:t>TF</w:t>
            </w:r>
            <w:r w:rsidR="00F907BC">
              <w:rPr>
                <w:rFonts w:cstheme="minorHAnsi"/>
                <w:sz w:val="18"/>
                <w:szCs w:val="18"/>
              </w:rPr>
              <w:t xml:space="preserve">: </w:t>
            </w:r>
            <w:r w:rsidR="002353E5">
              <w:rPr>
                <w:rFonts w:cstheme="minorHAnsi"/>
                <w:sz w:val="18"/>
                <w:szCs w:val="18"/>
              </w:rPr>
              <w:t>(44.53227; −110.79656)</w:t>
            </w:r>
            <w:r w:rsidR="00934D89">
              <w:rPr>
                <w:rFonts w:cstheme="minorHAnsi"/>
                <w:sz w:val="18"/>
                <w:szCs w:val="18"/>
              </w:rPr>
              <w:t>,</w:t>
            </w:r>
          </w:p>
          <w:p w14:paraId="0695FA87" w14:textId="77777777" w:rsidR="0003147B" w:rsidRPr="009457E9" w:rsidRDefault="00F907BC" w:rsidP="002353E5">
            <w:pPr>
              <w:rPr>
                <w:rFonts w:cstheme="minorHAnsi"/>
                <w:sz w:val="18"/>
                <w:szCs w:val="18"/>
              </w:rPr>
            </w:pPr>
            <w:r>
              <w:rPr>
                <w:rFonts w:cstheme="minorHAnsi"/>
                <w:sz w:val="18"/>
                <w:szCs w:val="18"/>
              </w:rPr>
              <w:t xml:space="preserve">FS2: </w:t>
            </w:r>
            <w:r w:rsidR="002353E5">
              <w:rPr>
                <w:rFonts w:cstheme="minorHAnsi"/>
                <w:sz w:val="18"/>
                <w:szCs w:val="18"/>
              </w:rPr>
              <w:t>(44.53252; −110.79716)</w:t>
            </w:r>
            <w:r w:rsidR="0003147B" w:rsidRPr="009457E9">
              <w:rPr>
                <w:rFonts w:cstheme="minorHAnsi"/>
                <w:sz w:val="18"/>
                <w:szCs w:val="18"/>
              </w:rPr>
              <w:t xml:space="preserve"> </w:t>
            </w:r>
          </w:p>
        </w:tc>
        <w:tc>
          <w:tcPr>
            <w:tcW w:w="345" w:type="pct"/>
          </w:tcPr>
          <w:p w14:paraId="42B8BC9F" w14:textId="77777777" w:rsidR="0003147B" w:rsidRPr="009457E9" w:rsidRDefault="00A21411" w:rsidP="0003147B">
            <w:pPr>
              <w:rPr>
                <w:rFonts w:cstheme="minorHAnsi"/>
                <w:sz w:val="18"/>
                <w:szCs w:val="18"/>
              </w:rPr>
            </w:pPr>
            <w:r>
              <w:rPr>
                <w:rFonts w:cstheme="minorHAnsi"/>
                <w:sz w:val="18"/>
                <w:szCs w:val="18"/>
              </w:rPr>
              <w:t>W</w:t>
            </w:r>
            <w:r w:rsidR="0003147B" w:rsidRPr="009457E9">
              <w:rPr>
                <w:rFonts w:cstheme="minorHAnsi"/>
                <w:sz w:val="18"/>
                <w:szCs w:val="18"/>
              </w:rPr>
              <w:t>ater and sediment</w:t>
            </w:r>
          </w:p>
        </w:tc>
        <w:tc>
          <w:tcPr>
            <w:tcW w:w="456" w:type="pct"/>
          </w:tcPr>
          <w:p w14:paraId="442906B7" w14:textId="77777777" w:rsidR="0003147B" w:rsidRPr="009457E9" w:rsidRDefault="003C55A0" w:rsidP="00D50669">
            <w:pPr>
              <w:rPr>
                <w:rFonts w:cstheme="minorHAnsi"/>
                <w:sz w:val="18"/>
                <w:szCs w:val="18"/>
              </w:rPr>
            </w:pPr>
            <w:r>
              <w:rPr>
                <w:rFonts w:cstheme="minorHAnsi"/>
                <w:sz w:val="18"/>
                <w:szCs w:val="18"/>
              </w:rPr>
              <w:t>L</w:t>
            </w:r>
            <w:r w:rsidR="00D50669">
              <w:rPr>
                <w:rFonts w:cstheme="minorHAnsi"/>
                <w:sz w:val="18"/>
                <w:szCs w:val="18"/>
              </w:rPr>
              <w:t>IG, XYL</w:t>
            </w:r>
            <w:r w:rsidR="0003147B" w:rsidRPr="009457E9">
              <w:rPr>
                <w:rFonts w:cstheme="minorHAnsi"/>
                <w:sz w:val="18"/>
                <w:szCs w:val="18"/>
              </w:rPr>
              <w:t xml:space="preserve"> and </w:t>
            </w:r>
            <w:r w:rsidR="00D50669">
              <w:rPr>
                <w:rFonts w:cstheme="minorHAnsi"/>
                <w:sz w:val="18"/>
                <w:szCs w:val="18"/>
              </w:rPr>
              <w:t>CEL</w:t>
            </w:r>
          </w:p>
        </w:tc>
        <w:tc>
          <w:tcPr>
            <w:tcW w:w="496" w:type="pct"/>
          </w:tcPr>
          <w:p w14:paraId="74F363FB" w14:textId="77777777" w:rsidR="0003147B" w:rsidRPr="009457E9" w:rsidRDefault="00CC7B46" w:rsidP="0003147B">
            <w:pPr>
              <w:rPr>
                <w:rFonts w:cstheme="minorHAnsi"/>
                <w:sz w:val="18"/>
                <w:szCs w:val="18"/>
              </w:rPr>
            </w:pPr>
            <w:r>
              <w:rPr>
                <w:rFonts w:cstheme="minorHAnsi"/>
                <w:sz w:val="18"/>
                <w:szCs w:val="18"/>
              </w:rPr>
              <w:t>GC h</w:t>
            </w:r>
            <w:r w:rsidR="0003147B" w:rsidRPr="009457E9">
              <w:rPr>
                <w:rFonts w:cstheme="minorHAnsi"/>
                <w:sz w:val="18"/>
                <w:szCs w:val="18"/>
              </w:rPr>
              <w:t>eadspace gas analysis; EF-SEM, NMR, LC-MS</w:t>
            </w:r>
          </w:p>
        </w:tc>
        <w:tc>
          <w:tcPr>
            <w:tcW w:w="447" w:type="pct"/>
          </w:tcPr>
          <w:p w14:paraId="384F9BA8" w14:textId="77777777" w:rsidR="0003147B" w:rsidRPr="009457E9" w:rsidRDefault="0003147B" w:rsidP="0003147B">
            <w:pPr>
              <w:rPr>
                <w:rFonts w:cstheme="minorHAnsi"/>
                <w:sz w:val="18"/>
                <w:szCs w:val="18"/>
              </w:rPr>
            </w:pPr>
            <w:r w:rsidRPr="009457E9">
              <w:rPr>
                <w:rFonts w:cstheme="minorHAnsi"/>
                <w:sz w:val="18"/>
                <w:szCs w:val="18"/>
              </w:rPr>
              <w:t xml:space="preserve">MZ150355 </w:t>
            </w:r>
            <w:r w:rsidR="00517129">
              <w:rPr>
                <w:rFonts w:cstheme="minorHAnsi"/>
                <w:sz w:val="18"/>
                <w:szCs w:val="18"/>
              </w:rPr>
              <w:t>–</w:t>
            </w:r>
            <w:r w:rsidRPr="009457E9">
              <w:rPr>
                <w:rFonts w:cstheme="minorHAnsi"/>
                <w:sz w:val="18"/>
                <w:szCs w:val="18"/>
              </w:rPr>
              <w:t xml:space="preserve"> MZ150367; MZ768906</w:t>
            </w:r>
          </w:p>
          <w:p w14:paraId="61133F17" w14:textId="77777777" w:rsidR="0003147B" w:rsidRPr="009457E9" w:rsidRDefault="0003147B" w:rsidP="0003147B">
            <w:pPr>
              <w:rPr>
                <w:rFonts w:cstheme="minorHAnsi"/>
                <w:sz w:val="18"/>
                <w:szCs w:val="18"/>
              </w:rPr>
            </w:pPr>
          </w:p>
        </w:tc>
        <w:tc>
          <w:tcPr>
            <w:tcW w:w="345" w:type="pct"/>
          </w:tcPr>
          <w:p w14:paraId="3A684500" w14:textId="77777777" w:rsidR="0003147B" w:rsidRPr="009457E9" w:rsidRDefault="0003147B"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{"citationItems":[{"id":"ITEM-1","itemData":{"DOI":"10.1128/AEM.00958-21","ISSN":"10985336","abstract":"The microbial degradation of lignocellulose in natural ecosystems presents numerous biotechnological opportunities, including biofuel production from agricultural waste and feedstock biomass. To explore the degradation potential of specific thermophiles, we have identified and characterized extremophilic microorganisms isolated from hot springs environments that are capable of biodegrading lignin and cellulose substrates under thermoalkaline conditions, using a combination of culturing, genomics, and metabolomics techniques. Organisms that can use lignin and cellulose as a sole carbon source at 60 to 75°C were isolated from sediment slurry of thermoalkaline hot springs (71 to 81°C and pH 8 to 9) of Yellowstone National Park. Full-length 16S rRNA gene sequencing indicated that these isolates were closely related to Geobacillus thermoleovorans. Interestingly, most of these isolates demonstrated biofilm formation on lignin, a phenotype that is correlated with increased bioconversion. Assessment of metabolite level changes in two Geobacillus isolates from two representative springs were undertaken to characterize the metabolic responses associated with growth on glucose versus lignin carbon source as a function of pH and temperature. Overall, results from this study support that thermoalkaline springs harbor G. thermoleovorans microorganisms with lignocellulosic biomass degradation capabilities and potential downstream biotechnological applications.","author":[{"dropping-particle":"","family":"Meslé","given":"Margaux M.","non-dropping-particle":"","parse-names":false,"suffix":""},{"dropping-particle":"","family":"Mueller","given":"Rebecca C.","non-dropping-particle":"","parse-names":false,"suffix":""},{"dropping-particle":"","family":"Peach","given":"Jesse","non-dropping-particle":"","parse-names":false,"suffix":""},{"dropping-particle":"","family":"Eilers","given":"Brian","non-dropping-particle":"","parse-names":false,"suffix":""},{"dropping-particle":"","family":"Tripet","given":"Brian P.","non-dropping-particle":"","parse-names":false,"suffix":""},{"dropping-particle":"","family":"Bothner","given":"Brian","non-dropping-particle":"","parse-names":false,"suffix":""},{"dropping-particle":"","family":"Copié","given":"Valérie","non-dropping-particle":"","parse-names":false,"suffix":""},{"dropping-particle":"","family":"Peyton","given":"Brent M.","non-dropping-particle":"","parse-names":false,"suffix":""}],"container-title":"Applied and Environmental Microbiology","id":"ITEM-1","issue":"1","issued":{"date-parts":[["2022"]]},"title":"Isolation and Characterization of Lignocellulose-Degrading Geobacillus thermoleovorans from Yellowstone National Park","type":"article-journal","volume":"88"},"uris":["http://www.mendeley.com/documents/?uuid=0e260e2c-46d4-334a-aead-8f1b77e16b90"]}],"mendeley":{"formattedCitation":"[10]","plainTextFormattedCitation":"[10]","previouslyFormattedCitation":"[10]"},"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[10]</w:t>
            </w:r>
            <w:r w:rsidRPr="009457E9">
              <w:rPr>
                <w:rFonts w:cstheme="minorHAnsi"/>
                <w:sz w:val="18"/>
                <w:szCs w:val="18"/>
              </w:rPr>
              <w:fldChar w:fldCharType="end"/>
            </w:r>
          </w:p>
        </w:tc>
      </w:tr>
      <w:tr w:rsidR="00F907BC" w:rsidRPr="009457E9" w14:paraId="3E632634" w14:textId="77777777" w:rsidTr="00C07591">
        <w:tc>
          <w:tcPr>
            <w:tcW w:w="668" w:type="pct"/>
          </w:tcPr>
          <w:p w14:paraId="26D1E351" w14:textId="77777777" w:rsidR="0003147B" w:rsidRPr="009457E9" w:rsidRDefault="00F257B7" w:rsidP="00F257B7">
            <w:pPr>
              <w:rPr>
                <w:rFonts w:cstheme="minorHAnsi"/>
                <w:sz w:val="18"/>
                <w:szCs w:val="18"/>
              </w:rPr>
            </w:pPr>
            <w:r>
              <w:rPr>
                <w:rFonts w:cstheme="minorHAnsi"/>
                <w:sz w:val="18"/>
                <w:szCs w:val="18"/>
              </w:rPr>
              <w:t>MAGs fr</w:t>
            </w:r>
            <w:r w:rsidR="0003147B" w:rsidRPr="009457E9">
              <w:rPr>
                <w:rFonts w:cstheme="minorHAnsi"/>
                <w:sz w:val="18"/>
                <w:szCs w:val="18"/>
              </w:rPr>
              <w:t xml:space="preserve">om Actinomycetes, Firmicutes and Gammaproteobacteria </w:t>
            </w:r>
            <w:r w:rsidR="0003147B" w:rsidRPr="009457E9">
              <w:rPr>
                <w:rFonts w:cstheme="minorHAnsi"/>
                <w:sz w:val="18"/>
                <w:szCs w:val="18"/>
              </w:rPr>
              <w:lastRenderedPageBreak/>
              <w:t>phyla</w:t>
            </w:r>
            <w:r>
              <w:rPr>
                <w:rFonts w:cstheme="minorHAnsi"/>
                <w:sz w:val="18"/>
                <w:szCs w:val="18"/>
              </w:rPr>
              <w:t xml:space="preserve">, including </w:t>
            </w:r>
            <w:r w:rsidR="0003147B" w:rsidRPr="00F257B7">
              <w:rPr>
                <w:rFonts w:cstheme="minorHAnsi"/>
                <w:i/>
                <w:sz w:val="18"/>
                <w:szCs w:val="18"/>
              </w:rPr>
              <w:t>Kyrpidia</w:t>
            </w:r>
            <w:r w:rsidR="0003147B" w:rsidRPr="009457E9">
              <w:rPr>
                <w:rFonts w:cstheme="minorHAnsi"/>
                <w:sz w:val="18"/>
                <w:szCs w:val="18"/>
              </w:rPr>
              <w:t xml:space="preserve"> sp. </w:t>
            </w:r>
            <w:r>
              <w:rPr>
                <w:rFonts w:cstheme="minorHAnsi"/>
                <w:sz w:val="18"/>
                <w:szCs w:val="18"/>
              </w:rPr>
              <w:t xml:space="preserve">and </w:t>
            </w:r>
            <w:r w:rsidR="0003147B" w:rsidRPr="00F257B7">
              <w:rPr>
                <w:rFonts w:cstheme="minorHAnsi"/>
                <w:i/>
                <w:sz w:val="18"/>
                <w:szCs w:val="18"/>
              </w:rPr>
              <w:t>Alicyclobacillus</w:t>
            </w:r>
            <w:r w:rsidR="0003147B" w:rsidRPr="009457E9">
              <w:rPr>
                <w:rFonts w:cstheme="minorHAnsi"/>
                <w:sz w:val="18"/>
                <w:szCs w:val="18"/>
              </w:rPr>
              <w:t> spp</w:t>
            </w:r>
            <w:r>
              <w:rPr>
                <w:rFonts w:cstheme="minorHAnsi"/>
                <w:sz w:val="18"/>
                <w:szCs w:val="18"/>
              </w:rPr>
              <w:t>.</w:t>
            </w:r>
          </w:p>
        </w:tc>
        <w:tc>
          <w:tcPr>
            <w:tcW w:w="452" w:type="pct"/>
          </w:tcPr>
          <w:p w14:paraId="5D0A6295" w14:textId="77777777" w:rsidR="0003147B" w:rsidRPr="009457E9" w:rsidRDefault="00AE2D86" w:rsidP="00C4334E">
            <w:pPr>
              <w:rPr>
                <w:rFonts w:cstheme="minorHAnsi"/>
                <w:sz w:val="18"/>
                <w:szCs w:val="18"/>
              </w:rPr>
            </w:pPr>
            <w:r>
              <w:rPr>
                <w:rFonts w:cstheme="minorHAnsi"/>
                <w:sz w:val="18"/>
                <w:szCs w:val="18"/>
              </w:rPr>
              <w:lastRenderedPageBreak/>
              <w:t xml:space="preserve">N/A </w:t>
            </w:r>
          </w:p>
        </w:tc>
        <w:tc>
          <w:tcPr>
            <w:tcW w:w="512" w:type="pct"/>
          </w:tcPr>
          <w:p w14:paraId="7274C4E5" w14:textId="4D6D56F7" w:rsidR="00AE2D86" w:rsidRPr="009457E9" w:rsidRDefault="00AE2D86" w:rsidP="005E532B">
            <w:pPr>
              <w:rPr>
                <w:rFonts w:cstheme="minorHAnsi"/>
                <w:sz w:val="18"/>
                <w:szCs w:val="18"/>
              </w:rPr>
            </w:pPr>
            <w:r w:rsidRPr="006F712C">
              <w:rPr>
                <w:rFonts w:cstheme="minorHAnsi"/>
                <w:sz w:val="18"/>
                <w:szCs w:val="18"/>
              </w:rPr>
              <w:t>Hyperthermal, mildly</w:t>
            </w:r>
            <w:r w:rsidRPr="00AE2D86">
              <w:rPr>
                <w:rFonts w:cstheme="minorHAnsi"/>
                <w:sz w:val="18"/>
                <w:szCs w:val="18"/>
              </w:rPr>
              <w:t xml:space="preserve"> alkaline groundwater</w:t>
            </w:r>
          </w:p>
        </w:tc>
        <w:tc>
          <w:tcPr>
            <w:tcW w:w="512" w:type="pct"/>
          </w:tcPr>
          <w:p w14:paraId="04B26C12" w14:textId="77777777" w:rsidR="0003147B" w:rsidRPr="009457E9" w:rsidRDefault="0003147B" w:rsidP="0003147B">
            <w:pPr>
              <w:rPr>
                <w:rFonts w:cstheme="minorHAnsi"/>
                <w:sz w:val="18"/>
                <w:szCs w:val="18"/>
              </w:rPr>
            </w:pPr>
            <w:r w:rsidRPr="009457E9">
              <w:rPr>
                <w:rFonts w:cstheme="minorHAnsi"/>
                <w:sz w:val="18"/>
                <w:szCs w:val="18"/>
              </w:rPr>
              <w:t>T: 53.2 °C</w:t>
            </w:r>
          </w:p>
          <w:p w14:paraId="4BE8B126" w14:textId="77777777" w:rsidR="0003147B" w:rsidRPr="009457E9" w:rsidRDefault="0003147B" w:rsidP="0003147B">
            <w:pPr>
              <w:rPr>
                <w:rFonts w:cstheme="minorHAnsi"/>
                <w:sz w:val="18"/>
                <w:szCs w:val="18"/>
              </w:rPr>
            </w:pPr>
            <w:r w:rsidRPr="009457E9">
              <w:rPr>
                <w:rFonts w:cstheme="minorHAnsi"/>
                <w:sz w:val="18"/>
                <w:szCs w:val="18"/>
              </w:rPr>
              <w:t>pH: 7.5</w:t>
            </w:r>
          </w:p>
        </w:tc>
        <w:tc>
          <w:tcPr>
            <w:tcW w:w="764" w:type="pct"/>
          </w:tcPr>
          <w:p w14:paraId="38E0EB00" w14:textId="77777777" w:rsidR="0003147B" w:rsidRPr="009457E9" w:rsidRDefault="00A519DC" w:rsidP="00934D89">
            <w:pPr>
              <w:rPr>
                <w:rFonts w:cstheme="minorHAnsi"/>
                <w:sz w:val="18"/>
                <w:szCs w:val="18"/>
              </w:rPr>
            </w:pPr>
            <w:r>
              <w:rPr>
                <w:rFonts w:cstheme="minorHAnsi"/>
                <w:sz w:val="18"/>
                <w:szCs w:val="18"/>
              </w:rPr>
              <w:t xml:space="preserve">Lakelse </w:t>
            </w:r>
            <w:r w:rsidRPr="00A519DC">
              <w:rPr>
                <w:rFonts w:cstheme="minorHAnsi"/>
                <w:sz w:val="18"/>
                <w:szCs w:val="18"/>
              </w:rPr>
              <w:t>c</w:t>
            </w:r>
            <w:r w:rsidR="00934D89">
              <w:rPr>
                <w:rFonts w:cstheme="minorHAnsi"/>
                <w:sz w:val="18"/>
                <w:szCs w:val="18"/>
              </w:rPr>
              <w:t>aptured hot spring</w:t>
            </w:r>
            <w:r>
              <w:rPr>
                <w:rFonts w:cstheme="minorHAnsi"/>
                <w:sz w:val="18"/>
                <w:szCs w:val="18"/>
              </w:rPr>
              <w:t xml:space="preserve"> (depth: 1</w:t>
            </w:r>
            <w:r w:rsidR="00517129">
              <w:rPr>
                <w:rFonts w:cstheme="minorHAnsi"/>
                <w:sz w:val="18"/>
                <w:szCs w:val="18"/>
              </w:rPr>
              <w:t>–</w:t>
            </w:r>
            <w:r>
              <w:rPr>
                <w:rFonts w:cstheme="minorHAnsi"/>
                <w:sz w:val="18"/>
                <w:szCs w:val="18"/>
              </w:rPr>
              <w:t>5 m),</w:t>
            </w:r>
            <w:r w:rsidR="00373447">
              <w:rPr>
                <w:rFonts w:cstheme="minorHAnsi"/>
                <w:sz w:val="18"/>
                <w:szCs w:val="18"/>
              </w:rPr>
              <w:t xml:space="preserve"> Terrace, </w:t>
            </w:r>
            <w:r w:rsidRPr="00A519DC">
              <w:rPr>
                <w:rFonts w:cstheme="minorHAnsi"/>
                <w:sz w:val="18"/>
                <w:szCs w:val="18"/>
              </w:rPr>
              <w:t xml:space="preserve"> </w:t>
            </w:r>
            <w:r w:rsidRPr="009457E9">
              <w:rPr>
                <w:rFonts w:cstheme="minorHAnsi"/>
                <w:sz w:val="18"/>
                <w:szCs w:val="18"/>
              </w:rPr>
              <w:t xml:space="preserve">Canada </w:t>
            </w:r>
            <w:r w:rsidR="0003147B" w:rsidRPr="009457E9">
              <w:rPr>
                <w:rFonts w:cstheme="minorHAnsi"/>
                <w:sz w:val="18"/>
                <w:szCs w:val="18"/>
              </w:rPr>
              <w:lastRenderedPageBreak/>
              <w:t>(54°21′30.7″N, 128°32′28.0″W)</w:t>
            </w:r>
            <w:r>
              <w:rPr>
                <w:rFonts w:cstheme="minorHAnsi"/>
                <w:sz w:val="18"/>
                <w:szCs w:val="18"/>
              </w:rPr>
              <w:t xml:space="preserve"> </w:t>
            </w:r>
          </w:p>
        </w:tc>
        <w:tc>
          <w:tcPr>
            <w:tcW w:w="345" w:type="pct"/>
          </w:tcPr>
          <w:p w14:paraId="27A443EE" w14:textId="77777777" w:rsidR="0003147B" w:rsidRPr="009457E9" w:rsidRDefault="006C70D9" w:rsidP="00B2246D">
            <w:pPr>
              <w:rPr>
                <w:rFonts w:cstheme="minorHAnsi"/>
                <w:sz w:val="18"/>
                <w:szCs w:val="18"/>
              </w:rPr>
            </w:pPr>
            <w:r>
              <w:rPr>
                <w:rFonts w:cstheme="minorHAnsi"/>
                <w:sz w:val="18"/>
                <w:szCs w:val="18"/>
              </w:rPr>
              <w:lastRenderedPageBreak/>
              <w:t>S</w:t>
            </w:r>
            <w:r w:rsidR="0003147B" w:rsidRPr="009457E9">
              <w:rPr>
                <w:rFonts w:cstheme="minorHAnsi"/>
                <w:sz w:val="18"/>
                <w:szCs w:val="18"/>
              </w:rPr>
              <w:t>ediment</w:t>
            </w:r>
          </w:p>
        </w:tc>
        <w:tc>
          <w:tcPr>
            <w:tcW w:w="456" w:type="pct"/>
          </w:tcPr>
          <w:p w14:paraId="63CECEA3" w14:textId="77777777" w:rsidR="0003147B" w:rsidRPr="009457E9" w:rsidRDefault="0003147B" w:rsidP="00D50669">
            <w:pPr>
              <w:rPr>
                <w:rFonts w:cstheme="minorHAnsi"/>
                <w:sz w:val="18"/>
                <w:szCs w:val="18"/>
              </w:rPr>
            </w:pPr>
            <w:r w:rsidRPr="006C70D9">
              <w:rPr>
                <w:rFonts w:cstheme="minorHAnsi"/>
                <w:sz w:val="18"/>
                <w:szCs w:val="18"/>
                <w:vertAlign w:val="superscript"/>
              </w:rPr>
              <w:t>13</w:t>
            </w:r>
            <w:r w:rsidRPr="009457E9">
              <w:rPr>
                <w:rFonts w:cstheme="minorHAnsi"/>
                <w:sz w:val="18"/>
                <w:szCs w:val="18"/>
              </w:rPr>
              <w:t xml:space="preserve">C-labeled synthetic </w:t>
            </w:r>
            <w:r w:rsidR="00D50669">
              <w:rPr>
                <w:rFonts w:cstheme="minorHAnsi"/>
                <w:sz w:val="18"/>
                <w:szCs w:val="18"/>
              </w:rPr>
              <w:t>LIG</w:t>
            </w:r>
          </w:p>
        </w:tc>
        <w:tc>
          <w:tcPr>
            <w:tcW w:w="496" w:type="pct"/>
          </w:tcPr>
          <w:p w14:paraId="0FDA2081" w14:textId="77777777" w:rsidR="0003147B" w:rsidRPr="009457E9" w:rsidRDefault="006C70D9" w:rsidP="0003147B">
            <w:pPr>
              <w:rPr>
                <w:rFonts w:cstheme="minorHAnsi"/>
                <w:sz w:val="18"/>
                <w:szCs w:val="18"/>
              </w:rPr>
            </w:pPr>
            <w:r w:rsidRPr="006C70D9">
              <w:rPr>
                <w:rFonts w:cstheme="minorHAnsi"/>
                <w:sz w:val="18"/>
                <w:szCs w:val="18"/>
                <w:vertAlign w:val="superscript"/>
              </w:rPr>
              <w:t>13</w:t>
            </w:r>
            <w:r w:rsidRPr="006C70D9">
              <w:rPr>
                <w:rFonts w:cstheme="minorHAnsi"/>
                <w:sz w:val="18"/>
                <w:szCs w:val="18"/>
              </w:rPr>
              <w:t>C-CO</w:t>
            </w:r>
            <w:r w:rsidRPr="006C70D9">
              <w:rPr>
                <w:rFonts w:cstheme="minorHAnsi"/>
                <w:sz w:val="18"/>
                <w:szCs w:val="18"/>
                <w:vertAlign w:val="subscript"/>
              </w:rPr>
              <w:t>2</w:t>
            </w:r>
            <w:r w:rsidRPr="006C70D9">
              <w:rPr>
                <w:rFonts w:cstheme="minorHAnsi"/>
                <w:sz w:val="18"/>
                <w:szCs w:val="18"/>
              </w:rPr>
              <w:t xml:space="preserve"> respiration analysis</w:t>
            </w:r>
            <w:r>
              <w:rPr>
                <w:rFonts w:cstheme="minorHAnsi"/>
                <w:sz w:val="18"/>
                <w:szCs w:val="18"/>
              </w:rPr>
              <w:t xml:space="preserve">, </w:t>
            </w:r>
            <w:r w:rsidR="0003147B" w:rsidRPr="009457E9">
              <w:rPr>
                <w:rFonts w:cstheme="minorHAnsi"/>
                <w:sz w:val="18"/>
                <w:szCs w:val="18"/>
              </w:rPr>
              <w:t>IR-</w:t>
            </w:r>
            <w:r w:rsidR="0003147B" w:rsidRPr="009457E9">
              <w:rPr>
                <w:rFonts w:cstheme="minorHAnsi"/>
                <w:sz w:val="18"/>
                <w:szCs w:val="18"/>
              </w:rPr>
              <w:lastRenderedPageBreak/>
              <w:t>GCMS, UHLPC-MS/MS</w:t>
            </w:r>
          </w:p>
        </w:tc>
        <w:tc>
          <w:tcPr>
            <w:tcW w:w="447" w:type="pct"/>
          </w:tcPr>
          <w:p w14:paraId="3E1DADCF" w14:textId="77777777" w:rsidR="0003147B" w:rsidRPr="009457E9" w:rsidRDefault="00AE2D86" w:rsidP="0003147B">
            <w:pPr>
              <w:rPr>
                <w:rFonts w:cstheme="minorHAnsi"/>
                <w:sz w:val="18"/>
                <w:szCs w:val="18"/>
              </w:rPr>
            </w:pPr>
            <w:r>
              <w:rPr>
                <w:rFonts w:cstheme="minorHAnsi"/>
                <w:sz w:val="18"/>
                <w:szCs w:val="18"/>
              </w:rPr>
              <w:lastRenderedPageBreak/>
              <w:t>N/A</w:t>
            </w:r>
          </w:p>
        </w:tc>
        <w:tc>
          <w:tcPr>
            <w:tcW w:w="345" w:type="pct"/>
          </w:tcPr>
          <w:p w14:paraId="13A1B9D7" w14:textId="77777777" w:rsidR="0003147B" w:rsidRPr="009457E9" w:rsidRDefault="0003147B"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{"citationItems":[{"id":"ITEM-1","itemData":{"DOI":"10.1038/s41396-022-01241-8","ISSN":"17517370","abstract":"Characterizing microorganisms and enzymes involved in lignin biodegradation in thermal ecosystems can identify thermostable biocatalysts. We integrated stable isotope probing (SIP), genome-resolved metagenomics, and enzyme characterization to investigate the degradation of high-molecular weight, 13C-ring-labeled synthetic lignin by microbial communities from moderately thermophilic hot spring sediment (52 °C) and a woody “hog fuel” pile (53 and 62 °C zones). 13C-Lignin degradation was monitored using IR-GCMS of 13CO2, and isotopic enrichment of DNA was measured with UHLPC-MS/MS. Assembly of 42 metagenomic libraries (72 Gb) yielded 344 contig bins, from which 125 draft genomes were produced. Fourteen genomes were significantly enriched with 13C from lignin, including genomes of Actinomycetes (Thermoleophilaceae, Solirubrobacteraceae, Rubrobacter sp.), Firmicutes (Kyrpidia sp., Alicyclobacillus sp.) and Gammaproteobacteria (Steroidobacteraceae). We employed multiple approaches to screen genomes for genes encoding putative ligninases and pathways for aromatic compound degradation. Our analysis identified several novel laccase-like multi-copper oxidase (LMCO) genes in 13C-enriched genomes. One of these LMCOs was heterologously expressed and shown to oxidize lignin model compounds and minimally transformed lignin. This study elucidated bacterial lignin depolymerization and mineralization in thermal ecosystems, establishing new possibilities for the efficient valorization of lignin at elevated temperature.","author":[{"dropping-particle":"","family":"Levy-Booth","given":"David J.","non-dropping-particle":"","parse-names":false,"suffix":""},{"dropping-particle":"","family":"Navas","given":"Laura E.","non-dropping-particle":"","parse-names":false,"suffix":""},{"dropping-particle":"","family":"Fetherolf","given":"Morgan M.","non-dropping-particle":"","parse-names":false,"suffix":""},{"dropping-particle":"","family":"Liu","given":"Li Yang","non-dropping-particle":"","parse-names":false,"suffix":""},{"dropping-particle":"","family":"Dalhuisen","given":"Thomas","non-dropping-particle":"","parse-names":false,"suffix":""},{"dropping-particle":"","family":"Renneckar","given":"Scott","non-dropping-particle":"","parse-names":false,"suffix":""},{"dropping-particle":"","family":"Eltis","given":"Lindsay D.","non-dropping-particle":"","parse-names":false,"suffix":""},{"dropping-particle":"","family":"Mohn","given":"William W.","non-dropping-particle":"","parse-names":false,"suffix":""}],"container-title":"ISME Journal","id":"ITEM-1","issue":"8","issued":{"date-parts":[["2022"]]},"title":"Discovery of lignin-transforming bacteria and enzymes in thermophilic environments using stable isotope probing","type":"article-journal","volume":"16"},"uris":["http://www.mendeley.com/documents/?uuid=50c535fc-33ac-34c1-8d6a-098267887490"]}],"mendeley":{"formattedCitation":"[11]","plainTextFormattedCitation":"[11]","previouslyFormattedCitation":"[11]"},"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[11]</w:t>
            </w:r>
            <w:r w:rsidRPr="009457E9">
              <w:rPr>
                <w:rFonts w:cstheme="minorHAnsi"/>
                <w:sz w:val="18"/>
                <w:szCs w:val="18"/>
              </w:rPr>
              <w:fldChar w:fldCharType="end"/>
            </w:r>
          </w:p>
        </w:tc>
      </w:tr>
      <w:tr w:rsidR="002B0463" w:rsidRPr="009457E9" w14:paraId="28DC9AE6" w14:textId="77777777" w:rsidTr="00C07591">
        <w:tc>
          <w:tcPr>
            <w:tcW w:w="668" w:type="pct"/>
          </w:tcPr>
          <w:p w14:paraId="7CBD5C19" w14:textId="77777777" w:rsidR="002B0463" w:rsidRPr="003D5964" w:rsidRDefault="002B0463" w:rsidP="0003147B">
            <w:pPr>
              <w:rPr>
                <w:rFonts w:cstheme="minorHAnsi"/>
                <w:i/>
                <w:sz w:val="18"/>
                <w:szCs w:val="18"/>
              </w:rPr>
            </w:pPr>
            <w:r w:rsidRPr="00BC5104">
              <w:rPr>
                <w:rFonts w:cstheme="minorHAnsi"/>
                <w:i/>
                <w:sz w:val="18"/>
                <w:szCs w:val="18"/>
              </w:rPr>
              <w:t>Halalkalibacter krulwichiae</w:t>
            </w:r>
          </w:p>
        </w:tc>
        <w:tc>
          <w:tcPr>
            <w:tcW w:w="452" w:type="pct"/>
          </w:tcPr>
          <w:p w14:paraId="078328AA" w14:textId="77777777" w:rsidR="002B0463" w:rsidRPr="009457E9" w:rsidRDefault="002B0463" w:rsidP="0003147B">
            <w:pPr>
              <w:rPr>
                <w:rFonts w:cstheme="minorHAnsi"/>
                <w:sz w:val="18"/>
                <w:szCs w:val="18"/>
              </w:rPr>
            </w:pPr>
            <w:r w:rsidRPr="009457E9">
              <w:rPr>
                <w:rFonts w:cstheme="minorHAnsi"/>
                <w:sz w:val="18"/>
                <w:szCs w:val="18"/>
              </w:rPr>
              <w:t>PB1</w:t>
            </w:r>
          </w:p>
        </w:tc>
        <w:tc>
          <w:tcPr>
            <w:tcW w:w="512" w:type="pct"/>
            <w:vMerge w:val="restart"/>
          </w:tcPr>
          <w:p w14:paraId="4DBBC5B8" w14:textId="77777777" w:rsidR="002B0463" w:rsidRPr="009457E9" w:rsidRDefault="002B0463" w:rsidP="0003147B">
            <w:pPr>
              <w:rPr>
                <w:rFonts w:cstheme="minorHAnsi"/>
                <w:sz w:val="18"/>
                <w:szCs w:val="18"/>
              </w:rPr>
            </w:pPr>
            <w:r>
              <w:rPr>
                <w:rFonts w:cstheme="minorHAnsi"/>
                <w:sz w:val="18"/>
                <w:szCs w:val="18"/>
              </w:rPr>
              <w:t>Hypothermal, hyperalkaline groundwater</w:t>
            </w:r>
          </w:p>
        </w:tc>
        <w:tc>
          <w:tcPr>
            <w:tcW w:w="512" w:type="pct"/>
            <w:vMerge w:val="restart"/>
          </w:tcPr>
          <w:p w14:paraId="379CF405" w14:textId="77777777" w:rsidR="002B0463" w:rsidRPr="009457E9" w:rsidRDefault="002B0463" w:rsidP="0003147B">
            <w:pPr>
              <w:rPr>
                <w:rFonts w:cstheme="minorHAnsi"/>
                <w:sz w:val="18"/>
                <w:szCs w:val="18"/>
              </w:rPr>
            </w:pPr>
            <w:r w:rsidRPr="009457E9">
              <w:rPr>
                <w:rFonts w:cstheme="minorHAnsi"/>
                <w:sz w:val="18"/>
                <w:szCs w:val="18"/>
              </w:rPr>
              <w:t>T: 28°C</w:t>
            </w:r>
          </w:p>
          <w:p w14:paraId="1B4A24EF" w14:textId="77777777" w:rsidR="002B0463" w:rsidRDefault="002B0463" w:rsidP="0003147B">
            <w:pPr>
              <w:rPr>
                <w:rFonts w:cstheme="minorHAnsi"/>
                <w:sz w:val="18"/>
                <w:szCs w:val="18"/>
              </w:rPr>
            </w:pPr>
            <w:r w:rsidRPr="009457E9">
              <w:rPr>
                <w:rFonts w:cstheme="minorHAnsi"/>
                <w:sz w:val="18"/>
                <w:szCs w:val="18"/>
              </w:rPr>
              <w:t>pH: 11</w:t>
            </w:r>
          </w:p>
          <w:p w14:paraId="06779262" w14:textId="77777777" w:rsidR="002B0463" w:rsidRPr="009457E9" w:rsidRDefault="002B0463" w:rsidP="0003147B">
            <w:pPr>
              <w:rPr>
                <w:rFonts w:cstheme="minorHAnsi"/>
                <w:sz w:val="18"/>
                <w:szCs w:val="18"/>
              </w:rPr>
            </w:pPr>
            <w:r>
              <w:rPr>
                <w:rFonts w:cstheme="minorHAnsi"/>
                <w:sz w:val="18"/>
                <w:szCs w:val="18"/>
              </w:rPr>
              <w:t>Type: Ca</w:t>
            </w:r>
            <w:r w:rsidRPr="009457E9">
              <w:rPr>
                <w:rFonts w:cstheme="minorHAnsi"/>
                <w:sz w:val="18"/>
                <w:szCs w:val="18"/>
              </w:rPr>
              <w:t>–</w:t>
            </w:r>
            <w:r>
              <w:rPr>
                <w:rFonts w:cstheme="minorHAnsi"/>
                <w:sz w:val="18"/>
                <w:szCs w:val="18"/>
              </w:rPr>
              <w:t>OH</w:t>
            </w:r>
          </w:p>
        </w:tc>
        <w:tc>
          <w:tcPr>
            <w:tcW w:w="764" w:type="pct"/>
            <w:vMerge w:val="restart"/>
          </w:tcPr>
          <w:p w14:paraId="34377DDD" w14:textId="77777777" w:rsidR="002B0463" w:rsidRPr="009457E9" w:rsidRDefault="002B0463" w:rsidP="00023020">
            <w:pPr>
              <w:rPr>
                <w:rFonts w:cstheme="minorHAnsi"/>
                <w:sz w:val="18"/>
                <w:szCs w:val="18"/>
              </w:rPr>
            </w:pPr>
            <w:r w:rsidRPr="009457E9">
              <w:rPr>
                <w:rFonts w:cstheme="minorHAnsi"/>
                <w:sz w:val="18"/>
                <w:szCs w:val="18"/>
              </w:rPr>
              <w:t>Poon Bato spring</w:t>
            </w:r>
            <w:r>
              <w:rPr>
                <w:rFonts w:cstheme="minorHAnsi"/>
                <w:sz w:val="18"/>
                <w:szCs w:val="18"/>
              </w:rPr>
              <w:t xml:space="preserve">, </w:t>
            </w:r>
            <w:r w:rsidRPr="00023020">
              <w:rPr>
                <w:rFonts w:cstheme="minorHAnsi"/>
                <w:sz w:val="18"/>
                <w:szCs w:val="18"/>
              </w:rPr>
              <w:t>Zambales, Philippine</w:t>
            </w:r>
            <w:r>
              <w:rPr>
                <w:rFonts w:cstheme="minorHAnsi"/>
                <w:sz w:val="18"/>
                <w:szCs w:val="18"/>
              </w:rPr>
              <w:t>s</w:t>
            </w:r>
            <w:r w:rsidRPr="009457E9">
              <w:rPr>
                <w:rFonts w:cstheme="minorHAnsi"/>
                <w:sz w:val="18"/>
                <w:szCs w:val="18"/>
              </w:rPr>
              <w:t xml:space="preserve"> (15</w:t>
            </w:r>
            <w:r>
              <w:rPr>
                <w:rFonts w:cstheme="minorHAnsi"/>
                <w:sz w:val="18"/>
                <w:szCs w:val="18"/>
              </w:rPr>
              <w:t>˚18’52.34” N, 120˚03’52.85” E)</w:t>
            </w:r>
          </w:p>
        </w:tc>
        <w:tc>
          <w:tcPr>
            <w:tcW w:w="345" w:type="pct"/>
            <w:vMerge w:val="restart"/>
          </w:tcPr>
          <w:p w14:paraId="4FE44CF8" w14:textId="77777777" w:rsidR="002B0463" w:rsidRPr="009457E9" w:rsidRDefault="002B0463" w:rsidP="0003147B">
            <w:pPr>
              <w:rPr>
                <w:rFonts w:cstheme="minorHAnsi"/>
                <w:sz w:val="18"/>
                <w:szCs w:val="18"/>
              </w:rPr>
            </w:pPr>
            <w:r>
              <w:rPr>
                <w:rFonts w:cstheme="minorHAnsi"/>
                <w:sz w:val="18"/>
                <w:szCs w:val="18"/>
              </w:rPr>
              <w:t>W</w:t>
            </w:r>
            <w:r w:rsidRPr="009457E9">
              <w:rPr>
                <w:rFonts w:cstheme="minorHAnsi"/>
                <w:sz w:val="18"/>
                <w:szCs w:val="18"/>
              </w:rPr>
              <w:t>ater</w:t>
            </w:r>
          </w:p>
        </w:tc>
        <w:tc>
          <w:tcPr>
            <w:tcW w:w="456" w:type="pct"/>
            <w:vMerge w:val="restart"/>
          </w:tcPr>
          <w:p w14:paraId="04699D17" w14:textId="77777777" w:rsidR="002B0463" w:rsidRPr="009457E9" w:rsidRDefault="002B0463" w:rsidP="0003147B">
            <w:pPr>
              <w:rPr>
                <w:rFonts w:cstheme="minorHAnsi"/>
                <w:sz w:val="18"/>
                <w:szCs w:val="18"/>
              </w:rPr>
            </w:pPr>
            <w:r w:rsidRPr="009457E9">
              <w:rPr>
                <w:rFonts w:cstheme="minorHAnsi"/>
                <w:sz w:val="18"/>
                <w:szCs w:val="18"/>
              </w:rPr>
              <w:t>LDPE film</w:t>
            </w:r>
          </w:p>
          <w:p w14:paraId="62BC2A69" w14:textId="77777777" w:rsidR="002B0463" w:rsidRPr="009457E9" w:rsidRDefault="002B0463" w:rsidP="0003147B">
            <w:pPr>
              <w:rPr>
                <w:rFonts w:cstheme="minorHAnsi"/>
                <w:sz w:val="18"/>
                <w:szCs w:val="18"/>
              </w:rPr>
            </w:pPr>
          </w:p>
        </w:tc>
        <w:tc>
          <w:tcPr>
            <w:tcW w:w="496" w:type="pct"/>
            <w:vMerge w:val="restart"/>
          </w:tcPr>
          <w:p w14:paraId="67B3DAAE" w14:textId="77777777" w:rsidR="002B0463" w:rsidRPr="009457E9" w:rsidRDefault="002B0463" w:rsidP="0003147B">
            <w:pPr>
              <w:rPr>
                <w:rFonts w:cstheme="minorHAnsi"/>
                <w:sz w:val="18"/>
                <w:szCs w:val="18"/>
              </w:rPr>
            </w:pPr>
            <w:r>
              <w:rPr>
                <w:rFonts w:cstheme="minorHAnsi"/>
                <w:sz w:val="18"/>
                <w:szCs w:val="18"/>
              </w:rPr>
              <w:t>W</w:t>
            </w:r>
            <w:r w:rsidRPr="009457E9">
              <w:rPr>
                <w:rFonts w:cstheme="minorHAnsi"/>
                <w:sz w:val="18"/>
                <w:szCs w:val="18"/>
              </w:rPr>
              <w:t>eight loss, FTIR, SEM</w:t>
            </w:r>
          </w:p>
        </w:tc>
        <w:tc>
          <w:tcPr>
            <w:tcW w:w="447" w:type="pct"/>
            <w:vAlign w:val="bottom"/>
          </w:tcPr>
          <w:p w14:paraId="79D92B8F" w14:textId="77777777" w:rsidR="002B0463" w:rsidRPr="009457E9" w:rsidRDefault="002B0463" w:rsidP="0003147B">
            <w:pPr>
              <w:rPr>
                <w:rFonts w:cstheme="minorHAnsi"/>
                <w:sz w:val="18"/>
                <w:szCs w:val="18"/>
              </w:rPr>
            </w:pPr>
            <w:r w:rsidRPr="009457E9">
              <w:rPr>
                <w:rFonts w:cstheme="minorHAnsi"/>
                <w:sz w:val="18"/>
                <w:szCs w:val="18"/>
              </w:rPr>
              <w:t>MF407325</w:t>
            </w:r>
          </w:p>
        </w:tc>
        <w:tc>
          <w:tcPr>
            <w:tcW w:w="345" w:type="pct"/>
            <w:vMerge w:val="restart"/>
          </w:tcPr>
          <w:p w14:paraId="1B6911CD" w14:textId="77777777" w:rsidR="002B0463" w:rsidRPr="009457E9" w:rsidRDefault="002B0463" w:rsidP="0003147B">
            <w:pPr>
              <w:rPr>
                <w:rFonts w:cstheme="minorHAnsi"/>
                <w:sz w:val="18"/>
                <w:szCs w:val="18"/>
              </w:rPr>
            </w:pPr>
            <w:r w:rsidRPr="009457E9">
              <w:rPr>
                <w:rFonts w:cstheme="minorHAnsi"/>
                <w:sz w:val="18"/>
                <w:szCs w:val="18"/>
              </w:rPr>
              <w:fldChar w:fldCharType="begin" w:fldLock="1"/>
            </w:r>
            <w:r w:rsidR="00900D77">
              <w:rPr>
                <w:rFonts w:cstheme="minorHAnsi"/>
                <w:sz w:val="18"/>
                <w:szCs w:val="18"/>
              </w:rPr>
              <w:instrText>ADDIN CSL_CITATION {"citationItems":[{"id":"ITEM-1","itemData":{"abstract":"Low-density polyethylene (LDPE), a commonly-used packaging material that is resistant to degradation under natural conditions, contributes to environmental pollution. Recently, considerable attention has been focused on microorganisms capable of degrading polyethylene-based plastic waste. In this study, bacterial strains with unique capabilities to use low- density polyethylene as sole carbon source were isolated from a hyperalkaline spring (pH 11) through enrichment culture procedures. The process of biodegradation was observed for 90 days in a synthetic medium containing LDPE films. The bacterial isolates, phylogenetically-affiliated with Bacillus krulwichiae, Bacillus pseudofirmus, Prolinoborus fasciculus, and Bacillus sp., were able to reduce the weight of the residual polymer up to 9.9%, 8.3%, 5.1%, and 6.3%, respectively. The viability of the isolates was correlated with an increased protein density of the biomass. SEM analysis revealed that the strains exhibited strong adhering capabilities as indicated by morphological changes that occurred on the surface of LDPE films incubated with bacterial isolates. Fourier transform infrared spectra showed changes in keto carbonyl index, ester carbonyl bond index, internal double bond index, and vinyl bond index supporting the depolymerization activity of the isolates.","author":[{"dropping-particle":"","family":"la Torre","given":"Denisse Yans","non-dropping-particle":"de","parse-names":false,"suffix":""},{"dropping-particle":"","family":"Delos Santos","given":"Lee","non-dropping-particle":"","parse-names":false,"suffix":""},{"dropping-particle":"","family":"Reyes","given":"Mari Louise","non-dropping-particle":"","parse-names":false,"suffix":""},{"dropping-particle":"","family":"Baculi","given":"Ronan","non-dropping-particle":"","parse-names":false,"suffix":""}],"container-title":"Philippine Science Letters","id":"ITEM-1","issued":{"date-parts":[["2018"]]},"page":"1-12","title":"Biodegradation of low-density polyethylene by bacteria isolated from serpentinization-driven alkaline spring","type":"article-journal","volume":"11"},"uris":["http://www.mendeley.com/documents/?uuid=eeaad21f-2fbf-403f-bf41-f16964176b34"]}],"mendeley":{"formattedCitation":"[12]","plainTextFormattedCitation":"[12]","previouslyFormattedCitation":"[12]"},"properties":{"noteIndex":0},"schema":"https://github.com/citation-style-language/schema/raw/master/csl-citation.json"}</w:instrText>
            </w:r>
            <w:r w:rsidRPr="009457E9">
              <w:rPr>
                <w:rFonts w:cstheme="minorHAnsi"/>
                <w:sz w:val="18"/>
                <w:szCs w:val="18"/>
              </w:rPr>
              <w:fldChar w:fldCharType="separate"/>
            </w:r>
            <w:r w:rsidRPr="00A21411">
              <w:rPr>
                <w:rFonts w:cstheme="minorHAnsi"/>
                <w:noProof/>
                <w:sz w:val="18"/>
                <w:szCs w:val="18"/>
              </w:rPr>
              <w:t>[12]</w:t>
            </w:r>
            <w:r w:rsidRPr="009457E9">
              <w:rPr>
                <w:rFonts w:cstheme="minorHAnsi"/>
                <w:sz w:val="18"/>
                <w:szCs w:val="18"/>
              </w:rPr>
              <w:fldChar w:fldCharType="end"/>
            </w:r>
          </w:p>
        </w:tc>
      </w:tr>
      <w:tr w:rsidR="002B0463" w:rsidRPr="009457E9" w14:paraId="1D372A21" w14:textId="77777777" w:rsidTr="00C07591">
        <w:tc>
          <w:tcPr>
            <w:tcW w:w="668" w:type="pct"/>
          </w:tcPr>
          <w:p w14:paraId="322F3096" w14:textId="77777777" w:rsidR="002B0463" w:rsidRPr="003D5964" w:rsidRDefault="002B0463" w:rsidP="00C4334E">
            <w:pPr>
              <w:rPr>
                <w:rFonts w:cstheme="minorHAnsi"/>
                <w:i/>
                <w:sz w:val="18"/>
                <w:szCs w:val="18"/>
              </w:rPr>
            </w:pPr>
            <w:r w:rsidRPr="003D5964">
              <w:rPr>
                <w:rFonts w:cstheme="minorHAnsi"/>
                <w:i/>
                <w:sz w:val="18"/>
                <w:szCs w:val="18"/>
              </w:rPr>
              <w:t>Alkalihalophilus pseudofirmus</w:t>
            </w:r>
          </w:p>
        </w:tc>
        <w:tc>
          <w:tcPr>
            <w:tcW w:w="452" w:type="pct"/>
          </w:tcPr>
          <w:p w14:paraId="5767CBD3" w14:textId="77777777" w:rsidR="002B0463" w:rsidRPr="009457E9" w:rsidRDefault="002B0463" w:rsidP="00C4334E">
            <w:pPr>
              <w:rPr>
                <w:rFonts w:cstheme="minorHAnsi"/>
                <w:sz w:val="18"/>
                <w:szCs w:val="18"/>
              </w:rPr>
            </w:pPr>
            <w:r w:rsidRPr="009457E9">
              <w:rPr>
                <w:rFonts w:cstheme="minorHAnsi"/>
                <w:sz w:val="18"/>
                <w:szCs w:val="18"/>
              </w:rPr>
              <w:t>PB5</w:t>
            </w:r>
          </w:p>
        </w:tc>
        <w:tc>
          <w:tcPr>
            <w:tcW w:w="512" w:type="pct"/>
            <w:vMerge/>
          </w:tcPr>
          <w:p w14:paraId="4403359E" w14:textId="77777777" w:rsidR="002B0463" w:rsidRPr="009457E9" w:rsidRDefault="002B0463" w:rsidP="00C4334E">
            <w:pPr>
              <w:rPr>
                <w:rFonts w:cstheme="minorHAnsi"/>
                <w:sz w:val="18"/>
                <w:szCs w:val="18"/>
              </w:rPr>
            </w:pPr>
          </w:p>
        </w:tc>
        <w:tc>
          <w:tcPr>
            <w:tcW w:w="512" w:type="pct"/>
            <w:vMerge/>
          </w:tcPr>
          <w:p w14:paraId="4A2CD1AE" w14:textId="77777777" w:rsidR="002B0463" w:rsidRPr="009457E9" w:rsidRDefault="002B0463" w:rsidP="00C4334E">
            <w:pPr>
              <w:rPr>
                <w:rFonts w:cstheme="minorHAnsi"/>
                <w:sz w:val="18"/>
                <w:szCs w:val="18"/>
              </w:rPr>
            </w:pPr>
          </w:p>
        </w:tc>
        <w:tc>
          <w:tcPr>
            <w:tcW w:w="764" w:type="pct"/>
            <w:vMerge/>
          </w:tcPr>
          <w:p w14:paraId="3474CD8A" w14:textId="77777777" w:rsidR="002B0463" w:rsidRPr="009457E9" w:rsidRDefault="002B0463" w:rsidP="00C4334E">
            <w:pPr>
              <w:rPr>
                <w:rFonts w:cstheme="minorHAnsi"/>
                <w:sz w:val="18"/>
                <w:szCs w:val="18"/>
              </w:rPr>
            </w:pPr>
          </w:p>
        </w:tc>
        <w:tc>
          <w:tcPr>
            <w:tcW w:w="345" w:type="pct"/>
            <w:vMerge/>
          </w:tcPr>
          <w:p w14:paraId="7FFDEBFD" w14:textId="77777777" w:rsidR="002B0463" w:rsidRPr="009457E9" w:rsidRDefault="002B0463" w:rsidP="00C4334E">
            <w:pPr>
              <w:rPr>
                <w:rFonts w:cstheme="minorHAnsi"/>
                <w:sz w:val="18"/>
                <w:szCs w:val="18"/>
              </w:rPr>
            </w:pPr>
          </w:p>
        </w:tc>
        <w:tc>
          <w:tcPr>
            <w:tcW w:w="456" w:type="pct"/>
            <w:vMerge/>
          </w:tcPr>
          <w:p w14:paraId="4B534657" w14:textId="77777777" w:rsidR="002B0463" w:rsidRPr="009457E9" w:rsidRDefault="002B0463" w:rsidP="00C4334E">
            <w:pPr>
              <w:rPr>
                <w:rFonts w:cstheme="minorHAnsi"/>
                <w:sz w:val="18"/>
                <w:szCs w:val="18"/>
              </w:rPr>
            </w:pPr>
          </w:p>
        </w:tc>
        <w:tc>
          <w:tcPr>
            <w:tcW w:w="496" w:type="pct"/>
            <w:vMerge/>
          </w:tcPr>
          <w:p w14:paraId="54BE5424" w14:textId="77777777" w:rsidR="002B0463" w:rsidRPr="009457E9" w:rsidRDefault="002B0463" w:rsidP="00C4334E">
            <w:pPr>
              <w:rPr>
                <w:rFonts w:cstheme="minorHAnsi"/>
                <w:sz w:val="18"/>
                <w:szCs w:val="18"/>
              </w:rPr>
            </w:pPr>
          </w:p>
        </w:tc>
        <w:tc>
          <w:tcPr>
            <w:tcW w:w="447" w:type="pct"/>
            <w:vAlign w:val="bottom"/>
          </w:tcPr>
          <w:p w14:paraId="24AECF6F" w14:textId="77777777" w:rsidR="002B0463" w:rsidRPr="009457E9" w:rsidRDefault="002B0463" w:rsidP="00C4334E">
            <w:pPr>
              <w:rPr>
                <w:rFonts w:cstheme="minorHAnsi"/>
                <w:sz w:val="18"/>
                <w:szCs w:val="18"/>
              </w:rPr>
            </w:pPr>
            <w:r w:rsidRPr="009457E9">
              <w:rPr>
                <w:rFonts w:cstheme="minorHAnsi"/>
                <w:sz w:val="18"/>
                <w:szCs w:val="18"/>
              </w:rPr>
              <w:t>MF407326</w:t>
            </w:r>
          </w:p>
        </w:tc>
        <w:tc>
          <w:tcPr>
            <w:tcW w:w="345" w:type="pct"/>
            <w:vMerge/>
          </w:tcPr>
          <w:p w14:paraId="61588D72" w14:textId="77777777" w:rsidR="002B0463" w:rsidRPr="009457E9" w:rsidRDefault="002B0463" w:rsidP="00C4334E">
            <w:pPr>
              <w:rPr>
                <w:rFonts w:cstheme="minorHAnsi"/>
                <w:sz w:val="18"/>
                <w:szCs w:val="18"/>
              </w:rPr>
            </w:pPr>
          </w:p>
        </w:tc>
      </w:tr>
      <w:tr w:rsidR="002B0463" w:rsidRPr="009457E9" w14:paraId="52C198AD" w14:textId="77777777" w:rsidTr="00C07591">
        <w:tc>
          <w:tcPr>
            <w:tcW w:w="668" w:type="pct"/>
          </w:tcPr>
          <w:p w14:paraId="6857F40D" w14:textId="77777777" w:rsidR="002B0463" w:rsidRPr="003D5964" w:rsidRDefault="002B0463" w:rsidP="00C4334E">
            <w:pPr>
              <w:rPr>
                <w:rFonts w:cstheme="minorHAnsi"/>
                <w:i/>
                <w:sz w:val="18"/>
                <w:szCs w:val="18"/>
              </w:rPr>
            </w:pPr>
            <w:r w:rsidRPr="003D5964">
              <w:rPr>
                <w:rFonts w:cstheme="minorHAnsi"/>
                <w:i/>
                <w:sz w:val="18"/>
                <w:szCs w:val="18"/>
              </w:rPr>
              <w:t>Prolinoborus fasciculus</w:t>
            </w:r>
          </w:p>
        </w:tc>
        <w:tc>
          <w:tcPr>
            <w:tcW w:w="452" w:type="pct"/>
          </w:tcPr>
          <w:p w14:paraId="113A7C2E" w14:textId="77777777" w:rsidR="002B0463" w:rsidRPr="009457E9" w:rsidRDefault="002B0463" w:rsidP="00C4334E">
            <w:pPr>
              <w:rPr>
                <w:rFonts w:cstheme="minorHAnsi"/>
                <w:sz w:val="18"/>
                <w:szCs w:val="18"/>
              </w:rPr>
            </w:pPr>
            <w:r w:rsidRPr="009457E9">
              <w:rPr>
                <w:rFonts w:cstheme="minorHAnsi"/>
                <w:sz w:val="18"/>
                <w:szCs w:val="18"/>
              </w:rPr>
              <w:t>PB8</w:t>
            </w:r>
          </w:p>
        </w:tc>
        <w:tc>
          <w:tcPr>
            <w:tcW w:w="512" w:type="pct"/>
            <w:vMerge/>
          </w:tcPr>
          <w:p w14:paraId="0BBAA1F1" w14:textId="77777777" w:rsidR="002B0463" w:rsidRPr="009457E9" w:rsidRDefault="002B0463" w:rsidP="00C4334E">
            <w:pPr>
              <w:rPr>
                <w:rFonts w:cstheme="minorHAnsi"/>
                <w:sz w:val="18"/>
                <w:szCs w:val="18"/>
              </w:rPr>
            </w:pPr>
          </w:p>
        </w:tc>
        <w:tc>
          <w:tcPr>
            <w:tcW w:w="512" w:type="pct"/>
            <w:vMerge/>
          </w:tcPr>
          <w:p w14:paraId="11E35AFE" w14:textId="77777777" w:rsidR="002B0463" w:rsidRPr="009457E9" w:rsidRDefault="002B0463" w:rsidP="00C4334E">
            <w:pPr>
              <w:rPr>
                <w:rFonts w:cstheme="minorHAnsi"/>
                <w:sz w:val="18"/>
                <w:szCs w:val="18"/>
              </w:rPr>
            </w:pPr>
          </w:p>
        </w:tc>
        <w:tc>
          <w:tcPr>
            <w:tcW w:w="764" w:type="pct"/>
            <w:vMerge/>
          </w:tcPr>
          <w:p w14:paraId="5A267DD7" w14:textId="77777777" w:rsidR="002B0463" w:rsidRPr="009457E9" w:rsidRDefault="002B0463" w:rsidP="00C4334E">
            <w:pPr>
              <w:rPr>
                <w:rFonts w:cstheme="minorHAnsi"/>
                <w:sz w:val="18"/>
                <w:szCs w:val="18"/>
              </w:rPr>
            </w:pPr>
          </w:p>
        </w:tc>
        <w:tc>
          <w:tcPr>
            <w:tcW w:w="345" w:type="pct"/>
            <w:vMerge/>
          </w:tcPr>
          <w:p w14:paraId="11B68A75" w14:textId="77777777" w:rsidR="002B0463" w:rsidRPr="009457E9" w:rsidRDefault="002B0463" w:rsidP="00C4334E">
            <w:pPr>
              <w:rPr>
                <w:rFonts w:cstheme="minorHAnsi"/>
                <w:sz w:val="18"/>
                <w:szCs w:val="18"/>
              </w:rPr>
            </w:pPr>
          </w:p>
        </w:tc>
        <w:tc>
          <w:tcPr>
            <w:tcW w:w="456" w:type="pct"/>
            <w:vMerge/>
          </w:tcPr>
          <w:p w14:paraId="22EA6CD1" w14:textId="77777777" w:rsidR="002B0463" w:rsidRPr="009457E9" w:rsidRDefault="002B0463" w:rsidP="00C4334E">
            <w:pPr>
              <w:rPr>
                <w:rFonts w:cstheme="minorHAnsi"/>
                <w:sz w:val="18"/>
                <w:szCs w:val="18"/>
              </w:rPr>
            </w:pPr>
          </w:p>
        </w:tc>
        <w:tc>
          <w:tcPr>
            <w:tcW w:w="496" w:type="pct"/>
            <w:vMerge/>
          </w:tcPr>
          <w:p w14:paraId="165D5E40" w14:textId="77777777" w:rsidR="002B0463" w:rsidRPr="009457E9" w:rsidRDefault="002B0463" w:rsidP="00C4334E">
            <w:pPr>
              <w:rPr>
                <w:rFonts w:cstheme="minorHAnsi"/>
                <w:sz w:val="18"/>
                <w:szCs w:val="18"/>
              </w:rPr>
            </w:pPr>
          </w:p>
        </w:tc>
        <w:tc>
          <w:tcPr>
            <w:tcW w:w="447" w:type="pct"/>
            <w:vAlign w:val="bottom"/>
          </w:tcPr>
          <w:p w14:paraId="16F58C4D" w14:textId="77777777" w:rsidR="002B0463" w:rsidRPr="009457E9" w:rsidRDefault="002B0463" w:rsidP="00C4334E">
            <w:pPr>
              <w:rPr>
                <w:rFonts w:cstheme="minorHAnsi"/>
                <w:sz w:val="18"/>
                <w:szCs w:val="18"/>
              </w:rPr>
            </w:pPr>
            <w:r w:rsidRPr="009457E9">
              <w:rPr>
                <w:rFonts w:cstheme="minorHAnsi"/>
                <w:sz w:val="18"/>
                <w:szCs w:val="18"/>
              </w:rPr>
              <w:t>MF407327</w:t>
            </w:r>
          </w:p>
        </w:tc>
        <w:tc>
          <w:tcPr>
            <w:tcW w:w="345" w:type="pct"/>
            <w:vMerge/>
          </w:tcPr>
          <w:p w14:paraId="651431A6" w14:textId="77777777" w:rsidR="002B0463" w:rsidRPr="009457E9" w:rsidRDefault="002B0463" w:rsidP="00C4334E">
            <w:pPr>
              <w:rPr>
                <w:rFonts w:cstheme="minorHAnsi"/>
                <w:sz w:val="18"/>
                <w:szCs w:val="18"/>
              </w:rPr>
            </w:pPr>
          </w:p>
        </w:tc>
      </w:tr>
      <w:tr w:rsidR="002B0463" w:rsidRPr="009457E9" w14:paraId="4092E8B3" w14:textId="77777777" w:rsidTr="00C07591">
        <w:tc>
          <w:tcPr>
            <w:tcW w:w="668" w:type="pct"/>
          </w:tcPr>
          <w:p w14:paraId="680B09D9" w14:textId="77777777" w:rsidR="002B0463" w:rsidRPr="009457E9" w:rsidRDefault="002B0463" w:rsidP="00C4334E">
            <w:pPr>
              <w:rPr>
                <w:rFonts w:cstheme="minorHAnsi"/>
                <w:sz w:val="18"/>
                <w:szCs w:val="18"/>
              </w:rPr>
            </w:pPr>
            <w:r w:rsidRPr="00BC5104">
              <w:rPr>
                <w:rFonts w:cstheme="minorHAnsi"/>
                <w:i/>
                <w:sz w:val="18"/>
                <w:szCs w:val="18"/>
              </w:rPr>
              <w:t>Bacillus</w:t>
            </w:r>
            <w:r w:rsidRPr="009457E9">
              <w:rPr>
                <w:rFonts w:cstheme="minorHAnsi"/>
                <w:sz w:val="18"/>
                <w:szCs w:val="18"/>
              </w:rPr>
              <w:t xml:space="preserve"> sp.</w:t>
            </w:r>
          </w:p>
        </w:tc>
        <w:tc>
          <w:tcPr>
            <w:tcW w:w="452" w:type="pct"/>
          </w:tcPr>
          <w:p w14:paraId="0A85C458" w14:textId="77777777" w:rsidR="002B0463" w:rsidRPr="009457E9" w:rsidRDefault="002B0463" w:rsidP="00C4334E">
            <w:pPr>
              <w:rPr>
                <w:rFonts w:cstheme="minorHAnsi"/>
                <w:sz w:val="18"/>
                <w:szCs w:val="18"/>
              </w:rPr>
            </w:pPr>
            <w:r w:rsidRPr="009457E9">
              <w:rPr>
                <w:rFonts w:cstheme="minorHAnsi"/>
                <w:sz w:val="18"/>
                <w:szCs w:val="18"/>
              </w:rPr>
              <w:t>PB14</w:t>
            </w:r>
          </w:p>
        </w:tc>
        <w:tc>
          <w:tcPr>
            <w:tcW w:w="512" w:type="pct"/>
            <w:vMerge/>
          </w:tcPr>
          <w:p w14:paraId="48CA16C5" w14:textId="77777777" w:rsidR="002B0463" w:rsidRPr="009457E9" w:rsidRDefault="002B0463" w:rsidP="00C4334E">
            <w:pPr>
              <w:rPr>
                <w:rFonts w:cstheme="minorHAnsi"/>
                <w:sz w:val="18"/>
                <w:szCs w:val="18"/>
              </w:rPr>
            </w:pPr>
          </w:p>
        </w:tc>
        <w:tc>
          <w:tcPr>
            <w:tcW w:w="512" w:type="pct"/>
            <w:vMerge/>
          </w:tcPr>
          <w:p w14:paraId="0BD86341" w14:textId="77777777" w:rsidR="002B0463" w:rsidRPr="009457E9" w:rsidRDefault="002B0463" w:rsidP="00C4334E">
            <w:pPr>
              <w:rPr>
                <w:rFonts w:cstheme="minorHAnsi"/>
                <w:sz w:val="18"/>
                <w:szCs w:val="18"/>
              </w:rPr>
            </w:pPr>
          </w:p>
        </w:tc>
        <w:tc>
          <w:tcPr>
            <w:tcW w:w="764" w:type="pct"/>
            <w:vMerge/>
          </w:tcPr>
          <w:p w14:paraId="0764665F" w14:textId="77777777" w:rsidR="002B0463" w:rsidRPr="009457E9" w:rsidRDefault="002B0463" w:rsidP="00C4334E">
            <w:pPr>
              <w:rPr>
                <w:rFonts w:cstheme="minorHAnsi"/>
                <w:sz w:val="18"/>
                <w:szCs w:val="18"/>
              </w:rPr>
            </w:pPr>
          </w:p>
        </w:tc>
        <w:tc>
          <w:tcPr>
            <w:tcW w:w="345" w:type="pct"/>
            <w:vMerge/>
          </w:tcPr>
          <w:p w14:paraId="31B7EF01" w14:textId="77777777" w:rsidR="002B0463" w:rsidRPr="009457E9" w:rsidRDefault="002B0463" w:rsidP="00C4334E">
            <w:pPr>
              <w:rPr>
                <w:rFonts w:cstheme="minorHAnsi"/>
                <w:sz w:val="18"/>
                <w:szCs w:val="18"/>
              </w:rPr>
            </w:pPr>
          </w:p>
        </w:tc>
        <w:tc>
          <w:tcPr>
            <w:tcW w:w="456" w:type="pct"/>
            <w:vMerge/>
          </w:tcPr>
          <w:p w14:paraId="7858BE72" w14:textId="77777777" w:rsidR="002B0463" w:rsidRPr="009457E9" w:rsidRDefault="002B0463" w:rsidP="00C4334E">
            <w:pPr>
              <w:rPr>
                <w:rFonts w:cstheme="minorHAnsi"/>
                <w:sz w:val="18"/>
                <w:szCs w:val="18"/>
              </w:rPr>
            </w:pPr>
          </w:p>
        </w:tc>
        <w:tc>
          <w:tcPr>
            <w:tcW w:w="496" w:type="pct"/>
            <w:vMerge/>
          </w:tcPr>
          <w:p w14:paraId="7F8F0762" w14:textId="77777777" w:rsidR="002B0463" w:rsidRPr="009457E9" w:rsidRDefault="002B0463" w:rsidP="00C4334E">
            <w:pPr>
              <w:rPr>
                <w:rFonts w:cstheme="minorHAnsi"/>
                <w:sz w:val="18"/>
                <w:szCs w:val="18"/>
              </w:rPr>
            </w:pPr>
          </w:p>
        </w:tc>
        <w:tc>
          <w:tcPr>
            <w:tcW w:w="447" w:type="pct"/>
            <w:vAlign w:val="bottom"/>
          </w:tcPr>
          <w:p w14:paraId="2D1B3111" w14:textId="77777777" w:rsidR="002B0463" w:rsidRPr="009457E9" w:rsidRDefault="002B0463" w:rsidP="00C4334E">
            <w:pPr>
              <w:rPr>
                <w:rFonts w:cstheme="minorHAnsi"/>
                <w:sz w:val="18"/>
                <w:szCs w:val="18"/>
              </w:rPr>
            </w:pPr>
            <w:r w:rsidRPr="009457E9">
              <w:rPr>
                <w:rFonts w:cstheme="minorHAnsi"/>
                <w:sz w:val="18"/>
                <w:szCs w:val="18"/>
              </w:rPr>
              <w:t>MF407328</w:t>
            </w:r>
          </w:p>
        </w:tc>
        <w:tc>
          <w:tcPr>
            <w:tcW w:w="345" w:type="pct"/>
            <w:vMerge/>
          </w:tcPr>
          <w:p w14:paraId="07361366" w14:textId="77777777" w:rsidR="002B0463" w:rsidRPr="009457E9" w:rsidRDefault="002B0463" w:rsidP="00C4334E">
            <w:pPr>
              <w:rPr>
                <w:rFonts w:cstheme="minorHAnsi"/>
                <w:sz w:val="18"/>
                <w:szCs w:val="18"/>
              </w:rPr>
            </w:pPr>
          </w:p>
        </w:tc>
      </w:tr>
      <w:tr w:rsidR="002B0463" w:rsidRPr="009457E9" w14:paraId="79A878E5" w14:textId="77777777" w:rsidTr="00C07591">
        <w:tc>
          <w:tcPr>
            <w:tcW w:w="668" w:type="pct"/>
          </w:tcPr>
          <w:p w14:paraId="5EF60127" w14:textId="77777777" w:rsidR="002B0463" w:rsidRPr="009457E9" w:rsidRDefault="002B0463" w:rsidP="00C4334E">
            <w:pPr>
              <w:rPr>
                <w:rFonts w:cstheme="minorHAnsi"/>
                <w:sz w:val="18"/>
                <w:szCs w:val="18"/>
              </w:rPr>
            </w:pPr>
            <w:r>
              <w:rPr>
                <w:rFonts w:cstheme="minorHAnsi"/>
                <w:sz w:val="18"/>
                <w:szCs w:val="18"/>
              </w:rPr>
              <w:t xml:space="preserve">Consortium </w:t>
            </w:r>
            <w:r w:rsidRPr="003D5964">
              <w:rPr>
                <w:rFonts w:cstheme="minorHAnsi"/>
                <w:i/>
                <w:sz w:val="18"/>
                <w:szCs w:val="18"/>
              </w:rPr>
              <w:t>A. pseudofirmus</w:t>
            </w:r>
            <w:r w:rsidRPr="009457E9">
              <w:rPr>
                <w:rFonts w:cstheme="minorHAnsi"/>
                <w:sz w:val="18"/>
                <w:szCs w:val="18"/>
              </w:rPr>
              <w:t xml:space="preserve"> </w:t>
            </w:r>
            <w:r>
              <w:rPr>
                <w:rFonts w:cstheme="minorHAnsi"/>
                <w:sz w:val="18"/>
                <w:szCs w:val="18"/>
              </w:rPr>
              <w:t xml:space="preserve">+ </w:t>
            </w:r>
            <w:r w:rsidRPr="003D5964">
              <w:rPr>
                <w:rFonts w:cstheme="minorHAnsi"/>
                <w:i/>
                <w:sz w:val="18"/>
                <w:szCs w:val="18"/>
              </w:rPr>
              <w:t>Salipaludibacillus agaradhaerens</w:t>
            </w:r>
          </w:p>
        </w:tc>
        <w:tc>
          <w:tcPr>
            <w:tcW w:w="452" w:type="pct"/>
          </w:tcPr>
          <w:p w14:paraId="1E97251D" w14:textId="77777777" w:rsidR="002B0463" w:rsidRPr="009457E9" w:rsidRDefault="002B0463" w:rsidP="00C4334E">
            <w:pPr>
              <w:rPr>
                <w:rFonts w:cstheme="minorHAnsi"/>
                <w:sz w:val="18"/>
                <w:szCs w:val="18"/>
              </w:rPr>
            </w:pPr>
            <w:r>
              <w:rPr>
                <w:rFonts w:cstheme="minorHAnsi"/>
                <w:sz w:val="18"/>
                <w:szCs w:val="18"/>
              </w:rPr>
              <w:t>N/A</w:t>
            </w:r>
          </w:p>
        </w:tc>
        <w:tc>
          <w:tcPr>
            <w:tcW w:w="512" w:type="pct"/>
            <w:vMerge/>
          </w:tcPr>
          <w:p w14:paraId="27778B40" w14:textId="77777777" w:rsidR="002B0463" w:rsidRPr="009457E9" w:rsidRDefault="002B0463" w:rsidP="00C4334E">
            <w:pPr>
              <w:rPr>
                <w:rFonts w:cstheme="minorHAnsi"/>
                <w:sz w:val="18"/>
                <w:szCs w:val="18"/>
              </w:rPr>
            </w:pPr>
          </w:p>
        </w:tc>
        <w:tc>
          <w:tcPr>
            <w:tcW w:w="512" w:type="pct"/>
            <w:vMerge/>
          </w:tcPr>
          <w:p w14:paraId="3025D531" w14:textId="77777777" w:rsidR="002B0463" w:rsidRPr="009457E9" w:rsidRDefault="002B0463" w:rsidP="00C4334E">
            <w:pPr>
              <w:rPr>
                <w:rFonts w:cstheme="minorHAnsi"/>
                <w:sz w:val="18"/>
                <w:szCs w:val="18"/>
              </w:rPr>
            </w:pPr>
          </w:p>
        </w:tc>
        <w:tc>
          <w:tcPr>
            <w:tcW w:w="764" w:type="pct"/>
            <w:vMerge/>
          </w:tcPr>
          <w:p w14:paraId="36708275" w14:textId="77777777" w:rsidR="002B0463" w:rsidRPr="009457E9" w:rsidRDefault="002B0463" w:rsidP="00C4334E">
            <w:pPr>
              <w:rPr>
                <w:rFonts w:cstheme="minorHAnsi"/>
                <w:sz w:val="18"/>
                <w:szCs w:val="18"/>
              </w:rPr>
            </w:pPr>
          </w:p>
        </w:tc>
        <w:tc>
          <w:tcPr>
            <w:tcW w:w="345" w:type="pct"/>
            <w:vMerge/>
          </w:tcPr>
          <w:p w14:paraId="15498B30" w14:textId="77777777" w:rsidR="002B0463" w:rsidRPr="009457E9" w:rsidRDefault="002B0463" w:rsidP="00C4334E">
            <w:pPr>
              <w:rPr>
                <w:rFonts w:cstheme="minorHAnsi"/>
                <w:sz w:val="18"/>
                <w:szCs w:val="18"/>
              </w:rPr>
            </w:pPr>
          </w:p>
        </w:tc>
        <w:tc>
          <w:tcPr>
            <w:tcW w:w="456" w:type="pct"/>
            <w:vMerge/>
          </w:tcPr>
          <w:p w14:paraId="416D6B42" w14:textId="77777777" w:rsidR="002B0463" w:rsidRPr="009457E9" w:rsidRDefault="002B0463" w:rsidP="00C4334E">
            <w:pPr>
              <w:rPr>
                <w:rFonts w:cstheme="minorHAnsi"/>
                <w:sz w:val="18"/>
                <w:szCs w:val="18"/>
              </w:rPr>
            </w:pPr>
          </w:p>
        </w:tc>
        <w:tc>
          <w:tcPr>
            <w:tcW w:w="496" w:type="pct"/>
            <w:vMerge/>
          </w:tcPr>
          <w:p w14:paraId="1DB88D02" w14:textId="77777777" w:rsidR="002B0463" w:rsidRPr="009457E9" w:rsidRDefault="002B0463" w:rsidP="00C4334E">
            <w:pPr>
              <w:rPr>
                <w:rFonts w:cstheme="minorHAnsi"/>
                <w:sz w:val="18"/>
                <w:szCs w:val="18"/>
              </w:rPr>
            </w:pPr>
          </w:p>
        </w:tc>
        <w:tc>
          <w:tcPr>
            <w:tcW w:w="447" w:type="pct"/>
          </w:tcPr>
          <w:p w14:paraId="4C064AE3" w14:textId="77777777" w:rsidR="002B0463" w:rsidRPr="009457E9" w:rsidRDefault="002B0463" w:rsidP="00C4334E">
            <w:pPr>
              <w:rPr>
                <w:rFonts w:cstheme="minorHAnsi"/>
                <w:sz w:val="18"/>
                <w:szCs w:val="18"/>
              </w:rPr>
            </w:pPr>
            <w:r w:rsidRPr="009457E9">
              <w:rPr>
                <w:rFonts w:cstheme="minorHAnsi"/>
                <w:sz w:val="18"/>
                <w:szCs w:val="18"/>
              </w:rPr>
              <w:t>N/A</w:t>
            </w:r>
          </w:p>
        </w:tc>
        <w:tc>
          <w:tcPr>
            <w:tcW w:w="345" w:type="pct"/>
            <w:vMerge/>
          </w:tcPr>
          <w:p w14:paraId="2873B30B" w14:textId="77777777" w:rsidR="002B0463" w:rsidRPr="009457E9" w:rsidRDefault="002B0463" w:rsidP="00C4334E">
            <w:pPr>
              <w:rPr>
                <w:rFonts w:cstheme="minorHAnsi"/>
                <w:sz w:val="18"/>
                <w:szCs w:val="18"/>
              </w:rPr>
            </w:pPr>
          </w:p>
        </w:tc>
      </w:tr>
      <w:tr w:rsidR="00EA1008" w:rsidRPr="009457E9" w14:paraId="705CE2F9" w14:textId="77777777" w:rsidTr="00C07591">
        <w:tc>
          <w:tcPr>
            <w:tcW w:w="668" w:type="pct"/>
          </w:tcPr>
          <w:p w14:paraId="4F32E978" w14:textId="77777777" w:rsidR="00EA1008" w:rsidRPr="009457E9" w:rsidRDefault="00EA1008" w:rsidP="0003147B">
            <w:pPr>
              <w:rPr>
                <w:rFonts w:cstheme="minorHAnsi"/>
                <w:sz w:val="18"/>
                <w:szCs w:val="18"/>
              </w:rPr>
            </w:pPr>
            <w:r w:rsidRPr="00627302">
              <w:rPr>
                <w:rFonts w:cstheme="minorHAnsi"/>
                <w:i/>
                <w:sz w:val="18"/>
                <w:szCs w:val="18"/>
              </w:rPr>
              <w:t>Lysinibacillus</w:t>
            </w:r>
            <w:r w:rsidRPr="009457E9">
              <w:rPr>
                <w:rFonts w:cstheme="minorHAnsi"/>
                <w:sz w:val="18"/>
                <w:szCs w:val="18"/>
              </w:rPr>
              <w:t xml:space="preserve"> sp.</w:t>
            </w:r>
          </w:p>
        </w:tc>
        <w:tc>
          <w:tcPr>
            <w:tcW w:w="452" w:type="pct"/>
          </w:tcPr>
          <w:p w14:paraId="6F33793B" w14:textId="77777777" w:rsidR="00EA1008" w:rsidRPr="009457E9" w:rsidRDefault="00EA1008" w:rsidP="0003147B">
            <w:pPr>
              <w:rPr>
                <w:rFonts w:cstheme="minorHAnsi"/>
                <w:sz w:val="18"/>
                <w:szCs w:val="18"/>
              </w:rPr>
            </w:pPr>
            <w:r w:rsidRPr="009457E9">
              <w:rPr>
                <w:rFonts w:cstheme="minorHAnsi"/>
                <w:sz w:val="18"/>
                <w:szCs w:val="18"/>
              </w:rPr>
              <w:t xml:space="preserve"> WW-2_9 </w:t>
            </w:r>
          </w:p>
        </w:tc>
        <w:tc>
          <w:tcPr>
            <w:tcW w:w="512" w:type="pct"/>
            <w:vMerge w:val="restart"/>
          </w:tcPr>
          <w:p w14:paraId="24BEC811" w14:textId="77777777" w:rsidR="00EA1008" w:rsidRPr="009457E9" w:rsidRDefault="00EA1008" w:rsidP="005B0975">
            <w:pPr>
              <w:rPr>
                <w:rFonts w:cstheme="minorHAnsi"/>
                <w:color w:val="000000"/>
                <w:sz w:val="18"/>
                <w:szCs w:val="18"/>
              </w:rPr>
            </w:pPr>
            <w:bookmarkStart w:id="3" w:name="_Hlk211259498"/>
            <w:r>
              <w:rPr>
                <w:rFonts w:cstheme="minorHAnsi"/>
                <w:color w:val="000000"/>
                <w:sz w:val="18"/>
                <w:szCs w:val="18"/>
              </w:rPr>
              <w:t>Serpentinization-driven low-mineralized, cold, h</w:t>
            </w:r>
            <w:r w:rsidRPr="009457E9">
              <w:rPr>
                <w:rFonts w:cstheme="minorHAnsi"/>
                <w:color w:val="000000"/>
                <w:sz w:val="18"/>
                <w:szCs w:val="18"/>
              </w:rPr>
              <w:t xml:space="preserve">yperalkaline  groundwater </w:t>
            </w:r>
          </w:p>
          <w:bookmarkEnd w:id="3"/>
          <w:p w14:paraId="460E02ED" w14:textId="77777777" w:rsidR="00EA1008" w:rsidRPr="009457E9" w:rsidRDefault="00EA1008" w:rsidP="0003147B">
            <w:pPr>
              <w:rPr>
                <w:rFonts w:cstheme="minorHAnsi"/>
                <w:sz w:val="18"/>
                <w:szCs w:val="18"/>
              </w:rPr>
            </w:pPr>
          </w:p>
        </w:tc>
        <w:tc>
          <w:tcPr>
            <w:tcW w:w="512" w:type="pct"/>
            <w:vMerge w:val="restart"/>
          </w:tcPr>
          <w:p w14:paraId="22931444" w14:textId="77777777" w:rsidR="00EA1008" w:rsidRPr="009457E9" w:rsidRDefault="00EA1008" w:rsidP="0003147B">
            <w:pPr>
              <w:rPr>
                <w:rFonts w:cstheme="minorHAnsi"/>
                <w:sz w:val="18"/>
                <w:szCs w:val="18"/>
              </w:rPr>
            </w:pPr>
            <w:r w:rsidRPr="009457E9">
              <w:rPr>
                <w:rFonts w:cstheme="minorHAnsi"/>
                <w:sz w:val="18"/>
                <w:szCs w:val="18"/>
              </w:rPr>
              <w:t>TDS: 104.1</w:t>
            </w:r>
            <w:r>
              <w:rPr>
                <w:rFonts w:cstheme="minorHAnsi"/>
                <w:sz w:val="18"/>
                <w:szCs w:val="18"/>
              </w:rPr>
              <w:t>–</w:t>
            </w:r>
            <w:r w:rsidRPr="009457E9">
              <w:rPr>
                <w:rFonts w:cstheme="minorHAnsi"/>
                <w:sz w:val="18"/>
                <w:szCs w:val="18"/>
              </w:rPr>
              <w:t>450.4 mg/L</w:t>
            </w:r>
          </w:p>
          <w:p w14:paraId="7F7D4A31" w14:textId="77777777" w:rsidR="00EA1008" w:rsidRPr="009457E9" w:rsidRDefault="00EA1008" w:rsidP="0003147B">
            <w:pPr>
              <w:rPr>
                <w:rFonts w:cstheme="minorHAnsi"/>
                <w:sz w:val="18"/>
                <w:szCs w:val="18"/>
              </w:rPr>
            </w:pPr>
            <w:r w:rsidRPr="009457E9">
              <w:rPr>
                <w:rFonts w:cstheme="minorHAnsi"/>
                <w:sz w:val="18"/>
                <w:szCs w:val="18"/>
              </w:rPr>
              <w:t>T: 14.7–19.4 °C</w:t>
            </w:r>
          </w:p>
          <w:p w14:paraId="049443AC" w14:textId="77777777" w:rsidR="00EA1008" w:rsidRDefault="00EA1008" w:rsidP="0003147B">
            <w:pPr>
              <w:rPr>
                <w:rFonts w:cstheme="minorHAnsi"/>
                <w:sz w:val="18"/>
                <w:szCs w:val="18"/>
              </w:rPr>
            </w:pPr>
            <w:r w:rsidRPr="009457E9">
              <w:rPr>
                <w:rFonts w:cstheme="minorHAnsi"/>
                <w:sz w:val="18"/>
                <w:szCs w:val="18"/>
              </w:rPr>
              <w:t>pH: 11.1–11.7</w:t>
            </w:r>
          </w:p>
          <w:p w14:paraId="46F4D95A" w14:textId="77777777" w:rsidR="00EA1008" w:rsidRPr="009457E9" w:rsidRDefault="00EA1008" w:rsidP="0003147B">
            <w:pPr>
              <w:rPr>
                <w:rFonts w:cstheme="minorHAnsi"/>
                <w:sz w:val="18"/>
                <w:szCs w:val="18"/>
              </w:rPr>
            </w:pPr>
            <w:r>
              <w:rPr>
                <w:rFonts w:cstheme="minorHAnsi"/>
                <w:sz w:val="18"/>
                <w:szCs w:val="18"/>
              </w:rPr>
              <w:t>Type: Ca</w:t>
            </w:r>
            <w:r w:rsidRPr="009457E9">
              <w:rPr>
                <w:rFonts w:cstheme="minorHAnsi"/>
                <w:sz w:val="18"/>
                <w:szCs w:val="18"/>
              </w:rPr>
              <w:t>–</w:t>
            </w:r>
            <w:r>
              <w:rPr>
                <w:rFonts w:cstheme="minorHAnsi"/>
                <w:sz w:val="18"/>
                <w:szCs w:val="18"/>
              </w:rPr>
              <w:t>OH and Ca</w:t>
            </w:r>
            <w:r w:rsidRPr="009457E9">
              <w:rPr>
                <w:rFonts w:cstheme="minorHAnsi"/>
                <w:sz w:val="18"/>
                <w:szCs w:val="18"/>
              </w:rPr>
              <w:t>–</w:t>
            </w:r>
            <w:r>
              <w:rPr>
                <w:rFonts w:cstheme="minorHAnsi"/>
                <w:sz w:val="18"/>
                <w:szCs w:val="18"/>
              </w:rPr>
              <w:t>Na</w:t>
            </w:r>
            <w:r w:rsidRPr="009457E9">
              <w:rPr>
                <w:rFonts w:cstheme="minorHAnsi"/>
                <w:sz w:val="18"/>
                <w:szCs w:val="18"/>
              </w:rPr>
              <w:t>–</w:t>
            </w:r>
            <w:r>
              <w:rPr>
                <w:rFonts w:cstheme="minorHAnsi"/>
                <w:sz w:val="18"/>
                <w:szCs w:val="18"/>
              </w:rPr>
              <w:t>OH</w:t>
            </w:r>
          </w:p>
        </w:tc>
        <w:tc>
          <w:tcPr>
            <w:tcW w:w="764" w:type="pct"/>
            <w:vMerge w:val="restart"/>
          </w:tcPr>
          <w:p w14:paraId="3A43308E" w14:textId="77777777" w:rsidR="00EA1008" w:rsidRPr="009457E9" w:rsidRDefault="00EA1008" w:rsidP="00C55C2C">
            <w:pPr>
              <w:rPr>
                <w:rFonts w:cstheme="minorHAnsi"/>
                <w:sz w:val="18"/>
                <w:szCs w:val="18"/>
              </w:rPr>
            </w:pPr>
            <w:r w:rsidRPr="009457E9">
              <w:rPr>
                <w:rFonts w:cstheme="minorHAnsi"/>
                <w:sz w:val="18"/>
                <w:szCs w:val="18"/>
              </w:rPr>
              <w:t>White Waters</w:t>
            </w:r>
            <w:r>
              <w:rPr>
                <w:rFonts w:cstheme="minorHAnsi"/>
                <w:sz w:val="18"/>
                <w:szCs w:val="18"/>
              </w:rPr>
              <w:t xml:space="preserve"> (WW)</w:t>
            </w:r>
            <w:r w:rsidRPr="009457E9">
              <w:rPr>
                <w:rFonts w:cstheme="minorHAnsi"/>
                <w:sz w:val="18"/>
                <w:szCs w:val="18"/>
              </w:rPr>
              <w:t xml:space="preserve"> 1</w:t>
            </w:r>
            <w:r>
              <w:rPr>
                <w:rFonts w:cstheme="minorHAnsi"/>
                <w:sz w:val="18"/>
                <w:szCs w:val="18"/>
              </w:rPr>
              <w:t xml:space="preserve"> – 4 </w:t>
            </w:r>
            <w:r w:rsidRPr="006A2432">
              <w:rPr>
                <w:rFonts w:cstheme="minorHAnsi"/>
                <w:sz w:val="18"/>
                <w:szCs w:val="18"/>
              </w:rPr>
              <w:t>ascending springs</w:t>
            </w:r>
            <w:r>
              <w:rPr>
                <w:rFonts w:cstheme="minorHAnsi"/>
                <w:sz w:val="18"/>
                <w:szCs w:val="18"/>
              </w:rPr>
              <w:t>, Mokra Gora, Serbia WW-1: (43.799812° N, 19.510607° E)</w:t>
            </w:r>
            <w:r w:rsidRPr="009457E9">
              <w:rPr>
                <w:rFonts w:cstheme="minorHAnsi"/>
                <w:sz w:val="18"/>
                <w:szCs w:val="18"/>
              </w:rPr>
              <w:t xml:space="preserve">, </w:t>
            </w:r>
            <w:r>
              <w:rPr>
                <w:rFonts w:cstheme="minorHAnsi"/>
                <w:sz w:val="18"/>
                <w:szCs w:val="18"/>
              </w:rPr>
              <w:t>WW-2: (43.800140° N, 19.510416° E), WW-</w:t>
            </w:r>
            <w:r w:rsidRPr="009457E9">
              <w:rPr>
                <w:rFonts w:cstheme="minorHAnsi"/>
                <w:sz w:val="18"/>
                <w:szCs w:val="18"/>
              </w:rPr>
              <w:t>3</w:t>
            </w:r>
            <w:r>
              <w:rPr>
                <w:rFonts w:cstheme="minorHAnsi"/>
                <w:sz w:val="18"/>
                <w:szCs w:val="18"/>
              </w:rPr>
              <w:t xml:space="preserve">: (43.802971° N, 19.506064° E), WW-4: (43.794606° N, 19.524929° E) </w:t>
            </w:r>
          </w:p>
        </w:tc>
        <w:tc>
          <w:tcPr>
            <w:tcW w:w="345" w:type="pct"/>
            <w:vMerge w:val="restart"/>
          </w:tcPr>
          <w:p w14:paraId="3EAA8FC7" w14:textId="77777777" w:rsidR="00EA1008" w:rsidRPr="009457E9" w:rsidRDefault="00EA1008" w:rsidP="0003147B">
            <w:pPr>
              <w:rPr>
                <w:rFonts w:cstheme="minorHAnsi"/>
                <w:sz w:val="18"/>
                <w:szCs w:val="18"/>
              </w:rPr>
            </w:pPr>
            <w:r w:rsidRPr="009457E9">
              <w:rPr>
                <w:rFonts w:cstheme="minorHAnsi"/>
                <w:sz w:val="18"/>
                <w:szCs w:val="18"/>
              </w:rPr>
              <w:t>Water</w:t>
            </w:r>
          </w:p>
        </w:tc>
        <w:tc>
          <w:tcPr>
            <w:tcW w:w="456" w:type="pct"/>
            <w:vMerge w:val="restart"/>
          </w:tcPr>
          <w:p w14:paraId="305A971E" w14:textId="77777777" w:rsidR="00EA1008" w:rsidRPr="009457E9" w:rsidRDefault="00EA1008" w:rsidP="0003147B">
            <w:pPr>
              <w:rPr>
                <w:rFonts w:cstheme="minorHAnsi"/>
                <w:sz w:val="18"/>
                <w:szCs w:val="18"/>
              </w:rPr>
            </w:pPr>
            <w:r w:rsidRPr="009457E9">
              <w:rPr>
                <w:rFonts w:cstheme="minorHAnsi"/>
                <w:sz w:val="18"/>
                <w:szCs w:val="18"/>
              </w:rPr>
              <w:t>CMC</w:t>
            </w:r>
          </w:p>
        </w:tc>
        <w:tc>
          <w:tcPr>
            <w:tcW w:w="496" w:type="pct"/>
            <w:vMerge w:val="restart"/>
          </w:tcPr>
          <w:p w14:paraId="1E641ADD" w14:textId="77777777" w:rsidR="00EA1008" w:rsidRPr="009457E9" w:rsidRDefault="00EA1008" w:rsidP="0003147B">
            <w:pPr>
              <w:rPr>
                <w:rFonts w:cstheme="minorHAnsi"/>
                <w:sz w:val="18"/>
                <w:szCs w:val="18"/>
              </w:rPr>
            </w:pPr>
            <w:r w:rsidRPr="009457E9">
              <w:rPr>
                <w:rFonts w:cstheme="minorHAnsi"/>
                <w:sz w:val="18"/>
                <w:szCs w:val="18"/>
              </w:rPr>
              <w:t>Clear zone</w:t>
            </w:r>
          </w:p>
        </w:tc>
        <w:tc>
          <w:tcPr>
            <w:tcW w:w="447" w:type="pct"/>
            <w:vAlign w:val="bottom"/>
          </w:tcPr>
          <w:p w14:paraId="01675646" w14:textId="77777777" w:rsidR="00EA1008" w:rsidRPr="009457E9" w:rsidRDefault="00EA1008" w:rsidP="0003147B">
            <w:pPr>
              <w:rPr>
                <w:rFonts w:cstheme="minorHAnsi"/>
                <w:color w:val="000000"/>
                <w:sz w:val="18"/>
                <w:szCs w:val="18"/>
              </w:rPr>
            </w:pPr>
            <w:r w:rsidRPr="009457E9">
              <w:rPr>
                <w:rFonts w:cstheme="minorHAnsi"/>
                <w:color w:val="000000"/>
                <w:sz w:val="18"/>
                <w:szCs w:val="18"/>
              </w:rPr>
              <w:t>PP190245</w:t>
            </w:r>
          </w:p>
        </w:tc>
        <w:tc>
          <w:tcPr>
            <w:tcW w:w="345" w:type="pct"/>
          </w:tcPr>
          <w:p w14:paraId="74656191" w14:textId="77777777" w:rsidR="00EA1008" w:rsidRPr="009457E9" w:rsidRDefault="00EA1008" w:rsidP="0003147B">
            <w:pPr>
              <w:rPr>
                <w:rFonts w:cstheme="minorHAnsi"/>
                <w:sz w:val="18"/>
                <w:szCs w:val="18"/>
              </w:rPr>
            </w:pPr>
            <w:r w:rsidRPr="009457E9">
              <w:rPr>
                <w:rFonts w:cstheme="minorHAnsi"/>
                <w:sz w:val="18"/>
                <w:szCs w:val="18"/>
              </w:rPr>
              <w:fldChar w:fldCharType="begin" w:fldLock="1"/>
            </w:r>
            <w:r w:rsidR="00900D77">
              <w:rPr>
                <w:rFonts w:cstheme="minorHAnsi"/>
                <w:sz w:val="18"/>
                <w:szCs w:val="18"/>
              </w:rPr>
              <w:instrText>ADDIN CSL_CITATION {"citationItems":[{"id":"ITEM-1","itemData":{"DOI":"10.1007/s00027-024-01142-2","ISSN":"1420-9055","abstract":"Four serpentinization-driven hyperalkaline springs (HAS) in the Jurassic ophiolites of western Serbia, with pH values between 11.1 and 11.7, were selected to assess the lignocellulose- and plastic-degrading potential of cultivable bacteria found in both the groundwaters and sediments of the zone of emergence of the investigated occurrences. Also, the physico-chemical properties of the groundwaters and petrological and mineralogical composition of sediments were examined. The HAS investigated are cold (temperature: 14.7–19.4 °C) and low in minerals (total dissolved solids: 104.1–450.4 mg/L) and belong to the Ca2+–OH− and Ca2+, Na+–OH− genetic type. Ca2+ was the most abundant cation (39.7–132.7 mg/L), followed by Na+ (2.0–82.5 mg/L) in three and Mg (6.6 mg/L) in one HAS, respectively. OH− was the most abundant anion (24.6–123.2 mg/L), followed by CO32− (18.0–36.2 mg/L) and Cl− (12.4–71.0 mg/L) in all tested groundwaters. Binocular examination revealed that gravelly spring sediments consist predominantly of peridotite, serpentinite, carbonate and quartzite clasts, while the powder X-ray diffraction experiments identified calcite and lizardite as the main mineral phases in the silt fraction. In total, 210 groundwater and sediment isolates were screened on lignocellulose and plastic substrates, and 33.8% of all screened HAS isolates (9.1% from groundwaters and 38.4% from sediments) degraded carboxymethyl cellulose. Selected bacterial isolates were identified by partial 16S ribosomal DNA sequencing to belong to the genera Bacillus, Peribacillus, Paenibacillus and Lysinibacillus; these could have potential applications in various commercial sectors requiring cellulose degradation. All identified isolates demonstrated growth on the plastic substrates Impranil® DLN-SD (SD) and Impranil® DL 2077 (DL), while three isolates, belonging to genera Bacillus, Peribacillus and Paenibacillus, respectively, demonstrated growth on all four tested plastic substrates (SD, DL, polycaprolactone diol and bis(2-hydroxyethyl) terephthalate). These isolates should be further explored as potential candidates for bioremediation treatments of plastic-polluted groundwaters and sediments.","author":[{"dropping-particle":"","family":"Šaraba","given":"Vladimir","non-dropping-particle":"","parse-names":false,"suffix":""},{"dropping-particle":"","family":"Trtić-Petrović","given":"Tatjana","non-dropping-particle":"","parse-names":false,"suffix":""},{"dropping-particle":"","family":"Gajić","given":"Violeta","non-dropping-particle":"","parse-names":false,"suffix":""},{"dropping-particle":"","family":"Dabić","given":"Predrag","non-dropping-particle":"","parse-names":false,"suffix":""},{"dropping-particle":"","family":"Pantić","given":"Tanja Petrović","non-dropping-particle":"","parse-names":false,"suffix":""},{"dropping-particle":"","family":"Jovanić","given":"Ivana","non-dropping-particle":"","parse-names":false,"suffix":""},{"dropping-particle":"","family":"Nikodinovic-Runic","given":"Jasmina","non-dropping-particle":"","parse-names":false,"suffix":""},{"dropping-particle":"","family":"Ciric","given":"Milica","non-dropping-particle":"","parse-names":false,"suffix":""}],"container-title":"Aquatic Sciences","id":"ITEM-1","issued":{"date-parts":[["2025"]]},"title":"Lignocellulolytic and plastolytic potential of groundwater and sediment bacteria from the serpentinization-driven hyperalkaline springs","type":"article-journal","volume":"87"},"uris":["http://www.mendeley.com/documents/?uuid=1f0273e3-7af6-38e5-bece-3d9ad19f6e8f"]}],"mendeley":{"formattedCitation":"[13]","plainTextFormattedCitation":"[13]","previouslyFormattedCitation":"[13]"},"properties":{"noteIndex":0},"schema":"https://github.com/citation-style-language/schema/raw/master/csl-citation.json"}</w:instrText>
            </w:r>
            <w:r w:rsidRPr="009457E9">
              <w:rPr>
                <w:rFonts w:cstheme="minorHAnsi"/>
                <w:sz w:val="18"/>
                <w:szCs w:val="18"/>
              </w:rPr>
              <w:fldChar w:fldCharType="separate"/>
            </w:r>
            <w:r w:rsidRPr="00A21411">
              <w:rPr>
                <w:rFonts w:cstheme="minorHAnsi"/>
                <w:noProof/>
                <w:sz w:val="18"/>
                <w:szCs w:val="18"/>
              </w:rPr>
              <w:t>[13]</w:t>
            </w:r>
            <w:r w:rsidRPr="009457E9">
              <w:rPr>
                <w:rFonts w:cstheme="minorHAnsi"/>
                <w:sz w:val="18"/>
                <w:szCs w:val="18"/>
              </w:rPr>
              <w:fldChar w:fldCharType="end"/>
            </w:r>
          </w:p>
        </w:tc>
      </w:tr>
      <w:tr w:rsidR="00EA1008" w:rsidRPr="009457E9" w14:paraId="6856C796" w14:textId="77777777" w:rsidTr="00C07591">
        <w:tc>
          <w:tcPr>
            <w:tcW w:w="668" w:type="pct"/>
          </w:tcPr>
          <w:p w14:paraId="367C5408" w14:textId="77777777" w:rsidR="00EA1008" w:rsidRPr="009457E9" w:rsidRDefault="00EA1008" w:rsidP="0003147B">
            <w:pPr>
              <w:rPr>
                <w:rFonts w:cstheme="minorHAnsi"/>
                <w:sz w:val="18"/>
                <w:szCs w:val="18"/>
              </w:rPr>
            </w:pPr>
            <w:r w:rsidRPr="00627302">
              <w:rPr>
                <w:rFonts w:cstheme="minorHAnsi"/>
                <w:i/>
                <w:sz w:val="18"/>
                <w:szCs w:val="18"/>
              </w:rPr>
              <w:t>Paenibacillus</w:t>
            </w:r>
            <w:r w:rsidRPr="009457E9">
              <w:rPr>
                <w:rFonts w:cstheme="minorHAnsi"/>
                <w:sz w:val="18"/>
                <w:szCs w:val="18"/>
              </w:rPr>
              <w:t xml:space="preserve"> sp.</w:t>
            </w:r>
          </w:p>
        </w:tc>
        <w:tc>
          <w:tcPr>
            <w:tcW w:w="452" w:type="pct"/>
          </w:tcPr>
          <w:p w14:paraId="5AB08E32" w14:textId="77777777" w:rsidR="00EA1008" w:rsidRPr="009457E9" w:rsidRDefault="00EA1008" w:rsidP="0003147B">
            <w:pPr>
              <w:rPr>
                <w:rFonts w:cstheme="minorHAnsi"/>
                <w:sz w:val="18"/>
                <w:szCs w:val="18"/>
              </w:rPr>
            </w:pPr>
            <w:r w:rsidRPr="009457E9">
              <w:rPr>
                <w:rFonts w:cstheme="minorHAnsi"/>
                <w:sz w:val="18"/>
                <w:szCs w:val="18"/>
              </w:rPr>
              <w:t>WW-4_3</w:t>
            </w:r>
          </w:p>
        </w:tc>
        <w:tc>
          <w:tcPr>
            <w:tcW w:w="512" w:type="pct"/>
            <w:vMerge/>
          </w:tcPr>
          <w:p w14:paraId="424C0575" w14:textId="77777777" w:rsidR="00EA1008" w:rsidRPr="009457E9" w:rsidRDefault="00EA1008" w:rsidP="0003147B">
            <w:pPr>
              <w:rPr>
                <w:rFonts w:cstheme="minorHAnsi"/>
                <w:sz w:val="18"/>
                <w:szCs w:val="18"/>
              </w:rPr>
            </w:pPr>
          </w:p>
        </w:tc>
        <w:tc>
          <w:tcPr>
            <w:tcW w:w="512" w:type="pct"/>
            <w:vMerge/>
          </w:tcPr>
          <w:p w14:paraId="797A258E" w14:textId="77777777" w:rsidR="00EA1008" w:rsidRPr="009457E9" w:rsidRDefault="00EA1008" w:rsidP="0003147B">
            <w:pPr>
              <w:rPr>
                <w:rFonts w:cstheme="minorHAnsi"/>
                <w:sz w:val="18"/>
                <w:szCs w:val="18"/>
              </w:rPr>
            </w:pPr>
          </w:p>
        </w:tc>
        <w:tc>
          <w:tcPr>
            <w:tcW w:w="764" w:type="pct"/>
            <w:vMerge/>
          </w:tcPr>
          <w:p w14:paraId="5DFFA06F" w14:textId="77777777" w:rsidR="00EA1008" w:rsidRPr="009457E9" w:rsidRDefault="00EA1008" w:rsidP="0003147B">
            <w:pPr>
              <w:rPr>
                <w:rFonts w:cstheme="minorHAnsi"/>
                <w:sz w:val="18"/>
                <w:szCs w:val="18"/>
              </w:rPr>
            </w:pPr>
          </w:p>
        </w:tc>
        <w:tc>
          <w:tcPr>
            <w:tcW w:w="345" w:type="pct"/>
            <w:vMerge/>
          </w:tcPr>
          <w:p w14:paraId="32BAB93D" w14:textId="77777777" w:rsidR="00EA1008" w:rsidRPr="009457E9" w:rsidRDefault="00EA1008" w:rsidP="0003147B">
            <w:pPr>
              <w:rPr>
                <w:rFonts w:cstheme="minorHAnsi"/>
                <w:sz w:val="18"/>
                <w:szCs w:val="18"/>
              </w:rPr>
            </w:pPr>
          </w:p>
        </w:tc>
        <w:tc>
          <w:tcPr>
            <w:tcW w:w="456" w:type="pct"/>
            <w:vMerge/>
          </w:tcPr>
          <w:p w14:paraId="406116C0" w14:textId="77777777" w:rsidR="00EA1008" w:rsidRPr="009457E9" w:rsidRDefault="00EA1008" w:rsidP="0003147B">
            <w:pPr>
              <w:rPr>
                <w:rFonts w:cstheme="minorHAnsi"/>
                <w:sz w:val="18"/>
                <w:szCs w:val="18"/>
              </w:rPr>
            </w:pPr>
          </w:p>
        </w:tc>
        <w:tc>
          <w:tcPr>
            <w:tcW w:w="496" w:type="pct"/>
            <w:vMerge/>
          </w:tcPr>
          <w:p w14:paraId="67B2A96D" w14:textId="77777777" w:rsidR="00EA1008" w:rsidRPr="009457E9" w:rsidRDefault="00EA1008" w:rsidP="0003147B">
            <w:pPr>
              <w:rPr>
                <w:rFonts w:cstheme="minorHAnsi"/>
                <w:sz w:val="18"/>
                <w:szCs w:val="18"/>
              </w:rPr>
            </w:pPr>
          </w:p>
        </w:tc>
        <w:tc>
          <w:tcPr>
            <w:tcW w:w="447" w:type="pct"/>
            <w:vAlign w:val="bottom"/>
          </w:tcPr>
          <w:p w14:paraId="4C1AA718" w14:textId="77777777" w:rsidR="00EA1008" w:rsidRPr="009457E9" w:rsidRDefault="00EA1008" w:rsidP="0003147B">
            <w:pPr>
              <w:rPr>
                <w:rFonts w:cstheme="minorHAnsi"/>
                <w:color w:val="000000"/>
                <w:sz w:val="18"/>
                <w:szCs w:val="18"/>
              </w:rPr>
            </w:pPr>
            <w:r w:rsidRPr="009457E9">
              <w:rPr>
                <w:rFonts w:cstheme="minorHAnsi"/>
                <w:color w:val="000000"/>
                <w:sz w:val="18"/>
                <w:szCs w:val="18"/>
              </w:rPr>
              <w:t>PP190254</w:t>
            </w:r>
          </w:p>
        </w:tc>
        <w:tc>
          <w:tcPr>
            <w:tcW w:w="345" w:type="pct"/>
          </w:tcPr>
          <w:p w14:paraId="35891E28" w14:textId="77777777" w:rsidR="00EA1008" w:rsidRPr="009457E9" w:rsidRDefault="00EA1008" w:rsidP="0003147B">
            <w:pPr>
              <w:rPr>
                <w:rFonts w:cstheme="minorHAnsi"/>
                <w:sz w:val="18"/>
                <w:szCs w:val="18"/>
              </w:rPr>
            </w:pPr>
          </w:p>
        </w:tc>
      </w:tr>
      <w:tr w:rsidR="00C4334E" w:rsidRPr="009457E9" w14:paraId="6EC2461A" w14:textId="77777777" w:rsidTr="00C07591">
        <w:tc>
          <w:tcPr>
            <w:tcW w:w="668" w:type="pct"/>
          </w:tcPr>
          <w:p w14:paraId="6433A446" w14:textId="77777777" w:rsidR="00C4334E" w:rsidRPr="009457E9" w:rsidRDefault="00C4334E" w:rsidP="0003147B">
            <w:pPr>
              <w:rPr>
                <w:rFonts w:cstheme="minorHAnsi"/>
                <w:sz w:val="18"/>
                <w:szCs w:val="18"/>
              </w:rPr>
            </w:pPr>
            <w:r w:rsidRPr="00627302">
              <w:rPr>
                <w:rFonts w:cstheme="minorHAnsi"/>
                <w:i/>
                <w:sz w:val="18"/>
                <w:szCs w:val="18"/>
              </w:rPr>
              <w:t>Bacillus</w:t>
            </w:r>
            <w:r w:rsidRPr="009457E9">
              <w:rPr>
                <w:rFonts w:cstheme="minorHAnsi"/>
                <w:sz w:val="18"/>
                <w:szCs w:val="18"/>
              </w:rPr>
              <w:t xml:space="preserve"> sp.</w:t>
            </w:r>
          </w:p>
        </w:tc>
        <w:tc>
          <w:tcPr>
            <w:tcW w:w="452" w:type="pct"/>
          </w:tcPr>
          <w:p w14:paraId="2C320904" w14:textId="77777777" w:rsidR="00C4334E" w:rsidRPr="009457E9" w:rsidRDefault="00C4334E" w:rsidP="0003147B">
            <w:pPr>
              <w:rPr>
                <w:rFonts w:cstheme="minorHAnsi"/>
                <w:sz w:val="18"/>
                <w:szCs w:val="18"/>
              </w:rPr>
            </w:pPr>
            <w:r w:rsidRPr="009457E9">
              <w:rPr>
                <w:rFonts w:cstheme="minorHAnsi"/>
                <w:sz w:val="18"/>
                <w:szCs w:val="18"/>
              </w:rPr>
              <w:t>WW-1s_9, WW-1s_10, WW-3s_4, WW-3s_7, WW-3s_9, WW-3s_14, WW-3s_22</w:t>
            </w:r>
          </w:p>
        </w:tc>
        <w:tc>
          <w:tcPr>
            <w:tcW w:w="512" w:type="pct"/>
            <w:vMerge/>
          </w:tcPr>
          <w:p w14:paraId="1690B466" w14:textId="77777777" w:rsidR="00C4334E" w:rsidRPr="009457E9" w:rsidRDefault="00C4334E" w:rsidP="0003147B">
            <w:pPr>
              <w:rPr>
                <w:rFonts w:cstheme="minorHAnsi"/>
                <w:sz w:val="18"/>
                <w:szCs w:val="18"/>
              </w:rPr>
            </w:pPr>
          </w:p>
        </w:tc>
        <w:tc>
          <w:tcPr>
            <w:tcW w:w="512" w:type="pct"/>
            <w:vMerge/>
          </w:tcPr>
          <w:p w14:paraId="48656DA5" w14:textId="77777777" w:rsidR="00C4334E" w:rsidRPr="009457E9" w:rsidRDefault="00C4334E" w:rsidP="0003147B">
            <w:pPr>
              <w:rPr>
                <w:rFonts w:cstheme="minorHAnsi"/>
                <w:sz w:val="18"/>
                <w:szCs w:val="18"/>
              </w:rPr>
            </w:pPr>
          </w:p>
        </w:tc>
        <w:tc>
          <w:tcPr>
            <w:tcW w:w="764" w:type="pct"/>
            <w:vMerge/>
          </w:tcPr>
          <w:p w14:paraId="762C1C71" w14:textId="77777777" w:rsidR="00C4334E" w:rsidRPr="009457E9" w:rsidRDefault="00C4334E" w:rsidP="0003147B">
            <w:pPr>
              <w:rPr>
                <w:rFonts w:cstheme="minorHAnsi"/>
                <w:sz w:val="18"/>
                <w:szCs w:val="18"/>
              </w:rPr>
            </w:pPr>
          </w:p>
        </w:tc>
        <w:tc>
          <w:tcPr>
            <w:tcW w:w="345" w:type="pct"/>
            <w:vMerge w:val="restart"/>
          </w:tcPr>
          <w:p w14:paraId="154C2286" w14:textId="77777777" w:rsidR="00C4334E" w:rsidRPr="009457E9" w:rsidRDefault="00C4334E" w:rsidP="0003147B">
            <w:pPr>
              <w:rPr>
                <w:rFonts w:cstheme="minorHAnsi"/>
                <w:sz w:val="18"/>
                <w:szCs w:val="18"/>
              </w:rPr>
            </w:pPr>
            <w:r w:rsidRPr="009457E9">
              <w:rPr>
                <w:rFonts w:cstheme="minorHAnsi"/>
                <w:sz w:val="18"/>
                <w:szCs w:val="18"/>
              </w:rPr>
              <w:t>Sediment</w:t>
            </w:r>
          </w:p>
        </w:tc>
        <w:tc>
          <w:tcPr>
            <w:tcW w:w="456" w:type="pct"/>
          </w:tcPr>
          <w:p w14:paraId="24D531BE" w14:textId="77777777" w:rsidR="00C4334E" w:rsidRPr="009457E9" w:rsidRDefault="00C4334E" w:rsidP="0003147B">
            <w:pPr>
              <w:rPr>
                <w:rFonts w:cstheme="minorHAnsi"/>
                <w:sz w:val="18"/>
                <w:szCs w:val="18"/>
              </w:rPr>
            </w:pPr>
            <w:r w:rsidRPr="009457E9">
              <w:rPr>
                <w:rFonts w:cstheme="minorHAnsi"/>
                <w:sz w:val="18"/>
                <w:szCs w:val="18"/>
              </w:rPr>
              <w:t>CMC</w:t>
            </w:r>
          </w:p>
        </w:tc>
        <w:tc>
          <w:tcPr>
            <w:tcW w:w="496" w:type="pct"/>
          </w:tcPr>
          <w:p w14:paraId="21E20F4E" w14:textId="77777777" w:rsidR="00C4334E" w:rsidRPr="009457E9" w:rsidRDefault="00C4334E" w:rsidP="0003147B">
            <w:pPr>
              <w:rPr>
                <w:rFonts w:cstheme="minorHAnsi"/>
                <w:sz w:val="18"/>
                <w:szCs w:val="18"/>
              </w:rPr>
            </w:pPr>
            <w:r w:rsidRPr="009457E9">
              <w:rPr>
                <w:rFonts w:cstheme="minorHAnsi"/>
                <w:sz w:val="18"/>
                <w:szCs w:val="18"/>
              </w:rPr>
              <w:t>Clear zone</w:t>
            </w:r>
          </w:p>
        </w:tc>
        <w:tc>
          <w:tcPr>
            <w:tcW w:w="447" w:type="pct"/>
            <w:vAlign w:val="bottom"/>
          </w:tcPr>
          <w:p w14:paraId="7871EF89" w14:textId="77777777" w:rsidR="00C4334E" w:rsidRPr="009457E9" w:rsidRDefault="00C4334E" w:rsidP="0003147B">
            <w:pPr>
              <w:rPr>
                <w:rFonts w:cstheme="minorHAnsi"/>
                <w:color w:val="000000"/>
                <w:sz w:val="18"/>
                <w:szCs w:val="18"/>
              </w:rPr>
            </w:pPr>
            <w:r w:rsidRPr="009457E9">
              <w:rPr>
                <w:rFonts w:cstheme="minorHAnsi"/>
                <w:color w:val="000000"/>
                <w:sz w:val="18"/>
                <w:szCs w:val="18"/>
              </w:rPr>
              <w:t>PP190243, PP190244, PP190248</w:t>
            </w:r>
            <w:r>
              <w:rPr>
                <w:rFonts w:cstheme="minorHAnsi"/>
                <w:color w:val="000000"/>
                <w:sz w:val="18"/>
                <w:szCs w:val="18"/>
              </w:rPr>
              <w:t xml:space="preserve"> –</w:t>
            </w:r>
            <w:r w:rsidRPr="009457E9">
              <w:rPr>
                <w:rFonts w:cstheme="minorHAnsi"/>
                <w:color w:val="000000"/>
                <w:sz w:val="18"/>
                <w:szCs w:val="18"/>
              </w:rPr>
              <w:t>PP190252</w:t>
            </w:r>
          </w:p>
        </w:tc>
        <w:tc>
          <w:tcPr>
            <w:tcW w:w="345" w:type="pct"/>
            <w:vMerge w:val="restart"/>
          </w:tcPr>
          <w:p w14:paraId="45FF508F" w14:textId="77777777" w:rsidR="00C4334E" w:rsidRPr="009457E9" w:rsidRDefault="00C4334E" w:rsidP="0003147B">
            <w:pPr>
              <w:rPr>
                <w:rFonts w:cstheme="minorHAnsi"/>
                <w:sz w:val="18"/>
                <w:szCs w:val="18"/>
              </w:rPr>
            </w:pPr>
            <w:r w:rsidRPr="009457E9">
              <w:rPr>
                <w:rFonts w:cstheme="minorHAnsi"/>
                <w:sz w:val="18"/>
                <w:szCs w:val="18"/>
              </w:rPr>
              <w:fldChar w:fldCharType="begin" w:fldLock="1"/>
            </w:r>
            <w:r w:rsidR="00900D77">
              <w:rPr>
                <w:rFonts w:cstheme="minorHAnsi"/>
                <w:sz w:val="18"/>
                <w:szCs w:val="18"/>
              </w:rPr>
              <w:instrText>ADDIN CSL_CITATION {"citationItems":[{"id":"ITEM-1","itemData":{"DOI":"10.1007/s00027-024-01142-2","ISSN":"1420-9055","abstract":"Four serpentinization-driven hyperalkaline springs (HAS) in the Jurassic ophiolites of western Serbia, with pH values between 11.1 and 11.7, were selected to assess the lignocellulose- and plastic-degrading potential of cultivable bacteria found in both the groundwaters and sediments of the zone of emergence of the investigated occurrences. Also, the physico-chemical properties of the groundwaters and petrological and mineralogical composition of sediments were examined. The HAS investigated are cold (temperature: 14.7–19.4 °C) and low in minerals (total dissolved solids: 104.1–450.4 mg/L) and belong to the Ca2+–OH− and Ca2+, Na+–OH− genetic type. Ca2+ was the most abundant cation (39.7–132.7 mg/L), followed by Na+ (2.0–82.5 mg/L) in three and Mg (6.6 mg/L) in one HAS, respectively. OH− was the most abundant anion (24.6–123.2 mg/L), followed by CO32− (18.0–36.2 mg/L) and Cl− (12.4–71.0 mg/L) in all tested groundwaters. Binocular examination revealed that gravelly spring sediments consist predominantly of peridotite, serpentinite, carbonate and quartzite clasts, while the powder X-ray diffraction experiments identified calcite and lizardite as the main mineral phases in the silt fraction. In total, 210 groundwater and sediment isolates were screened on lignocellulose and plastic substrates, and 33.8% of all screened HAS isolates (9.1% from groundwaters and 38.4% from sediments) degraded carboxymethyl cellulose. Selected bacterial isolates were identified by partial 16S ribosomal DNA sequencing to belong to the genera Bacillus, Peribacillus, Paenibacillus and Lysinibacillus; these could have potential applications in various commercial sectors requiring cellulose degradation. All identified isolates demonstrated growth on the plastic substrates Impranil® DLN-SD (SD) and Impranil® DL 2077 (DL), while three isolates, belonging to genera Bacillus, Peribacillus and Paenibacillus, respectively, demonstrated growth on all four tested plastic substrates (SD, DL, polycaprolactone diol and bis(2-hydroxyethyl) terephthalate). These isolates should be further explored as potential candidates for bioremediation treatments of plastic-polluted groundwaters and sediments.","author":[{"dropping-particle":"","family":"Šaraba","given":"Vladimir","non-dropping-particle":"","parse-names":false,"suffix":""},{"dropping-particle":"","family":"Trtić-Petrović","given":"Tatjana","non-dropping-particle":"","parse-names":false,"suffix":""},{"dropping-particle":"","family":"Gajić","given":"Violeta","non-dropping-particle":"","parse-names":false,"suffix":""},{"dropping-particle":"","family":"Dabić","given":"Predrag","non-dropping-particle":"","parse-names":false,"suffix":""},{"dropping-particle":"","family":"Pantić","given":"Tanja Petrović","non-dropping-particle":"","parse-names":false,"suffix":""},{"dropping-particle":"","family":"Jovanić","given":"Ivana","non-dropping-particle":"","parse-names":false,"suffix":""},{"dropping-particle":"","family":"Nikodinovic-Runic","given":"Jasmina","non-dropping-particle":"","parse-names":false,"suffix":""},{"dropping-particle":"","family":"Ciric","given":"Milica","non-dropping-particle":"","parse-names":false,"suffix":""}],"container-title":"Aquatic Sciences","id":"ITEM-1","issued":{"date-parts":[["2025"]]},"title":"Lignocellulolytic and plastolytic potential of groundwater and sediment bacteria from the serpentinization-driven hyperalkaline springs","type":"article-journal","volume":"87"},"uris":["http://www.mendeley.com/documents/?uuid=1f0273e3-7af6-38e5-bece-3d9ad19f6e8f"]},{"id":"ITEM-2","itemData":{"author":[{"dropping-particle":"","family":"Šaraba","given":"Vladimir","non-dropping-particle":"","parse-names":false,"suffix":""},{"dropping-particle":"","family":"Ciric","given":"Milica","non-dropping-particle":"","parse-names":false,"suffix":""},{"dropping-particle":"","family":"Trtić-Petrović","given":"Tatjana","non-dropping-particle":"","parse-names":false,"suffix":""},{"dropping-particle":"","family":"Gajić","given":"Violeta","non-dropping-particle":"","parse-names":false,"suffix":""}],"container-title":"3rd International Conference on Chemo and BioInformatics","editor":[{"dropping-particle":"","family":"Saveljić","given":"Igor","non-dropping-particle":"","parse-names":false,"suffix":""},{"dropping-particle":"","family":"Filipović","given":"Nenad","non-dropping-particle":"","parse-names":false,"suffix":""}],"id":"ITEM-2","issued":{"date-parts":[["2025"]]},"page":"244-248","publisher":"Institute for Information Technologies, University of Kragujevac","publisher-place":"Kragujevac","title":"Petrography of high-pH fluids sedimentary assemblages and biotechnological potential of sediment Bacillus","type":"paper-conference"},"uris":["http://www.mendeley.com/documents/?uuid=00daa93c-9f61-3597-97ef-9251f4567bad"]}],"mendeley":{"formattedCitation":"[13,14]","plainTextFormattedCitation":"[13,14]","previouslyFormattedCitation":"[13,14]"},"properties":{"noteIndex":0},"schema":"https://github.com/citation-style-language/schema/raw/master/csl-citation.json"}</w:instrText>
            </w:r>
            <w:r w:rsidRPr="009457E9">
              <w:rPr>
                <w:rFonts w:cstheme="minorHAnsi"/>
                <w:sz w:val="18"/>
                <w:szCs w:val="18"/>
              </w:rPr>
              <w:fldChar w:fldCharType="separate"/>
            </w:r>
            <w:r w:rsidRPr="00A21411">
              <w:rPr>
                <w:rFonts w:cstheme="minorHAnsi"/>
                <w:noProof/>
                <w:sz w:val="18"/>
                <w:szCs w:val="18"/>
              </w:rPr>
              <w:t>[13,14]</w:t>
            </w:r>
            <w:r w:rsidRPr="009457E9">
              <w:rPr>
                <w:rFonts w:cstheme="minorHAnsi"/>
                <w:sz w:val="18"/>
                <w:szCs w:val="18"/>
              </w:rPr>
              <w:fldChar w:fldCharType="end"/>
            </w:r>
          </w:p>
        </w:tc>
      </w:tr>
      <w:tr w:rsidR="00C4334E" w:rsidRPr="009457E9" w14:paraId="7A82839E" w14:textId="77777777" w:rsidTr="00C07591">
        <w:tc>
          <w:tcPr>
            <w:tcW w:w="668" w:type="pct"/>
          </w:tcPr>
          <w:p w14:paraId="2E085094" w14:textId="77777777" w:rsidR="00C4334E" w:rsidRPr="009457E9" w:rsidRDefault="00C4334E" w:rsidP="0003147B">
            <w:pPr>
              <w:rPr>
                <w:rFonts w:cstheme="minorHAnsi"/>
                <w:sz w:val="18"/>
                <w:szCs w:val="18"/>
              </w:rPr>
            </w:pPr>
            <w:r w:rsidRPr="00627302">
              <w:rPr>
                <w:rFonts w:cstheme="minorHAnsi"/>
                <w:i/>
                <w:sz w:val="18"/>
                <w:szCs w:val="18"/>
              </w:rPr>
              <w:t>Bacillus</w:t>
            </w:r>
            <w:r w:rsidRPr="009457E9">
              <w:rPr>
                <w:rFonts w:cstheme="minorHAnsi"/>
                <w:sz w:val="18"/>
                <w:szCs w:val="18"/>
              </w:rPr>
              <w:t xml:space="preserve"> sp.</w:t>
            </w:r>
          </w:p>
        </w:tc>
        <w:tc>
          <w:tcPr>
            <w:tcW w:w="452" w:type="pct"/>
          </w:tcPr>
          <w:p w14:paraId="1007FE6F" w14:textId="77777777" w:rsidR="00C4334E" w:rsidRPr="009457E9" w:rsidRDefault="00C4334E" w:rsidP="0003147B">
            <w:pPr>
              <w:rPr>
                <w:rFonts w:cstheme="minorHAnsi"/>
                <w:sz w:val="18"/>
                <w:szCs w:val="18"/>
              </w:rPr>
            </w:pPr>
            <w:r w:rsidRPr="009457E9">
              <w:rPr>
                <w:rFonts w:cstheme="minorHAnsi"/>
                <w:sz w:val="18"/>
                <w:szCs w:val="18"/>
              </w:rPr>
              <w:t>WW-2s_32</w:t>
            </w:r>
          </w:p>
        </w:tc>
        <w:tc>
          <w:tcPr>
            <w:tcW w:w="512" w:type="pct"/>
            <w:vMerge/>
          </w:tcPr>
          <w:p w14:paraId="1DB89270" w14:textId="77777777" w:rsidR="00C4334E" w:rsidRPr="009457E9" w:rsidRDefault="00C4334E" w:rsidP="0003147B">
            <w:pPr>
              <w:rPr>
                <w:rFonts w:cstheme="minorHAnsi"/>
                <w:sz w:val="18"/>
                <w:szCs w:val="18"/>
              </w:rPr>
            </w:pPr>
          </w:p>
        </w:tc>
        <w:tc>
          <w:tcPr>
            <w:tcW w:w="512" w:type="pct"/>
            <w:vMerge/>
          </w:tcPr>
          <w:p w14:paraId="4CD6894F" w14:textId="77777777" w:rsidR="00C4334E" w:rsidRPr="009457E9" w:rsidRDefault="00C4334E" w:rsidP="0003147B">
            <w:pPr>
              <w:rPr>
                <w:rFonts w:cstheme="minorHAnsi"/>
                <w:sz w:val="18"/>
                <w:szCs w:val="18"/>
              </w:rPr>
            </w:pPr>
          </w:p>
        </w:tc>
        <w:tc>
          <w:tcPr>
            <w:tcW w:w="764" w:type="pct"/>
            <w:vMerge/>
          </w:tcPr>
          <w:p w14:paraId="5D5E857F" w14:textId="77777777" w:rsidR="00C4334E" w:rsidRPr="009457E9" w:rsidRDefault="00C4334E" w:rsidP="0003147B">
            <w:pPr>
              <w:rPr>
                <w:rFonts w:cstheme="minorHAnsi"/>
                <w:sz w:val="18"/>
                <w:szCs w:val="18"/>
              </w:rPr>
            </w:pPr>
          </w:p>
        </w:tc>
        <w:tc>
          <w:tcPr>
            <w:tcW w:w="345" w:type="pct"/>
            <w:vMerge/>
          </w:tcPr>
          <w:p w14:paraId="0E344543" w14:textId="77777777" w:rsidR="00C4334E" w:rsidRPr="009457E9" w:rsidRDefault="00C4334E" w:rsidP="0003147B">
            <w:pPr>
              <w:rPr>
                <w:rFonts w:cstheme="minorHAnsi"/>
                <w:sz w:val="18"/>
                <w:szCs w:val="18"/>
              </w:rPr>
            </w:pPr>
          </w:p>
        </w:tc>
        <w:tc>
          <w:tcPr>
            <w:tcW w:w="456" w:type="pct"/>
          </w:tcPr>
          <w:p w14:paraId="0651D2F1" w14:textId="77777777" w:rsidR="00C4334E" w:rsidRPr="009457E9" w:rsidRDefault="00D50669" w:rsidP="00EA1008">
            <w:pPr>
              <w:rPr>
                <w:rFonts w:cstheme="minorHAnsi"/>
                <w:sz w:val="18"/>
                <w:szCs w:val="18"/>
              </w:rPr>
            </w:pPr>
            <w:r>
              <w:rPr>
                <w:rFonts w:cstheme="minorHAnsi"/>
                <w:sz w:val="18"/>
                <w:szCs w:val="18"/>
              </w:rPr>
              <w:t>XYL</w:t>
            </w:r>
            <w:r w:rsidR="00EA1008">
              <w:rPr>
                <w:rFonts w:cstheme="minorHAnsi"/>
                <w:sz w:val="18"/>
                <w:szCs w:val="18"/>
              </w:rPr>
              <w:t xml:space="preserve">, </w:t>
            </w:r>
            <w:r w:rsidR="00C4334E">
              <w:rPr>
                <w:rFonts w:cstheme="minorHAnsi"/>
                <w:sz w:val="18"/>
                <w:szCs w:val="18"/>
              </w:rPr>
              <w:t>CMC</w:t>
            </w:r>
          </w:p>
        </w:tc>
        <w:tc>
          <w:tcPr>
            <w:tcW w:w="496" w:type="pct"/>
          </w:tcPr>
          <w:p w14:paraId="0C16127D" w14:textId="77777777" w:rsidR="00C4334E" w:rsidRPr="009457E9" w:rsidRDefault="00C4334E" w:rsidP="0003147B">
            <w:pPr>
              <w:rPr>
                <w:rFonts w:cstheme="minorHAnsi"/>
                <w:sz w:val="18"/>
                <w:szCs w:val="18"/>
              </w:rPr>
            </w:pPr>
            <w:r w:rsidRPr="009457E9">
              <w:rPr>
                <w:rFonts w:cstheme="minorHAnsi"/>
                <w:sz w:val="18"/>
                <w:szCs w:val="18"/>
              </w:rPr>
              <w:t>Clear zone</w:t>
            </w:r>
          </w:p>
        </w:tc>
        <w:tc>
          <w:tcPr>
            <w:tcW w:w="447" w:type="pct"/>
            <w:vAlign w:val="bottom"/>
          </w:tcPr>
          <w:p w14:paraId="45CFFBF5" w14:textId="77777777" w:rsidR="00C4334E" w:rsidRPr="009457E9" w:rsidRDefault="00C4334E" w:rsidP="0003147B">
            <w:pPr>
              <w:rPr>
                <w:rFonts w:cstheme="minorHAnsi"/>
                <w:color w:val="000000"/>
                <w:sz w:val="18"/>
                <w:szCs w:val="18"/>
              </w:rPr>
            </w:pPr>
            <w:r w:rsidRPr="009457E9">
              <w:rPr>
                <w:rFonts w:cstheme="minorHAnsi"/>
                <w:color w:val="000000"/>
                <w:sz w:val="18"/>
                <w:szCs w:val="18"/>
              </w:rPr>
              <w:t>PP190247</w:t>
            </w:r>
          </w:p>
        </w:tc>
        <w:tc>
          <w:tcPr>
            <w:tcW w:w="345" w:type="pct"/>
            <w:vMerge/>
          </w:tcPr>
          <w:p w14:paraId="5701C8D5" w14:textId="77777777" w:rsidR="00C4334E" w:rsidRPr="009457E9" w:rsidRDefault="00C4334E" w:rsidP="0003147B">
            <w:pPr>
              <w:rPr>
                <w:rFonts w:cstheme="minorHAnsi"/>
                <w:sz w:val="18"/>
                <w:szCs w:val="18"/>
              </w:rPr>
            </w:pPr>
          </w:p>
        </w:tc>
      </w:tr>
      <w:tr w:rsidR="00C4334E" w:rsidRPr="009457E9" w14:paraId="2F909074" w14:textId="77777777" w:rsidTr="00C07591">
        <w:tc>
          <w:tcPr>
            <w:tcW w:w="668" w:type="pct"/>
          </w:tcPr>
          <w:p w14:paraId="7C004858" w14:textId="77777777" w:rsidR="00C4334E" w:rsidRPr="009457E9" w:rsidRDefault="00C4334E" w:rsidP="0003147B">
            <w:pPr>
              <w:rPr>
                <w:rFonts w:cstheme="minorHAnsi"/>
                <w:sz w:val="18"/>
                <w:szCs w:val="18"/>
              </w:rPr>
            </w:pPr>
            <w:r w:rsidRPr="00627302">
              <w:rPr>
                <w:rFonts w:cstheme="minorHAnsi"/>
                <w:i/>
                <w:sz w:val="18"/>
                <w:szCs w:val="18"/>
              </w:rPr>
              <w:t>Peribacillus</w:t>
            </w:r>
            <w:r w:rsidRPr="009457E9">
              <w:rPr>
                <w:rFonts w:cstheme="minorHAnsi"/>
                <w:sz w:val="18"/>
                <w:szCs w:val="18"/>
              </w:rPr>
              <w:t xml:space="preserve"> sp.</w:t>
            </w:r>
          </w:p>
        </w:tc>
        <w:tc>
          <w:tcPr>
            <w:tcW w:w="452" w:type="pct"/>
          </w:tcPr>
          <w:p w14:paraId="31E4533A" w14:textId="77777777" w:rsidR="00C4334E" w:rsidRPr="009457E9" w:rsidRDefault="00C4334E" w:rsidP="0003147B">
            <w:pPr>
              <w:rPr>
                <w:rFonts w:cstheme="minorHAnsi"/>
                <w:sz w:val="18"/>
                <w:szCs w:val="18"/>
              </w:rPr>
            </w:pPr>
            <w:r w:rsidRPr="009457E9">
              <w:rPr>
                <w:rFonts w:cstheme="minorHAnsi"/>
                <w:sz w:val="18"/>
                <w:szCs w:val="18"/>
              </w:rPr>
              <w:t>WW-2s_22, WW-3s_27</w:t>
            </w:r>
          </w:p>
        </w:tc>
        <w:tc>
          <w:tcPr>
            <w:tcW w:w="512" w:type="pct"/>
            <w:vMerge/>
          </w:tcPr>
          <w:p w14:paraId="1F59AA45" w14:textId="77777777" w:rsidR="00C4334E" w:rsidRPr="009457E9" w:rsidRDefault="00C4334E" w:rsidP="0003147B">
            <w:pPr>
              <w:rPr>
                <w:rFonts w:cstheme="minorHAnsi"/>
                <w:sz w:val="18"/>
                <w:szCs w:val="18"/>
              </w:rPr>
            </w:pPr>
          </w:p>
        </w:tc>
        <w:tc>
          <w:tcPr>
            <w:tcW w:w="512" w:type="pct"/>
            <w:vMerge/>
          </w:tcPr>
          <w:p w14:paraId="4DE5D682" w14:textId="77777777" w:rsidR="00C4334E" w:rsidRPr="009457E9" w:rsidRDefault="00C4334E" w:rsidP="0003147B">
            <w:pPr>
              <w:rPr>
                <w:rFonts w:cstheme="minorHAnsi"/>
                <w:sz w:val="18"/>
                <w:szCs w:val="18"/>
              </w:rPr>
            </w:pPr>
          </w:p>
        </w:tc>
        <w:tc>
          <w:tcPr>
            <w:tcW w:w="764" w:type="pct"/>
            <w:vMerge/>
          </w:tcPr>
          <w:p w14:paraId="056310F9" w14:textId="77777777" w:rsidR="00C4334E" w:rsidRPr="009457E9" w:rsidRDefault="00C4334E" w:rsidP="0003147B">
            <w:pPr>
              <w:rPr>
                <w:rFonts w:cstheme="minorHAnsi"/>
                <w:sz w:val="18"/>
                <w:szCs w:val="18"/>
              </w:rPr>
            </w:pPr>
          </w:p>
        </w:tc>
        <w:tc>
          <w:tcPr>
            <w:tcW w:w="345" w:type="pct"/>
            <w:vMerge/>
          </w:tcPr>
          <w:p w14:paraId="448EC878" w14:textId="77777777" w:rsidR="00C4334E" w:rsidRPr="009457E9" w:rsidRDefault="00C4334E" w:rsidP="0003147B">
            <w:pPr>
              <w:rPr>
                <w:rFonts w:cstheme="minorHAnsi"/>
                <w:sz w:val="18"/>
                <w:szCs w:val="18"/>
              </w:rPr>
            </w:pPr>
          </w:p>
        </w:tc>
        <w:tc>
          <w:tcPr>
            <w:tcW w:w="456" w:type="pct"/>
          </w:tcPr>
          <w:p w14:paraId="34AD7D49" w14:textId="77777777" w:rsidR="00C4334E" w:rsidRPr="009457E9" w:rsidRDefault="00C4334E" w:rsidP="0003147B">
            <w:pPr>
              <w:rPr>
                <w:rFonts w:cstheme="minorHAnsi"/>
                <w:sz w:val="18"/>
                <w:szCs w:val="18"/>
              </w:rPr>
            </w:pPr>
            <w:r w:rsidRPr="009457E9">
              <w:rPr>
                <w:rFonts w:cstheme="minorHAnsi"/>
                <w:sz w:val="18"/>
                <w:szCs w:val="18"/>
              </w:rPr>
              <w:t>CMC</w:t>
            </w:r>
          </w:p>
        </w:tc>
        <w:tc>
          <w:tcPr>
            <w:tcW w:w="496" w:type="pct"/>
          </w:tcPr>
          <w:p w14:paraId="7EAC1D40" w14:textId="77777777" w:rsidR="00C4334E" w:rsidRPr="009457E9" w:rsidRDefault="00C4334E" w:rsidP="0003147B">
            <w:pPr>
              <w:rPr>
                <w:rFonts w:cstheme="minorHAnsi"/>
                <w:sz w:val="18"/>
                <w:szCs w:val="18"/>
              </w:rPr>
            </w:pPr>
            <w:r w:rsidRPr="009457E9">
              <w:rPr>
                <w:rFonts w:cstheme="minorHAnsi"/>
                <w:sz w:val="18"/>
                <w:szCs w:val="18"/>
              </w:rPr>
              <w:t>Clear zone</w:t>
            </w:r>
          </w:p>
        </w:tc>
        <w:tc>
          <w:tcPr>
            <w:tcW w:w="447" w:type="pct"/>
            <w:vAlign w:val="bottom"/>
          </w:tcPr>
          <w:p w14:paraId="2BEB283F" w14:textId="77777777" w:rsidR="00C4334E" w:rsidRPr="009457E9" w:rsidRDefault="00C4334E" w:rsidP="0003147B">
            <w:pPr>
              <w:rPr>
                <w:rFonts w:cstheme="minorHAnsi"/>
                <w:color w:val="000000"/>
                <w:sz w:val="18"/>
                <w:szCs w:val="18"/>
              </w:rPr>
            </w:pPr>
            <w:r w:rsidRPr="009457E9">
              <w:rPr>
                <w:rFonts w:cstheme="minorHAnsi"/>
                <w:color w:val="000000"/>
                <w:sz w:val="18"/>
                <w:szCs w:val="18"/>
              </w:rPr>
              <w:t>PP190246, PP190253</w:t>
            </w:r>
          </w:p>
        </w:tc>
        <w:tc>
          <w:tcPr>
            <w:tcW w:w="345" w:type="pct"/>
            <w:vMerge/>
          </w:tcPr>
          <w:p w14:paraId="7773C66F" w14:textId="77777777" w:rsidR="00C4334E" w:rsidRPr="009457E9" w:rsidRDefault="00C4334E" w:rsidP="0003147B">
            <w:pPr>
              <w:rPr>
                <w:rFonts w:cstheme="minorHAnsi"/>
                <w:sz w:val="18"/>
                <w:szCs w:val="18"/>
              </w:rPr>
            </w:pPr>
          </w:p>
        </w:tc>
      </w:tr>
      <w:tr w:rsidR="00487298" w:rsidRPr="009457E9" w14:paraId="72FB5F6E" w14:textId="77777777" w:rsidTr="00C07591">
        <w:tc>
          <w:tcPr>
            <w:tcW w:w="668" w:type="pct"/>
          </w:tcPr>
          <w:p w14:paraId="58027CFE" w14:textId="77777777" w:rsidR="00487298" w:rsidRPr="009457E9" w:rsidRDefault="00487298" w:rsidP="0003147B">
            <w:pPr>
              <w:rPr>
                <w:rFonts w:cstheme="minorHAnsi"/>
                <w:sz w:val="18"/>
                <w:szCs w:val="18"/>
              </w:rPr>
            </w:pPr>
            <w:r w:rsidRPr="00627302">
              <w:rPr>
                <w:rFonts w:cstheme="minorHAnsi"/>
                <w:i/>
                <w:sz w:val="18"/>
                <w:szCs w:val="18"/>
              </w:rPr>
              <w:t>Flavobacterium</w:t>
            </w:r>
            <w:r w:rsidRPr="009457E9">
              <w:rPr>
                <w:rFonts w:cstheme="minorHAnsi"/>
                <w:sz w:val="18"/>
                <w:szCs w:val="18"/>
              </w:rPr>
              <w:t xml:space="preserve"> sp.</w:t>
            </w:r>
          </w:p>
        </w:tc>
        <w:tc>
          <w:tcPr>
            <w:tcW w:w="452" w:type="pct"/>
          </w:tcPr>
          <w:p w14:paraId="728207B8" w14:textId="77777777" w:rsidR="00487298" w:rsidRPr="009457E9" w:rsidRDefault="00487298" w:rsidP="0003147B">
            <w:pPr>
              <w:rPr>
                <w:rFonts w:cstheme="minorHAnsi"/>
                <w:sz w:val="18"/>
                <w:szCs w:val="18"/>
              </w:rPr>
            </w:pPr>
            <w:r w:rsidRPr="009457E9">
              <w:rPr>
                <w:rFonts w:cstheme="minorHAnsi"/>
                <w:sz w:val="18"/>
                <w:szCs w:val="18"/>
              </w:rPr>
              <w:t>HAGW-14</w:t>
            </w:r>
          </w:p>
        </w:tc>
        <w:tc>
          <w:tcPr>
            <w:tcW w:w="512" w:type="pct"/>
            <w:vMerge w:val="restart"/>
          </w:tcPr>
          <w:p w14:paraId="016F09D2" w14:textId="77777777" w:rsidR="00487298" w:rsidRPr="009457E9" w:rsidRDefault="00487298" w:rsidP="006549C1">
            <w:pPr>
              <w:rPr>
                <w:rFonts w:cstheme="minorHAnsi"/>
                <w:color w:val="000000"/>
                <w:sz w:val="18"/>
                <w:szCs w:val="18"/>
              </w:rPr>
            </w:pPr>
            <w:r>
              <w:rPr>
                <w:rFonts w:cstheme="minorHAnsi"/>
                <w:color w:val="000000"/>
                <w:sz w:val="18"/>
                <w:szCs w:val="18"/>
              </w:rPr>
              <w:t>Serpentinization-driven low-mineralized, cold, h</w:t>
            </w:r>
            <w:r w:rsidRPr="009457E9">
              <w:rPr>
                <w:rFonts w:cstheme="minorHAnsi"/>
                <w:color w:val="000000"/>
                <w:sz w:val="18"/>
                <w:szCs w:val="18"/>
              </w:rPr>
              <w:t xml:space="preserve">yperalkaline  groundwater </w:t>
            </w:r>
          </w:p>
          <w:p w14:paraId="1BD86707" w14:textId="77777777" w:rsidR="00487298" w:rsidRPr="009457E9" w:rsidRDefault="00487298" w:rsidP="0003147B">
            <w:pPr>
              <w:rPr>
                <w:rFonts w:cstheme="minorHAnsi"/>
                <w:sz w:val="18"/>
                <w:szCs w:val="18"/>
              </w:rPr>
            </w:pPr>
          </w:p>
        </w:tc>
        <w:tc>
          <w:tcPr>
            <w:tcW w:w="512" w:type="pct"/>
            <w:vMerge w:val="restart"/>
          </w:tcPr>
          <w:p w14:paraId="57F531B0" w14:textId="77777777" w:rsidR="00487298" w:rsidRPr="009457E9" w:rsidRDefault="00487298" w:rsidP="0003147B">
            <w:pPr>
              <w:rPr>
                <w:rFonts w:cstheme="minorHAnsi"/>
                <w:color w:val="000000"/>
                <w:sz w:val="18"/>
                <w:szCs w:val="18"/>
              </w:rPr>
            </w:pPr>
            <w:r w:rsidRPr="009457E9">
              <w:rPr>
                <w:rFonts w:cstheme="minorHAnsi"/>
                <w:color w:val="000000"/>
                <w:sz w:val="18"/>
                <w:szCs w:val="18"/>
              </w:rPr>
              <w:t>TDS: 380 mg/L</w:t>
            </w:r>
          </w:p>
          <w:p w14:paraId="7480107A" w14:textId="77777777" w:rsidR="00487298" w:rsidRPr="009457E9" w:rsidRDefault="00487298" w:rsidP="0003147B">
            <w:pPr>
              <w:rPr>
                <w:rFonts w:cstheme="minorHAnsi"/>
                <w:color w:val="000000"/>
                <w:sz w:val="18"/>
                <w:szCs w:val="18"/>
              </w:rPr>
            </w:pPr>
            <w:r w:rsidRPr="009457E9">
              <w:rPr>
                <w:rFonts w:cstheme="minorHAnsi"/>
                <w:color w:val="000000"/>
                <w:sz w:val="18"/>
                <w:szCs w:val="18"/>
              </w:rPr>
              <w:t>T: 15.4°C</w:t>
            </w:r>
          </w:p>
          <w:p w14:paraId="70051141" w14:textId="77777777" w:rsidR="00487298" w:rsidRDefault="00487298" w:rsidP="0003147B">
            <w:pPr>
              <w:rPr>
                <w:rFonts w:cstheme="minorHAnsi"/>
                <w:color w:val="000000"/>
                <w:sz w:val="18"/>
                <w:szCs w:val="18"/>
              </w:rPr>
            </w:pPr>
            <w:r w:rsidRPr="009457E9">
              <w:rPr>
                <w:rFonts w:cstheme="minorHAnsi"/>
                <w:color w:val="000000"/>
                <w:sz w:val="18"/>
                <w:szCs w:val="18"/>
              </w:rPr>
              <w:t>pH: 11.7</w:t>
            </w:r>
          </w:p>
          <w:p w14:paraId="0D73CB0D" w14:textId="77777777" w:rsidR="00487298" w:rsidRPr="009457E9" w:rsidRDefault="00487298" w:rsidP="0003147B">
            <w:pPr>
              <w:rPr>
                <w:rFonts w:cstheme="minorHAnsi"/>
                <w:sz w:val="18"/>
                <w:szCs w:val="18"/>
              </w:rPr>
            </w:pPr>
            <w:r>
              <w:rPr>
                <w:rFonts w:cstheme="minorHAnsi"/>
                <w:color w:val="000000"/>
                <w:sz w:val="18"/>
                <w:szCs w:val="18"/>
              </w:rPr>
              <w:t>Type: Ca</w:t>
            </w:r>
            <w:r w:rsidRPr="009457E9">
              <w:rPr>
                <w:rFonts w:cstheme="minorHAnsi"/>
                <w:sz w:val="18"/>
                <w:szCs w:val="18"/>
              </w:rPr>
              <w:t>–</w:t>
            </w:r>
            <w:r>
              <w:rPr>
                <w:rFonts w:cstheme="minorHAnsi"/>
                <w:color w:val="000000"/>
                <w:sz w:val="18"/>
                <w:szCs w:val="18"/>
              </w:rPr>
              <w:t>Na</w:t>
            </w:r>
            <w:r w:rsidRPr="009457E9">
              <w:rPr>
                <w:rFonts w:cstheme="minorHAnsi"/>
                <w:sz w:val="18"/>
                <w:szCs w:val="18"/>
              </w:rPr>
              <w:t>–</w:t>
            </w:r>
            <w:r>
              <w:rPr>
                <w:rFonts w:cstheme="minorHAnsi"/>
                <w:color w:val="000000"/>
                <w:sz w:val="18"/>
                <w:szCs w:val="18"/>
              </w:rPr>
              <w:t>OH</w:t>
            </w:r>
            <w:r w:rsidRPr="009457E9">
              <w:rPr>
                <w:rFonts w:cstheme="minorHAnsi"/>
                <w:sz w:val="18"/>
                <w:szCs w:val="18"/>
              </w:rPr>
              <w:t>–</w:t>
            </w:r>
            <w:r>
              <w:rPr>
                <w:rFonts w:cstheme="minorHAnsi"/>
                <w:color w:val="000000"/>
                <w:sz w:val="18"/>
                <w:szCs w:val="18"/>
              </w:rPr>
              <w:t>Cl</w:t>
            </w:r>
          </w:p>
          <w:p w14:paraId="2E415C82" w14:textId="77777777" w:rsidR="00487298" w:rsidRDefault="00487298" w:rsidP="0003147B">
            <w:pPr>
              <w:rPr>
                <w:rFonts w:cstheme="minorHAnsi"/>
                <w:color w:val="000000"/>
                <w:sz w:val="18"/>
                <w:szCs w:val="18"/>
              </w:rPr>
            </w:pPr>
          </w:p>
          <w:p w14:paraId="1C86B634" w14:textId="77777777" w:rsidR="00487298" w:rsidRPr="009457E9" w:rsidRDefault="00487298" w:rsidP="0003147B">
            <w:pPr>
              <w:rPr>
                <w:rFonts w:cstheme="minorHAnsi"/>
                <w:sz w:val="18"/>
                <w:szCs w:val="18"/>
              </w:rPr>
            </w:pPr>
          </w:p>
        </w:tc>
        <w:tc>
          <w:tcPr>
            <w:tcW w:w="764" w:type="pct"/>
            <w:vMerge w:val="restart"/>
          </w:tcPr>
          <w:p w14:paraId="7708AD99" w14:textId="77777777" w:rsidR="00487298" w:rsidRPr="009457E9" w:rsidRDefault="00487298" w:rsidP="00204087">
            <w:pPr>
              <w:rPr>
                <w:rFonts w:cstheme="minorHAnsi"/>
                <w:sz w:val="18"/>
                <w:szCs w:val="18"/>
              </w:rPr>
            </w:pPr>
            <w:r w:rsidRPr="009457E9">
              <w:rPr>
                <w:rFonts w:cstheme="minorHAnsi"/>
                <w:sz w:val="18"/>
                <w:szCs w:val="18"/>
              </w:rPr>
              <w:t xml:space="preserve">Sveti Jovan </w:t>
            </w:r>
            <w:r>
              <w:rPr>
                <w:rFonts w:cstheme="minorHAnsi"/>
                <w:sz w:val="18"/>
                <w:szCs w:val="18"/>
              </w:rPr>
              <w:t>Krstitelj well (depth: 6 m), Mokra Gora, Serbia</w:t>
            </w:r>
          </w:p>
          <w:p w14:paraId="22F8B614" w14:textId="77777777" w:rsidR="00487298" w:rsidRPr="009457E9" w:rsidRDefault="00487298" w:rsidP="00204087">
            <w:pPr>
              <w:rPr>
                <w:rFonts w:cstheme="minorHAnsi"/>
                <w:sz w:val="18"/>
                <w:szCs w:val="18"/>
              </w:rPr>
            </w:pPr>
            <w:r w:rsidRPr="009457E9">
              <w:rPr>
                <w:rFonts w:cstheme="minorHAnsi"/>
                <w:sz w:val="18"/>
                <w:szCs w:val="18"/>
              </w:rPr>
              <w:t>(43.7937° N, 19.5274° E)</w:t>
            </w:r>
          </w:p>
        </w:tc>
        <w:tc>
          <w:tcPr>
            <w:tcW w:w="345" w:type="pct"/>
            <w:vMerge w:val="restart"/>
          </w:tcPr>
          <w:p w14:paraId="3A6DDB88" w14:textId="77777777" w:rsidR="00487298" w:rsidRPr="009457E9" w:rsidRDefault="00487298" w:rsidP="0003147B">
            <w:pPr>
              <w:rPr>
                <w:rFonts w:cstheme="minorHAnsi"/>
                <w:sz w:val="18"/>
                <w:szCs w:val="18"/>
              </w:rPr>
            </w:pPr>
            <w:r w:rsidRPr="009457E9">
              <w:rPr>
                <w:rFonts w:cstheme="minorHAnsi"/>
                <w:sz w:val="18"/>
                <w:szCs w:val="18"/>
              </w:rPr>
              <w:t>Water</w:t>
            </w:r>
          </w:p>
        </w:tc>
        <w:tc>
          <w:tcPr>
            <w:tcW w:w="456" w:type="pct"/>
          </w:tcPr>
          <w:p w14:paraId="238BC813" w14:textId="77777777" w:rsidR="00487298" w:rsidRPr="009457E9" w:rsidRDefault="00487298" w:rsidP="0003147B">
            <w:pPr>
              <w:rPr>
                <w:rFonts w:cstheme="minorHAnsi"/>
                <w:sz w:val="18"/>
                <w:szCs w:val="18"/>
              </w:rPr>
            </w:pPr>
            <w:r w:rsidRPr="009457E9">
              <w:rPr>
                <w:rFonts w:cstheme="minorHAnsi"/>
                <w:sz w:val="18"/>
                <w:szCs w:val="18"/>
              </w:rPr>
              <w:t>SD</w:t>
            </w:r>
          </w:p>
        </w:tc>
        <w:tc>
          <w:tcPr>
            <w:tcW w:w="496" w:type="pct"/>
          </w:tcPr>
          <w:p w14:paraId="4487484F" w14:textId="77777777" w:rsidR="00487298" w:rsidRPr="009457E9" w:rsidRDefault="00487298" w:rsidP="0003147B">
            <w:pPr>
              <w:rPr>
                <w:rFonts w:cstheme="minorHAnsi"/>
                <w:sz w:val="18"/>
                <w:szCs w:val="18"/>
              </w:rPr>
            </w:pPr>
            <w:r w:rsidRPr="009457E9">
              <w:rPr>
                <w:rFonts w:cstheme="minorHAnsi"/>
                <w:sz w:val="18"/>
                <w:szCs w:val="18"/>
              </w:rPr>
              <w:t>Clear zone</w:t>
            </w:r>
          </w:p>
        </w:tc>
        <w:tc>
          <w:tcPr>
            <w:tcW w:w="447" w:type="pct"/>
          </w:tcPr>
          <w:p w14:paraId="14EDDC83" w14:textId="77777777" w:rsidR="00487298" w:rsidRPr="009457E9" w:rsidRDefault="00487298" w:rsidP="0003147B">
            <w:pPr>
              <w:rPr>
                <w:rFonts w:cstheme="minorHAnsi"/>
                <w:sz w:val="18"/>
                <w:szCs w:val="18"/>
              </w:rPr>
            </w:pPr>
            <w:r w:rsidRPr="009457E9">
              <w:rPr>
                <w:rFonts w:cstheme="minorHAnsi"/>
                <w:sz w:val="18"/>
                <w:szCs w:val="18"/>
              </w:rPr>
              <w:t>OR116172</w:t>
            </w:r>
          </w:p>
        </w:tc>
        <w:tc>
          <w:tcPr>
            <w:tcW w:w="345" w:type="pct"/>
          </w:tcPr>
          <w:p w14:paraId="043150F4" w14:textId="77777777" w:rsidR="00487298" w:rsidRPr="009457E9" w:rsidRDefault="00487298" w:rsidP="0003147B">
            <w:pPr>
              <w:rPr>
                <w:rFonts w:cstheme="minorHAnsi"/>
                <w:sz w:val="18"/>
                <w:szCs w:val="18"/>
              </w:rPr>
            </w:pPr>
            <w:r w:rsidRPr="009457E9">
              <w:rPr>
                <w:rFonts w:cstheme="minorHAnsi"/>
                <w:sz w:val="18"/>
                <w:szCs w:val="18"/>
              </w:rPr>
              <w:fldChar w:fldCharType="begin" w:fldLock="1"/>
            </w:r>
            <w:r w:rsidR="00900D77">
              <w:rPr>
                <w:rFonts w:cstheme="minorHAnsi"/>
                <w:sz w:val="18"/>
                <w:szCs w:val="18"/>
              </w:rPr>
              <w:instrText>ADDIN CSL_CITATION {"citationItems":[{"id":"ITEM-1","itemData":{"author":[{"dropping-particle":"","family":"Šaraba","given":"Vladimir","non-dropping-particle":"","parse-names":false,"suffix":""},{"dropping-particle":"","family":"Nikodinovic-Runic","given":"Jasmina","non-dropping-particle":"","parse-names":false,"suffix":""},{"dropping-particle":"","family":"Ciric","given":"Milica","non-dropping-particle":"","parse-names":false,"suffix":""}],"container-title":"XIII International Conference-Industrial Engineering and Environmental Protection ","id":"ITEM-1","issued":{"date-parts":[["2023"]]},"page":"357-361","publisher":"Technical Faculty \"Mihajlo Pupin\"","publisher-place":"Zrenjanin","title":"Fresh hyperalkaline groundwaters contain polyurethane-degrading Flavobacterium","type":"paper-conference"},"uris":["http://www.mendeley.com/documents/?uuid=9db360a5-83cf-3851-910b-924977206771"]}],"mendeley":{"formattedCitation":"[15]","plainTextFormattedCitation":"[15]","previouslyFormattedCitation":"[15]"},"properties":{"noteIndex":0},"schema":"https://github.com/citation-style-language/schema/raw/master/csl-citation.json"}</w:instrText>
            </w:r>
            <w:r w:rsidRPr="009457E9">
              <w:rPr>
                <w:rFonts w:cstheme="minorHAnsi"/>
                <w:sz w:val="18"/>
                <w:szCs w:val="18"/>
              </w:rPr>
              <w:fldChar w:fldCharType="separate"/>
            </w:r>
            <w:r w:rsidRPr="00A21411">
              <w:rPr>
                <w:rFonts w:cstheme="minorHAnsi"/>
                <w:noProof/>
                <w:sz w:val="18"/>
                <w:szCs w:val="18"/>
              </w:rPr>
              <w:t>[15]</w:t>
            </w:r>
            <w:r w:rsidRPr="009457E9">
              <w:rPr>
                <w:rFonts w:cstheme="minorHAnsi"/>
                <w:sz w:val="18"/>
                <w:szCs w:val="18"/>
              </w:rPr>
              <w:fldChar w:fldCharType="end"/>
            </w:r>
          </w:p>
        </w:tc>
      </w:tr>
      <w:tr w:rsidR="00487298" w:rsidRPr="009457E9" w14:paraId="6B32D911" w14:textId="77777777" w:rsidTr="00C07591">
        <w:tc>
          <w:tcPr>
            <w:tcW w:w="668" w:type="pct"/>
          </w:tcPr>
          <w:p w14:paraId="3088E10B" w14:textId="77777777" w:rsidR="00487298" w:rsidRPr="009457E9" w:rsidRDefault="00487298" w:rsidP="0003147B">
            <w:pPr>
              <w:rPr>
                <w:rFonts w:cstheme="minorHAnsi"/>
                <w:sz w:val="18"/>
                <w:szCs w:val="18"/>
              </w:rPr>
            </w:pPr>
            <w:r w:rsidRPr="009457E9">
              <w:rPr>
                <w:rFonts w:cstheme="minorHAnsi"/>
                <w:sz w:val="18"/>
                <w:szCs w:val="18"/>
              </w:rPr>
              <w:t>Not identified</w:t>
            </w:r>
          </w:p>
        </w:tc>
        <w:tc>
          <w:tcPr>
            <w:tcW w:w="452" w:type="pct"/>
          </w:tcPr>
          <w:p w14:paraId="0E2E33FF" w14:textId="77777777" w:rsidR="00487298" w:rsidRPr="009457E9" w:rsidRDefault="00487298" w:rsidP="0003147B">
            <w:pPr>
              <w:rPr>
                <w:rFonts w:cstheme="minorHAnsi"/>
                <w:sz w:val="18"/>
                <w:szCs w:val="18"/>
              </w:rPr>
            </w:pPr>
            <w:r w:rsidRPr="009457E9">
              <w:rPr>
                <w:rFonts w:cstheme="minorHAnsi"/>
                <w:sz w:val="18"/>
                <w:szCs w:val="18"/>
              </w:rPr>
              <w:t>HAGW_1</w:t>
            </w:r>
          </w:p>
        </w:tc>
        <w:tc>
          <w:tcPr>
            <w:tcW w:w="512" w:type="pct"/>
            <w:vMerge/>
          </w:tcPr>
          <w:p w14:paraId="1D8D7EAD" w14:textId="77777777" w:rsidR="00487298" w:rsidRPr="009457E9" w:rsidRDefault="00487298" w:rsidP="006549C1">
            <w:pPr>
              <w:rPr>
                <w:rFonts w:cstheme="minorHAnsi"/>
                <w:sz w:val="18"/>
                <w:szCs w:val="18"/>
              </w:rPr>
            </w:pPr>
          </w:p>
        </w:tc>
        <w:tc>
          <w:tcPr>
            <w:tcW w:w="512" w:type="pct"/>
            <w:vMerge/>
          </w:tcPr>
          <w:p w14:paraId="58417FCC" w14:textId="77777777" w:rsidR="00487298" w:rsidRPr="009457E9" w:rsidRDefault="00487298" w:rsidP="0003147B">
            <w:pPr>
              <w:rPr>
                <w:rFonts w:cstheme="minorHAnsi"/>
                <w:sz w:val="18"/>
                <w:szCs w:val="18"/>
              </w:rPr>
            </w:pPr>
          </w:p>
        </w:tc>
        <w:tc>
          <w:tcPr>
            <w:tcW w:w="764" w:type="pct"/>
            <w:vMerge/>
          </w:tcPr>
          <w:p w14:paraId="63D0A3DA" w14:textId="77777777" w:rsidR="00487298" w:rsidRPr="009457E9" w:rsidRDefault="00487298" w:rsidP="0003147B">
            <w:pPr>
              <w:rPr>
                <w:rFonts w:cstheme="minorHAnsi"/>
                <w:sz w:val="18"/>
                <w:szCs w:val="18"/>
              </w:rPr>
            </w:pPr>
          </w:p>
        </w:tc>
        <w:tc>
          <w:tcPr>
            <w:tcW w:w="345" w:type="pct"/>
            <w:vMerge/>
          </w:tcPr>
          <w:p w14:paraId="562ACDDE" w14:textId="77777777" w:rsidR="00487298" w:rsidRPr="009457E9" w:rsidRDefault="00487298" w:rsidP="0003147B">
            <w:pPr>
              <w:rPr>
                <w:rFonts w:cstheme="minorHAnsi"/>
                <w:sz w:val="18"/>
                <w:szCs w:val="18"/>
              </w:rPr>
            </w:pPr>
          </w:p>
        </w:tc>
        <w:tc>
          <w:tcPr>
            <w:tcW w:w="456" w:type="pct"/>
          </w:tcPr>
          <w:p w14:paraId="43289829" w14:textId="77777777" w:rsidR="00487298" w:rsidRPr="009457E9" w:rsidRDefault="00487298" w:rsidP="0003147B">
            <w:pPr>
              <w:rPr>
                <w:rFonts w:cstheme="minorHAnsi"/>
                <w:sz w:val="18"/>
                <w:szCs w:val="18"/>
              </w:rPr>
            </w:pPr>
            <w:r>
              <w:rPr>
                <w:rFonts w:cstheme="minorHAnsi"/>
                <w:sz w:val="18"/>
                <w:szCs w:val="18"/>
              </w:rPr>
              <w:t>CMC</w:t>
            </w:r>
          </w:p>
        </w:tc>
        <w:tc>
          <w:tcPr>
            <w:tcW w:w="496" w:type="pct"/>
          </w:tcPr>
          <w:p w14:paraId="076246EC" w14:textId="77777777" w:rsidR="00487298" w:rsidRPr="009457E9" w:rsidRDefault="00487298" w:rsidP="0003147B">
            <w:pPr>
              <w:rPr>
                <w:rFonts w:cstheme="minorHAnsi"/>
                <w:sz w:val="18"/>
                <w:szCs w:val="18"/>
              </w:rPr>
            </w:pPr>
            <w:r w:rsidRPr="009457E9">
              <w:rPr>
                <w:rFonts w:cstheme="minorHAnsi"/>
                <w:sz w:val="18"/>
                <w:szCs w:val="18"/>
              </w:rPr>
              <w:t>Clear zone</w:t>
            </w:r>
          </w:p>
        </w:tc>
        <w:tc>
          <w:tcPr>
            <w:tcW w:w="447" w:type="pct"/>
          </w:tcPr>
          <w:p w14:paraId="60478008" w14:textId="77777777" w:rsidR="00487298" w:rsidRPr="009457E9" w:rsidRDefault="00487298" w:rsidP="0003147B">
            <w:pPr>
              <w:rPr>
                <w:rFonts w:cstheme="minorHAnsi"/>
                <w:sz w:val="18"/>
                <w:szCs w:val="18"/>
              </w:rPr>
            </w:pPr>
            <w:r w:rsidRPr="009457E9">
              <w:rPr>
                <w:rFonts w:cstheme="minorHAnsi"/>
                <w:sz w:val="18"/>
                <w:szCs w:val="18"/>
              </w:rPr>
              <w:t>N/A</w:t>
            </w:r>
          </w:p>
        </w:tc>
        <w:tc>
          <w:tcPr>
            <w:tcW w:w="345" w:type="pct"/>
          </w:tcPr>
          <w:p w14:paraId="3207AADE" w14:textId="77777777" w:rsidR="00487298" w:rsidRPr="009457E9" w:rsidRDefault="00487298" w:rsidP="0003147B">
            <w:pPr>
              <w:rPr>
                <w:rFonts w:cstheme="minorHAnsi"/>
                <w:sz w:val="18"/>
                <w:szCs w:val="18"/>
              </w:rPr>
            </w:pPr>
            <w:r w:rsidRPr="009457E9">
              <w:rPr>
                <w:rFonts w:cstheme="minorHAnsi"/>
                <w:sz w:val="18"/>
                <w:szCs w:val="18"/>
              </w:rPr>
              <w:fldChar w:fldCharType="begin" w:fldLock="1"/>
            </w:r>
            <w:r w:rsidRPr="009457E9">
              <w:rPr>
                <w:rFonts w:cstheme="minorHAnsi"/>
                <w:sz w:val="18"/>
                <w:szCs w:val="18"/>
              </w:rPr>
              <w:instrText>ADDIN CSL_CITATION {"citationItems":[{"id":"ITEM-1","itemData":{"DOI":"10.1002/wer.70075","ISSN":"1061-4303","author":[{"dropping-particle":"","family":"Ciric","given":"Milica","non-dropping-particle":"","parse-names":false,"suffix":""},{"dropping-particle":"","family":"Nikodinovic‐Runic","given":"Jasmina","non-dropping-particle":"","parse-names":false,"suffix":""},{"dropping-particle":"","family":"Budin","given":"Clémence","non-dropping-particle":"","parse-names":false,"suffix":""},{"dropping-particle":"","family":"Boer","given":"Tjalf","non-dropping-particle":"de","parse-names":false,"suffix":""},{"dropping-particle":"","family":"Šaraba","given":"Vladimir","non-dropping-particle":"","parse-names":false,"suffix":""}],"container-title":"Water Environment Research","id":"ITEM-1","issue":"6","issued":{"date-parts":[["2025"]]},"title":"Diversity and biotechnological potential of cultivable alkaline aquatic microbiomes","type":"article-journal","volume":"97"},"uris":["http://www.mendeley.com/documents/?uuid=670fbba5-2f93-30c1-b65a-25106c591cdb"]}],"mendeley":{"formattedCitation":"[4]","plainTextFormattedCitation":"[4]","previouslyFormattedCitation":"[4]"},"properties":{"noteIndex":0},"schema":"https://github.com/citation-style-language/schema/raw/master/csl-citation.json"}</w:instrText>
            </w:r>
            <w:r w:rsidRPr="009457E9">
              <w:rPr>
                <w:rFonts w:cstheme="minorHAnsi"/>
                <w:sz w:val="18"/>
                <w:szCs w:val="18"/>
              </w:rPr>
              <w:fldChar w:fldCharType="separate"/>
            </w:r>
            <w:r w:rsidRPr="009457E9">
              <w:rPr>
                <w:rFonts w:cstheme="minorHAnsi"/>
                <w:noProof/>
                <w:sz w:val="18"/>
                <w:szCs w:val="18"/>
              </w:rPr>
              <w:t>[4]</w:t>
            </w:r>
            <w:r w:rsidRPr="009457E9">
              <w:rPr>
                <w:rFonts w:cstheme="minorHAnsi"/>
                <w:sz w:val="18"/>
                <w:szCs w:val="18"/>
              </w:rPr>
              <w:fldChar w:fldCharType="end"/>
            </w:r>
          </w:p>
        </w:tc>
      </w:tr>
      <w:tr w:rsidR="00DB323F" w:rsidRPr="009457E9" w14:paraId="00A640E1" w14:textId="77777777" w:rsidTr="00C07591">
        <w:tc>
          <w:tcPr>
            <w:tcW w:w="668" w:type="pct"/>
            <w:vAlign w:val="bottom"/>
          </w:tcPr>
          <w:p w14:paraId="18BE59E3" w14:textId="77777777" w:rsidR="00DB323F" w:rsidRPr="009457E9" w:rsidRDefault="00DB323F" w:rsidP="0003147B">
            <w:pPr>
              <w:rPr>
                <w:rFonts w:cstheme="minorHAnsi"/>
                <w:i/>
                <w:iCs/>
                <w:sz w:val="18"/>
                <w:szCs w:val="18"/>
              </w:rPr>
            </w:pPr>
            <w:r w:rsidRPr="00627302">
              <w:rPr>
                <w:rFonts w:cstheme="minorHAnsi"/>
                <w:i/>
                <w:sz w:val="18"/>
                <w:szCs w:val="18"/>
              </w:rPr>
              <w:t xml:space="preserve">Pseudomonas </w:t>
            </w:r>
            <w:r w:rsidRPr="00627302">
              <w:rPr>
                <w:rFonts w:cstheme="minorHAnsi"/>
                <w:sz w:val="18"/>
                <w:szCs w:val="18"/>
              </w:rPr>
              <w:t>sp.</w:t>
            </w:r>
          </w:p>
        </w:tc>
        <w:tc>
          <w:tcPr>
            <w:tcW w:w="452" w:type="pct"/>
            <w:vAlign w:val="bottom"/>
          </w:tcPr>
          <w:p w14:paraId="598B24EB" w14:textId="77777777" w:rsidR="00DB323F" w:rsidRPr="009457E9" w:rsidRDefault="00DB323F" w:rsidP="0003147B">
            <w:pPr>
              <w:rPr>
                <w:rFonts w:cstheme="minorHAnsi"/>
                <w:sz w:val="18"/>
                <w:szCs w:val="18"/>
              </w:rPr>
            </w:pPr>
            <w:r w:rsidRPr="009457E9">
              <w:rPr>
                <w:rFonts w:cstheme="minorHAnsi"/>
                <w:sz w:val="18"/>
                <w:szCs w:val="18"/>
              </w:rPr>
              <w:t>CB1, CB5, CB6, CB21, CB23, CB27, CB28, CB30, CB45, CB48</w:t>
            </w:r>
          </w:p>
        </w:tc>
        <w:tc>
          <w:tcPr>
            <w:tcW w:w="512" w:type="pct"/>
            <w:vMerge w:val="restart"/>
          </w:tcPr>
          <w:p w14:paraId="4A1421D7" w14:textId="63BD56D1" w:rsidR="00DB323F" w:rsidRPr="009457E9" w:rsidRDefault="00DB323F" w:rsidP="000F6E31">
            <w:pPr>
              <w:rPr>
                <w:rFonts w:cstheme="minorHAnsi"/>
                <w:sz w:val="18"/>
                <w:szCs w:val="18"/>
              </w:rPr>
            </w:pPr>
            <w:r>
              <w:rPr>
                <w:rFonts w:cstheme="minorHAnsi"/>
                <w:sz w:val="18"/>
                <w:szCs w:val="18"/>
              </w:rPr>
              <w:t>Low-mineralized, cold</w:t>
            </w:r>
            <w:r w:rsidRPr="006F712C">
              <w:rPr>
                <w:rFonts w:cstheme="minorHAnsi"/>
                <w:sz w:val="18"/>
                <w:szCs w:val="18"/>
              </w:rPr>
              <w:t>, mildly</w:t>
            </w:r>
            <w:r>
              <w:rPr>
                <w:rFonts w:cstheme="minorHAnsi"/>
                <w:sz w:val="18"/>
                <w:szCs w:val="18"/>
              </w:rPr>
              <w:t xml:space="preserve"> a</w:t>
            </w:r>
            <w:r w:rsidRPr="009457E9">
              <w:rPr>
                <w:rFonts w:cstheme="minorHAnsi"/>
                <w:sz w:val="18"/>
                <w:szCs w:val="18"/>
              </w:rPr>
              <w:t xml:space="preserve">lkaline abandoned mine drainage </w:t>
            </w:r>
          </w:p>
          <w:p w14:paraId="0163001D" w14:textId="77777777" w:rsidR="00DB323F" w:rsidRPr="009457E9" w:rsidRDefault="00DB323F" w:rsidP="0003147B">
            <w:pPr>
              <w:rPr>
                <w:rFonts w:cstheme="minorHAnsi"/>
                <w:sz w:val="18"/>
                <w:szCs w:val="18"/>
              </w:rPr>
            </w:pPr>
          </w:p>
        </w:tc>
        <w:tc>
          <w:tcPr>
            <w:tcW w:w="512" w:type="pct"/>
            <w:vMerge w:val="restart"/>
          </w:tcPr>
          <w:p w14:paraId="4E080531" w14:textId="77777777" w:rsidR="00DB323F" w:rsidRPr="009457E9" w:rsidRDefault="00DB323F" w:rsidP="0003147B">
            <w:pPr>
              <w:rPr>
                <w:rFonts w:cstheme="minorHAnsi"/>
                <w:sz w:val="18"/>
                <w:szCs w:val="18"/>
              </w:rPr>
            </w:pPr>
            <w:r w:rsidRPr="009457E9">
              <w:rPr>
                <w:rFonts w:cstheme="minorHAnsi"/>
                <w:sz w:val="18"/>
                <w:szCs w:val="18"/>
              </w:rPr>
              <w:t>TDS: 511 mg/L</w:t>
            </w:r>
          </w:p>
          <w:p w14:paraId="24BC0C89" w14:textId="77777777" w:rsidR="00DB323F" w:rsidRPr="009457E9" w:rsidRDefault="00DB323F" w:rsidP="0003147B">
            <w:pPr>
              <w:rPr>
                <w:rFonts w:cstheme="minorHAnsi"/>
                <w:sz w:val="18"/>
                <w:szCs w:val="18"/>
              </w:rPr>
            </w:pPr>
            <w:r w:rsidRPr="009457E9">
              <w:rPr>
                <w:rFonts w:cstheme="minorHAnsi"/>
                <w:sz w:val="18"/>
                <w:szCs w:val="18"/>
              </w:rPr>
              <w:t>T: 12°C</w:t>
            </w:r>
          </w:p>
          <w:p w14:paraId="5D3999A4" w14:textId="77777777" w:rsidR="00DB323F" w:rsidRDefault="00DB323F" w:rsidP="0003147B">
            <w:pPr>
              <w:rPr>
                <w:rFonts w:cstheme="minorHAnsi"/>
                <w:sz w:val="18"/>
                <w:szCs w:val="18"/>
              </w:rPr>
            </w:pPr>
            <w:r w:rsidRPr="009457E9">
              <w:rPr>
                <w:rFonts w:cstheme="minorHAnsi"/>
                <w:sz w:val="18"/>
                <w:szCs w:val="18"/>
              </w:rPr>
              <w:t>pH: 8.1</w:t>
            </w:r>
          </w:p>
          <w:p w14:paraId="05C8196D" w14:textId="77777777" w:rsidR="00DB323F" w:rsidRPr="009457E9" w:rsidRDefault="00DB323F" w:rsidP="0003147B">
            <w:pPr>
              <w:rPr>
                <w:rFonts w:cstheme="minorHAnsi"/>
                <w:sz w:val="18"/>
                <w:szCs w:val="18"/>
              </w:rPr>
            </w:pPr>
            <w:r>
              <w:rPr>
                <w:rFonts w:cstheme="minorHAnsi"/>
                <w:sz w:val="18"/>
                <w:szCs w:val="18"/>
              </w:rPr>
              <w:t>Type: Ca</w:t>
            </w:r>
            <w:r w:rsidRPr="009457E9">
              <w:rPr>
                <w:rFonts w:cstheme="minorHAnsi"/>
                <w:sz w:val="18"/>
                <w:szCs w:val="18"/>
              </w:rPr>
              <w:t>–</w:t>
            </w:r>
            <w:r>
              <w:rPr>
                <w:rFonts w:cstheme="minorHAnsi"/>
                <w:sz w:val="18"/>
                <w:szCs w:val="18"/>
              </w:rPr>
              <w:t>HCO</w:t>
            </w:r>
            <w:r>
              <w:rPr>
                <w:rFonts w:cstheme="minorHAnsi"/>
                <w:sz w:val="18"/>
                <w:szCs w:val="18"/>
                <w:vertAlign w:val="subscript"/>
              </w:rPr>
              <w:t>3</w:t>
            </w:r>
          </w:p>
        </w:tc>
        <w:tc>
          <w:tcPr>
            <w:tcW w:w="764" w:type="pct"/>
            <w:vMerge w:val="restart"/>
          </w:tcPr>
          <w:p w14:paraId="68840CD6" w14:textId="77777777" w:rsidR="00DB323F" w:rsidRDefault="00DB323F" w:rsidP="000F6E31">
            <w:pPr>
              <w:rPr>
                <w:rFonts w:cstheme="minorHAnsi"/>
                <w:sz w:val="18"/>
                <w:szCs w:val="18"/>
              </w:rPr>
            </w:pPr>
            <w:r w:rsidRPr="009457E9">
              <w:rPr>
                <w:rFonts w:cstheme="minorHAnsi"/>
                <w:sz w:val="18"/>
                <w:szCs w:val="18"/>
              </w:rPr>
              <w:t xml:space="preserve">Crven Breg abandoned </w:t>
            </w:r>
            <w:r>
              <w:rPr>
                <w:rFonts w:cstheme="minorHAnsi"/>
                <w:sz w:val="18"/>
                <w:szCs w:val="18"/>
              </w:rPr>
              <w:t xml:space="preserve">lead-zinc </w:t>
            </w:r>
            <w:r w:rsidRPr="009457E9">
              <w:rPr>
                <w:rFonts w:cstheme="minorHAnsi"/>
                <w:sz w:val="18"/>
                <w:szCs w:val="18"/>
              </w:rPr>
              <w:t>mine</w:t>
            </w:r>
            <w:r>
              <w:rPr>
                <w:rFonts w:cstheme="minorHAnsi"/>
                <w:sz w:val="18"/>
                <w:szCs w:val="18"/>
              </w:rPr>
              <w:t>,</w:t>
            </w:r>
            <w:r w:rsidRPr="009457E9">
              <w:rPr>
                <w:rFonts w:cstheme="minorHAnsi"/>
                <w:sz w:val="18"/>
                <w:szCs w:val="18"/>
              </w:rPr>
              <w:t xml:space="preserve"> </w:t>
            </w:r>
            <w:r>
              <w:rPr>
                <w:rFonts w:cstheme="minorHAnsi"/>
                <w:sz w:val="18"/>
                <w:szCs w:val="18"/>
              </w:rPr>
              <w:t xml:space="preserve">Mount Avala, </w:t>
            </w:r>
            <w:r w:rsidRPr="009457E9">
              <w:rPr>
                <w:rFonts w:cstheme="minorHAnsi"/>
                <w:sz w:val="18"/>
                <w:szCs w:val="18"/>
              </w:rPr>
              <w:t>Serbia</w:t>
            </w:r>
          </w:p>
          <w:p w14:paraId="2CED6E52" w14:textId="77777777" w:rsidR="00DB323F" w:rsidRPr="009457E9" w:rsidRDefault="00DB323F" w:rsidP="000F6E31">
            <w:pPr>
              <w:rPr>
                <w:rFonts w:cstheme="minorHAnsi"/>
                <w:sz w:val="18"/>
                <w:szCs w:val="18"/>
              </w:rPr>
            </w:pPr>
            <w:r w:rsidRPr="009457E9">
              <w:rPr>
                <w:rFonts w:cstheme="minorHAnsi"/>
                <w:sz w:val="18"/>
                <w:szCs w:val="18"/>
                <w:lang w:val="sr-Latn-RS"/>
              </w:rPr>
              <w:t>(44.683852° N, 20.500458° E)</w:t>
            </w:r>
          </w:p>
          <w:p w14:paraId="2BAE0DF1" w14:textId="77777777" w:rsidR="00DB323F" w:rsidRPr="009457E9" w:rsidRDefault="00DB323F" w:rsidP="0003147B">
            <w:pPr>
              <w:rPr>
                <w:rFonts w:cstheme="minorHAnsi"/>
                <w:sz w:val="18"/>
                <w:szCs w:val="18"/>
              </w:rPr>
            </w:pPr>
          </w:p>
        </w:tc>
        <w:tc>
          <w:tcPr>
            <w:tcW w:w="345" w:type="pct"/>
            <w:vMerge w:val="restart"/>
          </w:tcPr>
          <w:p w14:paraId="4F599B56" w14:textId="77777777" w:rsidR="00DB323F" w:rsidRPr="009457E9" w:rsidRDefault="00DB323F" w:rsidP="0003147B">
            <w:pPr>
              <w:rPr>
                <w:rFonts w:cstheme="minorHAnsi"/>
                <w:sz w:val="18"/>
                <w:szCs w:val="18"/>
              </w:rPr>
            </w:pPr>
            <w:r w:rsidRPr="009457E9">
              <w:rPr>
                <w:rFonts w:cstheme="minorHAnsi"/>
                <w:sz w:val="18"/>
                <w:szCs w:val="18"/>
              </w:rPr>
              <w:t>Water</w:t>
            </w:r>
          </w:p>
        </w:tc>
        <w:tc>
          <w:tcPr>
            <w:tcW w:w="456" w:type="pct"/>
            <w:vMerge w:val="restart"/>
          </w:tcPr>
          <w:p w14:paraId="3BA90257" w14:textId="77777777" w:rsidR="00DB323F" w:rsidRPr="009457E9" w:rsidRDefault="00DB323F" w:rsidP="0003147B">
            <w:pPr>
              <w:rPr>
                <w:rFonts w:cstheme="minorHAnsi"/>
                <w:sz w:val="18"/>
                <w:szCs w:val="18"/>
              </w:rPr>
            </w:pPr>
            <w:r w:rsidRPr="009457E9">
              <w:rPr>
                <w:rFonts w:cstheme="minorHAnsi"/>
                <w:sz w:val="18"/>
                <w:szCs w:val="18"/>
              </w:rPr>
              <w:t>SD</w:t>
            </w:r>
          </w:p>
        </w:tc>
        <w:tc>
          <w:tcPr>
            <w:tcW w:w="496" w:type="pct"/>
            <w:vMerge w:val="restart"/>
          </w:tcPr>
          <w:p w14:paraId="5DCBA41D" w14:textId="77777777" w:rsidR="00DB323F" w:rsidRPr="009457E9" w:rsidRDefault="00DB323F" w:rsidP="0003147B">
            <w:pPr>
              <w:rPr>
                <w:rFonts w:cstheme="minorHAnsi"/>
                <w:sz w:val="18"/>
                <w:szCs w:val="18"/>
              </w:rPr>
            </w:pPr>
            <w:r w:rsidRPr="009457E9">
              <w:rPr>
                <w:rFonts w:cstheme="minorHAnsi"/>
                <w:sz w:val="18"/>
                <w:szCs w:val="18"/>
              </w:rPr>
              <w:t>Clear zone</w:t>
            </w:r>
          </w:p>
        </w:tc>
        <w:tc>
          <w:tcPr>
            <w:tcW w:w="447" w:type="pct"/>
            <w:vAlign w:val="bottom"/>
          </w:tcPr>
          <w:p w14:paraId="6863C493" w14:textId="77777777" w:rsidR="00DB323F" w:rsidRPr="009457E9" w:rsidRDefault="00DB323F" w:rsidP="00A51FAC">
            <w:pPr>
              <w:rPr>
                <w:rFonts w:cstheme="minorHAnsi"/>
                <w:sz w:val="18"/>
                <w:szCs w:val="18"/>
              </w:rPr>
            </w:pPr>
            <w:r>
              <w:rPr>
                <w:rFonts w:cstheme="minorHAnsi"/>
                <w:sz w:val="18"/>
                <w:szCs w:val="18"/>
              </w:rPr>
              <w:t xml:space="preserve">PQ596168 </w:t>
            </w:r>
            <w:r w:rsidRPr="009457E9">
              <w:rPr>
                <w:rFonts w:cstheme="minorHAnsi"/>
                <w:sz w:val="18"/>
                <w:szCs w:val="18"/>
              </w:rPr>
              <w:t>–</w:t>
            </w:r>
            <w:r>
              <w:rPr>
                <w:rFonts w:cstheme="minorHAnsi"/>
                <w:sz w:val="18"/>
                <w:szCs w:val="18"/>
              </w:rPr>
              <w:t>P</w:t>
            </w:r>
            <w:r w:rsidRPr="009457E9">
              <w:rPr>
                <w:rFonts w:cstheme="minorHAnsi"/>
                <w:sz w:val="18"/>
                <w:szCs w:val="18"/>
              </w:rPr>
              <w:t>Q596170</w:t>
            </w:r>
            <w:r>
              <w:rPr>
                <w:rFonts w:cstheme="minorHAnsi"/>
                <w:sz w:val="18"/>
                <w:szCs w:val="18"/>
              </w:rPr>
              <w:t xml:space="preserve">; PQ596172; PQ596173; PQ596175 </w:t>
            </w:r>
            <w:r w:rsidRPr="009457E9">
              <w:rPr>
                <w:rFonts w:cstheme="minorHAnsi"/>
                <w:sz w:val="18"/>
                <w:szCs w:val="18"/>
              </w:rPr>
              <w:t>–</w:t>
            </w:r>
            <w:r>
              <w:rPr>
                <w:rFonts w:cstheme="minorHAnsi"/>
                <w:sz w:val="18"/>
                <w:szCs w:val="18"/>
              </w:rPr>
              <w:t xml:space="preserve"> </w:t>
            </w:r>
            <w:r w:rsidRPr="009457E9">
              <w:rPr>
                <w:rFonts w:cstheme="minorHAnsi"/>
                <w:sz w:val="18"/>
                <w:szCs w:val="18"/>
              </w:rPr>
              <w:t>PQ596177; PQ596180; PQ596181</w:t>
            </w:r>
          </w:p>
        </w:tc>
        <w:tc>
          <w:tcPr>
            <w:tcW w:w="345" w:type="pct"/>
            <w:vMerge w:val="restart"/>
          </w:tcPr>
          <w:p w14:paraId="567925A6" w14:textId="77777777" w:rsidR="00DB323F" w:rsidRPr="009457E9" w:rsidRDefault="00DB323F" w:rsidP="0003147B">
            <w:pPr>
              <w:rPr>
                <w:rFonts w:cstheme="minorHAnsi"/>
                <w:sz w:val="18"/>
                <w:szCs w:val="18"/>
              </w:rPr>
            </w:pPr>
            <w:r w:rsidRPr="009457E9">
              <w:rPr>
                <w:rFonts w:cstheme="minorHAnsi"/>
                <w:sz w:val="18"/>
                <w:szCs w:val="18"/>
              </w:rPr>
              <w:fldChar w:fldCharType="begin" w:fldLock="1"/>
            </w:r>
            <w:r w:rsidR="00900D77">
              <w:rPr>
                <w:rFonts w:cstheme="minorHAnsi"/>
                <w:sz w:val="18"/>
                <w:szCs w:val="18"/>
              </w:rPr>
              <w:instrText>ADDIN CSL_CITATION {"citationItems":[{"id":"ITEM-1","itemData":{"author":[{"dropping-particle":"","family":"Ciric","given":"Milica","non-dropping-particle":"","parse-names":false,"suffix":""},{"dropping-particle":"","family":"Trtić-Petrović","given":"Tatjana","non-dropping-particle":"","parse-names":false,"suffix":""},{"dropping-particle":"","family":"Jankovic","given":"Vukasin","non-dropping-particle":"","parse-names":false,"suffix":""},{"dropping-particle":"","family":"Šaraba","given":"Vladimir","non-dropping-particle":"","parse-names":false,"suffix":""}],"id":"ITEM-1","issued":{"date-parts":[["2025"]]},"title":"Exploring Microbial Diversity, Polyurethanolytic Activity and Pyrophyllite Schist Microbial Load Reduction Potential in Abandoned Mine Drainages","type":"report"},"uris":["http://www.mendeley.com/documents/?uuid=7e682638-34c3-3108-ae9a-9ee509d08371"]}],"mendeley":{"formattedCitation":"[16]","plainTextFormattedCitation":"[16]","previouslyFormattedCitation":"[16]"},"properties":{"noteIndex":0},"schema":"https://github.com/citation-style-language/schema/raw/master/csl-citation.json"}</w:instrText>
            </w:r>
            <w:r w:rsidRPr="009457E9">
              <w:rPr>
                <w:rFonts w:cstheme="minorHAnsi"/>
                <w:sz w:val="18"/>
                <w:szCs w:val="18"/>
              </w:rPr>
              <w:fldChar w:fldCharType="separate"/>
            </w:r>
            <w:r w:rsidRPr="00A21411">
              <w:rPr>
                <w:rFonts w:cstheme="minorHAnsi"/>
                <w:noProof/>
                <w:sz w:val="18"/>
                <w:szCs w:val="18"/>
              </w:rPr>
              <w:t>[16]</w:t>
            </w:r>
            <w:r w:rsidRPr="009457E9">
              <w:rPr>
                <w:rFonts w:cstheme="minorHAnsi"/>
                <w:sz w:val="18"/>
                <w:szCs w:val="18"/>
              </w:rPr>
              <w:fldChar w:fldCharType="end"/>
            </w:r>
          </w:p>
        </w:tc>
      </w:tr>
      <w:tr w:rsidR="00DB323F" w:rsidRPr="009457E9" w14:paraId="05289B2B" w14:textId="77777777" w:rsidTr="00C07591">
        <w:tc>
          <w:tcPr>
            <w:tcW w:w="668" w:type="pct"/>
            <w:vAlign w:val="bottom"/>
          </w:tcPr>
          <w:p w14:paraId="0513969D" w14:textId="77777777" w:rsidR="00DB323F" w:rsidRPr="009457E9" w:rsidRDefault="00DB323F" w:rsidP="00B07156">
            <w:pPr>
              <w:rPr>
                <w:rFonts w:cstheme="minorHAnsi"/>
                <w:i/>
                <w:iCs/>
                <w:sz w:val="18"/>
                <w:szCs w:val="18"/>
              </w:rPr>
            </w:pPr>
            <w:r w:rsidRPr="009457E9">
              <w:rPr>
                <w:rFonts w:cstheme="minorHAnsi"/>
                <w:i/>
                <w:iCs/>
                <w:sz w:val="18"/>
                <w:szCs w:val="18"/>
              </w:rPr>
              <w:t xml:space="preserve">Staphylococcus </w:t>
            </w:r>
            <w:r w:rsidRPr="00627302">
              <w:rPr>
                <w:rFonts w:cstheme="minorHAnsi"/>
                <w:iCs/>
                <w:sz w:val="18"/>
                <w:szCs w:val="18"/>
              </w:rPr>
              <w:t>sp.</w:t>
            </w:r>
          </w:p>
        </w:tc>
        <w:tc>
          <w:tcPr>
            <w:tcW w:w="452" w:type="pct"/>
            <w:vAlign w:val="bottom"/>
          </w:tcPr>
          <w:p w14:paraId="5B85B237" w14:textId="77777777" w:rsidR="00DB323F" w:rsidRPr="009457E9" w:rsidRDefault="00DB323F" w:rsidP="00B07156">
            <w:pPr>
              <w:rPr>
                <w:rFonts w:cstheme="minorHAnsi"/>
                <w:sz w:val="18"/>
                <w:szCs w:val="18"/>
              </w:rPr>
            </w:pPr>
            <w:r w:rsidRPr="009457E9">
              <w:rPr>
                <w:rFonts w:cstheme="minorHAnsi"/>
                <w:sz w:val="18"/>
                <w:szCs w:val="18"/>
              </w:rPr>
              <w:t>CB14</w:t>
            </w:r>
          </w:p>
        </w:tc>
        <w:tc>
          <w:tcPr>
            <w:tcW w:w="512" w:type="pct"/>
            <w:vMerge/>
          </w:tcPr>
          <w:p w14:paraId="3312E19F" w14:textId="77777777" w:rsidR="00DB323F" w:rsidRPr="009457E9" w:rsidRDefault="00DB323F" w:rsidP="00B07156">
            <w:pPr>
              <w:rPr>
                <w:rFonts w:cstheme="minorHAnsi"/>
                <w:sz w:val="18"/>
                <w:szCs w:val="18"/>
              </w:rPr>
            </w:pPr>
          </w:p>
        </w:tc>
        <w:tc>
          <w:tcPr>
            <w:tcW w:w="512" w:type="pct"/>
            <w:vMerge/>
          </w:tcPr>
          <w:p w14:paraId="76667217" w14:textId="77777777" w:rsidR="00DB323F" w:rsidRPr="009457E9" w:rsidRDefault="00DB323F" w:rsidP="00B07156">
            <w:pPr>
              <w:rPr>
                <w:rFonts w:cstheme="minorHAnsi"/>
                <w:sz w:val="18"/>
                <w:szCs w:val="18"/>
              </w:rPr>
            </w:pPr>
          </w:p>
        </w:tc>
        <w:tc>
          <w:tcPr>
            <w:tcW w:w="764" w:type="pct"/>
            <w:vMerge/>
          </w:tcPr>
          <w:p w14:paraId="5333DAAF" w14:textId="77777777" w:rsidR="00DB323F" w:rsidRPr="009457E9" w:rsidRDefault="00DB323F" w:rsidP="00B07156">
            <w:pPr>
              <w:rPr>
                <w:rFonts w:cstheme="minorHAnsi"/>
                <w:sz w:val="18"/>
                <w:szCs w:val="18"/>
              </w:rPr>
            </w:pPr>
          </w:p>
        </w:tc>
        <w:tc>
          <w:tcPr>
            <w:tcW w:w="345" w:type="pct"/>
            <w:vMerge/>
          </w:tcPr>
          <w:p w14:paraId="07594F02" w14:textId="77777777" w:rsidR="00DB323F" w:rsidRPr="009457E9" w:rsidRDefault="00DB323F" w:rsidP="00B07156">
            <w:pPr>
              <w:rPr>
                <w:rFonts w:cstheme="minorHAnsi"/>
                <w:sz w:val="18"/>
                <w:szCs w:val="18"/>
              </w:rPr>
            </w:pPr>
          </w:p>
        </w:tc>
        <w:tc>
          <w:tcPr>
            <w:tcW w:w="456" w:type="pct"/>
            <w:vMerge/>
          </w:tcPr>
          <w:p w14:paraId="0838B4A1" w14:textId="77777777" w:rsidR="00DB323F" w:rsidRPr="009457E9" w:rsidRDefault="00DB323F" w:rsidP="00B07156">
            <w:pPr>
              <w:rPr>
                <w:rFonts w:cstheme="minorHAnsi"/>
                <w:sz w:val="18"/>
                <w:szCs w:val="18"/>
              </w:rPr>
            </w:pPr>
          </w:p>
        </w:tc>
        <w:tc>
          <w:tcPr>
            <w:tcW w:w="496" w:type="pct"/>
            <w:vMerge/>
          </w:tcPr>
          <w:p w14:paraId="0276411C" w14:textId="77777777" w:rsidR="00DB323F" w:rsidRPr="009457E9" w:rsidRDefault="00DB323F" w:rsidP="00B07156">
            <w:pPr>
              <w:rPr>
                <w:rFonts w:cstheme="minorHAnsi"/>
                <w:sz w:val="18"/>
                <w:szCs w:val="18"/>
              </w:rPr>
            </w:pPr>
          </w:p>
        </w:tc>
        <w:tc>
          <w:tcPr>
            <w:tcW w:w="447" w:type="pct"/>
            <w:vAlign w:val="bottom"/>
          </w:tcPr>
          <w:p w14:paraId="0DAC80A1" w14:textId="77777777" w:rsidR="00DB323F" w:rsidRPr="009457E9" w:rsidRDefault="00DB323F" w:rsidP="00B07156">
            <w:pPr>
              <w:rPr>
                <w:rFonts w:cstheme="minorHAnsi"/>
                <w:sz w:val="18"/>
                <w:szCs w:val="18"/>
              </w:rPr>
            </w:pPr>
            <w:r w:rsidRPr="009457E9">
              <w:rPr>
                <w:rFonts w:cstheme="minorHAnsi"/>
                <w:sz w:val="18"/>
                <w:szCs w:val="18"/>
              </w:rPr>
              <w:t>PQ596171</w:t>
            </w:r>
          </w:p>
        </w:tc>
        <w:tc>
          <w:tcPr>
            <w:tcW w:w="345" w:type="pct"/>
            <w:vMerge/>
          </w:tcPr>
          <w:p w14:paraId="2DCF4F79" w14:textId="77777777" w:rsidR="00DB323F" w:rsidRPr="009457E9" w:rsidRDefault="00DB323F" w:rsidP="00B07156">
            <w:pPr>
              <w:rPr>
                <w:rFonts w:cstheme="minorHAnsi"/>
                <w:sz w:val="18"/>
                <w:szCs w:val="18"/>
              </w:rPr>
            </w:pPr>
          </w:p>
        </w:tc>
      </w:tr>
      <w:tr w:rsidR="00DB323F" w:rsidRPr="009457E9" w14:paraId="25FB61F7" w14:textId="77777777" w:rsidTr="00C07591">
        <w:tc>
          <w:tcPr>
            <w:tcW w:w="668" w:type="pct"/>
            <w:vAlign w:val="bottom"/>
          </w:tcPr>
          <w:p w14:paraId="01D57BAB" w14:textId="77777777" w:rsidR="00DB323F" w:rsidRPr="009457E9" w:rsidRDefault="00DB323F" w:rsidP="00B07156">
            <w:pPr>
              <w:rPr>
                <w:rFonts w:cstheme="minorHAnsi"/>
                <w:sz w:val="18"/>
                <w:szCs w:val="18"/>
              </w:rPr>
            </w:pPr>
            <w:r w:rsidRPr="00627302">
              <w:rPr>
                <w:rFonts w:cstheme="minorHAnsi"/>
                <w:i/>
                <w:sz w:val="18"/>
                <w:szCs w:val="18"/>
              </w:rPr>
              <w:t>Methylorubrum</w:t>
            </w:r>
            <w:r w:rsidRPr="009457E9">
              <w:rPr>
                <w:rFonts w:cstheme="minorHAnsi"/>
                <w:sz w:val="18"/>
                <w:szCs w:val="18"/>
              </w:rPr>
              <w:t xml:space="preserve"> sp. </w:t>
            </w:r>
          </w:p>
        </w:tc>
        <w:tc>
          <w:tcPr>
            <w:tcW w:w="452" w:type="pct"/>
            <w:vAlign w:val="center"/>
          </w:tcPr>
          <w:p w14:paraId="75F607B0" w14:textId="77777777" w:rsidR="00DB323F" w:rsidRPr="009457E9" w:rsidRDefault="00DB323F" w:rsidP="00B07156">
            <w:pPr>
              <w:jc w:val="both"/>
              <w:rPr>
                <w:rFonts w:cstheme="minorHAnsi"/>
                <w:sz w:val="18"/>
                <w:szCs w:val="18"/>
              </w:rPr>
            </w:pPr>
            <w:r w:rsidRPr="009457E9">
              <w:rPr>
                <w:rFonts w:cstheme="minorHAnsi"/>
                <w:sz w:val="18"/>
                <w:szCs w:val="18"/>
              </w:rPr>
              <w:t>CB26</w:t>
            </w:r>
          </w:p>
        </w:tc>
        <w:tc>
          <w:tcPr>
            <w:tcW w:w="512" w:type="pct"/>
            <w:vMerge/>
          </w:tcPr>
          <w:p w14:paraId="7A91F075" w14:textId="77777777" w:rsidR="00DB323F" w:rsidRPr="009457E9" w:rsidRDefault="00DB323F" w:rsidP="00B07156">
            <w:pPr>
              <w:rPr>
                <w:rFonts w:cstheme="minorHAnsi"/>
                <w:sz w:val="18"/>
                <w:szCs w:val="18"/>
              </w:rPr>
            </w:pPr>
          </w:p>
        </w:tc>
        <w:tc>
          <w:tcPr>
            <w:tcW w:w="512" w:type="pct"/>
            <w:vMerge/>
          </w:tcPr>
          <w:p w14:paraId="4BC2C3A5" w14:textId="77777777" w:rsidR="00DB323F" w:rsidRPr="009457E9" w:rsidRDefault="00DB323F" w:rsidP="00B07156">
            <w:pPr>
              <w:rPr>
                <w:rFonts w:cstheme="minorHAnsi"/>
                <w:sz w:val="18"/>
                <w:szCs w:val="18"/>
              </w:rPr>
            </w:pPr>
          </w:p>
        </w:tc>
        <w:tc>
          <w:tcPr>
            <w:tcW w:w="764" w:type="pct"/>
            <w:vMerge/>
          </w:tcPr>
          <w:p w14:paraId="09D8769F" w14:textId="77777777" w:rsidR="00DB323F" w:rsidRPr="009457E9" w:rsidRDefault="00DB323F" w:rsidP="00B07156">
            <w:pPr>
              <w:rPr>
                <w:rFonts w:cstheme="minorHAnsi"/>
                <w:sz w:val="18"/>
                <w:szCs w:val="18"/>
              </w:rPr>
            </w:pPr>
          </w:p>
        </w:tc>
        <w:tc>
          <w:tcPr>
            <w:tcW w:w="345" w:type="pct"/>
            <w:vMerge/>
          </w:tcPr>
          <w:p w14:paraId="504B77E5" w14:textId="77777777" w:rsidR="00DB323F" w:rsidRPr="009457E9" w:rsidRDefault="00DB323F" w:rsidP="00B07156">
            <w:pPr>
              <w:rPr>
                <w:rFonts w:cstheme="minorHAnsi"/>
                <w:sz w:val="18"/>
                <w:szCs w:val="18"/>
              </w:rPr>
            </w:pPr>
          </w:p>
        </w:tc>
        <w:tc>
          <w:tcPr>
            <w:tcW w:w="456" w:type="pct"/>
            <w:vMerge/>
          </w:tcPr>
          <w:p w14:paraId="7A4366A0" w14:textId="77777777" w:rsidR="00DB323F" w:rsidRPr="009457E9" w:rsidRDefault="00DB323F" w:rsidP="00B07156">
            <w:pPr>
              <w:rPr>
                <w:rFonts w:cstheme="minorHAnsi"/>
                <w:sz w:val="18"/>
                <w:szCs w:val="18"/>
              </w:rPr>
            </w:pPr>
          </w:p>
        </w:tc>
        <w:tc>
          <w:tcPr>
            <w:tcW w:w="496" w:type="pct"/>
            <w:vMerge/>
          </w:tcPr>
          <w:p w14:paraId="06C5118C" w14:textId="77777777" w:rsidR="00DB323F" w:rsidRPr="009457E9" w:rsidRDefault="00DB323F" w:rsidP="00B07156">
            <w:pPr>
              <w:rPr>
                <w:rFonts w:cstheme="minorHAnsi"/>
                <w:sz w:val="18"/>
                <w:szCs w:val="18"/>
              </w:rPr>
            </w:pPr>
          </w:p>
        </w:tc>
        <w:tc>
          <w:tcPr>
            <w:tcW w:w="447" w:type="pct"/>
            <w:vAlign w:val="center"/>
          </w:tcPr>
          <w:p w14:paraId="513EE06E" w14:textId="77777777" w:rsidR="00DB323F" w:rsidRPr="009457E9" w:rsidRDefault="00DB323F" w:rsidP="00B07156">
            <w:pPr>
              <w:jc w:val="both"/>
              <w:rPr>
                <w:rFonts w:cstheme="minorHAnsi"/>
                <w:sz w:val="18"/>
                <w:szCs w:val="18"/>
              </w:rPr>
            </w:pPr>
            <w:r w:rsidRPr="009457E9">
              <w:rPr>
                <w:rFonts w:cstheme="minorHAnsi"/>
                <w:sz w:val="18"/>
                <w:szCs w:val="18"/>
              </w:rPr>
              <w:t>PQ596174</w:t>
            </w:r>
          </w:p>
        </w:tc>
        <w:tc>
          <w:tcPr>
            <w:tcW w:w="345" w:type="pct"/>
            <w:vMerge/>
          </w:tcPr>
          <w:p w14:paraId="7434BB1E" w14:textId="77777777" w:rsidR="00DB323F" w:rsidRPr="009457E9" w:rsidRDefault="00DB323F" w:rsidP="00B07156">
            <w:pPr>
              <w:rPr>
                <w:rFonts w:cstheme="minorHAnsi"/>
                <w:sz w:val="18"/>
                <w:szCs w:val="18"/>
              </w:rPr>
            </w:pPr>
          </w:p>
        </w:tc>
      </w:tr>
      <w:tr w:rsidR="00DB323F" w:rsidRPr="009457E9" w14:paraId="3F79BEEC" w14:textId="77777777" w:rsidTr="00C07591">
        <w:trPr>
          <w:trHeight w:val="76"/>
        </w:trPr>
        <w:tc>
          <w:tcPr>
            <w:tcW w:w="668" w:type="pct"/>
            <w:vAlign w:val="bottom"/>
          </w:tcPr>
          <w:p w14:paraId="37EA0225" w14:textId="77777777" w:rsidR="00DB323F" w:rsidRPr="009457E9" w:rsidRDefault="00DB323F" w:rsidP="00B07156">
            <w:pPr>
              <w:rPr>
                <w:rFonts w:cstheme="minorHAnsi"/>
                <w:sz w:val="18"/>
                <w:szCs w:val="18"/>
              </w:rPr>
            </w:pPr>
            <w:r w:rsidRPr="00627302">
              <w:rPr>
                <w:rFonts w:cstheme="minorHAnsi"/>
                <w:i/>
                <w:sz w:val="18"/>
                <w:szCs w:val="18"/>
              </w:rPr>
              <w:t>Bacillus</w:t>
            </w:r>
            <w:r w:rsidRPr="009457E9">
              <w:rPr>
                <w:rFonts w:cstheme="minorHAnsi"/>
                <w:sz w:val="18"/>
                <w:szCs w:val="18"/>
              </w:rPr>
              <w:t xml:space="preserve"> sp.</w:t>
            </w:r>
          </w:p>
        </w:tc>
        <w:tc>
          <w:tcPr>
            <w:tcW w:w="452" w:type="pct"/>
            <w:vAlign w:val="bottom"/>
          </w:tcPr>
          <w:p w14:paraId="27610EDF" w14:textId="77777777" w:rsidR="00DB323F" w:rsidRPr="009457E9" w:rsidRDefault="00DB323F" w:rsidP="00B07156">
            <w:pPr>
              <w:rPr>
                <w:rFonts w:cstheme="minorHAnsi"/>
                <w:sz w:val="18"/>
                <w:szCs w:val="18"/>
              </w:rPr>
            </w:pPr>
            <w:r w:rsidRPr="009457E9">
              <w:rPr>
                <w:rFonts w:cstheme="minorHAnsi"/>
                <w:sz w:val="18"/>
                <w:szCs w:val="18"/>
              </w:rPr>
              <w:t>CB31</w:t>
            </w:r>
          </w:p>
        </w:tc>
        <w:tc>
          <w:tcPr>
            <w:tcW w:w="512" w:type="pct"/>
            <w:vMerge/>
          </w:tcPr>
          <w:p w14:paraId="51845B26" w14:textId="77777777" w:rsidR="00DB323F" w:rsidRPr="009457E9" w:rsidRDefault="00DB323F" w:rsidP="00B07156">
            <w:pPr>
              <w:rPr>
                <w:rFonts w:cstheme="minorHAnsi"/>
                <w:sz w:val="18"/>
                <w:szCs w:val="18"/>
              </w:rPr>
            </w:pPr>
          </w:p>
        </w:tc>
        <w:tc>
          <w:tcPr>
            <w:tcW w:w="512" w:type="pct"/>
            <w:vMerge/>
          </w:tcPr>
          <w:p w14:paraId="5DA9AE59" w14:textId="77777777" w:rsidR="00DB323F" w:rsidRPr="009457E9" w:rsidRDefault="00DB323F" w:rsidP="00B07156">
            <w:pPr>
              <w:rPr>
                <w:rFonts w:cstheme="minorHAnsi"/>
                <w:sz w:val="18"/>
                <w:szCs w:val="18"/>
              </w:rPr>
            </w:pPr>
          </w:p>
        </w:tc>
        <w:tc>
          <w:tcPr>
            <w:tcW w:w="764" w:type="pct"/>
            <w:vMerge/>
          </w:tcPr>
          <w:p w14:paraId="51927B9A" w14:textId="77777777" w:rsidR="00DB323F" w:rsidRPr="009457E9" w:rsidRDefault="00DB323F" w:rsidP="00B07156">
            <w:pPr>
              <w:rPr>
                <w:rFonts w:cstheme="minorHAnsi"/>
                <w:sz w:val="18"/>
                <w:szCs w:val="18"/>
              </w:rPr>
            </w:pPr>
          </w:p>
        </w:tc>
        <w:tc>
          <w:tcPr>
            <w:tcW w:w="345" w:type="pct"/>
            <w:vMerge/>
          </w:tcPr>
          <w:p w14:paraId="7B9C92AA" w14:textId="77777777" w:rsidR="00DB323F" w:rsidRPr="009457E9" w:rsidRDefault="00DB323F" w:rsidP="00B07156">
            <w:pPr>
              <w:rPr>
                <w:rFonts w:cstheme="minorHAnsi"/>
                <w:sz w:val="18"/>
                <w:szCs w:val="18"/>
              </w:rPr>
            </w:pPr>
          </w:p>
        </w:tc>
        <w:tc>
          <w:tcPr>
            <w:tcW w:w="456" w:type="pct"/>
            <w:vMerge/>
          </w:tcPr>
          <w:p w14:paraId="40B38E27" w14:textId="77777777" w:rsidR="00DB323F" w:rsidRPr="009457E9" w:rsidRDefault="00DB323F" w:rsidP="00B07156">
            <w:pPr>
              <w:rPr>
                <w:rFonts w:cstheme="minorHAnsi"/>
                <w:sz w:val="18"/>
                <w:szCs w:val="18"/>
              </w:rPr>
            </w:pPr>
          </w:p>
        </w:tc>
        <w:tc>
          <w:tcPr>
            <w:tcW w:w="496" w:type="pct"/>
            <w:vMerge/>
          </w:tcPr>
          <w:p w14:paraId="43613487" w14:textId="77777777" w:rsidR="00DB323F" w:rsidRPr="009457E9" w:rsidRDefault="00DB323F" w:rsidP="00B07156">
            <w:pPr>
              <w:rPr>
                <w:rFonts w:cstheme="minorHAnsi"/>
                <w:sz w:val="18"/>
                <w:szCs w:val="18"/>
              </w:rPr>
            </w:pPr>
          </w:p>
        </w:tc>
        <w:tc>
          <w:tcPr>
            <w:tcW w:w="447" w:type="pct"/>
            <w:vAlign w:val="bottom"/>
          </w:tcPr>
          <w:p w14:paraId="0328E807" w14:textId="77777777" w:rsidR="00DB323F" w:rsidRPr="009457E9" w:rsidRDefault="00DB323F" w:rsidP="00B07156">
            <w:pPr>
              <w:rPr>
                <w:rFonts w:cstheme="minorHAnsi"/>
                <w:sz w:val="18"/>
                <w:szCs w:val="18"/>
              </w:rPr>
            </w:pPr>
            <w:r w:rsidRPr="009457E9">
              <w:rPr>
                <w:rFonts w:cstheme="minorHAnsi"/>
                <w:sz w:val="18"/>
                <w:szCs w:val="18"/>
              </w:rPr>
              <w:t>PQ596178</w:t>
            </w:r>
          </w:p>
        </w:tc>
        <w:tc>
          <w:tcPr>
            <w:tcW w:w="345" w:type="pct"/>
            <w:vMerge/>
          </w:tcPr>
          <w:p w14:paraId="535A04DF" w14:textId="77777777" w:rsidR="00DB323F" w:rsidRPr="009457E9" w:rsidRDefault="00DB323F" w:rsidP="00B07156">
            <w:pPr>
              <w:rPr>
                <w:rFonts w:cstheme="minorHAnsi"/>
                <w:sz w:val="18"/>
                <w:szCs w:val="18"/>
              </w:rPr>
            </w:pPr>
          </w:p>
        </w:tc>
      </w:tr>
      <w:tr w:rsidR="00DB323F" w:rsidRPr="009457E9" w14:paraId="724C5641" w14:textId="77777777" w:rsidTr="00C07591">
        <w:tc>
          <w:tcPr>
            <w:tcW w:w="668" w:type="pct"/>
            <w:vAlign w:val="bottom"/>
          </w:tcPr>
          <w:p w14:paraId="3C9E4165" w14:textId="77777777" w:rsidR="00DB323F" w:rsidRPr="009457E9" w:rsidRDefault="00DB323F" w:rsidP="00B07156">
            <w:pPr>
              <w:rPr>
                <w:rFonts w:cstheme="minorHAnsi"/>
                <w:sz w:val="18"/>
                <w:szCs w:val="18"/>
              </w:rPr>
            </w:pPr>
            <w:r w:rsidRPr="00627302">
              <w:rPr>
                <w:rFonts w:cstheme="minorHAnsi"/>
                <w:i/>
                <w:sz w:val="18"/>
                <w:szCs w:val="18"/>
              </w:rPr>
              <w:t>Devosia</w:t>
            </w:r>
            <w:r w:rsidRPr="009457E9">
              <w:rPr>
                <w:rFonts w:cstheme="minorHAnsi"/>
                <w:sz w:val="18"/>
                <w:szCs w:val="18"/>
              </w:rPr>
              <w:t xml:space="preserve"> sp.</w:t>
            </w:r>
          </w:p>
        </w:tc>
        <w:tc>
          <w:tcPr>
            <w:tcW w:w="452" w:type="pct"/>
            <w:vAlign w:val="bottom"/>
          </w:tcPr>
          <w:p w14:paraId="1E3F9B7B" w14:textId="77777777" w:rsidR="00DB323F" w:rsidRPr="009457E9" w:rsidRDefault="00DB323F" w:rsidP="00B07156">
            <w:pPr>
              <w:rPr>
                <w:rFonts w:cstheme="minorHAnsi"/>
                <w:sz w:val="18"/>
                <w:szCs w:val="18"/>
              </w:rPr>
            </w:pPr>
            <w:r w:rsidRPr="009457E9">
              <w:rPr>
                <w:rFonts w:cstheme="minorHAnsi"/>
                <w:sz w:val="18"/>
                <w:szCs w:val="18"/>
              </w:rPr>
              <w:t>CB44</w:t>
            </w:r>
          </w:p>
        </w:tc>
        <w:tc>
          <w:tcPr>
            <w:tcW w:w="512" w:type="pct"/>
            <w:vMerge/>
          </w:tcPr>
          <w:p w14:paraId="093C84B8" w14:textId="77777777" w:rsidR="00DB323F" w:rsidRPr="009457E9" w:rsidRDefault="00DB323F" w:rsidP="00B07156">
            <w:pPr>
              <w:rPr>
                <w:rFonts w:cstheme="minorHAnsi"/>
                <w:sz w:val="18"/>
                <w:szCs w:val="18"/>
              </w:rPr>
            </w:pPr>
          </w:p>
        </w:tc>
        <w:tc>
          <w:tcPr>
            <w:tcW w:w="512" w:type="pct"/>
            <w:vMerge/>
          </w:tcPr>
          <w:p w14:paraId="71BC41CF" w14:textId="77777777" w:rsidR="00DB323F" w:rsidRPr="009457E9" w:rsidRDefault="00DB323F" w:rsidP="00B07156">
            <w:pPr>
              <w:rPr>
                <w:rFonts w:cstheme="minorHAnsi"/>
                <w:sz w:val="18"/>
                <w:szCs w:val="18"/>
              </w:rPr>
            </w:pPr>
          </w:p>
        </w:tc>
        <w:tc>
          <w:tcPr>
            <w:tcW w:w="764" w:type="pct"/>
            <w:vMerge/>
          </w:tcPr>
          <w:p w14:paraId="5E35A087" w14:textId="77777777" w:rsidR="00DB323F" w:rsidRPr="009457E9" w:rsidRDefault="00DB323F" w:rsidP="00B07156">
            <w:pPr>
              <w:rPr>
                <w:rFonts w:cstheme="minorHAnsi"/>
                <w:sz w:val="18"/>
                <w:szCs w:val="18"/>
              </w:rPr>
            </w:pPr>
          </w:p>
        </w:tc>
        <w:tc>
          <w:tcPr>
            <w:tcW w:w="345" w:type="pct"/>
            <w:vMerge/>
          </w:tcPr>
          <w:p w14:paraId="4A5C3E79" w14:textId="77777777" w:rsidR="00DB323F" w:rsidRPr="009457E9" w:rsidRDefault="00DB323F" w:rsidP="00B07156">
            <w:pPr>
              <w:rPr>
                <w:rFonts w:cstheme="minorHAnsi"/>
                <w:sz w:val="18"/>
                <w:szCs w:val="18"/>
              </w:rPr>
            </w:pPr>
          </w:p>
        </w:tc>
        <w:tc>
          <w:tcPr>
            <w:tcW w:w="456" w:type="pct"/>
            <w:vMerge/>
          </w:tcPr>
          <w:p w14:paraId="4FD58338" w14:textId="77777777" w:rsidR="00DB323F" w:rsidRPr="009457E9" w:rsidRDefault="00DB323F" w:rsidP="00B07156">
            <w:pPr>
              <w:rPr>
                <w:rFonts w:cstheme="minorHAnsi"/>
                <w:sz w:val="18"/>
                <w:szCs w:val="18"/>
              </w:rPr>
            </w:pPr>
          </w:p>
        </w:tc>
        <w:tc>
          <w:tcPr>
            <w:tcW w:w="496" w:type="pct"/>
            <w:vMerge/>
          </w:tcPr>
          <w:p w14:paraId="4D17DE53" w14:textId="77777777" w:rsidR="00DB323F" w:rsidRPr="009457E9" w:rsidRDefault="00DB323F" w:rsidP="00B07156">
            <w:pPr>
              <w:rPr>
                <w:rFonts w:cstheme="minorHAnsi"/>
                <w:sz w:val="18"/>
                <w:szCs w:val="18"/>
              </w:rPr>
            </w:pPr>
          </w:p>
        </w:tc>
        <w:tc>
          <w:tcPr>
            <w:tcW w:w="447" w:type="pct"/>
            <w:vAlign w:val="center"/>
          </w:tcPr>
          <w:p w14:paraId="27B8EDF8" w14:textId="77777777" w:rsidR="00DB323F" w:rsidRPr="009457E9" w:rsidRDefault="00DB323F" w:rsidP="00B07156">
            <w:pPr>
              <w:jc w:val="both"/>
              <w:rPr>
                <w:rFonts w:cstheme="minorHAnsi"/>
                <w:sz w:val="18"/>
                <w:szCs w:val="18"/>
              </w:rPr>
            </w:pPr>
            <w:r w:rsidRPr="009457E9">
              <w:rPr>
                <w:rFonts w:cstheme="minorHAnsi"/>
                <w:sz w:val="18"/>
                <w:szCs w:val="18"/>
              </w:rPr>
              <w:t>PQ596179</w:t>
            </w:r>
          </w:p>
        </w:tc>
        <w:tc>
          <w:tcPr>
            <w:tcW w:w="345" w:type="pct"/>
            <w:vMerge/>
          </w:tcPr>
          <w:p w14:paraId="7C8E186F" w14:textId="77777777" w:rsidR="00DB323F" w:rsidRPr="009457E9" w:rsidRDefault="00DB323F" w:rsidP="00B07156">
            <w:pPr>
              <w:rPr>
                <w:rFonts w:cstheme="minorHAnsi"/>
                <w:sz w:val="18"/>
                <w:szCs w:val="18"/>
              </w:rPr>
            </w:pPr>
          </w:p>
        </w:tc>
      </w:tr>
    </w:tbl>
    <w:p w14:paraId="7595E63C" w14:textId="378AA673" w:rsidR="00367C32" w:rsidRDefault="001065A2" w:rsidP="004627A5">
      <w:pPr>
        <w:spacing w:line="240" w:lineRule="auto"/>
        <w:jc w:val="both"/>
        <w:rPr>
          <w:rFonts w:cstheme="minorHAnsi"/>
          <w:sz w:val="18"/>
          <w:szCs w:val="18"/>
        </w:rPr>
      </w:pPr>
      <w:r>
        <w:rPr>
          <w:rFonts w:cstheme="minorHAnsi"/>
          <w:b/>
          <w:sz w:val="18"/>
          <w:szCs w:val="18"/>
        </w:rPr>
        <w:t>Groundwater classification:</w:t>
      </w:r>
      <w:r>
        <w:rPr>
          <w:rFonts w:cstheme="minorHAnsi"/>
          <w:sz w:val="18"/>
          <w:szCs w:val="18"/>
        </w:rPr>
        <w:t xml:space="preserve"> </w:t>
      </w:r>
      <w:r w:rsidR="00DF5428">
        <w:rPr>
          <w:rFonts w:cstheme="minorHAnsi"/>
          <w:sz w:val="18"/>
          <w:szCs w:val="18"/>
        </w:rPr>
        <w:t>B</w:t>
      </w:r>
      <w:r w:rsidR="000B27D6" w:rsidRPr="000B27D6">
        <w:rPr>
          <w:rFonts w:cstheme="minorHAnsi"/>
          <w:sz w:val="18"/>
          <w:szCs w:val="18"/>
        </w:rPr>
        <w:t xml:space="preserve">rackish water (1 – 10 g/L), saline water (10 – 35 g/L) and brine (TDS &gt;35 g/L). On the basis of temperature (T), groundwater can be classified as: cold (T &lt; 20°C), hypothermal (20°C - 30°C), thermal (30°C - 40°C) and hyperthermal (&gt;40°C). Based on the pH values, groundwater can be </w:t>
      </w:r>
      <w:r w:rsidR="00441B59">
        <w:rPr>
          <w:rFonts w:cstheme="minorHAnsi"/>
          <w:sz w:val="18"/>
          <w:szCs w:val="18"/>
        </w:rPr>
        <w:t>classified as highly acidic (≤ 4.5</w:t>
      </w:r>
      <w:r w:rsidR="000B27D6" w:rsidRPr="000B27D6">
        <w:rPr>
          <w:rFonts w:cstheme="minorHAnsi"/>
          <w:sz w:val="18"/>
          <w:szCs w:val="18"/>
        </w:rPr>
        <w:t xml:space="preserve">), </w:t>
      </w:r>
      <w:r w:rsidR="00441B59">
        <w:rPr>
          <w:rFonts w:cstheme="minorHAnsi"/>
          <w:sz w:val="18"/>
          <w:szCs w:val="18"/>
        </w:rPr>
        <w:t xml:space="preserve">moderately </w:t>
      </w:r>
      <w:r w:rsidR="000B27D6" w:rsidRPr="000B27D6">
        <w:rPr>
          <w:rFonts w:cstheme="minorHAnsi"/>
          <w:sz w:val="18"/>
          <w:szCs w:val="18"/>
        </w:rPr>
        <w:t>acidic (</w:t>
      </w:r>
      <w:r w:rsidR="00441B59">
        <w:rPr>
          <w:rFonts w:cstheme="minorHAnsi"/>
          <w:sz w:val="18"/>
          <w:szCs w:val="18"/>
        </w:rPr>
        <w:t>4.5 – 5.4), mildly acidic (5.5 – 6.4), slightly acidic (6.5 – 6.9), neutral (7.0</w:t>
      </w:r>
      <w:r w:rsidR="000B27D6" w:rsidRPr="006F712C">
        <w:rPr>
          <w:rFonts w:cstheme="minorHAnsi"/>
          <w:sz w:val="18"/>
          <w:szCs w:val="18"/>
        </w:rPr>
        <w:t>), s</w:t>
      </w:r>
      <w:r w:rsidR="00441B59" w:rsidRPr="006F712C">
        <w:rPr>
          <w:rFonts w:cstheme="minorHAnsi"/>
          <w:sz w:val="18"/>
          <w:szCs w:val="18"/>
        </w:rPr>
        <w:t>lightly alkaline (7.1 – 7.4), mildly alkaline (7.5 – 8.5</w:t>
      </w:r>
      <w:r w:rsidR="000B27D6" w:rsidRPr="006F712C">
        <w:rPr>
          <w:rFonts w:cstheme="minorHAnsi"/>
          <w:sz w:val="18"/>
          <w:szCs w:val="18"/>
        </w:rPr>
        <w:t>),</w:t>
      </w:r>
      <w:r w:rsidR="00441B59">
        <w:rPr>
          <w:rFonts w:cstheme="minorHAnsi"/>
          <w:sz w:val="18"/>
          <w:szCs w:val="18"/>
        </w:rPr>
        <w:t xml:space="preserve"> moderately alkaline (8.6 – </w:t>
      </w:r>
      <w:r>
        <w:rPr>
          <w:rFonts w:cstheme="minorHAnsi"/>
          <w:sz w:val="18"/>
          <w:szCs w:val="18"/>
        </w:rPr>
        <w:t>9</w:t>
      </w:r>
      <w:r w:rsidR="00441B59">
        <w:rPr>
          <w:rFonts w:cstheme="minorHAnsi"/>
          <w:sz w:val="18"/>
          <w:szCs w:val="18"/>
        </w:rPr>
        <w:t>.5</w:t>
      </w:r>
      <w:r>
        <w:rPr>
          <w:rFonts w:cstheme="minorHAnsi"/>
          <w:sz w:val="18"/>
          <w:szCs w:val="18"/>
        </w:rPr>
        <w:t>)</w:t>
      </w:r>
      <w:r w:rsidR="00441B59">
        <w:rPr>
          <w:rFonts w:cstheme="minorHAnsi"/>
          <w:sz w:val="18"/>
          <w:szCs w:val="18"/>
        </w:rPr>
        <w:t>, highly alkaline (9.6-10.0)</w:t>
      </w:r>
      <w:r>
        <w:rPr>
          <w:rFonts w:cstheme="minorHAnsi"/>
          <w:sz w:val="18"/>
          <w:szCs w:val="18"/>
        </w:rPr>
        <w:t xml:space="preserve"> or hype</w:t>
      </w:r>
      <w:r w:rsidR="00441B59">
        <w:rPr>
          <w:rFonts w:cstheme="minorHAnsi"/>
          <w:sz w:val="18"/>
          <w:szCs w:val="18"/>
        </w:rPr>
        <w:t>ralkaline (pH ≥10</w:t>
      </w:r>
      <w:r>
        <w:rPr>
          <w:rFonts w:cstheme="minorHAnsi"/>
          <w:sz w:val="18"/>
          <w:szCs w:val="18"/>
        </w:rPr>
        <w:t>.0)</w:t>
      </w:r>
      <w:r w:rsidR="000B27D6" w:rsidRPr="000B27D6">
        <w:rPr>
          <w:rFonts w:cstheme="minorHAnsi"/>
          <w:sz w:val="18"/>
          <w:szCs w:val="18"/>
        </w:rPr>
        <w:t>.</w:t>
      </w:r>
      <w:r w:rsidR="000B27D6">
        <w:rPr>
          <w:rFonts w:cstheme="minorHAnsi"/>
          <w:sz w:val="18"/>
          <w:szCs w:val="18"/>
        </w:rPr>
        <w:t xml:space="preserve"> </w:t>
      </w:r>
      <w:r w:rsidR="00F31F1D" w:rsidRPr="00F31F1D">
        <w:rPr>
          <w:rFonts w:cstheme="minorHAnsi"/>
          <w:b/>
          <w:sz w:val="18"/>
          <w:szCs w:val="18"/>
        </w:rPr>
        <w:t>Plastic and lignocellulosic d</w:t>
      </w:r>
      <w:r w:rsidR="00924871" w:rsidRPr="00F31F1D">
        <w:rPr>
          <w:rFonts w:cstheme="minorHAnsi"/>
          <w:b/>
          <w:sz w:val="18"/>
          <w:szCs w:val="18"/>
        </w:rPr>
        <w:t>egradation substrates:</w:t>
      </w:r>
      <w:r w:rsidR="00924871">
        <w:rPr>
          <w:rFonts w:cstheme="minorHAnsi"/>
          <w:sz w:val="18"/>
          <w:szCs w:val="18"/>
        </w:rPr>
        <w:t xml:space="preserve"> </w:t>
      </w:r>
      <w:r w:rsidR="00985DAA" w:rsidRPr="00F05F0E">
        <w:rPr>
          <w:rFonts w:cstheme="minorHAnsi"/>
          <w:b/>
          <w:sz w:val="18"/>
          <w:szCs w:val="18"/>
        </w:rPr>
        <w:t>SD</w:t>
      </w:r>
      <w:r w:rsidR="00985DAA" w:rsidRPr="00C55D5B">
        <w:rPr>
          <w:rFonts w:cstheme="minorHAnsi"/>
          <w:sz w:val="18"/>
          <w:szCs w:val="18"/>
        </w:rPr>
        <w:t xml:space="preserve"> </w:t>
      </w:r>
      <w:r w:rsidR="00406F71" w:rsidRPr="00C55D5B">
        <w:rPr>
          <w:rFonts w:cstheme="minorHAnsi"/>
          <w:sz w:val="18"/>
          <w:szCs w:val="18"/>
        </w:rPr>
        <w:t>–</w:t>
      </w:r>
      <w:r w:rsidR="00985DAA" w:rsidRPr="00C55D5B">
        <w:rPr>
          <w:rFonts w:cstheme="minorHAnsi"/>
          <w:sz w:val="18"/>
          <w:szCs w:val="18"/>
        </w:rPr>
        <w:t xml:space="preserve"> Impranil® DLN-SD, anionic aliphatic polyester-polyurethane dispersion, a model compound for biodegradation of </w:t>
      </w:r>
      <w:r w:rsidR="004627A5">
        <w:rPr>
          <w:rFonts w:cstheme="minorHAnsi"/>
          <w:sz w:val="18"/>
          <w:szCs w:val="18"/>
        </w:rPr>
        <w:t xml:space="preserve">fossil-based </w:t>
      </w:r>
      <w:r w:rsidR="00924871">
        <w:rPr>
          <w:rFonts w:cstheme="minorHAnsi"/>
          <w:sz w:val="18"/>
          <w:szCs w:val="18"/>
        </w:rPr>
        <w:t xml:space="preserve">polyurethane </w:t>
      </w:r>
      <w:r w:rsidR="00985DAA" w:rsidRPr="00C55D5B">
        <w:rPr>
          <w:rFonts w:cstheme="minorHAnsi"/>
          <w:sz w:val="18"/>
          <w:szCs w:val="18"/>
        </w:rPr>
        <w:t xml:space="preserve">plastics; </w:t>
      </w:r>
      <w:r w:rsidR="00985DAA" w:rsidRPr="00F05F0E">
        <w:rPr>
          <w:rFonts w:cstheme="minorHAnsi"/>
          <w:b/>
          <w:sz w:val="18"/>
          <w:szCs w:val="18"/>
        </w:rPr>
        <w:t>BHET</w:t>
      </w:r>
      <w:r w:rsidR="00985DAA" w:rsidRPr="00C55D5B">
        <w:rPr>
          <w:rFonts w:cstheme="minorHAnsi"/>
          <w:sz w:val="18"/>
          <w:szCs w:val="18"/>
        </w:rPr>
        <w:t xml:space="preserve"> </w:t>
      </w:r>
      <w:r w:rsidR="00406F71" w:rsidRPr="00C55D5B">
        <w:rPr>
          <w:rFonts w:cstheme="minorHAnsi"/>
          <w:sz w:val="18"/>
          <w:szCs w:val="18"/>
        </w:rPr>
        <w:t>–</w:t>
      </w:r>
      <w:r w:rsidR="00985DAA" w:rsidRPr="00C55D5B">
        <w:rPr>
          <w:rFonts w:cstheme="minorHAnsi"/>
          <w:sz w:val="18"/>
          <w:szCs w:val="18"/>
        </w:rPr>
        <w:t xml:space="preserve"> Bis(2-hydroxyethyl) terephthalate,  a model compound for biodegradation </w:t>
      </w:r>
      <w:r w:rsidR="00985DAA" w:rsidRPr="00C55D5B">
        <w:rPr>
          <w:rFonts w:cstheme="minorHAnsi"/>
          <w:sz w:val="18"/>
          <w:szCs w:val="18"/>
        </w:rPr>
        <w:lastRenderedPageBreak/>
        <w:t>of fossil-bas</w:t>
      </w:r>
      <w:r w:rsidR="00924871">
        <w:rPr>
          <w:rFonts w:cstheme="minorHAnsi"/>
          <w:sz w:val="18"/>
          <w:szCs w:val="18"/>
        </w:rPr>
        <w:t xml:space="preserve">ed polyterephthalic ester </w:t>
      </w:r>
      <w:r w:rsidR="00985DAA" w:rsidRPr="00C55D5B">
        <w:rPr>
          <w:rFonts w:cstheme="minorHAnsi"/>
          <w:sz w:val="18"/>
          <w:szCs w:val="18"/>
        </w:rPr>
        <w:t xml:space="preserve">plastics; </w:t>
      </w:r>
      <w:r w:rsidR="00D15A2F" w:rsidRPr="00F05F0E">
        <w:rPr>
          <w:rFonts w:cstheme="minorHAnsi"/>
          <w:b/>
          <w:sz w:val="18"/>
          <w:szCs w:val="18"/>
        </w:rPr>
        <w:t>CMC</w:t>
      </w:r>
      <w:r w:rsidR="00D15A2F" w:rsidRPr="00C55D5B">
        <w:rPr>
          <w:rFonts w:cstheme="minorHAnsi"/>
          <w:sz w:val="18"/>
          <w:szCs w:val="18"/>
        </w:rPr>
        <w:t>,</w:t>
      </w:r>
      <w:r w:rsidR="00924871">
        <w:rPr>
          <w:rFonts w:cstheme="minorHAnsi"/>
          <w:sz w:val="18"/>
          <w:szCs w:val="18"/>
        </w:rPr>
        <w:t xml:space="preserve"> </w:t>
      </w:r>
      <w:r w:rsidR="00D50669" w:rsidRPr="00D50669">
        <w:rPr>
          <w:rFonts w:cstheme="minorHAnsi"/>
          <w:b/>
          <w:sz w:val="18"/>
          <w:szCs w:val="18"/>
        </w:rPr>
        <w:t>CEL</w:t>
      </w:r>
      <w:r w:rsidR="00D50669">
        <w:rPr>
          <w:rFonts w:cstheme="minorHAnsi"/>
          <w:sz w:val="18"/>
          <w:szCs w:val="18"/>
        </w:rPr>
        <w:t xml:space="preserve">, </w:t>
      </w:r>
      <w:r w:rsidR="00F05F0E" w:rsidRPr="00F05F0E">
        <w:rPr>
          <w:rFonts w:cstheme="minorHAnsi"/>
          <w:b/>
          <w:sz w:val="18"/>
          <w:szCs w:val="18"/>
        </w:rPr>
        <w:t>XYL</w:t>
      </w:r>
      <w:r w:rsidR="00F05F0E">
        <w:rPr>
          <w:rFonts w:cstheme="minorHAnsi"/>
          <w:sz w:val="18"/>
          <w:szCs w:val="18"/>
        </w:rPr>
        <w:t xml:space="preserve">, </w:t>
      </w:r>
      <w:r w:rsidR="00F05F0E" w:rsidRPr="00F05F0E">
        <w:rPr>
          <w:rFonts w:cstheme="minorHAnsi"/>
          <w:b/>
          <w:sz w:val="18"/>
          <w:szCs w:val="18"/>
        </w:rPr>
        <w:t>LIG</w:t>
      </w:r>
      <w:r w:rsidR="00F05F0E">
        <w:rPr>
          <w:rFonts w:cstheme="minorHAnsi"/>
          <w:sz w:val="18"/>
          <w:szCs w:val="18"/>
        </w:rPr>
        <w:t xml:space="preserve"> </w:t>
      </w:r>
      <w:r w:rsidR="00D15A2F" w:rsidRPr="00C55D5B">
        <w:rPr>
          <w:rFonts w:cstheme="minorHAnsi"/>
          <w:sz w:val="18"/>
          <w:szCs w:val="18"/>
        </w:rPr>
        <w:t xml:space="preserve"> </w:t>
      </w:r>
      <w:r w:rsidR="00924871" w:rsidRPr="00C55D5B">
        <w:rPr>
          <w:rFonts w:cstheme="minorHAnsi"/>
          <w:sz w:val="18"/>
          <w:szCs w:val="18"/>
        </w:rPr>
        <w:t>–</w:t>
      </w:r>
      <w:r w:rsidR="00D15A2F" w:rsidRPr="00C55D5B">
        <w:rPr>
          <w:rFonts w:cstheme="minorHAnsi"/>
          <w:sz w:val="18"/>
          <w:szCs w:val="18"/>
        </w:rPr>
        <w:t xml:space="preserve"> </w:t>
      </w:r>
      <w:r w:rsidR="00F05F0E" w:rsidRPr="00C55D5B">
        <w:rPr>
          <w:rFonts w:cstheme="minorHAnsi"/>
          <w:sz w:val="18"/>
          <w:szCs w:val="18"/>
        </w:rPr>
        <w:t>carboxymethyl cellulose</w:t>
      </w:r>
      <w:r w:rsidR="00F05F0E">
        <w:rPr>
          <w:rFonts w:cstheme="minorHAnsi"/>
          <w:sz w:val="18"/>
          <w:szCs w:val="18"/>
        </w:rPr>
        <w:t>,</w:t>
      </w:r>
      <w:r w:rsidR="006B7E6B">
        <w:rPr>
          <w:rFonts w:cstheme="minorHAnsi"/>
          <w:sz w:val="18"/>
          <w:szCs w:val="18"/>
        </w:rPr>
        <w:t xml:space="preserve"> </w:t>
      </w:r>
      <w:r w:rsidR="00D50669">
        <w:rPr>
          <w:rFonts w:cstheme="minorHAnsi"/>
          <w:sz w:val="18"/>
          <w:szCs w:val="18"/>
        </w:rPr>
        <w:t>cellulose, xylan and lignin</w:t>
      </w:r>
      <w:r w:rsidR="006B7E6B">
        <w:rPr>
          <w:rFonts w:cstheme="minorHAnsi"/>
          <w:sz w:val="18"/>
          <w:szCs w:val="18"/>
        </w:rPr>
        <w:t>,</w:t>
      </w:r>
      <w:r w:rsidR="00F05F0E">
        <w:rPr>
          <w:rFonts w:cstheme="minorHAnsi"/>
          <w:sz w:val="18"/>
          <w:szCs w:val="18"/>
        </w:rPr>
        <w:t xml:space="preserve"> </w:t>
      </w:r>
      <w:r w:rsidR="00D15A2F" w:rsidRPr="00C55D5B">
        <w:rPr>
          <w:rFonts w:cstheme="minorHAnsi"/>
          <w:sz w:val="18"/>
          <w:szCs w:val="18"/>
        </w:rPr>
        <w:t>model compound</w:t>
      </w:r>
      <w:r w:rsidR="00924871">
        <w:rPr>
          <w:rFonts w:cstheme="minorHAnsi"/>
          <w:sz w:val="18"/>
          <w:szCs w:val="18"/>
        </w:rPr>
        <w:t>s</w:t>
      </w:r>
      <w:r w:rsidR="00D15A2F" w:rsidRPr="00C55D5B">
        <w:rPr>
          <w:rFonts w:cstheme="minorHAnsi"/>
          <w:sz w:val="18"/>
          <w:szCs w:val="18"/>
        </w:rPr>
        <w:t xml:space="preserve"> for biodegradation of biomass </w:t>
      </w:r>
      <w:r w:rsidR="00924871">
        <w:rPr>
          <w:rFonts w:cstheme="minorHAnsi"/>
          <w:sz w:val="18"/>
          <w:szCs w:val="18"/>
        </w:rPr>
        <w:t>component</w:t>
      </w:r>
      <w:r w:rsidR="00D15A2F" w:rsidRPr="00C55D5B">
        <w:rPr>
          <w:rFonts w:cstheme="minorHAnsi"/>
          <w:sz w:val="18"/>
          <w:szCs w:val="18"/>
        </w:rPr>
        <w:t>s;</w:t>
      </w:r>
      <w:r w:rsidR="00AA6B19" w:rsidRPr="00C55D5B">
        <w:rPr>
          <w:rFonts w:cstheme="minorHAnsi"/>
          <w:sz w:val="18"/>
          <w:szCs w:val="18"/>
        </w:rPr>
        <w:t xml:space="preserve"> </w:t>
      </w:r>
      <w:r w:rsidR="00AA6B19" w:rsidRPr="00F05F0E">
        <w:rPr>
          <w:rFonts w:cstheme="minorHAnsi"/>
          <w:b/>
          <w:sz w:val="18"/>
          <w:szCs w:val="18"/>
        </w:rPr>
        <w:t>PCL</w:t>
      </w:r>
      <w:r w:rsidR="00AA6B19" w:rsidRPr="00C55D5B">
        <w:rPr>
          <w:rFonts w:cstheme="minorHAnsi"/>
          <w:sz w:val="18"/>
          <w:szCs w:val="18"/>
        </w:rPr>
        <w:t xml:space="preserve"> </w:t>
      </w:r>
      <w:r w:rsidR="00406F71" w:rsidRPr="00C55D5B">
        <w:rPr>
          <w:rFonts w:cstheme="minorHAnsi"/>
          <w:sz w:val="18"/>
          <w:szCs w:val="18"/>
        </w:rPr>
        <w:t>–</w:t>
      </w:r>
      <w:r w:rsidR="00AA6B19" w:rsidRPr="00C55D5B">
        <w:rPr>
          <w:rFonts w:cstheme="minorHAnsi"/>
          <w:sz w:val="18"/>
          <w:szCs w:val="18"/>
        </w:rPr>
        <w:t xml:space="preserve"> poly-ε-caprolactone</w:t>
      </w:r>
      <w:r w:rsidR="00924871">
        <w:rPr>
          <w:rFonts w:cstheme="minorHAnsi"/>
          <w:sz w:val="18"/>
          <w:szCs w:val="18"/>
        </w:rPr>
        <w:t xml:space="preserve">, a </w:t>
      </w:r>
      <w:r w:rsidR="00924871" w:rsidRPr="00924871">
        <w:rPr>
          <w:rFonts w:cstheme="minorHAnsi"/>
          <w:sz w:val="18"/>
          <w:szCs w:val="18"/>
        </w:rPr>
        <w:t>biodegradable plastic</w:t>
      </w:r>
      <w:r w:rsidR="00F31F1D">
        <w:rPr>
          <w:rFonts w:cstheme="minorHAnsi"/>
          <w:sz w:val="18"/>
          <w:szCs w:val="18"/>
        </w:rPr>
        <w:t xml:space="preserve">; </w:t>
      </w:r>
      <w:r w:rsidR="00F31F1D" w:rsidRPr="00F05F0E">
        <w:rPr>
          <w:rFonts w:cstheme="minorHAnsi"/>
          <w:b/>
          <w:sz w:val="18"/>
          <w:szCs w:val="18"/>
        </w:rPr>
        <w:t>PE</w:t>
      </w:r>
      <w:r w:rsidR="00F31F1D" w:rsidRPr="00F31F1D">
        <w:rPr>
          <w:rFonts w:cstheme="minorHAnsi"/>
          <w:sz w:val="18"/>
          <w:szCs w:val="18"/>
        </w:rPr>
        <w:t xml:space="preserve"> – polyethylene;</w:t>
      </w:r>
      <w:r w:rsidR="00F31F1D" w:rsidRPr="006B7E6B">
        <w:rPr>
          <w:rFonts w:cstheme="minorHAnsi"/>
          <w:b/>
          <w:sz w:val="18"/>
          <w:szCs w:val="18"/>
        </w:rPr>
        <w:t xml:space="preserve"> PET</w:t>
      </w:r>
      <w:r w:rsidR="00F31F1D" w:rsidRPr="00F31F1D">
        <w:rPr>
          <w:rFonts w:cstheme="minorHAnsi"/>
          <w:sz w:val="18"/>
          <w:szCs w:val="18"/>
        </w:rPr>
        <w:t xml:space="preserve"> –</w:t>
      </w:r>
      <w:r w:rsidR="00F31F1D">
        <w:rPr>
          <w:rFonts w:cstheme="minorHAnsi"/>
          <w:sz w:val="18"/>
          <w:szCs w:val="18"/>
        </w:rPr>
        <w:t xml:space="preserve"> </w:t>
      </w:r>
      <w:r w:rsidR="00F31F1D" w:rsidRPr="00F31F1D">
        <w:rPr>
          <w:rFonts w:cstheme="minorHAnsi"/>
          <w:sz w:val="18"/>
          <w:szCs w:val="18"/>
        </w:rPr>
        <w:t>polyethylene terephthalate;</w:t>
      </w:r>
      <w:r w:rsidR="00F31F1D">
        <w:rPr>
          <w:rFonts w:cstheme="minorHAnsi"/>
          <w:sz w:val="18"/>
          <w:szCs w:val="18"/>
        </w:rPr>
        <w:t xml:space="preserve"> </w:t>
      </w:r>
      <w:r w:rsidR="00F31F1D" w:rsidRPr="006B7E6B">
        <w:rPr>
          <w:rFonts w:cstheme="minorHAnsi"/>
          <w:b/>
          <w:sz w:val="18"/>
          <w:szCs w:val="18"/>
        </w:rPr>
        <w:t xml:space="preserve">LDPE </w:t>
      </w:r>
      <w:r w:rsidR="00F31F1D" w:rsidRPr="00F31F1D">
        <w:rPr>
          <w:rFonts w:cstheme="minorHAnsi"/>
          <w:sz w:val="18"/>
          <w:szCs w:val="18"/>
        </w:rPr>
        <w:t>–  low-density polyethylene;</w:t>
      </w:r>
      <w:r w:rsidR="00F31F1D">
        <w:rPr>
          <w:rFonts w:cstheme="minorHAnsi"/>
          <w:sz w:val="18"/>
          <w:szCs w:val="18"/>
        </w:rPr>
        <w:t xml:space="preserve"> </w:t>
      </w:r>
      <w:r w:rsidR="00F31F1D" w:rsidRPr="006B7E6B">
        <w:rPr>
          <w:rFonts w:cstheme="minorHAnsi"/>
          <w:b/>
          <w:sz w:val="18"/>
          <w:szCs w:val="18"/>
        </w:rPr>
        <w:t>HDPE</w:t>
      </w:r>
      <w:r w:rsidR="00F31F1D">
        <w:rPr>
          <w:rFonts w:cstheme="minorHAnsi"/>
          <w:sz w:val="18"/>
          <w:szCs w:val="18"/>
        </w:rPr>
        <w:t xml:space="preserve"> – </w:t>
      </w:r>
      <w:bookmarkStart w:id="4" w:name="_GoBack"/>
      <w:bookmarkEnd w:id="4"/>
      <w:r w:rsidR="00F31F1D">
        <w:rPr>
          <w:rFonts w:cstheme="minorHAnsi"/>
          <w:sz w:val="18"/>
          <w:szCs w:val="18"/>
        </w:rPr>
        <w:t>high-density polyethylene</w:t>
      </w:r>
      <w:r w:rsidR="00AA6B19" w:rsidRPr="00C55D5B">
        <w:rPr>
          <w:rFonts w:cstheme="minorHAnsi"/>
          <w:sz w:val="18"/>
          <w:szCs w:val="18"/>
        </w:rPr>
        <w:t xml:space="preserve">. </w:t>
      </w:r>
      <w:r w:rsidR="00F31F1D" w:rsidRPr="00F05F0E">
        <w:rPr>
          <w:rFonts w:cstheme="minorHAnsi"/>
          <w:b/>
          <w:sz w:val="18"/>
          <w:szCs w:val="18"/>
        </w:rPr>
        <w:t>Experimental evidence for polymer biodegradation:</w:t>
      </w:r>
      <w:r w:rsidR="00F31F1D">
        <w:rPr>
          <w:rFonts w:cstheme="minorHAnsi"/>
          <w:sz w:val="18"/>
          <w:szCs w:val="18"/>
        </w:rPr>
        <w:t xml:space="preserve"> </w:t>
      </w:r>
      <w:r w:rsidR="00641570" w:rsidRPr="009B69F4">
        <w:rPr>
          <w:rFonts w:cstheme="minorHAnsi"/>
          <w:b/>
          <w:sz w:val="18"/>
          <w:szCs w:val="18"/>
        </w:rPr>
        <w:t>Clear zone</w:t>
      </w:r>
      <w:r w:rsidR="00641570" w:rsidRPr="00C55D5B">
        <w:rPr>
          <w:rFonts w:cstheme="minorHAnsi"/>
          <w:sz w:val="18"/>
          <w:szCs w:val="18"/>
        </w:rPr>
        <w:t xml:space="preserve"> –</w:t>
      </w:r>
      <w:r w:rsidR="00641570">
        <w:rPr>
          <w:rFonts w:cstheme="minorHAnsi"/>
          <w:sz w:val="18"/>
          <w:szCs w:val="18"/>
        </w:rPr>
        <w:t xml:space="preserve"> p</w:t>
      </w:r>
      <w:r w:rsidR="00BC475D" w:rsidRPr="00C55D5B">
        <w:rPr>
          <w:rFonts w:cstheme="minorHAnsi"/>
          <w:sz w:val="18"/>
          <w:szCs w:val="18"/>
        </w:rPr>
        <w:t xml:space="preserve">roduction of zones of clearing </w:t>
      </w:r>
      <w:r w:rsidR="00AA6B19" w:rsidRPr="00C55D5B">
        <w:rPr>
          <w:rFonts w:cstheme="minorHAnsi"/>
          <w:sz w:val="18"/>
          <w:szCs w:val="18"/>
        </w:rPr>
        <w:t>on</w:t>
      </w:r>
      <w:r w:rsidR="00BC475D" w:rsidRPr="00C55D5B">
        <w:rPr>
          <w:rFonts w:cstheme="minorHAnsi"/>
          <w:sz w:val="18"/>
          <w:szCs w:val="18"/>
        </w:rPr>
        <w:t xml:space="preserve"> </w:t>
      </w:r>
      <w:r w:rsidR="00641570">
        <w:rPr>
          <w:rFonts w:cstheme="minorHAnsi"/>
          <w:sz w:val="18"/>
          <w:szCs w:val="18"/>
        </w:rPr>
        <w:t xml:space="preserve">tested polymeric </w:t>
      </w:r>
      <w:r w:rsidR="00BC475D" w:rsidRPr="00C55D5B">
        <w:rPr>
          <w:rFonts w:cstheme="minorHAnsi"/>
          <w:sz w:val="18"/>
          <w:szCs w:val="18"/>
        </w:rPr>
        <w:t>substrate indicates</w:t>
      </w:r>
      <w:r w:rsidR="00641570">
        <w:rPr>
          <w:rFonts w:cstheme="minorHAnsi"/>
          <w:sz w:val="18"/>
          <w:szCs w:val="18"/>
        </w:rPr>
        <w:t xml:space="preserve"> complete substrate degradation;</w:t>
      </w:r>
      <w:r w:rsidR="00BC475D" w:rsidRPr="00C55D5B">
        <w:rPr>
          <w:rFonts w:cstheme="minorHAnsi"/>
          <w:sz w:val="18"/>
          <w:szCs w:val="18"/>
        </w:rPr>
        <w:t xml:space="preserve"> </w:t>
      </w:r>
      <w:r w:rsidR="009B69F4" w:rsidRPr="009B69F4">
        <w:rPr>
          <w:rFonts w:cstheme="minorHAnsi"/>
          <w:b/>
          <w:sz w:val="18"/>
          <w:szCs w:val="18"/>
        </w:rPr>
        <w:t>Weight loss</w:t>
      </w:r>
      <w:r w:rsidR="009B69F4">
        <w:rPr>
          <w:rFonts w:cstheme="minorHAnsi"/>
          <w:sz w:val="18"/>
          <w:szCs w:val="18"/>
        </w:rPr>
        <w:t xml:space="preserve"> </w:t>
      </w:r>
      <w:r w:rsidR="009B69F4" w:rsidRPr="00C55D5B">
        <w:rPr>
          <w:rFonts w:cstheme="minorHAnsi"/>
          <w:sz w:val="18"/>
          <w:szCs w:val="18"/>
        </w:rPr>
        <w:t>–</w:t>
      </w:r>
      <w:r w:rsidR="009B69F4">
        <w:rPr>
          <w:rFonts w:cstheme="minorHAnsi"/>
          <w:sz w:val="18"/>
          <w:szCs w:val="18"/>
        </w:rPr>
        <w:t xml:space="preserve"> gravimetric measurement of polymer weight loss</w:t>
      </w:r>
      <w:r w:rsidR="001D6F2D">
        <w:rPr>
          <w:rFonts w:cstheme="minorHAnsi"/>
          <w:sz w:val="18"/>
          <w:szCs w:val="18"/>
        </w:rPr>
        <w:t xml:space="preserve"> </w:t>
      </w:r>
      <w:r w:rsidR="001D6F2D" w:rsidRPr="001D6F2D">
        <w:rPr>
          <w:rFonts w:cstheme="minorHAnsi"/>
          <w:sz w:val="18"/>
          <w:szCs w:val="18"/>
        </w:rPr>
        <w:t xml:space="preserve">is a direct and quantitative method to assess polymer degradation by tracking the reduction in </w:t>
      </w:r>
      <w:r w:rsidR="001D6F2D">
        <w:rPr>
          <w:rFonts w:cstheme="minorHAnsi"/>
          <w:sz w:val="18"/>
          <w:szCs w:val="18"/>
        </w:rPr>
        <w:t>polymer mass over time</w:t>
      </w:r>
      <w:r w:rsidR="009B69F4">
        <w:rPr>
          <w:rFonts w:cstheme="minorHAnsi"/>
          <w:sz w:val="18"/>
          <w:szCs w:val="18"/>
        </w:rPr>
        <w:t xml:space="preserve">; </w:t>
      </w:r>
      <w:r w:rsidR="009B69F4" w:rsidRPr="009B69F4">
        <w:rPr>
          <w:rFonts w:cstheme="minorHAnsi"/>
          <w:b/>
          <w:sz w:val="18"/>
          <w:szCs w:val="18"/>
        </w:rPr>
        <w:t>GPC</w:t>
      </w:r>
      <w:r w:rsidR="009B69F4" w:rsidRPr="00C55D5B">
        <w:rPr>
          <w:rFonts w:cstheme="minorHAnsi"/>
          <w:sz w:val="18"/>
          <w:szCs w:val="18"/>
        </w:rPr>
        <w:t xml:space="preserve"> </w:t>
      </w:r>
      <w:r w:rsidR="009B69F4" w:rsidRPr="00F31F1D">
        <w:rPr>
          <w:rFonts w:cstheme="minorHAnsi"/>
          <w:sz w:val="18"/>
          <w:szCs w:val="18"/>
        </w:rPr>
        <w:t>–</w:t>
      </w:r>
      <w:r w:rsidR="009B69F4">
        <w:rPr>
          <w:rFonts w:cstheme="minorHAnsi"/>
          <w:sz w:val="18"/>
          <w:szCs w:val="18"/>
        </w:rPr>
        <w:t xml:space="preserve"> </w:t>
      </w:r>
      <w:r w:rsidR="009B69F4" w:rsidRPr="00C55D5B">
        <w:rPr>
          <w:rFonts w:cstheme="minorHAnsi"/>
          <w:sz w:val="18"/>
          <w:szCs w:val="18"/>
        </w:rPr>
        <w:t>Gel Permeation Chromatography, a type of size-exclusion chromatography used to determine the molecular</w:t>
      </w:r>
      <w:r w:rsidR="009B69F4">
        <w:rPr>
          <w:rFonts w:cstheme="minorHAnsi"/>
          <w:sz w:val="18"/>
          <w:szCs w:val="18"/>
        </w:rPr>
        <w:t xml:space="preserve"> weight distribution of polymer; </w:t>
      </w:r>
      <w:r w:rsidR="009B69F4" w:rsidRPr="009B69F4">
        <w:rPr>
          <w:rFonts w:cstheme="minorHAnsi"/>
          <w:b/>
          <w:sz w:val="18"/>
          <w:szCs w:val="18"/>
        </w:rPr>
        <w:t>SEM</w:t>
      </w:r>
      <w:r w:rsidR="009B69F4">
        <w:rPr>
          <w:rFonts w:cstheme="minorHAnsi"/>
          <w:sz w:val="18"/>
          <w:szCs w:val="18"/>
        </w:rPr>
        <w:t xml:space="preserve"> – </w:t>
      </w:r>
      <w:r w:rsidR="009B69F4" w:rsidRPr="00C55D5B">
        <w:rPr>
          <w:rFonts w:cstheme="minorHAnsi"/>
          <w:sz w:val="18"/>
          <w:szCs w:val="18"/>
        </w:rPr>
        <w:t xml:space="preserve">Scanning Electron Microscopy enables investigation of the changes in the </w:t>
      </w:r>
      <w:r w:rsidR="00F271FA">
        <w:rPr>
          <w:rFonts w:cstheme="minorHAnsi"/>
          <w:sz w:val="18"/>
          <w:szCs w:val="18"/>
        </w:rPr>
        <w:t xml:space="preserve">plastic film surface morphology; </w:t>
      </w:r>
      <w:r w:rsidR="00F271FA" w:rsidRPr="00CE390D">
        <w:rPr>
          <w:rFonts w:cstheme="minorHAnsi"/>
          <w:b/>
          <w:sz w:val="18"/>
          <w:szCs w:val="18"/>
        </w:rPr>
        <w:t>FT-IR</w:t>
      </w:r>
      <w:r w:rsidR="00F271FA" w:rsidRPr="00F31F1D">
        <w:rPr>
          <w:rFonts w:cstheme="minorHAnsi"/>
          <w:sz w:val="18"/>
          <w:szCs w:val="18"/>
        </w:rPr>
        <w:t xml:space="preserve"> –  Fourier </w:t>
      </w:r>
      <w:r w:rsidR="00F271FA">
        <w:rPr>
          <w:rFonts w:cstheme="minorHAnsi"/>
          <w:sz w:val="18"/>
          <w:szCs w:val="18"/>
        </w:rPr>
        <w:t>Transform Infrared Spectroscopy</w:t>
      </w:r>
      <w:r w:rsidR="00BC475D" w:rsidRPr="00C55D5B">
        <w:rPr>
          <w:rFonts w:cstheme="minorHAnsi"/>
          <w:sz w:val="18"/>
          <w:szCs w:val="18"/>
        </w:rPr>
        <w:t xml:space="preserve"> </w:t>
      </w:r>
      <w:r w:rsidR="0015116E" w:rsidRPr="0015116E">
        <w:rPr>
          <w:rFonts w:cstheme="minorHAnsi"/>
          <w:sz w:val="18"/>
          <w:szCs w:val="18"/>
        </w:rPr>
        <w:t>shows polymer degradation by detecting changes in chemical bonds and functional groups, revealing oxidation, chain</w:t>
      </w:r>
      <w:r w:rsidR="0015116E">
        <w:rPr>
          <w:rFonts w:cstheme="minorHAnsi"/>
          <w:sz w:val="18"/>
          <w:szCs w:val="18"/>
        </w:rPr>
        <w:t xml:space="preserve"> scission</w:t>
      </w:r>
      <w:r w:rsidR="0015116E" w:rsidRPr="0015116E">
        <w:rPr>
          <w:rFonts w:cstheme="minorHAnsi"/>
          <w:sz w:val="18"/>
          <w:szCs w:val="18"/>
        </w:rPr>
        <w:t xml:space="preserve"> and format</w:t>
      </w:r>
      <w:r w:rsidR="0015116E">
        <w:rPr>
          <w:rFonts w:cstheme="minorHAnsi"/>
          <w:sz w:val="18"/>
          <w:szCs w:val="18"/>
        </w:rPr>
        <w:t xml:space="preserve">ion of new degradation products; </w:t>
      </w:r>
      <w:r w:rsidR="00CE390D" w:rsidRPr="0015116E">
        <w:rPr>
          <w:rFonts w:cstheme="minorHAnsi"/>
          <w:b/>
          <w:sz w:val="18"/>
          <w:szCs w:val="18"/>
        </w:rPr>
        <w:t>SEM</w:t>
      </w:r>
      <w:r w:rsidR="00CE390D">
        <w:rPr>
          <w:rFonts w:cstheme="minorHAnsi"/>
          <w:sz w:val="18"/>
          <w:szCs w:val="18"/>
        </w:rPr>
        <w:t xml:space="preserve"> – Scanning Electron Microscopy</w:t>
      </w:r>
      <w:r w:rsidR="0015116E">
        <w:rPr>
          <w:rFonts w:cstheme="minorHAnsi"/>
          <w:sz w:val="18"/>
          <w:szCs w:val="18"/>
        </w:rPr>
        <w:t xml:space="preserve"> r</w:t>
      </w:r>
      <w:r w:rsidR="0015116E" w:rsidRPr="0015116E">
        <w:rPr>
          <w:rFonts w:cstheme="minorHAnsi"/>
          <w:sz w:val="18"/>
          <w:szCs w:val="18"/>
        </w:rPr>
        <w:t>eveals polymer degradation by visualizing changes in surface morphology</w:t>
      </w:r>
      <w:r w:rsidR="0015116E">
        <w:rPr>
          <w:rFonts w:cstheme="minorHAnsi"/>
          <w:sz w:val="18"/>
          <w:szCs w:val="18"/>
        </w:rPr>
        <w:t>, such as cracks, pits, erosion</w:t>
      </w:r>
      <w:r w:rsidR="0015116E" w:rsidRPr="0015116E">
        <w:rPr>
          <w:rFonts w:cstheme="minorHAnsi"/>
          <w:sz w:val="18"/>
          <w:szCs w:val="18"/>
        </w:rPr>
        <w:t xml:space="preserve"> and fragmentation at</w:t>
      </w:r>
      <w:r w:rsidR="0000661A">
        <w:rPr>
          <w:rFonts w:cstheme="minorHAnsi"/>
          <w:sz w:val="18"/>
          <w:szCs w:val="18"/>
        </w:rPr>
        <w:t xml:space="preserve"> micro- to nanoscale resolution</w:t>
      </w:r>
      <w:r w:rsidR="0015116E">
        <w:rPr>
          <w:rFonts w:cstheme="minorHAnsi"/>
          <w:sz w:val="18"/>
          <w:szCs w:val="18"/>
        </w:rPr>
        <w:t xml:space="preserve">; </w:t>
      </w:r>
      <w:r w:rsidR="0000661A" w:rsidRPr="0000661A">
        <w:rPr>
          <w:rFonts w:cstheme="minorHAnsi"/>
          <w:b/>
          <w:sz w:val="18"/>
          <w:szCs w:val="18"/>
        </w:rPr>
        <w:t>GC</w:t>
      </w:r>
      <w:r w:rsidR="0000661A" w:rsidRPr="0000661A">
        <w:t xml:space="preserve"> </w:t>
      </w:r>
      <w:r w:rsidR="0000661A" w:rsidRPr="0000661A">
        <w:rPr>
          <w:rFonts w:cstheme="minorHAnsi"/>
          <w:b/>
          <w:sz w:val="18"/>
          <w:szCs w:val="18"/>
        </w:rPr>
        <w:t>headspace gas analysis</w:t>
      </w:r>
      <w:r w:rsidR="0000661A">
        <w:rPr>
          <w:rFonts w:cstheme="minorHAnsi"/>
          <w:sz w:val="18"/>
          <w:szCs w:val="18"/>
        </w:rPr>
        <w:t xml:space="preserve"> –  Gas Chromatography of the headspace gas phase above sample</w:t>
      </w:r>
      <w:r w:rsidR="0000661A" w:rsidRPr="0000661A">
        <w:rPr>
          <w:rFonts w:cstheme="minorHAnsi"/>
          <w:sz w:val="18"/>
          <w:szCs w:val="18"/>
        </w:rPr>
        <w:t xml:space="preserve"> reveals polymer degradation by detecting volatile compounds released during thermal or oxidative breakdown, providing insight into chemical changes and degradation pathways</w:t>
      </w:r>
      <w:r w:rsidR="0015116E">
        <w:rPr>
          <w:rFonts w:cstheme="minorHAnsi"/>
          <w:sz w:val="18"/>
          <w:szCs w:val="18"/>
        </w:rPr>
        <w:t xml:space="preserve">; </w:t>
      </w:r>
      <w:r w:rsidR="0015116E" w:rsidRPr="0000661A">
        <w:rPr>
          <w:rFonts w:cstheme="minorHAnsi"/>
          <w:b/>
          <w:sz w:val="18"/>
          <w:szCs w:val="18"/>
        </w:rPr>
        <w:t>EF-SEM</w:t>
      </w:r>
      <w:r w:rsidR="0000661A">
        <w:rPr>
          <w:rFonts w:cstheme="minorHAnsi"/>
          <w:sz w:val="18"/>
          <w:szCs w:val="18"/>
        </w:rPr>
        <w:t xml:space="preserve"> </w:t>
      </w:r>
      <w:r w:rsidR="0000661A" w:rsidRPr="00F31F1D">
        <w:rPr>
          <w:rFonts w:cstheme="minorHAnsi"/>
          <w:sz w:val="18"/>
          <w:szCs w:val="18"/>
        </w:rPr>
        <w:t>–</w:t>
      </w:r>
      <w:r w:rsidR="0000661A">
        <w:rPr>
          <w:rFonts w:cstheme="minorHAnsi"/>
          <w:sz w:val="18"/>
          <w:szCs w:val="18"/>
        </w:rPr>
        <w:t xml:space="preserve"> </w:t>
      </w:r>
      <w:r w:rsidR="0000661A" w:rsidRPr="0000661A">
        <w:rPr>
          <w:rFonts w:cstheme="minorHAnsi"/>
          <w:sz w:val="18"/>
          <w:szCs w:val="18"/>
        </w:rPr>
        <w:t>Environmental Field Emission Scan</w:t>
      </w:r>
      <w:r w:rsidR="0000661A">
        <w:rPr>
          <w:rFonts w:cstheme="minorHAnsi"/>
          <w:sz w:val="18"/>
          <w:szCs w:val="18"/>
        </w:rPr>
        <w:t>ning Electron Microscopy</w:t>
      </w:r>
      <w:r w:rsidR="0000661A" w:rsidRPr="0000661A">
        <w:rPr>
          <w:rFonts w:cstheme="minorHAnsi"/>
          <w:sz w:val="18"/>
          <w:szCs w:val="18"/>
        </w:rPr>
        <w:t xml:space="preserve"> shows polymer degradation by revealing high-resolution surface change</w:t>
      </w:r>
      <w:r w:rsidR="0000661A">
        <w:rPr>
          <w:rFonts w:cstheme="minorHAnsi"/>
          <w:sz w:val="18"/>
          <w:szCs w:val="18"/>
        </w:rPr>
        <w:t>s such as cracks, pits, erosion</w:t>
      </w:r>
      <w:r w:rsidR="0000661A" w:rsidRPr="0000661A">
        <w:rPr>
          <w:rFonts w:cstheme="minorHAnsi"/>
          <w:sz w:val="18"/>
          <w:szCs w:val="18"/>
        </w:rPr>
        <w:t xml:space="preserve"> and microbial colonizatio</w:t>
      </w:r>
      <w:r w:rsidR="0000661A">
        <w:rPr>
          <w:rFonts w:cstheme="minorHAnsi"/>
          <w:sz w:val="18"/>
          <w:szCs w:val="18"/>
        </w:rPr>
        <w:t>n under near-natural conditions</w:t>
      </w:r>
      <w:r w:rsidR="0015116E" w:rsidRPr="009457E9">
        <w:rPr>
          <w:rFonts w:cstheme="minorHAnsi"/>
          <w:sz w:val="18"/>
          <w:szCs w:val="18"/>
        </w:rPr>
        <w:t xml:space="preserve">, </w:t>
      </w:r>
      <w:r w:rsidR="0015116E" w:rsidRPr="00B26591">
        <w:rPr>
          <w:rFonts w:cstheme="minorHAnsi"/>
          <w:b/>
          <w:sz w:val="18"/>
          <w:szCs w:val="18"/>
        </w:rPr>
        <w:t>NMR</w:t>
      </w:r>
      <w:r w:rsidR="0000661A">
        <w:rPr>
          <w:rFonts w:cstheme="minorHAnsi"/>
          <w:sz w:val="18"/>
          <w:szCs w:val="18"/>
        </w:rPr>
        <w:t xml:space="preserve"> </w:t>
      </w:r>
      <w:r w:rsidR="0000661A" w:rsidRPr="00F31F1D">
        <w:rPr>
          <w:rFonts w:cstheme="minorHAnsi"/>
          <w:sz w:val="18"/>
          <w:szCs w:val="18"/>
        </w:rPr>
        <w:t>–</w:t>
      </w:r>
      <w:r w:rsidR="0000661A">
        <w:rPr>
          <w:rFonts w:cstheme="minorHAnsi"/>
          <w:sz w:val="18"/>
          <w:szCs w:val="18"/>
        </w:rPr>
        <w:t xml:space="preserve"> Nuclear Magnetic Resonance</w:t>
      </w:r>
      <w:r w:rsidR="0000661A" w:rsidRPr="0000661A">
        <w:rPr>
          <w:rFonts w:cstheme="minorHAnsi"/>
          <w:sz w:val="18"/>
          <w:szCs w:val="18"/>
        </w:rPr>
        <w:t xml:space="preserve"> shows polymer degradation by detecting changes in molec</w:t>
      </w:r>
      <w:r w:rsidR="0000661A">
        <w:rPr>
          <w:rFonts w:cstheme="minorHAnsi"/>
          <w:sz w:val="18"/>
          <w:szCs w:val="18"/>
        </w:rPr>
        <w:t>ular structure, chain mobility</w:t>
      </w:r>
      <w:r w:rsidR="0000661A" w:rsidRPr="0000661A">
        <w:rPr>
          <w:rFonts w:cstheme="minorHAnsi"/>
          <w:sz w:val="18"/>
          <w:szCs w:val="18"/>
        </w:rPr>
        <w:t xml:space="preserve"> and chemical composition, offering insights into oxidation, c</w:t>
      </w:r>
      <w:r w:rsidR="0000661A">
        <w:rPr>
          <w:rFonts w:cstheme="minorHAnsi"/>
          <w:sz w:val="18"/>
          <w:szCs w:val="18"/>
        </w:rPr>
        <w:t xml:space="preserve">hain scission, and crosslinking; </w:t>
      </w:r>
      <w:r w:rsidR="0015116E" w:rsidRPr="00B26591">
        <w:rPr>
          <w:rFonts w:cstheme="minorHAnsi"/>
          <w:b/>
          <w:sz w:val="18"/>
          <w:szCs w:val="18"/>
        </w:rPr>
        <w:t>LC-MS</w:t>
      </w:r>
      <w:r w:rsidR="00B26591">
        <w:rPr>
          <w:rFonts w:cstheme="minorHAnsi"/>
          <w:sz w:val="18"/>
          <w:szCs w:val="18"/>
        </w:rPr>
        <w:t xml:space="preserve"> </w:t>
      </w:r>
      <w:r w:rsidR="00B26591" w:rsidRPr="00F31F1D">
        <w:rPr>
          <w:rFonts w:cstheme="minorHAnsi"/>
          <w:sz w:val="18"/>
          <w:szCs w:val="18"/>
        </w:rPr>
        <w:t>–</w:t>
      </w:r>
      <w:r w:rsidR="00B26591">
        <w:rPr>
          <w:rFonts w:cstheme="minorHAnsi"/>
          <w:sz w:val="18"/>
          <w:szCs w:val="18"/>
        </w:rPr>
        <w:t xml:space="preserve"> L</w:t>
      </w:r>
      <w:r w:rsidR="00367C32">
        <w:rPr>
          <w:rFonts w:cstheme="minorHAnsi"/>
          <w:sz w:val="18"/>
          <w:szCs w:val="18"/>
        </w:rPr>
        <w:t>iquid Chromatography-</w:t>
      </w:r>
      <w:r w:rsidR="00B26591" w:rsidRPr="00B26591">
        <w:rPr>
          <w:rFonts w:cstheme="minorHAnsi"/>
          <w:sz w:val="18"/>
          <w:szCs w:val="18"/>
        </w:rPr>
        <w:t>Mass Spectrometry shows polymer degradation by identifying and quantifying low-molecular-weight degradation products, revealing chemical</w:t>
      </w:r>
      <w:r w:rsidR="00367C32">
        <w:rPr>
          <w:rFonts w:cstheme="minorHAnsi"/>
          <w:sz w:val="18"/>
          <w:szCs w:val="18"/>
        </w:rPr>
        <w:t xml:space="preserve"> changes and breakdown pathways; </w:t>
      </w:r>
      <w:r w:rsidR="006C70D9" w:rsidRPr="000F64DE">
        <w:rPr>
          <w:rFonts w:cstheme="minorHAnsi"/>
          <w:b/>
          <w:sz w:val="18"/>
          <w:szCs w:val="18"/>
          <w:vertAlign w:val="superscript"/>
        </w:rPr>
        <w:t>13</w:t>
      </w:r>
      <w:r w:rsidR="006C70D9" w:rsidRPr="000F64DE">
        <w:rPr>
          <w:rFonts w:cstheme="minorHAnsi"/>
          <w:b/>
          <w:sz w:val="18"/>
          <w:szCs w:val="18"/>
        </w:rPr>
        <w:t>C-CO</w:t>
      </w:r>
      <w:r w:rsidR="006C70D9" w:rsidRPr="000F64DE">
        <w:rPr>
          <w:rFonts w:cstheme="minorHAnsi"/>
          <w:b/>
          <w:sz w:val="18"/>
          <w:szCs w:val="18"/>
          <w:vertAlign w:val="subscript"/>
        </w:rPr>
        <w:t>2</w:t>
      </w:r>
      <w:r w:rsidR="006C70D9" w:rsidRPr="000F64DE">
        <w:rPr>
          <w:rFonts w:cstheme="minorHAnsi"/>
          <w:b/>
          <w:sz w:val="18"/>
          <w:szCs w:val="18"/>
        </w:rPr>
        <w:t xml:space="preserve"> respiration analysis</w:t>
      </w:r>
      <w:r w:rsidR="006C70D9" w:rsidRPr="00C55D5B">
        <w:rPr>
          <w:rFonts w:cstheme="minorHAnsi"/>
          <w:sz w:val="18"/>
          <w:szCs w:val="18"/>
        </w:rPr>
        <w:t xml:space="preserve"> </w:t>
      </w:r>
      <w:r w:rsidR="000F64DE">
        <w:rPr>
          <w:rFonts w:cstheme="minorHAnsi"/>
          <w:sz w:val="18"/>
          <w:szCs w:val="18"/>
        </w:rPr>
        <w:t xml:space="preserve">, </w:t>
      </w:r>
      <w:r w:rsidR="00367C32" w:rsidRPr="00367C32">
        <w:rPr>
          <w:rFonts w:cstheme="minorHAnsi"/>
          <w:sz w:val="18"/>
          <w:szCs w:val="18"/>
        </w:rPr>
        <w:t xml:space="preserve">shows polymer degradation by tracing the conversion of ¹³C-labeled carbon in </w:t>
      </w:r>
      <w:r w:rsidR="000F64DE">
        <w:rPr>
          <w:rFonts w:cstheme="minorHAnsi"/>
          <w:sz w:val="18"/>
          <w:szCs w:val="18"/>
        </w:rPr>
        <w:t>the polymer into carbon dioxide and</w:t>
      </w:r>
      <w:r w:rsidR="00367C32" w:rsidRPr="00367C32">
        <w:rPr>
          <w:rFonts w:cstheme="minorHAnsi"/>
          <w:sz w:val="18"/>
          <w:szCs w:val="18"/>
        </w:rPr>
        <w:t xml:space="preserve"> </w:t>
      </w:r>
      <w:r w:rsidR="000F64DE">
        <w:rPr>
          <w:rFonts w:cstheme="minorHAnsi"/>
          <w:sz w:val="18"/>
          <w:szCs w:val="18"/>
        </w:rPr>
        <w:t xml:space="preserve">in combination with </w:t>
      </w:r>
      <w:r w:rsidR="000F64DE" w:rsidRPr="000F64DE">
        <w:rPr>
          <w:rFonts w:cstheme="minorHAnsi"/>
          <w:b/>
          <w:sz w:val="18"/>
          <w:szCs w:val="18"/>
        </w:rPr>
        <w:t>IR-GCMS</w:t>
      </w:r>
      <w:r w:rsidR="000F64DE">
        <w:rPr>
          <w:rFonts w:cstheme="minorHAnsi"/>
          <w:sz w:val="18"/>
          <w:szCs w:val="18"/>
        </w:rPr>
        <w:t xml:space="preserve"> </w:t>
      </w:r>
      <w:r w:rsidR="000F64DE" w:rsidRPr="000F64DE">
        <w:rPr>
          <w:rFonts w:cstheme="minorHAnsi"/>
          <w:sz w:val="18"/>
          <w:szCs w:val="18"/>
        </w:rPr>
        <w:t>(Infrared–Gas Chromatography–Mass Spectrometry)</w:t>
      </w:r>
      <w:r w:rsidR="000F64DE">
        <w:rPr>
          <w:rFonts w:cstheme="minorHAnsi"/>
          <w:sz w:val="18"/>
          <w:szCs w:val="18"/>
        </w:rPr>
        <w:t xml:space="preserve"> and</w:t>
      </w:r>
      <w:r w:rsidR="000F64DE" w:rsidRPr="009457E9">
        <w:rPr>
          <w:rFonts w:cstheme="minorHAnsi"/>
          <w:sz w:val="18"/>
          <w:szCs w:val="18"/>
        </w:rPr>
        <w:t xml:space="preserve"> </w:t>
      </w:r>
      <w:r w:rsidR="000F64DE" w:rsidRPr="000F64DE">
        <w:rPr>
          <w:rFonts w:cstheme="minorHAnsi"/>
          <w:b/>
          <w:sz w:val="18"/>
          <w:szCs w:val="18"/>
        </w:rPr>
        <w:t>UHLPC-MS/MS</w:t>
      </w:r>
      <w:r w:rsidR="000F64DE">
        <w:rPr>
          <w:rFonts w:cstheme="minorHAnsi"/>
          <w:sz w:val="18"/>
          <w:szCs w:val="18"/>
        </w:rPr>
        <w:t xml:space="preserve"> (</w:t>
      </w:r>
      <w:r w:rsidR="000F64DE" w:rsidRPr="000F64DE">
        <w:rPr>
          <w:rFonts w:cstheme="minorHAnsi"/>
          <w:sz w:val="18"/>
          <w:szCs w:val="18"/>
        </w:rPr>
        <w:t>Ultra-High Performance Liquid Chromatography–Tandem Mass Spectrometry)</w:t>
      </w:r>
      <w:r w:rsidR="000F64DE">
        <w:rPr>
          <w:rFonts w:cstheme="minorHAnsi"/>
          <w:sz w:val="18"/>
          <w:szCs w:val="18"/>
        </w:rPr>
        <w:t xml:space="preserve"> </w:t>
      </w:r>
      <w:r w:rsidR="000F64DE" w:rsidRPr="000F64DE">
        <w:rPr>
          <w:rFonts w:cstheme="minorHAnsi"/>
          <w:sz w:val="18"/>
          <w:szCs w:val="18"/>
        </w:rPr>
        <w:t>provides a powerful, multi-technique approach to confirm and c</w:t>
      </w:r>
      <w:r w:rsidR="00DA6A47">
        <w:rPr>
          <w:rFonts w:cstheme="minorHAnsi"/>
          <w:sz w:val="18"/>
          <w:szCs w:val="18"/>
        </w:rPr>
        <w:t xml:space="preserve">haracterize polymer degradation </w:t>
      </w:r>
      <w:r w:rsidR="00DA6A47" w:rsidRPr="00367C32">
        <w:rPr>
          <w:rFonts w:cstheme="minorHAnsi"/>
          <w:sz w:val="18"/>
          <w:szCs w:val="18"/>
        </w:rPr>
        <w:t>and q</w:t>
      </w:r>
      <w:r w:rsidR="00DA6A47">
        <w:rPr>
          <w:rFonts w:cstheme="minorHAnsi"/>
          <w:sz w:val="18"/>
          <w:szCs w:val="18"/>
        </w:rPr>
        <w:t>uantify biodegradation rates.</w:t>
      </w:r>
    </w:p>
    <w:p w14:paraId="12AE77EC" w14:textId="77777777" w:rsidR="00DA76C6" w:rsidRDefault="00DA76C6">
      <w:pPr>
        <w:rPr>
          <w:rFonts w:cstheme="minorHAnsi"/>
          <w:b/>
        </w:rPr>
      </w:pPr>
    </w:p>
    <w:p w14:paraId="4A3B5068" w14:textId="77777777" w:rsidR="00DA76C6" w:rsidRDefault="00DA76C6">
      <w:pPr>
        <w:rPr>
          <w:rFonts w:cstheme="minorHAnsi"/>
          <w:b/>
        </w:rPr>
        <w:sectPr w:rsidR="00DA76C6" w:rsidSect="00517129">
          <w:pgSz w:w="16838" w:h="11906" w:orient="landscape" w:code="9"/>
          <w:pgMar w:top="567" w:right="567" w:bottom="567" w:left="567" w:header="709" w:footer="709" w:gutter="0"/>
          <w:cols w:space="708"/>
          <w:docGrid w:linePitch="360"/>
        </w:sectPr>
      </w:pPr>
    </w:p>
    <w:p w14:paraId="60887E0C" w14:textId="77777777" w:rsidR="0002234C" w:rsidRPr="00C55D5B" w:rsidRDefault="0002234C" w:rsidP="00153AED">
      <w:pPr>
        <w:spacing w:line="240" w:lineRule="auto"/>
        <w:rPr>
          <w:rFonts w:cstheme="minorHAnsi"/>
          <w:b/>
          <w:sz w:val="20"/>
        </w:rPr>
      </w:pPr>
      <w:r w:rsidRPr="00C55D5B">
        <w:rPr>
          <w:rFonts w:cstheme="minorHAnsi"/>
          <w:b/>
          <w:sz w:val="20"/>
        </w:rPr>
        <w:lastRenderedPageBreak/>
        <w:t>Supplementary References</w:t>
      </w:r>
    </w:p>
    <w:p w14:paraId="6F586B26" w14:textId="77777777" w:rsidR="00755BCE" w:rsidRPr="00755BCE" w:rsidRDefault="0002234C" w:rsidP="00153AED">
      <w:pPr>
        <w:widowControl w:val="0"/>
        <w:autoSpaceDE w:val="0"/>
        <w:autoSpaceDN w:val="0"/>
        <w:adjustRightInd w:val="0"/>
        <w:spacing w:line="240" w:lineRule="auto"/>
        <w:ind w:left="640" w:hanging="640"/>
        <w:rPr>
          <w:rFonts w:ascii="Calibri" w:hAnsi="Calibri" w:cs="Calibri"/>
          <w:noProof/>
          <w:sz w:val="20"/>
          <w:szCs w:val="24"/>
        </w:rPr>
      </w:pPr>
      <w:r w:rsidRPr="00C55D5B">
        <w:rPr>
          <w:rFonts w:cstheme="minorHAnsi"/>
          <w:sz w:val="20"/>
        </w:rPr>
        <w:fldChar w:fldCharType="begin" w:fldLock="1"/>
      </w:r>
      <w:r w:rsidRPr="00C55D5B">
        <w:rPr>
          <w:rFonts w:cstheme="minorHAnsi"/>
          <w:sz w:val="20"/>
        </w:rPr>
        <w:instrText xml:space="preserve">ADDIN Mendeley Bibliography CSL_BIBLIOGRAPHY </w:instrText>
      </w:r>
      <w:r w:rsidRPr="00C55D5B">
        <w:rPr>
          <w:rFonts w:cstheme="minorHAnsi"/>
          <w:sz w:val="20"/>
        </w:rPr>
        <w:fldChar w:fldCharType="separate"/>
      </w:r>
      <w:r w:rsidR="00755BCE" w:rsidRPr="00755BCE">
        <w:rPr>
          <w:rFonts w:ascii="Calibri" w:hAnsi="Calibri" w:cs="Calibri"/>
          <w:noProof/>
          <w:sz w:val="20"/>
          <w:szCs w:val="24"/>
        </w:rPr>
        <w:t xml:space="preserve">1. </w:t>
      </w:r>
      <w:r w:rsidR="00755BCE" w:rsidRPr="00755BCE">
        <w:rPr>
          <w:rFonts w:ascii="Calibri" w:hAnsi="Calibri" w:cs="Calibri"/>
          <w:noProof/>
          <w:sz w:val="20"/>
          <w:szCs w:val="24"/>
        </w:rPr>
        <w:tab/>
        <w:t xml:space="preserve">Šaraba V, Milovanovic J, Nikodinovic-Runic J, Budin C, de Boer T, Ciric M. Brackish Groundwaters Contain Plastic- and Cellulose-Degrading Bacteria. Microb Ecol. 2023;86. </w:t>
      </w:r>
    </w:p>
    <w:p w14:paraId="2E137403"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2. </w:t>
      </w:r>
      <w:r w:rsidRPr="00755BCE">
        <w:rPr>
          <w:rFonts w:ascii="Calibri" w:hAnsi="Calibri" w:cs="Calibri"/>
          <w:noProof/>
          <w:sz w:val="20"/>
          <w:szCs w:val="24"/>
        </w:rPr>
        <w:tab/>
        <w:t xml:space="preserve">Gagnon JC, Beauregard-Tousignant S, Marcil JS, Lazar CS. Deep Isolated Aquifer Brines Harbor Atypical Halophilic Microbial Communities </w:t>
      </w:r>
      <w:r w:rsidR="00C07591">
        <w:rPr>
          <w:rFonts w:ascii="Calibri" w:hAnsi="Calibri" w:cs="Calibri"/>
          <w:noProof/>
          <w:sz w:val="20"/>
          <w:szCs w:val="24"/>
        </w:rPr>
        <w:t>in Quebec, Canada. Genes. 2023;14(8)</w:t>
      </w:r>
      <w:r w:rsidRPr="00755BCE">
        <w:rPr>
          <w:rFonts w:ascii="Calibri" w:hAnsi="Calibri" w:cs="Calibri"/>
          <w:noProof/>
          <w:sz w:val="20"/>
          <w:szCs w:val="24"/>
        </w:rPr>
        <w:t xml:space="preserve">. </w:t>
      </w:r>
    </w:p>
    <w:p w14:paraId="3B565D73"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3. </w:t>
      </w:r>
      <w:r w:rsidRPr="00755BCE">
        <w:rPr>
          <w:rFonts w:ascii="Calibri" w:hAnsi="Calibri" w:cs="Calibri"/>
          <w:noProof/>
          <w:sz w:val="20"/>
          <w:szCs w:val="24"/>
        </w:rPr>
        <w:tab/>
        <w:t xml:space="preserve">Ciric M, Šaraba V, Budin C, de Boer T, Nikodinovic-Runic J. Polyurethane-Degrading Potential of Alkaline Groundwater Bacteria. Microb Ecol. 2024;87. </w:t>
      </w:r>
    </w:p>
    <w:p w14:paraId="7B4BCDC1"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4. </w:t>
      </w:r>
      <w:r w:rsidRPr="00755BCE">
        <w:rPr>
          <w:rFonts w:ascii="Calibri" w:hAnsi="Calibri" w:cs="Calibri"/>
          <w:noProof/>
          <w:sz w:val="20"/>
          <w:szCs w:val="24"/>
        </w:rPr>
        <w:tab/>
        <w:t xml:space="preserve">Ciric M, Nikodinovic‐Runic J, Budin C, de Boer T, Šaraba V. Diversity and biotechnological potential of cultivable alkaline aquatic microbiomes. Water Environ Res. 2025;97(6). </w:t>
      </w:r>
    </w:p>
    <w:p w14:paraId="2621622C"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5. </w:t>
      </w:r>
      <w:r w:rsidRPr="00755BCE">
        <w:rPr>
          <w:rFonts w:ascii="Calibri" w:hAnsi="Calibri" w:cs="Calibri"/>
          <w:noProof/>
          <w:sz w:val="20"/>
          <w:szCs w:val="24"/>
        </w:rPr>
        <w:tab/>
        <w:t xml:space="preserve">Atanasova N, Paunova-Krasteva T, Stoitsova S, Radchenkova N, Boyadzhieva I, Petrov K, Kambourova M. Degradation of poly(ε-caprolactone) by </w:t>
      </w:r>
      <w:r w:rsidR="00C07591">
        <w:rPr>
          <w:rFonts w:ascii="Calibri" w:hAnsi="Calibri" w:cs="Calibri"/>
          <w:noProof/>
          <w:sz w:val="20"/>
          <w:szCs w:val="24"/>
        </w:rPr>
        <w:t>a thermophilic community and B</w:t>
      </w:r>
      <w:r w:rsidRPr="00755BCE">
        <w:rPr>
          <w:rFonts w:ascii="Calibri" w:hAnsi="Calibri" w:cs="Calibri"/>
          <w:noProof/>
          <w:sz w:val="20"/>
          <w:szCs w:val="24"/>
        </w:rPr>
        <w:t xml:space="preserve">revibacillus thermoruber strain 7 isolated from Bulgarian hot spring. Biomolecules. 2021;11(10). </w:t>
      </w:r>
    </w:p>
    <w:p w14:paraId="69BFEB9A"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6. </w:t>
      </w:r>
      <w:r w:rsidRPr="00755BCE">
        <w:rPr>
          <w:rFonts w:ascii="Calibri" w:hAnsi="Calibri" w:cs="Calibri"/>
          <w:noProof/>
          <w:sz w:val="20"/>
          <w:szCs w:val="24"/>
        </w:rPr>
        <w:tab/>
        <w:t xml:space="preserve">Atanasova N, Paunova-Krasteva T, Kambourova M, Boyadzhieva I. A Thermostable Lipase Isolated from Brevibacillus thermoruber Strain 7 Degrades Ɛ-Polycaprolactone. BioTech. 2023;12(1). </w:t>
      </w:r>
    </w:p>
    <w:p w14:paraId="02BE66F0"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7. </w:t>
      </w:r>
      <w:r w:rsidRPr="00755BCE">
        <w:rPr>
          <w:rFonts w:ascii="Calibri" w:hAnsi="Calibri" w:cs="Calibri"/>
          <w:noProof/>
          <w:sz w:val="20"/>
          <w:szCs w:val="24"/>
        </w:rPr>
        <w:tab/>
        <w:t xml:space="preserve">Deokar SB, Pathade GR. Fungal diversity and studies on euthermal hot spring water from Aravali region Maharashtra, India. In: Entrepreneurship with Microorganisms. Academic Press; 2024. p. 431–47. </w:t>
      </w:r>
    </w:p>
    <w:p w14:paraId="5D7FBF8E"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8. </w:t>
      </w:r>
      <w:r w:rsidRPr="00755BCE">
        <w:rPr>
          <w:rFonts w:ascii="Calibri" w:hAnsi="Calibri" w:cs="Calibri"/>
          <w:noProof/>
          <w:sz w:val="20"/>
          <w:szCs w:val="24"/>
        </w:rPr>
        <w:tab/>
        <w:t xml:space="preserve">Valdez-Nuñez LF, Rivera-Jacinto MA. Thermophilic bacteria from Peruvian hot springs with high potential application in environmental biotechnology. Environ Technol. 2024;45(7):1425–35. </w:t>
      </w:r>
    </w:p>
    <w:p w14:paraId="08E4978A"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9. </w:t>
      </w:r>
      <w:r w:rsidRPr="00755BCE">
        <w:rPr>
          <w:rFonts w:ascii="Calibri" w:hAnsi="Calibri" w:cs="Calibri"/>
          <w:noProof/>
          <w:sz w:val="20"/>
          <w:szCs w:val="24"/>
        </w:rPr>
        <w:tab/>
        <w:t xml:space="preserve">Atanasova N, Paunova-Krasteva T, Stoitsova S, Kambourova M, Shapagin A, Matveev V, Provotorova E, Elcheninov A, Sokolov T, Bonch-Osmolovskaya E. Plastic Degradation by Extremophilic Microbial Communities Isolated from Bulgaria and Russia. Ecol Balk. 2021;13(2):211–22. </w:t>
      </w:r>
    </w:p>
    <w:p w14:paraId="4496314B"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10. </w:t>
      </w:r>
      <w:r w:rsidRPr="00755BCE">
        <w:rPr>
          <w:rFonts w:ascii="Calibri" w:hAnsi="Calibri" w:cs="Calibri"/>
          <w:noProof/>
          <w:sz w:val="20"/>
          <w:szCs w:val="24"/>
        </w:rPr>
        <w:tab/>
        <w:t xml:space="preserve">Meslé MM, Mueller RC, Peach J, Eilers B, Tripet BP, Bothner B, Copié V, Peyton BM. Isolation and Characterization of Lignocellulose-Degrading Geobacillus thermoleovorans from Yellowstone National Park. Appl Environ Microbiol. 2022;88(1). </w:t>
      </w:r>
    </w:p>
    <w:p w14:paraId="50EDF1DF"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11. </w:t>
      </w:r>
      <w:r w:rsidRPr="00755BCE">
        <w:rPr>
          <w:rFonts w:ascii="Calibri" w:hAnsi="Calibri" w:cs="Calibri"/>
          <w:noProof/>
          <w:sz w:val="20"/>
          <w:szCs w:val="24"/>
        </w:rPr>
        <w:tab/>
        <w:t xml:space="preserve">Levy-Booth DJ, Navas LE, Fetherolf MM, Liu LY, Dalhuisen T, Renneckar S, Eltis LD, Mohn WW. Discovery of lignin-transforming bacteria and enzymes in thermophilic environments using stable isotope probing. ISME J. 2022;16(8). </w:t>
      </w:r>
    </w:p>
    <w:p w14:paraId="5364D9DE" w14:textId="77777777" w:rsidR="00C07591"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12. </w:t>
      </w:r>
      <w:r w:rsidRPr="00755BCE">
        <w:rPr>
          <w:rFonts w:ascii="Calibri" w:hAnsi="Calibri" w:cs="Calibri"/>
          <w:noProof/>
          <w:sz w:val="20"/>
          <w:szCs w:val="24"/>
        </w:rPr>
        <w:tab/>
        <w:t>de la Torre DY, Delos Santos L, Reyes ML, Baculi R. Biodegradation of low-density polyethylene by bacteria isolated from serpentinization-driven alkaline spring. Philipp Sci Let</w:t>
      </w:r>
      <w:r w:rsidR="00C07591">
        <w:rPr>
          <w:rFonts w:ascii="Calibri" w:hAnsi="Calibri" w:cs="Calibri"/>
          <w:noProof/>
          <w:sz w:val="20"/>
          <w:szCs w:val="24"/>
        </w:rPr>
        <w:t>t</w:t>
      </w:r>
      <w:r w:rsidRPr="00755BCE">
        <w:rPr>
          <w:rFonts w:ascii="Calibri" w:hAnsi="Calibri" w:cs="Calibri"/>
          <w:noProof/>
          <w:sz w:val="20"/>
          <w:szCs w:val="24"/>
        </w:rPr>
        <w:t xml:space="preserve">. 2018;11:1–12. </w:t>
      </w:r>
    </w:p>
    <w:p w14:paraId="5F06FC07"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13. </w:t>
      </w:r>
      <w:r w:rsidRPr="00755BCE">
        <w:rPr>
          <w:rFonts w:ascii="Calibri" w:hAnsi="Calibri" w:cs="Calibri"/>
          <w:noProof/>
          <w:sz w:val="20"/>
          <w:szCs w:val="24"/>
        </w:rPr>
        <w:tab/>
        <w:t xml:space="preserve">Šaraba V, Trtić-Petrović T, Gajić V, Dabić P, Pantić TP, Jovanić I, Nikodinovic-Runic J, Ciric M. Lignocellulolytic and plastolytic potential of groundwater and sediment bacteria from the serpentinization-driven hyperalkaline springs. Aquat Sci. 2025;87. </w:t>
      </w:r>
    </w:p>
    <w:p w14:paraId="29FF8557"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14. </w:t>
      </w:r>
      <w:r w:rsidRPr="00755BCE">
        <w:rPr>
          <w:rFonts w:ascii="Calibri" w:hAnsi="Calibri" w:cs="Calibri"/>
          <w:noProof/>
          <w:sz w:val="20"/>
          <w:szCs w:val="24"/>
        </w:rPr>
        <w:tab/>
        <w:t xml:space="preserve">Šaraba V, Ciric M, Trtić-Petrović T, Gajić V. Petrography of high-pH fluids sedimentary assemblages and biotechnological potential of sediment Bacillus. In: Saveljić I, Filipović N, editors. 3rd International Conference on Chemo and BioInformatics. Kragujevac: Institute for Information Technologies, University of Kragujevac; 2025. p. 244–8. </w:t>
      </w:r>
    </w:p>
    <w:p w14:paraId="4AAB2A8E"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szCs w:val="24"/>
        </w:rPr>
      </w:pPr>
      <w:r w:rsidRPr="00755BCE">
        <w:rPr>
          <w:rFonts w:ascii="Calibri" w:hAnsi="Calibri" w:cs="Calibri"/>
          <w:noProof/>
          <w:sz w:val="20"/>
          <w:szCs w:val="24"/>
        </w:rPr>
        <w:t xml:space="preserve">15. </w:t>
      </w:r>
      <w:r w:rsidRPr="00755BCE">
        <w:rPr>
          <w:rFonts w:ascii="Calibri" w:hAnsi="Calibri" w:cs="Calibri"/>
          <w:noProof/>
          <w:sz w:val="20"/>
          <w:szCs w:val="24"/>
        </w:rPr>
        <w:tab/>
        <w:t xml:space="preserve">Šaraba V, Nikodinovic-Runic J, Ciric M. Fresh hyperalkaline groundwaters contain polyurethane-degrading Flavobacterium. In: XIII International Conference-Industrial Engineering and Environmental Protection . Zrenjanin: Technical Faculty “Mihajlo Pupin”; 2023. p. 357–61. </w:t>
      </w:r>
    </w:p>
    <w:p w14:paraId="238C5C29" w14:textId="77777777" w:rsidR="00755BCE" w:rsidRPr="00755BCE" w:rsidRDefault="00755BCE" w:rsidP="00153AED">
      <w:pPr>
        <w:widowControl w:val="0"/>
        <w:autoSpaceDE w:val="0"/>
        <w:autoSpaceDN w:val="0"/>
        <w:adjustRightInd w:val="0"/>
        <w:spacing w:line="240" w:lineRule="auto"/>
        <w:ind w:left="640" w:hanging="640"/>
        <w:rPr>
          <w:rFonts w:ascii="Calibri" w:hAnsi="Calibri" w:cs="Calibri"/>
          <w:noProof/>
          <w:sz w:val="20"/>
        </w:rPr>
      </w:pPr>
      <w:r w:rsidRPr="00755BCE">
        <w:rPr>
          <w:rFonts w:ascii="Calibri" w:hAnsi="Calibri" w:cs="Calibri"/>
          <w:noProof/>
          <w:sz w:val="20"/>
          <w:szCs w:val="24"/>
        </w:rPr>
        <w:t xml:space="preserve">16. </w:t>
      </w:r>
      <w:r w:rsidRPr="00755BCE">
        <w:rPr>
          <w:rFonts w:ascii="Calibri" w:hAnsi="Calibri" w:cs="Calibri"/>
          <w:noProof/>
          <w:sz w:val="20"/>
          <w:szCs w:val="24"/>
        </w:rPr>
        <w:tab/>
        <w:t xml:space="preserve">Ciric M, Trtić-Petrović T, Jankovic V, Šaraba V. Exploring Microbial Diversity, Polyurethanolytic Activity and Pyrophyllite Schist Microbial Load Reduction Potential in Abandoned Mine Drainages. </w:t>
      </w:r>
      <w:r w:rsidR="00C07591">
        <w:rPr>
          <w:rFonts w:ascii="Calibri" w:hAnsi="Calibri" w:cs="Calibri"/>
          <w:noProof/>
          <w:sz w:val="20"/>
          <w:szCs w:val="24"/>
        </w:rPr>
        <w:t xml:space="preserve">Working Paper. </w:t>
      </w:r>
      <w:r w:rsidRPr="00755BCE">
        <w:rPr>
          <w:rFonts w:ascii="Calibri" w:hAnsi="Calibri" w:cs="Calibri"/>
          <w:noProof/>
          <w:sz w:val="20"/>
          <w:szCs w:val="24"/>
        </w:rPr>
        <w:t xml:space="preserve">2025. </w:t>
      </w:r>
    </w:p>
    <w:p w14:paraId="5AB84AD0" w14:textId="77777777" w:rsidR="0002234C" w:rsidRPr="00C55D5B" w:rsidRDefault="0002234C" w:rsidP="00153AED">
      <w:pPr>
        <w:spacing w:line="240" w:lineRule="auto"/>
        <w:rPr>
          <w:rFonts w:cstheme="minorHAnsi"/>
          <w:sz w:val="16"/>
          <w:szCs w:val="18"/>
        </w:rPr>
      </w:pPr>
      <w:r w:rsidRPr="00C55D5B">
        <w:rPr>
          <w:rFonts w:cstheme="minorHAnsi"/>
          <w:sz w:val="20"/>
        </w:rPr>
        <w:fldChar w:fldCharType="end"/>
      </w:r>
    </w:p>
    <w:p w14:paraId="6B1AF70F" w14:textId="77777777" w:rsidR="0002234C" w:rsidRPr="00C55D5B" w:rsidRDefault="0002234C">
      <w:pPr>
        <w:rPr>
          <w:rFonts w:cstheme="minorHAnsi"/>
          <w:sz w:val="16"/>
          <w:szCs w:val="18"/>
        </w:rPr>
      </w:pPr>
    </w:p>
    <w:sectPr w:rsidR="0002234C" w:rsidRPr="00C55D5B" w:rsidSect="00E2787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C0"/>
    <w:rsid w:val="0000661A"/>
    <w:rsid w:val="00011159"/>
    <w:rsid w:val="0002234C"/>
    <w:rsid w:val="00023020"/>
    <w:rsid w:val="0003147B"/>
    <w:rsid w:val="0003401F"/>
    <w:rsid w:val="0003608C"/>
    <w:rsid w:val="00045C18"/>
    <w:rsid w:val="000648D5"/>
    <w:rsid w:val="00073659"/>
    <w:rsid w:val="0008360B"/>
    <w:rsid w:val="000B274D"/>
    <w:rsid w:val="000B27D6"/>
    <w:rsid w:val="000C3745"/>
    <w:rsid w:val="000E4096"/>
    <w:rsid w:val="000E69FA"/>
    <w:rsid w:val="000F28C2"/>
    <w:rsid w:val="000F64DE"/>
    <w:rsid w:val="000F6E31"/>
    <w:rsid w:val="001065A2"/>
    <w:rsid w:val="0011713F"/>
    <w:rsid w:val="00125E15"/>
    <w:rsid w:val="00135984"/>
    <w:rsid w:val="0015116E"/>
    <w:rsid w:val="00153AED"/>
    <w:rsid w:val="001656EA"/>
    <w:rsid w:val="0016632B"/>
    <w:rsid w:val="00170838"/>
    <w:rsid w:val="00181B79"/>
    <w:rsid w:val="001A5684"/>
    <w:rsid w:val="001D1BBA"/>
    <w:rsid w:val="001D6F2D"/>
    <w:rsid w:val="001F7C7B"/>
    <w:rsid w:val="00204087"/>
    <w:rsid w:val="00230813"/>
    <w:rsid w:val="002353E5"/>
    <w:rsid w:val="002369B8"/>
    <w:rsid w:val="00245130"/>
    <w:rsid w:val="00245477"/>
    <w:rsid w:val="002467A1"/>
    <w:rsid w:val="002638E0"/>
    <w:rsid w:val="002651C2"/>
    <w:rsid w:val="002718BC"/>
    <w:rsid w:val="00280457"/>
    <w:rsid w:val="002B0463"/>
    <w:rsid w:val="002B7AB1"/>
    <w:rsid w:val="00320CA9"/>
    <w:rsid w:val="00361E76"/>
    <w:rsid w:val="00366138"/>
    <w:rsid w:val="00367C32"/>
    <w:rsid w:val="00373447"/>
    <w:rsid w:val="003C55A0"/>
    <w:rsid w:val="003D5964"/>
    <w:rsid w:val="00405642"/>
    <w:rsid w:val="00406F71"/>
    <w:rsid w:val="00415063"/>
    <w:rsid w:val="00422281"/>
    <w:rsid w:val="00441B59"/>
    <w:rsid w:val="00456DDC"/>
    <w:rsid w:val="004627A5"/>
    <w:rsid w:val="0047764E"/>
    <w:rsid w:val="004811B9"/>
    <w:rsid w:val="00484A65"/>
    <w:rsid w:val="00487298"/>
    <w:rsid w:val="004F2420"/>
    <w:rsid w:val="004F7AB0"/>
    <w:rsid w:val="00514C5F"/>
    <w:rsid w:val="00517129"/>
    <w:rsid w:val="0052798A"/>
    <w:rsid w:val="0055214B"/>
    <w:rsid w:val="00576816"/>
    <w:rsid w:val="00592124"/>
    <w:rsid w:val="00593AC4"/>
    <w:rsid w:val="005A3982"/>
    <w:rsid w:val="005B0975"/>
    <w:rsid w:val="005C045D"/>
    <w:rsid w:val="005C5EE5"/>
    <w:rsid w:val="005D3338"/>
    <w:rsid w:val="005D6336"/>
    <w:rsid w:val="005E532B"/>
    <w:rsid w:val="006137E6"/>
    <w:rsid w:val="00622CFD"/>
    <w:rsid w:val="00627302"/>
    <w:rsid w:val="00641570"/>
    <w:rsid w:val="0064320E"/>
    <w:rsid w:val="006549C1"/>
    <w:rsid w:val="00670E7E"/>
    <w:rsid w:val="00694DE2"/>
    <w:rsid w:val="006B4DC0"/>
    <w:rsid w:val="006B7E6B"/>
    <w:rsid w:val="006C3EB7"/>
    <w:rsid w:val="006C70D9"/>
    <w:rsid w:val="006F712C"/>
    <w:rsid w:val="00701200"/>
    <w:rsid w:val="00730A2C"/>
    <w:rsid w:val="00737EB8"/>
    <w:rsid w:val="00744FDE"/>
    <w:rsid w:val="00755BCE"/>
    <w:rsid w:val="00763093"/>
    <w:rsid w:val="007B2C3D"/>
    <w:rsid w:val="007C04B8"/>
    <w:rsid w:val="0080345D"/>
    <w:rsid w:val="00836170"/>
    <w:rsid w:val="008371AA"/>
    <w:rsid w:val="00850E7B"/>
    <w:rsid w:val="008700CE"/>
    <w:rsid w:val="00874616"/>
    <w:rsid w:val="008A046E"/>
    <w:rsid w:val="008A39E0"/>
    <w:rsid w:val="008B7020"/>
    <w:rsid w:val="008C1367"/>
    <w:rsid w:val="008D00C5"/>
    <w:rsid w:val="008D60F6"/>
    <w:rsid w:val="008E48C4"/>
    <w:rsid w:val="00900922"/>
    <w:rsid w:val="00900D77"/>
    <w:rsid w:val="009202A7"/>
    <w:rsid w:val="00920DCE"/>
    <w:rsid w:val="00924871"/>
    <w:rsid w:val="009315A7"/>
    <w:rsid w:val="00934D89"/>
    <w:rsid w:val="009457E9"/>
    <w:rsid w:val="00952A72"/>
    <w:rsid w:val="00985DAA"/>
    <w:rsid w:val="009866F4"/>
    <w:rsid w:val="00990A56"/>
    <w:rsid w:val="009A3385"/>
    <w:rsid w:val="009A596B"/>
    <w:rsid w:val="009B0980"/>
    <w:rsid w:val="009B609D"/>
    <w:rsid w:val="009B69F4"/>
    <w:rsid w:val="009C0269"/>
    <w:rsid w:val="009D39A7"/>
    <w:rsid w:val="009F42B3"/>
    <w:rsid w:val="00A11F3E"/>
    <w:rsid w:val="00A21411"/>
    <w:rsid w:val="00A4188F"/>
    <w:rsid w:val="00A519DC"/>
    <w:rsid w:val="00A51FAC"/>
    <w:rsid w:val="00A56E4D"/>
    <w:rsid w:val="00A62103"/>
    <w:rsid w:val="00AA6B19"/>
    <w:rsid w:val="00AD6864"/>
    <w:rsid w:val="00AE2D86"/>
    <w:rsid w:val="00AF65FD"/>
    <w:rsid w:val="00B06DCD"/>
    <w:rsid w:val="00B07156"/>
    <w:rsid w:val="00B17669"/>
    <w:rsid w:val="00B2246D"/>
    <w:rsid w:val="00B26591"/>
    <w:rsid w:val="00B32509"/>
    <w:rsid w:val="00B449E3"/>
    <w:rsid w:val="00B64EB6"/>
    <w:rsid w:val="00B7777C"/>
    <w:rsid w:val="00B836AA"/>
    <w:rsid w:val="00B83DF5"/>
    <w:rsid w:val="00B9594D"/>
    <w:rsid w:val="00B95A3F"/>
    <w:rsid w:val="00BA6C15"/>
    <w:rsid w:val="00BC475D"/>
    <w:rsid w:val="00BC5104"/>
    <w:rsid w:val="00C0232D"/>
    <w:rsid w:val="00C07591"/>
    <w:rsid w:val="00C34198"/>
    <w:rsid w:val="00C40572"/>
    <w:rsid w:val="00C4334E"/>
    <w:rsid w:val="00C43D26"/>
    <w:rsid w:val="00C55C2C"/>
    <w:rsid w:val="00C55D5B"/>
    <w:rsid w:val="00C73B37"/>
    <w:rsid w:val="00CB3ACF"/>
    <w:rsid w:val="00CC7B46"/>
    <w:rsid w:val="00CE390D"/>
    <w:rsid w:val="00CF357E"/>
    <w:rsid w:val="00D15A2F"/>
    <w:rsid w:val="00D50669"/>
    <w:rsid w:val="00D61C68"/>
    <w:rsid w:val="00DA6A47"/>
    <w:rsid w:val="00DA76C6"/>
    <w:rsid w:val="00DB323F"/>
    <w:rsid w:val="00DC167E"/>
    <w:rsid w:val="00DD333E"/>
    <w:rsid w:val="00DE487E"/>
    <w:rsid w:val="00DF5428"/>
    <w:rsid w:val="00E2787F"/>
    <w:rsid w:val="00E36D56"/>
    <w:rsid w:val="00E4480A"/>
    <w:rsid w:val="00E66D7B"/>
    <w:rsid w:val="00EA1008"/>
    <w:rsid w:val="00ED28D0"/>
    <w:rsid w:val="00ED7CAD"/>
    <w:rsid w:val="00F00C84"/>
    <w:rsid w:val="00F05F0E"/>
    <w:rsid w:val="00F12DFB"/>
    <w:rsid w:val="00F257B7"/>
    <w:rsid w:val="00F271FA"/>
    <w:rsid w:val="00F31F1D"/>
    <w:rsid w:val="00F418F2"/>
    <w:rsid w:val="00F51F95"/>
    <w:rsid w:val="00F55BD0"/>
    <w:rsid w:val="00F60CED"/>
    <w:rsid w:val="00F907BC"/>
    <w:rsid w:val="00F95608"/>
    <w:rsid w:val="00FA7BFB"/>
    <w:rsid w:val="00FE58D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649C"/>
  <w15:chartTrackingRefBased/>
  <w15:docId w15:val="{457FE8AB-771E-48B2-8B4D-A543D8368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4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4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DC0"/>
    <w:rPr>
      <w:rFonts w:ascii="Segoe UI" w:hAnsi="Segoe UI" w:cs="Segoe UI"/>
      <w:sz w:val="18"/>
      <w:szCs w:val="18"/>
    </w:rPr>
  </w:style>
  <w:style w:type="character" w:styleId="Hyperlink">
    <w:name w:val="Hyperlink"/>
    <w:basedOn w:val="DefaultParagraphFont"/>
    <w:uiPriority w:val="99"/>
    <w:unhideWhenUsed/>
    <w:rsid w:val="00A4188F"/>
    <w:rPr>
      <w:color w:val="0563C1" w:themeColor="hyperlink"/>
      <w:u w:val="single"/>
    </w:rPr>
  </w:style>
  <w:style w:type="paragraph" w:styleId="NoSpacing">
    <w:name w:val="No Spacing"/>
    <w:uiPriority w:val="1"/>
    <w:qFormat/>
    <w:rsid w:val="00A4188F"/>
    <w:pPr>
      <w:spacing w:after="0" w:line="240" w:lineRule="auto"/>
    </w:pPr>
    <w:rPr>
      <w:lang w:val="en-US"/>
    </w:rPr>
  </w:style>
  <w:style w:type="character" w:styleId="CommentReference">
    <w:name w:val="annotation reference"/>
    <w:basedOn w:val="DefaultParagraphFont"/>
    <w:uiPriority w:val="99"/>
    <w:semiHidden/>
    <w:unhideWhenUsed/>
    <w:rsid w:val="009A596B"/>
    <w:rPr>
      <w:sz w:val="16"/>
      <w:szCs w:val="16"/>
    </w:rPr>
  </w:style>
  <w:style w:type="paragraph" w:styleId="CommentText">
    <w:name w:val="annotation text"/>
    <w:basedOn w:val="Normal"/>
    <w:link w:val="CommentTextChar"/>
    <w:uiPriority w:val="99"/>
    <w:semiHidden/>
    <w:unhideWhenUsed/>
    <w:rsid w:val="009A596B"/>
    <w:pPr>
      <w:spacing w:line="240" w:lineRule="auto"/>
    </w:pPr>
    <w:rPr>
      <w:sz w:val="20"/>
      <w:szCs w:val="20"/>
    </w:rPr>
  </w:style>
  <w:style w:type="character" w:customStyle="1" w:styleId="CommentTextChar">
    <w:name w:val="Comment Text Char"/>
    <w:basedOn w:val="DefaultParagraphFont"/>
    <w:link w:val="CommentText"/>
    <w:uiPriority w:val="99"/>
    <w:semiHidden/>
    <w:rsid w:val="009A596B"/>
    <w:rPr>
      <w:sz w:val="20"/>
      <w:szCs w:val="20"/>
    </w:rPr>
  </w:style>
  <w:style w:type="paragraph" w:styleId="CommentSubject">
    <w:name w:val="annotation subject"/>
    <w:basedOn w:val="CommentText"/>
    <w:next w:val="CommentText"/>
    <w:link w:val="CommentSubjectChar"/>
    <w:uiPriority w:val="99"/>
    <w:semiHidden/>
    <w:unhideWhenUsed/>
    <w:rsid w:val="009A596B"/>
    <w:rPr>
      <w:b/>
      <w:bCs/>
    </w:rPr>
  </w:style>
  <w:style w:type="character" w:customStyle="1" w:styleId="CommentSubjectChar">
    <w:name w:val="Comment Subject Char"/>
    <w:basedOn w:val="CommentTextChar"/>
    <w:link w:val="CommentSubject"/>
    <w:uiPriority w:val="99"/>
    <w:semiHidden/>
    <w:rsid w:val="009A59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6730">
      <w:bodyDiv w:val="1"/>
      <w:marLeft w:val="0"/>
      <w:marRight w:val="0"/>
      <w:marTop w:val="0"/>
      <w:marBottom w:val="0"/>
      <w:divBdr>
        <w:top w:val="none" w:sz="0" w:space="0" w:color="auto"/>
        <w:left w:val="none" w:sz="0" w:space="0" w:color="auto"/>
        <w:bottom w:val="none" w:sz="0" w:space="0" w:color="auto"/>
        <w:right w:val="none" w:sz="0" w:space="0" w:color="auto"/>
      </w:divBdr>
    </w:div>
    <w:div w:id="522283634">
      <w:bodyDiv w:val="1"/>
      <w:marLeft w:val="0"/>
      <w:marRight w:val="0"/>
      <w:marTop w:val="0"/>
      <w:marBottom w:val="0"/>
      <w:divBdr>
        <w:top w:val="none" w:sz="0" w:space="0" w:color="auto"/>
        <w:left w:val="none" w:sz="0" w:space="0" w:color="auto"/>
        <w:bottom w:val="none" w:sz="0" w:space="0" w:color="auto"/>
        <w:right w:val="none" w:sz="0" w:space="0" w:color="auto"/>
      </w:divBdr>
    </w:div>
    <w:div w:id="532574891">
      <w:bodyDiv w:val="1"/>
      <w:marLeft w:val="0"/>
      <w:marRight w:val="0"/>
      <w:marTop w:val="0"/>
      <w:marBottom w:val="0"/>
      <w:divBdr>
        <w:top w:val="none" w:sz="0" w:space="0" w:color="auto"/>
        <w:left w:val="none" w:sz="0" w:space="0" w:color="auto"/>
        <w:bottom w:val="none" w:sz="0" w:space="0" w:color="auto"/>
        <w:right w:val="none" w:sz="0" w:space="0" w:color="auto"/>
      </w:divBdr>
    </w:div>
    <w:div w:id="533807802">
      <w:bodyDiv w:val="1"/>
      <w:marLeft w:val="0"/>
      <w:marRight w:val="0"/>
      <w:marTop w:val="0"/>
      <w:marBottom w:val="0"/>
      <w:divBdr>
        <w:top w:val="none" w:sz="0" w:space="0" w:color="auto"/>
        <w:left w:val="none" w:sz="0" w:space="0" w:color="auto"/>
        <w:bottom w:val="none" w:sz="0" w:space="0" w:color="auto"/>
        <w:right w:val="none" w:sz="0" w:space="0" w:color="auto"/>
      </w:divBdr>
    </w:div>
    <w:div w:id="624696377">
      <w:bodyDiv w:val="1"/>
      <w:marLeft w:val="0"/>
      <w:marRight w:val="0"/>
      <w:marTop w:val="0"/>
      <w:marBottom w:val="0"/>
      <w:divBdr>
        <w:top w:val="none" w:sz="0" w:space="0" w:color="auto"/>
        <w:left w:val="none" w:sz="0" w:space="0" w:color="auto"/>
        <w:bottom w:val="none" w:sz="0" w:space="0" w:color="auto"/>
        <w:right w:val="none" w:sz="0" w:space="0" w:color="auto"/>
      </w:divBdr>
    </w:div>
    <w:div w:id="635837357">
      <w:bodyDiv w:val="1"/>
      <w:marLeft w:val="0"/>
      <w:marRight w:val="0"/>
      <w:marTop w:val="0"/>
      <w:marBottom w:val="0"/>
      <w:divBdr>
        <w:top w:val="none" w:sz="0" w:space="0" w:color="auto"/>
        <w:left w:val="none" w:sz="0" w:space="0" w:color="auto"/>
        <w:bottom w:val="none" w:sz="0" w:space="0" w:color="auto"/>
        <w:right w:val="none" w:sz="0" w:space="0" w:color="auto"/>
      </w:divBdr>
    </w:div>
    <w:div w:id="694312954">
      <w:bodyDiv w:val="1"/>
      <w:marLeft w:val="0"/>
      <w:marRight w:val="0"/>
      <w:marTop w:val="0"/>
      <w:marBottom w:val="0"/>
      <w:divBdr>
        <w:top w:val="none" w:sz="0" w:space="0" w:color="auto"/>
        <w:left w:val="none" w:sz="0" w:space="0" w:color="auto"/>
        <w:bottom w:val="none" w:sz="0" w:space="0" w:color="auto"/>
        <w:right w:val="none" w:sz="0" w:space="0" w:color="auto"/>
      </w:divBdr>
    </w:div>
    <w:div w:id="707295422">
      <w:bodyDiv w:val="1"/>
      <w:marLeft w:val="0"/>
      <w:marRight w:val="0"/>
      <w:marTop w:val="0"/>
      <w:marBottom w:val="0"/>
      <w:divBdr>
        <w:top w:val="none" w:sz="0" w:space="0" w:color="auto"/>
        <w:left w:val="none" w:sz="0" w:space="0" w:color="auto"/>
        <w:bottom w:val="none" w:sz="0" w:space="0" w:color="auto"/>
        <w:right w:val="none" w:sz="0" w:space="0" w:color="auto"/>
      </w:divBdr>
    </w:div>
    <w:div w:id="763107846">
      <w:bodyDiv w:val="1"/>
      <w:marLeft w:val="0"/>
      <w:marRight w:val="0"/>
      <w:marTop w:val="0"/>
      <w:marBottom w:val="0"/>
      <w:divBdr>
        <w:top w:val="none" w:sz="0" w:space="0" w:color="auto"/>
        <w:left w:val="none" w:sz="0" w:space="0" w:color="auto"/>
        <w:bottom w:val="none" w:sz="0" w:space="0" w:color="auto"/>
        <w:right w:val="none" w:sz="0" w:space="0" w:color="auto"/>
      </w:divBdr>
    </w:div>
    <w:div w:id="862399799">
      <w:bodyDiv w:val="1"/>
      <w:marLeft w:val="0"/>
      <w:marRight w:val="0"/>
      <w:marTop w:val="0"/>
      <w:marBottom w:val="0"/>
      <w:divBdr>
        <w:top w:val="none" w:sz="0" w:space="0" w:color="auto"/>
        <w:left w:val="none" w:sz="0" w:space="0" w:color="auto"/>
        <w:bottom w:val="none" w:sz="0" w:space="0" w:color="auto"/>
        <w:right w:val="none" w:sz="0" w:space="0" w:color="auto"/>
      </w:divBdr>
    </w:div>
    <w:div w:id="1042708482">
      <w:bodyDiv w:val="1"/>
      <w:marLeft w:val="0"/>
      <w:marRight w:val="0"/>
      <w:marTop w:val="0"/>
      <w:marBottom w:val="0"/>
      <w:divBdr>
        <w:top w:val="none" w:sz="0" w:space="0" w:color="auto"/>
        <w:left w:val="none" w:sz="0" w:space="0" w:color="auto"/>
        <w:bottom w:val="none" w:sz="0" w:space="0" w:color="auto"/>
        <w:right w:val="none" w:sz="0" w:space="0" w:color="auto"/>
      </w:divBdr>
    </w:div>
    <w:div w:id="1286699360">
      <w:bodyDiv w:val="1"/>
      <w:marLeft w:val="0"/>
      <w:marRight w:val="0"/>
      <w:marTop w:val="0"/>
      <w:marBottom w:val="0"/>
      <w:divBdr>
        <w:top w:val="none" w:sz="0" w:space="0" w:color="auto"/>
        <w:left w:val="none" w:sz="0" w:space="0" w:color="auto"/>
        <w:bottom w:val="none" w:sz="0" w:space="0" w:color="auto"/>
        <w:right w:val="none" w:sz="0" w:space="0" w:color="auto"/>
      </w:divBdr>
    </w:div>
    <w:div w:id="1304240695">
      <w:bodyDiv w:val="1"/>
      <w:marLeft w:val="0"/>
      <w:marRight w:val="0"/>
      <w:marTop w:val="0"/>
      <w:marBottom w:val="0"/>
      <w:divBdr>
        <w:top w:val="none" w:sz="0" w:space="0" w:color="auto"/>
        <w:left w:val="none" w:sz="0" w:space="0" w:color="auto"/>
        <w:bottom w:val="none" w:sz="0" w:space="0" w:color="auto"/>
        <w:right w:val="none" w:sz="0" w:space="0" w:color="auto"/>
      </w:divBdr>
    </w:div>
    <w:div w:id="1340961012">
      <w:bodyDiv w:val="1"/>
      <w:marLeft w:val="0"/>
      <w:marRight w:val="0"/>
      <w:marTop w:val="0"/>
      <w:marBottom w:val="0"/>
      <w:divBdr>
        <w:top w:val="none" w:sz="0" w:space="0" w:color="auto"/>
        <w:left w:val="none" w:sz="0" w:space="0" w:color="auto"/>
        <w:bottom w:val="none" w:sz="0" w:space="0" w:color="auto"/>
        <w:right w:val="none" w:sz="0" w:space="0" w:color="auto"/>
      </w:divBdr>
    </w:div>
    <w:div w:id="1418596527">
      <w:bodyDiv w:val="1"/>
      <w:marLeft w:val="0"/>
      <w:marRight w:val="0"/>
      <w:marTop w:val="0"/>
      <w:marBottom w:val="0"/>
      <w:divBdr>
        <w:top w:val="none" w:sz="0" w:space="0" w:color="auto"/>
        <w:left w:val="none" w:sz="0" w:space="0" w:color="auto"/>
        <w:bottom w:val="none" w:sz="0" w:space="0" w:color="auto"/>
        <w:right w:val="none" w:sz="0" w:space="0" w:color="auto"/>
      </w:divBdr>
    </w:div>
    <w:div w:id="1524199713">
      <w:bodyDiv w:val="1"/>
      <w:marLeft w:val="0"/>
      <w:marRight w:val="0"/>
      <w:marTop w:val="0"/>
      <w:marBottom w:val="0"/>
      <w:divBdr>
        <w:top w:val="none" w:sz="0" w:space="0" w:color="auto"/>
        <w:left w:val="none" w:sz="0" w:space="0" w:color="auto"/>
        <w:bottom w:val="none" w:sz="0" w:space="0" w:color="auto"/>
        <w:right w:val="none" w:sz="0" w:space="0" w:color="auto"/>
      </w:divBdr>
    </w:div>
    <w:div w:id="1555850264">
      <w:bodyDiv w:val="1"/>
      <w:marLeft w:val="0"/>
      <w:marRight w:val="0"/>
      <w:marTop w:val="0"/>
      <w:marBottom w:val="0"/>
      <w:divBdr>
        <w:top w:val="none" w:sz="0" w:space="0" w:color="auto"/>
        <w:left w:val="none" w:sz="0" w:space="0" w:color="auto"/>
        <w:bottom w:val="none" w:sz="0" w:space="0" w:color="auto"/>
        <w:right w:val="none" w:sz="0" w:space="0" w:color="auto"/>
      </w:divBdr>
    </w:div>
    <w:div w:id="1598951731">
      <w:bodyDiv w:val="1"/>
      <w:marLeft w:val="0"/>
      <w:marRight w:val="0"/>
      <w:marTop w:val="0"/>
      <w:marBottom w:val="0"/>
      <w:divBdr>
        <w:top w:val="none" w:sz="0" w:space="0" w:color="auto"/>
        <w:left w:val="none" w:sz="0" w:space="0" w:color="auto"/>
        <w:bottom w:val="none" w:sz="0" w:space="0" w:color="auto"/>
        <w:right w:val="none" w:sz="0" w:space="0" w:color="auto"/>
      </w:divBdr>
    </w:div>
    <w:div w:id="1677684713">
      <w:bodyDiv w:val="1"/>
      <w:marLeft w:val="0"/>
      <w:marRight w:val="0"/>
      <w:marTop w:val="0"/>
      <w:marBottom w:val="0"/>
      <w:divBdr>
        <w:top w:val="none" w:sz="0" w:space="0" w:color="auto"/>
        <w:left w:val="none" w:sz="0" w:space="0" w:color="auto"/>
        <w:bottom w:val="none" w:sz="0" w:space="0" w:color="auto"/>
        <w:right w:val="none" w:sz="0" w:space="0" w:color="auto"/>
      </w:divBdr>
    </w:div>
    <w:div w:id="1706786273">
      <w:bodyDiv w:val="1"/>
      <w:marLeft w:val="0"/>
      <w:marRight w:val="0"/>
      <w:marTop w:val="0"/>
      <w:marBottom w:val="0"/>
      <w:divBdr>
        <w:top w:val="none" w:sz="0" w:space="0" w:color="auto"/>
        <w:left w:val="none" w:sz="0" w:space="0" w:color="auto"/>
        <w:bottom w:val="none" w:sz="0" w:space="0" w:color="auto"/>
        <w:right w:val="none" w:sz="0" w:space="0" w:color="auto"/>
      </w:divBdr>
    </w:div>
    <w:div w:id="1849254184">
      <w:bodyDiv w:val="1"/>
      <w:marLeft w:val="0"/>
      <w:marRight w:val="0"/>
      <w:marTop w:val="0"/>
      <w:marBottom w:val="0"/>
      <w:divBdr>
        <w:top w:val="none" w:sz="0" w:space="0" w:color="auto"/>
        <w:left w:val="none" w:sz="0" w:space="0" w:color="auto"/>
        <w:bottom w:val="none" w:sz="0" w:space="0" w:color="auto"/>
        <w:right w:val="none" w:sz="0" w:space="0" w:color="auto"/>
      </w:divBdr>
    </w:div>
    <w:div w:id="190182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ilica.ciric@imgge.bg.ac.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CD6FC-C7C7-401D-B8C1-947E25411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6</Pages>
  <Words>9202</Words>
  <Characters>52457</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Ciric</dc:creator>
  <cp:keywords/>
  <dc:description/>
  <cp:lastModifiedBy>Milica Ciric</cp:lastModifiedBy>
  <cp:revision>184</cp:revision>
  <cp:lastPrinted>2025-10-17T09:53:00Z</cp:lastPrinted>
  <dcterms:created xsi:type="dcterms:W3CDTF">2025-10-12T11:15:00Z</dcterms:created>
  <dcterms:modified xsi:type="dcterms:W3CDTF">2025-11-25T04:11:00Z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e51d4577-e7e3-3aa5-be2f-91930b045050</vt:lpwstr>
  </property>
  <property fmtid="{D5CDD505-2E9C-101B-9397-08002B2CF9AE}" pid="4" name="Mendeley Citation Style_1">
    <vt:lpwstr>https://csl.mendeley.com/styles/451546341/vancouver-square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http://www.zotero.org/styles/aquaculture</vt:lpwstr>
  </property>
  <property fmtid="{D5CDD505-2E9C-101B-9397-08002B2CF9AE}" pid="10" name="Mendeley Recent Style Name 2_1">
    <vt:lpwstr>Aquaculture</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https://csl.mendeley.com/styles/451546341/vancouver-square</vt:lpwstr>
  </property>
  <property fmtid="{D5CDD505-2E9C-101B-9397-08002B2CF9AE}" pid="24" name="Mendeley Recent Style Name 9_1">
    <vt:lpwstr>Vancouver - Milica Ciric</vt:lpwstr>
  </property>
</Properties>
</file>