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4E6DB9" w14:textId="77777777" w:rsidR="009F0B91" w:rsidRPr="00C91D8C" w:rsidRDefault="009F0B91" w:rsidP="00CC02E4">
      <w:pPr>
        <w:rPr>
          <w:rFonts w:cs="Times New Roman"/>
          <w:shd w:val="clear" w:color="auto" w:fill="FFFFFF"/>
          <w:lang w:val="en-US"/>
        </w:rPr>
      </w:pPr>
    </w:p>
    <w:p w14:paraId="62D41F75" w14:textId="77777777" w:rsidR="009F0B91" w:rsidRPr="00C91D8C" w:rsidRDefault="009F0B91" w:rsidP="009F0B91">
      <w:pPr>
        <w:keepNext/>
      </w:pPr>
      <w:r w:rsidRPr="00C91D8C">
        <w:rPr>
          <w:noProof/>
          <w:lang w:val="en-US"/>
        </w:rPr>
        <w:drawing>
          <wp:inline distT="0" distB="0" distL="0" distR="0" wp14:anchorId="4DAE80AA" wp14:editId="7E83677D">
            <wp:extent cx="5760085" cy="3228340"/>
            <wp:effectExtent l="0" t="0" r="0" b="0"/>
            <wp:docPr id="24" name="Imagem 24" descr="Uma imagem contendo no interior, metal, diferente, display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m 24" descr="Uma imagem contendo no interior, metal, diferente, display&#10;&#10;O conteúdo gerado por IA pode estar incorreto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2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90899" w14:textId="7ECB0547" w:rsidR="00FD0F7D" w:rsidRPr="00C91D8C" w:rsidRDefault="00F37009" w:rsidP="00BD43A3">
      <w:pPr>
        <w:spacing w:after="0" w:line="480" w:lineRule="auto"/>
        <w:rPr>
          <w:rFonts w:ascii="Times New Roman" w:hAnsi="Times New Roman" w:cs="Times New Roman"/>
          <w:bCs/>
          <w:lang w:val="en-US"/>
        </w:rPr>
      </w:pPr>
      <w:r w:rsidRPr="00C91D8C">
        <w:rPr>
          <w:rFonts w:ascii="Times New Roman" w:hAnsi="Times New Roman" w:cs="Times New Roman"/>
          <w:b/>
          <w:lang w:val="en-US"/>
        </w:rPr>
        <w:t>Supplementary Figure 1</w:t>
      </w:r>
      <w:r w:rsidRPr="00C91D8C">
        <w:rPr>
          <w:rFonts w:ascii="Times New Roman" w:hAnsi="Times New Roman" w:cs="Times New Roman"/>
          <w:bCs/>
          <w:lang w:val="en-US"/>
        </w:rPr>
        <w:t>. Observation of halos, indicated by arrows, formed by the degradation of the substrate present in solid medium in filamentous isolates (</w:t>
      </w:r>
      <w:r w:rsidRPr="00C91D8C">
        <w:rPr>
          <w:rFonts w:ascii="Times New Roman" w:hAnsi="Times New Roman" w:cs="Times New Roman"/>
          <w:b/>
          <w:lang w:val="en-US"/>
        </w:rPr>
        <w:t>left</w:t>
      </w:r>
      <w:r w:rsidRPr="00C91D8C">
        <w:rPr>
          <w:rFonts w:ascii="Times New Roman" w:hAnsi="Times New Roman" w:cs="Times New Roman"/>
          <w:bCs/>
          <w:lang w:val="en-US"/>
        </w:rPr>
        <w:t>) and yeasts (</w:t>
      </w:r>
      <w:r w:rsidRPr="00C91D8C">
        <w:rPr>
          <w:rFonts w:ascii="Times New Roman" w:hAnsi="Times New Roman" w:cs="Times New Roman"/>
          <w:b/>
          <w:lang w:val="en-US"/>
        </w:rPr>
        <w:t>right</w:t>
      </w:r>
      <w:r w:rsidRPr="00C91D8C">
        <w:rPr>
          <w:rFonts w:ascii="Times New Roman" w:hAnsi="Times New Roman" w:cs="Times New Roman"/>
          <w:bCs/>
          <w:lang w:val="en-US"/>
        </w:rPr>
        <w:t>). (</w:t>
      </w:r>
      <w:r w:rsidRPr="00C91D8C">
        <w:rPr>
          <w:rFonts w:ascii="Times New Roman" w:hAnsi="Times New Roman" w:cs="Times New Roman"/>
          <w:b/>
          <w:lang w:val="en-US"/>
        </w:rPr>
        <w:t>a</w:t>
      </w:r>
      <w:r w:rsidRPr="00C91D8C">
        <w:rPr>
          <w:rFonts w:ascii="Times New Roman" w:hAnsi="Times New Roman" w:cs="Times New Roman"/>
          <w:bCs/>
          <w:lang w:val="en-US"/>
        </w:rPr>
        <w:t>) Pectinase action, with the formation of a transparent halo on a white background; (</w:t>
      </w:r>
      <w:r w:rsidRPr="00C91D8C">
        <w:rPr>
          <w:rFonts w:ascii="Times New Roman" w:hAnsi="Times New Roman" w:cs="Times New Roman"/>
          <w:b/>
          <w:lang w:val="en-US"/>
        </w:rPr>
        <w:t>b</w:t>
      </w:r>
      <w:r w:rsidRPr="00C91D8C">
        <w:rPr>
          <w:rFonts w:ascii="Times New Roman" w:hAnsi="Times New Roman" w:cs="Times New Roman"/>
          <w:bCs/>
          <w:lang w:val="en-US"/>
        </w:rPr>
        <w:t>) cellulase action, with the formation of an orange halo on a red background; (</w:t>
      </w:r>
      <w:r w:rsidRPr="00C91D8C">
        <w:rPr>
          <w:rFonts w:ascii="Times New Roman" w:hAnsi="Times New Roman" w:cs="Times New Roman"/>
          <w:b/>
          <w:lang w:val="en-US"/>
        </w:rPr>
        <w:t>c</w:t>
      </w:r>
      <w:r w:rsidRPr="00C91D8C">
        <w:rPr>
          <w:rFonts w:ascii="Times New Roman" w:hAnsi="Times New Roman" w:cs="Times New Roman"/>
          <w:bCs/>
          <w:lang w:val="en-US"/>
        </w:rPr>
        <w:t>) amylase action, with the formation of a transparent halo on a dark background; (</w:t>
      </w:r>
      <w:r w:rsidRPr="00C91D8C">
        <w:rPr>
          <w:rFonts w:ascii="Times New Roman" w:hAnsi="Times New Roman" w:cs="Times New Roman"/>
          <w:b/>
          <w:lang w:val="en-US"/>
        </w:rPr>
        <w:t>d</w:t>
      </w:r>
      <w:r w:rsidRPr="00C91D8C">
        <w:rPr>
          <w:rFonts w:ascii="Times New Roman" w:hAnsi="Times New Roman" w:cs="Times New Roman"/>
          <w:bCs/>
          <w:lang w:val="en-US"/>
        </w:rPr>
        <w:t xml:space="preserve">) </w:t>
      </w:r>
      <w:proofErr w:type="spellStart"/>
      <w:r w:rsidRPr="00C91D8C">
        <w:rPr>
          <w:rFonts w:ascii="Times New Roman" w:hAnsi="Times New Roman" w:cs="Times New Roman"/>
          <w:bCs/>
          <w:lang w:val="en-US"/>
        </w:rPr>
        <w:t>inulinase</w:t>
      </w:r>
      <w:proofErr w:type="spellEnd"/>
      <w:r w:rsidRPr="00C91D8C">
        <w:rPr>
          <w:rFonts w:ascii="Times New Roman" w:hAnsi="Times New Roman" w:cs="Times New Roman"/>
          <w:bCs/>
          <w:lang w:val="en-US"/>
        </w:rPr>
        <w:t xml:space="preserve"> action, with the formation of a yellowish halo on a brown background. Photo</w:t>
      </w:r>
      <w:r w:rsidR="00A8083A" w:rsidRPr="00C91D8C">
        <w:rPr>
          <w:rFonts w:ascii="Times New Roman" w:hAnsi="Times New Roman" w:cs="Times New Roman"/>
          <w:bCs/>
          <w:lang w:val="en-US"/>
        </w:rPr>
        <w:t>graph</w:t>
      </w:r>
      <w:r w:rsidRPr="00C91D8C">
        <w:rPr>
          <w:rFonts w:ascii="Times New Roman" w:hAnsi="Times New Roman" w:cs="Times New Roman"/>
          <w:bCs/>
          <w:lang w:val="en-US"/>
        </w:rPr>
        <w:t>s: E.A.A. Teixeira.</w:t>
      </w:r>
    </w:p>
    <w:p w14:paraId="40A4A325" w14:textId="77777777" w:rsidR="00A06277" w:rsidRPr="00C91D8C" w:rsidRDefault="00A06277" w:rsidP="00F37009">
      <w:pPr>
        <w:rPr>
          <w:rFonts w:ascii="Times New Roman" w:hAnsi="Times New Roman" w:cs="Times New Roman"/>
          <w:bCs/>
          <w:lang w:val="en-US"/>
        </w:rPr>
      </w:pPr>
    </w:p>
    <w:p w14:paraId="7D8B1D43" w14:textId="77777777" w:rsidR="002B70E4" w:rsidRPr="00C91D8C" w:rsidRDefault="002B70E4" w:rsidP="00F37009">
      <w:pPr>
        <w:rPr>
          <w:rFonts w:ascii="Times New Roman" w:hAnsi="Times New Roman" w:cs="Times New Roman"/>
          <w:bCs/>
          <w:lang w:val="en-US"/>
        </w:rPr>
        <w:sectPr w:rsidR="002B70E4" w:rsidRPr="00C91D8C" w:rsidSect="00610D77">
          <w:footerReference w:type="default" r:id="rId10"/>
          <w:type w:val="continuous"/>
          <w:pgSz w:w="11906" w:h="16838"/>
          <w:pgMar w:top="993" w:right="1133" w:bottom="1417" w:left="993" w:header="708" w:footer="708" w:gutter="0"/>
          <w:cols w:space="708"/>
          <w:docGrid w:linePitch="360"/>
        </w:sectPr>
      </w:pPr>
    </w:p>
    <w:p w14:paraId="3BAAAB7A" w14:textId="77777777" w:rsidR="00D17238" w:rsidRPr="00C91D8C" w:rsidRDefault="00D17238" w:rsidP="00F25311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14:paraId="3CF06F6D" w14:textId="7BD8223B" w:rsidR="001759F0" w:rsidRPr="00C91D8C" w:rsidRDefault="008E264E" w:rsidP="00F25311">
      <w:pPr>
        <w:spacing w:after="0" w:line="480" w:lineRule="auto"/>
        <w:rPr>
          <w:rFonts w:ascii="Times New Roman" w:hAnsi="Times New Roman" w:cs="Times New Roman"/>
          <w:lang w:val="en-US"/>
        </w:rPr>
      </w:pPr>
      <w:r w:rsidRPr="00C91D8C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6B604C37" wp14:editId="2BC9F34E">
            <wp:extent cx="5232052" cy="5264150"/>
            <wp:effectExtent l="0" t="0" r="6985" b="0"/>
            <wp:docPr id="182971451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556" cy="5268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9ED4E" w14:textId="375982F9" w:rsidR="00F25311" w:rsidRPr="00C91D8C" w:rsidRDefault="00F25311" w:rsidP="00F25311">
      <w:pPr>
        <w:spacing w:after="0" w:line="480" w:lineRule="auto"/>
        <w:rPr>
          <w:rFonts w:ascii="Times New Roman" w:hAnsi="Times New Roman" w:cs="Times New Roman"/>
          <w:bCs/>
          <w:lang w:val="en-US"/>
        </w:rPr>
      </w:pPr>
      <w:r w:rsidRPr="00C91D8C">
        <w:rPr>
          <w:rFonts w:ascii="Times New Roman" w:hAnsi="Times New Roman" w:cs="Times New Roman"/>
          <w:b/>
          <w:lang w:val="en-US"/>
        </w:rPr>
        <w:t>Suppl</w:t>
      </w:r>
      <w:r w:rsidR="00BB5EA3" w:rsidRPr="00C91D8C">
        <w:rPr>
          <w:rFonts w:ascii="Times New Roman" w:hAnsi="Times New Roman" w:cs="Times New Roman"/>
          <w:b/>
          <w:lang w:val="en-US"/>
        </w:rPr>
        <w:t>ementary</w:t>
      </w:r>
      <w:r w:rsidRPr="00C91D8C">
        <w:rPr>
          <w:rFonts w:ascii="Times New Roman" w:hAnsi="Times New Roman" w:cs="Times New Roman"/>
          <w:b/>
          <w:lang w:val="en-US"/>
        </w:rPr>
        <w:t xml:space="preserve"> Figure 2</w:t>
      </w:r>
      <w:r w:rsidRPr="00C91D8C">
        <w:rPr>
          <w:rFonts w:ascii="Times New Roman" w:hAnsi="Times New Roman" w:cs="Times New Roman"/>
          <w:bCs/>
          <w:lang w:val="en-US"/>
        </w:rPr>
        <w:t xml:space="preserve">. Growth of the yeast </w:t>
      </w:r>
      <w:proofErr w:type="spellStart"/>
      <w:r w:rsidRPr="00C91D8C">
        <w:rPr>
          <w:rFonts w:ascii="Times New Roman" w:hAnsi="Times New Roman" w:cs="Times New Roman"/>
          <w:bCs/>
          <w:i/>
          <w:iCs/>
          <w:lang w:val="en-US"/>
        </w:rPr>
        <w:t>Solicoccozyma</w:t>
      </w:r>
      <w:proofErr w:type="spellEnd"/>
      <w:r w:rsidRPr="00C91D8C">
        <w:rPr>
          <w:rFonts w:ascii="Times New Roman" w:hAnsi="Times New Roman" w:cs="Times New Roman"/>
          <w:bCs/>
          <w:i/>
          <w:iCs/>
          <w:lang w:val="en-US"/>
        </w:rPr>
        <w:t xml:space="preserve"> </w:t>
      </w:r>
      <w:proofErr w:type="spellStart"/>
      <w:r w:rsidRPr="00C91D8C">
        <w:rPr>
          <w:rFonts w:ascii="Times New Roman" w:hAnsi="Times New Roman" w:cs="Times New Roman"/>
          <w:bCs/>
          <w:i/>
          <w:iCs/>
          <w:lang w:val="en-US"/>
        </w:rPr>
        <w:t>terricola</w:t>
      </w:r>
      <w:proofErr w:type="spellEnd"/>
      <w:r w:rsidRPr="00C91D8C">
        <w:rPr>
          <w:rFonts w:ascii="Times New Roman" w:hAnsi="Times New Roman" w:cs="Times New Roman"/>
          <w:bCs/>
          <w:lang w:val="en-US"/>
        </w:rPr>
        <w:t xml:space="preserve"> at different temperatures for 3 and 7 days. (</w:t>
      </w:r>
      <w:r w:rsidRPr="00C91D8C">
        <w:rPr>
          <w:rFonts w:ascii="Times New Roman" w:hAnsi="Times New Roman" w:cs="Times New Roman"/>
          <w:b/>
          <w:lang w:val="en-US"/>
        </w:rPr>
        <w:t>a</w:t>
      </w:r>
      <w:r w:rsidRPr="00C91D8C">
        <w:rPr>
          <w:rFonts w:ascii="Times New Roman" w:hAnsi="Times New Roman" w:cs="Times New Roman"/>
          <w:bCs/>
          <w:lang w:val="en-US"/>
        </w:rPr>
        <w:t>) Growth on day 3</w:t>
      </w:r>
      <w:r w:rsidR="008E264E" w:rsidRPr="00C91D8C">
        <w:rPr>
          <w:rFonts w:ascii="Times New Roman" w:hAnsi="Times New Roman" w:cs="Times New Roman"/>
          <w:bCs/>
          <w:lang w:val="en-US"/>
        </w:rPr>
        <w:t xml:space="preserve"> and</w:t>
      </w:r>
      <w:r w:rsidRPr="00C91D8C">
        <w:rPr>
          <w:rFonts w:ascii="Times New Roman" w:hAnsi="Times New Roman" w:cs="Times New Roman"/>
          <w:bCs/>
          <w:lang w:val="en-US"/>
        </w:rPr>
        <w:t xml:space="preserve"> (</w:t>
      </w:r>
      <w:r w:rsidRPr="00C91D8C">
        <w:rPr>
          <w:rFonts w:ascii="Times New Roman" w:hAnsi="Times New Roman" w:cs="Times New Roman"/>
          <w:b/>
          <w:lang w:val="en-US"/>
        </w:rPr>
        <w:t>b</w:t>
      </w:r>
      <w:r w:rsidRPr="00C91D8C">
        <w:rPr>
          <w:rFonts w:ascii="Times New Roman" w:hAnsi="Times New Roman" w:cs="Times New Roman"/>
          <w:bCs/>
          <w:lang w:val="en-US"/>
        </w:rPr>
        <w:t>) on day 7. Photo</w:t>
      </w:r>
      <w:r w:rsidR="009E5150" w:rsidRPr="00C91D8C">
        <w:rPr>
          <w:rFonts w:ascii="Times New Roman" w:hAnsi="Times New Roman" w:cs="Times New Roman"/>
          <w:bCs/>
          <w:lang w:val="en-US"/>
        </w:rPr>
        <w:t>graph</w:t>
      </w:r>
      <w:r w:rsidRPr="00C91D8C">
        <w:rPr>
          <w:rFonts w:ascii="Times New Roman" w:hAnsi="Times New Roman" w:cs="Times New Roman"/>
          <w:bCs/>
          <w:lang w:val="en-US"/>
        </w:rPr>
        <w:t>s: E.A.A. Teixeira.</w:t>
      </w:r>
    </w:p>
    <w:p w14:paraId="622AB80A" w14:textId="3C99D129" w:rsidR="00611EC8" w:rsidRPr="00C91D8C" w:rsidRDefault="00611EC8" w:rsidP="00F25311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14:paraId="0D90EE32" w14:textId="77777777" w:rsidR="00611EC8" w:rsidRPr="00C91D8C" w:rsidRDefault="00611EC8" w:rsidP="00611EC8">
      <w:r w:rsidRPr="00C91D8C">
        <w:rPr>
          <w:noProof/>
          <w:lang w:val="en-US"/>
        </w:rPr>
        <w:lastRenderedPageBreak/>
        <w:drawing>
          <wp:inline distT="0" distB="0" distL="0" distR="0" wp14:anchorId="0F130351" wp14:editId="3F013E10">
            <wp:extent cx="6155055" cy="3860572"/>
            <wp:effectExtent l="0" t="0" r="0" b="6985"/>
            <wp:docPr id="5" name="Imagem 5" descr="Tela de computador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 descr="Tela de computador&#10;&#10;O conteúdo gerado por IA pode estar incorreto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0" t="1936"/>
                    <a:stretch/>
                  </pic:blipFill>
                  <pic:spPr bwMode="auto">
                    <a:xfrm>
                      <a:off x="0" y="0"/>
                      <a:ext cx="6206787" cy="3893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82090B" w14:textId="272F999F" w:rsidR="000E4240" w:rsidRPr="00C91D8C" w:rsidRDefault="000E4240" w:rsidP="005D686F">
      <w:pPr>
        <w:spacing w:after="0" w:line="480" w:lineRule="auto"/>
        <w:rPr>
          <w:rFonts w:ascii="Times New Roman" w:hAnsi="Times New Roman" w:cs="Times New Roman"/>
          <w:lang w:val="en-US"/>
        </w:rPr>
      </w:pPr>
      <w:r w:rsidRPr="00C91D8C">
        <w:rPr>
          <w:rFonts w:ascii="Times New Roman" w:hAnsi="Times New Roman" w:cs="Times New Roman"/>
          <w:b/>
          <w:bCs/>
          <w:lang w:val="en-US"/>
        </w:rPr>
        <w:t>Suppl</w:t>
      </w:r>
      <w:r w:rsidR="00BB5EA3" w:rsidRPr="00C91D8C">
        <w:rPr>
          <w:rFonts w:ascii="Times New Roman" w:hAnsi="Times New Roman" w:cs="Times New Roman"/>
          <w:b/>
          <w:bCs/>
          <w:lang w:val="en-US"/>
        </w:rPr>
        <w:t>ementary</w:t>
      </w:r>
      <w:r w:rsidRPr="00C91D8C">
        <w:rPr>
          <w:rFonts w:ascii="Times New Roman" w:hAnsi="Times New Roman" w:cs="Times New Roman"/>
          <w:b/>
          <w:bCs/>
          <w:lang w:val="en-US"/>
        </w:rPr>
        <w:t xml:space="preserve"> Figure 3</w:t>
      </w:r>
      <w:r w:rsidRPr="00C91D8C">
        <w:rPr>
          <w:rFonts w:ascii="Times New Roman" w:hAnsi="Times New Roman" w:cs="Times New Roman"/>
          <w:lang w:val="en-US"/>
        </w:rPr>
        <w:t>. Lipid production by yeast</w:t>
      </w:r>
      <w:r w:rsidR="002E3472" w:rsidRPr="00C91D8C">
        <w:rPr>
          <w:rFonts w:ascii="Times New Roman" w:hAnsi="Times New Roman" w:cs="Times New Roman"/>
          <w:lang w:val="en-US"/>
        </w:rPr>
        <w:t xml:space="preserve"> </w:t>
      </w:r>
      <w:r w:rsidR="001C3BE0" w:rsidRPr="00C91D8C">
        <w:rPr>
          <w:rFonts w:ascii="Times New Roman" w:hAnsi="Times New Roman" w:cs="Times New Roman"/>
          <w:lang w:val="en-US"/>
        </w:rPr>
        <w:t>isolate</w:t>
      </w:r>
      <w:r w:rsidRPr="00C91D8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91D8C">
        <w:rPr>
          <w:rFonts w:ascii="Times New Roman" w:hAnsi="Times New Roman" w:cs="Times New Roman"/>
          <w:i/>
          <w:iCs/>
          <w:lang w:val="en-US"/>
        </w:rPr>
        <w:t>Solicoccozyma</w:t>
      </w:r>
      <w:proofErr w:type="spellEnd"/>
      <w:r w:rsidRPr="00C91D8C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C91D8C">
        <w:rPr>
          <w:rFonts w:ascii="Times New Roman" w:hAnsi="Times New Roman" w:cs="Times New Roman"/>
          <w:i/>
          <w:iCs/>
          <w:lang w:val="en-US"/>
        </w:rPr>
        <w:t>terricola</w:t>
      </w:r>
      <w:proofErr w:type="spellEnd"/>
      <w:r w:rsidRPr="00C91D8C">
        <w:rPr>
          <w:rFonts w:ascii="Times New Roman" w:hAnsi="Times New Roman" w:cs="Times New Roman"/>
          <w:lang w:val="en-US"/>
        </w:rPr>
        <w:t xml:space="preserve"> UFMGCB 18984. (</w:t>
      </w:r>
      <w:r w:rsidRPr="00C91D8C">
        <w:rPr>
          <w:rFonts w:ascii="Times New Roman" w:hAnsi="Times New Roman" w:cs="Times New Roman"/>
          <w:b/>
          <w:bCs/>
          <w:lang w:val="en-US"/>
        </w:rPr>
        <w:t>a</w:t>
      </w:r>
      <w:r w:rsidRPr="00C91D8C">
        <w:rPr>
          <w:rFonts w:ascii="Times New Roman" w:hAnsi="Times New Roman" w:cs="Times New Roman"/>
          <w:lang w:val="en-US"/>
        </w:rPr>
        <w:t>) Bright field view</w:t>
      </w:r>
      <w:r w:rsidR="000532A3" w:rsidRPr="00C91D8C">
        <w:rPr>
          <w:rFonts w:ascii="Times New Roman" w:hAnsi="Times New Roman" w:cs="Times New Roman"/>
          <w:lang w:val="en-US"/>
        </w:rPr>
        <w:t>,</w:t>
      </w:r>
      <w:r w:rsidRPr="00C91D8C">
        <w:rPr>
          <w:rFonts w:ascii="Times New Roman" w:hAnsi="Times New Roman" w:cs="Times New Roman"/>
          <w:lang w:val="en-US"/>
        </w:rPr>
        <w:t xml:space="preserve"> (</w:t>
      </w:r>
      <w:r w:rsidRPr="00C91D8C">
        <w:rPr>
          <w:rFonts w:ascii="Times New Roman" w:hAnsi="Times New Roman" w:cs="Times New Roman"/>
          <w:b/>
          <w:bCs/>
          <w:lang w:val="en-US"/>
        </w:rPr>
        <w:t>b</w:t>
      </w:r>
      <w:r w:rsidRPr="00C91D8C">
        <w:rPr>
          <w:rFonts w:ascii="Times New Roman" w:hAnsi="Times New Roman" w:cs="Times New Roman"/>
          <w:lang w:val="en-US"/>
        </w:rPr>
        <w:t>) fluorescence filter view</w:t>
      </w:r>
      <w:r w:rsidR="000532A3" w:rsidRPr="00C91D8C">
        <w:rPr>
          <w:rFonts w:ascii="Times New Roman" w:hAnsi="Times New Roman" w:cs="Times New Roman"/>
          <w:lang w:val="en-US"/>
        </w:rPr>
        <w:t>,</w:t>
      </w:r>
      <w:r w:rsidRPr="00C91D8C">
        <w:rPr>
          <w:rFonts w:ascii="Times New Roman" w:hAnsi="Times New Roman" w:cs="Times New Roman"/>
          <w:lang w:val="en-US"/>
        </w:rPr>
        <w:t xml:space="preserve"> (</w:t>
      </w:r>
      <w:r w:rsidRPr="00C91D8C">
        <w:rPr>
          <w:rFonts w:ascii="Times New Roman" w:hAnsi="Times New Roman" w:cs="Times New Roman"/>
          <w:b/>
          <w:bCs/>
          <w:lang w:val="en-US"/>
        </w:rPr>
        <w:t>c</w:t>
      </w:r>
      <w:r w:rsidRPr="00C91D8C">
        <w:rPr>
          <w:rFonts w:ascii="Times New Roman" w:hAnsi="Times New Roman" w:cs="Times New Roman"/>
          <w:lang w:val="en-US"/>
        </w:rPr>
        <w:t>) overlay of images (</w:t>
      </w:r>
      <w:r w:rsidRPr="00C91D8C">
        <w:rPr>
          <w:rFonts w:ascii="Times New Roman" w:hAnsi="Times New Roman" w:cs="Times New Roman"/>
          <w:b/>
          <w:bCs/>
          <w:lang w:val="en-US"/>
        </w:rPr>
        <w:t>a</w:t>
      </w:r>
      <w:r w:rsidRPr="00C91D8C">
        <w:rPr>
          <w:rFonts w:ascii="Times New Roman" w:hAnsi="Times New Roman" w:cs="Times New Roman"/>
          <w:lang w:val="en-US"/>
        </w:rPr>
        <w:t>) and (</w:t>
      </w:r>
      <w:r w:rsidRPr="00C91D8C">
        <w:rPr>
          <w:rFonts w:ascii="Times New Roman" w:hAnsi="Times New Roman" w:cs="Times New Roman"/>
          <w:b/>
          <w:bCs/>
          <w:lang w:val="en-US"/>
        </w:rPr>
        <w:t>b</w:t>
      </w:r>
      <w:r w:rsidRPr="00C91D8C">
        <w:rPr>
          <w:rFonts w:ascii="Times New Roman" w:hAnsi="Times New Roman" w:cs="Times New Roman"/>
          <w:lang w:val="en-US"/>
        </w:rPr>
        <w:t>); (</w:t>
      </w:r>
      <w:r w:rsidRPr="00C91D8C">
        <w:rPr>
          <w:rFonts w:ascii="Times New Roman" w:hAnsi="Times New Roman" w:cs="Times New Roman"/>
          <w:b/>
          <w:bCs/>
          <w:lang w:val="en-US"/>
        </w:rPr>
        <w:t>d</w:t>
      </w:r>
      <w:r w:rsidRPr="00C91D8C">
        <w:rPr>
          <w:rFonts w:ascii="Times New Roman" w:hAnsi="Times New Roman" w:cs="Times New Roman"/>
          <w:lang w:val="en-US"/>
        </w:rPr>
        <w:t>) close-up view of two cells in bright field</w:t>
      </w:r>
      <w:r w:rsidR="007D5E9B" w:rsidRPr="00C91D8C">
        <w:rPr>
          <w:rFonts w:ascii="Times New Roman" w:hAnsi="Times New Roman" w:cs="Times New Roman"/>
          <w:lang w:val="en-US"/>
        </w:rPr>
        <w:t>,</w:t>
      </w:r>
      <w:r w:rsidRPr="00C91D8C">
        <w:rPr>
          <w:rFonts w:ascii="Times New Roman" w:hAnsi="Times New Roman" w:cs="Times New Roman"/>
          <w:lang w:val="en-US"/>
        </w:rPr>
        <w:t xml:space="preserve"> (</w:t>
      </w:r>
      <w:r w:rsidRPr="00C91D8C">
        <w:rPr>
          <w:rFonts w:ascii="Times New Roman" w:hAnsi="Times New Roman" w:cs="Times New Roman"/>
          <w:b/>
          <w:bCs/>
          <w:lang w:val="en-US"/>
        </w:rPr>
        <w:t>e</w:t>
      </w:r>
      <w:r w:rsidRPr="00C91D8C">
        <w:rPr>
          <w:rFonts w:ascii="Times New Roman" w:hAnsi="Times New Roman" w:cs="Times New Roman"/>
          <w:lang w:val="en-US"/>
        </w:rPr>
        <w:t>) close-up view of two cells with fluorescence filter</w:t>
      </w:r>
      <w:r w:rsidR="007D5E9B" w:rsidRPr="00C91D8C">
        <w:rPr>
          <w:rFonts w:ascii="Times New Roman" w:hAnsi="Times New Roman" w:cs="Times New Roman"/>
          <w:lang w:val="en-US"/>
        </w:rPr>
        <w:t>,</w:t>
      </w:r>
      <w:r w:rsidRPr="00C91D8C">
        <w:rPr>
          <w:rFonts w:ascii="Times New Roman" w:hAnsi="Times New Roman" w:cs="Times New Roman"/>
          <w:lang w:val="en-US"/>
        </w:rPr>
        <w:t xml:space="preserve"> (</w:t>
      </w:r>
      <w:r w:rsidRPr="00C91D8C">
        <w:rPr>
          <w:rFonts w:ascii="Times New Roman" w:hAnsi="Times New Roman" w:cs="Times New Roman"/>
          <w:b/>
          <w:bCs/>
          <w:lang w:val="en-US"/>
        </w:rPr>
        <w:t>f</w:t>
      </w:r>
      <w:r w:rsidRPr="00C91D8C">
        <w:rPr>
          <w:rFonts w:ascii="Times New Roman" w:hAnsi="Times New Roman" w:cs="Times New Roman"/>
          <w:lang w:val="en-US"/>
        </w:rPr>
        <w:t>) overlay of images (</w:t>
      </w:r>
      <w:r w:rsidRPr="00C91D8C">
        <w:rPr>
          <w:rFonts w:ascii="Times New Roman" w:hAnsi="Times New Roman" w:cs="Times New Roman"/>
          <w:b/>
          <w:bCs/>
          <w:lang w:val="en-US"/>
        </w:rPr>
        <w:t>d</w:t>
      </w:r>
      <w:r w:rsidRPr="00C91D8C">
        <w:rPr>
          <w:rFonts w:ascii="Times New Roman" w:hAnsi="Times New Roman" w:cs="Times New Roman"/>
          <w:lang w:val="en-US"/>
        </w:rPr>
        <w:t>) and (</w:t>
      </w:r>
      <w:r w:rsidRPr="00C91D8C">
        <w:rPr>
          <w:rFonts w:ascii="Times New Roman" w:hAnsi="Times New Roman" w:cs="Times New Roman"/>
          <w:b/>
          <w:bCs/>
          <w:lang w:val="en-US"/>
        </w:rPr>
        <w:t>e</w:t>
      </w:r>
      <w:r w:rsidRPr="00C91D8C">
        <w:rPr>
          <w:rFonts w:ascii="Times New Roman" w:hAnsi="Times New Roman" w:cs="Times New Roman"/>
          <w:lang w:val="en-US"/>
        </w:rPr>
        <w:t>).</w:t>
      </w:r>
      <w:r w:rsidR="00713E39" w:rsidRPr="00C91D8C">
        <w:rPr>
          <w:rFonts w:ascii="Times New Roman" w:hAnsi="Times New Roman" w:cs="Times New Roman"/>
          <w:lang w:val="en-US"/>
        </w:rPr>
        <w:t xml:space="preserve"> The </w:t>
      </w:r>
      <w:r w:rsidR="00AF1B1E" w:rsidRPr="00C91D8C">
        <w:rPr>
          <w:rFonts w:ascii="Times New Roman" w:hAnsi="Times New Roman" w:cs="Times New Roman"/>
          <w:lang w:val="en-US"/>
        </w:rPr>
        <w:t xml:space="preserve">internal bar </w:t>
      </w:r>
      <w:r w:rsidR="00713E39" w:rsidRPr="00C91D8C">
        <w:rPr>
          <w:rFonts w:ascii="Times New Roman" w:hAnsi="Times New Roman" w:cs="Times New Roman"/>
          <w:lang w:val="en-US"/>
        </w:rPr>
        <w:t>sca</w:t>
      </w:r>
      <w:r w:rsidR="00AF1B1E" w:rsidRPr="00C91D8C">
        <w:rPr>
          <w:rFonts w:ascii="Times New Roman" w:hAnsi="Times New Roman" w:cs="Times New Roman"/>
          <w:lang w:val="en-US"/>
        </w:rPr>
        <w:t>le</w:t>
      </w:r>
      <w:r w:rsidR="00E31AB2" w:rsidRPr="00C91D8C">
        <w:rPr>
          <w:rFonts w:ascii="Times New Roman" w:hAnsi="Times New Roman" w:cs="Times New Roman"/>
          <w:lang w:val="en-US"/>
        </w:rPr>
        <w:t>s</w:t>
      </w:r>
      <w:r w:rsidR="00AF1B1E" w:rsidRPr="00C91D8C">
        <w:rPr>
          <w:rFonts w:ascii="Times New Roman" w:hAnsi="Times New Roman" w:cs="Times New Roman"/>
          <w:lang w:val="en-US"/>
        </w:rPr>
        <w:t xml:space="preserve"> repre</w:t>
      </w:r>
      <w:r w:rsidR="00E31AB2" w:rsidRPr="00C91D8C">
        <w:rPr>
          <w:rFonts w:ascii="Times New Roman" w:hAnsi="Times New Roman" w:cs="Times New Roman"/>
          <w:lang w:val="en-US"/>
        </w:rPr>
        <w:t xml:space="preserve">sent </w:t>
      </w:r>
      <w:r w:rsidR="00AF1B1E" w:rsidRPr="00C91D8C">
        <w:rPr>
          <w:rFonts w:ascii="Times New Roman" w:hAnsi="Times New Roman" w:cs="Times New Roman"/>
          <w:lang w:val="en-US"/>
        </w:rPr>
        <w:t>10 µ</w:t>
      </w:r>
      <w:r w:rsidR="00E31AB2" w:rsidRPr="00C91D8C">
        <w:rPr>
          <w:rFonts w:ascii="Times New Roman" w:hAnsi="Times New Roman" w:cs="Times New Roman"/>
          <w:lang w:val="en-US"/>
        </w:rPr>
        <w:t>m.</w:t>
      </w:r>
      <w:r w:rsidR="00CE620F" w:rsidRPr="00C91D8C">
        <w:rPr>
          <w:rFonts w:ascii="Times New Roman" w:hAnsi="Times New Roman" w:cs="Times New Roman"/>
          <w:lang w:val="en-US"/>
        </w:rPr>
        <w:t xml:space="preserve"> </w:t>
      </w:r>
      <w:r w:rsidR="00CE620F" w:rsidRPr="00C91D8C">
        <w:rPr>
          <w:rFonts w:ascii="Times New Roman" w:hAnsi="Times New Roman" w:cs="Times New Roman"/>
          <w:bCs/>
          <w:lang w:val="en-US"/>
        </w:rPr>
        <w:t>Photo</w:t>
      </w:r>
      <w:r w:rsidR="00182B73" w:rsidRPr="00C91D8C">
        <w:rPr>
          <w:rFonts w:ascii="Times New Roman" w:hAnsi="Times New Roman" w:cs="Times New Roman"/>
          <w:bCs/>
          <w:lang w:val="en-US"/>
        </w:rPr>
        <w:t>graph</w:t>
      </w:r>
      <w:r w:rsidR="00CE620F" w:rsidRPr="00C91D8C">
        <w:rPr>
          <w:rFonts w:ascii="Times New Roman" w:hAnsi="Times New Roman" w:cs="Times New Roman"/>
          <w:bCs/>
          <w:lang w:val="en-US"/>
        </w:rPr>
        <w:t>s: C.R. Carvalho.</w:t>
      </w:r>
    </w:p>
    <w:p w14:paraId="0C0EAC10" w14:textId="492820E0" w:rsidR="00611EC8" w:rsidRPr="00C91D8C" w:rsidRDefault="00611EC8" w:rsidP="005D686F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14:paraId="29EBA89F" w14:textId="77777777" w:rsidR="00611EC8" w:rsidRPr="00C91D8C" w:rsidRDefault="00611EC8" w:rsidP="00611EC8">
      <w:pPr>
        <w:spacing w:line="259" w:lineRule="auto"/>
      </w:pPr>
      <w:r w:rsidRPr="00C91D8C">
        <w:rPr>
          <w:noProof/>
          <w:lang w:val="en-US"/>
        </w:rPr>
        <w:lastRenderedPageBreak/>
        <w:drawing>
          <wp:inline distT="0" distB="0" distL="0" distR="0" wp14:anchorId="3F7C6453" wp14:editId="6BDC639D">
            <wp:extent cx="6178550" cy="4277006"/>
            <wp:effectExtent l="0" t="0" r="0" b="9525"/>
            <wp:docPr id="4" name="Imagem 4" descr="Interface gráfica do usuário, Aplicativ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 descr="Interface gráfica do usuário, Aplicativo&#10;&#10;O conteúdo gerado por IA pode estar incorreto.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0"/>
                    <a:stretch/>
                  </pic:blipFill>
                  <pic:spPr bwMode="auto">
                    <a:xfrm>
                      <a:off x="0" y="0"/>
                      <a:ext cx="6178550" cy="4277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326FF6" w14:textId="6A2E0847" w:rsidR="002E3472" w:rsidRPr="00C91D8C" w:rsidRDefault="002E3472" w:rsidP="005D686F">
      <w:pPr>
        <w:spacing w:after="0" w:line="480" w:lineRule="auto"/>
        <w:rPr>
          <w:rFonts w:ascii="Times New Roman" w:hAnsi="Times New Roman" w:cs="Times New Roman"/>
          <w:lang w:val="en-US"/>
        </w:rPr>
      </w:pPr>
      <w:r w:rsidRPr="00C91D8C">
        <w:rPr>
          <w:rFonts w:ascii="Times New Roman" w:hAnsi="Times New Roman" w:cs="Times New Roman"/>
          <w:b/>
          <w:bCs/>
          <w:lang w:val="en-US"/>
        </w:rPr>
        <w:t>Suppl</w:t>
      </w:r>
      <w:r w:rsidR="00BB5EA3" w:rsidRPr="00C91D8C">
        <w:rPr>
          <w:rFonts w:ascii="Times New Roman" w:hAnsi="Times New Roman" w:cs="Times New Roman"/>
          <w:b/>
          <w:bCs/>
          <w:lang w:val="en-US"/>
        </w:rPr>
        <w:t>ementary</w:t>
      </w:r>
      <w:r w:rsidRPr="00C91D8C">
        <w:rPr>
          <w:rFonts w:ascii="Times New Roman" w:hAnsi="Times New Roman" w:cs="Times New Roman"/>
          <w:b/>
          <w:bCs/>
          <w:lang w:val="en-US"/>
        </w:rPr>
        <w:t xml:space="preserve"> Figure</w:t>
      </w:r>
      <w:r w:rsidR="00BD43A3" w:rsidRPr="00C91D8C">
        <w:rPr>
          <w:rFonts w:ascii="Times New Roman" w:hAnsi="Times New Roman" w:cs="Times New Roman"/>
          <w:b/>
          <w:bCs/>
          <w:lang w:val="en-US"/>
        </w:rPr>
        <w:t xml:space="preserve"> 4</w:t>
      </w:r>
      <w:r w:rsidRPr="00C91D8C">
        <w:rPr>
          <w:rFonts w:ascii="Times New Roman" w:hAnsi="Times New Roman" w:cs="Times New Roman"/>
          <w:lang w:val="en-US"/>
        </w:rPr>
        <w:t xml:space="preserve">. Lipid production by yeast </w:t>
      </w:r>
      <w:r w:rsidR="001C3BE0" w:rsidRPr="00C91D8C">
        <w:rPr>
          <w:rFonts w:ascii="Times New Roman" w:hAnsi="Times New Roman" w:cs="Times New Roman"/>
          <w:lang w:val="en-US"/>
        </w:rPr>
        <w:t>isolate</w:t>
      </w:r>
      <w:r w:rsidRPr="00C91D8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91D8C">
        <w:rPr>
          <w:rFonts w:ascii="Times New Roman" w:hAnsi="Times New Roman" w:cs="Times New Roman"/>
          <w:i/>
          <w:iCs/>
          <w:lang w:val="en-US"/>
        </w:rPr>
        <w:t>Solicoccozyma</w:t>
      </w:r>
      <w:proofErr w:type="spellEnd"/>
      <w:r w:rsidRPr="00C91D8C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C91D8C">
        <w:rPr>
          <w:rFonts w:ascii="Times New Roman" w:hAnsi="Times New Roman" w:cs="Times New Roman"/>
          <w:i/>
          <w:iCs/>
          <w:lang w:val="en-US"/>
        </w:rPr>
        <w:t>terricola</w:t>
      </w:r>
      <w:proofErr w:type="spellEnd"/>
      <w:r w:rsidRPr="00C91D8C">
        <w:rPr>
          <w:rFonts w:ascii="Times New Roman" w:hAnsi="Times New Roman" w:cs="Times New Roman"/>
          <w:lang w:val="en-US"/>
        </w:rPr>
        <w:t xml:space="preserve"> UFMGCB 18985. (</w:t>
      </w:r>
      <w:r w:rsidRPr="00C91D8C">
        <w:rPr>
          <w:rFonts w:ascii="Times New Roman" w:hAnsi="Times New Roman" w:cs="Times New Roman"/>
          <w:b/>
          <w:bCs/>
          <w:lang w:val="en-US"/>
        </w:rPr>
        <w:t>a</w:t>
      </w:r>
      <w:r w:rsidRPr="00C91D8C">
        <w:rPr>
          <w:rFonts w:ascii="Times New Roman" w:hAnsi="Times New Roman" w:cs="Times New Roman"/>
          <w:lang w:val="en-US"/>
        </w:rPr>
        <w:t>) Bright field view, (</w:t>
      </w:r>
      <w:r w:rsidRPr="00C91D8C">
        <w:rPr>
          <w:rFonts w:ascii="Times New Roman" w:hAnsi="Times New Roman" w:cs="Times New Roman"/>
          <w:b/>
          <w:bCs/>
          <w:lang w:val="en-US"/>
        </w:rPr>
        <w:t>b</w:t>
      </w:r>
      <w:r w:rsidRPr="00C91D8C">
        <w:rPr>
          <w:rFonts w:ascii="Times New Roman" w:hAnsi="Times New Roman" w:cs="Times New Roman"/>
          <w:lang w:val="en-US"/>
        </w:rPr>
        <w:t>) view with fluorescence filter, (c) overlay of images (</w:t>
      </w:r>
      <w:r w:rsidRPr="00C91D8C">
        <w:rPr>
          <w:rFonts w:ascii="Times New Roman" w:hAnsi="Times New Roman" w:cs="Times New Roman"/>
          <w:b/>
          <w:bCs/>
          <w:lang w:val="en-US"/>
        </w:rPr>
        <w:t>a</w:t>
      </w:r>
      <w:r w:rsidRPr="00C91D8C">
        <w:rPr>
          <w:rFonts w:ascii="Times New Roman" w:hAnsi="Times New Roman" w:cs="Times New Roman"/>
          <w:lang w:val="en-US"/>
        </w:rPr>
        <w:t>) and (</w:t>
      </w:r>
      <w:r w:rsidRPr="00C91D8C">
        <w:rPr>
          <w:rFonts w:ascii="Times New Roman" w:hAnsi="Times New Roman" w:cs="Times New Roman"/>
          <w:b/>
          <w:bCs/>
          <w:lang w:val="en-US"/>
        </w:rPr>
        <w:t>b</w:t>
      </w:r>
      <w:r w:rsidRPr="00C91D8C">
        <w:rPr>
          <w:rFonts w:ascii="Times New Roman" w:hAnsi="Times New Roman" w:cs="Times New Roman"/>
          <w:lang w:val="en-US"/>
        </w:rPr>
        <w:t>); (</w:t>
      </w:r>
      <w:r w:rsidRPr="00C91D8C">
        <w:rPr>
          <w:rFonts w:ascii="Times New Roman" w:hAnsi="Times New Roman" w:cs="Times New Roman"/>
          <w:b/>
          <w:bCs/>
          <w:lang w:val="en-US"/>
        </w:rPr>
        <w:t>d</w:t>
      </w:r>
      <w:r w:rsidRPr="00C91D8C">
        <w:rPr>
          <w:rFonts w:ascii="Times New Roman" w:hAnsi="Times New Roman" w:cs="Times New Roman"/>
          <w:lang w:val="en-US"/>
        </w:rPr>
        <w:t>) close-up view of cells in bright field, (</w:t>
      </w:r>
      <w:r w:rsidRPr="00C91D8C">
        <w:rPr>
          <w:rFonts w:ascii="Times New Roman" w:hAnsi="Times New Roman" w:cs="Times New Roman"/>
          <w:b/>
          <w:bCs/>
          <w:lang w:val="en-US"/>
        </w:rPr>
        <w:t>e</w:t>
      </w:r>
      <w:r w:rsidRPr="00C91D8C">
        <w:rPr>
          <w:rFonts w:ascii="Times New Roman" w:hAnsi="Times New Roman" w:cs="Times New Roman"/>
          <w:lang w:val="en-US"/>
        </w:rPr>
        <w:t>) close-up view of cells with fluorescence filter, (</w:t>
      </w:r>
      <w:r w:rsidRPr="00C91D8C">
        <w:rPr>
          <w:rFonts w:ascii="Times New Roman" w:hAnsi="Times New Roman" w:cs="Times New Roman"/>
          <w:b/>
          <w:bCs/>
          <w:lang w:val="en-US"/>
        </w:rPr>
        <w:t>f</w:t>
      </w:r>
      <w:r w:rsidRPr="00C91D8C">
        <w:rPr>
          <w:rFonts w:ascii="Times New Roman" w:hAnsi="Times New Roman" w:cs="Times New Roman"/>
          <w:lang w:val="en-US"/>
        </w:rPr>
        <w:t>) overlay of images (</w:t>
      </w:r>
      <w:r w:rsidRPr="00C91D8C">
        <w:rPr>
          <w:rFonts w:ascii="Times New Roman" w:hAnsi="Times New Roman" w:cs="Times New Roman"/>
          <w:b/>
          <w:bCs/>
          <w:lang w:val="en-US"/>
        </w:rPr>
        <w:t>d</w:t>
      </w:r>
      <w:r w:rsidRPr="00C91D8C">
        <w:rPr>
          <w:rFonts w:ascii="Times New Roman" w:hAnsi="Times New Roman" w:cs="Times New Roman"/>
          <w:lang w:val="en-US"/>
        </w:rPr>
        <w:t>) and (</w:t>
      </w:r>
      <w:r w:rsidRPr="00C91D8C">
        <w:rPr>
          <w:rFonts w:ascii="Times New Roman" w:hAnsi="Times New Roman" w:cs="Times New Roman"/>
          <w:b/>
          <w:bCs/>
          <w:lang w:val="en-US"/>
        </w:rPr>
        <w:t>e</w:t>
      </w:r>
      <w:r w:rsidRPr="00C91D8C">
        <w:rPr>
          <w:rFonts w:ascii="Times New Roman" w:hAnsi="Times New Roman" w:cs="Times New Roman"/>
          <w:lang w:val="en-US"/>
        </w:rPr>
        <w:t>).</w:t>
      </w:r>
      <w:r w:rsidR="00E31AB2" w:rsidRPr="00C91D8C">
        <w:rPr>
          <w:rFonts w:ascii="Times New Roman" w:hAnsi="Times New Roman" w:cs="Times New Roman"/>
          <w:lang w:val="en-US"/>
        </w:rPr>
        <w:t xml:space="preserve"> The internal bar scales represent 10 µm.</w:t>
      </w:r>
      <w:r w:rsidR="00CE620F" w:rsidRPr="00C91D8C">
        <w:rPr>
          <w:rFonts w:ascii="Times New Roman" w:hAnsi="Times New Roman" w:cs="Times New Roman"/>
          <w:lang w:val="en-US"/>
        </w:rPr>
        <w:t xml:space="preserve"> </w:t>
      </w:r>
      <w:r w:rsidR="00182B73" w:rsidRPr="00C91D8C">
        <w:rPr>
          <w:rFonts w:ascii="Times New Roman" w:hAnsi="Times New Roman" w:cs="Times New Roman"/>
          <w:lang w:val="en-US"/>
        </w:rPr>
        <w:t xml:space="preserve">Photographs </w:t>
      </w:r>
      <w:r w:rsidR="00CE620F" w:rsidRPr="00C91D8C">
        <w:rPr>
          <w:rFonts w:ascii="Times New Roman" w:hAnsi="Times New Roman" w:cs="Times New Roman"/>
          <w:bCs/>
          <w:lang w:val="en-US"/>
        </w:rPr>
        <w:t>C.R. Carvalho.</w:t>
      </w:r>
    </w:p>
    <w:p w14:paraId="2B97687A" w14:textId="24705DC4" w:rsidR="00583BD1" w:rsidRPr="00C91D8C" w:rsidRDefault="00583BD1" w:rsidP="00CD6CAB">
      <w:pPr>
        <w:spacing w:after="0" w:line="480" w:lineRule="auto"/>
        <w:rPr>
          <w:rFonts w:ascii="Times New Roman" w:hAnsi="Times New Roman" w:cs="Times New Roman"/>
          <w:shd w:val="clear" w:color="auto" w:fill="FFFFFF"/>
          <w:lang w:val="en-US"/>
        </w:rPr>
      </w:pPr>
      <w:bookmarkStart w:id="0" w:name="_GoBack"/>
      <w:bookmarkEnd w:id="0"/>
    </w:p>
    <w:sectPr w:rsidR="00583BD1" w:rsidRPr="00C91D8C" w:rsidSect="00610D77">
      <w:type w:val="continuous"/>
      <w:pgSz w:w="11906" w:h="16838"/>
      <w:pgMar w:top="993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23E512" w14:textId="77777777" w:rsidR="001049DE" w:rsidRDefault="001049DE" w:rsidP="00F375E5">
      <w:pPr>
        <w:spacing w:after="0" w:line="240" w:lineRule="auto"/>
      </w:pPr>
      <w:r>
        <w:separator/>
      </w:r>
    </w:p>
  </w:endnote>
  <w:endnote w:type="continuationSeparator" w:id="0">
    <w:p w14:paraId="607B1061" w14:textId="77777777" w:rsidR="001049DE" w:rsidRDefault="001049DE" w:rsidP="00F37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426948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4EC3CC9" w14:textId="35E38FCF" w:rsidR="00F375E5" w:rsidRPr="00A030EF" w:rsidRDefault="00F375E5" w:rsidP="00A030EF">
        <w:pPr>
          <w:pStyle w:val="Footer"/>
          <w:jc w:val="right"/>
          <w:rPr>
            <w:rFonts w:ascii="Times New Roman" w:hAnsi="Times New Roman" w:cs="Times New Roman"/>
          </w:rPr>
        </w:pPr>
        <w:r w:rsidRPr="00F375E5">
          <w:rPr>
            <w:rFonts w:ascii="Times New Roman" w:hAnsi="Times New Roman" w:cs="Times New Roman"/>
          </w:rPr>
          <w:fldChar w:fldCharType="begin"/>
        </w:r>
        <w:r w:rsidRPr="00F375E5">
          <w:rPr>
            <w:rFonts w:ascii="Times New Roman" w:hAnsi="Times New Roman" w:cs="Times New Roman"/>
          </w:rPr>
          <w:instrText>PAGE   \* MERGEFORMAT</w:instrText>
        </w:r>
        <w:r w:rsidRPr="00F375E5">
          <w:rPr>
            <w:rFonts w:ascii="Times New Roman" w:hAnsi="Times New Roman" w:cs="Times New Roman"/>
          </w:rPr>
          <w:fldChar w:fldCharType="separate"/>
        </w:r>
        <w:r w:rsidR="00610D77">
          <w:rPr>
            <w:rFonts w:ascii="Times New Roman" w:hAnsi="Times New Roman" w:cs="Times New Roman"/>
            <w:noProof/>
          </w:rPr>
          <w:t>4</w:t>
        </w:r>
        <w:r w:rsidRPr="00F375E5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ED1387" w14:textId="77777777" w:rsidR="001049DE" w:rsidRDefault="001049DE" w:rsidP="00F375E5">
      <w:pPr>
        <w:spacing w:after="0" w:line="240" w:lineRule="auto"/>
      </w:pPr>
      <w:r>
        <w:separator/>
      </w:r>
    </w:p>
  </w:footnote>
  <w:footnote w:type="continuationSeparator" w:id="0">
    <w:p w14:paraId="77E1DEF5" w14:textId="77777777" w:rsidR="001049DE" w:rsidRDefault="001049DE" w:rsidP="00F375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785426"/>
    <w:multiLevelType w:val="multilevel"/>
    <w:tmpl w:val="0EBA5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6E568E"/>
    <w:multiLevelType w:val="multilevel"/>
    <w:tmpl w:val="8436AF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F6D"/>
    <w:rsid w:val="000005AD"/>
    <w:rsid w:val="000026E4"/>
    <w:rsid w:val="00002A48"/>
    <w:rsid w:val="0000621D"/>
    <w:rsid w:val="00011F2E"/>
    <w:rsid w:val="00014147"/>
    <w:rsid w:val="00024E7E"/>
    <w:rsid w:val="00026472"/>
    <w:rsid w:val="000279B7"/>
    <w:rsid w:val="00032C1C"/>
    <w:rsid w:val="00033DF6"/>
    <w:rsid w:val="00036604"/>
    <w:rsid w:val="00046C95"/>
    <w:rsid w:val="000532A3"/>
    <w:rsid w:val="00054E72"/>
    <w:rsid w:val="000564D0"/>
    <w:rsid w:val="0005674A"/>
    <w:rsid w:val="00060DE5"/>
    <w:rsid w:val="00062CC5"/>
    <w:rsid w:val="00073749"/>
    <w:rsid w:val="00075A2E"/>
    <w:rsid w:val="0007631C"/>
    <w:rsid w:val="0008079E"/>
    <w:rsid w:val="00080C38"/>
    <w:rsid w:val="000811E2"/>
    <w:rsid w:val="0008547B"/>
    <w:rsid w:val="00085CEC"/>
    <w:rsid w:val="00085FA3"/>
    <w:rsid w:val="00091116"/>
    <w:rsid w:val="0009186F"/>
    <w:rsid w:val="000938F2"/>
    <w:rsid w:val="00097319"/>
    <w:rsid w:val="00097E67"/>
    <w:rsid w:val="000A0701"/>
    <w:rsid w:val="000A3500"/>
    <w:rsid w:val="000A429A"/>
    <w:rsid w:val="000A4D41"/>
    <w:rsid w:val="000A6ACB"/>
    <w:rsid w:val="000A70EF"/>
    <w:rsid w:val="000A7FE6"/>
    <w:rsid w:val="000B1D9F"/>
    <w:rsid w:val="000B450D"/>
    <w:rsid w:val="000C0110"/>
    <w:rsid w:val="000C1FB2"/>
    <w:rsid w:val="000C4D3F"/>
    <w:rsid w:val="000D09EC"/>
    <w:rsid w:val="000D3269"/>
    <w:rsid w:val="000D53E2"/>
    <w:rsid w:val="000E01C5"/>
    <w:rsid w:val="000E15ED"/>
    <w:rsid w:val="000E1F96"/>
    <w:rsid w:val="000E21B6"/>
    <w:rsid w:val="000E2455"/>
    <w:rsid w:val="000E296C"/>
    <w:rsid w:val="000E415B"/>
    <w:rsid w:val="000E4240"/>
    <w:rsid w:val="000E4F5F"/>
    <w:rsid w:val="000F2EC6"/>
    <w:rsid w:val="000F35D5"/>
    <w:rsid w:val="000F3DFA"/>
    <w:rsid w:val="000F64D6"/>
    <w:rsid w:val="0010129F"/>
    <w:rsid w:val="001049DE"/>
    <w:rsid w:val="00111711"/>
    <w:rsid w:val="00112C2A"/>
    <w:rsid w:val="00113133"/>
    <w:rsid w:val="001136FF"/>
    <w:rsid w:val="00116551"/>
    <w:rsid w:val="00117601"/>
    <w:rsid w:val="0012375A"/>
    <w:rsid w:val="00123809"/>
    <w:rsid w:val="00123D9E"/>
    <w:rsid w:val="00130FA4"/>
    <w:rsid w:val="00132F9D"/>
    <w:rsid w:val="00133C13"/>
    <w:rsid w:val="00133E3F"/>
    <w:rsid w:val="00134ABE"/>
    <w:rsid w:val="00136A07"/>
    <w:rsid w:val="00137177"/>
    <w:rsid w:val="00140B84"/>
    <w:rsid w:val="001415EC"/>
    <w:rsid w:val="00141959"/>
    <w:rsid w:val="00141F06"/>
    <w:rsid w:val="00144727"/>
    <w:rsid w:val="00144C3D"/>
    <w:rsid w:val="001456AA"/>
    <w:rsid w:val="0014706E"/>
    <w:rsid w:val="001470B3"/>
    <w:rsid w:val="00150A41"/>
    <w:rsid w:val="00155FBF"/>
    <w:rsid w:val="00161045"/>
    <w:rsid w:val="001619C1"/>
    <w:rsid w:val="001630DA"/>
    <w:rsid w:val="00170F40"/>
    <w:rsid w:val="0017321E"/>
    <w:rsid w:val="00173D5F"/>
    <w:rsid w:val="001759F0"/>
    <w:rsid w:val="00175BF5"/>
    <w:rsid w:val="00175C5B"/>
    <w:rsid w:val="0017717F"/>
    <w:rsid w:val="00182B73"/>
    <w:rsid w:val="00194C53"/>
    <w:rsid w:val="00196079"/>
    <w:rsid w:val="00196861"/>
    <w:rsid w:val="001A24B8"/>
    <w:rsid w:val="001A2B26"/>
    <w:rsid w:val="001A3ED0"/>
    <w:rsid w:val="001A6311"/>
    <w:rsid w:val="001B0D3B"/>
    <w:rsid w:val="001B6C72"/>
    <w:rsid w:val="001B7B75"/>
    <w:rsid w:val="001C0035"/>
    <w:rsid w:val="001C0296"/>
    <w:rsid w:val="001C0B1A"/>
    <w:rsid w:val="001C28AC"/>
    <w:rsid w:val="001C3BE0"/>
    <w:rsid w:val="001C4FE3"/>
    <w:rsid w:val="001C5B79"/>
    <w:rsid w:val="001C665F"/>
    <w:rsid w:val="001D09C8"/>
    <w:rsid w:val="001D268F"/>
    <w:rsid w:val="001D47A0"/>
    <w:rsid w:val="001D523F"/>
    <w:rsid w:val="001D6127"/>
    <w:rsid w:val="001D67EC"/>
    <w:rsid w:val="001E1D0C"/>
    <w:rsid w:val="001E3817"/>
    <w:rsid w:val="001E6EB0"/>
    <w:rsid w:val="001E76A4"/>
    <w:rsid w:val="001E7B20"/>
    <w:rsid w:val="001F2629"/>
    <w:rsid w:val="001F3F1B"/>
    <w:rsid w:val="001F4F67"/>
    <w:rsid w:val="001F6739"/>
    <w:rsid w:val="002014B6"/>
    <w:rsid w:val="002038F9"/>
    <w:rsid w:val="00212752"/>
    <w:rsid w:val="00213623"/>
    <w:rsid w:val="00213E00"/>
    <w:rsid w:val="00215FE6"/>
    <w:rsid w:val="002172BA"/>
    <w:rsid w:val="0022136C"/>
    <w:rsid w:val="00221965"/>
    <w:rsid w:val="002221CF"/>
    <w:rsid w:val="00224BA4"/>
    <w:rsid w:val="002250D1"/>
    <w:rsid w:val="002251ED"/>
    <w:rsid w:val="00225492"/>
    <w:rsid w:val="00227B18"/>
    <w:rsid w:val="00231295"/>
    <w:rsid w:val="00231D1E"/>
    <w:rsid w:val="002331EC"/>
    <w:rsid w:val="0023336F"/>
    <w:rsid w:val="00237EFF"/>
    <w:rsid w:val="00240370"/>
    <w:rsid w:val="002411FA"/>
    <w:rsid w:val="0024202D"/>
    <w:rsid w:val="00242F03"/>
    <w:rsid w:val="00243CCB"/>
    <w:rsid w:val="002453BB"/>
    <w:rsid w:val="00246CFB"/>
    <w:rsid w:val="00253496"/>
    <w:rsid w:val="00260999"/>
    <w:rsid w:val="002613D5"/>
    <w:rsid w:val="00261BFF"/>
    <w:rsid w:val="002629CE"/>
    <w:rsid w:val="002660F0"/>
    <w:rsid w:val="00266AEC"/>
    <w:rsid w:val="00272757"/>
    <w:rsid w:val="00277689"/>
    <w:rsid w:val="00277AD4"/>
    <w:rsid w:val="00281436"/>
    <w:rsid w:val="00282753"/>
    <w:rsid w:val="00282F54"/>
    <w:rsid w:val="00283969"/>
    <w:rsid w:val="002844F9"/>
    <w:rsid w:val="00286466"/>
    <w:rsid w:val="002866C3"/>
    <w:rsid w:val="0029153B"/>
    <w:rsid w:val="002930B8"/>
    <w:rsid w:val="002A403B"/>
    <w:rsid w:val="002A4751"/>
    <w:rsid w:val="002B1700"/>
    <w:rsid w:val="002B391C"/>
    <w:rsid w:val="002B6758"/>
    <w:rsid w:val="002B6FD9"/>
    <w:rsid w:val="002B70E4"/>
    <w:rsid w:val="002C1258"/>
    <w:rsid w:val="002C22CC"/>
    <w:rsid w:val="002C34E6"/>
    <w:rsid w:val="002C44C5"/>
    <w:rsid w:val="002C4D5B"/>
    <w:rsid w:val="002C51B8"/>
    <w:rsid w:val="002D0A5C"/>
    <w:rsid w:val="002D1197"/>
    <w:rsid w:val="002E0EF3"/>
    <w:rsid w:val="002E2EFD"/>
    <w:rsid w:val="002E3472"/>
    <w:rsid w:val="002F1D25"/>
    <w:rsid w:val="002F3239"/>
    <w:rsid w:val="002F3C4F"/>
    <w:rsid w:val="002F4124"/>
    <w:rsid w:val="002F48D5"/>
    <w:rsid w:val="002F63DF"/>
    <w:rsid w:val="00301CF4"/>
    <w:rsid w:val="00304B56"/>
    <w:rsid w:val="00306A23"/>
    <w:rsid w:val="00307941"/>
    <w:rsid w:val="00312062"/>
    <w:rsid w:val="00312340"/>
    <w:rsid w:val="0031247B"/>
    <w:rsid w:val="00316096"/>
    <w:rsid w:val="0032364F"/>
    <w:rsid w:val="00324E2A"/>
    <w:rsid w:val="0032591A"/>
    <w:rsid w:val="003264D0"/>
    <w:rsid w:val="00327808"/>
    <w:rsid w:val="00330DC9"/>
    <w:rsid w:val="00330F17"/>
    <w:rsid w:val="003310FC"/>
    <w:rsid w:val="00333B26"/>
    <w:rsid w:val="00344C6F"/>
    <w:rsid w:val="00344E6F"/>
    <w:rsid w:val="00345797"/>
    <w:rsid w:val="00345A07"/>
    <w:rsid w:val="00345B24"/>
    <w:rsid w:val="00345B43"/>
    <w:rsid w:val="00350794"/>
    <w:rsid w:val="00351336"/>
    <w:rsid w:val="00351BFE"/>
    <w:rsid w:val="0035379C"/>
    <w:rsid w:val="00356865"/>
    <w:rsid w:val="003617DE"/>
    <w:rsid w:val="00363D69"/>
    <w:rsid w:val="00365D39"/>
    <w:rsid w:val="00366594"/>
    <w:rsid w:val="00370F36"/>
    <w:rsid w:val="003735D8"/>
    <w:rsid w:val="003748BE"/>
    <w:rsid w:val="003774F4"/>
    <w:rsid w:val="00380EFA"/>
    <w:rsid w:val="00381BB7"/>
    <w:rsid w:val="0038240A"/>
    <w:rsid w:val="003825BF"/>
    <w:rsid w:val="00383B3D"/>
    <w:rsid w:val="00384711"/>
    <w:rsid w:val="00393BDE"/>
    <w:rsid w:val="003A0847"/>
    <w:rsid w:val="003A1BD7"/>
    <w:rsid w:val="003A1C94"/>
    <w:rsid w:val="003A210B"/>
    <w:rsid w:val="003A59DA"/>
    <w:rsid w:val="003A5AEA"/>
    <w:rsid w:val="003A7B0E"/>
    <w:rsid w:val="003B0BCE"/>
    <w:rsid w:val="003B6F68"/>
    <w:rsid w:val="003B7D51"/>
    <w:rsid w:val="003C034F"/>
    <w:rsid w:val="003C31C1"/>
    <w:rsid w:val="003C39FA"/>
    <w:rsid w:val="003C4BF7"/>
    <w:rsid w:val="003C6215"/>
    <w:rsid w:val="003C72A8"/>
    <w:rsid w:val="003D3096"/>
    <w:rsid w:val="003D4E4B"/>
    <w:rsid w:val="003D5323"/>
    <w:rsid w:val="003E0546"/>
    <w:rsid w:val="003E1265"/>
    <w:rsid w:val="003E36F5"/>
    <w:rsid w:val="003E48DA"/>
    <w:rsid w:val="003E651E"/>
    <w:rsid w:val="003E7F00"/>
    <w:rsid w:val="003F05B2"/>
    <w:rsid w:val="003F0A22"/>
    <w:rsid w:val="003F225A"/>
    <w:rsid w:val="003F272F"/>
    <w:rsid w:val="003F6980"/>
    <w:rsid w:val="003F7D15"/>
    <w:rsid w:val="0040269D"/>
    <w:rsid w:val="0040551F"/>
    <w:rsid w:val="00406C6D"/>
    <w:rsid w:val="004079B4"/>
    <w:rsid w:val="004156BB"/>
    <w:rsid w:val="00420AD4"/>
    <w:rsid w:val="00420C62"/>
    <w:rsid w:val="0042662A"/>
    <w:rsid w:val="00430A3F"/>
    <w:rsid w:val="00430CE5"/>
    <w:rsid w:val="00430DFF"/>
    <w:rsid w:val="004317B3"/>
    <w:rsid w:val="00431848"/>
    <w:rsid w:val="00431F70"/>
    <w:rsid w:val="00435E27"/>
    <w:rsid w:val="0043727F"/>
    <w:rsid w:val="00440CCA"/>
    <w:rsid w:val="00443496"/>
    <w:rsid w:val="004459FC"/>
    <w:rsid w:val="004463C1"/>
    <w:rsid w:val="00446401"/>
    <w:rsid w:val="00452824"/>
    <w:rsid w:val="00452D5B"/>
    <w:rsid w:val="0045463B"/>
    <w:rsid w:val="004550B7"/>
    <w:rsid w:val="00457207"/>
    <w:rsid w:val="00457D1B"/>
    <w:rsid w:val="00464D66"/>
    <w:rsid w:val="00470886"/>
    <w:rsid w:val="0047256A"/>
    <w:rsid w:val="00474A0A"/>
    <w:rsid w:val="00475D7C"/>
    <w:rsid w:val="00484D89"/>
    <w:rsid w:val="00486109"/>
    <w:rsid w:val="004876BC"/>
    <w:rsid w:val="0048794C"/>
    <w:rsid w:val="004928C2"/>
    <w:rsid w:val="00492D6B"/>
    <w:rsid w:val="00492E33"/>
    <w:rsid w:val="00493BFD"/>
    <w:rsid w:val="00497BE4"/>
    <w:rsid w:val="00497F03"/>
    <w:rsid w:val="004A2A19"/>
    <w:rsid w:val="004A6FBB"/>
    <w:rsid w:val="004A72F4"/>
    <w:rsid w:val="004A771D"/>
    <w:rsid w:val="004A7FC5"/>
    <w:rsid w:val="004B1B4D"/>
    <w:rsid w:val="004B5733"/>
    <w:rsid w:val="004C138D"/>
    <w:rsid w:val="004C22F7"/>
    <w:rsid w:val="004C425E"/>
    <w:rsid w:val="004C6F4E"/>
    <w:rsid w:val="004C7514"/>
    <w:rsid w:val="004D0648"/>
    <w:rsid w:val="004D1DD6"/>
    <w:rsid w:val="004D1EBA"/>
    <w:rsid w:val="004D2195"/>
    <w:rsid w:val="004D5727"/>
    <w:rsid w:val="004E1E46"/>
    <w:rsid w:val="004E2E5C"/>
    <w:rsid w:val="004E5633"/>
    <w:rsid w:val="004E779A"/>
    <w:rsid w:val="004F7180"/>
    <w:rsid w:val="005009D6"/>
    <w:rsid w:val="00502358"/>
    <w:rsid w:val="0050300B"/>
    <w:rsid w:val="0050740E"/>
    <w:rsid w:val="00511DFE"/>
    <w:rsid w:val="005121C0"/>
    <w:rsid w:val="00513173"/>
    <w:rsid w:val="0051336B"/>
    <w:rsid w:val="00514E93"/>
    <w:rsid w:val="005168E7"/>
    <w:rsid w:val="00517578"/>
    <w:rsid w:val="00520D26"/>
    <w:rsid w:val="00522D92"/>
    <w:rsid w:val="005234DC"/>
    <w:rsid w:val="00525F89"/>
    <w:rsid w:val="0052627D"/>
    <w:rsid w:val="00531AE4"/>
    <w:rsid w:val="00531F6D"/>
    <w:rsid w:val="0053363F"/>
    <w:rsid w:val="00534895"/>
    <w:rsid w:val="0053795A"/>
    <w:rsid w:val="00540922"/>
    <w:rsid w:val="00540FF5"/>
    <w:rsid w:val="00543CB6"/>
    <w:rsid w:val="00547A06"/>
    <w:rsid w:val="00550532"/>
    <w:rsid w:val="005507AE"/>
    <w:rsid w:val="005509E5"/>
    <w:rsid w:val="005521C2"/>
    <w:rsid w:val="00554A40"/>
    <w:rsid w:val="00563039"/>
    <w:rsid w:val="005652CE"/>
    <w:rsid w:val="005674C0"/>
    <w:rsid w:val="00571727"/>
    <w:rsid w:val="005723AD"/>
    <w:rsid w:val="00572894"/>
    <w:rsid w:val="00574404"/>
    <w:rsid w:val="005746EF"/>
    <w:rsid w:val="0058140A"/>
    <w:rsid w:val="00583958"/>
    <w:rsid w:val="00583BD1"/>
    <w:rsid w:val="005862F7"/>
    <w:rsid w:val="005866DB"/>
    <w:rsid w:val="00587E0E"/>
    <w:rsid w:val="00590BD7"/>
    <w:rsid w:val="00594304"/>
    <w:rsid w:val="0059448E"/>
    <w:rsid w:val="00594879"/>
    <w:rsid w:val="00594F59"/>
    <w:rsid w:val="00595B53"/>
    <w:rsid w:val="005966ED"/>
    <w:rsid w:val="00596CDF"/>
    <w:rsid w:val="005971EF"/>
    <w:rsid w:val="005A148D"/>
    <w:rsid w:val="005B1C9B"/>
    <w:rsid w:val="005B3C40"/>
    <w:rsid w:val="005B52C9"/>
    <w:rsid w:val="005B64C6"/>
    <w:rsid w:val="005C2BA2"/>
    <w:rsid w:val="005D0158"/>
    <w:rsid w:val="005D023E"/>
    <w:rsid w:val="005D370F"/>
    <w:rsid w:val="005D378D"/>
    <w:rsid w:val="005D6615"/>
    <w:rsid w:val="005D686F"/>
    <w:rsid w:val="005E0E7B"/>
    <w:rsid w:val="005E1B67"/>
    <w:rsid w:val="005E1EC5"/>
    <w:rsid w:val="005E2B27"/>
    <w:rsid w:val="005E7731"/>
    <w:rsid w:val="005E7EF8"/>
    <w:rsid w:val="00601166"/>
    <w:rsid w:val="006030AA"/>
    <w:rsid w:val="00603AAD"/>
    <w:rsid w:val="0060615D"/>
    <w:rsid w:val="00610D77"/>
    <w:rsid w:val="00611EC8"/>
    <w:rsid w:val="006125A4"/>
    <w:rsid w:val="00614A6E"/>
    <w:rsid w:val="00614ACB"/>
    <w:rsid w:val="00616053"/>
    <w:rsid w:val="006224DF"/>
    <w:rsid w:val="00622733"/>
    <w:rsid w:val="006234D7"/>
    <w:rsid w:val="00623972"/>
    <w:rsid w:val="00632B55"/>
    <w:rsid w:val="006366E1"/>
    <w:rsid w:val="00640031"/>
    <w:rsid w:val="00640099"/>
    <w:rsid w:val="00641532"/>
    <w:rsid w:val="006418F5"/>
    <w:rsid w:val="006430A5"/>
    <w:rsid w:val="006477FB"/>
    <w:rsid w:val="006528BC"/>
    <w:rsid w:val="00664CE3"/>
    <w:rsid w:val="00664FF1"/>
    <w:rsid w:val="00665152"/>
    <w:rsid w:val="006666BD"/>
    <w:rsid w:val="00671A02"/>
    <w:rsid w:val="00671D13"/>
    <w:rsid w:val="006724CE"/>
    <w:rsid w:val="0067356D"/>
    <w:rsid w:val="0067641D"/>
    <w:rsid w:val="00677F88"/>
    <w:rsid w:val="00681E37"/>
    <w:rsid w:val="006858FA"/>
    <w:rsid w:val="006900C8"/>
    <w:rsid w:val="00690754"/>
    <w:rsid w:val="006925A2"/>
    <w:rsid w:val="006A0173"/>
    <w:rsid w:val="006A1398"/>
    <w:rsid w:val="006A1794"/>
    <w:rsid w:val="006A19D9"/>
    <w:rsid w:val="006A3E13"/>
    <w:rsid w:val="006A46B3"/>
    <w:rsid w:val="006B1237"/>
    <w:rsid w:val="006B1736"/>
    <w:rsid w:val="006B3971"/>
    <w:rsid w:val="006B3E72"/>
    <w:rsid w:val="006B4469"/>
    <w:rsid w:val="006B5784"/>
    <w:rsid w:val="006B6007"/>
    <w:rsid w:val="006B754D"/>
    <w:rsid w:val="006C09AD"/>
    <w:rsid w:val="006C0B6C"/>
    <w:rsid w:val="006C2C45"/>
    <w:rsid w:val="006C7E5A"/>
    <w:rsid w:val="006D23FA"/>
    <w:rsid w:val="006E175F"/>
    <w:rsid w:val="006E18C1"/>
    <w:rsid w:val="006E2208"/>
    <w:rsid w:val="006E4604"/>
    <w:rsid w:val="006E4DF0"/>
    <w:rsid w:val="006E500A"/>
    <w:rsid w:val="006E5EDA"/>
    <w:rsid w:val="006E6A92"/>
    <w:rsid w:val="006E70E2"/>
    <w:rsid w:val="006F0301"/>
    <w:rsid w:val="006F222F"/>
    <w:rsid w:val="006F23A6"/>
    <w:rsid w:val="006F2F52"/>
    <w:rsid w:val="006F48B4"/>
    <w:rsid w:val="006F49C8"/>
    <w:rsid w:val="007021E0"/>
    <w:rsid w:val="007025CF"/>
    <w:rsid w:val="007031DF"/>
    <w:rsid w:val="00704D88"/>
    <w:rsid w:val="0071201C"/>
    <w:rsid w:val="00713E39"/>
    <w:rsid w:val="00715820"/>
    <w:rsid w:val="00716785"/>
    <w:rsid w:val="00721F50"/>
    <w:rsid w:val="00723258"/>
    <w:rsid w:val="0072460F"/>
    <w:rsid w:val="00725D25"/>
    <w:rsid w:val="00730E0E"/>
    <w:rsid w:val="007322F2"/>
    <w:rsid w:val="00732692"/>
    <w:rsid w:val="00734C9D"/>
    <w:rsid w:val="00735332"/>
    <w:rsid w:val="0074128C"/>
    <w:rsid w:val="007435FB"/>
    <w:rsid w:val="0074457E"/>
    <w:rsid w:val="00746678"/>
    <w:rsid w:val="0074694F"/>
    <w:rsid w:val="00756B28"/>
    <w:rsid w:val="0075743D"/>
    <w:rsid w:val="007615E9"/>
    <w:rsid w:val="00762290"/>
    <w:rsid w:val="0076572E"/>
    <w:rsid w:val="00772382"/>
    <w:rsid w:val="00772B3B"/>
    <w:rsid w:val="00773B78"/>
    <w:rsid w:val="007749F6"/>
    <w:rsid w:val="00775702"/>
    <w:rsid w:val="00776A49"/>
    <w:rsid w:val="00780C71"/>
    <w:rsid w:val="00783724"/>
    <w:rsid w:val="00785AA0"/>
    <w:rsid w:val="00790B54"/>
    <w:rsid w:val="00791177"/>
    <w:rsid w:val="00791245"/>
    <w:rsid w:val="00792225"/>
    <w:rsid w:val="00792443"/>
    <w:rsid w:val="0079264E"/>
    <w:rsid w:val="00794BB6"/>
    <w:rsid w:val="007970F7"/>
    <w:rsid w:val="007970FF"/>
    <w:rsid w:val="007A1F2F"/>
    <w:rsid w:val="007A4111"/>
    <w:rsid w:val="007B2EB5"/>
    <w:rsid w:val="007B4D8E"/>
    <w:rsid w:val="007B6451"/>
    <w:rsid w:val="007C0232"/>
    <w:rsid w:val="007C1447"/>
    <w:rsid w:val="007C4471"/>
    <w:rsid w:val="007C4E4D"/>
    <w:rsid w:val="007C6F85"/>
    <w:rsid w:val="007D06B4"/>
    <w:rsid w:val="007D1AE0"/>
    <w:rsid w:val="007D3282"/>
    <w:rsid w:val="007D5E9B"/>
    <w:rsid w:val="007D6BD5"/>
    <w:rsid w:val="007D6E38"/>
    <w:rsid w:val="007D7A80"/>
    <w:rsid w:val="007E2377"/>
    <w:rsid w:val="007E268B"/>
    <w:rsid w:val="007E27EB"/>
    <w:rsid w:val="007E36F4"/>
    <w:rsid w:val="007E3C06"/>
    <w:rsid w:val="007E448B"/>
    <w:rsid w:val="007E502E"/>
    <w:rsid w:val="007E5489"/>
    <w:rsid w:val="007E7AF9"/>
    <w:rsid w:val="007F1FDE"/>
    <w:rsid w:val="007F7DB7"/>
    <w:rsid w:val="008013A2"/>
    <w:rsid w:val="00801D2A"/>
    <w:rsid w:val="008025BC"/>
    <w:rsid w:val="008026CB"/>
    <w:rsid w:val="008027F4"/>
    <w:rsid w:val="00802A23"/>
    <w:rsid w:val="008032C8"/>
    <w:rsid w:val="008040EF"/>
    <w:rsid w:val="0080423B"/>
    <w:rsid w:val="00806BC8"/>
    <w:rsid w:val="008148F4"/>
    <w:rsid w:val="008276E2"/>
    <w:rsid w:val="008311AE"/>
    <w:rsid w:val="00831804"/>
    <w:rsid w:val="008332B2"/>
    <w:rsid w:val="00836A3B"/>
    <w:rsid w:val="008372DD"/>
    <w:rsid w:val="00841D32"/>
    <w:rsid w:val="00842521"/>
    <w:rsid w:val="008430ED"/>
    <w:rsid w:val="008435C1"/>
    <w:rsid w:val="0084381D"/>
    <w:rsid w:val="00843BF8"/>
    <w:rsid w:val="0084605F"/>
    <w:rsid w:val="00846F95"/>
    <w:rsid w:val="008531A0"/>
    <w:rsid w:val="00853782"/>
    <w:rsid w:val="0085569A"/>
    <w:rsid w:val="00866FF5"/>
    <w:rsid w:val="008726EC"/>
    <w:rsid w:val="00873DEF"/>
    <w:rsid w:val="00877B76"/>
    <w:rsid w:val="0088084F"/>
    <w:rsid w:val="0088116B"/>
    <w:rsid w:val="0088482E"/>
    <w:rsid w:val="00887232"/>
    <w:rsid w:val="00891325"/>
    <w:rsid w:val="00893FAC"/>
    <w:rsid w:val="00894953"/>
    <w:rsid w:val="00895845"/>
    <w:rsid w:val="008966BA"/>
    <w:rsid w:val="00896F54"/>
    <w:rsid w:val="008A1C82"/>
    <w:rsid w:val="008B1326"/>
    <w:rsid w:val="008B1C44"/>
    <w:rsid w:val="008B29C7"/>
    <w:rsid w:val="008B5094"/>
    <w:rsid w:val="008C1611"/>
    <w:rsid w:val="008C1911"/>
    <w:rsid w:val="008C295B"/>
    <w:rsid w:val="008C3970"/>
    <w:rsid w:val="008C40F2"/>
    <w:rsid w:val="008D2163"/>
    <w:rsid w:val="008D21C5"/>
    <w:rsid w:val="008D23FF"/>
    <w:rsid w:val="008E0A37"/>
    <w:rsid w:val="008E264E"/>
    <w:rsid w:val="008E367D"/>
    <w:rsid w:val="008E4B55"/>
    <w:rsid w:val="008E5469"/>
    <w:rsid w:val="008E645C"/>
    <w:rsid w:val="008F25E9"/>
    <w:rsid w:val="00904675"/>
    <w:rsid w:val="009056BF"/>
    <w:rsid w:val="009057C1"/>
    <w:rsid w:val="009110DA"/>
    <w:rsid w:val="00911932"/>
    <w:rsid w:val="00915A1F"/>
    <w:rsid w:val="00921489"/>
    <w:rsid w:val="00923BC2"/>
    <w:rsid w:val="009259B8"/>
    <w:rsid w:val="00927A2E"/>
    <w:rsid w:val="00927BCA"/>
    <w:rsid w:val="009335C7"/>
    <w:rsid w:val="00933A20"/>
    <w:rsid w:val="009345BC"/>
    <w:rsid w:val="00942A19"/>
    <w:rsid w:val="009466DA"/>
    <w:rsid w:val="00946EF1"/>
    <w:rsid w:val="009542F2"/>
    <w:rsid w:val="00954D82"/>
    <w:rsid w:val="00954E0A"/>
    <w:rsid w:val="00956234"/>
    <w:rsid w:val="0095647F"/>
    <w:rsid w:val="00956570"/>
    <w:rsid w:val="00962B88"/>
    <w:rsid w:val="00963041"/>
    <w:rsid w:val="00966345"/>
    <w:rsid w:val="0096647D"/>
    <w:rsid w:val="00971246"/>
    <w:rsid w:val="009729BD"/>
    <w:rsid w:val="00984757"/>
    <w:rsid w:val="00992157"/>
    <w:rsid w:val="009941DF"/>
    <w:rsid w:val="0099776C"/>
    <w:rsid w:val="009A34A6"/>
    <w:rsid w:val="009A45E0"/>
    <w:rsid w:val="009A4C72"/>
    <w:rsid w:val="009B3FBE"/>
    <w:rsid w:val="009B45B2"/>
    <w:rsid w:val="009B4962"/>
    <w:rsid w:val="009B4F64"/>
    <w:rsid w:val="009B5AE8"/>
    <w:rsid w:val="009C2AB5"/>
    <w:rsid w:val="009C30D6"/>
    <w:rsid w:val="009C4247"/>
    <w:rsid w:val="009C4BF3"/>
    <w:rsid w:val="009D130C"/>
    <w:rsid w:val="009D2653"/>
    <w:rsid w:val="009D6A3F"/>
    <w:rsid w:val="009D740C"/>
    <w:rsid w:val="009E0222"/>
    <w:rsid w:val="009E133B"/>
    <w:rsid w:val="009E3CC5"/>
    <w:rsid w:val="009E465C"/>
    <w:rsid w:val="009E4742"/>
    <w:rsid w:val="009E5150"/>
    <w:rsid w:val="009E5AEF"/>
    <w:rsid w:val="009E73D0"/>
    <w:rsid w:val="009F046C"/>
    <w:rsid w:val="009F0B91"/>
    <w:rsid w:val="009F0EE1"/>
    <w:rsid w:val="009F0FBD"/>
    <w:rsid w:val="009F4525"/>
    <w:rsid w:val="00A01178"/>
    <w:rsid w:val="00A030EF"/>
    <w:rsid w:val="00A056B3"/>
    <w:rsid w:val="00A05D55"/>
    <w:rsid w:val="00A06122"/>
    <w:rsid w:val="00A06277"/>
    <w:rsid w:val="00A079F1"/>
    <w:rsid w:val="00A1242A"/>
    <w:rsid w:val="00A153D8"/>
    <w:rsid w:val="00A169D2"/>
    <w:rsid w:val="00A22E03"/>
    <w:rsid w:val="00A24662"/>
    <w:rsid w:val="00A25F9A"/>
    <w:rsid w:val="00A27AF0"/>
    <w:rsid w:val="00A31355"/>
    <w:rsid w:val="00A31EFC"/>
    <w:rsid w:val="00A32DF0"/>
    <w:rsid w:val="00A331A9"/>
    <w:rsid w:val="00A34E4F"/>
    <w:rsid w:val="00A42AB8"/>
    <w:rsid w:val="00A43B7E"/>
    <w:rsid w:val="00A52134"/>
    <w:rsid w:val="00A52157"/>
    <w:rsid w:val="00A5629F"/>
    <w:rsid w:val="00A571C8"/>
    <w:rsid w:val="00A57E69"/>
    <w:rsid w:val="00A61145"/>
    <w:rsid w:val="00A6194A"/>
    <w:rsid w:val="00A71ACC"/>
    <w:rsid w:val="00A71AD3"/>
    <w:rsid w:val="00A753C2"/>
    <w:rsid w:val="00A8083A"/>
    <w:rsid w:val="00A82399"/>
    <w:rsid w:val="00A834A3"/>
    <w:rsid w:val="00A838B7"/>
    <w:rsid w:val="00A844F3"/>
    <w:rsid w:val="00A8626F"/>
    <w:rsid w:val="00A9177B"/>
    <w:rsid w:val="00A92A9B"/>
    <w:rsid w:val="00A93DC3"/>
    <w:rsid w:val="00A9634F"/>
    <w:rsid w:val="00A97AD9"/>
    <w:rsid w:val="00AA264F"/>
    <w:rsid w:val="00AA3D0A"/>
    <w:rsid w:val="00AA4099"/>
    <w:rsid w:val="00AA493F"/>
    <w:rsid w:val="00AA6378"/>
    <w:rsid w:val="00AB5CD0"/>
    <w:rsid w:val="00AB7735"/>
    <w:rsid w:val="00AC0430"/>
    <w:rsid w:val="00AC4702"/>
    <w:rsid w:val="00AC4C80"/>
    <w:rsid w:val="00AD0666"/>
    <w:rsid w:val="00AD1123"/>
    <w:rsid w:val="00AD2FC5"/>
    <w:rsid w:val="00AD308A"/>
    <w:rsid w:val="00AD363F"/>
    <w:rsid w:val="00AD36C1"/>
    <w:rsid w:val="00AD464F"/>
    <w:rsid w:val="00AD6BEC"/>
    <w:rsid w:val="00AD7651"/>
    <w:rsid w:val="00AE1354"/>
    <w:rsid w:val="00AE32F3"/>
    <w:rsid w:val="00AE4996"/>
    <w:rsid w:val="00AE518A"/>
    <w:rsid w:val="00AF1B1E"/>
    <w:rsid w:val="00AF2028"/>
    <w:rsid w:val="00AF584D"/>
    <w:rsid w:val="00B01FDB"/>
    <w:rsid w:val="00B0439C"/>
    <w:rsid w:val="00B05A57"/>
    <w:rsid w:val="00B10BEB"/>
    <w:rsid w:val="00B13517"/>
    <w:rsid w:val="00B13951"/>
    <w:rsid w:val="00B1549F"/>
    <w:rsid w:val="00B2226B"/>
    <w:rsid w:val="00B234D4"/>
    <w:rsid w:val="00B24FFB"/>
    <w:rsid w:val="00B2768A"/>
    <w:rsid w:val="00B27FDD"/>
    <w:rsid w:val="00B402EC"/>
    <w:rsid w:val="00B431DA"/>
    <w:rsid w:val="00B4582B"/>
    <w:rsid w:val="00B47AA2"/>
    <w:rsid w:val="00B500A0"/>
    <w:rsid w:val="00B532E1"/>
    <w:rsid w:val="00B53F6A"/>
    <w:rsid w:val="00B54557"/>
    <w:rsid w:val="00B549D3"/>
    <w:rsid w:val="00B558EC"/>
    <w:rsid w:val="00B55B62"/>
    <w:rsid w:val="00B5620D"/>
    <w:rsid w:val="00B5735D"/>
    <w:rsid w:val="00B61049"/>
    <w:rsid w:val="00B66CD6"/>
    <w:rsid w:val="00B67719"/>
    <w:rsid w:val="00B67D31"/>
    <w:rsid w:val="00B705FF"/>
    <w:rsid w:val="00B72289"/>
    <w:rsid w:val="00B72DEF"/>
    <w:rsid w:val="00B733ED"/>
    <w:rsid w:val="00B74782"/>
    <w:rsid w:val="00B75B49"/>
    <w:rsid w:val="00B83709"/>
    <w:rsid w:val="00B85780"/>
    <w:rsid w:val="00B860A9"/>
    <w:rsid w:val="00B90A32"/>
    <w:rsid w:val="00B9293B"/>
    <w:rsid w:val="00B93F23"/>
    <w:rsid w:val="00B95B1F"/>
    <w:rsid w:val="00B96DF5"/>
    <w:rsid w:val="00BA289C"/>
    <w:rsid w:val="00BA3230"/>
    <w:rsid w:val="00BB2144"/>
    <w:rsid w:val="00BB5EA3"/>
    <w:rsid w:val="00BB6059"/>
    <w:rsid w:val="00BB7030"/>
    <w:rsid w:val="00BC0E5D"/>
    <w:rsid w:val="00BC1156"/>
    <w:rsid w:val="00BC330E"/>
    <w:rsid w:val="00BC4776"/>
    <w:rsid w:val="00BC7F71"/>
    <w:rsid w:val="00BD3F37"/>
    <w:rsid w:val="00BD42B5"/>
    <w:rsid w:val="00BD43A3"/>
    <w:rsid w:val="00BE0B49"/>
    <w:rsid w:val="00BE1660"/>
    <w:rsid w:val="00BE58A0"/>
    <w:rsid w:val="00BE78BD"/>
    <w:rsid w:val="00BF6627"/>
    <w:rsid w:val="00C0131C"/>
    <w:rsid w:val="00C01ACE"/>
    <w:rsid w:val="00C02243"/>
    <w:rsid w:val="00C0265B"/>
    <w:rsid w:val="00C02D84"/>
    <w:rsid w:val="00C044B4"/>
    <w:rsid w:val="00C06760"/>
    <w:rsid w:val="00C101F2"/>
    <w:rsid w:val="00C1086B"/>
    <w:rsid w:val="00C175AA"/>
    <w:rsid w:val="00C17AA2"/>
    <w:rsid w:val="00C20B60"/>
    <w:rsid w:val="00C22D14"/>
    <w:rsid w:val="00C242B2"/>
    <w:rsid w:val="00C263A8"/>
    <w:rsid w:val="00C276A2"/>
    <w:rsid w:val="00C30465"/>
    <w:rsid w:val="00C335F0"/>
    <w:rsid w:val="00C41D4E"/>
    <w:rsid w:val="00C44448"/>
    <w:rsid w:val="00C456A4"/>
    <w:rsid w:val="00C47D20"/>
    <w:rsid w:val="00C50291"/>
    <w:rsid w:val="00C5636A"/>
    <w:rsid w:val="00C61473"/>
    <w:rsid w:val="00C62584"/>
    <w:rsid w:val="00C6280A"/>
    <w:rsid w:val="00C63B2F"/>
    <w:rsid w:val="00C66127"/>
    <w:rsid w:val="00C6651E"/>
    <w:rsid w:val="00C66FD5"/>
    <w:rsid w:val="00C70D07"/>
    <w:rsid w:val="00C71638"/>
    <w:rsid w:val="00C7172B"/>
    <w:rsid w:val="00C71931"/>
    <w:rsid w:val="00C71BDF"/>
    <w:rsid w:val="00C725F3"/>
    <w:rsid w:val="00C7430E"/>
    <w:rsid w:val="00C74DB9"/>
    <w:rsid w:val="00C753F0"/>
    <w:rsid w:val="00C77A9F"/>
    <w:rsid w:val="00C77E63"/>
    <w:rsid w:val="00C82939"/>
    <w:rsid w:val="00C82F61"/>
    <w:rsid w:val="00C85F21"/>
    <w:rsid w:val="00C8668B"/>
    <w:rsid w:val="00C86F20"/>
    <w:rsid w:val="00C87800"/>
    <w:rsid w:val="00C91849"/>
    <w:rsid w:val="00C91A20"/>
    <w:rsid w:val="00C91D8C"/>
    <w:rsid w:val="00C95A47"/>
    <w:rsid w:val="00CA35E6"/>
    <w:rsid w:val="00CA4FA3"/>
    <w:rsid w:val="00CA520B"/>
    <w:rsid w:val="00CA52B9"/>
    <w:rsid w:val="00CB02B8"/>
    <w:rsid w:val="00CB0D5B"/>
    <w:rsid w:val="00CB11E6"/>
    <w:rsid w:val="00CB1647"/>
    <w:rsid w:val="00CB2875"/>
    <w:rsid w:val="00CB39EF"/>
    <w:rsid w:val="00CB5607"/>
    <w:rsid w:val="00CB6706"/>
    <w:rsid w:val="00CB6E5C"/>
    <w:rsid w:val="00CC02E4"/>
    <w:rsid w:val="00CC4A65"/>
    <w:rsid w:val="00CC705B"/>
    <w:rsid w:val="00CD0877"/>
    <w:rsid w:val="00CD24C0"/>
    <w:rsid w:val="00CD2DDF"/>
    <w:rsid w:val="00CD4F1F"/>
    <w:rsid w:val="00CD6CAB"/>
    <w:rsid w:val="00CD7819"/>
    <w:rsid w:val="00CE175E"/>
    <w:rsid w:val="00CE2647"/>
    <w:rsid w:val="00CE52FB"/>
    <w:rsid w:val="00CE620F"/>
    <w:rsid w:val="00CF292D"/>
    <w:rsid w:val="00CF2D83"/>
    <w:rsid w:val="00CF3689"/>
    <w:rsid w:val="00CF443D"/>
    <w:rsid w:val="00CF4C53"/>
    <w:rsid w:val="00D00EB8"/>
    <w:rsid w:val="00D11907"/>
    <w:rsid w:val="00D13F65"/>
    <w:rsid w:val="00D14254"/>
    <w:rsid w:val="00D14D71"/>
    <w:rsid w:val="00D16285"/>
    <w:rsid w:val="00D17238"/>
    <w:rsid w:val="00D202EE"/>
    <w:rsid w:val="00D223B7"/>
    <w:rsid w:val="00D2336E"/>
    <w:rsid w:val="00D233C9"/>
    <w:rsid w:val="00D24F32"/>
    <w:rsid w:val="00D3194C"/>
    <w:rsid w:val="00D34623"/>
    <w:rsid w:val="00D360B2"/>
    <w:rsid w:val="00D4127B"/>
    <w:rsid w:val="00D424FD"/>
    <w:rsid w:val="00D42D16"/>
    <w:rsid w:val="00D435EF"/>
    <w:rsid w:val="00D45E78"/>
    <w:rsid w:val="00D460E9"/>
    <w:rsid w:val="00D46CF8"/>
    <w:rsid w:val="00D47FE3"/>
    <w:rsid w:val="00D52744"/>
    <w:rsid w:val="00D52F3B"/>
    <w:rsid w:val="00D53593"/>
    <w:rsid w:val="00D53F93"/>
    <w:rsid w:val="00D565D3"/>
    <w:rsid w:val="00D56ACD"/>
    <w:rsid w:val="00D6034E"/>
    <w:rsid w:val="00D63EDD"/>
    <w:rsid w:val="00D64611"/>
    <w:rsid w:val="00D7005E"/>
    <w:rsid w:val="00D701F0"/>
    <w:rsid w:val="00D70218"/>
    <w:rsid w:val="00D706AF"/>
    <w:rsid w:val="00D71586"/>
    <w:rsid w:val="00D72004"/>
    <w:rsid w:val="00D72A2F"/>
    <w:rsid w:val="00D772A8"/>
    <w:rsid w:val="00D8248B"/>
    <w:rsid w:val="00D8354B"/>
    <w:rsid w:val="00D84BBB"/>
    <w:rsid w:val="00D85F92"/>
    <w:rsid w:val="00D86E48"/>
    <w:rsid w:val="00D949F3"/>
    <w:rsid w:val="00D967DA"/>
    <w:rsid w:val="00D97437"/>
    <w:rsid w:val="00DA1068"/>
    <w:rsid w:val="00DA2F18"/>
    <w:rsid w:val="00DA3382"/>
    <w:rsid w:val="00DA4F52"/>
    <w:rsid w:val="00DA4F6A"/>
    <w:rsid w:val="00DA62A0"/>
    <w:rsid w:val="00DA77D7"/>
    <w:rsid w:val="00DB4B2D"/>
    <w:rsid w:val="00DB55FD"/>
    <w:rsid w:val="00DB658B"/>
    <w:rsid w:val="00DC19DF"/>
    <w:rsid w:val="00DC1D56"/>
    <w:rsid w:val="00DC2DC5"/>
    <w:rsid w:val="00DC366C"/>
    <w:rsid w:val="00DC5025"/>
    <w:rsid w:val="00DC52C2"/>
    <w:rsid w:val="00DC5A57"/>
    <w:rsid w:val="00DC5D23"/>
    <w:rsid w:val="00DC7A51"/>
    <w:rsid w:val="00DD4392"/>
    <w:rsid w:val="00DD475A"/>
    <w:rsid w:val="00DE0CF0"/>
    <w:rsid w:val="00DE16AE"/>
    <w:rsid w:val="00DE2EF7"/>
    <w:rsid w:val="00DE3242"/>
    <w:rsid w:val="00DE46B6"/>
    <w:rsid w:val="00DE5638"/>
    <w:rsid w:val="00DE5A94"/>
    <w:rsid w:val="00DE5BAD"/>
    <w:rsid w:val="00DE7A45"/>
    <w:rsid w:val="00DF191A"/>
    <w:rsid w:val="00DF3AD7"/>
    <w:rsid w:val="00DF46D8"/>
    <w:rsid w:val="00E007D1"/>
    <w:rsid w:val="00E03B0E"/>
    <w:rsid w:val="00E05390"/>
    <w:rsid w:val="00E151B1"/>
    <w:rsid w:val="00E164AB"/>
    <w:rsid w:val="00E16F66"/>
    <w:rsid w:val="00E20D4F"/>
    <w:rsid w:val="00E27C1E"/>
    <w:rsid w:val="00E30521"/>
    <w:rsid w:val="00E308E3"/>
    <w:rsid w:val="00E31AB2"/>
    <w:rsid w:val="00E31F81"/>
    <w:rsid w:val="00E35296"/>
    <w:rsid w:val="00E368E1"/>
    <w:rsid w:val="00E36A89"/>
    <w:rsid w:val="00E36AD3"/>
    <w:rsid w:val="00E37200"/>
    <w:rsid w:val="00E401B3"/>
    <w:rsid w:val="00E4751F"/>
    <w:rsid w:val="00E54096"/>
    <w:rsid w:val="00E54ADF"/>
    <w:rsid w:val="00E557FD"/>
    <w:rsid w:val="00E56200"/>
    <w:rsid w:val="00E57233"/>
    <w:rsid w:val="00E57EFE"/>
    <w:rsid w:val="00E6258D"/>
    <w:rsid w:val="00E6326A"/>
    <w:rsid w:val="00E703A7"/>
    <w:rsid w:val="00E72325"/>
    <w:rsid w:val="00E75596"/>
    <w:rsid w:val="00E76A09"/>
    <w:rsid w:val="00E8029E"/>
    <w:rsid w:val="00E83B1F"/>
    <w:rsid w:val="00E8411F"/>
    <w:rsid w:val="00E85297"/>
    <w:rsid w:val="00E853CB"/>
    <w:rsid w:val="00E85BA9"/>
    <w:rsid w:val="00E8741A"/>
    <w:rsid w:val="00E91580"/>
    <w:rsid w:val="00E9400F"/>
    <w:rsid w:val="00E97AB9"/>
    <w:rsid w:val="00EA063D"/>
    <w:rsid w:val="00EA544F"/>
    <w:rsid w:val="00EA5B5C"/>
    <w:rsid w:val="00EB20B1"/>
    <w:rsid w:val="00EB29D0"/>
    <w:rsid w:val="00EB3B4F"/>
    <w:rsid w:val="00EB413C"/>
    <w:rsid w:val="00EC0D1A"/>
    <w:rsid w:val="00EC1C02"/>
    <w:rsid w:val="00EC271B"/>
    <w:rsid w:val="00ED0436"/>
    <w:rsid w:val="00ED4258"/>
    <w:rsid w:val="00EE4A58"/>
    <w:rsid w:val="00EE54DD"/>
    <w:rsid w:val="00EE5612"/>
    <w:rsid w:val="00EE5ADC"/>
    <w:rsid w:val="00EF004C"/>
    <w:rsid w:val="00EF1897"/>
    <w:rsid w:val="00EF1B1C"/>
    <w:rsid w:val="00F0026C"/>
    <w:rsid w:val="00F01529"/>
    <w:rsid w:val="00F022E2"/>
    <w:rsid w:val="00F0256F"/>
    <w:rsid w:val="00F0339D"/>
    <w:rsid w:val="00F04EF0"/>
    <w:rsid w:val="00F07AFF"/>
    <w:rsid w:val="00F10C23"/>
    <w:rsid w:val="00F12CDB"/>
    <w:rsid w:val="00F13A2D"/>
    <w:rsid w:val="00F16BC5"/>
    <w:rsid w:val="00F17864"/>
    <w:rsid w:val="00F20769"/>
    <w:rsid w:val="00F23BA5"/>
    <w:rsid w:val="00F25311"/>
    <w:rsid w:val="00F276A1"/>
    <w:rsid w:val="00F321AB"/>
    <w:rsid w:val="00F32B47"/>
    <w:rsid w:val="00F32EA6"/>
    <w:rsid w:val="00F3400B"/>
    <w:rsid w:val="00F349AA"/>
    <w:rsid w:val="00F37009"/>
    <w:rsid w:val="00F3719D"/>
    <w:rsid w:val="00F375E5"/>
    <w:rsid w:val="00F4204D"/>
    <w:rsid w:val="00F43E1A"/>
    <w:rsid w:val="00F52D94"/>
    <w:rsid w:val="00F61774"/>
    <w:rsid w:val="00F6278D"/>
    <w:rsid w:val="00F64DAE"/>
    <w:rsid w:val="00F670D6"/>
    <w:rsid w:val="00F70EA7"/>
    <w:rsid w:val="00F713AE"/>
    <w:rsid w:val="00F758DC"/>
    <w:rsid w:val="00F778AB"/>
    <w:rsid w:val="00F820F5"/>
    <w:rsid w:val="00F82109"/>
    <w:rsid w:val="00F8266A"/>
    <w:rsid w:val="00F8416A"/>
    <w:rsid w:val="00F8668D"/>
    <w:rsid w:val="00F91B14"/>
    <w:rsid w:val="00F938D4"/>
    <w:rsid w:val="00F94D91"/>
    <w:rsid w:val="00F96306"/>
    <w:rsid w:val="00FA0705"/>
    <w:rsid w:val="00FA50B8"/>
    <w:rsid w:val="00FA6C1A"/>
    <w:rsid w:val="00FA7123"/>
    <w:rsid w:val="00FB35A4"/>
    <w:rsid w:val="00FB67A9"/>
    <w:rsid w:val="00FC6E66"/>
    <w:rsid w:val="00FD0F7D"/>
    <w:rsid w:val="00FD20B4"/>
    <w:rsid w:val="00FD2CC3"/>
    <w:rsid w:val="00FD3799"/>
    <w:rsid w:val="00FD3B31"/>
    <w:rsid w:val="00FD3CA4"/>
    <w:rsid w:val="00FD58A7"/>
    <w:rsid w:val="00FD7B01"/>
    <w:rsid w:val="00FE0E26"/>
    <w:rsid w:val="00FE3C08"/>
    <w:rsid w:val="00FF0420"/>
    <w:rsid w:val="00FF4F94"/>
    <w:rsid w:val="00FF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760E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D07"/>
  </w:style>
  <w:style w:type="paragraph" w:styleId="Heading1">
    <w:name w:val="heading 1"/>
    <w:basedOn w:val="Normal"/>
    <w:next w:val="Normal"/>
    <w:link w:val="Heading1Char"/>
    <w:uiPriority w:val="9"/>
    <w:qFormat/>
    <w:rsid w:val="00531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1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1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1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1F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1F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1F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1F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1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31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1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1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1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1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1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1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1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1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1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1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1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1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1F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423B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0423B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C456A4"/>
    <w:pPr>
      <w:keepNext/>
      <w:suppressLineNumbers/>
      <w:spacing w:after="200" w:line="360" w:lineRule="auto"/>
      <w:ind w:right="-1"/>
      <w:jc w:val="both"/>
    </w:pPr>
    <w:rPr>
      <w:rFonts w:ascii="Times New Roman" w:hAnsi="Times New Roman" w:cs="Times New Roman"/>
      <w:iCs/>
      <w:color w:val="000000" w:themeColor="text1"/>
      <w:kern w:val="0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7D3282"/>
    <w:pPr>
      <w:spacing w:after="0" w:line="240" w:lineRule="auto"/>
    </w:pPr>
    <w:rPr>
      <w:rFonts w:ascii="Microsoft Sans Serif" w:eastAsia="Microsoft Sans Serif" w:hAnsi="Microsoft Sans Serif" w:cs="Microsoft Sans Serif"/>
      <w:kern w:val="0"/>
      <w:lang w:val="en-US" w:eastAsia="zh-CN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D3282"/>
    <w:rPr>
      <w:rFonts w:ascii="Microsoft Sans Serif" w:eastAsia="Microsoft Sans Serif" w:hAnsi="Microsoft Sans Serif" w:cs="Microsoft Sans Serif"/>
      <w:kern w:val="0"/>
      <w:lang w:val="en-US" w:eastAsia="zh-CN"/>
      <w14:ligatures w14:val="none"/>
    </w:rPr>
  </w:style>
  <w:style w:type="table" w:styleId="TableGrid">
    <w:name w:val="Table Grid"/>
    <w:basedOn w:val="TableNormal"/>
    <w:uiPriority w:val="39"/>
    <w:qFormat/>
    <w:rsid w:val="001C0035"/>
    <w:pPr>
      <w:spacing w:after="0" w:line="240" w:lineRule="auto"/>
    </w:pPr>
    <w:rPr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1EC8"/>
    <w:pPr>
      <w:tabs>
        <w:tab w:val="center" w:pos="4252"/>
        <w:tab w:val="right" w:pos="8504"/>
      </w:tabs>
      <w:spacing w:after="0" w:line="240" w:lineRule="auto"/>
      <w:jc w:val="both"/>
    </w:pPr>
    <w:rPr>
      <w:rFonts w:ascii="Times New Roman" w:hAnsi="Times New Roman"/>
      <w:kern w:val="0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611EC8"/>
    <w:rPr>
      <w:rFonts w:ascii="Times New Roman" w:hAnsi="Times New Roman"/>
      <w:kern w:val="0"/>
      <w:szCs w:val="22"/>
      <w14:ligatures w14:val="none"/>
    </w:rPr>
  </w:style>
  <w:style w:type="table" w:styleId="LightShading-Accent4">
    <w:name w:val="Light Shading Accent 4"/>
    <w:basedOn w:val="TableNormal"/>
    <w:uiPriority w:val="60"/>
    <w:rsid w:val="00611EC8"/>
    <w:pPr>
      <w:spacing w:after="0" w:line="240" w:lineRule="auto"/>
    </w:pPr>
    <w:rPr>
      <w:color w:val="0B769F" w:themeColor="accent4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paragraph" w:styleId="Footer">
    <w:name w:val="footer"/>
    <w:basedOn w:val="Normal"/>
    <w:link w:val="FooterChar"/>
    <w:uiPriority w:val="99"/>
    <w:unhideWhenUsed/>
    <w:rsid w:val="00F375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5E5"/>
  </w:style>
  <w:style w:type="paragraph" w:customStyle="1" w:styleId="Default">
    <w:name w:val="Default"/>
    <w:rsid w:val="00A83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838B7"/>
    <w:rPr>
      <w:b/>
      <w:bCs/>
    </w:rPr>
  </w:style>
  <w:style w:type="paragraph" w:styleId="NormalWeb">
    <w:name w:val="Normal (Web)"/>
    <w:basedOn w:val="Normal"/>
    <w:uiPriority w:val="99"/>
    <w:unhideWhenUsed/>
    <w:rsid w:val="00A83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title-text">
    <w:name w:val="title-text"/>
    <w:basedOn w:val="DefaultParagraphFont"/>
    <w:rsid w:val="00A838B7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D216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D2163"/>
    <w:rPr>
      <w:rFonts w:ascii="Consolas" w:hAnsi="Consola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862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6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6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26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25492"/>
    <w:pPr>
      <w:spacing w:after="0" w:line="240" w:lineRule="auto"/>
    </w:pPr>
  </w:style>
  <w:style w:type="paragraph" w:customStyle="1" w:styleId="Normal1">
    <w:name w:val="Normal1"/>
    <w:rsid w:val="00716785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s-AR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431848"/>
  </w:style>
  <w:style w:type="paragraph" w:styleId="BalloonText">
    <w:name w:val="Balloon Text"/>
    <w:basedOn w:val="Normal"/>
    <w:link w:val="BalloonTextChar"/>
    <w:uiPriority w:val="99"/>
    <w:semiHidden/>
    <w:unhideWhenUsed/>
    <w:rsid w:val="0061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D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D07"/>
  </w:style>
  <w:style w:type="paragraph" w:styleId="Heading1">
    <w:name w:val="heading 1"/>
    <w:basedOn w:val="Normal"/>
    <w:next w:val="Normal"/>
    <w:link w:val="Heading1Char"/>
    <w:uiPriority w:val="9"/>
    <w:qFormat/>
    <w:rsid w:val="00531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1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1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1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1F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1F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1F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1F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1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31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1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1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1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1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1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1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1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1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1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1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1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1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1F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423B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0423B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C456A4"/>
    <w:pPr>
      <w:keepNext/>
      <w:suppressLineNumbers/>
      <w:spacing w:after="200" w:line="360" w:lineRule="auto"/>
      <w:ind w:right="-1"/>
      <w:jc w:val="both"/>
    </w:pPr>
    <w:rPr>
      <w:rFonts w:ascii="Times New Roman" w:hAnsi="Times New Roman" w:cs="Times New Roman"/>
      <w:iCs/>
      <w:color w:val="000000" w:themeColor="text1"/>
      <w:kern w:val="0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7D3282"/>
    <w:pPr>
      <w:spacing w:after="0" w:line="240" w:lineRule="auto"/>
    </w:pPr>
    <w:rPr>
      <w:rFonts w:ascii="Microsoft Sans Serif" w:eastAsia="Microsoft Sans Serif" w:hAnsi="Microsoft Sans Serif" w:cs="Microsoft Sans Serif"/>
      <w:kern w:val="0"/>
      <w:lang w:val="en-US" w:eastAsia="zh-CN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D3282"/>
    <w:rPr>
      <w:rFonts w:ascii="Microsoft Sans Serif" w:eastAsia="Microsoft Sans Serif" w:hAnsi="Microsoft Sans Serif" w:cs="Microsoft Sans Serif"/>
      <w:kern w:val="0"/>
      <w:lang w:val="en-US" w:eastAsia="zh-CN"/>
      <w14:ligatures w14:val="none"/>
    </w:rPr>
  </w:style>
  <w:style w:type="table" w:styleId="TableGrid">
    <w:name w:val="Table Grid"/>
    <w:basedOn w:val="TableNormal"/>
    <w:uiPriority w:val="39"/>
    <w:qFormat/>
    <w:rsid w:val="001C0035"/>
    <w:pPr>
      <w:spacing w:after="0" w:line="240" w:lineRule="auto"/>
    </w:pPr>
    <w:rPr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1EC8"/>
    <w:pPr>
      <w:tabs>
        <w:tab w:val="center" w:pos="4252"/>
        <w:tab w:val="right" w:pos="8504"/>
      </w:tabs>
      <w:spacing w:after="0" w:line="240" w:lineRule="auto"/>
      <w:jc w:val="both"/>
    </w:pPr>
    <w:rPr>
      <w:rFonts w:ascii="Times New Roman" w:hAnsi="Times New Roman"/>
      <w:kern w:val="0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611EC8"/>
    <w:rPr>
      <w:rFonts w:ascii="Times New Roman" w:hAnsi="Times New Roman"/>
      <w:kern w:val="0"/>
      <w:szCs w:val="22"/>
      <w14:ligatures w14:val="none"/>
    </w:rPr>
  </w:style>
  <w:style w:type="table" w:styleId="LightShading-Accent4">
    <w:name w:val="Light Shading Accent 4"/>
    <w:basedOn w:val="TableNormal"/>
    <w:uiPriority w:val="60"/>
    <w:rsid w:val="00611EC8"/>
    <w:pPr>
      <w:spacing w:after="0" w:line="240" w:lineRule="auto"/>
    </w:pPr>
    <w:rPr>
      <w:color w:val="0B769F" w:themeColor="accent4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paragraph" w:styleId="Footer">
    <w:name w:val="footer"/>
    <w:basedOn w:val="Normal"/>
    <w:link w:val="FooterChar"/>
    <w:uiPriority w:val="99"/>
    <w:unhideWhenUsed/>
    <w:rsid w:val="00F375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5E5"/>
  </w:style>
  <w:style w:type="paragraph" w:customStyle="1" w:styleId="Default">
    <w:name w:val="Default"/>
    <w:rsid w:val="00A83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838B7"/>
    <w:rPr>
      <w:b/>
      <w:bCs/>
    </w:rPr>
  </w:style>
  <w:style w:type="paragraph" w:styleId="NormalWeb">
    <w:name w:val="Normal (Web)"/>
    <w:basedOn w:val="Normal"/>
    <w:uiPriority w:val="99"/>
    <w:unhideWhenUsed/>
    <w:rsid w:val="00A83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title-text">
    <w:name w:val="title-text"/>
    <w:basedOn w:val="DefaultParagraphFont"/>
    <w:rsid w:val="00A838B7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D216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D2163"/>
    <w:rPr>
      <w:rFonts w:ascii="Consolas" w:hAnsi="Consola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862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6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6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26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25492"/>
    <w:pPr>
      <w:spacing w:after="0" w:line="240" w:lineRule="auto"/>
    </w:pPr>
  </w:style>
  <w:style w:type="paragraph" w:customStyle="1" w:styleId="Normal1">
    <w:name w:val="Normal1"/>
    <w:rsid w:val="00716785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s-AR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431848"/>
  </w:style>
  <w:style w:type="paragraph" w:styleId="BalloonText">
    <w:name w:val="Balloon Text"/>
    <w:basedOn w:val="Normal"/>
    <w:link w:val="BalloonTextChar"/>
    <w:uiPriority w:val="99"/>
    <w:semiHidden/>
    <w:unhideWhenUsed/>
    <w:rsid w:val="0061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D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604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13093090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18022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871548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7760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7461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33722145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7215625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1369420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1720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338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8849674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0803888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6615919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3542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60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1858522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8966487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501958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15449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1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57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9928523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4121104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321374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75635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4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46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9715170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5408977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132632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8854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091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0301573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275207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7033615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5118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9149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2352848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0882582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6048469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78098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308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8094843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853675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045493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5467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73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070390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0950895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954380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79727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8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2088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4989580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6303898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179953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39856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3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35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7860585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002583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0274085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13109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3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732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330698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4623903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280061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2023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7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9146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3306295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6843614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154930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89676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2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47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243632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2714814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911022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135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4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478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7313059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4866587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928227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0763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3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87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8909458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2567053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7045516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38902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40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991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61795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8853742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897190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2895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3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6617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1511103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5564008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519563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6417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90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628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4407635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3265524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736160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51316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9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055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064836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0493719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165330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48886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61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6795893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101900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610125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192650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0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191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3390448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6870711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6705661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53388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2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1316">
          <w:marLeft w:val="0"/>
          <w:marRight w:val="0"/>
          <w:marTop w:val="0"/>
          <w:marBottom w:val="0"/>
          <w:divBdr>
            <w:top w:val="single" w:sz="18" w:space="4" w:color="006FCA"/>
            <w:left w:val="single" w:sz="18" w:space="4" w:color="006FCA"/>
            <w:bottom w:val="single" w:sz="18" w:space="4" w:color="006FCA"/>
            <w:right w:val="single" w:sz="18" w:space="4" w:color="006FCA"/>
          </w:divBdr>
          <w:divsChild>
            <w:div w:id="191693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0756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55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683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8463453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5706717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7765102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1993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0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454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3925215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3974500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778820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2445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97608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5730903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880913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130643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3819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34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596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6145876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8188647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28606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31723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32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35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6987310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0445040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317586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43048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84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935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4218777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7726304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633426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4123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00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74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5456051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1333673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877162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12284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96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982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027016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3068366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504515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9938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7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621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9000133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2734686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7607856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0967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9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533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4937996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4501242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698618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9210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2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3041">
          <w:marLeft w:val="0"/>
          <w:marRight w:val="0"/>
          <w:marTop w:val="0"/>
          <w:marBottom w:val="0"/>
          <w:divBdr>
            <w:top w:val="single" w:sz="18" w:space="4" w:color="006FCA"/>
            <w:left w:val="single" w:sz="18" w:space="4" w:color="006FCA"/>
            <w:bottom w:val="single" w:sz="18" w:space="4" w:color="006FCA"/>
            <w:right w:val="single" w:sz="18" w:space="4" w:color="006FCA"/>
          </w:divBdr>
          <w:divsChild>
            <w:div w:id="35534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3837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3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070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2388511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79991069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946173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01161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74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998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5398526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8056045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6228835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16847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5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616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9130259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5127395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0332613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05657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4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336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540724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1337609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4130475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687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8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158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8732403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6685783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52926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51277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3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717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4191255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5414979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630057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8936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9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35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077961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7356805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273437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55490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94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96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0534597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6760585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6401599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8747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1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805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7107582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6640592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704058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45762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5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49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0504680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9518103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0838413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1559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8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4459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5601950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8062212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972908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92926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1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6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7357638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7587042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4544055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8524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6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95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4103981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915725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0799118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6989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8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9669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8350042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72648600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6992068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61984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8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2439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8838392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4333468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098333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2468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1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8036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1399066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5337009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371350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646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8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078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36301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4447821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6219649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02699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6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042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2278523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6465831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118402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8469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6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9333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7915591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9534895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9333899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2241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4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843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469019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403169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123786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145612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77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793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7324607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5005360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400559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498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5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660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3082874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5456661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6078112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6090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0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49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34181093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9084242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217296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6164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0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722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4264697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6859702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4421456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30673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9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05398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0786898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886488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683824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5592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7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922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5773806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2136572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992289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0142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3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3269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7292197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0099181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234263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71471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9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013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3907151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2072440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802019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8600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3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4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8136850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1919021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983205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28234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0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63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9110498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4895447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149461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11983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5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836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895215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4227711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024581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834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1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600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7456110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995231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211663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1975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0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1012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503011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2342919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0601326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5105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1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834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0086458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6439928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593511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6035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7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024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3730703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4051386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68483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95952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7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980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1991352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3523181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277082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1720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40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342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8615783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2239559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677303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069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9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149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2311417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6861883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483625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97767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1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239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31807165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4156147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696343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04165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4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887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0591432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74872382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9242631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14148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5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298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4097777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8804036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903675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0021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1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181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8418262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2512993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086293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889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5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65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9053288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8375270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853766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6452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0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6839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12680101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4483822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9106245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02191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1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95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9299714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4658999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601241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3756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1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73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6215253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1760273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615923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6307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4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172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6294500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3320407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9629600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113354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0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137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5097433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7208417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446999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97503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16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137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2780729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6492590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478672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22778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8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506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041749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3527037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334154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6002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9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593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2938295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3367148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769665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7069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1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465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932339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1754498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337561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9126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3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009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7665185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5819776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307157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9652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3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19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6127705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5495538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4036794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31381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7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470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6427548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8109856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366553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26729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3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867512">
          <w:marLeft w:val="0"/>
          <w:marRight w:val="0"/>
          <w:marTop w:val="0"/>
          <w:marBottom w:val="0"/>
          <w:divBdr>
            <w:top w:val="single" w:sz="18" w:space="4" w:color="006FCA"/>
            <w:left w:val="single" w:sz="18" w:space="4" w:color="006FCA"/>
            <w:bottom w:val="single" w:sz="18" w:space="4" w:color="006FCA"/>
            <w:right w:val="single" w:sz="18" w:space="4" w:color="006FCA"/>
          </w:divBdr>
          <w:divsChild>
            <w:div w:id="20541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75895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61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413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6836721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3496078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67611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639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0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559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8618644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3784985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0219744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2433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080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215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2593598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8734997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1445409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67176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3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23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2983682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580290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4100773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1297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7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529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2716978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3882430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645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3700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9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021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9042837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816147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7179276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03755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4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959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3690986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78029965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751824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2336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08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7801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677040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7653828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66372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4667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18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927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3831158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882243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9314769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42989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1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770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5622777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636624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7716598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4975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35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344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4071156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2640625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317547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7635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2186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845352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587283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437360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5852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tif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9D6D0-E2C1-4ECE-885B-1865A1F2A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227</Words>
  <Characters>1298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 Henrique Rosa</dc:creator>
  <cp:lastModifiedBy>Marife Joy  Turtal</cp:lastModifiedBy>
  <cp:revision>2</cp:revision>
  <dcterms:created xsi:type="dcterms:W3CDTF">2025-05-14T11:36:00Z</dcterms:created>
  <dcterms:modified xsi:type="dcterms:W3CDTF">2025-05-14T11:36:00Z</dcterms:modified>
</cp:coreProperties>
</file>