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9FA8" w14:textId="77777777" w:rsidR="004D1E43" w:rsidRPr="001924AD" w:rsidRDefault="004D1E43" w:rsidP="004D1E43">
      <w:pPr>
        <w:spacing w:after="0" w:line="480" w:lineRule="auto"/>
        <w:rPr>
          <w:b/>
          <w:bCs/>
        </w:rPr>
      </w:pPr>
      <w:bookmarkStart w:id="0" w:name="_Hlk217287454"/>
      <w:r w:rsidRPr="001924AD">
        <w:rPr>
          <w:b/>
          <w:bCs/>
        </w:rPr>
        <w:t xml:space="preserve">Additional file 1: </w:t>
      </w:r>
    </w:p>
    <w:p w14:paraId="3190B305" w14:textId="77777777" w:rsidR="004D1E43" w:rsidRPr="001924AD" w:rsidRDefault="004D1E43" w:rsidP="004D1E43">
      <w:pPr>
        <w:spacing w:after="0" w:line="480" w:lineRule="auto"/>
      </w:pPr>
      <w:r w:rsidRPr="001924AD">
        <w:t>Table to show Golden Retriever Lifetime Study datasets (available at http://datacommons.morrisanimalfoundation.org/) used to extract study variables.</w:t>
      </w:r>
    </w:p>
    <w:tbl>
      <w:tblPr>
        <w:tblStyle w:val="TableGridLight"/>
        <w:tblW w:w="5000" w:type="pct"/>
        <w:tblLook w:val="04A0" w:firstRow="1" w:lastRow="0" w:firstColumn="1" w:lastColumn="0" w:noHBand="0" w:noVBand="1"/>
      </w:tblPr>
      <w:tblGrid>
        <w:gridCol w:w="2656"/>
        <w:gridCol w:w="1488"/>
        <w:gridCol w:w="4872"/>
      </w:tblGrid>
      <w:tr w:rsidR="004D1E43" w:rsidRPr="001924AD" w14:paraId="25B9BD78"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308922" w14:textId="77777777" w:rsidR="004D1E43" w:rsidRPr="001924AD" w:rsidRDefault="004D1E43" w:rsidP="00845A7E">
            <w:pPr>
              <w:spacing w:line="240" w:lineRule="auto"/>
              <w:rPr>
                <w:b/>
                <w:bCs/>
              </w:rPr>
            </w:pPr>
            <w:r w:rsidRPr="001924AD">
              <w:rPr>
                <w:b/>
                <w:bCs/>
              </w:rPr>
              <w:t>Variable</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992D0" w14:textId="77777777" w:rsidR="004D1E43" w:rsidRPr="001924AD" w:rsidRDefault="004D1E43" w:rsidP="00845A7E">
            <w:pPr>
              <w:spacing w:line="240" w:lineRule="auto"/>
              <w:rPr>
                <w:b/>
                <w:bCs/>
              </w:rPr>
            </w:pPr>
            <w:r w:rsidRPr="001924AD">
              <w:rPr>
                <w:b/>
                <w:bCs/>
              </w:rPr>
              <w:t>Dataset</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21342" w14:textId="77777777" w:rsidR="004D1E43" w:rsidRPr="001924AD" w:rsidRDefault="004D1E43" w:rsidP="00845A7E">
            <w:pPr>
              <w:spacing w:line="240" w:lineRule="auto"/>
              <w:rPr>
                <w:b/>
                <w:bCs/>
              </w:rPr>
            </w:pPr>
            <w:r w:rsidRPr="001924AD">
              <w:rPr>
                <w:b/>
                <w:bCs/>
              </w:rPr>
              <w:t>Notes</w:t>
            </w:r>
          </w:p>
        </w:tc>
      </w:tr>
      <w:tr w:rsidR="004D1E43" w:rsidRPr="001924AD" w14:paraId="3D88BCBA"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A66D0C" w14:textId="77777777" w:rsidR="004D1E43" w:rsidRPr="001924AD" w:rsidRDefault="004D1E43" w:rsidP="00845A7E">
            <w:pPr>
              <w:spacing w:line="240" w:lineRule="auto"/>
            </w:pPr>
            <w:r w:rsidRPr="001924AD">
              <w:t>Birth date</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25800" w14:textId="77777777" w:rsidR="004D1E43" w:rsidRPr="001924AD" w:rsidRDefault="004D1E43" w:rsidP="00845A7E">
            <w:pPr>
              <w:spacing w:line="240" w:lineRule="auto"/>
            </w:pPr>
            <w:r w:rsidRPr="001924AD">
              <w:t>Dog profile</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E6CE64" w14:textId="77777777" w:rsidR="004D1E43" w:rsidRPr="001924AD" w:rsidRDefault="004D1E43" w:rsidP="00845A7E">
            <w:pPr>
              <w:spacing w:line="240" w:lineRule="auto"/>
            </w:pPr>
            <w:r w:rsidRPr="001924AD">
              <w:t> </w:t>
            </w:r>
          </w:p>
        </w:tc>
      </w:tr>
      <w:tr w:rsidR="004D1E43" w:rsidRPr="001924AD" w14:paraId="35E8175A" w14:textId="77777777" w:rsidTr="00845A7E">
        <w:trPr>
          <w:trHeight w:val="57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BD02B6" w14:textId="77777777" w:rsidR="004D1E43" w:rsidRPr="001924AD" w:rsidRDefault="004D1E43" w:rsidP="00845A7E">
            <w:pPr>
              <w:spacing w:line="240" w:lineRule="auto"/>
            </w:pPr>
            <w:r w:rsidRPr="001924AD">
              <w:t>Date of death/inactive/withdrawn</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1DE37A" w14:textId="77777777" w:rsidR="004D1E43" w:rsidRPr="001924AD" w:rsidRDefault="004D1E43" w:rsidP="00845A7E">
            <w:pPr>
              <w:spacing w:line="240" w:lineRule="auto"/>
            </w:pPr>
            <w:r w:rsidRPr="001924AD">
              <w:t>Dog profile</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AC6D41" w14:textId="77777777" w:rsidR="004D1E43" w:rsidRPr="001924AD" w:rsidRDefault="004D1E43" w:rsidP="00845A7E">
            <w:pPr>
              <w:spacing w:line="240" w:lineRule="auto"/>
            </w:pPr>
            <w:r w:rsidRPr="001924AD">
              <w:t> </w:t>
            </w:r>
          </w:p>
        </w:tc>
      </w:tr>
      <w:tr w:rsidR="004D1E43" w:rsidRPr="001924AD" w14:paraId="0A68B4CA" w14:textId="77777777" w:rsidTr="00845A7E">
        <w:trPr>
          <w:trHeight w:val="57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D4AF24" w14:textId="77777777" w:rsidR="004D1E43" w:rsidRPr="001924AD" w:rsidRDefault="004D1E43" w:rsidP="00845A7E">
            <w:pPr>
              <w:spacing w:line="240" w:lineRule="auto"/>
            </w:pPr>
            <w:r w:rsidRPr="001924AD">
              <w:t>Cause of death</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4FAA95" w14:textId="77777777" w:rsidR="004D1E43" w:rsidRPr="001924AD" w:rsidRDefault="004D1E43" w:rsidP="00845A7E">
            <w:pPr>
              <w:spacing w:line="240" w:lineRule="auto"/>
            </w:pPr>
            <w:r w:rsidRPr="001924AD">
              <w:t>Malignancy and Cause of death</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D9F0" w14:textId="77777777" w:rsidR="004D1E43" w:rsidRPr="001924AD" w:rsidRDefault="004D1E43" w:rsidP="00845A7E">
            <w:pPr>
              <w:spacing w:line="240" w:lineRule="auto"/>
            </w:pPr>
            <w:r w:rsidRPr="001924AD">
              <w:t>Selected cases where mast cell tumour was cause of death</w:t>
            </w:r>
          </w:p>
        </w:tc>
      </w:tr>
      <w:tr w:rsidR="004D1E43" w:rsidRPr="001924AD" w14:paraId="40BC26D9"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EC72BC" w14:textId="77777777" w:rsidR="004D1E43" w:rsidRPr="001924AD" w:rsidRDefault="004D1E43" w:rsidP="00845A7E">
            <w:pPr>
              <w:spacing w:line="240" w:lineRule="auto"/>
            </w:pPr>
            <w:r w:rsidRPr="001924AD">
              <w:t>Date of first MCT diagnosis</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A8FD5" w14:textId="77777777" w:rsidR="004D1E43" w:rsidRPr="001924AD" w:rsidRDefault="004D1E43" w:rsidP="00845A7E">
            <w:pPr>
              <w:spacing w:line="240" w:lineRule="auto"/>
            </w:pPr>
            <w:r w:rsidRPr="001924AD">
              <w:t>Study Endpoints</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6CA9D6" w14:textId="77777777" w:rsidR="004D1E43" w:rsidRPr="001924AD" w:rsidRDefault="004D1E43" w:rsidP="00845A7E">
            <w:pPr>
              <w:spacing w:line="240" w:lineRule="auto"/>
            </w:pPr>
            <w:r w:rsidRPr="001924AD">
              <w:t> </w:t>
            </w:r>
          </w:p>
        </w:tc>
      </w:tr>
      <w:tr w:rsidR="004D1E43" w:rsidRPr="001924AD" w14:paraId="0FBEBC16"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2B1DD7" w14:textId="77777777" w:rsidR="004D1E43" w:rsidRPr="001924AD" w:rsidRDefault="004D1E43" w:rsidP="00845A7E">
            <w:pPr>
              <w:spacing w:line="240" w:lineRule="auto"/>
            </w:pPr>
            <w:r w:rsidRPr="001924AD">
              <w:t>Sex</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24793A" w14:textId="77777777" w:rsidR="004D1E43" w:rsidRPr="001924AD" w:rsidRDefault="004D1E43" w:rsidP="00845A7E">
            <w:pPr>
              <w:spacing w:line="240" w:lineRule="auto"/>
            </w:pPr>
            <w:r w:rsidRPr="001924AD">
              <w:t>Dog profile</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4B81C8" w14:textId="77777777" w:rsidR="004D1E43" w:rsidRPr="001924AD" w:rsidRDefault="004D1E43" w:rsidP="00845A7E">
            <w:pPr>
              <w:spacing w:line="240" w:lineRule="auto"/>
            </w:pPr>
            <w:r w:rsidRPr="001924AD">
              <w:t> </w:t>
            </w:r>
          </w:p>
        </w:tc>
      </w:tr>
      <w:tr w:rsidR="004D1E43" w:rsidRPr="001924AD" w14:paraId="27D75494"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425729" w14:textId="77777777" w:rsidR="004D1E43" w:rsidRPr="001924AD" w:rsidRDefault="004D1E43" w:rsidP="00845A7E">
            <w:pPr>
              <w:spacing w:line="240" w:lineRule="auto"/>
            </w:pPr>
            <w:r w:rsidRPr="001924AD">
              <w:t>Neuter</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167817" w14:textId="77777777" w:rsidR="004D1E43" w:rsidRPr="001924AD" w:rsidRDefault="004D1E43" w:rsidP="00845A7E">
            <w:pPr>
              <w:spacing w:line="240" w:lineRule="auto"/>
            </w:pPr>
            <w:r w:rsidRPr="001924AD">
              <w:t>Dog profile</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9ED09" w14:textId="77777777" w:rsidR="004D1E43" w:rsidRPr="001924AD" w:rsidRDefault="004D1E43" w:rsidP="00845A7E">
            <w:pPr>
              <w:spacing w:line="240" w:lineRule="auto"/>
            </w:pPr>
            <w:r w:rsidRPr="001924AD">
              <w:t> </w:t>
            </w:r>
            <w:r>
              <w:t>Based on most up to date status</w:t>
            </w:r>
          </w:p>
        </w:tc>
      </w:tr>
      <w:tr w:rsidR="004D1E43" w:rsidRPr="001924AD" w14:paraId="6537C640" w14:textId="77777777" w:rsidTr="00845A7E">
        <w:trPr>
          <w:trHeight w:val="288"/>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D4713C" w14:textId="77777777" w:rsidR="004D1E43" w:rsidRPr="001924AD" w:rsidRDefault="004D1E43" w:rsidP="00845A7E">
            <w:pPr>
              <w:spacing w:line="240" w:lineRule="auto"/>
            </w:pPr>
            <w:r w:rsidRPr="001924AD">
              <w:t>Age at neuter</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08B882" w14:textId="77777777" w:rsidR="004D1E43" w:rsidRPr="001924AD" w:rsidRDefault="004D1E43" w:rsidP="00845A7E">
            <w:pPr>
              <w:spacing w:line="240" w:lineRule="auto"/>
            </w:pPr>
            <w:r w:rsidRPr="001924AD">
              <w:t>Dog profile</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9AFF0F" w14:textId="77777777" w:rsidR="004D1E43" w:rsidRPr="001924AD" w:rsidRDefault="004D1E43" w:rsidP="00845A7E">
            <w:pPr>
              <w:spacing w:line="240" w:lineRule="auto"/>
            </w:pPr>
            <w:r w:rsidRPr="001924AD">
              <w:t> </w:t>
            </w:r>
            <w:r>
              <w:t>Neuter date minus date of birth</w:t>
            </w:r>
          </w:p>
        </w:tc>
      </w:tr>
      <w:tr w:rsidR="004D1E43" w:rsidRPr="001924AD" w14:paraId="3F66B130" w14:textId="77777777" w:rsidTr="00845A7E">
        <w:trPr>
          <w:trHeight w:val="57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BD835B" w14:textId="77777777" w:rsidR="004D1E43" w:rsidRPr="001924AD" w:rsidRDefault="004D1E43" w:rsidP="00845A7E">
            <w:pPr>
              <w:spacing w:line="240" w:lineRule="auto"/>
            </w:pPr>
            <w:r w:rsidRPr="001924AD">
              <w:t>Height (to withers)</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65086F" w14:textId="77777777" w:rsidR="004D1E43" w:rsidRPr="001924AD" w:rsidRDefault="004D1E43" w:rsidP="00845A7E">
            <w:pPr>
              <w:spacing w:line="240" w:lineRule="auto"/>
            </w:pPr>
            <w:r w:rsidRPr="001924AD">
              <w:t>Physical Exam</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016404" w14:textId="77777777" w:rsidR="004D1E43" w:rsidRPr="001924AD" w:rsidRDefault="004D1E43" w:rsidP="00845A7E">
            <w:pPr>
              <w:spacing w:line="240" w:lineRule="auto"/>
            </w:pPr>
            <w:r w:rsidRPr="001924AD">
              <w:t>Median of adult (&gt;18 month) height reported (converted to cm) in all the 5 years prior to endpoint</w:t>
            </w:r>
            <w:r>
              <w:t xml:space="preserve"> (diagnosis with MCT for cases or date of death/inactive/withdrawn/31-05-25 if alive). Outliers of &gt;</w:t>
            </w:r>
            <w:r w:rsidRPr="00147EAE">
              <w:t xml:space="preserve">1.5 X IQR </w:t>
            </w:r>
            <w:r>
              <w:t>manually reviewed for consistency with other recorded heights and removed if considered erroneous</w:t>
            </w:r>
          </w:p>
        </w:tc>
      </w:tr>
      <w:tr w:rsidR="004D1E43" w:rsidRPr="001924AD" w14:paraId="30F40213" w14:textId="77777777" w:rsidTr="00845A7E">
        <w:trPr>
          <w:trHeight w:val="57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A86011" w14:textId="77777777" w:rsidR="004D1E43" w:rsidRPr="001924AD" w:rsidRDefault="004D1E43" w:rsidP="00845A7E">
            <w:pPr>
              <w:spacing w:line="240" w:lineRule="auto"/>
            </w:pPr>
            <w:r>
              <w:t>Bodyw</w:t>
            </w:r>
            <w:r w:rsidRPr="001924AD">
              <w:t>eight</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7A6005" w14:textId="77777777" w:rsidR="004D1E43" w:rsidRPr="001924AD" w:rsidRDefault="004D1E43" w:rsidP="00845A7E">
            <w:pPr>
              <w:spacing w:line="240" w:lineRule="auto"/>
            </w:pPr>
            <w:r w:rsidRPr="001924AD">
              <w:t>Physical Exam</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24C3F" w14:textId="77777777" w:rsidR="004D1E43" w:rsidRPr="001924AD" w:rsidRDefault="004D1E43" w:rsidP="00845A7E">
            <w:pPr>
              <w:spacing w:line="240" w:lineRule="auto"/>
            </w:pPr>
            <w:r w:rsidRPr="001924AD">
              <w:t xml:space="preserve">Median of adult (&gt;18 month) </w:t>
            </w:r>
            <w:r>
              <w:t>body</w:t>
            </w:r>
            <w:r w:rsidRPr="001924AD">
              <w:t>weight reported (converted to kg) in all the 5 years prior to endpoint</w:t>
            </w:r>
            <w:r>
              <w:t>. Outliers of &gt;</w:t>
            </w:r>
            <w:r w:rsidRPr="00147EAE">
              <w:t xml:space="preserve">1.5 X IQR </w:t>
            </w:r>
            <w:r>
              <w:t>manually reviewed for consistency with other recorded weights and removed if considered erroneous</w:t>
            </w:r>
          </w:p>
        </w:tc>
      </w:tr>
      <w:tr w:rsidR="004D1E43" w:rsidRPr="001924AD" w14:paraId="50DB943B" w14:textId="77777777" w:rsidTr="00845A7E">
        <w:trPr>
          <w:trHeight w:val="57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0700A" w14:textId="77777777" w:rsidR="004D1E43" w:rsidRDefault="004D1E43" w:rsidP="00845A7E">
            <w:pPr>
              <w:spacing w:line="240" w:lineRule="auto"/>
            </w:pPr>
            <w:r>
              <w:t>Body condition score</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70101" w14:textId="77777777" w:rsidR="004D1E43" w:rsidRPr="001924AD" w:rsidRDefault="004D1E43" w:rsidP="00845A7E">
            <w:pPr>
              <w:spacing w:line="240" w:lineRule="auto"/>
            </w:pPr>
            <w:r w:rsidRPr="001924AD">
              <w:t>Physical Exam</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E673D" w14:textId="77777777" w:rsidR="004D1E43" w:rsidRPr="001924AD" w:rsidRDefault="004D1E43" w:rsidP="00845A7E">
            <w:pPr>
              <w:spacing w:line="240" w:lineRule="auto"/>
            </w:pPr>
            <w:r w:rsidRPr="003110FD">
              <w:t xml:space="preserve">Body condition score </w:t>
            </w:r>
            <w:r>
              <w:t xml:space="preserve">used the </w:t>
            </w:r>
            <w:r w:rsidRPr="003110FD">
              <w:t xml:space="preserve">mode value </w:t>
            </w:r>
            <w:r>
              <w:t xml:space="preserve">of the </w:t>
            </w:r>
            <w:r w:rsidRPr="003110FD">
              <w:t xml:space="preserve">Purina </w:t>
            </w:r>
            <w:r>
              <w:t xml:space="preserve">9-point </w:t>
            </w:r>
            <w:r w:rsidRPr="003110FD">
              <w:t>scoring system across the 5 years prior to endpoint</w:t>
            </w:r>
            <w:r>
              <w:t xml:space="preserve"> </w:t>
            </w:r>
            <w:r>
              <w:fldChar w:fldCharType="begin"/>
            </w:r>
            <w:r>
              <w:instrText xml:space="preserve"> ADDIN ZOTERO_ITEM CSL_CITATION {"citationID":"8IHLOdWj","properties":{"formattedCitation":"(67)","plainCitation":"(67)","noteIndex":0},"citationItems":[{"id":2903,"uris":["http://zotero.org/users/6450985/items/3LQJYXJC"],"itemData":{"id":2903,"type":"document","publisher":"Morris Animal Foundation","title":"Purina Body Condition System","URL":"https://www.morrisanimalfoundation.org/sites/default/files/filesync/Purina-Body-Condition-System.pdf","author":[{"literal":"Purina"}],"issued":{"date-parts":[["2024"]]}}}],"schema":"https://github.com/citation-style-language/schema/raw/master/csl-citation.json"} </w:instrText>
            </w:r>
            <w:r>
              <w:fldChar w:fldCharType="separate"/>
            </w:r>
            <w:r w:rsidRPr="009D52DF">
              <w:rPr>
                <w:rFonts w:ascii="Aptos" w:hAnsi="Aptos"/>
              </w:rPr>
              <w:t>(67)</w:t>
            </w:r>
            <w:r>
              <w:fldChar w:fldCharType="end"/>
            </w:r>
          </w:p>
        </w:tc>
      </w:tr>
      <w:tr w:rsidR="004D1E43" w:rsidRPr="001924AD" w14:paraId="7B39739B" w14:textId="77777777" w:rsidTr="00845A7E">
        <w:trPr>
          <w:trHeight w:val="336"/>
        </w:trPr>
        <w:tc>
          <w:tcPr>
            <w:tcW w:w="147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D28C0E" w14:textId="77777777" w:rsidR="004D1E43" w:rsidRPr="001924AD" w:rsidRDefault="004D1E43" w:rsidP="00845A7E">
            <w:pPr>
              <w:spacing w:line="240" w:lineRule="auto"/>
            </w:pPr>
            <w:r w:rsidRPr="001924AD">
              <w:t>Region</w:t>
            </w:r>
          </w:p>
        </w:tc>
        <w:tc>
          <w:tcPr>
            <w:tcW w:w="82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53A8CA" w14:textId="77777777" w:rsidR="004D1E43" w:rsidRPr="001924AD" w:rsidRDefault="004D1E43" w:rsidP="00845A7E">
            <w:pPr>
              <w:spacing w:line="240" w:lineRule="auto"/>
            </w:pPr>
            <w:r w:rsidRPr="001924AD">
              <w:t>Environment, Exposures and Living Conditions</w:t>
            </w:r>
          </w:p>
        </w:tc>
        <w:tc>
          <w:tcPr>
            <w:tcW w:w="270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7F0D99" w14:textId="77777777" w:rsidR="004D1E43" w:rsidRPr="001924AD" w:rsidRDefault="004D1E43" w:rsidP="00845A7E">
            <w:pPr>
              <w:spacing w:line="240" w:lineRule="auto"/>
            </w:pPr>
            <w:r w:rsidRPr="001924AD">
              <w:t>Mode region within owner questionnaire during enrolment to endpoint</w:t>
            </w:r>
            <w:r>
              <w:t xml:space="preserve">, mapping of the five regions is provided elsewhere </w:t>
            </w:r>
            <w:r>
              <w:fldChar w:fldCharType="begin"/>
            </w:r>
            <w:r>
              <w:instrText xml:space="preserve"> ADDIN ZOTERO_ITEM CSL_CITATION {"citationID":"LulkKJRN","properties":{"formattedCitation":"(33)","plainCitation":"(33)","noteIndex":0},"citationItems":[{"id":2945,"uris":["http://zotero.org/users/6450985/items/QL2HR78C"],"itemData":{"id":2945,"type":"article-journal","abstract":"The Golden Retriever Lifetime Study (GRLS) is the first prospective longitudinal study attempted in veterinary medicine to identify the major dietary, genetic and environmental risk factors for cancer and other important diseases in dogs. The GRLS is an observational study that will follow a cohort of 3000 purebred Golden Retrievers throughout their lives via annual online questionnaires from the dog owner and annual physical examinations and collection of biological samples by the primary care veterinarian. The field of comparative medicine investigating naturally occurring disorders in pets is specifically relevant to the many diseases that have a genetic basis for disease in both animals and humans, including cancer, blindness, metabolic and behavioural disorders and some neurodegenerative disorders. The opportunity for the GRLS to provide high-quality data for translational comparative medical initiatives in several disease categories is great. In particular, the opportunity to develop a lifetime dataset of lifestyle and activity, environmental exposure and diet history combined with simultaneous annual biological sample sets and detailed health outcomes will provide disease incidence data for this cohort of geographically dispersed dogs and associations with a wide variety of potential risk factors. The GRLS will provide a lifetime historical context, repeated biological sample sets and outcomes necessary to interrogate complex associations between genes and environmental influences and cancer.","container-title":"Philosophical Transactions of the Royal Society B: Biological Sciences","DOI":"10.1098/rstb.2014.0230","ISSN":"0962-8436","issue":"1673","journalAbbreviation":"Philos Trans R Soc Lond B Biol Sci","page":"20140230","PMID":"26056371","PMCID":"PMC4581032","source":"PubMed Central","title":"The Golden Retriever Lifetime Study: establishing an observational cohort study with translational relevance for human health","title-short":"The Golden Retriever Lifetime Study","volume":"370","author":[{"family":"Guy","given":"Michael K."},{"family":"Page","given":"Rodney L."},{"family":"Jensen","given":"Wayne A."},{"family":"Olson","given":"Patricia N."},{"family":"Haworth","given":"J. David"},{"family":"Searfoss","given":"Erin E."},{"family":"Brown","given":"Diane E."}],"issued":{"date-parts":[["2015",7,19]]}}}],"schema":"https://github.com/citation-style-language/schema/raw/master/csl-citation.json"} </w:instrText>
            </w:r>
            <w:r>
              <w:fldChar w:fldCharType="separate"/>
            </w:r>
            <w:r w:rsidRPr="00766B38">
              <w:rPr>
                <w:rFonts w:ascii="Aptos" w:hAnsi="Aptos"/>
              </w:rPr>
              <w:t>(33)</w:t>
            </w:r>
            <w:r>
              <w:fldChar w:fldCharType="end"/>
            </w:r>
          </w:p>
        </w:tc>
      </w:tr>
      <w:bookmarkEnd w:id="0"/>
    </w:tbl>
    <w:p w14:paraId="4B9B97BD" w14:textId="77777777" w:rsidR="009850DD" w:rsidRDefault="009850DD"/>
    <w:sectPr w:rsidR="00985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43"/>
    <w:rsid w:val="003A0983"/>
    <w:rsid w:val="004A5680"/>
    <w:rsid w:val="004D1E43"/>
    <w:rsid w:val="009850DD"/>
    <w:rsid w:val="00D74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ABB9"/>
  <w15:chartTrackingRefBased/>
  <w15:docId w15:val="{AD1A7C90-95FC-461F-ABDB-DF47A155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E43"/>
    <w:pPr>
      <w:spacing w:line="259" w:lineRule="auto"/>
    </w:pPr>
    <w:rPr>
      <w:sz w:val="22"/>
      <w:szCs w:val="22"/>
    </w:rPr>
  </w:style>
  <w:style w:type="paragraph" w:styleId="Heading1">
    <w:name w:val="heading 1"/>
    <w:basedOn w:val="Normal"/>
    <w:next w:val="Normal"/>
    <w:link w:val="Heading1Char"/>
    <w:uiPriority w:val="9"/>
    <w:qFormat/>
    <w:rsid w:val="004D1E4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E4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E4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E4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D1E4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D1E4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D1E4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D1E4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D1E4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E43"/>
    <w:rPr>
      <w:rFonts w:eastAsiaTheme="majorEastAsia" w:cstheme="majorBidi"/>
      <w:color w:val="272727" w:themeColor="text1" w:themeTint="D8"/>
    </w:rPr>
  </w:style>
  <w:style w:type="paragraph" w:styleId="Title">
    <w:name w:val="Title"/>
    <w:basedOn w:val="Normal"/>
    <w:next w:val="Normal"/>
    <w:link w:val="TitleChar"/>
    <w:uiPriority w:val="10"/>
    <w:qFormat/>
    <w:rsid w:val="004D1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E4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E4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D1E43"/>
    <w:rPr>
      <w:i/>
      <w:iCs/>
      <w:color w:val="404040" w:themeColor="text1" w:themeTint="BF"/>
    </w:rPr>
  </w:style>
  <w:style w:type="paragraph" w:styleId="ListParagraph">
    <w:name w:val="List Paragraph"/>
    <w:basedOn w:val="Normal"/>
    <w:uiPriority w:val="34"/>
    <w:qFormat/>
    <w:rsid w:val="004D1E43"/>
    <w:pPr>
      <w:spacing w:line="278" w:lineRule="auto"/>
      <w:ind w:left="720"/>
      <w:contextualSpacing/>
    </w:pPr>
    <w:rPr>
      <w:sz w:val="24"/>
      <w:szCs w:val="24"/>
    </w:rPr>
  </w:style>
  <w:style w:type="character" w:styleId="IntenseEmphasis">
    <w:name w:val="Intense Emphasis"/>
    <w:basedOn w:val="DefaultParagraphFont"/>
    <w:uiPriority w:val="21"/>
    <w:qFormat/>
    <w:rsid w:val="004D1E43"/>
    <w:rPr>
      <w:i/>
      <w:iCs/>
      <w:color w:val="0F4761" w:themeColor="accent1" w:themeShade="BF"/>
    </w:rPr>
  </w:style>
  <w:style w:type="paragraph" w:styleId="IntenseQuote">
    <w:name w:val="Intense Quote"/>
    <w:basedOn w:val="Normal"/>
    <w:next w:val="Normal"/>
    <w:link w:val="IntenseQuoteChar"/>
    <w:uiPriority w:val="30"/>
    <w:qFormat/>
    <w:rsid w:val="004D1E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D1E43"/>
    <w:rPr>
      <w:i/>
      <w:iCs/>
      <w:color w:val="0F4761" w:themeColor="accent1" w:themeShade="BF"/>
    </w:rPr>
  </w:style>
  <w:style w:type="character" w:styleId="IntenseReference">
    <w:name w:val="Intense Reference"/>
    <w:basedOn w:val="DefaultParagraphFont"/>
    <w:uiPriority w:val="32"/>
    <w:qFormat/>
    <w:rsid w:val="004D1E43"/>
    <w:rPr>
      <w:b/>
      <w:bCs/>
      <w:smallCaps/>
      <w:color w:val="0F4761" w:themeColor="accent1" w:themeShade="BF"/>
      <w:spacing w:val="5"/>
    </w:rPr>
  </w:style>
  <w:style w:type="table" w:styleId="TableGridLight">
    <w:name w:val="Grid Table Light"/>
    <w:basedOn w:val="TableNormal"/>
    <w:uiPriority w:val="40"/>
    <w:rsid w:val="004D1E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706</Words>
  <Characters>4113</Characters>
  <Application>Microsoft Office Word</Application>
  <DocSecurity>0</DocSecurity>
  <Lines>117</Lines>
  <Paragraphs>65</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Stratton, Zoe Victoria</dc:creator>
  <cp:keywords/>
  <dc:description/>
  <cp:lastModifiedBy>Stratton, Zoe Victoria</cp:lastModifiedBy>
  <cp:revision>1</cp:revision>
  <dcterms:created xsi:type="dcterms:W3CDTF">2026-04-02T22:17:00Z</dcterms:created>
  <dcterms:modified xsi:type="dcterms:W3CDTF">2026-04-02T22:17:00Z</dcterms:modified>
</cp:coreProperties>
</file>