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A622" w14:textId="750B9D3C" w:rsidR="009976E0" w:rsidRDefault="003A2A53">
      <w:pPr>
        <w:rPr>
          <w:rFonts w:ascii="Times New Roman" w:eastAsia="游明朝" w:hAnsi="Times New Roman" w:cs="Times New Roman"/>
          <w:sz w:val="21"/>
          <w:szCs w:val="22"/>
          <w14:ligatures w14:val="none"/>
        </w:rPr>
      </w:pPr>
      <w:r w:rsidRPr="00AF5E89">
        <w:rPr>
          <w:rFonts w:ascii="Times New Roman" w:eastAsia="游明朝" w:hAnsi="Times New Roman" w:cs="Times New Roman"/>
          <w:sz w:val="21"/>
          <w:szCs w:val="22"/>
          <w14:ligatures w14:val="none"/>
        </w:rPr>
        <w:t>GGCTAC</w:t>
      </w:r>
      <w:r w:rsidR="00636713" w:rsidRPr="00AF5E89">
        <w:rPr>
          <w:rFonts w:ascii="Times New Roman" w:eastAsia="游明朝" w:hAnsi="Times New Roman" w:cs="Times New Roman"/>
          <w:sz w:val="21"/>
          <w:szCs w:val="22"/>
          <w:vertAlign w:val="subscript"/>
          <w14:ligatures w14:val="none"/>
        </w:rPr>
        <w:t>(1)</w:t>
      </w:r>
      <w:r w:rsidRPr="00AF5E89">
        <w:rPr>
          <w:rFonts w:ascii="Times New Roman" w:eastAsia="游明朝" w:hAnsi="Times New Roman" w:cs="Times New Roman"/>
          <w:sz w:val="21"/>
          <w:szCs w:val="22"/>
          <w:u w:val="single"/>
          <w14:ligatures w14:val="none"/>
        </w:rPr>
        <w:t>TACGACAACCGTTACTGGAC</w:t>
      </w:r>
      <w:r w:rsidRPr="00AF5E89">
        <w:rPr>
          <w:rFonts w:ascii="Times New Roman" w:eastAsia="游明朝" w:hAnsi="Times New Roman" w:cs="Times New Roman"/>
          <w:sz w:val="21"/>
          <w:szCs w:val="22"/>
          <w14:ligatures w14:val="none"/>
        </w:rPr>
        <w:t>AATG</w:t>
      </w:r>
      <w:r w:rsidR="002A33F2" w:rsidRPr="00AF5E89">
        <w:rPr>
          <w:rFonts w:ascii="Times New Roman" w:eastAsia="游明朝" w:hAnsi="Times New Roman" w:cs="Times New Roman"/>
          <w:color w:val="156082" w:themeColor="accent1"/>
          <w:sz w:val="21"/>
          <w:szCs w:val="22"/>
          <w14:ligatures w14:val="none"/>
        </w:rPr>
        <w:t>tggaagctgcctatgttcggctgc</w:t>
      </w:r>
      <w:r w:rsidRPr="00AF5E89">
        <w:rPr>
          <w:rFonts w:ascii="Times New Roman" w:eastAsia="游明朝" w:hAnsi="Times New Roman" w:cs="Times New Roman"/>
          <w:sz w:val="21"/>
          <w:szCs w:val="22"/>
          <w14:ligatures w14:val="none"/>
        </w:rPr>
        <w:t>ACCGACCCCAACCAGGTGCTCGGCGAGGTTGACGCCTGCAAGCGCGCATTCCCCGACTGCTACATCCGCCTGGTGGCTTTCGACAA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highlight w:val="lightGray"/>
          <w14:ligatures w14:val="none"/>
        </w:rPr>
        <w:t>GTGCGCCTCACCAGGACCAGTGTCTGCATCATTCGTTATGTTGGTCACGTATAGTGACATGCTCTATGATCTCTTGTATTATTTATAACTGACACTTGTGTGTTTGTGCAG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14:ligatures w14:val="none"/>
        </w:rPr>
        <w:t>CATCGCTCAGTGCCAGACCATCGGCTTCC</w:t>
      </w:r>
      <w:r w:rsidR="00636713"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vertAlign w:val="subscript"/>
          <w14:ligatures w14:val="none"/>
        </w:rPr>
        <w:t>(2)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u w:val="single"/>
          <w14:ligatures w14:val="none"/>
        </w:rPr>
        <w:t>TCGTCAACCGCCCAATGCGC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14:ligatures w14:val="none"/>
        </w:rPr>
        <w:t>GCTGGCGACTTCCA</w:t>
      </w:r>
      <w:r w:rsidR="00636713"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vertAlign w:val="subscript"/>
          <w14:ligatures w14:val="none"/>
        </w:rPr>
        <w:t>(3)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u w:val="single"/>
          <w14:ligatures w14:val="none"/>
        </w:rPr>
        <w:t>GAGCCCCGAGAACCGT</w:t>
      </w:r>
      <w:r w:rsidRPr="00AF5E89">
        <w:rPr>
          <w:rFonts w:ascii="Times New Roman" w:eastAsia="游明朝" w:hAnsi="Times New Roman" w:cs="Times New Roman"/>
          <w:sz w:val="21"/>
          <w:szCs w:val="22"/>
          <w:highlight w:val="yellow"/>
          <w14:ligatures w14:val="none"/>
        </w:rPr>
        <w:t>GGAAGCGGAGCCACGAACTTCTCTCTGTTAAAGCAAGCAGGAGATGTTGAAGAAAACCCCGGGCCT</w:t>
      </w:r>
      <w:r w:rsidRPr="00AF5E89">
        <w:rPr>
          <w:rFonts w:ascii="Times New Roman" w:eastAsia="游明朝" w:hAnsi="Times New Roman" w:cs="Times New Roman"/>
          <w:sz w:val="21"/>
          <w:szCs w:val="22"/>
          <w:highlight w:val="cyan"/>
          <w14:ligatures w14:val="none"/>
        </w:rPr>
        <w:t>GGAAGCGGAGAGGGCAGGGGAAGTCTTCTAACATGCGGGGACGTGGAGGAAAATCCCGGCCCC</w:t>
      </w:r>
      <w:r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highlight w:val="green"/>
          <w14:ligatures w14:val="none"/>
        </w:rPr>
        <w:t>ATGGTG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</w:t>
      </w:r>
      <w:r w:rsidR="004F4CAA" w:rsidRPr="00AF5E89">
        <w:rPr>
          <w:rFonts w:ascii="Times New Roman" w:eastAsia="游明朝" w:hAnsi="Times New Roman" w:cs="Times New Roman"/>
          <w:color w:val="000000" w:themeColor="text1"/>
          <w:sz w:val="21"/>
          <w:szCs w:val="22"/>
          <w:vertAlign w:val="subscript"/>
          <w14:ligatures w14:val="none"/>
        </w:rPr>
        <w:t>(3)</w:t>
      </w:r>
      <w:r w:rsidRPr="00AF5E89">
        <w:rPr>
          <w:rFonts w:ascii="Times New Roman" w:eastAsia="游明朝" w:hAnsi="Times New Roman" w:cs="Times New Roman"/>
          <w:sz w:val="21"/>
          <w:szCs w:val="22"/>
          <w:u w:val="single"/>
          <w14:ligatures w14:val="none"/>
        </w:rPr>
        <w:t>CCG</w:t>
      </w:r>
      <w:r w:rsidRPr="00AF5E89">
        <w:rPr>
          <w:rFonts w:ascii="Times New Roman" w:eastAsia="游明朝" w:hAnsi="Times New Roman" w:cs="Times New Roman"/>
          <w:sz w:val="21"/>
          <w:szCs w:val="22"/>
          <w14:ligatures w14:val="none"/>
        </w:rPr>
        <w:t>TGGCTTAA</w:t>
      </w:r>
      <w:r w:rsidRPr="00AF5E89">
        <w:rPr>
          <w:rFonts w:ascii="Times New Roman" w:eastAsia="游明朝" w:hAnsi="Times New Roman" w:cs="Times New Roman"/>
          <w:sz w:val="21"/>
          <w:szCs w:val="22"/>
          <w:highlight w:val="lightGray"/>
          <w14:ligatures w14:val="none"/>
        </w:rPr>
        <w:t>GTCACTGTCTTTGGGTTTA</w:t>
      </w:r>
      <w:r w:rsidR="004F4CAA" w:rsidRPr="00AF5E89">
        <w:rPr>
          <w:rFonts w:ascii="Times New Roman" w:eastAsia="游明朝" w:hAnsi="Times New Roman" w:cs="Times New Roman"/>
          <w:sz w:val="21"/>
          <w:szCs w:val="22"/>
          <w:highlight w:val="lightGray"/>
          <w:vertAlign w:val="subscript"/>
          <w14:ligatures w14:val="none"/>
        </w:rPr>
        <w:t>(4)</w:t>
      </w:r>
      <w:r w:rsidRPr="00AF5E89">
        <w:rPr>
          <w:rFonts w:ascii="Times New Roman" w:eastAsia="游明朝" w:hAnsi="Times New Roman" w:cs="Times New Roman"/>
          <w:sz w:val="21"/>
          <w:szCs w:val="22"/>
          <w:highlight w:val="lightGray"/>
          <w:u w:val="single"/>
          <w14:ligatures w14:val="none"/>
        </w:rPr>
        <w:t>GGTTGCACAATGCTGGGCCT</w:t>
      </w:r>
      <w:r w:rsidRPr="00AF5E89">
        <w:rPr>
          <w:rFonts w:ascii="Times New Roman" w:eastAsia="游明朝" w:hAnsi="Times New Roman" w:cs="Times New Roman"/>
          <w:sz w:val="21"/>
          <w:szCs w:val="22"/>
          <w:highlight w:val="lightGray"/>
          <w14:ligatures w14:val="none"/>
        </w:rPr>
        <w:t>CGAGTCGGTCGGTAGGAAGAGATGCTTGTGCGACTGGATGTAACAGGCACAATCCGAGTTTTGAGCAGTTACGTGATGTGGCATGTAACGCGCACAATAAAATTAACTGGTTCATGCGGTCAAGCACCAAATTCTGGCTTGACACTGTACTGGCTTGACACTCTACTGGCTTGACACTCCCTGCGGTTGTGAAAGTCCGTATATGACTATCATCCAAGCCACAATATTAT</w:t>
      </w:r>
      <w:r w:rsidR="004F4CAA" w:rsidRPr="00AF5E89">
        <w:rPr>
          <w:rFonts w:ascii="Times New Roman" w:eastAsia="游明朝" w:hAnsi="Times New Roman" w:cs="Times New Roman"/>
          <w:sz w:val="21"/>
          <w:szCs w:val="22"/>
          <w:highlight w:val="lightGray"/>
          <w:vertAlign w:val="subscript"/>
          <w14:ligatures w14:val="none"/>
        </w:rPr>
        <w:t>(5)</w:t>
      </w:r>
      <w:r w:rsidRPr="00AF5E89">
        <w:rPr>
          <w:rFonts w:ascii="Times New Roman" w:eastAsia="游明朝" w:hAnsi="Times New Roman" w:cs="Times New Roman"/>
          <w:sz w:val="21"/>
          <w:szCs w:val="22"/>
          <w:highlight w:val="lightGray"/>
          <w:u w:val="single"/>
          <w14:ligatures w14:val="none"/>
        </w:rPr>
        <w:t>TGCAATGCCGACCGTGTTCT</w:t>
      </w:r>
      <w:r w:rsidRPr="00AF5E89">
        <w:rPr>
          <w:rFonts w:ascii="Times New Roman" w:eastAsia="游明朝" w:hAnsi="Times New Roman" w:cs="Times New Roman"/>
          <w:sz w:val="21"/>
          <w:szCs w:val="22"/>
          <w:highlight w:val="lightGray"/>
          <w14:ligatures w14:val="none"/>
        </w:rPr>
        <w:t>CTG</w:t>
      </w:r>
    </w:p>
    <w:p w14:paraId="2E469CD3" w14:textId="77777777" w:rsidR="00A30528" w:rsidRDefault="00A30528">
      <w:pPr>
        <w:rPr>
          <w:rFonts w:ascii="Times New Roman" w:eastAsia="游明朝" w:hAnsi="Times New Roman" w:cs="Times New Roman"/>
          <w:sz w:val="21"/>
          <w:szCs w:val="22"/>
          <w14:ligatures w14:val="none"/>
        </w:rPr>
      </w:pPr>
    </w:p>
    <w:p w14:paraId="615E1F54" w14:textId="5B4D9F9A" w:rsidR="00A30528" w:rsidRDefault="00A30528" w:rsidP="00A30528">
      <w:pPr>
        <w:rPr>
          <w:rFonts w:ascii="Times New Roman" w:eastAsia="游明朝" w:hAnsi="Times New Roman" w:cs="Times New Roman"/>
          <w:sz w:val="21"/>
          <w:szCs w:val="22"/>
          <w14:ligatures w14:val="none"/>
        </w:rPr>
      </w:pPr>
      <w:r>
        <w:rPr>
          <w:rFonts w:ascii="Times New Roman" w:eastAsia="游明朝" w:hAnsi="Times New Roman" w:cs="Times New Roman" w:hint="eastAsia"/>
          <w:sz w:val="21"/>
          <w:szCs w:val="22"/>
          <w14:ligatures w14:val="none"/>
        </w:rPr>
        <w:t>Fig. S</w:t>
      </w:r>
      <w:r w:rsidR="00C43E51">
        <w:rPr>
          <w:rFonts w:ascii="Times New Roman" w:eastAsia="游明朝" w:hAnsi="Times New Roman" w:cs="Times New Roman" w:hint="eastAsia"/>
          <w:sz w:val="21"/>
          <w:szCs w:val="22"/>
          <w14:ligatures w14:val="none"/>
        </w:rPr>
        <w:t>1</w:t>
      </w:r>
      <w:r>
        <w:rPr>
          <w:rFonts w:ascii="Times New Roman" w:eastAsia="游明朝" w:hAnsi="Times New Roman" w:cs="Times New Roman" w:hint="eastAsia"/>
          <w:sz w:val="21"/>
          <w:szCs w:val="22"/>
          <w14:ligatures w14:val="none"/>
        </w:rPr>
        <w:t xml:space="preserve"> </w:t>
      </w:r>
      <w:r w:rsidRPr="00A30528">
        <w:rPr>
          <w:rFonts w:ascii="Times New Roman" w:eastAsia="游明朝" w:hAnsi="Times New Roman" w:cs="Times New Roman"/>
          <w:sz w:val="21"/>
          <w:szCs w:val="22"/>
          <w14:ligatures w14:val="none"/>
        </w:rPr>
        <w:t>Sequence information of the synthetic DNA fragment</w:t>
      </w:r>
    </w:p>
    <w:p w14:paraId="6EB9872F" w14:textId="7C5EAE3D" w:rsidR="00A30528" w:rsidRPr="00A30528" w:rsidRDefault="00A30528" w:rsidP="00A30528">
      <w:pPr>
        <w:rPr>
          <w:rFonts w:ascii="Times New Roman" w:hAnsi="Times New Roman" w:cs="Times New Roman"/>
        </w:rPr>
      </w:pPr>
      <w:r w:rsidRPr="00A30528">
        <w:rPr>
          <w:rFonts w:ascii="Times New Roman" w:hAnsi="Times New Roman" w:cs="Times New Roman"/>
        </w:rPr>
        <w:t xml:space="preserve">Underlined regions indicate primer sequences or sgRNA sequences. </w:t>
      </w:r>
      <w:r>
        <w:rPr>
          <w:rFonts w:ascii="Times New Roman" w:hAnsi="Times New Roman" w:cs="Times New Roman" w:hint="eastAsia"/>
        </w:rPr>
        <w:t xml:space="preserve">(1) </w:t>
      </w:r>
      <w:r w:rsidRPr="00A30528">
        <w:rPr>
          <w:rFonts w:ascii="Times New Roman" w:hAnsi="Times New Roman" w:cs="Times New Roman"/>
        </w:rPr>
        <w:t>HA_</w:t>
      </w:r>
      <w:r>
        <w:rPr>
          <w:rFonts w:ascii="Times New Roman" w:hAnsi="Times New Roman" w:cs="Times New Roman" w:hint="eastAsia"/>
        </w:rPr>
        <w:t>300</w:t>
      </w:r>
      <w:r w:rsidRPr="00A30528">
        <w:rPr>
          <w:rFonts w:ascii="Times New Roman" w:hAnsi="Times New Roman" w:cs="Times New Roman"/>
        </w:rPr>
        <w:t>_F</w:t>
      </w:r>
      <w:r>
        <w:rPr>
          <w:rFonts w:ascii="Times New Roman" w:hAnsi="Times New Roman" w:cs="Times New Roman" w:hint="eastAsia"/>
        </w:rPr>
        <w:t>, (2)</w:t>
      </w:r>
      <w:r w:rsidRPr="00A30528">
        <w:rPr>
          <w:rFonts w:ascii="Times New Roman" w:hAnsi="Times New Roman" w:cs="Times New Roman"/>
        </w:rPr>
        <w:t xml:space="preserve"> HA_50_F</w:t>
      </w:r>
      <w:r>
        <w:rPr>
          <w:rFonts w:ascii="Times New Roman" w:hAnsi="Times New Roman" w:cs="Times New Roman" w:hint="eastAsia"/>
        </w:rPr>
        <w:t xml:space="preserve">, (3) </w:t>
      </w:r>
      <w:r w:rsidRPr="00A30528">
        <w:rPr>
          <w:rFonts w:ascii="Times New Roman" w:hAnsi="Times New Roman" w:cs="Times New Roman"/>
        </w:rPr>
        <w:t>rbcS#1</w:t>
      </w:r>
      <w:r>
        <w:rPr>
          <w:rFonts w:ascii="Times New Roman" w:hAnsi="Times New Roman" w:cs="Times New Roman" w:hint="eastAsia"/>
        </w:rPr>
        <w:t xml:space="preserve">, (4) </w:t>
      </w:r>
      <w:r w:rsidRPr="00A30528">
        <w:rPr>
          <w:rFonts w:ascii="Times New Roman" w:hAnsi="Times New Roman" w:cs="Times New Roman"/>
        </w:rPr>
        <w:t>HA_50_R</w:t>
      </w:r>
      <w:r>
        <w:rPr>
          <w:rFonts w:ascii="Times New Roman" w:hAnsi="Times New Roman" w:cs="Times New Roman" w:hint="eastAsia"/>
        </w:rPr>
        <w:t xml:space="preserve">, (5) </w:t>
      </w:r>
      <w:r w:rsidRPr="00A30528">
        <w:rPr>
          <w:rFonts w:ascii="Times New Roman" w:hAnsi="Times New Roman" w:cs="Times New Roman"/>
        </w:rPr>
        <w:t>HA_300_R</w:t>
      </w:r>
      <w:r>
        <w:rPr>
          <w:rFonts w:ascii="Times New Roman" w:hAnsi="Times New Roman" w:cs="Times New Roman" w:hint="eastAsia"/>
        </w:rPr>
        <w:t xml:space="preserve">. </w:t>
      </w:r>
      <w:r w:rsidRPr="00A30528">
        <w:rPr>
          <w:rFonts w:ascii="Times New Roman" w:hAnsi="Times New Roman" w:cs="Times New Roman"/>
        </w:rPr>
        <w:t xml:space="preserve">Color markers correspond to the following features: gray indicates introns or the 3' UTR, yellow indicates the P2A sequence, light blue indicates the T2A sequence, and green indicates the EGFP sequence. Lowercase </w:t>
      </w:r>
      <w:r w:rsidRPr="00A30528">
        <w:rPr>
          <w:rFonts w:ascii="Times New Roman" w:hAnsi="Times New Roman" w:cs="Times New Roman"/>
        </w:rPr>
        <w:lastRenderedPageBreak/>
        <w:t xml:space="preserve">letters in gray-blue represent </w:t>
      </w:r>
      <w:r w:rsidR="00DC39C1">
        <w:rPr>
          <w:rFonts w:ascii="Times New Roman" w:hAnsi="Times New Roman" w:cs="Times New Roman" w:hint="eastAsia"/>
        </w:rPr>
        <w:t>intended</w:t>
      </w:r>
      <w:r w:rsidRPr="00A30528">
        <w:rPr>
          <w:rFonts w:ascii="Times New Roman" w:hAnsi="Times New Roman" w:cs="Times New Roman"/>
        </w:rPr>
        <w:t xml:space="preserve"> </w:t>
      </w:r>
      <w:r w:rsidR="00C50DC1">
        <w:rPr>
          <w:rFonts w:ascii="Times New Roman" w:hAnsi="Times New Roman" w:cs="Times New Roman" w:hint="eastAsia"/>
        </w:rPr>
        <w:t xml:space="preserve">24 base </w:t>
      </w:r>
      <w:r w:rsidRPr="00A30528">
        <w:rPr>
          <w:rFonts w:ascii="Times New Roman" w:hAnsi="Times New Roman" w:cs="Times New Roman"/>
        </w:rPr>
        <w:t>deletions, which are not included in the actual synthetic DNA.</w:t>
      </w:r>
    </w:p>
    <w:sectPr w:rsidR="00A30528" w:rsidRPr="00A305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1764" w14:textId="77777777" w:rsidR="00432C20" w:rsidRDefault="00432C20" w:rsidP="00C50DC1">
      <w:pPr>
        <w:spacing w:after="0" w:line="240" w:lineRule="auto"/>
      </w:pPr>
      <w:r>
        <w:separator/>
      </w:r>
    </w:p>
  </w:endnote>
  <w:endnote w:type="continuationSeparator" w:id="0">
    <w:p w14:paraId="77628ACA" w14:textId="77777777" w:rsidR="00432C20" w:rsidRDefault="00432C20" w:rsidP="00C50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276F" w14:textId="77777777" w:rsidR="00432C20" w:rsidRDefault="00432C20" w:rsidP="00C50DC1">
      <w:pPr>
        <w:spacing w:after="0" w:line="240" w:lineRule="auto"/>
      </w:pPr>
      <w:r>
        <w:separator/>
      </w:r>
    </w:p>
  </w:footnote>
  <w:footnote w:type="continuationSeparator" w:id="0">
    <w:p w14:paraId="156F8C00" w14:textId="77777777" w:rsidR="00432C20" w:rsidRDefault="00432C20" w:rsidP="00C50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53"/>
    <w:rsid w:val="000F1CDF"/>
    <w:rsid w:val="00195DEC"/>
    <w:rsid w:val="002A33F2"/>
    <w:rsid w:val="003A2A53"/>
    <w:rsid w:val="00432C20"/>
    <w:rsid w:val="004F4CAA"/>
    <w:rsid w:val="00636713"/>
    <w:rsid w:val="00726CFF"/>
    <w:rsid w:val="0078480B"/>
    <w:rsid w:val="007F79BE"/>
    <w:rsid w:val="0086188D"/>
    <w:rsid w:val="008E0225"/>
    <w:rsid w:val="00976896"/>
    <w:rsid w:val="009976E0"/>
    <w:rsid w:val="00A30528"/>
    <w:rsid w:val="00AE4E36"/>
    <w:rsid w:val="00AF5E89"/>
    <w:rsid w:val="00B36804"/>
    <w:rsid w:val="00C43E51"/>
    <w:rsid w:val="00C50DC1"/>
    <w:rsid w:val="00D44F75"/>
    <w:rsid w:val="00DC39C1"/>
    <w:rsid w:val="00D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864A7F"/>
  <w15:chartTrackingRefBased/>
  <w15:docId w15:val="{4FF7DFF4-8602-4246-A25D-11C1686AA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A2A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A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A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A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A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A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A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A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2A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A2A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A2A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A2A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A2A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A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A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A2A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2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A2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2A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A2A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A2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A2A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A2A53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3A2A5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A2A53"/>
    <w:pPr>
      <w:spacing w:after="0" w:line="240" w:lineRule="auto"/>
    </w:pPr>
    <w:rPr>
      <w:sz w:val="21"/>
      <w:szCs w:val="22"/>
      <w14:ligatures w14:val="none"/>
    </w:rPr>
  </w:style>
  <w:style w:type="character" w:customStyle="1" w:styleId="ac">
    <w:name w:val="コメント文字列 (文字)"/>
    <w:basedOn w:val="a0"/>
    <w:link w:val="ab"/>
    <w:uiPriority w:val="99"/>
    <w:rsid w:val="003A2A53"/>
    <w:rPr>
      <w:sz w:val="21"/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C50DC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50DC1"/>
  </w:style>
  <w:style w:type="paragraph" w:styleId="af">
    <w:name w:val="footer"/>
    <w:basedOn w:val="a"/>
    <w:link w:val="af0"/>
    <w:uiPriority w:val="99"/>
    <w:unhideWhenUsed/>
    <w:rsid w:val="00C50DC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50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77</Words>
  <Characters>1939</Characters>
  <Application>Microsoft Office Word</Application>
  <DocSecurity>0</DocSecurity>
  <Lines>34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健介 市原</dc:creator>
  <cp:keywords/>
  <dc:description/>
  <cp:lastModifiedBy>健介 市原</cp:lastModifiedBy>
  <cp:revision>10</cp:revision>
  <dcterms:created xsi:type="dcterms:W3CDTF">2025-07-09T00:39:00Z</dcterms:created>
  <dcterms:modified xsi:type="dcterms:W3CDTF">2026-01-27T02:10:00Z</dcterms:modified>
</cp:coreProperties>
</file>