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40A1E" w14:textId="77777777" w:rsidR="00A93965" w:rsidRDefault="00A93965" w:rsidP="00A93965">
      <w:pPr>
        <w:adjustRightInd w:val="0"/>
        <w:snapToGrid w:val="0"/>
        <w:spacing w:line="480" w:lineRule="auto"/>
        <w:jc w:val="center"/>
        <w:rPr>
          <w:rFonts w:ascii="Times New Roman" w:eastAsia="Times New Roman" w:hAnsi="Times New Roman" w:cs="Times New Roman"/>
          <w:snapToGrid w:val="0"/>
          <w:sz w:val="20"/>
          <w:lang w:eastAsia="de-DE" w:bidi="en-US"/>
        </w:rPr>
      </w:pPr>
      <w:r>
        <w:rPr>
          <w:rFonts w:ascii="Times New Roman" w:eastAsia="Times New Roman" w:hAnsi="Times New Roman" w:cs="Times New Roman"/>
          <w:noProof/>
          <w:sz w:val="20"/>
          <w:lang w:eastAsia="de-DE" w:bidi="en-US"/>
        </w:rPr>
        <w:drawing>
          <wp:inline distT="0" distB="0" distL="0" distR="0" wp14:anchorId="59CA7ED4" wp14:editId="40A2A29C">
            <wp:extent cx="5731510" cy="2106930"/>
            <wp:effectExtent l="0" t="0" r="0" b="1270"/>
            <wp:docPr id="961651578" name="Picture 2" descr="A diagram of a weight chan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651578" name="Picture 2" descr="A diagram of a weight chang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4F305" w14:textId="1727B6D5" w:rsidR="00A93965" w:rsidRPr="00E46F63" w:rsidRDefault="00F96E6F" w:rsidP="00A93965">
      <w:pPr>
        <w:adjustRightInd w:val="0"/>
        <w:snapToGrid w:val="0"/>
        <w:spacing w:line="480" w:lineRule="auto"/>
        <w:rPr>
          <w:rFonts w:ascii="Times New Roman" w:eastAsia="Times New Roman" w:hAnsi="Times New Roman" w:cs="Times New Roman"/>
          <w:snapToGrid w:val="0"/>
          <w:sz w:val="20"/>
          <w:lang w:val="en-AU" w:eastAsia="de-DE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eastAsia="de-DE" w:bidi="en-US"/>
        </w:rPr>
        <w:t>Supplementary Figure 1</w:t>
      </w:r>
      <w:r w:rsidR="00A93965" w:rsidRPr="00D84432">
        <w:rPr>
          <w:rFonts w:ascii="Times New Roman" w:eastAsia="Times New Roman" w:hAnsi="Times New Roman" w:cs="Times New Roman"/>
          <w:sz w:val="18"/>
          <w:szCs w:val="20"/>
          <w:lang w:eastAsia="de-DE" w:bidi="en-US"/>
        </w:rPr>
        <w:t xml:space="preserve"> </w:t>
      </w:r>
      <w:r w:rsidR="00A93965">
        <w:rPr>
          <w:rFonts w:ascii="Times New Roman" w:eastAsia="Times New Roman" w:hAnsi="Times New Roman" w:cs="Times New Roman"/>
          <w:sz w:val="18"/>
          <w:szCs w:val="20"/>
          <w:lang w:eastAsia="de-DE" w:bidi="en-US"/>
        </w:rPr>
        <w:t>The PCA dendrogram of mango treated with difference amount of Thai basil essential oil based on their physical appearance (a), and heatmap plot cluster (b)</w:t>
      </w:r>
    </w:p>
    <w:p w14:paraId="6B4B66A5" w14:textId="3FE7CDBE" w:rsidR="001F5BBE" w:rsidRPr="00D0502E" w:rsidRDefault="00F96E6F" w:rsidP="001F5BBE">
      <w:pPr>
        <w:adjustRightInd w:val="0"/>
        <w:snapToGrid w:val="0"/>
        <w:spacing w:before="120" w:after="240" w:line="480" w:lineRule="auto"/>
        <w:rPr>
          <w:rFonts w:ascii="Times New Roman" w:eastAsia="Times New Roman" w:hAnsi="Times New Roman" w:cs="Times New Roman"/>
          <w:sz w:val="18"/>
          <w:szCs w:val="20"/>
          <w:lang w:eastAsia="de-DE" w:bidi="en-US"/>
        </w:rPr>
      </w:pPr>
      <w:r>
        <w:rPr>
          <w:rFonts w:ascii="Times New Roman" w:eastAsia="Times New Roman" w:hAnsi="Times New Roman" w:cs="Times New Roman"/>
          <w:noProof/>
          <w:sz w:val="18"/>
          <w:szCs w:val="20"/>
          <w:lang w:eastAsia="de-DE" w:bidi="en-US"/>
          <w14:ligatures w14:val="standardContextual"/>
        </w:rPr>
        <w:drawing>
          <wp:inline distT="0" distB="0" distL="0" distR="0" wp14:anchorId="5BC19595" wp14:editId="1BB7BF2E">
            <wp:extent cx="5727700" cy="2084070"/>
            <wp:effectExtent l="0" t="0" r="0" b="0"/>
            <wp:docPr id="1501361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361084" name="Picture 150136108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DB8A2" w14:textId="4274F3BF" w:rsidR="001F5BBE" w:rsidRDefault="00F96E6F" w:rsidP="001F5BBE">
      <w:pPr>
        <w:adjustRightInd w:val="0"/>
        <w:snapToGrid w:val="0"/>
        <w:spacing w:after="240" w:line="480" w:lineRule="auto"/>
        <w:jc w:val="thaiDistribute"/>
        <w:rPr>
          <w:rFonts w:ascii="Times New Roman" w:eastAsia="Times New Roman" w:hAnsi="Times New Roman" w:cs="Times New Roman"/>
          <w:sz w:val="18"/>
          <w:szCs w:val="20"/>
          <w:lang w:eastAsia="de-DE" w:bidi="en-U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eastAsia="de-DE" w:bidi="en-US"/>
        </w:rPr>
        <w:t xml:space="preserve">Supplementary Figure </w:t>
      </w:r>
      <w:r>
        <w:rPr>
          <w:rFonts w:ascii="Times New Roman" w:eastAsia="Times New Roman" w:hAnsi="Times New Roman" w:cs="Times New Roman"/>
          <w:b/>
          <w:bCs/>
          <w:sz w:val="18"/>
          <w:szCs w:val="20"/>
          <w:lang w:eastAsia="de-DE" w:bidi="en-US"/>
        </w:rPr>
        <w:t>2</w:t>
      </w:r>
      <w:r w:rsidRPr="00D84432">
        <w:rPr>
          <w:rFonts w:ascii="Times New Roman" w:eastAsia="Times New Roman" w:hAnsi="Times New Roman" w:cs="Times New Roman"/>
          <w:sz w:val="18"/>
          <w:szCs w:val="20"/>
          <w:lang w:eastAsia="de-DE" w:bidi="en-US"/>
        </w:rPr>
        <w:t xml:space="preserve"> </w:t>
      </w:r>
      <w:r w:rsidR="001F5BBE">
        <w:rPr>
          <w:rFonts w:ascii="Times New Roman" w:eastAsia="Times New Roman" w:hAnsi="Times New Roman" w:cs="Times New Roman"/>
          <w:sz w:val="18"/>
          <w:szCs w:val="20"/>
          <w:lang w:eastAsia="de-DE" w:bidi="en-US"/>
        </w:rPr>
        <w:t>The PCA dendrogram of mango treated with difference amount of Thai basil essential oil based on their physiochemical and chemical characteristic (a), and their heatmap plot cluster (b)</w:t>
      </w:r>
    </w:p>
    <w:p w14:paraId="49CBE3A7" w14:textId="77777777" w:rsidR="003612FC" w:rsidRDefault="003612FC"/>
    <w:sectPr w:rsidR="003612FC" w:rsidSect="00AA78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965"/>
    <w:rsid w:val="00003442"/>
    <w:rsid w:val="00004CCB"/>
    <w:rsid w:val="000061B4"/>
    <w:rsid w:val="000109D2"/>
    <w:rsid w:val="00024B05"/>
    <w:rsid w:val="000479C5"/>
    <w:rsid w:val="00060A87"/>
    <w:rsid w:val="00065EEF"/>
    <w:rsid w:val="000816DA"/>
    <w:rsid w:val="00082150"/>
    <w:rsid w:val="00086925"/>
    <w:rsid w:val="0009103E"/>
    <w:rsid w:val="00094222"/>
    <w:rsid w:val="000B1F8F"/>
    <w:rsid w:val="000B21D3"/>
    <w:rsid w:val="000B78C5"/>
    <w:rsid w:val="000C50BF"/>
    <w:rsid w:val="00101E61"/>
    <w:rsid w:val="00114931"/>
    <w:rsid w:val="00165C29"/>
    <w:rsid w:val="001A6ACA"/>
    <w:rsid w:val="001B282C"/>
    <w:rsid w:val="001B4E04"/>
    <w:rsid w:val="001E58B4"/>
    <w:rsid w:val="001F5BBE"/>
    <w:rsid w:val="001F7BA8"/>
    <w:rsid w:val="00213C86"/>
    <w:rsid w:val="00241954"/>
    <w:rsid w:val="00245CA7"/>
    <w:rsid w:val="00252974"/>
    <w:rsid w:val="002531D2"/>
    <w:rsid w:val="00266ED3"/>
    <w:rsid w:val="00271A5B"/>
    <w:rsid w:val="00280414"/>
    <w:rsid w:val="00290E91"/>
    <w:rsid w:val="00294BBB"/>
    <w:rsid w:val="002D7B5C"/>
    <w:rsid w:val="002E28E9"/>
    <w:rsid w:val="002E47F5"/>
    <w:rsid w:val="00317D84"/>
    <w:rsid w:val="00327A33"/>
    <w:rsid w:val="00341C2F"/>
    <w:rsid w:val="00342B98"/>
    <w:rsid w:val="003612FC"/>
    <w:rsid w:val="003722F9"/>
    <w:rsid w:val="003A3D1A"/>
    <w:rsid w:val="003A4D90"/>
    <w:rsid w:val="003B03CD"/>
    <w:rsid w:val="003C414F"/>
    <w:rsid w:val="003F4E16"/>
    <w:rsid w:val="00410C14"/>
    <w:rsid w:val="0042144C"/>
    <w:rsid w:val="0042196B"/>
    <w:rsid w:val="00445472"/>
    <w:rsid w:val="00476690"/>
    <w:rsid w:val="004813AF"/>
    <w:rsid w:val="004A05F7"/>
    <w:rsid w:val="004B0E87"/>
    <w:rsid w:val="004B1260"/>
    <w:rsid w:val="004C3CCB"/>
    <w:rsid w:val="004D350E"/>
    <w:rsid w:val="004E0825"/>
    <w:rsid w:val="004E1247"/>
    <w:rsid w:val="004E1534"/>
    <w:rsid w:val="004E78EA"/>
    <w:rsid w:val="004F21B7"/>
    <w:rsid w:val="004F2A20"/>
    <w:rsid w:val="00506F62"/>
    <w:rsid w:val="0051281B"/>
    <w:rsid w:val="00521648"/>
    <w:rsid w:val="00541115"/>
    <w:rsid w:val="00543A8D"/>
    <w:rsid w:val="00552018"/>
    <w:rsid w:val="00553227"/>
    <w:rsid w:val="00574EB2"/>
    <w:rsid w:val="00582811"/>
    <w:rsid w:val="005860D9"/>
    <w:rsid w:val="0059531F"/>
    <w:rsid w:val="00596FBA"/>
    <w:rsid w:val="005A2146"/>
    <w:rsid w:val="005B1765"/>
    <w:rsid w:val="005B6152"/>
    <w:rsid w:val="005C522B"/>
    <w:rsid w:val="005C7182"/>
    <w:rsid w:val="00625D22"/>
    <w:rsid w:val="006A3945"/>
    <w:rsid w:val="006F4EB1"/>
    <w:rsid w:val="0071348E"/>
    <w:rsid w:val="00727A5E"/>
    <w:rsid w:val="007621BC"/>
    <w:rsid w:val="00766BFB"/>
    <w:rsid w:val="007741C6"/>
    <w:rsid w:val="007766FC"/>
    <w:rsid w:val="007B191A"/>
    <w:rsid w:val="007E0638"/>
    <w:rsid w:val="007E2FEE"/>
    <w:rsid w:val="007E5D35"/>
    <w:rsid w:val="007F2D27"/>
    <w:rsid w:val="0082040E"/>
    <w:rsid w:val="00883105"/>
    <w:rsid w:val="00890FDC"/>
    <w:rsid w:val="008964D7"/>
    <w:rsid w:val="008A25FC"/>
    <w:rsid w:val="008A4F49"/>
    <w:rsid w:val="008D083B"/>
    <w:rsid w:val="008D157C"/>
    <w:rsid w:val="00912AFB"/>
    <w:rsid w:val="00924F95"/>
    <w:rsid w:val="00925096"/>
    <w:rsid w:val="00927CA2"/>
    <w:rsid w:val="00947887"/>
    <w:rsid w:val="009715C2"/>
    <w:rsid w:val="00986D38"/>
    <w:rsid w:val="0099364E"/>
    <w:rsid w:val="009A6309"/>
    <w:rsid w:val="009A74CB"/>
    <w:rsid w:val="009C0074"/>
    <w:rsid w:val="009D18F0"/>
    <w:rsid w:val="009E5FEB"/>
    <w:rsid w:val="00A00851"/>
    <w:rsid w:val="00A02EBD"/>
    <w:rsid w:val="00A06955"/>
    <w:rsid w:val="00A1596E"/>
    <w:rsid w:val="00A25747"/>
    <w:rsid w:val="00A3659D"/>
    <w:rsid w:val="00A37B9F"/>
    <w:rsid w:val="00A5104A"/>
    <w:rsid w:val="00A54836"/>
    <w:rsid w:val="00A55022"/>
    <w:rsid w:val="00A70788"/>
    <w:rsid w:val="00A733B4"/>
    <w:rsid w:val="00A762A9"/>
    <w:rsid w:val="00A93965"/>
    <w:rsid w:val="00AA694C"/>
    <w:rsid w:val="00AA78F0"/>
    <w:rsid w:val="00AB2850"/>
    <w:rsid w:val="00AB5F9E"/>
    <w:rsid w:val="00AC0351"/>
    <w:rsid w:val="00AC0553"/>
    <w:rsid w:val="00AC680A"/>
    <w:rsid w:val="00AE0893"/>
    <w:rsid w:val="00B12B6C"/>
    <w:rsid w:val="00B32ACB"/>
    <w:rsid w:val="00B43C4F"/>
    <w:rsid w:val="00B83C9D"/>
    <w:rsid w:val="00B86606"/>
    <w:rsid w:val="00BB764A"/>
    <w:rsid w:val="00BE2E18"/>
    <w:rsid w:val="00BE49C1"/>
    <w:rsid w:val="00BF47B5"/>
    <w:rsid w:val="00BF55A6"/>
    <w:rsid w:val="00C05774"/>
    <w:rsid w:val="00C10349"/>
    <w:rsid w:val="00C106FA"/>
    <w:rsid w:val="00C1390C"/>
    <w:rsid w:val="00C24A17"/>
    <w:rsid w:val="00C44D2E"/>
    <w:rsid w:val="00C935A2"/>
    <w:rsid w:val="00CC6BFF"/>
    <w:rsid w:val="00CD6D86"/>
    <w:rsid w:val="00CF15FD"/>
    <w:rsid w:val="00CF3F3F"/>
    <w:rsid w:val="00D11DBD"/>
    <w:rsid w:val="00D40512"/>
    <w:rsid w:val="00D51F01"/>
    <w:rsid w:val="00DB0F18"/>
    <w:rsid w:val="00DB66D7"/>
    <w:rsid w:val="00DB7CF1"/>
    <w:rsid w:val="00DC07C7"/>
    <w:rsid w:val="00DC0BB2"/>
    <w:rsid w:val="00E03137"/>
    <w:rsid w:val="00E14EB8"/>
    <w:rsid w:val="00E35577"/>
    <w:rsid w:val="00E41DFD"/>
    <w:rsid w:val="00E46546"/>
    <w:rsid w:val="00E56FEE"/>
    <w:rsid w:val="00E71DBC"/>
    <w:rsid w:val="00E869ED"/>
    <w:rsid w:val="00EA2E07"/>
    <w:rsid w:val="00EB3398"/>
    <w:rsid w:val="00ED59E0"/>
    <w:rsid w:val="00EE4DBA"/>
    <w:rsid w:val="00EF3961"/>
    <w:rsid w:val="00F2451A"/>
    <w:rsid w:val="00F303E2"/>
    <w:rsid w:val="00F4274C"/>
    <w:rsid w:val="00F50D50"/>
    <w:rsid w:val="00F70076"/>
    <w:rsid w:val="00F86B0E"/>
    <w:rsid w:val="00F96E6F"/>
    <w:rsid w:val="00FA2235"/>
    <w:rsid w:val="00FD0287"/>
    <w:rsid w:val="00FD63CC"/>
    <w:rsid w:val="00FE32C4"/>
    <w:rsid w:val="00FE3344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A12337"/>
  <w15:chartTrackingRefBased/>
  <w15:docId w15:val="{C12B8BA2-38DA-3040-B2F8-B4D53164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kern w:val="2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965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:lang w:val="en-US" w:eastAsia="zh-CN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965"/>
    <w:pPr>
      <w:keepNext/>
      <w:keepLines/>
      <w:widowControl/>
      <w:spacing w:before="360" w:after="80" w:line="276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  <w:lang w:eastAsia="en-US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965"/>
    <w:pPr>
      <w:keepNext/>
      <w:keepLines/>
      <w:widowControl/>
      <w:spacing w:before="160" w:after="80" w:line="276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  <w:lang w:eastAsia="en-US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965"/>
    <w:pPr>
      <w:keepNext/>
      <w:keepLines/>
      <w:widowControl/>
      <w:spacing w:before="160" w:after="80" w:line="276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35"/>
      <w:lang w:eastAsia="en-US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965"/>
    <w:pPr>
      <w:keepNext/>
      <w:keepLines/>
      <w:widowControl/>
      <w:spacing w:before="80" w:after="40" w:line="276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8"/>
      <w:lang w:eastAsia="en-US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965"/>
    <w:pPr>
      <w:keepNext/>
      <w:keepLines/>
      <w:widowControl/>
      <w:spacing w:before="80" w:after="40" w:line="276" w:lineRule="auto"/>
      <w:jc w:val="left"/>
      <w:outlineLvl w:val="4"/>
    </w:pPr>
    <w:rPr>
      <w:rFonts w:eastAsiaTheme="majorEastAsia" w:cstheme="majorBidi"/>
      <w:color w:val="0F4761" w:themeColor="accent1" w:themeShade="BF"/>
      <w:sz w:val="22"/>
      <w:szCs w:val="28"/>
      <w:lang w:eastAsia="en-US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965"/>
    <w:pPr>
      <w:keepNext/>
      <w:keepLines/>
      <w:widowControl/>
      <w:spacing w:before="40" w:line="276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szCs w:val="28"/>
      <w:lang w:eastAsia="en-US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965"/>
    <w:pPr>
      <w:keepNext/>
      <w:keepLines/>
      <w:widowControl/>
      <w:spacing w:before="40" w:line="276" w:lineRule="auto"/>
      <w:jc w:val="left"/>
      <w:outlineLvl w:val="6"/>
    </w:pPr>
    <w:rPr>
      <w:rFonts w:eastAsiaTheme="majorEastAsia" w:cstheme="majorBidi"/>
      <w:color w:val="595959" w:themeColor="text1" w:themeTint="A6"/>
      <w:sz w:val="22"/>
      <w:szCs w:val="28"/>
      <w:lang w:eastAsia="en-US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965"/>
    <w:pPr>
      <w:keepNext/>
      <w:keepLines/>
      <w:widowControl/>
      <w:spacing w:line="276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szCs w:val="28"/>
      <w:lang w:eastAsia="en-US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965"/>
    <w:pPr>
      <w:keepNext/>
      <w:keepLines/>
      <w:widowControl/>
      <w:spacing w:line="276" w:lineRule="auto"/>
      <w:jc w:val="left"/>
      <w:outlineLvl w:val="8"/>
    </w:pPr>
    <w:rPr>
      <w:rFonts w:eastAsiaTheme="majorEastAsia" w:cstheme="majorBidi"/>
      <w:color w:val="272727" w:themeColor="text1" w:themeTint="D8"/>
      <w:sz w:val="22"/>
      <w:szCs w:val="28"/>
      <w:lang w:eastAsia="en-US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965"/>
    <w:rPr>
      <w:rFonts w:asciiTheme="majorHAnsi" w:eastAsiaTheme="majorEastAsia" w:hAnsiTheme="majorHAnsi" w:cstheme="majorBidi"/>
      <w:color w:val="0F4761" w:themeColor="accent1" w:themeShade="BF"/>
      <w:sz w:val="40"/>
      <w:szCs w:val="5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965"/>
    <w:rPr>
      <w:rFonts w:asciiTheme="majorHAnsi" w:eastAsiaTheme="majorEastAsia" w:hAnsiTheme="majorHAnsi" w:cstheme="majorBidi"/>
      <w:color w:val="0F4761" w:themeColor="accent1" w:themeShade="BF"/>
      <w:sz w:val="32"/>
      <w:szCs w:val="4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965"/>
    <w:rPr>
      <w:rFonts w:asciiTheme="minorHAnsi" w:eastAsiaTheme="majorEastAsia" w:hAnsiTheme="minorHAnsi" w:cstheme="majorBidi"/>
      <w:color w:val="0F4761" w:themeColor="accent1" w:themeShade="BF"/>
      <w:sz w:val="28"/>
      <w:szCs w:val="35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965"/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965"/>
    <w:rPr>
      <w:rFonts w:asciiTheme="minorHAnsi" w:eastAsiaTheme="majorEastAsia" w:hAnsiTheme="minorHAnsi" w:cstheme="majorBidi"/>
      <w:color w:val="0F4761" w:themeColor="accent1" w:themeShade="BF"/>
      <w:sz w:val="22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9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8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965"/>
    <w:rPr>
      <w:rFonts w:asciiTheme="minorHAnsi" w:eastAsiaTheme="majorEastAsia" w:hAnsiTheme="minorHAnsi" w:cstheme="majorBidi"/>
      <w:color w:val="595959" w:themeColor="text1" w:themeTint="A6"/>
      <w:sz w:val="22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9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965"/>
    <w:rPr>
      <w:rFonts w:asciiTheme="minorHAnsi" w:eastAsiaTheme="majorEastAsia" w:hAnsiTheme="minorHAnsi" w:cstheme="majorBidi"/>
      <w:color w:val="272727" w:themeColor="text1" w:themeTint="D8"/>
      <w:sz w:val="22"/>
      <w:szCs w:val="2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93965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3965"/>
    <w:rPr>
      <w:rFonts w:asciiTheme="majorHAnsi" w:eastAsiaTheme="majorEastAsia" w:hAnsiTheme="majorHAnsi" w:cstheme="majorBidi"/>
      <w:spacing w:val="-10"/>
      <w:kern w:val="28"/>
      <w:sz w:val="56"/>
      <w:szCs w:val="71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965"/>
    <w:pPr>
      <w:widowControl/>
      <w:numPr>
        <w:ilvl w:val="1"/>
      </w:numPr>
      <w:spacing w:after="160" w:line="276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35"/>
      <w:lang w:eastAsia="en-US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39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93965"/>
    <w:pPr>
      <w:widowControl/>
      <w:spacing w:before="160" w:after="160" w:line="276" w:lineRule="auto"/>
      <w:jc w:val="center"/>
    </w:pPr>
    <w:rPr>
      <w:rFonts w:ascii="Calibri" w:eastAsia="Calibri" w:hAnsi="Calibri" w:cs="Cordia New"/>
      <w:i/>
      <w:iCs/>
      <w:color w:val="404040" w:themeColor="text1" w:themeTint="BF"/>
      <w:sz w:val="22"/>
      <w:szCs w:val="28"/>
      <w:lang w:eastAsia="en-US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3965"/>
    <w:rPr>
      <w:i/>
      <w:iCs/>
      <w:color w:val="404040" w:themeColor="text1" w:themeTint="BF"/>
      <w:sz w:val="22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A93965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 w:cs="Cordia New"/>
      <w:sz w:val="22"/>
      <w:szCs w:val="28"/>
      <w:lang w:eastAsia="en-US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3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96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Calibri" w:eastAsia="Calibri" w:hAnsi="Calibri" w:cs="Cordia New"/>
      <w:i/>
      <w:iCs/>
      <w:color w:val="0F4761" w:themeColor="accent1" w:themeShade="BF"/>
      <w:sz w:val="22"/>
      <w:szCs w:val="28"/>
      <w:lang w:eastAsia="en-US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965"/>
    <w:rPr>
      <w:i/>
      <w:iCs/>
      <w:color w:val="0F4761" w:themeColor="accent1" w:themeShade="BF"/>
      <w:sz w:val="22"/>
      <w:szCs w:val="28"/>
      <w:lang w:val="en-US"/>
    </w:rPr>
  </w:style>
  <w:style w:type="character" w:styleId="IntenseReference">
    <w:name w:val="Intense Reference"/>
    <w:basedOn w:val="DefaultParagraphFont"/>
    <w:uiPriority w:val="32"/>
    <w:qFormat/>
    <w:rsid w:val="00A93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330</Characters>
  <Application>Microsoft Office Word</Application>
  <DocSecurity>0</DocSecurity>
  <Lines>6</Lines>
  <Paragraphs>2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PIYACHAT SUNANTA</dc:creator>
  <cp:keywords/>
  <dc:description/>
  <cp:lastModifiedBy>PIYACHAT SUNANTA</cp:lastModifiedBy>
  <cp:revision>4</cp:revision>
  <dcterms:created xsi:type="dcterms:W3CDTF">2026-03-28T04:55:00Z</dcterms:created>
  <dcterms:modified xsi:type="dcterms:W3CDTF">2026-03-28T08:04:00Z</dcterms:modified>
</cp:coreProperties>
</file>