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  <w:r w:rsidRPr="0063659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C9846F8" wp14:editId="68E7614C">
            <wp:simplePos x="0" y="0"/>
            <wp:positionH relativeFrom="margin">
              <wp:posOffset>1150620</wp:posOffset>
            </wp:positionH>
            <wp:positionV relativeFrom="paragraph">
              <wp:posOffset>281305</wp:posOffset>
            </wp:positionV>
            <wp:extent cx="4624070" cy="2274570"/>
            <wp:effectExtent l="19050" t="0" r="5080" b="0"/>
            <wp:wrapSquare wrapText="bothSides"/>
            <wp:docPr id="32" name="Picture 32" descr="L:\Dissertation\Chapter 6\figure one by one (all)\Slid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Dissertation\Chapter 6\figure one by one (all)\Slide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51"/>
                    <a:stretch/>
                  </pic:blipFill>
                  <pic:spPr bwMode="auto">
                    <a:xfrm>
                      <a:off x="0" y="0"/>
                      <a:ext cx="462407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36599">
        <w:rPr>
          <w:rFonts w:ascii="Times New Roman" w:hAnsi="Times New Roman" w:cs="Times New Roman"/>
          <w:b/>
          <w:sz w:val="24"/>
          <w:szCs w:val="24"/>
        </w:rPr>
        <w:t>Supplementary Material Figure 1.</w:t>
      </w:r>
      <w:proofErr w:type="gramEnd"/>
      <w:r w:rsidRPr="00636599">
        <w:rPr>
          <w:rFonts w:ascii="Times New Roman" w:hAnsi="Times New Roman" w:cs="Times New Roman"/>
          <w:sz w:val="24"/>
          <w:szCs w:val="24"/>
        </w:rPr>
        <w:t xml:space="preserve"> Chemical structure of Metformin </w:t>
      </w:r>
      <w:proofErr w:type="spellStart"/>
      <w:r w:rsidRPr="00636599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6365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6599">
        <w:rPr>
          <w:rFonts w:ascii="Times New Roman" w:hAnsi="Times New Roman" w:cs="Times New Roman"/>
          <w:sz w:val="24"/>
          <w:szCs w:val="24"/>
        </w:rPr>
        <w:t>ChemDraw</w:t>
      </w:r>
      <w:proofErr w:type="spellEnd"/>
      <w:r w:rsidRPr="00636599">
        <w:rPr>
          <w:rFonts w:ascii="Times New Roman" w:hAnsi="Times New Roman" w:cs="Times New Roman"/>
          <w:sz w:val="24"/>
          <w:szCs w:val="24"/>
        </w:rPr>
        <w:t xml:space="preserve">™ Ultra Ver. 15.0.; </w:t>
      </w:r>
      <w:proofErr w:type="spellStart"/>
      <w:r w:rsidRPr="00636599">
        <w:rPr>
          <w:rFonts w:ascii="Times New Roman" w:hAnsi="Times New Roman" w:cs="Times New Roman"/>
          <w:sz w:val="24"/>
          <w:szCs w:val="24"/>
        </w:rPr>
        <w:t>CambridgeSoft</w:t>
      </w:r>
      <w:proofErr w:type="spellEnd"/>
      <w:r w:rsidRPr="00636599">
        <w:rPr>
          <w:rFonts w:ascii="Times New Roman" w:hAnsi="Times New Roman" w:cs="Times New Roman"/>
          <w:sz w:val="24"/>
          <w:szCs w:val="24"/>
        </w:rPr>
        <w:t>, Cambridge, MA, USA)</w:t>
      </w:r>
    </w:p>
    <w:p w:rsidR="002465F8" w:rsidRPr="00636599" w:rsidRDefault="002465F8" w:rsidP="002465F8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 w:rsidP="002465F8">
      <w:pPr>
        <w:rPr>
          <w:rFonts w:ascii="Times New Roman" w:hAnsi="Times New Roman" w:cs="Times New Roman"/>
          <w:sz w:val="24"/>
          <w:szCs w:val="24"/>
        </w:rPr>
      </w:pPr>
    </w:p>
    <w:p w:rsidR="002465F8" w:rsidRPr="00636599" w:rsidRDefault="00FC3773" w:rsidP="002465F8">
      <w:pPr>
        <w:rPr>
          <w:rFonts w:ascii="Times New Roman" w:hAnsi="Times New Roman" w:cs="Times New Roman"/>
          <w:sz w:val="24"/>
          <w:szCs w:val="24"/>
        </w:rPr>
      </w:pPr>
      <w:r w:rsidRPr="0063659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26F9D1F3" wp14:editId="58F831DD">
            <wp:simplePos x="0" y="0"/>
            <wp:positionH relativeFrom="margin">
              <wp:posOffset>-255905</wp:posOffset>
            </wp:positionH>
            <wp:positionV relativeFrom="paragraph">
              <wp:posOffset>123825</wp:posOffset>
            </wp:positionV>
            <wp:extent cx="6548755" cy="3479165"/>
            <wp:effectExtent l="0" t="0" r="4445" b="6985"/>
            <wp:wrapSquare wrapText="bothSides"/>
            <wp:docPr id="201" name="Picture 201" descr="L:\Dissertation\Chapter 6\figure one by one (all) edited\10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:\Dissertation\Chapter 6\figure one by one (all) edited\10.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1" r="1969" b="3299"/>
                    <a:stretch/>
                  </pic:blipFill>
                  <pic:spPr bwMode="auto">
                    <a:xfrm>
                      <a:off x="0" y="0"/>
                      <a:ext cx="6548755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3773" w:rsidRPr="00636599" w:rsidRDefault="00FC3773" w:rsidP="00FC377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36599">
        <w:rPr>
          <w:rFonts w:ascii="Times New Roman" w:hAnsi="Times New Roman" w:cs="Times New Roman"/>
          <w:b/>
          <w:sz w:val="24"/>
          <w:szCs w:val="24"/>
        </w:rPr>
        <w:t>Supplementary Material Figure 2.</w:t>
      </w:r>
      <w:proofErr w:type="gramEnd"/>
      <w:r w:rsidRPr="00636599">
        <w:rPr>
          <w:rFonts w:ascii="Times New Roman" w:hAnsi="Times New Roman" w:cs="Times New Roman"/>
          <w:sz w:val="24"/>
          <w:szCs w:val="24"/>
        </w:rPr>
        <w:t xml:space="preserve"> ATR-FTIR spectra of : a) Raw Metformin </w:t>
      </w:r>
      <w:proofErr w:type="spellStart"/>
      <w:r w:rsidRPr="00636599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636599">
        <w:rPr>
          <w:rFonts w:ascii="Times New Roman" w:hAnsi="Times New Roman" w:cs="Times New Roman"/>
          <w:sz w:val="24"/>
          <w:szCs w:val="24"/>
        </w:rPr>
        <w:t>; b) SD Met (25% PR); c) SD Metformin (50% PR); d) SD Metformin (75% PR); e) SD Metformin (100% PR); and f) all.</w:t>
      </w:r>
    </w:p>
    <w:p w:rsidR="002465F8" w:rsidRPr="00636599" w:rsidRDefault="00FC3773" w:rsidP="002465F8">
      <w:pPr>
        <w:rPr>
          <w:rFonts w:ascii="Times New Roman" w:hAnsi="Times New Roman" w:cs="Times New Roman"/>
          <w:sz w:val="24"/>
          <w:szCs w:val="24"/>
        </w:rPr>
      </w:pPr>
      <w:r w:rsidRPr="0063659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BAFBEEA" wp14:editId="103BE829">
            <wp:simplePos x="0" y="0"/>
            <wp:positionH relativeFrom="column">
              <wp:posOffset>313055</wp:posOffset>
            </wp:positionH>
            <wp:positionV relativeFrom="paragraph">
              <wp:posOffset>281940</wp:posOffset>
            </wp:positionV>
            <wp:extent cx="5213985" cy="2915285"/>
            <wp:effectExtent l="0" t="0" r="5715" b="0"/>
            <wp:wrapSquare wrapText="bothSides"/>
            <wp:docPr id="202" name="Picture 202" descr="L:\Dissertation\Chapter 6\figure one by one (all) edited\Slide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:\Dissertation\Chapter 6\figure one by one (all) edited\Slide1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5" r="17023"/>
                    <a:stretch/>
                  </pic:blipFill>
                  <pic:spPr bwMode="auto">
                    <a:xfrm>
                      <a:off x="0" y="0"/>
                      <a:ext cx="5213985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3773" w:rsidRDefault="00FC3773"/>
    <w:p w:rsidR="00FC3773" w:rsidRDefault="00FC3773"/>
    <w:p w:rsidR="00FC3773" w:rsidRDefault="00FC3773"/>
    <w:p w:rsidR="00FC3773" w:rsidRDefault="00FC3773"/>
    <w:p w:rsidR="00FC3773" w:rsidRDefault="00FC3773"/>
    <w:p w:rsidR="00FC3773" w:rsidRDefault="00FC3773"/>
    <w:p w:rsidR="00FC3773" w:rsidRDefault="00FC3773"/>
    <w:p w:rsidR="00FC3773" w:rsidRDefault="00FC3773"/>
    <w:p w:rsidR="00FC3773" w:rsidRDefault="00FC3773"/>
    <w:p w:rsidR="00FC3773" w:rsidRDefault="00FC3773"/>
    <w:p w:rsidR="002465F8" w:rsidRDefault="00FC377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36599">
        <w:rPr>
          <w:rFonts w:ascii="Times New Roman" w:hAnsi="Times New Roman" w:cs="Times New Roman"/>
          <w:b/>
          <w:sz w:val="24"/>
          <w:szCs w:val="24"/>
        </w:rPr>
        <w:lastRenderedPageBreak/>
        <w:t>Supplementary Material Figure 3.</w:t>
      </w:r>
      <w:proofErr w:type="gramEnd"/>
      <w:r w:rsidRPr="00636599">
        <w:rPr>
          <w:rFonts w:ascii="Times New Roman" w:hAnsi="Times New Roman" w:cs="Times New Roman"/>
          <w:sz w:val="24"/>
          <w:szCs w:val="24"/>
        </w:rPr>
        <w:t xml:space="preserve"> Raman spectra of:  a) Raw </w:t>
      </w:r>
      <w:proofErr w:type="spellStart"/>
      <w:r w:rsidRPr="00636599">
        <w:rPr>
          <w:rFonts w:ascii="Times New Roman" w:hAnsi="Times New Roman" w:cs="Times New Roman"/>
          <w:sz w:val="24"/>
          <w:szCs w:val="24"/>
        </w:rPr>
        <w:t>Metform</w:t>
      </w:r>
      <w:proofErr w:type="spellEnd"/>
      <w:r w:rsidRPr="00636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599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636599">
        <w:rPr>
          <w:rFonts w:ascii="Times New Roman" w:hAnsi="Times New Roman" w:cs="Times New Roman"/>
          <w:sz w:val="24"/>
          <w:szCs w:val="24"/>
        </w:rPr>
        <w:t xml:space="preserve"> and b) SD Metformin (25% PR).</w:t>
      </w: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pPr w:leftFromText="180" w:rightFromText="180" w:vertAnchor="page" w:horzAnchor="margin" w:tblpXSpec="center" w:tblpY="4255"/>
        <w:tblW w:w="7660" w:type="dxa"/>
        <w:tblLook w:val="04A0" w:firstRow="1" w:lastRow="0" w:firstColumn="1" w:lastColumn="0" w:noHBand="0" w:noVBand="1"/>
      </w:tblPr>
      <w:tblGrid>
        <w:gridCol w:w="3180"/>
        <w:gridCol w:w="4480"/>
      </w:tblGrid>
      <w:tr w:rsidR="00FC3773" w:rsidRPr="00636599" w:rsidTr="00FC3773">
        <w:trPr>
          <w:trHeight w:val="654"/>
        </w:trPr>
        <w:tc>
          <w:tcPr>
            <w:tcW w:w="7660" w:type="dxa"/>
            <w:gridSpan w:val="2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Spray Drying Conditions</w:t>
            </w:r>
          </w:p>
        </w:tc>
      </w:tr>
      <w:tr w:rsidR="00FC3773" w:rsidRPr="00636599" w:rsidTr="00FC3773">
        <w:trPr>
          <w:trHeight w:val="313"/>
        </w:trPr>
        <w:tc>
          <w:tcPr>
            <w:tcW w:w="31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44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773" w:rsidRPr="00636599" w:rsidTr="00FC3773">
        <w:trPr>
          <w:trHeight w:val="625"/>
        </w:trPr>
        <w:tc>
          <w:tcPr>
            <w:tcW w:w="31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Inlet Temperature</w:t>
            </w:r>
          </w:p>
        </w:tc>
        <w:tc>
          <w:tcPr>
            <w:tcW w:w="44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150 ˚C</w:t>
            </w:r>
          </w:p>
        </w:tc>
      </w:tr>
      <w:tr w:rsidR="00FC3773" w:rsidRPr="00636599" w:rsidTr="00FC3773">
        <w:trPr>
          <w:trHeight w:val="625"/>
        </w:trPr>
        <w:tc>
          <w:tcPr>
            <w:tcW w:w="31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Aspirator Rate</w:t>
            </w:r>
          </w:p>
        </w:tc>
        <w:tc>
          <w:tcPr>
            <w:tcW w:w="44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40 m</w:t>
            </w:r>
            <w:r w:rsidRPr="006365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/hour</w:t>
            </w:r>
          </w:p>
        </w:tc>
      </w:tr>
      <w:tr w:rsidR="00FC3773" w:rsidRPr="00636599" w:rsidTr="00FC3773">
        <w:trPr>
          <w:trHeight w:val="1875"/>
        </w:trPr>
        <w:tc>
          <w:tcPr>
            <w:tcW w:w="31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Pump rate % (Feed Rate)</w:t>
            </w:r>
          </w:p>
        </w:tc>
        <w:tc>
          <w:tcPr>
            <w:tcW w:w="44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25% (7.5 mL/min)</w:t>
            </w:r>
          </w:p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50% (15 mL/min)</w:t>
            </w:r>
          </w:p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75% (22.5 mL/min)</w:t>
            </w:r>
          </w:p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100% (30 mL/min)</w:t>
            </w:r>
          </w:p>
          <w:p w:rsidR="00FC3773" w:rsidRPr="00636599" w:rsidRDefault="00FC3773" w:rsidP="00FC3773">
            <w:pPr>
              <w:tabs>
                <w:tab w:val="left" w:pos="914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773" w:rsidRPr="00636599" w:rsidTr="00FC3773">
        <w:trPr>
          <w:trHeight w:val="625"/>
        </w:trPr>
        <w:tc>
          <w:tcPr>
            <w:tcW w:w="31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Gas Flow</w:t>
            </w:r>
          </w:p>
        </w:tc>
        <w:tc>
          <w:tcPr>
            <w:tcW w:w="44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670 L/hour</w:t>
            </w:r>
          </w:p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55 mm Hg</w:t>
            </w:r>
          </w:p>
        </w:tc>
      </w:tr>
      <w:tr w:rsidR="00FC3773" w:rsidRPr="00636599" w:rsidTr="00FC3773">
        <w:trPr>
          <w:trHeight w:val="625"/>
        </w:trPr>
        <w:tc>
          <w:tcPr>
            <w:tcW w:w="31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Feed Solution Concentration</w:t>
            </w:r>
          </w:p>
        </w:tc>
        <w:tc>
          <w:tcPr>
            <w:tcW w:w="44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0.1% w/v</w:t>
            </w:r>
          </w:p>
        </w:tc>
      </w:tr>
      <w:tr w:rsidR="00FC3773" w:rsidRPr="00636599" w:rsidTr="00FC3773">
        <w:trPr>
          <w:trHeight w:val="313"/>
        </w:trPr>
        <w:tc>
          <w:tcPr>
            <w:tcW w:w="31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Solvent</w:t>
            </w:r>
          </w:p>
        </w:tc>
        <w:tc>
          <w:tcPr>
            <w:tcW w:w="44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Methanol</w:t>
            </w:r>
          </w:p>
        </w:tc>
      </w:tr>
      <w:tr w:rsidR="00FC3773" w:rsidRPr="00636599" w:rsidTr="00FC3773">
        <w:trPr>
          <w:trHeight w:val="625"/>
        </w:trPr>
        <w:tc>
          <w:tcPr>
            <w:tcW w:w="31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Atomizer and Drying gas</w:t>
            </w:r>
          </w:p>
        </w:tc>
        <w:tc>
          <w:tcPr>
            <w:tcW w:w="44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UHP Nitrogen</w:t>
            </w:r>
          </w:p>
        </w:tc>
      </w:tr>
      <w:tr w:rsidR="00FC3773" w:rsidRPr="00636599" w:rsidTr="00FC3773">
        <w:trPr>
          <w:trHeight w:val="625"/>
        </w:trPr>
        <w:tc>
          <w:tcPr>
            <w:tcW w:w="31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Nozzle type and diameter</w:t>
            </w:r>
          </w:p>
        </w:tc>
        <w:tc>
          <w:tcPr>
            <w:tcW w:w="4480" w:type="dxa"/>
            <w:hideMark/>
          </w:tcPr>
          <w:p w:rsidR="00FC3773" w:rsidRPr="00636599" w:rsidRDefault="00FC3773" w:rsidP="00FC377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Stainless steel 0.7mm</w:t>
            </w:r>
          </w:p>
        </w:tc>
      </w:tr>
    </w:tbl>
    <w:p w:rsidR="00FC3773" w:rsidRPr="00636599" w:rsidRDefault="00FC3773" w:rsidP="00FC3773">
      <w:pPr>
        <w:rPr>
          <w:rFonts w:ascii="Times New Roman" w:hAnsi="Times New Roman" w:cs="Times New Roman"/>
          <w:sz w:val="24"/>
          <w:szCs w:val="24"/>
        </w:rPr>
      </w:pPr>
      <w:r w:rsidRPr="00636599">
        <w:rPr>
          <w:rFonts w:ascii="Times New Roman" w:hAnsi="Times New Roman" w:cs="Times New Roman"/>
          <w:b/>
          <w:sz w:val="24"/>
          <w:szCs w:val="24"/>
        </w:rPr>
        <w:t>Supplementary Material Table I.</w:t>
      </w:r>
      <w:r w:rsidRPr="00636599">
        <w:rPr>
          <w:rFonts w:ascii="Times New Roman" w:hAnsi="Times New Roman" w:cs="Times New Roman"/>
          <w:sz w:val="24"/>
          <w:szCs w:val="24"/>
        </w:rPr>
        <w:t xml:space="preserve"> Advanced spray drying parameters for metformin spray dried (SD) powders from methanol (</w:t>
      </w:r>
      <w:proofErr w:type="spellStart"/>
      <w:r w:rsidRPr="00636599">
        <w:rPr>
          <w:rFonts w:ascii="Times New Roman" w:hAnsi="Times New Roman" w:cs="Times New Roman"/>
          <w:sz w:val="24"/>
          <w:szCs w:val="24"/>
        </w:rPr>
        <w:t>MeOH</w:t>
      </w:r>
      <w:proofErr w:type="spellEnd"/>
      <w:r w:rsidRPr="00636599">
        <w:rPr>
          <w:rFonts w:ascii="Times New Roman" w:hAnsi="Times New Roman" w:cs="Times New Roman"/>
          <w:sz w:val="24"/>
          <w:szCs w:val="24"/>
        </w:rPr>
        <w:t>) solution using advanced organic solution closed-mode spray drying particle engineering design.</w:t>
      </w: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365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Material </w:t>
      </w:r>
      <w:r w:rsidRPr="00636599">
        <w:rPr>
          <w:rFonts w:ascii="Times New Roman" w:hAnsi="Times New Roman" w:cs="Times New Roman"/>
          <w:b/>
          <w:sz w:val="24"/>
        </w:rPr>
        <w:t>Table II.</w:t>
      </w:r>
      <w:proofErr w:type="gramEnd"/>
      <w:r w:rsidRPr="00636599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636599">
        <w:rPr>
          <w:rFonts w:ascii="Times New Roman" w:hAnsi="Times New Roman" w:cs="Times New Roman"/>
          <w:sz w:val="24"/>
        </w:rPr>
        <w:t>Spraying drying pump rates with corresponding outlet temperatures.</w:t>
      </w:r>
      <w:proofErr w:type="gramEnd"/>
    </w:p>
    <w:tbl>
      <w:tblPr>
        <w:tblStyle w:val="TableGrid2"/>
        <w:tblpPr w:leftFromText="180" w:rightFromText="180" w:vertAnchor="page" w:horzAnchor="margin" w:tblpXSpec="center" w:tblpY="3732"/>
        <w:tblW w:w="0" w:type="auto"/>
        <w:tblLook w:val="04A0" w:firstRow="1" w:lastRow="0" w:firstColumn="1" w:lastColumn="0" w:noHBand="0" w:noVBand="1"/>
      </w:tblPr>
      <w:tblGrid>
        <w:gridCol w:w="2756"/>
        <w:gridCol w:w="2778"/>
      </w:tblGrid>
      <w:tr w:rsidR="00FC3773" w:rsidRPr="00636599" w:rsidTr="00650263">
        <w:trPr>
          <w:trHeight w:val="622"/>
        </w:trPr>
        <w:tc>
          <w:tcPr>
            <w:tcW w:w="0" w:type="auto"/>
            <w:vAlign w:val="center"/>
            <w:hideMark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 Composition</w:t>
            </w:r>
          </w:p>
        </w:tc>
        <w:tc>
          <w:tcPr>
            <w:tcW w:w="0" w:type="auto"/>
            <w:vAlign w:val="center"/>
            <w:hideMark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Outlet Temperature (</w:t>
            </w: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B0"/>
            </w: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C)</w:t>
            </w:r>
          </w:p>
        </w:tc>
      </w:tr>
      <w:tr w:rsidR="00FC3773" w:rsidRPr="00636599" w:rsidTr="00650263">
        <w:trPr>
          <w:trHeight w:val="622"/>
        </w:trPr>
        <w:tc>
          <w:tcPr>
            <w:tcW w:w="0" w:type="auto"/>
            <w:vAlign w:val="center"/>
            <w:hideMark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(25% PR)</w:t>
            </w:r>
          </w:p>
        </w:tc>
        <w:tc>
          <w:tcPr>
            <w:tcW w:w="0" w:type="auto"/>
            <w:vAlign w:val="center"/>
            <w:hideMark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80-83</w:t>
            </w:r>
          </w:p>
        </w:tc>
      </w:tr>
      <w:tr w:rsidR="00FC3773" w:rsidRPr="00636599" w:rsidTr="00650263">
        <w:trPr>
          <w:trHeight w:val="622"/>
        </w:trPr>
        <w:tc>
          <w:tcPr>
            <w:tcW w:w="0" w:type="auto"/>
            <w:vAlign w:val="center"/>
            <w:hideMark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(50% PR)</w:t>
            </w:r>
          </w:p>
        </w:tc>
        <w:tc>
          <w:tcPr>
            <w:tcW w:w="0" w:type="auto"/>
            <w:vAlign w:val="center"/>
            <w:hideMark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</w:tr>
      <w:tr w:rsidR="00FC3773" w:rsidRPr="00636599" w:rsidTr="00650263">
        <w:trPr>
          <w:trHeight w:val="622"/>
        </w:trPr>
        <w:tc>
          <w:tcPr>
            <w:tcW w:w="0" w:type="auto"/>
            <w:vAlign w:val="center"/>
            <w:hideMark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(75% PR)</w:t>
            </w:r>
          </w:p>
        </w:tc>
        <w:tc>
          <w:tcPr>
            <w:tcW w:w="0" w:type="auto"/>
            <w:vAlign w:val="center"/>
            <w:hideMark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C3773" w:rsidRPr="00636599" w:rsidTr="00650263">
        <w:trPr>
          <w:trHeight w:val="622"/>
        </w:trPr>
        <w:tc>
          <w:tcPr>
            <w:tcW w:w="0" w:type="auto"/>
            <w:vAlign w:val="center"/>
            <w:hideMark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(100% PR)</w:t>
            </w:r>
          </w:p>
        </w:tc>
        <w:tc>
          <w:tcPr>
            <w:tcW w:w="0" w:type="auto"/>
            <w:vAlign w:val="center"/>
            <w:hideMark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Pr="00636599" w:rsidRDefault="00FC3773" w:rsidP="00FC3773">
      <w:pPr>
        <w:tabs>
          <w:tab w:val="left" w:pos="1362"/>
        </w:tabs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Toc5610479"/>
      <w:proofErr w:type="gramStart"/>
      <w:r w:rsidRPr="00636599">
        <w:rPr>
          <w:rFonts w:ascii="Times New Roman" w:hAnsi="Times New Roman" w:cs="Times New Roman"/>
          <w:b/>
          <w:sz w:val="24"/>
          <w:szCs w:val="24"/>
        </w:rPr>
        <w:t xml:space="preserve">Supplementary Material </w:t>
      </w:r>
      <w:r w:rsidRPr="00636599">
        <w:rPr>
          <w:rFonts w:ascii="Times New Roman" w:hAnsi="Times New Roman" w:cs="Times New Roman"/>
          <w:b/>
          <w:sz w:val="24"/>
        </w:rPr>
        <w:t>Table III.</w:t>
      </w:r>
      <w:proofErr w:type="gramEnd"/>
      <w:r w:rsidRPr="00636599">
        <w:rPr>
          <w:rFonts w:ascii="Times New Roman" w:hAnsi="Times New Roman" w:cs="Times New Roman"/>
          <w:b/>
          <w:sz w:val="24"/>
        </w:rPr>
        <w:t xml:space="preserve"> </w:t>
      </w:r>
      <w:r w:rsidRPr="00636599">
        <w:rPr>
          <w:rFonts w:ascii="Times New Roman" w:hAnsi="Times New Roman" w:cs="Times New Roman"/>
          <w:sz w:val="24"/>
        </w:rPr>
        <w:t>Particle size volumetric diameter (</w:t>
      </w:r>
      <w:proofErr w:type="spellStart"/>
      <w:r w:rsidRPr="00636599">
        <w:rPr>
          <w:rFonts w:ascii="Times New Roman" w:hAnsi="Times New Roman" w:cs="Times New Roman"/>
          <w:sz w:val="24"/>
        </w:rPr>
        <w:t>D</w:t>
      </w:r>
      <w:r w:rsidRPr="00636599">
        <w:rPr>
          <w:rFonts w:ascii="Times New Roman" w:hAnsi="Times New Roman" w:cs="Times New Roman"/>
          <w:sz w:val="24"/>
          <w:vertAlign w:val="subscript"/>
        </w:rPr>
        <w:t>v</w:t>
      </w:r>
      <w:proofErr w:type="spellEnd"/>
      <w:r w:rsidRPr="00636599">
        <w:rPr>
          <w:rFonts w:ascii="Times New Roman" w:hAnsi="Times New Roman" w:cs="Times New Roman"/>
          <w:sz w:val="24"/>
        </w:rPr>
        <w:t xml:space="preserve">) by laser sizer diffraction for SD </w:t>
      </w:r>
      <w:r w:rsidRPr="00636599">
        <w:rPr>
          <w:rFonts w:ascii="Times New Roman" w:hAnsi="Times New Roman" w:cs="Times New Roman"/>
          <w:sz w:val="24"/>
          <w:szCs w:val="24"/>
        </w:rPr>
        <w:t>metformin</w:t>
      </w:r>
      <w:r w:rsidRPr="00636599">
        <w:rPr>
          <w:rFonts w:ascii="Times New Roman" w:hAnsi="Times New Roman" w:cs="Times New Roman"/>
          <w:sz w:val="24"/>
        </w:rPr>
        <w:t xml:space="preserve"> particles (mean ± SD, n=3).</w:t>
      </w:r>
      <w:bookmarkEnd w:id="0"/>
    </w:p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5300" w:type="pct"/>
        <w:tblInd w:w="-162" w:type="dxa"/>
        <w:tblLook w:val="04A0" w:firstRow="1" w:lastRow="0" w:firstColumn="1" w:lastColumn="0" w:noHBand="0" w:noVBand="1"/>
      </w:tblPr>
      <w:tblGrid>
        <w:gridCol w:w="2831"/>
        <w:gridCol w:w="1364"/>
        <w:gridCol w:w="1364"/>
        <w:gridCol w:w="1490"/>
        <w:gridCol w:w="2312"/>
        <w:gridCol w:w="790"/>
      </w:tblGrid>
      <w:tr w:rsidR="00FC3773" w:rsidRPr="00636599" w:rsidTr="00650263">
        <w:trPr>
          <w:trHeight w:val="1241"/>
        </w:trPr>
        <w:tc>
          <w:tcPr>
            <w:tcW w:w="1394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System </w:t>
            </w:r>
            <w:proofErr w:type="spellStart"/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>Compositon</w:t>
            </w:r>
            <w:proofErr w:type="spellEnd"/>
          </w:p>
        </w:tc>
        <w:tc>
          <w:tcPr>
            <w:tcW w:w="672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63659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v10</w:t>
            </w:r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(µm)</w:t>
            </w:r>
          </w:p>
        </w:tc>
        <w:tc>
          <w:tcPr>
            <w:tcW w:w="672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63659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v50</w:t>
            </w:r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(µm)</w:t>
            </w:r>
          </w:p>
        </w:tc>
        <w:tc>
          <w:tcPr>
            <w:tcW w:w="734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63659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v90</w:t>
            </w:r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(µm)</w:t>
            </w:r>
          </w:p>
        </w:tc>
        <w:tc>
          <w:tcPr>
            <w:tcW w:w="1139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Mean ± </w:t>
            </w:r>
            <w:proofErr w:type="spellStart"/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>std</w:t>
            </w:r>
            <w:proofErr w:type="spellEnd"/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dev (µm)</w:t>
            </w:r>
          </w:p>
        </w:tc>
        <w:tc>
          <w:tcPr>
            <w:tcW w:w="389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sz w:val="24"/>
                <w:szCs w:val="24"/>
              </w:rPr>
              <w:t>Span</w:t>
            </w:r>
          </w:p>
        </w:tc>
      </w:tr>
      <w:tr w:rsidR="00FC3773" w:rsidRPr="00636599" w:rsidTr="00650263">
        <w:trPr>
          <w:trHeight w:val="1259"/>
        </w:trPr>
        <w:tc>
          <w:tcPr>
            <w:tcW w:w="1394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(25% PR)</w:t>
            </w:r>
          </w:p>
        </w:tc>
        <w:tc>
          <w:tcPr>
            <w:tcW w:w="672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0.266±0.05</w:t>
            </w:r>
          </w:p>
        </w:tc>
        <w:tc>
          <w:tcPr>
            <w:tcW w:w="672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0.348±0.05</w:t>
            </w:r>
          </w:p>
        </w:tc>
        <w:tc>
          <w:tcPr>
            <w:tcW w:w="734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0.522±0.080</w:t>
            </w:r>
          </w:p>
        </w:tc>
        <w:tc>
          <w:tcPr>
            <w:tcW w:w="1139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0.363±0.059</w:t>
            </w:r>
          </w:p>
        </w:tc>
        <w:tc>
          <w:tcPr>
            <w:tcW w:w="389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0.735</w:t>
            </w:r>
          </w:p>
        </w:tc>
      </w:tr>
      <w:tr w:rsidR="00FC3773" w:rsidRPr="00636599" w:rsidTr="00650263">
        <w:trPr>
          <w:trHeight w:val="1241"/>
        </w:trPr>
        <w:tc>
          <w:tcPr>
            <w:tcW w:w="1394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(50% PR)</w:t>
            </w:r>
          </w:p>
        </w:tc>
        <w:tc>
          <w:tcPr>
            <w:tcW w:w="672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0.652±0.09</w:t>
            </w:r>
          </w:p>
        </w:tc>
        <w:tc>
          <w:tcPr>
            <w:tcW w:w="672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0.897±0.14</w:t>
            </w:r>
          </w:p>
        </w:tc>
        <w:tc>
          <w:tcPr>
            <w:tcW w:w="734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1.366±0.22</w:t>
            </w:r>
          </w:p>
        </w:tc>
        <w:tc>
          <w:tcPr>
            <w:tcW w:w="1139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0.959±0.16</w:t>
            </w:r>
          </w:p>
        </w:tc>
        <w:tc>
          <w:tcPr>
            <w:tcW w:w="389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</w:tr>
      <w:tr w:rsidR="00FC3773" w:rsidRPr="00636599" w:rsidTr="00650263">
        <w:trPr>
          <w:trHeight w:val="1259"/>
        </w:trPr>
        <w:tc>
          <w:tcPr>
            <w:tcW w:w="1394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(75% PR)</w:t>
            </w:r>
          </w:p>
        </w:tc>
        <w:tc>
          <w:tcPr>
            <w:tcW w:w="672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0.357±0.05</w:t>
            </w:r>
          </w:p>
        </w:tc>
        <w:tc>
          <w:tcPr>
            <w:tcW w:w="672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0.46±0.08</w:t>
            </w:r>
          </w:p>
        </w:tc>
        <w:tc>
          <w:tcPr>
            <w:tcW w:w="734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0.685±0.12</w:t>
            </w:r>
          </w:p>
        </w:tc>
        <w:tc>
          <w:tcPr>
            <w:tcW w:w="1139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0.482±0.08</w:t>
            </w:r>
          </w:p>
        </w:tc>
        <w:tc>
          <w:tcPr>
            <w:tcW w:w="389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0.712</w:t>
            </w:r>
          </w:p>
        </w:tc>
      </w:tr>
      <w:tr w:rsidR="00FC3773" w:rsidRPr="00636599" w:rsidTr="00650263">
        <w:trPr>
          <w:trHeight w:val="1259"/>
        </w:trPr>
        <w:tc>
          <w:tcPr>
            <w:tcW w:w="1394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SD Metformin (100% PR)</w:t>
            </w:r>
          </w:p>
        </w:tc>
        <w:tc>
          <w:tcPr>
            <w:tcW w:w="672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0.469±0.12</w:t>
            </w:r>
          </w:p>
        </w:tc>
        <w:tc>
          <w:tcPr>
            <w:tcW w:w="672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0.621±0.18</w:t>
            </w:r>
          </w:p>
        </w:tc>
        <w:tc>
          <w:tcPr>
            <w:tcW w:w="734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0.937±0.28</w:t>
            </w:r>
          </w:p>
        </w:tc>
        <w:tc>
          <w:tcPr>
            <w:tcW w:w="1139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0.653±0.19</w:t>
            </w:r>
          </w:p>
        </w:tc>
        <w:tc>
          <w:tcPr>
            <w:tcW w:w="389" w:type="pct"/>
            <w:vAlign w:val="center"/>
          </w:tcPr>
          <w:p w:rsidR="00FC3773" w:rsidRPr="00636599" w:rsidRDefault="00FC3773" w:rsidP="006502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0.752</w:t>
            </w:r>
          </w:p>
        </w:tc>
      </w:tr>
    </w:tbl>
    <w:p w:rsidR="00FC3773" w:rsidRDefault="00FC3773">
      <w:pPr>
        <w:rPr>
          <w:rFonts w:ascii="Times New Roman" w:hAnsi="Times New Roman" w:cs="Times New Roman"/>
          <w:sz w:val="24"/>
          <w:szCs w:val="24"/>
        </w:rPr>
      </w:pPr>
    </w:p>
    <w:p w:rsidR="00FC3773" w:rsidRDefault="00AA1D61">
      <w:pPr>
        <w:rPr>
          <w:rFonts w:ascii="Times New Roman" w:hAnsi="Times New Roman" w:cs="Times New Roman"/>
          <w:sz w:val="24"/>
        </w:rPr>
      </w:pPr>
      <w:bookmarkStart w:id="1" w:name="_Toc5610480"/>
      <w:proofErr w:type="gramStart"/>
      <w:r w:rsidRPr="00636599">
        <w:rPr>
          <w:rFonts w:ascii="Times New Roman" w:hAnsi="Times New Roman" w:cs="Times New Roman"/>
          <w:b/>
          <w:sz w:val="24"/>
          <w:szCs w:val="24"/>
        </w:rPr>
        <w:t xml:space="preserve">Supplementary Material </w:t>
      </w:r>
      <w:r w:rsidRPr="00636599">
        <w:rPr>
          <w:rFonts w:ascii="Times New Roman" w:hAnsi="Times New Roman" w:cs="Times New Roman"/>
          <w:b/>
          <w:sz w:val="24"/>
        </w:rPr>
        <w:t>Table IV.</w:t>
      </w:r>
      <w:proofErr w:type="gramEnd"/>
      <w:r w:rsidRPr="00636599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636599">
        <w:rPr>
          <w:rFonts w:ascii="Times New Roman" w:hAnsi="Times New Roman" w:cs="Times New Roman"/>
          <w:sz w:val="24"/>
        </w:rPr>
        <w:t>Particle size diameters by image analysis.</w:t>
      </w:r>
      <w:proofErr w:type="gramEnd"/>
      <w:r w:rsidRPr="00636599">
        <w:rPr>
          <w:rFonts w:ascii="Times New Roman" w:hAnsi="Times New Roman" w:cs="Times New Roman"/>
          <w:sz w:val="24"/>
        </w:rPr>
        <w:t xml:space="preserve"> (n=100, Mean ± SD).</w:t>
      </w:r>
      <w:bookmarkEnd w:id="1"/>
    </w:p>
    <w:p w:rsidR="00AA1D61" w:rsidRDefault="00AA1D61">
      <w:pPr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page" w:horzAnchor="margin" w:tblpXSpec="center" w:tblpY="4163"/>
        <w:tblW w:w="81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3486"/>
        <w:gridCol w:w="1859"/>
      </w:tblGrid>
      <w:tr w:rsidR="00AA1D61" w:rsidRPr="00636599" w:rsidTr="00AA1D61">
        <w:trPr>
          <w:trHeight w:val="601"/>
        </w:trPr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 Composition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Mean Size (µm) ± </w:t>
            </w:r>
            <w:proofErr w:type="spellStart"/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</w:t>
            </w:r>
            <w:proofErr w:type="spellEnd"/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Dev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Range (µm)</w:t>
            </w:r>
          </w:p>
        </w:tc>
      </w:tr>
      <w:tr w:rsidR="00AA1D61" w:rsidRPr="00636599" w:rsidTr="00AA1D61">
        <w:trPr>
          <w:trHeight w:val="601"/>
        </w:trPr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 xml:space="preserve">Raw Metformin </w:t>
            </w:r>
            <w:proofErr w:type="spellStart"/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281.49±135.35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797.85-94.32</w:t>
            </w:r>
          </w:p>
        </w:tc>
      </w:tr>
      <w:tr w:rsidR="00AA1D61" w:rsidRPr="00636599" w:rsidTr="00AA1D61">
        <w:trPr>
          <w:trHeight w:val="1012"/>
        </w:trPr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(25% PR)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5.622±2.397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0.859-17.547</w:t>
            </w:r>
          </w:p>
        </w:tc>
      </w:tr>
      <w:tr w:rsidR="00AA1D61" w:rsidRPr="00636599" w:rsidTr="00AA1D61">
        <w:trPr>
          <w:trHeight w:val="998"/>
        </w:trPr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(50% PR)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1.1±0.295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0.552-1.805</w:t>
            </w:r>
          </w:p>
        </w:tc>
      </w:tr>
      <w:tr w:rsidR="00AA1D61" w:rsidRPr="00636599" w:rsidTr="00AA1D61">
        <w:trPr>
          <w:trHeight w:val="998"/>
        </w:trPr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(75% PR)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3.134±1.503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0.888-8.465</w:t>
            </w:r>
          </w:p>
        </w:tc>
      </w:tr>
      <w:tr w:rsidR="00AA1D61" w:rsidRPr="00636599" w:rsidTr="00AA1D61">
        <w:trPr>
          <w:trHeight w:val="1012"/>
        </w:trPr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(100% PR)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3.147±2.279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0.721-12.285</w:t>
            </w:r>
          </w:p>
        </w:tc>
      </w:tr>
    </w:tbl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</w:rPr>
      </w:pPr>
      <w:bookmarkStart w:id="2" w:name="_Toc5610481"/>
      <w:r w:rsidRPr="00636599">
        <w:rPr>
          <w:rFonts w:ascii="Times New Roman" w:hAnsi="Times New Roman" w:cs="Times New Roman"/>
          <w:b/>
          <w:sz w:val="24"/>
        </w:rPr>
        <w:t xml:space="preserve">Supplementary Material Table V. </w:t>
      </w:r>
      <w:r w:rsidRPr="00636599">
        <w:rPr>
          <w:rFonts w:ascii="Times New Roman" w:hAnsi="Times New Roman" w:cs="Times New Roman"/>
          <w:sz w:val="24"/>
        </w:rPr>
        <w:t xml:space="preserve">DSC phase transition values for raw and SD metformin powders. (n = </w:t>
      </w:r>
      <w:proofErr w:type="gramStart"/>
      <w:r w:rsidRPr="00636599">
        <w:rPr>
          <w:rFonts w:ascii="Times New Roman" w:hAnsi="Times New Roman" w:cs="Times New Roman"/>
          <w:sz w:val="24"/>
        </w:rPr>
        <w:t>3</w:t>
      </w:r>
      <w:proofErr w:type="gramEnd"/>
      <w:r w:rsidRPr="00636599">
        <w:rPr>
          <w:rFonts w:ascii="Times New Roman" w:hAnsi="Times New Roman" w:cs="Times New Roman"/>
          <w:sz w:val="24"/>
        </w:rPr>
        <w:t>, Mean ± SD).</w:t>
      </w:r>
      <w:bookmarkEnd w:id="2"/>
    </w:p>
    <w:p w:rsidR="00AA1D61" w:rsidRDefault="00AA1D61">
      <w:pPr>
        <w:rPr>
          <w:rFonts w:ascii="Times New Roman" w:hAnsi="Times New Roman" w:cs="Times New Roman"/>
          <w:sz w:val="24"/>
        </w:rPr>
      </w:pPr>
    </w:p>
    <w:tbl>
      <w:tblPr>
        <w:tblStyle w:val="TableGrid2"/>
        <w:tblpPr w:leftFromText="180" w:rightFromText="180" w:vertAnchor="page" w:horzAnchor="margin" w:tblpY="170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A1D61" w:rsidRPr="00636599" w:rsidTr="00AA1D61">
        <w:tc>
          <w:tcPr>
            <w:tcW w:w="311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System Composition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365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</w:t>
            </w:r>
            <w:r w:rsidRPr="006365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</w:rPr>
              <w:t>peak</w:t>
            </w:r>
            <w:proofErr w:type="spellEnd"/>
            <w:r w:rsidRPr="006365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Pr="00636599">
              <w:rPr>
                <w:rFonts w:ascii="Cambria Math" w:hAnsi="Cambria Math" w:cs="Cambria Math"/>
                <w:b/>
                <w:color w:val="000000" w:themeColor="text1"/>
                <w:sz w:val="24"/>
                <w:szCs w:val="24"/>
              </w:rPr>
              <w:t>⁰</w:t>
            </w:r>
            <w:r w:rsidRPr="006365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Enthalpy (J/g)</w:t>
            </w:r>
          </w:p>
        </w:tc>
      </w:tr>
      <w:tr w:rsidR="00AA1D61" w:rsidRPr="00636599" w:rsidTr="00AA1D61">
        <w:tc>
          <w:tcPr>
            <w:tcW w:w="311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Raw Metformin </w:t>
            </w:r>
            <w:proofErr w:type="spellStart"/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226.81±0.16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312.2±5.20</w:t>
            </w:r>
          </w:p>
        </w:tc>
      </w:tr>
      <w:tr w:rsidR="00AA1D61" w:rsidRPr="00636599" w:rsidTr="00AA1D61">
        <w:tc>
          <w:tcPr>
            <w:tcW w:w="311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 Metformin (25% PR)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225.29±0.01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306.9±7.45</w:t>
            </w:r>
          </w:p>
        </w:tc>
      </w:tr>
      <w:tr w:rsidR="00AA1D61" w:rsidRPr="00636599" w:rsidTr="00AA1D61">
        <w:tc>
          <w:tcPr>
            <w:tcW w:w="311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 Metformin (50% PR)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225.54±0.35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300.43±11.94</w:t>
            </w:r>
          </w:p>
        </w:tc>
      </w:tr>
      <w:tr w:rsidR="00AA1D61" w:rsidRPr="00636599" w:rsidTr="00AA1D61">
        <w:tc>
          <w:tcPr>
            <w:tcW w:w="311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 Metformin (75% PR)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225.64±0.42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301.6±6.58</w:t>
            </w:r>
          </w:p>
        </w:tc>
      </w:tr>
      <w:tr w:rsidR="00AA1D61" w:rsidRPr="00636599" w:rsidTr="00AA1D61">
        <w:tc>
          <w:tcPr>
            <w:tcW w:w="311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 Metformin (100% PR)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225.58±0.42</w:t>
            </w:r>
          </w:p>
        </w:tc>
        <w:tc>
          <w:tcPr>
            <w:tcW w:w="3117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302.6±6.58</w:t>
            </w:r>
          </w:p>
        </w:tc>
      </w:tr>
    </w:tbl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</w:rPr>
      </w:pPr>
      <w:r w:rsidRPr="00636599">
        <w:rPr>
          <w:rFonts w:ascii="Times New Roman" w:hAnsi="Times New Roman" w:cs="Times New Roman"/>
          <w:b/>
          <w:sz w:val="24"/>
          <w:szCs w:val="24"/>
        </w:rPr>
        <w:t xml:space="preserve">Supplementary Material </w:t>
      </w:r>
      <w:r w:rsidRPr="00636599">
        <w:rPr>
          <w:rFonts w:ascii="Times New Roman" w:hAnsi="Times New Roman" w:cs="Times New Roman"/>
          <w:b/>
          <w:sz w:val="24"/>
        </w:rPr>
        <w:t>Table VI</w:t>
      </w:r>
      <w:proofErr w:type="gramStart"/>
      <w:r w:rsidRPr="00636599">
        <w:rPr>
          <w:rFonts w:ascii="Times New Roman" w:hAnsi="Times New Roman" w:cs="Times New Roman"/>
          <w:b/>
          <w:sz w:val="24"/>
        </w:rPr>
        <w:t xml:space="preserve">.  </w:t>
      </w:r>
      <w:proofErr w:type="gramEnd"/>
      <w:r w:rsidRPr="00636599">
        <w:rPr>
          <w:rFonts w:ascii="Times New Roman" w:hAnsi="Times New Roman" w:cs="Times New Roman"/>
          <w:sz w:val="24"/>
        </w:rPr>
        <w:t>KFT residual water content values (n=</w:t>
      </w:r>
      <w:proofErr w:type="gramStart"/>
      <w:r w:rsidRPr="00636599">
        <w:rPr>
          <w:rFonts w:ascii="Times New Roman" w:hAnsi="Times New Roman" w:cs="Times New Roman"/>
          <w:sz w:val="24"/>
        </w:rPr>
        <w:t>3</w:t>
      </w:r>
      <w:proofErr w:type="gramEnd"/>
      <w:r w:rsidRPr="00636599">
        <w:rPr>
          <w:rFonts w:ascii="Times New Roman" w:hAnsi="Times New Roman" w:cs="Times New Roman"/>
          <w:sz w:val="24"/>
        </w:rPr>
        <w:t xml:space="preserve">, mean ± SD) for SD </w:t>
      </w:r>
      <w:r w:rsidRPr="00636599">
        <w:rPr>
          <w:rFonts w:ascii="Times New Roman" w:hAnsi="Times New Roman" w:cs="Times New Roman"/>
          <w:sz w:val="24"/>
          <w:szCs w:val="24"/>
        </w:rPr>
        <w:t>metformin</w:t>
      </w:r>
      <w:r w:rsidRPr="00636599">
        <w:rPr>
          <w:rFonts w:ascii="Times New Roman" w:hAnsi="Times New Roman" w:cs="Times New Roman"/>
          <w:sz w:val="24"/>
        </w:rPr>
        <w:t xml:space="preserve"> powders.</w:t>
      </w:r>
    </w:p>
    <w:tbl>
      <w:tblPr>
        <w:tblStyle w:val="TableGrid2"/>
        <w:tblpPr w:leftFromText="180" w:rightFromText="180" w:vertAnchor="page" w:horzAnchor="margin" w:tblpY="7500"/>
        <w:tblW w:w="6847" w:type="dxa"/>
        <w:tblLook w:val="04A0" w:firstRow="1" w:lastRow="0" w:firstColumn="1" w:lastColumn="0" w:noHBand="0" w:noVBand="1"/>
      </w:tblPr>
      <w:tblGrid>
        <w:gridCol w:w="4351"/>
        <w:gridCol w:w="2496"/>
      </w:tblGrid>
      <w:tr w:rsidR="00AA1D61" w:rsidRPr="00636599" w:rsidTr="00AA1D61">
        <w:trPr>
          <w:trHeight w:val="622"/>
        </w:trPr>
        <w:tc>
          <w:tcPr>
            <w:tcW w:w="4351" w:type="dxa"/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 Composition</w:t>
            </w:r>
          </w:p>
        </w:tc>
        <w:tc>
          <w:tcPr>
            <w:tcW w:w="249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Residual Water content (% w/w)</w:t>
            </w:r>
          </w:p>
        </w:tc>
      </w:tr>
      <w:tr w:rsidR="00AA1D61" w:rsidRPr="00636599" w:rsidTr="00AA1D61">
        <w:trPr>
          <w:trHeight w:val="622"/>
        </w:trPr>
        <w:tc>
          <w:tcPr>
            <w:tcW w:w="4351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Raw Metformin </w:t>
            </w:r>
            <w:proofErr w:type="spellStart"/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249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0.33±0.13</w:t>
            </w:r>
          </w:p>
        </w:tc>
      </w:tr>
      <w:tr w:rsidR="00AA1D61" w:rsidRPr="00636599" w:rsidTr="00AA1D61">
        <w:trPr>
          <w:trHeight w:val="622"/>
        </w:trPr>
        <w:tc>
          <w:tcPr>
            <w:tcW w:w="4351" w:type="dxa"/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(25% PR)</w:t>
            </w:r>
          </w:p>
        </w:tc>
        <w:tc>
          <w:tcPr>
            <w:tcW w:w="249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3.41±2.39</w:t>
            </w:r>
          </w:p>
        </w:tc>
      </w:tr>
      <w:tr w:rsidR="00AA1D61" w:rsidRPr="00636599" w:rsidTr="00AA1D61">
        <w:trPr>
          <w:trHeight w:val="622"/>
        </w:trPr>
        <w:tc>
          <w:tcPr>
            <w:tcW w:w="4351" w:type="dxa"/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(50% PR)</w:t>
            </w:r>
          </w:p>
        </w:tc>
        <w:tc>
          <w:tcPr>
            <w:tcW w:w="249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1.31±1.28</w:t>
            </w:r>
          </w:p>
        </w:tc>
      </w:tr>
      <w:tr w:rsidR="00AA1D61" w:rsidRPr="00636599" w:rsidTr="00AA1D61">
        <w:trPr>
          <w:trHeight w:val="622"/>
        </w:trPr>
        <w:tc>
          <w:tcPr>
            <w:tcW w:w="4351" w:type="dxa"/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(75% PR)</w:t>
            </w:r>
          </w:p>
        </w:tc>
        <w:tc>
          <w:tcPr>
            <w:tcW w:w="249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1.74±0.03</w:t>
            </w:r>
          </w:p>
        </w:tc>
      </w:tr>
      <w:tr w:rsidR="00AA1D61" w:rsidRPr="00636599" w:rsidTr="00AA1D61">
        <w:trPr>
          <w:trHeight w:val="622"/>
        </w:trPr>
        <w:tc>
          <w:tcPr>
            <w:tcW w:w="4351" w:type="dxa"/>
            <w:vAlign w:val="center"/>
            <w:hideMark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bCs/>
                <w:sz w:val="24"/>
                <w:szCs w:val="24"/>
              </w:rPr>
              <w:t>SD Metformin (100% PR)</w:t>
            </w:r>
          </w:p>
        </w:tc>
        <w:tc>
          <w:tcPr>
            <w:tcW w:w="2496" w:type="dxa"/>
            <w:vAlign w:val="center"/>
          </w:tcPr>
          <w:p w:rsidR="00AA1D61" w:rsidRPr="00636599" w:rsidRDefault="00AA1D61" w:rsidP="00AA1D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99">
              <w:rPr>
                <w:rFonts w:ascii="Times New Roman" w:hAnsi="Times New Roman" w:cs="Times New Roman"/>
                <w:sz w:val="24"/>
                <w:szCs w:val="24"/>
              </w:rPr>
              <w:t>1.45±0.34</w:t>
            </w:r>
          </w:p>
        </w:tc>
      </w:tr>
    </w:tbl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hAnsi="Times New Roman" w:cs="Times New Roman"/>
          <w:sz w:val="24"/>
          <w:szCs w:val="24"/>
        </w:rPr>
      </w:pPr>
    </w:p>
    <w:p w:rsidR="00AA1D61" w:rsidRDefault="00AA1D61">
      <w:pPr>
        <w:rPr>
          <w:rFonts w:ascii="Times New Roman" w:eastAsia="Calibri" w:hAnsi="Times New Roman" w:cs="Times New Roman"/>
          <w:i/>
          <w:color w:val="131413"/>
          <w:sz w:val="24"/>
          <w:szCs w:val="24"/>
        </w:rPr>
      </w:pPr>
      <w:bookmarkStart w:id="3" w:name="_Toc5610482"/>
      <w:proofErr w:type="gramStart"/>
      <w:r w:rsidRPr="006365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Material </w:t>
      </w:r>
      <w:r w:rsidRPr="00636599">
        <w:rPr>
          <w:rFonts w:ascii="Times New Roman" w:hAnsi="Times New Roman" w:cs="Times New Roman"/>
          <w:b/>
          <w:sz w:val="24"/>
        </w:rPr>
        <w:t>Table VII.</w:t>
      </w:r>
      <w:proofErr w:type="gramEnd"/>
      <w:r w:rsidRPr="00636599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636599">
        <w:rPr>
          <w:rFonts w:ascii="Times New Roman" w:hAnsi="Times New Roman" w:cs="Times New Roman"/>
          <w:i/>
          <w:sz w:val="24"/>
        </w:rPr>
        <w:t>In vitro</w:t>
      </w:r>
      <w:r w:rsidRPr="00636599">
        <w:rPr>
          <w:rFonts w:ascii="Times New Roman" w:hAnsi="Times New Roman" w:cs="Times New Roman"/>
          <w:sz w:val="24"/>
        </w:rPr>
        <w:t xml:space="preserve"> aerosol dispersion parameters including mass median aerodynamic diameter (MMAD), geometric standard deviation (GSD), fine particle fraction (FPF), respirable fraction (RF), and emitted dose (ED).</w:t>
      </w:r>
      <w:proofErr w:type="gramEnd"/>
      <w:r w:rsidRPr="00636599">
        <w:rPr>
          <w:rFonts w:ascii="Times New Roman" w:hAnsi="Times New Roman" w:cs="Times New Roman"/>
          <w:sz w:val="24"/>
        </w:rPr>
        <w:t xml:space="preserve"> (n=</w:t>
      </w:r>
      <w:proofErr w:type="gramStart"/>
      <w:r w:rsidRPr="00636599">
        <w:rPr>
          <w:rFonts w:ascii="Times New Roman" w:hAnsi="Times New Roman" w:cs="Times New Roman"/>
          <w:sz w:val="24"/>
        </w:rPr>
        <w:t>3</w:t>
      </w:r>
      <w:proofErr w:type="gramEnd"/>
      <w:r w:rsidRPr="00636599">
        <w:rPr>
          <w:rFonts w:ascii="Times New Roman" w:hAnsi="Times New Roman" w:cs="Times New Roman"/>
          <w:sz w:val="24"/>
        </w:rPr>
        <w:t>,</w:t>
      </w:r>
      <w:r w:rsidRPr="00636599">
        <w:rPr>
          <w:rFonts w:ascii="Times New Roman" w:eastAsia="Calibri" w:hAnsi="Times New Roman" w:cs="Times New Roman"/>
          <w:i/>
          <w:color w:val="131413"/>
          <w:sz w:val="24"/>
          <w:szCs w:val="24"/>
        </w:rPr>
        <w:t xml:space="preserve"> mean ± SD).</w:t>
      </w:r>
      <w:bookmarkEnd w:id="3"/>
    </w:p>
    <w:p w:rsidR="00AA1D61" w:rsidRDefault="00AA1D61">
      <w:pPr>
        <w:rPr>
          <w:rFonts w:ascii="Times New Roman" w:eastAsia="Calibri" w:hAnsi="Times New Roman" w:cs="Times New Roman"/>
          <w:i/>
          <w:color w:val="131413"/>
          <w:sz w:val="24"/>
          <w:szCs w:val="24"/>
        </w:rPr>
      </w:pPr>
    </w:p>
    <w:tbl>
      <w:tblPr>
        <w:tblStyle w:val="TableGrid2"/>
        <w:tblpPr w:leftFromText="180" w:rightFromText="180" w:vertAnchor="text" w:horzAnchor="margin" w:tblpXSpec="center" w:tblpY="251"/>
        <w:tblW w:w="10273" w:type="dxa"/>
        <w:tblLook w:val="04A0" w:firstRow="1" w:lastRow="0" w:firstColumn="1" w:lastColumn="0" w:noHBand="0" w:noVBand="1"/>
      </w:tblPr>
      <w:tblGrid>
        <w:gridCol w:w="2916"/>
        <w:gridCol w:w="1471"/>
        <w:gridCol w:w="1471"/>
        <w:gridCol w:w="1471"/>
        <w:gridCol w:w="1472"/>
        <w:gridCol w:w="1472"/>
      </w:tblGrid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System Composition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ED</w:t>
            </w:r>
          </w:p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FPF</w:t>
            </w:r>
          </w:p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RF</w:t>
            </w:r>
          </w:p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MMAD</w:t>
            </w:r>
          </w:p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(</w:t>
            </w:r>
            <w:r w:rsidRPr="00636599">
              <w:rPr>
                <w:rFonts w:ascii="Times New Roman" w:hAnsi="Times New Roman"/>
                <w:b/>
              </w:rPr>
              <w:sym w:font="Symbol" w:char="F06D"/>
            </w:r>
            <w:r w:rsidRPr="00636599">
              <w:rPr>
                <w:rFonts w:ascii="Times New Roman" w:hAnsi="Times New Roman"/>
                <w:b/>
              </w:rPr>
              <w:t>m)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GSD</w:t>
            </w:r>
          </w:p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36599">
              <w:rPr>
                <w:rFonts w:ascii="Times New Roman" w:hAnsi="Times New Roman"/>
                <w:b/>
              </w:rPr>
              <w:t>(</w:t>
            </w:r>
            <w:r w:rsidRPr="00636599">
              <w:rPr>
                <w:rFonts w:ascii="Times New Roman" w:hAnsi="Times New Roman"/>
                <w:b/>
              </w:rPr>
              <w:sym w:font="Symbol" w:char="F06D"/>
            </w:r>
            <w:r w:rsidRPr="00636599">
              <w:rPr>
                <w:rFonts w:ascii="Times New Roman" w:hAnsi="Times New Roman"/>
                <w:b/>
              </w:rPr>
              <w:t>m)</w:t>
            </w:r>
          </w:p>
        </w:tc>
      </w:tr>
      <w:tr w:rsidR="00AA1D61" w:rsidRPr="00636599" w:rsidTr="00650263">
        <w:tc>
          <w:tcPr>
            <w:tcW w:w="10273" w:type="dxa"/>
            <w:gridSpan w:val="6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36599">
              <w:rPr>
                <w:rFonts w:ascii="Times New Roman" w:hAnsi="Times New Roman"/>
                <w:b/>
              </w:rPr>
              <w:t>Aerolizer</w:t>
            </w:r>
            <w:proofErr w:type="spellEnd"/>
            <w:r w:rsidRPr="00636599">
              <w:rPr>
                <w:rFonts w:ascii="Times New Roman" w:hAnsi="Times New Roman" w:cs="Times New Roman"/>
                <w:b/>
                <w:vertAlign w:val="superscript"/>
              </w:rPr>
              <w:t>®</w:t>
            </w:r>
          </w:p>
        </w:tc>
      </w:tr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(25%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99.11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19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25.42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2.11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79.38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1.31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5.57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0.17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1.90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0.05</w:t>
            </w:r>
          </w:p>
        </w:tc>
      </w:tr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(50%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99.56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0.31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26.58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1.19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77.18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2.17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5.82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0.12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1.81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0.07</w:t>
            </w:r>
          </w:p>
        </w:tc>
      </w:tr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(75%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98.88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1.04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28.66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2.08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80.29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0.89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5.4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0.19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1.84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0.04</w:t>
            </w:r>
          </w:p>
        </w:tc>
      </w:tr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(100%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99.47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0.23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52.06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3.89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92.09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0.27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3.61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0.51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1.79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0.07</w:t>
            </w:r>
          </w:p>
        </w:tc>
      </w:tr>
      <w:tr w:rsidR="00AA1D61" w:rsidRPr="00636599" w:rsidTr="00650263">
        <w:tc>
          <w:tcPr>
            <w:tcW w:w="10273" w:type="dxa"/>
            <w:gridSpan w:val="6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36599">
              <w:rPr>
                <w:rFonts w:ascii="Times New Roman" w:hAnsi="Times New Roman"/>
                <w:b/>
              </w:rPr>
              <w:t>NeoHaler</w:t>
            </w:r>
            <w:proofErr w:type="spellEnd"/>
            <w:r w:rsidRPr="00636599">
              <w:rPr>
                <w:rFonts w:ascii="Times New Roman" w:hAnsi="Times New Roman" w:cs="Times New Roman"/>
                <w:b/>
                <w:vertAlign w:val="superscript"/>
              </w:rPr>
              <w:t>™</w:t>
            </w:r>
          </w:p>
        </w:tc>
      </w:tr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(25%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99.72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0.49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27.39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1.44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65.57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5.5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6.9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0.36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1.78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0.08</w:t>
            </w:r>
          </w:p>
        </w:tc>
      </w:tr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(50%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99.87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0.22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32.05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2.46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53.56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1.36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5.12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0.29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after="200"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2.25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0.04</w:t>
            </w:r>
          </w:p>
        </w:tc>
      </w:tr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(75%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</w:rPr>
              <w:t>97.91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1.80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35.08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4.73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77.48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6.23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4.62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1.24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1.87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0.1</w:t>
            </w:r>
          </w:p>
        </w:tc>
      </w:tr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(100%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99.87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0.22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26.64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0.97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61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2.17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5.60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0.57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1.79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0.07</w:t>
            </w:r>
          </w:p>
        </w:tc>
      </w:tr>
      <w:tr w:rsidR="00AA1D61" w:rsidRPr="00636599" w:rsidTr="00650263">
        <w:tc>
          <w:tcPr>
            <w:tcW w:w="10273" w:type="dxa"/>
            <w:gridSpan w:val="6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36599">
              <w:rPr>
                <w:rFonts w:ascii="Times New Roman" w:hAnsi="Times New Roman"/>
                <w:b/>
              </w:rPr>
              <w:t>HandiHaler</w:t>
            </w:r>
            <w:proofErr w:type="spellEnd"/>
            <w:r w:rsidRPr="00636599">
              <w:rPr>
                <w:rFonts w:ascii="Times New Roman" w:hAnsi="Times New Roman"/>
                <w:b/>
                <w:vertAlign w:val="superscript"/>
              </w:rPr>
              <w:t>®</w:t>
            </w:r>
          </w:p>
        </w:tc>
      </w:tr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(25%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99.87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0.22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26.64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0.67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61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2.17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7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0.32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1.91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0.8</w:t>
            </w:r>
          </w:p>
        </w:tc>
      </w:tr>
      <w:tr w:rsidR="00AA1D61" w:rsidRPr="00636599" w:rsidTr="00650263">
        <w:trPr>
          <w:trHeight w:val="545"/>
        </w:trPr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(50%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99.31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0.63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31.68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3.5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66.87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4.05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7.07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0.58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2.40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0.70</w:t>
            </w:r>
          </w:p>
        </w:tc>
      </w:tr>
      <w:tr w:rsidR="00AA1D61" w:rsidRPr="00636599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(75%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91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7.97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24.03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8.1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43.53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13.16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8.95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1.30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2.47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0.22</w:t>
            </w:r>
          </w:p>
        </w:tc>
      </w:tr>
      <w:tr w:rsidR="00AA1D61" w:rsidRPr="00AB6FF0" w:rsidTr="00650263">
        <w:tc>
          <w:tcPr>
            <w:tcW w:w="2916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SD Metformin</w:t>
            </w:r>
            <w:r w:rsidRPr="006365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636599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</w:rPr>
              <w:t>(100% PR)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94.74</w:t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9.10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27.36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6.05</w:t>
            </w:r>
          </w:p>
        </w:tc>
        <w:tc>
          <w:tcPr>
            <w:tcW w:w="1471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55.95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4.12</w:t>
            </w:r>
          </w:p>
        </w:tc>
        <w:tc>
          <w:tcPr>
            <w:tcW w:w="1472" w:type="dxa"/>
            <w:vAlign w:val="center"/>
          </w:tcPr>
          <w:p w:rsidR="00AA1D61" w:rsidRPr="00636599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7.53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0.16</w:t>
            </w:r>
          </w:p>
        </w:tc>
        <w:tc>
          <w:tcPr>
            <w:tcW w:w="1472" w:type="dxa"/>
            <w:vAlign w:val="center"/>
          </w:tcPr>
          <w:p w:rsidR="00AA1D61" w:rsidRPr="00597B9F" w:rsidRDefault="00AA1D61" w:rsidP="00650263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1.86</w:t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sym w:font="Symbol" w:char="F0B1"/>
            </w:r>
            <w:r w:rsidRPr="00636599">
              <w:rPr>
                <w:rFonts w:ascii="Times New Roman" w:hAnsi="Times New Roman" w:cs="Times New Roman"/>
                <w:color w:val="000000" w:themeColor="text1"/>
                <w:kern w:val="24"/>
              </w:rPr>
              <w:t>0.11</w:t>
            </w:r>
          </w:p>
        </w:tc>
      </w:tr>
    </w:tbl>
    <w:p w:rsidR="00AA1D61" w:rsidRPr="00FC3773" w:rsidRDefault="00AA1D61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AA1D61" w:rsidRPr="00FC3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465F8"/>
    <w:rsid w:val="002465F8"/>
    <w:rsid w:val="00AA1D61"/>
    <w:rsid w:val="00D42136"/>
    <w:rsid w:val="00FC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FC3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C3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FC3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C3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538</Words>
  <Characters>3676</Characters>
  <Application>Microsoft Office Word</Application>
  <DocSecurity>0</DocSecurity>
  <Lines>525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OE81</dc:creator>
  <cp:lastModifiedBy>OE81</cp:lastModifiedBy>
  <cp:revision>4</cp:revision>
  <dcterms:created xsi:type="dcterms:W3CDTF">2020-11-04T23:49:00Z</dcterms:created>
  <dcterms:modified xsi:type="dcterms:W3CDTF">2020-11-05T00:06:00Z</dcterms:modified>
</cp:coreProperties>
</file>