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14BFC0" w14:textId="05111753" w:rsidR="009C737F" w:rsidRDefault="00EB46E5" w:rsidP="00EB46E5">
      <w:pPr>
        <w:keepNext/>
        <w:jc w:val="center"/>
        <w:rPr>
          <w:b/>
        </w:rPr>
      </w:pPr>
      <w:r w:rsidRPr="00EB46E5">
        <w:rPr>
          <w:b/>
        </w:rPr>
        <w:t xml:space="preserve">Supplemental material 3: </w:t>
      </w:r>
      <w:r w:rsidR="009C737F" w:rsidRPr="00EB46E5">
        <w:rPr>
          <w:b/>
        </w:rPr>
        <w:t>Additional details about models fitted.</w:t>
      </w:r>
    </w:p>
    <w:p w14:paraId="4CC980E7" w14:textId="77777777" w:rsidR="0081481D" w:rsidRDefault="0081481D" w:rsidP="00EB46E5">
      <w:pPr>
        <w:keepNext/>
        <w:jc w:val="center"/>
        <w:rPr>
          <w:b/>
        </w:rPr>
      </w:pPr>
    </w:p>
    <w:p w14:paraId="4914F067" w14:textId="77777777" w:rsidR="0081481D" w:rsidRDefault="0081481D">
      <w:pPr>
        <w:pStyle w:val="TableofFigures"/>
        <w:tabs>
          <w:tab w:val="right" w:leader="dot" w:pos="9010"/>
        </w:tabs>
        <w:rPr>
          <w:rFonts w:asciiTheme="minorHAnsi" w:eastAsiaTheme="minorEastAsia" w:hAnsiTheme="minorHAnsi" w:cstheme="minorBidi"/>
          <w:noProof/>
        </w:rPr>
      </w:pPr>
      <w:r>
        <w:rPr>
          <w:b/>
        </w:rPr>
        <w:fldChar w:fldCharType="begin"/>
      </w:r>
      <w:r>
        <w:rPr>
          <w:b/>
        </w:rPr>
        <w:instrText xml:space="preserve"> TOC \h \z \c "Figure" </w:instrText>
      </w:r>
      <w:r>
        <w:rPr>
          <w:b/>
        </w:rPr>
        <w:fldChar w:fldCharType="separate"/>
      </w:r>
      <w:hyperlink w:anchor="_Toc48842197" w:history="1">
        <w:r w:rsidRPr="00F1749B">
          <w:rPr>
            <w:rStyle w:val="Hyperlink"/>
            <w:noProof/>
          </w:rPr>
          <w:t>Figure 1: Successful minimization, OFV of the base model, and dOFV between the base OFV and the average full OFV for the ADAS-cog data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_Toc48842197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43578984" w14:textId="77777777" w:rsidR="0081481D" w:rsidRDefault="00C36083">
      <w:pPr>
        <w:pStyle w:val="TableofFigures"/>
        <w:tabs>
          <w:tab w:val="right" w:leader="dot" w:pos="9010"/>
        </w:tabs>
        <w:rPr>
          <w:rFonts w:asciiTheme="minorHAnsi" w:eastAsiaTheme="minorEastAsia" w:hAnsiTheme="minorHAnsi" w:cstheme="minorBidi"/>
          <w:noProof/>
        </w:rPr>
      </w:pPr>
      <w:hyperlink w:anchor="_Toc48842198" w:history="1">
        <w:r w:rsidR="0081481D" w:rsidRPr="00F1749B">
          <w:rPr>
            <w:rStyle w:val="Hyperlink"/>
            <w:noProof/>
          </w:rPr>
          <w:t>Figure 2: Successful minimization, OFV of the base model, and dOFV between the base OFV and the average full OFV for the Likert-pain score data</w:t>
        </w:r>
        <w:r w:rsidR="0081481D">
          <w:rPr>
            <w:noProof/>
            <w:webHidden/>
          </w:rPr>
          <w:tab/>
        </w:r>
        <w:r w:rsidR="0081481D">
          <w:rPr>
            <w:noProof/>
            <w:webHidden/>
          </w:rPr>
          <w:fldChar w:fldCharType="begin"/>
        </w:r>
        <w:r w:rsidR="0081481D">
          <w:rPr>
            <w:noProof/>
            <w:webHidden/>
          </w:rPr>
          <w:instrText xml:space="preserve"> PAGEREF _Toc48842198 \h </w:instrText>
        </w:r>
        <w:r w:rsidR="0081481D">
          <w:rPr>
            <w:noProof/>
            <w:webHidden/>
          </w:rPr>
        </w:r>
        <w:r w:rsidR="0081481D">
          <w:rPr>
            <w:noProof/>
            <w:webHidden/>
          </w:rPr>
          <w:fldChar w:fldCharType="separate"/>
        </w:r>
        <w:r w:rsidR="0081481D">
          <w:rPr>
            <w:noProof/>
            <w:webHidden/>
          </w:rPr>
          <w:t>3</w:t>
        </w:r>
        <w:r w:rsidR="0081481D">
          <w:rPr>
            <w:noProof/>
            <w:webHidden/>
          </w:rPr>
          <w:fldChar w:fldCharType="end"/>
        </w:r>
      </w:hyperlink>
    </w:p>
    <w:p w14:paraId="10436E97" w14:textId="77777777" w:rsidR="0081481D" w:rsidRDefault="00C36083">
      <w:pPr>
        <w:pStyle w:val="TableofFigures"/>
        <w:tabs>
          <w:tab w:val="right" w:leader="dot" w:pos="9010"/>
        </w:tabs>
        <w:rPr>
          <w:rFonts w:asciiTheme="minorHAnsi" w:eastAsiaTheme="minorEastAsia" w:hAnsiTheme="minorHAnsi" w:cstheme="minorBidi"/>
          <w:noProof/>
        </w:rPr>
      </w:pPr>
      <w:hyperlink w:anchor="_Toc48842199" w:history="1">
        <w:r w:rsidR="0081481D" w:rsidRPr="00F1749B">
          <w:rPr>
            <w:rStyle w:val="Hyperlink"/>
            <w:noProof/>
          </w:rPr>
          <w:t>Figure 3: Successful minimization, OFV of the base model, and dOFV between the base OFV and the average full OFV for the seizure count data</w:t>
        </w:r>
        <w:bookmarkStart w:id="0" w:name="_GoBack"/>
        <w:bookmarkEnd w:id="0"/>
        <w:r w:rsidR="0081481D">
          <w:rPr>
            <w:noProof/>
            <w:webHidden/>
          </w:rPr>
          <w:tab/>
        </w:r>
        <w:r w:rsidR="0081481D">
          <w:rPr>
            <w:noProof/>
            <w:webHidden/>
          </w:rPr>
          <w:fldChar w:fldCharType="begin"/>
        </w:r>
        <w:r w:rsidR="0081481D">
          <w:rPr>
            <w:noProof/>
            <w:webHidden/>
          </w:rPr>
          <w:instrText xml:space="preserve"> PAGEREF _Toc48842199 \h </w:instrText>
        </w:r>
        <w:r w:rsidR="0081481D">
          <w:rPr>
            <w:noProof/>
            <w:webHidden/>
          </w:rPr>
        </w:r>
        <w:r w:rsidR="0081481D">
          <w:rPr>
            <w:noProof/>
            <w:webHidden/>
          </w:rPr>
          <w:fldChar w:fldCharType="separate"/>
        </w:r>
        <w:r w:rsidR="0081481D">
          <w:rPr>
            <w:noProof/>
            <w:webHidden/>
          </w:rPr>
          <w:t>4</w:t>
        </w:r>
        <w:r w:rsidR="0081481D">
          <w:rPr>
            <w:noProof/>
            <w:webHidden/>
          </w:rPr>
          <w:fldChar w:fldCharType="end"/>
        </w:r>
      </w:hyperlink>
    </w:p>
    <w:p w14:paraId="1A6FC04F" w14:textId="77777777" w:rsidR="0081481D" w:rsidRDefault="0081481D" w:rsidP="00EB46E5">
      <w:pPr>
        <w:keepNext/>
        <w:jc w:val="center"/>
        <w:rPr>
          <w:b/>
        </w:rPr>
      </w:pPr>
      <w:r>
        <w:rPr>
          <w:b/>
        </w:rPr>
        <w:lastRenderedPageBreak/>
        <w:fldChar w:fldCharType="end"/>
      </w:r>
    </w:p>
    <w:p w14:paraId="7655AF81" w14:textId="77777777" w:rsidR="0081481D" w:rsidRPr="00EB46E5" w:rsidRDefault="0081481D" w:rsidP="00EB46E5">
      <w:pPr>
        <w:keepNext/>
        <w:jc w:val="center"/>
        <w:rPr>
          <w:b/>
        </w:rPr>
      </w:pPr>
    </w:p>
    <w:p w14:paraId="52ACA9EC" w14:textId="77777777" w:rsidR="00EB46E5" w:rsidRDefault="009C737F" w:rsidP="00EB46E5">
      <w:pPr>
        <w:keepNext/>
        <w:jc w:val="center"/>
      </w:pPr>
      <w:r w:rsidRPr="001F2A40">
        <w:rPr>
          <w:noProof/>
        </w:rPr>
        <w:drawing>
          <wp:inline distT="0" distB="0" distL="0" distR="0" wp14:anchorId="328396C0" wp14:editId="7D3B0CF4">
            <wp:extent cx="8067131" cy="3025622"/>
            <wp:effectExtent l="635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22655" cy="3083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0D0F79" w14:textId="3A8E7C22" w:rsidR="009C737F" w:rsidRPr="00EB46E5" w:rsidRDefault="00EB46E5" w:rsidP="00EB46E5">
      <w:pPr>
        <w:pStyle w:val="Caption"/>
        <w:jc w:val="center"/>
        <w:rPr>
          <w:sz w:val="21"/>
        </w:rPr>
      </w:pPr>
      <w:bookmarkStart w:id="1" w:name="_Toc48842197"/>
      <w:r w:rsidRPr="00EB46E5">
        <w:rPr>
          <w:sz w:val="21"/>
        </w:rPr>
        <w:t xml:space="preserve">Figure </w:t>
      </w:r>
      <w:r w:rsidRPr="00EB46E5">
        <w:rPr>
          <w:sz w:val="21"/>
        </w:rPr>
        <w:fldChar w:fldCharType="begin"/>
      </w:r>
      <w:r w:rsidRPr="00EB46E5">
        <w:rPr>
          <w:sz w:val="21"/>
        </w:rPr>
        <w:instrText xml:space="preserve"> SEQ Figure \* ARABIC </w:instrText>
      </w:r>
      <w:r w:rsidRPr="00EB46E5">
        <w:rPr>
          <w:sz w:val="21"/>
        </w:rPr>
        <w:fldChar w:fldCharType="separate"/>
      </w:r>
      <w:r>
        <w:rPr>
          <w:noProof/>
          <w:sz w:val="21"/>
        </w:rPr>
        <w:t>1</w:t>
      </w:r>
      <w:r w:rsidRPr="00EB46E5">
        <w:rPr>
          <w:sz w:val="21"/>
        </w:rPr>
        <w:fldChar w:fldCharType="end"/>
      </w:r>
      <w:r w:rsidRPr="00EB46E5">
        <w:rPr>
          <w:sz w:val="21"/>
        </w:rPr>
        <w:t xml:space="preserve">: Successful minimization, OFV of the base model, and </w:t>
      </w:r>
      <w:proofErr w:type="spellStart"/>
      <w:r w:rsidRPr="00EB46E5">
        <w:rPr>
          <w:sz w:val="21"/>
        </w:rPr>
        <w:t>dOFV</w:t>
      </w:r>
      <w:proofErr w:type="spellEnd"/>
      <w:r w:rsidRPr="00EB46E5">
        <w:rPr>
          <w:sz w:val="21"/>
        </w:rPr>
        <w:t xml:space="preserve"> between the base OFV a</w:t>
      </w:r>
      <w:r w:rsidRPr="00EB46E5">
        <w:rPr>
          <w:noProof/>
          <w:sz w:val="21"/>
        </w:rPr>
        <w:t>nd the average full OFV</w:t>
      </w:r>
      <w:r>
        <w:rPr>
          <w:noProof/>
          <w:sz w:val="21"/>
        </w:rPr>
        <w:t xml:space="preserve"> for the ADAS-cog data</w:t>
      </w:r>
      <w:bookmarkEnd w:id="1"/>
    </w:p>
    <w:p w14:paraId="0427BE4F" w14:textId="77777777" w:rsidR="00EB46E5" w:rsidRDefault="009C737F" w:rsidP="00EB46E5">
      <w:pPr>
        <w:keepNext/>
        <w:jc w:val="center"/>
      </w:pPr>
      <w:r w:rsidRPr="00801129">
        <w:rPr>
          <w:noProof/>
        </w:rPr>
        <w:drawing>
          <wp:inline distT="0" distB="0" distL="0" distR="0" wp14:anchorId="5D6CD83C" wp14:editId="33B06FB5">
            <wp:extent cx="8320462" cy="4160231"/>
            <wp:effectExtent l="0" t="2540" r="8255" b="825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355153" cy="4177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7965B" w14:textId="2C37FB9C" w:rsidR="009C737F" w:rsidRPr="00EB46E5" w:rsidRDefault="00EB46E5" w:rsidP="00EB46E5">
      <w:pPr>
        <w:pStyle w:val="Caption"/>
        <w:jc w:val="center"/>
        <w:rPr>
          <w:sz w:val="21"/>
        </w:rPr>
      </w:pPr>
      <w:bookmarkStart w:id="2" w:name="_Toc48842198"/>
      <w:r w:rsidRPr="00EB46E5">
        <w:rPr>
          <w:sz w:val="21"/>
        </w:rPr>
        <w:t xml:space="preserve">Figure </w:t>
      </w:r>
      <w:r w:rsidRPr="00EB46E5">
        <w:rPr>
          <w:sz w:val="21"/>
        </w:rPr>
        <w:fldChar w:fldCharType="begin"/>
      </w:r>
      <w:r w:rsidRPr="00EB46E5">
        <w:rPr>
          <w:sz w:val="21"/>
        </w:rPr>
        <w:instrText xml:space="preserve"> SEQ Figure \* ARABIC </w:instrText>
      </w:r>
      <w:r w:rsidRPr="00EB46E5">
        <w:rPr>
          <w:sz w:val="21"/>
        </w:rPr>
        <w:fldChar w:fldCharType="separate"/>
      </w:r>
      <w:r>
        <w:rPr>
          <w:noProof/>
          <w:sz w:val="21"/>
        </w:rPr>
        <w:t>2</w:t>
      </w:r>
      <w:r w:rsidRPr="00EB46E5">
        <w:rPr>
          <w:sz w:val="21"/>
        </w:rPr>
        <w:fldChar w:fldCharType="end"/>
      </w:r>
      <w:r w:rsidRPr="00EB46E5">
        <w:rPr>
          <w:sz w:val="21"/>
        </w:rPr>
        <w:t xml:space="preserve">: Successful minimization, OFV of the base model, and </w:t>
      </w:r>
      <w:proofErr w:type="spellStart"/>
      <w:r w:rsidRPr="00EB46E5">
        <w:rPr>
          <w:sz w:val="21"/>
        </w:rPr>
        <w:t>dOFV</w:t>
      </w:r>
      <w:proofErr w:type="spellEnd"/>
      <w:r w:rsidRPr="00EB46E5">
        <w:rPr>
          <w:sz w:val="21"/>
        </w:rPr>
        <w:t xml:space="preserve"> between the base OFV and the average full OFV for the Likert-pain score data</w:t>
      </w:r>
      <w:bookmarkEnd w:id="2"/>
    </w:p>
    <w:p w14:paraId="20768CB0" w14:textId="4C12A9D6" w:rsidR="00EB46E5" w:rsidRDefault="00C36083" w:rsidP="00EB46E5">
      <w:pPr>
        <w:keepNext/>
        <w:jc w:val="center"/>
      </w:pPr>
      <w:r>
        <w:rPr>
          <w:noProof/>
        </w:rPr>
        <w:drawing>
          <wp:inline distT="0" distB="0" distL="0" distR="0" wp14:anchorId="030A62CB" wp14:editId="78D2B401">
            <wp:extent cx="8137592" cy="3824307"/>
            <wp:effectExtent l="0" t="2222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20-08-21 at 11.33.14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01870" cy="385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86D30" w14:textId="52B425E4" w:rsidR="00277BC6" w:rsidRPr="0081481D" w:rsidRDefault="00EB46E5" w:rsidP="0081481D">
      <w:pPr>
        <w:pStyle w:val="Caption"/>
        <w:jc w:val="center"/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lang w:eastAsia="en-US"/>
        </w:rPr>
      </w:pPr>
      <w:bookmarkStart w:id="3" w:name="_Toc48842199"/>
      <w:r w:rsidRPr="00EB46E5">
        <w:rPr>
          <w:sz w:val="21"/>
        </w:rPr>
        <w:t xml:space="preserve">Figure </w:t>
      </w:r>
      <w:r w:rsidRPr="00EB46E5">
        <w:rPr>
          <w:sz w:val="21"/>
        </w:rPr>
        <w:fldChar w:fldCharType="begin"/>
      </w:r>
      <w:r w:rsidRPr="00EB46E5">
        <w:rPr>
          <w:sz w:val="21"/>
        </w:rPr>
        <w:instrText xml:space="preserve"> SEQ Figure \* ARABIC </w:instrText>
      </w:r>
      <w:r w:rsidRPr="00EB46E5">
        <w:rPr>
          <w:sz w:val="21"/>
        </w:rPr>
        <w:fldChar w:fldCharType="separate"/>
      </w:r>
      <w:r w:rsidRPr="00EB46E5">
        <w:rPr>
          <w:noProof/>
          <w:sz w:val="21"/>
        </w:rPr>
        <w:t>3</w:t>
      </w:r>
      <w:r w:rsidRPr="00EB46E5">
        <w:rPr>
          <w:sz w:val="21"/>
        </w:rPr>
        <w:fldChar w:fldCharType="end"/>
      </w:r>
      <w:r w:rsidRPr="00EB46E5">
        <w:rPr>
          <w:sz w:val="21"/>
        </w:rPr>
        <w:t xml:space="preserve">: Successful minimization, OFV of the base model, and </w:t>
      </w:r>
      <w:proofErr w:type="spellStart"/>
      <w:r w:rsidRPr="00EB46E5">
        <w:rPr>
          <w:sz w:val="21"/>
        </w:rPr>
        <w:t>dOFV</w:t>
      </w:r>
      <w:proofErr w:type="spellEnd"/>
      <w:r w:rsidRPr="00EB46E5">
        <w:rPr>
          <w:sz w:val="21"/>
        </w:rPr>
        <w:t xml:space="preserve"> between the base OFV and the average full OFV for the seizure count data</w:t>
      </w:r>
      <w:bookmarkEnd w:id="3"/>
    </w:p>
    <w:sectPr w:rsidR="00277BC6" w:rsidRPr="0081481D" w:rsidSect="0081481D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37F"/>
    <w:rsid w:val="00146716"/>
    <w:rsid w:val="005E2B10"/>
    <w:rsid w:val="0081481D"/>
    <w:rsid w:val="009C737F"/>
    <w:rsid w:val="00C36083"/>
    <w:rsid w:val="00EB46E5"/>
    <w:rsid w:val="00F46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9936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C737F"/>
    <w:rPr>
      <w:rFonts w:ascii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C73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C737F"/>
    <w:rPr>
      <w:rFonts w:ascii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C737F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737F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737F"/>
    <w:rPr>
      <w:rFonts w:ascii="Times New Roman" w:hAnsi="Times New Roman" w:cs="Times New Roman"/>
      <w:sz w:val="18"/>
      <w:szCs w:val="18"/>
      <w:lang w:eastAsia="en-GB"/>
    </w:rPr>
  </w:style>
  <w:style w:type="character" w:styleId="LineNumber">
    <w:name w:val="line number"/>
    <w:basedOn w:val="DefaultParagraphFont"/>
    <w:uiPriority w:val="99"/>
    <w:semiHidden/>
    <w:unhideWhenUsed/>
    <w:rsid w:val="009C737F"/>
  </w:style>
  <w:style w:type="paragraph" w:styleId="Caption">
    <w:name w:val="caption"/>
    <w:basedOn w:val="Normal"/>
    <w:next w:val="Normal"/>
    <w:uiPriority w:val="35"/>
    <w:unhideWhenUsed/>
    <w:qFormat/>
    <w:rsid w:val="00EB46E5"/>
    <w:pPr>
      <w:spacing w:after="200"/>
    </w:pPr>
    <w:rPr>
      <w:i/>
      <w:iCs/>
      <w:color w:val="44546A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81481D"/>
    <w:pPr>
      <w:ind w:left="480" w:hanging="480"/>
    </w:pPr>
  </w:style>
  <w:style w:type="character" w:styleId="Hyperlink">
    <w:name w:val="Hyperlink"/>
    <w:basedOn w:val="DefaultParagraphFont"/>
    <w:uiPriority w:val="99"/>
    <w:unhideWhenUsed/>
    <w:rsid w:val="008148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image" Target="media/image2.emf"/><Relationship Id="rId7" Type="http://schemas.openxmlformats.org/officeDocument/2006/relationships/image" Target="media/image3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556A75C0-A697-FD44-9919-0C30310D9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179</Words>
  <Characters>1023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Estelle Chasseloup</dc:creator>
  <cp:keywords/>
  <dc:description/>
  <cp:lastModifiedBy>Estelle Chasseloup</cp:lastModifiedBy>
  <cp:revision>4</cp:revision>
  <dcterms:created xsi:type="dcterms:W3CDTF">2020-08-20T16:44:00Z</dcterms:created>
  <dcterms:modified xsi:type="dcterms:W3CDTF">2020-08-21T09:34:00Z</dcterms:modified>
</cp:coreProperties>
</file>