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C4D38" w14:textId="77777777" w:rsidR="00104FA1" w:rsidRPr="00333723" w:rsidRDefault="00104FA1" w:rsidP="00104FA1">
      <w:pPr>
        <w:rPr>
          <w:rFonts w:ascii="Century" w:hAnsi="Century"/>
          <w:szCs w:val="21"/>
        </w:rPr>
      </w:pPr>
      <w:r w:rsidRPr="00333723">
        <w:rPr>
          <w:rFonts w:ascii="Century" w:hAnsi="Century"/>
          <w:szCs w:val="21"/>
        </w:rPr>
        <w:t>Supplemental information</w:t>
      </w:r>
    </w:p>
    <w:p w14:paraId="20695607" w14:textId="77777777" w:rsidR="00AB1F2F" w:rsidRPr="00333723" w:rsidRDefault="00AB1F2F" w:rsidP="00104FA1">
      <w:pPr>
        <w:rPr>
          <w:rFonts w:ascii="Century" w:hAnsi="Century"/>
          <w:szCs w:val="21"/>
        </w:rPr>
      </w:pPr>
    </w:p>
    <w:p w14:paraId="7969CA96" w14:textId="67269C73" w:rsidR="00D26513" w:rsidRDefault="00666524" w:rsidP="00104FA1">
      <w:pPr>
        <w:rPr>
          <w:rFonts w:ascii="Century" w:hAnsi="Century"/>
          <w:szCs w:val="21"/>
        </w:rPr>
      </w:pPr>
      <w:r w:rsidRPr="00666524">
        <w:rPr>
          <w:rFonts w:ascii="Century" w:hAnsi="Century"/>
          <w:i/>
          <w:iCs/>
          <w:szCs w:val="21"/>
        </w:rPr>
        <w:t>In vivo</w:t>
      </w:r>
      <w:r w:rsidRPr="00666524">
        <w:rPr>
          <w:rFonts w:ascii="Century" w:hAnsi="Century"/>
          <w:szCs w:val="21"/>
        </w:rPr>
        <w:t xml:space="preserve"> predictive dissolution test using biorelevant bicarbonate buffer for high-dose free acid drug</w:t>
      </w:r>
    </w:p>
    <w:p w14:paraId="2D345F8A" w14:textId="77777777" w:rsidR="00666524" w:rsidRPr="00333723" w:rsidRDefault="00666524" w:rsidP="00104FA1">
      <w:pPr>
        <w:rPr>
          <w:rFonts w:ascii="Century" w:hAnsi="Century"/>
          <w:szCs w:val="21"/>
        </w:rPr>
      </w:pPr>
    </w:p>
    <w:p w14:paraId="1EF84FA6" w14:textId="1CB5A478" w:rsidR="00104FA1" w:rsidRPr="00333723" w:rsidRDefault="00104FA1" w:rsidP="00104FA1">
      <w:pPr>
        <w:rPr>
          <w:rFonts w:ascii="Century" w:hAnsi="Century"/>
          <w:szCs w:val="21"/>
        </w:rPr>
      </w:pPr>
      <w:r w:rsidRPr="00333723">
        <w:rPr>
          <w:rFonts w:ascii="Century" w:hAnsi="Century"/>
          <w:szCs w:val="21"/>
        </w:rPr>
        <w:t xml:space="preserve">Yuki Tarumi, </w:t>
      </w:r>
      <w:proofErr w:type="spellStart"/>
      <w:r w:rsidRPr="00333723">
        <w:rPr>
          <w:rFonts w:ascii="Century" w:hAnsi="Century"/>
          <w:szCs w:val="21"/>
        </w:rPr>
        <w:t>Kiyohiko</w:t>
      </w:r>
      <w:proofErr w:type="spellEnd"/>
      <w:r w:rsidRPr="00333723">
        <w:rPr>
          <w:rFonts w:ascii="Century" w:hAnsi="Century"/>
          <w:szCs w:val="21"/>
        </w:rPr>
        <w:t xml:space="preserve"> Sugano</w:t>
      </w:r>
      <w:r w:rsidRPr="00333723">
        <w:rPr>
          <w:rFonts w:ascii="Century" w:hAnsi="Century"/>
          <w:szCs w:val="21"/>
          <w:vertAlign w:val="superscript"/>
        </w:rPr>
        <w:t>*</w:t>
      </w:r>
    </w:p>
    <w:p w14:paraId="371461FB" w14:textId="77777777" w:rsidR="00104FA1" w:rsidRPr="00333723" w:rsidRDefault="00104FA1" w:rsidP="00104FA1">
      <w:pPr>
        <w:rPr>
          <w:rFonts w:ascii="Century" w:hAnsi="Century"/>
          <w:szCs w:val="21"/>
        </w:rPr>
      </w:pPr>
    </w:p>
    <w:p w14:paraId="23FFA963" w14:textId="77777777" w:rsidR="00104FA1" w:rsidRPr="00333723" w:rsidRDefault="00104FA1" w:rsidP="00104FA1">
      <w:pPr>
        <w:rPr>
          <w:rFonts w:ascii="Century" w:hAnsi="Century"/>
          <w:szCs w:val="21"/>
        </w:rPr>
      </w:pPr>
      <w:r w:rsidRPr="00333723">
        <w:rPr>
          <w:rFonts w:ascii="Century" w:hAnsi="Century"/>
          <w:szCs w:val="21"/>
        </w:rPr>
        <w:t>Molecular Pharmaceutics Lab., College of Pharmaceutical Sciences, Ritsumeikan University, 1-1-1, Noji-higashi, Kusatsu, Shiga 525-8577, Japan</w:t>
      </w:r>
    </w:p>
    <w:p w14:paraId="2211EE38" w14:textId="77777777" w:rsidR="00104FA1" w:rsidRPr="00333723" w:rsidRDefault="00104FA1" w:rsidP="00104FA1">
      <w:pPr>
        <w:rPr>
          <w:rFonts w:ascii="Century" w:hAnsi="Century"/>
          <w:szCs w:val="21"/>
        </w:rPr>
      </w:pPr>
    </w:p>
    <w:p w14:paraId="24EC971D" w14:textId="77777777" w:rsidR="00104FA1" w:rsidRPr="00333723" w:rsidRDefault="00104FA1" w:rsidP="00104FA1">
      <w:pPr>
        <w:rPr>
          <w:rFonts w:ascii="Century" w:hAnsi="Century"/>
          <w:szCs w:val="21"/>
        </w:rPr>
      </w:pPr>
      <w:r w:rsidRPr="00333723">
        <w:rPr>
          <w:rFonts w:ascii="Century" w:hAnsi="Century"/>
          <w:szCs w:val="21"/>
        </w:rPr>
        <w:t xml:space="preserve">* Corresponding author. Tel.: +81-77-561-2773; E-mail address: suganok@fc.ritsumei.ac.jp (K. Sugano). </w:t>
      </w:r>
    </w:p>
    <w:p w14:paraId="4B4A1165" w14:textId="77777777" w:rsidR="00B969E6" w:rsidRPr="00333723" w:rsidRDefault="00B969E6" w:rsidP="00104FA1">
      <w:pPr>
        <w:rPr>
          <w:rFonts w:ascii="Century" w:hAnsi="Century"/>
          <w:szCs w:val="21"/>
        </w:rPr>
      </w:pPr>
    </w:p>
    <w:p w14:paraId="74724653" w14:textId="77777777" w:rsidR="0041065F" w:rsidRPr="00333723" w:rsidRDefault="0041065F" w:rsidP="00104FA1">
      <w:pPr>
        <w:rPr>
          <w:rFonts w:ascii="Century" w:hAnsi="Century"/>
          <w:szCs w:val="21"/>
        </w:rPr>
      </w:pPr>
    </w:p>
    <w:p w14:paraId="0A554B29" w14:textId="12B03556" w:rsidR="00AB1F2F" w:rsidRPr="00333723" w:rsidRDefault="00AB1F2F" w:rsidP="00AB1F2F">
      <w:pPr>
        <w:pStyle w:val="a9"/>
        <w:numPr>
          <w:ilvl w:val="0"/>
          <w:numId w:val="1"/>
        </w:numPr>
        <w:rPr>
          <w:rFonts w:ascii="Century" w:hAnsi="Century"/>
          <w:szCs w:val="21"/>
        </w:rPr>
      </w:pPr>
      <w:r w:rsidRPr="00333723">
        <w:rPr>
          <w:rFonts w:ascii="Century" w:hAnsi="Century"/>
          <w:szCs w:val="21"/>
        </w:rPr>
        <w:t>Charge fraction</w:t>
      </w:r>
    </w:p>
    <w:p w14:paraId="272C31B2" w14:textId="77777777" w:rsidR="00A377C0" w:rsidRPr="00333723" w:rsidRDefault="00A377C0" w:rsidP="00104FA1">
      <w:pPr>
        <w:rPr>
          <w:rFonts w:ascii="Century" w:hAnsi="Century"/>
          <w:szCs w:val="21"/>
        </w:rPr>
      </w:pPr>
    </w:p>
    <w:p w14:paraId="5C82232F" w14:textId="54491F44" w:rsidR="00AB1F2F" w:rsidRPr="00333723" w:rsidRDefault="00AB1F2F" w:rsidP="00104FA1">
      <w:pPr>
        <w:rPr>
          <w:rFonts w:ascii="Century" w:hAnsi="Century"/>
          <w:szCs w:val="21"/>
        </w:rPr>
      </w:pPr>
      <w:r w:rsidRPr="00333723">
        <w:rPr>
          <w:rFonts w:ascii="Century" w:hAnsi="Century"/>
          <w:szCs w:val="21"/>
        </w:rPr>
        <w:t>In the case of 3</w:t>
      </w:r>
      <w:r w:rsidR="00590298">
        <w:rPr>
          <w:rFonts w:ascii="Century" w:hAnsi="Century"/>
          <w:szCs w:val="21"/>
        </w:rPr>
        <w:t>-</w:t>
      </w:r>
      <w:r w:rsidRPr="00333723">
        <w:rPr>
          <w:rFonts w:ascii="Century" w:hAnsi="Century"/>
          <w:szCs w:val="21"/>
        </w:rPr>
        <w:t>protonic acid</w:t>
      </w:r>
      <w:r w:rsidR="00137437" w:rsidRPr="00333723">
        <w:rPr>
          <w:rFonts w:ascii="Century" w:hAnsi="Century"/>
          <w:szCs w:val="21"/>
        </w:rPr>
        <w:t xml:space="preserve"> (H</w:t>
      </w:r>
      <w:r w:rsidR="00137437" w:rsidRPr="00333723">
        <w:rPr>
          <w:rFonts w:ascii="Century" w:hAnsi="Century"/>
          <w:szCs w:val="21"/>
          <w:vertAlign w:val="subscript"/>
        </w:rPr>
        <w:t>3</w:t>
      </w:r>
      <w:r w:rsidR="00137437" w:rsidRPr="00333723">
        <w:rPr>
          <w:rFonts w:ascii="Century" w:hAnsi="Century"/>
          <w:szCs w:val="21"/>
        </w:rPr>
        <w:t>A)</w:t>
      </w:r>
      <w:r w:rsidR="005900C7" w:rsidRPr="00333723">
        <w:rPr>
          <w:rFonts w:ascii="Century" w:hAnsi="Century"/>
          <w:szCs w:val="21"/>
        </w:rPr>
        <w:t xml:space="preserve"> (e.g., phosphoric acid (H</w:t>
      </w:r>
      <w:r w:rsidR="005900C7" w:rsidRPr="00333723">
        <w:rPr>
          <w:rFonts w:ascii="Century" w:hAnsi="Century"/>
          <w:szCs w:val="21"/>
          <w:vertAlign w:val="subscript"/>
        </w:rPr>
        <w:t>3</w:t>
      </w:r>
      <w:r w:rsidR="005900C7" w:rsidRPr="00333723">
        <w:rPr>
          <w:rFonts w:ascii="Century" w:hAnsi="Century"/>
          <w:szCs w:val="21"/>
        </w:rPr>
        <w:t>PO</w:t>
      </w:r>
      <w:r w:rsidR="005900C7" w:rsidRPr="00333723">
        <w:rPr>
          <w:rFonts w:ascii="Century" w:hAnsi="Century"/>
          <w:szCs w:val="21"/>
          <w:vertAlign w:val="subscript"/>
        </w:rPr>
        <w:t>4</w:t>
      </w:r>
      <w:r w:rsidR="005900C7" w:rsidRPr="00333723">
        <w:rPr>
          <w:rFonts w:ascii="Century" w:hAnsi="Century"/>
          <w:szCs w:val="21"/>
        </w:rPr>
        <w:t>))</w:t>
      </w:r>
      <w:r w:rsidR="00603A41" w:rsidRPr="00333723">
        <w:rPr>
          <w:rFonts w:ascii="Century" w:hAnsi="Century"/>
          <w:szCs w:val="21"/>
        </w:rPr>
        <w:t>,</w:t>
      </w:r>
      <w:r w:rsidR="006A583D" w:rsidRPr="00333723">
        <w:rPr>
          <w:rFonts w:ascii="Century" w:hAnsi="Century"/>
          <w:szCs w:val="21"/>
        </w:rPr>
        <w:t xml:space="preserve"> </w:t>
      </w:r>
      <w:r w:rsidR="00375772" w:rsidRPr="00333723">
        <w:rPr>
          <w:rFonts w:ascii="Century" w:hAnsi="Century"/>
          <w:szCs w:val="21"/>
        </w:rPr>
        <w:t>the fraction of tri-anionic species (</w:t>
      </w:r>
      <w:r w:rsidR="00375772" w:rsidRPr="00333723">
        <w:rPr>
          <w:rFonts w:ascii="Century" w:hAnsi="Century"/>
          <w:i/>
          <w:iCs/>
          <w:szCs w:val="21"/>
        </w:rPr>
        <w:t>f</w:t>
      </w:r>
      <w:r w:rsidR="00375772" w:rsidRPr="00333723">
        <w:rPr>
          <w:rFonts w:ascii="Century" w:hAnsi="Century"/>
          <w:i/>
          <w:iCs/>
          <w:szCs w:val="21"/>
          <w:vertAlign w:val="subscript"/>
        </w:rPr>
        <w:t>-3</w:t>
      </w:r>
      <w:r w:rsidR="00375772" w:rsidRPr="00333723">
        <w:rPr>
          <w:rFonts w:ascii="Century" w:hAnsi="Century"/>
          <w:szCs w:val="21"/>
        </w:rPr>
        <w:t>) is calculated as,</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1553"/>
      </w:tblGrid>
      <w:tr w:rsidR="00A9348B" w:rsidRPr="00333723" w14:paraId="68D8C19F" w14:textId="77777777" w:rsidTr="004B4B23">
        <w:tc>
          <w:tcPr>
            <w:tcW w:w="6941" w:type="dxa"/>
          </w:tcPr>
          <w:p w14:paraId="03108D0C" w14:textId="531C14B6" w:rsidR="00A9348B" w:rsidRPr="00333723" w:rsidRDefault="00000000" w:rsidP="004B4B23">
            <w:pPr>
              <w:rPr>
                <w:rFonts w:ascii="Century" w:hAnsi="Century"/>
                <w:szCs w:val="21"/>
              </w:rPr>
            </w:pPr>
            <m:oMathPara>
              <m:oMath>
                <m:sSub>
                  <m:sSubPr>
                    <m:ctrlPr>
                      <w:rPr>
                        <w:rFonts w:ascii="Cambria Math" w:eastAsia="Cambria Math" w:hAnsi="Cambria Math"/>
                        <w:i/>
                        <w:szCs w:val="21"/>
                      </w:rPr>
                    </m:ctrlPr>
                  </m:sSubPr>
                  <m:e>
                    <m:r>
                      <w:rPr>
                        <w:rFonts w:ascii="Cambria Math" w:eastAsia="ＭＳ 明朝" w:hAnsi="Cambria Math" w:cs="ＭＳ 明朝"/>
                        <w:szCs w:val="21"/>
                      </w:rPr>
                      <m:t>f</m:t>
                    </m:r>
                  </m:e>
                  <m:sub>
                    <m:r>
                      <w:rPr>
                        <w:rFonts w:ascii="Cambria Math" w:eastAsia="Cambria Math" w:hAnsi="Cambria Math"/>
                        <w:szCs w:val="21"/>
                      </w:rPr>
                      <m:t>-</m:t>
                    </m:r>
                    <m:r>
                      <w:rPr>
                        <w:rFonts w:ascii="Cambria Math" w:hAnsi="Cambria Math"/>
                        <w:szCs w:val="21"/>
                      </w:rPr>
                      <m:t>3</m:t>
                    </m:r>
                  </m:sub>
                </m:sSub>
                <m:r>
                  <w:rPr>
                    <w:rFonts w:ascii="Cambria Math" w:eastAsia="Cambria Math" w:hAnsi="Cambria Math"/>
                    <w:szCs w:val="21"/>
                  </w:rPr>
                  <m:t>=</m:t>
                </m:r>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num>
                  <m:den>
                    <m:d>
                      <m:dPr>
                        <m:begChr m:val="["/>
                        <m:endChr m:val="]"/>
                        <m:ctrlPr>
                          <w:rPr>
                            <w:rFonts w:ascii="Cambria Math" w:eastAsia="Cambria Math" w:hAnsi="Cambria Math"/>
                            <w:i/>
                            <w:szCs w:val="21"/>
                          </w:rPr>
                        </m:ctrlPr>
                      </m:dPr>
                      <m:e>
                        <m:sSub>
                          <m:sSubPr>
                            <m:ctrlPr>
                              <w:rPr>
                                <w:rFonts w:ascii="Cambria Math" w:eastAsia="Cambria Math" w:hAnsi="Cambria Math"/>
                                <w:i/>
                                <w:szCs w:val="21"/>
                              </w:rPr>
                            </m:ctrlPr>
                          </m:sSubPr>
                          <m:e>
                            <m:r>
                              <w:rPr>
                                <w:rFonts w:ascii="Cambria Math" w:eastAsia="Cambria Math" w:hAnsi="Cambria Math"/>
                                <w:szCs w:val="21"/>
                              </w:rPr>
                              <m:t>H</m:t>
                            </m:r>
                          </m:e>
                          <m:sub>
                            <m:r>
                              <w:rPr>
                                <w:rFonts w:ascii="Cambria Math" w:eastAsia="Cambria Math" w:hAnsi="Cambria Math"/>
                                <w:szCs w:val="21"/>
                              </w:rPr>
                              <m:t>3</m:t>
                            </m:r>
                          </m:sub>
                        </m:sSub>
                        <m:r>
                          <w:rPr>
                            <w:rFonts w:ascii="Cambria Math" w:eastAsia="Cambria Math" w:hAnsi="Cambria Math"/>
                            <w:szCs w:val="21"/>
                          </w:rPr>
                          <m:t>A</m:t>
                        </m:r>
                      </m:e>
                    </m:d>
                    <m:r>
                      <w:rPr>
                        <w:rFonts w:ascii="Cambria Math" w:eastAsia="Cambria Math" w:hAnsi="Cambria Math"/>
                        <w:szCs w:val="21"/>
                      </w:rPr>
                      <m:t>+</m:t>
                    </m:r>
                    <m:d>
                      <m:dPr>
                        <m:begChr m:val="["/>
                        <m:endChr m:val="]"/>
                        <m:ctrlPr>
                          <w:rPr>
                            <w:rFonts w:ascii="Cambria Math" w:eastAsia="Cambria Math" w:hAnsi="Cambria Math"/>
                            <w:i/>
                            <w:szCs w:val="21"/>
                          </w:rPr>
                        </m:ctrlPr>
                      </m:dPr>
                      <m:e>
                        <m:sSub>
                          <m:sSubPr>
                            <m:ctrlPr>
                              <w:rPr>
                                <w:rFonts w:ascii="Cambria Math" w:eastAsia="Cambria Math" w:hAnsi="Cambria Math"/>
                                <w:i/>
                                <w:szCs w:val="21"/>
                              </w:rPr>
                            </m:ctrlPr>
                          </m:sSubPr>
                          <m:e>
                            <m:r>
                              <w:rPr>
                                <w:rFonts w:ascii="Cambria Math" w:eastAsia="Cambria Math" w:hAnsi="Cambria Math"/>
                                <w:szCs w:val="21"/>
                              </w:rPr>
                              <m:t>H</m:t>
                            </m:r>
                          </m:e>
                          <m:sub>
                            <m:r>
                              <w:rPr>
                                <w:rFonts w:ascii="Cambria Math" w:eastAsia="Cambria Math" w:hAnsi="Cambria Math"/>
                                <w:szCs w:val="21"/>
                              </w:rPr>
                              <m:t>2</m:t>
                            </m:r>
                          </m:sub>
                        </m:sSub>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m:t>
                            </m:r>
                          </m:sup>
                        </m:sSup>
                      </m:e>
                    </m:d>
                    <m:r>
                      <w:rPr>
                        <w:rFonts w:ascii="Cambria Math" w:eastAsia="Cambria Math" w:hAnsi="Cambria Math"/>
                        <w:szCs w:val="21"/>
                      </w:rPr>
                      <m:t>+</m:t>
                    </m:r>
                    <m:d>
                      <m:dPr>
                        <m:begChr m:val="["/>
                        <m:endChr m:val="]"/>
                        <m:ctrlPr>
                          <w:rPr>
                            <w:rFonts w:ascii="Cambria Math" w:eastAsia="Cambria Math" w:hAnsi="Cambria Math"/>
                            <w:i/>
                            <w:szCs w:val="21"/>
                          </w:rPr>
                        </m:ctrlPr>
                      </m:dPr>
                      <m:e>
                        <m:r>
                          <w:rPr>
                            <w:rFonts w:ascii="Cambria Math" w:eastAsia="Cambria Math" w:hAnsi="Cambria Math"/>
                            <w:szCs w:val="21"/>
                          </w:rPr>
                          <m:t>H</m:t>
                        </m:r>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2-</m:t>
                            </m:r>
                          </m:sup>
                        </m:sSup>
                      </m:e>
                    </m:d>
                    <m:r>
                      <w:rPr>
                        <w:rFonts w:ascii="Cambria Math" w:eastAsia="Cambria Math" w:hAnsi="Cambria Math"/>
                        <w:szCs w:val="21"/>
                      </w:rPr>
                      <m:t>+</m:t>
                    </m:r>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den>
                </m:f>
                <m:r>
                  <w:rPr>
                    <w:rFonts w:ascii="Cambria Math" w:eastAsia="Cambria Math" w:hAnsi="Cambria Math"/>
                    <w:szCs w:val="21"/>
                  </w:rPr>
                  <m:t>=</m:t>
                </m:r>
                <m:f>
                  <m:fPr>
                    <m:ctrlPr>
                      <w:rPr>
                        <w:rFonts w:ascii="Cambria Math" w:eastAsia="Cambria Math" w:hAnsi="Cambria Math"/>
                        <w:i/>
                        <w:szCs w:val="21"/>
                      </w:rPr>
                    </m:ctrlPr>
                  </m:fPr>
                  <m:num>
                    <m:r>
                      <w:rPr>
                        <w:rFonts w:ascii="Cambria Math" w:eastAsia="Cambria Math" w:hAnsi="Cambria Math"/>
                        <w:szCs w:val="21"/>
                      </w:rPr>
                      <m:t>1</m:t>
                    </m:r>
                  </m:num>
                  <m:den>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b>
                              <m:sSubPr>
                                <m:ctrlPr>
                                  <w:rPr>
                                    <w:rFonts w:ascii="Cambria Math" w:eastAsia="Cambria Math" w:hAnsi="Cambria Math"/>
                                    <w:i/>
                                    <w:szCs w:val="21"/>
                                  </w:rPr>
                                </m:ctrlPr>
                              </m:sSubPr>
                              <m:e>
                                <m:r>
                                  <w:rPr>
                                    <w:rFonts w:ascii="Cambria Math" w:eastAsia="Cambria Math" w:hAnsi="Cambria Math"/>
                                    <w:szCs w:val="21"/>
                                  </w:rPr>
                                  <m:t>H</m:t>
                                </m:r>
                              </m:e>
                              <m:sub>
                                <m:r>
                                  <w:rPr>
                                    <w:rFonts w:ascii="Cambria Math" w:eastAsia="Cambria Math" w:hAnsi="Cambria Math"/>
                                    <w:szCs w:val="21"/>
                                  </w:rPr>
                                  <m:t>3</m:t>
                                </m:r>
                              </m:sub>
                            </m:sSub>
                            <m:r>
                              <w:rPr>
                                <w:rFonts w:ascii="Cambria Math" w:eastAsia="Cambria Math" w:hAnsi="Cambria Math"/>
                                <w:szCs w:val="21"/>
                              </w:rPr>
                              <m:t>A</m:t>
                            </m:r>
                          </m:e>
                        </m:d>
                      </m:num>
                      <m:den>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den>
                    </m:f>
                    <m:r>
                      <w:rPr>
                        <w:rFonts w:ascii="Cambria Math" w:eastAsia="Cambria Math" w:hAnsi="Cambria Math"/>
                        <w:szCs w:val="21"/>
                      </w:rPr>
                      <m:t>+</m:t>
                    </m:r>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b>
                              <m:sSubPr>
                                <m:ctrlPr>
                                  <w:rPr>
                                    <w:rFonts w:ascii="Cambria Math" w:eastAsia="Cambria Math" w:hAnsi="Cambria Math"/>
                                    <w:i/>
                                    <w:szCs w:val="21"/>
                                  </w:rPr>
                                </m:ctrlPr>
                              </m:sSubPr>
                              <m:e>
                                <m:r>
                                  <w:rPr>
                                    <w:rFonts w:ascii="Cambria Math" w:eastAsia="Cambria Math" w:hAnsi="Cambria Math"/>
                                    <w:szCs w:val="21"/>
                                  </w:rPr>
                                  <m:t>H</m:t>
                                </m:r>
                              </m:e>
                              <m:sub>
                                <m:r>
                                  <w:rPr>
                                    <w:rFonts w:ascii="Cambria Math" w:eastAsia="Cambria Math" w:hAnsi="Cambria Math"/>
                                    <w:szCs w:val="21"/>
                                  </w:rPr>
                                  <m:t>2</m:t>
                                </m:r>
                              </m:sub>
                            </m:sSub>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m:t>
                                </m:r>
                              </m:sup>
                            </m:sSup>
                          </m:e>
                        </m:d>
                      </m:num>
                      <m:den>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den>
                    </m:f>
                    <m:r>
                      <w:rPr>
                        <w:rFonts w:ascii="Cambria Math" w:eastAsia="Cambria Math" w:hAnsi="Cambria Math"/>
                        <w:szCs w:val="21"/>
                      </w:rPr>
                      <m:t>+</m:t>
                    </m:r>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r>
                              <w:rPr>
                                <w:rFonts w:ascii="Cambria Math" w:eastAsia="Cambria Math" w:hAnsi="Cambria Math"/>
                                <w:szCs w:val="21"/>
                              </w:rPr>
                              <m:t>H</m:t>
                            </m:r>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2-</m:t>
                                </m:r>
                              </m:sup>
                            </m:sSup>
                          </m:e>
                        </m:d>
                      </m:num>
                      <m:den>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den>
                    </m:f>
                    <m:r>
                      <w:rPr>
                        <w:rFonts w:ascii="Cambria Math" w:eastAsia="Cambria Math" w:hAnsi="Cambria Math"/>
                        <w:szCs w:val="21"/>
                      </w:rPr>
                      <m:t>+</m:t>
                    </m:r>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num>
                      <m:den>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den>
                    </m:f>
                  </m:den>
                </m:f>
                <m:r>
                  <w:rPr>
                    <w:rFonts w:ascii="Cambria Math" w:eastAsia="Cambria Math" w:hAnsi="Cambria Math"/>
                    <w:szCs w:val="21"/>
                  </w:rPr>
                  <m:t>=</m:t>
                </m:r>
                <m:f>
                  <m:fPr>
                    <m:ctrlPr>
                      <w:rPr>
                        <w:rFonts w:ascii="Cambria Math" w:eastAsia="Cambria Math" w:hAnsi="Cambria Math"/>
                        <w:i/>
                        <w:szCs w:val="21"/>
                      </w:rPr>
                    </m:ctrlPr>
                  </m:fPr>
                  <m:num>
                    <m:r>
                      <w:rPr>
                        <w:rFonts w:ascii="Cambria Math" w:eastAsia="Cambria Math" w:hAnsi="Cambria Math"/>
                        <w:szCs w:val="21"/>
                      </w:rPr>
                      <m:t>1</m:t>
                    </m:r>
                  </m:num>
                  <m:den>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b>
                              <m:sSubPr>
                                <m:ctrlPr>
                                  <w:rPr>
                                    <w:rFonts w:ascii="Cambria Math" w:eastAsia="Cambria Math" w:hAnsi="Cambria Math"/>
                                    <w:i/>
                                    <w:szCs w:val="21"/>
                                  </w:rPr>
                                </m:ctrlPr>
                              </m:sSubPr>
                              <m:e>
                                <m:r>
                                  <w:rPr>
                                    <w:rFonts w:ascii="Cambria Math" w:eastAsia="Cambria Math" w:hAnsi="Cambria Math"/>
                                    <w:szCs w:val="21"/>
                                  </w:rPr>
                                  <m:t>H</m:t>
                                </m:r>
                              </m:e>
                              <m:sub>
                                <m:r>
                                  <w:rPr>
                                    <w:rFonts w:ascii="Cambria Math" w:eastAsia="Cambria Math" w:hAnsi="Cambria Math"/>
                                    <w:szCs w:val="21"/>
                                  </w:rPr>
                                  <m:t>3</m:t>
                                </m:r>
                              </m:sub>
                            </m:sSub>
                            <m:r>
                              <w:rPr>
                                <w:rFonts w:ascii="Cambria Math" w:eastAsia="Cambria Math" w:hAnsi="Cambria Math"/>
                                <w:szCs w:val="21"/>
                              </w:rPr>
                              <m:t>A</m:t>
                            </m:r>
                          </m:e>
                        </m:d>
                      </m:num>
                      <m:den>
                        <m:d>
                          <m:dPr>
                            <m:begChr m:val="["/>
                            <m:endChr m:val="]"/>
                            <m:ctrlPr>
                              <w:rPr>
                                <w:rFonts w:ascii="Cambria Math" w:eastAsia="Cambria Math" w:hAnsi="Cambria Math"/>
                                <w:i/>
                                <w:szCs w:val="21"/>
                              </w:rPr>
                            </m:ctrlPr>
                          </m:dPr>
                          <m:e>
                            <m:sSub>
                              <m:sSubPr>
                                <m:ctrlPr>
                                  <w:rPr>
                                    <w:rFonts w:ascii="Cambria Math" w:eastAsia="Cambria Math" w:hAnsi="Cambria Math"/>
                                    <w:i/>
                                    <w:szCs w:val="21"/>
                                  </w:rPr>
                                </m:ctrlPr>
                              </m:sSubPr>
                              <m:e>
                                <m:r>
                                  <w:rPr>
                                    <w:rFonts w:ascii="Cambria Math" w:eastAsia="Cambria Math" w:hAnsi="Cambria Math"/>
                                    <w:szCs w:val="21"/>
                                  </w:rPr>
                                  <m:t>H</m:t>
                                </m:r>
                              </m:e>
                              <m:sub>
                                <m:r>
                                  <w:rPr>
                                    <w:rFonts w:ascii="Cambria Math" w:eastAsia="Cambria Math" w:hAnsi="Cambria Math"/>
                                    <w:szCs w:val="21"/>
                                  </w:rPr>
                                  <m:t>2</m:t>
                                </m:r>
                              </m:sub>
                            </m:sSub>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m:t>
                                </m:r>
                              </m:sup>
                            </m:sSup>
                          </m:e>
                        </m:d>
                      </m:den>
                    </m:f>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b>
                              <m:sSubPr>
                                <m:ctrlPr>
                                  <w:rPr>
                                    <w:rFonts w:ascii="Cambria Math" w:eastAsia="Cambria Math" w:hAnsi="Cambria Math"/>
                                    <w:i/>
                                    <w:szCs w:val="21"/>
                                  </w:rPr>
                                </m:ctrlPr>
                              </m:sSubPr>
                              <m:e>
                                <m:r>
                                  <w:rPr>
                                    <w:rFonts w:ascii="Cambria Math" w:eastAsia="Cambria Math" w:hAnsi="Cambria Math"/>
                                    <w:szCs w:val="21"/>
                                  </w:rPr>
                                  <m:t>H</m:t>
                                </m:r>
                              </m:e>
                              <m:sub>
                                <m:r>
                                  <w:rPr>
                                    <w:rFonts w:ascii="Cambria Math" w:eastAsia="Cambria Math" w:hAnsi="Cambria Math"/>
                                    <w:szCs w:val="21"/>
                                  </w:rPr>
                                  <m:t>2</m:t>
                                </m:r>
                              </m:sub>
                            </m:sSub>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m:t>
                                </m:r>
                              </m:sup>
                            </m:sSup>
                          </m:e>
                        </m:d>
                      </m:num>
                      <m:den>
                        <m:d>
                          <m:dPr>
                            <m:begChr m:val="["/>
                            <m:endChr m:val="]"/>
                            <m:ctrlPr>
                              <w:rPr>
                                <w:rFonts w:ascii="Cambria Math" w:eastAsia="Cambria Math" w:hAnsi="Cambria Math"/>
                                <w:i/>
                                <w:szCs w:val="21"/>
                              </w:rPr>
                            </m:ctrlPr>
                          </m:dPr>
                          <m:e>
                            <m:r>
                              <w:rPr>
                                <w:rFonts w:ascii="Cambria Math" w:eastAsia="Cambria Math" w:hAnsi="Cambria Math"/>
                                <w:szCs w:val="21"/>
                              </w:rPr>
                              <m:t>H</m:t>
                            </m:r>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2-</m:t>
                                </m:r>
                              </m:sup>
                            </m:sSup>
                          </m:e>
                        </m:d>
                      </m:den>
                    </m:f>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r>
                              <w:rPr>
                                <w:rFonts w:ascii="Cambria Math" w:eastAsia="Cambria Math" w:hAnsi="Cambria Math"/>
                                <w:szCs w:val="21"/>
                              </w:rPr>
                              <m:t>H</m:t>
                            </m:r>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2-</m:t>
                                </m:r>
                              </m:sup>
                            </m:sSup>
                          </m:e>
                        </m:d>
                      </m:num>
                      <m:den>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den>
                    </m:f>
                    <m:r>
                      <w:rPr>
                        <w:rFonts w:ascii="Cambria Math" w:eastAsia="Cambria Math" w:hAnsi="Cambria Math"/>
                        <w:szCs w:val="21"/>
                      </w:rPr>
                      <m:t>+</m:t>
                    </m:r>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b>
                              <m:sSubPr>
                                <m:ctrlPr>
                                  <w:rPr>
                                    <w:rFonts w:ascii="Cambria Math" w:eastAsia="Cambria Math" w:hAnsi="Cambria Math"/>
                                    <w:i/>
                                    <w:szCs w:val="21"/>
                                  </w:rPr>
                                </m:ctrlPr>
                              </m:sSubPr>
                              <m:e>
                                <m:r>
                                  <w:rPr>
                                    <w:rFonts w:ascii="Cambria Math" w:eastAsia="Cambria Math" w:hAnsi="Cambria Math"/>
                                    <w:szCs w:val="21"/>
                                  </w:rPr>
                                  <m:t>H</m:t>
                                </m:r>
                              </m:e>
                              <m:sub>
                                <m:r>
                                  <w:rPr>
                                    <w:rFonts w:ascii="Cambria Math" w:eastAsia="Cambria Math" w:hAnsi="Cambria Math"/>
                                    <w:szCs w:val="21"/>
                                  </w:rPr>
                                  <m:t>2</m:t>
                                </m:r>
                              </m:sub>
                            </m:sSub>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m:t>
                                </m:r>
                              </m:sup>
                            </m:sSup>
                          </m:e>
                        </m:d>
                      </m:num>
                      <m:den>
                        <m:d>
                          <m:dPr>
                            <m:begChr m:val="["/>
                            <m:endChr m:val="]"/>
                            <m:ctrlPr>
                              <w:rPr>
                                <w:rFonts w:ascii="Cambria Math" w:eastAsia="Cambria Math" w:hAnsi="Cambria Math"/>
                                <w:i/>
                                <w:szCs w:val="21"/>
                              </w:rPr>
                            </m:ctrlPr>
                          </m:dPr>
                          <m:e>
                            <m:r>
                              <w:rPr>
                                <w:rFonts w:ascii="Cambria Math" w:eastAsia="Cambria Math" w:hAnsi="Cambria Math"/>
                                <w:szCs w:val="21"/>
                              </w:rPr>
                              <m:t>H</m:t>
                            </m:r>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2-</m:t>
                                </m:r>
                              </m:sup>
                            </m:sSup>
                          </m:e>
                        </m:d>
                      </m:den>
                    </m:f>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r>
                              <w:rPr>
                                <w:rFonts w:ascii="Cambria Math" w:eastAsia="Cambria Math" w:hAnsi="Cambria Math"/>
                                <w:szCs w:val="21"/>
                              </w:rPr>
                              <m:t>H</m:t>
                            </m:r>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2-</m:t>
                                </m:r>
                              </m:sup>
                            </m:sSup>
                          </m:e>
                        </m:d>
                      </m:num>
                      <m:den>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den>
                    </m:f>
                    <m:r>
                      <w:rPr>
                        <w:rFonts w:ascii="Cambria Math" w:eastAsia="Cambria Math" w:hAnsi="Cambria Math"/>
                        <w:szCs w:val="21"/>
                      </w:rPr>
                      <m:t>+</m:t>
                    </m:r>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r>
                              <w:rPr>
                                <w:rFonts w:ascii="Cambria Math" w:eastAsia="Cambria Math" w:hAnsi="Cambria Math"/>
                                <w:szCs w:val="21"/>
                              </w:rPr>
                              <m:t>H</m:t>
                            </m:r>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2-</m:t>
                                </m:r>
                              </m:sup>
                            </m:sSup>
                          </m:e>
                        </m:d>
                      </m:num>
                      <m:den>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A</m:t>
                                </m:r>
                              </m:e>
                              <m:sup>
                                <m:r>
                                  <w:rPr>
                                    <w:rFonts w:ascii="Cambria Math" w:eastAsia="Cambria Math" w:hAnsi="Cambria Math"/>
                                    <w:szCs w:val="21"/>
                                  </w:rPr>
                                  <m:t>3-</m:t>
                                </m:r>
                              </m:sup>
                            </m:sSup>
                          </m:e>
                        </m:d>
                      </m:den>
                    </m:f>
                    <m:r>
                      <w:rPr>
                        <w:rFonts w:ascii="Cambria Math" w:eastAsia="Cambria Math" w:hAnsi="Cambria Math"/>
                        <w:szCs w:val="21"/>
                      </w:rPr>
                      <m:t>+1</m:t>
                    </m:r>
                  </m:den>
                </m:f>
                <m:r>
                  <w:rPr>
                    <w:rFonts w:ascii="Cambria Math" w:eastAsia="Cambria Math" w:hAnsi="Cambria Math"/>
                    <w:szCs w:val="21"/>
                  </w:rPr>
                  <m:t>=</m:t>
                </m:r>
                <m:f>
                  <m:fPr>
                    <m:ctrlPr>
                      <w:rPr>
                        <w:rFonts w:ascii="Cambria Math" w:eastAsia="Cambria Math" w:hAnsi="Cambria Math"/>
                        <w:i/>
                        <w:szCs w:val="21"/>
                      </w:rPr>
                    </m:ctrlPr>
                  </m:fPr>
                  <m:num>
                    <m:r>
                      <w:rPr>
                        <w:rFonts w:ascii="Cambria Math" w:eastAsia="Cambria Math" w:hAnsi="Cambria Math"/>
                        <w:szCs w:val="21"/>
                      </w:rPr>
                      <m:t>1</m:t>
                    </m:r>
                  </m:num>
                  <m:den>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num>
                      <m:den>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den>
                    </m:f>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num>
                      <m:den>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den>
                    </m:f>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num>
                      <m:den>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3</m:t>
                            </m:r>
                          </m:sub>
                        </m:sSub>
                      </m:den>
                    </m:f>
                    <m:r>
                      <w:rPr>
                        <w:rFonts w:ascii="Cambria Math" w:eastAsia="Cambria Math" w:hAnsi="Cambria Math"/>
                        <w:szCs w:val="21"/>
                      </w:rPr>
                      <m:t>+</m:t>
                    </m:r>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num>
                      <m:den>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den>
                    </m:f>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num>
                      <m:den>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3</m:t>
                            </m:r>
                          </m:sub>
                        </m:sSub>
                      </m:den>
                    </m:f>
                    <m:r>
                      <w:rPr>
                        <w:rFonts w:ascii="Cambria Math" w:eastAsia="Cambria Math" w:hAnsi="Cambria Math"/>
                        <w:szCs w:val="21"/>
                      </w:rPr>
                      <m:t>+</m:t>
                    </m:r>
                    <m:f>
                      <m:fPr>
                        <m:ctrlPr>
                          <w:rPr>
                            <w:rFonts w:ascii="Cambria Math" w:eastAsia="Cambria Math" w:hAnsi="Cambria Math"/>
                            <w:i/>
                            <w:szCs w:val="21"/>
                          </w:rPr>
                        </m:ctrlPr>
                      </m:fPr>
                      <m:num>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num>
                      <m:den>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3</m:t>
                            </m:r>
                          </m:sub>
                        </m:sSub>
                      </m:den>
                    </m:f>
                    <m:r>
                      <w:rPr>
                        <w:rFonts w:ascii="Cambria Math" w:eastAsia="Cambria Math" w:hAnsi="Cambria Math"/>
                        <w:szCs w:val="21"/>
                      </w:rPr>
                      <m:t>+1</m:t>
                    </m:r>
                  </m:den>
                </m:f>
                <m:r>
                  <w:rPr>
                    <w:rFonts w:ascii="Cambria Math" w:eastAsia="Cambria Math" w:hAnsi="Cambria Math"/>
                    <w:szCs w:val="21"/>
                  </w:rPr>
                  <m:t>=</m:t>
                </m:r>
                <m:f>
                  <m:fPr>
                    <m:ctrlPr>
                      <w:rPr>
                        <w:rFonts w:ascii="Cambria Math" w:eastAsia="Cambria Math" w:hAnsi="Cambria Math"/>
                        <w:i/>
                        <w:szCs w:val="21"/>
                      </w:rPr>
                    </m:ctrlPr>
                  </m:fPr>
                  <m:num>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0</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3</m:t>
                        </m:r>
                      </m:sub>
                    </m:sSub>
                  </m:num>
                  <m:den>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3</m:t>
                        </m:r>
                      </m:sup>
                    </m:sSup>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2</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1</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0</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3</m:t>
                        </m:r>
                      </m:sub>
                    </m:sSub>
                  </m:den>
                </m:f>
              </m:oMath>
            </m:oMathPara>
          </w:p>
        </w:tc>
        <w:tc>
          <w:tcPr>
            <w:tcW w:w="1553" w:type="dxa"/>
          </w:tcPr>
          <w:p w14:paraId="2CFFB53D" w14:textId="74165F51" w:rsidR="00A9348B" w:rsidRPr="00333723" w:rsidRDefault="00A233B0" w:rsidP="004B4B23">
            <w:pPr>
              <w:rPr>
                <w:rFonts w:ascii="Century" w:hAnsi="Century"/>
                <w:szCs w:val="21"/>
              </w:rPr>
            </w:pPr>
            <w:r w:rsidRPr="00333723">
              <w:rPr>
                <w:rFonts w:ascii="Century" w:hAnsi="Century"/>
                <w:szCs w:val="21"/>
              </w:rPr>
              <w:t>(S1)</w:t>
            </w:r>
          </w:p>
        </w:tc>
      </w:tr>
    </w:tbl>
    <w:p w14:paraId="5DC3EEA4" w14:textId="77777777" w:rsidR="00685FD8" w:rsidRPr="00333723" w:rsidRDefault="00685FD8" w:rsidP="00104FA1">
      <w:pPr>
        <w:rPr>
          <w:rFonts w:ascii="Century" w:hAnsi="Century"/>
          <w:szCs w:val="21"/>
        </w:rPr>
      </w:pPr>
    </w:p>
    <w:p w14:paraId="7C12475A" w14:textId="54FD7680" w:rsidR="00375772" w:rsidRPr="00333723" w:rsidRDefault="00375772" w:rsidP="00104FA1">
      <w:pPr>
        <w:rPr>
          <w:rFonts w:ascii="Century" w:hAnsi="Century"/>
          <w:szCs w:val="21"/>
        </w:rPr>
      </w:pPr>
      <w:r w:rsidRPr="00333723">
        <w:rPr>
          <w:rFonts w:ascii="Century" w:hAnsi="Century"/>
          <w:szCs w:val="21"/>
        </w:rPr>
        <w:t>Similarly, the fraction of di</w:t>
      </w:r>
      <w:r w:rsidR="00354EFF" w:rsidRPr="00333723">
        <w:rPr>
          <w:rFonts w:ascii="Century" w:hAnsi="Century"/>
          <w:szCs w:val="21"/>
        </w:rPr>
        <w:t>- and mono, and zero</w:t>
      </w:r>
      <w:r w:rsidRPr="00333723">
        <w:rPr>
          <w:rFonts w:ascii="Century" w:hAnsi="Century"/>
          <w:szCs w:val="21"/>
        </w:rPr>
        <w:t>-anionic species (</w:t>
      </w:r>
      <w:r w:rsidRPr="00333723">
        <w:rPr>
          <w:rFonts w:ascii="Century" w:hAnsi="Century"/>
          <w:i/>
          <w:iCs/>
          <w:szCs w:val="21"/>
        </w:rPr>
        <w:t>f</w:t>
      </w:r>
      <w:r w:rsidRPr="00333723">
        <w:rPr>
          <w:rFonts w:ascii="Century" w:hAnsi="Century"/>
          <w:i/>
          <w:iCs/>
          <w:szCs w:val="21"/>
          <w:vertAlign w:val="subscript"/>
        </w:rPr>
        <w:t>-</w:t>
      </w:r>
      <w:r w:rsidR="00354EFF" w:rsidRPr="00333723">
        <w:rPr>
          <w:rFonts w:ascii="Century" w:hAnsi="Century"/>
          <w:i/>
          <w:iCs/>
          <w:szCs w:val="21"/>
          <w:vertAlign w:val="subscript"/>
        </w:rPr>
        <w:t>2</w:t>
      </w:r>
      <w:r w:rsidR="00354EFF" w:rsidRPr="00333723">
        <w:rPr>
          <w:rFonts w:ascii="Century" w:hAnsi="Century"/>
          <w:szCs w:val="21"/>
        </w:rPr>
        <w:t xml:space="preserve">, </w:t>
      </w:r>
      <w:r w:rsidR="00354EFF" w:rsidRPr="00333723">
        <w:rPr>
          <w:rFonts w:ascii="Century" w:hAnsi="Century"/>
          <w:i/>
          <w:iCs/>
          <w:szCs w:val="21"/>
        </w:rPr>
        <w:t>f</w:t>
      </w:r>
      <w:r w:rsidR="00354EFF" w:rsidRPr="00333723">
        <w:rPr>
          <w:rFonts w:ascii="Century" w:hAnsi="Century"/>
          <w:i/>
          <w:iCs/>
          <w:szCs w:val="21"/>
          <w:vertAlign w:val="subscript"/>
        </w:rPr>
        <w:t>-1</w:t>
      </w:r>
      <w:r w:rsidR="00354EFF" w:rsidRPr="00333723">
        <w:rPr>
          <w:rFonts w:ascii="Century" w:hAnsi="Century"/>
          <w:szCs w:val="21"/>
        </w:rPr>
        <w:t xml:space="preserve">, and </w:t>
      </w:r>
      <w:r w:rsidR="00354EFF" w:rsidRPr="00333723">
        <w:rPr>
          <w:rFonts w:ascii="Century" w:hAnsi="Century"/>
          <w:i/>
          <w:iCs/>
          <w:szCs w:val="21"/>
        </w:rPr>
        <w:t>f</w:t>
      </w:r>
      <w:r w:rsidR="00354EFF" w:rsidRPr="00333723">
        <w:rPr>
          <w:rFonts w:ascii="Century" w:hAnsi="Century"/>
          <w:i/>
          <w:iCs/>
          <w:szCs w:val="21"/>
          <w:vertAlign w:val="subscript"/>
        </w:rPr>
        <w:t>0</w:t>
      </w:r>
      <w:r w:rsidR="00354EFF" w:rsidRPr="00333723">
        <w:rPr>
          <w:rFonts w:ascii="Century" w:hAnsi="Century"/>
          <w:szCs w:val="21"/>
        </w:rPr>
        <w:t>, respectively</w:t>
      </w:r>
      <w:r w:rsidRPr="00333723">
        <w:rPr>
          <w:rFonts w:ascii="Century" w:hAnsi="Century"/>
          <w:szCs w:val="21"/>
        </w:rPr>
        <w:t>) is calculated as,</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1553"/>
      </w:tblGrid>
      <w:tr w:rsidR="00375772" w:rsidRPr="00333723" w14:paraId="753D30FF" w14:textId="77777777" w:rsidTr="00F66A42">
        <w:tc>
          <w:tcPr>
            <w:tcW w:w="6941" w:type="dxa"/>
          </w:tcPr>
          <w:p w14:paraId="1CA00E88" w14:textId="77777777" w:rsidR="00375772" w:rsidRPr="00333723" w:rsidRDefault="00000000" w:rsidP="00F66A42">
            <w:pPr>
              <w:rPr>
                <w:rFonts w:ascii="Century" w:eastAsia="游明朝" w:hAnsi="Century" w:cs="Times New Roman"/>
                <w:szCs w:val="21"/>
              </w:rPr>
            </w:pPr>
            <m:oMathPara>
              <m:oMath>
                <m:sSub>
                  <m:sSubPr>
                    <m:ctrlPr>
                      <w:rPr>
                        <w:rFonts w:ascii="Cambria Math" w:eastAsia="Cambria Math" w:hAnsi="Cambria Math"/>
                        <w:i/>
                        <w:szCs w:val="21"/>
                      </w:rPr>
                    </m:ctrlPr>
                  </m:sSubPr>
                  <m:e>
                    <m:r>
                      <w:rPr>
                        <w:rFonts w:ascii="Cambria Math" w:eastAsia="ＭＳ 明朝" w:hAnsi="Cambria Math" w:cs="ＭＳ 明朝"/>
                        <w:szCs w:val="21"/>
                      </w:rPr>
                      <m:t>f</m:t>
                    </m:r>
                  </m:e>
                  <m:sub>
                    <m:r>
                      <w:rPr>
                        <w:rFonts w:ascii="Cambria Math" w:eastAsia="Cambria Math" w:hAnsi="Cambria Math"/>
                        <w:szCs w:val="21"/>
                      </w:rPr>
                      <m:t>-2</m:t>
                    </m:r>
                  </m:sub>
                </m:sSub>
                <m:r>
                  <w:rPr>
                    <w:rFonts w:ascii="Cambria Math" w:eastAsia="Cambria Math" w:hAnsi="Cambria Math"/>
                    <w:szCs w:val="21"/>
                  </w:rPr>
                  <m:t>=</m:t>
                </m:r>
                <m:f>
                  <m:fPr>
                    <m:ctrlPr>
                      <w:rPr>
                        <w:rFonts w:ascii="Cambria Math" w:eastAsia="Cambria Math" w:hAnsi="Cambria Math"/>
                        <w:i/>
                        <w:szCs w:val="21"/>
                      </w:rPr>
                    </m:ctrlPr>
                  </m:fPr>
                  <m:num>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1</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num>
                  <m:den>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3</m:t>
                        </m:r>
                      </m:sup>
                    </m:sSup>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2</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1</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0</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3</m:t>
                        </m:r>
                      </m:sub>
                    </m:sSub>
                  </m:den>
                </m:f>
              </m:oMath>
            </m:oMathPara>
          </w:p>
        </w:tc>
        <w:tc>
          <w:tcPr>
            <w:tcW w:w="1553" w:type="dxa"/>
          </w:tcPr>
          <w:p w14:paraId="435A2B55" w14:textId="03E43BA3" w:rsidR="00375772" w:rsidRPr="00333723" w:rsidRDefault="00A233B0" w:rsidP="00F66A42">
            <w:pPr>
              <w:rPr>
                <w:rFonts w:ascii="Century" w:hAnsi="Century"/>
                <w:szCs w:val="21"/>
              </w:rPr>
            </w:pPr>
            <w:r w:rsidRPr="00333723">
              <w:rPr>
                <w:rFonts w:ascii="Century" w:hAnsi="Century"/>
                <w:szCs w:val="21"/>
              </w:rPr>
              <w:t>(S2)</w:t>
            </w:r>
          </w:p>
        </w:tc>
      </w:tr>
      <w:tr w:rsidR="00375772" w:rsidRPr="00333723" w14:paraId="093A2B4B" w14:textId="77777777" w:rsidTr="00F66A42">
        <w:tc>
          <w:tcPr>
            <w:tcW w:w="6941" w:type="dxa"/>
          </w:tcPr>
          <w:p w14:paraId="478D8DAA" w14:textId="77777777" w:rsidR="00375772" w:rsidRPr="00333723" w:rsidRDefault="00000000" w:rsidP="00F66A42">
            <w:pPr>
              <w:rPr>
                <w:rFonts w:ascii="Century" w:eastAsia="游明朝" w:hAnsi="Century" w:cs="Times New Roman"/>
                <w:szCs w:val="21"/>
              </w:rPr>
            </w:pPr>
            <m:oMathPara>
              <m:oMath>
                <m:sSub>
                  <m:sSubPr>
                    <m:ctrlPr>
                      <w:rPr>
                        <w:rFonts w:ascii="Cambria Math" w:eastAsia="Cambria Math" w:hAnsi="Cambria Math"/>
                        <w:i/>
                        <w:szCs w:val="21"/>
                      </w:rPr>
                    </m:ctrlPr>
                  </m:sSubPr>
                  <m:e>
                    <m:r>
                      <w:rPr>
                        <w:rFonts w:ascii="Cambria Math" w:eastAsia="ＭＳ 明朝" w:hAnsi="Cambria Math" w:cs="ＭＳ 明朝"/>
                        <w:szCs w:val="21"/>
                      </w:rPr>
                      <m:t>f</m:t>
                    </m:r>
                  </m:e>
                  <m:sub>
                    <m:r>
                      <w:rPr>
                        <w:rFonts w:ascii="Cambria Math" w:eastAsia="Cambria Math" w:hAnsi="Cambria Math"/>
                        <w:szCs w:val="21"/>
                      </w:rPr>
                      <m:t>-</m:t>
                    </m:r>
                    <m:r>
                      <w:rPr>
                        <w:rFonts w:ascii="Cambria Math" w:hAnsi="Cambria Math"/>
                        <w:szCs w:val="21"/>
                      </w:rPr>
                      <m:t>1</m:t>
                    </m:r>
                  </m:sub>
                </m:sSub>
                <m:r>
                  <w:rPr>
                    <w:rFonts w:ascii="Cambria Math" w:eastAsia="Cambria Math" w:hAnsi="Cambria Math"/>
                    <w:szCs w:val="21"/>
                  </w:rPr>
                  <m:t>=</m:t>
                </m:r>
                <m:f>
                  <m:fPr>
                    <m:ctrlPr>
                      <w:rPr>
                        <w:rFonts w:ascii="Cambria Math" w:eastAsia="Cambria Math" w:hAnsi="Cambria Math"/>
                        <w:i/>
                        <w:szCs w:val="21"/>
                      </w:rPr>
                    </m:ctrlPr>
                  </m:fPr>
                  <m:num>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2</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num>
                  <m:den>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3</m:t>
                        </m:r>
                      </m:sup>
                    </m:sSup>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2</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1</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0</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3</m:t>
                        </m:r>
                      </m:sub>
                    </m:sSub>
                  </m:den>
                </m:f>
              </m:oMath>
            </m:oMathPara>
          </w:p>
        </w:tc>
        <w:tc>
          <w:tcPr>
            <w:tcW w:w="1553" w:type="dxa"/>
          </w:tcPr>
          <w:p w14:paraId="1C80834F" w14:textId="0595CC3E" w:rsidR="00375772" w:rsidRPr="00333723" w:rsidRDefault="00A233B0" w:rsidP="00F66A42">
            <w:pPr>
              <w:rPr>
                <w:rFonts w:ascii="Century" w:hAnsi="Century"/>
                <w:szCs w:val="21"/>
              </w:rPr>
            </w:pPr>
            <w:r w:rsidRPr="00333723">
              <w:rPr>
                <w:rFonts w:ascii="Century" w:hAnsi="Century"/>
                <w:szCs w:val="21"/>
              </w:rPr>
              <w:t>(S3)</w:t>
            </w:r>
          </w:p>
        </w:tc>
      </w:tr>
      <w:tr w:rsidR="00375772" w:rsidRPr="00333723" w14:paraId="1F9054DB" w14:textId="77777777" w:rsidTr="00F66A42">
        <w:tc>
          <w:tcPr>
            <w:tcW w:w="6941" w:type="dxa"/>
          </w:tcPr>
          <w:p w14:paraId="179B9B90" w14:textId="77777777" w:rsidR="00375772" w:rsidRPr="00333723" w:rsidRDefault="00000000" w:rsidP="00F66A42">
            <w:pPr>
              <w:rPr>
                <w:rFonts w:ascii="Century" w:hAnsi="Century" w:cs="Times New Roman"/>
                <w:i/>
                <w:szCs w:val="21"/>
              </w:rPr>
            </w:pPr>
            <m:oMathPara>
              <m:oMath>
                <m:sSub>
                  <m:sSubPr>
                    <m:ctrlPr>
                      <w:rPr>
                        <w:rFonts w:ascii="Cambria Math" w:eastAsia="Cambria Math" w:hAnsi="Cambria Math"/>
                        <w:i/>
                        <w:szCs w:val="21"/>
                      </w:rPr>
                    </m:ctrlPr>
                  </m:sSubPr>
                  <m:e>
                    <m:r>
                      <w:rPr>
                        <w:rFonts w:ascii="Cambria Math" w:eastAsia="ＭＳ 明朝" w:hAnsi="Cambria Math" w:cs="ＭＳ 明朝"/>
                        <w:szCs w:val="21"/>
                      </w:rPr>
                      <m:t>f</m:t>
                    </m:r>
                  </m:e>
                  <m:sub>
                    <m:r>
                      <w:rPr>
                        <w:rFonts w:ascii="Cambria Math" w:eastAsia="Cambria Math" w:hAnsi="Cambria Math"/>
                        <w:szCs w:val="21"/>
                      </w:rPr>
                      <m:t>0</m:t>
                    </m:r>
                  </m:sub>
                </m:sSub>
                <m:r>
                  <w:rPr>
                    <w:rFonts w:ascii="Cambria Math" w:eastAsia="Cambria Math" w:hAnsi="Cambria Math"/>
                    <w:szCs w:val="21"/>
                  </w:rPr>
                  <m:t>=</m:t>
                </m:r>
                <m:f>
                  <m:fPr>
                    <m:ctrlPr>
                      <w:rPr>
                        <w:rFonts w:ascii="Cambria Math" w:eastAsia="Cambria Math" w:hAnsi="Cambria Math"/>
                        <w:i/>
                        <w:szCs w:val="21"/>
                      </w:rPr>
                    </m:ctrlPr>
                  </m:fPr>
                  <m:num>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3</m:t>
                        </m:r>
                      </m:sup>
                    </m:sSup>
                  </m:num>
                  <m:den>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3</m:t>
                        </m:r>
                      </m:sup>
                    </m:sSup>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2</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1</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r>
                      <w:rPr>
                        <w:rFonts w:ascii="Cambria Math" w:eastAsia="Cambria Math" w:hAnsi="Cambria Math"/>
                        <w:szCs w:val="21"/>
                      </w:rPr>
                      <m:t>+</m:t>
                    </m:r>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hAnsi="Cambria Math"/>
                                    <w:i/>
                                    <w:szCs w:val="21"/>
                                  </w:rPr>
                                </m:ctrlPr>
                              </m:sSupPr>
                              <m:e>
                                <m:r>
                                  <w:rPr>
                                    <w:rFonts w:ascii="Cambria Math" w:hAnsi="Cambria Math"/>
                                    <w:szCs w:val="21"/>
                                  </w:rPr>
                                  <m:t>H</m:t>
                                </m:r>
                              </m:e>
                              <m:sup>
                                <m:r>
                                  <w:rPr>
                                    <w:rFonts w:ascii="Cambria Math" w:hAnsi="Cambria Math"/>
                                    <w:szCs w:val="21"/>
                                  </w:rPr>
                                  <m:t>+</m:t>
                                </m:r>
                              </m:sup>
                            </m:sSup>
                          </m:e>
                        </m:d>
                      </m:e>
                      <m:sup>
                        <m:r>
                          <w:rPr>
                            <w:rFonts w:ascii="Cambria Math" w:eastAsia="Cambria Math" w:hAnsi="Cambria Math"/>
                            <w:szCs w:val="21"/>
                          </w:rPr>
                          <m:t>0</m:t>
                        </m:r>
                      </m:sup>
                    </m:sSup>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a1</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2</m:t>
                        </m:r>
                      </m:sub>
                    </m:sSub>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m:t>
                        </m:r>
                        <m:r>
                          <w:rPr>
                            <w:rFonts w:ascii="Cambria Math" w:hAnsi="Cambria Math"/>
                            <w:szCs w:val="21"/>
                          </w:rPr>
                          <m:t>3</m:t>
                        </m:r>
                      </m:sub>
                    </m:sSub>
                  </m:den>
                </m:f>
              </m:oMath>
            </m:oMathPara>
          </w:p>
        </w:tc>
        <w:tc>
          <w:tcPr>
            <w:tcW w:w="1553" w:type="dxa"/>
          </w:tcPr>
          <w:p w14:paraId="47ABA972" w14:textId="02C90863" w:rsidR="00375772" w:rsidRPr="00333723" w:rsidRDefault="00A233B0" w:rsidP="00F66A42">
            <w:pPr>
              <w:rPr>
                <w:rFonts w:ascii="Century" w:hAnsi="Century"/>
                <w:szCs w:val="21"/>
              </w:rPr>
            </w:pPr>
            <w:r w:rsidRPr="00333723">
              <w:rPr>
                <w:rFonts w:ascii="Century" w:hAnsi="Century"/>
                <w:szCs w:val="21"/>
              </w:rPr>
              <w:t>(S4)</w:t>
            </w:r>
          </w:p>
        </w:tc>
      </w:tr>
    </w:tbl>
    <w:p w14:paraId="57239646" w14:textId="4D57E1DD" w:rsidR="000F394F" w:rsidRPr="00333723" w:rsidRDefault="000F394F" w:rsidP="0010259F">
      <w:pPr>
        <w:rPr>
          <w:rFonts w:ascii="Century" w:hAnsi="Century"/>
          <w:szCs w:val="21"/>
        </w:rPr>
      </w:pPr>
      <w:r w:rsidRPr="00333723">
        <w:rPr>
          <w:rFonts w:ascii="Century" w:hAnsi="Century"/>
          <w:szCs w:val="21"/>
        </w:rPr>
        <w:t>In a general form, t</w:t>
      </w:r>
      <w:r w:rsidR="0010259F" w:rsidRPr="00333723">
        <w:rPr>
          <w:rFonts w:ascii="Century" w:hAnsi="Century"/>
          <w:szCs w:val="21"/>
        </w:rPr>
        <w:t>he fraction of each molecule (charge = z) for an n-protonated acid can be calculated as</w:t>
      </w:r>
      <w:r w:rsidR="0041065F" w:rsidRPr="00333723">
        <w:rPr>
          <w:rFonts w:ascii="Century" w:hAnsi="Century"/>
          <w:szCs w:val="21"/>
        </w:rPr>
        <w:t xml:space="preserve"> </w:t>
      </w:r>
      <w:r w:rsidR="0041065F" w:rsidRPr="00333723">
        <w:rPr>
          <w:rFonts w:ascii="Century" w:hAnsi="Century"/>
          <w:szCs w:val="21"/>
        </w:rPr>
        <w:fldChar w:fldCharType="begin"/>
      </w:r>
      <w:r w:rsidR="00BB26E3">
        <w:rPr>
          <w:rFonts w:ascii="Century" w:hAnsi="Century"/>
          <w:szCs w:val="21"/>
        </w:rPr>
        <w:instrText xml:space="preserve"> ADDIN ZOTERO_ITEM CSL_CITATION {"citationID":"wwyJKDHW","properties":{"formattedCitation":"[1]","plainCitation":"[1]","noteIndex":0},"citationItems":[{"id":"Mz7bu4Qs/USwIInVh","uris":["http://zotero.org/users/local/FM3K6g8D/items/YEDZSHTA"],"itemData":{"id":7332,"type":"article-journal","container-title":"Chemistry","issue":"2","note":"publisher: MDPI","page":"454–508","source":"Google Scholar","title":"Polyprotic acids and beyond—an algebraic approach","volume":"3","author":[{"family":"Kalka","given":"Harald"}],"issued":{"date-parts":[["2021"]]}}}],"schema":"https://github.com/citation-style-language/schema/raw/master/csl-citation.json"} </w:instrText>
      </w:r>
      <w:r w:rsidR="0041065F" w:rsidRPr="00333723">
        <w:rPr>
          <w:rFonts w:ascii="Century" w:hAnsi="Century"/>
          <w:szCs w:val="21"/>
        </w:rPr>
        <w:fldChar w:fldCharType="separate"/>
      </w:r>
      <w:r w:rsidR="00A255D6" w:rsidRPr="00A255D6">
        <w:rPr>
          <w:rFonts w:ascii="Century" w:hAnsi="Century"/>
        </w:rPr>
        <w:t>[1]</w:t>
      </w:r>
      <w:r w:rsidR="0041065F" w:rsidRPr="00333723">
        <w:rPr>
          <w:rFonts w:ascii="Century" w:hAnsi="Century"/>
          <w:szCs w:val="21"/>
        </w:rPr>
        <w:fldChar w:fldCharType="end"/>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1553"/>
      </w:tblGrid>
      <w:tr w:rsidR="000F394F" w:rsidRPr="00333723" w14:paraId="2E926C1A" w14:textId="77777777" w:rsidTr="00F66A42">
        <w:tc>
          <w:tcPr>
            <w:tcW w:w="6941" w:type="dxa"/>
          </w:tcPr>
          <w:p w14:paraId="5B3359C5" w14:textId="535B09F6" w:rsidR="000F394F" w:rsidRPr="00333723" w:rsidRDefault="00000000" w:rsidP="00F66A42">
            <w:pPr>
              <w:rPr>
                <w:rFonts w:ascii="Century" w:hAnsi="Century"/>
                <w:szCs w:val="21"/>
              </w:rPr>
            </w:pPr>
            <m:oMathPara>
              <m:oMath>
                <m:sSub>
                  <m:sSubPr>
                    <m:ctrlPr>
                      <w:rPr>
                        <w:rFonts w:ascii="Cambria Math" w:eastAsia="Cambria Math" w:hAnsi="Cambria Math"/>
                        <w:i/>
                        <w:szCs w:val="21"/>
                      </w:rPr>
                    </m:ctrlPr>
                  </m:sSubPr>
                  <m:e>
                    <m:r>
                      <w:rPr>
                        <w:rFonts w:ascii="Cambria Math" w:eastAsia="ＭＳ 明朝" w:hAnsi="Cambria Math" w:cs="ＭＳ 明朝"/>
                        <w:szCs w:val="21"/>
                      </w:rPr>
                      <m:t>f</m:t>
                    </m:r>
                  </m:e>
                  <m:sub>
                    <m:r>
                      <w:rPr>
                        <w:rFonts w:ascii="Cambria Math" w:eastAsia="Cambria Math" w:hAnsi="Cambria Math"/>
                        <w:szCs w:val="21"/>
                      </w:rPr>
                      <m:t>z</m:t>
                    </m:r>
                  </m:sub>
                </m:sSub>
                <m:r>
                  <w:rPr>
                    <w:rFonts w:ascii="Cambria Math" w:eastAsia="Cambria Math" w:hAnsi="Cambria Math"/>
                    <w:szCs w:val="21"/>
                  </w:rPr>
                  <m:t>=</m:t>
                </m:r>
                <m:f>
                  <m:fPr>
                    <m:ctrlPr>
                      <w:rPr>
                        <w:rFonts w:ascii="Cambria Math" w:eastAsia="Cambria Math" w:hAnsi="Cambria Math"/>
                        <w:i/>
                        <w:szCs w:val="21"/>
                      </w:rPr>
                    </m:ctrlPr>
                  </m:fPr>
                  <m:num>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H</m:t>
                                </m:r>
                              </m:e>
                              <m:sup>
                                <m:r>
                                  <w:rPr>
                                    <w:rFonts w:ascii="Cambria Math" w:eastAsia="Cambria Math" w:hAnsi="Cambria Math"/>
                                    <w:szCs w:val="21"/>
                                  </w:rPr>
                                  <m:t>+</m:t>
                                </m:r>
                              </m:sup>
                            </m:sSup>
                          </m:e>
                        </m:d>
                      </m:e>
                      <m:sup>
                        <m:r>
                          <w:rPr>
                            <w:rFonts w:ascii="Cambria Math" w:eastAsia="Cambria Math" w:hAnsi="Cambria Math"/>
                            <w:szCs w:val="21"/>
                          </w:rPr>
                          <m:t>n-</m:t>
                        </m:r>
                        <m:r>
                          <w:rPr>
                            <w:rFonts w:ascii="Cambria Math" w:eastAsia="ＭＳ 明朝" w:hAnsi="Cambria Math" w:cs="ＭＳ 明朝"/>
                            <w:szCs w:val="21"/>
                          </w:rPr>
                          <m:t>l</m:t>
                        </m:r>
                      </m:sup>
                    </m:sSup>
                    <m:nary>
                      <m:naryPr>
                        <m:chr m:val="∏"/>
                        <m:limLoc m:val="undOvr"/>
                        <m:ctrlPr>
                          <w:rPr>
                            <w:rFonts w:ascii="Cambria Math" w:eastAsia="Cambria Math" w:hAnsi="Cambria Math"/>
                            <w:i/>
                            <w:szCs w:val="21"/>
                          </w:rPr>
                        </m:ctrlPr>
                      </m:naryPr>
                      <m:sub>
                        <m:r>
                          <w:rPr>
                            <w:rFonts w:ascii="Cambria Math" w:eastAsia="Cambria Math" w:hAnsi="Cambria Math"/>
                            <w:szCs w:val="21"/>
                          </w:rPr>
                          <m:t>i=</m:t>
                        </m:r>
                        <m:r>
                          <w:rPr>
                            <w:rFonts w:ascii="Cambria Math" w:hAnsi="Cambria Math"/>
                            <w:szCs w:val="21"/>
                          </w:rPr>
                          <m:t>1</m:t>
                        </m:r>
                      </m:sub>
                      <m:sup>
                        <m:r>
                          <w:rPr>
                            <w:rFonts w:ascii="Cambria Math" w:eastAsia="Cambria Math" w:hAnsi="Cambria Math"/>
                            <w:szCs w:val="21"/>
                          </w:rPr>
                          <m:t>l</m:t>
                        </m:r>
                      </m:sup>
                      <m:e>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a,i</m:t>
                            </m:r>
                          </m:sub>
                        </m:sSub>
                      </m:e>
                    </m:nary>
                  </m:num>
                  <m:den>
                    <m:nary>
                      <m:naryPr>
                        <m:chr m:val="∑"/>
                        <m:limLoc m:val="undOvr"/>
                        <m:ctrlPr>
                          <w:rPr>
                            <w:rFonts w:ascii="Cambria Math" w:eastAsia="Cambria Math" w:hAnsi="Cambria Math"/>
                            <w:i/>
                            <w:szCs w:val="21"/>
                          </w:rPr>
                        </m:ctrlPr>
                      </m:naryPr>
                      <m:sub>
                        <m:r>
                          <w:rPr>
                            <w:rFonts w:ascii="Cambria Math" w:eastAsia="Cambria Math" w:hAnsi="Cambria Math"/>
                            <w:szCs w:val="21"/>
                          </w:rPr>
                          <m:t>j=0</m:t>
                        </m:r>
                      </m:sub>
                      <m:sup>
                        <m:r>
                          <w:rPr>
                            <w:rFonts w:ascii="Cambria Math" w:eastAsia="Cambria Math" w:hAnsi="Cambria Math"/>
                            <w:szCs w:val="21"/>
                          </w:rPr>
                          <m:t>n</m:t>
                        </m:r>
                      </m:sup>
                      <m:e>
                        <m:d>
                          <m:dPr>
                            <m:ctrlPr>
                              <w:rPr>
                                <w:rFonts w:ascii="Cambria Math" w:eastAsia="Cambria Math" w:hAnsi="Cambria Math"/>
                                <w:i/>
                                <w:szCs w:val="21"/>
                              </w:rPr>
                            </m:ctrlPr>
                          </m:dPr>
                          <m:e>
                            <m:sSup>
                              <m:sSupPr>
                                <m:ctrlPr>
                                  <w:rPr>
                                    <w:rFonts w:ascii="Cambria Math" w:eastAsia="Cambria Math" w:hAnsi="Cambria Math"/>
                                    <w:i/>
                                    <w:szCs w:val="21"/>
                                  </w:rPr>
                                </m:ctrlPr>
                              </m:sSupPr>
                              <m:e>
                                <m:d>
                                  <m:dPr>
                                    <m:begChr m:val="["/>
                                    <m:endChr m:val="]"/>
                                    <m:ctrlPr>
                                      <w:rPr>
                                        <w:rFonts w:ascii="Cambria Math" w:eastAsia="Cambria Math" w:hAnsi="Cambria Math"/>
                                        <w:i/>
                                        <w:szCs w:val="21"/>
                                      </w:rPr>
                                    </m:ctrlPr>
                                  </m:dPr>
                                  <m:e>
                                    <m:sSup>
                                      <m:sSupPr>
                                        <m:ctrlPr>
                                          <w:rPr>
                                            <w:rFonts w:ascii="Cambria Math" w:eastAsia="Cambria Math" w:hAnsi="Cambria Math"/>
                                            <w:i/>
                                            <w:szCs w:val="21"/>
                                          </w:rPr>
                                        </m:ctrlPr>
                                      </m:sSupPr>
                                      <m:e>
                                        <m:r>
                                          <w:rPr>
                                            <w:rFonts w:ascii="Cambria Math" w:eastAsia="Cambria Math" w:hAnsi="Cambria Math"/>
                                            <w:szCs w:val="21"/>
                                          </w:rPr>
                                          <m:t>H</m:t>
                                        </m:r>
                                      </m:e>
                                      <m:sup>
                                        <m:r>
                                          <w:rPr>
                                            <w:rFonts w:ascii="Cambria Math" w:eastAsia="Cambria Math" w:hAnsi="Cambria Math"/>
                                            <w:szCs w:val="21"/>
                                          </w:rPr>
                                          <m:t>+</m:t>
                                        </m:r>
                                      </m:sup>
                                    </m:sSup>
                                  </m:e>
                                </m:d>
                              </m:e>
                              <m:sup>
                                <m:r>
                                  <w:rPr>
                                    <w:rFonts w:ascii="Cambria Math" w:eastAsia="Cambria Math" w:hAnsi="Cambria Math"/>
                                    <w:szCs w:val="21"/>
                                  </w:rPr>
                                  <m:t>n-j</m:t>
                                </m:r>
                              </m:sup>
                            </m:sSup>
                            <m:nary>
                              <m:naryPr>
                                <m:chr m:val="∏"/>
                                <m:limLoc m:val="undOvr"/>
                                <m:ctrlPr>
                                  <w:rPr>
                                    <w:rFonts w:ascii="Cambria Math" w:eastAsia="Cambria Math" w:hAnsi="Cambria Math"/>
                                    <w:i/>
                                    <w:szCs w:val="21"/>
                                  </w:rPr>
                                </m:ctrlPr>
                              </m:naryPr>
                              <m:sub>
                                <m:r>
                                  <w:rPr>
                                    <w:rFonts w:ascii="Cambria Math" w:eastAsia="Cambria Math" w:hAnsi="Cambria Math"/>
                                    <w:szCs w:val="21"/>
                                  </w:rPr>
                                  <m:t>i=</m:t>
                                </m:r>
                                <m:r>
                                  <w:rPr>
                                    <w:rFonts w:ascii="Cambria Math" w:hAnsi="Cambria Math"/>
                                    <w:szCs w:val="21"/>
                                  </w:rPr>
                                  <m:t>1</m:t>
                                </m:r>
                              </m:sub>
                              <m:sup>
                                <m:r>
                                  <w:rPr>
                                    <w:rFonts w:ascii="Cambria Math" w:eastAsia="Cambria Math" w:hAnsi="Cambria Math"/>
                                    <w:szCs w:val="21"/>
                                  </w:rPr>
                                  <m:t>j</m:t>
                                </m:r>
                              </m:sup>
                              <m:e>
                                <m:sSub>
                                  <m:sSubPr>
                                    <m:ctrlPr>
                                      <w:rPr>
                                        <w:rFonts w:ascii="Cambria Math" w:eastAsia="Cambria Math" w:hAnsi="Cambria Math"/>
                                        <w:i/>
                                        <w:szCs w:val="21"/>
                                      </w:rPr>
                                    </m:ctrlPr>
                                  </m:sSubPr>
                                  <m:e>
                                    <m:r>
                                      <w:rPr>
                                        <w:rFonts w:ascii="Cambria Math" w:eastAsia="Cambria Math" w:hAnsi="Cambria Math"/>
                                        <w:szCs w:val="21"/>
                                      </w:rPr>
                                      <m:t>K</m:t>
                                    </m:r>
                                  </m:e>
                                  <m:sub>
                                    <m:r>
                                      <w:rPr>
                                        <w:rFonts w:ascii="Cambria Math" w:eastAsia="Cambria Math" w:hAnsi="Cambria Math"/>
                                        <w:szCs w:val="21"/>
                                      </w:rPr>
                                      <m:t>a,i</m:t>
                                    </m:r>
                                  </m:sub>
                                </m:sSub>
                              </m:e>
                            </m:nary>
                          </m:e>
                        </m:d>
                      </m:e>
                    </m:nary>
                  </m:den>
                </m:f>
              </m:oMath>
            </m:oMathPara>
          </w:p>
        </w:tc>
        <w:tc>
          <w:tcPr>
            <w:tcW w:w="1553" w:type="dxa"/>
          </w:tcPr>
          <w:p w14:paraId="5C07B408" w14:textId="799E8934" w:rsidR="000F394F" w:rsidRPr="00333723" w:rsidRDefault="00A233B0" w:rsidP="00F66A42">
            <w:pPr>
              <w:rPr>
                <w:rFonts w:ascii="Century" w:hAnsi="Century"/>
                <w:szCs w:val="21"/>
              </w:rPr>
            </w:pPr>
            <w:r w:rsidRPr="00333723">
              <w:rPr>
                <w:rFonts w:ascii="Century" w:hAnsi="Century"/>
                <w:szCs w:val="21"/>
              </w:rPr>
              <w:t>(S5)</w:t>
            </w:r>
          </w:p>
        </w:tc>
      </w:tr>
    </w:tbl>
    <w:p w14:paraId="0E9B1967" w14:textId="7D790030" w:rsidR="0010259F" w:rsidRPr="00333723" w:rsidRDefault="0010259F" w:rsidP="0010259F">
      <w:pPr>
        <w:rPr>
          <w:rFonts w:ascii="Century" w:hAnsi="Century"/>
          <w:szCs w:val="21"/>
        </w:rPr>
      </w:pPr>
      <w:r w:rsidRPr="00333723">
        <w:rPr>
          <w:rFonts w:ascii="Century" w:hAnsi="Century"/>
          <w:szCs w:val="21"/>
        </w:rPr>
        <w:t xml:space="preserve">where </w:t>
      </w:r>
      <w:r w:rsidRPr="00333723">
        <w:rPr>
          <w:rFonts w:ascii="Century" w:hAnsi="Century"/>
          <w:i/>
          <w:iCs/>
          <w:szCs w:val="21"/>
        </w:rPr>
        <w:t>l</w:t>
      </w:r>
      <w:r w:rsidRPr="00333723">
        <w:rPr>
          <w:rFonts w:ascii="Century" w:hAnsi="Century"/>
          <w:szCs w:val="21"/>
        </w:rPr>
        <w:t xml:space="preserve"> = </w:t>
      </w:r>
      <w:proofErr w:type="spellStart"/>
      <w:r w:rsidRPr="00333723">
        <w:rPr>
          <w:rFonts w:ascii="Century" w:hAnsi="Century"/>
          <w:szCs w:val="21"/>
        </w:rPr>
        <w:t>z</w:t>
      </w:r>
      <w:r w:rsidRPr="00333723">
        <w:rPr>
          <w:rFonts w:ascii="Century" w:hAnsi="Century"/>
          <w:szCs w:val="21"/>
          <w:vertAlign w:val="subscript"/>
        </w:rPr>
        <w:t>max</w:t>
      </w:r>
      <w:proofErr w:type="spellEnd"/>
      <w:r w:rsidRPr="00333723">
        <w:rPr>
          <w:rFonts w:ascii="Century" w:hAnsi="Century"/>
          <w:szCs w:val="21"/>
        </w:rPr>
        <w:t>-z.</w:t>
      </w:r>
      <w:r w:rsidR="0076035F" w:rsidRPr="00333723">
        <w:rPr>
          <w:rFonts w:ascii="Century" w:hAnsi="Century"/>
          <w:szCs w:val="21"/>
        </w:rPr>
        <w:t xml:space="preserve"> This equation can be used for any </w:t>
      </w:r>
      <w:r w:rsidR="0045572A" w:rsidRPr="00333723">
        <w:rPr>
          <w:rFonts w:ascii="Century" w:hAnsi="Century"/>
          <w:szCs w:val="21"/>
        </w:rPr>
        <w:t>ionizable molecules</w:t>
      </w:r>
      <w:r w:rsidR="001C00B2" w:rsidRPr="00333723">
        <w:rPr>
          <w:rFonts w:ascii="Century" w:hAnsi="Century"/>
          <w:szCs w:val="21"/>
        </w:rPr>
        <w:t xml:space="preserve"> (</w:t>
      </w:r>
      <w:r w:rsidR="00172AFF" w:rsidRPr="00333723">
        <w:rPr>
          <w:rFonts w:ascii="Century" w:hAnsi="Century"/>
          <w:szCs w:val="21"/>
        </w:rPr>
        <w:t>multivalent</w:t>
      </w:r>
      <w:r w:rsidR="00590298">
        <w:rPr>
          <w:rFonts w:ascii="Century" w:hAnsi="Century"/>
          <w:szCs w:val="21"/>
        </w:rPr>
        <w:t xml:space="preserve"> </w:t>
      </w:r>
      <w:r w:rsidR="00172AFF" w:rsidRPr="00333723">
        <w:rPr>
          <w:rFonts w:ascii="Century" w:hAnsi="Century"/>
          <w:szCs w:val="21"/>
        </w:rPr>
        <w:t xml:space="preserve">acids, </w:t>
      </w:r>
      <w:r w:rsidR="0083313A" w:rsidRPr="00333723">
        <w:rPr>
          <w:rFonts w:ascii="Century" w:hAnsi="Century"/>
          <w:szCs w:val="21"/>
        </w:rPr>
        <w:t>multivalent</w:t>
      </w:r>
      <w:r w:rsidR="00590298">
        <w:rPr>
          <w:rFonts w:ascii="Century" w:hAnsi="Century"/>
          <w:szCs w:val="21"/>
        </w:rPr>
        <w:t xml:space="preserve"> bases</w:t>
      </w:r>
      <w:r w:rsidR="00172AFF" w:rsidRPr="00333723">
        <w:rPr>
          <w:rFonts w:ascii="Century" w:hAnsi="Century"/>
          <w:szCs w:val="21"/>
        </w:rPr>
        <w:t>, and</w:t>
      </w:r>
      <w:r w:rsidR="0045572A" w:rsidRPr="00333723">
        <w:rPr>
          <w:rFonts w:ascii="Century" w:hAnsi="Century"/>
          <w:szCs w:val="21"/>
        </w:rPr>
        <w:t xml:space="preserve"> </w:t>
      </w:r>
      <w:r w:rsidR="0083313A" w:rsidRPr="00333723">
        <w:rPr>
          <w:rFonts w:ascii="Century" w:hAnsi="Century"/>
          <w:szCs w:val="21"/>
        </w:rPr>
        <w:t>multivalent</w:t>
      </w:r>
      <w:r w:rsidR="00590298">
        <w:rPr>
          <w:rFonts w:ascii="Century" w:hAnsi="Century"/>
          <w:szCs w:val="21"/>
        </w:rPr>
        <w:t xml:space="preserve"> </w:t>
      </w:r>
      <w:r w:rsidR="0045572A" w:rsidRPr="00333723">
        <w:rPr>
          <w:rFonts w:ascii="Century" w:hAnsi="Century"/>
          <w:szCs w:val="21"/>
        </w:rPr>
        <w:t>zwitterions</w:t>
      </w:r>
      <w:r w:rsidR="001C00B2" w:rsidRPr="00333723">
        <w:rPr>
          <w:rFonts w:ascii="Century" w:hAnsi="Century"/>
          <w:szCs w:val="21"/>
        </w:rPr>
        <w:t>)</w:t>
      </w:r>
      <w:r w:rsidR="0045572A" w:rsidRPr="00333723">
        <w:rPr>
          <w:rFonts w:ascii="Century" w:hAnsi="Century"/>
          <w:szCs w:val="21"/>
        </w:rPr>
        <w:t>.</w:t>
      </w:r>
      <w:r w:rsidR="00D2695B" w:rsidRPr="00333723">
        <w:rPr>
          <w:rFonts w:ascii="Century" w:hAnsi="Century"/>
          <w:szCs w:val="21"/>
        </w:rPr>
        <w:t xml:space="preserve"> For example, </w:t>
      </w:r>
      <w:proofErr w:type="spellStart"/>
      <w:r w:rsidR="00D2695B" w:rsidRPr="00333723">
        <w:rPr>
          <w:rFonts w:ascii="Century" w:hAnsi="Century"/>
          <w:szCs w:val="21"/>
        </w:rPr>
        <w:t>z</w:t>
      </w:r>
      <w:r w:rsidR="00D2695B" w:rsidRPr="00333723">
        <w:rPr>
          <w:rFonts w:ascii="Century" w:hAnsi="Century"/>
          <w:szCs w:val="21"/>
          <w:vertAlign w:val="subscript"/>
        </w:rPr>
        <w:t>max</w:t>
      </w:r>
      <w:proofErr w:type="spellEnd"/>
      <w:r w:rsidR="00D2695B" w:rsidRPr="00333723">
        <w:rPr>
          <w:rFonts w:ascii="Century" w:hAnsi="Century"/>
          <w:szCs w:val="21"/>
        </w:rPr>
        <w:t xml:space="preserve"> = 0, +1, +2, and +3 for </w:t>
      </w:r>
      <w:r w:rsidR="003E7D2F" w:rsidRPr="00333723">
        <w:rPr>
          <w:rFonts w:ascii="Century" w:hAnsi="Century"/>
          <w:szCs w:val="21"/>
        </w:rPr>
        <w:t>AAA,</w:t>
      </w:r>
      <w:r w:rsidR="0058638B" w:rsidRPr="00333723">
        <w:rPr>
          <w:rFonts w:ascii="Century" w:hAnsi="Century"/>
          <w:szCs w:val="21"/>
        </w:rPr>
        <w:t xml:space="preserve"> A</w:t>
      </w:r>
      <w:r w:rsidR="003E7D2F" w:rsidRPr="00333723">
        <w:rPr>
          <w:rFonts w:ascii="Century" w:hAnsi="Century"/>
          <w:szCs w:val="21"/>
        </w:rPr>
        <w:t>A</w:t>
      </w:r>
      <w:r w:rsidR="0058638B" w:rsidRPr="00333723">
        <w:rPr>
          <w:rFonts w:ascii="Century" w:hAnsi="Century"/>
          <w:szCs w:val="21"/>
        </w:rPr>
        <w:t>B</w:t>
      </w:r>
      <w:r w:rsidR="003E7D2F" w:rsidRPr="00333723">
        <w:rPr>
          <w:rFonts w:ascii="Century" w:hAnsi="Century"/>
          <w:szCs w:val="21"/>
        </w:rPr>
        <w:t xml:space="preserve">, ABB, and BBB </w:t>
      </w:r>
      <w:r w:rsidR="0058638B" w:rsidRPr="00333723">
        <w:rPr>
          <w:rFonts w:ascii="Century" w:hAnsi="Century"/>
          <w:szCs w:val="21"/>
        </w:rPr>
        <w:t xml:space="preserve">type </w:t>
      </w:r>
      <w:r w:rsidR="009E0396" w:rsidRPr="00333723">
        <w:rPr>
          <w:rFonts w:ascii="Century" w:hAnsi="Century"/>
          <w:szCs w:val="21"/>
        </w:rPr>
        <w:t>molecule</w:t>
      </w:r>
      <w:r w:rsidR="003E7D2F" w:rsidRPr="00333723">
        <w:rPr>
          <w:rFonts w:ascii="Century" w:hAnsi="Century"/>
          <w:szCs w:val="21"/>
        </w:rPr>
        <w:t>s</w:t>
      </w:r>
      <w:r w:rsidR="0058638B" w:rsidRPr="00333723">
        <w:rPr>
          <w:rFonts w:ascii="Century" w:hAnsi="Century"/>
          <w:szCs w:val="21"/>
        </w:rPr>
        <w:t>,</w:t>
      </w:r>
      <w:r w:rsidR="00D2695B" w:rsidRPr="00333723">
        <w:rPr>
          <w:rFonts w:ascii="Century" w:hAnsi="Century"/>
          <w:szCs w:val="21"/>
        </w:rPr>
        <w:t xml:space="preserve"> </w:t>
      </w:r>
      <w:r w:rsidR="003D6534" w:rsidRPr="00333723">
        <w:rPr>
          <w:rFonts w:ascii="Century" w:hAnsi="Century"/>
          <w:szCs w:val="21"/>
        </w:rPr>
        <w:t>respectively</w:t>
      </w:r>
      <w:r w:rsidR="00986785" w:rsidRPr="00333723">
        <w:rPr>
          <w:rFonts w:ascii="Century" w:hAnsi="Century"/>
          <w:szCs w:val="21"/>
        </w:rPr>
        <w:t xml:space="preserve"> (A = acid, B = base)</w:t>
      </w:r>
      <w:r w:rsidR="003D6534" w:rsidRPr="00333723">
        <w:rPr>
          <w:rFonts w:ascii="Century" w:hAnsi="Century"/>
          <w:szCs w:val="21"/>
        </w:rPr>
        <w:t>.</w:t>
      </w:r>
    </w:p>
    <w:p w14:paraId="379F9D6B" w14:textId="77777777" w:rsidR="000F3DEB" w:rsidRPr="00333723" w:rsidRDefault="000F3DEB" w:rsidP="0010259F">
      <w:pPr>
        <w:rPr>
          <w:rFonts w:ascii="Century" w:hAnsi="Century"/>
          <w:szCs w:val="21"/>
        </w:rPr>
      </w:pPr>
    </w:p>
    <w:p w14:paraId="64173AAB" w14:textId="105194FA" w:rsidR="000F3DEB" w:rsidRPr="00333723" w:rsidRDefault="000F3DEB" w:rsidP="000F3DEB">
      <w:pPr>
        <w:pStyle w:val="a9"/>
        <w:numPr>
          <w:ilvl w:val="0"/>
          <w:numId w:val="1"/>
        </w:numPr>
        <w:rPr>
          <w:rFonts w:ascii="Century" w:hAnsi="Century"/>
          <w:szCs w:val="21"/>
        </w:rPr>
      </w:pPr>
      <w:r w:rsidRPr="00333723">
        <w:rPr>
          <w:rFonts w:ascii="Century" w:hAnsi="Century"/>
          <w:szCs w:val="21"/>
        </w:rPr>
        <w:t>Data</w:t>
      </w:r>
    </w:p>
    <w:p w14:paraId="732E1BE4" w14:textId="77777777" w:rsidR="0010259F" w:rsidRPr="00333723" w:rsidRDefault="0010259F" w:rsidP="00104FA1">
      <w:pPr>
        <w:rPr>
          <w:rFonts w:ascii="Century" w:hAnsi="Century"/>
          <w:szCs w:val="21"/>
        </w:rPr>
      </w:pPr>
    </w:p>
    <w:p w14:paraId="4FC3FBDB" w14:textId="74B44A64" w:rsidR="00EA11EA" w:rsidRPr="00333723" w:rsidRDefault="00EA11EA" w:rsidP="00EA11EA">
      <w:pPr>
        <w:rPr>
          <w:rFonts w:ascii="Century" w:hAnsi="Century"/>
        </w:rPr>
      </w:pPr>
      <w:bookmarkStart w:id="0" w:name="_Hlk218526050"/>
      <w:r w:rsidRPr="00333723">
        <w:rPr>
          <w:rFonts w:ascii="Century" w:hAnsi="Century"/>
        </w:rPr>
        <w:t>Table S</w:t>
      </w:r>
      <w:proofErr w:type="gramStart"/>
      <w:r w:rsidRPr="00333723">
        <w:rPr>
          <w:rFonts w:ascii="Century" w:hAnsi="Century"/>
        </w:rPr>
        <w:t xml:space="preserve">1  </w:t>
      </w:r>
      <w:r w:rsidR="00DF76E9" w:rsidRPr="00333723">
        <w:rPr>
          <w:rFonts w:ascii="Century" w:hAnsi="Century"/>
        </w:rPr>
        <w:t>S</w:t>
      </w:r>
      <w:r w:rsidRPr="00333723">
        <w:rPr>
          <w:rFonts w:ascii="Century" w:hAnsi="Century"/>
        </w:rPr>
        <w:t>tandard</w:t>
      </w:r>
      <w:proofErr w:type="gramEnd"/>
      <w:r w:rsidRPr="00333723">
        <w:rPr>
          <w:rFonts w:ascii="Century" w:hAnsi="Century"/>
        </w:rPr>
        <w:t xml:space="preserve"> curves for solubility measurement</w:t>
      </w:r>
    </w:p>
    <w:tbl>
      <w:tblPr>
        <w:tblW w:w="9498" w:type="dxa"/>
        <w:tblCellMar>
          <w:left w:w="99" w:type="dxa"/>
          <w:right w:w="99" w:type="dxa"/>
        </w:tblCellMar>
        <w:tblLook w:val="04A0" w:firstRow="1" w:lastRow="0" w:firstColumn="1" w:lastColumn="0" w:noHBand="0" w:noVBand="1"/>
      </w:tblPr>
      <w:tblGrid>
        <w:gridCol w:w="1276"/>
        <w:gridCol w:w="4111"/>
        <w:gridCol w:w="3119"/>
        <w:gridCol w:w="992"/>
      </w:tblGrid>
      <w:tr w:rsidR="00DF76E9" w:rsidRPr="00333723" w14:paraId="14C6074F" w14:textId="77777777" w:rsidTr="00333723">
        <w:trPr>
          <w:trHeight w:val="361"/>
        </w:trPr>
        <w:tc>
          <w:tcPr>
            <w:tcW w:w="1276" w:type="dxa"/>
            <w:tcBorders>
              <w:top w:val="single" w:sz="4" w:space="0" w:color="auto"/>
              <w:left w:val="nil"/>
              <w:bottom w:val="nil"/>
              <w:right w:val="nil"/>
            </w:tcBorders>
            <w:noWrap/>
            <w:vAlign w:val="center"/>
            <w:hideMark/>
          </w:tcPr>
          <w:p w14:paraId="2CA1EA82" w14:textId="77777777" w:rsidR="00DF76E9" w:rsidRPr="00333723" w:rsidRDefault="00DF76E9" w:rsidP="00A21CF1">
            <w:pPr>
              <w:jc w:val="center"/>
              <w:rPr>
                <w:rFonts w:ascii="Century" w:hAnsi="Century"/>
              </w:rPr>
            </w:pPr>
            <w:r w:rsidRPr="00333723">
              <w:rPr>
                <w:rFonts w:ascii="Century" w:hAnsi="Century"/>
              </w:rPr>
              <w:t>Drug</w:t>
            </w:r>
          </w:p>
        </w:tc>
        <w:tc>
          <w:tcPr>
            <w:tcW w:w="4111" w:type="dxa"/>
            <w:tcBorders>
              <w:top w:val="single" w:sz="4" w:space="0" w:color="auto"/>
              <w:left w:val="nil"/>
              <w:bottom w:val="nil"/>
              <w:right w:val="nil"/>
            </w:tcBorders>
            <w:hideMark/>
          </w:tcPr>
          <w:p w14:paraId="5AAE50EC" w14:textId="77777777" w:rsidR="00DF76E9" w:rsidRPr="00333723" w:rsidRDefault="00DF76E9" w:rsidP="00A21CF1">
            <w:pPr>
              <w:jc w:val="center"/>
              <w:rPr>
                <w:rFonts w:ascii="Century" w:hAnsi="Century"/>
              </w:rPr>
            </w:pPr>
            <w:r w:rsidRPr="00333723">
              <w:rPr>
                <w:rFonts w:ascii="Century" w:hAnsi="Century"/>
              </w:rPr>
              <w:t>Media</w:t>
            </w:r>
          </w:p>
        </w:tc>
        <w:tc>
          <w:tcPr>
            <w:tcW w:w="3119" w:type="dxa"/>
            <w:tcBorders>
              <w:top w:val="single" w:sz="4" w:space="0" w:color="auto"/>
              <w:left w:val="nil"/>
              <w:bottom w:val="nil"/>
              <w:right w:val="nil"/>
            </w:tcBorders>
            <w:noWrap/>
            <w:vAlign w:val="center"/>
            <w:hideMark/>
          </w:tcPr>
          <w:p w14:paraId="502B8661" w14:textId="77777777" w:rsidR="00DF76E9" w:rsidRPr="00333723" w:rsidRDefault="00DF76E9" w:rsidP="00A21CF1">
            <w:pPr>
              <w:rPr>
                <w:rFonts w:ascii="Century" w:hAnsi="Century"/>
              </w:rPr>
            </w:pPr>
            <w:r w:rsidRPr="00333723">
              <w:rPr>
                <w:rFonts w:ascii="Century" w:hAnsi="Century"/>
              </w:rPr>
              <w:t>Concentration range (</w:t>
            </w:r>
            <w:proofErr w:type="gramStart"/>
            <w:r w:rsidRPr="00333723">
              <w:rPr>
                <w:rFonts w:ascii="Century" w:hAnsi="Century"/>
              </w:rPr>
              <w:t>µg</w:t>
            </w:r>
            <w:proofErr w:type="gramEnd"/>
            <w:r w:rsidRPr="00333723">
              <w:rPr>
                <w:rFonts w:ascii="Century" w:hAnsi="Century"/>
              </w:rPr>
              <w:t>/mL)</w:t>
            </w:r>
          </w:p>
        </w:tc>
        <w:tc>
          <w:tcPr>
            <w:tcW w:w="992" w:type="dxa"/>
            <w:tcBorders>
              <w:top w:val="single" w:sz="4" w:space="0" w:color="auto"/>
              <w:left w:val="nil"/>
              <w:bottom w:val="nil"/>
              <w:right w:val="nil"/>
            </w:tcBorders>
            <w:noWrap/>
            <w:vAlign w:val="center"/>
            <w:hideMark/>
          </w:tcPr>
          <w:p w14:paraId="30CF1E31" w14:textId="77777777" w:rsidR="00DF76E9" w:rsidRPr="00333723" w:rsidRDefault="00DF76E9" w:rsidP="00A21CF1">
            <w:pPr>
              <w:rPr>
                <w:rFonts w:ascii="Century" w:hAnsi="Century"/>
                <w:i/>
                <w:iCs/>
                <w:vertAlign w:val="superscript"/>
              </w:rPr>
            </w:pPr>
            <w:r w:rsidRPr="00333723">
              <w:rPr>
                <w:rFonts w:ascii="Century" w:hAnsi="Century"/>
                <w:i/>
                <w:iCs/>
              </w:rPr>
              <w:t>r</w:t>
            </w:r>
            <w:r w:rsidRPr="00333723">
              <w:rPr>
                <w:rFonts w:ascii="Century" w:hAnsi="Century"/>
                <w:i/>
                <w:iCs/>
                <w:vertAlign w:val="superscript"/>
              </w:rPr>
              <w:t>2</w:t>
            </w:r>
          </w:p>
        </w:tc>
      </w:tr>
      <w:tr w:rsidR="00DF76E9" w:rsidRPr="00333723" w14:paraId="5A22789F" w14:textId="77777777" w:rsidTr="00333723">
        <w:trPr>
          <w:trHeight w:val="361"/>
        </w:trPr>
        <w:tc>
          <w:tcPr>
            <w:tcW w:w="1276" w:type="dxa"/>
            <w:noWrap/>
            <w:vAlign w:val="center"/>
            <w:hideMark/>
          </w:tcPr>
          <w:p w14:paraId="0C131C72" w14:textId="77777777" w:rsidR="00DF76E9" w:rsidRPr="00333723" w:rsidRDefault="00DF76E9" w:rsidP="00A21CF1">
            <w:pPr>
              <w:rPr>
                <w:rFonts w:ascii="Century" w:hAnsi="Century"/>
              </w:rPr>
            </w:pPr>
            <w:r w:rsidRPr="00333723">
              <w:rPr>
                <w:rFonts w:ascii="Century" w:hAnsi="Century"/>
              </w:rPr>
              <w:t>Naproxen</w:t>
            </w:r>
          </w:p>
        </w:tc>
        <w:tc>
          <w:tcPr>
            <w:tcW w:w="4111" w:type="dxa"/>
            <w:vAlign w:val="center"/>
            <w:hideMark/>
          </w:tcPr>
          <w:p w14:paraId="54370479" w14:textId="141017A2" w:rsidR="00DF76E9" w:rsidRPr="00333723" w:rsidRDefault="00F262D1" w:rsidP="00A21CF1">
            <w:pPr>
              <w:rPr>
                <w:rFonts w:ascii="Century" w:hAnsi="Century"/>
              </w:rPr>
            </w:pPr>
            <w:r w:rsidRPr="00333723">
              <w:rPr>
                <w:rFonts w:ascii="Century" w:hAnsi="Century"/>
              </w:rPr>
              <w:t>pH</w:t>
            </w:r>
            <w:r w:rsidR="007D43EE">
              <w:rPr>
                <w:rFonts w:ascii="Century" w:hAnsi="Century"/>
              </w:rPr>
              <w:t>-</w:t>
            </w:r>
            <w:r w:rsidRPr="00333723">
              <w:rPr>
                <w:rFonts w:ascii="Century" w:hAnsi="Century"/>
              </w:rPr>
              <w:t>adjusted</w:t>
            </w:r>
            <w:r w:rsidR="00DF76E9" w:rsidRPr="00333723">
              <w:rPr>
                <w:rFonts w:ascii="Century" w:hAnsi="Century"/>
              </w:rPr>
              <w:t xml:space="preserve"> </w:t>
            </w:r>
            <w:r w:rsidRPr="00333723">
              <w:rPr>
                <w:rFonts w:ascii="Century" w:hAnsi="Century"/>
              </w:rPr>
              <w:t xml:space="preserve">NaCl solutions </w:t>
            </w:r>
            <w:r w:rsidR="00DF76E9" w:rsidRPr="00333723">
              <w:rPr>
                <w:rFonts w:ascii="Century" w:hAnsi="Century" w:cs="Times New Roman"/>
                <w:kern w:val="0"/>
                <w:szCs w:val="21"/>
              </w:rPr>
              <w:t>(</w:t>
            </w:r>
            <w:r w:rsidR="00DF76E9" w:rsidRPr="00333723">
              <w:rPr>
                <w:rFonts w:ascii="Century" w:hAnsi="Century" w:cs="Times New Roman"/>
                <w:i/>
                <w:iCs/>
                <w:kern w:val="0"/>
                <w:szCs w:val="21"/>
              </w:rPr>
              <w:t>I</w:t>
            </w:r>
            <w:r w:rsidR="00DF76E9" w:rsidRPr="00333723">
              <w:rPr>
                <w:rFonts w:ascii="Century" w:hAnsi="Century" w:cs="Times New Roman"/>
                <w:kern w:val="0"/>
                <w:szCs w:val="21"/>
              </w:rPr>
              <w:t xml:space="preserve"> = 0.14 M)</w:t>
            </w:r>
          </w:p>
        </w:tc>
        <w:tc>
          <w:tcPr>
            <w:tcW w:w="3119" w:type="dxa"/>
            <w:noWrap/>
            <w:vAlign w:val="center"/>
            <w:hideMark/>
          </w:tcPr>
          <w:p w14:paraId="207F4E3B" w14:textId="77777777" w:rsidR="00DF76E9" w:rsidRPr="00333723" w:rsidRDefault="00DF76E9" w:rsidP="00A21CF1">
            <w:pPr>
              <w:rPr>
                <w:rFonts w:ascii="Century" w:hAnsi="Century"/>
              </w:rPr>
            </w:pPr>
            <w:r w:rsidRPr="00333723">
              <w:rPr>
                <w:rFonts w:ascii="Century" w:hAnsi="Century"/>
              </w:rPr>
              <w:t>0.84 – 53.7</w:t>
            </w:r>
          </w:p>
        </w:tc>
        <w:tc>
          <w:tcPr>
            <w:tcW w:w="992" w:type="dxa"/>
            <w:noWrap/>
            <w:vAlign w:val="center"/>
            <w:hideMark/>
          </w:tcPr>
          <w:p w14:paraId="4EE8F597" w14:textId="77777777" w:rsidR="00DF76E9" w:rsidRPr="00333723" w:rsidRDefault="00DF76E9" w:rsidP="00A21CF1">
            <w:pPr>
              <w:rPr>
                <w:rFonts w:ascii="Century" w:hAnsi="Century"/>
              </w:rPr>
            </w:pPr>
            <w:r w:rsidRPr="00333723">
              <w:rPr>
                <w:rFonts w:ascii="Century" w:hAnsi="Century"/>
              </w:rPr>
              <w:t>0.9999</w:t>
            </w:r>
          </w:p>
        </w:tc>
      </w:tr>
      <w:tr w:rsidR="00DF76E9" w:rsidRPr="00333723" w14:paraId="386D8F29" w14:textId="77777777" w:rsidTr="00333723">
        <w:trPr>
          <w:trHeight w:val="361"/>
        </w:trPr>
        <w:tc>
          <w:tcPr>
            <w:tcW w:w="1276" w:type="dxa"/>
            <w:noWrap/>
            <w:vAlign w:val="center"/>
          </w:tcPr>
          <w:p w14:paraId="777A52A3" w14:textId="77777777" w:rsidR="00DF76E9" w:rsidRPr="00333723" w:rsidRDefault="00DF76E9" w:rsidP="00EA11EA">
            <w:pPr>
              <w:rPr>
                <w:rFonts w:ascii="Century" w:hAnsi="Century"/>
              </w:rPr>
            </w:pPr>
            <w:r w:rsidRPr="00333723">
              <w:rPr>
                <w:rFonts w:ascii="Century" w:hAnsi="Century"/>
              </w:rPr>
              <w:t>Naproxen</w:t>
            </w:r>
          </w:p>
        </w:tc>
        <w:tc>
          <w:tcPr>
            <w:tcW w:w="4111" w:type="dxa"/>
            <w:vAlign w:val="center"/>
          </w:tcPr>
          <w:p w14:paraId="2AC1201E" w14:textId="273DE5D1" w:rsidR="00DF76E9" w:rsidRPr="00333723" w:rsidRDefault="00DF76E9" w:rsidP="00EA11EA">
            <w:pPr>
              <w:rPr>
                <w:rFonts w:ascii="Century" w:hAnsi="Century" w:cs="Times New Roman"/>
                <w:kern w:val="0"/>
                <w:szCs w:val="21"/>
              </w:rPr>
            </w:pPr>
            <w:r w:rsidRPr="00333723">
              <w:rPr>
                <w:rFonts w:ascii="Century" w:hAnsi="Century"/>
              </w:rPr>
              <w:t>Blank FaSSIF</w:t>
            </w:r>
          </w:p>
        </w:tc>
        <w:tc>
          <w:tcPr>
            <w:tcW w:w="3119" w:type="dxa"/>
            <w:noWrap/>
            <w:vAlign w:val="center"/>
          </w:tcPr>
          <w:p w14:paraId="4EBA79A1" w14:textId="4A411817" w:rsidR="00DF76E9" w:rsidRPr="00333723" w:rsidRDefault="00DF76E9" w:rsidP="00EA11EA">
            <w:pPr>
              <w:rPr>
                <w:rFonts w:ascii="Century" w:hAnsi="Century"/>
              </w:rPr>
            </w:pPr>
            <w:r w:rsidRPr="00333723">
              <w:rPr>
                <w:rFonts w:ascii="Century" w:hAnsi="Century"/>
              </w:rPr>
              <w:t>0.84 – 53.7</w:t>
            </w:r>
          </w:p>
        </w:tc>
        <w:tc>
          <w:tcPr>
            <w:tcW w:w="992" w:type="dxa"/>
            <w:noWrap/>
            <w:vAlign w:val="center"/>
          </w:tcPr>
          <w:p w14:paraId="62D8F64B" w14:textId="77777777" w:rsidR="00DF76E9" w:rsidRPr="00333723" w:rsidRDefault="00DF76E9" w:rsidP="00EA11EA">
            <w:pPr>
              <w:rPr>
                <w:rFonts w:ascii="Century" w:hAnsi="Century"/>
              </w:rPr>
            </w:pPr>
            <w:r w:rsidRPr="00333723">
              <w:rPr>
                <w:rFonts w:ascii="Century" w:hAnsi="Century"/>
              </w:rPr>
              <w:t>0.9999</w:t>
            </w:r>
          </w:p>
        </w:tc>
      </w:tr>
      <w:tr w:rsidR="00DF76E9" w:rsidRPr="00333723" w14:paraId="4AA4ED36" w14:textId="77777777" w:rsidTr="00333723">
        <w:trPr>
          <w:trHeight w:val="361"/>
        </w:trPr>
        <w:tc>
          <w:tcPr>
            <w:tcW w:w="1276" w:type="dxa"/>
            <w:noWrap/>
            <w:vAlign w:val="center"/>
            <w:hideMark/>
          </w:tcPr>
          <w:p w14:paraId="5E19F1A8" w14:textId="77777777" w:rsidR="00DF76E9" w:rsidRPr="00333723" w:rsidRDefault="00DF76E9" w:rsidP="00EA11EA">
            <w:pPr>
              <w:rPr>
                <w:rFonts w:ascii="Century" w:hAnsi="Century"/>
              </w:rPr>
            </w:pPr>
            <w:r w:rsidRPr="00333723">
              <w:rPr>
                <w:rFonts w:ascii="Century" w:hAnsi="Century"/>
              </w:rPr>
              <w:t>Naproxen</w:t>
            </w:r>
          </w:p>
        </w:tc>
        <w:tc>
          <w:tcPr>
            <w:tcW w:w="4111" w:type="dxa"/>
            <w:vAlign w:val="center"/>
            <w:hideMark/>
          </w:tcPr>
          <w:p w14:paraId="2458AB1A" w14:textId="0CA640E5" w:rsidR="00DF76E9" w:rsidRPr="00333723" w:rsidRDefault="00DF76E9" w:rsidP="00EA11EA">
            <w:pPr>
              <w:rPr>
                <w:rFonts w:ascii="Century" w:hAnsi="Century"/>
              </w:rPr>
            </w:pPr>
            <w:r w:rsidRPr="00333723">
              <w:rPr>
                <w:rFonts w:ascii="Century" w:hAnsi="Century"/>
              </w:rPr>
              <w:t>FaSSIF</w:t>
            </w:r>
          </w:p>
        </w:tc>
        <w:tc>
          <w:tcPr>
            <w:tcW w:w="3119" w:type="dxa"/>
            <w:noWrap/>
            <w:vAlign w:val="center"/>
            <w:hideMark/>
          </w:tcPr>
          <w:p w14:paraId="12A475E4" w14:textId="57C869A9" w:rsidR="00DF76E9" w:rsidRPr="00333723" w:rsidRDefault="00DF76E9" w:rsidP="00EA11EA">
            <w:pPr>
              <w:rPr>
                <w:rFonts w:ascii="Century" w:hAnsi="Century"/>
              </w:rPr>
            </w:pPr>
            <w:r w:rsidRPr="00333723">
              <w:rPr>
                <w:rFonts w:ascii="Century" w:hAnsi="Century"/>
              </w:rPr>
              <w:t>0.84 – 53.7</w:t>
            </w:r>
          </w:p>
        </w:tc>
        <w:tc>
          <w:tcPr>
            <w:tcW w:w="992" w:type="dxa"/>
            <w:noWrap/>
            <w:vAlign w:val="center"/>
            <w:hideMark/>
          </w:tcPr>
          <w:p w14:paraId="4A4B6D17" w14:textId="77777777" w:rsidR="00DF76E9" w:rsidRPr="00333723" w:rsidRDefault="00DF76E9" w:rsidP="00EA11EA">
            <w:pPr>
              <w:rPr>
                <w:rFonts w:ascii="Century" w:hAnsi="Century"/>
              </w:rPr>
            </w:pPr>
            <w:r w:rsidRPr="00333723">
              <w:rPr>
                <w:rFonts w:ascii="Century" w:hAnsi="Century"/>
              </w:rPr>
              <w:t>0.9994</w:t>
            </w:r>
          </w:p>
        </w:tc>
      </w:tr>
      <w:tr w:rsidR="00DF76E9" w:rsidRPr="00333723" w14:paraId="56BEAF47" w14:textId="77777777" w:rsidTr="00333723">
        <w:trPr>
          <w:trHeight w:val="361"/>
        </w:trPr>
        <w:tc>
          <w:tcPr>
            <w:tcW w:w="1276" w:type="dxa"/>
            <w:tcBorders>
              <w:bottom w:val="single" w:sz="4" w:space="0" w:color="auto"/>
            </w:tcBorders>
            <w:noWrap/>
            <w:vAlign w:val="center"/>
            <w:hideMark/>
          </w:tcPr>
          <w:p w14:paraId="342D1300" w14:textId="77777777" w:rsidR="00DF76E9" w:rsidRPr="00333723" w:rsidRDefault="00DF76E9" w:rsidP="00EA11EA">
            <w:pPr>
              <w:rPr>
                <w:rFonts w:ascii="Century" w:hAnsi="Century"/>
              </w:rPr>
            </w:pPr>
            <w:r w:rsidRPr="00333723">
              <w:rPr>
                <w:rFonts w:ascii="Century" w:hAnsi="Century"/>
              </w:rPr>
              <w:t>Valsartan</w:t>
            </w:r>
          </w:p>
        </w:tc>
        <w:tc>
          <w:tcPr>
            <w:tcW w:w="4111" w:type="dxa"/>
            <w:tcBorders>
              <w:bottom w:val="single" w:sz="4" w:space="0" w:color="auto"/>
            </w:tcBorders>
            <w:vAlign w:val="center"/>
            <w:hideMark/>
          </w:tcPr>
          <w:p w14:paraId="403EAD6F" w14:textId="56F5CD5E" w:rsidR="00DF76E9" w:rsidRPr="00333723" w:rsidRDefault="00F262D1" w:rsidP="00EA11EA">
            <w:pPr>
              <w:rPr>
                <w:rFonts w:ascii="Century" w:hAnsi="Century"/>
              </w:rPr>
            </w:pPr>
            <w:r w:rsidRPr="00333723">
              <w:rPr>
                <w:rFonts w:ascii="Century" w:hAnsi="Century"/>
              </w:rPr>
              <w:t>pH</w:t>
            </w:r>
            <w:r w:rsidR="007D43EE">
              <w:rPr>
                <w:rFonts w:ascii="Century" w:hAnsi="Century"/>
              </w:rPr>
              <w:t>-</w:t>
            </w:r>
            <w:r w:rsidRPr="00333723">
              <w:rPr>
                <w:rFonts w:ascii="Century" w:hAnsi="Century"/>
              </w:rPr>
              <w:t xml:space="preserve">adjusted NaCl solutions </w:t>
            </w:r>
            <w:r w:rsidRPr="00333723">
              <w:rPr>
                <w:rFonts w:ascii="Century" w:hAnsi="Century" w:cs="Times New Roman"/>
                <w:kern w:val="0"/>
                <w:szCs w:val="21"/>
              </w:rPr>
              <w:t>(</w:t>
            </w:r>
            <w:r w:rsidRPr="00333723">
              <w:rPr>
                <w:rFonts w:ascii="Century" w:hAnsi="Century" w:cs="Times New Roman"/>
                <w:i/>
                <w:iCs/>
                <w:kern w:val="0"/>
                <w:szCs w:val="21"/>
              </w:rPr>
              <w:t>I</w:t>
            </w:r>
            <w:r w:rsidRPr="00333723">
              <w:rPr>
                <w:rFonts w:ascii="Century" w:hAnsi="Century" w:cs="Times New Roman"/>
                <w:kern w:val="0"/>
                <w:szCs w:val="21"/>
              </w:rPr>
              <w:t xml:space="preserve"> = 0.14 M)</w:t>
            </w:r>
          </w:p>
        </w:tc>
        <w:tc>
          <w:tcPr>
            <w:tcW w:w="3119" w:type="dxa"/>
            <w:tcBorders>
              <w:bottom w:val="single" w:sz="4" w:space="0" w:color="auto"/>
            </w:tcBorders>
            <w:noWrap/>
            <w:vAlign w:val="center"/>
            <w:hideMark/>
          </w:tcPr>
          <w:p w14:paraId="4D0ED348" w14:textId="77777777" w:rsidR="00DF76E9" w:rsidRPr="00333723" w:rsidRDefault="00DF76E9" w:rsidP="00EA11EA">
            <w:pPr>
              <w:rPr>
                <w:rFonts w:ascii="Century" w:hAnsi="Century"/>
              </w:rPr>
            </w:pPr>
            <w:r w:rsidRPr="00333723">
              <w:rPr>
                <w:rFonts w:ascii="Century" w:hAnsi="Century"/>
              </w:rPr>
              <w:t>0.86 – 55.2</w:t>
            </w:r>
          </w:p>
        </w:tc>
        <w:tc>
          <w:tcPr>
            <w:tcW w:w="992" w:type="dxa"/>
            <w:tcBorders>
              <w:bottom w:val="single" w:sz="4" w:space="0" w:color="auto"/>
            </w:tcBorders>
            <w:noWrap/>
            <w:vAlign w:val="center"/>
            <w:hideMark/>
          </w:tcPr>
          <w:p w14:paraId="4CCC5AA8" w14:textId="77777777" w:rsidR="00DF76E9" w:rsidRPr="00333723" w:rsidRDefault="00DF76E9" w:rsidP="00EA11EA">
            <w:pPr>
              <w:rPr>
                <w:rFonts w:ascii="Century" w:hAnsi="Century"/>
              </w:rPr>
            </w:pPr>
            <w:r w:rsidRPr="00333723">
              <w:rPr>
                <w:rFonts w:ascii="Century" w:hAnsi="Century"/>
              </w:rPr>
              <w:t>1.0000</w:t>
            </w:r>
          </w:p>
        </w:tc>
      </w:tr>
      <w:bookmarkEnd w:id="0"/>
    </w:tbl>
    <w:p w14:paraId="1CCA925D" w14:textId="77777777" w:rsidR="00DD55DC" w:rsidRPr="00333723" w:rsidRDefault="00DD55DC" w:rsidP="00B6451F">
      <w:pPr>
        <w:contextualSpacing/>
        <w:rPr>
          <w:rFonts w:ascii="Century" w:hAnsi="Century"/>
          <w:szCs w:val="21"/>
        </w:rPr>
      </w:pPr>
    </w:p>
    <w:p w14:paraId="063108CD" w14:textId="4E653AA3" w:rsidR="00DD55DC" w:rsidRPr="00333723" w:rsidRDefault="00DD55DC" w:rsidP="00DD55DC">
      <w:pPr>
        <w:rPr>
          <w:rFonts w:ascii="Century" w:hAnsi="Century"/>
          <w:szCs w:val="21"/>
        </w:rPr>
      </w:pPr>
      <w:r w:rsidRPr="00333723">
        <w:rPr>
          <w:rFonts w:ascii="Century" w:hAnsi="Century"/>
          <w:szCs w:val="21"/>
        </w:rPr>
        <w:t>Table S</w:t>
      </w:r>
      <w:proofErr w:type="gramStart"/>
      <w:r w:rsidRPr="00333723">
        <w:rPr>
          <w:rFonts w:ascii="Century" w:hAnsi="Century"/>
          <w:szCs w:val="21"/>
        </w:rPr>
        <w:t xml:space="preserve">2  </w:t>
      </w:r>
      <w:r w:rsidR="00DF76E9" w:rsidRPr="00333723">
        <w:rPr>
          <w:rFonts w:ascii="Century" w:hAnsi="Century"/>
          <w:szCs w:val="21"/>
        </w:rPr>
        <w:t>S</w:t>
      </w:r>
      <w:r w:rsidRPr="00333723">
        <w:rPr>
          <w:rFonts w:ascii="Century" w:hAnsi="Century"/>
          <w:szCs w:val="21"/>
        </w:rPr>
        <w:t>tandard</w:t>
      </w:r>
      <w:proofErr w:type="gramEnd"/>
      <w:r w:rsidRPr="00333723">
        <w:rPr>
          <w:rFonts w:ascii="Century" w:hAnsi="Century"/>
          <w:szCs w:val="21"/>
        </w:rPr>
        <w:t xml:space="preserve"> curves for</w:t>
      </w:r>
      <w:r w:rsidR="00DF76E9" w:rsidRPr="00333723">
        <w:rPr>
          <w:rFonts w:ascii="Century" w:hAnsi="Century"/>
          <w:szCs w:val="21"/>
        </w:rPr>
        <w:t xml:space="preserve"> </w:t>
      </w:r>
      <w:r w:rsidRPr="00333723">
        <w:rPr>
          <w:rFonts w:ascii="Century" w:hAnsi="Century"/>
          <w:szCs w:val="21"/>
        </w:rPr>
        <w:t>dissolution test of valsartan</w:t>
      </w:r>
    </w:p>
    <w:tbl>
      <w:tblPr>
        <w:tblW w:w="9034" w:type="dxa"/>
        <w:tblCellMar>
          <w:left w:w="99" w:type="dxa"/>
          <w:right w:w="99" w:type="dxa"/>
        </w:tblCellMar>
        <w:tblLook w:val="04A0" w:firstRow="1" w:lastRow="0" w:firstColumn="1" w:lastColumn="0" w:noHBand="0" w:noVBand="1"/>
      </w:tblPr>
      <w:tblGrid>
        <w:gridCol w:w="2552"/>
        <w:gridCol w:w="1614"/>
        <w:gridCol w:w="3402"/>
        <w:gridCol w:w="1466"/>
      </w:tblGrid>
      <w:tr w:rsidR="00DD55DC" w:rsidRPr="00333723" w14:paraId="2D6F2D10" w14:textId="77777777" w:rsidTr="0097127A">
        <w:trPr>
          <w:trHeight w:val="361"/>
        </w:trPr>
        <w:tc>
          <w:tcPr>
            <w:tcW w:w="2552" w:type="dxa"/>
            <w:tcBorders>
              <w:top w:val="single" w:sz="4" w:space="0" w:color="auto"/>
              <w:left w:val="nil"/>
              <w:bottom w:val="nil"/>
              <w:right w:val="nil"/>
            </w:tcBorders>
            <w:noWrap/>
            <w:vAlign w:val="center"/>
            <w:hideMark/>
          </w:tcPr>
          <w:p w14:paraId="222B4D6F" w14:textId="6762839B" w:rsidR="00DD55DC" w:rsidRPr="00333723" w:rsidRDefault="00DD55DC" w:rsidP="00AE1DC4">
            <w:pPr>
              <w:rPr>
                <w:rFonts w:ascii="Century" w:hAnsi="Century"/>
                <w:szCs w:val="21"/>
              </w:rPr>
            </w:pPr>
            <w:r w:rsidRPr="00333723">
              <w:rPr>
                <w:rFonts w:ascii="Century" w:hAnsi="Century"/>
                <w:i/>
                <w:iCs/>
                <w:szCs w:val="21"/>
              </w:rPr>
              <w:t>Dose/</w:t>
            </w:r>
            <w:r w:rsidR="0099604E">
              <w:rPr>
                <w:rFonts w:ascii="Century" w:hAnsi="Century" w:hint="eastAsia"/>
                <w:i/>
                <w:iCs/>
                <w:szCs w:val="21"/>
              </w:rPr>
              <w:t xml:space="preserve"> </w:t>
            </w:r>
            <w:r w:rsidRPr="00333723">
              <w:rPr>
                <w:rFonts w:ascii="Century" w:hAnsi="Century"/>
                <w:i/>
                <w:iCs/>
                <w:szCs w:val="21"/>
              </w:rPr>
              <w:t xml:space="preserve">FV </w:t>
            </w:r>
            <w:r w:rsidRPr="00333723">
              <w:rPr>
                <w:rFonts w:ascii="Century" w:hAnsi="Century"/>
                <w:szCs w:val="21"/>
              </w:rPr>
              <w:t>(mg/mL)</w:t>
            </w:r>
          </w:p>
        </w:tc>
        <w:tc>
          <w:tcPr>
            <w:tcW w:w="1614" w:type="dxa"/>
            <w:tcBorders>
              <w:top w:val="single" w:sz="4" w:space="0" w:color="auto"/>
              <w:left w:val="nil"/>
              <w:bottom w:val="nil"/>
              <w:right w:val="nil"/>
            </w:tcBorders>
            <w:hideMark/>
          </w:tcPr>
          <w:p w14:paraId="72465C92" w14:textId="77777777" w:rsidR="00DD55DC" w:rsidRPr="00333723" w:rsidRDefault="00DD55DC" w:rsidP="00AE1DC4">
            <w:pPr>
              <w:rPr>
                <w:rFonts w:ascii="Century" w:hAnsi="Century"/>
                <w:szCs w:val="21"/>
              </w:rPr>
            </w:pPr>
            <w:r w:rsidRPr="00333723">
              <w:rPr>
                <w:rFonts w:ascii="Century" w:hAnsi="Century"/>
                <w:szCs w:val="21"/>
              </w:rPr>
              <w:t>Media</w:t>
            </w:r>
          </w:p>
        </w:tc>
        <w:tc>
          <w:tcPr>
            <w:tcW w:w="3402" w:type="dxa"/>
            <w:tcBorders>
              <w:top w:val="single" w:sz="4" w:space="0" w:color="auto"/>
              <w:left w:val="nil"/>
              <w:bottom w:val="nil"/>
              <w:right w:val="nil"/>
            </w:tcBorders>
            <w:noWrap/>
            <w:vAlign w:val="center"/>
            <w:hideMark/>
          </w:tcPr>
          <w:p w14:paraId="105A3E5F" w14:textId="77777777" w:rsidR="00DD55DC" w:rsidRPr="00333723" w:rsidRDefault="00DD55DC" w:rsidP="00AE1DC4">
            <w:pPr>
              <w:rPr>
                <w:rFonts w:ascii="Century" w:hAnsi="Century"/>
                <w:szCs w:val="21"/>
              </w:rPr>
            </w:pPr>
            <w:r w:rsidRPr="00333723">
              <w:rPr>
                <w:rFonts w:ascii="Century" w:hAnsi="Century"/>
                <w:szCs w:val="21"/>
              </w:rPr>
              <w:t>Concentration range (</w:t>
            </w:r>
            <w:proofErr w:type="gramStart"/>
            <w:r w:rsidRPr="00333723">
              <w:rPr>
                <w:rFonts w:ascii="Century" w:hAnsi="Century"/>
                <w:szCs w:val="21"/>
              </w:rPr>
              <w:t>µg</w:t>
            </w:r>
            <w:proofErr w:type="gramEnd"/>
            <w:r w:rsidRPr="00333723">
              <w:rPr>
                <w:rFonts w:ascii="Century" w:hAnsi="Century"/>
                <w:szCs w:val="21"/>
              </w:rPr>
              <w:t>/mL)</w:t>
            </w:r>
          </w:p>
        </w:tc>
        <w:tc>
          <w:tcPr>
            <w:tcW w:w="1466" w:type="dxa"/>
            <w:tcBorders>
              <w:top w:val="single" w:sz="4" w:space="0" w:color="auto"/>
              <w:left w:val="nil"/>
              <w:bottom w:val="nil"/>
              <w:right w:val="nil"/>
            </w:tcBorders>
            <w:noWrap/>
            <w:vAlign w:val="center"/>
            <w:hideMark/>
          </w:tcPr>
          <w:p w14:paraId="71177EFA" w14:textId="77777777" w:rsidR="00DD55DC" w:rsidRPr="00333723" w:rsidRDefault="00DD55DC" w:rsidP="00AE1DC4">
            <w:pPr>
              <w:rPr>
                <w:rFonts w:ascii="Century" w:hAnsi="Century"/>
                <w:i/>
                <w:iCs/>
                <w:szCs w:val="21"/>
                <w:vertAlign w:val="superscript"/>
              </w:rPr>
            </w:pPr>
            <w:r w:rsidRPr="00333723">
              <w:rPr>
                <w:rFonts w:ascii="Century" w:hAnsi="Century"/>
                <w:i/>
                <w:iCs/>
                <w:szCs w:val="21"/>
              </w:rPr>
              <w:t>r</w:t>
            </w:r>
            <w:r w:rsidRPr="00333723">
              <w:rPr>
                <w:rFonts w:ascii="Century" w:hAnsi="Century"/>
                <w:i/>
                <w:iCs/>
                <w:szCs w:val="21"/>
                <w:vertAlign w:val="superscript"/>
              </w:rPr>
              <w:t>2</w:t>
            </w:r>
          </w:p>
        </w:tc>
      </w:tr>
      <w:tr w:rsidR="00A003FA" w:rsidRPr="00333723" w14:paraId="4C572F58" w14:textId="77777777" w:rsidTr="0047503C">
        <w:trPr>
          <w:trHeight w:val="361"/>
        </w:trPr>
        <w:tc>
          <w:tcPr>
            <w:tcW w:w="2552" w:type="dxa"/>
            <w:noWrap/>
            <w:vAlign w:val="center"/>
          </w:tcPr>
          <w:p w14:paraId="21EB82BF" w14:textId="370EF017" w:rsidR="00A003FA" w:rsidRPr="00333723" w:rsidRDefault="00A003FA" w:rsidP="00A003FA">
            <w:pPr>
              <w:rPr>
                <w:rFonts w:ascii="Century" w:hAnsi="Century"/>
                <w:szCs w:val="21"/>
              </w:rPr>
            </w:pPr>
            <w:r w:rsidRPr="00333723">
              <w:rPr>
                <w:rFonts w:ascii="Century" w:hAnsi="Century"/>
                <w:szCs w:val="21"/>
              </w:rPr>
              <w:t>0.36</w:t>
            </w:r>
            <w:r w:rsidRPr="00333723">
              <w:rPr>
                <w:rFonts w:ascii="Century" w:hAnsi="Century"/>
                <w:szCs w:val="21"/>
                <w:vertAlign w:val="subscript"/>
              </w:rPr>
              <w:t xml:space="preserve"> </w:t>
            </w:r>
            <w:r w:rsidRPr="00333723">
              <w:rPr>
                <w:rFonts w:ascii="Century" w:hAnsi="Century"/>
                <w:szCs w:val="21"/>
              </w:rPr>
              <w:t>(320 mg/ 900 mL)</w:t>
            </w:r>
          </w:p>
        </w:tc>
        <w:tc>
          <w:tcPr>
            <w:tcW w:w="1614" w:type="dxa"/>
            <w:vAlign w:val="center"/>
          </w:tcPr>
          <w:p w14:paraId="6303A8BC" w14:textId="77777777" w:rsidR="00A003FA" w:rsidRPr="00333723" w:rsidRDefault="00A003FA" w:rsidP="00A003FA">
            <w:pPr>
              <w:rPr>
                <w:rFonts w:ascii="Century" w:eastAsia="Times New Roman" w:hAnsi="Century" w:cs="Times New Roman"/>
                <w:kern w:val="0"/>
                <w:szCs w:val="21"/>
              </w:rPr>
            </w:pPr>
            <w:r w:rsidRPr="00333723">
              <w:rPr>
                <w:rFonts w:ascii="Century" w:eastAsia="Times New Roman" w:hAnsi="Century" w:cs="Times New Roman"/>
                <w:kern w:val="0"/>
                <w:szCs w:val="21"/>
              </w:rPr>
              <w:t>BCB</w:t>
            </w:r>
          </w:p>
        </w:tc>
        <w:tc>
          <w:tcPr>
            <w:tcW w:w="3402" w:type="dxa"/>
            <w:noWrap/>
          </w:tcPr>
          <w:p w14:paraId="1E6D1BDA" w14:textId="59C9CB2C"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tcPr>
          <w:p w14:paraId="5AD22EB8" w14:textId="495FC034" w:rsidR="00A003FA" w:rsidRPr="00333723" w:rsidRDefault="00EF7638" w:rsidP="00A003FA">
            <w:pPr>
              <w:rPr>
                <w:rFonts w:ascii="Century" w:hAnsi="Century"/>
                <w:szCs w:val="21"/>
              </w:rPr>
            </w:pPr>
            <w:r>
              <w:rPr>
                <w:rFonts w:ascii="Century" w:hAnsi="Century" w:hint="eastAsia"/>
                <w:szCs w:val="21"/>
              </w:rPr>
              <w:t>0.9999</w:t>
            </w:r>
          </w:p>
        </w:tc>
      </w:tr>
      <w:tr w:rsidR="00A003FA" w:rsidRPr="00333723" w14:paraId="54F3C034" w14:textId="77777777" w:rsidTr="0047503C">
        <w:trPr>
          <w:trHeight w:val="361"/>
        </w:trPr>
        <w:tc>
          <w:tcPr>
            <w:tcW w:w="2552" w:type="dxa"/>
            <w:noWrap/>
            <w:vAlign w:val="center"/>
            <w:hideMark/>
          </w:tcPr>
          <w:p w14:paraId="47C02F64" w14:textId="77777777" w:rsidR="00A003FA" w:rsidRPr="00333723" w:rsidRDefault="00A003FA" w:rsidP="00A003FA">
            <w:pPr>
              <w:rPr>
                <w:rFonts w:ascii="Century" w:hAnsi="Century"/>
                <w:szCs w:val="21"/>
              </w:rPr>
            </w:pPr>
          </w:p>
        </w:tc>
        <w:tc>
          <w:tcPr>
            <w:tcW w:w="1614" w:type="dxa"/>
            <w:vAlign w:val="center"/>
            <w:hideMark/>
          </w:tcPr>
          <w:p w14:paraId="32E6E2CD" w14:textId="77777777" w:rsidR="00A003FA" w:rsidRPr="00333723" w:rsidRDefault="00A003FA" w:rsidP="00A003FA">
            <w:pPr>
              <w:rPr>
                <w:rFonts w:ascii="Century" w:hAnsi="Century"/>
                <w:szCs w:val="21"/>
              </w:rPr>
            </w:pPr>
            <w:r w:rsidRPr="00333723">
              <w:rPr>
                <w:rFonts w:ascii="Century" w:hAnsi="Century" w:cs="Times New Roman"/>
                <w:kern w:val="0"/>
                <w:szCs w:val="21"/>
              </w:rPr>
              <w:t>PPB</w:t>
            </w:r>
          </w:p>
        </w:tc>
        <w:tc>
          <w:tcPr>
            <w:tcW w:w="3402" w:type="dxa"/>
            <w:noWrap/>
            <w:hideMark/>
          </w:tcPr>
          <w:p w14:paraId="5E979349" w14:textId="2D84394B"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77FA35ED" w14:textId="795D5E22" w:rsidR="00A003FA" w:rsidRPr="00333723" w:rsidRDefault="00EF7638" w:rsidP="00A003FA">
            <w:pPr>
              <w:rPr>
                <w:rFonts w:ascii="Century" w:hAnsi="Century"/>
                <w:szCs w:val="21"/>
              </w:rPr>
            </w:pPr>
            <w:r>
              <w:rPr>
                <w:rFonts w:ascii="Century" w:hAnsi="Century" w:hint="eastAsia"/>
                <w:szCs w:val="21"/>
              </w:rPr>
              <w:t>0.9999</w:t>
            </w:r>
          </w:p>
        </w:tc>
      </w:tr>
      <w:tr w:rsidR="00A003FA" w:rsidRPr="00333723" w14:paraId="7ABE1AE3" w14:textId="77777777" w:rsidTr="0047503C">
        <w:trPr>
          <w:trHeight w:val="361"/>
        </w:trPr>
        <w:tc>
          <w:tcPr>
            <w:tcW w:w="2552" w:type="dxa"/>
            <w:noWrap/>
            <w:vAlign w:val="center"/>
            <w:hideMark/>
          </w:tcPr>
          <w:p w14:paraId="26217584" w14:textId="77777777" w:rsidR="00A003FA" w:rsidRPr="00333723" w:rsidRDefault="00A003FA" w:rsidP="00A003FA">
            <w:pPr>
              <w:rPr>
                <w:rFonts w:ascii="Century" w:hAnsi="Century"/>
                <w:szCs w:val="21"/>
              </w:rPr>
            </w:pPr>
          </w:p>
        </w:tc>
        <w:tc>
          <w:tcPr>
            <w:tcW w:w="1614" w:type="dxa"/>
            <w:vAlign w:val="center"/>
            <w:hideMark/>
          </w:tcPr>
          <w:p w14:paraId="6CA60EA2" w14:textId="46D5F925" w:rsidR="00A003FA" w:rsidRPr="00333723" w:rsidRDefault="00A003FA" w:rsidP="00A003FA">
            <w:pPr>
              <w:rPr>
                <w:rFonts w:ascii="Century" w:hAnsi="Century"/>
                <w:szCs w:val="21"/>
              </w:rPr>
            </w:pPr>
            <w:r w:rsidRPr="00333723">
              <w:rPr>
                <w:rFonts w:ascii="Century" w:hAnsi="Century"/>
                <w:szCs w:val="21"/>
              </w:rPr>
              <w:t>USP</w:t>
            </w:r>
          </w:p>
        </w:tc>
        <w:tc>
          <w:tcPr>
            <w:tcW w:w="3402" w:type="dxa"/>
            <w:noWrap/>
            <w:hideMark/>
          </w:tcPr>
          <w:p w14:paraId="398C5A35" w14:textId="4496B1B6"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586D78BF" w14:textId="0DF136FD" w:rsidR="00A003FA" w:rsidRPr="00333723" w:rsidRDefault="00EF7638" w:rsidP="00A003FA">
            <w:pPr>
              <w:rPr>
                <w:rFonts w:ascii="Century" w:hAnsi="Century"/>
                <w:szCs w:val="21"/>
              </w:rPr>
            </w:pPr>
            <w:commentRangeStart w:id="1"/>
            <w:r>
              <w:rPr>
                <w:rFonts w:ascii="Century" w:hAnsi="Century" w:hint="eastAsia"/>
                <w:szCs w:val="21"/>
              </w:rPr>
              <w:t>0.9999</w:t>
            </w:r>
            <w:commentRangeEnd w:id="1"/>
            <w:r w:rsidR="00C21568">
              <w:rPr>
                <w:rStyle w:val="af"/>
              </w:rPr>
              <w:commentReference w:id="1"/>
            </w:r>
          </w:p>
        </w:tc>
      </w:tr>
      <w:tr w:rsidR="00A003FA" w:rsidRPr="00333723" w14:paraId="023886D6" w14:textId="77777777" w:rsidTr="0047503C">
        <w:trPr>
          <w:trHeight w:val="361"/>
        </w:trPr>
        <w:tc>
          <w:tcPr>
            <w:tcW w:w="2552" w:type="dxa"/>
            <w:noWrap/>
            <w:vAlign w:val="center"/>
            <w:hideMark/>
          </w:tcPr>
          <w:p w14:paraId="6A1A7F0F" w14:textId="24A39E30" w:rsidR="00A003FA" w:rsidRPr="00333723" w:rsidRDefault="00A003FA" w:rsidP="00A003FA">
            <w:pPr>
              <w:rPr>
                <w:rFonts w:ascii="Century" w:hAnsi="Century"/>
                <w:szCs w:val="21"/>
              </w:rPr>
            </w:pPr>
            <w:r w:rsidRPr="00333723">
              <w:rPr>
                <w:rFonts w:ascii="Century" w:hAnsi="Century"/>
                <w:szCs w:val="21"/>
              </w:rPr>
              <w:t>0.40 (20 mg/ 50 mL)</w:t>
            </w:r>
          </w:p>
        </w:tc>
        <w:tc>
          <w:tcPr>
            <w:tcW w:w="1614" w:type="dxa"/>
            <w:vAlign w:val="center"/>
            <w:hideMark/>
          </w:tcPr>
          <w:p w14:paraId="15894163" w14:textId="77777777" w:rsidR="00A003FA" w:rsidRPr="00333723" w:rsidRDefault="00A003FA" w:rsidP="00A003FA">
            <w:pPr>
              <w:rPr>
                <w:rFonts w:ascii="Century" w:hAnsi="Century"/>
                <w:szCs w:val="21"/>
              </w:rPr>
            </w:pPr>
            <w:r w:rsidRPr="00333723">
              <w:rPr>
                <w:rFonts w:ascii="Century" w:eastAsia="Times New Roman" w:hAnsi="Century" w:cs="Times New Roman"/>
                <w:kern w:val="0"/>
                <w:szCs w:val="21"/>
              </w:rPr>
              <w:t>BCB</w:t>
            </w:r>
          </w:p>
        </w:tc>
        <w:tc>
          <w:tcPr>
            <w:tcW w:w="3402" w:type="dxa"/>
            <w:noWrap/>
            <w:hideMark/>
          </w:tcPr>
          <w:p w14:paraId="4D9E2BC3" w14:textId="642C672F"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4801A58A" w14:textId="77777777" w:rsidR="00A003FA" w:rsidRPr="00333723" w:rsidRDefault="00A003FA" w:rsidP="00A003FA">
            <w:pPr>
              <w:rPr>
                <w:rFonts w:ascii="Century" w:hAnsi="Century"/>
                <w:szCs w:val="21"/>
              </w:rPr>
            </w:pPr>
            <w:r w:rsidRPr="00333723">
              <w:rPr>
                <w:rFonts w:ascii="Century" w:hAnsi="Century"/>
                <w:szCs w:val="21"/>
              </w:rPr>
              <w:t>1.0000</w:t>
            </w:r>
          </w:p>
        </w:tc>
      </w:tr>
      <w:tr w:rsidR="00A003FA" w:rsidRPr="00333723" w14:paraId="671025A6" w14:textId="77777777" w:rsidTr="0047503C">
        <w:trPr>
          <w:trHeight w:val="361"/>
        </w:trPr>
        <w:tc>
          <w:tcPr>
            <w:tcW w:w="2552" w:type="dxa"/>
            <w:noWrap/>
            <w:vAlign w:val="center"/>
            <w:hideMark/>
          </w:tcPr>
          <w:p w14:paraId="4D998234" w14:textId="77777777" w:rsidR="00A003FA" w:rsidRPr="00333723" w:rsidRDefault="00A003FA" w:rsidP="00A003FA">
            <w:pPr>
              <w:rPr>
                <w:rFonts w:ascii="Century" w:hAnsi="Century"/>
                <w:szCs w:val="21"/>
              </w:rPr>
            </w:pPr>
          </w:p>
        </w:tc>
        <w:tc>
          <w:tcPr>
            <w:tcW w:w="1614" w:type="dxa"/>
            <w:vAlign w:val="center"/>
            <w:hideMark/>
          </w:tcPr>
          <w:p w14:paraId="1524E328" w14:textId="77777777" w:rsidR="00A003FA" w:rsidRPr="00333723" w:rsidRDefault="00A003FA" w:rsidP="00A003FA">
            <w:pPr>
              <w:rPr>
                <w:rFonts w:ascii="Century" w:hAnsi="Century"/>
                <w:szCs w:val="21"/>
              </w:rPr>
            </w:pPr>
            <w:r w:rsidRPr="00333723">
              <w:rPr>
                <w:rFonts w:ascii="Century" w:hAnsi="Century" w:cs="Times New Roman"/>
                <w:kern w:val="0"/>
                <w:szCs w:val="21"/>
              </w:rPr>
              <w:t>PPB</w:t>
            </w:r>
          </w:p>
        </w:tc>
        <w:tc>
          <w:tcPr>
            <w:tcW w:w="3402" w:type="dxa"/>
            <w:noWrap/>
            <w:hideMark/>
          </w:tcPr>
          <w:p w14:paraId="432B2CFA" w14:textId="167F6EA3"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6A695C8B" w14:textId="77777777" w:rsidR="00A003FA" w:rsidRPr="00333723" w:rsidRDefault="00A003FA" w:rsidP="00A003FA">
            <w:pPr>
              <w:rPr>
                <w:rFonts w:ascii="Century" w:hAnsi="Century"/>
                <w:szCs w:val="21"/>
              </w:rPr>
            </w:pPr>
            <w:r w:rsidRPr="00333723">
              <w:rPr>
                <w:rFonts w:ascii="Century" w:hAnsi="Century"/>
                <w:szCs w:val="21"/>
              </w:rPr>
              <w:t>0.9999</w:t>
            </w:r>
          </w:p>
        </w:tc>
      </w:tr>
      <w:tr w:rsidR="00A003FA" w:rsidRPr="00333723" w14:paraId="0B60F57F" w14:textId="77777777" w:rsidTr="0047503C">
        <w:trPr>
          <w:trHeight w:val="361"/>
        </w:trPr>
        <w:tc>
          <w:tcPr>
            <w:tcW w:w="2552" w:type="dxa"/>
            <w:noWrap/>
            <w:vAlign w:val="center"/>
            <w:hideMark/>
          </w:tcPr>
          <w:p w14:paraId="71813362" w14:textId="6066A2F5" w:rsidR="00A003FA" w:rsidRPr="00333723" w:rsidRDefault="00A003FA" w:rsidP="00A003FA">
            <w:pPr>
              <w:rPr>
                <w:rFonts w:ascii="Century" w:hAnsi="Century"/>
                <w:szCs w:val="21"/>
              </w:rPr>
            </w:pPr>
            <w:r w:rsidRPr="00333723">
              <w:rPr>
                <w:rFonts w:ascii="Century" w:hAnsi="Century"/>
                <w:szCs w:val="21"/>
              </w:rPr>
              <w:t>0.80 (40 mg/ 50 mL)</w:t>
            </w:r>
          </w:p>
        </w:tc>
        <w:tc>
          <w:tcPr>
            <w:tcW w:w="1614" w:type="dxa"/>
            <w:vAlign w:val="center"/>
            <w:hideMark/>
          </w:tcPr>
          <w:p w14:paraId="049D2DE4" w14:textId="77777777" w:rsidR="00A003FA" w:rsidRPr="00333723" w:rsidRDefault="00A003FA" w:rsidP="00A003FA">
            <w:pPr>
              <w:rPr>
                <w:rFonts w:ascii="Century" w:hAnsi="Century"/>
                <w:szCs w:val="21"/>
              </w:rPr>
            </w:pPr>
            <w:r w:rsidRPr="00333723">
              <w:rPr>
                <w:rFonts w:ascii="Century" w:eastAsia="Times New Roman" w:hAnsi="Century" w:cs="Times New Roman"/>
                <w:kern w:val="0"/>
                <w:szCs w:val="21"/>
              </w:rPr>
              <w:t>BCB</w:t>
            </w:r>
          </w:p>
        </w:tc>
        <w:tc>
          <w:tcPr>
            <w:tcW w:w="3402" w:type="dxa"/>
            <w:noWrap/>
            <w:hideMark/>
          </w:tcPr>
          <w:p w14:paraId="1CF63DE6" w14:textId="31C420A8"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2DB171A1" w14:textId="77777777" w:rsidR="00A003FA" w:rsidRPr="00333723" w:rsidRDefault="00A003FA" w:rsidP="00A003FA">
            <w:pPr>
              <w:rPr>
                <w:rFonts w:ascii="Century" w:hAnsi="Century"/>
                <w:szCs w:val="21"/>
              </w:rPr>
            </w:pPr>
            <w:r w:rsidRPr="00333723">
              <w:rPr>
                <w:rFonts w:ascii="Century" w:hAnsi="Century"/>
                <w:szCs w:val="21"/>
              </w:rPr>
              <w:t>1.0000</w:t>
            </w:r>
          </w:p>
        </w:tc>
      </w:tr>
      <w:tr w:rsidR="00A003FA" w:rsidRPr="00333723" w14:paraId="279CF9C8" w14:textId="77777777" w:rsidTr="0047503C">
        <w:trPr>
          <w:trHeight w:val="361"/>
        </w:trPr>
        <w:tc>
          <w:tcPr>
            <w:tcW w:w="2552" w:type="dxa"/>
            <w:noWrap/>
            <w:vAlign w:val="center"/>
            <w:hideMark/>
          </w:tcPr>
          <w:p w14:paraId="21B6D1F8" w14:textId="77777777" w:rsidR="00A003FA" w:rsidRPr="00333723" w:rsidRDefault="00A003FA" w:rsidP="00A003FA">
            <w:pPr>
              <w:rPr>
                <w:rFonts w:ascii="Century" w:hAnsi="Century"/>
                <w:szCs w:val="21"/>
              </w:rPr>
            </w:pPr>
          </w:p>
        </w:tc>
        <w:tc>
          <w:tcPr>
            <w:tcW w:w="1614" w:type="dxa"/>
            <w:vAlign w:val="center"/>
            <w:hideMark/>
          </w:tcPr>
          <w:p w14:paraId="7DA1DFD8" w14:textId="77777777" w:rsidR="00A003FA" w:rsidRPr="00333723" w:rsidRDefault="00A003FA" w:rsidP="00A003FA">
            <w:pPr>
              <w:rPr>
                <w:rFonts w:ascii="Century" w:hAnsi="Century"/>
                <w:szCs w:val="21"/>
              </w:rPr>
            </w:pPr>
            <w:r w:rsidRPr="00333723">
              <w:rPr>
                <w:rFonts w:ascii="Century" w:hAnsi="Century" w:cs="Times New Roman"/>
                <w:kern w:val="0"/>
                <w:szCs w:val="21"/>
              </w:rPr>
              <w:t xml:space="preserve">PPB </w:t>
            </w:r>
          </w:p>
        </w:tc>
        <w:tc>
          <w:tcPr>
            <w:tcW w:w="3402" w:type="dxa"/>
            <w:noWrap/>
            <w:hideMark/>
          </w:tcPr>
          <w:p w14:paraId="46156FFB" w14:textId="4C25A4C6"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3F75DC9B" w14:textId="77777777" w:rsidR="00A003FA" w:rsidRPr="00333723" w:rsidRDefault="00A003FA" w:rsidP="00A003FA">
            <w:pPr>
              <w:rPr>
                <w:rFonts w:ascii="Century" w:hAnsi="Century"/>
                <w:szCs w:val="21"/>
              </w:rPr>
            </w:pPr>
            <w:r w:rsidRPr="00333723">
              <w:rPr>
                <w:rFonts w:ascii="Century" w:hAnsi="Century"/>
                <w:szCs w:val="21"/>
              </w:rPr>
              <w:t>0.9999</w:t>
            </w:r>
          </w:p>
        </w:tc>
      </w:tr>
      <w:tr w:rsidR="00A003FA" w:rsidRPr="00333723" w14:paraId="0BB0C924" w14:textId="77777777" w:rsidTr="0047503C">
        <w:trPr>
          <w:trHeight w:val="361"/>
        </w:trPr>
        <w:tc>
          <w:tcPr>
            <w:tcW w:w="2552" w:type="dxa"/>
            <w:noWrap/>
            <w:vAlign w:val="center"/>
            <w:hideMark/>
          </w:tcPr>
          <w:p w14:paraId="4C272E78" w14:textId="70E7EC80" w:rsidR="00A003FA" w:rsidRPr="00333723" w:rsidRDefault="00A003FA" w:rsidP="00A003FA">
            <w:pPr>
              <w:rPr>
                <w:rFonts w:ascii="Century" w:hAnsi="Century"/>
                <w:szCs w:val="21"/>
              </w:rPr>
            </w:pPr>
            <w:r w:rsidRPr="00333723">
              <w:rPr>
                <w:rFonts w:ascii="Century" w:hAnsi="Century"/>
                <w:szCs w:val="21"/>
              </w:rPr>
              <w:t>1.6 (80 mg/ 50 mL)</w:t>
            </w:r>
          </w:p>
        </w:tc>
        <w:tc>
          <w:tcPr>
            <w:tcW w:w="1614" w:type="dxa"/>
            <w:vAlign w:val="center"/>
            <w:hideMark/>
          </w:tcPr>
          <w:p w14:paraId="162E9002" w14:textId="77777777" w:rsidR="00A003FA" w:rsidRPr="00333723" w:rsidRDefault="00A003FA" w:rsidP="00A003FA">
            <w:pPr>
              <w:rPr>
                <w:rFonts w:ascii="Century" w:hAnsi="Century"/>
                <w:szCs w:val="21"/>
              </w:rPr>
            </w:pPr>
            <w:r w:rsidRPr="00333723">
              <w:rPr>
                <w:rFonts w:ascii="Century" w:eastAsia="Times New Roman" w:hAnsi="Century" w:cs="Times New Roman"/>
                <w:kern w:val="0"/>
                <w:szCs w:val="21"/>
              </w:rPr>
              <w:t>BCB</w:t>
            </w:r>
            <w:r w:rsidRPr="00333723">
              <w:rPr>
                <w:rFonts w:ascii="Century" w:hAnsi="Century" w:cs="Times New Roman"/>
                <w:kern w:val="0"/>
                <w:szCs w:val="21"/>
              </w:rPr>
              <w:t xml:space="preserve"> </w:t>
            </w:r>
          </w:p>
        </w:tc>
        <w:tc>
          <w:tcPr>
            <w:tcW w:w="3402" w:type="dxa"/>
            <w:noWrap/>
            <w:hideMark/>
          </w:tcPr>
          <w:p w14:paraId="13574B1C" w14:textId="5B2F0E4E"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16E9355C" w14:textId="77777777" w:rsidR="00A003FA" w:rsidRPr="00333723" w:rsidRDefault="00A003FA" w:rsidP="00A003FA">
            <w:pPr>
              <w:rPr>
                <w:rFonts w:ascii="Century" w:hAnsi="Century"/>
                <w:szCs w:val="21"/>
              </w:rPr>
            </w:pPr>
            <w:r w:rsidRPr="00333723">
              <w:rPr>
                <w:rFonts w:ascii="Century" w:hAnsi="Century"/>
                <w:szCs w:val="21"/>
              </w:rPr>
              <w:t>1.0000</w:t>
            </w:r>
          </w:p>
        </w:tc>
      </w:tr>
      <w:tr w:rsidR="00A003FA" w:rsidRPr="00333723" w14:paraId="5FAFDEE6" w14:textId="77777777" w:rsidTr="0047503C">
        <w:trPr>
          <w:trHeight w:val="361"/>
        </w:trPr>
        <w:tc>
          <w:tcPr>
            <w:tcW w:w="2552" w:type="dxa"/>
            <w:noWrap/>
            <w:vAlign w:val="center"/>
            <w:hideMark/>
          </w:tcPr>
          <w:p w14:paraId="18211ED5" w14:textId="77777777" w:rsidR="00A003FA" w:rsidRPr="00333723" w:rsidRDefault="00A003FA" w:rsidP="00A003FA">
            <w:pPr>
              <w:rPr>
                <w:rFonts w:ascii="Century" w:hAnsi="Century"/>
                <w:szCs w:val="21"/>
              </w:rPr>
            </w:pPr>
          </w:p>
        </w:tc>
        <w:tc>
          <w:tcPr>
            <w:tcW w:w="1614" w:type="dxa"/>
            <w:vAlign w:val="center"/>
            <w:hideMark/>
          </w:tcPr>
          <w:p w14:paraId="49A8800F" w14:textId="77777777" w:rsidR="00A003FA" w:rsidRPr="00333723" w:rsidRDefault="00A003FA" w:rsidP="00A003FA">
            <w:pPr>
              <w:rPr>
                <w:rFonts w:ascii="Century" w:hAnsi="Century"/>
                <w:szCs w:val="21"/>
              </w:rPr>
            </w:pPr>
            <w:r w:rsidRPr="00333723">
              <w:rPr>
                <w:rFonts w:ascii="Century" w:hAnsi="Century" w:cs="Times New Roman"/>
                <w:kern w:val="0"/>
                <w:szCs w:val="21"/>
              </w:rPr>
              <w:t>BCB-FaSSIF</w:t>
            </w:r>
          </w:p>
        </w:tc>
        <w:tc>
          <w:tcPr>
            <w:tcW w:w="3402" w:type="dxa"/>
            <w:noWrap/>
            <w:hideMark/>
          </w:tcPr>
          <w:p w14:paraId="60459F81" w14:textId="3744A007"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6A0512D2" w14:textId="77777777" w:rsidR="00A003FA" w:rsidRPr="00333723" w:rsidRDefault="00A003FA" w:rsidP="00A003FA">
            <w:pPr>
              <w:rPr>
                <w:rFonts w:ascii="Century" w:hAnsi="Century"/>
                <w:szCs w:val="21"/>
              </w:rPr>
            </w:pPr>
            <w:r w:rsidRPr="00333723">
              <w:rPr>
                <w:rFonts w:ascii="Century" w:hAnsi="Century"/>
                <w:szCs w:val="21"/>
              </w:rPr>
              <w:t>0.9999</w:t>
            </w:r>
          </w:p>
        </w:tc>
      </w:tr>
      <w:tr w:rsidR="00A003FA" w:rsidRPr="00333723" w14:paraId="6B957ADF" w14:textId="77777777" w:rsidTr="0047503C">
        <w:trPr>
          <w:trHeight w:val="361"/>
        </w:trPr>
        <w:tc>
          <w:tcPr>
            <w:tcW w:w="2552" w:type="dxa"/>
            <w:noWrap/>
            <w:vAlign w:val="center"/>
            <w:hideMark/>
          </w:tcPr>
          <w:p w14:paraId="79070ADF" w14:textId="77777777" w:rsidR="00A003FA" w:rsidRPr="00333723" w:rsidRDefault="00A003FA" w:rsidP="00A003FA">
            <w:pPr>
              <w:rPr>
                <w:rFonts w:ascii="Century" w:hAnsi="Century"/>
                <w:szCs w:val="21"/>
              </w:rPr>
            </w:pPr>
          </w:p>
        </w:tc>
        <w:tc>
          <w:tcPr>
            <w:tcW w:w="1614" w:type="dxa"/>
            <w:vAlign w:val="center"/>
            <w:hideMark/>
          </w:tcPr>
          <w:p w14:paraId="1E390DBE" w14:textId="77777777" w:rsidR="00A003FA" w:rsidRPr="00333723" w:rsidRDefault="00A003FA" w:rsidP="00A003FA">
            <w:pPr>
              <w:rPr>
                <w:rFonts w:ascii="Century" w:hAnsi="Century"/>
                <w:szCs w:val="21"/>
              </w:rPr>
            </w:pPr>
            <w:r w:rsidRPr="00333723">
              <w:rPr>
                <w:rFonts w:ascii="Century" w:hAnsi="Century" w:cs="Times New Roman"/>
                <w:kern w:val="0"/>
                <w:szCs w:val="21"/>
              </w:rPr>
              <w:t>PPB</w:t>
            </w:r>
          </w:p>
        </w:tc>
        <w:tc>
          <w:tcPr>
            <w:tcW w:w="3402" w:type="dxa"/>
            <w:noWrap/>
            <w:hideMark/>
          </w:tcPr>
          <w:p w14:paraId="0DD0E7E6" w14:textId="5EBBF047"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225D2D09" w14:textId="77777777" w:rsidR="00A003FA" w:rsidRPr="00333723" w:rsidRDefault="00A003FA" w:rsidP="00A003FA">
            <w:pPr>
              <w:rPr>
                <w:rFonts w:ascii="Century" w:hAnsi="Century"/>
                <w:szCs w:val="21"/>
              </w:rPr>
            </w:pPr>
            <w:r w:rsidRPr="00333723">
              <w:rPr>
                <w:rFonts w:ascii="Century" w:hAnsi="Century"/>
                <w:szCs w:val="21"/>
              </w:rPr>
              <w:t>1.0000</w:t>
            </w:r>
          </w:p>
        </w:tc>
      </w:tr>
      <w:tr w:rsidR="00A003FA" w:rsidRPr="00333723" w14:paraId="14DB1E73" w14:textId="77777777" w:rsidTr="0047503C">
        <w:trPr>
          <w:trHeight w:val="361"/>
        </w:trPr>
        <w:tc>
          <w:tcPr>
            <w:tcW w:w="2552" w:type="dxa"/>
            <w:noWrap/>
            <w:vAlign w:val="center"/>
            <w:hideMark/>
          </w:tcPr>
          <w:p w14:paraId="6097BD96" w14:textId="77777777" w:rsidR="00A003FA" w:rsidRPr="00333723" w:rsidRDefault="00A003FA" w:rsidP="00A003FA">
            <w:pPr>
              <w:rPr>
                <w:rFonts w:ascii="Century" w:hAnsi="Century"/>
                <w:szCs w:val="21"/>
              </w:rPr>
            </w:pPr>
          </w:p>
        </w:tc>
        <w:tc>
          <w:tcPr>
            <w:tcW w:w="1614" w:type="dxa"/>
            <w:vAlign w:val="center"/>
            <w:hideMark/>
          </w:tcPr>
          <w:p w14:paraId="38511802" w14:textId="77777777" w:rsidR="00A003FA" w:rsidRPr="00333723" w:rsidRDefault="00A003FA" w:rsidP="00A003FA">
            <w:pPr>
              <w:rPr>
                <w:rFonts w:ascii="Century" w:hAnsi="Century"/>
                <w:szCs w:val="21"/>
              </w:rPr>
            </w:pPr>
            <w:r w:rsidRPr="00333723">
              <w:rPr>
                <w:rFonts w:ascii="Century" w:hAnsi="Century" w:cs="Times New Roman"/>
                <w:kern w:val="0"/>
                <w:szCs w:val="21"/>
              </w:rPr>
              <w:t>PPB-FaSSIF</w:t>
            </w:r>
          </w:p>
        </w:tc>
        <w:tc>
          <w:tcPr>
            <w:tcW w:w="3402" w:type="dxa"/>
            <w:noWrap/>
            <w:hideMark/>
          </w:tcPr>
          <w:p w14:paraId="1A12C983" w14:textId="6AFDB56C"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5DC976B0" w14:textId="77777777" w:rsidR="00A003FA" w:rsidRPr="00333723" w:rsidRDefault="00A003FA" w:rsidP="00A003FA">
            <w:pPr>
              <w:rPr>
                <w:rFonts w:ascii="Century" w:hAnsi="Century"/>
                <w:szCs w:val="21"/>
              </w:rPr>
            </w:pPr>
            <w:r w:rsidRPr="00333723">
              <w:rPr>
                <w:rFonts w:ascii="Century" w:hAnsi="Century"/>
                <w:szCs w:val="21"/>
              </w:rPr>
              <w:t>0.9999</w:t>
            </w:r>
          </w:p>
        </w:tc>
      </w:tr>
      <w:tr w:rsidR="00A003FA" w:rsidRPr="00333723" w14:paraId="6D793EDA" w14:textId="77777777" w:rsidTr="0047503C">
        <w:trPr>
          <w:trHeight w:val="361"/>
        </w:trPr>
        <w:tc>
          <w:tcPr>
            <w:tcW w:w="2552" w:type="dxa"/>
            <w:noWrap/>
            <w:vAlign w:val="center"/>
            <w:hideMark/>
          </w:tcPr>
          <w:p w14:paraId="352BD375" w14:textId="766B3078" w:rsidR="00A003FA" w:rsidRPr="00333723" w:rsidRDefault="00A003FA" w:rsidP="00A003FA">
            <w:pPr>
              <w:rPr>
                <w:rFonts w:ascii="Century" w:hAnsi="Century"/>
                <w:szCs w:val="21"/>
              </w:rPr>
            </w:pPr>
            <w:r w:rsidRPr="00333723">
              <w:rPr>
                <w:rFonts w:ascii="Century" w:hAnsi="Century"/>
                <w:szCs w:val="21"/>
              </w:rPr>
              <w:t>3.2 (160 mg/ 50 mL)</w:t>
            </w:r>
          </w:p>
        </w:tc>
        <w:tc>
          <w:tcPr>
            <w:tcW w:w="1614" w:type="dxa"/>
            <w:vAlign w:val="center"/>
            <w:hideMark/>
          </w:tcPr>
          <w:p w14:paraId="6D5BF363" w14:textId="77777777" w:rsidR="00A003FA" w:rsidRPr="00333723" w:rsidRDefault="00A003FA" w:rsidP="00A003FA">
            <w:pPr>
              <w:rPr>
                <w:rFonts w:ascii="Century" w:hAnsi="Century"/>
                <w:szCs w:val="21"/>
              </w:rPr>
            </w:pPr>
            <w:r w:rsidRPr="00333723">
              <w:rPr>
                <w:rFonts w:ascii="Century" w:eastAsia="Times New Roman" w:hAnsi="Century" w:cs="Times New Roman"/>
                <w:kern w:val="0"/>
                <w:szCs w:val="21"/>
              </w:rPr>
              <w:t>BCB</w:t>
            </w:r>
          </w:p>
        </w:tc>
        <w:tc>
          <w:tcPr>
            <w:tcW w:w="3402" w:type="dxa"/>
            <w:noWrap/>
            <w:hideMark/>
          </w:tcPr>
          <w:p w14:paraId="7B950C88" w14:textId="2225E413"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200EA915" w14:textId="77777777" w:rsidR="00A003FA" w:rsidRPr="00333723" w:rsidRDefault="00A003FA" w:rsidP="00A003FA">
            <w:pPr>
              <w:rPr>
                <w:rFonts w:ascii="Century" w:hAnsi="Century"/>
                <w:szCs w:val="21"/>
              </w:rPr>
            </w:pPr>
            <w:r w:rsidRPr="00333723">
              <w:rPr>
                <w:rFonts w:ascii="Century" w:hAnsi="Century"/>
                <w:szCs w:val="21"/>
              </w:rPr>
              <w:t>1.0000</w:t>
            </w:r>
          </w:p>
        </w:tc>
      </w:tr>
      <w:tr w:rsidR="00A003FA" w:rsidRPr="00333723" w14:paraId="2594A4CF" w14:textId="77777777" w:rsidTr="0047503C">
        <w:trPr>
          <w:trHeight w:val="361"/>
        </w:trPr>
        <w:tc>
          <w:tcPr>
            <w:tcW w:w="2552" w:type="dxa"/>
            <w:noWrap/>
            <w:vAlign w:val="center"/>
            <w:hideMark/>
          </w:tcPr>
          <w:p w14:paraId="5F6D2230" w14:textId="77777777" w:rsidR="00A003FA" w:rsidRPr="00333723" w:rsidRDefault="00A003FA" w:rsidP="00A003FA">
            <w:pPr>
              <w:rPr>
                <w:rFonts w:ascii="Century" w:hAnsi="Century"/>
                <w:szCs w:val="21"/>
              </w:rPr>
            </w:pPr>
          </w:p>
        </w:tc>
        <w:tc>
          <w:tcPr>
            <w:tcW w:w="1614" w:type="dxa"/>
            <w:vAlign w:val="center"/>
            <w:hideMark/>
          </w:tcPr>
          <w:p w14:paraId="78C561FA" w14:textId="77777777" w:rsidR="00A003FA" w:rsidRPr="00333723" w:rsidRDefault="00A003FA" w:rsidP="00A003FA">
            <w:pPr>
              <w:rPr>
                <w:rFonts w:ascii="Century" w:hAnsi="Century"/>
                <w:szCs w:val="21"/>
              </w:rPr>
            </w:pPr>
            <w:r w:rsidRPr="00333723">
              <w:rPr>
                <w:rFonts w:ascii="Century" w:hAnsi="Century" w:cs="Times New Roman"/>
                <w:kern w:val="0"/>
                <w:szCs w:val="21"/>
              </w:rPr>
              <w:t>BCB-FaSSIF</w:t>
            </w:r>
          </w:p>
        </w:tc>
        <w:tc>
          <w:tcPr>
            <w:tcW w:w="3402" w:type="dxa"/>
            <w:noWrap/>
            <w:hideMark/>
          </w:tcPr>
          <w:p w14:paraId="474CAC28" w14:textId="22AB7FDA" w:rsidR="00A003FA" w:rsidRPr="00333723" w:rsidRDefault="00A003FA" w:rsidP="00A003FA">
            <w:pPr>
              <w:rPr>
                <w:rFonts w:ascii="Century" w:hAnsi="Century"/>
                <w:szCs w:val="21"/>
              </w:rPr>
            </w:pPr>
            <w:r w:rsidRPr="00333723">
              <w:rPr>
                <w:rFonts w:ascii="Century" w:hAnsi="Century"/>
              </w:rPr>
              <w:t>0.86 – 55.2</w:t>
            </w:r>
          </w:p>
        </w:tc>
        <w:tc>
          <w:tcPr>
            <w:tcW w:w="1466" w:type="dxa"/>
            <w:noWrap/>
            <w:vAlign w:val="center"/>
            <w:hideMark/>
          </w:tcPr>
          <w:p w14:paraId="63754994" w14:textId="77777777" w:rsidR="00A003FA" w:rsidRPr="00333723" w:rsidRDefault="00A003FA" w:rsidP="00A003FA">
            <w:pPr>
              <w:rPr>
                <w:rFonts w:ascii="Century" w:hAnsi="Century"/>
                <w:szCs w:val="21"/>
              </w:rPr>
            </w:pPr>
            <w:r w:rsidRPr="00333723">
              <w:rPr>
                <w:rFonts w:ascii="Century" w:hAnsi="Century"/>
                <w:szCs w:val="21"/>
              </w:rPr>
              <w:t>0.9999</w:t>
            </w:r>
          </w:p>
        </w:tc>
      </w:tr>
      <w:tr w:rsidR="00A003FA" w:rsidRPr="00333723" w14:paraId="04845F6F" w14:textId="77777777" w:rsidTr="0047503C">
        <w:trPr>
          <w:trHeight w:val="361"/>
        </w:trPr>
        <w:tc>
          <w:tcPr>
            <w:tcW w:w="2552" w:type="dxa"/>
            <w:tcBorders>
              <w:top w:val="nil"/>
              <w:left w:val="nil"/>
              <w:right w:val="nil"/>
            </w:tcBorders>
            <w:noWrap/>
            <w:vAlign w:val="center"/>
            <w:hideMark/>
          </w:tcPr>
          <w:p w14:paraId="52835E35" w14:textId="77777777" w:rsidR="00A003FA" w:rsidRPr="00333723" w:rsidRDefault="00A003FA" w:rsidP="00A003FA">
            <w:pPr>
              <w:rPr>
                <w:rFonts w:ascii="Century" w:hAnsi="Century"/>
                <w:szCs w:val="21"/>
              </w:rPr>
            </w:pPr>
          </w:p>
        </w:tc>
        <w:tc>
          <w:tcPr>
            <w:tcW w:w="1614" w:type="dxa"/>
            <w:tcBorders>
              <w:top w:val="nil"/>
              <w:left w:val="nil"/>
              <w:right w:val="nil"/>
            </w:tcBorders>
            <w:vAlign w:val="center"/>
            <w:hideMark/>
          </w:tcPr>
          <w:p w14:paraId="14C1FC43" w14:textId="77777777" w:rsidR="00A003FA" w:rsidRPr="00333723" w:rsidRDefault="00A003FA" w:rsidP="00A003FA">
            <w:pPr>
              <w:rPr>
                <w:rFonts w:ascii="Century" w:hAnsi="Century"/>
                <w:szCs w:val="21"/>
              </w:rPr>
            </w:pPr>
            <w:r w:rsidRPr="00333723">
              <w:rPr>
                <w:rFonts w:ascii="Century" w:hAnsi="Century" w:cs="Times New Roman"/>
                <w:kern w:val="0"/>
                <w:szCs w:val="21"/>
              </w:rPr>
              <w:t>PPB</w:t>
            </w:r>
          </w:p>
        </w:tc>
        <w:tc>
          <w:tcPr>
            <w:tcW w:w="3402" w:type="dxa"/>
            <w:tcBorders>
              <w:top w:val="nil"/>
              <w:left w:val="nil"/>
              <w:right w:val="nil"/>
            </w:tcBorders>
            <w:noWrap/>
            <w:hideMark/>
          </w:tcPr>
          <w:p w14:paraId="70F7441E" w14:textId="28548498" w:rsidR="00A003FA" w:rsidRPr="00333723" w:rsidRDefault="00A003FA" w:rsidP="00A003FA">
            <w:pPr>
              <w:rPr>
                <w:rFonts w:ascii="Century" w:hAnsi="Century"/>
                <w:szCs w:val="21"/>
              </w:rPr>
            </w:pPr>
            <w:r w:rsidRPr="00333723">
              <w:rPr>
                <w:rFonts w:ascii="Century" w:hAnsi="Century"/>
              </w:rPr>
              <w:t>0.86 – 55.2</w:t>
            </w:r>
          </w:p>
        </w:tc>
        <w:tc>
          <w:tcPr>
            <w:tcW w:w="1466" w:type="dxa"/>
            <w:tcBorders>
              <w:top w:val="nil"/>
              <w:left w:val="nil"/>
              <w:right w:val="nil"/>
            </w:tcBorders>
            <w:noWrap/>
            <w:vAlign w:val="center"/>
            <w:hideMark/>
          </w:tcPr>
          <w:p w14:paraId="58FD326D" w14:textId="77777777" w:rsidR="00A003FA" w:rsidRPr="00333723" w:rsidRDefault="00A003FA" w:rsidP="00A003FA">
            <w:pPr>
              <w:rPr>
                <w:rFonts w:ascii="Century" w:hAnsi="Century"/>
                <w:szCs w:val="21"/>
              </w:rPr>
            </w:pPr>
            <w:r w:rsidRPr="00333723">
              <w:rPr>
                <w:rFonts w:ascii="Century" w:hAnsi="Century"/>
                <w:szCs w:val="21"/>
              </w:rPr>
              <w:t>0.9999</w:t>
            </w:r>
          </w:p>
        </w:tc>
      </w:tr>
      <w:tr w:rsidR="00A003FA" w:rsidRPr="00333723" w14:paraId="17A5EA36" w14:textId="77777777" w:rsidTr="0047503C">
        <w:trPr>
          <w:trHeight w:val="361"/>
        </w:trPr>
        <w:tc>
          <w:tcPr>
            <w:tcW w:w="2552" w:type="dxa"/>
            <w:tcBorders>
              <w:top w:val="nil"/>
              <w:left w:val="nil"/>
              <w:right w:val="nil"/>
            </w:tcBorders>
            <w:noWrap/>
            <w:vAlign w:val="center"/>
          </w:tcPr>
          <w:p w14:paraId="654DE503" w14:textId="77777777" w:rsidR="00A003FA" w:rsidRPr="00333723" w:rsidRDefault="00A003FA" w:rsidP="00A003FA">
            <w:pPr>
              <w:rPr>
                <w:rFonts w:ascii="Century" w:hAnsi="Century"/>
                <w:szCs w:val="21"/>
              </w:rPr>
            </w:pPr>
          </w:p>
        </w:tc>
        <w:tc>
          <w:tcPr>
            <w:tcW w:w="1614" w:type="dxa"/>
            <w:tcBorders>
              <w:top w:val="nil"/>
              <w:left w:val="nil"/>
              <w:right w:val="nil"/>
            </w:tcBorders>
            <w:vAlign w:val="center"/>
          </w:tcPr>
          <w:p w14:paraId="78578D10" w14:textId="77777777" w:rsidR="00A003FA" w:rsidRPr="00333723" w:rsidRDefault="00A003FA" w:rsidP="00A003FA">
            <w:pPr>
              <w:rPr>
                <w:rFonts w:ascii="Century" w:hAnsi="Century" w:cs="Times New Roman"/>
                <w:kern w:val="0"/>
                <w:szCs w:val="21"/>
              </w:rPr>
            </w:pPr>
            <w:r w:rsidRPr="00333723">
              <w:rPr>
                <w:rFonts w:ascii="Century" w:hAnsi="Century" w:cs="Times New Roman"/>
                <w:kern w:val="0"/>
                <w:szCs w:val="21"/>
              </w:rPr>
              <w:t>PPB-FaSSIF</w:t>
            </w:r>
          </w:p>
        </w:tc>
        <w:tc>
          <w:tcPr>
            <w:tcW w:w="3402" w:type="dxa"/>
            <w:tcBorders>
              <w:top w:val="nil"/>
              <w:left w:val="nil"/>
              <w:right w:val="nil"/>
            </w:tcBorders>
            <w:noWrap/>
          </w:tcPr>
          <w:p w14:paraId="51CB8B02" w14:textId="4D6F901D" w:rsidR="00A003FA" w:rsidRPr="00333723" w:rsidRDefault="00A003FA" w:rsidP="00A003FA">
            <w:pPr>
              <w:rPr>
                <w:rFonts w:ascii="Century" w:hAnsi="Century"/>
                <w:szCs w:val="21"/>
              </w:rPr>
            </w:pPr>
            <w:r w:rsidRPr="00333723">
              <w:rPr>
                <w:rFonts w:ascii="Century" w:hAnsi="Century"/>
              </w:rPr>
              <w:t>0.86 – 55.2</w:t>
            </w:r>
          </w:p>
        </w:tc>
        <w:tc>
          <w:tcPr>
            <w:tcW w:w="1466" w:type="dxa"/>
            <w:tcBorders>
              <w:top w:val="nil"/>
              <w:left w:val="nil"/>
              <w:right w:val="nil"/>
            </w:tcBorders>
            <w:noWrap/>
            <w:vAlign w:val="center"/>
          </w:tcPr>
          <w:p w14:paraId="08A0B0A9" w14:textId="77777777" w:rsidR="00A003FA" w:rsidRPr="00333723" w:rsidRDefault="00A003FA" w:rsidP="00A003FA">
            <w:pPr>
              <w:rPr>
                <w:rFonts w:ascii="Century" w:hAnsi="Century"/>
                <w:szCs w:val="21"/>
              </w:rPr>
            </w:pPr>
            <w:r w:rsidRPr="00333723">
              <w:rPr>
                <w:rFonts w:ascii="Century" w:hAnsi="Century"/>
                <w:szCs w:val="21"/>
              </w:rPr>
              <w:t>1.0000</w:t>
            </w:r>
          </w:p>
        </w:tc>
      </w:tr>
      <w:tr w:rsidR="00A003FA" w:rsidRPr="00333723" w14:paraId="425D1A44" w14:textId="77777777" w:rsidTr="0047503C">
        <w:trPr>
          <w:trHeight w:val="361"/>
        </w:trPr>
        <w:tc>
          <w:tcPr>
            <w:tcW w:w="2552" w:type="dxa"/>
            <w:tcBorders>
              <w:left w:val="nil"/>
              <w:bottom w:val="single" w:sz="4" w:space="0" w:color="auto"/>
              <w:right w:val="nil"/>
            </w:tcBorders>
            <w:noWrap/>
            <w:vAlign w:val="center"/>
          </w:tcPr>
          <w:p w14:paraId="5316D08A" w14:textId="77777777" w:rsidR="00A003FA" w:rsidRPr="00333723" w:rsidRDefault="00A003FA" w:rsidP="00A003FA">
            <w:pPr>
              <w:rPr>
                <w:rFonts w:ascii="Century" w:hAnsi="Century"/>
                <w:szCs w:val="21"/>
              </w:rPr>
            </w:pPr>
          </w:p>
        </w:tc>
        <w:tc>
          <w:tcPr>
            <w:tcW w:w="1614" w:type="dxa"/>
            <w:tcBorders>
              <w:left w:val="nil"/>
              <w:bottom w:val="single" w:sz="4" w:space="0" w:color="auto"/>
              <w:right w:val="nil"/>
            </w:tcBorders>
            <w:vAlign w:val="center"/>
          </w:tcPr>
          <w:p w14:paraId="2D4B1D71" w14:textId="19C3DB2F" w:rsidR="00A003FA" w:rsidRPr="00333723" w:rsidRDefault="00A003FA" w:rsidP="00A003FA">
            <w:pPr>
              <w:rPr>
                <w:rFonts w:ascii="Century" w:hAnsi="Century" w:cs="Times New Roman"/>
                <w:kern w:val="0"/>
                <w:szCs w:val="21"/>
              </w:rPr>
            </w:pPr>
            <w:r w:rsidRPr="00333723">
              <w:rPr>
                <w:rFonts w:ascii="Century" w:hAnsi="Century"/>
                <w:szCs w:val="21"/>
              </w:rPr>
              <w:t>USP</w:t>
            </w:r>
          </w:p>
        </w:tc>
        <w:tc>
          <w:tcPr>
            <w:tcW w:w="3402" w:type="dxa"/>
            <w:tcBorders>
              <w:left w:val="nil"/>
              <w:bottom w:val="single" w:sz="4" w:space="0" w:color="auto"/>
              <w:right w:val="nil"/>
            </w:tcBorders>
            <w:noWrap/>
          </w:tcPr>
          <w:p w14:paraId="35B553B0" w14:textId="4BF87AA8" w:rsidR="00A003FA" w:rsidRPr="00333723" w:rsidRDefault="00A003FA" w:rsidP="00A003FA">
            <w:pPr>
              <w:rPr>
                <w:rFonts w:ascii="Century" w:hAnsi="Century"/>
                <w:szCs w:val="21"/>
              </w:rPr>
            </w:pPr>
            <w:r w:rsidRPr="00333723">
              <w:rPr>
                <w:rFonts w:ascii="Century" w:hAnsi="Century"/>
              </w:rPr>
              <w:t>0.86 – 55.2</w:t>
            </w:r>
          </w:p>
        </w:tc>
        <w:tc>
          <w:tcPr>
            <w:tcW w:w="1466" w:type="dxa"/>
            <w:tcBorders>
              <w:left w:val="nil"/>
              <w:bottom w:val="single" w:sz="4" w:space="0" w:color="auto"/>
              <w:right w:val="nil"/>
            </w:tcBorders>
            <w:noWrap/>
            <w:vAlign w:val="center"/>
          </w:tcPr>
          <w:p w14:paraId="08586666" w14:textId="77777777" w:rsidR="00A003FA" w:rsidRPr="00333723" w:rsidRDefault="00A003FA" w:rsidP="00A003FA">
            <w:pPr>
              <w:rPr>
                <w:rFonts w:ascii="Century" w:hAnsi="Century"/>
                <w:szCs w:val="21"/>
              </w:rPr>
            </w:pPr>
            <w:r w:rsidRPr="00333723">
              <w:rPr>
                <w:rFonts w:ascii="Century" w:hAnsi="Century"/>
                <w:szCs w:val="21"/>
              </w:rPr>
              <w:t>0.9999</w:t>
            </w:r>
          </w:p>
        </w:tc>
      </w:tr>
    </w:tbl>
    <w:p w14:paraId="02774B39" w14:textId="77777777" w:rsidR="00DD55DC" w:rsidRPr="00333723" w:rsidRDefault="00DD55DC" w:rsidP="00DD55DC">
      <w:pPr>
        <w:rPr>
          <w:rFonts w:ascii="Century" w:hAnsi="Century"/>
          <w:szCs w:val="21"/>
        </w:rPr>
      </w:pPr>
    </w:p>
    <w:p w14:paraId="358D7744" w14:textId="0F39B939" w:rsidR="00DD55DC" w:rsidRPr="00333723" w:rsidRDefault="00DD55DC" w:rsidP="00DD55DC">
      <w:pPr>
        <w:rPr>
          <w:rFonts w:ascii="Century" w:hAnsi="Century"/>
          <w:szCs w:val="21"/>
        </w:rPr>
      </w:pPr>
      <w:r w:rsidRPr="00333723">
        <w:rPr>
          <w:rFonts w:ascii="Century" w:hAnsi="Century"/>
          <w:szCs w:val="21"/>
        </w:rPr>
        <w:t>Table S</w:t>
      </w:r>
      <w:proofErr w:type="gramStart"/>
      <w:r w:rsidRPr="00333723">
        <w:rPr>
          <w:rFonts w:ascii="Century" w:hAnsi="Century"/>
          <w:szCs w:val="21"/>
        </w:rPr>
        <w:t xml:space="preserve">3  </w:t>
      </w:r>
      <w:r w:rsidR="00DF76E9" w:rsidRPr="00333723">
        <w:rPr>
          <w:rFonts w:ascii="Century" w:hAnsi="Century"/>
          <w:szCs w:val="21"/>
        </w:rPr>
        <w:t>S</w:t>
      </w:r>
      <w:r w:rsidRPr="00333723">
        <w:rPr>
          <w:rFonts w:ascii="Century" w:hAnsi="Century"/>
          <w:szCs w:val="21"/>
        </w:rPr>
        <w:t>tandard</w:t>
      </w:r>
      <w:proofErr w:type="gramEnd"/>
      <w:r w:rsidRPr="00333723">
        <w:rPr>
          <w:rFonts w:ascii="Century" w:hAnsi="Century"/>
          <w:szCs w:val="21"/>
        </w:rPr>
        <w:t xml:space="preserve"> curves for dissolution test of naproxen</w:t>
      </w:r>
    </w:p>
    <w:tbl>
      <w:tblPr>
        <w:tblW w:w="8930" w:type="dxa"/>
        <w:tblCellMar>
          <w:left w:w="99" w:type="dxa"/>
          <w:right w:w="99" w:type="dxa"/>
        </w:tblCellMar>
        <w:tblLook w:val="04A0" w:firstRow="1" w:lastRow="0" w:firstColumn="1" w:lastColumn="0" w:noHBand="0" w:noVBand="1"/>
      </w:tblPr>
      <w:tblGrid>
        <w:gridCol w:w="2410"/>
        <w:gridCol w:w="1701"/>
        <w:gridCol w:w="3260"/>
        <w:gridCol w:w="1559"/>
      </w:tblGrid>
      <w:tr w:rsidR="00DD55DC" w:rsidRPr="00333723" w14:paraId="7B2EE627" w14:textId="77777777" w:rsidTr="0097127A">
        <w:trPr>
          <w:trHeight w:val="361"/>
        </w:trPr>
        <w:tc>
          <w:tcPr>
            <w:tcW w:w="2410" w:type="dxa"/>
            <w:tcBorders>
              <w:top w:val="single" w:sz="4" w:space="0" w:color="auto"/>
              <w:left w:val="nil"/>
              <w:bottom w:val="nil"/>
              <w:right w:val="nil"/>
            </w:tcBorders>
            <w:noWrap/>
            <w:vAlign w:val="center"/>
            <w:hideMark/>
          </w:tcPr>
          <w:p w14:paraId="0F252FF8" w14:textId="198DE885" w:rsidR="00DD55DC" w:rsidRPr="00333723" w:rsidRDefault="00DD55DC" w:rsidP="00AE1DC4">
            <w:pPr>
              <w:rPr>
                <w:rFonts w:ascii="Century" w:hAnsi="Century"/>
                <w:szCs w:val="21"/>
              </w:rPr>
            </w:pPr>
            <w:r w:rsidRPr="00333723">
              <w:rPr>
                <w:rFonts w:ascii="Century" w:hAnsi="Century"/>
                <w:i/>
                <w:iCs/>
                <w:szCs w:val="21"/>
              </w:rPr>
              <w:t>Dose/</w:t>
            </w:r>
            <w:r w:rsidR="0099604E">
              <w:rPr>
                <w:rFonts w:ascii="Century" w:hAnsi="Century" w:hint="eastAsia"/>
                <w:i/>
                <w:iCs/>
                <w:szCs w:val="21"/>
              </w:rPr>
              <w:t xml:space="preserve"> </w:t>
            </w:r>
            <w:r w:rsidRPr="00333723">
              <w:rPr>
                <w:rFonts w:ascii="Century" w:hAnsi="Century"/>
                <w:i/>
                <w:iCs/>
                <w:szCs w:val="21"/>
              </w:rPr>
              <w:t xml:space="preserve">FV </w:t>
            </w:r>
            <w:r w:rsidRPr="00333723">
              <w:rPr>
                <w:rFonts w:ascii="Century" w:hAnsi="Century"/>
                <w:szCs w:val="21"/>
              </w:rPr>
              <w:t>(mg/mL)</w:t>
            </w:r>
          </w:p>
        </w:tc>
        <w:tc>
          <w:tcPr>
            <w:tcW w:w="1701" w:type="dxa"/>
            <w:tcBorders>
              <w:top w:val="single" w:sz="4" w:space="0" w:color="auto"/>
              <w:left w:val="nil"/>
              <w:bottom w:val="nil"/>
              <w:right w:val="nil"/>
            </w:tcBorders>
            <w:hideMark/>
          </w:tcPr>
          <w:p w14:paraId="20ADF36B" w14:textId="77777777" w:rsidR="00DD55DC" w:rsidRPr="00333723" w:rsidRDefault="00DD55DC" w:rsidP="00AE1DC4">
            <w:pPr>
              <w:rPr>
                <w:rFonts w:ascii="Century" w:hAnsi="Century"/>
                <w:szCs w:val="21"/>
              </w:rPr>
            </w:pPr>
            <w:r w:rsidRPr="00333723">
              <w:rPr>
                <w:rFonts w:ascii="Century" w:hAnsi="Century"/>
                <w:szCs w:val="21"/>
              </w:rPr>
              <w:t>Media</w:t>
            </w:r>
          </w:p>
        </w:tc>
        <w:tc>
          <w:tcPr>
            <w:tcW w:w="3260" w:type="dxa"/>
            <w:tcBorders>
              <w:top w:val="single" w:sz="4" w:space="0" w:color="auto"/>
              <w:left w:val="nil"/>
              <w:bottom w:val="nil"/>
              <w:right w:val="nil"/>
            </w:tcBorders>
            <w:noWrap/>
            <w:vAlign w:val="center"/>
            <w:hideMark/>
          </w:tcPr>
          <w:p w14:paraId="4C601DCC" w14:textId="77777777" w:rsidR="00DD55DC" w:rsidRPr="00333723" w:rsidRDefault="00DD55DC" w:rsidP="00AE1DC4">
            <w:pPr>
              <w:rPr>
                <w:rFonts w:ascii="Century" w:hAnsi="Century"/>
                <w:szCs w:val="21"/>
              </w:rPr>
            </w:pPr>
            <w:r w:rsidRPr="00333723">
              <w:rPr>
                <w:rFonts w:ascii="Century" w:hAnsi="Century"/>
                <w:szCs w:val="21"/>
              </w:rPr>
              <w:t>Concentration range (</w:t>
            </w:r>
            <w:proofErr w:type="gramStart"/>
            <w:r w:rsidRPr="00333723">
              <w:rPr>
                <w:rFonts w:ascii="Century" w:hAnsi="Century"/>
                <w:szCs w:val="21"/>
              </w:rPr>
              <w:t>µg</w:t>
            </w:r>
            <w:proofErr w:type="gramEnd"/>
            <w:r w:rsidRPr="00333723">
              <w:rPr>
                <w:rFonts w:ascii="Century" w:hAnsi="Century"/>
                <w:szCs w:val="21"/>
              </w:rPr>
              <w:t>/mL)</w:t>
            </w:r>
          </w:p>
        </w:tc>
        <w:tc>
          <w:tcPr>
            <w:tcW w:w="1559" w:type="dxa"/>
            <w:tcBorders>
              <w:top w:val="single" w:sz="4" w:space="0" w:color="auto"/>
              <w:left w:val="nil"/>
              <w:bottom w:val="nil"/>
              <w:right w:val="nil"/>
            </w:tcBorders>
            <w:noWrap/>
            <w:vAlign w:val="center"/>
            <w:hideMark/>
          </w:tcPr>
          <w:p w14:paraId="1E63F15B" w14:textId="77777777" w:rsidR="00DD55DC" w:rsidRPr="00333723" w:rsidRDefault="00DD55DC" w:rsidP="00AE1DC4">
            <w:pPr>
              <w:rPr>
                <w:rFonts w:ascii="Century" w:hAnsi="Century"/>
                <w:i/>
                <w:iCs/>
                <w:szCs w:val="21"/>
                <w:vertAlign w:val="superscript"/>
              </w:rPr>
            </w:pPr>
            <w:r w:rsidRPr="00333723">
              <w:rPr>
                <w:rFonts w:ascii="Century" w:hAnsi="Century"/>
                <w:i/>
                <w:iCs/>
                <w:szCs w:val="21"/>
              </w:rPr>
              <w:t>r</w:t>
            </w:r>
            <w:r w:rsidRPr="00333723">
              <w:rPr>
                <w:rFonts w:ascii="Century" w:hAnsi="Century"/>
                <w:i/>
                <w:iCs/>
                <w:szCs w:val="21"/>
                <w:vertAlign w:val="superscript"/>
              </w:rPr>
              <w:t>2</w:t>
            </w:r>
          </w:p>
        </w:tc>
      </w:tr>
      <w:tr w:rsidR="00DD55DC" w:rsidRPr="00333723" w14:paraId="3042ACC4" w14:textId="77777777" w:rsidTr="0097127A">
        <w:trPr>
          <w:trHeight w:val="361"/>
        </w:trPr>
        <w:tc>
          <w:tcPr>
            <w:tcW w:w="2410" w:type="dxa"/>
            <w:noWrap/>
            <w:vAlign w:val="center"/>
          </w:tcPr>
          <w:p w14:paraId="51406BEA" w14:textId="77777777" w:rsidR="00DD55DC" w:rsidRPr="00333723" w:rsidRDefault="00DD55DC" w:rsidP="00AE1DC4">
            <w:pPr>
              <w:rPr>
                <w:rFonts w:ascii="Century" w:hAnsi="Century"/>
                <w:szCs w:val="21"/>
                <w:vertAlign w:val="superscript"/>
              </w:rPr>
            </w:pPr>
            <w:r w:rsidRPr="00333723">
              <w:rPr>
                <w:rFonts w:ascii="Century" w:hAnsi="Century"/>
                <w:szCs w:val="21"/>
              </w:rPr>
              <w:t>1.1 (1000 mg/900 mL)</w:t>
            </w:r>
          </w:p>
        </w:tc>
        <w:tc>
          <w:tcPr>
            <w:tcW w:w="1701" w:type="dxa"/>
            <w:vAlign w:val="center"/>
          </w:tcPr>
          <w:p w14:paraId="2F78D2B1" w14:textId="77777777" w:rsidR="00DD55DC" w:rsidRPr="00333723" w:rsidRDefault="00DD55DC" w:rsidP="00AE1DC4">
            <w:pPr>
              <w:rPr>
                <w:rFonts w:ascii="Century" w:hAnsi="Century"/>
                <w:szCs w:val="21"/>
              </w:rPr>
            </w:pPr>
            <w:r w:rsidRPr="00333723">
              <w:rPr>
                <w:rFonts w:ascii="Century" w:eastAsia="Times New Roman" w:hAnsi="Century" w:cs="Times New Roman"/>
                <w:kern w:val="0"/>
                <w:szCs w:val="21"/>
              </w:rPr>
              <w:t>BCB</w:t>
            </w:r>
          </w:p>
        </w:tc>
        <w:tc>
          <w:tcPr>
            <w:tcW w:w="3260" w:type="dxa"/>
            <w:noWrap/>
            <w:vAlign w:val="center"/>
          </w:tcPr>
          <w:p w14:paraId="49378C3E" w14:textId="77777777" w:rsidR="00DD55DC" w:rsidRPr="00333723" w:rsidRDefault="00DD55DC" w:rsidP="00AE1DC4">
            <w:pPr>
              <w:rPr>
                <w:rFonts w:ascii="Century" w:hAnsi="Century"/>
                <w:szCs w:val="21"/>
              </w:rPr>
            </w:pPr>
            <w:r w:rsidRPr="00333723">
              <w:rPr>
                <w:rFonts w:ascii="Century" w:hAnsi="Century"/>
                <w:szCs w:val="21"/>
              </w:rPr>
              <w:t>0.84 – 53.7</w:t>
            </w:r>
          </w:p>
        </w:tc>
        <w:tc>
          <w:tcPr>
            <w:tcW w:w="1559" w:type="dxa"/>
            <w:noWrap/>
            <w:vAlign w:val="center"/>
          </w:tcPr>
          <w:p w14:paraId="730C0C59" w14:textId="77777777" w:rsidR="00DD55DC" w:rsidRPr="00333723" w:rsidRDefault="00DD55DC" w:rsidP="00AE1DC4">
            <w:pPr>
              <w:rPr>
                <w:rFonts w:ascii="Century" w:hAnsi="Century"/>
                <w:szCs w:val="21"/>
              </w:rPr>
            </w:pPr>
            <w:r w:rsidRPr="00333723">
              <w:rPr>
                <w:rFonts w:ascii="Century" w:hAnsi="Century"/>
                <w:szCs w:val="21"/>
              </w:rPr>
              <w:t>1.0000</w:t>
            </w:r>
          </w:p>
        </w:tc>
      </w:tr>
      <w:tr w:rsidR="00763A3D" w:rsidRPr="00333723" w14:paraId="6ED568C7" w14:textId="77777777" w:rsidTr="00F56E92">
        <w:trPr>
          <w:trHeight w:val="361"/>
        </w:trPr>
        <w:tc>
          <w:tcPr>
            <w:tcW w:w="2410" w:type="dxa"/>
            <w:noWrap/>
            <w:vAlign w:val="center"/>
          </w:tcPr>
          <w:p w14:paraId="08EAAD8E" w14:textId="77777777" w:rsidR="00763A3D" w:rsidRPr="00333723" w:rsidRDefault="00763A3D" w:rsidP="00763A3D">
            <w:pPr>
              <w:rPr>
                <w:rFonts w:ascii="Century" w:hAnsi="Century"/>
                <w:szCs w:val="21"/>
              </w:rPr>
            </w:pPr>
          </w:p>
        </w:tc>
        <w:tc>
          <w:tcPr>
            <w:tcW w:w="1701" w:type="dxa"/>
            <w:vAlign w:val="center"/>
          </w:tcPr>
          <w:p w14:paraId="2E10C59A" w14:textId="77777777" w:rsidR="00763A3D" w:rsidRPr="00333723" w:rsidRDefault="00763A3D" w:rsidP="00763A3D">
            <w:pPr>
              <w:rPr>
                <w:rFonts w:ascii="Century" w:hAnsi="Century"/>
                <w:szCs w:val="21"/>
              </w:rPr>
            </w:pPr>
            <w:r w:rsidRPr="00333723">
              <w:rPr>
                <w:rFonts w:ascii="Century" w:hAnsi="Century" w:cs="Times New Roman"/>
                <w:kern w:val="0"/>
                <w:szCs w:val="21"/>
              </w:rPr>
              <w:t>PPB</w:t>
            </w:r>
          </w:p>
        </w:tc>
        <w:tc>
          <w:tcPr>
            <w:tcW w:w="3260" w:type="dxa"/>
            <w:noWrap/>
          </w:tcPr>
          <w:p w14:paraId="54797471" w14:textId="18D8D453"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5275088A" w14:textId="77777777" w:rsidR="00763A3D" w:rsidRPr="00333723" w:rsidRDefault="00763A3D" w:rsidP="00763A3D">
            <w:pPr>
              <w:rPr>
                <w:rFonts w:ascii="Century" w:hAnsi="Century"/>
                <w:szCs w:val="21"/>
              </w:rPr>
            </w:pPr>
            <w:r w:rsidRPr="00333723">
              <w:rPr>
                <w:rFonts w:ascii="Century" w:hAnsi="Century"/>
                <w:szCs w:val="21"/>
              </w:rPr>
              <w:t>0.9998</w:t>
            </w:r>
          </w:p>
        </w:tc>
      </w:tr>
      <w:tr w:rsidR="00763A3D" w:rsidRPr="00333723" w14:paraId="6BB2C3BA" w14:textId="77777777" w:rsidTr="00F56E92">
        <w:trPr>
          <w:trHeight w:val="361"/>
        </w:trPr>
        <w:tc>
          <w:tcPr>
            <w:tcW w:w="2410" w:type="dxa"/>
            <w:noWrap/>
            <w:vAlign w:val="center"/>
          </w:tcPr>
          <w:p w14:paraId="0C21818C" w14:textId="77777777" w:rsidR="00763A3D" w:rsidRPr="00333723" w:rsidRDefault="00763A3D" w:rsidP="00763A3D">
            <w:pPr>
              <w:rPr>
                <w:rFonts w:ascii="Century" w:hAnsi="Century"/>
                <w:szCs w:val="21"/>
              </w:rPr>
            </w:pPr>
          </w:p>
        </w:tc>
        <w:tc>
          <w:tcPr>
            <w:tcW w:w="1701" w:type="dxa"/>
            <w:vAlign w:val="center"/>
          </w:tcPr>
          <w:p w14:paraId="7C739705" w14:textId="09BC4C48" w:rsidR="00763A3D" w:rsidRPr="00333723" w:rsidRDefault="00763A3D" w:rsidP="00763A3D">
            <w:pPr>
              <w:rPr>
                <w:rFonts w:ascii="Century" w:hAnsi="Century"/>
                <w:szCs w:val="21"/>
              </w:rPr>
            </w:pPr>
            <w:r w:rsidRPr="00333723">
              <w:rPr>
                <w:rFonts w:ascii="Century" w:hAnsi="Century"/>
                <w:szCs w:val="21"/>
              </w:rPr>
              <w:t>USP</w:t>
            </w:r>
          </w:p>
        </w:tc>
        <w:tc>
          <w:tcPr>
            <w:tcW w:w="3260" w:type="dxa"/>
            <w:noWrap/>
          </w:tcPr>
          <w:p w14:paraId="79759FBC" w14:textId="5156351D"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307DF87E"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28F06198" w14:textId="77777777" w:rsidTr="00F56E92">
        <w:trPr>
          <w:trHeight w:val="361"/>
        </w:trPr>
        <w:tc>
          <w:tcPr>
            <w:tcW w:w="2410" w:type="dxa"/>
            <w:noWrap/>
            <w:vAlign w:val="center"/>
          </w:tcPr>
          <w:p w14:paraId="440B9B20" w14:textId="77777777" w:rsidR="00763A3D" w:rsidRPr="00333723" w:rsidRDefault="00763A3D" w:rsidP="00763A3D">
            <w:pPr>
              <w:rPr>
                <w:rFonts w:ascii="Century" w:hAnsi="Century"/>
                <w:szCs w:val="21"/>
                <w:vertAlign w:val="superscript"/>
              </w:rPr>
            </w:pPr>
            <w:r w:rsidRPr="00333723">
              <w:rPr>
                <w:rFonts w:ascii="Century" w:hAnsi="Century"/>
                <w:szCs w:val="21"/>
              </w:rPr>
              <w:t>2.5 (125 mg/50 mL)</w:t>
            </w:r>
          </w:p>
        </w:tc>
        <w:tc>
          <w:tcPr>
            <w:tcW w:w="1701" w:type="dxa"/>
            <w:vAlign w:val="center"/>
          </w:tcPr>
          <w:p w14:paraId="0C4AEB7A" w14:textId="77777777" w:rsidR="00763A3D" w:rsidRPr="00333723" w:rsidRDefault="00763A3D" w:rsidP="00763A3D">
            <w:pPr>
              <w:rPr>
                <w:rFonts w:ascii="Century" w:eastAsia="Times New Roman" w:hAnsi="Century" w:cs="Times New Roman"/>
                <w:kern w:val="0"/>
                <w:szCs w:val="21"/>
              </w:rPr>
            </w:pPr>
            <w:r w:rsidRPr="00333723">
              <w:rPr>
                <w:rFonts w:ascii="Century" w:eastAsia="Times New Roman" w:hAnsi="Century" w:cs="Times New Roman"/>
                <w:kern w:val="0"/>
                <w:szCs w:val="21"/>
              </w:rPr>
              <w:t>BCB</w:t>
            </w:r>
          </w:p>
        </w:tc>
        <w:tc>
          <w:tcPr>
            <w:tcW w:w="3260" w:type="dxa"/>
            <w:noWrap/>
          </w:tcPr>
          <w:p w14:paraId="31385A6C" w14:textId="734085E1"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59F1B66D"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62463386" w14:textId="77777777" w:rsidTr="00F56E92">
        <w:trPr>
          <w:trHeight w:val="361"/>
        </w:trPr>
        <w:tc>
          <w:tcPr>
            <w:tcW w:w="2410" w:type="dxa"/>
            <w:noWrap/>
            <w:vAlign w:val="center"/>
            <w:hideMark/>
          </w:tcPr>
          <w:p w14:paraId="28DCD093" w14:textId="77777777" w:rsidR="00763A3D" w:rsidRPr="00333723" w:rsidRDefault="00763A3D" w:rsidP="00763A3D">
            <w:pPr>
              <w:rPr>
                <w:rFonts w:ascii="Century" w:hAnsi="Century"/>
                <w:szCs w:val="21"/>
              </w:rPr>
            </w:pPr>
          </w:p>
        </w:tc>
        <w:tc>
          <w:tcPr>
            <w:tcW w:w="1701" w:type="dxa"/>
            <w:vAlign w:val="center"/>
            <w:hideMark/>
          </w:tcPr>
          <w:p w14:paraId="3A3A4E67" w14:textId="77777777" w:rsidR="00763A3D" w:rsidRPr="00333723" w:rsidRDefault="00763A3D" w:rsidP="00763A3D">
            <w:pPr>
              <w:rPr>
                <w:rFonts w:ascii="Century" w:hAnsi="Century"/>
                <w:szCs w:val="21"/>
              </w:rPr>
            </w:pPr>
            <w:r w:rsidRPr="00333723">
              <w:rPr>
                <w:rFonts w:ascii="Century" w:hAnsi="Century" w:cs="Times New Roman"/>
                <w:kern w:val="0"/>
                <w:szCs w:val="21"/>
              </w:rPr>
              <w:t>PPB</w:t>
            </w:r>
          </w:p>
        </w:tc>
        <w:tc>
          <w:tcPr>
            <w:tcW w:w="3260" w:type="dxa"/>
            <w:noWrap/>
            <w:hideMark/>
          </w:tcPr>
          <w:p w14:paraId="69DE8554" w14:textId="0D5CFB9B"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18ADE566"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7C28E46C" w14:textId="77777777" w:rsidTr="00F56E92">
        <w:trPr>
          <w:trHeight w:val="361"/>
        </w:trPr>
        <w:tc>
          <w:tcPr>
            <w:tcW w:w="2410" w:type="dxa"/>
            <w:noWrap/>
            <w:vAlign w:val="center"/>
            <w:hideMark/>
          </w:tcPr>
          <w:p w14:paraId="3A3381BC" w14:textId="77777777" w:rsidR="00763A3D" w:rsidRPr="00333723" w:rsidRDefault="00763A3D" w:rsidP="00763A3D">
            <w:pPr>
              <w:rPr>
                <w:rFonts w:ascii="Century" w:hAnsi="Century"/>
                <w:szCs w:val="21"/>
              </w:rPr>
            </w:pPr>
          </w:p>
        </w:tc>
        <w:tc>
          <w:tcPr>
            <w:tcW w:w="1701" w:type="dxa"/>
            <w:vAlign w:val="center"/>
            <w:hideMark/>
          </w:tcPr>
          <w:p w14:paraId="6504CBE8" w14:textId="17C70E19" w:rsidR="00763A3D" w:rsidRPr="00333723" w:rsidRDefault="00763A3D" w:rsidP="00763A3D">
            <w:pPr>
              <w:rPr>
                <w:rFonts w:ascii="Century" w:hAnsi="Century"/>
                <w:szCs w:val="21"/>
              </w:rPr>
            </w:pPr>
            <w:r w:rsidRPr="00333723">
              <w:rPr>
                <w:rFonts w:ascii="Century" w:hAnsi="Century"/>
                <w:szCs w:val="21"/>
              </w:rPr>
              <w:t>USP</w:t>
            </w:r>
          </w:p>
        </w:tc>
        <w:tc>
          <w:tcPr>
            <w:tcW w:w="3260" w:type="dxa"/>
            <w:noWrap/>
            <w:hideMark/>
          </w:tcPr>
          <w:p w14:paraId="040F6F7B" w14:textId="432D2E51"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5F34803F"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4CBC3050" w14:textId="77777777" w:rsidTr="00F56E92">
        <w:trPr>
          <w:trHeight w:val="361"/>
        </w:trPr>
        <w:tc>
          <w:tcPr>
            <w:tcW w:w="2410" w:type="dxa"/>
            <w:noWrap/>
            <w:vAlign w:val="center"/>
          </w:tcPr>
          <w:p w14:paraId="47D006E2" w14:textId="77777777" w:rsidR="00763A3D" w:rsidRPr="00333723" w:rsidRDefault="00763A3D" w:rsidP="00763A3D">
            <w:pPr>
              <w:rPr>
                <w:rFonts w:ascii="Century" w:hAnsi="Century"/>
                <w:szCs w:val="21"/>
              </w:rPr>
            </w:pPr>
            <w:r w:rsidRPr="00333723">
              <w:rPr>
                <w:rFonts w:ascii="Century" w:hAnsi="Century"/>
                <w:szCs w:val="21"/>
              </w:rPr>
              <w:t>5.0 (250 mg/50 mL)</w:t>
            </w:r>
          </w:p>
        </w:tc>
        <w:tc>
          <w:tcPr>
            <w:tcW w:w="1701" w:type="dxa"/>
            <w:vAlign w:val="center"/>
          </w:tcPr>
          <w:p w14:paraId="12A4EB7D" w14:textId="77777777" w:rsidR="00763A3D" w:rsidRPr="00333723" w:rsidRDefault="00763A3D" w:rsidP="00763A3D">
            <w:pPr>
              <w:rPr>
                <w:rFonts w:ascii="Century" w:hAnsi="Century"/>
                <w:szCs w:val="21"/>
              </w:rPr>
            </w:pPr>
            <w:r w:rsidRPr="00333723">
              <w:rPr>
                <w:rFonts w:ascii="Century" w:eastAsia="Times New Roman" w:hAnsi="Century" w:cs="Times New Roman"/>
                <w:kern w:val="0"/>
                <w:szCs w:val="21"/>
              </w:rPr>
              <w:t>BCB</w:t>
            </w:r>
          </w:p>
        </w:tc>
        <w:tc>
          <w:tcPr>
            <w:tcW w:w="3260" w:type="dxa"/>
            <w:noWrap/>
          </w:tcPr>
          <w:p w14:paraId="5BEAD6A7" w14:textId="3756BE6E"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5B39A001"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74662607" w14:textId="77777777" w:rsidTr="00F56E92">
        <w:trPr>
          <w:trHeight w:val="361"/>
        </w:trPr>
        <w:tc>
          <w:tcPr>
            <w:tcW w:w="2410" w:type="dxa"/>
            <w:noWrap/>
            <w:vAlign w:val="center"/>
          </w:tcPr>
          <w:p w14:paraId="6A9640C1" w14:textId="77777777" w:rsidR="00763A3D" w:rsidRPr="00333723" w:rsidRDefault="00763A3D" w:rsidP="00763A3D">
            <w:pPr>
              <w:rPr>
                <w:rFonts w:ascii="Century" w:hAnsi="Century"/>
                <w:szCs w:val="21"/>
              </w:rPr>
            </w:pPr>
          </w:p>
        </w:tc>
        <w:tc>
          <w:tcPr>
            <w:tcW w:w="1701" w:type="dxa"/>
            <w:vAlign w:val="center"/>
          </w:tcPr>
          <w:p w14:paraId="213F2832" w14:textId="77777777" w:rsidR="00763A3D" w:rsidRPr="00333723" w:rsidRDefault="00763A3D" w:rsidP="00763A3D">
            <w:pPr>
              <w:rPr>
                <w:rFonts w:ascii="Century" w:hAnsi="Century"/>
                <w:szCs w:val="21"/>
              </w:rPr>
            </w:pPr>
            <w:r w:rsidRPr="00333723">
              <w:rPr>
                <w:rFonts w:ascii="Century" w:hAnsi="Century" w:cs="Times New Roman"/>
                <w:kern w:val="0"/>
                <w:szCs w:val="21"/>
              </w:rPr>
              <w:t>PPB</w:t>
            </w:r>
          </w:p>
        </w:tc>
        <w:tc>
          <w:tcPr>
            <w:tcW w:w="3260" w:type="dxa"/>
            <w:noWrap/>
          </w:tcPr>
          <w:p w14:paraId="0EF5D837" w14:textId="15D4561C"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0874657D"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1F5D9C7D" w14:textId="77777777" w:rsidTr="00F56E92">
        <w:trPr>
          <w:trHeight w:val="361"/>
        </w:trPr>
        <w:tc>
          <w:tcPr>
            <w:tcW w:w="2410" w:type="dxa"/>
            <w:noWrap/>
            <w:vAlign w:val="center"/>
          </w:tcPr>
          <w:p w14:paraId="0DCDCE89" w14:textId="77777777" w:rsidR="00763A3D" w:rsidRPr="00333723" w:rsidRDefault="00763A3D" w:rsidP="00763A3D">
            <w:pPr>
              <w:rPr>
                <w:rFonts w:ascii="Century" w:hAnsi="Century"/>
                <w:szCs w:val="21"/>
              </w:rPr>
            </w:pPr>
          </w:p>
        </w:tc>
        <w:tc>
          <w:tcPr>
            <w:tcW w:w="1701" w:type="dxa"/>
            <w:vAlign w:val="center"/>
          </w:tcPr>
          <w:p w14:paraId="2B791824" w14:textId="4A748170" w:rsidR="00763A3D" w:rsidRPr="00333723" w:rsidRDefault="00763A3D" w:rsidP="00763A3D">
            <w:pPr>
              <w:rPr>
                <w:rFonts w:ascii="Century" w:hAnsi="Century"/>
                <w:szCs w:val="21"/>
              </w:rPr>
            </w:pPr>
            <w:r w:rsidRPr="00333723">
              <w:rPr>
                <w:rFonts w:ascii="Century" w:hAnsi="Century"/>
                <w:szCs w:val="21"/>
              </w:rPr>
              <w:t>USP</w:t>
            </w:r>
          </w:p>
        </w:tc>
        <w:tc>
          <w:tcPr>
            <w:tcW w:w="3260" w:type="dxa"/>
            <w:noWrap/>
          </w:tcPr>
          <w:p w14:paraId="5F9FE3A9" w14:textId="0DF822FA"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13EDA848"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4D055A72" w14:textId="77777777" w:rsidTr="00F56E92">
        <w:trPr>
          <w:trHeight w:val="361"/>
        </w:trPr>
        <w:tc>
          <w:tcPr>
            <w:tcW w:w="2410" w:type="dxa"/>
            <w:noWrap/>
            <w:vAlign w:val="center"/>
            <w:hideMark/>
          </w:tcPr>
          <w:p w14:paraId="65492214" w14:textId="77777777" w:rsidR="00763A3D" w:rsidRPr="00333723" w:rsidRDefault="00763A3D" w:rsidP="00763A3D">
            <w:pPr>
              <w:rPr>
                <w:rFonts w:ascii="Century" w:hAnsi="Century"/>
                <w:szCs w:val="21"/>
              </w:rPr>
            </w:pPr>
            <w:r w:rsidRPr="00333723">
              <w:rPr>
                <w:rFonts w:ascii="Century" w:hAnsi="Century"/>
                <w:szCs w:val="21"/>
              </w:rPr>
              <w:t>10 (500 mg/50 mL)</w:t>
            </w:r>
          </w:p>
        </w:tc>
        <w:tc>
          <w:tcPr>
            <w:tcW w:w="1701" w:type="dxa"/>
            <w:vAlign w:val="center"/>
            <w:hideMark/>
          </w:tcPr>
          <w:p w14:paraId="41AD3BB9" w14:textId="77777777" w:rsidR="00763A3D" w:rsidRPr="00333723" w:rsidRDefault="00763A3D" w:rsidP="00763A3D">
            <w:pPr>
              <w:rPr>
                <w:rFonts w:ascii="Century" w:hAnsi="Century"/>
                <w:szCs w:val="21"/>
              </w:rPr>
            </w:pPr>
            <w:r w:rsidRPr="00333723">
              <w:rPr>
                <w:rFonts w:ascii="Century" w:eastAsia="Times New Roman" w:hAnsi="Century" w:cs="Times New Roman"/>
                <w:kern w:val="0"/>
                <w:szCs w:val="21"/>
              </w:rPr>
              <w:t>BCB</w:t>
            </w:r>
          </w:p>
        </w:tc>
        <w:tc>
          <w:tcPr>
            <w:tcW w:w="3260" w:type="dxa"/>
            <w:noWrap/>
            <w:hideMark/>
          </w:tcPr>
          <w:p w14:paraId="2DD8F59C" w14:textId="03628A25"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77532D7F" w14:textId="77777777" w:rsidR="00763A3D" w:rsidRPr="00333723" w:rsidRDefault="00763A3D" w:rsidP="00763A3D">
            <w:pPr>
              <w:rPr>
                <w:rFonts w:ascii="Century" w:hAnsi="Century"/>
                <w:szCs w:val="21"/>
              </w:rPr>
            </w:pPr>
            <w:r w:rsidRPr="00333723">
              <w:rPr>
                <w:rFonts w:ascii="Century" w:hAnsi="Century"/>
                <w:szCs w:val="21"/>
              </w:rPr>
              <w:t>1.0000</w:t>
            </w:r>
          </w:p>
        </w:tc>
      </w:tr>
      <w:tr w:rsidR="00763A3D" w:rsidRPr="00333723" w14:paraId="60D8A265" w14:textId="77777777" w:rsidTr="00F56E92">
        <w:trPr>
          <w:trHeight w:val="361"/>
        </w:trPr>
        <w:tc>
          <w:tcPr>
            <w:tcW w:w="2410" w:type="dxa"/>
            <w:noWrap/>
            <w:vAlign w:val="center"/>
            <w:hideMark/>
          </w:tcPr>
          <w:p w14:paraId="616BA440" w14:textId="77777777" w:rsidR="00763A3D" w:rsidRPr="00333723" w:rsidRDefault="00763A3D" w:rsidP="00763A3D">
            <w:pPr>
              <w:rPr>
                <w:rFonts w:ascii="Century" w:hAnsi="Century"/>
                <w:szCs w:val="21"/>
              </w:rPr>
            </w:pPr>
          </w:p>
        </w:tc>
        <w:tc>
          <w:tcPr>
            <w:tcW w:w="1701" w:type="dxa"/>
            <w:vAlign w:val="center"/>
            <w:hideMark/>
          </w:tcPr>
          <w:p w14:paraId="7989071C" w14:textId="77777777" w:rsidR="00763A3D" w:rsidRPr="00333723" w:rsidRDefault="00763A3D" w:rsidP="00763A3D">
            <w:pPr>
              <w:rPr>
                <w:rFonts w:ascii="Century" w:hAnsi="Century"/>
                <w:szCs w:val="21"/>
              </w:rPr>
            </w:pPr>
            <w:r w:rsidRPr="00333723">
              <w:rPr>
                <w:rFonts w:ascii="Century" w:hAnsi="Century" w:cs="Times New Roman"/>
                <w:kern w:val="0"/>
                <w:szCs w:val="21"/>
              </w:rPr>
              <w:t>PPB</w:t>
            </w:r>
          </w:p>
        </w:tc>
        <w:tc>
          <w:tcPr>
            <w:tcW w:w="3260" w:type="dxa"/>
            <w:noWrap/>
            <w:hideMark/>
          </w:tcPr>
          <w:p w14:paraId="18E2B18A" w14:textId="765A5F31"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4BC1B20E"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70F2103C" w14:textId="77777777" w:rsidTr="00F56E92">
        <w:trPr>
          <w:trHeight w:val="361"/>
        </w:trPr>
        <w:tc>
          <w:tcPr>
            <w:tcW w:w="2410" w:type="dxa"/>
            <w:noWrap/>
            <w:vAlign w:val="center"/>
          </w:tcPr>
          <w:p w14:paraId="71DAD853" w14:textId="77777777" w:rsidR="00763A3D" w:rsidRPr="00333723" w:rsidRDefault="00763A3D" w:rsidP="00763A3D">
            <w:pPr>
              <w:rPr>
                <w:rFonts w:ascii="Century" w:hAnsi="Century"/>
                <w:szCs w:val="21"/>
              </w:rPr>
            </w:pPr>
          </w:p>
        </w:tc>
        <w:tc>
          <w:tcPr>
            <w:tcW w:w="1701" w:type="dxa"/>
            <w:vAlign w:val="center"/>
          </w:tcPr>
          <w:p w14:paraId="73A9EDF9" w14:textId="729693E7" w:rsidR="00763A3D" w:rsidRPr="00333723" w:rsidRDefault="00763A3D" w:rsidP="00763A3D">
            <w:pPr>
              <w:rPr>
                <w:rFonts w:ascii="Century" w:hAnsi="Century" w:cs="Times New Roman"/>
                <w:kern w:val="0"/>
                <w:szCs w:val="21"/>
              </w:rPr>
            </w:pPr>
            <w:r w:rsidRPr="00333723">
              <w:rPr>
                <w:rFonts w:ascii="Century" w:hAnsi="Century"/>
                <w:szCs w:val="21"/>
              </w:rPr>
              <w:t>USP</w:t>
            </w:r>
          </w:p>
        </w:tc>
        <w:tc>
          <w:tcPr>
            <w:tcW w:w="3260" w:type="dxa"/>
            <w:noWrap/>
          </w:tcPr>
          <w:p w14:paraId="591B532E" w14:textId="0402CC05"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0852F0F1"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0C4D6AB3" w14:textId="77777777" w:rsidTr="00F56E92">
        <w:trPr>
          <w:trHeight w:val="361"/>
        </w:trPr>
        <w:tc>
          <w:tcPr>
            <w:tcW w:w="2410" w:type="dxa"/>
            <w:noWrap/>
            <w:vAlign w:val="center"/>
            <w:hideMark/>
          </w:tcPr>
          <w:p w14:paraId="1165C0F7" w14:textId="77777777" w:rsidR="00763A3D" w:rsidRPr="00333723" w:rsidRDefault="00763A3D" w:rsidP="00763A3D">
            <w:pPr>
              <w:rPr>
                <w:rFonts w:ascii="Century" w:hAnsi="Century"/>
                <w:szCs w:val="21"/>
              </w:rPr>
            </w:pPr>
            <w:r w:rsidRPr="00333723">
              <w:rPr>
                <w:rFonts w:ascii="Century" w:hAnsi="Century"/>
                <w:szCs w:val="21"/>
              </w:rPr>
              <w:t>20 (1000 mg/50 mL)</w:t>
            </w:r>
          </w:p>
        </w:tc>
        <w:tc>
          <w:tcPr>
            <w:tcW w:w="1701" w:type="dxa"/>
            <w:vAlign w:val="center"/>
            <w:hideMark/>
          </w:tcPr>
          <w:p w14:paraId="07A87E41" w14:textId="77777777" w:rsidR="00763A3D" w:rsidRPr="00333723" w:rsidRDefault="00763A3D" w:rsidP="00763A3D">
            <w:pPr>
              <w:rPr>
                <w:rFonts w:ascii="Century" w:hAnsi="Century"/>
                <w:szCs w:val="21"/>
              </w:rPr>
            </w:pPr>
            <w:r w:rsidRPr="00333723">
              <w:rPr>
                <w:rFonts w:ascii="Century" w:eastAsia="Times New Roman" w:hAnsi="Century" w:cs="Times New Roman"/>
                <w:kern w:val="0"/>
                <w:szCs w:val="21"/>
              </w:rPr>
              <w:t>BCB</w:t>
            </w:r>
          </w:p>
        </w:tc>
        <w:tc>
          <w:tcPr>
            <w:tcW w:w="3260" w:type="dxa"/>
            <w:noWrap/>
            <w:hideMark/>
          </w:tcPr>
          <w:p w14:paraId="660031C4" w14:textId="7A59A0F9"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30822836" w14:textId="77777777" w:rsidR="00763A3D" w:rsidRPr="00333723" w:rsidRDefault="00763A3D" w:rsidP="00763A3D">
            <w:pPr>
              <w:rPr>
                <w:rFonts w:ascii="Century" w:hAnsi="Century"/>
                <w:szCs w:val="21"/>
              </w:rPr>
            </w:pPr>
            <w:r w:rsidRPr="00333723">
              <w:rPr>
                <w:rFonts w:ascii="Century" w:hAnsi="Century"/>
                <w:szCs w:val="21"/>
              </w:rPr>
              <w:t>0.9996</w:t>
            </w:r>
          </w:p>
        </w:tc>
      </w:tr>
      <w:tr w:rsidR="00763A3D" w:rsidRPr="00333723" w14:paraId="321BD5C1" w14:textId="77777777" w:rsidTr="00F56E92">
        <w:trPr>
          <w:trHeight w:val="361"/>
        </w:trPr>
        <w:tc>
          <w:tcPr>
            <w:tcW w:w="2410" w:type="dxa"/>
            <w:noWrap/>
            <w:vAlign w:val="center"/>
            <w:hideMark/>
          </w:tcPr>
          <w:p w14:paraId="110308A8" w14:textId="77777777" w:rsidR="00763A3D" w:rsidRPr="00333723" w:rsidRDefault="00763A3D" w:rsidP="00763A3D">
            <w:pPr>
              <w:rPr>
                <w:rFonts w:ascii="Century" w:hAnsi="Century"/>
                <w:szCs w:val="21"/>
              </w:rPr>
            </w:pPr>
          </w:p>
        </w:tc>
        <w:tc>
          <w:tcPr>
            <w:tcW w:w="1701" w:type="dxa"/>
            <w:vAlign w:val="center"/>
            <w:hideMark/>
          </w:tcPr>
          <w:p w14:paraId="3C6FCE47" w14:textId="77777777" w:rsidR="00763A3D" w:rsidRPr="00333723" w:rsidRDefault="00763A3D" w:rsidP="00763A3D">
            <w:pPr>
              <w:rPr>
                <w:rFonts w:ascii="Century" w:hAnsi="Century"/>
                <w:szCs w:val="21"/>
              </w:rPr>
            </w:pPr>
            <w:r w:rsidRPr="00333723">
              <w:rPr>
                <w:rFonts w:ascii="Century" w:hAnsi="Century" w:cs="Times New Roman"/>
                <w:kern w:val="0"/>
                <w:szCs w:val="21"/>
              </w:rPr>
              <w:t xml:space="preserve">PPB </w:t>
            </w:r>
          </w:p>
        </w:tc>
        <w:tc>
          <w:tcPr>
            <w:tcW w:w="3260" w:type="dxa"/>
            <w:noWrap/>
            <w:hideMark/>
          </w:tcPr>
          <w:p w14:paraId="28494AF1" w14:textId="5B816365"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1ECCCE87"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76F1F660" w14:textId="77777777" w:rsidTr="00F56E92">
        <w:trPr>
          <w:trHeight w:val="361"/>
        </w:trPr>
        <w:tc>
          <w:tcPr>
            <w:tcW w:w="2410" w:type="dxa"/>
            <w:noWrap/>
            <w:vAlign w:val="center"/>
          </w:tcPr>
          <w:p w14:paraId="70E4163E" w14:textId="77777777" w:rsidR="00763A3D" w:rsidRPr="00333723" w:rsidRDefault="00763A3D" w:rsidP="00763A3D">
            <w:pPr>
              <w:rPr>
                <w:rFonts w:ascii="Century" w:hAnsi="Century"/>
                <w:szCs w:val="21"/>
              </w:rPr>
            </w:pPr>
          </w:p>
        </w:tc>
        <w:tc>
          <w:tcPr>
            <w:tcW w:w="1701" w:type="dxa"/>
            <w:vAlign w:val="center"/>
          </w:tcPr>
          <w:p w14:paraId="79362D26" w14:textId="5DAEDB47" w:rsidR="00763A3D" w:rsidRPr="00333723" w:rsidRDefault="00763A3D" w:rsidP="00763A3D">
            <w:pPr>
              <w:rPr>
                <w:rFonts w:ascii="Century" w:hAnsi="Century" w:cs="Times New Roman"/>
                <w:kern w:val="0"/>
                <w:szCs w:val="21"/>
              </w:rPr>
            </w:pPr>
            <w:r w:rsidRPr="00333723">
              <w:rPr>
                <w:rFonts w:ascii="Century" w:hAnsi="Century"/>
                <w:szCs w:val="21"/>
              </w:rPr>
              <w:t>USP</w:t>
            </w:r>
          </w:p>
        </w:tc>
        <w:tc>
          <w:tcPr>
            <w:tcW w:w="3260" w:type="dxa"/>
            <w:noWrap/>
          </w:tcPr>
          <w:p w14:paraId="2E6F08E9" w14:textId="0DCF0C1C"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74B5A117"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165D87D2" w14:textId="77777777" w:rsidTr="00F56E92">
        <w:trPr>
          <w:trHeight w:val="361"/>
        </w:trPr>
        <w:tc>
          <w:tcPr>
            <w:tcW w:w="2410" w:type="dxa"/>
            <w:noWrap/>
            <w:vAlign w:val="center"/>
            <w:hideMark/>
          </w:tcPr>
          <w:p w14:paraId="3B85A701" w14:textId="77777777" w:rsidR="00763A3D" w:rsidRPr="00333723" w:rsidRDefault="00763A3D" w:rsidP="00763A3D">
            <w:pPr>
              <w:rPr>
                <w:rFonts w:ascii="Century" w:hAnsi="Century"/>
                <w:szCs w:val="21"/>
              </w:rPr>
            </w:pPr>
            <w:r w:rsidRPr="00333723">
              <w:rPr>
                <w:rFonts w:ascii="Century" w:hAnsi="Century"/>
                <w:szCs w:val="21"/>
              </w:rPr>
              <w:t>30 (1500 mg/50 mL)</w:t>
            </w:r>
          </w:p>
        </w:tc>
        <w:tc>
          <w:tcPr>
            <w:tcW w:w="1701" w:type="dxa"/>
            <w:vAlign w:val="center"/>
            <w:hideMark/>
          </w:tcPr>
          <w:p w14:paraId="11649B05" w14:textId="77777777" w:rsidR="00763A3D" w:rsidRPr="00333723" w:rsidRDefault="00763A3D" w:rsidP="00763A3D">
            <w:pPr>
              <w:rPr>
                <w:rFonts w:ascii="Century" w:hAnsi="Century"/>
                <w:szCs w:val="21"/>
              </w:rPr>
            </w:pPr>
            <w:r w:rsidRPr="00333723">
              <w:rPr>
                <w:rFonts w:ascii="Century" w:eastAsia="Times New Roman" w:hAnsi="Century" w:cs="Times New Roman"/>
                <w:kern w:val="0"/>
                <w:szCs w:val="21"/>
              </w:rPr>
              <w:t>BCB</w:t>
            </w:r>
            <w:r w:rsidRPr="00333723">
              <w:rPr>
                <w:rFonts w:ascii="Century" w:hAnsi="Century" w:cs="Times New Roman"/>
                <w:kern w:val="0"/>
                <w:szCs w:val="21"/>
              </w:rPr>
              <w:t xml:space="preserve"> </w:t>
            </w:r>
          </w:p>
        </w:tc>
        <w:tc>
          <w:tcPr>
            <w:tcW w:w="3260" w:type="dxa"/>
            <w:noWrap/>
            <w:hideMark/>
          </w:tcPr>
          <w:p w14:paraId="5B9BD77F" w14:textId="5B104FA8"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04A70453" w14:textId="77777777" w:rsidR="00763A3D" w:rsidRPr="00333723" w:rsidRDefault="00763A3D" w:rsidP="00763A3D">
            <w:pPr>
              <w:rPr>
                <w:rFonts w:ascii="Century" w:hAnsi="Century"/>
                <w:szCs w:val="21"/>
              </w:rPr>
            </w:pPr>
            <w:r w:rsidRPr="00333723">
              <w:rPr>
                <w:rFonts w:ascii="Century" w:hAnsi="Century"/>
                <w:szCs w:val="21"/>
              </w:rPr>
              <w:t>0.9996</w:t>
            </w:r>
          </w:p>
        </w:tc>
      </w:tr>
      <w:tr w:rsidR="00763A3D" w:rsidRPr="00333723" w14:paraId="11806BCD" w14:textId="77777777" w:rsidTr="00F56E92">
        <w:trPr>
          <w:trHeight w:val="361"/>
        </w:trPr>
        <w:tc>
          <w:tcPr>
            <w:tcW w:w="2410" w:type="dxa"/>
            <w:noWrap/>
            <w:vAlign w:val="center"/>
            <w:hideMark/>
          </w:tcPr>
          <w:p w14:paraId="1D304873" w14:textId="77777777" w:rsidR="00763A3D" w:rsidRPr="00333723" w:rsidRDefault="00763A3D" w:rsidP="00763A3D">
            <w:pPr>
              <w:rPr>
                <w:rFonts w:ascii="Century" w:hAnsi="Century"/>
                <w:szCs w:val="21"/>
              </w:rPr>
            </w:pPr>
          </w:p>
        </w:tc>
        <w:tc>
          <w:tcPr>
            <w:tcW w:w="1701" w:type="dxa"/>
            <w:vAlign w:val="center"/>
            <w:hideMark/>
          </w:tcPr>
          <w:p w14:paraId="6058305A" w14:textId="77777777" w:rsidR="00763A3D" w:rsidRPr="00333723" w:rsidRDefault="00763A3D" w:rsidP="00763A3D">
            <w:pPr>
              <w:rPr>
                <w:rFonts w:ascii="Century" w:hAnsi="Century"/>
                <w:szCs w:val="21"/>
              </w:rPr>
            </w:pPr>
            <w:r w:rsidRPr="00333723">
              <w:rPr>
                <w:rFonts w:ascii="Century" w:hAnsi="Century" w:cs="Times New Roman"/>
                <w:kern w:val="0"/>
                <w:szCs w:val="21"/>
              </w:rPr>
              <w:t>BCB-FaSSIF</w:t>
            </w:r>
          </w:p>
        </w:tc>
        <w:tc>
          <w:tcPr>
            <w:tcW w:w="3260" w:type="dxa"/>
            <w:noWrap/>
            <w:hideMark/>
          </w:tcPr>
          <w:p w14:paraId="3243DEF6" w14:textId="1BCCD6CC"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70CD5D47" w14:textId="77777777" w:rsidR="00763A3D" w:rsidRPr="00333723" w:rsidRDefault="00763A3D" w:rsidP="00763A3D">
            <w:pPr>
              <w:rPr>
                <w:rFonts w:ascii="Century" w:hAnsi="Century"/>
                <w:szCs w:val="21"/>
              </w:rPr>
            </w:pPr>
            <w:r w:rsidRPr="00333723">
              <w:rPr>
                <w:rFonts w:ascii="Century" w:hAnsi="Century"/>
                <w:szCs w:val="21"/>
              </w:rPr>
              <w:t>0.9998</w:t>
            </w:r>
          </w:p>
        </w:tc>
      </w:tr>
      <w:tr w:rsidR="00763A3D" w:rsidRPr="00333723" w14:paraId="35DAC9F2" w14:textId="77777777" w:rsidTr="00F56E92">
        <w:trPr>
          <w:trHeight w:val="361"/>
        </w:trPr>
        <w:tc>
          <w:tcPr>
            <w:tcW w:w="2410" w:type="dxa"/>
            <w:noWrap/>
            <w:vAlign w:val="center"/>
            <w:hideMark/>
          </w:tcPr>
          <w:p w14:paraId="06B44675" w14:textId="77777777" w:rsidR="00763A3D" w:rsidRPr="00333723" w:rsidRDefault="00763A3D" w:rsidP="00763A3D">
            <w:pPr>
              <w:rPr>
                <w:rFonts w:ascii="Century" w:hAnsi="Century"/>
                <w:szCs w:val="21"/>
              </w:rPr>
            </w:pPr>
          </w:p>
        </w:tc>
        <w:tc>
          <w:tcPr>
            <w:tcW w:w="1701" w:type="dxa"/>
            <w:vAlign w:val="center"/>
            <w:hideMark/>
          </w:tcPr>
          <w:p w14:paraId="4CFFA5B5" w14:textId="77777777" w:rsidR="00763A3D" w:rsidRPr="00333723" w:rsidRDefault="00763A3D" w:rsidP="00763A3D">
            <w:pPr>
              <w:rPr>
                <w:rFonts w:ascii="Century" w:hAnsi="Century"/>
                <w:szCs w:val="21"/>
              </w:rPr>
            </w:pPr>
            <w:r w:rsidRPr="00333723">
              <w:rPr>
                <w:rFonts w:ascii="Century" w:hAnsi="Century" w:cs="Times New Roman"/>
                <w:kern w:val="0"/>
                <w:szCs w:val="21"/>
              </w:rPr>
              <w:t>PPB</w:t>
            </w:r>
          </w:p>
        </w:tc>
        <w:tc>
          <w:tcPr>
            <w:tcW w:w="3260" w:type="dxa"/>
            <w:noWrap/>
            <w:hideMark/>
          </w:tcPr>
          <w:p w14:paraId="0684FB3B" w14:textId="1C58FFC4"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36A6BE2E"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22D448CE" w14:textId="77777777" w:rsidTr="00F56E92">
        <w:trPr>
          <w:trHeight w:val="361"/>
        </w:trPr>
        <w:tc>
          <w:tcPr>
            <w:tcW w:w="2410" w:type="dxa"/>
            <w:noWrap/>
            <w:vAlign w:val="center"/>
            <w:hideMark/>
          </w:tcPr>
          <w:p w14:paraId="25821D96" w14:textId="77777777" w:rsidR="00763A3D" w:rsidRPr="00333723" w:rsidRDefault="00763A3D" w:rsidP="00763A3D">
            <w:pPr>
              <w:rPr>
                <w:rFonts w:ascii="Century" w:hAnsi="Century"/>
                <w:szCs w:val="21"/>
              </w:rPr>
            </w:pPr>
          </w:p>
        </w:tc>
        <w:tc>
          <w:tcPr>
            <w:tcW w:w="1701" w:type="dxa"/>
            <w:vAlign w:val="center"/>
            <w:hideMark/>
          </w:tcPr>
          <w:p w14:paraId="0BB5C0B6" w14:textId="77777777" w:rsidR="00763A3D" w:rsidRPr="00333723" w:rsidRDefault="00763A3D" w:rsidP="00763A3D">
            <w:pPr>
              <w:rPr>
                <w:rFonts w:ascii="Century" w:hAnsi="Century"/>
                <w:szCs w:val="21"/>
              </w:rPr>
            </w:pPr>
            <w:r w:rsidRPr="00333723">
              <w:rPr>
                <w:rFonts w:ascii="Century" w:hAnsi="Century" w:cs="Times New Roman"/>
                <w:kern w:val="0"/>
                <w:szCs w:val="21"/>
              </w:rPr>
              <w:t>PPB-FaSSIF</w:t>
            </w:r>
          </w:p>
        </w:tc>
        <w:tc>
          <w:tcPr>
            <w:tcW w:w="3260" w:type="dxa"/>
            <w:noWrap/>
            <w:hideMark/>
          </w:tcPr>
          <w:p w14:paraId="56AEC8F4" w14:textId="1D58C9C3"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0A601362" w14:textId="77777777" w:rsidR="00763A3D" w:rsidRPr="00333723" w:rsidRDefault="00763A3D" w:rsidP="00763A3D">
            <w:pPr>
              <w:rPr>
                <w:rFonts w:ascii="Century" w:hAnsi="Century"/>
                <w:szCs w:val="21"/>
              </w:rPr>
            </w:pPr>
            <w:r w:rsidRPr="00333723">
              <w:rPr>
                <w:rFonts w:ascii="Century" w:hAnsi="Century"/>
                <w:szCs w:val="21"/>
              </w:rPr>
              <w:t>0.9997</w:t>
            </w:r>
          </w:p>
        </w:tc>
      </w:tr>
      <w:tr w:rsidR="00763A3D" w:rsidRPr="00333723" w14:paraId="2118C81D" w14:textId="77777777" w:rsidTr="00F56E92">
        <w:trPr>
          <w:trHeight w:val="361"/>
        </w:trPr>
        <w:tc>
          <w:tcPr>
            <w:tcW w:w="2410" w:type="dxa"/>
            <w:noWrap/>
            <w:vAlign w:val="center"/>
          </w:tcPr>
          <w:p w14:paraId="44F9D523" w14:textId="77777777" w:rsidR="00763A3D" w:rsidRPr="00333723" w:rsidRDefault="00763A3D" w:rsidP="00763A3D">
            <w:pPr>
              <w:rPr>
                <w:rFonts w:ascii="Century" w:hAnsi="Century"/>
                <w:szCs w:val="21"/>
              </w:rPr>
            </w:pPr>
          </w:p>
        </w:tc>
        <w:tc>
          <w:tcPr>
            <w:tcW w:w="1701" w:type="dxa"/>
            <w:vAlign w:val="center"/>
          </w:tcPr>
          <w:p w14:paraId="3F727270" w14:textId="181F2822" w:rsidR="00763A3D" w:rsidRPr="00333723" w:rsidRDefault="00763A3D" w:rsidP="00763A3D">
            <w:pPr>
              <w:rPr>
                <w:rFonts w:ascii="Century" w:hAnsi="Century" w:cs="Times New Roman"/>
                <w:kern w:val="0"/>
                <w:szCs w:val="21"/>
              </w:rPr>
            </w:pPr>
            <w:r w:rsidRPr="00333723">
              <w:rPr>
                <w:rFonts w:ascii="Century" w:hAnsi="Century"/>
                <w:szCs w:val="21"/>
              </w:rPr>
              <w:t>USP</w:t>
            </w:r>
          </w:p>
        </w:tc>
        <w:tc>
          <w:tcPr>
            <w:tcW w:w="3260" w:type="dxa"/>
            <w:noWrap/>
          </w:tcPr>
          <w:p w14:paraId="249CFA8C" w14:textId="72410338"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tcPr>
          <w:p w14:paraId="354487C1" w14:textId="77777777" w:rsidR="00763A3D" w:rsidRPr="00333723" w:rsidRDefault="00763A3D" w:rsidP="00763A3D">
            <w:pPr>
              <w:rPr>
                <w:rFonts w:ascii="Century" w:hAnsi="Century"/>
                <w:szCs w:val="21"/>
              </w:rPr>
            </w:pPr>
            <w:r w:rsidRPr="00333723">
              <w:rPr>
                <w:rFonts w:ascii="Century" w:hAnsi="Century"/>
                <w:szCs w:val="21"/>
              </w:rPr>
              <w:t>0.9999</w:t>
            </w:r>
          </w:p>
        </w:tc>
      </w:tr>
      <w:tr w:rsidR="00763A3D" w:rsidRPr="00333723" w14:paraId="55837FAE" w14:textId="77777777" w:rsidTr="00F56E92">
        <w:trPr>
          <w:trHeight w:val="361"/>
        </w:trPr>
        <w:tc>
          <w:tcPr>
            <w:tcW w:w="2410" w:type="dxa"/>
            <w:noWrap/>
            <w:vAlign w:val="center"/>
            <w:hideMark/>
          </w:tcPr>
          <w:p w14:paraId="4EC1C193" w14:textId="77777777" w:rsidR="00763A3D" w:rsidRPr="00333723" w:rsidRDefault="00763A3D" w:rsidP="00763A3D">
            <w:pPr>
              <w:rPr>
                <w:rFonts w:ascii="Century" w:hAnsi="Century"/>
                <w:szCs w:val="21"/>
              </w:rPr>
            </w:pPr>
            <w:r w:rsidRPr="00333723">
              <w:rPr>
                <w:rFonts w:ascii="Century" w:hAnsi="Century"/>
                <w:szCs w:val="21"/>
              </w:rPr>
              <w:t>40 (2000 mg/50 mL)</w:t>
            </w:r>
          </w:p>
        </w:tc>
        <w:tc>
          <w:tcPr>
            <w:tcW w:w="1701" w:type="dxa"/>
            <w:vAlign w:val="center"/>
            <w:hideMark/>
          </w:tcPr>
          <w:p w14:paraId="7A2BF15A" w14:textId="77777777" w:rsidR="00763A3D" w:rsidRPr="00333723" w:rsidRDefault="00763A3D" w:rsidP="00763A3D">
            <w:pPr>
              <w:rPr>
                <w:rFonts w:ascii="Century" w:hAnsi="Century"/>
                <w:szCs w:val="21"/>
              </w:rPr>
            </w:pPr>
            <w:r w:rsidRPr="00333723">
              <w:rPr>
                <w:rFonts w:ascii="Century" w:eastAsia="Times New Roman" w:hAnsi="Century" w:cs="Times New Roman"/>
                <w:kern w:val="0"/>
                <w:szCs w:val="21"/>
              </w:rPr>
              <w:t>BCB</w:t>
            </w:r>
          </w:p>
        </w:tc>
        <w:tc>
          <w:tcPr>
            <w:tcW w:w="3260" w:type="dxa"/>
            <w:noWrap/>
            <w:hideMark/>
          </w:tcPr>
          <w:p w14:paraId="02D6F872" w14:textId="43258330"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0C05CC83" w14:textId="77777777" w:rsidR="00763A3D" w:rsidRPr="00333723" w:rsidRDefault="00763A3D" w:rsidP="00763A3D">
            <w:pPr>
              <w:rPr>
                <w:rFonts w:ascii="Century" w:hAnsi="Century"/>
                <w:szCs w:val="21"/>
              </w:rPr>
            </w:pPr>
            <w:r w:rsidRPr="00333723">
              <w:rPr>
                <w:rFonts w:ascii="Century" w:hAnsi="Century"/>
                <w:szCs w:val="21"/>
              </w:rPr>
              <w:t>0.9996</w:t>
            </w:r>
          </w:p>
        </w:tc>
      </w:tr>
      <w:tr w:rsidR="00763A3D" w:rsidRPr="00333723" w14:paraId="0058A1CA" w14:textId="77777777" w:rsidTr="00F56E92">
        <w:trPr>
          <w:trHeight w:val="361"/>
        </w:trPr>
        <w:tc>
          <w:tcPr>
            <w:tcW w:w="2410" w:type="dxa"/>
            <w:noWrap/>
            <w:vAlign w:val="center"/>
            <w:hideMark/>
          </w:tcPr>
          <w:p w14:paraId="30C608A0" w14:textId="77777777" w:rsidR="00763A3D" w:rsidRPr="00333723" w:rsidRDefault="00763A3D" w:rsidP="00763A3D">
            <w:pPr>
              <w:rPr>
                <w:rFonts w:ascii="Century" w:hAnsi="Century"/>
                <w:szCs w:val="21"/>
              </w:rPr>
            </w:pPr>
          </w:p>
        </w:tc>
        <w:tc>
          <w:tcPr>
            <w:tcW w:w="1701" w:type="dxa"/>
            <w:vAlign w:val="center"/>
            <w:hideMark/>
          </w:tcPr>
          <w:p w14:paraId="3845A530" w14:textId="77777777" w:rsidR="00763A3D" w:rsidRPr="00333723" w:rsidRDefault="00763A3D" w:rsidP="00763A3D">
            <w:pPr>
              <w:rPr>
                <w:rFonts w:ascii="Century" w:hAnsi="Century"/>
                <w:szCs w:val="21"/>
              </w:rPr>
            </w:pPr>
            <w:r w:rsidRPr="00333723">
              <w:rPr>
                <w:rFonts w:ascii="Century" w:hAnsi="Century" w:cs="Times New Roman"/>
                <w:kern w:val="0"/>
                <w:szCs w:val="21"/>
              </w:rPr>
              <w:t>BCB-FaSSIF</w:t>
            </w:r>
          </w:p>
        </w:tc>
        <w:tc>
          <w:tcPr>
            <w:tcW w:w="3260" w:type="dxa"/>
            <w:noWrap/>
            <w:hideMark/>
          </w:tcPr>
          <w:p w14:paraId="62DEEBB7" w14:textId="1126AE6B" w:rsidR="00763A3D" w:rsidRPr="00333723" w:rsidRDefault="00763A3D" w:rsidP="00763A3D">
            <w:pPr>
              <w:rPr>
                <w:rFonts w:ascii="Century" w:hAnsi="Century"/>
                <w:szCs w:val="21"/>
              </w:rPr>
            </w:pPr>
            <w:r w:rsidRPr="00333723">
              <w:rPr>
                <w:rFonts w:ascii="Century" w:hAnsi="Century"/>
                <w:szCs w:val="21"/>
              </w:rPr>
              <w:t>0.84 – 53.7</w:t>
            </w:r>
          </w:p>
        </w:tc>
        <w:tc>
          <w:tcPr>
            <w:tcW w:w="1559" w:type="dxa"/>
            <w:noWrap/>
            <w:vAlign w:val="center"/>
            <w:hideMark/>
          </w:tcPr>
          <w:p w14:paraId="1D05BE0C" w14:textId="77777777" w:rsidR="00763A3D" w:rsidRPr="00333723" w:rsidRDefault="00763A3D" w:rsidP="00763A3D">
            <w:pPr>
              <w:rPr>
                <w:rFonts w:ascii="Century" w:hAnsi="Century"/>
                <w:szCs w:val="21"/>
              </w:rPr>
            </w:pPr>
            <w:r w:rsidRPr="00333723">
              <w:rPr>
                <w:rFonts w:ascii="Century" w:hAnsi="Century"/>
                <w:szCs w:val="21"/>
              </w:rPr>
              <w:t>0.9995</w:t>
            </w:r>
          </w:p>
        </w:tc>
      </w:tr>
      <w:tr w:rsidR="00763A3D" w:rsidRPr="00333723" w14:paraId="30DBEB3C" w14:textId="77777777" w:rsidTr="00F56E92">
        <w:trPr>
          <w:trHeight w:val="361"/>
        </w:trPr>
        <w:tc>
          <w:tcPr>
            <w:tcW w:w="2410" w:type="dxa"/>
            <w:tcBorders>
              <w:top w:val="nil"/>
              <w:left w:val="nil"/>
              <w:right w:val="nil"/>
            </w:tcBorders>
            <w:noWrap/>
            <w:vAlign w:val="center"/>
            <w:hideMark/>
          </w:tcPr>
          <w:p w14:paraId="6343642C" w14:textId="77777777" w:rsidR="00763A3D" w:rsidRPr="00333723" w:rsidRDefault="00763A3D" w:rsidP="00763A3D">
            <w:pPr>
              <w:rPr>
                <w:rFonts w:ascii="Century" w:hAnsi="Century"/>
                <w:szCs w:val="21"/>
              </w:rPr>
            </w:pPr>
          </w:p>
        </w:tc>
        <w:tc>
          <w:tcPr>
            <w:tcW w:w="1701" w:type="dxa"/>
            <w:tcBorders>
              <w:top w:val="nil"/>
              <w:left w:val="nil"/>
              <w:right w:val="nil"/>
            </w:tcBorders>
            <w:vAlign w:val="center"/>
            <w:hideMark/>
          </w:tcPr>
          <w:p w14:paraId="2B66E91E" w14:textId="77777777" w:rsidR="00763A3D" w:rsidRPr="00333723" w:rsidRDefault="00763A3D" w:rsidP="00763A3D">
            <w:pPr>
              <w:rPr>
                <w:rFonts w:ascii="Century" w:hAnsi="Century"/>
                <w:szCs w:val="21"/>
              </w:rPr>
            </w:pPr>
            <w:r w:rsidRPr="00333723">
              <w:rPr>
                <w:rFonts w:ascii="Century" w:hAnsi="Century" w:cs="Times New Roman"/>
                <w:kern w:val="0"/>
                <w:szCs w:val="21"/>
              </w:rPr>
              <w:t>PPB</w:t>
            </w:r>
          </w:p>
        </w:tc>
        <w:tc>
          <w:tcPr>
            <w:tcW w:w="3260" w:type="dxa"/>
            <w:tcBorders>
              <w:top w:val="nil"/>
              <w:left w:val="nil"/>
              <w:right w:val="nil"/>
            </w:tcBorders>
            <w:noWrap/>
            <w:hideMark/>
          </w:tcPr>
          <w:p w14:paraId="2609F2CD" w14:textId="13FDFA84" w:rsidR="00763A3D" w:rsidRPr="00333723" w:rsidRDefault="00763A3D" w:rsidP="00763A3D">
            <w:pPr>
              <w:rPr>
                <w:rFonts w:ascii="Century" w:hAnsi="Century"/>
                <w:szCs w:val="21"/>
              </w:rPr>
            </w:pPr>
            <w:r w:rsidRPr="00333723">
              <w:rPr>
                <w:rFonts w:ascii="Century" w:hAnsi="Century"/>
                <w:szCs w:val="21"/>
              </w:rPr>
              <w:t>0.84 – 53.7</w:t>
            </w:r>
          </w:p>
        </w:tc>
        <w:tc>
          <w:tcPr>
            <w:tcW w:w="1559" w:type="dxa"/>
            <w:tcBorders>
              <w:top w:val="nil"/>
              <w:left w:val="nil"/>
              <w:right w:val="nil"/>
            </w:tcBorders>
            <w:noWrap/>
            <w:vAlign w:val="center"/>
            <w:hideMark/>
          </w:tcPr>
          <w:p w14:paraId="66B46036" w14:textId="77777777" w:rsidR="00763A3D" w:rsidRPr="00333723" w:rsidRDefault="00763A3D" w:rsidP="00763A3D">
            <w:pPr>
              <w:rPr>
                <w:rFonts w:ascii="Century" w:hAnsi="Century"/>
                <w:szCs w:val="21"/>
              </w:rPr>
            </w:pPr>
            <w:r w:rsidRPr="00333723">
              <w:rPr>
                <w:rFonts w:ascii="Century" w:hAnsi="Century"/>
                <w:szCs w:val="21"/>
              </w:rPr>
              <w:t>0.9998</w:t>
            </w:r>
          </w:p>
        </w:tc>
      </w:tr>
      <w:tr w:rsidR="00763A3D" w:rsidRPr="00333723" w14:paraId="50E51C07" w14:textId="77777777" w:rsidTr="00F56E92">
        <w:trPr>
          <w:trHeight w:val="361"/>
        </w:trPr>
        <w:tc>
          <w:tcPr>
            <w:tcW w:w="2410" w:type="dxa"/>
            <w:tcBorders>
              <w:top w:val="nil"/>
              <w:left w:val="nil"/>
              <w:right w:val="nil"/>
            </w:tcBorders>
            <w:noWrap/>
            <w:vAlign w:val="center"/>
          </w:tcPr>
          <w:p w14:paraId="7FDC1AAF" w14:textId="77777777" w:rsidR="00763A3D" w:rsidRPr="00333723" w:rsidRDefault="00763A3D" w:rsidP="00763A3D">
            <w:pPr>
              <w:rPr>
                <w:rFonts w:ascii="Century" w:hAnsi="Century"/>
                <w:szCs w:val="21"/>
              </w:rPr>
            </w:pPr>
          </w:p>
        </w:tc>
        <w:tc>
          <w:tcPr>
            <w:tcW w:w="1701" w:type="dxa"/>
            <w:tcBorders>
              <w:top w:val="nil"/>
              <w:left w:val="nil"/>
              <w:right w:val="nil"/>
            </w:tcBorders>
            <w:vAlign w:val="center"/>
          </w:tcPr>
          <w:p w14:paraId="39F8AD20" w14:textId="77777777" w:rsidR="00763A3D" w:rsidRPr="00333723" w:rsidRDefault="00763A3D" w:rsidP="00763A3D">
            <w:pPr>
              <w:rPr>
                <w:rFonts w:ascii="Century" w:hAnsi="Century" w:cs="Times New Roman"/>
                <w:kern w:val="0"/>
                <w:szCs w:val="21"/>
              </w:rPr>
            </w:pPr>
            <w:r w:rsidRPr="00333723">
              <w:rPr>
                <w:rFonts w:ascii="Century" w:hAnsi="Century" w:cs="Times New Roman"/>
                <w:kern w:val="0"/>
                <w:szCs w:val="21"/>
              </w:rPr>
              <w:t>PPB-FaSSIF</w:t>
            </w:r>
          </w:p>
        </w:tc>
        <w:tc>
          <w:tcPr>
            <w:tcW w:w="3260" w:type="dxa"/>
            <w:tcBorders>
              <w:top w:val="nil"/>
              <w:left w:val="nil"/>
              <w:right w:val="nil"/>
            </w:tcBorders>
            <w:noWrap/>
          </w:tcPr>
          <w:p w14:paraId="141680B7" w14:textId="118063E9" w:rsidR="00763A3D" w:rsidRPr="00333723" w:rsidRDefault="00763A3D" w:rsidP="00763A3D">
            <w:pPr>
              <w:rPr>
                <w:rFonts w:ascii="Century" w:hAnsi="Century"/>
                <w:szCs w:val="21"/>
              </w:rPr>
            </w:pPr>
            <w:r w:rsidRPr="00333723">
              <w:rPr>
                <w:rFonts w:ascii="Century" w:hAnsi="Century"/>
                <w:szCs w:val="21"/>
              </w:rPr>
              <w:t>0.84 – 53.7</w:t>
            </w:r>
          </w:p>
        </w:tc>
        <w:tc>
          <w:tcPr>
            <w:tcW w:w="1559" w:type="dxa"/>
            <w:tcBorders>
              <w:top w:val="nil"/>
              <w:left w:val="nil"/>
              <w:right w:val="nil"/>
            </w:tcBorders>
            <w:noWrap/>
            <w:vAlign w:val="center"/>
          </w:tcPr>
          <w:p w14:paraId="3E54A906" w14:textId="77777777" w:rsidR="00763A3D" w:rsidRPr="00333723" w:rsidRDefault="00763A3D" w:rsidP="00763A3D">
            <w:pPr>
              <w:rPr>
                <w:rFonts w:ascii="Century" w:hAnsi="Century"/>
                <w:szCs w:val="21"/>
              </w:rPr>
            </w:pPr>
            <w:r w:rsidRPr="00333723">
              <w:rPr>
                <w:rFonts w:ascii="Century" w:hAnsi="Century"/>
                <w:szCs w:val="21"/>
              </w:rPr>
              <w:t>0.9998</w:t>
            </w:r>
          </w:p>
        </w:tc>
      </w:tr>
      <w:tr w:rsidR="00763A3D" w:rsidRPr="00333723" w14:paraId="08DEC603" w14:textId="77777777" w:rsidTr="00F56E92">
        <w:trPr>
          <w:trHeight w:val="361"/>
        </w:trPr>
        <w:tc>
          <w:tcPr>
            <w:tcW w:w="2410" w:type="dxa"/>
            <w:tcBorders>
              <w:left w:val="nil"/>
              <w:bottom w:val="single" w:sz="4" w:space="0" w:color="auto"/>
              <w:right w:val="nil"/>
            </w:tcBorders>
            <w:noWrap/>
            <w:vAlign w:val="center"/>
          </w:tcPr>
          <w:p w14:paraId="00711203" w14:textId="77777777" w:rsidR="00763A3D" w:rsidRPr="00333723" w:rsidRDefault="00763A3D" w:rsidP="00763A3D">
            <w:pPr>
              <w:rPr>
                <w:rFonts w:ascii="Century" w:hAnsi="Century"/>
                <w:szCs w:val="21"/>
              </w:rPr>
            </w:pPr>
          </w:p>
        </w:tc>
        <w:tc>
          <w:tcPr>
            <w:tcW w:w="1701" w:type="dxa"/>
            <w:tcBorders>
              <w:left w:val="nil"/>
              <w:bottom w:val="single" w:sz="4" w:space="0" w:color="auto"/>
              <w:right w:val="nil"/>
            </w:tcBorders>
            <w:vAlign w:val="center"/>
          </w:tcPr>
          <w:p w14:paraId="0CCCABEC" w14:textId="7E53650F" w:rsidR="00763A3D" w:rsidRPr="00333723" w:rsidRDefault="00763A3D" w:rsidP="00763A3D">
            <w:pPr>
              <w:rPr>
                <w:rFonts w:ascii="Century" w:hAnsi="Century" w:cs="Times New Roman"/>
                <w:kern w:val="0"/>
                <w:szCs w:val="21"/>
              </w:rPr>
            </w:pPr>
            <w:r w:rsidRPr="00333723">
              <w:rPr>
                <w:rFonts w:ascii="Century" w:hAnsi="Century"/>
                <w:szCs w:val="21"/>
              </w:rPr>
              <w:t>USP</w:t>
            </w:r>
          </w:p>
        </w:tc>
        <w:tc>
          <w:tcPr>
            <w:tcW w:w="3260" w:type="dxa"/>
            <w:tcBorders>
              <w:left w:val="nil"/>
              <w:bottom w:val="single" w:sz="4" w:space="0" w:color="auto"/>
              <w:right w:val="nil"/>
            </w:tcBorders>
            <w:noWrap/>
          </w:tcPr>
          <w:p w14:paraId="22EC445E" w14:textId="05859FD7" w:rsidR="00763A3D" w:rsidRPr="00333723" w:rsidRDefault="00763A3D" w:rsidP="00763A3D">
            <w:pPr>
              <w:rPr>
                <w:rFonts w:ascii="Century" w:hAnsi="Century"/>
                <w:szCs w:val="21"/>
              </w:rPr>
            </w:pPr>
            <w:r w:rsidRPr="00333723">
              <w:rPr>
                <w:rFonts w:ascii="Century" w:hAnsi="Century"/>
                <w:szCs w:val="21"/>
              </w:rPr>
              <w:t>0.84 – 53.7</w:t>
            </w:r>
          </w:p>
        </w:tc>
        <w:tc>
          <w:tcPr>
            <w:tcW w:w="1559" w:type="dxa"/>
            <w:tcBorders>
              <w:left w:val="nil"/>
              <w:bottom w:val="single" w:sz="4" w:space="0" w:color="auto"/>
              <w:right w:val="nil"/>
            </w:tcBorders>
            <w:noWrap/>
            <w:vAlign w:val="center"/>
          </w:tcPr>
          <w:p w14:paraId="5D07A200" w14:textId="77777777" w:rsidR="00763A3D" w:rsidRPr="00333723" w:rsidRDefault="00763A3D" w:rsidP="00763A3D">
            <w:pPr>
              <w:rPr>
                <w:rFonts w:ascii="Century" w:hAnsi="Century"/>
                <w:szCs w:val="21"/>
              </w:rPr>
            </w:pPr>
            <w:r w:rsidRPr="00333723">
              <w:rPr>
                <w:rFonts w:ascii="Century" w:hAnsi="Century"/>
                <w:szCs w:val="21"/>
              </w:rPr>
              <w:t>0.9999</w:t>
            </w:r>
          </w:p>
        </w:tc>
      </w:tr>
    </w:tbl>
    <w:p w14:paraId="655F2160" w14:textId="77777777" w:rsidR="00DD55DC" w:rsidRPr="00333723" w:rsidRDefault="00DD55DC" w:rsidP="00DD55DC">
      <w:pPr>
        <w:widowControl/>
        <w:jc w:val="left"/>
        <w:rPr>
          <w:rFonts w:ascii="Century" w:hAnsi="Century"/>
          <w:szCs w:val="21"/>
        </w:rPr>
      </w:pPr>
      <w:r w:rsidRPr="00333723">
        <w:rPr>
          <w:rFonts w:ascii="Century" w:hAnsi="Century"/>
          <w:szCs w:val="21"/>
        </w:rPr>
        <w:br w:type="page"/>
      </w:r>
    </w:p>
    <w:p w14:paraId="001A2604" w14:textId="77777777" w:rsidR="00DD55DC" w:rsidRPr="00333723" w:rsidRDefault="00DD55DC" w:rsidP="00B6451F">
      <w:pPr>
        <w:contextualSpacing/>
        <w:rPr>
          <w:rFonts w:ascii="Century" w:hAnsi="Century"/>
          <w:szCs w:val="21"/>
        </w:rPr>
      </w:pPr>
    </w:p>
    <w:p w14:paraId="031486AC" w14:textId="0E2A771B" w:rsidR="00DD55DC" w:rsidRPr="00333723" w:rsidRDefault="00DD55DC" w:rsidP="00DD55DC">
      <w:pPr>
        <w:rPr>
          <w:rFonts w:ascii="Century" w:hAnsi="Century"/>
          <w:szCs w:val="21"/>
        </w:rPr>
      </w:pPr>
      <w:r w:rsidRPr="00333723">
        <w:rPr>
          <w:rFonts w:ascii="Century" w:hAnsi="Century"/>
          <w:szCs w:val="21"/>
        </w:rPr>
        <w:t>Table S</w:t>
      </w:r>
      <w:proofErr w:type="gramStart"/>
      <w:r w:rsidRPr="00333723">
        <w:rPr>
          <w:rFonts w:ascii="Century" w:hAnsi="Century"/>
          <w:szCs w:val="21"/>
        </w:rPr>
        <w:t>4  Clinical</w:t>
      </w:r>
      <w:proofErr w:type="gramEnd"/>
      <w:r w:rsidRPr="00333723">
        <w:rPr>
          <w:rFonts w:ascii="Century" w:hAnsi="Century"/>
          <w:szCs w:val="21"/>
        </w:rPr>
        <w:t xml:space="preserve"> pharmacokinetic parameters of valsartan following a single oral dose in the fasting </w:t>
      </w:r>
      <w:proofErr w:type="spellStart"/>
      <w:r w:rsidRPr="00333723">
        <w:rPr>
          <w:rFonts w:ascii="Century" w:hAnsi="Century"/>
          <w:szCs w:val="21"/>
        </w:rPr>
        <w:t>state</w:t>
      </w:r>
      <w:r w:rsidRPr="00333723">
        <w:rPr>
          <w:rFonts w:ascii="Century" w:hAnsi="Century"/>
          <w:szCs w:val="21"/>
          <w:vertAlign w:val="superscript"/>
        </w:rPr>
        <w:t>a</w:t>
      </w:r>
      <w:proofErr w:type="spellEnd"/>
    </w:p>
    <w:tbl>
      <w:tblPr>
        <w:tblW w:w="8080" w:type="dxa"/>
        <w:tblCellMar>
          <w:left w:w="99" w:type="dxa"/>
          <w:right w:w="99" w:type="dxa"/>
        </w:tblCellMar>
        <w:tblLook w:val="04A0" w:firstRow="1" w:lastRow="0" w:firstColumn="1" w:lastColumn="0" w:noHBand="0" w:noVBand="1"/>
      </w:tblPr>
      <w:tblGrid>
        <w:gridCol w:w="2489"/>
        <w:gridCol w:w="2614"/>
        <w:gridCol w:w="2977"/>
      </w:tblGrid>
      <w:tr w:rsidR="00DD55DC" w:rsidRPr="00333723" w14:paraId="5271BFFF" w14:textId="77777777" w:rsidTr="00AE1DC4">
        <w:trPr>
          <w:trHeight w:val="243"/>
        </w:trPr>
        <w:tc>
          <w:tcPr>
            <w:tcW w:w="2489" w:type="dxa"/>
            <w:tcBorders>
              <w:top w:val="single" w:sz="4" w:space="0" w:color="auto"/>
              <w:left w:val="nil"/>
              <w:bottom w:val="single" w:sz="4" w:space="0" w:color="auto"/>
              <w:right w:val="nil"/>
            </w:tcBorders>
            <w:noWrap/>
            <w:vAlign w:val="center"/>
            <w:hideMark/>
          </w:tcPr>
          <w:p w14:paraId="457F355F" w14:textId="77777777" w:rsidR="00DD55DC" w:rsidRPr="00333723" w:rsidRDefault="00DD55DC" w:rsidP="00AE1DC4">
            <w:pPr>
              <w:jc w:val="center"/>
              <w:rPr>
                <w:rFonts w:ascii="Century" w:hAnsi="Century"/>
                <w:szCs w:val="21"/>
              </w:rPr>
            </w:pPr>
            <w:r w:rsidRPr="00333723">
              <w:rPr>
                <w:rFonts w:ascii="Century" w:hAnsi="Century"/>
                <w:i/>
                <w:iCs/>
                <w:szCs w:val="21"/>
              </w:rPr>
              <w:t>Dose</w:t>
            </w:r>
            <w:r w:rsidRPr="00333723">
              <w:rPr>
                <w:rFonts w:ascii="Century" w:hAnsi="Century"/>
                <w:szCs w:val="21"/>
              </w:rPr>
              <w:t xml:space="preserve"> (mg)</w:t>
            </w:r>
          </w:p>
        </w:tc>
        <w:tc>
          <w:tcPr>
            <w:tcW w:w="2614" w:type="dxa"/>
            <w:tcBorders>
              <w:top w:val="single" w:sz="4" w:space="0" w:color="auto"/>
              <w:left w:val="nil"/>
              <w:bottom w:val="single" w:sz="4" w:space="0" w:color="auto"/>
              <w:right w:val="nil"/>
            </w:tcBorders>
            <w:vAlign w:val="center"/>
            <w:hideMark/>
          </w:tcPr>
          <w:p w14:paraId="3C2F62E5" w14:textId="77777777" w:rsidR="00DD55DC" w:rsidRPr="00333723" w:rsidRDefault="00DD55DC" w:rsidP="00AE1DC4">
            <w:pPr>
              <w:jc w:val="center"/>
              <w:rPr>
                <w:rFonts w:ascii="Century" w:hAnsi="Century"/>
                <w:szCs w:val="21"/>
                <w:vertAlign w:val="subscript"/>
              </w:rPr>
            </w:pPr>
            <w:proofErr w:type="spellStart"/>
            <w:r w:rsidRPr="00333723">
              <w:rPr>
                <w:rFonts w:ascii="Century" w:hAnsi="Century"/>
                <w:szCs w:val="21"/>
              </w:rPr>
              <w:t>C</w:t>
            </w:r>
            <w:r w:rsidRPr="00333723">
              <w:rPr>
                <w:rFonts w:ascii="Century" w:hAnsi="Century"/>
                <w:szCs w:val="21"/>
                <w:vertAlign w:val="subscript"/>
              </w:rPr>
              <w:t>max</w:t>
            </w:r>
            <w:proofErr w:type="spellEnd"/>
            <w:r w:rsidRPr="00333723">
              <w:rPr>
                <w:rFonts w:ascii="Century" w:hAnsi="Century"/>
                <w:szCs w:val="21"/>
                <w:vertAlign w:val="subscript"/>
              </w:rPr>
              <w:t xml:space="preserve"> </w:t>
            </w:r>
            <w:r w:rsidRPr="00333723">
              <w:rPr>
                <w:rFonts w:ascii="Century" w:hAnsi="Century"/>
                <w:szCs w:val="21"/>
              </w:rPr>
              <w:t>(</w:t>
            </w:r>
            <w:proofErr w:type="gramStart"/>
            <w:r w:rsidRPr="00333723">
              <w:rPr>
                <w:rFonts w:ascii="Century" w:hAnsi="Century"/>
                <w:szCs w:val="21"/>
              </w:rPr>
              <w:t>µg</w:t>
            </w:r>
            <w:proofErr w:type="gramEnd"/>
            <w:r w:rsidRPr="00333723">
              <w:rPr>
                <w:rFonts w:ascii="Century" w:hAnsi="Century"/>
                <w:szCs w:val="21"/>
              </w:rPr>
              <w:t>/mL)</w:t>
            </w:r>
          </w:p>
        </w:tc>
        <w:tc>
          <w:tcPr>
            <w:tcW w:w="2977" w:type="dxa"/>
            <w:tcBorders>
              <w:top w:val="single" w:sz="4" w:space="0" w:color="auto"/>
              <w:left w:val="nil"/>
              <w:bottom w:val="single" w:sz="4" w:space="0" w:color="auto"/>
              <w:right w:val="nil"/>
            </w:tcBorders>
            <w:noWrap/>
            <w:vAlign w:val="center"/>
            <w:hideMark/>
          </w:tcPr>
          <w:p w14:paraId="00F1AC75" w14:textId="77777777" w:rsidR="00DD55DC" w:rsidRPr="00333723" w:rsidRDefault="00DD55DC" w:rsidP="00AE1DC4">
            <w:pPr>
              <w:jc w:val="center"/>
              <w:rPr>
                <w:rFonts w:ascii="Century" w:hAnsi="Century"/>
                <w:szCs w:val="21"/>
              </w:rPr>
            </w:pPr>
            <w:r w:rsidRPr="00333723">
              <w:rPr>
                <w:rFonts w:ascii="Century" w:hAnsi="Century"/>
                <w:szCs w:val="21"/>
              </w:rPr>
              <w:t>AUC</w:t>
            </w:r>
            <w:r w:rsidRPr="00333723">
              <w:rPr>
                <w:rFonts w:ascii="Century" w:hAnsi="Century"/>
                <w:szCs w:val="21"/>
                <w:vertAlign w:val="subscript"/>
              </w:rPr>
              <w:t>0-48</w:t>
            </w:r>
            <w:r w:rsidRPr="00333723">
              <w:rPr>
                <w:rFonts w:ascii="Century" w:hAnsi="Century"/>
                <w:szCs w:val="21"/>
              </w:rPr>
              <w:t xml:space="preserve"> (µg</w:t>
            </w:r>
            <w:r w:rsidRPr="00333723">
              <w:rPr>
                <w:rFonts w:ascii="Century" w:hAnsi="Century"/>
                <w:szCs w:val="21"/>
              </w:rPr>
              <w:t>・ｈ</w:t>
            </w:r>
            <w:r w:rsidRPr="00333723">
              <w:rPr>
                <w:rFonts w:ascii="Century" w:hAnsi="Century"/>
                <w:szCs w:val="21"/>
              </w:rPr>
              <w:t>/mL)</w:t>
            </w:r>
          </w:p>
        </w:tc>
      </w:tr>
      <w:tr w:rsidR="00DD55DC" w:rsidRPr="00333723" w14:paraId="6263AD3D" w14:textId="77777777" w:rsidTr="00AE1DC4">
        <w:trPr>
          <w:trHeight w:val="361"/>
        </w:trPr>
        <w:tc>
          <w:tcPr>
            <w:tcW w:w="2489" w:type="dxa"/>
            <w:tcBorders>
              <w:top w:val="single" w:sz="4" w:space="0" w:color="auto"/>
            </w:tcBorders>
            <w:noWrap/>
            <w:vAlign w:val="center"/>
            <w:hideMark/>
          </w:tcPr>
          <w:p w14:paraId="70DF7C04" w14:textId="77777777" w:rsidR="00DD55DC" w:rsidRPr="00333723" w:rsidRDefault="00DD55DC" w:rsidP="00AE1DC4">
            <w:pPr>
              <w:jc w:val="center"/>
              <w:rPr>
                <w:rFonts w:ascii="Century" w:hAnsi="Century"/>
                <w:szCs w:val="21"/>
              </w:rPr>
            </w:pPr>
            <w:r w:rsidRPr="00333723">
              <w:rPr>
                <w:rFonts w:ascii="Century" w:hAnsi="Century"/>
                <w:szCs w:val="21"/>
              </w:rPr>
              <w:t>20</w:t>
            </w:r>
          </w:p>
        </w:tc>
        <w:tc>
          <w:tcPr>
            <w:tcW w:w="2614" w:type="dxa"/>
            <w:tcBorders>
              <w:top w:val="single" w:sz="4" w:space="0" w:color="auto"/>
            </w:tcBorders>
            <w:vAlign w:val="center"/>
            <w:hideMark/>
          </w:tcPr>
          <w:p w14:paraId="48A59DB6" w14:textId="77777777" w:rsidR="00DD55DC" w:rsidRPr="00333723" w:rsidRDefault="00DD55DC" w:rsidP="00AE1DC4">
            <w:pPr>
              <w:jc w:val="center"/>
              <w:rPr>
                <w:rFonts w:ascii="Century" w:hAnsi="Century"/>
                <w:szCs w:val="21"/>
              </w:rPr>
            </w:pPr>
            <w:r w:rsidRPr="00333723">
              <w:rPr>
                <w:rFonts w:ascii="Century" w:hAnsi="Century"/>
                <w:szCs w:val="21"/>
              </w:rPr>
              <w:t>0.86 ± 0.53</w:t>
            </w:r>
          </w:p>
        </w:tc>
        <w:tc>
          <w:tcPr>
            <w:tcW w:w="2977" w:type="dxa"/>
            <w:tcBorders>
              <w:top w:val="single" w:sz="4" w:space="0" w:color="auto"/>
            </w:tcBorders>
            <w:noWrap/>
            <w:vAlign w:val="center"/>
            <w:hideMark/>
          </w:tcPr>
          <w:p w14:paraId="14A03D7D" w14:textId="79D74C77" w:rsidR="00DD55DC" w:rsidRPr="00333723" w:rsidRDefault="00DD55DC" w:rsidP="00AE1DC4">
            <w:pPr>
              <w:jc w:val="center"/>
              <w:rPr>
                <w:rFonts w:ascii="Century" w:hAnsi="Century"/>
                <w:szCs w:val="21"/>
              </w:rPr>
            </w:pPr>
            <w:r w:rsidRPr="00333723">
              <w:rPr>
                <w:rFonts w:ascii="Century" w:hAnsi="Century"/>
                <w:szCs w:val="21"/>
              </w:rPr>
              <w:t xml:space="preserve">5.2 ± </w:t>
            </w:r>
            <w:r w:rsidR="00BD155E">
              <w:rPr>
                <w:rFonts w:ascii="Century" w:hAnsi="Century" w:hint="eastAsia"/>
                <w:szCs w:val="21"/>
              </w:rPr>
              <w:t>3.1</w:t>
            </w:r>
          </w:p>
        </w:tc>
      </w:tr>
      <w:tr w:rsidR="00DD55DC" w:rsidRPr="00333723" w14:paraId="1CAF6830" w14:textId="77777777" w:rsidTr="00AE1DC4">
        <w:trPr>
          <w:trHeight w:val="361"/>
        </w:trPr>
        <w:tc>
          <w:tcPr>
            <w:tcW w:w="2489" w:type="dxa"/>
            <w:noWrap/>
            <w:vAlign w:val="center"/>
            <w:hideMark/>
          </w:tcPr>
          <w:p w14:paraId="24F9EC48" w14:textId="77777777" w:rsidR="00DD55DC" w:rsidRPr="00333723" w:rsidRDefault="00DD55DC" w:rsidP="00AE1DC4">
            <w:pPr>
              <w:jc w:val="center"/>
              <w:rPr>
                <w:rFonts w:ascii="Century" w:hAnsi="Century"/>
                <w:szCs w:val="21"/>
              </w:rPr>
            </w:pPr>
            <w:r w:rsidRPr="00333723">
              <w:rPr>
                <w:rFonts w:ascii="Century" w:hAnsi="Century"/>
                <w:szCs w:val="21"/>
              </w:rPr>
              <w:t>40</w:t>
            </w:r>
          </w:p>
        </w:tc>
        <w:tc>
          <w:tcPr>
            <w:tcW w:w="2614" w:type="dxa"/>
            <w:vAlign w:val="center"/>
            <w:hideMark/>
          </w:tcPr>
          <w:p w14:paraId="22EA47F2" w14:textId="77777777" w:rsidR="00DD55DC" w:rsidRPr="00333723" w:rsidRDefault="00DD55DC" w:rsidP="00AE1DC4">
            <w:pPr>
              <w:jc w:val="center"/>
              <w:rPr>
                <w:rFonts w:ascii="Century" w:hAnsi="Century"/>
                <w:szCs w:val="21"/>
              </w:rPr>
            </w:pPr>
            <w:r w:rsidRPr="00333723">
              <w:rPr>
                <w:rFonts w:ascii="Century" w:hAnsi="Century"/>
                <w:szCs w:val="21"/>
              </w:rPr>
              <w:t>1.37 ± 0.53</w:t>
            </w:r>
          </w:p>
        </w:tc>
        <w:tc>
          <w:tcPr>
            <w:tcW w:w="2977" w:type="dxa"/>
            <w:noWrap/>
            <w:vAlign w:val="center"/>
            <w:hideMark/>
          </w:tcPr>
          <w:p w14:paraId="10D6D4D3" w14:textId="539D7926" w:rsidR="00DD55DC" w:rsidRPr="00333723" w:rsidRDefault="00DD55DC" w:rsidP="00AE1DC4">
            <w:pPr>
              <w:jc w:val="center"/>
              <w:rPr>
                <w:rFonts w:ascii="Century" w:hAnsi="Century"/>
                <w:szCs w:val="21"/>
              </w:rPr>
            </w:pPr>
            <w:commentRangeStart w:id="2"/>
            <w:r w:rsidRPr="00333723">
              <w:rPr>
                <w:rFonts w:ascii="Century" w:hAnsi="Century"/>
                <w:szCs w:val="21"/>
              </w:rPr>
              <w:t xml:space="preserve">8.9 ± </w:t>
            </w:r>
            <w:r w:rsidR="00BD155E">
              <w:rPr>
                <w:rFonts w:ascii="Century" w:hAnsi="Century" w:hint="eastAsia"/>
                <w:szCs w:val="21"/>
              </w:rPr>
              <w:t>4.0</w:t>
            </w:r>
            <w:commentRangeEnd w:id="2"/>
            <w:r w:rsidR="00C21568">
              <w:rPr>
                <w:rStyle w:val="af"/>
              </w:rPr>
              <w:commentReference w:id="2"/>
            </w:r>
          </w:p>
        </w:tc>
      </w:tr>
      <w:tr w:rsidR="00DD55DC" w:rsidRPr="00333723" w14:paraId="412BA691" w14:textId="77777777" w:rsidTr="00AE1DC4">
        <w:trPr>
          <w:trHeight w:val="361"/>
        </w:trPr>
        <w:tc>
          <w:tcPr>
            <w:tcW w:w="2489" w:type="dxa"/>
            <w:noWrap/>
            <w:vAlign w:val="center"/>
            <w:hideMark/>
          </w:tcPr>
          <w:p w14:paraId="103CC27F" w14:textId="77777777" w:rsidR="00DD55DC" w:rsidRPr="00333723" w:rsidRDefault="00DD55DC" w:rsidP="00AE1DC4">
            <w:pPr>
              <w:jc w:val="center"/>
              <w:rPr>
                <w:rFonts w:ascii="Century" w:hAnsi="Century"/>
                <w:szCs w:val="21"/>
              </w:rPr>
            </w:pPr>
            <w:r w:rsidRPr="00333723">
              <w:rPr>
                <w:rFonts w:ascii="Century" w:hAnsi="Century"/>
                <w:szCs w:val="21"/>
              </w:rPr>
              <w:t>80</w:t>
            </w:r>
          </w:p>
        </w:tc>
        <w:tc>
          <w:tcPr>
            <w:tcW w:w="2614" w:type="dxa"/>
            <w:vAlign w:val="center"/>
            <w:hideMark/>
          </w:tcPr>
          <w:p w14:paraId="05FE3970" w14:textId="77777777" w:rsidR="00DD55DC" w:rsidRPr="00333723" w:rsidRDefault="00DD55DC" w:rsidP="00AE1DC4">
            <w:pPr>
              <w:jc w:val="center"/>
              <w:rPr>
                <w:rFonts w:ascii="Century" w:hAnsi="Century"/>
                <w:szCs w:val="21"/>
              </w:rPr>
            </w:pPr>
            <w:r w:rsidRPr="00333723">
              <w:rPr>
                <w:rFonts w:ascii="Century" w:hAnsi="Century"/>
                <w:szCs w:val="21"/>
              </w:rPr>
              <w:t>2.83 ± 0.92</w:t>
            </w:r>
          </w:p>
        </w:tc>
        <w:tc>
          <w:tcPr>
            <w:tcW w:w="2977" w:type="dxa"/>
            <w:noWrap/>
            <w:vAlign w:val="center"/>
            <w:hideMark/>
          </w:tcPr>
          <w:p w14:paraId="04EE331E" w14:textId="77777777" w:rsidR="00DD55DC" w:rsidRPr="00333723" w:rsidRDefault="00DD55DC" w:rsidP="00AE1DC4">
            <w:pPr>
              <w:jc w:val="center"/>
              <w:rPr>
                <w:rFonts w:ascii="Century" w:hAnsi="Century"/>
                <w:szCs w:val="21"/>
              </w:rPr>
            </w:pPr>
            <w:r w:rsidRPr="00333723">
              <w:rPr>
                <w:rFonts w:ascii="Century" w:hAnsi="Century"/>
                <w:szCs w:val="21"/>
              </w:rPr>
              <w:t>18.0 ± 5.8</w:t>
            </w:r>
          </w:p>
        </w:tc>
      </w:tr>
      <w:tr w:rsidR="00DD55DC" w:rsidRPr="00333723" w14:paraId="48E91C74" w14:textId="77777777" w:rsidTr="00AE1DC4">
        <w:trPr>
          <w:trHeight w:val="361"/>
        </w:trPr>
        <w:tc>
          <w:tcPr>
            <w:tcW w:w="2489" w:type="dxa"/>
            <w:noWrap/>
            <w:vAlign w:val="center"/>
          </w:tcPr>
          <w:p w14:paraId="42A1EA02" w14:textId="77777777" w:rsidR="00DD55DC" w:rsidRPr="00333723" w:rsidRDefault="00DD55DC" w:rsidP="00AE1DC4">
            <w:pPr>
              <w:jc w:val="center"/>
              <w:rPr>
                <w:rFonts w:ascii="Century" w:hAnsi="Century"/>
                <w:szCs w:val="21"/>
              </w:rPr>
            </w:pPr>
            <w:r w:rsidRPr="00333723">
              <w:rPr>
                <w:rFonts w:ascii="Century" w:hAnsi="Century"/>
                <w:szCs w:val="21"/>
              </w:rPr>
              <w:t>160</w:t>
            </w:r>
          </w:p>
        </w:tc>
        <w:tc>
          <w:tcPr>
            <w:tcW w:w="2614" w:type="dxa"/>
            <w:vAlign w:val="center"/>
          </w:tcPr>
          <w:p w14:paraId="589B26B1" w14:textId="77777777" w:rsidR="00DD55DC" w:rsidRPr="00333723" w:rsidRDefault="00DD55DC" w:rsidP="00AE1DC4">
            <w:pPr>
              <w:jc w:val="center"/>
              <w:rPr>
                <w:rFonts w:ascii="Century" w:hAnsi="Century" w:cs="Times New Roman"/>
                <w:kern w:val="0"/>
                <w:szCs w:val="21"/>
              </w:rPr>
            </w:pPr>
            <w:r w:rsidRPr="00333723">
              <w:rPr>
                <w:rFonts w:ascii="Century" w:hAnsi="Century"/>
                <w:szCs w:val="21"/>
              </w:rPr>
              <w:t>5.26 ± 2.30</w:t>
            </w:r>
          </w:p>
        </w:tc>
        <w:tc>
          <w:tcPr>
            <w:tcW w:w="2977" w:type="dxa"/>
            <w:noWrap/>
            <w:vAlign w:val="center"/>
          </w:tcPr>
          <w:p w14:paraId="53283794" w14:textId="77777777" w:rsidR="00DD55DC" w:rsidRPr="00333723" w:rsidRDefault="00DD55DC" w:rsidP="00AE1DC4">
            <w:pPr>
              <w:jc w:val="center"/>
              <w:rPr>
                <w:rFonts w:ascii="Century" w:hAnsi="Century"/>
                <w:szCs w:val="21"/>
              </w:rPr>
            </w:pPr>
            <w:r w:rsidRPr="00333723">
              <w:rPr>
                <w:rFonts w:ascii="Century" w:hAnsi="Century"/>
                <w:szCs w:val="21"/>
              </w:rPr>
              <w:t>33.9 ± 18.9</w:t>
            </w:r>
          </w:p>
        </w:tc>
      </w:tr>
      <w:tr w:rsidR="00DD55DC" w:rsidRPr="00333723" w14:paraId="7E3E0A8A" w14:textId="77777777" w:rsidTr="00AE1DC4">
        <w:trPr>
          <w:trHeight w:val="361"/>
        </w:trPr>
        <w:tc>
          <w:tcPr>
            <w:tcW w:w="2489" w:type="dxa"/>
            <w:tcBorders>
              <w:bottom w:val="single" w:sz="4" w:space="0" w:color="auto"/>
            </w:tcBorders>
            <w:noWrap/>
            <w:vAlign w:val="center"/>
            <w:hideMark/>
          </w:tcPr>
          <w:p w14:paraId="31F5795D" w14:textId="77777777" w:rsidR="00DD55DC" w:rsidRPr="00333723" w:rsidRDefault="00DD55DC" w:rsidP="00AE1DC4">
            <w:pPr>
              <w:jc w:val="center"/>
              <w:rPr>
                <w:rFonts w:ascii="Century" w:hAnsi="Century"/>
                <w:szCs w:val="21"/>
              </w:rPr>
            </w:pPr>
            <w:r w:rsidRPr="00333723">
              <w:rPr>
                <w:rFonts w:ascii="Century" w:hAnsi="Century"/>
                <w:szCs w:val="21"/>
              </w:rPr>
              <w:t>320</w:t>
            </w:r>
          </w:p>
        </w:tc>
        <w:tc>
          <w:tcPr>
            <w:tcW w:w="2614" w:type="dxa"/>
            <w:tcBorders>
              <w:bottom w:val="single" w:sz="4" w:space="0" w:color="auto"/>
            </w:tcBorders>
            <w:vAlign w:val="center"/>
            <w:hideMark/>
          </w:tcPr>
          <w:p w14:paraId="313DBBDA" w14:textId="77777777" w:rsidR="00DD55DC" w:rsidRPr="00333723" w:rsidRDefault="00DD55DC" w:rsidP="00AE1DC4">
            <w:pPr>
              <w:jc w:val="center"/>
              <w:rPr>
                <w:rFonts w:ascii="Century" w:hAnsi="Century"/>
                <w:szCs w:val="21"/>
              </w:rPr>
            </w:pPr>
            <w:r w:rsidRPr="00333723">
              <w:rPr>
                <w:rFonts w:ascii="Century" w:hAnsi="Century"/>
                <w:szCs w:val="21"/>
              </w:rPr>
              <w:t>7.54 ± 3.10</w:t>
            </w:r>
          </w:p>
        </w:tc>
        <w:tc>
          <w:tcPr>
            <w:tcW w:w="2977" w:type="dxa"/>
            <w:tcBorders>
              <w:bottom w:val="single" w:sz="4" w:space="0" w:color="auto"/>
            </w:tcBorders>
            <w:noWrap/>
            <w:vAlign w:val="center"/>
            <w:hideMark/>
          </w:tcPr>
          <w:p w14:paraId="285C7695" w14:textId="77777777" w:rsidR="00DD55DC" w:rsidRPr="00333723" w:rsidRDefault="00DD55DC" w:rsidP="00AE1DC4">
            <w:pPr>
              <w:jc w:val="center"/>
              <w:rPr>
                <w:rFonts w:ascii="Century" w:hAnsi="Century"/>
                <w:szCs w:val="21"/>
              </w:rPr>
            </w:pPr>
            <w:r w:rsidRPr="00333723">
              <w:rPr>
                <w:rFonts w:ascii="Century" w:hAnsi="Century"/>
                <w:szCs w:val="21"/>
              </w:rPr>
              <w:t>55.5 ± 27.5</w:t>
            </w:r>
          </w:p>
        </w:tc>
      </w:tr>
    </w:tbl>
    <w:p w14:paraId="2D275D39" w14:textId="38C89BA2" w:rsidR="00DD55DC" w:rsidRPr="00333723" w:rsidRDefault="00DD55DC" w:rsidP="00DD55DC">
      <w:pPr>
        <w:rPr>
          <w:rFonts w:ascii="Century" w:hAnsi="Century"/>
          <w:color w:val="000000"/>
          <w:szCs w:val="21"/>
        </w:rPr>
      </w:pPr>
      <w:r w:rsidRPr="00333723">
        <w:rPr>
          <w:rFonts w:ascii="Century" w:hAnsi="Century"/>
          <w:szCs w:val="21"/>
        </w:rPr>
        <w:t>a Adapted from the literature</w:t>
      </w:r>
      <w:r w:rsidR="00B01ED9" w:rsidRPr="00333723">
        <w:rPr>
          <w:rFonts w:ascii="Century" w:hAnsi="Century"/>
          <w:szCs w:val="21"/>
        </w:rPr>
        <w:t xml:space="preserve"> </w:t>
      </w:r>
      <w:r w:rsidR="00B01ED9" w:rsidRPr="00333723">
        <w:rPr>
          <w:rFonts w:ascii="Century" w:hAnsi="Century"/>
          <w:szCs w:val="21"/>
        </w:rPr>
        <w:fldChar w:fldCharType="begin"/>
      </w:r>
      <w:r w:rsidR="00BB26E3">
        <w:rPr>
          <w:rFonts w:ascii="Century" w:hAnsi="Century"/>
          <w:szCs w:val="21"/>
        </w:rPr>
        <w:instrText xml:space="preserve"> ADDIN ZOTERO_ITEM CSL_CITATION {"citationID":"ywmJy9d7","properties":{"formattedCitation":"[2]","plainCitation":"[2]","noteIndex":0},"citationItems":[{"id":"Mz7bu4Qs/3tLySoZA","uris":["http://zotero.org/users/local/FM3K6g8D/items/GRMYZ9AQ"],"itemData":{"id":7326,"type":"article-journal","title":"Valsartan Drug Product Information","URL":"https://www.pro.novartis.com/jp-ja/sites/pro_novartis_com_jp/files/2024-11/if_dio_202305.pdf","author":[{"family":"","given":"Novartis AG"}],"accessed":{"date-parts":[["2025",12,31]]}}}],"schema":"https://github.com/citation-style-language/schema/raw/master/csl-citation.json"} </w:instrText>
      </w:r>
      <w:r w:rsidR="00B01ED9" w:rsidRPr="00333723">
        <w:rPr>
          <w:rFonts w:ascii="Century" w:hAnsi="Century"/>
          <w:szCs w:val="21"/>
        </w:rPr>
        <w:fldChar w:fldCharType="separate"/>
      </w:r>
      <w:r w:rsidR="00A255D6" w:rsidRPr="00A255D6">
        <w:rPr>
          <w:rFonts w:ascii="Century" w:hAnsi="Century"/>
        </w:rPr>
        <w:t>[2]</w:t>
      </w:r>
      <w:r w:rsidR="00B01ED9" w:rsidRPr="00333723">
        <w:rPr>
          <w:rFonts w:ascii="Century" w:hAnsi="Century"/>
          <w:szCs w:val="21"/>
        </w:rPr>
        <w:fldChar w:fldCharType="end"/>
      </w:r>
      <w:r w:rsidRPr="00333723">
        <w:rPr>
          <w:rFonts w:ascii="Century" w:hAnsi="Century"/>
          <w:szCs w:val="21"/>
        </w:rPr>
        <w:t>.</w:t>
      </w:r>
    </w:p>
    <w:p w14:paraId="5A302EBE" w14:textId="77777777" w:rsidR="00DD55DC" w:rsidRPr="00333723" w:rsidRDefault="00DD55DC" w:rsidP="00DD55DC">
      <w:pPr>
        <w:rPr>
          <w:rFonts w:ascii="Century" w:hAnsi="Century"/>
          <w:color w:val="000000"/>
          <w:szCs w:val="21"/>
        </w:rPr>
      </w:pPr>
    </w:p>
    <w:p w14:paraId="057E2377" w14:textId="311DD8A5" w:rsidR="00DD55DC" w:rsidRPr="00333723" w:rsidRDefault="00DD55DC" w:rsidP="00DD55DC">
      <w:pPr>
        <w:rPr>
          <w:rFonts w:ascii="Century" w:hAnsi="Century"/>
          <w:szCs w:val="21"/>
        </w:rPr>
      </w:pPr>
      <w:r w:rsidRPr="00333723">
        <w:rPr>
          <w:rFonts w:ascii="Century" w:hAnsi="Century"/>
          <w:szCs w:val="21"/>
        </w:rPr>
        <w:t>Table S</w:t>
      </w:r>
      <w:proofErr w:type="gramStart"/>
      <w:r w:rsidRPr="00333723">
        <w:rPr>
          <w:rFonts w:ascii="Century" w:hAnsi="Century"/>
          <w:szCs w:val="21"/>
        </w:rPr>
        <w:t>5  Clinical</w:t>
      </w:r>
      <w:proofErr w:type="gramEnd"/>
      <w:r w:rsidRPr="00333723">
        <w:rPr>
          <w:rFonts w:ascii="Century" w:hAnsi="Century"/>
          <w:szCs w:val="21"/>
        </w:rPr>
        <w:t xml:space="preserve"> pharmacokinetic parameters of naproxen following a single oral dose in the fasting </w:t>
      </w:r>
      <w:proofErr w:type="spellStart"/>
      <w:r w:rsidRPr="00333723">
        <w:rPr>
          <w:rFonts w:ascii="Century" w:hAnsi="Century"/>
          <w:szCs w:val="21"/>
        </w:rPr>
        <w:t>state</w:t>
      </w:r>
      <w:r w:rsidRPr="00333723">
        <w:rPr>
          <w:rFonts w:ascii="Century" w:hAnsi="Century"/>
          <w:szCs w:val="21"/>
          <w:vertAlign w:val="superscript"/>
        </w:rPr>
        <w:t>a</w:t>
      </w:r>
      <w:proofErr w:type="spellEnd"/>
    </w:p>
    <w:tbl>
      <w:tblPr>
        <w:tblW w:w="8080" w:type="dxa"/>
        <w:tblCellMar>
          <w:left w:w="99" w:type="dxa"/>
          <w:right w:w="99" w:type="dxa"/>
        </w:tblCellMar>
        <w:tblLook w:val="04A0" w:firstRow="1" w:lastRow="0" w:firstColumn="1" w:lastColumn="0" w:noHBand="0" w:noVBand="1"/>
      </w:tblPr>
      <w:tblGrid>
        <w:gridCol w:w="2489"/>
        <w:gridCol w:w="2614"/>
        <w:gridCol w:w="2977"/>
      </w:tblGrid>
      <w:tr w:rsidR="00DD55DC" w:rsidRPr="00333723" w14:paraId="44F51E1E" w14:textId="77777777" w:rsidTr="00AE1DC4">
        <w:trPr>
          <w:trHeight w:val="243"/>
        </w:trPr>
        <w:tc>
          <w:tcPr>
            <w:tcW w:w="2489" w:type="dxa"/>
            <w:tcBorders>
              <w:top w:val="single" w:sz="4" w:space="0" w:color="auto"/>
              <w:left w:val="nil"/>
              <w:bottom w:val="single" w:sz="4" w:space="0" w:color="auto"/>
              <w:right w:val="nil"/>
            </w:tcBorders>
            <w:noWrap/>
            <w:vAlign w:val="center"/>
            <w:hideMark/>
          </w:tcPr>
          <w:p w14:paraId="53234A0C" w14:textId="77777777" w:rsidR="00DD55DC" w:rsidRPr="00333723" w:rsidRDefault="00DD55DC" w:rsidP="00AE1DC4">
            <w:pPr>
              <w:jc w:val="center"/>
              <w:rPr>
                <w:rFonts w:ascii="Century" w:hAnsi="Century"/>
                <w:szCs w:val="21"/>
              </w:rPr>
            </w:pPr>
            <w:r w:rsidRPr="00333723">
              <w:rPr>
                <w:rFonts w:ascii="Century" w:hAnsi="Century"/>
                <w:i/>
                <w:iCs/>
                <w:szCs w:val="21"/>
              </w:rPr>
              <w:t>Dose</w:t>
            </w:r>
            <w:r w:rsidRPr="00333723">
              <w:rPr>
                <w:rFonts w:ascii="Century" w:hAnsi="Century"/>
                <w:szCs w:val="21"/>
              </w:rPr>
              <w:t xml:space="preserve"> (mg)</w:t>
            </w:r>
          </w:p>
        </w:tc>
        <w:tc>
          <w:tcPr>
            <w:tcW w:w="2614" w:type="dxa"/>
            <w:tcBorders>
              <w:top w:val="single" w:sz="4" w:space="0" w:color="auto"/>
              <w:left w:val="nil"/>
              <w:bottom w:val="single" w:sz="4" w:space="0" w:color="auto"/>
              <w:right w:val="nil"/>
            </w:tcBorders>
            <w:vAlign w:val="center"/>
            <w:hideMark/>
          </w:tcPr>
          <w:p w14:paraId="0BDC8295" w14:textId="77777777" w:rsidR="00DD55DC" w:rsidRPr="00333723" w:rsidRDefault="00DD55DC" w:rsidP="00AE1DC4">
            <w:pPr>
              <w:jc w:val="center"/>
              <w:rPr>
                <w:rFonts w:ascii="Century" w:hAnsi="Century"/>
                <w:szCs w:val="21"/>
                <w:vertAlign w:val="subscript"/>
              </w:rPr>
            </w:pPr>
            <w:proofErr w:type="spellStart"/>
            <w:r w:rsidRPr="00333723">
              <w:rPr>
                <w:rFonts w:ascii="Century" w:hAnsi="Century"/>
                <w:szCs w:val="21"/>
              </w:rPr>
              <w:t>C</w:t>
            </w:r>
            <w:r w:rsidRPr="00333723">
              <w:rPr>
                <w:rFonts w:ascii="Century" w:hAnsi="Century"/>
                <w:szCs w:val="21"/>
                <w:vertAlign w:val="subscript"/>
              </w:rPr>
              <w:t>max</w:t>
            </w:r>
            <w:proofErr w:type="spellEnd"/>
            <w:r w:rsidRPr="00333723">
              <w:rPr>
                <w:rFonts w:ascii="Century" w:hAnsi="Century"/>
                <w:szCs w:val="21"/>
                <w:vertAlign w:val="subscript"/>
              </w:rPr>
              <w:t xml:space="preserve"> </w:t>
            </w:r>
            <w:r w:rsidRPr="00333723">
              <w:rPr>
                <w:rFonts w:ascii="Century" w:hAnsi="Century"/>
                <w:szCs w:val="21"/>
              </w:rPr>
              <w:t>(</w:t>
            </w:r>
            <w:proofErr w:type="gramStart"/>
            <w:r w:rsidRPr="00333723">
              <w:rPr>
                <w:rFonts w:ascii="Century" w:hAnsi="Century"/>
                <w:szCs w:val="21"/>
              </w:rPr>
              <w:t>µg</w:t>
            </w:r>
            <w:proofErr w:type="gramEnd"/>
            <w:r w:rsidRPr="00333723">
              <w:rPr>
                <w:rFonts w:ascii="Century" w:hAnsi="Century"/>
                <w:szCs w:val="21"/>
              </w:rPr>
              <w:t>/mL)</w:t>
            </w:r>
          </w:p>
        </w:tc>
        <w:tc>
          <w:tcPr>
            <w:tcW w:w="2977" w:type="dxa"/>
            <w:tcBorders>
              <w:top w:val="single" w:sz="4" w:space="0" w:color="auto"/>
              <w:left w:val="nil"/>
              <w:bottom w:val="single" w:sz="4" w:space="0" w:color="auto"/>
              <w:right w:val="nil"/>
            </w:tcBorders>
            <w:noWrap/>
            <w:vAlign w:val="center"/>
            <w:hideMark/>
          </w:tcPr>
          <w:p w14:paraId="258A47E7" w14:textId="1359C72F" w:rsidR="00DD55DC" w:rsidRPr="00333723" w:rsidRDefault="00DD55DC" w:rsidP="00AE1DC4">
            <w:pPr>
              <w:jc w:val="center"/>
              <w:rPr>
                <w:rFonts w:ascii="Century" w:hAnsi="Century"/>
                <w:szCs w:val="21"/>
              </w:rPr>
            </w:pPr>
            <w:r w:rsidRPr="00333723">
              <w:rPr>
                <w:rFonts w:ascii="Century" w:hAnsi="Century"/>
                <w:szCs w:val="21"/>
              </w:rPr>
              <w:t>AUC</w:t>
            </w:r>
            <w:r w:rsidRPr="00333723">
              <w:rPr>
                <w:rFonts w:ascii="Century" w:hAnsi="Century"/>
                <w:szCs w:val="21"/>
                <w:vertAlign w:val="subscript"/>
              </w:rPr>
              <w:t>0-48</w:t>
            </w:r>
            <w:r w:rsidRPr="00333723">
              <w:rPr>
                <w:rFonts w:ascii="Century" w:hAnsi="Century"/>
                <w:szCs w:val="21"/>
              </w:rPr>
              <w:t xml:space="preserve"> (</w:t>
            </w:r>
            <w:r w:rsidR="00713CF5" w:rsidRPr="00333723">
              <w:rPr>
                <w:rFonts w:ascii="Century" w:hAnsi="Century"/>
                <w:szCs w:val="21"/>
              </w:rPr>
              <w:t>µ</w:t>
            </w:r>
            <w:r w:rsidRPr="00333723">
              <w:rPr>
                <w:rFonts w:ascii="Century" w:hAnsi="Century"/>
                <w:szCs w:val="21"/>
              </w:rPr>
              <w:t>g</w:t>
            </w:r>
            <w:r w:rsidRPr="00333723">
              <w:rPr>
                <w:rFonts w:ascii="Century" w:hAnsi="Century"/>
                <w:szCs w:val="21"/>
              </w:rPr>
              <w:t>・ｈ</w:t>
            </w:r>
            <w:r w:rsidRPr="00333723">
              <w:rPr>
                <w:rFonts w:ascii="Century" w:hAnsi="Century"/>
                <w:szCs w:val="21"/>
              </w:rPr>
              <w:t>/mL)</w:t>
            </w:r>
          </w:p>
        </w:tc>
      </w:tr>
      <w:tr w:rsidR="00EC54FD" w:rsidRPr="00333723" w14:paraId="5A7079A4" w14:textId="77777777" w:rsidTr="00AE1DC4">
        <w:trPr>
          <w:trHeight w:val="361"/>
        </w:trPr>
        <w:tc>
          <w:tcPr>
            <w:tcW w:w="2489" w:type="dxa"/>
            <w:tcBorders>
              <w:top w:val="single" w:sz="4" w:space="0" w:color="auto"/>
            </w:tcBorders>
            <w:noWrap/>
            <w:vAlign w:val="center"/>
            <w:hideMark/>
          </w:tcPr>
          <w:p w14:paraId="0A913D64" w14:textId="77777777" w:rsidR="00EC54FD" w:rsidRPr="00333723" w:rsidRDefault="00EC54FD" w:rsidP="00EC54FD">
            <w:pPr>
              <w:jc w:val="center"/>
              <w:rPr>
                <w:rFonts w:ascii="Century" w:hAnsi="Century"/>
                <w:szCs w:val="21"/>
              </w:rPr>
            </w:pPr>
            <w:r w:rsidRPr="00333723">
              <w:rPr>
                <w:rFonts w:ascii="Century" w:hAnsi="Century"/>
                <w:szCs w:val="21"/>
              </w:rPr>
              <w:t>250</w:t>
            </w:r>
          </w:p>
        </w:tc>
        <w:tc>
          <w:tcPr>
            <w:tcW w:w="2614" w:type="dxa"/>
            <w:tcBorders>
              <w:top w:val="single" w:sz="4" w:space="0" w:color="auto"/>
            </w:tcBorders>
            <w:hideMark/>
          </w:tcPr>
          <w:p w14:paraId="00ECECAA" w14:textId="4EB6CD43" w:rsidR="00EC54FD" w:rsidRPr="00333723" w:rsidRDefault="00024C4D" w:rsidP="00EC54FD">
            <w:pPr>
              <w:jc w:val="center"/>
              <w:rPr>
                <w:rFonts w:ascii="Century" w:hAnsi="Century"/>
                <w:szCs w:val="21"/>
              </w:rPr>
            </w:pPr>
            <w:r w:rsidRPr="00333723">
              <w:rPr>
                <w:rFonts w:ascii="Century" w:hAnsi="Century"/>
                <w:szCs w:val="21"/>
              </w:rPr>
              <w:t>35</w:t>
            </w:r>
          </w:p>
        </w:tc>
        <w:tc>
          <w:tcPr>
            <w:tcW w:w="2977" w:type="dxa"/>
            <w:tcBorders>
              <w:top w:val="single" w:sz="4" w:space="0" w:color="auto"/>
            </w:tcBorders>
            <w:noWrap/>
            <w:hideMark/>
          </w:tcPr>
          <w:p w14:paraId="1C3FE63D" w14:textId="6D5BDE54" w:rsidR="00EC54FD" w:rsidRPr="00333723" w:rsidRDefault="00EC54FD" w:rsidP="00EC54FD">
            <w:pPr>
              <w:jc w:val="center"/>
              <w:rPr>
                <w:rFonts w:ascii="Century" w:hAnsi="Century"/>
                <w:szCs w:val="21"/>
              </w:rPr>
            </w:pPr>
            <w:r w:rsidRPr="00333723">
              <w:rPr>
                <w:rFonts w:ascii="Century" w:hAnsi="Century"/>
                <w:szCs w:val="21"/>
              </w:rPr>
              <w:t>560.5</w:t>
            </w:r>
          </w:p>
        </w:tc>
      </w:tr>
      <w:tr w:rsidR="00EC54FD" w:rsidRPr="00333723" w14:paraId="5801C95D" w14:textId="77777777" w:rsidTr="00AE1DC4">
        <w:trPr>
          <w:trHeight w:val="361"/>
        </w:trPr>
        <w:tc>
          <w:tcPr>
            <w:tcW w:w="2489" w:type="dxa"/>
            <w:noWrap/>
            <w:vAlign w:val="center"/>
            <w:hideMark/>
          </w:tcPr>
          <w:p w14:paraId="27F778DC" w14:textId="77777777" w:rsidR="00EC54FD" w:rsidRPr="00333723" w:rsidRDefault="00EC54FD" w:rsidP="00EC54FD">
            <w:pPr>
              <w:jc w:val="center"/>
              <w:rPr>
                <w:rFonts w:ascii="Century" w:hAnsi="Century"/>
                <w:szCs w:val="21"/>
              </w:rPr>
            </w:pPr>
            <w:r w:rsidRPr="00333723">
              <w:rPr>
                <w:rFonts w:ascii="Century" w:hAnsi="Century"/>
                <w:szCs w:val="21"/>
              </w:rPr>
              <w:t>500</w:t>
            </w:r>
          </w:p>
        </w:tc>
        <w:tc>
          <w:tcPr>
            <w:tcW w:w="2614" w:type="dxa"/>
            <w:hideMark/>
          </w:tcPr>
          <w:p w14:paraId="5BE45DD9" w14:textId="50D67E9A" w:rsidR="00EC54FD" w:rsidRPr="00333723" w:rsidRDefault="00024C4D" w:rsidP="00EC54FD">
            <w:pPr>
              <w:jc w:val="center"/>
              <w:rPr>
                <w:rFonts w:ascii="Century" w:hAnsi="Century"/>
                <w:szCs w:val="21"/>
              </w:rPr>
            </w:pPr>
            <w:r w:rsidRPr="00333723">
              <w:rPr>
                <w:rFonts w:ascii="Century" w:hAnsi="Century"/>
                <w:szCs w:val="21"/>
              </w:rPr>
              <w:t>64</w:t>
            </w:r>
          </w:p>
        </w:tc>
        <w:tc>
          <w:tcPr>
            <w:tcW w:w="2977" w:type="dxa"/>
            <w:noWrap/>
            <w:hideMark/>
          </w:tcPr>
          <w:p w14:paraId="62F12413" w14:textId="0D9D6030" w:rsidR="00EC54FD" w:rsidRPr="00333723" w:rsidRDefault="00EC54FD" w:rsidP="00EC54FD">
            <w:pPr>
              <w:jc w:val="center"/>
              <w:rPr>
                <w:rFonts w:ascii="Century" w:hAnsi="Century"/>
                <w:szCs w:val="21"/>
              </w:rPr>
            </w:pPr>
            <w:r w:rsidRPr="00333723">
              <w:rPr>
                <w:rFonts w:ascii="Century" w:hAnsi="Century"/>
                <w:szCs w:val="21"/>
              </w:rPr>
              <w:t>942.24</w:t>
            </w:r>
          </w:p>
        </w:tc>
      </w:tr>
      <w:tr w:rsidR="00DD4347" w:rsidRPr="00333723" w14:paraId="1F7B73BB" w14:textId="77777777" w:rsidTr="00AE1DC4">
        <w:trPr>
          <w:trHeight w:val="361"/>
        </w:trPr>
        <w:tc>
          <w:tcPr>
            <w:tcW w:w="2489" w:type="dxa"/>
            <w:noWrap/>
            <w:vAlign w:val="center"/>
            <w:hideMark/>
          </w:tcPr>
          <w:p w14:paraId="5796D42B" w14:textId="77777777" w:rsidR="00DD4347" w:rsidRPr="00333723" w:rsidRDefault="00DD4347" w:rsidP="00DD4347">
            <w:pPr>
              <w:jc w:val="center"/>
              <w:rPr>
                <w:rFonts w:ascii="Century" w:hAnsi="Century"/>
                <w:szCs w:val="21"/>
              </w:rPr>
            </w:pPr>
            <w:r w:rsidRPr="00333723">
              <w:rPr>
                <w:rFonts w:ascii="Century" w:hAnsi="Century"/>
                <w:szCs w:val="21"/>
              </w:rPr>
              <w:t>1000</w:t>
            </w:r>
          </w:p>
        </w:tc>
        <w:tc>
          <w:tcPr>
            <w:tcW w:w="2614" w:type="dxa"/>
            <w:hideMark/>
          </w:tcPr>
          <w:p w14:paraId="5056583A" w14:textId="1C8F70C3" w:rsidR="00DD4347" w:rsidRPr="00333723" w:rsidRDefault="00DD4347" w:rsidP="00DD4347">
            <w:pPr>
              <w:jc w:val="center"/>
              <w:rPr>
                <w:rFonts w:ascii="Century" w:hAnsi="Century"/>
                <w:szCs w:val="21"/>
              </w:rPr>
            </w:pPr>
            <w:r w:rsidRPr="00333723">
              <w:rPr>
                <w:rFonts w:ascii="Century" w:hAnsi="Century"/>
                <w:szCs w:val="21"/>
              </w:rPr>
              <w:t>110</w:t>
            </w:r>
          </w:p>
        </w:tc>
        <w:tc>
          <w:tcPr>
            <w:tcW w:w="2977" w:type="dxa"/>
            <w:noWrap/>
            <w:hideMark/>
          </w:tcPr>
          <w:p w14:paraId="1B838469" w14:textId="674D8D62" w:rsidR="00DD4347" w:rsidRPr="00333723" w:rsidRDefault="00DD4347" w:rsidP="00DD4347">
            <w:pPr>
              <w:jc w:val="center"/>
              <w:rPr>
                <w:rFonts w:ascii="Century" w:hAnsi="Century"/>
                <w:szCs w:val="21"/>
              </w:rPr>
            </w:pPr>
            <w:r w:rsidRPr="00333723">
              <w:rPr>
                <w:rFonts w:ascii="Century" w:hAnsi="Century"/>
                <w:szCs w:val="21"/>
              </w:rPr>
              <w:t>1402</w:t>
            </w:r>
          </w:p>
        </w:tc>
      </w:tr>
      <w:tr w:rsidR="00DD4347" w:rsidRPr="00333723" w14:paraId="359A7CD7" w14:textId="77777777" w:rsidTr="00AE1DC4">
        <w:trPr>
          <w:trHeight w:val="361"/>
        </w:trPr>
        <w:tc>
          <w:tcPr>
            <w:tcW w:w="2489" w:type="dxa"/>
            <w:noWrap/>
            <w:vAlign w:val="center"/>
          </w:tcPr>
          <w:p w14:paraId="5E13A0A1" w14:textId="77777777" w:rsidR="00DD4347" w:rsidRPr="00333723" w:rsidRDefault="00DD4347" w:rsidP="00DD4347">
            <w:pPr>
              <w:jc w:val="center"/>
              <w:rPr>
                <w:rFonts w:ascii="Century" w:hAnsi="Century"/>
                <w:szCs w:val="21"/>
              </w:rPr>
            </w:pPr>
            <w:r w:rsidRPr="00333723">
              <w:rPr>
                <w:rFonts w:ascii="Century" w:hAnsi="Century"/>
                <w:szCs w:val="21"/>
              </w:rPr>
              <w:t>2000</w:t>
            </w:r>
          </w:p>
        </w:tc>
        <w:tc>
          <w:tcPr>
            <w:tcW w:w="2614" w:type="dxa"/>
          </w:tcPr>
          <w:p w14:paraId="32061635" w14:textId="05E1C083" w:rsidR="00DD4347" w:rsidRPr="00333723" w:rsidRDefault="00713CF5" w:rsidP="00DD4347">
            <w:pPr>
              <w:jc w:val="center"/>
              <w:rPr>
                <w:rFonts w:ascii="Century" w:hAnsi="Century" w:cs="Times New Roman"/>
                <w:kern w:val="0"/>
                <w:szCs w:val="21"/>
              </w:rPr>
            </w:pPr>
            <w:r w:rsidRPr="00333723">
              <w:rPr>
                <w:rFonts w:ascii="Century" w:hAnsi="Century"/>
                <w:szCs w:val="21"/>
              </w:rPr>
              <w:t>155</w:t>
            </w:r>
          </w:p>
        </w:tc>
        <w:tc>
          <w:tcPr>
            <w:tcW w:w="2977" w:type="dxa"/>
            <w:noWrap/>
          </w:tcPr>
          <w:p w14:paraId="2E8EC14D" w14:textId="1EB2A9B6" w:rsidR="00DD4347" w:rsidRPr="00333723" w:rsidRDefault="00DD4347" w:rsidP="00DD4347">
            <w:pPr>
              <w:jc w:val="center"/>
              <w:rPr>
                <w:rFonts w:ascii="Century" w:hAnsi="Century"/>
                <w:szCs w:val="21"/>
              </w:rPr>
            </w:pPr>
            <w:r w:rsidRPr="00333723">
              <w:rPr>
                <w:rFonts w:ascii="Century" w:hAnsi="Century"/>
                <w:szCs w:val="21"/>
              </w:rPr>
              <w:t>2187</w:t>
            </w:r>
          </w:p>
        </w:tc>
      </w:tr>
      <w:tr w:rsidR="00DD4347" w:rsidRPr="00333723" w14:paraId="2FFEA8F5" w14:textId="77777777" w:rsidTr="00AE1DC4">
        <w:trPr>
          <w:trHeight w:val="361"/>
        </w:trPr>
        <w:tc>
          <w:tcPr>
            <w:tcW w:w="2489" w:type="dxa"/>
            <w:noWrap/>
            <w:vAlign w:val="center"/>
            <w:hideMark/>
          </w:tcPr>
          <w:p w14:paraId="02B42418" w14:textId="77777777" w:rsidR="00DD4347" w:rsidRPr="00333723" w:rsidRDefault="00DD4347" w:rsidP="00DD4347">
            <w:pPr>
              <w:jc w:val="center"/>
              <w:rPr>
                <w:rFonts w:ascii="Century" w:hAnsi="Century"/>
                <w:szCs w:val="21"/>
              </w:rPr>
            </w:pPr>
            <w:r w:rsidRPr="00333723">
              <w:rPr>
                <w:rFonts w:ascii="Century" w:hAnsi="Century"/>
                <w:szCs w:val="21"/>
              </w:rPr>
              <w:t>3000</w:t>
            </w:r>
          </w:p>
        </w:tc>
        <w:tc>
          <w:tcPr>
            <w:tcW w:w="2614" w:type="dxa"/>
            <w:hideMark/>
          </w:tcPr>
          <w:p w14:paraId="53D953FB" w14:textId="03B02658" w:rsidR="00DD4347" w:rsidRPr="00333723" w:rsidRDefault="00713CF5" w:rsidP="00DD4347">
            <w:pPr>
              <w:jc w:val="center"/>
              <w:rPr>
                <w:rFonts w:ascii="Century" w:hAnsi="Century"/>
                <w:szCs w:val="21"/>
              </w:rPr>
            </w:pPr>
            <w:r w:rsidRPr="00333723">
              <w:rPr>
                <w:rFonts w:ascii="Century" w:hAnsi="Century"/>
                <w:szCs w:val="21"/>
              </w:rPr>
              <w:t>169</w:t>
            </w:r>
          </w:p>
        </w:tc>
        <w:tc>
          <w:tcPr>
            <w:tcW w:w="2977" w:type="dxa"/>
            <w:noWrap/>
            <w:hideMark/>
          </w:tcPr>
          <w:p w14:paraId="5377A4EB" w14:textId="01400CA9" w:rsidR="00DD4347" w:rsidRPr="00333723" w:rsidRDefault="00DD4347" w:rsidP="00DD4347">
            <w:pPr>
              <w:jc w:val="center"/>
              <w:rPr>
                <w:rFonts w:ascii="Century" w:hAnsi="Century"/>
                <w:szCs w:val="21"/>
              </w:rPr>
            </w:pPr>
            <w:r w:rsidRPr="00333723">
              <w:rPr>
                <w:rFonts w:ascii="Century" w:hAnsi="Century"/>
                <w:szCs w:val="21"/>
              </w:rPr>
              <w:t>2614</w:t>
            </w:r>
          </w:p>
        </w:tc>
      </w:tr>
      <w:tr w:rsidR="00DD4347" w:rsidRPr="00333723" w14:paraId="60DBFA3B" w14:textId="77777777" w:rsidTr="00AE1DC4">
        <w:trPr>
          <w:trHeight w:val="361"/>
        </w:trPr>
        <w:tc>
          <w:tcPr>
            <w:tcW w:w="2489" w:type="dxa"/>
            <w:tcBorders>
              <w:bottom w:val="single" w:sz="4" w:space="0" w:color="auto"/>
            </w:tcBorders>
            <w:noWrap/>
            <w:vAlign w:val="center"/>
          </w:tcPr>
          <w:p w14:paraId="57A493D2" w14:textId="77777777" w:rsidR="00DD4347" w:rsidRPr="00333723" w:rsidRDefault="00DD4347" w:rsidP="00DD4347">
            <w:pPr>
              <w:jc w:val="center"/>
              <w:rPr>
                <w:rFonts w:ascii="Century" w:hAnsi="Century"/>
                <w:szCs w:val="21"/>
              </w:rPr>
            </w:pPr>
            <w:r w:rsidRPr="00333723">
              <w:rPr>
                <w:rFonts w:ascii="Century" w:hAnsi="Century"/>
                <w:szCs w:val="21"/>
              </w:rPr>
              <w:t>4000</w:t>
            </w:r>
          </w:p>
        </w:tc>
        <w:tc>
          <w:tcPr>
            <w:tcW w:w="2614" w:type="dxa"/>
            <w:tcBorders>
              <w:bottom w:val="single" w:sz="4" w:space="0" w:color="auto"/>
            </w:tcBorders>
          </w:tcPr>
          <w:p w14:paraId="5FC7D0CE" w14:textId="75E5516C" w:rsidR="00DD4347" w:rsidRPr="00333723" w:rsidRDefault="00713CF5" w:rsidP="00DD4347">
            <w:pPr>
              <w:jc w:val="center"/>
              <w:rPr>
                <w:rFonts w:ascii="Century" w:hAnsi="Century"/>
                <w:szCs w:val="21"/>
              </w:rPr>
            </w:pPr>
            <w:r w:rsidRPr="00333723">
              <w:rPr>
                <w:rFonts w:ascii="Century" w:hAnsi="Century"/>
                <w:szCs w:val="21"/>
              </w:rPr>
              <w:t>210</w:t>
            </w:r>
          </w:p>
        </w:tc>
        <w:tc>
          <w:tcPr>
            <w:tcW w:w="2977" w:type="dxa"/>
            <w:tcBorders>
              <w:bottom w:val="single" w:sz="4" w:space="0" w:color="auto"/>
            </w:tcBorders>
            <w:noWrap/>
          </w:tcPr>
          <w:p w14:paraId="0FA24FCC" w14:textId="541F0129" w:rsidR="00DD4347" w:rsidRPr="00333723" w:rsidRDefault="00DD4347" w:rsidP="00DD4347">
            <w:pPr>
              <w:jc w:val="center"/>
              <w:rPr>
                <w:rFonts w:ascii="Century" w:hAnsi="Century"/>
                <w:szCs w:val="21"/>
              </w:rPr>
            </w:pPr>
            <w:r w:rsidRPr="00333723">
              <w:rPr>
                <w:rFonts w:ascii="Century" w:hAnsi="Century"/>
                <w:szCs w:val="21"/>
              </w:rPr>
              <w:t>2796</w:t>
            </w:r>
          </w:p>
        </w:tc>
      </w:tr>
    </w:tbl>
    <w:p w14:paraId="721BA151" w14:textId="645CEA81" w:rsidR="00DD55DC" w:rsidRPr="00333723" w:rsidRDefault="00DD55DC" w:rsidP="00DD55DC">
      <w:pPr>
        <w:rPr>
          <w:rFonts w:ascii="Century" w:hAnsi="Century"/>
          <w:color w:val="000000"/>
          <w:szCs w:val="21"/>
        </w:rPr>
      </w:pPr>
      <w:r w:rsidRPr="00333723">
        <w:rPr>
          <w:rFonts w:ascii="Century" w:hAnsi="Century"/>
          <w:szCs w:val="21"/>
        </w:rPr>
        <w:t>a Adapted from the literature</w:t>
      </w:r>
      <w:commentRangeStart w:id="3"/>
      <w:r w:rsidR="00BB26E3">
        <w:rPr>
          <w:rFonts w:ascii="Century" w:hAnsi="Century"/>
          <w:szCs w:val="21"/>
        </w:rPr>
        <w:fldChar w:fldCharType="begin"/>
      </w:r>
      <w:r w:rsidR="00BB26E3">
        <w:rPr>
          <w:rFonts w:ascii="Century" w:hAnsi="Century"/>
          <w:szCs w:val="21"/>
        </w:rPr>
        <w:instrText xml:space="preserve"> ADDIN ZOTERO_ITEM CSL_CITATION {"citationID":"AifRIcV6","properties":{"formattedCitation":"[3,4]","plainCitation":"[3,4]","noteIndex":0},"citationItems":[{"id":96,"uris":["http://zotero.org/users/19303051/items/2J77M7PN"],"itemData":{"id":96,"type":"article-journal","abstract":"Naproxen is a stereochemically pure nonsteroidal anti-inflammatory drug of the 2-arylpropionic acid class. The absorption of naproxen is rapid and complete when given orally. Naproxen binds extensively, in a concentration-dependent manner, to plasma albumin. The area under the plasma concentration-time curve (AUC) of naproxen is linearly proportional to the dose for oral doses up to a total dose of 500mg. At doses greater than 500mg there is an increase in the unbound fraction of drug, leading to an increased renal clearance of total naproxen while unbound renal clearance remains unchanged.","container-title":"Clinical Pharmacokinetics","DOI":"10.2165/00003088-199732040-00002","ISSN":"1179-1926","issue":"4","journalAbbreviation":"Clin-Pharmacokinet","language":"en","page":"268-293","source":"Springer Link","title":"Clinical Pharmacokinetics of Naproxen","volume":"32","author":[{"family":"Davies","given":"Neal M."},{"family":"Anderson","given":"Keith E."}],"issued":{"date-parts":[["1997",4,1]]}}},{"id":93,"uris":["http://zotero.org/users/19303051/items/RZQJRJ6M"],"itemData":{"id":93,"type":"article-journal","abstract":"The pharmacokinetics of one of the most widely used non-steroidal antiinflammatory drugs, naproxen, were studied in 28 healthy human volunteers at the two most commonly used dose levels, viz., 250 mg and 500 mg, in a cross-over design. The plasma levels of naproxen were analysed by a modified high-pressure liquid chromatography method. The plasma concentrations at higher doses were not proportional to dose, indicating a non-linearity in the pharmacokinetics at the dose levels studied; this finding is new since earlier studies had studied only higher doses and assumed that at lower doses the pharmacokinetics would be linear. There was, however, no significant difference in the elimination half-life (rate constant), time to reach peak concentration (Cmax ), mean residence time (MRT), or area under first moment curve (AUMC). The clearance and distribution volume of naproxen were substantially increased at higher dose resulting in statistically lower proportional concentration and the total area under the curve (AUC). These observations are explained on the basis of a change in the plasma protein binding resulting in more free naproxen available for quicker clearance and wider penetration into tissues. These findings have several important clinical implications for the long-term use of naproxen as an antiarthritic drug. It is proposed that the clinical efficacy of naproxen can be increased and side-effects reduced by giving it in small divided doses instead of large doses.","container-title":"Biopharmaceutics &amp; Drug Disposition","DOI":"10.1002/(SICI)1099-081X(199605)17:4&lt;355::AID-BDD960&gt;3.0.CO;2-N","ISSN":"1099-081X","issue":"4","language":"en","note":"_eprint: https://onlinelibrary.wiley.com/doi/pdf/10.1002/%28SICI%291099-081X%28199605%2917%3A4%3C355%3A%3AAID-BDD960%3E3.0.CO%3B2-N","page":"355-361","source":"Wiley Online Library","title":"Dose Dependent Pharmacokinetics of Naproxen in Man","volume":"17","author":[{"family":"Niazi","given":"Sarfaraz K."},{"family":"Alam","given":"S. Mahmood"},{"family":"Ahmad","given":"S. I."}],"issued":{"date-parts":[["1996"]]}}}],"schema":"https://github.com/citation-style-language/schema/raw/master/csl-citation.json"} </w:instrText>
      </w:r>
      <w:r w:rsidR="00BB26E3">
        <w:rPr>
          <w:rFonts w:ascii="Century" w:hAnsi="Century"/>
          <w:szCs w:val="21"/>
        </w:rPr>
        <w:fldChar w:fldCharType="separate"/>
      </w:r>
      <w:r w:rsidR="00A255D6" w:rsidRPr="00A255D6">
        <w:rPr>
          <w:rFonts w:ascii="Century" w:hAnsi="Century"/>
        </w:rPr>
        <w:t>[3,4]</w:t>
      </w:r>
      <w:r w:rsidR="00BB26E3">
        <w:rPr>
          <w:rFonts w:ascii="Century" w:hAnsi="Century"/>
          <w:szCs w:val="21"/>
        </w:rPr>
        <w:fldChar w:fldCharType="end"/>
      </w:r>
      <w:commentRangeEnd w:id="3"/>
      <w:r w:rsidR="00C21568">
        <w:rPr>
          <w:rStyle w:val="af"/>
        </w:rPr>
        <w:commentReference w:id="3"/>
      </w:r>
      <w:r w:rsidRPr="00333723">
        <w:rPr>
          <w:rFonts w:ascii="Century" w:hAnsi="Century"/>
          <w:szCs w:val="21"/>
        </w:rPr>
        <w:t>.</w:t>
      </w:r>
    </w:p>
    <w:p w14:paraId="51FA07AF" w14:textId="77777777" w:rsidR="00B6451F" w:rsidRPr="00333723" w:rsidRDefault="00B6451F" w:rsidP="00976395">
      <w:pPr>
        <w:rPr>
          <w:rFonts w:ascii="Century" w:hAnsi="Century"/>
          <w:szCs w:val="21"/>
        </w:rPr>
      </w:pPr>
    </w:p>
    <w:p w14:paraId="32A635ED" w14:textId="35B8C619" w:rsidR="00CA7D52" w:rsidRPr="00333723" w:rsidRDefault="00CA7D52" w:rsidP="00CA7D52">
      <w:pPr>
        <w:rPr>
          <w:rFonts w:ascii="Century" w:hAnsi="Century"/>
          <w:szCs w:val="21"/>
        </w:rPr>
      </w:pPr>
      <w:r w:rsidRPr="00333723">
        <w:rPr>
          <w:rFonts w:ascii="Century" w:hAnsi="Century"/>
          <w:szCs w:val="21"/>
        </w:rPr>
        <w:t>Table S</w:t>
      </w:r>
      <w:proofErr w:type="gramStart"/>
      <w:r w:rsidR="00DD55DC" w:rsidRPr="00333723">
        <w:rPr>
          <w:rFonts w:ascii="Century" w:hAnsi="Century"/>
          <w:szCs w:val="21"/>
        </w:rPr>
        <w:t>6</w:t>
      </w:r>
      <w:r w:rsidRPr="00333723">
        <w:rPr>
          <w:rFonts w:ascii="Century" w:hAnsi="Century"/>
          <w:szCs w:val="21"/>
        </w:rPr>
        <w:t xml:space="preserve">  Equilibrium</w:t>
      </w:r>
      <w:proofErr w:type="gramEnd"/>
      <w:r w:rsidRPr="00333723">
        <w:rPr>
          <w:rFonts w:ascii="Century" w:hAnsi="Century"/>
          <w:szCs w:val="21"/>
        </w:rPr>
        <w:t xml:space="preserve"> solubility of valsartan</w:t>
      </w:r>
      <w:r w:rsidR="00DC1BE5" w:rsidRPr="00333723">
        <w:rPr>
          <w:rFonts w:ascii="Century" w:hAnsi="Century"/>
          <w:szCs w:val="21"/>
        </w:rPr>
        <w:t xml:space="preserve"> at each pH</w:t>
      </w:r>
    </w:p>
    <w:tbl>
      <w:tblPr>
        <w:tblW w:w="4996" w:type="dxa"/>
        <w:tblCellMar>
          <w:left w:w="99" w:type="dxa"/>
          <w:right w:w="99" w:type="dxa"/>
        </w:tblCellMar>
        <w:tblLook w:val="04A0" w:firstRow="1" w:lastRow="0" w:firstColumn="1" w:lastColumn="0" w:noHBand="0" w:noVBand="1"/>
      </w:tblPr>
      <w:tblGrid>
        <w:gridCol w:w="2382"/>
        <w:gridCol w:w="2614"/>
      </w:tblGrid>
      <w:tr w:rsidR="00CA7D52" w:rsidRPr="00333723" w14:paraId="74FE18CA" w14:textId="77777777" w:rsidTr="00AE1DC4">
        <w:trPr>
          <w:trHeight w:val="371"/>
        </w:trPr>
        <w:tc>
          <w:tcPr>
            <w:tcW w:w="2382" w:type="dxa"/>
            <w:tcBorders>
              <w:top w:val="single" w:sz="4" w:space="0" w:color="auto"/>
              <w:left w:val="nil"/>
              <w:bottom w:val="single" w:sz="4" w:space="0" w:color="auto"/>
              <w:right w:val="nil"/>
            </w:tcBorders>
            <w:noWrap/>
            <w:vAlign w:val="center"/>
            <w:hideMark/>
          </w:tcPr>
          <w:p w14:paraId="2D6F9712" w14:textId="77777777" w:rsidR="00CA7D52" w:rsidRPr="00333723" w:rsidRDefault="00CA7D52" w:rsidP="00AE1DC4">
            <w:pPr>
              <w:widowControl/>
              <w:jc w:val="left"/>
              <w:rPr>
                <w:rFonts w:ascii="Century" w:eastAsia="Yu Gothic" w:hAnsi="Century" w:cs="Times New Roman"/>
                <w:color w:val="000000"/>
                <w:kern w:val="0"/>
                <w:szCs w:val="21"/>
                <w:vertAlign w:val="superscript"/>
              </w:rPr>
            </w:pPr>
            <w:r w:rsidRPr="00333723">
              <w:rPr>
                <w:rFonts w:ascii="Century" w:eastAsia="Yu Gothic" w:hAnsi="Century" w:cs="Times New Roman"/>
                <w:color w:val="000000"/>
                <w:kern w:val="0"/>
                <w:szCs w:val="21"/>
              </w:rPr>
              <w:t xml:space="preserve">Final </w:t>
            </w:r>
            <w:proofErr w:type="spellStart"/>
            <w:r w:rsidRPr="00333723">
              <w:rPr>
                <w:rFonts w:ascii="Century" w:eastAsia="Yu Gothic" w:hAnsi="Century" w:cs="Times New Roman"/>
                <w:color w:val="000000"/>
                <w:kern w:val="0"/>
                <w:szCs w:val="21"/>
              </w:rPr>
              <w:t>pH</w:t>
            </w:r>
            <w:r w:rsidRPr="00333723">
              <w:rPr>
                <w:rFonts w:ascii="Century" w:eastAsia="Yu Gothic" w:hAnsi="Century" w:cs="Times New Roman"/>
                <w:color w:val="000000"/>
                <w:kern w:val="0"/>
                <w:szCs w:val="21"/>
                <w:vertAlign w:val="superscript"/>
              </w:rPr>
              <w:t>a</w:t>
            </w:r>
            <w:proofErr w:type="spellEnd"/>
          </w:p>
        </w:tc>
        <w:tc>
          <w:tcPr>
            <w:tcW w:w="2614" w:type="dxa"/>
            <w:tcBorders>
              <w:top w:val="single" w:sz="4" w:space="0" w:color="auto"/>
              <w:left w:val="nil"/>
              <w:bottom w:val="single" w:sz="4" w:space="0" w:color="auto"/>
              <w:right w:val="nil"/>
            </w:tcBorders>
            <w:noWrap/>
            <w:vAlign w:val="center"/>
            <w:hideMark/>
          </w:tcPr>
          <w:p w14:paraId="2D035C71" w14:textId="05C45B2C" w:rsidR="00CA7D52" w:rsidRPr="00333723" w:rsidRDefault="00CA7D52" w:rsidP="00AE1DC4">
            <w:pPr>
              <w:widowControl/>
              <w:jc w:val="left"/>
              <w:rPr>
                <w:rFonts w:ascii="Century" w:eastAsia="Yu Gothic" w:hAnsi="Century" w:cs="Times New Roman"/>
                <w:color w:val="000000"/>
                <w:kern w:val="0"/>
                <w:szCs w:val="21"/>
                <w:vertAlign w:val="superscript"/>
              </w:rPr>
            </w:pPr>
            <w:proofErr w:type="spellStart"/>
            <w:r w:rsidRPr="00333723">
              <w:rPr>
                <w:rFonts w:ascii="Century" w:eastAsia="Yu Gothic" w:hAnsi="Century" w:cs="Times New Roman"/>
                <w:i/>
                <w:iCs/>
                <w:color w:val="000000"/>
                <w:kern w:val="0"/>
                <w:szCs w:val="21"/>
              </w:rPr>
              <w:t>S</w:t>
            </w:r>
            <w:r w:rsidR="00DC1BE5" w:rsidRPr="00333723">
              <w:rPr>
                <w:rFonts w:ascii="Century" w:eastAsia="Yu Gothic" w:hAnsi="Century" w:cs="Times New Roman"/>
                <w:i/>
                <w:iCs/>
                <w:color w:val="000000"/>
                <w:kern w:val="0"/>
                <w:szCs w:val="21"/>
                <w:vertAlign w:val="subscript"/>
              </w:rPr>
              <w:t>pH</w:t>
            </w:r>
            <w:proofErr w:type="spellEnd"/>
            <w:r w:rsidRPr="00333723">
              <w:rPr>
                <w:rFonts w:ascii="Century" w:eastAsia="Yu Gothic" w:hAnsi="Century" w:cs="Times New Roman"/>
                <w:color w:val="000000"/>
                <w:kern w:val="0"/>
                <w:szCs w:val="21"/>
              </w:rPr>
              <w:t xml:space="preserve"> (mg/mL)</w:t>
            </w:r>
            <w:r w:rsidRPr="00333723">
              <w:rPr>
                <w:rFonts w:ascii="Century" w:eastAsia="Yu Gothic" w:hAnsi="Century" w:cs="Times New Roman"/>
                <w:color w:val="000000"/>
                <w:kern w:val="0"/>
                <w:szCs w:val="21"/>
                <w:vertAlign w:val="superscript"/>
              </w:rPr>
              <w:t xml:space="preserve"> a, b, c</w:t>
            </w:r>
          </w:p>
        </w:tc>
      </w:tr>
      <w:tr w:rsidR="00CA7D52" w:rsidRPr="00333723" w14:paraId="2B9BC7E3" w14:textId="77777777" w:rsidTr="00AE1DC4">
        <w:trPr>
          <w:trHeight w:val="361"/>
        </w:trPr>
        <w:tc>
          <w:tcPr>
            <w:tcW w:w="2382" w:type="dxa"/>
            <w:tcBorders>
              <w:top w:val="single" w:sz="4" w:space="0" w:color="auto"/>
              <w:left w:val="nil"/>
              <w:bottom w:val="nil"/>
              <w:right w:val="nil"/>
            </w:tcBorders>
            <w:noWrap/>
            <w:vAlign w:val="center"/>
            <w:hideMark/>
          </w:tcPr>
          <w:p w14:paraId="5309F0FF"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1.02 ± 0.01</w:t>
            </w:r>
          </w:p>
        </w:tc>
        <w:tc>
          <w:tcPr>
            <w:tcW w:w="2614" w:type="dxa"/>
            <w:tcBorders>
              <w:top w:val="single" w:sz="4" w:space="0" w:color="auto"/>
              <w:left w:val="nil"/>
              <w:bottom w:val="nil"/>
              <w:right w:val="nil"/>
            </w:tcBorders>
            <w:noWrap/>
            <w:vAlign w:val="center"/>
            <w:hideMark/>
          </w:tcPr>
          <w:p w14:paraId="3F6F4AF7"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0.094 ± 0.002</w:t>
            </w:r>
          </w:p>
        </w:tc>
      </w:tr>
      <w:tr w:rsidR="00CA7D52" w:rsidRPr="00333723" w14:paraId="094ECFF6" w14:textId="77777777" w:rsidTr="00AE1DC4">
        <w:trPr>
          <w:trHeight w:val="371"/>
        </w:trPr>
        <w:tc>
          <w:tcPr>
            <w:tcW w:w="2382" w:type="dxa"/>
            <w:tcBorders>
              <w:top w:val="nil"/>
              <w:left w:val="nil"/>
              <w:bottom w:val="nil"/>
              <w:right w:val="nil"/>
            </w:tcBorders>
            <w:noWrap/>
            <w:vAlign w:val="center"/>
            <w:hideMark/>
          </w:tcPr>
          <w:p w14:paraId="1250275C"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2.02 ± 0.00</w:t>
            </w:r>
          </w:p>
        </w:tc>
        <w:tc>
          <w:tcPr>
            <w:tcW w:w="2614" w:type="dxa"/>
            <w:tcBorders>
              <w:top w:val="nil"/>
              <w:left w:val="nil"/>
              <w:bottom w:val="nil"/>
              <w:right w:val="nil"/>
            </w:tcBorders>
            <w:noWrap/>
            <w:vAlign w:val="center"/>
            <w:hideMark/>
          </w:tcPr>
          <w:p w14:paraId="2802AA5F"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0.101± 0.002</w:t>
            </w:r>
          </w:p>
        </w:tc>
      </w:tr>
      <w:tr w:rsidR="00CA7D52" w:rsidRPr="00333723" w14:paraId="3688AEA6" w14:textId="77777777" w:rsidTr="00AE1DC4">
        <w:trPr>
          <w:trHeight w:val="371"/>
        </w:trPr>
        <w:tc>
          <w:tcPr>
            <w:tcW w:w="2382" w:type="dxa"/>
            <w:tcBorders>
              <w:top w:val="nil"/>
              <w:left w:val="nil"/>
              <w:bottom w:val="nil"/>
              <w:right w:val="nil"/>
            </w:tcBorders>
            <w:noWrap/>
            <w:vAlign w:val="center"/>
            <w:hideMark/>
          </w:tcPr>
          <w:p w14:paraId="2F8CD4DA"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3.00 ± 0.01</w:t>
            </w:r>
          </w:p>
        </w:tc>
        <w:tc>
          <w:tcPr>
            <w:tcW w:w="2614" w:type="dxa"/>
            <w:tcBorders>
              <w:top w:val="nil"/>
              <w:left w:val="nil"/>
              <w:bottom w:val="nil"/>
              <w:right w:val="nil"/>
            </w:tcBorders>
            <w:noWrap/>
            <w:vAlign w:val="center"/>
            <w:hideMark/>
          </w:tcPr>
          <w:p w14:paraId="48CE89C9"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0.111 ± 0.004</w:t>
            </w:r>
          </w:p>
        </w:tc>
      </w:tr>
      <w:tr w:rsidR="00CA7D52" w:rsidRPr="00333723" w14:paraId="69FD37BC" w14:textId="77777777" w:rsidTr="00AE1DC4">
        <w:trPr>
          <w:trHeight w:val="361"/>
        </w:trPr>
        <w:tc>
          <w:tcPr>
            <w:tcW w:w="2382" w:type="dxa"/>
            <w:tcBorders>
              <w:top w:val="nil"/>
              <w:left w:val="nil"/>
              <w:bottom w:val="nil"/>
              <w:right w:val="nil"/>
            </w:tcBorders>
            <w:noWrap/>
            <w:vAlign w:val="center"/>
            <w:hideMark/>
          </w:tcPr>
          <w:p w14:paraId="34A0ECD9"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3.47 ± 0.01</w:t>
            </w:r>
          </w:p>
        </w:tc>
        <w:tc>
          <w:tcPr>
            <w:tcW w:w="2614" w:type="dxa"/>
            <w:tcBorders>
              <w:top w:val="nil"/>
              <w:left w:val="nil"/>
              <w:bottom w:val="nil"/>
              <w:right w:val="nil"/>
            </w:tcBorders>
            <w:noWrap/>
            <w:vAlign w:val="center"/>
            <w:hideMark/>
          </w:tcPr>
          <w:p w14:paraId="1CAB12CE"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0.167 ± 0.009</w:t>
            </w:r>
          </w:p>
        </w:tc>
      </w:tr>
      <w:tr w:rsidR="00CA7D52" w:rsidRPr="00333723" w14:paraId="7347F35F" w14:textId="77777777" w:rsidTr="00AE1DC4">
        <w:trPr>
          <w:trHeight w:val="371"/>
        </w:trPr>
        <w:tc>
          <w:tcPr>
            <w:tcW w:w="2382" w:type="dxa"/>
            <w:tcBorders>
              <w:top w:val="nil"/>
              <w:left w:val="nil"/>
              <w:bottom w:val="nil"/>
              <w:right w:val="nil"/>
            </w:tcBorders>
            <w:noWrap/>
            <w:vAlign w:val="center"/>
            <w:hideMark/>
          </w:tcPr>
          <w:p w14:paraId="32500B67"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3.95 ± 0.00</w:t>
            </w:r>
          </w:p>
        </w:tc>
        <w:tc>
          <w:tcPr>
            <w:tcW w:w="2614" w:type="dxa"/>
            <w:tcBorders>
              <w:top w:val="nil"/>
              <w:left w:val="nil"/>
              <w:bottom w:val="nil"/>
              <w:right w:val="nil"/>
            </w:tcBorders>
            <w:noWrap/>
            <w:vAlign w:val="center"/>
            <w:hideMark/>
          </w:tcPr>
          <w:p w14:paraId="43D23BAB"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0.411 ± 0.001</w:t>
            </w:r>
          </w:p>
        </w:tc>
      </w:tr>
      <w:tr w:rsidR="00CA7D52" w:rsidRPr="00333723" w14:paraId="19C96476" w14:textId="77777777" w:rsidTr="00AE1DC4">
        <w:trPr>
          <w:trHeight w:val="371"/>
        </w:trPr>
        <w:tc>
          <w:tcPr>
            <w:tcW w:w="2382" w:type="dxa"/>
            <w:tcBorders>
              <w:top w:val="nil"/>
              <w:left w:val="nil"/>
              <w:bottom w:val="nil"/>
              <w:right w:val="nil"/>
            </w:tcBorders>
            <w:noWrap/>
            <w:vAlign w:val="center"/>
            <w:hideMark/>
          </w:tcPr>
          <w:p w14:paraId="2A508510"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4.98 ± 0.01</w:t>
            </w:r>
          </w:p>
        </w:tc>
        <w:tc>
          <w:tcPr>
            <w:tcW w:w="2614" w:type="dxa"/>
            <w:tcBorders>
              <w:top w:val="nil"/>
              <w:left w:val="nil"/>
              <w:bottom w:val="nil"/>
              <w:right w:val="nil"/>
            </w:tcBorders>
            <w:noWrap/>
            <w:vAlign w:val="center"/>
            <w:hideMark/>
          </w:tcPr>
          <w:p w14:paraId="6E0D92E6"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7.28 ± 0.051</w:t>
            </w:r>
          </w:p>
        </w:tc>
      </w:tr>
      <w:tr w:rsidR="00CA7D52" w:rsidRPr="00333723" w14:paraId="45D3D51C" w14:textId="77777777" w:rsidTr="00AE1DC4">
        <w:trPr>
          <w:trHeight w:val="361"/>
        </w:trPr>
        <w:tc>
          <w:tcPr>
            <w:tcW w:w="2382" w:type="dxa"/>
            <w:tcBorders>
              <w:top w:val="nil"/>
              <w:left w:val="nil"/>
              <w:bottom w:val="single" w:sz="4" w:space="0" w:color="auto"/>
              <w:right w:val="nil"/>
            </w:tcBorders>
            <w:noWrap/>
            <w:vAlign w:val="center"/>
            <w:hideMark/>
          </w:tcPr>
          <w:p w14:paraId="5E1FD3B7"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5.50 ± 0.02</w:t>
            </w:r>
          </w:p>
        </w:tc>
        <w:tc>
          <w:tcPr>
            <w:tcW w:w="2614" w:type="dxa"/>
            <w:tcBorders>
              <w:top w:val="nil"/>
              <w:left w:val="nil"/>
              <w:bottom w:val="single" w:sz="4" w:space="0" w:color="auto"/>
              <w:right w:val="nil"/>
            </w:tcBorders>
            <w:noWrap/>
            <w:vAlign w:val="center"/>
            <w:hideMark/>
          </w:tcPr>
          <w:p w14:paraId="0609ECF3" w14:textId="77777777" w:rsidR="00CA7D52" w:rsidRPr="00333723" w:rsidRDefault="00CA7D52" w:rsidP="00AE1DC4">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&gt;12.0</w:t>
            </w:r>
          </w:p>
        </w:tc>
      </w:tr>
    </w:tbl>
    <w:p w14:paraId="6AA35ACD" w14:textId="77777777" w:rsidR="00CA7D52" w:rsidRPr="00333723" w:rsidRDefault="00CA7D52" w:rsidP="00CA7D52">
      <w:pPr>
        <w:rPr>
          <w:rFonts w:ascii="Century" w:hAnsi="Century"/>
          <w:szCs w:val="21"/>
        </w:rPr>
      </w:pPr>
      <w:r w:rsidRPr="00333723">
        <w:rPr>
          <w:rFonts w:ascii="Century" w:hAnsi="Century"/>
          <w:szCs w:val="21"/>
        </w:rPr>
        <w:t>a Mean ± S.D., N = 3</w:t>
      </w:r>
    </w:p>
    <w:p w14:paraId="17DF5D31" w14:textId="6D9A3C7B" w:rsidR="00CA7D52" w:rsidRPr="00333723" w:rsidRDefault="00CA7D52" w:rsidP="00CA7D52">
      <w:pPr>
        <w:rPr>
          <w:rFonts w:ascii="Century" w:hAnsi="Century"/>
          <w:szCs w:val="21"/>
        </w:rPr>
      </w:pPr>
      <w:r w:rsidRPr="00333723">
        <w:rPr>
          <w:rFonts w:ascii="Century" w:hAnsi="Century"/>
          <w:szCs w:val="21"/>
        </w:rPr>
        <w:t xml:space="preserve">b </w:t>
      </w:r>
      <w:r w:rsidRPr="00333723">
        <w:rPr>
          <w:rFonts w:ascii="Century" w:hAnsi="Century"/>
          <w:i/>
          <w:iCs/>
          <w:szCs w:val="21"/>
        </w:rPr>
        <w:t>I</w:t>
      </w:r>
      <w:r w:rsidRPr="00333723">
        <w:rPr>
          <w:rFonts w:ascii="Century" w:hAnsi="Century"/>
          <w:szCs w:val="21"/>
        </w:rPr>
        <w:t xml:space="preserve"> = 0.14 M</w:t>
      </w:r>
      <w:r w:rsidR="00DE01D7" w:rsidRPr="00333723">
        <w:rPr>
          <w:rFonts w:ascii="Century" w:hAnsi="Century"/>
          <w:szCs w:val="21"/>
        </w:rPr>
        <w:t xml:space="preserve">, </w:t>
      </w:r>
      <w:r w:rsidR="00D81490" w:rsidRPr="00333723">
        <w:rPr>
          <w:rFonts w:ascii="Century" w:hAnsi="Century"/>
          <w:szCs w:val="21"/>
        </w:rPr>
        <w:t xml:space="preserve">37 </w:t>
      </w:r>
      <w:r w:rsidR="00D81490" w:rsidRPr="00333723">
        <w:rPr>
          <w:rFonts w:ascii="Century" w:hAnsi="Century"/>
        </w:rPr>
        <w:t>°C.</w:t>
      </w:r>
    </w:p>
    <w:p w14:paraId="6F06D7CC" w14:textId="55666A9B" w:rsidR="00CA7D52" w:rsidRPr="00333723" w:rsidRDefault="00CA7D52" w:rsidP="00CA7D52">
      <w:pPr>
        <w:rPr>
          <w:rFonts w:ascii="Century" w:hAnsi="Century"/>
          <w:szCs w:val="21"/>
        </w:rPr>
      </w:pPr>
      <w:r w:rsidRPr="00333723">
        <w:rPr>
          <w:rFonts w:ascii="Century" w:hAnsi="Century"/>
          <w:szCs w:val="21"/>
        </w:rPr>
        <w:t xml:space="preserve">c </w:t>
      </w:r>
      <w:proofErr w:type="gramStart"/>
      <w:r w:rsidRPr="00333723">
        <w:rPr>
          <w:rFonts w:ascii="Century" w:hAnsi="Century"/>
          <w:szCs w:val="21"/>
        </w:rPr>
        <w:t>The</w:t>
      </w:r>
      <w:proofErr w:type="gramEnd"/>
      <w:r w:rsidRPr="00333723">
        <w:rPr>
          <w:rFonts w:ascii="Century" w:hAnsi="Century"/>
          <w:szCs w:val="21"/>
        </w:rPr>
        <w:t xml:space="preserve"> residual solid was amorphous valsartan </w:t>
      </w:r>
      <w:r w:rsidR="00632A86" w:rsidRPr="00333723">
        <w:rPr>
          <w:rFonts w:ascii="Century" w:hAnsi="Century"/>
          <w:szCs w:val="21"/>
        </w:rPr>
        <w:t xml:space="preserve">free acid </w:t>
      </w:r>
      <w:r w:rsidRPr="00333723">
        <w:rPr>
          <w:rFonts w:ascii="Century" w:hAnsi="Century"/>
          <w:szCs w:val="21"/>
        </w:rPr>
        <w:t>in all cases.</w:t>
      </w:r>
    </w:p>
    <w:p w14:paraId="74919362" w14:textId="77777777" w:rsidR="00CA7D52" w:rsidRPr="00333723" w:rsidRDefault="00CA7D52" w:rsidP="00CA7D52">
      <w:pPr>
        <w:rPr>
          <w:rFonts w:ascii="Century" w:hAnsi="Century"/>
          <w:szCs w:val="21"/>
        </w:rPr>
      </w:pPr>
      <w:r w:rsidRPr="00333723">
        <w:rPr>
          <w:rFonts w:ascii="Century" w:hAnsi="Century"/>
          <w:szCs w:val="21"/>
        </w:rPr>
        <w:t>d Completely dissolved.</w:t>
      </w:r>
    </w:p>
    <w:p w14:paraId="63CFA9DE" w14:textId="77777777" w:rsidR="00CA7D52" w:rsidRPr="00333723" w:rsidRDefault="00CA7D52" w:rsidP="00976395">
      <w:pPr>
        <w:rPr>
          <w:rFonts w:ascii="Century" w:hAnsi="Century"/>
          <w:szCs w:val="21"/>
        </w:rPr>
      </w:pPr>
    </w:p>
    <w:p w14:paraId="1841E2CB" w14:textId="77777777" w:rsidR="00CA7D52" w:rsidRPr="00333723" w:rsidRDefault="00CA7D52" w:rsidP="00976395">
      <w:pPr>
        <w:rPr>
          <w:rFonts w:ascii="Century" w:hAnsi="Century"/>
          <w:szCs w:val="21"/>
        </w:rPr>
      </w:pPr>
    </w:p>
    <w:p w14:paraId="6D21D062" w14:textId="10B7A1CF" w:rsidR="009238B9" w:rsidRPr="00333723" w:rsidRDefault="009238B9" w:rsidP="009238B9">
      <w:pPr>
        <w:rPr>
          <w:rFonts w:ascii="Century" w:hAnsi="Century"/>
          <w:szCs w:val="21"/>
        </w:rPr>
      </w:pPr>
      <w:r w:rsidRPr="00333723">
        <w:rPr>
          <w:rFonts w:ascii="Century" w:hAnsi="Century"/>
          <w:szCs w:val="21"/>
        </w:rPr>
        <w:t xml:space="preserve">Table </w:t>
      </w:r>
      <w:r w:rsidR="00A07F6C" w:rsidRPr="00333723">
        <w:rPr>
          <w:rFonts w:ascii="Century" w:hAnsi="Century"/>
          <w:szCs w:val="21"/>
        </w:rPr>
        <w:t>S</w:t>
      </w:r>
      <w:r w:rsidR="00DD55DC" w:rsidRPr="00333723">
        <w:rPr>
          <w:rFonts w:ascii="Century" w:hAnsi="Century"/>
          <w:szCs w:val="21"/>
        </w:rPr>
        <w:t>7</w:t>
      </w:r>
      <w:r w:rsidRPr="00333723">
        <w:rPr>
          <w:rFonts w:ascii="Century" w:hAnsi="Century"/>
          <w:szCs w:val="21"/>
        </w:rPr>
        <w:t xml:space="preserve"> Equilibrium solubility of naproxen</w:t>
      </w:r>
      <w:r w:rsidR="00DC1BE5" w:rsidRPr="00333723">
        <w:rPr>
          <w:rFonts w:ascii="Century" w:hAnsi="Century"/>
          <w:szCs w:val="21"/>
        </w:rPr>
        <w:t xml:space="preserve"> at each pH</w:t>
      </w:r>
    </w:p>
    <w:tbl>
      <w:tblPr>
        <w:tblW w:w="4996" w:type="dxa"/>
        <w:tblCellMar>
          <w:left w:w="99" w:type="dxa"/>
          <w:right w:w="99" w:type="dxa"/>
        </w:tblCellMar>
        <w:tblLook w:val="04A0" w:firstRow="1" w:lastRow="0" w:firstColumn="1" w:lastColumn="0" w:noHBand="0" w:noVBand="1"/>
      </w:tblPr>
      <w:tblGrid>
        <w:gridCol w:w="2382"/>
        <w:gridCol w:w="2614"/>
      </w:tblGrid>
      <w:tr w:rsidR="009238B9" w:rsidRPr="00333723" w14:paraId="27109492" w14:textId="77777777" w:rsidTr="00240E3D">
        <w:trPr>
          <w:trHeight w:val="371"/>
        </w:trPr>
        <w:tc>
          <w:tcPr>
            <w:tcW w:w="2382" w:type="dxa"/>
            <w:tcBorders>
              <w:top w:val="single" w:sz="4" w:space="0" w:color="auto"/>
              <w:left w:val="nil"/>
              <w:bottom w:val="single" w:sz="4" w:space="0" w:color="auto"/>
              <w:right w:val="nil"/>
            </w:tcBorders>
            <w:noWrap/>
            <w:vAlign w:val="center"/>
            <w:hideMark/>
          </w:tcPr>
          <w:p w14:paraId="45442BDF" w14:textId="77777777" w:rsidR="009238B9" w:rsidRPr="00333723" w:rsidRDefault="009238B9" w:rsidP="00240E3D">
            <w:pPr>
              <w:widowControl/>
              <w:jc w:val="left"/>
              <w:rPr>
                <w:rFonts w:ascii="Century" w:eastAsia="Yu Gothic" w:hAnsi="Century" w:cs="Times New Roman"/>
                <w:color w:val="000000"/>
                <w:kern w:val="0"/>
                <w:szCs w:val="21"/>
                <w:vertAlign w:val="superscript"/>
              </w:rPr>
            </w:pPr>
            <w:r w:rsidRPr="00333723">
              <w:rPr>
                <w:rFonts w:ascii="Century" w:eastAsia="Yu Gothic" w:hAnsi="Century" w:cs="Times New Roman"/>
                <w:color w:val="000000"/>
                <w:kern w:val="0"/>
                <w:szCs w:val="21"/>
              </w:rPr>
              <w:t xml:space="preserve">Final </w:t>
            </w:r>
            <w:proofErr w:type="spellStart"/>
            <w:r w:rsidRPr="00333723">
              <w:rPr>
                <w:rFonts w:ascii="Century" w:eastAsia="Yu Gothic" w:hAnsi="Century" w:cs="Times New Roman"/>
                <w:color w:val="000000"/>
                <w:kern w:val="0"/>
                <w:szCs w:val="21"/>
              </w:rPr>
              <w:t>pH</w:t>
            </w:r>
            <w:r w:rsidRPr="00333723">
              <w:rPr>
                <w:rFonts w:ascii="Century" w:eastAsia="Yu Gothic" w:hAnsi="Century" w:cs="Times New Roman"/>
                <w:color w:val="000000"/>
                <w:kern w:val="0"/>
                <w:szCs w:val="21"/>
                <w:vertAlign w:val="superscript"/>
              </w:rPr>
              <w:t>a</w:t>
            </w:r>
            <w:proofErr w:type="spellEnd"/>
          </w:p>
        </w:tc>
        <w:tc>
          <w:tcPr>
            <w:tcW w:w="2614" w:type="dxa"/>
            <w:tcBorders>
              <w:top w:val="single" w:sz="4" w:space="0" w:color="auto"/>
              <w:left w:val="nil"/>
              <w:bottom w:val="single" w:sz="4" w:space="0" w:color="auto"/>
              <w:right w:val="nil"/>
            </w:tcBorders>
            <w:noWrap/>
            <w:vAlign w:val="center"/>
            <w:hideMark/>
          </w:tcPr>
          <w:p w14:paraId="6353F5FB" w14:textId="0A2A0E98" w:rsidR="009238B9" w:rsidRPr="00333723" w:rsidRDefault="009238B9" w:rsidP="00240E3D">
            <w:pPr>
              <w:widowControl/>
              <w:jc w:val="left"/>
              <w:rPr>
                <w:rFonts w:ascii="Century" w:eastAsia="Yu Gothic" w:hAnsi="Century" w:cs="Times New Roman"/>
                <w:color w:val="000000"/>
                <w:kern w:val="0"/>
                <w:szCs w:val="21"/>
                <w:vertAlign w:val="superscript"/>
              </w:rPr>
            </w:pPr>
            <w:proofErr w:type="spellStart"/>
            <w:r w:rsidRPr="00333723">
              <w:rPr>
                <w:rFonts w:ascii="Century" w:eastAsia="Yu Gothic" w:hAnsi="Century" w:cs="Times New Roman"/>
                <w:i/>
                <w:iCs/>
                <w:color w:val="000000"/>
                <w:kern w:val="0"/>
                <w:szCs w:val="21"/>
              </w:rPr>
              <w:t>S</w:t>
            </w:r>
            <w:r w:rsidR="00DC1BE5" w:rsidRPr="00333723">
              <w:rPr>
                <w:rFonts w:ascii="Century" w:eastAsia="Yu Gothic" w:hAnsi="Century" w:cs="Times New Roman"/>
                <w:i/>
                <w:iCs/>
                <w:color w:val="000000"/>
                <w:kern w:val="0"/>
                <w:szCs w:val="21"/>
                <w:vertAlign w:val="subscript"/>
              </w:rPr>
              <w:t>pH</w:t>
            </w:r>
            <w:proofErr w:type="spellEnd"/>
            <w:r w:rsidRPr="00333723">
              <w:rPr>
                <w:rFonts w:ascii="Century" w:eastAsia="Yu Gothic" w:hAnsi="Century" w:cs="Times New Roman"/>
                <w:color w:val="000000"/>
                <w:kern w:val="0"/>
                <w:szCs w:val="21"/>
              </w:rPr>
              <w:t xml:space="preserve"> (mg/</w:t>
            </w:r>
            <w:proofErr w:type="gramStart"/>
            <w:r w:rsidRPr="00333723">
              <w:rPr>
                <w:rFonts w:ascii="Century" w:eastAsia="Yu Gothic" w:hAnsi="Century" w:cs="Times New Roman"/>
                <w:color w:val="000000"/>
                <w:kern w:val="0"/>
                <w:szCs w:val="21"/>
              </w:rPr>
              <w:t>mL)</w:t>
            </w:r>
            <w:proofErr w:type="spellStart"/>
            <w:r w:rsidRPr="00333723">
              <w:rPr>
                <w:rFonts w:ascii="Century" w:eastAsia="Yu Gothic" w:hAnsi="Century" w:cs="Times New Roman"/>
                <w:color w:val="000000"/>
                <w:kern w:val="0"/>
                <w:szCs w:val="21"/>
                <w:vertAlign w:val="superscript"/>
              </w:rPr>
              <w:t>a</w:t>
            </w:r>
            <w:proofErr w:type="gramEnd"/>
            <w:r w:rsidRPr="00333723">
              <w:rPr>
                <w:rFonts w:ascii="Century" w:eastAsia="Yu Gothic" w:hAnsi="Century" w:cs="Times New Roman"/>
                <w:color w:val="000000"/>
                <w:kern w:val="0"/>
                <w:szCs w:val="21"/>
                <w:vertAlign w:val="superscript"/>
              </w:rPr>
              <w:t>,</w:t>
            </w:r>
            <w:proofErr w:type="gramStart"/>
            <w:r w:rsidRPr="00333723">
              <w:rPr>
                <w:rFonts w:ascii="Century" w:eastAsia="Yu Gothic" w:hAnsi="Century" w:cs="Times New Roman"/>
                <w:color w:val="000000"/>
                <w:kern w:val="0"/>
                <w:szCs w:val="21"/>
                <w:vertAlign w:val="superscript"/>
              </w:rPr>
              <w:t>b</w:t>
            </w:r>
            <w:r w:rsidR="00642EF0" w:rsidRPr="00333723">
              <w:rPr>
                <w:rFonts w:ascii="Century" w:eastAsia="Yu Gothic" w:hAnsi="Century" w:cs="Times New Roman"/>
                <w:color w:val="000000"/>
                <w:kern w:val="0"/>
                <w:szCs w:val="21"/>
                <w:vertAlign w:val="superscript"/>
              </w:rPr>
              <w:t>,c</w:t>
            </w:r>
            <w:proofErr w:type="spellEnd"/>
            <w:proofErr w:type="gramEnd"/>
          </w:p>
        </w:tc>
      </w:tr>
      <w:tr w:rsidR="009238B9" w:rsidRPr="00333723" w14:paraId="14C9A0F9" w14:textId="77777777" w:rsidTr="00240E3D">
        <w:trPr>
          <w:trHeight w:val="361"/>
        </w:trPr>
        <w:tc>
          <w:tcPr>
            <w:tcW w:w="2382" w:type="dxa"/>
            <w:tcBorders>
              <w:top w:val="single" w:sz="4" w:space="0" w:color="auto"/>
              <w:left w:val="nil"/>
              <w:bottom w:val="nil"/>
              <w:right w:val="nil"/>
            </w:tcBorders>
            <w:noWrap/>
            <w:vAlign w:val="center"/>
            <w:hideMark/>
          </w:tcPr>
          <w:p w14:paraId="42207E94"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1.03 ± 0.01</w:t>
            </w:r>
          </w:p>
        </w:tc>
        <w:tc>
          <w:tcPr>
            <w:tcW w:w="2614" w:type="dxa"/>
            <w:tcBorders>
              <w:top w:val="single" w:sz="4" w:space="0" w:color="auto"/>
              <w:left w:val="nil"/>
              <w:bottom w:val="nil"/>
              <w:right w:val="nil"/>
            </w:tcBorders>
            <w:noWrap/>
            <w:vAlign w:val="center"/>
            <w:hideMark/>
          </w:tcPr>
          <w:p w14:paraId="73A4CFED"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0.024 ± 0.000</w:t>
            </w:r>
          </w:p>
        </w:tc>
      </w:tr>
      <w:tr w:rsidR="009238B9" w:rsidRPr="00333723" w14:paraId="1D3A0593" w14:textId="77777777" w:rsidTr="00240E3D">
        <w:trPr>
          <w:trHeight w:val="371"/>
        </w:trPr>
        <w:tc>
          <w:tcPr>
            <w:tcW w:w="2382" w:type="dxa"/>
            <w:tcBorders>
              <w:top w:val="nil"/>
              <w:left w:val="nil"/>
              <w:bottom w:val="nil"/>
              <w:right w:val="nil"/>
            </w:tcBorders>
            <w:noWrap/>
            <w:vAlign w:val="center"/>
            <w:hideMark/>
          </w:tcPr>
          <w:p w14:paraId="16313D43"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2.02 ± 0.01</w:t>
            </w:r>
          </w:p>
        </w:tc>
        <w:tc>
          <w:tcPr>
            <w:tcW w:w="2614" w:type="dxa"/>
            <w:tcBorders>
              <w:top w:val="nil"/>
              <w:left w:val="nil"/>
              <w:bottom w:val="nil"/>
              <w:right w:val="nil"/>
            </w:tcBorders>
            <w:noWrap/>
            <w:vAlign w:val="center"/>
            <w:hideMark/>
          </w:tcPr>
          <w:p w14:paraId="7A07EDC8"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0.028± 0.000</w:t>
            </w:r>
          </w:p>
        </w:tc>
      </w:tr>
      <w:tr w:rsidR="009238B9" w:rsidRPr="00333723" w14:paraId="1FFA7D89" w14:textId="77777777" w:rsidTr="00240E3D">
        <w:trPr>
          <w:trHeight w:val="371"/>
        </w:trPr>
        <w:tc>
          <w:tcPr>
            <w:tcW w:w="2382" w:type="dxa"/>
            <w:tcBorders>
              <w:top w:val="nil"/>
              <w:left w:val="nil"/>
              <w:bottom w:val="nil"/>
              <w:right w:val="nil"/>
            </w:tcBorders>
            <w:noWrap/>
            <w:vAlign w:val="center"/>
            <w:hideMark/>
          </w:tcPr>
          <w:p w14:paraId="55F48BE1"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3.06 ± 0.00</w:t>
            </w:r>
          </w:p>
        </w:tc>
        <w:tc>
          <w:tcPr>
            <w:tcW w:w="2614" w:type="dxa"/>
            <w:tcBorders>
              <w:top w:val="nil"/>
              <w:left w:val="nil"/>
              <w:bottom w:val="nil"/>
              <w:right w:val="nil"/>
            </w:tcBorders>
            <w:noWrap/>
            <w:vAlign w:val="center"/>
            <w:hideMark/>
          </w:tcPr>
          <w:p w14:paraId="21A7086A"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0.030 ± 0.000</w:t>
            </w:r>
          </w:p>
        </w:tc>
      </w:tr>
      <w:tr w:rsidR="009238B9" w:rsidRPr="00333723" w14:paraId="3B68B04E" w14:textId="77777777" w:rsidTr="00240E3D">
        <w:trPr>
          <w:trHeight w:val="361"/>
        </w:trPr>
        <w:tc>
          <w:tcPr>
            <w:tcW w:w="2382" w:type="dxa"/>
            <w:tcBorders>
              <w:top w:val="nil"/>
              <w:left w:val="nil"/>
              <w:bottom w:val="nil"/>
              <w:right w:val="nil"/>
            </w:tcBorders>
            <w:noWrap/>
            <w:vAlign w:val="center"/>
            <w:hideMark/>
          </w:tcPr>
          <w:p w14:paraId="67AEBEFE"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3.99 ± 0.01</w:t>
            </w:r>
          </w:p>
        </w:tc>
        <w:tc>
          <w:tcPr>
            <w:tcW w:w="2614" w:type="dxa"/>
            <w:tcBorders>
              <w:top w:val="nil"/>
              <w:left w:val="nil"/>
              <w:bottom w:val="nil"/>
              <w:right w:val="nil"/>
            </w:tcBorders>
            <w:noWrap/>
            <w:vAlign w:val="center"/>
            <w:hideMark/>
          </w:tcPr>
          <w:p w14:paraId="35E20864"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0.045 ± 0.003</w:t>
            </w:r>
          </w:p>
        </w:tc>
      </w:tr>
      <w:tr w:rsidR="009238B9" w:rsidRPr="00333723" w14:paraId="331594EE" w14:textId="77777777" w:rsidTr="00240E3D">
        <w:trPr>
          <w:trHeight w:val="371"/>
        </w:trPr>
        <w:tc>
          <w:tcPr>
            <w:tcW w:w="2382" w:type="dxa"/>
            <w:tcBorders>
              <w:top w:val="nil"/>
              <w:left w:val="nil"/>
              <w:bottom w:val="nil"/>
              <w:right w:val="nil"/>
            </w:tcBorders>
            <w:noWrap/>
            <w:vAlign w:val="center"/>
            <w:hideMark/>
          </w:tcPr>
          <w:p w14:paraId="3A408138"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5.00 ± 0.01</w:t>
            </w:r>
          </w:p>
        </w:tc>
        <w:tc>
          <w:tcPr>
            <w:tcW w:w="2614" w:type="dxa"/>
            <w:tcBorders>
              <w:top w:val="nil"/>
              <w:left w:val="nil"/>
              <w:bottom w:val="nil"/>
              <w:right w:val="nil"/>
            </w:tcBorders>
            <w:noWrap/>
            <w:vAlign w:val="center"/>
            <w:hideMark/>
          </w:tcPr>
          <w:p w14:paraId="57AA15DD"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0.211 ± 0.011</w:t>
            </w:r>
          </w:p>
        </w:tc>
      </w:tr>
      <w:tr w:rsidR="009238B9" w:rsidRPr="00333723" w14:paraId="31E8ADDF" w14:textId="77777777" w:rsidTr="00240E3D">
        <w:trPr>
          <w:trHeight w:val="371"/>
        </w:trPr>
        <w:tc>
          <w:tcPr>
            <w:tcW w:w="2382" w:type="dxa"/>
            <w:tcBorders>
              <w:top w:val="nil"/>
              <w:left w:val="nil"/>
              <w:bottom w:val="nil"/>
              <w:right w:val="nil"/>
            </w:tcBorders>
            <w:noWrap/>
            <w:vAlign w:val="center"/>
            <w:hideMark/>
          </w:tcPr>
          <w:p w14:paraId="5DFF398A"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5.91 ± 0.01</w:t>
            </w:r>
          </w:p>
        </w:tc>
        <w:tc>
          <w:tcPr>
            <w:tcW w:w="2614" w:type="dxa"/>
            <w:tcBorders>
              <w:top w:val="nil"/>
              <w:left w:val="nil"/>
              <w:bottom w:val="nil"/>
              <w:right w:val="nil"/>
            </w:tcBorders>
            <w:noWrap/>
            <w:vAlign w:val="center"/>
            <w:hideMark/>
          </w:tcPr>
          <w:p w14:paraId="234F3D20"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1.08 ± 0.009</w:t>
            </w:r>
          </w:p>
        </w:tc>
      </w:tr>
      <w:tr w:rsidR="009238B9" w:rsidRPr="00333723" w14:paraId="566EF3B8" w14:textId="77777777" w:rsidTr="00240E3D">
        <w:trPr>
          <w:trHeight w:val="361"/>
        </w:trPr>
        <w:tc>
          <w:tcPr>
            <w:tcW w:w="2382" w:type="dxa"/>
            <w:tcBorders>
              <w:top w:val="nil"/>
              <w:left w:val="nil"/>
              <w:bottom w:val="single" w:sz="4" w:space="0" w:color="auto"/>
              <w:right w:val="nil"/>
            </w:tcBorders>
            <w:noWrap/>
            <w:vAlign w:val="center"/>
            <w:hideMark/>
          </w:tcPr>
          <w:p w14:paraId="46631529" w14:textId="77777777" w:rsidR="009238B9" w:rsidRPr="00333723" w:rsidRDefault="009238B9" w:rsidP="00240E3D">
            <w:pPr>
              <w:widowControl/>
              <w:jc w:val="left"/>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6.85 ± 0.02</w:t>
            </w:r>
          </w:p>
        </w:tc>
        <w:tc>
          <w:tcPr>
            <w:tcW w:w="2614" w:type="dxa"/>
            <w:tcBorders>
              <w:top w:val="nil"/>
              <w:left w:val="nil"/>
              <w:bottom w:val="single" w:sz="4" w:space="0" w:color="auto"/>
              <w:right w:val="nil"/>
            </w:tcBorders>
            <w:noWrap/>
            <w:vAlign w:val="center"/>
            <w:hideMark/>
          </w:tcPr>
          <w:p w14:paraId="622F94DE" w14:textId="77777777" w:rsidR="009238B9" w:rsidRPr="00333723" w:rsidRDefault="009238B9" w:rsidP="00240E3D">
            <w:pPr>
              <w:widowControl/>
              <w:jc w:val="left"/>
              <w:rPr>
                <w:rFonts w:ascii="Century" w:eastAsia="Yu Gothic" w:hAnsi="Century" w:cs="Times New Roman"/>
                <w:color w:val="000000"/>
                <w:kern w:val="0"/>
                <w:szCs w:val="21"/>
                <w:vertAlign w:val="superscript"/>
              </w:rPr>
            </w:pPr>
            <w:r w:rsidRPr="00333723">
              <w:rPr>
                <w:rFonts w:ascii="Century" w:eastAsia="Yu Gothic" w:hAnsi="Century" w:cs="Times New Roman"/>
                <w:color w:val="000000"/>
                <w:kern w:val="0"/>
                <w:szCs w:val="21"/>
              </w:rPr>
              <w:t>&gt; 12.0</w:t>
            </w:r>
            <w:r w:rsidRPr="00333723">
              <w:rPr>
                <w:rFonts w:ascii="Century" w:eastAsia="Yu Gothic" w:hAnsi="Century" w:cs="Times New Roman"/>
                <w:color w:val="000000"/>
                <w:kern w:val="0"/>
                <w:szCs w:val="21"/>
                <w:vertAlign w:val="superscript"/>
              </w:rPr>
              <w:t xml:space="preserve"> d</w:t>
            </w:r>
          </w:p>
        </w:tc>
      </w:tr>
    </w:tbl>
    <w:p w14:paraId="7988C955" w14:textId="77777777" w:rsidR="009238B9" w:rsidRPr="00333723" w:rsidRDefault="009238B9" w:rsidP="009238B9">
      <w:pPr>
        <w:rPr>
          <w:rFonts w:ascii="Century" w:hAnsi="Century"/>
          <w:szCs w:val="21"/>
        </w:rPr>
      </w:pPr>
      <w:r w:rsidRPr="00333723">
        <w:rPr>
          <w:rFonts w:ascii="Century" w:hAnsi="Century"/>
          <w:szCs w:val="21"/>
        </w:rPr>
        <w:t>a Mean ± S.D., N = 3</w:t>
      </w:r>
    </w:p>
    <w:p w14:paraId="0FA0CCE0" w14:textId="6578BD9C" w:rsidR="009238B9" w:rsidRPr="00333723" w:rsidRDefault="009238B9" w:rsidP="009238B9">
      <w:pPr>
        <w:rPr>
          <w:rFonts w:ascii="Century" w:hAnsi="Century"/>
          <w:szCs w:val="21"/>
        </w:rPr>
      </w:pPr>
      <w:r w:rsidRPr="00333723">
        <w:rPr>
          <w:rFonts w:ascii="Century" w:hAnsi="Century"/>
          <w:szCs w:val="21"/>
        </w:rPr>
        <w:t xml:space="preserve">b </w:t>
      </w:r>
      <w:r w:rsidRPr="00333723">
        <w:rPr>
          <w:rFonts w:ascii="Century" w:hAnsi="Century"/>
          <w:i/>
          <w:iCs/>
          <w:szCs w:val="21"/>
        </w:rPr>
        <w:t>I</w:t>
      </w:r>
      <w:r w:rsidRPr="00333723">
        <w:rPr>
          <w:rFonts w:ascii="Century" w:hAnsi="Century"/>
          <w:szCs w:val="21"/>
        </w:rPr>
        <w:t xml:space="preserve"> = 0.14 M</w:t>
      </w:r>
      <w:r w:rsidR="00D81490" w:rsidRPr="00333723">
        <w:rPr>
          <w:rFonts w:ascii="Century" w:hAnsi="Century"/>
          <w:szCs w:val="21"/>
        </w:rPr>
        <w:t xml:space="preserve">, 37 </w:t>
      </w:r>
      <w:r w:rsidR="00D81490" w:rsidRPr="00333723">
        <w:rPr>
          <w:rFonts w:ascii="Century" w:hAnsi="Century"/>
        </w:rPr>
        <w:t>°C.</w:t>
      </w:r>
    </w:p>
    <w:p w14:paraId="52B6338C" w14:textId="66FC3FD0" w:rsidR="00642EF0" w:rsidRPr="00333723" w:rsidRDefault="00642EF0" w:rsidP="009238B9">
      <w:pPr>
        <w:rPr>
          <w:rFonts w:ascii="Century" w:hAnsi="Century"/>
          <w:szCs w:val="21"/>
        </w:rPr>
      </w:pPr>
      <w:r w:rsidRPr="00333723">
        <w:rPr>
          <w:rFonts w:ascii="Century" w:hAnsi="Century"/>
          <w:szCs w:val="21"/>
        </w:rPr>
        <w:t xml:space="preserve">c </w:t>
      </w:r>
      <w:proofErr w:type="gramStart"/>
      <w:r w:rsidRPr="00333723">
        <w:rPr>
          <w:rFonts w:ascii="Century" w:hAnsi="Century"/>
          <w:szCs w:val="21"/>
        </w:rPr>
        <w:t>The</w:t>
      </w:r>
      <w:proofErr w:type="gramEnd"/>
      <w:r w:rsidRPr="00333723">
        <w:rPr>
          <w:rFonts w:ascii="Century" w:hAnsi="Century"/>
          <w:szCs w:val="21"/>
        </w:rPr>
        <w:t xml:space="preserve"> residual solid was</w:t>
      </w:r>
      <w:r w:rsidR="006A3068" w:rsidRPr="00333723">
        <w:rPr>
          <w:rFonts w:ascii="Century" w:hAnsi="Century"/>
          <w:szCs w:val="21"/>
        </w:rPr>
        <w:t xml:space="preserve"> crystalline</w:t>
      </w:r>
      <w:r w:rsidRPr="00333723">
        <w:rPr>
          <w:rFonts w:ascii="Century" w:hAnsi="Century"/>
          <w:szCs w:val="21"/>
        </w:rPr>
        <w:t xml:space="preserve"> naproxen free acid in all cases.</w:t>
      </w:r>
    </w:p>
    <w:p w14:paraId="26E05EC1" w14:textId="77777777" w:rsidR="009238B9" w:rsidRPr="00333723" w:rsidRDefault="009238B9" w:rsidP="009238B9">
      <w:pPr>
        <w:rPr>
          <w:rFonts w:ascii="Century" w:hAnsi="Century"/>
          <w:szCs w:val="21"/>
        </w:rPr>
      </w:pPr>
      <w:r w:rsidRPr="00333723">
        <w:rPr>
          <w:rFonts w:ascii="Century" w:hAnsi="Century"/>
          <w:szCs w:val="21"/>
        </w:rPr>
        <w:t>d Completely dissolved.</w:t>
      </w:r>
    </w:p>
    <w:p w14:paraId="50C86A38" w14:textId="77777777" w:rsidR="009F2393" w:rsidRPr="00333723" w:rsidRDefault="009F2393" w:rsidP="00976395">
      <w:pPr>
        <w:rPr>
          <w:rFonts w:ascii="Century" w:hAnsi="Century"/>
          <w:szCs w:val="21"/>
        </w:rPr>
      </w:pPr>
    </w:p>
    <w:p w14:paraId="291B1CE4" w14:textId="295CE03A" w:rsidR="003F6E66" w:rsidRPr="00333723" w:rsidRDefault="003F6E66" w:rsidP="00976395">
      <w:pPr>
        <w:rPr>
          <w:rFonts w:ascii="Century" w:hAnsi="Century"/>
          <w:szCs w:val="21"/>
        </w:rPr>
      </w:pPr>
      <w:r w:rsidRPr="00333723">
        <w:rPr>
          <w:rFonts w:ascii="Century" w:hAnsi="Century"/>
          <w:szCs w:val="21"/>
        </w:rPr>
        <w:t>Table S8</w:t>
      </w:r>
      <w:r w:rsidR="004D7F30" w:rsidRPr="00333723">
        <w:rPr>
          <w:rFonts w:ascii="Century" w:hAnsi="Century"/>
          <w:szCs w:val="21"/>
        </w:rPr>
        <w:t xml:space="preserve">　</w:t>
      </w:r>
      <w:r w:rsidR="004D7F30" w:rsidRPr="00333723">
        <w:rPr>
          <w:rFonts w:ascii="Century" w:hAnsi="Century"/>
          <w:szCs w:val="21"/>
        </w:rPr>
        <w:t>Dissolution rate constant of valsartan</w:t>
      </w:r>
    </w:p>
    <w:tbl>
      <w:tblPr>
        <w:tblW w:w="7368" w:type="dxa"/>
        <w:tblCellMar>
          <w:left w:w="99" w:type="dxa"/>
          <w:right w:w="99" w:type="dxa"/>
        </w:tblCellMar>
        <w:tblLook w:val="04A0" w:firstRow="1" w:lastRow="0" w:firstColumn="1" w:lastColumn="0" w:noHBand="0" w:noVBand="1"/>
      </w:tblPr>
      <w:tblGrid>
        <w:gridCol w:w="2268"/>
        <w:gridCol w:w="1983"/>
        <w:gridCol w:w="1275"/>
        <w:gridCol w:w="1842"/>
      </w:tblGrid>
      <w:tr w:rsidR="004D7F30" w:rsidRPr="00333723" w14:paraId="18BE80A7" w14:textId="77777777" w:rsidTr="004D7F30">
        <w:trPr>
          <w:trHeight w:val="370"/>
        </w:trPr>
        <w:tc>
          <w:tcPr>
            <w:tcW w:w="2268" w:type="dxa"/>
            <w:tcBorders>
              <w:top w:val="single" w:sz="4" w:space="0" w:color="auto"/>
              <w:bottom w:val="single" w:sz="4" w:space="0" w:color="auto"/>
            </w:tcBorders>
            <w:noWrap/>
            <w:vAlign w:val="center"/>
            <w:hideMark/>
          </w:tcPr>
          <w:p w14:paraId="19ABC17A" w14:textId="1539AE47" w:rsidR="004D7F30" w:rsidRPr="00333723" w:rsidRDefault="004D7F30" w:rsidP="004D7F30">
            <w:pPr>
              <w:widowControl/>
              <w:rPr>
                <w:rFonts w:ascii="Century" w:eastAsia="Yu Gothic" w:hAnsi="Century" w:cs="Times New Roman"/>
                <w:i/>
                <w:iCs/>
                <w:color w:val="000000"/>
                <w:kern w:val="0"/>
                <w:szCs w:val="21"/>
              </w:rPr>
            </w:pPr>
            <w:r w:rsidRPr="00333723">
              <w:rPr>
                <w:rFonts w:ascii="Century" w:eastAsia="Yu Gothic" w:hAnsi="Century" w:cs="Times New Roman"/>
                <w:i/>
                <w:iCs/>
                <w:color w:val="000000"/>
                <w:kern w:val="0"/>
                <w:szCs w:val="21"/>
              </w:rPr>
              <w:t>Dose/</w:t>
            </w:r>
            <w:r w:rsidR="0099604E">
              <w:rPr>
                <w:rFonts w:ascii="Century" w:eastAsia="Yu Gothic" w:hAnsi="Century" w:cs="Times New Roman" w:hint="eastAsia"/>
                <w:i/>
                <w:iCs/>
                <w:color w:val="000000"/>
                <w:kern w:val="0"/>
                <w:szCs w:val="21"/>
              </w:rPr>
              <w:t xml:space="preserve"> </w:t>
            </w:r>
            <w:r w:rsidRPr="00333723">
              <w:rPr>
                <w:rFonts w:ascii="Century" w:eastAsia="Yu Gothic" w:hAnsi="Century" w:cs="Times New Roman"/>
                <w:i/>
                <w:iCs/>
                <w:color w:val="000000"/>
                <w:kern w:val="0"/>
                <w:szCs w:val="21"/>
              </w:rPr>
              <w:t>FV (mg/mL)</w:t>
            </w:r>
          </w:p>
        </w:tc>
        <w:tc>
          <w:tcPr>
            <w:tcW w:w="1983" w:type="dxa"/>
            <w:tcBorders>
              <w:top w:val="single" w:sz="4" w:space="0" w:color="auto"/>
              <w:bottom w:val="single" w:sz="4" w:space="0" w:color="auto"/>
            </w:tcBorders>
            <w:noWrap/>
            <w:vAlign w:val="center"/>
            <w:hideMark/>
          </w:tcPr>
          <w:p w14:paraId="6D2A2AB4"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Medium</w:t>
            </w:r>
          </w:p>
        </w:tc>
        <w:tc>
          <w:tcPr>
            <w:tcW w:w="1275" w:type="dxa"/>
            <w:tcBorders>
              <w:top w:val="single" w:sz="4" w:space="0" w:color="auto"/>
              <w:bottom w:val="single" w:sz="4" w:space="0" w:color="auto"/>
            </w:tcBorders>
            <w:noWrap/>
            <w:vAlign w:val="center"/>
            <w:hideMark/>
          </w:tcPr>
          <w:p w14:paraId="6FC4D7EA" w14:textId="5F8205A6" w:rsidR="004D7F30" w:rsidRPr="00333723" w:rsidRDefault="004D7F30" w:rsidP="004D7F30">
            <w:pPr>
              <w:widowControl/>
              <w:rPr>
                <w:rFonts w:ascii="Century" w:eastAsia="Yu Gothic" w:hAnsi="Century" w:cs="Times New Roman"/>
                <w:color w:val="000000"/>
                <w:kern w:val="0"/>
                <w:szCs w:val="21"/>
              </w:rPr>
            </w:pPr>
            <w:proofErr w:type="spellStart"/>
            <w:r w:rsidRPr="00333723">
              <w:rPr>
                <w:rFonts w:ascii="Century" w:eastAsia="Yu Gothic" w:hAnsi="Century" w:cs="Times New Roman"/>
                <w:i/>
                <w:iCs/>
                <w:color w:val="000000"/>
                <w:kern w:val="0"/>
                <w:szCs w:val="21"/>
              </w:rPr>
              <w:t>k</w:t>
            </w:r>
            <w:r w:rsidRPr="00333723">
              <w:rPr>
                <w:rFonts w:ascii="Century" w:eastAsia="Yu Gothic" w:hAnsi="Century" w:cs="Times New Roman"/>
                <w:i/>
                <w:iCs/>
                <w:color w:val="000000"/>
                <w:kern w:val="0"/>
                <w:szCs w:val="21"/>
                <w:vertAlign w:val="subscript"/>
              </w:rPr>
              <w:t>diss</w:t>
            </w:r>
            <w:proofErr w:type="spellEnd"/>
            <w:r w:rsidRPr="00333723">
              <w:rPr>
                <w:rFonts w:ascii="Century" w:eastAsia="Yu Gothic" w:hAnsi="Century" w:cs="Times New Roman"/>
                <w:color w:val="000000"/>
                <w:kern w:val="0"/>
                <w:szCs w:val="21"/>
              </w:rPr>
              <w:t xml:space="preserve"> (/h)</w:t>
            </w:r>
          </w:p>
        </w:tc>
        <w:tc>
          <w:tcPr>
            <w:tcW w:w="1842" w:type="dxa"/>
            <w:tcBorders>
              <w:top w:val="single" w:sz="4" w:space="0" w:color="auto"/>
              <w:bottom w:val="single" w:sz="4" w:space="0" w:color="auto"/>
            </w:tcBorders>
            <w:noWrap/>
            <w:vAlign w:val="center"/>
            <w:hideMark/>
          </w:tcPr>
          <w:p w14:paraId="18F780C9" w14:textId="13887CA3"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i/>
                <w:iCs/>
                <w:color w:val="000000"/>
                <w:kern w:val="0"/>
                <w:szCs w:val="21"/>
              </w:rPr>
              <w:t>Dn</w:t>
            </w:r>
          </w:p>
        </w:tc>
      </w:tr>
      <w:tr w:rsidR="004D7F30" w:rsidRPr="00333723" w14:paraId="176D3A46" w14:textId="77777777" w:rsidTr="004D7F30">
        <w:trPr>
          <w:trHeight w:val="360"/>
        </w:trPr>
        <w:tc>
          <w:tcPr>
            <w:tcW w:w="2268" w:type="dxa"/>
            <w:tcBorders>
              <w:top w:val="single" w:sz="4" w:space="0" w:color="auto"/>
            </w:tcBorders>
            <w:noWrap/>
            <w:vAlign w:val="center"/>
            <w:hideMark/>
          </w:tcPr>
          <w:p w14:paraId="7D4AC835"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0.4</w:t>
            </w:r>
          </w:p>
        </w:tc>
        <w:tc>
          <w:tcPr>
            <w:tcW w:w="1983" w:type="dxa"/>
            <w:tcBorders>
              <w:top w:val="single" w:sz="4" w:space="0" w:color="auto"/>
            </w:tcBorders>
            <w:noWrap/>
            <w:vAlign w:val="center"/>
            <w:hideMark/>
          </w:tcPr>
          <w:p w14:paraId="38EF9BB4"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BCB</w:t>
            </w:r>
          </w:p>
        </w:tc>
        <w:tc>
          <w:tcPr>
            <w:tcW w:w="1275" w:type="dxa"/>
            <w:tcBorders>
              <w:top w:val="single" w:sz="4" w:space="0" w:color="auto"/>
            </w:tcBorders>
            <w:noWrap/>
            <w:vAlign w:val="center"/>
            <w:hideMark/>
          </w:tcPr>
          <w:p w14:paraId="6B6572DB"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4.051</w:t>
            </w:r>
          </w:p>
        </w:tc>
        <w:tc>
          <w:tcPr>
            <w:tcW w:w="1842" w:type="dxa"/>
            <w:tcBorders>
              <w:top w:val="single" w:sz="4" w:space="0" w:color="auto"/>
            </w:tcBorders>
            <w:noWrap/>
            <w:vAlign w:val="center"/>
            <w:hideMark/>
          </w:tcPr>
          <w:p w14:paraId="0D01A109"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14.18</w:t>
            </w:r>
          </w:p>
        </w:tc>
      </w:tr>
      <w:tr w:rsidR="004D7F30" w:rsidRPr="00333723" w14:paraId="45642C39" w14:textId="77777777" w:rsidTr="004D7F30">
        <w:trPr>
          <w:trHeight w:val="360"/>
        </w:trPr>
        <w:tc>
          <w:tcPr>
            <w:tcW w:w="2268" w:type="dxa"/>
            <w:noWrap/>
            <w:vAlign w:val="center"/>
            <w:hideMark/>
          </w:tcPr>
          <w:p w14:paraId="5461459A"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0.4</w:t>
            </w:r>
          </w:p>
        </w:tc>
        <w:tc>
          <w:tcPr>
            <w:tcW w:w="1983" w:type="dxa"/>
            <w:noWrap/>
            <w:vAlign w:val="center"/>
            <w:hideMark/>
          </w:tcPr>
          <w:p w14:paraId="32B80B4C"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PPB</w:t>
            </w:r>
          </w:p>
        </w:tc>
        <w:tc>
          <w:tcPr>
            <w:tcW w:w="1275" w:type="dxa"/>
            <w:noWrap/>
            <w:vAlign w:val="center"/>
            <w:hideMark/>
          </w:tcPr>
          <w:p w14:paraId="25458F64"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3.898</w:t>
            </w:r>
          </w:p>
        </w:tc>
        <w:tc>
          <w:tcPr>
            <w:tcW w:w="1842" w:type="dxa"/>
            <w:noWrap/>
            <w:vAlign w:val="center"/>
            <w:hideMark/>
          </w:tcPr>
          <w:p w14:paraId="6124F655"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13.64</w:t>
            </w:r>
          </w:p>
        </w:tc>
      </w:tr>
      <w:tr w:rsidR="004D7F30" w:rsidRPr="00333723" w14:paraId="4B9B152F" w14:textId="77777777" w:rsidTr="004D7F30">
        <w:trPr>
          <w:trHeight w:val="360"/>
        </w:trPr>
        <w:tc>
          <w:tcPr>
            <w:tcW w:w="2268" w:type="dxa"/>
            <w:noWrap/>
            <w:vAlign w:val="center"/>
            <w:hideMark/>
          </w:tcPr>
          <w:p w14:paraId="2F015B87"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0.4</w:t>
            </w:r>
          </w:p>
        </w:tc>
        <w:tc>
          <w:tcPr>
            <w:tcW w:w="1983" w:type="dxa"/>
            <w:noWrap/>
            <w:vAlign w:val="center"/>
            <w:hideMark/>
          </w:tcPr>
          <w:p w14:paraId="62211532" w14:textId="3CF01320"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USP</w:t>
            </w:r>
          </w:p>
        </w:tc>
        <w:tc>
          <w:tcPr>
            <w:tcW w:w="1275" w:type="dxa"/>
            <w:noWrap/>
            <w:vAlign w:val="center"/>
            <w:hideMark/>
          </w:tcPr>
          <w:p w14:paraId="49B41746"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4.233</w:t>
            </w:r>
          </w:p>
        </w:tc>
        <w:tc>
          <w:tcPr>
            <w:tcW w:w="1842" w:type="dxa"/>
            <w:noWrap/>
            <w:vAlign w:val="center"/>
            <w:hideMark/>
          </w:tcPr>
          <w:p w14:paraId="63B4EB91"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14.82</w:t>
            </w:r>
          </w:p>
        </w:tc>
      </w:tr>
      <w:tr w:rsidR="004D7F30" w:rsidRPr="00333723" w14:paraId="5B5B4550" w14:textId="77777777" w:rsidTr="004D7F30">
        <w:trPr>
          <w:trHeight w:val="360"/>
        </w:trPr>
        <w:tc>
          <w:tcPr>
            <w:tcW w:w="2268" w:type="dxa"/>
            <w:noWrap/>
            <w:vAlign w:val="center"/>
            <w:hideMark/>
          </w:tcPr>
          <w:p w14:paraId="17887CDA"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0.8</w:t>
            </w:r>
          </w:p>
        </w:tc>
        <w:tc>
          <w:tcPr>
            <w:tcW w:w="1983" w:type="dxa"/>
            <w:noWrap/>
            <w:vAlign w:val="center"/>
            <w:hideMark/>
          </w:tcPr>
          <w:p w14:paraId="6A2A6353"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BCB</w:t>
            </w:r>
          </w:p>
        </w:tc>
        <w:tc>
          <w:tcPr>
            <w:tcW w:w="1275" w:type="dxa"/>
            <w:noWrap/>
            <w:vAlign w:val="center"/>
            <w:hideMark/>
          </w:tcPr>
          <w:p w14:paraId="44E4FD2A"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6.859</w:t>
            </w:r>
          </w:p>
        </w:tc>
        <w:tc>
          <w:tcPr>
            <w:tcW w:w="1842" w:type="dxa"/>
            <w:noWrap/>
            <w:vAlign w:val="center"/>
            <w:hideMark/>
          </w:tcPr>
          <w:p w14:paraId="30FFD34D"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24.01</w:t>
            </w:r>
          </w:p>
        </w:tc>
      </w:tr>
      <w:tr w:rsidR="004D7F30" w:rsidRPr="00333723" w14:paraId="3B4F0F42" w14:textId="77777777" w:rsidTr="004D7F30">
        <w:trPr>
          <w:trHeight w:val="360"/>
        </w:trPr>
        <w:tc>
          <w:tcPr>
            <w:tcW w:w="2268" w:type="dxa"/>
            <w:noWrap/>
            <w:vAlign w:val="center"/>
            <w:hideMark/>
          </w:tcPr>
          <w:p w14:paraId="577F0439"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0.8</w:t>
            </w:r>
          </w:p>
        </w:tc>
        <w:tc>
          <w:tcPr>
            <w:tcW w:w="1983" w:type="dxa"/>
            <w:noWrap/>
            <w:vAlign w:val="center"/>
            <w:hideMark/>
          </w:tcPr>
          <w:p w14:paraId="3ED1E9B4"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PPB</w:t>
            </w:r>
          </w:p>
        </w:tc>
        <w:tc>
          <w:tcPr>
            <w:tcW w:w="1275" w:type="dxa"/>
            <w:noWrap/>
            <w:vAlign w:val="center"/>
            <w:hideMark/>
          </w:tcPr>
          <w:p w14:paraId="001B94C6"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6.572</w:t>
            </w:r>
          </w:p>
        </w:tc>
        <w:tc>
          <w:tcPr>
            <w:tcW w:w="1842" w:type="dxa"/>
            <w:noWrap/>
            <w:vAlign w:val="center"/>
            <w:hideMark/>
          </w:tcPr>
          <w:p w14:paraId="1F4A1831"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23.00</w:t>
            </w:r>
          </w:p>
        </w:tc>
      </w:tr>
      <w:tr w:rsidR="004D7F30" w:rsidRPr="00333723" w14:paraId="15E308D3" w14:textId="77777777" w:rsidTr="004D7F30">
        <w:trPr>
          <w:trHeight w:val="360"/>
        </w:trPr>
        <w:tc>
          <w:tcPr>
            <w:tcW w:w="2268" w:type="dxa"/>
            <w:noWrap/>
            <w:vAlign w:val="center"/>
            <w:hideMark/>
          </w:tcPr>
          <w:p w14:paraId="630920B4"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0.8</w:t>
            </w:r>
          </w:p>
        </w:tc>
        <w:tc>
          <w:tcPr>
            <w:tcW w:w="1983" w:type="dxa"/>
            <w:noWrap/>
            <w:vAlign w:val="center"/>
            <w:hideMark/>
          </w:tcPr>
          <w:p w14:paraId="70388F66" w14:textId="611A796E"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USP</w:t>
            </w:r>
          </w:p>
        </w:tc>
        <w:tc>
          <w:tcPr>
            <w:tcW w:w="1275" w:type="dxa"/>
            <w:noWrap/>
            <w:vAlign w:val="center"/>
            <w:hideMark/>
          </w:tcPr>
          <w:p w14:paraId="370A1FBC"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7.377</w:t>
            </w:r>
          </w:p>
        </w:tc>
        <w:tc>
          <w:tcPr>
            <w:tcW w:w="1842" w:type="dxa"/>
            <w:noWrap/>
            <w:vAlign w:val="center"/>
            <w:hideMark/>
          </w:tcPr>
          <w:p w14:paraId="6022DBDA"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25.82</w:t>
            </w:r>
          </w:p>
        </w:tc>
      </w:tr>
      <w:tr w:rsidR="004D7F30" w:rsidRPr="00333723" w14:paraId="67A06311" w14:textId="77777777" w:rsidTr="004D7F30">
        <w:trPr>
          <w:trHeight w:val="360"/>
        </w:trPr>
        <w:tc>
          <w:tcPr>
            <w:tcW w:w="2268" w:type="dxa"/>
            <w:noWrap/>
            <w:vAlign w:val="center"/>
            <w:hideMark/>
          </w:tcPr>
          <w:p w14:paraId="41D64D16"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1.6</w:t>
            </w:r>
          </w:p>
        </w:tc>
        <w:tc>
          <w:tcPr>
            <w:tcW w:w="1983" w:type="dxa"/>
            <w:noWrap/>
            <w:vAlign w:val="center"/>
            <w:hideMark/>
          </w:tcPr>
          <w:p w14:paraId="555814F1"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BCB</w:t>
            </w:r>
          </w:p>
        </w:tc>
        <w:tc>
          <w:tcPr>
            <w:tcW w:w="1275" w:type="dxa"/>
            <w:noWrap/>
            <w:vAlign w:val="center"/>
            <w:hideMark/>
          </w:tcPr>
          <w:p w14:paraId="0B31E300"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13.100</w:t>
            </w:r>
          </w:p>
        </w:tc>
        <w:tc>
          <w:tcPr>
            <w:tcW w:w="1842" w:type="dxa"/>
            <w:noWrap/>
            <w:vAlign w:val="center"/>
            <w:hideMark/>
          </w:tcPr>
          <w:p w14:paraId="4BA06C8C" w14:textId="77777777" w:rsidR="004D7F30" w:rsidRPr="00333723" w:rsidRDefault="004D7F30" w:rsidP="004D7F30">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45.85</w:t>
            </w:r>
          </w:p>
        </w:tc>
      </w:tr>
      <w:tr w:rsidR="001A5425" w:rsidRPr="00333723" w14:paraId="37A406CF" w14:textId="77777777" w:rsidTr="009F7C2D">
        <w:trPr>
          <w:trHeight w:val="360"/>
        </w:trPr>
        <w:tc>
          <w:tcPr>
            <w:tcW w:w="2268" w:type="dxa"/>
            <w:noWrap/>
            <w:vAlign w:val="center"/>
            <w:hideMark/>
          </w:tcPr>
          <w:p w14:paraId="538329A7" w14:textId="77777777" w:rsidR="001A5425" w:rsidRPr="00333723" w:rsidRDefault="001A5425" w:rsidP="009F7C2D">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1.6</w:t>
            </w:r>
          </w:p>
        </w:tc>
        <w:tc>
          <w:tcPr>
            <w:tcW w:w="1983" w:type="dxa"/>
            <w:noWrap/>
            <w:vAlign w:val="center"/>
            <w:hideMark/>
          </w:tcPr>
          <w:p w14:paraId="69E1DD08" w14:textId="77777777" w:rsidR="001A5425" w:rsidRPr="00333723" w:rsidRDefault="001A5425" w:rsidP="009F7C2D">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PPB</w:t>
            </w:r>
          </w:p>
        </w:tc>
        <w:tc>
          <w:tcPr>
            <w:tcW w:w="1275" w:type="dxa"/>
            <w:noWrap/>
            <w:vAlign w:val="center"/>
            <w:hideMark/>
          </w:tcPr>
          <w:p w14:paraId="18E9754B" w14:textId="77777777" w:rsidR="001A5425" w:rsidRPr="00333723" w:rsidRDefault="001A5425" w:rsidP="009F7C2D">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8.911</w:t>
            </w:r>
          </w:p>
        </w:tc>
        <w:tc>
          <w:tcPr>
            <w:tcW w:w="1842" w:type="dxa"/>
            <w:noWrap/>
            <w:vAlign w:val="center"/>
            <w:hideMark/>
          </w:tcPr>
          <w:p w14:paraId="4F457B9D" w14:textId="77777777" w:rsidR="001A5425" w:rsidRPr="00333723" w:rsidRDefault="001A5425" w:rsidP="009F7C2D">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31.19</w:t>
            </w:r>
          </w:p>
        </w:tc>
      </w:tr>
      <w:tr w:rsidR="001A5425" w:rsidRPr="00333723" w14:paraId="384F5C8E" w14:textId="77777777" w:rsidTr="004D7F30">
        <w:trPr>
          <w:trHeight w:val="360"/>
        </w:trPr>
        <w:tc>
          <w:tcPr>
            <w:tcW w:w="2268" w:type="dxa"/>
            <w:noWrap/>
            <w:vAlign w:val="center"/>
          </w:tcPr>
          <w:p w14:paraId="2D746C13" w14:textId="30D13CA5"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1.6</w:t>
            </w:r>
          </w:p>
        </w:tc>
        <w:tc>
          <w:tcPr>
            <w:tcW w:w="1983" w:type="dxa"/>
            <w:noWrap/>
            <w:vAlign w:val="center"/>
          </w:tcPr>
          <w:p w14:paraId="6662DFAE" w14:textId="661043C1"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USP</w:t>
            </w:r>
          </w:p>
        </w:tc>
        <w:tc>
          <w:tcPr>
            <w:tcW w:w="1275" w:type="dxa"/>
            <w:noWrap/>
            <w:vAlign w:val="center"/>
          </w:tcPr>
          <w:p w14:paraId="7A2BFAB0" w14:textId="19043DB3"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14.015</w:t>
            </w:r>
          </w:p>
        </w:tc>
        <w:tc>
          <w:tcPr>
            <w:tcW w:w="1842" w:type="dxa"/>
            <w:noWrap/>
            <w:vAlign w:val="center"/>
          </w:tcPr>
          <w:p w14:paraId="043D2209" w14:textId="52BFB5CC"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49.05</w:t>
            </w:r>
          </w:p>
        </w:tc>
      </w:tr>
      <w:tr w:rsidR="001A5425" w:rsidRPr="00333723" w14:paraId="38FF123D" w14:textId="77777777" w:rsidTr="004D7F30">
        <w:trPr>
          <w:trHeight w:val="360"/>
        </w:trPr>
        <w:tc>
          <w:tcPr>
            <w:tcW w:w="2268" w:type="dxa"/>
            <w:noWrap/>
            <w:vAlign w:val="center"/>
            <w:hideMark/>
          </w:tcPr>
          <w:p w14:paraId="0F056BEE"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1.6</w:t>
            </w:r>
          </w:p>
        </w:tc>
        <w:tc>
          <w:tcPr>
            <w:tcW w:w="1983" w:type="dxa"/>
            <w:noWrap/>
            <w:vAlign w:val="center"/>
            <w:hideMark/>
          </w:tcPr>
          <w:p w14:paraId="5E0A3A63"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BCB-FaSSIF</w:t>
            </w:r>
          </w:p>
        </w:tc>
        <w:tc>
          <w:tcPr>
            <w:tcW w:w="1275" w:type="dxa"/>
            <w:noWrap/>
            <w:vAlign w:val="center"/>
            <w:hideMark/>
          </w:tcPr>
          <w:p w14:paraId="35A94565"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12.966</w:t>
            </w:r>
          </w:p>
        </w:tc>
        <w:tc>
          <w:tcPr>
            <w:tcW w:w="1842" w:type="dxa"/>
            <w:noWrap/>
            <w:vAlign w:val="center"/>
            <w:hideMark/>
          </w:tcPr>
          <w:p w14:paraId="2F21BC60"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45.38</w:t>
            </w:r>
          </w:p>
        </w:tc>
      </w:tr>
      <w:tr w:rsidR="001A5425" w:rsidRPr="00333723" w14:paraId="307411A2" w14:textId="77777777" w:rsidTr="004D7F30">
        <w:trPr>
          <w:trHeight w:val="360"/>
        </w:trPr>
        <w:tc>
          <w:tcPr>
            <w:tcW w:w="2268" w:type="dxa"/>
            <w:noWrap/>
            <w:vAlign w:val="center"/>
            <w:hideMark/>
          </w:tcPr>
          <w:p w14:paraId="276F09C2"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1.6</w:t>
            </w:r>
          </w:p>
        </w:tc>
        <w:tc>
          <w:tcPr>
            <w:tcW w:w="1983" w:type="dxa"/>
            <w:noWrap/>
            <w:vAlign w:val="center"/>
            <w:hideMark/>
          </w:tcPr>
          <w:p w14:paraId="69D61CDC"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PPB-FaSSIF</w:t>
            </w:r>
          </w:p>
        </w:tc>
        <w:tc>
          <w:tcPr>
            <w:tcW w:w="1275" w:type="dxa"/>
            <w:noWrap/>
            <w:vAlign w:val="center"/>
            <w:hideMark/>
          </w:tcPr>
          <w:p w14:paraId="2B44F2D4"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10.296</w:t>
            </w:r>
          </w:p>
        </w:tc>
        <w:tc>
          <w:tcPr>
            <w:tcW w:w="1842" w:type="dxa"/>
            <w:noWrap/>
            <w:vAlign w:val="center"/>
            <w:hideMark/>
          </w:tcPr>
          <w:p w14:paraId="05DFBF8A"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36.03</w:t>
            </w:r>
          </w:p>
        </w:tc>
      </w:tr>
      <w:tr w:rsidR="001A5425" w:rsidRPr="00333723" w14:paraId="46D6C80D" w14:textId="77777777" w:rsidTr="001A5425">
        <w:trPr>
          <w:trHeight w:val="360"/>
        </w:trPr>
        <w:tc>
          <w:tcPr>
            <w:tcW w:w="2268" w:type="dxa"/>
            <w:noWrap/>
            <w:vAlign w:val="center"/>
          </w:tcPr>
          <w:p w14:paraId="6FD5534F" w14:textId="335641B6"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3.2</w:t>
            </w:r>
          </w:p>
        </w:tc>
        <w:tc>
          <w:tcPr>
            <w:tcW w:w="1983" w:type="dxa"/>
            <w:noWrap/>
            <w:vAlign w:val="center"/>
          </w:tcPr>
          <w:p w14:paraId="65E9E745" w14:textId="0F23A548"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BCB</w:t>
            </w:r>
          </w:p>
        </w:tc>
        <w:tc>
          <w:tcPr>
            <w:tcW w:w="1275" w:type="dxa"/>
            <w:noWrap/>
            <w:vAlign w:val="center"/>
          </w:tcPr>
          <w:p w14:paraId="45C075C4" w14:textId="65887D8A"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19.889</w:t>
            </w:r>
          </w:p>
        </w:tc>
        <w:tc>
          <w:tcPr>
            <w:tcW w:w="1842" w:type="dxa"/>
            <w:noWrap/>
            <w:vAlign w:val="center"/>
          </w:tcPr>
          <w:p w14:paraId="6574715A" w14:textId="404514CA"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69.61</w:t>
            </w:r>
          </w:p>
        </w:tc>
      </w:tr>
      <w:tr w:rsidR="001A5425" w:rsidRPr="00333723" w14:paraId="2ECAD3A6" w14:textId="77777777" w:rsidTr="001A5425">
        <w:trPr>
          <w:trHeight w:val="360"/>
        </w:trPr>
        <w:tc>
          <w:tcPr>
            <w:tcW w:w="2268" w:type="dxa"/>
            <w:noWrap/>
            <w:vAlign w:val="center"/>
          </w:tcPr>
          <w:p w14:paraId="38C5679A" w14:textId="5DD1A11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3.2</w:t>
            </w:r>
          </w:p>
        </w:tc>
        <w:tc>
          <w:tcPr>
            <w:tcW w:w="1983" w:type="dxa"/>
            <w:noWrap/>
            <w:vAlign w:val="center"/>
          </w:tcPr>
          <w:p w14:paraId="0824405D" w14:textId="4E1DCF0A"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PPB</w:t>
            </w:r>
          </w:p>
        </w:tc>
        <w:tc>
          <w:tcPr>
            <w:tcW w:w="1275" w:type="dxa"/>
            <w:noWrap/>
            <w:vAlign w:val="center"/>
          </w:tcPr>
          <w:p w14:paraId="4ABCDD80" w14:textId="689C8ABF"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12.754</w:t>
            </w:r>
          </w:p>
        </w:tc>
        <w:tc>
          <w:tcPr>
            <w:tcW w:w="1842" w:type="dxa"/>
            <w:noWrap/>
            <w:vAlign w:val="center"/>
          </w:tcPr>
          <w:p w14:paraId="35E0F97B" w14:textId="5883B29A"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44.64</w:t>
            </w:r>
          </w:p>
        </w:tc>
      </w:tr>
      <w:tr w:rsidR="001A5425" w:rsidRPr="00333723" w14:paraId="3DFD443F" w14:textId="77777777" w:rsidTr="001A5425">
        <w:trPr>
          <w:trHeight w:val="360"/>
        </w:trPr>
        <w:tc>
          <w:tcPr>
            <w:tcW w:w="2268" w:type="dxa"/>
            <w:noWrap/>
            <w:vAlign w:val="center"/>
          </w:tcPr>
          <w:p w14:paraId="1F1444DF" w14:textId="5A6C9AD0"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3.2</w:t>
            </w:r>
          </w:p>
        </w:tc>
        <w:tc>
          <w:tcPr>
            <w:tcW w:w="1983" w:type="dxa"/>
            <w:noWrap/>
            <w:vAlign w:val="center"/>
          </w:tcPr>
          <w:p w14:paraId="67A2EBA9" w14:textId="137BF18F"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USP</w:t>
            </w:r>
          </w:p>
        </w:tc>
        <w:tc>
          <w:tcPr>
            <w:tcW w:w="1275" w:type="dxa"/>
            <w:noWrap/>
            <w:vAlign w:val="center"/>
          </w:tcPr>
          <w:p w14:paraId="7037ABA0" w14:textId="14EEC62E"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21.731</w:t>
            </w:r>
          </w:p>
        </w:tc>
        <w:tc>
          <w:tcPr>
            <w:tcW w:w="1842" w:type="dxa"/>
            <w:noWrap/>
            <w:vAlign w:val="center"/>
          </w:tcPr>
          <w:p w14:paraId="22C01549" w14:textId="27359446"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76.06</w:t>
            </w:r>
          </w:p>
        </w:tc>
      </w:tr>
      <w:tr w:rsidR="001A5425" w:rsidRPr="00333723" w14:paraId="7EE22629" w14:textId="77777777" w:rsidTr="004D7F30">
        <w:trPr>
          <w:trHeight w:val="360"/>
        </w:trPr>
        <w:tc>
          <w:tcPr>
            <w:tcW w:w="2268" w:type="dxa"/>
            <w:noWrap/>
            <w:vAlign w:val="center"/>
            <w:hideMark/>
          </w:tcPr>
          <w:p w14:paraId="362663FE"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3.2</w:t>
            </w:r>
          </w:p>
        </w:tc>
        <w:tc>
          <w:tcPr>
            <w:tcW w:w="1983" w:type="dxa"/>
            <w:noWrap/>
            <w:vAlign w:val="center"/>
            <w:hideMark/>
          </w:tcPr>
          <w:p w14:paraId="79D6D532"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BCB-FaSSIF</w:t>
            </w:r>
          </w:p>
        </w:tc>
        <w:tc>
          <w:tcPr>
            <w:tcW w:w="1275" w:type="dxa"/>
            <w:noWrap/>
            <w:vAlign w:val="center"/>
            <w:hideMark/>
          </w:tcPr>
          <w:p w14:paraId="71C258CB"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20.317</w:t>
            </w:r>
          </w:p>
        </w:tc>
        <w:tc>
          <w:tcPr>
            <w:tcW w:w="1842" w:type="dxa"/>
            <w:noWrap/>
            <w:vAlign w:val="center"/>
            <w:hideMark/>
          </w:tcPr>
          <w:p w14:paraId="611A6B01"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71.11</w:t>
            </w:r>
          </w:p>
        </w:tc>
      </w:tr>
      <w:tr w:rsidR="001A5425" w:rsidRPr="00333723" w14:paraId="712B1F93" w14:textId="77777777" w:rsidTr="001A5425">
        <w:trPr>
          <w:trHeight w:val="360"/>
        </w:trPr>
        <w:tc>
          <w:tcPr>
            <w:tcW w:w="2268" w:type="dxa"/>
            <w:tcBorders>
              <w:bottom w:val="single" w:sz="4" w:space="0" w:color="auto"/>
            </w:tcBorders>
            <w:noWrap/>
            <w:vAlign w:val="center"/>
            <w:hideMark/>
          </w:tcPr>
          <w:p w14:paraId="4B3E8789"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3.2</w:t>
            </w:r>
          </w:p>
        </w:tc>
        <w:tc>
          <w:tcPr>
            <w:tcW w:w="1983" w:type="dxa"/>
            <w:tcBorders>
              <w:bottom w:val="single" w:sz="4" w:space="0" w:color="auto"/>
            </w:tcBorders>
            <w:noWrap/>
            <w:vAlign w:val="center"/>
            <w:hideMark/>
          </w:tcPr>
          <w:p w14:paraId="38E27227"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PPB-FaSSIF</w:t>
            </w:r>
          </w:p>
        </w:tc>
        <w:tc>
          <w:tcPr>
            <w:tcW w:w="1275" w:type="dxa"/>
            <w:tcBorders>
              <w:bottom w:val="single" w:sz="4" w:space="0" w:color="auto"/>
            </w:tcBorders>
            <w:noWrap/>
            <w:vAlign w:val="center"/>
            <w:hideMark/>
          </w:tcPr>
          <w:p w14:paraId="201669A7"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12.997</w:t>
            </w:r>
          </w:p>
        </w:tc>
        <w:tc>
          <w:tcPr>
            <w:tcW w:w="1842" w:type="dxa"/>
            <w:tcBorders>
              <w:bottom w:val="single" w:sz="4" w:space="0" w:color="auto"/>
            </w:tcBorders>
            <w:noWrap/>
            <w:vAlign w:val="center"/>
            <w:hideMark/>
          </w:tcPr>
          <w:p w14:paraId="2A546881"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45.49</w:t>
            </w:r>
          </w:p>
        </w:tc>
      </w:tr>
    </w:tbl>
    <w:p w14:paraId="74F8BBDE" w14:textId="77777777" w:rsidR="003F6E66" w:rsidRPr="00333723" w:rsidRDefault="003F6E66" w:rsidP="00976395">
      <w:pPr>
        <w:rPr>
          <w:rFonts w:ascii="Century" w:hAnsi="Century"/>
          <w:szCs w:val="21"/>
        </w:rPr>
      </w:pPr>
    </w:p>
    <w:p w14:paraId="56E12A5A" w14:textId="77777777" w:rsidR="003F6E66" w:rsidRPr="00333723" w:rsidRDefault="003F6E66" w:rsidP="00976395">
      <w:pPr>
        <w:rPr>
          <w:rFonts w:ascii="Century" w:hAnsi="Century"/>
          <w:szCs w:val="21"/>
        </w:rPr>
      </w:pPr>
    </w:p>
    <w:p w14:paraId="2D3BC037" w14:textId="6FB83B13" w:rsidR="00A62DE1" w:rsidRPr="00333723" w:rsidRDefault="00A62DE1" w:rsidP="00976395">
      <w:pPr>
        <w:rPr>
          <w:rFonts w:ascii="Century" w:hAnsi="Century"/>
          <w:szCs w:val="21"/>
        </w:rPr>
      </w:pPr>
      <w:r w:rsidRPr="00333723">
        <w:rPr>
          <w:rFonts w:ascii="Century" w:hAnsi="Century"/>
          <w:szCs w:val="21"/>
        </w:rPr>
        <w:t>Table S</w:t>
      </w:r>
      <w:r w:rsidR="003F6E66" w:rsidRPr="00333723">
        <w:rPr>
          <w:rFonts w:ascii="Century" w:hAnsi="Century"/>
          <w:szCs w:val="21"/>
        </w:rPr>
        <w:t>9</w:t>
      </w:r>
    </w:p>
    <w:p w14:paraId="0F063FD5" w14:textId="4B948A42" w:rsidR="004D7F30" w:rsidRPr="00333723" w:rsidRDefault="004D7F30" w:rsidP="004D7F30">
      <w:pPr>
        <w:rPr>
          <w:rFonts w:ascii="Century" w:hAnsi="Century"/>
          <w:szCs w:val="21"/>
        </w:rPr>
      </w:pPr>
      <w:r w:rsidRPr="00333723">
        <w:rPr>
          <w:rFonts w:ascii="Century" w:hAnsi="Century"/>
          <w:szCs w:val="21"/>
        </w:rPr>
        <w:lastRenderedPageBreak/>
        <w:t>Table S8</w:t>
      </w:r>
      <w:r w:rsidRPr="00333723">
        <w:rPr>
          <w:rFonts w:ascii="Century" w:hAnsi="Century"/>
          <w:szCs w:val="21"/>
        </w:rPr>
        <w:t xml:space="preserve">　</w:t>
      </w:r>
      <w:r w:rsidRPr="00333723">
        <w:rPr>
          <w:rFonts w:ascii="Century" w:hAnsi="Century"/>
          <w:szCs w:val="21"/>
        </w:rPr>
        <w:t xml:space="preserve">Dissolution rate constant of </w:t>
      </w:r>
      <w:r w:rsidR="001A5425" w:rsidRPr="00333723">
        <w:rPr>
          <w:rFonts w:ascii="Century" w:hAnsi="Century"/>
          <w:szCs w:val="21"/>
        </w:rPr>
        <w:t>naproxen</w:t>
      </w:r>
    </w:p>
    <w:tbl>
      <w:tblPr>
        <w:tblpPr w:leftFromText="142" w:rightFromText="142" w:vertAnchor="text" w:tblpY="1"/>
        <w:tblOverlap w:val="never"/>
        <w:tblW w:w="7368" w:type="dxa"/>
        <w:tblCellMar>
          <w:left w:w="99" w:type="dxa"/>
          <w:right w:w="99" w:type="dxa"/>
        </w:tblCellMar>
        <w:tblLook w:val="04A0" w:firstRow="1" w:lastRow="0" w:firstColumn="1" w:lastColumn="0" w:noHBand="0" w:noVBand="1"/>
      </w:tblPr>
      <w:tblGrid>
        <w:gridCol w:w="2268"/>
        <w:gridCol w:w="1983"/>
        <w:gridCol w:w="1275"/>
        <w:gridCol w:w="1842"/>
      </w:tblGrid>
      <w:tr w:rsidR="004D7F30" w:rsidRPr="00333723" w14:paraId="749D4BD5" w14:textId="77777777" w:rsidTr="001A5425">
        <w:trPr>
          <w:trHeight w:val="370"/>
        </w:trPr>
        <w:tc>
          <w:tcPr>
            <w:tcW w:w="2268" w:type="dxa"/>
            <w:tcBorders>
              <w:top w:val="single" w:sz="4" w:space="0" w:color="auto"/>
              <w:bottom w:val="single" w:sz="4" w:space="0" w:color="auto"/>
            </w:tcBorders>
            <w:noWrap/>
            <w:vAlign w:val="center"/>
            <w:hideMark/>
          </w:tcPr>
          <w:p w14:paraId="7DCB9362" w14:textId="60DF8626" w:rsidR="004D7F30" w:rsidRPr="00333723" w:rsidRDefault="004D7F30" w:rsidP="001A5425">
            <w:pPr>
              <w:widowControl/>
              <w:rPr>
                <w:rFonts w:ascii="Century" w:eastAsia="Yu Gothic" w:hAnsi="Century" w:cs="Times New Roman"/>
                <w:i/>
                <w:iCs/>
                <w:color w:val="000000"/>
                <w:kern w:val="0"/>
                <w:szCs w:val="21"/>
              </w:rPr>
            </w:pPr>
            <w:r w:rsidRPr="00333723">
              <w:rPr>
                <w:rFonts w:ascii="Century" w:eastAsia="Yu Gothic" w:hAnsi="Century" w:cs="Times New Roman"/>
                <w:i/>
                <w:iCs/>
                <w:color w:val="000000"/>
                <w:kern w:val="0"/>
                <w:szCs w:val="21"/>
              </w:rPr>
              <w:t>Dose/</w:t>
            </w:r>
            <w:r w:rsidR="0099604E">
              <w:rPr>
                <w:rFonts w:ascii="Century" w:eastAsia="Yu Gothic" w:hAnsi="Century" w:cs="Times New Roman" w:hint="eastAsia"/>
                <w:i/>
                <w:iCs/>
                <w:color w:val="000000"/>
                <w:kern w:val="0"/>
                <w:szCs w:val="21"/>
              </w:rPr>
              <w:t xml:space="preserve"> </w:t>
            </w:r>
            <w:r w:rsidRPr="00333723">
              <w:rPr>
                <w:rFonts w:ascii="Century" w:eastAsia="Yu Gothic" w:hAnsi="Century" w:cs="Times New Roman"/>
                <w:i/>
                <w:iCs/>
                <w:color w:val="000000"/>
                <w:kern w:val="0"/>
                <w:szCs w:val="21"/>
              </w:rPr>
              <w:t>FV (mg/mL)</w:t>
            </w:r>
          </w:p>
        </w:tc>
        <w:tc>
          <w:tcPr>
            <w:tcW w:w="1983" w:type="dxa"/>
            <w:tcBorders>
              <w:top w:val="single" w:sz="4" w:space="0" w:color="auto"/>
              <w:bottom w:val="single" w:sz="4" w:space="0" w:color="auto"/>
            </w:tcBorders>
            <w:noWrap/>
            <w:vAlign w:val="center"/>
            <w:hideMark/>
          </w:tcPr>
          <w:p w14:paraId="05E221F9" w14:textId="77777777" w:rsidR="004D7F30" w:rsidRPr="00333723" w:rsidRDefault="004D7F30"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Medium</w:t>
            </w:r>
          </w:p>
        </w:tc>
        <w:tc>
          <w:tcPr>
            <w:tcW w:w="1275" w:type="dxa"/>
            <w:tcBorders>
              <w:top w:val="single" w:sz="4" w:space="0" w:color="auto"/>
              <w:bottom w:val="single" w:sz="4" w:space="0" w:color="auto"/>
            </w:tcBorders>
            <w:noWrap/>
            <w:vAlign w:val="center"/>
            <w:hideMark/>
          </w:tcPr>
          <w:p w14:paraId="4F3DFB3D" w14:textId="77777777" w:rsidR="004D7F30" w:rsidRPr="00333723" w:rsidRDefault="004D7F30" w:rsidP="001A5425">
            <w:pPr>
              <w:widowControl/>
              <w:rPr>
                <w:rFonts w:ascii="Century" w:eastAsia="Yu Gothic" w:hAnsi="Century" w:cs="Times New Roman"/>
                <w:color w:val="000000"/>
                <w:kern w:val="0"/>
                <w:szCs w:val="21"/>
              </w:rPr>
            </w:pPr>
            <w:proofErr w:type="spellStart"/>
            <w:r w:rsidRPr="00333723">
              <w:rPr>
                <w:rFonts w:ascii="Century" w:eastAsia="Yu Gothic" w:hAnsi="Century" w:cs="Times New Roman"/>
                <w:i/>
                <w:iCs/>
                <w:color w:val="000000"/>
                <w:kern w:val="0"/>
                <w:szCs w:val="21"/>
              </w:rPr>
              <w:t>k</w:t>
            </w:r>
            <w:r w:rsidRPr="00333723">
              <w:rPr>
                <w:rFonts w:ascii="Century" w:eastAsia="Yu Gothic" w:hAnsi="Century" w:cs="Times New Roman"/>
                <w:i/>
                <w:iCs/>
                <w:color w:val="000000"/>
                <w:kern w:val="0"/>
                <w:szCs w:val="21"/>
                <w:vertAlign w:val="subscript"/>
              </w:rPr>
              <w:t>diss</w:t>
            </w:r>
            <w:proofErr w:type="spellEnd"/>
            <w:r w:rsidRPr="00333723">
              <w:rPr>
                <w:rFonts w:ascii="Century" w:eastAsia="Yu Gothic" w:hAnsi="Century" w:cs="Times New Roman"/>
                <w:color w:val="000000"/>
                <w:kern w:val="0"/>
                <w:szCs w:val="21"/>
              </w:rPr>
              <w:t xml:space="preserve"> (/h)</w:t>
            </w:r>
          </w:p>
        </w:tc>
        <w:tc>
          <w:tcPr>
            <w:tcW w:w="1842" w:type="dxa"/>
            <w:tcBorders>
              <w:top w:val="single" w:sz="4" w:space="0" w:color="auto"/>
              <w:bottom w:val="single" w:sz="4" w:space="0" w:color="auto"/>
            </w:tcBorders>
            <w:noWrap/>
            <w:vAlign w:val="center"/>
            <w:hideMark/>
          </w:tcPr>
          <w:p w14:paraId="17DC2C54" w14:textId="77777777" w:rsidR="004D7F30" w:rsidRPr="00333723" w:rsidRDefault="004D7F30" w:rsidP="001A5425">
            <w:pPr>
              <w:widowControl/>
              <w:rPr>
                <w:rFonts w:ascii="Century" w:eastAsia="Yu Gothic" w:hAnsi="Century" w:cs="Times New Roman"/>
                <w:color w:val="000000"/>
                <w:kern w:val="0"/>
                <w:szCs w:val="21"/>
              </w:rPr>
            </w:pPr>
            <w:r w:rsidRPr="00333723">
              <w:rPr>
                <w:rFonts w:ascii="Century" w:eastAsia="Yu Gothic" w:hAnsi="Century" w:cs="Times New Roman"/>
                <w:i/>
                <w:iCs/>
                <w:color w:val="000000"/>
                <w:kern w:val="0"/>
                <w:szCs w:val="21"/>
              </w:rPr>
              <w:t>Dn</w:t>
            </w:r>
          </w:p>
        </w:tc>
      </w:tr>
      <w:tr w:rsidR="001A5425" w:rsidRPr="00333723" w14:paraId="7228ABDA" w14:textId="77777777" w:rsidTr="008C4B04">
        <w:trPr>
          <w:trHeight w:val="360"/>
        </w:trPr>
        <w:tc>
          <w:tcPr>
            <w:tcW w:w="2268" w:type="dxa"/>
            <w:tcBorders>
              <w:top w:val="single" w:sz="4" w:space="0" w:color="auto"/>
            </w:tcBorders>
            <w:noWrap/>
            <w:vAlign w:val="center"/>
            <w:hideMark/>
          </w:tcPr>
          <w:p w14:paraId="517328DB" w14:textId="0765B906"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2.5</w:t>
            </w:r>
          </w:p>
        </w:tc>
        <w:tc>
          <w:tcPr>
            <w:tcW w:w="1983" w:type="dxa"/>
            <w:tcBorders>
              <w:top w:val="single" w:sz="4" w:space="0" w:color="auto"/>
            </w:tcBorders>
            <w:noWrap/>
            <w:hideMark/>
          </w:tcPr>
          <w:p w14:paraId="49F34AC6" w14:textId="3B5E79F1"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BCB</w:t>
            </w:r>
          </w:p>
        </w:tc>
        <w:tc>
          <w:tcPr>
            <w:tcW w:w="1275" w:type="dxa"/>
            <w:tcBorders>
              <w:top w:val="single" w:sz="4" w:space="0" w:color="auto"/>
            </w:tcBorders>
            <w:noWrap/>
            <w:hideMark/>
          </w:tcPr>
          <w:p w14:paraId="15887961" w14:textId="0429BAEA"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6.54</w:t>
            </w:r>
          </w:p>
        </w:tc>
        <w:tc>
          <w:tcPr>
            <w:tcW w:w="1842" w:type="dxa"/>
            <w:tcBorders>
              <w:top w:val="single" w:sz="4" w:space="0" w:color="auto"/>
            </w:tcBorders>
            <w:noWrap/>
            <w:hideMark/>
          </w:tcPr>
          <w:p w14:paraId="2FA543D9" w14:textId="1765A230"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22.9</w:t>
            </w:r>
          </w:p>
        </w:tc>
      </w:tr>
      <w:tr w:rsidR="001A5425" w:rsidRPr="00333723" w14:paraId="105C4884" w14:textId="77777777" w:rsidTr="008C4B04">
        <w:trPr>
          <w:trHeight w:val="360"/>
        </w:trPr>
        <w:tc>
          <w:tcPr>
            <w:tcW w:w="2268" w:type="dxa"/>
            <w:noWrap/>
            <w:vAlign w:val="center"/>
            <w:hideMark/>
          </w:tcPr>
          <w:p w14:paraId="1D55CA1A" w14:textId="6311D6C5"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2.5</w:t>
            </w:r>
          </w:p>
        </w:tc>
        <w:tc>
          <w:tcPr>
            <w:tcW w:w="1983" w:type="dxa"/>
            <w:noWrap/>
            <w:hideMark/>
          </w:tcPr>
          <w:p w14:paraId="7F36FD51" w14:textId="60A7B150"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PPB</w:t>
            </w:r>
          </w:p>
        </w:tc>
        <w:tc>
          <w:tcPr>
            <w:tcW w:w="1275" w:type="dxa"/>
            <w:noWrap/>
            <w:hideMark/>
          </w:tcPr>
          <w:p w14:paraId="7BA0FD44" w14:textId="6BF72118"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6.67</w:t>
            </w:r>
          </w:p>
        </w:tc>
        <w:tc>
          <w:tcPr>
            <w:tcW w:w="1842" w:type="dxa"/>
            <w:noWrap/>
            <w:hideMark/>
          </w:tcPr>
          <w:p w14:paraId="6A2108D2" w14:textId="2A268E80"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23.3</w:t>
            </w:r>
          </w:p>
        </w:tc>
      </w:tr>
      <w:tr w:rsidR="001A5425" w:rsidRPr="00333723" w14:paraId="6D8E2F97" w14:textId="77777777" w:rsidTr="008C4B04">
        <w:trPr>
          <w:trHeight w:val="360"/>
        </w:trPr>
        <w:tc>
          <w:tcPr>
            <w:tcW w:w="2268" w:type="dxa"/>
            <w:noWrap/>
            <w:vAlign w:val="center"/>
            <w:hideMark/>
          </w:tcPr>
          <w:p w14:paraId="3F56BCD4" w14:textId="65AA81A3"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2.5</w:t>
            </w:r>
          </w:p>
        </w:tc>
        <w:tc>
          <w:tcPr>
            <w:tcW w:w="1983" w:type="dxa"/>
            <w:noWrap/>
            <w:hideMark/>
          </w:tcPr>
          <w:p w14:paraId="7D96F8CA" w14:textId="3B84315B"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USP</w:t>
            </w:r>
          </w:p>
        </w:tc>
        <w:tc>
          <w:tcPr>
            <w:tcW w:w="1275" w:type="dxa"/>
            <w:noWrap/>
            <w:hideMark/>
          </w:tcPr>
          <w:p w14:paraId="23D34D2E" w14:textId="3E1091C6"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16.53</w:t>
            </w:r>
          </w:p>
        </w:tc>
        <w:tc>
          <w:tcPr>
            <w:tcW w:w="1842" w:type="dxa"/>
            <w:noWrap/>
            <w:hideMark/>
          </w:tcPr>
          <w:p w14:paraId="7C44917C" w14:textId="3702AD0C"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57.8</w:t>
            </w:r>
          </w:p>
        </w:tc>
      </w:tr>
      <w:tr w:rsidR="001A5425" w:rsidRPr="00333723" w14:paraId="32BFADCA" w14:textId="77777777" w:rsidTr="008C4B04">
        <w:trPr>
          <w:trHeight w:val="360"/>
        </w:trPr>
        <w:tc>
          <w:tcPr>
            <w:tcW w:w="2268" w:type="dxa"/>
            <w:noWrap/>
            <w:vAlign w:val="center"/>
            <w:hideMark/>
          </w:tcPr>
          <w:p w14:paraId="02C4A347" w14:textId="73D57808"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5</w:t>
            </w:r>
          </w:p>
        </w:tc>
        <w:tc>
          <w:tcPr>
            <w:tcW w:w="1983" w:type="dxa"/>
            <w:noWrap/>
            <w:hideMark/>
          </w:tcPr>
          <w:p w14:paraId="4CB8922A" w14:textId="7B70CA05"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BCB</w:t>
            </w:r>
          </w:p>
        </w:tc>
        <w:tc>
          <w:tcPr>
            <w:tcW w:w="1275" w:type="dxa"/>
            <w:noWrap/>
            <w:hideMark/>
          </w:tcPr>
          <w:p w14:paraId="5FCC3804" w14:textId="6FD0E813"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8.74</w:t>
            </w:r>
          </w:p>
        </w:tc>
        <w:tc>
          <w:tcPr>
            <w:tcW w:w="1842" w:type="dxa"/>
            <w:noWrap/>
            <w:hideMark/>
          </w:tcPr>
          <w:p w14:paraId="388DCB5E" w14:textId="5881C8D9"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30.6</w:t>
            </w:r>
          </w:p>
        </w:tc>
      </w:tr>
      <w:tr w:rsidR="001A5425" w:rsidRPr="00333723" w14:paraId="322AFC9E" w14:textId="77777777" w:rsidTr="008C4B04">
        <w:trPr>
          <w:trHeight w:val="360"/>
        </w:trPr>
        <w:tc>
          <w:tcPr>
            <w:tcW w:w="2268" w:type="dxa"/>
            <w:noWrap/>
            <w:vAlign w:val="center"/>
            <w:hideMark/>
          </w:tcPr>
          <w:p w14:paraId="7E7AF3A6" w14:textId="1B8F2A7F"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5</w:t>
            </w:r>
          </w:p>
        </w:tc>
        <w:tc>
          <w:tcPr>
            <w:tcW w:w="1983" w:type="dxa"/>
            <w:noWrap/>
            <w:hideMark/>
          </w:tcPr>
          <w:p w14:paraId="4DE21C44" w14:textId="6231150F"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PPB</w:t>
            </w:r>
          </w:p>
        </w:tc>
        <w:tc>
          <w:tcPr>
            <w:tcW w:w="1275" w:type="dxa"/>
            <w:noWrap/>
            <w:hideMark/>
          </w:tcPr>
          <w:p w14:paraId="76634B5F" w14:textId="6474474D"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7.01</w:t>
            </w:r>
          </w:p>
        </w:tc>
        <w:tc>
          <w:tcPr>
            <w:tcW w:w="1842" w:type="dxa"/>
            <w:noWrap/>
            <w:hideMark/>
          </w:tcPr>
          <w:p w14:paraId="5A4F6037" w14:textId="3D1286EF"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24.5</w:t>
            </w:r>
          </w:p>
        </w:tc>
      </w:tr>
      <w:tr w:rsidR="001A5425" w:rsidRPr="00333723" w14:paraId="396E546E" w14:textId="77777777" w:rsidTr="008C4B04">
        <w:trPr>
          <w:trHeight w:val="360"/>
        </w:trPr>
        <w:tc>
          <w:tcPr>
            <w:tcW w:w="2268" w:type="dxa"/>
            <w:noWrap/>
            <w:vAlign w:val="center"/>
            <w:hideMark/>
          </w:tcPr>
          <w:p w14:paraId="3629FCAF" w14:textId="57139EFD"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5</w:t>
            </w:r>
          </w:p>
        </w:tc>
        <w:tc>
          <w:tcPr>
            <w:tcW w:w="1983" w:type="dxa"/>
            <w:noWrap/>
            <w:hideMark/>
          </w:tcPr>
          <w:p w14:paraId="03CFA3C3" w14:textId="596651C4"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USP</w:t>
            </w:r>
          </w:p>
        </w:tc>
        <w:tc>
          <w:tcPr>
            <w:tcW w:w="1275" w:type="dxa"/>
            <w:noWrap/>
            <w:hideMark/>
          </w:tcPr>
          <w:p w14:paraId="4FCA2FAE" w14:textId="4461FCDC"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20.79</w:t>
            </w:r>
          </w:p>
        </w:tc>
        <w:tc>
          <w:tcPr>
            <w:tcW w:w="1842" w:type="dxa"/>
            <w:noWrap/>
            <w:hideMark/>
          </w:tcPr>
          <w:p w14:paraId="1A93F6C3" w14:textId="4D6CDBBE"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72.7</w:t>
            </w:r>
          </w:p>
        </w:tc>
      </w:tr>
      <w:tr w:rsidR="001A5425" w:rsidRPr="00333723" w14:paraId="4905865D" w14:textId="77777777" w:rsidTr="008C4B04">
        <w:trPr>
          <w:trHeight w:val="360"/>
        </w:trPr>
        <w:tc>
          <w:tcPr>
            <w:tcW w:w="2268" w:type="dxa"/>
            <w:noWrap/>
            <w:vAlign w:val="center"/>
            <w:hideMark/>
          </w:tcPr>
          <w:p w14:paraId="58A9E5A3" w14:textId="45CF6BED"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10</w:t>
            </w:r>
          </w:p>
        </w:tc>
        <w:tc>
          <w:tcPr>
            <w:tcW w:w="1983" w:type="dxa"/>
            <w:noWrap/>
            <w:hideMark/>
          </w:tcPr>
          <w:p w14:paraId="08DB8AB7" w14:textId="2AC670BA"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BCB</w:t>
            </w:r>
          </w:p>
        </w:tc>
        <w:tc>
          <w:tcPr>
            <w:tcW w:w="1275" w:type="dxa"/>
            <w:noWrap/>
            <w:hideMark/>
          </w:tcPr>
          <w:p w14:paraId="6965428E" w14:textId="5622D8BD"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10.23</w:t>
            </w:r>
          </w:p>
        </w:tc>
        <w:tc>
          <w:tcPr>
            <w:tcW w:w="1842" w:type="dxa"/>
            <w:noWrap/>
            <w:hideMark/>
          </w:tcPr>
          <w:p w14:paraId="6CB724A4" w14:textId="2991E0CD"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35.8</w:t>
            </w:r>
          </w:p>
        </w:tc>
      </w:tr>
      <w:tr w:rsidR="001A5425" w:rsidRPr="00333723" w14:paraId="55377042" w14:textId="77777777" w:rsidTr="008C4B04">
        <w:trPr>
          <w:trHeight w:val="360"/>
        </w:trPr>
        <w:tc>
          <w:tcPr>
            <w:tcW w:w="2268" w:type="dxa"/>
            <w:noWrap/>
            <w:vAlign w:val="center"/>
            <w:hideMark/>
          </w:tcPr>
          <w:p w14:paraId="74006F14" w14:textId="6EB88863"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10</w:t>
            </w:r>
          </w:p>
        </w:tc>
        <w:tc>
          <w:tcPr>
            <w:tcW w:w="1983" w:type="dxa"/>
            <w:noWrap/>
            <w:hideMark/>
          </w:tcPr>
          <w:p w14:paraId="4FB2558A" w14:textId="25EDCB98"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PPB</w:t>
            </w:r>
          </w:p>
        </w:tc>
        <w:tc>
          <w:tcPr>
            <w:tcW w:w="1275" w:type="dxa"/>
            <w:noWrap/>
            <w:hideMark/>
          </w:tcPr>
          <w:p w14:paraId="078871F8" w14:textId="1CC62241"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6.87</w:t>
            </w:r>
          </w:p>
        </w:tc>
        <w:tc>
          <w:tcPr>
            <w:tcW w:w="1842" w:type="dxa"/>
            <w:noWrap/>
            <w:hideMark/>
          </w:tcPr>
          <w:p w14:paraId="1888DA9D" w14:textId="66E0BFF9"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24.0</w:t>
            </w:r>
          </w:p>
        </w:tc>
      </w:tr>
      <w:tr w:rsidR="001A5425" w:rsidRPr="00333723" w14:paraId="1D5EAF9B" w14:textId="77777777" w:rsidTr="008C4B04">
        <w:trPr>
          <w:trHeight w:val="360"/>
        </w:trPr>
        <w:tc>
          <w:tcPr>
            <w:tcW w:w="2268" w:type="dxa"/>
            <w:noWrap/>
            <w:vAlign w:val="center"/>
            <w:hideMark/>
          </w:tcPr>
          <w:p w14:paraId="4ADA68CC" w14:textId="34B29DD2"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10</w:t>
            </w:r>
          </w:p>
        </w:tc>
        <w:tc>
          <w:tcPr>
            <w:tcW w:w="1983" w:type="dxa"/>
            <w:noWrap/>
            <w:hideMark/>
          </w:tcPr>
          <w:p w14:paraId="37F32543" w14:textId="455BA0A6"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USP</w:t>
            </w:r>
          </w:p>
        </w:tc>
        <w:tc>
          <w:tcPr>
            <w:tcW w:w="1275" w:type="dxa"/>
            <w:noWrap/>
            <w:hideMark/>
          </w:tcPr>
          <w:p w14:paraId="05E95C4D" w14:textId="06AA605F"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22.25</w:t>
            </w:r>
          </w:p>
        </w:tc>
        <w:tc>
          <w:tcPr>
            <w:tcW w:w="1842" w:type="dxa"/>
            <w:noWrap/>
            <w:hideMark/>
          </w:tcPr>
          <w:p w14:paraId="6486AB18" w14:textId="28CBEBCF"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77.9</w:t>
            </w:r>
          </w:p>
        </w:tc>
      </w:tr>
      <w:tr w:rsidR="001A5425" w:rsidRPr="00333723" w14:paraId="272E87E0" w14:textId="77777777" w:rsidTr="008C4B04">
        <w:trPr>
          <w:trHeight w:val="360"/>
        </w:trPr>
        <w:tc>
          <w:tcPr>
            <w:tcW w:w="2268" w:type="dxa"/>
            <w:noWrap/>
            <w:vAlign w:val="center"/>
            <w:hideMark/>
          </w:tcPr>
          <w:p w14:paraId="548398C3" w14:textId="6EABFC19"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20</w:t>
            </w:r>
          </w:p>
        </w:tc>
        <w:tc>
          <w:tcPr>
            <w:tcW w:w="1983" w:type="dxa"/>
            <w:noWrap/>
            <w:hideMark/>
          </w:tcPr>
          <w:p w14:paraId="5788474E" w14:textId="099AEB4A"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BCB</w:t>
            </w:r>
          </w:p>
        </w:tc>
        <w:tc>
          <w:tcPr>
            <w:tcW w:w="1275" w:type="dxa"/>
            <w:noWrap/>
            <w:hideMark/>
          </w:tcPr>
          <w:p w14:paraId="22246CB4" w14:textId="1945E123"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9.96</w:t>
            </w:r>
          </w:p>
        </w:tc>
        <w:tc>
          <w:tcPr>
            <w:tcW w:w="1842" w:type="dxa"/>
            <w:noWrap/>
            <w:hideMark/>
          </w:tcPr>
          <w:p w14:paraId="6A6B0869" w14:textId="6565664E"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34.9</w:t>
            </w:r>
          </w:p>
        </w:tc>
      </w:tr>
      <w:tr w:rsidR="001A5425" w:rsidRPr="00333723" w14:paraId="39EE26F4" w14:textId="77777777" w:rsidTr="008C4B04">
        <w:trPr>
          <w:trHeight w:val="360"/>
        </w:trPr>
        <w:tc>
          <w:tcPr>
            <w:tcW w:w="2268" w:type="dxa"/>
            <w:noWrap/>
            <w:vAlign w:val="center"/>
            <w:hideMark/>
          </w:tcPr>
          <w:p w14:paraId="3F1F6D26" w14:textId="4DA1EC71"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20</w:t>
            </w:r>
          </w:p>
        </w:tc>
        <w:tc>
          <w:tcPr>
            <w:tcW w:w="1983" w:type="dxa"/>
            <w:noWrap/>
            <w:hideMark/>
          </w:tcPr>
          <w:p w14:paraId="33AB1D4D" w14:textId="386C90A6"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PPB</w:t>
            </w:r>
          </w:p>
        </w:tc>
        <w:tc>
          <w:tcPr>
            <w:tcW w:w="1275" w:type="dxa"/>
            <w:noWrap/>
            <w:hideMark/>
          </w:tcPr>
          <w:p w14:paraId="468FEC49" w14:textId="677188A1"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6.69</w:t>
            </w:r>
          </w:p>
        </w:tc>
        <w:tc>
          <w:tcPr>
            <w:tcW w:w="1842" w:type="dxa"/>
            <w:noWrap/>
            <w:hideMark/>
          </w:tcPr>
          <w:p w14:paraId="1A689A24" w14:textId="2CF9EA47"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23.4</w:t>
            </w:r>
          </w:p>
        </w:tc>
      </w:tr>
      <w:tr w:rsidR="001A5425" w:rsidRPr="00333723" w14:paraId="3A8FD70C" w14:textId="77777777" w:rsidTr="008C4B04">
        <w:trPr>
          <w:trHeight w:val="360"/>
        </w:trPr>
        <w:tc>
          <w:tcPr>
            <w:tcW w:w="2268" w:type="dxa"/>
            <w:noWrap/>
            <w:vAlign w:val="center"/>
            <w:hideMark/>
          </w:tcPr>
          <w:p w14:paraId="00592A3F" w14:textId="75FA7A62"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20</w:t>
            </w:r>
          </w:p>
        </w:tc>
        <w:tc>
          <w:tcPr>
            <w:tcW w:w="1983" w:type="dxa"/>
            <w:noWrap/>
            <w:hideMark/>
          </w:tcPr>
          <w:p w14:paraId="77B670ED" w14:textId="5676929E"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USP</w:t>
            </w:r>
          </w:p>
        </w:tc>
        <w:tc>
          <w:tcPr>
            <w:tcW w:w="1275" w:type="dxa"/>
            <w:noWrap/>
            <w:hideMark/>
          </w:tcPr>
          <w:p w14:paraId="2D171D3A" w14:textId="76AE7C7E"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22.05</w:t>
            </w:r>
          </w:p>
        </w:tc>
        <w:tc>
          <w:tcPr>
            <w:tcW w:w="1842" w:type="dxa"/>
            <w:noWrap/>
            <w:hideMark/>
          </w:tcPr>
          <w:p w14:paraId="6AC8F5F0" w14:textId="53146B1D"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77.2</w:t>
            </w:r>
          </w:p>
        </w:tc>
      </w:tr>
      <w:tr w:rsidR="001A5425" w:rsidRPr="00333723" w14:paraId="3A85BAF5" w14:textId="77777777" w:rsidTr="008C4B04">
        <w:trPr>
          <w:trHeight w:val="360"/>
        </w:trPr>
        <w:tc>
          <w:tcPr>
            <w:tcW w:w="2268" w:type="dxa"/>
            <w:noWrap/>
            <w:vAlign w:val="center"/>
            <w:hideMark/>
          </w:tcPr>
          <w:p w14:paraId="3B39BFB3" w14:textId="21BF86BA"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30</w:t>
            </w:r>
          </w:p>
        </w:tc>
        <w:tc>
          <w:tcPr>
            <w:tcW w:w="1983" w:type="dxa"/>
            <w:noWrap/>
            <w:hideMark/>
          </w:tcPr>
          <w:p w14:paraId="317C15C9" w14:textId="04755B3B"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BCB</w:t>
            </w:r>
          </w:p>
        </w:tc>
        <w:tc>
          <w:tcPr>
            <w:tcW w:w="1275" w:type="dxa"/>
            <w:noWrap/>
            <w:hideMark/>
          </w:tcPr>
          <w:p w14:paraId="005C9F1C" w14:textId="3739903D"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10.54</w:t>
            </w:r>
          </w:p>
        </w:tc>
        <w:tc>
          <w:tcPr>
            <w:tcW w:w="1842" w:type="dxa"/>
            <w:noWrap/>
            <w:hideMark/>
          </w:tcPr>
          <w:p w14:paraId="7C50958A" w14:textId="23C9FF26"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36.9</w:t>
            </w:r>
          </w:p>
        </w:tc>
      </w:tr>
      <w:tr w:rsidR="001A5425" w:rsidRPr="00333723" w14:paraId="76A78896" w14:textId="77777777" w:rsidTr="00547AFF">
        <w:trPr>
          <w:trHeight w:val="360"/>
        </w:trPr>
        <w:tc>
          <w:tcPr>
            <w:tcW w:w="2268" w:type="dxa"/>
            <w:noWrap/>
            <w:vAlign w:val="center"/>
            <w:hideMark/>
          </w:tcPr>
          <w:p w14:paraId="011FD7D0"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30</w:t>
            </w:r>
          </w:p>
        </w:tc>
        <w:tc>
          <w:tcPr>
            <w:tcW w:w="1983" w:type="dxa"/>
            <w:noWrap/>
            <w:hideMark/>
          </w:tcPr>
          <w:p w14:paraId="3DA6F984"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PPB</w:t>
            </w:r>
          </w:p>
        </w:tc>
        <w:tc>
          <w:tcPr>
            <w:tcW w:w="1275" w:type="dxa"/>
            <w:noWrap/>
            <w:hideMark/>
          </w:tcPr>
          <w:p w14:paraId="49BF0436"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6.43</w:t>
            </w:r>
          </w:p>
        </w:tc>
        <w:tc>
          <w:tcPr>
            <w:tcW w:w="1842" w:type="dxa"/>
            <w:noWrap/>
            <w:hideMark/>
          </w:tcPr>
          <w:p w14:paraId="401166F5" w14:textId="77777777" w:rsidR="001A5425" w:rsidRPr="00333723" w:rsidRDefault="001A5425" w:rsidP="001A5425">
            <w:pPr>
              <w:widowControl/>
              <w:rPr>
                <w:rFonts w:ascii="Century" w:eastAsia="Yu Gothic" w:hAnsi="Century" w:cs="Times New Roman"/>
                <w:color w:val="000000"/>
                <w:kern w:val="0"/>
                <w:szCs w:val="21"/>
              </w:rPr>
            </w:pPr>
            <w:r w:rsidRPr="00333723">
              <w:rPr>
                <w:rFonts w:ascii="Century" w:hAnsi="Century"/>
              </w:rPr>
              <w:t>22.5</w:t>
            </w:r>
          </w:p>
        </w:tc>
      </w:tr>
      <w:tr w:rsidR="001C10EF" w:rsidRPr="00333723" w14:paraId="62E890E8" w14:textId="77777777" w:rsidTr="00E449AC">
        <w:trPr>
          <w:trHeight w:val="360"/>
        </w:trPr>
        <w:tc>
          <w:tcPr>
            <w:tcW w:w="2268" w:type="dxa"/>
            <w:noWrap/>
            <w:vAlign w:val="center"/>
          </w:tcPr>
          <w:p w14:paraId="00500FEB" w14:textId="77777777" w:rsidR="001C10EF" w:rsidRPr="00333723" w:rsidRDefault="001C10EF" w:rsidP="001C10EF">
            <w:pPr>
              <w:widowControl/>
              <w:rPr>
                <w:rFonts w:ascii="Century" w:hAnsi="Century"/>
              </w:rPr>
            </w:pPr>
            <w:r w:rsidRPr="00333723">
              <w:rPr>
                <w:rFonts w:ascii="Century" w:eastAsia="Yu Gothic" w:hAnsi="Century" w:cs="Times New Roman"/>
                <w:color w:val="000000"/>
                <w:kern w:val="0"/>
                <w:szCs w:val="21"/>
              </w:rPr>
              <w:t>30</w:t>
            </w:r>
          </w:p>
        </w:tc>
        <w:tc>
          <w:tcPr>
            <w:tcW w:w="1983" w:type="dxa"/>
            <w:noWrap/>
          </w:tcPr>
          <w:p w14:paraId="1A7F4978" w14:textId="77777777"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USP</w:t>
            </w:r>
          </w:p>
        </w:tc>
        <w:tc>
          <w:tcPr>
            <w:tcW w:w="1275" w:type="dxa"/>
            <w:noWrap/>
          </w:tcPr>
          <w:p w14:paraId="203242AF" w14:textId="77777777"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21.69</w:t>
            </w:r>
          </w:p>
        </w:tc>
        <w:tc>
          <w:tcPr>
            <w:tcW w:w="1842" w:type="dxa"/>
            <w:noWrap/>
          </w:tcPr>
          <w:p w14:paraId="4334FD5C" w14:textId="77777777"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75.9</w:t>
            </w:r>
          </w:p>
        </w:tc>
      </w:tr>
      <w:tr w:rsidR="001C10EF" w:rsidRPr="00333723" w14:paraId="2B6A8E95" w14:textId="77777777" w:rsidTr="00547AFF">
        <w:trPr>
          <w:trHeight w:val="360"/>
        </w:trPr>
        <w:tc>
          <w:tcPr>
            <w:tcW w:w="2268" w:type="dxa"/>
            <w:noWrap/>
            <w:vAlign w:val="center"/>
          </w:tcPr>
          <w:p w14:paraId="6BD86E71" w14:textId="62AAC4F3" w:rsidR="001C10EF" w:rsidRPr="00333723" w:rsidRDefault="001C10EF" w:rsidP="001C10EF">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30</w:t>
            </w:r>
          </w:p>
        </w:tc>
        <w:tc>
          <w:tcPr>
            <w:tcW w:w="1983" w:type="dxa"/>
            <w:noWrap/>
          </w:tcPr>
          <w:p w14:paraId="6911D01F" w14:textId="4C528DB2" w:rsidR="001C10EF" w:rsidRPr="00333723" w:rsidRDefault="001C10EF" w:rsidP="001C10EF">
            <w:pPr>
              <w:widowControl/>
              <w:rPr>
                <w:rFonts w:ascii="Century" w:hAnsi="Century"/>
              </w:rPr>
            </w:pPr>
            <w:r w:rsidRPr="00333723">
              <w:rPr>
                <w:rFonts w:ascii="Century" w:hAnsi="Century"/>
              </w:rPr>
              <w:t>BCB-FaSSIF</w:t>
            </w:r>
          </w:p>
        </w:tc>
        <w:tc>
          <w:tcPr>
            <w:tcW w:w="1275" w:type="dxa"/>
            <w:noWrap/>
          </w:tcPr>
          <w:p w14:paraId="6B6A24D4" w14:textId="1612C354" w:rsidR="001C10EF" w:rsidRPr="00333723" w:rsidRDefault="001C10EF" w:rsidP="001C10EF">
            <w:pPr>
              <w:widowControl/>
              <w:rPr>
                <w:rFonts w:ascii="Century" w:hAnsi="Century"/>
              </w:rPr>
            </w:pPr>
            <w:r w:rsidRPr="00333723">
              <w:rPr>
                <w:rFonts w:ascii="Century" w:hAnsi="Century"/>
              </w:rPr>
              <w:t>12.44</w:t>
            </w:r>
          </w:p>
        </w:tc>
        <w:tc>
          <w:tcPr>
            <w:tcW w:w="1842" w:type="dxa"/>
            <w:noWrap/>
          </w:tcPr>
          <w:p w14:paraId="6213C49C" w14:textId="68DC22F0" w:rsidR="001C10EF" w:rsidRPr="00333723" w:rsidRDefault="001C10EF" w:rsidP="001C10EF">
            <w:pPr>
              <w:widowControl/>
              <w:rPr>
                <w:rFonts w:ascii="Century" w:hAnsi="Century"/>
              </w:rPr>
            </w:pPr>
            <w:r w:rsidRPr="00333723">
              <w:rPr>
                <w:rFonts w:ascii="Century" w:hAnsi="Century"/>
              </w:rPr>
              <w:t>43.5</w:t>
            </w:r>
          </w:p>
        </w:tc>
      </w:tr>
      <w:tr w:rsidR="001C10EF" w:rsidRPr="00333723" w14:paraId="57C840E1" w14:textId="77777777" w:rsidTr="001C10EF">
        <w:trPr>
          <w:trHeight w:val="360"/>
        </w:trPr>
        <w:tc>
          <w:tcPr>
            <w:tcW w:w="2268" w:type="dxa"/>
            <w:noWrap/>
            <w:vAlign w:val="center"/>
          </w:tcPr>
          <w:p w14:paraId="67E3A54D" w14:textId="60353E95" w:rsidR="001C10EF" w:rsidRPr="00333723" w:rsidRDefault="001C10EF" w:rsidP="001C10EF">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30</w:t>
            </w:r>
          </w:p>
        </w:tc>
        <w:tc>
          <w:tcPr>
            <w:tcW w:w="1983" w:type="dxa"/>
            <w:noWrap/>
          </w:tcPr>
          <w:p w14:paraId="23496586" w14:textId="75AEBB75"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PPB-FaSSIF</w:t>
            </w:r>
          </w:p>
        </w:tc>
        <w:tc>
          <w:tcPr>
            <w:tcW w:w="1275" w:type="dxa"/>
            <w:noWrap/>
          </w:tcPr>
          <w:p w14:paraId="51C88465" w14:textId="4B5A75D5"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7.84</w:t>
            </w:r>
          </w:p>
        </w:tc>
        <w:tc>
          <w:tcPr>
            <w:tcW w:w="1842" w:type="dxa"/>
            <w:noWrap/>
          </w:tcPr>
          <w:p w14:paraId="148BF1CF" w14:textId="68674FCE"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27.4</w:t>
            </w:r>
          </w:p>
        </w:tc>
      </w:tr>
      <w:tr w:rsidR="001C10EF" w:rsidRPr="00333723" w14:paraId="63F4C827" w14:textId="77777777" w:rsidTr="001C10EF">
        <w:trPr>
          <w:trHeight w:val="360"/>
        </w:trPr>
        <w:tc>
          <w:tcPr>
            <w:tcW w:w="2268" w:type="dxa"/>
            <w:noWrap/>
            <w:vAlign w:val="center"/>
          </w:tcPr>
          <w:p w14:paraId="386DD7CC" w14:textId="1EEE3B67" w:rsidR="001C10EF" w:rsidRPr="00333723" w:rsidRDefault="001C10EF" w:rsidP="001C10EF">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40</w:t>
            </w:r>
          </w:p>
        </w:tc>
        <w:tc>
          <w:tcPr>
            <w:tcW w:w="1983" w:type="dxa"/>
            <w:noWrap/>
          </w:tcPr>
          <w:p w14:paraId="68FC81B4" w14:textId="3469A7B3"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BCB</w:t>
            </w:r>
          </w:p>
        </w:tc>
        <w:tc>
          <w:tcPr>
            <w:tcW w:w="1275" w:type="dxa"/>
            <w:noWrap/>
          </w:tcPr>
          <w:p w14:paraId="3A08B301" w14:textId="54534A3A"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10.17</w:t>
            </w:r>
          </w:p>
        </w:tc>
        <w:tc>
          <w:tcPr>
            <w:tcW w:w="1842" w:type="dxa"/>
            <w:noWrap/>
          </w:tcPr>
          <w:p w14:paraId="7AC7F451" w14:textId="1A5388DC"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35.6</w:t>
            </w:r>
          </w:p>
        </w:tc>
      </w:tr>
      <w:tr w:rsidR="001C10EF" w:rsidRPr="00333723" w14:paraId="37FF30D8" w14:textId="77777777" w:rsidTr="008C4B04">
        <w:trPr>
          <w:trHeight w:val="360"/>
        </w:trPr>
        <w:tc>
          <w:tcPr>
            <w:tcW w:w="2268" w:type="dxa"/>
            <w:noWrap/>
            <w:vAlign w:val="center"/>
          </w:tcPr>
          <w:p w14:paraId="46E4A3F0" w14:textId="11B62815" w:rsidR="001C10EF" w:rsidRPr="00333723" w:rsidRDefault="001C10EF" w:rsidP="001C10EF">
            <w:pPr>
              <w:widowControl/>
              <w:rPr>
                <w:rFonts w:ascii="Century" w:eastAsia="Yu Gothic" w:hAnsi="Century" w:cs="Times New Roman"/>
                <w:color w:val="000000"/>
                <w:kern w:val="0"/>
                <w:szCs w:val="21"/>
              </w:rPr>
            </w:pPr>
            <w:r w:rsidRPr="00333723">
              <w:rPr>
                <w:rFonts w:ascii="Century" w:eastAsia="Yu Gothic" w:hAnsi="Century" w:cs="Times New Roman"/>
                <w:color w:val="000000"/>
                <w:kern w:val="0"/>
                <w:szCs w:val="21"/>
              </w:rPr>
              <w:t>40</w:t>
            </w:r>
          </w:p>
        </w:tc>
        <w:tc>
          <w:tcPr>
            <w:tcW w:w="1983" w:type="dxa"/>
            <w:noWrap/>
          </w:tcPr>
          <w:p w14:paraId="4C7215BD" w14:textId="142C5E09" w:rsidR="001C10EF" w:rsidRPr="00333723" w:rsidRDefault="001C10EF" w:rsidP="001C10EF">
            <w:pPr>
              <w:widowControl/>
              <w:rPr>
                <w:rFonts w:ascii="Century" w:hAnsi="Century"/>
              </w:rPr>
            </w:pPr>
            <w:r w:rsidRPr="00333723">
              <w:rPr>
                <w:rFonts w:ascii="Century" w:hAnsi="Century"/>
              </w:rPr>
              <w:t>PPB</w:t>
            </w:r>
          </w:p>
        </w:tc>
        <w:tc>
          <w:tcPr>
            <w:tcW w:w="1275" w:type="dxa"/>
            <w:noWrap/>
          </w:tcPr>
          <w:p w14:paraId="4FB8CE8C" w14:textId="05203FC9" w:rsidR="001C10EF" w:rsidRPr="00333723" w:rsidRDefault="001C10EF" w:rsidP="001C10EF">
            <w:pPr>
              <w:widowControl/>
              <w:rPr>
                <w:rFonts w:ascii="Century" w:hAnsi="Century"/>
              </w:rPr>
            </w:pPr>
            <w:r w:rsidRPr="00333723">
              <w:rPr>
                <w:rFonts w:ascii="Century" w:hAnsi="Century"/>
              </w:rPr>
              <w:t>7.02</w:t>
            </w:r>
          </w:p>
        </w:tc>
        <w:tc>
          <w:tcPr>
            <w:tcW w:w="1842" w:type="dxa"/>
            <w:noWrap/>
          </w:tcPr>
          <w:p w14:paraId="7FD8B75C" w14:textId="413BC48E" w:rsidR="001C10EF" w:rsidRPr="00333723" w:rsidRDefault="001C10EF" w:rsidP="001C10EF">
            <w:pPr>
              <w:widowControl/>
              <w:rPr>
                <w:rFonts w:ascii="Century" w:hAnsi="Century"/>
              </w:rPr>
            </w:pPr>
            <w:r w:rsidRPr="00333723">
              <w:rPr>
                <w:rFonts w:ascii="Century" w:hAnsi="Century"/>
              </w:rPr>
              <w:t>24.6</w:t>
            </w:r>
          </w:p>
        </w:tc>
      </w:tr>
      <w:tr w:rsidR="001C10EF" w:rsidRPr="00333723" w14:paraId="6AEEC0BA" w14:textId="77777777" w:rsidTr="008C4B04">
        <w:trPr>
          <w:trHeight w:val="360"/>
        </w:trPr>
        <w:tc>
          <w:tcPr>
            <w:tcW w:w="2268" w:type="dxa"/>
            <w:noWrap/>
            <w:vAlign w:val="center"/>
          </w:tcPr>
          <w:p w14:paraId="1DE6E6DA" w14:textId="2080155A" w:rsidR="001C10EF" w:rsidRPr="00333723" w:rsidRDefault="001C10EF" w:rsidP="001C10EF">
            <w:pPr>
              <w:widowControl/>
              <w:rPr>
                <w:rFonts w:ascii="Century" w:hAnsi="Century"/>
              </w:rPr>
            </w:pPr>
            <w:r w:rsidRPr="00333723">
              <w:rPr>
                <w:rFonts w:ascii="Century" w:eastAsia="Yu Gothic" w:hAnsi="Century" w:cs="Times New Roman"/>
                <w:color w:val="000000"/>
                <w:kern w:val="0"/>
                <w:szCs w:val="21"/>
              </w:rPr>
              <w:t>40</w:t>
            </w:r>
          </w:p>
        </w:tc>
        <w:tc>
          <w:tcPr>
            <w:tcW w:w="1983" w:type="dxa"/>
            <w:noWrap/>
          </w:tcPr>
          <w:p w14:paraId="3E330C5E" w14:textId="6CBFCED9"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USP</w:t>
            </w:r>
          </w:p>
        </w:tc>
        <w:tc>
          <w:tcPr>
            <w:tcW w:w="1275" w:type="dxa"/>
            <w:noWrap/>
          </w:tcPr>
          <w:p w14:paraId="476E3D74" w14:textId="156F3AAB"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21.21</w:t>
            </w:r>
          </w:p>
        </w:tc>
        <w:tc>
          <w:tcPr>
            <w:tcW w:w="1842" w:type="dxa"/>
            <w:noWrap/>
          </w:tcPr>
          <w:p w14:paraId="6B3853AB" w14:textId="672A71E2"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74.2</w:t>
            </w:r>
          </w:p>
        </w:tc>
      </w:tr>
      <w:tr w:rsidR="001C10EF" w:rsidRPr="00333723" w14:paraId="142D534E" w14:textId="77777777" w:rsidTr="008C4B04">
        <w:trPr>
          <w:trHeight w:val="360"/>
        </w:trPr>
        <w:tc>
          <w:tcPr>
            <w:tcW w:w="2268" w:type="dxa"/>
            <w:noWrap/>
            <w:vAlign w:val="center"/>
          </w:tcPr>
          <w:p w14:paraId="6AFBAFA6" w14:textId="5BB3C621" w:rsidR="001C10EF" w:rsidRPr="00333723" w:rsidRDefault="001C10EF" w:rsidP="001C10EF">
            <w:pPr>
              <w:widowControl/>
              <w:rPr>
                <w:rFonts w:ascii="Century" w:hAnsi="Century"/>
              </w:rPr>
            </w:pPr>
            <w:r w:rsidRPr="00333723">
              <w:rPr>
                <w:rFonts w:ascii="Century" w:eastAsia="Yu Gothic" w:hAnsi="Century" w:cs="Times New Roman"/>
                <w:color w:val="000000"/>
                <w:kern w:val="0"/>
                <w:szCs w:val="21"/>
              </w:rPr>
              <w:t>40</w:t>
            </w:r>
          </w:p>
        </w:tc>
        <w:tc>
          <w:tcPr>
            <w:tcW w:w="1983" w:type="dxa"/>
            <w:noWrap/>
          </w:tcPr>
          <w:p w14:paraId="548E7455" w14:textId="2B8BDC10"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BCB-FaSSIF</w:t>
            </w:r>
          </w:p>
        </w:tc>
        <w:tc>
          <w:tcPr>
            <w:tcW w:w="1275" w:type="dxa"/>
            <w:noWrap/>
          </w:tcPr>
          <w:p w14:paraId="7811B29F" w14:textId="46DC1D7D"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13.52</w:t>
            </w:r>
          </w:p>
        </w:tc>
        <w:tc>
          <w:tcPr>
            <w:tcW w:w="1842" w:type="dxa"/>
            <w:noWrap/>
          </w:tcPr>
          <w:p w14:paraId="59FE847B" w14:textId="0F9DDAC8"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47.3</w:t>
            </w:r>
          </w:p>
        </w:tc>
      </w:tr>
      <w:tr w:rsidR="001C10EF" w:rsidRPr="00333723" w14:paraId="6FBBF681" w14:textId="77777777" w:rsidTr="001A5425">
        <w:trPr>
          <w:trHeight w:val="360"/>
        </w:trPr>
        <w:tc>
          <w:tcPr>
            <w:tcW w:w="2268" w:type="dxa"/>
            <w:tcBorders>
              <w:bottom w:val="single" w:sz="4" w:space="0" w:color="auto"/>
            </w:tcBorders>
            <w:noWrap/>
            <w:vAlign w:val="center"/>
          </w:tcPr>
          <w:p w14:paraId="4DD91202" w14:textId="7FC5974D" w:rsidR="001C10EF" w:rsidRPr="00333723" w:rsidRDefault="001C10EF" w:rsidP="001C10EF">
            <w:pPr>
              <w:widowControl/>
              <w:rPr>
                <w:rFonts w:ascii="Century" w:hAnsi="Century"/>
              </w:rPr>
            </w:pPr>
            <w:r w:rsidRPr="00333723">
              <w:rPr>
                <w:rFonts w:ascii="Century" w:eastAsia="Yu Gothic" w:hAnsi="Century" w:cs="Times New Roman"/>
                <w:color w:val="000000"/>
                <w:kern w:val="0"/>
                <w:szCs w:val="21"/>
              </w:rPr>
              <w:t>40</w:t>
            </w:r>
          </w:p>
        </w:tc>
        <w:tc>
          <w:tcPr>
            <w:tcW w:w="1983" w:type="dxa"/>
            <w:tcBorders>
              <w:bottom w:val="single" w:sz="4" w:space="0" w:color="auto"/>
            </w:tcBorders>
            <w:noWrap/>
          </w:tcPr>
          <w:p w14:paraId="1B94C83F" w14:textId="5A4A5AAF"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PPB-FaSSIF</w:t>
            </w:r>
          </w:p>
        </w:tc>
        <w:tc>
          <w:tcPr>
            <w:tcW w:w="1275" w:type="dxa"/>
            <w:tcBorders>
              <w:bottom w:val="single" w:sz="4" w:space="0" w:color="auto"/>
            </w:tcBorders>
            <w:noWrap/>
          </w:tcPr>
          <w:p w14:paraId="35D2D37B" w14:textId="7185D333"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8.06</w:t>
            </w:r>
          </w:p>
        </w:tc>
        <w:tc>
          <w:tcPr>
            <w:tcW w:w="1842" w:type="dxa"/>
            <w:tcBorders>
              <w:bottom w:val="single" w:sz="4" w:space="0" w:color="auto"/>
            </w:tcBorders>
            <w:noWrap/>
          </w:tcPr>
          <w:p w14:paraId="7407F12B" w14:textId="36042D62" w:rsidR="001C10EF" w:rsidRPr="00333723" w:rsidRDefault="001C10EF" w:rsidP="001C10EF">
            <w:pPr>
              <w:widowControl/>
              <w:rPr>
                <w:rFonts w:ascii="Century" w:eastAsia="Yu Gothic" w:hAnsi="Century" w:cs="Times New Roman"/>
                <w:color w:val="000000"/>
                <w:kern w:val="0"/>
                <w:szCs w:val="21"/>
              </w:rPr>
            </w:pPr>
            <w:r w:rsidRPr="00333723">
              <w:rPr>
                <w:rFonts w:ascii="Century" w:hAnsi="Century"/>
              </w:rPr>
              <w:t>28.2</w:t>
            </w:r>
          </w:p>
        </w:tc>
      </w:tr>
    </w:tbl>
    <w:p w14:paraId="44625BF5" w14:textId="77777777" w:rsidR="001C10EF" w:rsidRPr="00333723" w:rsidRDefault="001C10EF" w:rsidP="00976395">
      <w:pPr>
        <w:rPr>
          <w:rFonts w:ascii="Century" w:hAnsi="Century"/>
          <w:szCs w:val="21"/>
        </w:rPr>
      </w:pPr>
    </w:p>
    <w:p w14:paraId="6F1EE363" w14:textId="5A81E606" w:rsidR="004D7F30" w:rsidRPr="00333723" w:rsidRDefault="001A5425" w:rsidP="00976395">
      <w:pPr>
        <w:rPr>
          <w:rFonts w:ascii="Century" w:hAnsi="Century"/>
          <w:szCs w:val="21"/>
        </w:rPr>
      </w:pPr>
      <w:r w:rsidRPr="00333723">
        <w:rPr>
          <w:rFonts w:ascii="Century" w:hAnsi="Century"/>
          <w:szCs w:val="21"/>
        </w:rPr>
        <w:br w:type="textWrapping" w:clear="all"/>
      </w:r>
    </w:p>
    <w:p w14:paraId="56C4861C" w14:textId="77777777" w:rsidR="005C58EB" w:rsidRPr="00333723" w:rsidRDefault="005C58EB" w:rsidP="00104FA1">
      <w:pPr>
        <w:rPr>
          <w:rFonts w:ascii="Century" w:hAnsi="Century"/>
          <w:szCs w:val="21"/>
        </w:rPr>
      </w:pPr>
    </w:p>
    <w:p w14:paraId="5C138525" w14:textId="112DB30A" w:rsidR="00104FA1" w:rsidRPr="00333723" w:rsidRDefault="00104FA1" w:rsidP="00104FA1">
      <w:pPr>
        <w:rPr>
          <w:rFonts w:ascii="Century" w:hAnsi="Century"/>
          <w:szCs w:val="21"/>
        </w:rPr>
      </w:pPr>
      <w:r w:rsidRPr="00333723">
        <w:rPr>
          <w:rFonts w:ascii="Century" w:hAnsi="Century"/>
          <w:noProof/>
          <w:szCs w:val="21"/>
        </w:rPr>
        <w:drawing>
          <wp:inline distT="0" distB="0" distL="0" distR="0" wp14:anchorId="0F1D8308" wp14:editId="1337E7C5">
            <wp:extent cx="1701800" cy="1657350"/>
            <wp:effectExtent l="0" t="0" r="0" b="0"/>
            <wp:docPr id="520074709" name="図 8" descr="雨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32" descr="雨 が含まれている画像&#10;&#10;AI によって生成されたコンテンツは間違っている可能性があります。"/>
                    <pic:cNvPicPr>
                      <a:picLocks noChangeAspect="1" noChangeArrowheads="1"/>
                    </pic:cNvPicPr>
                  </pic:nvPicPr>
                  <pic:blipFill>
                    <a:blip r:embed="rId12" cstate="print">
                      <a:extLst>
                        <a:ext uri="{28A0092B-C50C-407E-A947-70E740481C1C}">
                          <a14:useLocalDpi xmlns:a14="http://schemas.microsoft.com/office/drawing/2010/main" val="0"/>
                        </a:ext>
                      </a:extLst>
                    </a:blip>
                    <a:srcRect l="32286" t="34792" r="19482" b="28506"/>
                    <a:stretch>
                      <a:fillRect/>
                    </a:stretch>
                  </pic:blipFill>
                  <pic:spPr bwMode="auto">
                    <a:xfrm>
                      <a:off x="0" y="0"/>
                      <a:ext cx="1701800" cy="1657350"/>
                    </a:xfrm>
                    <a:prstGeom prst="rect">
                      <a:avLst/>
                    </a:prstGeom>
                    <a:noFill/>
                    <a:ln>
                      <a:noFill/>
                    </a:ln>
                  </pic:spPr>
                </pic:pic>
              </a:graphicData>
            </a:graphic>
          </wp:inline>
        </w:drawing>
      </w:r>
    </w:p>
    <w:p w14:paraId="73E7B0F5" w14:textId="77777777" w:rsidR="00104FA1" w:rsidRPr="00333723" w:rsidRDefault="00104FA1" w:rsidP="00104FA1">
      <w:pPr>
        <w:rPr>
          <w:rFonts w:ascii="Century" w:hAnsi="Century"/>
          <w:szCs w:val="21"/>
        </w:rPr>
      </w:pPr>
    </w:p>
    <w:p w14:paraId="1A7CA303" w14:textId="3FBF4100" w:rsidR="00104FA1" w:rsidRPr="00333723" w:rsidRDefault="00104FA1" w:rsidP="00104FA1">
      <w:pPr>
        <w:rPr>
          <w:rFonts w:ascii="Century" w:hAnsi="Century"/>
          <w:szCs w:val="21"/>
        </w:rPr>
      </w:pPr>
      <w:r w:rsidRPr="00333723">
        <w:rPr>
          <w:rFonts w:ascii="Century" w:hAnsi="Century"/>
          <w:szCs w:val="21"/>
        </w:rPr>
        <w:t>Figure S</w:t>
      </w:r>
      <w:proofErr w:type="gramStart"/>
      <w:r w:rsidR="005D635C" w:rsidRPr="00333723">
        <w:rPr>
          <w:rFonts w:ascii="Century" w:hAnsi="Century"/>
          <w:szCs w:val="21"/>
        </w:rPr>
        <w:t>1</w:t>
      </w:r>
      <w:r w:rsidR="00CB4C99" w:rsidRPr="00333723">
        <w:rPr>
          <w:rFonts w:ascii="Century" w:hAnsi="Century"/>
          <w:szCs w:val="21"/>
        </w:rPr>
        <w:t xml:space="preserve"> </w:t>
      </w:r>
      <w:r w:rsidRPr="00333723">
        <w:rPr>
          <w:rFonts w:ascii="Century" w:hAnsi="Century"/>
          <w:szCs w:val="21"/>
        </w:rPr>
        <w:t xml:space="preserve"> Floating</w:t>
      </w:r>
      <w:proofErr w:type="gramEnd"/>
      <w:r w:rsidRPr="00333723">
        <w:rPr>
          <w:rFonts w:ascii="Century" w:hAnsi="Century"/>
          <w:szCs w:val="21"/>
        </w:rPr>
        <w:t xml:space="preserve"> lid for the mini vessel. The floating lid was made of </w:t>
      </w:r>
      <w:r w:rsidR="004751F2">
        <w:rPr>
          <w:rFonts w:ascii="Century" w:hAnsi="Century"/>
          <w:szCs w:val="21"/>
        </w:rPr>
        <w:t xml:space="preserve">a </w:t>
      </w:r>
      <w:r w:rsidRPr="00333723">
        <w:rPr>
          <w:rFonts w:ascii="Century" w:hAnsi="Century"/>
          <w:szCs w:val="21"/>
        </w:rPr>
        <w:t>2 mm</w:t>
      </w:r>
      <w:r w:rsidR="004751F2">
        <w:rPr>
          <w:rFonts w:ascii="Century" w:hAnsi="Century"/>
          <w:szCs w:val="21"/>
        </w:rPr>
        <w:t>-</w:t>
      </w:r>
      <w:r w:rsidRPr="00333723">
        <w:rPr>
          <w:rFonts w:ascii="Century" w:hAnsi="Century"/>
          <w:szCs w:val="21"/>
        </w:rPr>
        <w:t xml:space="preserve">thick </w:t>
      </w:r>
      <w:r w:rsidRPr="00333723">
        <w:rPr>
          <w:rFonts w:ascii="Century" w:hAnsi="Century"/>
          <w:szCs w:val="21"/>
        </w:rPr>
        <w:lastRenderedPageBreak/>
        <w:t>acrylic plate. Diameter: 49.5 mm, diameter of central hole: 8.0 mm, slit width: 7.4 mm. The floating lid was made of two plates and a central frame to form a cavity. Styrofoam was used to fill the slit.</w:t>
      </w:r>
    </w:p>
    <w:p w14:paraId="534CAC7B" w14:textId="4C9EE8A3" w:rsidR="00104FA1" w:rsidRPr="00333723" w:rsidRDefault="00104FA1" w:rsidP="00104FA1">
      <w:pPr>
        <w:rPr>
          <w:rFonts w:ascii="Century" w:hAnsi="Century"/>
          <w:szCs w:val="21"/>
        </w:rPr>
      </w:pPr>
    </w:p>
    <w:p w14:paraId="525DD070" w14:textId="77777777" w:rsidR="00B073F6" w:rsidRPr="00333723" w:rsidRDefault="00B073F6" w:rsidP="00B073F6">
      <w:pPr>
        <w:widowControl/>
        <w:jc w:val="left"/>
        <w:rPr>
          <w:rFonts w:ascii="Century" w:hAnsi="Century"/>
          <w:szCs w:val="21"/>
        </w:rPr>
      </w:pPr>
      <w:r w:rsidRPr="00333723">
        <w:rPr>
          <w:rFonts w:ascii="Century" w:hAnsi="Century"/>
          <w:noProof/>
          <w:szCs w:val="21"/>
        </w:rPr>
        <w:drawing>
          <wp:inline distT="0" distB="0" distL="0" distR="0" wp14:anchorId="7A96464A" wp14:editId="72136C0E">
            <wp:extent cx="5543651" cy="2286635"/>
            <wp:effectExtent l="0" t="0" r="0" b="0"/>
            <wp:docPr id="1616600529" name="図 1" descr="グラフ, 折れ線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66119" name="図 1" descr="グラフ, 折れ線グラフ&#10;&#10;AI 生成コンテンツは誤りを含む可能性があります。"/>
                    <pic:cNvPicPr/>
                  </pic:nvPicPr>
                  <pic:blipFill rotWithShape="1">
                    <a:blip r:embed="rId13"/>
                    <a:srcRect t="9432"/>
                    <a:stretch>
                      <a:fillRect/>
                    </a:stretch>
                  </pic:blipFill>
                  <pic:spPr bwMode="auto">
                    <a:xfrm>
                      <a:off x="0" y="0"/>
                      <a:ext cx="5548284" cy="2288546"/>
                    </a:xfrm>
                    <a:prstGeom prst="rect">
                      <a:avLst/>
                    </a:prstGeom>
                    <a:ln>
                      <a:noFill/>
                    </a:ln>
                    <a:extLst>
                      <a:ext uri="{53640926-AAD7-44D8-BBD7-CCE9431645EC}">
                        <a14:shadowObscured xmlns:a14="http://schemas.microsoft.com/office/drawing/2010/main"/>
                      </a:ext>
                    </a:extLst>
                  </pic:spPr>
                </pic:pic>
              </a:graphicData>
            </a:graphic>
          </wp:inline>
        </w:drawing>
      </w:r>
    </w:p>
    <w:p w14:paraId="74123C0A" w14:textId="77777777" w:rsidR="00B073F6" w:rsidRPr="00333723" w:rsidRDefault="00B073F6" w:rsidP="00B073F6">
      <w:pPr>
        <w:rPr>
          <w:rFonts w:ascii="Century" w:hAnsi="Century"/>
          <w:szCs w:val="21"/>
        </w:rPr>
      </w:pPr>
      <w:r w:rsidRPr="00333723">
        <w:rPr>
          <w:rFonts w:ascii="Century" w:hAnsi="Century"/>
          <w:szCs w:val="21"/>
        </w:rPr>
        <w:t>Figure S</w:t>
      </w:r>
      <w:proofErr w:type="gramStart"/>
      <w:r w:rsidRPr="00333723">
        <w:rPr>
          <w:rFonts w:ascii="Century" w:hAnsi="Century"/>
          <w:szCs w:val="21"/>
        </w:rPr>
        <w:t>2  PXRD</w:t>
      </w:r>
      <w:proofErr w:type="gramEnd"/>
      <w:r w:rsidRPr="00333723">
        <w:rPr>
          <w:rFonts w:ascii="Century" w:hAnsi="Century"/>
          <w:szCs w:val="21"/>
        </w:rPr>
        <w:t xml:space="preserve"> patterns of the residual solid in the solubility measurement. (A) Naproxen, and (B) Valsartan.</w:t>
      </w:r>
    </w:p>
    <w:p w14:paraId="24ED0C16" w14:textId="090A5BA0" w:rsidR="00104FA1" w:rsidRPr="00333723" w:rsidRDefault="00104FA1" w:rsidP="00104FA1">
      <w:pPr>
        <w:rPr>
          <w:rFonts w:ascii="Century" w:hAnsi="Century"/>
          <w:szCs w:val="21"/>
        </w:rPr>
      </w:pPr>
    </w:p>
    <w:p w14:paraId="5153FB88" w14:textId="77777777" w:rsidR="001B5BB9" w:rsidRPr="00333723" w:rsidRDefault="001B5BB9" w:rsidP="001B5BB9">
      <w:pPr>
        <w:widowControl/>
        <w:jc w:val="left"/>
        <w:rPr>
          <w:rFonts w:ascii="Century" w:hAnsi="Century"/>
          <w:szCs w:val="21"/>
        </w:rPr>
      </w:pPr>
      <w:r w:rsidRPr="00333723">
        <w:rPr>
          <w:rFonts w:ascii="Century" w:hAnsi="Century"/>
          <w:noProof/>
          <w:szCs w:val="21"/>
        </w:rPr>
        <w:drawing>
          <wp:inline distT="0" distB="0" distL="0" distR="0" wp14:anchorId="076E6A70" wp14:editId="31F60941">
            <wp:extent cx="5612765" cy="2153345"/>
            <wp:effectExtent l="0" t="0" r="6985" b="0"/>
            <wp:docPr id="683409896" name="図 1"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30255" name="図 1" descr="グラフ&#10;&#10;AI 生成コンテンツは誤りを含む可能性があります。"/>
                    <pic:cNvPicPr/>
                  </pic:nvPicPr>
                  <pic:blipFill rotWithShape="1">
                    <a:blip r:embed="rId14"/>
                    <a:srcRect t="9424"/>
                    <a:stretch>
                      <a:fillRect/>
                    </a:stretch>
                  </pic:blipFill>
                  <pic:spPr bwMode="auto">
                    <a:xfrm>
                      <a:off x="0" y="0"/>
                      <a:ext cx="5644132" cy="2165379"/>
                    </a:xfrm>
                    <a:prstGeom prst="rect">
                      <a:avLst/>
                    </a:prstGeom>
                    <a:ln>
                      <a:noFill/>
                    </a:ln>
                    <a:extLst>
                      <a:ext uri="{53640926-AAD7-44D8-BBD7-CCE9431645EC}">
                        <a14:shadowObscured xmlns:a14="http://schemas.microsoft.com/office/drawing/2010/main"/>
                      </a:ext>
                    </a:extLst>
                  </pic:spPr>
                </pic:pic>
              </a:graphicData>
            </a:graphic>
          </wp:inline>
        </w:drawing>
      </w:r>
    </w:p>
    <w:p w14:paraId="1DE57962" w14:textId="77777777" w:rsidR="001B5BB9" w:rsidRPr="00333723" w:rsidRDefault="001B5BB9" w:rsidP="001B5BB9">
      <w:pPr>
        <w:widowControl/>
        <w:jc w:val="left"/>
        <w:rPr>
          <w:rFonts w:ascii="Century" w:hAnsi="Century"/>
          <w:szCs w:val="21"/>
        </w:rPr>
      </w:pPr>
      <w:r w:rsidRPr="00333723">
        <w:rPr>
          <w:rFonts w:ascii="Century" w:hAnsi="Century"/>
          <w:szCs w:val="21"/>
        </w:rPr>
        <w:t>Figure S</w:t>
      </w:r>
      <w:proofErr w:type="gramStart"/>
      <w:r w:rsidRPr="00333723">
        <w:rPr>
          <w:rFonts w:ascii="Century" w:hAnsi="Century"/>
          <w:szCs w:val="21"/>
        </w:rPr>
        <w:t>3  DSC</w:t>
      </w:r>
      <w:proofErr w:type="gramEnd"/>
      <w:r w:rsidRPr="00333723">
        <w:rPr>
          <w:rFonts w:ascii="Century" w:hAnsi="Century"/>
          <w:szCs w:val="21"/>
        </w:rPr>
        <w:t xml:space="preserve"> curves of the residual solid in the solubility measurement. (A) Naproxen, and (B) Valsartan.</w:t>
      </w:r>
    </w:p>
    <w:p w14:paraId="52DD324F" w14:textId="77777777" w:rsidR="00D61942" w:rsidRPr="00333723" w:rsidRDefault="00D61942">
      <w:pPr>
        <w:rPr>
          <w:rFonts w:ascii="Century" w:hAnsi="Century"/>
          <w:szCs w:val="21"/>
        </w:rPr>
      </w:pPr>
    </w:p>
    <w:p w14:paraId="188035FB" w14:textId="54BB6558" w:rsidR="00976395" w:rsidRPr="00333723" w:rsidRDefault="00976395">
      <w:pPr>
        <w:rPr>
          <w:rFonts w:ascii="Century" w:hAnsi="Century"/>
          <w:szCs w:val="21"/>
        </w:rPr>
      </w:pPr>
      <w:r w:rsidRPr="00333723">
        <w:rPr>
          <w:rFonts w:ascii="Century" w:hAnsi="Century"/>
          <w:szCs w:val="21"/>
        </w:rPr>
        <w:t>References</w:t>
      </w:r>
    </w:p>
    <w:p w14:paraId="40717B60" w14:textId="4C1D4286" w:rsidR="00A255D6" w:rsidRPr="00A255D6" w:rsidRDefault="00A255D6" w:rsidP="00A255D6">
      <w:pPr>
        <w:pStyle w:val="af4"/>
        <w:rPr>
          <w:rFonts w:ascii="Century" w:hAnsi="Century"/>
        </w:rPr>
      </w:pPr>
      <w:r>
        <w:rPr>
          <w:rFonts w:ascii="Century" w:hAnsi="Century"/>
          <w:szCs w:val="21"/>
        </w:rPr>
        <w:fldChar w:fldCharType="begin"/>
      </w:r>
      <w:r>
        <w:rPr>
          <w:rFonts w:ascii="Century" w:hAnsi="Century"/>
          <w:szCs w:val="21"/>
        </w:rPr>
        <w:instrText xml:space="preserve"> ADDIN ZOTERO_BIBL {"uncited":[],"omitted":[],"custom":[]} CSL_BIBLIOGRAPHY </w:instrText>
      </w:r>
      <w:r>
        <w:rPr>
          <w:rFonts w:ascii="Century" w:hAnsi="Century"/>
          <w:szCs w:val="21"/>
        </w:rPr>
        <w:fldChar w:fldCharType="separate"/>
      </w:r>
      <w:r w:rsidRPr="00A255D6">
        <w:rPr>
          <w:rFonts w:ascii="Century" w:hAnsi="Century"/>
        </w:rPr>
        <w:t xml:space="preserve">1. Kalka H. Polyprotic acids and beyond—an algebraic approach. Chemistry. MDPI; 2021;3:454–508. </w:t>
      </w:r>
    </w:p>
    <w:p w14:paraId="5C96ED36" w14:textId="77777777" w:rsidR="00A255D6" w:rsidRPr="00A255D6" w:rsidRDefault="00A255D6" w:rsidP="00A255D6">
      <w:pPr>
        <w:pStyle w:val="af4"/>
        <w:rPr>
          <w:rFonts w:ascii="Century" w:hAnsi="Century"/>
        </w:rPr>
      </w:pPr>
      <w:r w:rsidRPr="00A255D6">
        <w:rPr>
          <w:rFonts w:ascii="Century" w:hAnsi="Century"/>
        </w:rPr>
        <w:t>2. Novartis AG. Valsartan Drug Product Information. [cited 2025 Dec 31]; https://www.pro.novartis.com/jp-ja/sites/pro_novartis_com_jp/files/2024-</w:t>
      </w:r>
      <w:r w:rsidRPr="00A255D6">
        <w:rPr>
          <w:rFonts w:ascii="Century" w:hAnsi="Century"/>
        </w:rPr>
        <w:lastRenderedPageBreak/>
        <w:t>11/if_dio_202305.pdf. Accessed 31 Dec 2025</w:t>
      </w:r>
    </w:p>
    <w:p w14:paraId="25171A91" w14:textId="77777777" w:rsidR="00A255D6" w:rsidRPr="00A255D6" w:rsidRDefault="00A255D6" w:rsidP="00A255D6">
      <w:pPr>
        <w:pStyle w:val="af4"/>
        <w:rPr>
          <w:rFonts w:ascii="Century" w:hAnsi="Century"/>
        </w:rPr>
      </w:pPr>
      <w:r w:rsidRPr="00A255D6">
        <w:rPr>
          <w:rFonts w:ascii="Century" w:hAnsi="Century"/>
        </w:rPr>
        <w:t>3. Davies NM, Anderson KE. Clinical Pharmacokinetics of Naproxen. Clin-Pharmacokinet. 1997;32:268–93. https://doi.org/10.2165/00003088-199732040-00002</w:t>
      </w:r>
    </w:p>
    <w:p w14:paraId="02630060" w14:textId="77777777" w:rsidR="00A255D6" w:rsidRPr="00A255D6" w:rsidRDefault="00A255D6" w:rsidP="00A255D6">
      <w:pPr>
        <w:pStyle w:val="af4"/>
        <w:rPr>
          <w:rFonts w:ascii="Century" w:hAnsi="Century"/>
        </w:rPr>
      </w:pPr>
      <w:r w:rsidRPr="00A255D6">
        <w:rPr>
          <w:rFonts w:ascii="Century" w:hAnsi="Century"/>
        </w:rPr>
        <w:t>4. Niazi SK, Alam SM, Ahmad SI. Dose Dependent Pharmacokinetics of Naproxen in Man. Biopharmaceutics &amp; Drug Disposition. 1996;17:355–61. https://doi.org/10.1002/(SICI)1099-081X(199605)17:4%253C355::AID-BDD960%253E3.0.CO;2-N</w:t>
      </w:r>
    </w:p>
    <w:p w14:paraId="32B1BEBA" w14:textId="3F8DE28E" w:rsidR="00A255D6" w:rsidRPr="00333723" w:rsidRDefault="00A255D6">
      <w:pPr>
        <w:rPr>
          <w:rFonts w:ascii="Century" w:hAnsi="Century"/>
          <w:szCs w:val="21"/>
        </w:rPr>
      </w:pPr>
      <w:r>
        <w:rPr>
          <w:rFonts w:ascii="Century" w:hAnsi="Century"/>
          <w:szCs w:val="21"/>
        </w:rPr>
        <w:fldChar w:fldCharType="end"/>
      </w:r>
    </w:p>
    <w:sectPr w:rsidR="00A255D6" w:rsidRPr="00333723">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勇輝 垂見" w:date="2026-01-09T17:54:00Z" w:initials="勇垂">
    <w:p w14:paraId="2ADAEF84" w14:textId="77777777" w:rsidR="00C21568" w:rsidRDefault="00C21568" w:rsidP="00C21568">
      <w:pPr>
        <w:pStyle w:val="af0"/>
      </w:pPr>
      <w:r>
        <w:rPr>
          <w:rStyle w:val="af"/>
        </w:rPr>
        <w:annotationRef/>
      </w:r>
      <w:r>
        <w:t>変更しました</w:t>
      </w:r>
    </w:p>
  </w:comment>
  <w:comment w:id="2" w:author="勇輝 垂見" w:date="2026-01-09T17:54:00Z" w:initials="勇垂">
    <w:p w14:paraId="0FBA8A6F" w14:textId="77777777" w:rsidR="00C21568" w:rsidRDefault="00C21568" w:rsidP="00C21568">
      <w:pPr>
        <w:pStyle w:val="af0"/>
      </w:pPr>
      <w:r>
        <w:rPr>
          <w:rStyle w:val="af"/>
        </w:rPr>
        <w:annotationRef/>
      </w:r>
      <w:r>
        <w:t>変更しました</w:t>
      </w:r>
    </w:p>
  </w:comment>
  <w:comment w:id="3" w:author="勇輝 垂見" w:date="2026-01-09T17:55:00Z" w:initials="勇垂">
    <w:p w14:paraId="7CBE60E3" w14:textId="77777777" w:rsidR="00C21568" w:rsidRDefault="00C21568" w:rsidP="00C21568">
      <w:pPr>
        <w:pStyle w:val="af0"/>
      </w:pPr>
      <w:r>
        <w:rPr>
          <w:rStyle w:val="af"/>
        </w:rPr>
        <w:annotationRef/>
      </w:r>
      <w:r>
        <w:t>変更しました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DAEF84" w15:done="0"/>
  <w15:commentEx w15:paraId="0FBA8A6F" w15:done="0"/>
  <w15:commentEx w15:paraId="7CBE60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A0A8CF" w16cex:dateUtc="2026-01-09T08:54:00Z"/>
  <w16cex:commentExtensible w16cex:durableId="527BDEDE" w16cex:dateUtc="2026-01-09T08:54:00Z"/>
  <w16cex:commentExtensible w16cex:durableId="0BD05217" w16cex:dateUtc="2026-01-09T08: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DAEF84" w16cid:durableId="56A0A8CF"/>
  <w16cid:commentId w16cid:paraId="0FBA8A6F" w16cid:durableId="527BDEDE"/>
  <w16cid:commentId w16cid:paraId="7CBE60E3" w16cid:durableId="0BD052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F5C4D" w14:textId="77777777" w:rsidR="00502629" w:rsidRDefault="00502629" w:rsidP="00496407">
      <w:r>
        <w:separator/>
      </w:r>
    </w:p>
  </w:endnote>
  <w:endnote w:type="continuationSeparator" w:id="0">
    <w:p w14:paraId="61A191C5" w14:textId="77777777" w:rsidR="00502629" w:rsidRDefault="00502629" w:rsidP="0049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BA868" w14:textId="77777777" w:rsidR="00502629" w:rsidRDefault="00502629" w:rsidP="00496407">
      <w:r>
        <w:separator/>
      </w:r>
    </w:p>
  </w:footnote>
  <w:footnote w:type="continuationSeparator" w:id="0">
    <w:p w14:paraId="2CB11330" w14:textId="77777777" w:rsidR="00502629" w:rsidRDefault="00502629" w:rsidP="00496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52C78"/>
    <w:multiLevelType w:val="hybridMultilevel"/>
    <w:tmpl w:val="16D67B4E"/>
    <w:lvl w:ilvl="0" w:tplc="4926A91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69673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勇輝 垂見">
    <w15:presenceInfo w15:providerId="Windows Live" w15:userId="056a8202a63626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hideSpellingErrors/>
  <w:hideGrammaticalErrors/>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UzNzIztjA1szADMpV0lIJTi4sz8/NACgwNawErNf6TLQAAAA=="/>
  </w:docVars>
  <w:rsids>
    <w:rsidRoot w:val="00104FA1"/>
    <w:rsid w:val="00024C4D"/>
    <w:rsid w:val="0005778E"/>
    <w:rsid w:val="000639BC"/>
    <w:rsid w:val="000706A6"/>
    <w:rsid w:val="000A0D27"/>
    <w:rsid w:val="000A175C"/>
    <w:rsid w:val="000A6E73"/>
    <w:rsid w:val="000A7805"/>
    <w:rsid w:val="000B02B8"/>
    <w:rsid w:val="000D7D3D"/>
    <w:rsid w:val="000F394F"/>
    <w:rsid w:val="000F3DEB"/>
    <w:rsid w:val="0010259F"/>
    <w:rsid w:val="00104FA1"/>
    <w:rsid w:val="00137437"/>
    <w:rsid w:val="001516F3"/>
    <w:rsid w:val="00160257"/>
    <w:rsid w:val="00162B3B"/>
    <w:rsid w:val="00172AFF"/>
    <w:rsid w:val="00185C45"/>
    <w:rsid w:val="00191652"/>
    <w:rsid w:val="001A1154"/>
    <w:rsid w:val="001A5425"/>
    <w:rsid w:val="001B5BB9"/>
    <w:rsid w:val="001C00B2"/>
    <w:rsid w:val="001C10EF"/>
    <w:rsid w:val="001D31FE"/>
    <w:rsid w:val="001F5B8E"/>
    <w:rsid w:val="00211AB9"/>
    <w:rsid w:val="00215BDB"/>
    <w:rsid w:val="0023760C"/>
    <w:rsid w:val="00282421"/>
    <w:rsid w:val="00292664"/>
    <w:rsid w:val="002F488F"/>
    <w:rsid w:val="002F7BC5"/>
    <w:rsid w:val="0031075A"/>
    <w:rsid w:val="00332DF8"/>
    <w:rsid w:val="00333723"/>
    <w:rsid w:val="00333A6E"/>
    <w:rsid w:val="00347D5B"/>
    <w:rsid w:val="00354EFF"/>
    <w:rsid w:val="00375772"/>
    <w:rsid w:val="00377C14"/>
    <w:rsid w:val="003B2E16"/>
    <w:rsid w:val="003D6534"/>
    <w:rsid w:val="003E7D2F"/>
    <w:rsid w:val="003F6E66"/>
    <w:rsid w:val="003F7654"/>
    <w:rsid w:val="00406D49"/>
    <w:rsid w:val="0041065F"/>
    <w:rsid w:val="00442F84"/>
    <w:rsid w:val="0045572A"/>
    <w:rsid w:val="00462339"/>
    <w:rsid w:val="004751F2"/>
    <w:rsid w:val="00496407"/>
    <w:rsid w:val="004A26BB"/>
    <w:rsid w:val="004C5C20"/>
    <w:rsid w:val="004D061C"/>
    <w:rsid w:val="004D7F30"/>
    <w:rsid w:val="004E507E"/>
    <w:rsid w:val="004E6D37"/>
    <w:rsid w:val="004F0584"/>
    <w:rsid w:val="004F145F"/>
    <w:rsid w:val="00502629"/>
    <w:rsid w:val="005551D4"/>
    <w:rsid w:val="00560734"/>
    <w:rsid w:val="0058638B"/>
    <w:rsid w:val="005900C7"/>
    <w:rsid w:val="00590298"/>
    <w:rsid w:val="005B052B"/>
    <w:rsid w:val="005B3DD9"/>
    <w:rsid w:val="005B5E2F"/>
    <w:rsid w:val="005B7982"/>
    <w:rsid w:val="005C58EB"/>
    <w:rsid w:val="005D070A"/>
    <w:rsid w:val="005D4D1B"/>
    <w:rsid w:val="005D635C"/>
    <w:rsid w:val="005E0CAD"/>
    <w:rsid w:val="005E612F"/>
    <w:rsid w:val="00603A41"/>
    <w:rsid w:val="006163CB"/>
    <w:rsid w:val="00632A86"/>
    <w:rsid w:val="00642EF0"/>
    <w:rsid w:val="00655ABC"/>
    <w:rsid w:val="0065753A"/>
    <w:rsid w:val="006600BE"/>
    <w:rsid w:val="00666524"/>
    <w:rsid w:val="00685FD8"/>
    <w:rsid w:val="006A2E50"/>
    <w:rsid w:val="006A3068"/>
    <w:rsid w:val="006A583D"/>
    <w:rsid w:val="006C35A6"/>
    <w:rsid w:val="006D6694"/>
    <w:rsid w:val="00702D3B"/>
    <w:rsid w:val="00713CF5"/>
    <w:rsid w:val="00726054"/>
    <w:rsid w:val="007275FB"/>
    <w:rsid w:val="007553AA"/>
    <w:rsid w:val="0076035F"/>
    <w:rsid w:val="00763A3D"/>
    <w:rsid w:val="0077797F"/>
    <w:rsid w:val="0078741F"/>
    <w:rsid w:val="007D43EE"/>
    <w:rsid w:val="0083313A"/>
    <w:rsid w:val="008419E9"/>
    <w:rsid w:val="0085042E"/>
    <w:rsid w:val="00852233"/>
    <w:rsid w:val="00874D7A"/>
    <w:rsid w:val="0088431E"/>
    <w:rsid w:val="008F0706"/>
    <w:rsid w:val="008F0BB6"/>
    <w:rsid w:val="00922C46"/>
    <w:rsid w:val="009238B9"/>
    <w:rsid w:val="00946469"/>
    <w:rsid w:val="0097127A"/>
    <w:rsid w:val="00976395"/>
    <w:rsid w:val="00984648"/>
    <w:rsid w:val="00986785"/>
    <w:rsid w:val="00995DA0"/>
    <w:rsid w:val="0099604E"/>
    <w:rsid w:val="009E0396"/>
    <w:rsid w:val="009E4A47"/>
    <w:rsid w:val="009F2393"/>
    <w:rsid w:val="00A003FA"/>
    <w:rsid w:val="00A04685"/>
    <w:rsid w:val="00A07F6C"/>
    <w:rsid w:val="00A1143B"/>
    <w:rsid w:val="00A233B0"/>
    <w:rsid w:val="00A255D6"/>
    <w:rsid w:val="00A377C0"/>
    <w:rsid w:val="00A37A9F"/>
    <w:rsid w:val="00A46539"/>
    <w:rsid w:val="00A50C2D"/>
    <w:rsid w:val="00A52C8F"/>
    <w:rsid w:val="00A62DE1"/>
    <w:rsid w:val="00A833E8"/>
    <w:rsid w:val="00A9348B"/>
    <w:rsid w:val="00AB03CD"/>
    <w:rsid w:val="00AB1F2F"/>
    <w:rsid w:val="00AF6AE3"/>
    <w:rsid w:val="00B00BFE"/>
    <w:rsid w:val="00B01761"/>
    <w:rsid w:val="00B01ED9"/>
    <w:rsid w:val="00B073F6"/>
    <w:rsid w:val="00B369CD"/>
    <w:rsid w:val="00B63CF9"/>
    <w:rsid w:val="00B6451F"/>
    <w:rsid w:val="00B656F4"/>
    <w:rsid w:val="00B8113A"/>
    <w:rsid w:val="00B813D5"/>
    <w:rsid w:val="00B969E6"/>
    <w:rsid w:val="00BB26E3"/>
    <w:rsid w:val="00BC36FF"/>
    <w:rsid w:val="00BD155E"/>
    <w:rsid w:val="00BE279F"/>
    <w:rsid w:val="00BE570B"/>
    <w:rsid w:val="00C21568"/>
    <w:rsid w:val="00C45190"/>
    <w:rsid w:val="00C650B3"/>
    <w:rsid w:val="00CA7D52"/>
    <w:rsid w:val="00CB3C5D"/>
    <w:rsid w:val="00CB4C99"/>
    <w:rsid w:val="00CC732C"/>
    <w:rsid w:val="00CD3F7E"/>
    <w:rsid w:val="00CE0DF8"/>
    <w:rsid w:val="00CE56D3"/>
    <w:rsid w:val="00D0403C"/>
    <w:rsid w:val="00D26513"/>
    <w:rsid w:val="00D26875"/>
    <w:rsid w:val="00D2695B"/>
    <w:rsid w:val="00D31970"/>
    <w:rsid w:val="00D40A2A"/>
    <w:rsid w:val="00D61620"/>
    <w:rsid w:val="00D61942"/>
    <w:rsid w:val="00D81490"/>
    <w:rsid w:val="00DA223B"/>
    <w:rsid w:val="00DB00B6"/>
    <w:rsid w:val="00DC1BE5"/>
    <w:rsid w:val="00DD26C2"/>
    <w:rsid w:val="00DD4347"/>
    <w:rsid w:val="00DD55DC"/>
    <w:rsid w:val="00DE01D7"/>
    <w:rsid w:val="00DE6760"/>
    <w:rsid w:val="00DF6722"/>
    <w:rsid w:val="00DF76E9"/>
    <w:rsid w:val="00E02378"/>
    <w:rsid w:val="00E11C41"/>
    <w:rsid w:val="00E27178"/>
    <w:rsid w:val="00E46F31"/>
    <w:rsid w:val="00E55172"/>
    <w:rsid w:val="00E67733"/>
    <w:rsid w:val="00E70C79"/>
    <w:rsid w:val="00EA11EA"/>
    <w:rsid w:val="00EC54FD"/>
    <w:rsid w:val="00EE68CD"/>
    <w:rsid w:val="00EF7638"/>
    <w:rsid w:val="00F262D1"/>
    <w:rsid w:val="00F47726"/>
    <w:rsid w:val="00F628B5"/>
    <w:rsid w:val="00F657DC"/>
    <w:rsid w:val="00F80505"/>
    <w:rsid w:val="00F8148F"/>
    <w:rsid w:val="00F825C2"/>
    <w:rsid w:val="00FB4DB9"/>
    <w:rsid w:val="00FB70B6"/>
    <w:rsid w:val="00FE1115"/>
    <w:rsid w:val="00FE6A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792897"/>
  <w15:chartTrackingRefBased/>
  <w15:docId w15:val="{C5EFE8E4-043B-4C97-914A-A97929A80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04FA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04FA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04FA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04FA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04FA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04FA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04FA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04FA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04FA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04FA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04FA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04FA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04FA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04FA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04FA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04FA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04FA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04FA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04FA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04F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4FA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04F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04FA1"/>
    <w:pPr>
      <w:spacing w:before="160" w:after="160"/>
      <w:jc w:val="center"/>
    </w:pPr>
    <w:rPr>
      <w:i/>
      <w:iCs/>
      <w:color w:val="404040" w:themeColor="text1" w:themeTint="BF"/>
    </w:rPr>
  </w:style>
  <w:style w:type="character" w:customStyle="1" w:styleId="a8">
    <w:name w:val="引用文 (文字)"/>
    <w:basedOn w:val="a0"/>
    <w:link w:val="a7"/>
    <w:uiPriority w:val="29"/>
    <w:rsid w:val="00104FA1"/>
    <w:rPr>
      <w:i/>
      <w:iCs/>
      <w:color w:val="404040" w:themeColor="text1" w:themeTint="BF"/>
    </w:rPr>
  </w:style>
  <w:style w:type="paragraph" w:styleId="a9">
    <w:name w:val="List Paragraph"/>
    <w:basedOn w:val="a"/>
    <w:uiPriority w:val="34"/>
    <w:qFormat/>
    <w:rsid w:val="00104FA1"/>
    <w:pPr>
      <w:ind w:left="720"/>
      <w:contextualSpacing/>
    </w:pPr>
  </w:style>
  <w:style w:type="character" w:styleId="21">
    <w:name w:val="Intense Emphasis"/>
    <w:basedOn w:val="a0"/>
    <w:uiPriority w:val="21"/>
    <w:qFormat/>
    <w:rsid w:val="00104FA1"/>
    <w:rPr>
      <w:i/>
      <w:iCs/>
      <w:color w:val="2F5496" w:themeColor="accent1" w:themeShade="BF"/>
    </w:rPr>
  </w:style>
  <w:style w:type="paragraph" w:styleId="22">
    <w:name w:val="Intense Quote"/>
    <w:basedOn w:val="a"/>
    <w:next w:val="a"/>
    <w:link w:val="23"/>
    <w:uiPriority w:val="30"/>
    <w:qFormat/>
    <w:rsid w:val="00104F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104FA1"/>
    <w:rPr>
      <w:i/>
      <w:iCs/>
      <w:color w:val="2F5496" w:themeColor="accent1" w:themeShade="BF"/>
    </w:rPr>
  </w:style>
  <w:style w:type="character" w:styleId="24">
    <w:name w:val="Intense Reference"/>
    <w:basedOn w:val="a0"/>
    <w:uiPriority w:val="32"/>
    <w:qFormat/>
    <w:rsid w:val="00104FA1"/>
    <w:rPr>
      <w:b/>
      <w:bCs/>
      <w:smallCaps/>
      <w:color w:val="2F5496" w:themeColor="accent1" w:themeShade="BF"/>
      <w:spacing w:val="5"/>
    </w:rPr>
  </w:style>
  <w:style w:type="character" w:styleId="aa">
    <w:name w:val="Placeholder Text"/>
    <w:basedOn w:val="a0"/>
    <w:uiPriority w:val="99"/>
    <w:semiHidden/>
    <w:rsid w:val="00976395"/>
    <w:rPr>
      <w:color w:val="666666"/>
    </w:rPr>
  </w:style>
  <w:style w:type="paragraph" w:styleId="ab">
    <w:name w:val="header"/>
    <w:basedOn w:val="a"/>
    <w:link w:val="ac"/>
    <w:uiPriority w:val="99"/>
    <w:unhideWhenUsed/>
    <w:rsid w:val="00496407"/>
    <w:pPr>
      <w:tabs>
        <w:tab w:val="center" w:pos="4252"/>
        <w:tab w:val="right" w:pos="8504"/>
      </w:tabs>
      <w:snapToGrid w:val="0"/>
    </w:pPr>
  </w:style>
  <w:style w:type="character" w:customStyle="1" w:styleId="ac">
    <w:name w:val="ヘッダー (文字)"/>
    <w:basedOn w:val="a0"/>
    <w:link w:val="ab"/>
    <w:uiPriority w:val="99"/>
    <w:rsid w:val="00496407"/>
  </w:style>
  <w:style w:type="paragraph" w:styleId="ad">
    <w:name w:val="footer"/>
    <w:basedOn w:val="a"/>
    <w:link w:val="ae"/>
    <w:uiPriority w:val="99"/>
    <w:unhideWhenUsed/>
    <w:rsid w:val="00496407"/>
    <w:pPr>
      <w:tabs>
        <w:tab w:val="center" w:pos="4252"/>
        <w:tab w:val="right" w:pos="8504"/>
      </w:tabs>
      <w:snapToGrid w:val="0"/>
    </w:pPr>
  </w:style>
  <w:style w:type="character" w:customStyle="1" w:styleId="ae">
    <w:name w:val="フッター (文字)"/>
    <w:basedOn w:val="a0"/>
    <w:link w:val="ad"/>
    <w:uiPriority w:val="99"/>
    <w:rsid w:val="00496407"/>
  </w:style>
  <w:style w:type="character" w:styleId="af">
    <w:name w:val="annotation reference"/>
    <w:basedOn w:val="a0"/>
    <w:uiPriority w:val="99"/>
    <w:semiHidden/>
    <w:unhideWhenUsed/>
    <w:rsid w:val="0010259F"/>
    <w:rPr>
      <w:sz w:val="18"/>
      <w:szCs w:val="18"/>
    </w:rPr>
  </w:style>
  <w:style w:type="paragraph" w:styleId="af0">
    <w:name w:val="annotation text"/>
    <w:basedOn w:val="a"/>
    <w:link w:val="af1"/>
    <w:uiPriority w:val="99"/>
    <w:unhideWhenUsed/>
    <w:rsid w:val="0010259F"/>
    <w:pPr>
      <w:jc w:val="left"/>
    </w:pPr>
  </w:style>
  <w:style w:type="character" w:customStyle="1" w:styleId="af1">
    <w:name w:val="コメント文字列 (文字)"/>
    <w:basedOn w:val="a0"/>
    <w:link w:val="af0"/>
    <w:uiPriority w:val="99"/>
    <w:rsid w:val="0010259F"/>
  </w:style>
  <w:style w:type="table" w:styleId="af2">
    <w:name w:val="Table Grid"/>
    <w:basedOn w:val="a1"/>
    <w:uiPriority w:val="39"/>
    <w:rsid w:val="00685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EF7638"/>
  </w:style>
  <w:style w:type="paragraph" w:styleId="af4">
    <w:name w:val="Bibliography"/>
    <w:basedOn w:val="a"/>
    <w:next w:val="a"/>
    <w:uiPriority w:val="37"/>
    <w:unhideWhenUsed/>
    <w:rsid w:val="00A255D6"/>
    <w:pPr>
      <w:spacing w:after="240"/>
    </w:pPr>
  </w:style>
  <w:style w:type="paragraph" w:styleId="af5">
    <w:name w:val="annotation subject"/>
    <w:basedOn w:val="af0"/>
    <w:next w:val="af0"/>
    <w:link w:val="af6"/>
    <w:uiPriority w:val="99"/>
    <w:semiHidden/>
    <w:unhideWhenUsed/>
    <w:rsid w:val="00C21568"/>
    <w:rPr>
      <w:b/>
      <w:bCs/>
    </w:rPr>
  </w:style>
  <w:style w:type="character" w:customStyle="1" w:styleId="af6">
    <w:name w:val="コメント内容 (文字)"/>
    <w:basedOn w:val="af1"/>
    <w:link w:val="af5"/>
    <w:uiPriority w:val="99"/>
    <w:semiHidden/>
    <w:rsid w:val="00C215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388555">
      <w:marLeft w:val="640"/>
      <w:marRight w:val="0"/>
      <w:marTop w:val="0"/>
      <w:marBottom w:val="0"/>
      <w:divBdr>
        <w:top w:val="none" w:sz="0" w:space="0" w:color="auto"/>
        <w:left w:val="none" w:sz="0" w:space="0" w:color="auto"/>
        <w:bottom w:val="none" w:sz="0" w:space="0" w:color="auto"/>
        <w:right w:val="none" w:sz="0" w:space="0" w:color="auto"/>
      </w:divBdr>
    </w:div>
    <w:div w:id="852572034">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E83AC2-D7AE-463D-B721-FAB4CB54F81E}">
  <we:reference id="f78a3046-9e99-4300-aa2b-5814002b01a2" version="1.55.1.0" store="EXCatalog" storeType="EXCatalog"/>
  <we:alternateReferences>
    <we:reference id="WA104382081" version="1.55.1.0" store="ja-JP" storeType="OMEX"/>
  </we:alternateReferences>
  <we:properties>
    <we:property name="MENDELEY_BIBLIOGRAPHY_IS_DIRTY" value="true"/>
    <we:property name="MENDELEY_BIBLIOGRAPHY_LAST_MODIFIED" value="1758535480749"/>
    <we:property name="MENDELEY_CITATIONS" value="[{&quot;citationID&quot;:&quot;MENDELEY_CITATION_ba90e6f0-9bb2-4c60-9377-ae7896a59e6b&quot;,&quot;properties&quot;:{&quot;noteIndex&quot;:0},&quot;isEdited&quot;:false,&quot;manualOverride&quot;:{&quot;isManuallyOverridden&quot;:false,&quot;citeprocText&quot;:&quot;[1], [2]&quot;,&quot;manualOverrideText&quot;:&quot;&quot;},&quot;citationTag&quot;:&quot;MENDELEY_CITATION_v3_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&quot;,&quot;citationItems&quot;:[{&quot;id&quot;:&quot;abaeefc6-2907-315d-a929-d7a64dbeae06&quot;,&quot;itemData&quot;:{&quot;type&quot;:&quot;report&quot;,&quot;id&quot;:&quot;abaeefc6-2907-315d-a929-d7a64dbeae06&quot;,&quot;title&quot;:&quot;Phase Ⅰ Study of Angiotensin Ⅱ Receptor Antagonist, CGP 48933 (Valsartan)&quot;,&quot;author&quot;:[{&quot;family&quot;:&quot;Jong-chol Cyong&quot;,&quot;given&quot;:&quot;Kazuo Uebaba&quot;,&quot;parse-names&quot;:false,&quot;dropping-particle&quot;:&quot;&quot;,&quot;non-dropping-particle&quot;:&quot;&quot;}],&quot;issued&quot;:{&quot;date-parts&quot;:[[1998]]},&quot;container-title-short&quot;:&quot;&quot;},&quot;isTemporary&quot;:false},{&quot;id&quot;:&quot;75a68cd0-20bb-33a6-8ce9-41745e19b39a&quot;,&quot;itemData&quot;:{&quot;type&quot;:&quot;report&quot;,&quot;id&quot;:&quot;75a68cd0-20bb-33a6-8ce9-41745e19b39a&quot;,&quot;title&quot;:&quot;DIOVAN Drug Product Information&quot;,&quot;author&quot;:[{&quot;family&quot;:&quot;Novartis Pharma K.K&quot;,&quot;given&quot;:&quot;&quot;,&quot;parse-names&quot;:false,&quot;dropping-particle&quot;:&quot;&quot;,&quot;non-dropping-particle&quot;:&quot;&quot;}],&quot;URL&quot;:&quot;http://www.pmda.go.jp/PmdaSearch/iyakuSearch/&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458A3-83EF-4F02-A5AD-56A3D8CA88B7}">
  <ds:schemaRefs>
    <ds:schemaRef ds:uri="http://schemas.openxmlformats.org/officeDocument/2006/bibliography"/>
  </ds:schemaRefs>
</ds:datastoreItem>
</file>

<file path=docMetadata/LabelInfo.xml><?xml version="1.0" encoding="utf-8"?>
<clbl:labelList xmlns:clbl="http://schemas.microsoft.com/office/2020/mipLabelMetadata">
  <clbl:label id="{a449438d-3606-490b-844f-c4e15e535fca}" enabled="0" method="" siteId="{a449438d-3606-490b-844f-c4e15e535fc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2037</Words>
  <Characters>10534</Characters>
  <Application>Microsoft Office Word</Application>
  <DocSecurity>0</DocSecurity>
  <Lines>1053</Lines>
  <Paragraphs>966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垂見 勇輝(ph0194vx)</dc:creator>
  <cp:keywords/>
  <dc:description/>
  <cp:lastModifiedBy>菅野 清彦(suganok)</cp:lastModifiedBy>
  <cp:revision>6</cp:revision>
  <cp:lastPrinted>2026-01-06T07:40:00Z</cp:lastPrinted>
  <dcterms:created xsi:type="dcterms:W3CDTF">2026-01-13T05:56:00Z</dcterms:created>
  <dcterms:modified xsi:type="dcterms:W3CDTF">2026-03-05T09:52:00Z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id="Mz7bu4Qs"/&gt;&lt;style id="http://www.zotero.org/styles/pharmaceutical-research" hasBibliography="1" bibliographyStyleHasBeenSet="1"/&gt;&lt;prefs&gt;&lt;pref name="fieldType" value="Field"/&gt;&lt;/prefs&gt;&lt;/data&gt;</vt:lpwstr>
  </property>
  <property fmtid="{D5CDD505-2E9C-101B-9397-08002B2CF9AE}" pid="3" name="GrammarlyDocumentId">
    <vt:lpwstr>c270022a-35aa-4cac-842b-b07e545fe850</vt:lpwstr>
  </property>
</Properties>
</file>