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17E" w:rsidRDefault="008914E5">
      <w:r>
        <w:rPr>
          <w:rFonts w:hint="eastAsia"/>
        </w:rPr>
        <w:t>Supplementary Table 3</w:t>
      </w:r>
      <w:bookmarkStart w:id="0" w:name="_GoBack"/>
      <w:bookmarkEnd w:id="0"/>
    </w:p>
    <w:p w:rsidR="00666B3B" w:rsidRDefault="00C97FD7">
      <w:pPr>
        <w:rPr>
          <w:bCs/>
        </w:rPr>
      </w:pPr>
      <w:r>
        <w:rPr>
          <w:rFonts w:hint="eastAsia"/>
        </w:rPr>
        <w:t xml:space="preserve">Studies </w:t>
      </w:r>
      <w:r w:rsidRPr="00C97FD7">
        <w:t>examining the prognostic value</w:t>
      </w:r>
      <w:r w:rsidRPr="00C97FD7">
        <w:rPr>
          <w:rFonts w:hint="eastAsia"/>
        </w:rPr>
        <w:t xml:space="preserve"> of</w:t>
      </w:r>
      <w:r w:rsidRPr="00C97FD7">
        <w:t xml:space="preserve"> the </w:t>
      </w:r>
      <w:r w:rsidRPr="00C97FD7">
        <w:rPr>
          <w:bCs/>
        </w:rPr>
        <w:t>different G</w:t>
      </w:r>
      <w:r w:rsidRPr="00C97FD7">
        <w:rPr>
          <w:rFonts w:hint="eastAsia"/>
          <w:bCs/>
        </w:rPr>
        <w:t>S</w:t>
      </w:r>
      <w:r w:rsidRPr="00C97FD7">
        <w:rPr>
          <w:bCs/>
        </w:rPr>
        <w:t xml:space="preserve"> </w:t>
      </w:r>
      <w:r w:rsidRPr="00C97FD7">
        <w:rPr>
          <w:rFonts w:hint="eastAsia"/>
          <w:bCs/>
        </w:rPr>
        <w:t xml:space="preserve">patterns </w:t>
      </w:r>
      <w:r w:rsidRPr="00C97FD7">
        <w:rPr>
          <w:bCs/>
        </w:rPr>
        <w:t>in</w:t>
      </w:r>
      <w:r>
        <w:rPr>
          <w:bCs/>
        </w:rPr>
        <w:t xml:space="preserve"> </w:t>
      </w:r>
      <w:r>
        <w:rPr>
          <w:rFonts w:hint="eastAsia"/>
          <w:bCs/>
        </w:rPr>
        <w:t>grade group</w:t>
      </w:r>
      <w:r w:rsidRPr="00C97FD7">
        <w:rPr>
          <w:bCs/>
        </w:rPr>
        <w:t xml:space="preserve"> 4</w:t>
      </w:r>
      <w:r>
        <w:rPr>
          <w:rFonts w:hint="eastAsia"/>
          <w:bCs/>
        </w:rPr>
        <w:t xml:space="preserve"> prostate </w:t>
      </w:r>
      <w:proofErr w:type="gramStart"/>
      <w:r>
        <w:rPr>
          <w:rFonts w:hint="eastAsia"/>
          <w:bCs/>
        </w:rPr>
        <w:t>cancer</w:t>
      </w:r>
      <w:proofErr w:type="gramEnd"/>
      <w:r w:rsidR="00B0017E">
        <w:rPr>
          <w:rFonts w:hint="eastAsia"/>
          <w:bCs/>
        </w:rPr>
        <w:t xml:space="preserve"> treated with RP</w:t>
      </w:r>
    </w:p>
    <w:p w:rsidR="00C97FD7" w:rsidRDefault="00C97FD7"/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881"/>
        <w:gridCol w:w="684"/>
        <w:gridCol w:w="1087"/>
        <w:gridCol w:w="2693"/>
        <w:gridCol w:w="1701"/>
        <w:gridCol w:w="1701"/>
        <w:gridCol w:w="2835"/>
        <w:gridCol w:w="2835"/>
      </w:tblGrid>
      <w:tr w:rsidR="00F223C2" w:rsidRPr="0052212E" w:rsidTr="004479BD">
        <w:trPr>
          <w:trHeight w:val="270"/>
        </w:trPr>
        <w:tc>
          <w:tcPr>
            <w:tcW w:w="1881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Author</w:t>
            </w:r>
          </w:p>
        </w:tc>
        <w:tc>
          <w:tcPr>
            <w:tcW w:w="684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Year</w:t>
            </w:r>
          </w:p>
        </w:tc>
        <w:tc>
          <w:tcPr>
            <w:tcW w:w="1087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N</w:t>
            </w:r>
            <w:r>
              <w:rPr>
                <w:rFonts w:hint="eastAsia"/>
              </w:rPr>
              <w:t xml:space="preserve"> (GS8)</w:t>
            </w:r>
          </w:p>
        </w:tc>
        <w:tc>
          <w:tcPr>
            <w:tcW w:w="2693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N (GS3+5/GS5+3)</w:t>
            </w:r>
          </w:p>
        </w:tc>
        <w:tc>
          <w:tcPr>
            <w:tcW w:w="1701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N(GS4+4)</w:t>
            </w:r>
          </w:p>
        </w:tc>
        <w:tc>
          <w:tcPr>
            <w:tcW w:w="1701" w:type="dxa"/>
            <w:noWrap/>
            <w:hideMark/>
          </w:tcPr>
          <w:p w:rsidR="00F223C2" w:rsidRPr="0052212E" w:rsidRDefault="00F223C2" w:rsidP="000823E5">
            <w:r>
              <w:rPr>
                <w:rFonts w:hint="eastAsia"/>
              </w:rPr>
              <w:t>GS specimens</w:t>
            </w:r>
          </w:p>
        </w:tc>
        <w:tc>
          <w:tcPr>
            <w:tcW w:w="2835" w:type="dxa"/>
          </w:tcPr>
          <w:p w:rsidR="00F223C2" w:rsidRPr="0052212E" w:rsidRDefault="00F223C2" w:rsidP="00CB597F">
            <w:r w:rsidRPr="0052212E">
              <w:rPr>
                <w:rFonts w:hint="eastAsia"/>
              </w:rPr>
              <w:t>Treatment</w:t>
            </w:r>
          </w:p>
        </w:tc>
        <w:tc>
          <w:tcPr>
            <w:tcW w:w="2835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Outcomes</w:t>
            </w:r>
          </w:p>
        </w:tc>
      </w:tr>
      <w:tr w:rsidR="00F223C2" w:rsidRPr="0052212E" w:rsidTr="004479BD">
        <w:trPr>
          <w:trHeight w:val="270"/>
        </w:trPr>
        <w:tc>
          <w:tcPr>
            <w:tcW w:w="1881" w:type="dxa"/>
            <w:noWrap/>
            <w:hideMark/>
          </w:tcPr>
          <w:p w:rsidR="00F223C2" w:rsidRPr="0052212E" w:rsidRDefault="00F223C2" w:rsidP="0052212E">
            <w:proofErr w:type="spellStart"/>
            <w:r w:rsidRPr="0052212E">
              <w:rPr>
                <w:rFonts w:hint="eastAsia"/>
              </w:rPr>
              <w:t>Gandaglia</w:t>
            </w:r>
            <w:proofErr w:type="spellEnd"/>
          </w:p>
        </w:tc>
        <w:tc>
          <w:tcPr>
            <w:tcW w:w="684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2017</w:t>
            </w:r>
          </w:p>
        </w:tc>
        <w:tc>
          <w:tcPr>
            <w:tcW w:w="1087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1089</w:t>
            </w:r>
          </w:p>
        </w:tc>
        <w:tc>
          <w:tcPr>
            <w:tcW w:w="2693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295</w:t>
            </w:r>
            <w:r>
              <w:rPr>
                <w:rFonts w:hint="eastAsia"/>
              </w:rPr>
              <w:t xml:space="preserve"> (27.1%)</w:t>
            </w:r>
            <w:r w:rsidRPr="0052212E">
              <w:rPr>
                <w:rFonts w:hint="eastAsia"/>
              </w:rPr>
              <w:t>/143</w:t>
            </w:r>
            <w:r>
              <w:rPr>
                <w:rFonts w:hint="eastAsia"/>
              </w:rPr>
              <w:t xml:space="preserve"> (13.1%)</w:t>
            </w:r>
          </w:p>
        </w:tc>
        <w:tc>
          <w:tcPr>
            <w:tcW w:w="1701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651</w:t>
            </w:r>
            <w:r>
              <w:rPr>
                <w:rFonts w:hint="eastAsia"/>
              </w:rPr>
              <w:t xml:space="preserve"> (59.8%)</w:t>
            </w:r>
          </w:p>
        </w:tc>
        <w:tc>
          <w:tcPr>
            <w:tcW w:w="1701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RP</w:t>
            </w:r>
          </w:p>
        </w:tc>
        <w:tc>
          <w:tcPr>
            <w:tcW w:w="2835" w:type="dxa"/>
          </w:tcPr>
          <w:p w:rsidR="00F223C2" w:rsidRPr="0052212E" w:rsidRDefault="00F223C2" w:rsidP="00CB597F">
            <w:r w:rsidRPr="0052212E">
              <w:rPr>
                <w:rFonts w:hint="eastAsia"/>
              </w:rPr>
              <w:t>RP</w:t>
            </w:r>
          </w:p>
        </w:tc>
        <w:tc>
          <w:tcPr>
            <w:tcW w:w="2835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BCR, CR</w:t>
            </w:r>
          </w:p>
        </w:tc>
      </w:tr>
      <w:tr w:rsidR="00F223C2" w:rsidRPr="0052212E" w:rsidTr="004479BD">
        <w:trPr>
          <w:trHeight w:val="270"/>
        </w:trPr>
        <w:tc>
          <w:tcPr>
            <w:tcW w:w="1881" w:type="dxa"/>
            <w:noWrap/>
            <w:hideMark/>
          </w:tcPr>
          <w:p w:rsidR="00F223C2" w:rsidRPr="0052212E" w:rsidRDefault="00F223C2" w:rsidP="0052212E">
            <w:proofErr w:type="spellStart"/>
            <w:r w:rsidRPr="0052212E">
              <w:rPr>
                <w:rFonts w:hint="eastAsia"/>
              </w:rPr>
              <w:t>Ganseler</w:t>
            </w:r>
            <w:proofErr w:type="spellEnd"/>
          </w:p>
        </w:tc>
        <w:tc>
          <w:tcPr>
            <w:tcW w:w="684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2017</w:t>
            </w:r>
          </w:p>
        </w:tc>
        <w:tc>
          <w:tcPr>
            <w:tcW w:w="1087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5474</w:t>
            </w:r>
          </w:p>
        </w:tc>
        <w:tc>
          <w:tcPr>
            <w:tcW w:w="2693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425</w:t>
            </w:r>
            <w:r>
              <w:rPr>
                <w:rFonts w:hint="eastAsia"/>
              </w:rPr>
              <w:t xml:space="preserve"> (7.8%)</w:t>
            </w:r>
            <w:r w:rsidRPr="0052212E">
              <w:rPr>
                <w:rFonts w:hint="eastAsia"/>
              </w:rPr>
              <w:t>/103</w:t>
            </w:r>
            <w:r>
              <w:rPr>
                <w:rFonts w:hint="eastAsia"/>
              </w:rPr>
              <w:t xml:space="preserve"> (1.9%)</w:t>
            </w:r>
          </w:p>
        </w:tc>
        <w:tc>
          <w:tcPr>
            <w:tcW w:w="1701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4946</w:t>
            </w:r>
            <w:r>
              <w:rPr>
                <w:rFonts w:hint="eastAsia"/>
              </w:rPr>
              <w:t xml:space="preserve"> (90.4%)</w:t>
            </w:r>
          </w:p>
        </w:tc>
        <w:tc>
          <w:tcPr>
            <w:tcW w:w="1701" w:type="dxa"/>
            <w:noWrap/>
            <w:hideMark/>
          </w:tcPr>
          <w:p w:rsidR="00F223C2" w:rsidRPr="0052212E" w:rsidRDefault="00F223C2" w:rsidP="000823E5">
            <w:r w:rsidRPr="0052212E">
              <w:t>B</w:t>
            </w:r>
            <w:r w:rsidRPr="0052212E">
              <w:rPr>
                <w:rFonts w:hint="eastAsia"/>
              </w:rPr>
              <w:t>iopsy</w:t>
            </w:r>
          </w:p>
        </w:tc>
        <w:tc>
          <w:tcPr>
            <w:tcW w:w="2835" w:type="dxa"/>
          </w:tcPr>
          <w:p w:rsidR="00F223C2" w:rsidRPr="0052212E" w:rsidRDefault="00F223C2" w:rsidP="00CB597F">
            <w:r w:rsidRPr="0052212E">
              <w:rPr>
                <w:rFonts w:hint="eastAsia"/>
              </w:rPr>
              <w:t>RP</w:t>
            </w:r>
          </w:p>
        </w:tc>
        <w:tc>
          <w:tcPr>
            <w:tcW w:w="2835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GS downgrading</w:t>
            </w:r>
          </w:p>
        </w:tc>
      </w:tr>
      <w:tr w:rsidR="00F223C2" w:rsidRPr="0052212E" w:rsidTr="004479BD">
        <w:trPr>
          <w:trHeight w:val="270"/>
        </w:trPr>
        <w:tc>
          <w:tcPr>
            <w:tcW w:w="1881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Harding-Jackson</w:t>
            </w:r>
          </w:p>
        </w:tc>
        <w:tc>
          <w:tcPr>
            <w:tcW w:w="684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2016</w:t>
            </w:r>
          </w:p>
        </w:tc>
        <w:tc>
          <w:tcPr>
            <w:tcW w:w="1087" w:type="dxa"/>
            <w:noWrap/>
            <w:hideMark/>
          </w:tcPr>
          <w:p w:rsidR="00F223C2" w:rsidRPr="0052212E" w:rsidRDefault="00F223C2" w:rsidP="000823E5">
            <w:r>
              <w:rPr>
                <w:rFonts w:hint="eastAsia"/>
              </w:rPr>
              <w:t>179</w:t>
            </w:r>
          </w:p>
        </w:tc>
        <w:tc>
          <w:tcPr>
            <w:tcW w:w="2693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58</w:t>
            </w:r>
            <w:r>
              <w:rPr>
                <w:rFonts w:hint="eastAsia"/>
              </w:rPr>
              <w:t xml:space="preserve"> (32.4%)</w:t>
            </w:r>
            <w:r w:rsidRPr="0052212E">
              <w:rPr>
                <w:rFonts w:hint="eastAsia"/>
              </w:rPr>
              <w:t>/0</w:t>
            </w:r>
            <w:r>
              <w:rPr>
                <w:rFonts w:hint="eastAsia"/>
              </w:rPr>
              <w:t xml:space="preserve"> (0%)</w:t>
            </w:r>
          </w:p>
        </w:tc>
        <w:tc>
          <w:tcPr>
            <w:tcW w:w="1701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121</w:t>
            </w:r>
            <w:r>
              <w:rPr>
                <w:rFonts w:hint="eastAsia"/>
              </w:rPr>
              <w:t xml:space="preserve"> (67.6%)</w:t>
            </w:r>
          </w:p>
        </w:tc>
        <w:tc>
          <w:tcPr>
            <w:tcW w:w="1701" w:type="dxa"/>
            <w:noWrap/>
            <w:hideMark/>
          </w:tcPr>
          <w:p w:rsidR="00F223C2" w:rsidRPr="0052212E" w:rsidRDefault="00F223C2" w:rsidP="000823E5">
            <w:r w:rsidRPr="0052212E">
              <w:t>B</w:t>
            </w:r>
            <w:r w:rsidRPr="0052212E">
              <w:rPr>
                <w:rFonts w:hint="eastAsia"/>
              </w:rPr>
              <w:t>iopsy</w:t>
            </w:r>
          </w:p>
        </w:tc>
        <w:tc>
          <w:tcPr>
            <w:tcW w:w="2835" w:type="dxa"/>
          </w:tcPr>
          <w:p w:rsidR="00F223C2" w:rsidRPr="0052212E" w:rsidRDefault="00F223C2" w:rsidP="00CB597F">
            <w:r>
              <w:rPr>
                <w:rFonts w:hint="eastAsia"/>
              </w:rPr>
              <w:t>Including RP</w:t>
            </w:r>
          </w:p>
        </w:tc>
        <w:tc>
          <w:tcPr>
            <w:tcW w:w="2835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ACM</w:t>
            </w:r>
          </w:p>
        </w:tc>
      </w:tr>
      <w:tr w:rsidR="00F223C2" w:rsidRPr="0052212E" w:rsidTr="004479BD">
        <w:trPr>
          <w:trHeight w:val="270"/>
        </w:trPr>
        <w:tc>
          <w:tcPr>
            <w:tcW w:w="1881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Lu</w:t>
            </w:r>
          </w:p>
        </w:tc>
        <w:tc>
          <w:tcPr>
            <w:tcW w:w="684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2017</w:t>
            </w:r>
          </w:p>
        </w:tc>
        <w:tc>
          <w:tcPr>
            <w:tcW w:w="1087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740</w:t>
            </w:r>
          </w:p>
        </w:tc>
        <w:tc>
          <w:tcPr>
            <w:tcW w:w="2693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55</w:t>
            </w:r>
            <w:r>
              <w:rPr>
                <w:rFonts w:hint="eastAsia"/>
              </w:rPr>
              <w:t xml:space="preserve"> (7.4%)</w:t>
            </w:r>
            <w:r w:rsidRPr="0052212E">
              <w:rPr>
                <w:rFonts w:hint="eastAsia"/>
              </w:rPr>
              <w:t>/21</w:t>
            </w:r>
            <w:r>
              <w:rPr>
                <w:rFonts w:hint="eastAsia"/>
              </w:rPr>
              <w:t xml:space="preserve"> (2.8%)</w:t>
            </w:r>
          </w:p>
        </w:tc>
        <w:tc>
          <w:tcPr>
            <w:tcW w:w="1701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664</w:t>
            </w:r>
            <w:r>
              <w:rPr>
                <w:rFonts w:hint="eastAsia"/>
              </w:rPr>
              <w:t xml:space="preserve"> (89.7%)</w:t>
            </w:r>
          </w:p>
        </w:tc>
        <w:tc>
          <w:tcPr>
            <w:tcW w:w="1701" w:type="dxa"/>
            <w:noWrap/>
            <w:hideMark/>
          </w:tcPr>
          <w:p w:rsidR="00F223C2" w:rsidRPr="0052212E" w:rsidRDefault="00F223C2" w:rsidP="000823E5">
            <w:r w:rsidRPr="0052212E">
              <w:t>B</w:t>
            </w:r>
            <w:r w:rsidRPr="0052212E">
              <w:rPr>
                <w:rFonts w:hint="eastAsia"/>
              </w:rPr>
              <w:t>iopsy</w:t>
            </w:r>
          </w:p>
        </w:tc>
        <w:tc>
          <w:tcPr>
            <w:tcW w:w="2835" w:type="dxa"/>
          </w:tcPr>
          <w:p w:rsidR="00F223C2" w:rsidRPr="0052212E" w:rsidRDefault="00F223C2" w:rsidP="00CB597F">
            <w:r>
              <w:t>I</w:t>
            </w:r>
            <w:r w:rsidR="004479BD">
              <w:rPr>
                <w:rFonts w:hint="eastAsia"/>
              </w:rPr>
              <w:t>ncluding RP</w:t>
            </w:r>
          </w:p>
        </w:tc>
        <w:tc>
          <w:tcPr>
            <w:tcW w:w="2835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ACM,CSM</w:t>
            </w:r>
          </w:p>
        </w:tc>
      </w:tr>
      <w:tr w:rsidR="00F223C2" w:rsidRPr="0052212E" w:rsidTr="004479BD">
        <w:trPr>
          <w:trHeight w:val="270"/>
        </w:trPr>
        <w:tc>
          <w:tcPr>
            <w:tcW w:w="1881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Mahal</w:t>
            </w:r>
          </w:p>
        </w:tc>
        <w:tc>
          <w:tcPr>
            <w:tcW w:w="684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2016</w:t>
            </w:r>
          </w:p>
        </w:tc>
        <w:tc>
          <w:tcPr>
            <w:tcW w:w="1087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25063</w:t>
            </w:r>
          </w:p>
        </w:tc>
        <w:tc>
          <w:tcPr>
            <w:tcW w:w="2693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2668</w:t>
            </w:r>
            <w:r>
              <w:rPr>
                <w:rFonts w:hint="eastAsia"/>
              </w:rPr>
              <w:t xml:space="preserve"> (10.6%)</w:t>
            </w:r>
            <w:r w:rsidRPr="0052212E">
              <w:rPr>
                <w:rFonts w:hint="eastAsia"/>
              </w:rPr>
              <w:t>/892</w:t>
            </w:r>
            <w:r>
              <w:rPr>
                <w:rFonts w:hint="eastAsia"/>
              </w:rPr>
              <w:t xml:space="preserve"> (3.6%)</w:t>
            </w:r>
          </w:p>
        </w:tc>
        <w:tc>
          <w:tcPr>
            <w:tcW w:w="1701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21503</w:t>
            </w:r>
            <w:r>
              <w:rPr>
                <w:rFonts w:hint="eastAsia"/>
              </w:rPr>
              <w:t xml:space="preserve"> (85.8%)</w:t>
            </w:r>
          </w:p>
        </w:tc>
        <w:tc>
          <w:tcPr>
            <w:tcW w:w="1701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RP/biopsy</w:t>
            </w:r>
          </w:p>
        </w:tc>
        <w:tc>
          <w:tcPr>
            <w:tcW w:w="2835" w:type="dxa"/>
          </w:tcPr>
          <w:p w:rsidR="00F223C2" w:rsidRDefault="00F223C2" w:rsidP="00CB597F">
            <w:r>
              <w:rPr>
                <w:rFonts w:hint="eastAsia"/>
              </w:rPr>
              <w:t>Including RP</w:t>
            </w:r>
          </w:p>
          <w:p w:rsidR="004479BD" w:rsidRPr="0052212E" w:rsidRDefault="004479BD" w:rsidP="00CB597F">
            <w:r>
              <w:rPr>
                <w:rFonts w:hint="eastAsia"/>
              </w:rPr>
              <w:t>(Subgroup: RP only)</w:t>
            </w:r>
          </w:p>
        </w:tc>
        <w:tc>
          <w:tcPr>
            <w:tcW w:w="2835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CSM</w:t>
            </w:r>
          </w:p>
        </w:tc>
      </w:tr>
      <w:tr w:rsidR="00F223C2" w:rsidRPr="0052212E" w:rsidTr="004479BD">
        <w:trPr>
          <w:trHeight w:val="270"/>
        </w:trPr>
        <w:tc>
          <w:tcPr>
            <w:tcW w:w="1881" w:type="dxa"/>
            <w:noWrap/>
            <w:hideMark/>
          </w:tcPr>
          <w:p w:rsidR="00F223C2" w:rsidRPr="0052212E" w:rsidRDefault="00F223C2" w:rsidP="0052212E">
            <w:proofErr w:type="spellStart"/>
            <w:r w:rsidRPr="0052212E">
              <w:rPr>
                <w:rFonts w:hint="eastAsia"/>
              </w:rPr>
              <w:t>Rusthoven</w:t>
            </w:r>
            <w:proofErr w:type="spellEnd"/>
          </w:p>
        </w:tc>
        <w:tc>
          <w:tcPr>
            <w:tcW w:w="684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2014</w:t>
            </w:r>
          </w:p>
        </w:tc>
        <w:tc>
          <w:tcPr>
            <w:tcW w:w="1087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1073</w:t>
            </w:r>
          </w:p>
        </w:tc>
        <w:tc>
          <w:tcPr>
            <w:tcW w:w="2693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167</w:t>
            </w:r>
            <w:r>
              <w:rPr>
                <w:rFonts w:hint="eastAsia"/>
              </w:rPr>
              <w:t xml:space="preserve"> (15.6%)</w:t>
            </w:r>
          </w:p>
        </w:tc>
        <w:tc>
          <w:tcPr>
            <w:tcW w:w="1701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906</w:t>
            </w:r>
            <w:r>
              <w:rPr>
                <w:rFonts w:hint="eastAsia"/>
              </w:rPr>
              <w:t xml:space="preserve"> (84.4%)</w:t>
            </w:r>
          </w:p>
        </w:tc>
        <w:tc>
          <w:tcPr>
            <w:tcW w:w="1701" w:type="dxa"/>
            <w:noWrap/>
            <w:hideMark/>
          </w:tcPr>
          <w:p w:rsidR="00F223C2" w:rsidRPr="0052212E" w:rsidRDefault="00F223C2" w:rsidP="000823E5">
            <w:r w:rsidRPr="0052212E">
              <w:t>B</w:t>
            </w:r>
            <w:r w:rsidRPr="0052212E">
              <w:rPr>
                <w:rFonts w:hint="eastAsia"/>
              </w:rPr>
              <w:t>iopsy</w:t>
            </w:r>
          </w:p>
        </w:tc>
        <w:tc>
          <w:tcPr>
            <w:tcW w:w="2835" w:type="dxa"/>
          </w:tcPr>
          <w:p w:rsidR="00F223C2" w:rsidRPr="0052212E" w:rsidRDefault="00F223C2" w:rsidP="00CB597F">
            <w:r>
              <w:rPr>
                <w:rFonts w:hint="eastAsia"/>
              </w:rPr>
              <w:t>Including RP</w:t>
            </w:r>
          </w:p>
        </w:tc>
        <w:tc>
          <w:tcPr>
            <w:tcW w:w="2835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ACM,CSM</w:t>
            </w:r>
          </w:p>
        </w:tc>
      </w:tr>
      <w:tr w:rsidR="00F223C2" w:rsidRPr="0052212E" w:rsidTr="004479BD">
        <w:trPr>
          <w:trHeight w:val="270"/>
        </w:trPr>
        <w:tc>
          <w:tcPr>
            <w:tcW w:w="1881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Van den Bergh</w:t>
            </w:r>
          </w:p>
        </w:tc>
        <w:tc>
          <w:tcPr>
            <w:tcW w:w="684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2016</w:t>
            </w:r>
          </w:p>
        </w:tc>
        <w:tc>
          <w:tcPr>
            <w:tcW w:w="1087" w:type="dxa"/>
            <w:noWrap/>
            <w:hideMark/>
          </w:tcPr>
          <w:p w:rsidR="00F223C2" w:rsidRPr="0052212E" w:rsidRDefault="00F223C2" w:rsidP="000823E5">
            <w:r>
              <w:rPr>
                <w:rFonts w:hint="eastAsia"/>
              </w:rPr>
              <w:t>318</w:t>
            </w:r>
          </w:p>
        </w:tc>
        <w:tc>
          <w:tcPr>
            <w:tcW w:w="2693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50</w:t>
            </w:r>
            <w:r>
              <w:rPr>
                <w:rFonts w:hint="eastAsia"/>
              </w:rPr>
              <w:t xml:space="preserve"> (15.7%)</w:t>
            </w:r>
            <w:r w:rsidRPr="0052212E">
              <w:rPr>
                <w:rFonts w:hint="eastAsia"/>
              </w:rPr>
              <w:t>/16</w:t>
            </w:r>
            <w:r>
              <w:rPr>
                <w:rFonts w:hint="eastAsia"/>
              </w:rPr>
              <w:t xml:space="preserve"> (5.0%)</w:t>
            </w:r>
          </w:p>
        </w:tc>
        <w:tc>
          <w:tcPr>
            <w:tcW w:w="1701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252</w:t>
            </w:r>
            <w:r>
              <w:rPr>
                <w:rFonts w:hint="eastAsia"/>
              </w:rPr>
              <w:t xml:space="preserve"> (79.2%)</w:t>
            </w:r>
          </w:p>
        </w:tc>
        <w:tc>
          <w:tcPr>
            <w:tcW w:w="1701" w:type="dxa"/>
            <w:noWrap/>
            <w:hideMark/>
          </w:tcPr>
          <w:p w:rsidR="00F223C2" w:rsidRPr="0052212E" w:rsidRDefault="00F223C2" w:rsidP="000823E5">
            <w:r w:rsidRPr="0052212E">
              <w:rPr>
                <w:rFonts w:hint="eastAsia"/>
              </w:rPr>
              <w:t>RP/biopsy</w:t>
            </w:r>
          </w:p>
        </w:tc>
        <w:tc>
          <w:tcPr>
            <w:tcW w:w="2835" w:type="dxa"/>
          </w:tcPr>
          <w:p w:rsidR="00F223C2" w:rsidRPr="0052212E" w:rsidRDefault="00F223C2" w:rsidP="00CB597F">
            <w:r w:rsidRPr="0052212E">
              <w:rPr>
                <w:rFonts w:hint="eastAsia"/>
              </w:rPr>
              <w:t>RP</w:t>
            </w:r>
          </w:p>
        </w:tc>
        <w:tc>
          <w:tcPr>
            <w:tcW w:w="2835" w:type="dxa"/>
            <w:noWrap/>
            <w:hideMark/>
          </w:tcPr>
          <w:p w:rsidR="00F223C2" w:rsidRPr="0052212E" w:rsidRDefault="00F223C2" w:rsidP="0052212E">
            <w:r w:rsidRPr="0052212E">
              <w:rPr>
                <w:rFonts w:hint="eastAsia"/>
              </w:rPr>
              <w:t>BCR</w:t>
            </w:r>
          </w:p>
        </w:tc>
      </w:tr>
      <w:tr w:rsidR="00F223C2" w:rsidRPr="0052212E" w:rsidTr="004479BD">
        <w:trPr>
          <w:trHeight w:val="270"/>
        </w:trPr>
        <w:tc>
          <w:tcPr>
            <w:tcW w:w="1881" w:type="dxa"/>
            <w:noWrap/>
          </w:tcPr>
          <w:p w:rsidR="00F223C2" w:rsidRPr="0052212E" w:rsidRDefault="00F223C2" w:rsidP="0052212E">
            <w:r>
              <w:rPr>
                <w:rFonts w:hint="eastAsia"/>
              </w:rPr>
              <w:t>Mori</w:t>
            </w:r>
          </w:p>
        </w:tc>
        <w:tc>
          <w:tcPr>
            <w:tcW w:w="684" w:type="dxa"/>
            <w:noWrap/>
          </w:tcPr>
          <w:p w:rsidR="00F223C2" w:rsidRPr="0052212E" w:rsidRDefault="00F223C2" w:rsidP="0052212E">
            <w:r>
              <w:rPr>
                <w:rFonts w:hint="eastAsia"/>
              </w:rPr>
              <w:t>2020</w:t>
            </w:r>
          </w:p>
        </w:tc>
        <w:tc>
          <w:tcPr>
            <w:tcW w:w="1087" w:type="dxa"/>
            <w:noWrap/>
          </w:tcPr>
          <w:p w:rsidR="00F223C2" w:rsidRDefault="00F223C2" w:rsidP="000823E5">
            <w:r>
              <w:rPr>
                <w:rFonts w:hint="eastAsia"/>
              </w:rPr>
              <w:t>787</w:t>
            </w:r>
          </w:p>
        </w:tc>
        <w:tc>
          <w:tcPr>
            <w:tcW w:w="2693" w:type="dxa"/>
            <w:noWrap/>
          </w:tcPr>
          <w:p w:rsidR="00F223C2" w:rsidRPr="0052212E" w:rsidRDefault="00F223C2" w:rsidP="000823E5">
            <w:r>
              <w:rPr>
                <w:rFonts w:hint="eastAsia"/>
              </w:rPr>
              <w:t>189 (24.0%)/98 (12.5%)</w:t>
            </w:r>
          </w:p>
        </w:tc>
        <w:tc>
          <w:tcPr>
            <w:tcW w:w="1701" w:type="dxa"/>
            <w:noWrap/>
          </w:tcPr>
          <w:p w:rsidR="00F223C2" w:rsidRPr="0052212E" w:rsidRDefault="00F223C2" w:rsidP="000823E5">
            <w:r>
              <w:rPr>
                <w:rFonts w:hint="eastAsia"/>
              </w:rPr>
              <w:t>500 (63.5%)</w:t>
            </w:r>
          </w:p>
        </w:tc>
        <w:tc>
          <w:tcPr>
            <w:tcW w:w="1701" w:type="dxa"/>
            <w:noWrap/>
          </w:tcPr>
          <w:p w:rsidR="00F223C2" w:rsidRPr="0052212E" w:rsidRDefault="00F223C2" w:rsidP="000823E5">
            <w:r>
              <w:rPr>
                <w:rFonts w:hint="eastAsia"/>
              </w:rPr>
              <w:t>RP</w:t>
            </w:r>
          </w:p>
        </w:tc>
        <w:tc>
          <w:tcPr>
            <w:tcW w:w="2835" w:type="dxa"/>
          </w:tcPr>
          <w:p w:rsidR="00F223C2" w:rsidRPr="0052212E" w:rsidRDefault="00F223C2" w:rsidP="00CB597F">
            <w:r>
              <w:rPr>
                <w:rFonts w:hint="eastAsia"/>
              </w:rPr>
              <w:t>RP</w:t>
            </w:r>
          </w:p>
        </w:tc>
        <w:tc>
          <w:tcPr>
            <w:tcW w:w="2835" w:type="dxa"/>
            <w:noWrap/>
          </w:tcPr>
          <w:p w:rsidR="00F223C2" w:rsidRPr="0052212E" w:rsidRDefault="00F223C2" w:rsidP="0052212E">
            <w:r>
              <w:rPr>
                <w:rFonts w:hint="eastAsia"/>
              </w:rPr>
              <w:t xml:space="preserve">ACM, CSM, BCR, EPE, NOCD, PSM, </w:t>
            </w:r>
            <w:r>
              <w:rPr>
                <w:rFonts w:hint="eastAsia"/>
                <w:bCs/>
                <w:iCs/>
              </w:rPr>
              <w:t>L</w:t>
            </w:r>
            <w:r>
              <w:rPr>
                <w:bCs/>
                <w:iCs/>
              </w:rPr>
              <w:t>ymph meta</w:t>
            </w:r>
          </w:p>
        </w:tc>
      </w:tr>
      <w:tr w:rsidR="00BA2124" w:rsidRPr="0052212E" w:rsidTr="004479BD">
        <w:trPr>
          <w:trHeight w:val="270"/>
        </w:trPr>
        <w:tc>
          <w:tcPr>
            <w:tcW w:w="1881" w:type="dxa"/>
            <w:noWrap/>
          </w:tcPr>
          <w:p w:rsidR="00BA2124" w:rsidRDefault="001E66A7" w:rsidP="0052212E">
            <w:r>
              <w:rPr>
                <w:rFonts w:hint="eastAsia"/>
              </w:rPr>
              <w:t>Current study</w:t>
            </w:r>
          </w:p>
        </w:tc>
        <w:tc>
          <w:tcPr>
            <w:tcW w:w="684" w:type="dxa"/>
            <w:noWrap/>
          </w:tcPr>
          <w:p w:rsidR="00BA2124" w:rsidRDefault="00BA2124" w:rsidP="0052212E">
            <w:r>
              <w:rPr>
                <w:rFonts w:hint="eastAsia"/>
              </w:rPr>
              <w:t>2021</w:t>
            </w:r>
          </w:p>
        </w:tc>
        <w:tc>
          <w:tcPr>
            <w:tcW w:w="1087" w:type="dxa"/>
            <w:noWrap/>
          </w:tcPr>
          <w:p w:rsidR="00BA2124" w:rsidRDefault="00071865" w:rsidP="000823E5">
            <w:r>
              <w:rPr>
                <w:rFonts w:hint="eastAsia"/>
              </w:rPr>
              <w:t>1791</w:t>
            </w:r>
          </w:p>
        </w:tc>
        <w:tc>
          <w:tcPr>
            <w:tcW w:w="2693" w:type="dxa"/>
            <w:noWrap/>
          </w:tcPr>
          <w:p w:rsidR="00BA2124" w:rsidRDefault="00071865" w:rsidP="000823E5">
            <w:r>
              <w:rPr>
                <w:rFonts w:hint="eastAsia"/>
              </w:rPr>
              <w:t>190 (9.9%)/44 (2.5</w:t>
            </w:r>
            <w:r w:rsidR="00BA2124">
              <w:rPr>
                <w:rFonts w:hint="eastAsia"/>
              </w:rPr>
              <w:t>%)</w:t>
            </w:r>
          </w:p>
        </w:tc>
        <w:tc>
          <w:tcPr>
            <w:tcW w:w="1701" w:type="dxa"/>
            <w:noWrap/>
          </w:tcPr>
          <w:p w:rsidR="00BA2124" w:rsidRDefault="00071865" w:rsidP="000823E5">
            <w:r>
              <w:rPr>
                <w:rFonts w:hint="eastAsia"/>
              </w:rPr>
              <w:t>1557 (86.9</w:t>
            </w:r>
            <w:r w:rsidR="00BA2124">
              <w:rPr>
                <w:rFonts w:hint="eastAsia"/>
              </w:rPr>
              <w:t>%)</w:t>
            </w:r>
          </w:p>
        </w:tc>
        <w:tc>
          <w:tcPr>
            <w:tcW w:w="1701" w:type="dxa"/>
            <w:noWrap/>
          </w:tcPr>
          <w:p w:rsidR="00BA2124" w:rsidRDefault="00BA2124" w:rsidP="000823E5">
            <w:r>
              <w:rPr>
                <w:rFonts w:hint="eastAsia"/>
              </w:rPr>
              <w:t>Biopsy</w:t>
            </w:r>
          </w:p>
        </w:tc>
        <w:tc>
          <w:tcPr>
            <w:tcW w:w="2835" w:type="dxa"/>
          </w:tcPr>
          <w:p w:rsidR="00BA2124" w:rsidRDefault="00BA2124" w:rsidP="00CB597F">
            <w:r>
              <w:rPr>
                <w:rFonts w:hint="eastAsia"/>
              </w:rPr>
              <w:t>RP</w:t>
            </w:r>
          </w:p>
        </w:tc>
        <w:tc>
          <w:tcPr>
            <w:tcW w:w="2835" w:type="dxa"/>
            <w:noWrap/>
          </w:tcPr>
          <w:p w:rsidR="00BA2124" w:rsidRDefault="00BA2124" w:rsidP="0052212E">
            <w:r>
              <w:rPr>
                <w:rFonts w:hint="eastAsia"/>
              </w:rPr>
              <w:t xml:space="preserve">ACM, CSM, BCR, GS upgrading. EPE, NOCD, PSM, </w:t>
            </w:r>
            <w:r>
              <w:rPr>
                <w:rFonts w:hint="eastAsia"/>
                <w:bCs/>
                <w:iCs/>
              </w:rPr>
              <w:t>L</w:t>
            </w:r>
            <w:r>
              <w:rPr>
                <w:bCs/>
                <w:iCs/>
              </w:rPr>
              <w:t>ymph meta</w:t>
            </w:r>
          </w:p>
        </w:tc>
      </w:tr>
      <w:tr w:rsidR="00F223C2" w:rsidRPr="0052212E" w:rsidTr="004479BD">
        <w:trPr>
          <w:trHeight w:val="600"/>
        </w:trPr>
        <w:tc>
          <w:tcPr>
            <w:tcW w:w="15417" w:type="dxa"/>
            <w:gridSpan w:val="8"/>
          </w:tcPr>
          <w:p w:rsidR="00F223C2" w:rsidRPr="0052212E" w:rsidRDefault="00F223C2">
            <w:pPr>
              <w:rPr>
                <w:b/>
                <w:bCs/>
              </w:rPr>
            </w:pPr>
            <w:r w:rsidRPr="0052212E">
              <w:rPr>
                <w:rFonts w:hint="eastAsia"/>
                <w:b/>
                <w:bCs/>
              </w:rPr>
              <w:t xml:space="preserve">Abbreviations: ACM: all-cause mortality, </w:t>
            </w:r>
            <w:proofErr w:type="spellStart"/>
            <w:r w:rsidRPr="0052212E">
              <w:rPr>
                <w:rFonts w:hint="eastAsia"/>
                <w:b/>
                <w:bCs/>
              </w:rPr>
              <w:t>ADT:androgen</w:t>
            </w:r>
            <w:proofErr w:type="spellEnd"/>
            <w:r w:rsidRPr="0052212E">
              <w:rPr>
                <w:rFonts w:hint="eastAsia"/>
                <w:b/>
                <w:bCs/>
              </w:rPr>
              <w:t xml:space="preserve"> deprivation therapy,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52212E">
              <w:rPr>
                <w:rFonts w:hint="eastAsia"/>
                <w:b/>
                <w:bCs/>
              </w:rPr>
              <w:t>BCR: biochemical recurr</w:t>
            </w:r>
            <w:r>
              <w:rPr>
                <w:rFonts w:hint="eastAsia"/>
                <w:b/>
                <w:bCs/>
              </w:rPr>
              <w:t xml:space="preserve">ence, CR: clinical recurrence, </w:t>
            </w:r>
            <w:r w:rsidRPr="0052212E">
              <w:rPr>
                <w:rFonts w:hint="eastAsia"/>
                <w:b/>
                <w:bCs/>
              </w:rPr>
              <w:t xml:space="preserve">CSM: cancer-specific mortality, </w:t>
            </w:r>
            <w:r>
              <w:rPr>
                <w:rFonts w:hint="eastAsia"/>
                <w:b/>
                <w:bCs/>
              </w:rPr>
              <w:t xml:space="preserve">EPE: </w:t>
            </w:r>
            <w:proofErr w:type="spellStart"/>
            <w:r>
              <w:rPr>
                <w:rFonts w:hint="eastAsia"/>
                <w:b/>
                <w:bCs/>
              </w:rPr>
              <w:t>extra</w:t>
            </w:r>
            <w:r w:rsidRPr="00F223C2">
              <w:rPr>
                <w:b/>
                <w:bCs/>
                <w:iCs/>
              </w:rPr>
              <w:t>prostatic</w:t>
            </w:r>
            <w:proofErr w:type="spellEnd"/>
            <w:r w:rsidRPr="00F223C2">
              <w:rPr>
                <w:b/>
                <w:bCs/>
                <w:iCs/>
              </w:rPr>
              <w:t xml:space="preserve"> extension</w:t>
            </w:r>
            <w:r>
              <w:rPr>
                <w:rFonts w:hint="eastAsia"/>
                <w:b/>
                <w:bCs/>
              </w:rPr>
              <w:t xml:space="preserve">, GS: Gleason score, Lymph meta: </w:t>
            </w:r>
            <w:r w:rsidRPr="00F223C2">
              <w:rPr>
                <w:b/>
                <w:bCs/>
                <w:iCs/>
              </w:rPr>
              <w:t>lymph node metastasis</w:t>
            </w:r>
            <w:r>
              <w:rPr>
                <w:rFonts w:hint="eastAsia"/>
                <w:b/>
                <w:bCs/>
                <w:iCs/>
              </w:rPr>
              <w:t>,</w:t>
            </w:r>
            <w:r w:rsidRPr="00F223C2"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NOCD: non-organ-confined disease, PSM: positive surgical margin, </w:t>
            </w:r>
            <w:r w:rsidRPr="00106CB7">
              <w:rPr>
                <w:rFonts w:hint="eastAsia"/>
                <w:b/>
                <w:bCs/>
              </w:rPr>
              <w:t>RP: radical</w:t>
            </w:r>
            <w:r>
              <w:rPr>
                <w:rFonts w:hint="eastAsia"/>
                <w:b/>
                <w:bCs/>
              </w:rPr>
              <w:t xml:space="preserve"> prostatectomy</w:t>
            </w:r>
          </w:p>
        </w:tc>
      </w:tr>
    </w:tbl>
    <w:p w:rsidR="0052212E" w:rsidRDefault="0052212E"/>
    <w:sectPr w:rsidR="0052212E" w:rsidSect="004479B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2C1" w:rsidRDefault="009B42C1" w:rsidP="00300A33">
      <w:r>
        <w:separator/>
      </w:r>
    </w:p>
  </w:endnote>
  <w:endnote w:type="continuationSeparator" w:id="0">
    <w:p w:rsidR="009B42C1" w:rsidRDefault="009B42C1" w:rsidP="0030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2C1" w:rsidRDefault="009B42C1" w:rsidP="00300A33">
      <w:r>
        <w:separator/>
      </w:r>
    </w:p>
  </w:footnote>
  <w:footnote w:type="continuationSeparator" w:id="0">
    <w:p w:rsidR="009B42C1" w:rsidRDefault="009B42C1" w:rsidP="00300A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2E"/>
    <w:rsid w:val="00020B9C"/>
    <w:rsid w:val="0002443C"/>
    <w:rsid w:val="00071865"/>
    <w:rsid w:val="00106CB7"/>
    <w:rsid w:val="00110B15"/>
    <w:rsid w:val="001E66A7"/>
    <w:rsid w:val="00300A33"/>
    <w:rsid w:val="003F7562"/>
    <w:rsid w:val="004479BD"/>
    <w:rsid w:val="00516BBE"/>
    <w:rsid w:val="0052212E"/>
    <w:rsid w:val="005D13FF"/>
    <w:rsid w:val="00666B3B"/>
    <w:rsid w:val="006A1658"/>
    <w:rsid w:val="006E7C0F"/>
    <w:rsid w:val="00836571"/>
    <w:rsid w:val="008914E5"/>
    <w:rsid w:val="008D2851"/>
    <w:rsid w:val="009B42C1"/>
    <w:rsid w:val="00A111D9"/>
    <w:rsid w:val="00B0017E"/>
    <w:rsid w:val="00B20674"/>
    <w:rsid w:val="00BA2124"/>
    <w:rsid w:val="00C97FD7"/>
    <w:rsid w:val="00D819BA"/>
    <w:rsid w:val="00F2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0A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0A33"/>
  </w:style>
  <w:style w:type="paragraph" w:styleId="a6">
    <w:name w:val="footer"/>
    <w:basedOn w:val="a"/>
    <w:link w:val="a7"/>
    <w:uiPriority w:val="99"/>
    <w:unhideWhenUsed/>
    <w:rsid w:val="00300A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0A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0A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0A33"/>
  </w:style>
  <w:style w:type="paragraph" w:styleId="a6">
    <w:name w:val="footer"/>
    <w:basedOn w:val="a"/>
    <w:link w:val="a7"/>
    <w:uiPriority w:val="99"/>
    <w:unhideWhenUsed/>
    <w:rsid w:val="00300A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0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</dc:creator>
  <cp:lastModifiedBy>kei</cp:lastModifiedBy>
  <cp:revision>17</cp:revision>
  <dcterms:created xsi:type="dcterms:W3CDTF">2020-01-14T10:03:00Z</dcterms:created>
  <dcterms:modified xsi:type="dcterms:W3CDTF">2021-05-06T20:33:00Z</dcterms:modified>
</cp:coreProperties>
</file>