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51539" w14:textId="77777777" w:rsidR="00A01AE4" w:rsidRPr="00D40A9A" w:rsidRDefault="00A01AE4" w:rsidP="00A01AE4">
      <w:pPr>
        <w:pStyle w:val="Default"/>
        <w:spacing w:after="240"/>
        <w:jc w:val="both"/>
        <w:rPr>
          <w:rFonts w:asciiTheme="minorHAnsi" w:hAnsiTheme="minorHAnsi" w:cs="Times New Roman"/>
          <w:b/>
          <w:bCs/>
          <w:color w:val="auto"/>
          <w:sz w:val="28"/>
          <w:szCs w:val="28"/>
        </w:rPr>
      </w:pPr>
      <w:r w:rsidRPr="00D40A9A">
        <w:rPr>
          <w:rFonts w:asciiTheme="minorHAnsi" w:hAnsiTheme="minorHAnsi" w:cs="Times New Roman"/>
          <w:b/>
          <w:bCs/>
          <w:color w:val="auto"/>
          <w:sz w:val="28"/>
          <w:szCs w:val="28"/>
        </w:rPr>
        <w:t>Short- and long-term outcomes of resection of pancreatic cancer in elderly patients: a nationwide analysis</w:t>
      </w:r>
    </w:p>
    <w:p w14:paraId="1623A60C" w14:textId="357E01EC" w:rsidR="009850D4" w:rsidRDefault="0051224B" w:rsidP="00E13A74">
      <w:pPr>
        <w:pStyle w:val="NoSpacing"/>
        <w:rPr>
          <w:rFonts w:ascii="Segoe UI" w:hAnsi="Segoe UI" w:cs="Segoe UI"/>
          <w:b/>
        </w:rPr>
      </w:pPr>
      <w:r>
        <w:rPr>
          <w:b/>
          <w:bCs/>
          <w:i/>
          <w:sz w:val="28"/>
        </w:rPr>
        <w:t>Appendix</w:t>
      </w:r>
      <w:r w:rsidR="00E13A74">
        <w:rPr>
          <w:b/>
          <w:bCs/>
          <w:i/>
          <w:sz w:val="28"/>
        </w:rPr>
        <w:t xml:space="preserve"> </w:t>
      </w:r>
    </w:p>
    <w:p w14:paraId="70A5D566" w14:textId="77777777" w:rsidR="009850D4" w:rsidRDefault="009850D4" w:rsidP="008D6406">
      <w:pPr>
        <w:pStyle w:val="NoSpacing"/>
        <w:rPr>
          <w:rFonts w:ascii="Segoe UI" w:hAnsi="Segoe UI" w:cs="Segoe UI"/>
          <w:b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6"/>
        <w:gridCol w:w="3118"/>
        <w:gridCol w:w="2268"/>
        <w:gridCol w:w="3086"/>
      </w:tblGrid>
      <w:tr w:rsidR="009850D4" w:rsidRPr="0051224B" w14:paraId="736BEEED" w14:textId="77777777" w:rsidTr="00C50CF3">
        <w:trPr>
          <w:jc w:val="center"/>
        </w:trPr>
        <w:tc>
          <w:tcPr>
            <w:tcW w:w="13998" w:type="dxa"/>
            <w:gridSpan w:val="4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4F8AF5B" w14:textId="572045C5" w:rsidR="009850D4" w:rsidRPr="009A3CFE" w:rsidRDefault="009850D4" w:rsidP="004D019C">
            <w:pPr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 xml:space="preserve">Appendix </w:t>
            </w:r>
            <w:r w:rsidRPr="009A3CFE">
              <w:rPr>
                <w:rFonts w:asciiTheme="minorHAnsi" w:hAnsiTheme="minorHAnsi" w:cs="Calibri"/>
                <w:b/>
              </w:rPr>
              <w:t xml:space="preserve">Table 1. Patient, tumor and </w:t>
            </w:r>
            <w:r w:rsidR="002710B1">
              <w:rPr>
                <w:rFonts w:asciiTheme="minorHAnsi" w:hAnsiTheme="minorHAnsi" w:cs="Calibri"/>
                <w:b/>
              </w:rPr>
              <w:t>treatment characteristics of 836</w:t>
            </w:r>
            <w:r w:rsidRPr="009A3CFE">
              <w:rPr>
                <w:rFonts w:asciiTheme="minorHAnsi" w:hAnsiTheme="minorHAnsi" w:cs="Calibri"/>
                <w:b/>
              </w:rPr>
              <w:t xml:space="preserve"> patients after r</w:t>
            </w:r>
            <w:r w:rsidR="004D019C">
              <w:rPr>
                <w:rFonts w:asciiTheme="minorHAnsi" w:hAnsiTheme="minorHAnsi" w:cs="Calibri"/>
                <w:b/>
              </w:rPr>
              <w:t>esection for pancreatic cancer</w:t>
            </w:r>
          </w:p>
        </w:tc>
      </w:tr>
      <w:tr w:rsidR="009850D4" w:rsidRPr="009A3CFE" w14:paraId="29DF5D57" w14:textId="77777777" w:rsidTr="00C860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  <w:tcBorders>
              <w:top w:val="single" w:sz="18" w:space="0" w:color="auto"/>
            </w:tcBorders>
          </w:tcPr>
          <w:p w14:paraId="0EB9F522" w14:textId="77777777" w:rsidR="009850D4" w:rsidRPr="009A3CFE" w:rsidRDefault="009850D4" w:rsidP="00C50CF3">
            <w:pPr>
              <w:pStyle w:val="NoSpacing"/>
              <w:rPr>
                <w:rFonts w:asciiTheme="minorHAnsi" w:hAnsiTheme="minorHAnsi" w:cs="Segoe UI"/>
              </w:rPr>
            </w:pPr>
          </w:p>
        </w:tc>
        <w:tc>
          <w:tcPr>
            <w:tcW w:w="3118" w:type="dxa"/>
            <w:tcBorders>
              <w:top w:val="single" w:sz="18" w:space="0" w:color="auto"/>
            </w:tcBorders>
            <w:vAlign w:val="center"/>
          </w:tcPr>
          <w:p w14:paraId="79FBF309" w14:textId="77777777" w:rsidR="009850D4" w:rsidRDefault="009850D4" w:rsidP="00C86079">
            <w:pPr>
              <w:pStyle w:val="NoSpacing"/>
              <w:jc w:val="center"/>
              <w:rPr>
                <w:rFonts w:asciiTheme="minorHAnsi" w:hAnsiTheme="minorHAnsi" w:cs="Segoe UI"/>
                <w:b/>
              </w:rPr>
            </w:pPr>
            <w:r w:rsidRPr="009A3CFE">
              <w:rPr>
                <w:rFonts w:asciiTheme="minorHAnsi" w:hAnsiTheme="minorHAnsi" w:cs="Segoe UI"/>
                <w:b/>
              </w:rPr>
              <w:t>Original cohort</w:t>
            </w:r>
          </w:p>
          <w:p w14:paraId="3B23219E" w14:textId="42748C08" w:rsidR="005B72E6" w:rsidRPr="009A3CFE" w:rsidRDefault="005B72E6" w:rsidP="00C86079">
            <w:pPr>
              <w:pStyle w:val="NoSpacing"/>
              <w:jc w:val="center"/>
              <w:rPr>
                <w:rFonts w:asciiTheme="minorHAnsi" w:hAnsiTheme="minorHAnsi" w:cs="Segoe UI"/>
                <w:b/>
              </w:rPr>
            </w:pPr>
            <w:r>
              <w:rPr>
                <w:rFonts w:asciiTheme="minorHAnsi" w:hAnsiTheme="minorHAnsi" w:cs="Segoe UI"/>
                <w:b/>
              </w:rPr>
              <w:t>n = 836</w:t>
            </w:r>
          </w:p>
        </w:tc>
        <w:tc>
          <w:tcPr>
            <w:tcW w:w="2268" w:type="dxa"/>
            <w:tcBorders>
              <w:top w:val="single" w:sz="18" w:space="0" w:color="auto"/>
            </w:tcBorders>
          </w:tcPr>
          <w:p w14:paraId="4DCD7CE5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  <w:b/>
              </w:rPr>
            </w:pPr>
            <w:r w:rsidRPr="009A3CFE">
              <w:rPr>
                <w:rFonts w:asciiTheme="minorHAnsi" w:hAnsiTheme="minorHAnsi" w:cs="Segoe UI"/>
                <w:b/>
              </w:rPr>
              <w:t xml:space="preserve">Missing data </w:t>
            </w:r>
          </w:p>
          <w:p w14:paraId="5F3D3681" w14:textId="58ACC09E" w:rsidR="009850D4" w:rsidRPr="009A3CFE" w:rsidRDefault="00A36B45" w:rsidP="00C50CF3">
            <w:pPr>
              <w:pStyle w:val="NoSpacing"/>
              <w:jc w:val="center"/>
              <w:rPr>
                <w:rFonts w:asciiTheme="minorHAnsi" w:hAnsiTheme="minorHAnsi" w:cs="Segoe UI"/>
                <w:b/>
              </w:rPr>
            </w:pPr>
            <w:proofErr w:type="gramStart"/>
            <w:r>
              <w:rPr>
                <w:rFonts w:asciiTheme="minorHAnsi" w:hAnsiTheme="minorHAnsi" w:cs="Segoe UI"/>
                <w:b/>
              </w:rPr>
              <w:t>n</w:t>
            </w:r>
            <w:proofErr w:type="gramEnd"/>
            <w:r>
              <w:rPr>
                <w:rFonts w:asciiTheme="minorHAnsi" w:hAnsiTheme="minorHAnsi" w:cs="Segoe UI"/>
                <w:b/>
              </w:rPr>
              <w:t xml:space="preserve"> (%)</w:t>
            </w:r>
          </w:p>
        </w:tc>
        <w:tc>
          <w:tcPr>
            <w:tcW w:w="3086" w:type="dxa"/>
            <w:tcBorders>
              <w:top w:val="single" w:sz="18" w:space="0" w:color="auto"/>
            </w:tcBorders>
            <w:vAlign w:val="center"/>
          </w:tcPr>
          <w:p w14:paraId="25901058" w14:textId="77777777" w:rsidR="009850D4" w:rsidRDefault="009850D4" w:rsidP="00C86079">
            <w:pPr>
              <w:pStyle w:val="NoSpacing"/>
              <w:jc w:val="center"/>
              <w:rPr>
                <w:rFonts w:asciiTheme="minorHAnsi" w:hAnsiTheme="minorHAnsi" w:cs="Segoe UI"/>
                <w:b/>
              </w:rPr>
            </w:pPr>
            <w:r>
              <w:rPr>
                <w:rFonts w:asciiTheme="minorHAnsi" w:hAnsiTheme="minorHAnsi" w:cs="Segoe UI"/>
                <w:b/>
              </w:rPr>
              <w:t>After imputation</w:t>
            </w:r>
          </w:p>
          <w:p w14:paraId="0190C4ED" w14:textId="5384A803" w:rsidR="005B72E6" w:rsidRPr="009A3CFE" w:rsidRDefault="005B72E6" w:rsidP="00C86079">
            <w:pPr>
              <w:pStyle w:val="NoSpacing"/>
              <w:jc w:val="center"/>
              <w:rPr>
                <w:rFonts w:asciiTheme="minorHAnsi" w:hAnsiTheme="minorHAnsi" w:cs="Segoe UI"/>
                <w:b/>
              </w:rPr>
            </w:pPr>
            <w:r>
              <w:rPr>
                <w:rFonts w:asciiTheme="minorHAnsi" w:hAnsiTheme="minorHAnsi" w:cs="Segoe UI"/>
                <w:b/>
              </w:rPr>
              <w:t>n = 836</w:t>
            </w:r>
          </w:p>
        </w:tc>
      </w:tr>
      <w:tr w:rsidR="009850D4" w:rsidRPr="009A3CFE" w14:paraId="48E56DB4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790C90A5" w14:textId="2DCA09BE" w:rsidR="009850D4" w:rsidRPr="00E7083E" w:rsidRDefault="00802BDA" w:rsidP="00C50CF3">
            <w:pPr>
              <w:rPr>
                <w:rFonts w:asciiTheme="minorHAnsi" w:hAnsiTheme="minorHAnsi" w:cs="Calibri"/>
                <w:shd w:val="clear" w:color="auto" w:fill="FFFFFF"/>
              </w:rPr>
            </w:pPr>
            <w:r>
              <w:rPr>
                <w:rFonts w:asciiTheme="minorHAnsi" w:hAnsiTheme="minorHAnsi" w:cs="Calibri"/>
              </w:rPr>
              <w:t>Age (</w:t>
            </w:r>
            <w:r w:rsidR="009850D4" w:rsidRPr="009A3CFE">
              <w:rPr>
                <w:rFonts w:asciiTheme="minorHAnsi" w:hAnsiTheme="minorHAnsi" w:cs="Calibri"/>
              </w:rPr>
              <w:t>years</w:t>
            </w:r>
            <w:r>
              <w:rPr>
                <w:rFonts w:asciiTheme="minorHAnsi" w:hAnsiTheme="minorHAnsi" w:cs="Calibri"/>
              </w:rPr>
              <w:t>)</w:t>
            </w:r>
            <w:r w:rsidR="009850D4" w:rsidRPr="009A3CFE">
              <w:rPr>
                <w:rFonts w:asciiTheme="minorHAnsi" w:hAnsiTheme="minorHAnsi" w:cs="Calibri"/>
              </w:rPr>
              <w:t xml:space="preserve">, mean </w:t>
            </w:r>
            <w:r w:rsidR="009850D4" w:rsidRPr="009A3CFE">
              <w:rPr>
                <w:rFonts w:asciiTheme="minorHAnsi" w:hAnsiTheme="minorHAnsi" w:cs="Calibri"/>
                <w:shd w:val="clear" w:color="auto" w:fill="FFFFFF"/>
              </w:rPr>
              <w:t>± SD</w:t>
            </w:r>
          </w:p>
        </w:tc>
        <w:tc>
          <w:tcPr>
            <w:tcW w:w="3118" w:type="dxa"/>
          </w:tcPr>
          <w:p w14:paraId="7215FE91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 xml:space="preserve">67 </w:t>
            </w:r>
            <w:r w:rsidRPr="009A3CFE">
              <w:rPr>
                <w:rFonts w:asciiTheme="minorHAnsi" w:hAnsiTheme="minorHAnsi" w:cs="Calibri"/>
                <w:shd w:val="clear" w:color="auto" w:fill="FFFFFF"/>
              </w:rPr>
              <w:t>±</w:t>
            </w:r>
            <w:r>
              <w:rPr>
                <w:rFonts w:asciiTheme="minorHAnsi" w:hAnsiTheme="minorHAnsi" w:cs="Calibri"/>
                <w:shd w:val="clear" w:color="auto" w:fill="FFFFFF"/>
              </w:rPr>
              <w:t xml:space="preserve"> 9</w:t>
            </w:r>
          </w:p>
        </w:tc>
        <w:tc>
          <w:tcPr>
            <w:tcW w:w="2268" w:type="dxa"/>
          </w:tcPr>
          <w:p w14:paraId="50D3E335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  <w:tc>
          <w:tcPr>
            <w:tcW w:w="3086" w:type="dxa"/>
          </w:tcPr>
          <w:p w14:paraId="6BC03CB2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 xml:space="preserve">67 </w:t>
            </w:r>
            <w:r w:rsidRPr="009A3CFE">
              <w:rPr>
                <w:rFonts w:asciiTheme="minorHAnsi" w:hAnsiTheme="minorHAnsi" w:cs="Calibri"/>
                <w:shd w:val="clear" w:color="auto" w:fill="FFFFFF"/>
              </w:rPr>
              <w:t>±</w:t>
            </w:r>
            <w:r>
              <w:rPr>
                <w:rFonts w:asciiTheme="minorHAnsi" w:hAnsiTheme="minorHAnsi" w:cs="Calibri"/>
                <w:shd w:val="clear" w:color="auto" w:fill="FFFFFF"/>
              </w:rPr>
              <w:t xml:space="preserve"> 9</w:t>
            </w:r>
            <w:r>
              <w:rPr>
                <w:rFonts w:asciiTheme="minorHAnsi" w:hAnsiTheme="minorHAnsi" w:cs="Segoe UI"/>
              </w:rPr>
              <w:t xml:space="preserve"> </w:t>
            </w:r>
          </w:p>
        </w:tc>
      </w:tr>
      <w:tr w:rsidR="00802BDA" w:rsidRPr="00802BDA" w14:paraId="48BE37DC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3320D7E0" w14:textId="77777777" w:rsidR="00802BDA" w:rsidRDefault="00802BDA" w:rsidP="00C50CF3">
            <w:pPr>
              <w:rPr>
                <w:rFonts w:asciiTheme="minorHAnsi" w:hAnsiTheme="minorHAnsi" w:cs="Calibri"/>
              </w:rPr>
            </w:pPr>
            <w:r w:rsidRPr="00802BDA">
              <w:rPr>
                <w:rFonts w:asciiTheme="minorHAnsi" w:hAnsiTheme="minorHAnsi" w:cs="Calibri"/>
              </w:rPr>
              <w:t xml:space="preserve">Age </w:t>
            </w:r>
            <w:r>
              <w:rPr>
                <w:rFonts w:asciiTheme="minorHAnsi" w:hAnsiTheme="minorHAnsi" w:cs="Calibri"/>
              </w:rPr>
              <w:t>(years), n (%)</w:t>
            </w:r>
          </w:p>
          <w:p w14:paraId="0E0678E1" w14:textId="77777777" w:rsidR="00802BDA" w:rsidRDefault="00802BDA" w:rsidP="00802BDA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      &lt;65</w:t>
            </w:r>
          </w:p>
          <w:p w14:paraId="295814AD" w14:textId="77777777" w:rsidR="00802BDA" w:rsidRDefault="00802BDA" w:rsidP="00802BDA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      65-70</w:t>
            </w:r>
          </w:p>
          <w:p w14:paraId="331DE885" w14:textId="77777777" w:rsidR="00802BDA" w:rsidRDefault="00802BDA" w:rsidP="00802BDA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      70-75</w:t>
            </w:r>
          </w:p>
          <w:p w14:paraId="1D6E0E96" w14:textId="77777777" w:rsidR="00802BDA" w:rsidRDefault="00802BDA" w:rsidP="00802BDA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      75-80</w:t>
            </w:r>
          </w:p>
          <w:p w14:paraId="223242EC" w14:textId="77777777" w:rsidR="00802BDA" w:rsidRDefault="00802BDA" w:rsidP="00802BDA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      80-85</w:t>
            </w:r>
          </w:p>
          <w:p w14:paraId="0AF9F063" w14:textId="7D3E1493" w:rsidR="00802BDA" w:rsidRPr="00802BDA" w:rsidRDefault="00802BDA" w:rsidP="00802BDA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      &gt;85</w:t>
            </w:r>
          </w:p>
        </w:tc>
        <w:tc>
          <w:tcPr>
            <w:tcW w:w="3118" w:type="dxa"/>
          </w:tcPr>
          <w:p w14:paraId="63466277" w14:textId="77777777" w:rsidR="00802BDA" w:rsidRDefault="00802BDA" w:rsidP="00802BDA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2B0A9BD3" w14:textId="77777777" w:rsidR="002136BF" w:rsidRDefault="002136BF" w:rsidP="002136BF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306 (37)</w:t>
            </w:r>
          </w:p>
          <w:p w14:paraId="5108ACAB" w14:textId="77777777" w:rsidR="002136BF" w:rsidRDefault="002136BF" w:rsidP="002136BF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171 (20)</w:t>
            </w:r>
          </w:p>
          <w:p w14:paraId="54D4ECBE" w14:textId="77777777" w:rsidR="002136BF" w:rsidRDefault="002136BF" w:rsidP="002136BF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161 (19)</w:t>
            </w:r>
          </w:p>
          <w:p w14:paraId="078B1FF3" w14:textId="77777777" w:rsidR="002136BF" w:rsidRDefault="002136BF" w:rsidP="002136BF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145 (17)</w:t>
            </w:r>
          </w:p>
          <w:p w14:paraId="7F556878" w14:textId="77777777" w:rsidR="002136BF" w:rsidRDefault="002136BF" w:rsidP="002136BF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48 (6)</w:t>
            </w:r>
          </w:p>
          <w:p w14:paraId="3187B565" w14:textId="0A95B078" w:rsidR="007516CF" w:rsidRPr="00802BDA" w:rsidRDefault="002136BF" w:rsidP="002136BF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 (1)</w:t>
            </w:r>
          </w:p>
        </w:tc>
        <w:tc>
          <w:tcPr>
            <w:tcW w:w="2268" w:type="dxa"/>
          </w:tcPr>
          <w:p w14:paraId="3E46BCB5" w14:textId="1E3C616C" w:rsidR="00802BDA" w:rsidRPr="00802BDA" w:rsidRDefault="00802BDA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  <w:tc>
          <w:tcPr>
            <w:tcW w:w="3086" w:type="dxa"/>
          </w:tcPr>
          <w:p w14:paraId="3E1E624C" w14:textId="77777777" w:rsidR="00802BDA" w:rsidRDefault="00802BDA" w:rsidP="00802BDA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706738C4" w14:textId="339229B2" w:rsidR="00E23DFE" w:rsidRDefault="00E23DFE" w:rsidP="00E23DFE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306</w:t>
            </w:r>
            <w:r w:rsidR="002136BF">
              <w:rPr>
                <w:rFonts w:asciiTheme="minorHAnsi" w:hAnsiTheme="minorHAnsi" w:cs="Segoe UI"/>
              </w:rPr>
              <w:t xml:space="preserve"> (37)</w:t>
            </w:r>
          </w:p>
          <w:p w14:paraId="42F9BA54" w14:textId="34BAE01B" w:rsidR="00E23DFE" w:rsidRDefault="00E23DFE" w:rsidP="00E23DFE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171</w:t>
            </w:r>
            <w:r w:rsidR="002136BF">
              <w:rPr>
                <w:rFonts w:asciiTheme="minorHAnsi" w:hAnsiTheme="minorHAnsi" w:cs="Segoe UI"/>
              </w:rPr>
              <w:t xml:space="preserve"> (20)</w:t>
            </w:r>
          </w:p>
          <w:p w14:paraId="016DFD90" w14:textId="66BED06C" w:rsidR="00E23DFE" w:rsidRDefault="00E23DFE" w:rsidP="00E23DFE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161</w:t>
            </w:r>
            <w:r w:rsidR="002136BF">
              <w:rPr>
                <w:rFonts w:asciiTheme="minorHAnsi" w:hAnsiTheme="minorHAnsi" w:cs="Segoe UI"/>
              </w:rPr>
              <w:t xml:space="preserve"> (19)</w:t>
            </w:r>
          </w:p>
          <w:p w14:paraId="73A53701" w14:textId="4D2196FC" w:rsidR="00E23DFE" w:rsidRDefault="00E23DFE" w:rsidP="00E23DFE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145</w:t>
            </w:r>
            <w:r w:rsidR="002136BF">
              <w:rPr>
                <w:rFonts w:asciiTheme="minorHAnsi" w:hAnsiTheme="minorHAnsi" w:cs="Segoe UI"/>
              </w:rPr>
              <w:t xml:space="preserve"> (17)</w:t>
            </w:r>
          </w:p>
          <w:p w14:paraId="243C1C53" w14:textId="02911E55" w:rsidR="00E23DFE" w:rsidRDefault="00E23DFE" w:rsidP="00E23DFE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48</w:t>
            </w:r>
            <w:r w:rsidR="002136BF">
              <w:rPr>
                <w:rFonts w:asciiTheme="minorHAnsi" w:hAnsiTheme="minorHAnsi" w:cs="Segoe UI"/>
              </w:rPr>
              <w:t xml:space="preserve"> (6)</w:t>
            </w:r>
          </w:p>
          <w:p w14:paraId="3AC23D80" w14:textId="5A5D4485" w:rsidR="00802BDA" w:rsidRPr="00802BDA" w:rsidRDefault="00E23DFE" w:rsidP="00E23DFE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</w:t>
            </w:r>
            <w:r w:rsidR="002136BF">
              <w:rPr>
                <w:rFonts w:asciiTheme="minorHAnsi" w:hAnsiTheme="minorHAnsi" w:cs="Segoe UI"/>
              </w:rPr>
              <w:t xml:space="preserve"> (1)</w:t>
            </w:r>
          </w:p>
        </w:tc>
      </w:tr>
      <w:tr w:rsidR="009850D4" w:rsidRPr="009A3CFE" w14:paraId="4D30A035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24AE61BE" w14:textId="77777777" w:rsidR="009850D4" w:rsidRPr="009A3CFE" w:rsidRDefault="009850D4" w:rsidP="00C50CF3">
            <w:pPr>
              <w:rPr>
                <w:rFonts w:asciiTheme="minorHAnsi" w:hAnsiTheme="minorHAnsi" w:cs="Calibri"/>
                <w:lang w:val="nl-NL"/>
              </w:rPr>
            </w:pPr>
            <w:r w:rsidRPr="009A3CFE">
              <w:rPr>
                <w:rFonts w:asciiTheme="minorHAnsi" w:hAnsiTheme="minorHAnsi" w:cs="Calibri"/>
              </w:rPr>
              <w:t>Male sex, n (%)</w:t>
            </w:r>
          </w:p>
        </w:tc>
        <w:tc>
          <w:tcPr>
            <w:tcW w:w="3118" w:type="dxa"/>
          </w:tcPr>
          <w:p w14:paraId="50E87736" w14:textId="16057260" w:rsidR="009850D4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459</w:t>
            </w:r>
            <w:r w:rsidR="002136BF">
              <w:rPr>
                <w:rFonts w:asciiTheme="minorHAnsi" w:hAnsiTheme="minorHAnsi" w:cs="Segoe UI"/>
              </w:rPr>
              <w:t xml:space="preserve"> (55)</w:t>
            </w:r>
          </w:p>
        </w:tc>
        <w:tc>
          <w:tcPr>
            <w:tcW w:w="2268" w:type="dxa"/>
          </w:tcPr>
          <w:p w14:paraId="01322D82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  <w:tc>
          <w:tcPr>
            <w:tcW w:w="3086" w:type="dxa"/>
          </w:tcPr>
          <w:p w14:paraId="7D08945D" w14:textId="1427567A" w:rsidR="009850D4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459</w:t>
            </w:r>
            <w:r w:rsidR="002136BF">
              <w:rPr>
                <w:rFonts w:asciiTheme="minorHAnsi" w:hAnsiTheme="minorHAnsi" w:cs="Segoe UI"/>
              </w:rPr>
              <w:t xml:space="preserve"> (55)</w:t>
            </w:r>
          </w:p>
        </w:tc>
      </w:tr>
      <w:tr w:rsidR="009850D4" w:rsidRPr="007A18BA" w14:paraId="0483C946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5D7EF056" w14:textId="153305EF" w:rsidR="009850D4" w:rsidRPr="009A3CFE" w:rsidRDefault="00C92DBB" w:rsidP="0056640E">
            <w:pPr>
              <w:rPr>
                <w:rFonts w:asciiTheme="minorHAnsi" w:hAnsiTheme="minorHAnsi" w:cs="Calibri"/>
                <w:lang w:val="nl-NL"/>
              </w:rPr>
            </w:pPr>
            <w:r>
              <w:rPr>
                <w:rFonts w:asciiTheme="minorHAnsi" w:hAnsiTheme="minorHAnsi" w:cs="Calibri"/>
              </w:rPr>
              <w:t>BMI &lt;</w:t>
            </w:r>
            <w:r w:rsidR="0056640E">
              <w:rPr>
                <w:rFonts w:asciiTheme="minorHAnsi" w:hAnsiTheme="minorHAnsi" w:cs="Calibri"/>
              </w:rPr>
              <w:t xml:space="preserve">18.5 or </w:t>
            </w:r>
            <w:r w:rsidR="0056640E" w:rsidRPr="009A3CFE">
              <w:rPr>
                <w:rFonts w:asciiTheme="minorHAnsi" w:hAnsiTheme="minorHAnsi" w:cs="Calibri"/>
              </w:rPr>
              <w:sym w:font="Symbol" w:char="F0B3"/>
            </w:r>
            <w:r w:rsidR="0056640E">
              <w:rPr>
                <w:rFonts w:asciiTheme="minorHAnsi" w:hAnsiTheme="minorHAnsi" w:cs="Calibri"/>
              </w:rPr>
              <w:t>31, n (%)</w:t>
            </w:r>
          </w:p>
        </w:tc>
        <w:tc>
          <w:tcPr>
            <w:tcW w:w="3118" w:type="dxa"/>
          </w:tcPr>
          <w:p w14:paraId="69D70056" w14:textId="6F4AAB7C" w:rsidR="009850D4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Calibri"/>
                <w:shd w:val="clear" w:color="auto" w:fill="FFFFFF"/>
              </w:rPr>
              <w:t>91</w:t>
            </w:r>
            <w:r w:rsidR="002136BF">
              <w:rPr>
                <w:rFonts w:asciiTheme="minorHAnsi" w:hAnsiTheme="minorHAnsi" w:cs="Calibri"/>
                <w:shd w:val="clear" w:color="auto" w:fill="FFFFFF"/>
              </w:rPr>
              <w:t xml:space="preserve"> (11)</w:t>
            </w:r>
          </w:p>
        </w:tc>
        <w:tc>
          <w:tcPr>
            <w:tcW w:w="2268" w:type="dxa"/>
          </w:tcPr>
          <w:p w14:paraId="7834CF10" w14:textId="754A4BA9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</w:t>
            </w:r>
            <w:r w:rsidR="00A36B45">
              <w:rPr>
                <w:rFonts w:asciiTheme="minorHAnsi" w:hAnsiTheme="minorHAnsi" w:cs="Segoe UI"/>
              </w:rPr>
              <w:t xml:space="preserve"> (0)</w:t>
            </w:r>
          </w:p>
        </w:tc>
        <w:tc>
          <w:tcPr>
            <w:tcW w:w="3086" w:type="dxa"/>
          </w:tcPr>
          <w:p w14:paraId="1CF88144" w14:textId="03427BD4" w:rsidR="009850D4" w:rsidRPr="009A3CFE" w:rsidRDefault="00E23DFE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92</w:t>
            </w:r>
            <w:r w:rsidR="002136BF">
              <w:rPr>
                <w:rFonts w:asciiTheme="minorHAnsi" w:hAnsiTheme="minorHAnsi" w:cs="Segoe UI"/>
              </w:rPr>
              <w:t xml:space="preserve"> (11)</w:t>
            </w:r>
          </w:p>
        </w:tc>
      </w:tr>
      <w:tr w:rsidR="009850D4" w:rsidRPr="007A18BA" w14:paraId="06F9435A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4ECD456A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proofErr w:type="spellStart"/>
            <w:r>
              <w:rPr>
                <w:rFonts w:asciiTheme="minorHAnsi" w:hAnsiTheme="minorHAnsi" w:cs="Calibri"/>
              </w:rPr>
              <w:t>Charlson</w:t>
            </w:r>
            <w:proofErr w:type="spellEnd"/>
            <w:r>
              <w:rPr>
                <w:rFonts w:asciiTheme="minorHAnsi" w:hAnsiTheme="minorHAnsi" w:cs="Calibri"/>
              </w:rPr>
              <w:t xml:space="preserve"> </w:t>
            </w:r>
            <w:r w:rsidRPr="009A3CFE">
              <w:rPr>
                <w:rFonts w:asciiTheme="minorHAnsi" w:hAnsiTheme="minorHAnsi" w:cs="Calibri"/>
              </w:rPr>
              <w:t>Comorbidity Index, n (%)</w:t>
            </w:r>
          </w:p>
          <w:p w14:paraId="33ECDC2F" w14:textId="154F122F" w:rsidR="009850D4" w:rsidRPr="009A3CFE" w:rsidRDefault="009850D4" w:rsidP="00C50CF3">
            <w:pPr>
              <w:rPr>
                <w:rFonts w:asciiTheme="minorHAnsi" w:hAnsiTheme="minorHAnsi" w:cs="Calibri"/>
                <w:lang w:val="it-IT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</w:t>
            </w:r>
            <w:r w:rsidR="00C92DBB">
              <w:rPr>
                <w:rFonts w:asciiTheme="minorHAnsi" w:hAnsiTheme="minorHAnsi" w:cs="Calibri"/>
                <w:lang w:val="it-IT"/>
              </w:rPr>
              <w:t>&lt;</w:t>
            </w:r>
            <w:r w:rsidRPr="009A3CFE">
              <w:rPr>
                <w:rFonts w:asciiTheme="minorHAnsi" w:hAnsiTheme="minorHAnsi" w:cs="Calibri"/>
                <w:lang w:val="it-IT"/>
              </w:rPr>
              <w:t>2</w:t>
            </w:r>
          </w:p>
          <w:p w14:paraId="20C7C766" w14:textId="67FE051C" w:rsidR="009850D4" w:rsidRPr="009A3CFE" w:rsidRDefault="009850D4" w:rsidP="00C50CF3">
            <w:pPr>
              <w:rPr>
                <w:rFonts w:asciiTheme="minorHAnsi" w:hAnsiTheme="minorHAnsi" w:cs="Calibri"/>
                <w:lang w:val="it-IT"/>
              </w:rPr>
            </w:pPr>
            <w:r w:rsidRPr="009A3CFE">
              <w:rPr>
                <w:rFonts w:asciiTheme="minorHAnsi" w:hAnsiTheme="minorHAnsi" w:cs="Calibri"/>
                <w:lang w:val="it-IT"/>
              </w:rPr>
              <w:t xml:space="preserve">             </w:t>
            </w:r>
            <w:r w:rsidRPr="009A3CFE">
              <w:rPr>
                <w:rFonts w:asciiTheme="minorHAnsi" w:hAnsiTheme="minorHAnsi" w:cs="Calibri"/>
              </w:rPr>
              <w:sym w:font="Symbol" w:char="F0B3"/>
            </w:r>
            <w:r w:rsidRPr="009A3CFE">
              <w:rPr>
                <w:rFonts w:asciiTheme="minorHAnsi" w:hAnsiTheme="minorHAnsi" w:cs="Calibri"/>
                <w:lang w:val="it-IT"/>
              </w:rPr>
              <w:t>2</w:t>
            </w:r>
          </w:p>
        </w:tc>
        <w:tc>
          <w:tcPr>
            <w:tcW w:w="3118" w:type="dxa"/>
          </w:tcPr>
          <w:p w14:paraId="2B39631B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3038F4B8" w14:textId="69BDC161" w:rsidR="009850D4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471</w:t>
            </w:r>
            <w:r w:rsidR="002136BF">
              <w:rPr>
                <w:rFonts w:asciiTheme="minorHAnsi" w:hAnsiTheme="minorHAnsi" w:cs="Segoe UI"/>
              </w:rPr>
              <w:t xml:space="preserve"> (56)</w:t>
            </w:r>
          </w:p>
          <w:p w14:paraId="1B4D566C" w14:textId="33712DD0" w:rsidR="007516CF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364</w:t>
            </w:r>
            <w:r w:rsidR="002136BF">
              <w:rPr>
                <w:rFonts w:asciiTheme="minorHAnsi" w:hAnsiTheme="minorHAnsi" w:cs="Segoe UI"/>
              </w:rPr>
              <w:t xml:space="preserve"> (44)</w:t>
            </w:r>
          </w:p>
        </w:tc>
        <w:tc>
          <w:tcPr>
            <w:tcW w:w="2268" w:type="dxa"/>
          </w:tcPr>
          <w:p w14:paraId="00F92BE1" w14:textId="0775BE48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</w:t>
            </w:r>
            <w:r w:rsidR="00A36B45">
              <w:rPr>
                <w:rFonts w:asciiTheme="minorHAnsi" w:hAnsiTheme="minorHAnsi" w:cs="Segoe UI"/>
              </w:rPr>
              <w:t xml:space="preserve"> (0)</w:t>
            </w:r>
          </w:p>
        </w:tc>
        <w:tc>
          <w:tcPr>
            <w:tcW w:w="3086" w:type="dxa"/>
          </w:tcPr>
          <w:p w14:paraId="72150484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77AE15D8" w14:textId="1DEA9CB3" w:rsidR="009850D4" w:rsidRDefault="00E23DFE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472</w:t>
            </w:r>
            <w:r w:rsidR="002136BF">
              <w:rPr>
                <w:rFonts w:asciiTheme="minorHAnsi" w:hAnsiTheme="minorHAnsi" w:cs="Segoe UI"/>
              </w:rPr>
              <w:t xml:space="preserve"> (56)</w:t>
            </w:r>
          </w:p>
          <w:p w14:paraId="6605C8E7" w14:textId="063F44A5" w:rsidR="00E23DFE" w:rsidRPr="009A3CFE" w:rsidRDefault="00E23DFE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364</w:t>
            </w:r>
            <w:r w:rsidR="002136BF">
              <w:rPr>
                <w:rFonts w:asciiTheme="minorHAnsi" w:hAnsiTheme="minorHAnsi" w:cs="Segoe UI"/>
              </w:rPr>
              <w:t xml:space="preserve"> (44)</w:t>
            </w:r>
          </w:p>
        </w:tc>
      </w:tr>
      <w:tr w:rsidR="009850D4" w:rsidRPr="00677A17" w14:paraId="20478124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239989B8" w14:textId="77777777" w:rsidR="009850D4" w:rsidRPr="009A3CFE" w:rsidRDefault="009850D4" w:rsidP="00C50CF3">
            <w:pPr>
              <w:rPr>
                <w:rFonts w:asciiTheme="minorHAnsi" w:hAnsiTheme="minorHAnsi" w:cs="Calibri"/>
                <w:lang w:val="it-IT"/>
              </w:rPr>
            </w:pPr>
            <w:r w:rsidRPr="009A3CFE">
              <w:rPr>
                <w:rFonts w:asciiTheme="minorHAnsi" w:hAnsiTheme="minorHAnsi" w:cs="Calibri"/>
                <w:lang w:val="it-IT"/>
              </w:rPr>
              <w:t>ASA classification, n (%)</w:t>
            </w:r>
          </w:p>
          <w:p w14:paraId="54453042" w14:textId="77777777" w:rsidR="009850D4" w:rsidRPr="009A3CFE" w:rsidRDefault="009850D4" w:rsidP="00C50CF3">
            <w:pPr>
              <w:rPr>
                <w:rFonts w:asciiTheme="minorHAnsi" w:hAnsiTheme="minorHAnsi" w:cs="Calibri"/>
                <w:lang w:val="it-IT"/>
              </w:rPr>
            </w:pPr>
            <w:r w:rsidRPr="009A3CFE">
              <w:rPr>
                <w:rFonts w:asciiTheme="minorHAnsi" w:hAnsiTheme="minorHAnsi" w:cs="Calibri"/>
                <w:lang w:val="it-IT"/>
              </w:rPr>
              <w:t xml:space="preserve">             I-II</w:t>
            </w:r>
          </w:p>
          <w:p w14:paraId="7D593AB3" w14:textId="77777777" w:rsidR="009850D4" w:rsidRPr="009A3CFE" w:rsidRDefault="009850D4" w:rsidP="00C50CF3">
            <w:pPr>
              <w:rPr>
                <w:rFonts w:asciiTheme="minorHAnsi" w:hAnsiTheme="minorHAnsi" w:cs="Calibri"/>
                <w:lang w:val="it-IT"/>
              </w:rPr>
            </w:pPr>
            <w:r w:rsidRPr="009A3CFE">
              <w:rPr>
                <w:rFonts w:asciiTheme="minorHAnsi" w:hAnsiTheme="minorHAnsi" w:cs="Calibri"/>
                <w:lang w:val="it-IT"/>
              </w:rPr>
              <w:t xml:space="preserve">             III-IV</w:t>
            </w:r>
          </w:p>
        </w:tc>
        <w:tc>
          <w:tcPr>
            <w:tcW w:w="3118" w:type="dxa"/>
          </w:tcPr>
          <w:p w14:paraId="632DE65A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09579731" w14:textId="0123E121" w:rsidR="009850D4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636</w:t>
            </w:r>
            <w:r w:rsidR="002136BF">
              <w:rPr>
                <w:rFonts w:asciiTheme="minorHAnsi" w:hAnsiTheme="minorHAnsi" w:cs="Segoe UI"/>
              </w:rPr>
              <w:t xml:space="preserve"> (76)</w:t>
            </w:r>
          </w:p>
          <w:p w14:paraId="3B450B4D" w14:textId="0BFE2A04" w:rsidR="007516CF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188</w:t>
            </w:r>
            <w:r w:rsidR="002136BF">
              <w:rPr>
                <w:rFonts w:asciiTheme="minorHAnsi" w:hAnsiTheme="minorHAnsi" w:cs="Segoe UI"/>
              </w:rPr>
              <w:t xml:space="preserve"> (</w:t>
            </w:r>
            <w:r w:rsidR="00F13DA1">
              <w:rPr>
                <w:rFonts w:asciiTheme="minorHAnsi" w:hAnsiTheme="minorHAnsi" w:cs="Segoe UI"/>
              </w:rPr>
              <w:t>22)</w:t>
            </w:r>
          </w:p>
        </w:tc>
        <w:tc>
          <w:tcPr>
            <w:tcW w:w="2268" w:type="dxa"/>
          </w:tcPr>
          <w:p w14:paraId="62CF54B9" w14:textId="47DA93DE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12</w:t>
            </w:r>
            <w:r w:rsidR="00F13DA1">
              <w:rPr>
                <w:rFonts w:asciiTheme="minorHAnsi" w:hAnsiTheme="minorHAnsi" w:cs="Segoe UI"/>
              </w:rPr>
              <w:t xml:space="preserve"> (1</w:t>
            </w:r>
            <w:r w:rsidR="00A36B45">
              <w:rPr>
                <w:rFonts w:asciiTheme="minorHAnsi" w:hAnsiTheme="minorHAnsi" w:cs="Segoe UI"/>
              </w:rPr>
              <w:t>)</w:t>
            </w:r>
          </w:p>
        </w:tc>
        <w:tc>
          <w:tcPr>
            <w:tcW w:w="3086" w:type="dxa"/>
          </w:tcPr>
          <w:p w14:paraId="46F22F8C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7C288501" w14:textId="1BB74D39" w:rsidR="009850D4" w:rsidRDefault="00E23DFE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644</w:t>
            </w:r>
            <w:r w:rsidR="00F13DA1">
              <w:rPr>
                <w:rFonts w:asciiTheme="minorHAnsi" w:hAnsiTheme="minorHAnsi" w:cs="Segoe UI"/>
              </w:rPr>
              <w:t xml:space="preserve"> (77)</w:t>
            </w:r>
          </w:p>
          <w:p w14:paraId="0ED1C38C" w14:textId="018A38DC" w:rsidR="00E23DFE" w:rsidRPr="009A3CFE" w:rsidRDefault="00E23DFE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192</w:t>
            </w:r>
            <w:r w:rsidR="00F13DA1">
              <w:rPr>
                <w:rFonts w:asciiTheme="minorHAnsi" w:hAnsiTheme="minorHAnsi" w:cs="Segoe UI"/>
              </w:rPr>
              <w:t xml:space="preserve"> (23)</w:t>
            </w:r>
          </w:p>
        </w:tc>
      </w:tr>
      <w:tr w:rsidR="009850D4" w:rsidRPr="009A3CFE" w14:paraId="421236F6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72320D27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>ECOG performance score at primary diagnosis, n (%)</w:t>
            </w:r>
          </w:p>
          <w:p w14:paraId="052F9186" w14:textId="77777777" w:rsidR="009850D4" w:rsidRPr="009A3CFE" w:rsidRDefault="009850D4" w:rsidP="00C50CF3">
            <w:pPr>
              <w:rPr>
                <w:rFonts w:asciiTheme="minorHAnsi" w:hAnsiTheme="minorHAnsi" w:cs="Calibri"/>
                <w:lang w:val="it-IT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</w:t>
            </w:r>
            <w:r w:rsidRPr="009A3CFE">
              <w:rPr>
                <w:rFonts w:asciiTheme="minorHAnsi" w:hAnsiTheme="minorHAnsi" w:cs="Calibri"/>
                <w:lang w:val="it-IT"/>
              </w:rPr>
              <w:t>0-1</w:t>
            </w:r>
          </w:p>
          <w:p w14:paraId="0CEE7B01" w14:textId="77777777" w:rsidR="009850D4" w:rsidRPr="009A3CFE" w:rsidRDefault="009850D4" w:rsidP="00C50CF3">
            <w:pPr>
              <w:rPr>
                <w:rFonts w:asciiTheme="minorHAnsi" w:hAnsiTheme="minorHAnsi" w:cs="Calibri"/>
                <w:lang w:val="it-IT"/>
              </w:rPr>
            </w:pPr>
            <w:r w:rsidRPr="009A3CFE">
              <w:rPr>
                <w:rFonts w:asciiTheme="minorHAnsi" w:hAnsiTheme="minorHAnsi" w:cs="Calibri"/>
                <w:lang w:val="it-IT"/>
              </w:rPr>
              <w:t xml:space="preserve">             2-4</w:t>
            </w:r>
          </w:p>
        </w:tc>
        <w:tc>
          <w:tcPr>
            <w:tcW w:w="3118" w:type="dxa"/>
          </w:tcPr>
          <w:p w14:paraId="33F1871E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53D954C0" w14:textId="2704720E" w:rsidR="009850D4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463</w:t>
            </w:r>
            <w:r w:rsidR="00F13DA1">
              <w:rPr>
                <w:rFonts w:asciiTheme="minorHAnsi" w:hAnsiTheme="minorHAnsi" w:cs="Segoe UI"/>
              </w:rPr>
              <w:t xml:space="preserve"> (55)</w:t>
            </w:r>
          </w:p>
          <w:p w14:paraId="53953532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58 (7)</w:t>
            </w:r>
          </w:p>
        </w:tc>
        <w:tc>
          <w:tcPr>
            <w:tcW w:w="2268" w:type="dxa"/>
          </w:tcPr>
          <w:p w14:paraId="1E26AB23" w14:textId="4697113C" w:rsidR="009850D4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315</w:t>
            </w:r>
            <w:r w:rsidR="00F13DA1">
              <w:rPr>
                <w:rFonts w:asciiTheme="minorHAnsi" w:hAnsiTheme="minorHAnsi" w:cs="Segoe UI"/>
              </w:rPr>
              <w:t xml:space="preserve"> (38)</w:t>
            </w:r>
          </w:p>
        </w:tc>
        <w:tc>
          <w:tcPr>
            <w:tcW w:w="3086" w:type="dxa"/>
          </w:tcPr>
          <w:p w14:paraId="4C802DBD" w14:textId="1044B7C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374B18D2" w14:textId="68450302" w:rsidR="00E23DFE" w:rsidRDefault="00E23DFE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727</w:t>
            </w:r>
            <w:r w:rsidR="00F13DA1">
              <w:rPr>
                <w:rFonts w:asciiTheme="minorHAnsi" w:hAnsiTheme="minorHAnsi" w:cs="Segoe UI"/>
              </w:rPr>
              <w:t xml:space="preserve"> (87)</w:t>
            </w:r>
          </w:p>
          <w:p w14:paraId="5A6DD1B0" w14:textId="7583C1F4" w:rsidR="009850D4" w:rsidRPr="009A3CFE" w:rsidRDefault="00E23DFE" w:rsidP="00E23DFE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109</w:t>
            </w:r>
            <w:r w:rsidR="00F13DA1">
              <w:rPr>
                <w:rFonts w:asciiTheme="minorHAnsi" w:hAnsiTheme="minorHAnsi" w:cs="Segoe UI"/>
              </w:rPr>
              <w:t xml:space="preserve"> (13)</w:t>
            </w:r>
          </w:p>
        </w:tc>
      </w:tr>
      <w:tr w:rsidR="009850D4" w:rsidRPr="00677A17" w14:paraId="552E7306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4FD35608" w14:textId="77777777" w:rsidR="009850D4" w:rsidRPr="009A3CFE" w:rsidRDefault="009850D4" w:rsidP="00C50CF3">
            <w:pPr>
              <w:rPr>
                <w:rFonts w:asciiTheme="minorHAnsi" w:hAnsiTheme="minorHAnsi" w:cs="Calibri"/>
                <w:lang w:val="it-IT"/>
              </w:rPr>
            </w:pPr>
            <w:r w:rsidRPr="009A3CFE">
              <w:rPr>
                <w:rFonts w:asciiTheme="minorHAnsi" w:hAnsiTheme="minorHAnsi" w:cs="Calibri"/>
                <w:lang w:val="it-IT"/>
              </w:rPr>
              <w:t>Preoperative serum CA 19-9, median (IQR)</w:t>
            </w:r>
          </w:p>
        </w:tc>
        <w:tc>
          <w:tcPr>
            <w:tcW w:w="3118" w:type="dxa"/>
          </w:tcPr>
          <w:p w14:paraId="79984280" w14:textId="24B02310" w:rsidR="009850D4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126 (31-480)</w:t>
            </w:r>
          </w:p>
        </w:tc>
        <w:tc>
          <w:tcPr>
            <w:tcW w:w="2268" w:type="dxa"/>
          </w:tcPr>
          <w:p w14:paraId="613C2148" w14:textId="3BF12EB4" w:rsidR="009850D4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277</w:t>
            </w:r>
            <w:r w:rsidR="00F13DA1">
              <w:rPr>
                <w:rFonts w:asciiTheme="minorHAnsi" w:hAnsiTheme="minorHAnsi" w:cs="Segoe UI"/>
              </w:rPr>
              <w:t xml:space="preserve"> (33)</w:t>
            </w:r>
          </w:p>
        </w:tc>
        <w:tc>
          <w:tcPr>
            <w:tcW w:w="3086" w:type="dxa"/>
          </w:tcPr>
          <w:p w14:paraId="5AD5BFDD" w14:textId="4D86B6C9" w:rsidR="009850D4" w:rsidRPr="009A3CFE" w:rsidRDefault="002710B1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126 (30-480)</w:t>
            </w:r>
          </w:p>
        </w:tc>
      </w:tr>
      <w:tr w:rsidR="009850D4" w:rsidRPr="00677A17" w14:paraId="0B6210BC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71FFA30A" w14:textId="77777777" w:rsidR="009850D4" w:rsidRPr="009A3CFE" w:rsidRDefault="009850D4" w:rsidP="00C50CF3">
            <w:pPr>
              <w:rPr>
                <w:rFonts w:asciiTheme="minorHAnsi" w:hAnsiTheme="minorHAnsi" w:cs="Calibri"/>
                <w:lang w:val="it-IT"/>
              </w:rPr>
            </w:pPr>
            <w:r w:rsidRPr="009A3CFE">
              <w:rPr>
                <w:rFonts w:asciiTheme="minorHAnsi" w:hAnsiTheme="minorHAnsi" w:cs="Calibri"/>
                <w:lang w:val="it-IT"/>
              </w:rPr>
              <w:t>Preoperative bilirubin (µmol/L), median (IQR)</w:t>
            </w:r>
          </w:p>
        </w:tc>
        <w:tc>
          <w:tcPr>
            <w:tcW w:w="3118" w:type="dxa"/>
          </w:tcPr>
          <w:p w14:paraId="771EAC1E" w14:textId="531F4C88" w:rsidR="009850D4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24 (9-89)</w:t>
            </w:r>
          </w:p>
        </w:tc>
        <w:tc>
          <w:tcPr>
            <w:tcW w:w="2268" w:type="dxa"/>
          </w:tcPr>
          <w:p w14:paraId="6EBDF3E8" w14:textId="42E41CFE" w:rsidR="009850D4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435</w:t>
            </w:r>
            <w:r w:rsidR="00F13DA1">
              <w:rPr>
                <w:rFonts w:asciiTheme="minorHAnsi" w:hAnsiTheme="minorHAnsi" w:cs="Segoe UI"/>
              </w:rPr>
              <w:t xml:space="preserve"> (52)</w:t>
            </w:r>
          </w:p>
        </w:tc>
        <w:tc>
          <w:tcPr>
            <w:tcW w:w="3086" w:type="dxa"/>
          </w:tcPr>
          <w:p w14:paraId="0842F29C" w14:textId="245F9492" w:rsidR="009850D4" w:rsidRPr="009A3CFE" w:rsidRDefault="002710B1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24 (9-89)</w:t>
            </w:r>
          </w:p>
        </w:tc>
      </w:tr>
      <w:tr w:rsidR="009850D4" w:rsidRPr="009A3CFE" w14:paraId="649CF6FB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7E56BEC0" w14:textId="77777777" w:rsidR="009850D4" w:rsidRDefault="009850D4" w:rsidP="00C50CF3">
            <w:pPr>
              <w:rPr>
                <w:rFonts w:asciiTheme="minorHAnsi" w:hAnsiTheme="minorHAnsi" w:cs="Calibri"/>
                <w:lang w:val="it-IT"/>
              </w:rPr>
            </w:pPr>
            <w:r w:rsidRPr="009A3CFE">
              <w:rPr>
                <w:rFonts w:asciiTheme="minorHAnsi" w:hAnsiTheme="minorHAnsi" w:cs="Calibri"/>
                <w:lang w:val="it-IT"/>
              </w:rPr>
              <w:t>Preoperative eGF</w:t>
            </w:r>
            <w:r w:rsidRPr="00D56BF0">
              <w:rPr>
                <w:rFonts w:asciiTheme="minorHAnsi" w:hAnsiTheme="minorHAnsi" w:cs="Calibri"/>
                <w:lang w:val="it-IT"/>
              </w:rPr>
              <w:t>R (</w:t>
            </w:r>
            <w:r w:rsidRPr="00D56BF0">
              <w:rPr>
                <w:rFonts w:asciiTheme="minorHAnsi" w:hAnsiTheme="minorHAnsi" w:cs="Arial"/>
                <w:color w:val="202124"/>
                <w:shd w:val="clear" w:color="auto" w:fill="FFFFFF"/>
              </w:rPr>
              <w:t>ml/min/1,73 m</w:t>
            </w:r>
            <w:r w:rsidRPr="00D56BF0">
              <w:rPr>
                <w:rFonts w:asciiTheme="minorHAnsi" w:hAnsiTheme="minorHAnsi" w:cs="Arial"/>
                <w:color w:val="202124"/>
                <w:shd w:val="clear" w:color="auto" w:fill="FFFFFF"/>
                <w:vertAlign w:val="superscript"/>
              </w:rPr>
              <w:t>2</w:t>
            </w:r>
            <w:r w:rsidRPr="009A3CFE">
              <w:rPr>
                <w:rFonts w:asciiTheme="minorHAnsi" w:hAnsiTheme="minorHAnsi" w:cs="Calibri"/>
                <w:lang w:val="it-IT"/>
              </w:rPr>
              <w:t>)</w:t>
            </w:r>
            <w:r w:rsidR="00A36B45">
              <w:rPr>
                <w:rFonts w:asciiTheme="minorHAnsi" w:hAnsiTheme="minorHAnsi" w:cs="Calibri"/>
                <w:lang w:val="it-IT"/>
              </w:rPr>
              <w:t>, n (%)</w:t>
            </w:r>
          </w:p>
          <w:p w14:paraId="7972DCA9" w14:textId="21EC606A" w:rsidR="00A36B45" w:rsidRDefault="00A36B45" w:rsidP="00C50CF3">
            <w:pPr>
              <w:rPr>
                <w:rFonts w:asciiTheme="minorHAnsi" w:hAnsiTheme="minorHAnsi" w:cs="Calibri"/>
                <w:lang w:val="it-IT"/>
              </w:rPr>
            </w:pPr>
            <w:r>
              <w:rPr>
                <w:rFonts w:asciiTheme="minorHAnsi" w:hAnsiTheme="minorHAnsi" w:cs="Calibri"/>
                <w:lang w:val="it-IT"/>
              </w:rPr>
              <w:t xml:space="preserve">             Normal (&gt;90)</w:t>
            </w:r>
          </w:p>
          <w:p w14:paraId="496C6B32" w14:textId="31CF4497" w:rsidR="00A36B45" w:rsidRDefault="00A36B45" w:rsidP="00C50CF3">
            <w:pPr>
              <w:rPr>
                <w:rFonts w:asciiTheme="minorHAnsi" w:hAnsiTheme="minorHAnsi" w:cs="Calibri"/>
                <w:lang w:val="it-IT"/>
              </w:rPr>
            </w:pPr>
            <w:r>
              <w:rPr>
                <w:rFonts w:asciiTheme="minorHAnsi" w:hAnsiTheme="minorHAnsi" w:cs="Calibri"/>
                <w:lang w:val="it-IT"/>
              </w:rPr>
              <w:t xml:space="preserve">             Mildly decreased (60-89)</w:t>
            </w:r>
          </w:p>
          <w:p w14:paraId="456207FC" w14:textId="1EFDC221" w:rsidR="00A36B45" w:rsidRDefault="00A36B45" w:rsidP="00C50CF3">
            <w:pPr>
              <w:rPr>
                <w:rFonts w:asciiTheme="minorHAnsi" w:hAnsiTheme="minorHAnsi" w:cs="Calibri"/>
                <w:lang w:val="it-IT"/>
              </w:rPr>
            </w:pPr>
            <w:r>
              <w:rPr>
                <w:rFonts w:asciiTheme="minorHAnsi" w:hAnsiTheme="minorHAnsi" w:cs="Calibri"/>
                <w:lang w:val="it-IT"/>
              </w:rPr>
              <w:t xml:space="preserve">             Mildly to moderately decreased (45-59)</w:t>
            </w:r>
          </w:p>
          <w:p w14:paraId="7547E547" w14:textId="6841D48F" w:rsidR="00A36B45" w:rsidRDefault="00A36B45" w:rsidP="00C50CF3">
            <w:pPr>
              <w:rPr>
                <w:rFonts w:asciiTheme="minorHAnsi" w:hAnsiTheme="minorHAnsi" w:cs="Calibri"/>
                <w:lang w:val="it-IT"/>
              </w:rPr>
            </w:pPr>
            <w:r>
              <w:rPr>
                <w:rFonts w:asciiTheme="minorHAnsi" w:hAnsiTheme="minorHAnsi" w:cs="Calibri"/>
                <w:lang w:val="it-IT"/>
              </w:rPr>
              <w:lastRenderedPageBreak/>
              <w:t xml:space="preserve">             Moderately to severely decreased</w:t>
            </w:r>
            <w:r w:rsidR="00B6135D">
              <w:rPr>
                <w:rFonts w:asciiTheme="minorHAnsi" w:hAnsiTheme="minorHAnsi" w:cs="Calibri"/>
                <w:lang w:val="it-IT"/>
              </w:rPr>
              <w:t xml:space="preserve"> (30-</w:t>
            </w:r>
            <w:r>
              <w:rPr>
                <w:rFonts w:asciiTheme="minorHAnsi" w:hAnsiTheme="minorHAnsi" w:cs="Calibri"/>
                <w:lang w:val="it-IT"/>
              </w:rPr>
              <w:t>45)</w:t>
            </w:r>
          </w:p>
          <w:p w14:paraId="4C28A967" w14:textId="1065F6E3" w:rsidR="00B6135D" w:rsidRPr="009A3CFE" w:rsidRDefault="00B6135D" w:rsidP="00C50CF3">
            <w:pPr>
              <w:rPr>
                <w:rFonts w:asciiTheme="minorHAnsi" w:hAnsiTheme="minorHAnsi" w:cs="Calibri"/>
                <w:lang w:val="it-IT"/>
              </w:rPr>
            </w:pPr>
            <w:r>
              <w:rPr>
                <w:rFonts w:asciiTheme="minorHAnsi" w:hAnsiTheme="minorHAnsi" w:cs="Calibri"/>
                <w:lang w:val="it-IT"/>
              </w:rPr>
              <w:t xml:space="preserve">             Severely decreased (&lt;30)</w:t>
            </w:r>
          </w:p>
        </w:tc>
        <w:tc>
          <w:tcPr>
            <w:tcW w:w="3118" w:type="dxa"/>
          </w:tcPr>
          <w:p w14:paraId="2465CBC9" w14:textId="77777777" w:rsidR="007516CF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0B58B72C" w14:textId="2A5F2C64" w:rsidR="00B6135D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104</w:t>
            </w:r>
            <w:r w:rsidR="00F13DA1">
              <w:rPr>
                <w:rFonts w:asciiTheme="minorHAnsi" w:hAnsiTheme="minorHAnsi" w:cs="Segoe UI"/>
              </w:rPr>
              <w:t xml:space="preserve"> (12)</w:t>
            </w:r>
          </w:p>
          <w:p w14:paraId="09EF69E6" w14:textId="7ECD8EA8" w:rsidR="007516CF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249</w:t>
            </w:r>
            <w:r w:rsidR="00F13DA1">
              <w:rPr>
                <w:rFonts w:asciiTheme="minorHAnsi" w:hAnsiTheme="minorHAnsi" w:cs="Segoe UI"/>
              </w:rPr>
              <w:t xml:space="preserve"> (30)</w:t>
            </w:r>
          </w:p>
          <w:p w14:paraId="393A54B7" w14:textId="1B7EC6E0" w:rsidR="007516CF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34</w:t>
            </w:r>
            <w:r w:rsidR="00F13DA1">
              <w:rPr>
                <w:rFonts w:asciiTheme="minorHAnsi" w:hAnsiTheme="minorHAnsi" w:cs="Segoe UI"/>
              </w:rPr>
              <w:t xml:space="preserve"> (4)</w:t>
            </w:r>
          </w:p>
          <w:p w14:paraId="6A9DA887" w14:textId="5151E3CB" w:rsidR="007516CF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lastRenderedPageBreak/>
              <w:t>11</w:t>
            </w:r>
            <w:r w:rsidR="00F13DA1">
              <w:rPr>
                <w:rFonts w:asciiTheme="minorHAnsi" w:hAnsiTheme="minorHAnsi" w:cs="Segoe UI"/>
              </w:rPr>
              <w:t xml:space="preserve"> (1)</w:t>
            </w:r>
          </w:p>
          <w:p w14:paraId="4EF7BB98" w14:textId="28C5B886" w:rsidR="007516CF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</w:t>
            </w:r>
            <w:r w:rsidR="00F13DA1">
              <w:rPr>
                <w:rFonts w:asciiTheme="minorHAnsi" w:hAnsiTheme="minorHAnsi" w:cs="Segoe UI"/>
              </w:rPr>
              <w:t xml:space="preserve"> (0)</w:t>
            </w:r>
          </w:p>
        </w:tc>
        <w:tc>
          <w:tcPr>
            <w:tcW w:w="2268" w:type="dxa"/>
          </w:tcPr>
          <w:p w14:paraId="10E494A2" w14:textId="4B868A3C" w:rsidR="009850D4" w:rsidRPr="009A3CFE" w:rsidRDefault="007516CF" w:rsidP="00A36B45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lastRenderedPageBreak/>
              <w:t>436</w:t>
            </w:r>
            <w:r w:rsidR="00F13DA1">
              <w:rPr>
                <w:rFonts w:asciiTheme="minorHAnsi" w:hAnsiTheme="minorHAnsi" w:cs="Segoe UI"/>
              </w:rPr>
              <w:t xml:space="preserve"> (52)</w:t>
            </w:r>
          </w:p>
        </w:tc>
        <w:tc>
          <w:tcPr>
            <w:tcW w:w="3086" w:type="dxa"/>
          </w:tcPr>
          <w:p w14:paraId="30D36983" w14:textId="01D36C86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26F70F19" w14:textId="47EBDECF" w:rsidR="002710B1" w:rsidRDefault="002710B1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234</w:t>
            </w:r>
            <w:r w:rsidR="00F13DA1">
              <w:rPr>
                <w:rFonts w:asciiTheme="minorHAnsi" w:hAnsiTheme="minorHAnsi" w:cs="Segoe UI"/>
              </w:rPr>
              <w:t xml:space="preserve"> (28)</w:t>
            </w:r>
          </w:p>
          <w:p w14:paraId="6DAB5868" w14:textId="18CD7CF3" w:rsidR="002710B1" w:rsidRDefault="002710B1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462</w:t>
            </w:r>
            <w:r w:rsidR="00F13DA1">
              <w:rPr>
                <w:rFonts w:asciiTheme="minorHAnsi" w:hAnsiTheme="minorHAnsi" w:cs="Segoe UI"/>
              </w:rPr>
              <w:t xml:space="preserve"> (55)</w:t>
            </w:r>
          </w:p>
          <w:p w14:paraId="097B67AA" w14:textId="57FEBAC1" w:rsidR="002710B1" w:rsidRDefault="002710B1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93</w:t>
            </w:r>
            <w:r w:rsidR="00F13DA1">
              <w:rPr>
                <w:rFonts w:asciiTheme="minorHAnsi" w:hAnsiTheme="minorHAnsi" w:cs="Segoe UI"/>
              </w:rPr>
              <w:t xml:space="preserve"> (11)</w:t>
            </w:r>
          </w:p>
          <w:p w14:paraId="250F457D" w14:textId="5A8DBD8A" w:rsidR="002710B1" w:rsidRDefault="002710B1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lastRenderedPageBreak/>
              <w:t>42</w:t>
            </w:r>
            <w:r w:rsidR="00F13DA1">
              <w:rPr>
                <w:rFonts w:asciiTheme="minorHAnsi" w:hAnsiTheme="minorHAnsi" w:cs="Segoe UI"/>
              </w:rPr>
              <w:t xml:space="preserve"> (5)</w:t>
            </w:r>
          </w:p>
          <w:p w14:paraId="2C26B93C" w14:textId="7153306D" w:rsidR="0075448D" w:rsidRPr="009A3CFE" w:rsidRDefault="002710B1" w:rsidP="002710B1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</w:t>
            </w:r>
            <w:r w:rsidR="00F13DA1">
              <w:rPr>
                <w:rFonts w:asciiTheme="minorHAnsi" w:hAnsiTheme="minorHAnsi" w:cs="Segoe UI"/>
              </w:rPr>
              <w:t xml:space="preserve"> (1)</w:t>
            </w:r>
          </w:p>
        </w:tc>
      </w:tr>
      <w:tr w:rsidR="009850D4" w:rsidRPr="009A3CFE" w14:paraId="1660D3F3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74BBE042" w14:textId="77777777" w:rsidR="009850D4" w:rsidRPr="009A3CFE" w:rsidRDefault="009850D4" w:rsidP="00C50CF3">
            <w:pPr>
              <w:rPr>
                <w:rFonts w:asciiTheme="minorHAnsi" w:hAnsiTheme="minorHAnsi" w:cs="Calibri"/>
                <w:lang w:val="it-IT"/>
              </w:rPr>
            </w:pPr>
            <w:r w:rsidRPr="009A3CFE">
              <w:rPr>
                <w:rFonts w:asciiTheme="minorHAnsi" w:hAnsiTheme="minorHAnsi" w:cs="Calibri"/>
                <w:lang w:val="it-IT"/>
              </w:rPr>
              <w:lastRenderedPageBreak/>
              <w:t xml:space="preserve">Preoperative </w:t>
            </w:r>
            <w:r>
              <w:rPr>
                <w:rFonts w:asciiTheme="minorHAnsi" w:hAnsiTheme="minorHAnsi" w:cs="Calibri"/>
                <w:lang w:val="it-IT"/>
              </w:rPr>
              <w:t>anemia, n (%)</w:t>
            </w:r>
          </w:p>
        </w:tc>
        <w:tc>
          <w:tcPr>
            <w:tcW w:w="3118" w:type="dxa"/>
          </w:tcPr>
          <w:p w14:paraId="66974573" w14:textId="34F50646" w:rsidR="009850D4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198</w:t>
            </w:r>
            <w:r w:rsidR="004564EE">
              <w:rPr>
                <w:rFonts w:asciiTheme="minorHAnsi" w:hAnsiTheme="minorHAnsi" w:cs="Segoe UI"/>
              </w:rPr>
              <w:t xml:space="preserve"> (24)</w:t>
            </w:r>
          </w:p>
        </w:tc>
        <w:tc>
          <w:tcPr>
            <w:tcW w:w="2268" w:type="dxa"/>
          </w:tcPr>
          <w:p w14:paraId="5450482F" w14:textId="751257B0" w:rsidR="009850D4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435</w:t>
            </w:r>
            <w:r w:rsidR="004564EE">
              <w:rPr>
                <w:rFonts w:asciiTheme="minorHAnsi" w:hAnsiTheme="minorHAnsi" w:cs="Segoe UI"/>
              </w:rPr>
              <w:t xml:space="preserve"> (52)</w:t>
            </w:r>
          </w:p>
        </w:tc>
        <w:tc>
          <w:tcPr>
            <w:tcW w:w="3086" w:type="dxa"/>
          </w:tcPr>
          <w:p w14:paraId="26EE1322" w14:textId="3A93626F" w:rsidR="009850D4" w:rsidRPr="009A3CFE" w:rsidRDefault="002710B1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441</w:t>
            </w:r>
            <w:r w:rsidR="004564EE">
              <w:rPr>
                <w:rFonts w:asciiTheme="minorHAnsi" w:hAnsiTheme="minorHAnsi" w:cs="Segoe UI"/>
              </w:rPr>
              <w:t xml:space="preserve"> (53)</w:t>
            </w:r>
          </w:p>
        </w:tc>
      </w:tr>
      <w:tr w:rsidR="009850D4" w:rsidRPr="009A3CFE" w14:paraId="66B2993E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1BAFC787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>Number of medicaments, n (%)</w:t>
            </w:r>
          </w:p>
          <w:p w14:paraId="41864D00" w14:textId="6E800559" w:rsidR="009850D4" w:rsidRPr="009A3CFE" w:rsidRDefault="00C92DBB" w:rsidP="00C50CF3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       &lt;</w:t>
            </w:r>
            <w:r w:rsidR="009850D4" w:rsidRPr="009A3CFE">
              <w:rPr>
                <w:rFonts w:asciiTheme="minorHAnsi" w:hAnsiTheme="minorHAnsi" w:cs="Calibri"/>
              </w:rPr>
              <w:t>5</w:t>
            </w:r>
          </w:p>
          <w:p w14:paraId="5844D35D" w14:textId="5D46E8F7" w:rsidR="009850D4" w:rsidRPr="009A3CFE" w:rsidRDefault="009850D4" w:rsidP="00C50CF3">
            <w:pPr>
              <w:rPr>
                <w:rFonts w:asciiTheme="minorHAnsi" w:hAnsiTheme="minorHAnsi" w:cs="Calibri"/>
                <w:lang w:val="nl-NL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</w:t>
            </w:r>
            <w:r w:rsidRPr="009A3CFE">
              <w:rPr>
                <w:rFonts w:asciiTheme="minorHAnsi" w:hAnsiTheme="minorHAnsi" w:cs="Calibri"/>
              </w:rPr>
              <w:sym w:font="Symbol" w:char="F0B3"/>
            </w:r>
            <w:r w:rsidRPr="009A3CFE">
              <w:rPr>
                <w:rFonts w:asciiTheme="minorHAnsi" w:hAnsiTheme="minorHAnsi" w:cs="Calibri"/>
              </w:rPr>
              <w:t>5</w:t>
            </w:r>
          </w:p>
        </w:tc>
        <w:tc>
          <w:tcPr>
            <w:tcW w:w="3118" w:type="dxa"/>
          </w:tcPr>
          <w:p w14:paraId="636D72DF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3D0AE528" w14:textId="4D14A1A6" w:rsidR="009850D4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510</w:t>
            </w:r>
            <w:r w:rsidR="004564EE">
              <w:rPr>
                <w:rFonts w:asciiTheme="minorHAnsi" w:hAnsiTheme="minorHAnsi" w:cs="Segoe UI"/>
              </w:rPr>
              <w:t xml:space="preserve"> (61)</w:t>
            </w:r>
          </w:p>
          <w:p w14:paraId="46888338" w14:textId="7F82E128" w:rsidR="007516CF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326</w:t>
            </w:r>
            <w:r w:rsidR="004564EE">
              <w:rPr>
                <w:rFonts w:asciiTheme="minorHAnsi" w:hAnsiTheme="minorHAnsi" w:cs="Segoe UI"/>
              </w:rPr>
              <w:t xml:space="preserve"> (39)</w:t>
            </w:r>
          </w:p>
        </w:tc>
        <w:tc>
          <w:tcPr>
            <w:tcW w:w="2268" w:type="dxa"/>
          </w:tcPr>
          <w:p w14:paraId="7E1ED4E1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  <w:tc>
          <w:tcPr>
            <w:tcW w:w="3086" w:type="dxa"/>
          </w:tcPr>
          <w:p w14:paraId="7FD9BE43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72C5D12B" w14:textId="4011D2F5" w:rsidR="009850D4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510</w:t>
            </w:r>
            <w:r w:rsidR="004564EE">
              <w:rPr>
                <w:rFonts w:asciiTheme="minorHAnsi" w:hAnsiTheme="minorHAnsi" w:cs="Segoe UI"/>
              </w:rPr>
              <w:t xml:space="preserve"> (61)</w:t>
            </w:r>
          </w:p>
          <w:p w14:paraId="3FE59C86" w14:textId="0C7A1EE3" w:rsidR="007516CF" w:rsidRPr="009A3CFE" w:rsidRDefault="007516C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326</w:t>
            </w:r>
            <w:r w:rsidR="004564EE">
              <w:rPr>
                <w:rFonts w:asciiTheme="minorHAnsi" w:hAnsiTheme="minorHAnsi" w:cs="Segoe UI"/>
              </w:rPr>
              <w:t xml:space="preserve"> (39)</w:t>
            </w:r>
          </w:p>
        </w:tc>
      </w:tr>
      <w:tr w:rsidR="00492C9F" w:rsidRPr="009A3CFE" w14:paraId="62EA1EC4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38E4F3C8" w14:textId="216C8A4B" w:rsidR="00492C9F" w:rsidRPr="00492C9F" w:rsidRDefault="00492C9F" w:rsidP="00C50CF3">
            <w:pPr>
              <w:rPr>
                <w:rFonts w:asciiTheme="minorHAnsi" w:hAnsiTheme="minorHAnsi" w:cs="Calibri"/>
              </w:rPr>
            </w:pPr>
            <w:proofErr w:type="spellStart"/>
            <w:r w:rsidRPr="00492C9F">
              <w:rPr>
                <w:rFonts w:asciiTheme="minorHAnsi" w:hAnsiTheme="minorHAnsi" w:cs="Calibri"/>
              </w:rPr>
              <w:t>Neoadjuvant</w:t>
            </w:r>
            <w:proofErr w:type="spellEnd"/>
            <w:r w:rsidRPr="00492C9F">
              <w:rPr>
                <w:rFonts w:asciiTheme="minorHAnsi" w:hAnsiTheme="minorHAnsi" w:cs="Calibri"/>
              </w:rPr>
              <w:t xml:space="preserve"> chemotherapy, n (%)</w:t>
            </w:r>
          </w:p>
        </w:tc>
        <w:tc>
          <w:tcPr>
            <w:tcW w:w="3118" w:type="dxa"/>
          </w:tcPr>
          <w:p w14:paraId="4269062A" w14:textId="61D6FBA7" w:rsidR="00492C9F" w:rsidRPr="00492C9F" w:rsidRDefault="002710B1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 xml:space="preserve">62 </w:t>
            </w:r>
            <w:r w:rsidR="004564EE">
              <w:rPr>
                <w:rFonts w:asciiTheme="minorHAnsi" w:hAnsiTheme="minorHAnsi" w:cs="Segoe UI"/>
              </w:rPr>
              <w:t>(7)</w:t>
            </w:r>
          </w:p>
        </w:tc>
        <w:tc>
          <w:tcPr>
            <w:tcW w:w="2268" w:type="dxa"/>
          </w:tcPr>
          <w:p w14:paraId="521E502D" w14:textId="75774670" w:rsidR="00492C9F" w:rsidRPr="00492C9F" w:rsidRDefault="00492C9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 w:rsidRPr="00492C9F">
              <w:rPr>
                <w:rFonts w:asciiTheme="minorHAnsi" w:hAnsiTheme="minorHAnsi" w:cs="Segoe UI"/>
              </w:rPr>
              <w:t>-</w:t>
            </w:r>
          </w:p>
        </w:tc>
        <w:tc>
          <w:tcPr>
            <w:tcW w:w="3086" w:type="dxa"/>
          </w:tcPr>
          <w:p w14:paraId="6FF69CCC" w14:textId="5D336DF5" w:rsidR="00492C9F" w:rsidRPr="00492C9F" w:rsidRDefault="002710B1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62</w:t>
            </w:r>
            <w:r w:rsidR="004564EE">
              <w:rPr>
                <w:rFonts w:asciiTheme="minorHAnsi" w:hAnsiTheme="minorHAnsi" w:cs="Segoe UI"/>
              </w:rPr>
              <w:t xml:space="preserve"> (7)</w:t>
            </w:r>
          </w:p>
        </w:tc>
      </w:tr>
      <w:tr w:rsidR="009850D4" w:rsidRPr="009A3CFE" w14:paraId="349E4D15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6CADD42F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>Type of surgery, n (%)</w:t>
            </w:r>
          </w:p>
          <w:p w14:paraId="63B20828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Open</w:t>
            </w:r>
          </w:p>
          <w:p w14:paraId="3FEFD4C0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Laparoscopic</w:t>
            </w:r>
          </w:p>
          <w:p w14:paraId="6EC1AB01" w14:textId="77777777" w:rsidR="009850D4" w:rsidRPr="009A3CFE" w:rsidRDefault="009850D4" w:rsidP="00C50CF3">
            <w:pPr>
              <w:rPr>
                <w:rFonts w:asciiTheme="minorHAnsi" w:hAnsiTheme="minorHAnsi" w:cs="Calibri"/>
                <w:lang w:val="nl-NL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Robot</w:t>
            </w:r>
          </w:p>
        </w:tc>
        <w:tc>
          <w:tcPr>
            <w:tcW w:w="3118" w:type="dxa"/>
          </w:tcPr>
          <w:p w14:paraId="16CA3CBA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007D7783" w14:textId="31CFEFDB" w:rsidR="009850D4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755</w:t>
            </w:r>
            <w:r w:rsidR="004564EE">
              <w:rPr>
                <w:rFonts w:asciiTheme="minorHAnsi" w:hAnsiTheme="minorHAnsi" w:cs="Segoe UI"/>
              </w:rPr>
              <w:t xml:space="preserve"> (90)</w:t>
            </w:r>
          </w:p>
          <w:p w14:paraId="3743CF1D" w14:textId="794E3B5B" w:rsidR="000F0A00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73</w:t>
            </w:r>
            <w:r w:rsidR="004564EE">
              <w:rPr>
                <w:rFonts w:asciiTheme="minorHAnsi" w:hAnsiTheme="minorHAnsi" w:cs="Segoe UI"/>
              </w:rPr>
              <w:t xml:space="preserve"> (9)</w:t>
            </w:r>
          </w:p>
          <w:p w14:paraId="5A165165" w14:textId="63153233" w:rsidR="000F0A00" w:rsidRPr="009A3CFE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</w:t>
            </w:r>
            <w:r w:rsidR="004564EE">
              <w:rPr>
                <w:rFonts w:asciiTheme="minorHAnsi" w:hAnsiTheme="minorHAnsi" w:cs="Segoe UI"/>
              </w:rPr>
              <w:t xml:space="preserve"> (1)</w:t>
            </w:r>
          </w:p>
        </w:tc>
        <w:tc>
          <w:tcPr>
            <w:tcW w:w="2268" w:type="dxa"/>
          </w:tcPr>
          <w:p w14:paraId="253D7BD1" w14:textId="47FEC7C3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</w:t>
            </w:r>
            <w:r w:rsidR="00A36B45">
              <w:rPr>
                <w:rFonts w:asciiTheme="minorHAnsi" w:hAnsiTheme="minorHAnsi" w:cs="Segoe UI"/>
              </w:rPr>
              <w:t xml:space="preserve"> (0)</w:t>
            </w:r>
          </w:p>
        </w:tc>
        <w:tc>
          <w:tcPr>
            <w:tcW w:w="3086" w:type="dxa"/>
          </w:tcPr>
          <w:p w14:paraId="42C3B886" w14:textId="25A24094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5C942F8D" w14:textId="225772C6" w:rsidR="00490F0D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757</w:t>
            </w:r>
            <w:r w:rsidR="004564EE">
              <w:rPr>
                <w:rFonts w:asciiTheme="minorHAnsi" w:hAnsiTheme="minorHAnsi" w:cs="Segoe UI"/>
              </w:rPr>
              <w:t xml:space="preserve"> (91)</w:t>
            </w:r>
          </w:p>
          <w:p w14:paraId="360B0DCE" w14:textId="6EA13949" w:rsidR="00490F0D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73</w:t>
            </w:r>
            <w:r w:rsidR="004564EE">
              <w:rPr>
                <w:rFonts w:asciiTheme="minorHAnsi" w:hAnsiTheme="minorHAnsi" w:cs="Segoe UI"/>
              </w:rPr>
              <w:t xml:space="preserve"> (9)</w:t>
            </w:r>
          </w:p>
          <w:p w14:paraId="433A74C4" w14:textId="16DF96A3" w:rsidR="009850D4" w:rsidRPr="009A3CFE" w:rsidRDefault="00490F0D" w:rsidP="00490F0D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</w:t>
            </w:r>
            <w:r w:rsidR="004564EE">
              <w:rPr>
                <w:rFonts w:asciiTheme="minorHAnsi" w:hAnsiTheme="minorHAnsi" w:cs="Segoe UI"/>
              </w:rPr>
              <w:t xml:space="preserve"> (1)</w:t>
            </w:r>
          </w:p>
        </w:tc>
      </w:tr>
      <w:tr w:rsidR="009850D4" w:rsidRPr="009A3CFE" w14:paraId="07F48956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37FFFC37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>Type resection, n (%)</w:t>
            </w:r>
          </w:p>
          <w:p w14:paraId="727B9ECC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</w:t>
            </w:r>
            <w:proofErr w:type="spellStart"/>
            <w:r w:rsidRPr="009A3CFE">
              <w:rPr>
                <w:rFonts w:asciiTheme="minorHAnsi" w:hAnsiTheme="minorHAnsi" w:cs="Calibri"/>
              </w:rPr>
              <w:t>Pancreatoduodenectomy</w:t>
            </w:r>
            <w:proofErr w:type="spellEnd"/>
          </w:p>
          <w:p w14:paraId="0B87E9A1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Distal </w:t>
            </w:r>
            <w:proofErr w:type="spellStart"/>
            <w:r w:rsidRPr="009A3CFE">
              <w:rPr>
                <w:rFonts w:asciiTheme="minorHAnsi" w:hAnsiTheme="minorHAnsi" w:cs="Calibri"/>
              </w:rPr>
              <w:t>pancreatectomy</w:t>
            </w:r>
            <w:proofErr w:type="spellEnd"/>
          </w:p>
          <w:p w14:paraId="781A8027" w14:textId="77777777" w:rsidR="009850D4" w:rsidRPr="009A3CFE" w:rsidRDefault="009850D4" w:rsidP="00C50CF3">
            <w:pPr>
              <w:rPr>
                <w:rFonts w:asciiTheme="minorHAnsi" w:hAnsiTheme="minorHAnsi" w:cs="Calibri"/>
                <w:lang w:val="nl-NL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Total </w:t>
            </w:r>
            <w:proofErr w:type="spellStart"/>
            <w:r w:rsidRPr="009A3CFE">
              <w:rPr>
                <w:rFonts w:asciiTheme="minorHAnsi" w:hAnsiTheme="minorHAnsi" w:cs="Calibri"/>
              </w:rPr>
              <w:t>pancreatectomy</w:t>
            </w:r>
            <w:proofErr w:type="spellEnd"/>
          </w:p>
        </w:tc>
        <w:tc>
          <w:tcPr>
            <w:tcW w:w="3118" w:type="dxa"/>
          </w:tcPr>
          <w:p w14:paraId="2BB360FD" w14:textId="77777777" w:rsidR="009850D4" w:rsidRPr="00FF1956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18515EE6" w14:textId="01C171F5" w:rsidR="009850D4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681</w:t>
            </w:r>
            <w:r w:rsidR="004564EE">
              <w:rPr>
                <w:rFonts w:asciiTheme="minorHAnsi" w:hAnsiTheme="minorHAnsi" w:cs="Segoe UI"/>
              </w:rPr>
              <w:t xml:space="preserve"> (81)</w:t>
            </w:r>
          </w:p>
          <w:p w14:paraId="1352A244" w14:textId="10027D46" w:rsidR="000F0A00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120</w:t>
            </w:r>
            <w:r w:rsidR="004564EE">
              <w:rPr>
                <w:rFonts w:asciiTheme="minorHAnsi" w:hAnsiTheme="minorHAnsi" w:cs="Segoe UI"/>
              </w:rPr>
              <w:t xml:space="preserve"> (14)</w:t>
            </w:r>
          </w:p>
          <w:p w14:paraId="6FDA088D" w14:textId="0816571C" w:rsidR="000F0A00" w:rsidRPr="00FF1956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34</w:t>
            </w:r>
            <w:r w:rsidR="004564EE">
              <w:rPr>
                <w:rFonts w:asciiTheme="minorHAnsi" w:hAnsiTheme="minorHAnsi" w:cs="Segoe UI"/>
              </w:rPr>
              <w:t xml:space="preserve"> (4)</w:t>
            </w:r>
          </w:p>
        </w:tc>
        <w:tc>
          <w:tcPr>
            <w:tcW w:w="2268" w:type="dxa"/>
          </w:tcPr>
          <w:p w14:paraId="1A870D19" w14:textId="122D7A4E" w:rsidR="009850D4" w:rsidRPr="00FF1956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 w:rsidRPr="00FF1956">
              <w:rPr>
                <w:rFonts w:asciiTheme="minorHAnsi" w:hAnsiTheme="minorHAnsi" w:cs="Segoe UI"/>
              </w:rPr>
              <w:t>1</w:t>
            </w:r>
            <w:r w:rsidR="00A36B45">
              <w:rPr>
                <w:rFonts w:asciiTheme="minorHAnsi" w:hAnsiTheme="minorHAnsi" w:cs="Segoe UI"/>
              </w:rPr>
              <w:t xml:space="preserve"> (0)</w:t>
            </w:r>
          </w:p>
        </w:tc>
        <w:tc>
          <w:tcPr>
            <w:tcW w:w="3086" w:type="dxa"/>
          </w:tcPr>
          <w:p w14:paraId="4A0E45EF" w14:textId="77777777" w:rsidR="009850D4" w:rsidRPr="00FF1956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75EE70F1" w14:textId="3F191F7B" w:rsidR="009850D4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682</w:t>
            </w:r>
            <w:r w:rsidR="004564EE">
              <w:rPr>
                <w:rFonts w:asciiTheme="minorHAnsi" w:hAnsiTheme="minorHAnsi" w:cs="Segoe UI"/>
              </w:rPr>
              <w:t xml:space="preserve"> (82)</w:t>
            </w:r>
          </w:p>
          <w:p w14:paraId="19BA887D" w14:textId="32D3C007" w:rsidR="00490F0D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120</w:t>
            </w:r>
            <w:r w:rsidR="004564EE">
              <w:rPr>
                <w:rFonts w:asciiTheme="minorHAnsi" w:hAnsiTheme="minorHAnsi" w:cs="Segoe UI"/>
              </w:rPr>
              <w:t xml:space="preserve"> (14)</w:t>
            </w:r>
          </w:p>
          <w:p w14:paraId="7E4714C3" w14:textId="1ABA5235" w:rsidR="00490F0D" w:rsidRPr="00FF1956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34</w:t>
            </w:r>
            <w:r w:rsidR="004564EE">
              <w:rPr>
                <w:rFonts w:asciiTheme="minorHAnsi" w:hAnsiTheme="minorHAnsi" w:cs="Segoe UI"/>
              </w:rPr>
              <w:t xml:space="preserve"> (4)</w:t>
            </w:r>
          </w:p>
        </w:tc>
      </w:tr>
      <w:tr w:rsidR="009850D4" w:rsidRPr="00677A17" w14:paraId="4E65E275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4B454B88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>Location tumor, n (%)</w:t>
            </w:r>
          </w:p>
          <w:p w14:paraId="3C6F8F73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Head</w:t>
            </w:r>
          </w:p>
          <w:p w14:paraId="1EDF0FF6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Body/tail</w:t>
            </w:r>
          </w:p>
        </w:tc>
        <w:tc>
          <w:tcPr>
            <w:tcW w:w="3118" w:type="dxa"/>
          </w:tcPr>
          <w:p w14:paraId="6E741A65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47D8F4EE" w14:textId="16C76C7E" w:rsidR="009850D4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709</w:t>
            </w:r>
            <w:r w:rsidR="004564EE">
              <w:rPr>
                <w:rFonts w:asciiTheme="minorHAnsi" w:hAnsiTheme="minorHAnsi" w:cs="Segoe UI"/>
              </w:rPr>
              <w:t xml:space="preserve"> (85)</w:t>
            </w:r>
          </w:p>
          <w:p w14:paraId="74B48AA1" w14:textId="14D0C8B9" w:rsidR="000F0A00" w:rsidRPr="009A3CFE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127</w:t>
            </w:r>
            <w:r w:rsidR="004564EE">
              <w:rPr>
                <w:rFonts w:asciiTheme="minorHAnsi" w:hAnsiTheme="minorHAnsi" w:cs="Segoe UI"/>
              </w:rPr>
              <w:t xml:space="preserve"> (15)</w:t>
            </w:r>
          </w:p>
        </w:tc>
        <w:tc>
          <w:tcPr>
            <w:tcW w:w="2268" w:type="dxa"/>
          </w:tcPr>
          <w:p w14:paraId="4D373BCC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  <w:tc>
          <w:tcPr>
            <w:tcW w:w="3086" w:type="dxa"/>
          </w:tcPr>
          <w:p w14:paraId="5AFDDDF2" w14:textId="341AD91C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7E35EDF4" w14:textId="3611103A" w:rsidR="009850D4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709</w:t>
            </w:r>
            <w:r w:rsidR="004564EE">
              <w:rPr>
                <w:rFonts w:asciiTheme="minorHAnsi" w:hAnsiTheme="minorHAnsi" w:cs="Segoe UI"/>
              </w:rPr>
              <w:t xml:space="preserve"> (85)</w:t>
            </w:r>
          </w:p>
          <w:p w14:paraId="0718684C" w14:textId="7947CBC7" w:rsidR="000F0A00" w:rsidRPr="009A3CFE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127</w:t>
            </w:r>
            <w:r w:rsidR="004564EE">
              <w:rPr>
                <w:rFonts w:asciiTheme="minorHAnsi" w:hAnsiTheme="minorHAnsi" w:cs="Segoe UI"/>
              </w:rPr>
              <w:t xml:space="preserve"> (15)</w:t>
            </w:r>
          </w:p>
        </w:tc>
      </w:tr>
      <w:tr w:rsidR="009850D4" w:rsidRPr="009A3CFE" w14:paraId="326D672A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35AD7AD8" w14:textId="77777777" w:rsidR="009850D4" w:rsidRPr="009A3CFE" w:rsidRDefault="009850D4" w:rsidP="00C50CF3">
            <w:pPr>
              <w:rPr>
                <w:rFonts w:asciiTheme="minorHAnsi" w:hAnsiTheme="minorHAnsi" w:cs="Calibri"/>
                <w:lang w:val="nl-NL"/>
              </w:rPr>
            </w:pPr>
            <w:r w:rsidRPr="009A3CFE">
              <w:rPr>
                <w:rFonts w:asciiTheme="minorHAnsi" w:hAnsiTheme="minorHAnsi" w:cs="Calibri"/>
              </w:rPr>
              <w:t>Vascular resection, n (%)</w:t>
            </w:r>
          </w:p>
        </w:tc>
        <w:tc>
          <w:tcPr>
            <w:tcW w:w="3118" w:type="dxa"/>
          </w:tcPr>
          <w:p w14:paraId="5B4E903A" w14:textId="3824DB54" w:rsidR="009850D4" w:rsidRPr="009A3CFE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227</w:t>
            </w:r>
            <w:r w:rsidR="004564EE">
              <w:rPr>
                <w:rFonts w:asciiTheme="minorHAnsi" w:hAnsiTheme="minorHAnsi" w:cs="Segoe UI"/>
              </w:rPr>
              <w:t xml:space="preserve"> (27)</w:t>
            </w:r>
          </w:p>
        </w:tc>
        <w:tc>
          <w:tcPr>
            <w:tcW w:w="2268" w:type="dxa"/>
          </w:tcPr>
          <w:p w14:paraId="6FFFE027" w14:textId="5709982F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</w:t>
            </w:r>
            <w:r w:rsidR="00A36B45">
              <w:rPr>
                <w:rFonts w:asciiTheme="minorHAnsi" w:hAnsiTheme="minorHAnsi" w:cs="Segoe UI"/>
              </w:rPr>
              <w:t xml:space="preserve"> (0)</w:t>
            </w:r>
          </w:p>
        </w:tc>
        <w:tc>
          <w:tcPr>
            <w:tcW w:w="3086" w:type="dxa"/>
          </w:tcPr>
          <w:p w14:paraId="46472543" w14:textId="4441FC98" w:rsidR="009850D4" w:rsidRPr="009A3CFE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228</w:t>
            </w:r>
            <w:r w:rsidR="004564EE">
              <w:rPr>
                <w:rFonts w:asciiTheme="minorHAnsi" w:hAnsiTheme="minorHAnsi" w:cs="Segoe UI"/>
              </w:rPr>
              <w:t xml:space="preserve"> (27)</w:t>
            </w:r>
          </w:p>
        </w:tc>
      </w:tr>
      <w:tr w:rsidR="009850D4" w:rsidRPr="009A3CFE" w14:paraId="4A445223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2A1B7859" w14:textId="77777777" w:rsidR="009850D4" w:rsidRPr="00F07118" w:rsidRDefault="009850D4" w:rsidP="00C50CF3">
            <w:pPr>
              <w:rPr>
                <w:rFonts w:asciiTheme="minorHAnsi" w:hAnsiTheme="minorHAnsi" w:cs="Calibri"/>
                <w:lang w:val="nl-NL"/>
              </w:rPr>
            </w:pPr>
            <w:r w:rsidRPr="00F07118">
              <w:rPr>
                <w:rFonts w:asciiTheme="minorHAnsi" w:hAnsiTheme="minorHAnsi" w:cs="Calibri"/>
              </w:rPr>
              <w:t xml:space="preserve">Microscopic </w:t>
            </w:r>
            <w:proofErr w:type="spellStart"/>
            <w:r w:rsidRPr="00F07118">
              <w:rPr>
                <w:rFonts w:asciiTheme="minorHAnsi" w:hAnsiTheme="minorHAnsi" w:cs="Calibri"/>
              </w:rPr>
              <w:t>perineural</w:t>
            </w:r>
            <w:proofErr w:type="spellEnd"/>
            <w:r w:rsidRPr="00F07118">
              <w:rPr>
                <w:rFonts w:asciiTheme="minorHAnsi" w:hAnsiTheme="minorHAnsi" w:cs="Calibri"/>
              </w:rPr>
              <w:t xml:space="preserve"> invasion, n (%)</w:t>
            </w:r>
          </w:p>
        </w:tc>
        <w:tc>
          <w:tcPr>
            <w:tcW w:w="3118" w:type="dxa"/>
          </w:tcPr>
          <w:p w14:paraId="7AE4A9BF" w14:textId="075ACB73" w:rsidR="009850D4" w:rsidRPr="00F07118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635</w:t>
            </w:r>
            <w:r w:rsidR="004564EE">
              <w:rPr>
                <w:rFonts w:asciiTheme="minorHAnsi" w:hAnsiTheme="minorHAnsi" w:cs="Segoe UI"/>
              </w:rPr>
              <w:t xml:space="preserve"> (76)</w:t>
            </w:r>
          </w:p>
        </w:tc>
        <w:tc>
          <w:tcPr>
            <w:tcW w:w="2268" w:type="dxa"/>
          </w:tcPr>
          <w:p w14:paraId="3151062A" w14:textId="033EB109" w:rsidR="009850D4" w:rsidRPr="00F07118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113</w:t>
            </w:r>
            <w:r w:rsidR="004564EE">
              <w:rPr>
                <w:rFonts w:asciiTheme="minorHAnsi" w:hAnsiTheme="minorHAnsi" w:cs="Segoe UI"/>
              </w:rPr>
              <w:t xml:space="preserve"> (14)</w:t>
            </w:r>
          </w:p>
        </w:tc>
        <w:tc>
          <w:tcPr>
            <w:tcW w:w="3086" w:type="dxa"/>
          </w:tcPr>
          <w:p w14:paraId="0C6643D1" w14:textId="026CAADE" w:rsidR="009850D4" w:rsidRPr="00F07118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726</w:t>
            </w:r>
            <w:r w:rsidR="004564EE">
              <w:rPr>
                <w:rFonts w:asciiTheme="minorHAnsi" w:hAnsiTheme="minorHAnsi" w:cs="Segoe UI"/>
              </w:rPr>
              <w:t xml:space="preserve"> (87)</w:t>
            </w:r>
          </w:p>
        </w:tc>
      </w:tr>
      <w:tr w:rsidR="009850D4" w:rsidRPr="009A3CFE" w14:paraId="08C9562E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3A0FDECF" w14:textId="77777777" w:rsidR="009850D4" w:rsidRPr="00F07118" w:rsidRDefault="009850D4" w:rsidP="00C50CF3">
            <w:pPr>
              <w:rPr>
                <w:rFonts w:asciiTheme="minorHAnsi" w:hAnsiTheme="minorHAnsi" w:cs="Calibri"/>
                <w:lang w:val="nl-NL"/>
              </w:rPr>
            </w:pPr>
            <w:r w:rsidRPr="00F07118">
              <w:rPr>
                <w:rFonts w:asciiTheme="minorHAnsi" w:hAnsiTheme="minorHAnsi" w:cs="Calibri"/>
              </w:rPr>
              <w:t xml:space="preserve">Microscopic </w:t>
            </w:r>
            <w:proofErr w:type="spellStart"/>
            <w:r w:rsidRPr="00F07118">
              <w:rPr>
                <w:rFonts w:asciiTheme="minorHAnsi" w:hAnsiTheme="minorHAnsi" w:cs="Calibri"/>
              </w:rPr>
              <w:t>lymphovascular</w:t>
            </w:r>
            <w:proofErr w:type="spellEnd"/>
            <w:r w:rsidRPr="00F07118">
              <w:rPr>
                <w:rFonts w:asciiTheme="minorHAnsi" w:hAnsiTheme="minorHAnsi" w:cs="Calibri"/>
              </w:rPr>
              <w:t xml:space="preserve"> invasion, n (%)</w:t>
            </w:r>
          </w:p>
        </w:tc>
        <w:tc>
          <w:tcPr>
            <w:tcW w:w="3118" w:type="dxa"/>
          </w:tcPr>
          <w:p w14:paraId="0DE379BA" w14:textId="12AFA9D9" w:rsidR="009850D4" w:rsidRPr="00F07118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406</w:t>
            </w:r>
            <w:r w:rsidR="004564EE">
              <w:rPr>
                <w:rFonts w:asciiTheme="minorHAnsi" w:hAnsiTheme="minorHAnsi" w:cs="Segoe UI"/>
              </w:rPr>
              <w:t xml:space="preserve"> (49)</w:t>
            </w:r>
          </w:p>
        </w:tc>
        <w:tc>
          <w:tcPr>
            <w:tcW w:w="2268" w:type="dxa"/>
          </w:tcPr>
          <w:p w14:paraId="6AC195D5" w14:textId="7CFE45C4" w:rsidR="009850D4" w:rsidRPr="00F07118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227</w:t>
            </w:r>
            <w:r w:rsidR="004564EE">
              <w:rPr>
                <w:rFonts w:asciiTheme="minorHAnsi" w:hAnsiTheme="minorHAnsi" w:cs="Segoe UI"/>
              </w:rPr>
              <w:t xml:space="preserve"> (27)</w:t>
            </w:r>
          </w:p>
        </w:tc>
        <w:tc>
          <w:tcPr>
            <w:tcW w:w="3086" w:type="dxa"/>
          </w:tcPr>
          <w:p w14:paraId="1F9DEE3D" w14:textId="27B43D1D" w:rsidR="009850D4" w:rsidRPr="00F07118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544</w:t>
            </w:r>
            <w:r w:rsidR="004564EE">
              <w:rPr>
                <w:rFonts w:asciiTheme="minorHAnsi" w:hAnsiTheme="minorHAnsi" w:cs="Segoe UI"/>
              </w:rPr>
              <w:t xml:space="preserve"> (65)</w:t>
            </w:r>
          </w:p>
        </w:tc>
      </w:tr>
      <w:tr w:rsidR="009850D4" w:rsidRPr="000F0A00" w14:paraId="3A10543E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2EFBE925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 xml:space="preserve">Tumor size in cm, mean </w:t>
            </w:r>
            <w:r w:rsidRPr="00F07118">
              <w:rPr>
                <w:rFonts w:asciiTheme="minorHAnsi" w:hAnsiTheme="minorHAnsi" w:cs="Calibri"/>
                <w:shd w:val="clear" w:color="auto" w:fill="FFFFFF"/>
              </w:rPr>
              <w:t>± SD</w:t>
            </w:r>
          </w:p>
        </w:tc>
        <w:tc>
          <w:tcPr>
            <w:tcW w:w="3118" w:type="dxa"/>
          </w:tcPr>
          <w:p w14:paraId="112C0065" w14:textId="24388955" w:rsidR="009850D4" w:rsidRPr="00F07118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3.2</w:t>
            </w:r>
            <w:r w:rsidR="009850D4">
              <w:rPr>
                <w:rFonts w:asciiTheme="minorHAnsi" w:hAnsiTheme="minorHAnsi" w:cs="Segoe UI"/>
              </w:rPr>
              <w:t xml:space="preserve"> </w:t>
            </w:r>
            <w:r w:rsidR="009850D4" w:rsidRPr="00F07118">
              <w:rPr>
                <w:rFonts w:asciiTheme="minorHAnsi" w:hAnsiTheme="minorHAnsi" w:cs="Calibri"/>
                <w:shd w:val="clear" w:color="auto" w:fill="FFFFFF"/>
              </w:rPr>
              <w:t xml:space="preserve">± </w:t>
            </w:r>
            <w:r>
              <w:rPr>
                <w:rFonts w:asciiTheme="minorHAnsi" w:hAnsiTheme="minorHAnsi" w:cs="Calibri"/>
                <w:shd w:val="clear" w:color="auto" w:fill="FFFFFF"/>
              </w:rPr>
              <w:t>1.3</w:t>
            </w:r>
          </w:p>
        </w:tc>
        <w:tc>
          <w:tcPr>
            <w:tcW w:w="2268" w:type="dxa"/>
          </w:tcPr>
          <w:p w14:paraId="6017CEE6" w14:textId="6EE90CD8" w:rsidR="009850D4" w:rsidRPr="00F07118" w:rsidRDefault="000F0A0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18</w:t>
            </w:r>
            <w:r w:rsidR="004564EE">
              <w:rPr>
                <w:rFonts w:asciiTheme="minorHAnsi" w:hAnsiTheme="minorHAnsi" w:cs="Segoe UI"/>
              </w:rPr>
              <w:t xml:space="preserve"> (2)</w:t>
            </w:r>
          </w:p>
        </w:tc>
        <w:tc>
          <w:tcPr>
            <w:tcW w:w="3086" w:type="dxa"/>
          </w:tcPr>
          <w:p w14:paraId="0C692DD7" w14:textId="24FD9A93" w:rsidR="009850D4" w:rsidRPr="00F07118" w:rsidRDefault="00490F0D" w:rsidP="000F0A00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 xml:space="preserve">3.2 </w:t>
            </w:r>
            <w:r w:rsidRPr="00F07118">
              <w:rPr>
                <w:rFonts w:asciiTheme="minorHAnsi" w:hAnsiTheme="minorHAnsi" w:cs="Calibri"/>
                <w:shd w:val="clear" w:color="auto" w:fill="FFFFFF"/>
              </w:rPr>
              <w:t xml:space="preserve">± </w:t>
            </w:r>
            <w:r>
              <w:rPr>
                <w:rFonts w:asciiTheme="minorHAnsi" w:hAnsiTheme="minorHAnsi" w:cs="Calibri"/>
                <w:shd w:val="clear" w:color="auto" w:fill="FFFFFF"/>
              </w:rPr>
              <w:t>1.3</w:t>
            </w:r>
            <w:r>
              <w:rPr>
                <w:rFonts w:asciiTheme="minorHAnsi" w:hAnsiTheme="minorHAnsi" w:cs="Segoe UI"/>
              </w:rPr>
              <w:t xml:space="preserve"> </w:t>
            </w:r>
          </w:p>
        </w:tc>
      </w:tr>
      <w:tr w:rsidR="009850D4" w:rsidRPr="007F3B95" w14:paraId="7322FF10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1F7C9EC6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>Tumor differentiation, n (%)</w:t>
            </w:r>
          </w:p>
          <w:p w14:paraId="0AE3DA04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 xml:space="preserve">            Well/moderate</w:t>
            </w:r>
          </w:p>
          <w:p w14:paraId="622F74E3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 xml:space="preserve">            Poor</w:t>
            </w:r>
          </w:p>
        </w:tc>
        <w:tc>
          <w:tcPr>
            <w:tcW w:w="3118" w:type="dxa"/>
          </w:tcPr>
          <w:p w14:paraId="51A41376" w14:textId="77777777" w:rsidR="009850D4" w:rsidRPr="00F07118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2698026D" w14:textId="0D15B076" w:rsidR="004D4580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505</w:t>
            </w:r>
            <w:r w:rsidR="004564EE">
              <w:rPr>
                <w:rFonts w:asciiTheme="minorHAnsi" w:hAnsiTheme="minorHAnsi" w:cs="Segoe UI"/>
              </w:rPr>
              <w:t xml:space="preserve"> (60)</w:t>
            </w:r>
          </w:p>
          <w:p w14:paraId="687CAB13" w14:textId="0D6DD434" w:rsidR="009850D4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232</w:t>
            </w:r>
            <w:r w:rsidR="004564EE">
              <w:rPr>
                <w:rFonts w:asciiTheme="minorHAnsi" w:hAnsiTheme="minorHAnsi" w:cs="Segoe UI"/>
              </w:rPr>
              <w:t xml:space="preserve"> (28)</w:t>
            </w:r>
          </w:p>
        </w:tc>
        <w:tc>
          <w:tcPr>
            <w:tcW w:w="2268" w:type="dxa"/>
          </w:tcPr>
          <w:p w14:paraId="11BBF58F" w14:textId="417EA3F4" w:rsidR="009850D4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99</w:t>
            </w:r>
            <w:r w:rsidR="004564EE">
              <w:rPr>
                <w:rFonts w:asciiTheme="minorHAnsi" w:hAnsiTheme="minorHAnsi" w:cs="Segoe UI"/>
              </w:rPr>
              <w:t xml:space="preserve"> (12)</w:t>
            </w:r>
          </w:p>
        </w:tc>
        <w:tc>
          <w:tcPr>
            <w:tcW w:w="3086" w:type="dxa"/>
          </w:tcPr>
          <w:p w14:paraId="72C839E0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4F486B15" w14:textId="61D8D315" w:rsidR="009850D4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574</w:t>
            </w:r>
            <w:r w:rsidR="004564EE">
              <w:rPr>
                <w:rFonts w:asciiTheme="minorHAnsi" w:hAnsiTheme="minorHAnsi" w:cs="Segoe UI"/>
              </w:rPr>
              <w:t xml:space="preserve"> (69)</w:t>
            </w:r>
          </w:p>
          <w:p w14:paraId="5ACC854F" w14:textId="09841111" w:rsidR="00490F0D" w:rsidRPr="00F07118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262</w:t>
            </w:r>
            <w:r w:rsidR="004564EE">
              <w:rPr>
                <w:rFonts w:asciiTheme="minorHAnsi" w:hAnsiTheme="minorHAnsi" w:cs="Segoe UI"/>
              </w:rPr>
              <w:t xml:space="preserve"> (31)</w:t>
            </w:r>
          </w:p>
        </w:tc>
      </w:tr>
      <w:tr w:rsidR="009850D4" w:rsidRPr="00677A17" w14:paraId="6DCF6A0D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20A00113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>Total number of resected lymph nodes, median (IQR)</w:t>
            </w:r>
          </w:p>
        </w:tc>
        <w:tc>
          <w:tcPr>
            <w:tcW w:w="3118" w:type="dxa"/>
          </w:tcPr>
          <w:p w14:paraId="3555FDE9" w14:textId="74490F83" w:rsidR="009850D4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15 (10-21)</w:t>
            </w:r>
          </w:p>
        </w:tc>
        <w:tc>
          <w:tcPr>
            <w:tcW w:w="2268" w:type="dxa"/>
          </w:tcPr>
          <w:p w14:paraId="3EFA9C7A" w14:textId="026BA172" w:rsidR="009850D4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17</w:t>
            </w:r>
            <w:r w:rsidR="004564EE">
              <w:rPr>
                <w:rFonts w:asciiTheme="minorHAnsi" w:hAnsiTheme="minorHAnsi" w:cs="Segoe UI"/>
              </w:rPr>
              <w:t xml:space="preserve"> (2)</w:t>
            </w:r>
          </w:p>
        </w:tc>
        <w:tc>
          <w:tcPr>
            <w:tcW w:w="3086" w:type="dxa"/>
          </w:tcPr>
          <w:p w14:paraId="2F51BD14" w14:textId="53B5A68D" w:rsidR="009850D4" w:rsidRPr="00F07118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15 (10-21)</w:t>
            </w:r>
          </w:p>
        </w:tc>
      </w:tr>
      <w:tr w:rsidR="009850D4" w:rsidRPr="00677A17" w14:paraId="6E6FA74F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492460FE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>Number of positive lymph nodes, median (IQR)</w:t>
            </w:r>
          </w:p>
        </w:tc>
        <w:tc>
          <w:tcPr>
            <w:tcW w:w="3118" w:type="dxa"/>
          </w:tcPr>
          <w:p w14:paraId="13A9DC40" w14:textId="18594826" w:rsidR="009850D4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 (0-4)</w:t>
            </w:r>
          </w:p>
        </w:tc>
        <w:tc>
          <w:tcPr>
            <w:tcW w:w="2268" w:type="dxa"/>
          </w:tcPr>
          <w:p w14:paraId="76732CE8" w14:textId="260F8E04" w:rsidR="009850D4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</w:t>
            </w:r>
            <w:r w:rsidR="004564EE">
              <w:rPr>
                <w:rFonts w:asciiTheme="minorHAnsi" w:hAnsiTheme="minorHAnsi" w:cs="Segoe UI"/>
              </w:rPr>
              <w:t xml:space="preserve"> (1)</w:t>
            </w:r>
          </w:p>
        </w:tc>
        <w:tc>
          <w:tcPr>
            <w:tcW w:w="3086" w:type="dxa"/>
          </w:tcPr>
          <w:p w14:paraId="3B8EC02F" w14:textId="11DBD08C" w:rsidR="009850D4" w:rsidRPr="00F07118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 (0-4)</w:t>
            </w:r>
          </w:p>
        </w:tc>
      </w:tr>
      <w:tr w:rsidR="009850D4" w:rsidRPr="00F07118" w14:paraId="0EAA2A47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4C72728A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>TNM stage 7</w:t>
            </w:r>
            <w:r w:rsidRPr="00F07118">
              <w:rPr>
                <w:rFonts w:asciiTheme="minorHAnsi" w:hAnsiTheme="minorHAnsi" w:cs="Calibri"/>
                <w:vertAlign w:val="superscript"/>
              </w:rPr>
              <w:t>th</w:t>
            </w:r>
            <w:r w:rsidRPr="00F07118">
              <w:rPr>
                <w:rFonts w:asciiTheme="minorHAnsi" w:hAnsiTheme="minorHAnsi" w:cs="Calibri"/>
              </w:rPr>
              <w:t xml:space="preserve"> AJCC edition, n (%)</w:t>
            </w:r>
          </w:p>
          <w:p w14:paraId="5DA10740" w14:textId="20AD3F41" w:rsidR="009850D4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 xml:space="preserve">            </w:t>
            </w:r>
            <w:r w:rsidR="00C92DBB">
              <w:rPr>
                <w:rFonts w:asciiTheme="minorHAnsi" w:hAnsiTheme="minorHAnsi" w:cs="Calibri"/>
              </w:rPr>
              <w:t>Stage 1-</w:t>
            </w:r>
            <w:r>
              <w:rPr>
                <w:rFonts w:asciiTheme="minorHAnsi" w:hAnsiTheme="minorHAnsi" w:cs="Calibri"/>
              </w:rPr>
              <w:t>2</w:t>
            </w:r>
          </w:p>
          <w:p w14:paraId="05A00A67" w14:textId="3D2AB916" w:rsidR="009850D4" w:rsidRPr="00F07118" w:rsidRDefault="00C92DBB" w:rsidP="00C50CF3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      Stage 3-</w:t>
            </w:r>
            <w:r w:rsidR="009850D4">
              <w:rPr>
                <w:rFonts w:asciiTheme="minorHAnsi" w:hAnsiTheme="minorHAnsi" w:cs="Calibri"/>
              </w:rPr>
              <w:t xml:space="preserve">4 </w:t>
            </w:r>
          </w:p>
        </w:tc>
        <w:tc>
          <w:tcPr>
            <w:tcW w:w="3118" w:type="dxa"/>
          </w:tcPr>
          <w:p w14:paraId="67BBD753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4F02EA79" w14:textId="178D505F" w:rsidR="009850D4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75</w:t>
            </w:r>
            <w:r w:rsidR="004564EE">
              <w:rPr>
                <w:rFonts w:asciiTheme="minorHAnsi" w:hAnsiTheme="minorHAnsi" w:cs="Segoe UI"/>
              </w:rPr>
              <w:t xml:space="preserve"> (9)</w:t>
            </w:r>
          </w:p>
          <w:p w14:paraId="4023F6C7" w14:textId="6D00C7BE" w:rsidR="004D4580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748</w:t>
            </w:r>
            <w:r w:rsidR="004564EE">
              <w:rPr>
                <w:rFonts w:asciiTheme="minorHAnsi" w:hAnsiTheme="minorHAnsi" w:cs="Segoe UI"/>
              </w:rPr>
              <w:t xml:space="preserve"> (89)</w:t>
            </w:r>
          </w:p>
        </w:tc>
        <w:tc>
          <w:tcPr>
            <w:tcW w:w="2268" w:type="dxa"/>
          </w:tcPr>
          <w:p w14:paraId="3EBF0DF4" w14:textId="4D3B4FC7" w:rsidR="009850D4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13</w:t>
            </w:r>
            <w:r w:rsidR="004564EE">
              <w:rPr>
                <w:rFonts w:asciiTheme="minorHAnsi" w:hAnsiTheme="minorHAnsi" w:cs="Segoe UI"/>
              </w:rPr>
              <w:t xml:space="preserve"> (2)</w:t>
            </w:r>
          </w:p>
        </w:tc>
        <w:tc>
          <w:tcPr>
            <w:tcW w:w="3086" w:type="dxa"/>
          </w:tcPr>
          <w:p w14:paraId="4287256E" w14:textId="38DC4468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75391070" w14:textId="0510ABC5" w:rsidR="00490F0D" w:rsidRDefault="00490F0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77</w:t>
            </w:r>
            <w:r w:rsidR="004564EE">
              <w:rPr>
                <w:rFonts w:asciiTheme="minorHAnsi" w:hAnsiTheme="minorHAnsi" w:cs="Segoe UI"/>
              </w:rPr>
              <w:t xml:space="preserve"> (9)</w:t>
            </w:r>
          </w:p>
          <w:p w14:paraId="6A0CF89A" w14:textId="61F3EE63" w:rsidR="009850D4" w:rsidRPr="00F07118" w:rsidRDefault="00490F0D" w:rsidP="00490F0D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759</w:t>
            </w:r>
            <w:r w:rsidR="004564EE">
              <w:rPr>
                <w:rFonts w:asciiTheme="minorHAnsi" w:hAnsiTheme="minorHAnsi" w:cs="Segoe UI"/>
              </w:rPr>
              <w:t xml:space="preserve"> (91)</w:t>
            </w:r>
          </w:p>
        </w:tc>
      </w:tr>
      <w:tr w:rsidR="009850D4" w:rsidRPr="009A3CFE" w14:paraId="64CBA4F5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3124A2B6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>Resection margin status, n (%)</w:t>
            </w:r>
          </w:p>
          <w:p w14:paraId="6582ED71" w14:textId="13E482C1" w:rsidR="009850D4" w:rsidRPr="00F07118" w:rsidRDefault="00C92DBB" w:rsidP="00C50CF3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      R0 &gt;</w:t>
            </w:r>
            <w:r w:rsidR="009850D4" w:rsidRPr="00F07118">
              <w:rPr>
                <w:rFonts w:asciiTheme="minorHAnsi" w:hAnsiTheme="minorHAnsi" w:cs="Calibri"/>
              </w:rPr>
              <w:t>1.0 mm</w:t>
            </w:r>
          </w:p>
          <w:p w14:paraId="6ADBF345" w14:textId="77C76172" w:rsidR="009850D4" w:rsidRPr="00F07118" w:rsidRDefault="009850D4" w:rsidP="00C50CF3">
            <w:pPr>
              <w:rPr>
                <w:rFonts w:asciiTheme="minorHAnsi" w:hAnsiTheme="minorHAnsi" w:cs="Calibri"/>
                <w:lang w:val="nl-NL"/>
              </w:rPr>
            </w:pPr>
            <w:r w:rsidRPr="00F07118">
              <w:rPr>
                <w:rFonts w:asciiTheme="minorHAnsi" w:hAnsiTheme="minorHAnsi" w:cs="Calibri"/>
              </w:rPr>
              <w:t xml:space="preserve">            R1 </w:t>
            </w:r>
            <w:r w:rsidRPr="00F07118">
              <w:rPr>
                <w:rFonts w:asciiTheme="minorHAnsi" w:hAnsiTheme="minorHAnsi" w:cs="Calibri"/>
              </w:rPr>
              <w:sym w:font="Symbol" w:char="F0A3"/>
            </w:r>
            <w:r w:rsidRPr="00F07118">
              <w:rPr>
                <w:rFonts w:asciiTheme="minorHAnsi" w:hAnsiTheme="minorHAnsi" w:cs="Calibri"/>
              </w:rPr>
              <w:t>1.0 mm</w:t>
            </w:r>
          </w:p>
        </w:tc>
        <w:tc>
          <w:tcPr>
            <w:tcW w:w="3118" w:type="dxa"/>
          </w:tcPr>
          <w:p w14:paraId="13109B80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4BD46C1C" w14:textId="10544338" w:rsidR="009850D4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407</w:t>
            </w:r>
            <w:r w:rsidR="004564EE">
              <w:rPr>
                <w:rFonts w:asciiTheme="minorHAnsi" w:hAnsiTheme="minorHAnsi" w:cs="Segoe UI"/>
              </w:rPr>
              <w:t xml:space="preserve"> (49)</w:t>
            </w:r>
          </w:p>
          <w:p w14:paraId="110D33D7" w14:textId="02CFBC8B" w:rsidR="004D4580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420</w:t>
            </w:r>
            <w:r w:rsidR="004564EE">
              <w:rPr>
                <w:rFonts w:asciiTheme="minorHAnsi" w:hAnsiTheme="minorHAnsi" w:cs="Segoe UI"/>
              </w:rPr>
              <w:t xml:space="preserve"> (50)</w:t>
            </w:r>
          </w:p>
        </w:tc>
        <w:tc>
          <w:tcPr>
            <w:tcW w:w="2268" w:type="dxa"/>
          </w:tcPr>
          <w:p w14:paraId="428A7760" w14:textId="21509616" w:rsidR="009850D4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9</w:t>
            </w:r>
            <w:r w:rsidR="004564EE">
              <w:rPr>
                <w:rFonts w:asciiTheme="minorHAnsi" w:hAnsiTheme="minorHAnsi" w:cs="Segoe UI"/>
              </w:rPr>
              <w:t xml:space="preserve"> (1)</w:t>
            </w:r>
          </w:p>
        </w:tc>
        <w:tc>
          <w:tcPr>
            <w:tcW w:w="3086" w:type="dxa"/>
          </w:tcPr>
          <w:p w14:paraId="55128786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4DE9373E" w14:textId="16F3433C" w:rsidR="009850D4" w:rsidRDefault="00490F0D" w:rsidP="004D4580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412</w:t>
            </w:r>
            <w:r w:rsidR="004564EE">
              <w:rPr>
                <w:rFonts w:asciiTheme="minorHAnsi" w:hAnsiTheme="minorHAnsi" w:cs="Segoe UI"/>
              </w:rPr>
              <w:t xml:space="preserve"> (49)</w:t>
            </w:r>
          </w:p>
          <w:p w14:paraId="0C48ED7E" w14:textId="49C649CD" w:rsidR="00490F0D" w:rsidRPr="00F07118" w:rsidRDefault="00490F0D" w:rsidP="004D4580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424</w:t>
            </w:r>
            <w:r w:rsidR="004564EE">
              <w:rPr>
                <w:rFonts w:asciiTheme="minorHAnsi" w:hAnsiTheme="minorHAnsi" w:cs="Segoe UI"/>
              </w:rPr>
              <w:t xml:space="preserve"> (51)</w:t>
            </w:r>
          </w:p>
        </w:tc>
      </w:tr>
      <w:tr w:rsidR="009850D4" w:rsidRPr="009A3CFE" w14:paraId="4E2147BF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73842EF5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lastRenderedPageBreak/>
              <w:t>Major complications, n (%)</w:t>
            </w:r>
          </w:p>
        </w:tc>
        <w:tc>
          <w:tcPr>
            <w:tcW w:w="3118" w:type="dxa"/>
          </w:tcPr>
          <w:p w14:paraId="310A52AF" w14:textId="66983AB9" w:rsidR="009850D4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241</w:t>
            </w:r>
            <w:r w:rsidR="004564EE">
              <w:rPr>
                <w:rFonts w:asciiTheme="minorHAnsi" w:hAnsiTheme="minorHAnsi" w:cs="Segoe UI"/>
              </w:rPr>
              <w:t xml:space="preserve"> (29)</w:t>
            </w:r>
          </w:p>
        </w:tc>
        <w:tc>
          <w:tcPr>
            <w:tcW w:w="2268" w:type="dxa"/>
          </w:tcPr>
          <w:p w14:paraId="7412C9C7" w14:textId="77777777" w:rsidR="009850D4" w:rsidRPr="00F07118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  <w:tc>
          <w:tcPr>
            <w:tcW w:w="3086" w:type="dxa"/>
          </w:tcPr>
          <w:p w14:paraId="0FD3DF11" w14:textId="77777777" w:rsidR="009850D4" w:rsidRPr="00490F0D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  <w:i/>
              </w:rPr>
              <w:t>-</w:t>
            </w:r>
          </w:p>
        </w:tc>
      </w:tr>
      <w:tr w:rsidR="009850D4" w:rsidRPr="00677A17" w14:paraId="7D0B7D23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6DCA498B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>Length of hospital stay (days), median (IQR)</w:t>
            </w:r>
          </w:p>
        </w:tc>
        <w:tc>
          <w:tcPr>
            <w:tcW w:w="3118" w:type="dxa"/>
          </w:tcPr>
          <w:p w14:paraId="04744D90" w14:textId="35C61EA1" w:rsidR="009850D4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11 (8-17)</w:t>
            </w:r>
          </w:p>
        </w:tc>
        <w:tc>
          <w:tcPr>
            <w:tcW w:w="2268" w:type="dxa"/>
          </w:tcPr>
          <w:p w14:paraId="7CD04EB9" w14:textId="77777777" w:rsidR="009850D4" w:rsidRPr="00F07118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  <w:tc>
          <w:tcPr>
            <w:tcW w:w="3086" w:type="dxa"/>
          </w:tcPr>
          <w:p w14:paraId="5E68FF00" w14:textId="77777777" w:rsidR="009850D4" w:rsidRPr="00F07118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</w:tr>
      <w:tr w:rsidR="009850D4" w:rsidRPr="009A3CFE" w14:paraId="2A001815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3CCC9543" w14:textId="77777777" w:rsidR="009850D4" w:rsidRPr="00F07118" w:rsidRDefault="009850D4" w:rsidP="00C50CF3">
            <w:pPr>
              <w:rPr>
                <w:rFonts w:asciiTheme="minorHAnsi" w:hAnsiTheme="minorHAnsi" w:cs="Calibri"/>
                <w:lang w:val="nl-NL"/>
              </w:rPr>
            </w:pPr>
            <w:r w:rsidRPr="00F07118">
              <w:rPr>
                <w:rFonts w:asciiTheme="minorHAnsi" w:hAnsiTheme="minorHAnsi" w:cs="Calibri"/>
              </w:rPr>
              <w:t>Adjuvant chemotherapy, n (%)</w:t>
            </w:r>
          </w:p>
        </w:tc>
        <w:tc>
          <w:tcPr>
            <w:tcW w:w="3118" w:type="dxa"/>
          </w:tcPr>
          <w:p w14:paraId="0F86F466" w14:textId="5CC87F29" w:rsidR="009850D4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500</w:t>
            </w:r>
            <w:r w:rsidR="004564EE">
              <w:rPr>
                <w:rFonts w:asciiTheme="minorHAnsi" w:hAnsiTheme="minorHAnsi" w:cs="Segoe UI"/>
              </w:rPr>
              <w:t xml:space="preserve"> (</w:t>
            </w:r>
            <w:r w:rsidR="008F63C6">
              <w:rPr>
                <w:rFonts w:asciiTheme="minorHAnsi" w:hAnsiTheme="minorHAnsi" w:cs="Segoe UI"/>
              </w:rPr>
              <w:t>60)</w:t>
            </w:r>
          </w:p>
        </w:tc>
        <w:tc>
          <w:tcPr>
            <w:tcW w:w="2268" w:type="dxa"/>
          </w:tcPr>
          <w:p w14:paraId="475AA45A" w14:textId="633B05E9" w:rsidR="009850D4" w:rsidRPr="00F0711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28</w:t>
            </w:r>
            <w:r w:rsidR="008F63C6">
              <w:rPr>
                <w:rFonts w:asciiTheme="minorHAnsi" w:hAnsiTheme="minorHAnsi" w:cs="Segoe UI"/>
              </w:rPr>
              <w:t xml:space="preserve"> (3)</w:t>
            </w:r>
          </w:p>
        </w:tc>
        <w:tc>
          <w:tcPr>
            <w:tcW w:w="3086" w:type="dxa"/>
          </w:tcPr>
          <w:p w14:paraId="7B5FEC7B" w14:textId="77777777" w:rsidR="009850D4" w:rsidRPr="00F07118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</w:tr>
      <w:tr w:rsidR="009850D4" w:rsidRPr="009A3CFE" w14:paraId="2012BFB7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60A89899" w14:textId="68866AB0" w:rsidR="009850D4" w:rsidRPr="008F63C6" w:rsidRDefault="009850D4" w:rsidP="00C50CF3">
            <w:pPr>
              <w:rPr>
                <w:rFonts w:asciiTheme="minorHAnsi" w:hAnsiTheme="minorHAnsi" w:cs="Calibri"/>
                <w:vertAlign w:val="superscript"/>
              </w:rPr>
            </w:pPr>
            <w:r w:rsidRPr="00F07118">
              <w:rPr>
                <w:rFonts w:asciiTheme="minorHAnsi" w:hAnsiTheme="minorHAnsi" w:cs="Calibri"/>
              </w:rPr>
              <w:t>Reason no adjuvant chemotherapy, n (%</w:t>
            </w:r>
            <w:proofErr w:type="gramStart"/>
            <w:r w:rsidRPr="00F07118">
              <w:rPr>
                <w:rFonts w:asciiTheme="minorHAnsi" w:hAnsiTheme="minorHAnsi" w:cs="Calibri"/>
              </w:rPr>
              <w:t>)</w:t>
            </w:r>
            <w:r w:rsidR="008F63C6">
              <w:rPr>
                <w:rFonts w:asciiTheme="minorHAnsi" w:hAnsiTheme="minorHAnsi" w:cs="Calibri"/>
                <w:vertAlign w:val="superscript"/>
              </w:rPr>
              <w:t>~</w:t>
            </w:r>
            <w:proofErr w:type="gramEnd"/>
          </w:p>
          <w:p w14:paraId="3EF2FD8C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 xml:space="preserve">             Per protocol</w:t>
            </w:r>
          </w:p>
          <w:p w14:paraId="0AF5C725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 xml:space="preserve">             Disease progression</w:t>
            </w:r>
          </w:p>
          <w:p w14:paraId="11E57D68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 xml:space="preserve">             Toxicity</w:t>
            </w:r>
          </w:p>
          <w:p w14:paraId="2C08C3A4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 xml:space="preserve">             Poor overall performance status</w:t>
            </w:r>
          </w:p>
          <w:p w14:paraId="674641A5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 xml:space="preserve">             Patients’ wish</w:t>
            </w:r>
          </w:p>
          <w:p w14:paraId="0D513355" w14:textId="77777777" w:rsidR="009850D4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 xml:space="preserve">             </w:t>
            </w:r>
            <w:r>
              <w:rPr>
                <w:rFonts w:asciiTheme="minorHAnsi" w:hAnsiTheme="minorHAnsi" w:cs="Calibri"/>
              </w:rPr>
              <w:t>Age</w:t>
            </w:r>
          </w:p>
          <w:p w14:paraId="7F2AF5ED" w14:textId="77777777" w:rsidR="009850D4" w:rsidRPr="00F07118" w:rsidRDefault="009850D4" w:rsidP="00C50CF3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       </w:t>
            </w:r>
            <w:r w:rsidRPr="00F07118">
              <w:rPr>
                <w:rFonts w:asciiTheme="minorHAnsi" w:hAnsiTheme="minorHAnsi" w:cs="Calibri"/>
              </w:rPr>
              <w:t>Death</w:t>
            </w:r>
          </w:p>
          <w:p w14:paraId="2E299230" w14:textId="77777777" w:rsidR="009850D4" w:rsidRPr="007F3B95" w:rsidRDefault="009850D4" w:rsidP="00C50CF3">
            <w:pPr>
              <w:rPr>
                <w:rFonts w:asciiTheme="minorHAnsi" w:hAnsiTheme="minorHAnsi" w:cs="Calibri"/>
              </w:rPr>
            </w:pPr>
            <w:r w:rsidRPr="00F07118">
              <w:rPr>
                <w:rFonts w:asciiTheme="minorHAnsi" w:hAnsiTheme="minorHAnsi" w:cs="Calibri"/>
              </w:rPr>
              <w:t xml:space="preserve">             </w:t>
            </w:r>
            <w:r>
              <w:rPr>
                <w:rFonts w:asciiTheme="minorHAnsi" w:hAnsiTheme="minorHAnsi" w:cs="Calibri"/>
              </w:rPr>
              <w:t>Other</w:t>
            </w:r>
          </w:p>
        </w:tc>
        <w:tc>
          <w:tcPr>
            <w:tcW w:w="3118" w:type="dxa"/>
          </w:tcPr>
          <w:p w14:paraId="0BDA167B" w14:textId="77777777" w:rsidR="009850D4" w:rsidRPr="00E61A68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489D1465" w14:textId="01853C29" w:rsidR="009850D4" w:rsidRPr="00E61A68" w:rsidRDefault="00E61A68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 w:rsidRPr="00E61A68">
              <w:rPr>
                <w:rFonts w:asciiTheme="minorHAnsi" w:hAnsiTheme="minorHAnsi" w:cs="Segoe UI"/>
              </w:rPr>
              <w:t>16</w:t>
            </w:r>
            <w:r w:rsidR="008F63C6">
              <w:rPr>
                <w:rFonts w:asciiTheme="minorHAnsi" w:hAnsiTheme="minorHAnsi" w:cs="Segoe UI"/>
              </w:rPr>
              <w:t xml:space="preserve"> (5)</w:t>
            </w:r>
          </w:p>
          <w:p w14:paraId="4D244ADF" w14:textId="0538F891" w:rsidR="009850D4" w:rsidRPr="00E61A6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 w:rsidRPr="00E61A68">
              <w:rPr>
                <w:rFonts w:asciiTheme="minorHAnsi" w:hAnsiTheme="minorHAnsi" w:cs="Segoe UI"/>
              </w:rPr>
              <w:t>28</w:t>
            </w:r>
            <w:r w:rsidR="008F63C6">
              <w:rPr>
                <w:rFonts w:asciiTheme="minorHAnsi" w:hAnsiTheme="minorHAnsi" w:cs="Segoe UI"/>
              </w:rPr>
              <w:t xml:space="preserve"> (8)</w:t>
            </w:r>
          </w:p>
          <w:p w14:paraId="0459213C" w14:textId="77777777" w:rsidR="009850D4" w:rsidRPr="00E61A68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 w:rsidRPr="00E61A68">
              <w:rPr>
                <w:rFonts w:asciiTheme="minorHAnsi" w:hAnsiTheme="minorHAnsi" w:cs="Segoe UI"/>
              </w:rPr>
              <w:t>-</w:t>
            </w:r>
          </w:p>
          <w:p w14:paraId="6A5CB490" w14:textId="694A1C4B" w:rsidR="009850D4" w:rsidRPr="00E61A6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 w:rsidRPr="00E61A68">
              <w:rPr>
                <w:rFonts w:asciiTheme="minorHAnsi" w:hAnsiTheme="minorHAnsi" w:cs="Segoe UI"/>
              </w:rPr>
              <w:t>90</w:t>
            </w:r>
            <w:r w:rsidR="008F63C6">
              <w:rPr>
                <w:rFonts w:asciiTheme="minorHAnsi" w:hAnsiTheme="minorHAnsi" w:cs="Segoe UI"/>
              </w:rPr>
              <w:t xml:space="preserve"> (27)</w:t>
            </w:r>
          </w:p>
          <w:p w14:paraId="0187FA3E" w14:textId="30030329" w:rsidR="009850D4" w:rsidRPr="00E61A68" w:rsidRDefault="008F63C6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83 (25</w:t>
            </w:r>
            <w:r w:rsidR="009850D4" w:rsidRPr="00E61A68">
              <w:rPr>
                <w:rFonts w:asciiTheme="minorHAnsi" w:hAnsiTheme="minorHAnsi" w:cs="Segoe UI"/>
              </w:rPr>
              <w:t>)</w:t>
            </w:r>
          </w:p>
          <w:p w14:paraId="5897CEA6" w14:textId="0BE5F1BB" w:rsidR="009850D4" w:rsidRPr="00E61A68" w:rsidRDefault="008F63C6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18 (5</w:t>
            </w:r>
            <w:r w:rsidR="009850D4" w:rsidRPr="00E61A68">
              <w:rPr>
                <w:rFonts w:asciiTheme="minorHAnsi" w:hAnsiTheme="minorHAnsi" w:cs="Segoe UI"/>
              </w:rPr>
              <w:t>)</w:t>
            </w:r>
          </w:p>
          <w:p w14:paraId="52DFA400" w14:textId="1595F0C3" w:rsidR="009850D4" w:rsidRPr="00E61A68" w:rsidRDefault="004D4580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 w:rsidRPr="00E61A68">
              <w:rPr>
                <w:rFonts w:asciiTheme="minorHAnsi" w:hAnsiTheme="minorHAnsi" w:cs="Segoe UI"/>
              </w:rPr>
              <w:t>50</w:t>
            </w:r>
            <w:r w:rsidR="008F63C6">
              <w:rPr>
                <w:rFonts w:asciiTheme="minorHAnsi" w:hAnsiTheme="minorHAnsi" w:cs="Segoe UI"/>
              </w:rPr>
              <w:t xml:space="preserve"> (15)</w:t>
            </w:r>
          </w:p>
          <w:p w14:paraId="68A3764E" w14:textId="289C9697" w:rsidR="009850D4" w:rsidRPr="00E61A68" w:rsidRDefault="008F63C6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 (2</w:t>
            </w:r>
            <w:r w:rsidR="009850D4" w:rsidRPr="00E61A68">
              <w:rPr>
                <w:rFonts w:asciiTheme="minorHAnsi" w:hAnsiTheme="minorHAnsi" w:cs="Segoe UI"/>
              </w:rPr>
              <w:t>)</w:t>
            </w:r>
          </w:p>
        </w:tc>
        <w:tc>
          <w:tcPr>
            <w:tcW w:w="2268" w:type="dxa"/>
          </w:tcPr>
          <w:p w14:paraId="61FE7429" w14:textId="13D9F9A9" w:rsidR="009850D4" w:rsidRPr="00FF1956" w:rsidRDefault="00E61A68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42</w:t>
            </w:r>
            <w:r w:rsidR="008F63C6">
              <w:rPr>
                <w:rFonts w:asciiTheme="minorHAnsi" w:hAnsiTheme="minorHAnsi" w:cs="Segoe UI"/>
              </w:rPr>
              <w:t xml:space="preserve"> (13)</w:t>
            </w:r>
          </w:p>
        </w:tc>
        <w:tc>
          <w:tcPr>
            <w:tcW w:w="3086" w:type="dxa"/>
          </w:tcPr>
          <w:p w14:paraId="79BB4353" w14:textId="77777777" w:rsidR="009850D4" w:rsidRPr="00F07118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</w:tr>
      <w:tr w:rsidR="009850D4" w:rsidRPr="009A3CFE" w14:paraId="2BC8D426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0A518D00" w14:textId="08341BE7" w:rsidR="009850D4" w:rsidRPr="008F63C6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>Type adjuvant chemotherapy, n (%</w:t>
            </w:r>
            <w:proofErr w:type="gramStart"/>
            <w:r w:rsidRPr="009A3CFE">
              <w:rPr>
                <w:rFonts w:asciiTheme="minorHAnsi" w:hAnsiTheme="minorHAnsi" w:cs="Calibri"/>
              </w:rPr>
              <w:t>)</w:t>
            </w:r>
            <w:r w:rsidR="008F63C6">
              <w:rPr>
                <w:rFonts w:asciiTheme="minorHAnsi" w:hAnsiTheme="minorHAnsi" w:cs="Calibri"/>
                <w:vertAlign w:val="superscript"/>
              </w:rPr>
              <w:t>#</w:t>
            </w:r>
            <w:proofErr w:type="gramEnd"/>
          </w:p>
          <w:p w14:paraId="759AF158" w14:textId="706151E4" w:rsidR="009850D4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Gemcitabine monotherapy</w:t>
            </w:r>
          </w:p>
          <w:p w14:paraId="5429AD96" w14:textId="58440E5B" w:rsidR="009850D4" w:rsidRPr="00E61A68" w:rsidRDefault="00E61A68" w:rsidP="00C50CF3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       FOLFIRINOX</w:t>
            </w:r>
          </w:p>
          <w:p w14:paraId="5DF52DA1" w14:textId="77777777" w:rsidR="009850D4" w:rsidRPr="007F3B95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Other</w:t>
            </w:r>
          </w:p>
        </w:tc>
        <w:tc>
          <w:tcPr>
            <w:tcW w:w="3118" w:type="dxa"/>
          </w:tcPr>
          <w:p w14:paraId="21E46709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52518D2D" w14:textId="12FF49A9" w:rsidR="009850D4" w:rsidRDefault="00E61A68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474</w:t>
            </w:r>
            <w:r w:rsidR="008F63C6">
              <w:rPr>
                <w:rFonts w:asciiTheme="minorHAnsi" w:hAnsiTheme="minorHAnsi" w:cs="Segoe UI"/>
              </w:rPr>
              <w:t xml:space="preserve"> (95)</w:t>
            </w:r>
          </w:p>
          <w:p w14:paraId="1DA1C713" w14:textId="4E4993F6" w:rsidR="009850D4" w:rsidRDefault="00E61A68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</w:t>
            </w:r>
            <w:r w:rsidR="008F63C6">
              <w:rPr>
                <w:rFonts w:asciiTheme="minorHAnsi" w:hAnsiTheme="minorHAnsi" w:cs="Segoe UI"/>
              </w:rPr>
              <w:t xml:space="preserve"> (1)</w:t>
            </w:r>
          </w:p>
          <w:p w14:paraId="625EE191" w14:textId="7714A033" w:rsidR="009850D4" w:rsidRPr="009A3CFE" w:rsidRDefault="00EB4E17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13</w:t>
            </w:r>
            <w:r w:rsidR="008F63C6">
              <w:rPr>
                <w:rFonts w:asciiTheme="minorHAnsi" w:hAnsiTheme="minorHAnsi" w:cs="Segoe UI"/>
              </w:rPr>
              <w:t xml:space="preserve"> (3)</w:t>
            </w:r>
          </w:p>
        </w:tc>
        <w:tc>
          <w:tcPr>
            <w:tcW w:w="2268" w:type="dxa"/>
          </w:tcPr>
          <w:p w14:paraId="6D006452" w14:textId="45983A63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</w:t>
            </w:r>
            <w:r w:rsidR="00A36B45">
              <w:rPr>
                <w:rFonts w:asciiTheme="minorHAnsi" w:hAnsiTheme="minorHAnsi" w:cs="Segoe UI"/>
              </w:rPr>
              <w:t xml:space="preserve"> (1)</w:t>
            </w:r>
          </w:p>
        </w:tc>
        <w:tc>
          <w:tcPr>
            <w:tcW w:w="3086" w:type="dxa"/>
          </w:tcPr>
          <w:p w14:paraId="4315862A" w14:textId="77777777" w:rsidR="009850D4" w:rsidRPr="00845EC5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</w:tr>
      <w:tr w:rsidR="009850D4" w:rsidRPr="00677A17" w14:paraId="2AE927A8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527F75F1" w14:textId="521F28DC" w:rsidR="009850D4" w:rsidRPr="008F63C6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Number of </w:t>
            </w:r>
            <w:proofErr w:type="spellStart"/>
            <w:r w:rsidRPr="009A3CFE">
              <w:rPr>
                <w:rFonts w:asciiTheme="minorHAnsi" w:hAnsiTheme="minorHAnsi" w:cs="Calibri"/>
              </w:rPr>
              <w:t>cycli</w:t>
            </w:r>
            <w:proofErr w:type="spellEnd"/>
            <w:r w:rsidRPr="009A3CFE">
              <w:rPr>
                <w:rFonts w:asciiTheme="minorHAnsi" w:hAnsiTheme="minorHAnsi" w:cs="Calibri"/>
              </w:rPr>
              <w:t xml:space="preserve"> of adjuvant chemotherapy, median (IQR)</w:t>
            </w:r>
            <w:r w:rsidR="008F63C6">
              <w:rPr>
                <w:rFonts w:asciiTheme="minorHAnsi" w:hAnsiTheme="minorHAnsi" w:cs="Calibri"/>
                <w:vertAlign w:val="superscript"/>
              </w:rPr>
              <w:t>#</w:t>
            </w:r>
          </w:p>
        </w:tc>
        <w:tc>
          <w:tcPr>
            <w:tcW w:w="3118" w:type="dxa"/>
          </w:tcPr>
          <w:p w14:paraId="7EDC8AF8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 (0-6)</w:t>
            </w:r>
          </w:p>
        </w:tc>
        <w:tc>
          <w:tcPr>
            <w:tcW w:w="2268" w:type="dxa"/>
          </w:tcPr>
          <w:p w14:paraId="6DCC45ED" w14:textId="2D010260" w:rsidR="009850D4" w:rsidRPr="009A3CFE" w:rsidRDefault="00EB4E17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49</w:t>
            </w:r>
            <w:r w:rsidR="008F63C6">
              <w:rPr>
                <w:rFonts w:asciiTheme="minorHAnsi" w:hAnsiTheme="minorHAnsi" w:cs="Segoe UI"/>
              </w:rPr>
              <w:t xml:space="preserve"> (10)</w:t>
            </w:r>
          </w:p>
        </w:tc>
        <w:tc>
          <w:tcPr>
            <w:tcW w:w="3086" w:type="dxa"/>
          </w:tcPr>
          <w:p w14:paraId="50A37C6C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</w:tr>
      <w:tr w:rsidR="009850D4" w:rsidRPr="00677A17" w14:paraId="0B993C65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4DA32B80" w14:textId="3CAE9447" w:rsidR="009850D4" w:rsidRPr="00B86181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sym w:font="Symbol" w:char="F0B3"/>
            </w:r>
            <w:r w:rsidRPr="009A3CFE">
              <w:rPr>
                <w:rFonts w:asciiTheme="minorHAnsi" w:hAnsiTheme="minorHAnsi" w:cs="Calibri"/>
              </w:rPr>
              <w:t xml:space="preserve">80% of </w:t>
            </w:r>
            <w:r>
              <w:rPr>
                <w:rFonts w:asciiTheme="minorHAnsi" w:hAnsiTheme="minorHAnsi" w:cs="Calibri"/>
              </w:rPr>
              <w:t>prescribed</w:t>
            </w:r>
            <w:r w:rsidRPr="009A3CFE">
              <w:rPr>
                <w:rFonts w:asciiTheme="minorHAnsi" w:hAnsiTheme="minorHAnsi" w:cs="Calibri"/>
              </w:rPr>
              <w:t xml:space="preserve"> cycles completed, n (%</w:t>
            </w:r>
            <w:proofErr w:type="gramStart"/>
            <w:r w:rsidRPr="009A3CFE">
              <w:rPr>
                <w:rFonts w:asciiTheme="minorHAnsi" w:hAnsiTheme="minorHAnsi" w:cs="Calibri"/>
              </w:rPr>
              <w:t>)</w:t>
            </w:r>
            <w:r>
              <w:rPr>
                <w:rFonts w:asciiTheme="minorHAnsi" w:hAnsiTheme="minorHAnsi" w:cs="Calibri"/>
                <w:vertAlign w:val="superscript"/>
              </w:rPr>
              <w:t>#</w:t>
            </w:r>
            <w:proofErr w:type="gramEnd"/>
          </w:p>
        </w:tc>
        <w:tc>
          <w:tcPr>
            <w:tcW w:w="3118" w:type="dxa"/>
          </w:tcPr>
          <w:p w14:paraId="07C8B4AE" w14:textId="5E1541D6" w:rsidR="009850D4" w:rsidRPr="009A3CFE" w:rsidRDefault="00EB4E17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325</w:t>
            </w:r>
            <w:r w:rsidR="008F63C6">
              <w:rPr>
                <w:rFonts w:asciiTheme="minorHAnsi" w:hAnsiTheme="minorHAnsi" w:cs="Segoe UI"/>
              </w:rPr>
              <w:t xml:space="preserve"> (7)</w:t>
            </w:r>
          </w:p>
        </w:tc>
        <w:tc>
          <w:tcPr>
            <w:tcW w:w="2268" w:type="dxa"/>
          </w:tcPr>
          <w:p w14:paraId="39C82F42" w14:textId="33D4D080" w:rsidR="009850D4" w:rsidRPr="009A3CFE" w:rsidRDefault="00EB4E17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49</w:t>
            </w:r>
            <w:r w:rsidR="008F63C6">
              <w:rPr>
                <w:rFonts w:asciiTheme="minorHAnsi" w:hAnsiTheme="minorHAnsi" w:cs="Segoe UI"/>
              </w:rPr>
              <w:t xml:space="preserve"> (10)</w:t>
            </w:r>
          </w:p>
        </w:tc>
        <w:tc>
          <w:tcPr>
            <w:tcW w:w="3086" w:type="dxa"/>
          </w:tcPr>
          <w:p w14:paraId="4FC9CBB8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</w:tr>
      <w:tr w:rsidR="009850D4" w:rsidRPr="009A3CFE" w14:paraId="77618267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10AEAD69" w14:textId="064F7CEB" w:rsidR="009850D4" w:rsidRPr="008F63C6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>Reason stop adjuvant chemotherapy, n (%</w:t>
            </w:r>
            <w:proofErr w:type="gramStart"/>
            <w:r w:rsidRPr="009A3CFE">
              <w:rPr>
                <w:rFonts w:asciiTheme="minorHAnsi" w:hAnsiTheme="minorHAnsi" w:cs="Calibri"/>
              </w:rPr>
              <w:t>)</w:t>
            </w:r>
            <w:r w:rsidR="008F63C6">
              <w:rPr>
                <w:rFonts w:asciiTheme="minorHAnsi" w:hAnsiTheme="minorHAnsi" w:cs="Calibri"/>
                <w:vertAlign w:val="superscript"/>
              </w:rPr>
              <w:t>#</w:t>
            </w:r>
            <w:proofErr w:type="gramEnd"/>
          </w:p>
          <w:p w14:paraId="183F49E6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Per protocol</w:t>
            </w:r>
          </w:p>
          <w:p w14:paraId="4F02AB3C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Disease progression</w:t>
            </w:r>
          </w:p>
          <w:p w14:paraId="346FFCDB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Toxicity</w:t>
            </w:r>
          </w:p>
          <w:p w14:paraId="47443227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Poor overall performance status</w:t>
            </w:r>
          </w:p>
          <w:p w14:paraId="1E44DEC8" w14:textId="77777777" w:rsidR="009850D4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Patients’ wish</w:t>
            </w:r>
            <w:r>
              <w:rPr>
                <w:rFonts w:asciiTheme="minorHAnsi" w:hAnsiTheme="minorHAnsi" w:cs="Calibri"/>
              </w:rPr>
              <w:t xml:space="preserve"> </w:t>
            </w:r>
          </w:p>
          <w:p w14:paraId="5323659D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      </w:t>
            </w:r>
            <w:r w:rsidRPr="009A3CFE">
              <w:rPr>
                <w:rFonts w:asciiTheme="minorHAnsi" w:hAnsiTheme="minorHAnsi" w:cs="Calibri"/>
              </w:rPr>
              <w:t xml:space="preserve"> Death</w:t>
            </w:r>
          </w:p>
          <w:p w14:paraId="0FFE1267" w14:textId="77777777" w:rsidR="009850D4" w:rsidRPr="009A3CFE" w:rsidRDefault="009850D4" w:rsidP="00C50CF3">
            <w:pPr>
              <w:rPr>
                <w:rFonts w:asciiTheme="minorHAnsi" w:hAnsiTheme="minorHAnsi" w:cs="Calibri"/>
                <w:lang w:val="nl-NL"/>
              </w:rPr>
            </w:pPr>
            <w:r w:rsidRPr="009A3CFE">
              <w:rPr>
                <w:rFonts w:asciiTheme="minorHAnsi" w:hAnsiTheme="minorHAnsi" w:cs="Calibri"/>
              </w:rPr>
              <w:t xml:space="preserve">             Unknown</w:t>
            </w:r>
          </w:p>
        </w:tc>
        <w:tc>
          <w:tcPr>
            <w:tcW w:w="3118" w:type="dxa"/>
          </w:tcPr>
          <w:p w14:paraId="2114AF25" w14:textId="77777777" w:rsidR="009850D4" w:rsidRPr="00FF1956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318FDAFC" w14:textId="48DA39CA" w:rsidR="009850D4" w:rsidRPr="00FF1956" w:rsidRDefault="00EB4E17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273</w:t>
            </w:r>
            <w:r w:rsidR="008F63C6">
              <w:rPr>
                <w:rFonts w:asciiTheme="minorHAnsi" w:hAnsiTheme="minorHAnsi" w:cs="Segoe UI"/>
              </w:rPr>
              <w:t xml:space="preserve"> (55)</w:t>
            </w:r>
          </w:p>
          <w:p w14:paraId="76D0C664" w14:textId="6D33C8E5" w:rsidR="009850D4" w:rsidRPr="00FF1956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37</w:t>
            </w:r>
            <w:r w:rsidR="008F63C6">
              <w:rPr>
                <w:rFonts w:asciiTheme="minorHAnsi" w:hAnsiTheme="minorHAnsi" w:cs="Segoe UI"/>
              </w:rPr>
              <w:t xml:space="preserve"> (7)</w:t>
            </w:r>
          </w:p>
          <w:p w14:paraId="4257EA28" w14:textId="21842E54" w:rsidR="009850D4" w:rsidRPr="00FF1956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96</w:t>
            </w:r>
            <w:r w:rsidR="008F63C6">
              <w:rPr>
                <w:rFonts w:asciiTheme="minorHAnsi" w:hAnsiTheme="minorHAnsi" w:cs="Segoe UI"/>
              </w:rPr>
              <w:t xml:space="preserve"> (19)</w:t>
            </w:r>
          </w:p>
          <w:p w14:paraId="41BED5E0" w14:textId="47B061EC" w:rsidR="009850D4" w:rsidRPr="00FF1956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24</w:t>
            </w:r>
            <w:r w:rsidR="008F63C6">
              <w:rPr>
                <w:rFonts w:asciiTheme="minorHAnsi" w:hAnsiTheme="minorHAnsi" w:cs="Segoe UI"/>
              </w:rPr>
              <w:t xml:space="preserve"> (5)</w:t>
            </w:r>
          </w:p>
          <w:p w14:paraId="511FC7F1" w14:textId="6508F38F" w:rsidR="009850D4" w:rsidRPr="00FF1956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23</w:t>
            </w:r>
            <w:r w:rsidR="008F63C6">
              <w:rPr>
                <w:rFonts w:asciiTheme="minorHAnsi" w:hAnsiTheme="minorHAnsi" w:cs="Segoe UI"/>
              </w:rPr>
              <w:t xml:space="preserve"> (5)</w:t>
            </w:r>
          </w:p>
          <w:p w14:paraId="4B465306" w14:textId="77777777" w:rsidR="009850D4" w:rsidRPr="00FF1956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 w:rsidRPr="00FF1956">
              <w:rPr>
                <w:rFonts w:asciiTheme="minorHAnsi" w:hAnsiTheme="minorHAnsi" w:cs="Segoe UI"/>
              </w:rPr>
              <w:t>1 (0)</w:t>
            </w:r>
          </w:p>
          <w:p w14:paraId="63EBEB4A" w14:textId="17EB8133" w:rsidR="009850D4" w:rsidRPr="00FF1956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</w:t>
            </w:r>
            <w:r w:rsidR="009850D4" w:rsidRPr="00FF1956">
              <w:rPr>
                <w:rFonts w:asciiTheme="minorHAnsi" w:hAnsiTheme="minorHAnsi" w:cs="Segoe UI"/>
              </w:rPr>
              <w:t xml:space="preserve"> (0)</w:t>
            </w:r>
          </w:p>
        </w:tc>
        <w:tc>
          <w:tcPr>
            <w:tcW w:w="2268" w:type="dxa"/>
          </w:tcPr>
          <w:p w14:paraId="6CAE551D" w14:textId="3DE8F467" w:rsidR="009850D4" w:rsidRPr="00FF1956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45</w:t>
            </w:r>
            <w:r w:rsidR="008F63C6">
              <w:rPr>
                <w:rFonts w:asciiTheme="minorHAnsi" w:hAnsiTheme="minorHAnsi" w:cs="Segoe UI"/>
              </w:rPr>
              <w:t xml:space="preserve"> (9)</w:t>
            </w:r>
          </w:p>
        </w:tc>
        <w:tc>
          <w:tcPr>
            <w:tcW w:w="3086" w:type="dxa"/>
          </w:tcPr>
          <w:p w14:paraId="77043490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</w:tr>
      <w:tr w:rsidR="009850D4" w:rsidRPr="009A3CFE" w14:paraId="31BF8879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72D4A0A0" w14:textId="17C0438E" w:rsidR="009850D4" w:rsidRPr="006422CA" w:rsidRDefault="00C92DBB" w:rsidP="00233BC3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90-day</w:t>
            </w:r>
            <w:r w:rsidR="00233BC3">
              <w:rPr>
                <w:rFonts w:asciiTheme="minorHAnsi" w:hAnsiTheme="minorHAnsi" w:cs="Calibri"/>
              </w:rPr>
              <w:t xml:space="preserve"> mortality</w:t>
            </w:r>
            <w:r w:rsidR="009850D4">
              <w:rPr>
                <w:rFonts w:asciiTheme="minorHAnsi" w:hAnsiTheme="minorHAnsi" w:cs="Calibri"/>
              </w:rPr>
              <w:t>, n (%)</w:t>
            </w:r>
          </w:p>
        </w:tc>
        <w:tc>
          <w:tcPr>
            <w:tcW w:w="3118" w:type="dxa"/>
          </w:tcPr>
          <w:p w14:paraId="62231A07" w14:textId="5E8BA023" w:rsidR="009850D4" w:rsidRPr="009A3CFE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49</w:t>
            </w:r>
            <w:r w:rsidR="008F63C6">
              <w:rPr>
                <w:rFonts w:asciiTheme="minorHAnsi" w:hAnsiTheme="minorHAnsi" w:cs="Segoe UI"/>
              </w:rPr>
              <w:t xml:space="preserve"> (6)</w:t>
            </w:r>
          </w:p>
        </w:tc>
        <w:tc>
          <w:tcPr>
            <w:tcW w:w="2268" w:type="dxa"/>
          </w:tcPr>
          <w:p w14:paraId="77AA5AC7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  <w:tc>
          <w:tcPr>
            <w:tcW w:w="3086" w:type="dxa"/>
          </w:tcPr>
          <w:p w14:paraId="5D697522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</w:tr>
      <w:tr w:rsidR="009850D4" w:rsidRPr="00677A17" w14:paraId="11F1CECD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1BE34BBF" w14:textId="0CA0F7ED" w:rsidR="009850D4" w:rsidRPr="00B86181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>Overall survival in months, median</w:t>
            </w:r>
            <w:r>
              <w:rPr>
                <w:rFonts w:asciiTheme="minorHAnsi" w:hAnsiTheme="minorHAnsi" w:cs="Calibri"/>
              </w:rPr>
              <w:t xml:space="preserve"> (IQR)</w:t>
            </w:r>
          </w:p>
        </w:tc>
        <w:tc>
          <w:tcPr>
            <w:tcW w:w="3118" w:type="dxa"/>
          </w:tcPr>
          <w:p w14:paraId="79DDA44B" w14:textId="135EB7FA" w:rsidR="009850D4" w:rsidRPr="009A3CFE" w:rsidRDefault="00B57DDC" w:rsidP="00B57DD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19</w:t>
            </w:r>
            <w:r w:rsidR="003B14FF">
              <w:rPr>
                <w:rFonts w:asciiTheme="minorHAnsi" w:hAnsiTheme="minorHAnsi" w:cs="Segoe UI"/>
              </w:rPr>
              <w:t xml:space="preserve"> (1</w:t>
            </w:r>
            <w:r>
              <w:rPr>
                <w:rFonts w:asciiTheme="minorHAnsi" w:hAnsiTheme="minorHAnsi" w:cs="Segoe UI"/>
              </w:rPr>
              <w:t>1</w:t>
            </w:r>
            <w:r w:rsidR="003B14FF">
              <w:rPr>
                <w:rFonts w:asciiTheme="minorHAnsi" w:hAnsiTheme="minorHAnsi" w:cs="Segoe UI"/>
              </w:rPr>
              <w:t>-3</w:t>
            </w:r>
            <w:r>
              <w:rPr>
                <w:rFonts w:asciiTheme="minorHAnsi" w:hAnsiTheme="minorHAnsi" w:cs="Segoe UI"/>
              </w:rPr>
              <w:t>6</w:t>
            </w:r>
            <w:r w:rsidR="003B14FF">
              <w:rPr>
                <w:rFonts w:asciiTheme="minorHAnsi" w:hAnsiTheme="minorHAnsi" w:cs="Segoe UI"/>
              </w:rPr>
              <w:t>)</w:t>
            </w:r>
          </w:p>
        </w:tc>
        <w:tc>
          <w:tcPr>
            <w:tcW w:w="2268" w:type="dxa"/>
          </w:tcPr>
          <w:p w14:paraId="46F4BD25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  <w:tc>
          <w:tcPr>
            <w:tcW w:w="3086" w:type="dxa"/>
          </w:tcPr>
          <w:p w14:paraId="3608FD7F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</w:tr>
      <w:tr w:rsidR="009850D4" w:rsidRPr="00677A17" w14:paraId="678FCAAD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049743E7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>Disease-free survival in months, median</w:t>
            </w:r>
            <w:r>
              <w:rPr>
                <w:rFonts w:asciiTheme="minorHAnsi" w:hAnsiTheme="minorHAnsi" w:cs="Calibri"/>
              </w:rPr>
              <w:t xml:space="preserve"> (IQR)</w:t>
            </w:r>
          </w:p>
        </w:tc>
        <w:tc>
          <w:tcPr>
            <w:tcW w:w="3118" w:type="dxa"/>
          </w:tcPr>
          <w:p w14:paraId="3A149596" w14:textId="361639F0" w:rsidR="009850D4" w:rsidRPr="009A3CFE" w:rsidRDefault="00B57DDC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14 (9-29</w:t>
            </w:r>
            <w:r w:rsidR="003B14FF">
              <w:rPr>
                <w:rFonts w:asciiTheme="minorHAnsi" w:hAnsiTheme="minorHAnsi" w:cs="Segoe UI"/>
              </w:rPr>
              <w:t>)</w:t>
            </w:r>
          </w:p>
        </w:tc>
        <w:tc>
          <w:tcPr>
            <w:tcW w:w="2268" w:type="dxa"/>
          </w:tcPr>
          <w:p w14:paraId="42BB7CD3" w14:textId="3FEF069B" w:rsidR="009850D4" w:rsidRPr="009A3CFE" w:rsidRDefault="00B57DDC" w:rsidP="00B57DD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145</w:t>
            </w:r>
            <w:r w:rsidR="008F63C6">
              <w:rPr>
                <w:rFonts w:asciiTheme="minorHAnsi" w:hAnsiTheme="minorHAnsi" w:cs="Segoe UI"/>
              </w:rPr>
              <w:t xml:space="preserve"> (</w:t>
            </w:r>
            <w:r>
              <w:rPr>
                <w:rFonts w:asciiTheme="minorHAnsi" w:hAnsiTheme="minorHAnsi" w:cs="Segoe UI"/>
              </w:rPr>
              <w:t>17</w:t>
            </w:r>
            <w:r w:rsidR="008F63C6">
              <w:rPr>
                <w:rFonts w:asciiTheme="minorHAnsi" w:hAnsiTheme="minorHAnsi" w:cs="Segoe UI"/>
              </w:rPr>
              <w:t>)</w:t>
            </w:r>
          </w:p>
        </w:tc>
        <w:tc>
          <w:tcPr>
            <w:tcW w:w="3086" w:type="dxa"/>
          </w:tcPr>
          <w:p w14:paraId="2DB0829F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</w:tr>
      <w:tr w:rsidR="009850D4" w:rsidRPr="009A3CFE" w14:paraId="462B5481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</w:tcPr>
          <w:p w14:paraId="125F428A" w14:textId="77777777" w:rsidR="009850D4" w:rsidRPr="009A3CFE" w:rsidRDefault="009850D4" w:rsidP="00C50CF3">
            <w:pPr>
              <w:rPr>
                <w:rFonts w:asciiTheme="minorHAnsi" w:hAnsiTheme="minorHAnsi" w:cs="Calibri"/>
                <w:lang w:val="nl-NL"/>
              </w:rPr>
            </w:pPr>
            <w:r w:rsidRPr="009A3CFE">
              <w:rPr>
                <w:rFonts w:asciiTheme="minorHAnsi" w:hAnsiTheme="minorHAnsi" w:cs="Calibri"/>
              </w:rPr>
              <w:t>Recurrence, n (%)</w:t>
            </w:r>
          </w:p>
        </w:tc>
        <w:tc>
          <w:tcPr>
            <w:tcW w:w="3118" w:type="dxa"/>
          </w:tcPr>
          <w:p w14:paraId="6B886CFD" w14:textId="7AA4932F" w:rsidR="009850D4" w:rsidRPr="009A3CFE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557</w:t>
            </w:r>
            <w:r w:rsidR="008F63C6">
              <w:rPr>
                <w:rFonts w:asciiTheme="minorHAnsi" w:hAnsiTheme="minorHAnsi" w:cs="Segoe UI"/>
              </w:rPr>
              <w:t xml:space="preserve"> (67)</w:t>
            </w:r>
          </w:p>
        </w:tc>
        <w:tc>
          <w:tcPr>
            <w:tcW w:w="2268" w:type="dxa"/>
          </w:tcPr>
          <w:p w14:paraId="6BCA2356" w14:textId="6E4A0DF0" w:rsidR="009850D4" w:rsidRPr="009A3CFE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145</w:t>
            </w:r>
            <w:r w:rsidR="008F63C6">
              <w:rPr>
                <w:rFonts w:asciiTheme="minorHAnsi" w:hAnsiTheme="minorHAnsi" w:cs="Segoe UI"/>
              </w:rPr>
              <w:t xml:space="preserve"> (17)</w:t>
            </w:r>
          </w:p>
        </w:tc>
        <w:tc>
          <w:tcPr>
            <w:tcW w:w="3086" w:type="dxa"/>
          </w:tcPr>
          <w:p w14:paraId="44BA9D24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</w:tr>
      <w:tr w:rsidR="009850D4" w:rsidRPr="00677A17" w14:paraId="7DBB9796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6" w:type="dxa"/>
            <w:tcBorders>
              <w:bottom w:val="single" w:sz="18" w:space="0" w:color="auto"/>
            </w:tcBorders>
          </w:tcPr>
          <w:p w14:paraId="0755BE52" w14:textId="2BB3786A" w:rsidR="009850D4" w:rsidRPr="008F63C6" w:rsidRDefault="009850D4" w:rsidP="00C50CF3">
            <w:pPr>
              <w:rPr>
                <w:rFonts w:asciiTheme="minorHAnsi" w:hAnsiTheme="minorHAnsi" w:cs="Calibri"/>
                <w:vertAlign w:val="superscript"/>
              </w:rPr>
            </w:pPr>
            <w:r w:rsidRPr="009A3CFE">
              <w:rPr>
                <w:rFonts w:asciiTheme="minorHAnsi" w:hAnsiTheme="minorHAnsi" w:cs="Calibri"/>
              </w:rPr>
              <w:t>Location recurrence, n (%</w:t>
            </w:r>
            <w:proofErr w:type="gramStart"/>
            <w:r w:rsidRPr="009A3CFE">
              <w:rPr>
                <w:rFonts w:asciiTheme="minorHAnsi" w:hAnsiTheme="minorHAnsi" w:cs="Calibri"/>
              </w:rPr>
              <w:t>)</w:t>
            </w:r>
            <w:r w:rsidR="008F63C6">
              <w:rPr>
                <w:rFonts w:asciiTheme="minorHAnsi" w:hAnsiTheme="minorHAnsi" w:cs="Calibri"/>
                <w:vertAlign w:val="superscript"/>
              </w:rPr>
              <w:t>^</w:t>
            </w:r>
            <w:proofErr w:type="gramEnd"/>
          </w:p>
          <w:p w14:paraId="7F730103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Local-only</w:t>
            </w:r>
          </w:p>
          <w:p w14:paraId="79FADD40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Liver-only</w:t>
            </w:r>
          </w:p>
          <w:p w14:paraId="2806E88C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lastRenderedPageBreak/>
              <w:t xml:space="preserve">           Lung-only</w:t>
            </w:r>
          </w:p>
          <w:p w14:paraId="2C1405EC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Multiple sites</w:t>
            </w:r>
          </w:p>
          <w:p w14:paraId="1733F804" w14:textId="77777777" w:rsidR="009850D4" w:rsidRPr="009A3CFE" w:rsidRDefault="009850D4" w:rsidP="00C50CF3">
            <w:pPr>
              <w:rPr>
                <w:rFonts w:asciiTheme="minorHAnsi" w:hAnsiTheme="minorHAnsi" w:cs="Calibri"/>
              </w:rPr>
            </w:pPr>
            <w:r w:rsidRPr="009A3CFE">
              <w:rPr>
                <w:rFonts w:asciiTheme="minorHAnsi" w:hAnsiTheme="minorHAnsi" w:cs="Calibri"/>
              </w:rPr>
              <w:t xml:space="preserve">           Other isolated distant site</w:t>
            </w:r>
          </w:p>
        </w:tc>
        <w:tc>
          <w:tcPr>
            <w:tcW w:w="3118" w:type="dxa"/>
            <w:tcBorders>
              <w:bottom w:val="single" w:sz="18" w:space="0" w:color="auto"/>
            </w:tcBorders>
          </w:tcPr>
          <w:p w14:paraId="3FBE7DA8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09E76575" w14:textId="51B0751F" w:rsidR="009850D4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111</w:t>
            </w:r>
            <w:r w:rsidR="008F63C6">
              <w:rPr>
                <w:rFonts w:asciiTheme="minorHAnsi" w:hAnsiTheme="minorHAnsi" w:cs="Segoe UI"/>
              </w:rPr>
              <w:t xml:space="preserve"> (</w:t>
            </w:r>
            <w:r w:rsidR="00D90D46">
              <w:rPr>
                <w:rFonts w:asciiTheme="minorHAnsi" w:hAnsiTheme="minorHAnsi" w:cs="Segoe UI"/>
              </w:rPr>
              <w:t>20)</w:t>
            </w:r>
          </w:p>
          <w:p w14:paraId="0D2C01AA" w14:textId="5BF4E792" w:rsidR="009850D4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78</w:t>
            </w:r>
            <w:r w:rsidR="00D90D46">
              <w:rPr>
                <w:rFonts w:asciiTheme="minorHAnsi" w:hAnsiTheme="minorHAnsi" w:cs="Segoe UI"/>
              </w:rPr>
              <w:t xml:space="preserve"> (14)</w:t>
            </w:r>
          </w:p>
          <w:p w14:paraId="6C488729" w14:textId="10E4B00F" w:rsidR="009850D4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lastRenderedPageBreak/>
              <w:t>30</w:t>
            </w:r>
            <w:r w:rsidR="00D90D46">
              <w:rPr>
                <w:rFonts w:asciiTheme="minorHAnsi" w:hAnsiTheme="minorHAnsi" w:cs="Segoe UI"/>
              </w:rPr>
              <w:t xml:space="preserve"> (5)</w:t>
            </w:r>
          </w:p>
          <w:p w14:paraId="357616C6" w14:textId="19611A0E" w:rsidR="009850D4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287</w:t>
            </w:r>
            <w:r w:rsidR="00D90D46">
              <w:rPr>
                <w:rFonts w:asciiTheme="minorHAnsi" w:hAnsiTheme="minorHAnsi" w:cs="Segoe UI"/>
              </w:rPr>
              <w:t xml:space="preserve"> (52)</w:t>
            </w:r>
          </w:p>
          <w:p w14:paraId="0E546C8B" w14:textId="66930CC8" w:rsidR="009850D4" w:rsidRPr="009A3CFE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25</w:t>
            </w:r>
            <w:r w:rsidR="00D90D46">
              <w:rPr>
                <w:rFonts w:asciiTheme="minorHAnsi" w:hAnsiTheme="minorHAnsi" w:cs="Segoe UI"/>
              </w:rPr>
              <w:t xml:space="preserve"> (4)</w:t>
            </w:r>
          </w:p>
        </w:tc>
        <w:tc>
          <w:tcPr>
            <w:tcW w:w="2268" w:type="dxa"/>
            <w:tcBorders>
              <w:bottom w:val="single" w:sz="18" w:space="0" w:color="auto"/>
            </w:tcBorders>
          </w:tcPr>
          <w:p w14:paraId="57D4D654" w14:textId="243A28CF" w:rsidR="009850D4" w:rsidRPr="009A3CFE" w:rsidRDefault="003B14F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lastRenderedPageBreak/>
              <w:t>20</w:t>
            </w:r>
            <w:r w:rsidR="008F63C6">
              <w:rPr>
                <w:rFonts w:asciiTheme="minorHAnsi" w:hAnsiTheme="minorHAnsi" w:cs="Segoe UI"/>
              </w:rPr>
              <w:t xml:space="preserve"> (4)</w:t>
            </w:r>
          </w:p>
        </w:tc>
        <w:tc>
          <w:tcPr>
            <w:tcW w:w="3086" w:type="dxa"/>
            <w:tcBorders>
              <w:bottom w:val="single" w:sz="18" w:space="0" w:color="auto"/>
            </w:tcBorders>
          </w:tcPr>
          <w:p w14:paraId="1B2F3972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</w:tr>
      <w:tr w:rsidR="009850D4" w:rsidRPr="00270CB6" w14:paraId="6DAAE631" w14:textId="77777777" w:rsidTr="00C50CF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998" w:type="dxa"/>
            <w:gridSpan w:val="4"/>
            <w:tcBorders>
              <w:bottom w:val="single" w:sz="18" w:space="0" w:color="auto"/>
            </w:tcBorders>
          </w:tcPr>
          <w:p w14:paraId="15D2D2DF" w14:textId="147C81AD" w:rsidR="000058F5" w:rsidRPr="000058F5" w:rsidRDefault="000058F5" w:rsidP="000058F5">
            <w:pPr>
              <w:rPr>
                <w:rFonts w:asciiTheme="minorHAnsi" w:hAnsiTheme="minorHAnsi" w:cs="Calibri"/>
                <w:sz w:val="18"/>
                <w:szCs w:val="18"/>
              </w:rPr>
            </w:pPr>
            <w:r w:rsidRPr="005D6FD4">
              <w:rPr>
                <w:rFonts w:asciiTheme="minorHAnsi" w:hAnsiTheme="minorHAnsi" w:cs="Arial"/>
                <w:sz w:val="18"/>
                <w:szCs w:val="18"/>
              </w:rPr>
              <w:t>Percentages may not sum to 100 because of rounding.</w:t>
            </w:r>
          </w:p>
          <w:p w14:paraId="20B35925" w14:textId="33E93CEB" w:rsidR="009850D4" w:rsidRDefault="009850D4" w:rsidP="00C50CF3">
            <w:pPr>
              <w:pStyle w:val="NoSpacing"/>
              <w:rPr>
                <w:rFonts w:asciiTheme="minorHAnsi" w:hAnsiTheme="minorHAnsi" w:cs="Calibri"/>
                <w:sz w:val="18"/>
              </w:rPr>
            </w:pPr>
            <w:r w:rsidRPr="009A3CFE">
              <w:rPr>
                <w:rFonts w:asciiTheme="minorHAnsi" w:hAnsiTheme="minorHAnsi" w:cs="Calibri"/>
                <w:sz w:val="18"/>
              </w:rPr>
              <w:t>* Maximum diameter of the tumor</w:t>
            </w:r>
          </w:p>
          <w:p w14:paraId="1FD11391" w14:textId="0BB74460" w:rsidR="008F63C6" w:rsidRPr="008F63C6" w:rsidRDefault="008F63C6" w:rsidP="008F63C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  <w:vertAlign w:val="superscript"/>
              </w:rPr>
              <w:t>~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Calculated in a subset of patients who did not start with adjuvant chemotherapy </w:t>
            </w:r>
            <w:r w:rsidRPr="005A6CA2">
              <w:rPr>
                <w:rFonts w:asciiTheme="minorHAnsi" w:hAnsiTheme="minorHAnsi" w:cs="Arial"/>
                <w:sz w:val="18"/>
                <w:szCs w:val="18"/>
              </w:rPr>
              <w:t>(</w:t>
            </w:r>
            <w:r>
              <w:rPr>
                <w:rFonts w:asciiTheme="minorHAnsi" w:hAnsiTheme="minorHAnsi" w:cs="Arial"/>
                <w:sz w:val="18"/>
                <w:szCs w:val="18"/>
              </w:rPr>
              <w:t>336</w:t>
            </w:r>
            <w:r w:rsidRPr="005A6CA2">
              <w:rPr>
                <w:rFonts w:asciiTheme="minorHAnsi" w:hAnsiTheme="minorHAnsi" w:cs="Arial"/>
                <w:sz w:val="18"/>
                <w:szCs w:val="18"/>
              </w:rPr>
              <w:t xml:space="preserve"> patients)</w:t>
            </w:r>
          </w:p>
          <w:p w14:paraId="1B6F9977" w14:textId="13E2AAA7" w:rsidR="009850D4" w:rsidRPr="005A6CA2" w:rsidRDefault="009850D4" w:rsidP="00C50CF3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  <w:vertAlign w:val="superscript"/>
              </w:rPr>
              <w:t>#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Calculated in a subset of patients who started with adjuvant chemotherapy </w:t>
            </w:r>
            <w:r w:rsidRPr="005A6CA2">
              <w:rPr>
                <w:rFonts w:asciiTheme="minorHAnsi" w:hAnsiTheme="minorHAnsi" w:cs="Arial"/>
                <w:sz w:val="18"/>
                <w:szCs w:val="18"/>
              </w:rPr>
              <w:t>(</w:t>
            </w:r>
            <w:r w:rsidR="008F63C6">
              <w:rPr>
                <w:rFonts w:asciiTheme="minorHAnsi" w:hAnsiTheme="minorHAnsi" w:cs="Arial"/>
                <w:sz w:val="18"/>
                <w:szCs w:val="18"/>
              </w:rPr>
              <w:t>50</w:t>
            </w:r>
            <w:r>
              <w:rPr>
                <w:rFonts w:asciiTheme="minorHAnsi" w:hAnsiTheme="minorHAnsi" w:cs="Arial"/>
                <w:sz w:val="18"/>
                <w:szCs w:val="18"/>
              </w:rPr>
              <w:t>0</w:t>
            </w:r>
            <w:r w:rsidRPr="005A6CA2">
              <w:rPr>
                <w:rFonts w:asciiTheme="minorHAnsi" w:hAnsiTheme="minorHAnsi" w:cs="Arial"/>
                <w:sz w:val="18"/>
                <w:szCs w:val="18"/>
              </w:rPr>
              <w:t xml:space="preserve"> patients)</w:t>
            </w:r>
          </w:p>
          <w:p w14:paraId="7BE4AB8E" w14:textId="18A2220E" w:rsidR="008F63C6" w:rsidRPr="005A6CA2" w:rsidRDefault="008F63C6" w:rsidP="008F63C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>^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Calculated in a subset of patients who developed recurrence of pancreatic cancer </w:t>
            </w:r>
            <w:r w:rsidRPr="005A6CA2">
              <w:rPr>
                <w:rFonts w:asciiTheme="minorHAnsi" w:hAnsiTheme="minorHAnsi" w:cs="Arial"/>
                <w:sz w:val="18"/>
                <w:szCs w:val="18"/>
              </w:rPr>
              <w:t>(</w:t>
            </w:r>
            <w:r>
              <w:rPr>
                <w:rFonts w:asciiTheme="minorHAnsi" w:hAnsiTheme="minorHAnsi" w:cs="Arial"/>
                <w:sz w:val="18"/>
                <w:szCs w:val="18"/>
              </w:rPr>
              <w:t>557</w:t>
            </w:r>
            <w:r w:rsidRPr="005A6CA2">
              <w:rPr>
                <w:rFonts w:asciiTheme="minorHAnsi" w:hAnsiTheme="minorHAnsi" w:cs="Arial"/>
                <w:sz w:val="18"/>
                <w:szCs w:val="18"/>
              </w:rPr>
              <w:t xml:space="preserve"> patients)</w:t>
            </w:r>
          </w:p>
          <w:p w14:paraId="1453CB4C" w14:textId="2AF881F4" w:rsidR="009850D4" w:rsidRPr="00B86181" w:rsidRDefault="009850D4" w:rsidP="00C50CF3">
            <w:pPr>
              <w:pStyle w:val="NoSpacing"/>
              <w:rPr>
                <w:rFonts w:asciiTheme="minorHAnsi" w:hAnsiTheme="minorHAnsi" w:cs="Calibri"/>
                <w:sz w:val="18"/>
              </w:rPr>
            </w:pPr>
            <w:r w:rsidRPr="00EB4E17">
              <w:rPr>
                <w:rFonts w:asciiTheme="minorHAnsi" w:hAnsiTheme="minorHAnsi" w:cs="Calibri"/>
                <w:sz w:val="18"/>
                <w:szCs w:val="18"/>
              </w:rPr>
              <w:t>SD, standard deviation; BMI, body mass index; ASA, American Society of Anesthesiologists; ECOG, Eastern Cooperative Oncology Group; IQR, interquartile range; AJCC, American Joint Committee on Cancer</w:t>
            </w:r>
            <w:r w:rsidR="00EB4E17">
              <w:rPr>
                <w:rFonts w:asciiTheme="minorHAnsi" w:hAnsiTheme="minorHAnsi" w:cs="Calibri"/>
                <w:sz w:val="18"/>
                <w:szCs w:val="18"/>
              </w:rPr>
              <w:t>;</w:t>
            </w:r>
            <w:r w:rsidR="00E61A68" w:rsidRPr="00EB4E17">
              <w:rPr>
                <w:rFonts w:asciiTheme="minorHAnsi" w:hAnsiTheme="minorHAnsi" w:cs="Calibri"/>
                <w:sz w:val="18"/>
                <w:szCs w:val="18"/>
              </w:rPr>
              <w:t xml:space="preserve"> FOLFIRINOX, </w:t>
            </w:r>
            <w:r w:rsidR="00EB4E17" w:rsidRPr="00EB4E17">
              <w:rPr>
                <w:rFonts w:asciiTheme="minorHAnsi" w:hAnsiTheme="minorHAnsi" w:cs="Times New Roman"/>
                <w:sz w:val="18"/>
                <w:szCs w:val="18"/>
                <w:lang w:val="en-GB"/>
              </w:rPr>
              <w:t xml:space="preserve">5-fluorouracil, </w:t>
            </w:r>
            <w:proofErr w:type="spellStart"/>
            <w:r w:rsidR="00EB4E17" w:rsidRPr="00EB4E17">
              <w:rPr>
                <w:rFonts w:asciiTheme="minorHAnsi" w:hAnsiTheme="minorHAnsi" w:cs="Times New Roman"/>
                <w:sz w:val="18"/>
                <w:szCs w:val="18"/>
                <w:lang w:val="en-GB"/>
              </w:rPr>
              <w:t>leucovorin</w:t>
            </w:r>
            <w:proofErr w:type="spellEnd"/>
            <w:r w:rsidR="00EB4E17" w:rsidRPr="00EB4E17">
              <w:rPr>
                <w:rFonts w:asciiTheme="minorHAnsi" w:hAnsiTheme="minorHAnsi" w:cs="Times New Roman"/>
                <w:sz w:val="18"/>
                <w:szCs w:val="18"/>
                <w:lang w:val="en-GB"/>
              </w:rPr>
              <w:t xml:space="preserve">, </w:t>
            </w:r>
            <w:proofErr w:type="spellStart"/>
            <w:r w:rsidR="00EB4E17" w:rsidRPr="00EB4E17">
              <w:rPr>
                <w:rFonts w:asciiTheme="minorHAnsi" w:hAnsiTheme="minorHAnsi" w:cs="Times New Roman"/>
                <w:sz w:val="18"/>
                <w:szCs w:val="18"/>
                <w:lang w:val="en-GB"/>
              </w:rPr>
              <w:t>irinotecan</w:t>
            </w:r>
            <w:proofErr w:type="spellEnd"/>
            <w:r w:rsidR="00EB4E17" w:rsidRPr="00EB4E17">
              <w:rPr>
                <w:rFonts w:asciiTheme="minorHAnsi" w:hAnsiTheme="minorHAnsi" w:cs="Times New Roman"/>
                <w:sz w:val="18"/>
                <w:szCs w:val="18"/>
                <w:lang w:val="en-GB"/>
              </w:rPr>
              <w:t xml:space="preserve">, </w:t>
            </w:r>
            <w:proofErr w:type="spellStart"/>
            <w:r w:rsidR="00EB4E17" w:rsidRPr="00EB4E17">
              <w:rPr>
                <w:rFonts w:asciiTheme="minorHAnsi" w:hAnsiTheme="minorHAnsi" w:cs="Times New Roman"/>
                <w:sz w:val="18"/>
                <w:szCs w:val="18"/>
                <w:lang w:val="en-GB"/>
              </w:rPr>
              <w:t>oxaliplatin</w:t>
            </w:r>
            <w:proofErr w:type="spellEnd"/>
            <w:r w:rsidR="00EB4E17" w:rsidRPr="00EB4E17">
              <w:rPr>
                <w:rFonts w:asciiTheme="minorHAnsi" w:hAnsiTheme="minorHAnsi" w:cs="Times New Roman"/>
                <w:sz w:val="18"/>
                <w:szCs w:val="18"/>
                <w:lang w:val="en-GB"/>
              </w:rPr>
              <w:t xml:space="preserve"> chemotherapy</w:t>
            </w:r>
          </w:p>
        </w:tc>
      </w:tr>
    </w:tbl>
    <w:p w14:paraId="43DED076" w14:textId="31DE77B0" w:rsidR="000003A3" w:rsidRDefault="000003A3" w:rsidP="008D6406">
      <w:pPr>
        <w:pStyle w:val="NoSpacing"/>
        <w:rPr>
          <w:rFonts w:ascii="Segoe UI" w:hAnsi="Segoe UI" w:cs="Segoe UI"/>
          <w:b/>
          <w:lang w:val="en-US"/>
        </w:rPr>
      </w:pPr>
    </w:p>
    <w:p w14:paraId="24AD929E" w14:textId="3629083F" w:rsidR="009850D4" w:rsidRPr="009850D4" w:rsidRDefault="009850D4" w:rsidP="000003A3">
      <w:pPr>
        <w:rPr>
          <w:rFonts w:ascii="Segoe UI" w:hAnsi="Segoe UI" w:cs="Segoe UI"/>
          <w:b/>
          <w:lang w:val="en-US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2823"/>
        <w:gridCol w:w="2823"/>
        <w:gridCol w:w="2824"/>
      </w:tblGrid>
      <w:tr w:rsidR="009850D4" w:rsidRPr="00270CB6" w14:paraId="74950495" w14:textId="77777777" w:rsidTr="00C50CF3">
        <w:tc>
          <w:tcPr>
            <w:tcW w:w="13994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55F008F8" w14:textId="3C7845B1" w:rsidR="009850D4" w:rsidRPr="0057761E" w:rsidRDefault="009850D4" w:rsidP="00C50CF3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Appendix Table 2.</w:t>
            </w:r>
            <w:r w:rsidRPr="0057761E">
              <w:rPr>
                <w:rFonts w:ascii="Calibri" w:hAnsi="Calibri" w:cs="Calibri"/>
                <w:b/>
                <w:bCs/>
              </w:rPr>
              <w:t xml:space="preserve"> Univariate analysis of </w:t>
            </w:r>
            <w:r>
              <w:rPr>
                <w:rFonts w:ascii="Calibri" w:hAnsi="Calibri" w:cs="Calibri"/>
                <w:b/>
                <w:bCs/>
              </w:rPr>
              <w:t>frailty characteristics</w:t>
            </w:r>
            <w:r w:rsidRPr="0057761E">
              <w:rPr>
                <w:rFonts w:ascii="Calibri" w:hAnsi="Calibri" w:cs="Calibri"/>
                <w:b/>
              </w:rPr>
              <w:t xml:space="preserve"> </w:t>
            </w:r>
            <w:r w:rsidR="0063584D">
              <w:rPr>
                <w:rFonts w:ascii="Calibri" w:hAnsi="Calibri" w:cs="Calibri"/>
                <w:b/>
              </w:rPr>
              <w:t>of 71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57761E">
              <w:rPr>
                <w:rFonts w:ascii="Calibri" w:hAnsi="Calibri" w:cs="Calibri"/>
                <w:b/>
              </w:rPr>
              <w:t xml:space="preserve">patients aged </w:t>
            </w:r>
            <w:r>
              <w:rPr>
                <w:rStyle w:val="hgkelc"/>
                <w:rFonts w:ascii="Calibri" w:hAnsi="Calibri" w:cs="Calibri"/>
                <w:b/>
                <w:bCs/>
              </w:rPr>
              <w:t>≥</w:t>
            </w:r>
            <w:r w:rsidRPr="0057761E">
              <w:rPr>
                <w:rFonts w:ascii="Calibri" w:hAnsi="Calibri" w:cs="Calibri"/>
                <w:b/>
                <w:bCs/>
              </w:rPr>
              <w:t>75</w:t>
            </w:r>
            <w:r w:rsidRPr="0057761E">
              <w:rPr>
                <w:rFonts w:ascii="Calibri" w:eastAsia="Calibri" w:hAnsi="Calibri" w:cs="Calibri"/>
                <w:b/>
                <w:bCs/>
                <w:lang w:val="en-GB"/>
              </w:rPr>
              <w:t xml:space="preserve"> years</w:t>
            </w:r>
            <w:r w:rsidRPr="0057761E"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receivi</w:t>
            </w:r>
            <w:r w:rsidR="0063584D">
              <w:rPr>
                <w:rFonts w:ascii="Calibri" w:eastAsia="Calibri" w:hAnsi="Calibri" w:cs="Calibri"/>
                <w:b/>
                <w:bCs/>
              </w:rPr>
              <w:t>ng adjuvant chemotherapy and 119</w:t>
            </w:r>
            <w:r>
              <w:rPr>
                <w:rFonts w:ascii="Calibri" w:eastAsia="Calibri" w:hAnsi="Calibri" w:cs="Calibri"/>
                <w:b/>
                <w:bCs/>
              </w:rPr>
              <w:t xml:space="preserve"> patients </w:t>
            </w:r>
            <w:r w:rsidRPr="0057761E">
              <w:rPr>
                <w:rFonts w:ascii="Calibri" w:hAnsi="Calibri" w:cs="Calibri"/>
                <w:b/>
              </w:rPr>
              <w:t xml:space="preserve">aged </w:t>
            </w:r>
            <w:r>
              <w:rPr>
                <w:rStyle w:val="hgkelc"/>
                <w:rFonts w:ascii="Calibri" w:hAnsi="Calibri" w:cs="Calibri"/>
                <w:b/>
                <w:bCs/>
              </w:rPr>
              <w:t>≥</w:t>
            </w:r>
            <w:r w:rsidRPr="0057761E">
              <w:rPr>
                <w:rFonts w:ascii="Calibri" w:hAnsi="Calibri" w:cs="Calibri"/>
                <w:b/>
                <w:bCs/>
              </w:rPr>
              <w:t>75</w:t>
            </w:r>
            <w:r w:rsidRPr="0057761E">
              <w:rPr>
                <w:rFonts w:ascii="Calibri" w:eastAsia="Calibri" w:hAnsi="Calibri" w:cs="Calibri"/>
                <w:b/>
                <w:bCs/>
                <w:lang w:val="en-GB"/>
              </w:rPr>
              <w:t xml:space="preserve"> years</w:t>
            </w:r>
            <w:r>
              <w:rPr>
                <w:rFonts w:ascii="Calibri" w:eastAsia="Calibri" w:hAnsi="Calibri" w:cs="Calibri"/>
                <w:b/>
                <w:bCs/>
                <w:lang w:val="en-GB"/>
              </w:rPr>
              <w:t xml:space="preserve"> not</w:t>
            </w:r>
            <w:r w:rsidRPr="0057761E"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receiving adjuvant chemotherapy after imputation</w:t>
            </w:r>
          </w:p>
        </w:tc>
      </w:tr>
      <w:tr w:rsidR="009850D4" w:rsidRPr="009A3CFE" w14:paraId="5D01C79E" w14:textId="77777777" w:rsidTr="003E1E46">
        <w:tc>
          <w:tcPr>
            <w:tcW w:w="5524" w:type="dxa"/>
            <w:tcBorders>
              <w:top w:val="single" w:sz="18" w:space="0" w:color="auto"/>
            </w:tcBorders>
          </w:tcPr>
          <w:p w14:paraId="13DDB6F3" w14:textId="77777777" w:rsidR="009850D4" w:rsidRPr="00214694" w:rsidRDefault="009850D4" w:rsidP="00C50CF3">
            <w:pPr>
              <w:rPr>
                <w:rFonts w:cs="Calibri"/>
              </w:rPr>
            </w:pPr>
          </w:p>
        </w:tc>
        <w:tc>
          <w:tcPr>
            <w:tcW w:w="2823" w:type="dxa"/>
            <w:tcBorders>
              <w:top w:val="single" w:sz="18" w:space="0" w:color="auto"/>
            </w:tcBorders>
          </w:tcPr>
          <w:p w14:paraId="3BC054A1" w14:textId="77777777" w:rsidR="009850D4" w:rsidRPr="009A3CFE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  <w:b/>
              </w:rPr>
            </w:pPr>
            <w:r>
              <w:rPr>
                <w:rFonts w:asciiTheme="minorHAnsi" w:hAnsiTheme="minorHAnsi" w:cs="Segoe UI"/>
                <w:b/>
              </w:rPr>
              <w:t>Adjuvant chemotherapy</w:t>
            </w:r>
          </w:p>
          <w:p w14:paraId="5C7B81D9" w14:textId="3DCEB76B" w:rsidR="009850D4" w:rsidRDefault="009850D4" w:rsidP="00C50CF3">
            <w:pPr>
              <w:pStyle w:val="NoSpacing"/>
              <w:jc w:val="center"/>
              <w:rPr>
                <w:rFonts w:cs="Segoe UI"/>
              </w:rPr>
            </w:pPr>
            <w:r>
              <w:rPr>
                <w:rFonts w:asciiTheme="minorHAnsi" w:hAnsiTheme="minorHAnsi" w:cs="Segoe UI"/>
                <w:b/>
              </w:rPr>
              <w:t>N</w:t>
            </w:r>
            <w:r w:rsidRPr="009A3CFE">
              <w:rPr>
                <w:rFonts w:asciiTheme="minorHAnsi" w:hAnsiTheme="minorHAnsi" w:cs="Segoe UI"/>
                <w:b/>
              </w:rPr>
              <w:t>=</w:t>
            </w:r>
            <w:r w:rsidR="0063584D">
              <w:rPr>
                <w:rFonts w:asciiTheme="minorHAnsi" w:hAnsiTheme="minorHAnsi" w:cs="Segoe UI"/>
                <w:b/>
              </w:rPr>
              <w:t>71</w:t>
            </w:r>
          </w:p>
        </w:tc>
        <w:tc>
          <w:tcPr>
            <w:tcW w:w="2823" w:type="dxa"/>
            <w:tcBorders>
              <w:top w:val="single" w:sz="18" w:space="0" w:color="auto"/>
            </w:tcBorders>
          </w:tcPr>
          <w:p w14:paraId="0931481D" w14:textId="77777777" w:rsidR="009850D4" w:rsidRPr="009A3CFE" w:rsidRDefault="009850D4" w:rsidP="00C50CF3">
            <w:pPr>
              <w:jc w:val="center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No adjuvant chemotherapy</w:t>
            </w:r>
          </w:p>
          <w:p w14:paraId="42A831B0" w14:textId="6258DCCF" w:rsidR="009850D4" w:rsidRDefault="009850D4" w:rsidP="00C50CF3">
            <w:pPr>
              <w:pStyle w:val="NoSpacing"/>
              <w:jc w:val="center"/>
              <w:rPr>
                <w:rFonts w:cs="Segoe UI"/>
              </w:rPr>
            </w:pPr>
            <w:r>
              <w:rPr>
                <w:rFonts w:asciiTheme="minorHAnsi" w:hAnsiTheme="minorHAnsi" w:cs="Segoe UI"/>
                <w:b/>
              </w:rPr>
              <w:t>N</w:t>
            </w:r>
            <w:r w:rsidRPr="009A3CFE">
              <w:rPr>
                <w:rFonts w:asciiTheme="minorHAnsi" w:hAnsiTheme="minorHAnsi" w:cs="Segoe UI"/>
                <w:b/>
              </w:rPr>
              <w:t>=</w:t>
            </w:r>
            <w:r w:rsidR="0063584D">
              <w:rPr>
                <w:rFonts w:asciiTheme="minorHAnsi" w:hAnsiTheme="minorHAnsi" w:cs="Segoe UI"/>
                <w:b/>
              </w:rPr>
              <w:t>119</w:t>
            </w:r>
          </w:p>
        </w:tc>
        <w:tc>
          <w:tcPr>
            <w:tcW w:w="2824" w:type="dxa"/>
            <w:tcBorders>
              <w:top w:val="single" w:sz="18" w:space="0" w:color="auto"/>
            </w:tcBorders>
          </w:tcPr>
          <w:p w14:paraId="49870CC5" w14:textId="77777777" w:rsidR="009850D4" w:rsidRPr="009A3CFE" w:rsidRDefault="009850D4" w:rsidP="00C50CF3">
            <w:pPr>
              <w:pStyle w:val="NoSpacing"/>
              <w:jc w:val="center"/>
              <w:rPr>
                <w:rFonts w:cs="Segoe UI"/>
              </w:rPr>
            </w:pPr>
            <w:r w:rsidRPr="009A3CFE">
              <w:rPr>
                <w:rFonts w:asciiTheme="minorHAnsi" w:hAnsiTheme="minorHAnsi" w:cs="Segoe UI"/>
                <w:b/>
              </w:rPr>
              <w:t>P-value</w:t>
            </w:r>
            <w:r w:rsidRPr="0057761E">
              <w:rPr>
                <w:rFonts w:asciiTheme="minorHAnsi" w:hAnsiTheme="minorHAnsi" w:cs="Segoe UI"/>
                <w:b/>
                <w:vertAlign w:val="superscript"/>
              </w:rPr>
              <w:t>#</w:t>
            </w:r>
          </w:p>
        </w:tc>
      </w:tr>
      <w:tr w:rsidR="009850D4" w:rsidRPr="009A3CFE" w14:paraId="1F636E30" w14:textId="77777777" w:rsidTr="003E1E46">
        <w:tc>
          <w:tcPr>
            <w:tcW w:w="5524" w:type="dxa"/>
            <w:tcBorders>
              <w:top w:val="single" w:sz="4" w:space="0" w:color="auto"/>
            </w:tcBorders>
          </w:tcPr>
          <w:p w14:paraId="2853E160" w14:textId="77777777" w:rsidR="009850D4" w:rsidRPr="008E70A5" w:rsidRDefault="009850D4" w:rsidP="00C50CF3">
            <w:pPr>
              <w:rPr>
                <w:rFonts w:asciiTheme="minorHAnsi" w:hAnsiTheme="minorHAnsi" w:cs="Calibri"/>
              </w:rPr>
            </w:pPr>
            <w:r w:rsidRPr="008E70A5">
              <w:rPr>
                <w:rFonts w:asciiTheme="minorHAnsi" w:hAnsiTheme="minorHAnsi" w:cs="Calibri"/>
              </w:rPr>
              <w:t>Polypharmacy, n (%)</w:t>
            </w:r>
          </w:p>
        </w:tc>
        <w:tc>
          <w:tcPr>
            <w:tcW w:w="2823" w:type="dxa"/>
            <w:tcBorders>
              <w:top w:val="single" w:sz="4" w:space="0" w:color="auto"/>
            </w:tcBorders>
          </w:tcPr>
          <w:p w14:paraId="34F9E5B6" w14:textId="651C6450" w:rsidR="009850D4" w:rsidRPr="008E70A5" w:rsidRDefault="0063584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29 (41)</w:t>
            </w:r>
          </w:p>
        </w:tc>
        <w:tc>
          <w:tcPr>
            <w:tcW w:w="2823" w:type="dxa"/>
            <w:tcBorders>
              <w:top w:val="single" w:sz="4" w:space="0" w:color="auto"/>
            </w:tcBorders>
          </w:tcPr>
          <w:p w14:paraId="71EE35AE" w14:textId="2B44AF20" w:rsidR="009850D4" w:rsidRPr="008E70A5" w:rsidRDefault="0063584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59 (50)</w:t>
            </w:r>
          </w:p>
        </w:tc>
        <w:tc>
          <w:tcPr>
            <w:tcW w:w="2824" w:type="dxa"/>
            <w:tcBorders>
              <w:top w:val="single" w:sz="4" w:space="0" w:color="auto"/>
            </w:tcBorders>
          </w:tcPr>
          <w:p w14:paraId="5A8E47C0" w14:textId="2064E62E" w:rsidR="009850D4" w:rsidRPr="008E70A5" w:rsidRDefault="0063584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0.31</w:t>
            </w:r>
          </w:p>
        </w:tc>
      </w:tr>
      <w:tr w:rsidR="009850D4" w:rsidRPr="00CA05F9" w14:paraId="4B7B124E" w14:textId="77777777" w:rsidTr="003E1E46">
        <w:tc>
          <w:tcPr>
            <w:tcW w:w="5524" w:type="dxa"/>
          </w:tcPr>
          <w:p w14:paraId="4486EE52" w14:textId="77777777" w:rsidR="009850D4" w:rsidRPr="002B36F5" w:rsidRDefault="009850D4" w:rsidP="00C50CF3">
            <w:pPr>
              <w:rPr>
                <w:rFonts w:asciiTheme="minorHAnsi" w:hAnsiTheme="minorHAnsi" w:cs="Calibri"/>
              </w:rPr>
            </w:pPr>
            <w:r w:rsidRPr="002B36F5">
              <w:rPr>
                <w:rFonts w:asciiTheme="minorHAnsi" w:hAnsiTheme="minorHAnsi" w:cs="Calibri"/>
              </w:rPr>
              <w:t>Anemia, n (%)</w:t>
            </w:r>
          </w:p>
        </w:tc>
        <w:tc>
          <w:tcPr>
            <w:tcW w:w="2823" w:type="dxa"/>
          </w:tcPr>
          <w:p w14:paraId="07719330" w14:textId="030B9BA5" w:rsidR="009850D4" w:rsidRPr="008E70A5" w:rsidRDefault="0063584D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35 (50)</w:t>
            </w:r>
          </w:p>
        </w:tc>
        <w:tc>
          <w:tcPr>
            <w:tcW w:w="2823" w:type="dxa"/>
          </w:tcPr>
          <w:p w14:paraId="2B285249" w14:textId="7E26FFE2" w:rsidR="009850D4" w:rsidRPr="008E70A5" w:rsidRDefault="00FD1A15" w:rsidP="0063584D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</w:t>
            </w:r>
            <w:r w:rsidR="0063584D">
              <w:rPr>
                <w:rFonts w:asciiTheme="minorHAnsi" w:hAnsiTheme="minorHAnsi" w:cs="Segoe UI"/>
              </w:rPr>
              <w:t>7</w:t>
            </w:r>
            <w:r w:rsidR="009850D4">
              <w:rPr>
                <w:rFonts w:asciiTheme="minorHAnsi" w:hAnsiTheme="minorHAnsi" w:cs="Segoe UI"/>
              </w:rPr>
              <w:t xml:space="preserve"> </w:t>
            </w:r>
            <w:r w:rsidR="00A02BE2">
              <w:rPr>
                <w:rFonts w:asciiTheme="minorHAnsi" w:hAnsiTheme="minorHAnsi" w:cs="Segoe UI"/>
              </w:rPr>
              <w:t>(</w:t>
            </w:r>
            <w:r w:rsidR="0063584D">
              <w:rPr>
                <w:rFonts w:asciiTheme="minorHAnsi" w:hAnsiTheme="minorHAnsi" w:cs="Segoe UI"/>
              </w:rPr>
              <w:t>56</w:t>
            </w:r>
            <w:r w:rsidR="009850D4">
              <w:rPr>
                <w:rFonts w:asciiTheme="minorHAnsi" w:hAnsiTheme="minorHAnsi" w:cs="Segoe UI"/>
              </w:rPr>
              <w:t>)</w:t>
            </w:r>
          </w:p>
        </w:tc>
        <w:tc>
          <w:tcPr>
            <w:tcW w:w="2824" w:type="dxa"/>
          </w:tcPr>
          <w:p w14:paraId="44E976B0" w14:textId="6458081C" w:rsidR="009850D4" w:rsidRPr="008E70A5" w:rsidRDefault="0063584D" w:rsidP="0063584D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0.52</w:t>
            </w:r>
          </w:p>
        </w:tc>
      </w:tr>
      <w:tr w:rsidR="009850D4" w:rsidRPr="009A3CFE" w14:paraId="2EE00837" w14:textId="77777777" w:rsidTr="003E1E46">
        <w:tc>
          <w:tcPr>
            <w:tcW w:w="5524" w:type="dxa"/>
          </w:tcPr>
          <w:p w14:paraId="686B162C" w14:textId="5543B722" w:rsidR="009850D4" w:rsidRPr="002B36F5" w:rsidRDefault="00A251F3" w:rsidP="00BF7EC0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Renal </w:t>
            </w:r>
            <w:r w:rsidR="00B86E75">
              <w:rPr>
                <w:rFonts w:asciiTheme="minorHAnsi" w:hAnsiTheme="minorHAnsi" w:cs="Calibri"/>
              </w:rPr>
              <w:t xml:space="preserve">function, </w:t>
            </w:r>
            <w:proofErr w:type="spellStart"/>
            <w:r w:rsidR="00B86E75">
              <w:rPr>
                <w:rFonts w:asciiTheme="minorHAnsi" w:hAnsiTheme="minorHAnsi" w:cs="Calibri"/>
              </w:rPr>
              <w:t>eGFR</w:t>
            </w:r>
            <w:proofErr w:type="spellEnd"/>
            <w:r w:rsidR="00B86E75">
              <w:rPr>
                <w:rFonts w:asciiTheme="minorHAnsi" w:hAnsiTheme="minorHAnsi" w:cs="Calibri"/>
              </w:rPr>
              <w:t xml:space="preserve"> (</w:t>
            </w:r>
            <w:r w:rsidR="002B36F5" w:rsidRPr="002B36F5">
              <w:rPr>
                <w:rFonts w:asciiTheme="minorHAnsi" w:hAnsiTheme="minorHAnsi" w:cs="Times New Roman"/>
              </w:rPr>
              <w:t>ml/min/1.73 m</w:t>
            </w:r>
            <w:r w:rsidR="002B36F5" w:rsidRPr="002B36F5">
              <w:rPr>
                <w:rFonts w:asciiTheme="minorHAnsi" w:hAnsiTheme="minorHAnsi" w:cs="Times New Roman"/>
                <w:vertAlign w:val="superscript"/>
              </w:rPr>
              <w:t>2</w:t>
            </w:r>
            <w:r w:rsidR="00BF7EC0" w:rsidRPr="002B36F5">
              <w:rPr>
                <w:rFonts w:asciiTheme="minorHAnsi" w:hAnsiTheme="minorHAnsi" w:cs="Calibri"/>
              </w:rPr>
              <w:t>)</w:t>
            </w:r>
            <w:r w:rsidR="00AB7B6C" w:rsidRPr="002B36F5">
              <w:rPr>
                <w:rFonts w:asciiTheme="minorHAnsi" w:hAnsiTheme="minorHAnsi" w:cs="Calibri"/>
              </w:rPr>
              <w:t>, n (%)</w:t>
            </w:r>
          </w:p>
          <w:p w14:paraId="458BE25A" w14:textId="1D3E3CB1" w:rsidR="00BF7EC0" w:rsidRPr="002B36F5" w:rsidRDefault="00BF7EC0" w:rsidP="00BF7EC0">
            <w:pPr>
              <w:rPr>
                <w:rFonts w:asciiTheme="minorHAnsi" w:hAnsiTheme="minorHAnsi" w:cs="Calibri"/>
                <w:lang w:val="it-IT"/>
              </w:rPr>
            </w:pPr>
            <w:r w:rsidRPr="002B36F5">
              <w:rPr>
                <w:rFonts w:asciiTheme="minorHAnsi" w:hAnsiTheme="minorHAnsi" w:cs="Calibri"/>
              </w:rPr>
              <w:t xml:space="preserve">             </w:t>
            </w:r>
            <w:r w:rsidRPr="002B36F5">
              <w:rPr>
                <w:rFonts w:asciiTheme="minorHAnsi" w:hAnsiTheme="minorHAnsi" w:cs="Calibri"/>
                <w:lang w:val="it-IT"/>
              </w:rPr>
              <w:t>Normal (&gt;90)</w:t>
            </w:r>
          </w:p>
          <w:p w14:paraId="22777123" w14:textId="77777777" w:rsidR="00BF7EC0" w:rsidRPr="002B36F5" w:rsidRDefault="00BF7EC0" w:rsidP="00BF7EC0">
            <w:pPr>
              <w:rPr>
                <w:rFonts w:asciiTheme="minorHAnsi" w:hAnsiTheme="minorHAnsi" w:cs="Calibri"/>
                <w:lang w:val="it-IT"/>
              </w:rPr>
            </w:pPr>
            <w:r w:rsidRPr="002B36F5">
              <w:rPr>
                <w:rFonts w:asciiTheme="minorHAnsi" w:hAnsiTheme="minorHAnsi" w:cs="Calibri"/>
                <w:lang w:val="it-IT"/>
              </w:rPr>
              <w:t xml:space="preserve">             Mildly decreased (60-89)</w:t>
            </w:r>
          </w:p>
          <w:p w14:paraId="5B3C0868" w14:textId="77777777" w:rsidR="00BF7EC0" w:rsidRPr="002B36F5" w:rsidRDefault="00BF7EC0" w:rsidP="00BF7EC0">
            <w:pPr>
              <w:rPr>
                <w:rFonts w:asciiTheme="minorHAnsi" w:hAnsiTheme="minorHAnsi" w:cs="Calibri"/>
                <w:lang w:val="it-IT"/>
              </w:rPr>
            </w:pPr>
            <w:r w:rsidRPr="002B36F5">
              <w:rPr>
                <w:rFonts w:asciiTheme="minorHAnsi" w:hAnsiTheme="minorHAnsi" w:cs="Calibri"/>
                <w:lang w:val="it-IT"/>
              </w:rPr>
              <w:t xml:space="preserve">             Mildly to moderately decreased (45-59)</w:t>
            </w:r>
          </w:p>
          <w:p w14:paraId="291B5C91" w14:textId="77777777" w:rsidR="00BF7EC0" w:rsidRPr="002B36F5" w:rsidRDefault="00BF7EC0" w:rsidP="00BF7EC0">
            <w:pPr>
              <w:rPr>
                <w:rFonts w:asciiTheme="minorHAnsi" w:hAnsiTheme="minorHAnsi" w:cs="Calibri"/>
                <w:lang w:val="it-IT"/>
              </w:rPr>
            </w:pPr>
            <w:r w:rsidRPr="002B36F5">
              <w:rPr>
                <w:rFonts w:asciiTheme="minorHAnsi" w:hAnsiTheme="minorHAnsi" w:cs="Calibri"/>
                <w:lang w:val="it-IT"/>
              </w:rPr>
              <w:t xml:space="preserve">             Moderately to severely decreased (30-45)</w:t>
            </w:r>
          </w:p>
          <w:p w14:paraId="4B7A2868" w14:textId="19BAF7E7" w:rsidR="00BF7EC0" w:rsidRPr="002B36F5" w:rsidRDefault="00BF7EC0" w:rsidP="00BF7EC0">
            <w:pPr>
              <w:rPr>
                <w:rFonts w:asciiTheme="minorHAnsi" w:hAnsiTheme="minorHAnsi" w:cs="Calibri"/>
              </w:rPr>
            </w:pPr>
            <w:r w:rsidRPr="002B36F5">
              <w:rPr>
                <w:rFonts w:asciiTheme="minorHAnsi" w:hAnsiTheme="minorHAnsi" w:cs="Calibri"/>
                <w:lang w:val="it-IT"/>
              </w:rPr>
              <w:t xml:space="preserve">             Severely decreased (&lt;30)</w:t>
            </w:r>
          </w:p>
        </w:tc>
        <w:tc>
          <w:tcPr>
            <w:tcW w:w="2823" w:type="dxa"/>
          </w:tcPr>
          <w:p w14:paraId="689EFCA8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12A593B2" w14:textId="77777777" w:rsidR="00BF7EC0" w:rsidRDefault="0046506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13 (18)</w:t>
            </w:r>
          </w:p>
          <w:p w14:paraId="4B505B2E" w14:textId="77777777" w:rsidR="0046506F" w:rsidRDefault="0046506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49 (68)</w:t>
            </w:r>
          </w:p>
          <w:p w14:paraId="4F4C9B1F" w14:textId="77777777" w:rsidR="0046506F" w:rsidRDefault="0046506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 (10)</w:t>
            </w:r>
          </w:p>
          <w:p w14:paraId="581B136C" w14:textId="77777777" w:rsidR="0046506F" w:rsidRDefault="0046506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 (3)</w:t>
            </w:r>
          </w:p>
          <w:p w14:paraId="286CF11A" w14:textId="6125C369" w:rsidR="0046506F" w:rsidRPr="008E70A5" w:rsidRDefault="0046506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  <w:tc>
          <w:tcPr>
            <w:tcW w:w="2823" w:type="dxa"/>
          </w:tcPr>
          <w:p w14:paraId="643DE47F" w14:textId="77777777" w:rsidR="009850D4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59747CC8" w14:textId="7FE867A2" w:rsidR="00BF7EC0" w:rsidRDefault="0046506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26 (22)</w:t>
            </w:r>
          </w:p>
          <w:p w14:paraId="41E08C2C" w14:textId="6C34D55D" w:rsidR="0046506F" w:rsidRDefault="0046506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72 (61)</w:t>
            </w:r>
          </w:p>
          <w:p w14:paraId="59FA6F73" w14:textId="5C65E59A" w:rsidR="0046506F" w:rsidRDefault="0046506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11 (9)</w:t>
            </w:r>
          </w:p>
          <w:p w14:paraId="6AEE6F6D" w14:textId="195D0089" w:rsidR="0046506F" w:rsidRDefault="0046506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8 (7)</w:t>
            </w:r>
          </w:p>
          <w:p w14:paraId="766A4BAF" w14:textId="44043B7B" w:rsidR="0046506F" w:rsidRPr="008E70A5" w:rsidRDefault="0046506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 (2)</w:t>
            </w:r>
          </w:p>
        </w:tc>
        <w:tc>
          <w:tcPr>
            <w:tcW w:w="2824" w:type="dxa"/>
          </w:tcPr>
          <w:p w14:paraId="66E65F39" w14:textId="117EBB8D" w:rsidR="009850D4" w:rsidRPr="00C25BDA" w:rsidRDefault="0046506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0.50</w:t>
            </w:r>
          </w:p>
        </w:tc>
      </w:tr>
      <w:tr w:rsidR="009850D4" w:rsidRPr="009A3CFE" w14:paraId="6C0214D2" w14:textId="77777777" w:rsidTr="003E1E46">
        <w:tc>
          <w:tcPr>
            <w:tcW w:w="5524" w:type="dxa"/>
          </w:tcPr>
          <w:p w14:paraId="63A7FF25" w14:textId="77777777" w:rsidR="009850D4" w:rsidRPr="008E70A5" w:rsidRDefault="009850D4" w:rsidP="00C50CF3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C</w:t>
            </w:r>
            <w:r w:rsidRPr="008E70A5">
              <w:rPr>
                <w:rFonts w:asciiTheme="minorHAnsi" w:hAnsiTheme="minorHAnsi" w:cs="Calibri"/>
              </w:rPr>
              <w:t>CI</w:t>
            </w:r>
            <w:r>
              <w:rPr>
                <w:rFonts w:asciiTheme="minorHAnsi" w:hAnsiTheme="minorHAnsi" w:cs="Times New Roman"/>
              </w:rPr>
              <w:t>≥2</w:t>
            </w:r>
            <w:r w:rsidRPr="008E70A5">
              <w:rPr>
                <w:rFonts w:asciiTheme="minorHAnsi" w:hAnsiTheme="minorHAnsi" w:cs="Times New Roman"/>
              </w:rPr>
              <w:t>, n (%)</w:t>
            </w:r>
          </w:p>
        </w:tc>
        <w:tc>
          <w:tcPr>
            <w:tcW w:w="2823" w:type="dxa"/>
          </w:tcPr>
          <w:p w14:paraId="3EF40E20" w14:textId="1CC308BF" w:rsidR="009850D4" w:rsidRPr="008E70A5" w:rsidRDefault="00E261A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31 (44)</w:t>
            </w:r>
          </w:p>
        </w:tc>
        <w:tc>
          <w:tcPr>
            <w:tcW w:w="2823" w:type="dxa"/>
          </w:tcPr>
          <w:p w14:paraId="33CEB9BE" w14:textId="196F8A46" w:rsidR="009850D4" w:rsidRPr="008E70A5" w:rsidRDefault="00E261A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81 (68)</w:t>
            </w:r>
          </w:p>
        </w:tc>
        <w:tc>
          <w:tcPr>
            <w:tcW w:w="2824" w:type="dxa"/>
          </w:tcPr>
          <w:p w14:paraId="1CB878E1" w14:textId="7AA2A288" w:rsidR="009850D4" w:rsidRPr="00A35A3C" w:rsidRDefault="00E261A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 w:rsidRPr="00A35A3C">
              <w:rPr>
                <w:rFonts w:asciiTheme="minorHAnsi" w:hAnsiTheme="minorHAnsi" w:cs="Segoe UI"/>
              </w:rPr>
              <w:t>0.002</w:t>
            </w:r>
          </w:p>
        </w:tc>
      </w:tr>
      <w:tr w:rsidR="009850D4" w:rsidRPr="00BF7EC0" w14:paraId="75230E23" w14:textId="77777777" w:rsidTr="003E1E46">
        <w:tc>
          <w:tcPr>
            <w:tcW w:w="5524" w:type="dxa"/>
          </w:tcPr>
          <w:p w14:paraId="26E5A843" w14:textId="405CFD9F" w:rsidR="009850D4" w:rsidRPr="008E70A5" w:rsidRDefault="009850D4" w:rsidP="00C50CF3">
            <w:pPr>
              <w:rPr>
                <w:rFonts w:asciiTheme="minorHAnsi" w:hAnsiTheme="minorHAnsi" w:cs="Calibri"/>
              </w:rPr>
            </w:pPr>
            <w:r w:rsidRPr="008E70A5">
              <w:rPr>
                <w:rFonts w:asciiTheme="minorHAnsi" w:hAnsiTheme="minorHAnsi" w:cs="Calibri"/>
              </w:rPr>
              <w:t>BMI</w:t>
            </w:r>
            <w:r w:rsidR="00BF7EC0">
              <w:rPr>
                <w:rFonts w:asciiTheme="minorHAnsi" w:hAnsiTheme="minorHAnsi" w:cs="Calibri"/>
              </w:rPr>
              <w:t xml:space="preserve"> &lt;18.5 or </w:t>
            </w:r>
            <w:r w:rsidRPr="008E70A5">
              <w:rPr>
                <w:rFonts w:asciiTheme="minorHAnsi" w:hAnsiTheme="minorHAnsi" w:cs="Times New Roman"/>
              </w:rPr>
              <w:t>≥30, n (%)</w:t>
            </w:r>
          </w:p>
        </w:tc>
        <w:tc>
          <w:tcPr>
            <w:tcW w:w="2823" w:type="dxa"/>
          </w:tcPr>
          <w:p w14:paraId="5374E270" w14:textId="0CFFB2F3" w:rsidR="009850D4" w:rsidRPr="008E70A5" w:rsidRDefault="00CC1AD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 (4)</w:t>
            </w:r>
          </w:p>
        </w:tc>
        <w:tc>
          <w:tcPr>
            <w:tcW w:w="2823" w:type="dxa"/>
          </w:tcPr>
          <w:p w14:paraId="461FC332" w14:textId="57FA8A87" w:rsidR="009850D4" w:rsidRPr="008E70A5" w:rsidRDefault="00CC1ADF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14 (12</w:t>
            </w:r>
            <w:r w:rsidR="009850D4">
              <w:rPr>
                <w:rFonts w:asciiTheme="minorHAnsi" w:hAnsiTheme="minorHAnsi" w:cs="Segoe UI"/>
              </w:rPr>
              <w:t>)</w:t>
            </w:r>
          </w:p>
        </w:tc>
        <w:tc>
          <w:tcPr>
            <w:tcW w:w="2824" w:type="dxa"/>
          </w:tcPr>
          <w:p w14:paraId="4B902D34" w14:textId="214C80E9" w:rsidR="009850D4" w:rsidRPr="00A35A3C" w:rsidRDefault="009850D4" w:rsidP="00CC1ADF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 w:rsidRPr="00A35A3C">
              <w:rPr>
                <w:rFonts w:asciiTheme="minorHAnsi" w:hAnsiTheme="minorHAnsi" w:cs="Segoe UI"/>
              </w:rPr>
              <w:t>0.</w:t>
            </w:r>
            <w:r w:rsidR="00CC1ADF" w:rsidRPr="00A35A3C">
              <w:rPr>
                <w:rFonts w:asciiTheme="minorHAnsi" w:hAnsiTheme="minorHAnsi" w:cs="Segoe UI"/>
              </w:rPr>
              <w:t>13</w:t>
            </w:r>
          </w:p>
        </w:tc>
      </w:tr>
      <w:tr w:rsidR="009850D4" w:rsidRPr="00BF7EC0" w14:paraId="63F7BBD6" w14:textId="77777777" w:rsidTr="003E1E46">
        <w:tc>
          <w:tcPr>
            <w:tcW w:w="5524" w:type="dxa"/>
            <w:tcBorders>
              <w:bottom w:val="single" w:sz="18" w:space="0" w:color="auto"/>
            </w:tcBorders>
          </w:tcPr>
          <w:p w14:paraId="5CE24448" w14:textId="77777777" w:rsidR="009850D4" w:rsidRPr="008E70A5" w:rsidRDefault="009850D4" w:rsidP="00C50CF3">
            <w:pPr>
              <w:rPr>
                <w:rFonts w:asciiTheme="minorHAnsi" w:hAnsiTheme="minorHAnsi" w:cs="Calibri"/>
              </w:rPr>
            </w:pPr>
            <w:r w:rsidRPr="008E70A5">
              <w:rPr>
                <w:rFonts w:asciiTheme="minorHAnsi" w:hAnsiTheme="minorHAnsi" w:cs="Calibri"/>
              </w:rPr>
              <w:t xml:space="preserve">ASA </w:t>
            </w:r>
            <w:r>
              <w:rPr>
                <w:rFonts w:asciiTheme="minorHAnsi" w:hAnsiTheme="minorHAnsi" w:cs="Calibri"/>
              </w:rPr>
              <w:t>score</w:t>
            </w:r>
            <w:r w:rsidRPr="008E70A5">
              <w:rPr>
                <w:rFonts w:asciiTheme="minorHAnsi" w:hAnsiTheme="minorHAnsi" w:cs="Times New Roman"/>
              </w:rPr>
              <w:t>≥3, n (%)</w:t>
            </w:r>
          </w:p>
        </w:tc>
        <w:tc>
          <w:tcPr>
            <w:tcW w:w="2823" w:type="dxa"/>
            <w:tcBorders>
              <w:bottom w:val="single" w:sz="18" w:space="0" w:color="auto"/>
            </w:tcBorders>
          </w:tcPr>
          <w:p w14:paraId="6F6269D3" w14:textId="4DCB69D5" w:rsidR="009850D4" w:rsidRPr="008E70A5" w:rsidRDefault="00EA3777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14 (20)</w:t>
            </w:r>
          </w:p>
        </w:tc>
        <w:tc>
          <w:tcPr>
            <w:tcW w:w="2823" w:type="dxa"/>
            <w:tcBorders>
              <w:bottom w:val="single" w:sz="18" w:space="0" w:color="auto"/>
            </w:tcBorders>
          </w:tcPr>
          <w:p w14:paraId="2D82C488" w14:textId="3AEA9453" w:rsidR="009850D4" w:rsidRPr="008E70A5" w:rsidRDefault="009850D4" w:rsidP="00EA3777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49 (4</w:t>
            </w:r>
            <w:r w:rsidR="00EA3777">
              <w:rPr>
                <w:rFonts w:asciiTheme="minorHAnsi" w:hAnsiTheme="minorHAnsi" w:cs="Segoe UI"/>
              </w:rPr>
              <w:t>1</w:t>
            </w:r>
            <w:r>
              <w:rPr>
                <w:rFonts w:asciiTheme="minorHAnsi" w:hAnsiTheme="minorHAnsi" w:cs="Segoe UI"/>
              </w:rPr>
              <w:t>)</w:t>
            </w:r>
          </w:p>
        </w:tc>
        <w:tc>
          <w:tcPr>
            <w:tcW w:w="2824" w:type="dxa"/>
            <w:tcBorders>
              <w:bottom w:val="single" w:sz="18" w:space="0" w:color="auto"/>
            </w:tcBorders>
          </w:tcPr>
          <w:p w14:paraId="0CBA5912" w14:textId="77777777" w:rsidR="009850D4" w:rsidRPr="00A35A3C" w:rsidRDefault="009850D4" w:rsidP="00C50CF3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 w:rsidRPr="00A35A3C">
              <w:rPr>
                <w:rFonts w:asciiTheme="minorHAnsi" w:hAnsiTheme="minorHAnsi" w:cs="Segoe UI"/>
              </w:rPr>
              <w:t>0.005</w:t>
            </w:r>
          </w:p>
        </w:tc>
      </w:tr>
      <w:tr w:rsidR="009850D4" w:rsidRPr="00270CB6" w14:paraId="4CB274E9" w14:textId="77777777" w:rsidTr="00C50CF3">
        <w:tc>
          <w:tcPr>
            <w:tcW w:w="13994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759A56E8" w14:textId="62027327" w:rsidR="000058F5" w:rsidRPr="000058F5" w:rsidRDefault="000058F5" w:rsidP="00C50CF3">
            <w:pPr>
              <w:rPr>
                <w:rFonts w:asciiTheme="minorHAnsi" w:hAnsiTheme="minorHAnsi" w:cs="Calibri"/>
                <w:sz w:val="18"/>
                <w:szCs w:val="18"/>
              </w:rPr>
            </w:pPr>
            <w:r w:rsidRPr="005D6FD4">
              <w:rPr>
                <w:rFonts w:asciiTheme="minorHAnsi" w:hAnsiTheme="minorHAnsi" w:cs="Arial"/>
                <w:sz w:val="18"/>
                <w:szCs w:val="18"/>
              </w:rPr>
              <w:t>Percentages may not sum to 100 because of rounding.</w:t>
            </w:r>
          </w:p>
          <w:p w14:paraId="31EDF8B4" w14:textId="078788DE" w:rsidR="009850D4" w:rsidRDefault="009850D4" w:rsidP="00C50CF3">
            <w:pPr>
              <w:rPr>
                <w:rFonts w:asciiTheme="minorHAnsi" w:hAnsiTheme="minorHAnsi"/>
                <w:sz w:val="18"/>
                <w:szCs w:val="18"/>
              </w:rPr>
            </w:pPr>
            <w:r w:rsidRPr="005A6CA2">
              <w:rPr>
                <w:rFonts w:asciiTheme="minorHAnsi" w:hAnsiTheme="minorHAnsi"/>
                <w:sz w:val="18"/>
                <w:szCs w:val="18"/>
                <w:vertAlign w:val="superscript"/>
              </w:rPr>
              <w:t xml:space="preserve"># </w:t>
            </w:r>
            <w:r w:rsidRPr="005A6CA2">
              <w:rPr>
                <w:rFonts w:asciiTheme="minorHAnsi" w:hAnsiTheme="minorHAnsi"/>
                <w:sz w:val="18"/>
                <w:szCs w:val="18"/>
              </w:rPr>
              <w:t xml:space="preserve">The data were statistically analyzed between both groups with the chi-square test for categorical variables and with the </w:t>
            </w:r>
            <w:r w:rsidR="00F95636">
              <w:rPr>
                <w:rFonts w:asciiTheme="minorHAnsi" w:hAnsiTheme="minorHAnsi"/>
                <w:sz w:val="18"/>
                <w:szCs w:val="18"/>
              </w:rPr>
              <w:t>Wilcoxon rank test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for non-normally distributed continuous variables</w:t>
            </w:r>
            <w:r w:rsidRPr="005A6CA2">
              <w:rPr>
                <w:rFonts w:asciiTheme="minorHAnsi" w:hAnsiTheme="minorHAnsi"/>
                <w:sz w:val="18"/>
                <w:szCs w:val="18"/>
              </w:rPr>
              <w:t xml:space="preserve">. </w:t>
            </w:r>
          </w:p>
          <w:p w14:paraId="116AE3D1" w14:textId="77777777" w:rsidR="009850D4" w:rsidRPr="005A6CA2" w:rsidRDefault="009850D4" w:rsidP="00C50CF3">
            <w:pPr>
              <w:rPr>
                <w:rFonts w:asciiTheme="minorHAnsi" w:hAnsiTheme="minorHAnsi" w:cs="Arial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Theme="minorHAnsi" w:hAnsiTheme="minorHAnsi"/>
                <w:sz w:val="18"/>
                <w:szCs w:val="18"/>
              </w:rPr>
              <w:t>eGFR</w:t>
            </w:r>
            <w:proofErr w:type="spellEnd"/>
            <w:proofErr w:type="gramEnd"/>
            <w:r>
              <w:rPr>
                <w:rFonts w:asciiTheme="minorHAnsi" w:hAnsiTheme="minorHAnsi"/>
                <w:sz w:val="18"/>
                <w:szCs w:val="18"/>
              </w:rPr>
              <w:t xml:space="preserve">, estimated glomerular filtration rate; IQR, interquartile range; CACI, 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Charlson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Comorbidity Index; BMI, body mass index; ASA, </w:t>
            </w:r>
            <w:r w:rsidRPr="009A3CFE">
              <w:rPr>
                <w:rFonts w:asciiTheme="minorHAnsi" w:hAnsiTheme="minorHAnsi" w:cs="Calibri"/>
                <w:sz w:val="18"/>
              </w:rPr>
              <w:t>American Society of Anesthesiologists</w:t>
            </w:r>
            <w:r>
              <w:rPr>
                <w:rFonts w:asciiTheme="minorHAnsi" w:hAnsiTheme="minorHAnsi" w:cs="Calibri"/>
                <w:sz w:val="18"/>
              </w:rPr>
              <w:t>.</w:t>
            </w:r>
          </w:p>
        </w:tc>
      </w:tr>
    </w:tbl>
    <w:p w14:paraId="753BDA05" w14:textId="31D03501" w:rsidR="009850D4" w:rsidRDefault="009850D4" w:rsidP="008D6406">
      <w:pPr>
        <w:pStyle w:val="NoSpacing"/>
        <w:rPr>
          <w:rFonts w:ascii="Segoe UI" w:hAnsi="Segoe UI" w:cs="Segoe UI"/>
          <w:lang w:val="en-US"/>
        </w:rPr>
      </w:pPr>
    </w:p>
    <w:p w14:paraId="1B8E3B36" w14:textId="3A8243E9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32740B73" w14:textId="28E81165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69F028A1" w14:textId="3D5399A1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4B3999F7" w14:textId="7BD488D2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2391D64E" w14:textId="2CD7251C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54B7748B" w14:textId="1CFEDC61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78592D95" w14:textId="10369DC0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1A4E8287" w14:textId="50F23C39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77FD45F9" w14:textId="4A72578B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1F955387" w14:textId="3EB22853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53C1E087" w14:textId="4FCF75DB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64E93217" w14:textId="61BB493E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68F5B4F9" w14:textId="352CB26A" w:rsidR="00483B5C" w:rsidRDefault="00483B5C" w:rsidP="008D6406">
      <w:pPr>
        <w:pStyle w:val="NoSpacing"/>
        <w:rPr>
          <w:rFonts w:ascii="Segoe UI" w:hAnsi="Segoe UI" w:cs="Segoe U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2776"/>
        <w:gridCol w:w="2776"/>
        <w:gridCol w:w="2777"/>
      </w:tblGrid>
      <w:tr w:rsidR="00483B5C" w:rsidRPr="00270CB6" w14:paraId="7E64DE72" w14:textId="77777777" w:rsidTr="00483B5C">
        <w:tc>
          <w:tcPr>
            <w:tcW w:w="13994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19E84327" w14:textId="70B5530E" w:rsidR="00483B5C" w:rsidRPr="007F0566" w:rsidRDefault="00AC06EE" w:rsidP="00AC06EE">
            <w:pPr>
              <w:pStyle w:val="NoSpacing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Calibri"/>
                <w:b/>
              </w:rPr>
              <w:t>Appendix Table 3</w:t>
            </w:r>
            <w:r w:rsidR="00483B5C" w:rsidRPr="007F0566">
              <w:rPr>
                <w:rFonts w:asciiTheme="minorHAnsi" w:hAnsiTheme="minorHAnsi" w:cs="Calibri"/>
                <w:b/>
              </w:rPr>
              <w:t xml:space="preserve">. </w:t>
            </w:r>
            <w:r>
              <w:rPr>
                <w:rFonts w:asciiTheme="minorHAnsi" w:hAnsiTheme="minorHAnsi" w:cs="Calibri"/>
                <w:b/>
              </w:rPr>
              <w:t>Univariate analysis</w:t>
            </w:r>
            <w:r w:rsidR="00483B5C" w:rsidRPr="007F0566">
              <w:rPr>
                <w:rFonts w:asciiTheme="minorHAnsi" w:hAnsiTheme="minorHAnsi" w:cs="Calibri"/>
                <w:b/>
              </w:rPr>
              <w:t xml:space="preserve"> of </w:t>
            </w:r>
            <w:r>
              <w:rPr>
                <w:rFonts w:asciiTheme="minorHAnsi" w:hAnsiTheme="minorHAnsi" w:cs="Calibri"/>
                <w:b/>
              </w:rPr>
              <w:t>783</w:t>
            </w:r>
            <w:r w:rsidR="00483B5C" w:rsidRPr="007F0566">
              <w:rPr>
                <w:rFonts w:asciiTheme="minorHAnsi" w:hAnsiTheme="minorHAnsi" w:cs="Calibri"/>
                <w:b/>
              </w:rPr>
              <w:t xml:space="preserve"> patients aged &lt;</w:t>
            </w:r>
            <w:r>
              <w:rPr>
                <w:rFonts w:asciiTheme="minorHAnsi" w:hAnsiTheme="minorHAnsi" w:cs="Calibri"/>
                <w:b/>
              </w:rPr>
              <w:t>80</w:t>
            </w:r>
            <w:r w:rsidR="00483B5C" w:rsidRPr="007F0566">
              <w:rPr>
                <w:rFonts w:asciiTheme="minorHAnsi" w:hAnsiTheme="minorHAnsi" w:cs="Calibri"/>
                <w:b/>
              </w:rPr>
              <w:t xml:space="preserve"> years and </w:t>
            </w:r>
            <w:r>
              <w:rPr>
                <w:rFonts w:asciiTheme="minorHAnsi" w:hAnsiTheme="minorHAnsi" w:cs="Calibri"/>
                <w:b/>
              </w:rPr>
              <w:t>53</w:t>
            </w:r>
            <w:r w:rsidR="00483B5C" w:rsidRPr="007F0566">
              <w:rPr>
                <w:rFonts w:asciiTheme="minorHAnsi" w:hAnsiTheme="minorHAnsi" w:cs="Calibri"/>
                <w:b/>
              </w:rPr>
              <w:t xml:space="preserve"> patients aged </w:t>
            </w:r>
            <w:r w:rsidR="00483B5C" w:rsidRPr="007F0566">
              <w:rPr>
                <w:rStyle w:val="hgkelc"/>
                <w:rFonts w:asciiTheme="minorHAnsi" w:hAnsiTheme="minorHAnsi" w:cs="Calibri"/>
                <w:b/>
                <w:bCs/>
              </w:rPr>
              <w:t>≥</w:t>
            </w:r>
            <w:r>
              <w:rPr>
                <w:rStyle w:val="hgkelc"/>
                <w:rFonts w:asciiTheme="minorHAnsi" w:hAnsiTheme="minorHAnsi" w:cs="Calibri"/>
                <w:b/>
                <w:bCs/>
              </w:rPr>
              <w:t>80</w:t>
            </w:r>
            <w:r w:rsidR="00483B5C" w:rsidRPr="007F0566">
              <w:rPr>
                <w:rFonts w:asciiTheme="minorHAnsi" w:eastAsia="Calibri" w:hAnsiTheme="minorHAnsi" w:cs="Calibri"/>
                <w:b/>
                <w:bCs/>
                <w:lang w:val="en-GB"/>
              </w:rPr>
              <w:t xml:space="preserve"> years</w:t>
            </w:r>
            <w:r w:rsidR="00483B5C" w:rsidRPr="007F0566">
              <w:rPr>
                <w:rFonts w:asciiTheme="minorHAnsi" w:eastAsia="Calibri" w:hAnsiTheme="minorHAnsi" w:cs="Calibri"/>
                <w:b/>
                <w:bCs/>
              </w:rPr>
              <w:t xml:space="preserve"> a</w:t>
            </w:r>
            <w:r w:rsidR="00483B5C" w:rsidRPr="007F0566">
              <w:rPr>
                <w:rFonts w:asciiTheme="minorHAnsi" w:hAnsiTheme="minorHAnsi" w:cs="Calibri"/>
                <w:b/>
              </w:rPr>
              <w:t xml:space="preserve">fter resection for pancreatic cancer </w:t>
            </w:r>
          </w:p>
        </w:tc>
      </w:tr>
      <w:tr w:rsidR="00483B5C" w:rsidRPr="007F0566" w14:paraId="2236ED15" w14:textId="77777777" w:rsidTr="007347E1">
        <w:tc>
          <w:tcPr>
            <w:tcW w:w="5665" w:type="dxa"/>
            <w:tcBorders>
              <w:top w:val="single" w:sz="18" w:space="0" w:color="auto"/>
            </w:tcBorders>
          </w:tcPr>
          <w:p w14:paraId="7EB6ACDA" w14:textId="77777777" w:rsidR="00483B5C" w:rsidRPr="007F0566" w:rsidRDefault="00483B5C" w:rsidP="00483B5C">
            <w:pPr>
              <w:pStyle w:val="NoSpacing"/>
              <w:rPr>
                <w:rFonts w:asciiTheme="minorHAnsi" w:hAnsiTheme="minorHAnsi" w:cs="Segoe UI"/>
              </w:rPr>
            </w:pPr>
          </w:p>
        </w:tc>
        <w:tc>
          <w:tcPr>
            <w:tcW w:w="2776" w:type="dxa"/>
            <w:tcBorders>
              <w:top w:val="single" w:sz="18" w:space="0" w:color="auto"/>
            </w:tcBorders>
          </w:tcPr>
          <w:p w14:paraId="411227B3" w14:textId="3BF6BEFC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  <w:b/>
              </w:rPr>
            </w:pPr>
            <w:r>
              <w:rPr>
                <w:rFonts w:asciiTheme="minorHAnsi" w:hAnsiTheme="minorHAnsi" w:cs="Segoe UI"/>
                <w:b/>
              </w:rPr>
              <w:t>Age &lt;80</w:t>
            </w:r>
            <w:r w:rsidRPr="007F0566">
              <w:rPr>
                <w:rFonts w:asciiTheme="minorHAnsi" w:hAnsiTheme="minorHAnsi" w:cs="Segoe UI"/>
                <w:b/>
              </w:rPr>
              <w:t xml:space="preserve"> years</w:t>
            </w:r>
          </w:p>
          <w:p w14:paraId="7089C548" w14:textId="44325752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  <w:b/>
              </w:rPr>
            </w:pPr>
            <w:r w:rsidRPr="007F0566">
              <w:rPr>
                <w:rFonts w:asciiTheme="minorHAnsi" w:hAnsiTheme="minorHAnsi" w:cs="Segoe UI"/>
                <w:b/>
              </w:rPr>
              <w:t>N=</w:t>
            </w:r>
            <w:r>
              <w:rPr>
                <w:rFonts w:asciiTheme="minorHAnsi" w:hAnsiTheme="minorHAnsi" w:cs="Segoe UI"/>
                <w:b/>
              </w:rPr>
              <w:t>783</w:t>
            </w:r>
          </w:p>
        </w:tc>
        <w:tc>
          <w:tcPr>
            <w:tcW w:w="2776" w:type="dxa"/>
            <w:tcBorders>
              <w:top w:val="single" w:sz="18" w:space="0" w:color="auto"/>
            </w:tcBorders>
          </w:tcPr>
          <w:p w14:paraId="70625164" w14:textId="08971A63" w:rsidR="00483B5C" w:rsidRPr="007F0566" w:rsidRDefault="00483B5C" w:rsidP="00483B5C">
            <w:pPr>
              <w:jc w:val="center"/>
              <w:rPr>
                <w:rFonts w:asciiTheme="minorHAnsi" w:hAnsiTheme="minorHAnsi" w:cs="Calibri"/>
                <w:b/>
              </w:rPr>
            </w:pPr>
            <w:r w:rsidRPr="007F0566">
              <w:rPr>
                <w:rFonts w:asciiTheme="minorHAnsi" w:hAnsiTheme="minorHAnsi" w:cs="Calibri"/>
                <w:b/>
              </w:rPr>
              <w:t xml:space="preserve">Age </w:t>
            </w:r>
            <w:r>
              <w:rPr>
                <w:rStyle w:val="hgkelc"/>
                <w:rFonts w:asciiTheme="minorHAnsi" w:hAnsiTheme="minorHAnsi" w:cs="Calibri"/>
                <w:b/>
                <w:color w:val="202124"/>
              </w:rPr>
              <w:t>≥</w:t>
            </w:r>
            <w:r>
              <w:rPr>
                <w:rFonts w:asciiTheme="minorHAnsi" w:hAnsiTheme="minorHAnsi" w:cs="Calibri"/>
                <w:b/>
              </w:rPr>
              <w:t>80</w:t>
            </w:r>
            <w:r w:rsidRPr="007F0566">
              <w:rPr>
                <w:rFonts w:asciiTheme="minorHAnsi" w:hAnsiTheme="minorHAnsi" w:cs="Calibri"/>
                <w:b/>
              </w:rPr>
              <w:t xml:space="preserve"> years</w:t>
            </w:r>
          </w:p>
          <w:p w14:paraId="06D95B73" w14:textId="13E6DFCB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  <w:b/>
              </w:rPr>
            </w:pPr>
            <w:r w:rsidRPr="007F0566">
              <w:rPr>
                <w:rFonts w:asciiTheme="minorHAnsi" w:hAnsiTheme="minorHAnsi" w:cs="Segoe UI"/>
                <w:b/>
              </w:rPr>
              <w:t>N=</w:t>
            </w:r>
            <w:r>
              <w:rPr>
                <w:rFonts w:asciiTheme="minorHAnsi" w:hAnsiTheme="minorHAnsi" w:cs="Segoe UI"/>
                <w:b/>
              </w:rPr>
              <w:t>53</w:t>
            </w:r>
          </w:p>
        </w:tc>
        <w:tc>
          <w:tcPr>
            <w:tcW w:w="2777" w:type="dxa"/>
            <w:tcBorders>
              <w:top w:val="single" w:sz="18" w:space="0" w:color="auto"/>
            </w:tcBorders>
          </w:tcPr>
          <w:p w14:paraId="5B95F077" w14:textId="77777777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  <w:b/>
                <w:vertAlign w:val="superscript"/>
              </w:rPr>
            </w:pPr>
            <w:r w:rsidRPr="007F0566">
              <w:rPr>
                <w:rFonts w:asciiTheme="minorHAnsi" w:hAnsiTheme="minorHAnsi" w:cs="Segoe UI"/>
                <w:b/>
              </w:rPr>
              <w:t>P-value</w:t>
            </w:r>
            <w:r w:rsidRPr="007F0566">
              <w:rPr>
                <w:rFonts w:asciiTheme="minorHAnsi" w:hAnsiTheme="minorHAnsi" w:cs="Segoe UI"/>
                <w:b/>
                <w:vertAlign w:val="superscript"/>
              </w:rPr>
              <w:t>#</w:t>
            </w:r>
          </w:p>
        </w:tc>
      </w:tr>
      <w:tr w:rsidR="00483B5C" w:rsidRPr="007F0566" w14:paraId="68E89052" w14:textId="77777777" w:rsidTr="007347E1">
        <w:tc>
          <w:tcPr>
            <w:tcW w:w="5665" w:type="dxa"/>
          </w:tcPr>
          <w:p w14:paraId="30320F07" w14:textId="77777777" w:rsidR="00483B5C" w:rsidRPr="007F0566" w:rsidRDefault="00483B5C" w:rsidP="00483B5C">
            <w:pPr>
              <w:rPr>
                <w:rFonts w:asciiTheme="minorHAnsi" w:hAnsiTheme="minorHAnsi" w:cs="Calibri"/>
                <w:lang w:val="nl-NL"/>
              </w:rPr>
            </w:pPr>
            <w:r w:rsidRPr="007F0566">
              <w:rPr>
                <w:rFonts w:asciiTheme="minorHAnsi" w:hAnsiTheme="minorHAnsi" w:cs="Calibri"/>
              </w:rPr>
              <w:t>Male sex, n (%)</w:t>
            </w:r>
          </w:p>
        </w:tc>
        <w:tc>
          <w:tcPr>
            <w:tcW w:w="2776" w:type="dxa"/>
          </w:tcPr>
          <w:p w14:paraId="0B775590" w14:textId="25DCC697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431 (55)</w:t>
            </w:r>
          </w:p>
        </w:tc>
        <w:tc>
          <w:tcPr>
            <w:tcW w:w="2776" w:type="dxa"/>
          </w:tcPr>
          <w:p w14:paraId="7C1A3CDE" w14:textId="4144F323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28 (53)</w:t>
            </w:r>
          </w:p>
        </w:tc>
        <w:tc>
          <w:tcPr>
            <w:tcW w:w="2777" w:type="dxa"/>
          </w:tcPr>
          <w:p w14:paraId="159DFC66" w14:textId="67328AFE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0.86</w:t>
            </w:r>
          </w:p>
        </w:tc>
      </w:tr>
      <w:tr w:rsidR="00483B5C" w:rsidRPr="007F0566" w14:paraId="7EE1692D" w14:textId="77777777" w:rsidTr="007347E1">
        <w:tc>
          <w:tcPr>
            <w:tcW w:w="5665" w:type="dxa"/>
          </w:tcPr>
          <w:p w14:paraId="3CF58DA1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BMI &lt;18.5 or </w:t>
            </w:r>
            <w:r w:rsidRPr="007F0566">
              <w:rPr>
                <w:rFonts w:asciiTheme="minorHAnsi" w:hAnsiTheme="minorHAnsi" w:cs="Calibri"/>
              </w:rPr>
              <w:sym w:font="Symbol" w:char="F0B3"/>
            </w:r>
            <w:r w:rsidRPr="007F0566">
              <w:rPr>
                <w:rFonts w:asciiTheme="minorHAnsi" w:hAnsiTheme="minorHAnsi" w:cs="Calibri"/>
              </w:rPr>
              <w:t>31, n (%)</w:t>
            </w:r>
          </w:p>
        </w:tc>
        <w:tc>
          <w:tcPr>
            <w:tcW w:w="2776" w:type="dxa"/>
          </w:tcPr>
          <w:p w14:paraId="33472C49" w14:textId="28190E21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89 (11)</w:t>
            </w:r>
          </w:p>
        </w:tc>
        <w:tc>
          <w:tcPr>
            <w:tcW w:w="2776" w:type="dxa"/>
          </w:tcPr>
          <w:p w14:paraId="4C7ABB58" w14:textId="178316F3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 (4)</w:t>
            </w:r>
          </w:p>
        </w:tc>
        <w:tc>
          <w:tcPr>
            <w:tcW w:w="2777" w:type="dxa"/>
          </w:tcPr>
          <w:p w14:paraId="1B71FC1B" w14:textId="57949359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0.14</w:t>
            </w:r>
          </w:p>
        </w:tc>
      </w:tr>
      <w:tr w:rsidR="00483B5C" w:rsidRPr="007F0566" w14:paraId="44F49A1F" w14:textId="77777777" w:rsidTr="007347E1">
        <w:tc>
          <w:tcPr>
            <w:tcW w:w="5665" w:type="dxa"/>
          </w:tcPr>
          <w:p w14:paraId="288CED98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proofErr w:type="spellStart"/>
            <w:r w:rsidRPr="007F0566">
              <w:rPr>
                <w:rFonts w:asciiTheme="minorHAnsi" w:hAnsiTheme="minorHAnsi" w:cs="Calibri"/>
              </w:rPr>
              <w:t>Charlson</w:t>
            </w:r>
            <w:proofErr w:type="spellEnd"/>
            <w:r w:rsidRPr="007F0566">
              <w:rPr>
                <w:rFonts w:asciiTheme="minorHAnsi" w:hAnsiTheme="minorHAnsi" w:cs="Calibri"/>
              </w:rPr>
              <w:t xml:space="preserve"> Comorbidity Index, n (%)</w:t>
            </w:r>
          </w:p>
          <w:p w14:paraId="418398A4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</w:rPr>
              <w:t xml:space="preserve">             </w:t>
            </w:r>
            <w:r w:rsidRPr="007F0566">
              <w:rPr>
                <w:rFonts w:asciiTheme="minorHAnsi" w:hAnsiTheme="minorHAnsi" w:cs="Calibri"/>
                <w:lang w:val="it-IT"/>
              </w:rPr>
              <w:t>&lt;2</w:t>
            </w:r>
          </w:p>
          <w:p w14:paraId="70839CCC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 xml:space="preserve">             </w:t>
            </w:r>
            <w:r w:rsidRPr="007F0566">
              <w:rPr>
                <w:rFonts w:asciiTheme="minorHAnsi" w:hAnsiTheme="minorHAnsi" w:cs="Calibri"/>
              </w:rPr>
              <w:sym w:font="Symbol" w:char="F0B3"/>
            </w:r>
            <w:r w:rsidRPr="007F0566">
              <w:rPr>
                <w:rFonts w:asciiTheme="minorHAnsi" w:hAnsiTheme="minorHAnsi" w:cs="Calibri"/>
                <w:lang w:val="it-IT"/>
              </w:rPr>
              <w:t>2</w:t>
            </w:r>
          </w:p>
        </w:tc>
        <w:tc>
          <w:tcPr>
            <w:tcW w:w="2776" w:type="dxa"/>
          </w:tcPr>
          <w:p w14:paraId="78835D8A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6B405E56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464 (59)</w:t>
            </w:r>
          </w:p>
          <w:p w14:paraId="41E6E73E" w14:textId="56DBA33B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319 (41)</w:t>
            </w:r>
          </w:p>
        </w:tc>
        <w:tc>
          <w:tcPr>
            <w:tcW w:w="2776" w:type="dxa"/>
          </w:tcPr>
          <w:p w14:paraId="20F47802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5A45B787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8 (15)</w:t>
            </w:r>
          </w:p>
          <w:p w14:paraId="0FFAA54E" w14:textId="6376FAB8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45 (85)</w:t>
            </w:r>
          </w:p>
        </w:tc>
        <w:tc>
          <w:tcPr>
            <w:tcW w:w="2777" w:type="dxa"/>
          </w:tcPr>
          <w:p w14:paraId="1DA458EF" w14:textId="148A8CBD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&lt;0.001</w:t>
            </w:r>
          </w:p>
        </w:tc>
      </w:tr>
      <w:tr w:rsidR="00483B5C" w:rsidRPr="007F0566" w14:paraId="61460A65" w14:textId="77777777" w:rsidTr="007347E1">
        <w:tc>
          <w:tcPr>
            <w:tcW w:w="5665" w:type="dxa"/>
          </w:tcPr>
          <w:p w14:paraId="76C9742B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>ASA classification, n (%)</w:t>
            </w:r>
          </w:p>
          <w:p w14:paraId="297A9ED1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 xml:space="preserve">             I-II</w:t>
            </w:r>
          </w:p>
          <w:p w14:paraId="602B81E1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 xml:space="preserve">             III-IV</w:t>
            </w:r>
          </w:p>
        </w:tc>
        <w:tc>
          <w:tcPr>
            <w:tcW w:w="2776" w:type="dxa"/>
          </w:tcPr>
          <w:p w14:paraId="6EAAC2C1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41244478" w14:textId="299370A3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608 (78)</w:t>
            </w:r>
          </w:p>
          <w:p w14:paraId="5A41C971" w14:textId="27639054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175 (22)</w:t>
            </w:r>
          </w:p>
        </w:tc>
        <w:tc>
          <w:tcPr>
            <w:tcW w:w="2776" w:type="dxa"/>
          </w:tcPr>
          <w:p w14:paraId="094702EF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426F75C0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35 (67)</w:t>
            </w:r>
          </w:p>
          <w:p w14:paraId="28F7CEA6" w14:textId="2ABE8B58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18 (33)</w:t>
            </w:r>
          </w:p>
        </w:tc>
        <w:tc>
          <w:tcPr>
            <w:tcW w:w="2777" w:type="dxa"/>
          </w:tcPr>
          <w:p w14:paraId="45BF91B8" w14:textId="0F6DC1AD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0.10</w:t>
            </w:r>
          </w:p>
        </w:tc>
      </w:tr>
      <w:tr w:rsidR="00483B5C" w:rsidRPr="007F0566" w14:paraId="06D44FBD" w14:textId="77777777" w:rsidTr="007347E1">
        <w:tc>
          <w:tcPr>
            <w:tcW w:w="5665" w:type="dxa"/>
          </w:tcPr>
          <w:p w14:paraId="5709BAA1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>ECOG performance score at primary diagnosis, n (%)</w:t>
            </w:r>
          </w:p>
          <w:p w14:paraId="2B498895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</w:rPr>
              <w:t xml:space="preserve">             </w:t>
            </w:r>
            <w:r w:rsidRPr="007F0566">
              <w:rPr>
                <w:rFonts w:asciiTheme="minorHAnsi" w:hAnsiTheme="minorHAnsi" w:cs="Calibri"/>
                <w:lang w:val="it-IT"/>
              </w:rPr>
              <w:t>0-1</w:t>
            </w:r>
          </w:p>
          <w:p w14:paraId="3F098AA7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 xml:space="preserve">             2-4</w:t>
            </w:r>
          </w:p>
        </w:tc>
        <w:tc>
          <w:tcPr>
            <w:tcW w:w="2776" w:type="dxa"/>
          </w:tcPr>
          <w:p w14:paraId="55E73DB4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6DD5DEE1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685 (88)</w:t>
            </w:r>
          </w:p>
          <w:p w14:paraId="57EB9AFA" w14:textId="3AD3C62C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98 (12)</w:t>
            </w:r>
          </w:p>
        </w:tc>
        <w:tc>
          <w:tcPr>
            <w:tcW w:w="2776" w:type="dxa"/>
          </w:tcPr>
          <w:p w14:paraId="15F004EA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73FCDB73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42 (79)</w:t>
            </w:r>
          </w:p>
          <w:p w14:paraId="14CF768D" w14:textId="13895BEE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11 (21)</w:t>
            </w:r>
          </w:p>
        </w:tc>
        <w:tc>
          <w:tcPr>
            <w:tcW w:w="2777" w:type="dxa"/>
          </w:tcPr>
          <w:p w14:paraId="7603B219" w14:textId="0E63A549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0.11</w:t>
            </w:r>
          </w:p>
        </w:tc>
      </w:tr>
      <w:tr w:rsidR="00483B5C" w:rsidRPr="007F0566" w14:paraId="62FB993A" w14:textId="77777777" w:rsidTr="007347E1">
        <w:tc>
          <w:tcPr>
            <w:tcW w:w="5665" w:type="dxa"/>
          </w:tcPr>
          <w:p w14:paraId="1A03B372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>Preoperative serum log CA 19-9, median (IQR)</w:t>
            </w:r>
          </w:p>
        </w:tc>
        <w:tc>
          <w:tcPr>
            <w:tcW w:w="2776" w:type="dxa"/>
          </w:tcPr>
          <w:p w14:paraId="1B07CF38" w14:textId="0CC1188F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122</w:t>
            </w:r>
            <w:r w:rsidR="00886129">
              <w:rPr>
                <w:rFonts w:asciiTheme="minorHAnsi" w:hAnsiTheme="minorHAnsi" w:cs="Segoe UI"/>
              </w:rPr>
              <w:t xml:space="preserve"> (30-480)</w:t>
            </w:r>
          </w:p>
        </w:tc>
        <w:tc>
          <w:tcPr>
            <w:tcW w:w="2776" w:type="dxa"/>
          </w:tcPr>
          <w:p w14:paraId="15A550AB" w14:textId="01DE1069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210</w:t>
            </w:r>
            <w:r w:rsidR="00886129">
              <w:rPr>
                <w:rFonts w:asciiTheme="minorHAnsi" w:hAnsiTheme="minorHAnsi" w:cs="Segoe UI"/>
              </w:rPr>
              <w:t xml:space="preserve"> (31-833)</w:t>
            </w:r>
          </w:p>
        </w:tc>
        <w:tc>
          <w:tcPr>
            <w:tcW w:w="2777" w:type="dxa"/>
          </w:tcPr>
          <w:p w14:paraId="021461E1" w14:textId="12E7CE74" w:rsidR="00483B5C" w:rsidRPr="007F0566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&lt;0.01</w:t>
            </w:r>
          </w:p>
        </w:tc>
      </w:tr>
      <w:tr w:rsidR="00483B5C" w:rsidRPr="007F0566" w14:paraId="00E0FCE3" w14:textId="77777777" w:rsidTr="007347E1">
        <w:tc>
          <w:tcPr>
            <w:tcW w:w="5665" w:type="dxa"/>
          </w:tcPr>
          <w:p w14:paraId="69323185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>Preoperative bilirubin (µmol/L), median (IQR)</w:t>
            </w:r>
          </w:p>
        </w:tc>
        <w:tc>
          <w:tcPr>
            <w:tcW w:w="2776" w:type="dxa"/>
          </w:tcPr>
          <w:p w14:paraId="45A297EE" w14:textId="08110C54" w:rsidR="00483B5C" w:rsidRPr="007F0566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24 (9-89)</w:t>
            </w:r>
          </w:p>
        </w:tc>
        <w:tc>
          <w:tcPr>
            <w:tcW w:w="2776" w:type="dxa"/>
          </w:tcPr>
          <w:p w14:paraId="09AB4C6C" w14:textId="78E54363" w:rsidR="00483B5C" w:rsidRPr="007F0566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24 (9-84)</w:t>
            </w:r>
          </w:p>
        </w:tc>
        <w:tc>
          <w:tcPr>
            <w:tcW w:w="2777" w:type="dxa"/>
          </w:tcPr>
          <w:p w14:paraId="0B9F7F3D" w14:textId="157A2AA7" w:rsidR="00483B5C" w:rsidRPr="007F0566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0.99</w:t>
            </w:r>
          </w:p>
        </w:tc>
      </w:tr>
      <w:tr w:rsidR="00483B5C" w:rsidRPr="007F0566" w14:paraId="1498D379" w14:textId="77777777" w:rsidTr="007347E1">
        <w:tc>
          <w:tcPr>
            <w:tcW w:w="5665" w:type="dxa"/>
          </w:tcPr>
          <w:p w14:paraId="52524D02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>Preoperative eGFR (</w:t>
            </w:r>
            <w:r w:rsidRPr="007F0566">
              <w:rPr>
                <w:rFonts w:asciiTheme="minorHAnsi" w:hAnsiTheme="minorHAnsi" w:cs="Arial"/>
                <w:color w:val="202124"/>
                <w:shd w:val="clear" w:color="auto" w:fill="FFFFFF"/>
              </w:rPr>
              <w:t>ml/min/1,73 m</w:t>
            </w:r>
            <w:r w:rsidRPr="007F0566">
              <w:rPr>
                <w:rFonts w:asciiTheme="minorHAnsi" w:hAnsiTheme="minorHAnsi" w:cs="Arial"/>
                <w:color w:val="202124"/>
                <w:shd w:val="clear" w:color="auto" w:fill="FFFFFF"/>
                <w:vertAlign w:val="superscript"/>
              </w:rPr>
              <w:t>2</w:t>
            </w:r>
            <w:r w:rsidRPr="007F0566">
              <w:rPr>
                <w:rFonts w:asciiTheme="minorHAnsi" w:hAnsiTheme="minorHAnsi" w:cs="Calibri"/>
                <w:lang w:val="it-IT"/>
              </w:rPr>
              <w:t>), n (%)</w:t>
            </w:r>
          </w:p>
          <w:p w14:paraId="3A611693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 xml:space="preserve">             Normal (&gt;90)</w:t>
            </w:r>
          </w:p>
          <w:p w14:paraId="39ABEA55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 xml:space="preserve">             Mildly decreased (60-89)</w:t>
            </w:r>
          </w:p>
          <w:p w14:paraId="13498C0F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lastRenderedPageBreak/>
              <w:t xml:space="preserve">             Mildly to moderately decreased (45-59)</w:t>
            </w:r>
          </w:p>
          <w:p w14:paraId="078ED260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 xml:space="preserve">             Moderately to severely decreased (30-45)</w:t>
            </w:r>
          </w:p>
          <w:p w14:paraId="0D2965D3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 xml:space="preserve">             Severely decreased (&lt;30)</w:t>
            </w:r>
          </w:p>
        </w:tc>
        <w:tc>
          <w:tcPr>
            <w:tcW w:w="2776" w:type="dxa"/>
          </w:tcPr>
          <w:p w14:paraId="755888B9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3B802ADE" w14:textId="77777777" w:rsidR="00886129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226 (29)</w:t>
            </w:r>
          </w:p>
          <w:p w14:paraId="4709A6EF" w14:textId="77777777" w:rsidR="00886129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426 (54)</w:t>
            </w:r>
          </w:p>
          <w:p w14:paraId="5C62EB86" w14:textId="77777777" w:rsidR="00886129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lastRenderedPageBreak/>
              <w:t>88 (11)</w:t>
            </w:r>
          </w:p>
          <w:p w14:paraId="421B5C85" w14:textId="77777777" w:rsidR="00886129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39 (5)</w:t>
            </w:r>
          </w:p>
          <w:p w14:paraId="72D35C4F" w14:textId="1FB65595" w:rsidR="00886129" w:rsidRPr="007F0566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 (1)</w:t>
            </w:r>
          </w:p>
        </w:tc>
        <w:tc>
          <w:tcPr>
            <w:tcW w:w="2776" w:type="dxa"/>
          </w:tcPr>
          <w:p w14:paraId="1C40C0E6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75471332" w14:textId="77777777" w:rsidR="00886129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9 (16)</w:t>
            </w:r>
          </w:p>
          <w:p w14:paraId="32091CE3" w14:textId="77777777" w:rsidR="00886129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36 (67)</w:t>
            </w:r>
          </w:p>
          <w:p w14:paraId="6EFD6627" w14:textId="77777777" w:rsidR="00886129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lastRenderedPageBreak/>
              <w:t>5 (9)</w:t>
            </w:r>
          </w:p>
          <w:p w14:paraId="40FA6DDE" w14:textId="77777777" w:rsidR="00886129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 (7)</w:t>
            </w:r>
          </w:p>
          <w:p w14:paraId="46BA7AB3" w14:textId="6255B5EA" w:rsidR="00886129" w:rsidRPr="007F0566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-</w:t>
            </w:r>
          </w:p>
        </w:tc>
        <w:tc>
          <w:tcPr>
            <w:tcW w:w="2777" w:type="dxa"/>
          </w:tcPr>
          <w:p w14:paraId="7B01F173" w14:textId="4010BC00" w:rsidR="00483B5C" w:rsidRPr="007F0566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lastRenderedPageBreak/>
              <w:t>0.24</w:t>
            </w:r>
          </w:p>
        </w:tc>
      </w:tr>
      <w:tr w:rsidR="00483B5C" w:rsidRPr="007F0566" w14:paraId="1690A785" w14:textId="77777777" w:rsidTr="007347E1">
        <w:tc>
          <w:tcPr>
            <w:tcW w:w="5665" w:type="dxa"/>
          </w:tcPr>
          <w:p w14:paraId="45F584D3" w14:textId="77777777" w:rsidR="00483B5C" w:rsidRPr="007F0566" w:rsidRDefault="00483B5C" w:rsidP="00483B5C">
            <w:pPr>
              <w:rPr>
                <w:rFonts w:asciiTheme="minorHAnsi" w:hAnsiTheme="minorHAnsi" w:cs="Calibri"/>
                <w:lang w:val="it-IT"/>
              </w:rPr>
            </w:pPr>
            <w:r w:rsidRPr="007F0566">
              <w:rPr>
                <w:rFonts w:asciiTheme="minorHAnsi" w:hAnsiTheme="minorHAnsi" w:cs="Calibri"/>
                <w:lang w:val="it-IT"/>
              </w:rPr>
              <w:t>Preoperative anemia, n (%)</w:t>
            </w:r>
          </w:p>
        </w:tc>
        <w:tc>
          <w:tcPr>
            <w:tcW w:w="2776" w:type="dxa"/>
          </w:tcPr>
          <w:p w14:paraId="76F57182" w14:textId="5EE9A26B" w:rsidR="00483B5C" w:rsidRPr="007F0566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409 (52)</w:t>
            </w:r>
          </w:p>
        </w:tc>
        <w:tc>
          <w:tcPr>
            <w:tcW w:w="2776" w:type="dxa"/>
          </w:tcPr>
          <w:p w14:paraId="411086C8" w14:textId="0AF4A04D" w:rsidR="00483B5C" w:rsidRPr="007F0566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32 (60)</w:t>
            </w:r>
          </w:p>
        </w:tc>
        <w:tc>
          <w:tcPr>
            <w:tcW w:w="2777" w:type="dxa"/>
          </w:tcPr>
          <w:p w14:paraId="320F788E" w14:textId="55E2D0F7" w:rsidR="00483B5C" w:rsidRPr="007F0566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0.37</w:t>
            </w:r>
          </w:p>
        </w:tc>
      </w:tr>
      <w:tr w:rsidR="00483B5C" w:rsidRPr="007F0566" w14:paraId="56D75317" w14:textId="77777777" w:rsidTr="007347E1">
        <w:tc>
          <w:tcPr>
            <w:tcW w:w="5665" w:type="dxa"/>
          </w:tcPr>
          <w:p w14:paraId="46775B2E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>Number of medicaments, n (%)</w:t>
            </w:r>
          </w:p>
          <w:p w14:paraId="6BF1C096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             &lt;5</w:t>
            </w:r>
          </w:p>
          <w:p w14:paraId="34762245" w14:textId="77777777" w:rsidR="00483B5C" w:rsidRPr="007F0566" w:rsidRDefault="00483B5C" w:rsidP="00483B5C">
            <w:pPr>
              <w:rPr>
                <w:rFonts w:asciiTheme="minorHAnsi" w:hAnsiTheme="minorHAnsi" w:cs="Calibri"/>
                <w:lang w:val="nl-NL"/>
              </w:rPr>
            </w:pPr>
            <w:r w:rsidRPr="007F0566">
              <w:rPr>
                <w:rFonts w:asciiTheme="minorHAnsi" w:hAnsiTheme="minorHAnsi" w:cs="Calibri"/>
              </w:rPr>
              <w:t xml:space="preserve">             </w:t>
            </w:r>
            <w:r w:rsidRPr="007F0566">
              <w:rPr>
                <w:rFonts w:asciiTheme="minorHAnsi" w:hAnsiTheme="minorHAnsi" w:cs="Calibri"/>
              </w:rPr>
              <w:sym w:font="Symbol" w:char="F0B3"/>
            </w:r>
            <w:r w:rsidRPr="007F0566">
              <w:rPr>
                <w:rFonts w:asciiTheme="minorHAnsi" w:hAnsiTheme="minorHAnsi" w:cs="Calibri"/>
              </w:rPr>
              <w:t>5</w:t>
            </w:r>
          </w:p>
        </w:tc>
        <w:tc>
          <w:tcPr>
            <w:tcW w:w="2776" w:type="dxa"/>
          </w:tcPr>
          <w:p w14:paraId="7765582E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44096299" w14:textId="77777777" w:rsidR="00886129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484 (62)</w:t>
            </w:r>
          </w:p>
          <w:p w14:paraId="2E25B8DE" w14:textId="65EC4D1D" w:rsidR="00886129" w:rsidRPr="007F0566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299 (38)</w:t>
            </w:r>
          </w:p>
        </w:tc>
        <w:tc>
          <w:tcPr>
            <w:tcW w:w="2776" w:type="dxa"/>
          </w:tcPr>
          <w:p w14:paraId="713B1917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30EE2523" w14:textId="77777777" w:rsidR="00886129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26 (49)</w:t>
            </w:r>
          </w:p>
          <w:p w14:paraId="3D82F442" w14:textId="5D2BE7AE" w:rsidR="00886129" w:rsidRPr="007F0566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27 (51)</w:t>
            </w:r>
          </w:p>
        </w:tc>
        <w:tc>
          <w:tcPr>
            <w:tcW w:w="2777" w:type="dxa"/>
          </w:tcPr>
          <w:p w14:paraId="63E15719" w14:textId="4B42548C" w:rsidR="00483B5C" w:rsidRPr="007F0566" w:rsidRDefault="00886129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0.09</w:t>
            </w:r>
          </w:p>
        </w:tc>
      </w:tr>
      <w:tr w:rsidR="00483B5C" w:rsidRPr="007F0566" w14:paraId="294D0F92" w14:textId="77777777" w:rsidTr="007347E1">
        <w:tc>
          <w:tcPr>
            <w:tcW w:w="5665" w:type="dxa"/>
          </w:tcPr>
          <w:p w14:paraId="1D9B809C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proofErr w:type="spellStart"/>
            <w:r w:rsidRPr="007F0566">
              <w:rPr>
                <w:rFonts w:asciiTheme="minorHAnsi" w:hAnsiTheme="minorHAnsi" w:cs="Calibri"/>
              </w:rPr>
              <w:t>Neoadjuvant</w:t>
            </w:r>
            <w:proofErr w:type="spellEnd"/>
            <w:r w:rsidRPr="007F0566">
              <w:rPr>
                <w:rFonts w:asciiTheme="minorHAnsi" w:hAnsiTheme="minorHAnsi" w:cs="Calibri"/>
              </w:rPr>
              <w:t xml:space="preserve"> chemotherapy, n (%)</w:t>
            </w:r>
          </w:p>
        </w:tc>
        <w:tc>
          <w:tcPr>
            <w:tcW w:w="2776" w:type="dxa"/>
          </w:tcPr>
          <w:p w14:paraId="71A19FAF" w14:textId="59390EB6" w:rsidR="00483B5C" w:rsidRPr="007F0566" w:rsidRDefault="00B20DF4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60 (8)</w:t>
            </w:r>
          </w:p>
        </w:tc>
        <w:tc>
          <w:tcPr>
            <w:tcW w:w="2776" w:type="dxa"/>
          </w:tcPr>
          <w:p w14:paraId="6077F38F" w14:textId="0735255A" w:rsidR="00483B5C" w:rsidRPr="007F0566" w:rsidRDefault="00B20DF4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 (4)</w:t>
            </w:r>
          </w:p>
        </w:tc>
        <w:tc>
          <w:tcPr>
            <w:tcW w:w="2777" w:type="dxa"/>
          </w:tcPr>
          <w:p w14:paraId="74C79FDE" w14:textId="432B361B" w:rsidR="00483B5C" w:rsidRPr="007F0566" w:rsidRDefault="00B20DF4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0.42</w:t>
            </w:r>
          </w:p>
        </w:tc>
      </w:tr>
      <w:tr w:rsidR="00483B5C" w:rsidRPr="007F0566" w14:paraId="2D55D362" w14:textId="77777777" w:rsidTr="007347E1">
        <w:tc>
          <w:tcPr>
            <w:tcW w:w="5665" w:type="dxa"/>
          </w:tcPr>
          <w:p w14:paraId="0C5B1AB3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>Method of surgery, n (%)</w:t>
            </w:r>
          </w:p>
          <w:p w14:paraId="1E1C0385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             Open</w:t>
            </w:r>
          </w:p>
          <w:p w14:paraId="33BFCB86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             Laparoscopic</w:t>
            </w:r>
          </w:p>
          <w:p w14:paraId="5FEFB516" w14:textId="77777777" w:rsidR="00483B5C" w:rsidRPr="007F0566" w:rsidRDefault="00483B5C" w:rsidP="00483B5C">
            <w:pPr>
              <w:rPr>
                <w:rFonts w:asciiTheme="minorHAnsi" w:hAnsiTheme="minorHAnsi" w:cs="Calibri"/>
                <w:lang w:val="nl-NL"/>
              </w:rPr>
            </w:pPr>
            <w:r w:rsidRPr="007F0566">
              <w:rPr>
                <w:rFonts w:asciiTheme="minorHAnsi" w:hAnsiTheme="minorHAnsi" w:cs="Calibri"/>
              </w:rPr>
              <w:t xml:space="preserve">             Robot</w:t>
            </w:r>
          </w:p>
        </w:tc>
        <w:tc>
          <w:tcPr>
            <w:tcW w:w="2776" w:type="dxa"/>
          </w:tcPr>
          <w:p w14:paraId="5EC4D7FA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12DFF487" w14:textId="276DFDFB" w:rsidR="00B20DF4" w:rsidRDefault="00B20DF4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713 (91)</w:t>
            </w:r>
          </w:p>
          <w:p w14:paraId="15F31A28" w14:textId="1DDEE25B" w:rsidR="00B20DF4" w:rsidRDefault="00B20DF4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65 (8)</w:t>
            </w:r>
          </w:p>
          <w:p w14:paraId="6A66738C" w14:textId="5EF51BA9" w:rsidR="00B20DF4" w:rsidRPr="007F0566" w:rsidRDefault="00B20DF4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 (1)</w:t>
            </w:r>
          </w:p>
        </w:tc>
        <w:tc>
          <w:tcPr>
            <w:tcW w:w="2776" w:type="dxa"/>
          </w:tcPr>
          <w:p w14:paraId="2809EC5A" w14:textId="52A8BA28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2DFA7B01" w14:textId="3AB5FA2F" w:rsidR="00B20DF4" w:rsidRDefault="00B20DF4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44 (83)</w:t>
            </w:r>
          </w:p>
          <w:p w14:paraId="0D6F030C" w14:textId="3B350E3F" w:rsidR="00B20DF4" w:rsidRDefault="00B20DF4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8 (15)</w:t>
            </w:r>
          </w:p>
          <w:p w14:paraId="4786A307" w14:textId="67520D76" w:rsidR="00B20DF4" w:rsidRPr="007F0566" w:rsidRDefault="00B20DF4" w:rsidP="00B20DF4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 (2)</w:t>
            </w:r>
          </w:p>
        </w:tc>
        <w:tc>
          <w:tcPr>
            <w:tcW w:w="2777" w:type="dxa"/>
          </w:tcPr>
          <w:p w14:paraId="13292AA6" w14:textId="42C3604B" w:rsidR="00483B5C" w:rsidRPr="007F0566" w:rsidRDefault="00B20DF4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0.10</w:t>
            </w:r>
          </w:p>
        </w:tc>
      </w:tr>
      <w:tr w:rsidR="00483B5C" w:rsidRPr="007F0566" w14:paraId="4FE681DE" w14:textId="77777777" w:rsidTr="007347E1">
        <w:tc>
          <w:tcPr>
            <w:tcW w:w="5665" w:type="dxa"/>
          </w:tcPr>
          <w:p w14:paraId="509B2F77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>Type resection, n (%)</w:t>
            </w:r>
          </w:p>
          <w:p w14:paraId="6C78D267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             </w:t>
            </w:r>
            <w:proofErr w:type="spellStart"/>
            <w:r w:rsidRPr="007F0566">
              <w:rPr>
                <w:rFonts w:asciiTheme="minorHAnsi" w:hAnsiTheme="minorHAnsi" w:cs="Calibri"/>
              </w:rPr>
              <w:t>Pancreatoduodenectomy</w:t>
            </w:r>
            <w:proofErr w:type="spellEnd"/>
          </w:p>
          <w:p w14:paraId="722CA204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             Distal </w:t>
            </w:r>
            <w:proofErr w:type="spellStart"/>
            <w:r w:rsidRPr="007F0566">
              <w:rPr>
                <w:rFonts w:asciiTheme="minorHAnsi" w:hAnsiTheme="minorHAnsi" w:cs="Calibri"/>
              </w:rPr>
              <w:t>pancreatectomy</w:t>
            </w:r>
            <w:proofErr w:type="spellEnd"/>
          </w:p>
          <w:p w14:paraId="3550632C" w14:textId="77777777" w:rsidR="00483B5C" w:rsidRPr="007F0566" w:rsidRDefault="00483B5C" w:rsidP="00483B5C">
            <w:pPr>
              <w:rPr>
                <w:rFonts w:asciiTheme="minorHAnsi" w:hAnsiTheme="minorHAnsi" w:cs="Calibri"/>
                <w:lang w:val="nl-NL"/>
              </w:rPr>
            </w:pPr>
            <w:r w:rsidRPr="007F0566">
              <w:rPr>
                <w:rFonts w:asciiTheme="minorHAnsi" w:hAnsiTheme="minorHAnsi" w:cs="Calibri"/>
              </w:rPr>
              <w:t xml:space="preserve">             Total </w:t>
            </w:r>
            <w:proofErr w:type="spellStart"/>
            <w:r w:rsidRPr="007F0566">
              <w:rPr>
                <w:rFonts w:asciiTheme="minorHAnsi" w:hAnsiTheme="minorHAnsi" w:cs="Calibri"/>
              </w:rPr>
              <w:t>pancreatectomy</w:t>
            </w:r>
            <w:proofErr w:type="spellEnd"/>
          </w:p>
        </w:tc>
        <w:tc>
          <w:tcPr>
            <w:tcW w:w="2776" w:type="dxa"/>
          </w:tcPr>
          <w:p w14:paraId="47A16377" w14:textId="77777777" w:rsidR="00B20DF4" w:rsidRDefault="00B20DF4" w:rsidP="00B20DF4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65F741BA" w14:textId="71182DC9" w:rsidR="00B20DF4" w:rsidRDefault="00B20DF4" w:rsidP="00B20DF4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636 (81)</w:t>
            </w:r>
          </w:p>
          <w:p w14:paraId="59A15C41" w14:textId="77777777" w:rsidR="00B20DF4" w:rsidRDefault="00B20DF4" w:rsidP="00B20DF4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114 (15)</w:t>
            </w:r>
          </w:p>
          <w:p w14:paraId="5F9E8DE0" w14:textId="1E5D01BB" w:rsidR="00483B5C" w:rsidRPr="007F0566" w:rsidRDefault="00B20DF4" w:rsidP="00B20DF4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33 (4)</w:t>
            </w:r>
          </w:p>
        </w:tc>
        <w:tc>
          <w:tcPr>
            <w:tcW w:w="2776" w:type="dxa"/>
          </w:tcPr>
          <w:p w14:paraId="09FC05B2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24732C1F" w14:textId="77777777" w:rsidR="00B20DF4" w:rsidRDefault="00B20DF4" w:rsidP="00B20DF4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46 (87)</w:t>
            </w:r>
          </w:p>
          <w:p w14:paraId="71706C69" w14:textId="77777777" w:rsidR="00B20DF4" w:rsidRDefault="00B20DF4" w:rsidP="00B20DF4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 (11)</w:t>
            </w:r>
          </w:p>
          <w:p w14:paraId="3FDB727B" w14:textId="00FBFF78" w:rsidR="00B20DF4" w:rsidRPr="007F0566" w:rsidRDefault="00B20DF4" w:rsidP="00B20DF4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 (2)</w:t>
            </w:r>
          </w:p>
        </w:tc>
        <w:tc>
          <w:tcPr>
            <w:tcW w:w="2777" w:type="dxa"/>
          </w:tcPr>
          <w:p w14:paraId="60C3BAEA" w14:textId="5C963708" w:rsidR="00483B5C" w:rsidRPr="007F0566" w:rsidRDefault="00B20DF4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0.69</w:t>
            </w:r>
          </w:p>
        </w:tc>
      </w:tr>
      <w:tr w:rsidR="00483B5C" w:rsidRPr="007F0566" w14:paraId="0E956AF8" w14:textId="77777777" w:rsidTr="007347E1">
        <w:tc>
          <w:tcPr>
            <w:tcW w:w="5665" w:type="dxa"/>
          </w:tcPr>
          <w:p w14:paraId="5910F9D6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>Location tumor, n (%)</w:t>
            </w:r>
          </w:p>
          <w:p w14:paraId="7B4D7EED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             Head</w:t>
            </w:r>
          </w:p>
          <w:p w14:paraId="670B316C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             Body/tail</w:t>
            </w:r>
          </w:p>
        </w:tc>
        <w:tc>
          <w:tcPr>
            <w:tcW w:w="2776" w:type="dxa"/>
          </w:tcPr>
          <w:p w14:paraId="6FAB269C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17E37D32" w14:textId="77777777" w:rsidR="00E463BD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662 (85)</w:t>
            </w:r>
          </w:p>
          <w:p w14:paraId="2C373DAE" w14:textId="78A815C9" w:rsidR="00E463BD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121 (15)</w:t>
            </w:r>
          </w:p>
        </w:tc>
        <w:tc>
          <w:tcPr>
            <w:tcW w:w="2776" w:type="dxa"/>
          </w:tcPr>
          <w:p w14:paraId="5F06DA20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20D04BCE" w14:textId="77777777" w:rsidR="00E463BD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47 (89)</w:t>
            </w:r>
          </w:p>
          <w:p w14:paraId="09832595" w14:textId="43A06EE1" w:rsidR="00E463BD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 (11)</w:t>
            </w:r>
          </w:p>
        </w:tc>
        <w:tc>
          <w:tcPr>
            <w:tcW w:w="2777" w:type="dxa"/>
          </w:tcPr>
          <w:p w14:paraId="07457490" w14:textId="213AE8A5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0.54</w:t>
            </w:r>
          </w:p>
        </w:tc>
      </w:tr>
      <w:tr w:rsidR="00483B5C" w:rsidRPr="007F0566" w14:paraId="09C0370C" w14:textId="77777777" w:rsidTr="007347E1">
        <w:tc>
          <w:tcPr>
            <w:tcW w:w="5665" w:type="dxa"/>
          </w:tcPr>
          <w:p w14:paraId="1535577B" w14:textId="77777777" w:rsidR="00483B5C" w:rsidRPr="007F0566" w:rsidRDefault="00483B5C" w:rsidP="00483B5C">
            <w:pPr>
              <w:rPr>
                <w:rFonts w:asciiTheme="minorHAnsi" w:hAnsiTheme="minorHAnsi" w:cs="Calibri"/>
                <w:lang w:val="nl-NL"/>
              </w:rPr>
            </w:pPr>
            <w:r w:rsidRPr="007F0566">
              <w:rPr>
                <w:rFonts w:asciiTheme="minorHAnsi" w:hAnsiTheme="minorHAnsi" w:cs="Calibri"/>
              </w:rPr>
              <w:t>Vascular resection, n (%)</w:t>
            </w:r>
          </w:p>
        </w:tc>
        <w:tc>
          <w:tcPr>
            <w:tcW w:w="2776" w:type="dxa"/>
          </w:tcPr>
          <w:p w14:paraId="3A69C3AE" w14:textId="7BA53CCF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216 (28)</w:t>
            </w:r>
          </w:p>
        </w:tc>
        <w:tc>
          <w:tcPr>
            <w:tcW w:w="2776" w:type="dxa"/>
          </w:tcPr>
          <w:p w14:paraId="0684B452" w14:textId="2811BBDC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12 (23)</w:t>
            </w:r>
          </w:p>
        </w:tc>
        <w:tc>
          <w:tcPr>
            <w:tcW w:w="2777" w:type="dxa"/>
          </w:tcPr>
          <w:p w14:paraId="2C06538E" w14:textId="14D7D291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0.54</w:t>
            </w:r>
          </w:p>
        </w:tc>
      </w:tr>
      <w:tr w:rsidR="00483B5C" w:rsidRPr="007F0566" w14:paraId="63F86B9E" w14:textId="77777777" w:rsidTr="007347E1">
        <w:tc>
          <w:tcPr>
            <w:tcW w:w="5665" w:type="dxa"/>
          </w:tcPr>
          <w:p w14:paraId="2E0C6D46" w14:textId="77777777" w:rsidR="00483B5C" w:rsidRPr="007F0566" w:rsidRDefault="00483B5C" w:rsidP="00483B5C">
            <w:pPr>
              <w:rPr>
                <w:rFonts w:asciiTheme="minorHAnsi" w:hAnsiTheme="minorHAnsi" w:cs="Calibri"/>
                <w:lang w:val="nl-NL"/>
              </w:rPr>
            </w:pPr>
            <w:r w:rsidRPr="007F0566">
              <w:rPr>
                <w:rFonts w:asciiTheme="minorHAnsi" w:hAnsiTheme="minorHAnsi" w:cs="Calibri"/>
              </w:rPr>
              <w:t xml:space="preserve">Microscopic </w:t>
            </w:r>
            <w:proofErr w:type="spellStart"/>
            <w:r w:rsidRPr="007F0566">
              <w:rPr>
                <w:rFonts w:asciiTheme="minorHAnsi" w:hAnsiTheme="minorHAnsi" w:cs="Calibri"/>
              </w:rPr>
              <w:t>perineural</w:t>
            </w:r>
            <w:proofErr w:type="spellEnd"/>
            <w:r w:rsidRPr="007F0566">
              <w:rPr>
                <w:rFonts w:asciiTheme="minorHAnsi" w:hAnsiTheme="minorHAnsi" w:cs="Calibri"/>
              </w:rPr>
              <w:t xml:space="preserve"> invasion, n (%)</w:t>
            </w:r>
          </w:p>
        </w:tc>
        <w:tc>
          <w:tcPr>
            <w:tcW w:w="2776" w:type="dxa"/>
          </w:tcPr>
          <w:p w14:paraId="2DC8ECD3" w14:textId="11337A15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683 (87)</w:t>
            </w:r>
          </w:p>
        </w:tc>
        <w:tc>
          <w:tcPr>
            <w:tcW w:w="2776" w:type="dxa"/>
          </w:tcPr>
          <w:p w14:paraId="10321EB1" w14:textId="1A468745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43 (82)</w:t>
            </w:r>
          </w:p>
        </w:tc>
        <w:tc>
          <w:tcPr>
            <w:tcW w:w="2777" w:type="dxa"/>
          </w:tcPr>
          <w:p w14:paraId="6DD01D14" w14:textId="7B18428E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0.37</w:t>
            </w:r>
          </w:p>
        </w:tc>
      </w:tr>
      <w:tr w:rsidR="00483B5C" w:rsidRPr="007F0566" w14:paraId="53B17BDB" w14:textId="77777777" w:rsidTr="007347E1">
        <w:tc>
          <w:tcPr>
            <w:tcW w:w="5665" w:type="dxa"/>
          </w:tcPr>
          <w:p w14:paraId="4C458735" w14:textId="77777777" w:rsidR="00483B5C" w:rsidRPr="007F0566" w:rsidRDefault="00483B5C" w:rsidP="00483B5C">
            <w:pPr>
              <w:rPr>
                <w:rFonts w:asciiTheme="minorHAnsi" w:hAnsiTheme="minorHAnsi" w:cs="Calibri"/>
                <w:lang w:val="nl-NL"/>
              </w:rPr>
            </w:pPr>
            <w:r w:rsidRPr="007F0566">
              <w:rPr>
                <w:rFonts w:asciiTheme="minorHAnsi" w:hAnsiTheme="minorHAnsi" w:cs="Calibri"/>
              </w:rPr>
              <w:t xml:space="preserve">Microscopic </w:t>
            </w:r>
            <w:proofErr w:type="spellStart"/>
            <w:r w:rsidRPr="007F0566">
              <w:rPr>
                <w:rFonts w:asciiTheme="minorHAnsi" w:hAnsiTheme="minorHAnsi" w:cs="Calibri"/>
              </w:rPr>
              <w:t>lymphovascular</w:t>
            </w:r>
            <w:proofErr w:type="spellEnd"/>
            <w:r w:rsidRPr="007F0566">
              <w:rPr>
                <w:rFonts w:asciiTheme="minorHAnsi" w:hAnsiTheme="minorHAnsi" w:cs="Calibri"/>
              </w:rPr>
              <w:t xml:space="preserve"> invasion, n (%)</w:t>
            </w:r>
          </w:p>
        </w:tc>
        <w:tc>
          <w:tcPr>
            <w:tcW w:w="2776" w:type="dxa"/>
          </w:tcPr>
          <w:p w14:paraId="2260CAEE" w14:textId="1F78A994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512 (65)</w:t>
            </w:r>
          </w:p>
        </w:tc>
        <w:tc>
          <w:tcPr>
            <w:tcW w:w="2776" w:type="dxa"/>
          </w:tcPr>
          <w:p w14:paraId="7655DBA8" w14:textId="1AA2EAEA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32 (60)</w:t>
            </w:r>
          </w:p>
        </w:tc>
        <w:tc>
          <w:tcPr>
            <w:tcW w:w="2777" w:type="dxa"/>
          </w:tcPr>
          <w:p w14:paraId="56D8BC02" w14:textId="0B4433BB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0.48</w:t>
            </w:r>
          </w:p>
        </w:tc>
      </w:tr>
      <w:tr w:rsidR="00483B5C" w:rsidRPr="007F0566" w14:paraId="69DBE9B7" w14:textId="77777777" w:rsidTr="007347E1">
        <w:tc>
          <w:tcPr>
            <w:tcW w:w="5665" w:type="dxa"/>
          </w:tcPr>
          <w:p w14:paraId="5AE9664F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Tumor size in cm*, mean </w:t>
            </w:r>
            <w:r w:rsidRPr="007F0566">
              <w:rPr>
                <w:rFonts w:asciiTheme="minorHAnsi" w:hAnsiTheme="minorHAnsi" w:cs="Calibri"/>
                <w:shd w:val="clear" w:color="auto" w:fill="FFFFFF"/>
              </w:rPr>
              <w:t>± SD</w:t>
            </w:r>
          </w:p>
        </w:tc>
        <w:tc>
          <w:tcPr>
            <w:tcW w:w="2776" w:type="dxa"/>
          </w:tcPr>
          <w:p w14:paraId="4706D82A" w14:textId="18BC8180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 xml:space="preserve">3.2 </w:t>
            </w:r>
            <w:r w:rsidRPr="007F0566">
              <w:rPr>
                <w:rFonts w:asciiTheme="minorHAnsi" w:hAnsiTheme="minorHAnsi" w:cs="Calibri"/>
                <w:shd w:val="clear" w:color="auto" w:fill="FFFFFF"/>
              </w:rPr>
              <w:t>±</w:t>
            </w:r>
            <w:r>
              <w:rPr>
                <w:rFonts w:asciiTheme="minorHAnsi" w:hAnsiTheme="minorHAnsi" w:cs="Calibri"/>
                <w:shd w:val="clear" w:color="auto" w:fill="FFFFFF"/>
              </w:rPr>
              <w:t xml:space="preserve"> 1.3</w:t>
            </w:r>
          </w:p>
        </w:tc>
        <w:tc>
          <w:tcPr>
            <w:tcW w:w="2776" w:type="dxa"/>
          </w:tcPr>
          <w:p w14:paraId="6C9F9993" w14:textId="47E605E6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 xml:space="preserve">3.2 </w:t>
            </w:r>
            <w:r w:rsidRPr="007F0566">
              <w:rPr>
                <w:rFonts w:asciiTheme="minorHAnsi" w:hAnsiTheme="minorHAnsi" w:cs="Calibri"/>
                <w:shd w:val="clear" w:color="auto" w:fill="FFFFFF"/>
              </w:rPr>
              <w:t>±</w:t>
            </w:r>
            <w:r>
              <w:rPr>
                <w:rFonts w:asciiTheme="minorHAnsi" w:hAnsiTheme="minorHAnsi" w:cs="Calibri"/>
                <w:shd w:val="clear" w:color="auto" w:fill="FFFFFF"/>
              </w:rPr>
              <w:t xml:space="preserve"> 1.1</w:t>
            </w:r>
          </w:p>
        </w:tc>
        <w:tc>
          <w:tcPr>
            <w:tcW w:w="2777" w:type="dxa"/>
          </w:tcPr>
          <w:p w14:paraId="41D37FD5" w14:textId="5CF1F416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0.53</w:t>
            </w:r>
          </w:p>
        </w:tc>
      </w:tr>
      <w:tr w:rsidR="00483B5C" w:rsidRPr="007F0566" w14:paraId="2BB668DA" w14:textId="77777777" w:rsidTr="007347E1">
        <w:tc>
          <w:tcPr>
            <w:tcW w:w="5665" w:type="dxa"/>
          </w:tcPr>
          <w:p w14:paraId="34A1FB6E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>Tumor differentiation, n (%)</w:t>
            </w:r>
          </w:p>
          <w:p w14:paraId="45377EA8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            Well/moderate</w:t>
            </w:r>
          </w:p>
          <w:p w14:paraId="7D02C8BF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            Poor</w:t>
            </w:r>
          </w:p>
        </w:tc>
        <w:tc>
          <w:tcPr>
            <w:tcW w:w="2776" w:type="dxa"/>
          </w:tcPr>
          <w:p w14:paraId="0192A948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72296EE7" w14:textId="5335BA03" w:rsidR="00E463BD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439 (56)</w:t>
            </w:r>
          </w:p>
          <w:p w14:paraId="11B418C1" w14:textId="3A23415E" w:rsidR="00E463BD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244 (31)</w:t>
            </w:r>
          </w:p>
        </w:tc>
        <w:tc>
          <w:tcPr>
            <w:tcW w:w="2776" w:type="dxa"/>
          </w:tcPr>
          <w:p w14:paraId="41406BAA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2A6CDC21" w14:textId="7641743C" w:rsidR="00E463BD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35 (66)</w:t>
            </w:r>
          </w:p>
          <w:p w14:paraId="63E11919" w14:textId="2933F01B" w:rsidR="00E463BD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18 (34)</w:t>
            </w:r>
          </w:p>
        </w:tc>
        <w:tc>
          <w:tcPr>
            <w:tcW w:w="2777" w:type="dxa"/>
          </w:tcPr>
          <w:p w14:paraId="4D8CC034" w14:textId="45367E08" w:rsidR="00483B5C" w:rsidRPr="007F0566" w:rsidRDefault="00E463BD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0.77</w:t>
            </w:r>
          </w:p>
        </w:tc>
      </w:tr>
      <w:tr w:rsidR="00483B5C" w:rsidRPr="007F0566" w14:paraId="4742E9FB" w14:textId="77777777" w:rsidTr="007347E1">
        <w:tc>
          <w:tcPr>
            <w:tcW w:w="5665" w:type="dxa"/>
          </w:tcPr>
          <w:p w14:paraId="0FE1447F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>Total number of resected lymph nodes, median (IQR)</w:t>
            </w:r>
          </w:p>
        </w:tc>
        <w:tc>
          <w:tcPr>
            <w:tcW w:w="2776" w:type="dxa"/>
          </w:tcPr>
          <w:p w14:paraId="500D72AF" w14:textId="39D19260" w:rsidR="00483B5C" w:rsidRPr="007F0566" w:rsidRDefault="00446B51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15 (11-21)</w:t>
            </w:r>
          </w:p>
        </w:tc>
        <w:tc>
          <w:tcPr>
            <w:tcW w:w="2776" w:type="dxa"/>
          </w:tcPr>
          <w:p w14:paraId="2EF58668" w14:textId="75DB090E" w:rsidR="00483B5C" w:rsidRPr="007F0566" w:rsidRDefault="00446B51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12 (9-15)</w:t>
            </w:r>
          </w:p>
        </w:tc>
        <w:tc>
          <w:tcPr>
            <w:tcW w:w="2777" w:type="dxa"/>
          </w:tcPr>
          <w:p w14:paraId="1C320DAA" w14:textId="4971EE34" w:rsidR="00483B5C" w:rsidRPr="007F0566" w:rsidRDefault="00446B51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&lt;0.001</w:t>
            </w:r>
          </w:p>
        </w:tc>
      </w:tr>
      <w:tr w:rsidR="00483B5C" w:rsidRPr="006C3476" w14:paraId="4266A5C4" w14:textId="77777777" w:rsidTr="007347E1">
        <w:tc>
          <w:tcPr>
            <w:tcW w:w="5665" w:type="dxa"/>
          </w:tcPr>
          <w:p w14:paraId="6D171700" w14:textId="7D30FE6F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>Number of positive lymph nodes</w:t>
            </w:r>
            <w:r w:rsidR="006C3476">
              <w:rPr>
                <w:rFonts w:asciiTheme="minorHAnsi" w:hAnsiTheme="minorHAnsi" w:cs="Calibri"/>
              </w:rPr>
              <w:t>, median (IQR)</w:t>
            </w:r>
          </w:p>
        </w:tc>
        <w:tc>
          <w:tcPr>
            <w:tcW w:w="2776" w:type="dxa"/>
          </w:tcPr>
          <w:p w14:paraId="29DA4C85" w14:textId="65CC28A4" w:rsidR="00483B5C" w:rsidRPr="007F0566" w:rsidRDefault="006C3476" w:rsidP="00483B5C">
            <w:pPr>
              <w:pStyle w:val="NoSpacing"/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2 (0-4)</w:t>
            </w:r>
          </w:p>
        </w:tc>
        <w:tc>
          <w:tcPr>
            <w:tcW w:w="2776" w:type="dxa"/>
          </w:tcPr>
          <w:p w14:paraId="36B644FC" w14:textId="4FCA76CD" w:rsidR="00483B5C" w:rsidRPr="007F0566" w:rsidRDefault="006C3476" w:rsidP="00483B5C">
            <w:pPr>
              <w:pStyle w:val="NoSpacing"/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2 (0-3)</w:t>
            </w:r>
          </w:p>
        </w:tc>
        <w:tc>
          <w:tcPr>
            <w:tcW w:w="2777" w:type="dxa"/>
          </w:tcPr>
          <w:p w14:paraId="09815A02" w14:textId="70958301" w:rsidR="00483B5C" w:rsidRPr="007F0566" w:rsidRDefault="006C3476" w:rsidP="00483B5C">
            <w:pPr>
              <w:pStyle w:val="NoSpacing"/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0.03</w:t>
            </w:r>
          </w:p>
        </w:tc>
      </w:tr>
      <w:tr w:rsidR="00483B5C" w:rsidRPr="007F0566" w14:paraId="4D41DBFF" w14:textId="77777777" w:rsidTr="007347E1">
        <w:tc>
          <w:tcPr>
            <w:tcW w:w="5665" w:type="dxa"/>
          </w:tcPr>
          <w:p w14:paraId="76F21C07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>TNM stage 7</w:t>
            </w:r>
            <w:r w:rsidRPr="007F0566">
              <w:rPr>
                <w:rFonts w:asciiTheme="minorHAnsi" w:hAnsiTheme="minorHAnsi" w:cs="Calibri"/>
                <w:vertAlign w:val="superscript"/>
              </w:rPr>
              <w:t>th</w:t>
            </w:r>
            <w:r w:rsidRPr="007F0566">
              <w:rPr>
                <w:rFonts w:asciiTheme="minorHAnsi" w:hAnsiTheme="minorHAnsi" w:cs="Calibri"/>
              </w:rPr>
              <w:t xml:space="preserve"> AJCC edition, n (%)</w:t>
            </w:r>
          </w:p>
          <w:p w14:paraId="412A31DA" w14:textId="77777777" w:rsidR="00483B5C" w:rsidRPr="007F0566" w:rsidRDefault="00483B5C" w:rsidP="00483B5C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            </w:t>
            </w:r>
            <w:r w:rsidRPr="007F0566">
              <w:rPr>
                <w:rFonts w:asciiTheme="minorHAnsi" w:hAnsiTheme="minorHAnsi" w:cs="Calibri"/>
              </w:rPr>
              <w:sym w:font="Symbol" w:char="F0A3"/>
            </w:r>
            <w:r w:rsidRPr="007F0566">
              <w:rPr>
                <w:rFonts w:asciiTheme="minorHAnsi" w:hAnsiTheme="minorHAnsi" w:cs="Calibri"/>
              </w:rPr>
              <w:t xml:space="preserve"> stage 2a</w:t>
            </w:r>
          </w:p>
          <w:p w14:paraId="0AC75509" w14:textId="77777777" w:rsidR="00483B5C" w:rsidRPr="007F0566" w:rsidRDefault="00483B5C" w:rsidP="00483B5C">
            <w:pPr>
              <w:rPr>
                <w:rFonts w:asciiTheme="minorHAnsi" w:hAnsiTheme="minorHAnsi" w:cs="Calibri"/>
                <w:lang w:val="nl-NL"/>
              </w:rPr>
            </w:pPr>
            <w:r w:rsidRPr="007F0566">
              <w:rPr>
                <w:rFonts w:asciiTheme="minorHAnsi" w:hAnsiTheme="minorHAnsi" w:cs="Calibri"/>
              </w:rPr>
              <w:t xml:space="preserve">            </w:t>
            </w:r>
            <w:r w:rsidRPr="007F0566">
              <w:rPr>
                <w:rFonts w:asciiTheme="minorHAnsi" w:hAnsiTheme="minorHAnsi" w:cs="Calibri"/>
              </w:rPr>
              <w:sym w:font="Symbol" w:char="F0B3"/>
            </w:r>
            <w:r w:rsidRPr="007F0566">
              <w:rPr>
                <w:rFonts w:asciiTheme="minorHAnsi" w:hAnsiTheme="minorHAnsi" w:cs="Calibri"/>
              </w:rPr>
              <w:t xml:space="preserve"> stage 2b</w:t>
            </w:r>
          </w:p>
        </w:tc>
        <w:tc>
          <w:tcPr>
            <w:tcW w:w="2776" w:type="dxa"/>
          </w:tcPr>
          <w:p w14:paraId="15ADBE9D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6B9AF925" w14:textId="235C2829" w:rsidR="00AC06EE" w:rsidRDefault="00AC06EE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74 (10)</w:t>
            </w:r>
          </w:p>
          <w:p w14:paraId="518065E3" w14:textId="627C6775" w:rsidR="00AC06EE" w:rsidRPr="007F0566" w:rsidRDefault="00AC06EE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709 (90)</w:t>
            </w:r>
          </w:p>
        </w:tc>
        <w:tc>
          <w:tcPr>
            <w:tcW w:w="2776" w:type="dxa"/>
          </w:tcPr>
          <w:p w14:paraId="64B54D78" w14:textId="77777777" w:rsidR="00483B5C" w:rsidRDefault="00483B5C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</w:p>
          <w:p w14:paraId="191B1F7C" w14:textId="458B882A" w:rsidR="00AC06EE" w:rsidRDefault="00AC06EE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3 (6)</w:t>
            </w:r>
          </w:p>
          <w:p w14:paraId="31DC614E" w14:textId="7BC65606" w:rsidR="00AC06EE" w:rsidRPr="007F0566" w:rsidRDefault="00AC06EE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50 (94)</w:t>
            </w:r>
          </w:p>
        </w:tc>
        <w:tc>
          <w:tcPr>
            <w:tcW w:w="2777" w:type="dxa"/>
          </w:tcPr>
          <w:p w14:paraId="6E8DB411" w14:textId="05AA9A2D" w:rsidR="00483B5C" w:rsidRPr="007F0566" w:rsidRDefault="00AC06EE" w:rsidP="00483B5C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t>0.47</w:t>
            </w:r>
          </w:p>
        </w:tc>
      </w:tr>
      <w:tr w:rsidR="00AC06EE" w:rsidRPr="007F0566" w14:paraId="402FE745" w14:textId="77777777" w:rsidTr="007347E1">
        <w:tc>
          <w:tcPr>
            <w:tcW w:w="5665" w:type="dxa"/>
          </w:tcPr>
          <w:p w14:paraId="00818CCA" w14:textId="77777777" w:rsidR="00AC06EE" w:rsidRPr="007F0566" w:rsidRDefault="00AC06EE" w:rsidP="00AC06EE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>Resection margin status, n (%)</w:t>
            </w:r>
          </w:p>
          <w:p w14:paraId="0502D2C4" w14:textId="77777777" w:rsidR="00AC06EE" w:rsidRPr="007F0566" w:rsidRDefault="00AC06EE" w:rsidP="00AC06EE">
            <w:pPr>
              <w:rPr>
                <w:rFonts w:asciiTheme="minorHAnsi" w:hAnsiTheme="minorHAnsi" w:cs="Calibri"/>
              </w:rPr>
            </w:pPr>
            <w:r w:rsidRPr="007F0566">
              <w:rPr>
                <w:rFonts w:asciiTheme="minorHAnsi" w:hAnsiTheme="minorHAnsi" w:cs="Calibri"/>
              </w:rPr>
              <w:t xml:space="preserve">            R0 &gt;1.0 mm</w:t>
            </w:r>
          </w:p>
          <w:p w14:paraId="54B337CF" w14:textId="585C5137" w:rsidR="00AC06EE" w:rsidRPr="007F0566" w:rsidRDefault="00AC06EE" w:rsidP="00AC06EE">
            <w:pPr>
              <w:rPr>
                <w:rFonts w:cs="Calibri"/>
              </w:rPr>
            </w:pPr>
            <w:r w:rsidRPr="007F0566">
              <w:rPr>
                <w:rFonts w:asciiTheme="minorHAnsi" w:hAnsiTheme="minorHAnsi" w:cs="Calibri"/>
              </w:rPr>
              <w:lastRenderedPageBreak/>
              <w:t xml:space="preserve">            R1 </w:t>
            </w:r>
            <w:r w:rsidRPr="007F0566">
              <w:rPr>
                <w:rFonts w:asciiTheme="minorHAnsi" w:hAnsiTheme="minorHAnsi" w:cs="Calibri"/>
              </w:rPr>
              <w:sym w:font="Symbol" w:char="F0A3"/>
            </w:r>
            <w:r w:rsidRPr="007F0566">
              <w:rPr>
                <w:rFonts w:asciiTheme="minorHAnsi" w:hAnsiTheme="minorHAnsi" w:cs="Calibri"/>
              </w:rPr>
              <w:t>1.0 mm</w:t>
            </w:r>
          </w:p>
        </w:tc>
        <w:tc>
          <w:tcPr>
            <w:tcW w:w="2776" w:type="dxa"/>
          </w:tcPr>
          <w:p w14:paraId="1E019ADE" w14:textId="77777777" w:rsidR="00AC06EE" w:rsidRDefault="00AC06EE" w:rsidP="00483B5C">
            <w:pPr>
              <w:pStyle w:val="NoSpacing"/>
              <w:jc w:val="center"/>
              <w:rPr>
                <w:rFonts w:cs="Segoe UI"/>
              </w:rPr>
            </w:pPr>
          </w:p>
          <w:p w14:paraId="3E9F010D" w14:textId="77777777" w:rsidR="00AC06EE" w:rsidRDefault="00AC06EE" w:rsidP="00AC06EE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lastRenderedPageBreak/>
              <w:t>387 (49)</w:t>
            </w:r>
          </w:p>
          <w:p w14:paraId="7A70F53C" w14:textId="74F837B8" w:rsidR="00AC06EE" w:rsidRDefault="00AC06EE" w:rsidP="00AC06EE">
            <w:pPr>
              <w:pStyle w:val="NoSpacing"/>
              <w:jc w:val="center"/>
              <w:rPr>
                <w:rFonts w:cs="Segoe UI"/>
              </w:rPr>
            </w:pPr>
            <w:r>
              <w:rPr>
                <w:rFonts w:asciiTheme="minorHAnsi" w:hAnsiTheme="minorHAnsi" w:cs="Segoe UI"/>
              </w:rPr>
              <w:t>396 (51)</w:t>
            </w:r>
          </w:p>
        </w:tc>
        <w:tc>
          <w:tcPr>
            <w:tcW w:w="2776" w:type="dxa"/>
          </w:tcPr>
          <w:p w14:paraId="79E8DBCF" w14:textId="77777777" w:rsidR="00AC06EE" w:rsidRDefault="00AC06EE" w:rsidP="00483B5C">
            <w:pPr>
              <w:pStyle w:val="NoSpacing"/>
              <w:jc w:val="center"/>
              <w:rPr>
                <w:rFonts w:cs="Segoe UI"/>
              </w:rPr>
            </w:pPr>
          </w:p>
          <w:p w14:paraId="75459EBD" w14:textId="77777777" w:rsidR="00AC06EE" w:rsidRDefault="00AC06EE" w:rsidP="00AC06EE">
            <w:pPr>
              <w:pStyle w:val="NoSpacing"/>
              <w:jc w:val="center"/>
              <w:rPr>
                <w:rFonts w:asciiTheme="minorHAnsi" w:hAnsiTheme="minorHAnsi" w:cs="Segoe UI"/>
              </w:rPr>
            </w:pPr>
            <w:r>
              <w:rPr>
                <w:rFonts w:asciiTheme="minorHAnsi" w:hAnsiTheme="minorHAnsi" w:cs="Segoe UI"/>
              </w:rPr>
              <w:lastRenderedPageBreak/>
              <w:t>25 (47)</w:t>
            </w:r>
          </w:p>
          <w:p w14:paraId="5A7CF45C" w14:textId="0AE7B352" w:rsidR="00AC06EE" w:rsidRDefault="00AC06EE" w:rsidP="00AC06EE">
            <w:pPr>
              <w:pStyle w:val="NoSpacing"/>
              <w:jc w:val="center"/>
              <w:rPr>
                <w:rFonts w:cs="Segoe UI"/>
              </w:rPr>
            </w:pPr>
            <w:r>
              <w:rPr>
                <w:rFonts w:asciiTheme="minorHAnsi" w:hAnsiTheme="minorHAnsi" w:cs="Segoe UI"/>
              </w:rPr>
              <w:t>28 (53)</w:t>
            </w:r>
          </w:p>
        </w:tc>
        <w:tc>
          <w:tcPr>
            <w:tcW w:w="2777" w:type="dxa"/>
          </w:tcPr>
          <w:p w14:paraId="06B7471D" w14:textId="1DD13506" w:rsidR="00AC06EE" w:rsidRDefault="00AC06EE" w:rsidP="00483B5C">
            <w:pPr>
              <w:pStyle w:val="NoSpacing"/>
              <w:jc w:val="center"/>
              <w:rPr>
                <w:rFonts w:cs="Segoe UI"/>
              </w:rPr>
            </w:pPr>
            <w:r>
              <w:rPr>
                <w:rFonts w:asciiTheme="minorHAnsi" w:hAnsiTheme="minorHAnsi" w:cs="Segoe UI"/>
              </w:rPr>
              <w:lastRenderedPageBreak/>
              <w:t>0.87</w:t>
            </w:r>
          </w:p>
        </w:tc>
      </w:tr>
      <w:tr w:rsidR="00483B5C" w:rsidRPr="00270CB6" w14:paraId="56B5B1CD" w14:textId="77777777" w:rsidTr="00AC06EE">
        <w:tc>
          <w:tcPr>
            <w:tcW w:w="13994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4BC8A8CE" w14:textId="2F6A7EAC" w:rsidR="000058F5" w:rsidRPr="000058F5" w:rsidRDefault="000058F5" w:rsidP="00483B5C">
            <w:pPr>
              <w:rPr>
                <w:rFonts w:asciiTheme="minorHAnsi" w:hAnsiTheme="minorHAnsi" w:cs="Calibri"/>
                <w:sz w:val="18"/>
                <w:szCs w:val="18"/>
              </w:rPr>
            </w:pPr>
            <w:r w:rsidRPr="005D6FD4">
              <w:rPr>
                <w:rFonts w:asciiTheme="minorHAnsi" w:hAnsiTheme="minorHAnsi" w:cs="Arial"/>
                <w:sz w:val="18"/>
                <w:szCs w:val="18"/>
              </w:rPr>
              <w:t>Percentages may not sum to 100 because of rounding.</w:t>
            </w:r>
          </w:p>
          <w:p w14:paraId="316E1876" w14:textId="13089855" w:rsidR="007D160C" w:rsidRPr="007D160C" w:rsidRDefault="007D160C" w:rsidP="00483B5C">
            <w:pPr>
              <w:rPr>
                <w:rFonts w:asciiTheme="minorHAnsi" w:hAnsiTheme="minorHAnsi"/>
                <w:sz w:val="18"/>
                <w:szCs w:val="18"/>
              </w:rPr>
            </w:pPr>
            <w:r w:rsidRPr="005A6CA2">
              <w:rPr>
                <w:rFonts w:asciiTheme="minorHAnsi" w:hAnsiTheme="minorHAnsi"/>
                <w:sz w:val="18"/>
                <w:szCs w:val="18"/>
                <w:vertAlign w:val="superscript"/>
              </w:rPr>
              <w:t>a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2</w:t>
            </w:r>
            <w:r w:rsidRPr="005A6CA2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5A6CA2">
              <w:rPr>
                <w:rFonts w:asciiTheme="minorHAnsi" w:hAnsiTheme="minorHAnsi"/>
                <w:sz w:val="18"/>
                <w:szCs w:val="18"/>
              </w:rPr>
              <w:t>missings</w:t>
            </w:r>
            <w:proofErr w:type="spellEnd"/>
            <w:r w:rsidRPr="005A6CA2">
              <w:rPr>
                <w:rFonts w:asciiTheme="minorHAnsi" w:hAnsiTheme="minorHAnsi"/>
                <w:sz w:val="18"/>
                <w:szCs w:val="18"/>
              </w:rPr>
              <w:t xml:space="preserve">; </w:t>
            </w:r>
            <w:r>
              <w:rPr>
                <w:rFonts w:asciiTheme="minorHAnsi" w:hAnsiTheme="minorHAnsi"/>
                <w:sz w:val="18"/>
                <w:szCs w:val="18"/>
                <w:vertAlign w:val="superscript"/>
              </w:rPr>
              <w:t>b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12</w:t>
            </w:r>
            <w:r w:rsidRPr="005A6CA2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5A6CA2">
              <w:rPr>
                <w:rFonts w:asciiTheme="minorHAnsi" w:hAnsiTheme="minorHAnsi"/>
                <w:sz w:val="18"/>
                <w:szCs w:val="18"/>
              </w:rPr>
              <w:t>missings</w:t>
            </w:r>
            <w:proofErr w:type="spellEnd"/>
          </w:p>
          <w:p w14:paraId="3D1484FF" w14:textId="0F89B840" w:rsidR="00483B5C" w:rsidRPr="007F0566" w:rsidRDefault="00483B5C" w:rsidP="00483B5C">
            <w:pPr>
              <w:rPr>
                <w:rFonts w:asciiTheme="minorHAnsi" w:hAnsiTheme="minorHAnsi" w:cs="Calibri"/>
                <w:sz w:val="18"/>
                <w:szCs w:val="18"/>
              </w:rPr>
            </w:pPr>
            <w:r w:rsidRPr="007F0566">
              <w:rPr>
                <w:rFonts w:asciiTheme="minorHAnsi" w:hAnsiTheme="minorHAnsi" w:cs="Calibri"/>
                <w:sz w:val="18"/>
                <w:szCs w:val="18"/>
                <w:vertAlign w:val="superscript"/>
              </w:rPr>
              <w:t xml:space="preserve"># </w:t>
            </w:r>
            <w:r w:rsidRPr="007F0566">
              <w:rPr>
                <w:rFonts w:asciiTheme="minorHAnsi" w:hAnsiTheme="minorHAnsi" w:cs="Calibri"/>
                <w:sz w:val="18"/>
                <w:szCs w:val="18"/>
              </w:rPr>
              <w:t>The data were statistically analyzed between both groups with the chi-square test for categorical variables and with the Fisher Exact Test when groups consist of less than 5 patients. A T test was used for normally distributed continues variables, and the Wilcoxon Rank test for non-normally distributed continues variables.</w:t>
            </w:r>
          </w:p>
          <w:p w14:paraId="573F00F4" w14:textId="06133393" w:rsidR="00483B5C" w:rsidRDefault="00483B5C" w:rsidP="00483B5C">
            <w:pPr>
              <w:rPr>
                <w:rFonts w:asciiTheme="minorHAnsi" w:hAnsiTheme="minorHAnsi" w:cs="Calibri"/>
                <w:sz w:val="18"/>
                <w:szCs w:val="18"/>
              </w:rPr>
            </w:pPr>
            <w:r w:rsidRPr="007F0566">
              <w:rPr>
                <w:rFonts w:asciiTheme="minorHAnsi" w:hAnsiTheme="minorHAnsi" w:cs="Calibri"/>
                <w:sz w:val="18"/>
                <w:szCs w:val="18"/>
              </w:rPr>
              <w:t>*Maximum diameter of the tumor</w:t>
            </w:r>
          </w:p>
          <w:p w14:paraId="29AE4986" w14:textId="33C6F9D3" w:rsidR="00D00B2D" w:rsidRPr="007F0566" w:rsidRDefault="00D00B2D" w:rsidP="00483B5C">
            <w:pPr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**Calculated in a subset of patients who started with adjuvant chemotherapy </w:t>
            </w:r>
            <w:r w:rsidRPr="005A6CA2">
              <w:rPr>
                <w:rFonts w:asciiTheme="minorHAnsi" w:hAnsiTheme="minorHAnsi" w:cs="Arial"/>
                <w:sz w:val="18"/>
                <w:szCs w:val="18"/>
              </w:rPr>
              <w:t>(</w:t>
            </w:r>
            <w:r>
              <w:rPr>
                <w:rFonts w:asciiTheme="minorHAnsi" w:hAnsiTheme="minorHAnsi" w:cs="Arial"/>
                <w:sz w:val="18"/>
                <w:szCs w:val="18"/>
              </w:rPr>
              <w:t>495 patients aged &lt;80</w:t>
            </w:r>
            <w:r w:rsidRPr="005A6CA2">
              <w:rPr>
                <w:rFonts w:asciiTheme="minorHAnsi" w:hAnsiTheme="minorHAnsi" w:cs="Arial"/>
                <w:sz w:val="18"/>
                <w:szCs w:val="18"/>
              </w:rPr>
              <w:t xml:space="preserve"> years vs. </w:t>
            </w:r>
            <w:r>
              <w:rPr>
                <w:rFonts w:asciiTheme="minorHAnsi" w:hAnsiTheme="minorHAnsi" w:cs="Arial"/>
                <w:sz w:val="18"/>
                <w:szCs w:val="18"/>
              </w:rPr>
              <w:t>5</w:t>
            </w:r>
            <w:r w:rsidRPr="005A6CA2">
              <w:rPr>
                <w:rFonts w:asciiTheme="minorHAnsi" w:hAnsiTheme="minorHAnsi" w:cs="Arial"/>
                <w:sz w:val="18"/>
                <w:szCs w:val="18"/>
              </w:rPr>
              <w:t xml:space="preserve"> patients aged </w:t>
            </w:r>
            <w:r>
              <w:rPr>
                <w:rStyle w:val="hgkelc"/>
                <w:rFonts w:asciiTheme="minorHAnsi" w:hAnsiTheme="minorHAnsi" w:cs="Calibri"/>
                <w:color w:val="202124"/>
                <w:sz w:val="18"/>
                <w:szCs w:val="18"/>
              </w:rPr>
              <w:t>≥80</w:t>
            </w:r>
            <w:r w:rsidRPr="005A6CA2">
              <w:rPr>
                <w:rFonts w:asciiTheme="minorHAnsi" w:hAnsiTheme="minorHAnsi"/>
                <w:sz w:val="18"/>
                <w:szCs w:val="18"/>
              </w:rPr>
              <w:t xml:space="preserve"> years</w:t>
            </w:r>
            <w:r w:rsidRPr="005A6CA2">
              <w:rPr>
                <w:rFonts w:asciiTheme="minorHAnsi" w:hAnsiTheme="minorHAnsi" w:cs="Arial"/>
                <w:sz w:val="18"/>
                <w:szCs w:val="18"/>
              </w:rPr>
              <w:t>)</w:t>
            </w:r>
          </w:p>
          <w:p w14:paraId="27147413" w14:textId="77777777" w:rsidR="00483B5C" w:rsidRPr="007F0566" w:rsidRDefault="00483B5C" w:rsidP="00483B5C">
            <w:pPr>
              <w:rPr>
                <w:rFonts w:asciiTheme="minorHAnsi" w:hAnsiTheme="minorHAnsi" w:cs="Calibri"/>
                <w:sz w:val="18"/>
                <w:szCs w:val="18"/>
              </w:rPr>
            </w:pPr>
            <w:r w:rsidRPr="007F0566">
              <w:rPr>
                <w:rFonts w:asciiTheme="minorHAnsi" w:hAnsiTheme="minorHAnsi" w:cs="Calibri"/>
                <w:sz w:val="18"/>
                <w:szCs w:val="18"/>
              </w:rPr>
              <w:t>SD, standard deviation; BMI, body mass index; ASA, American Society of Anesthesiologists; ECOG, Eastern Cooperative Oncology Group; IQR, interquartile range; AJCC, American Joint Committee on Cancer</w:t>
            </w:r>
          </w:p>
        </w:tc>
      </w:tr>
    </w:tbl>
    <w:p w14:paraId="11B126A7" w14:textId="5536343B" w:rsidR="00C50CF3" w:rsidRDefault="00C50CF3" w:rsidP="008D6406">
      <w:pPr>
        <w:pStyle w:val="NoSpacing"/>
        <w:rPr>
          <w:rFonts w:ascii="Segoe UI" w:hAnsi="Segoe UI" w:cs="Segoe UI"/>
          <w:lang w:val="en-US"/>
        </w:rPr>
      </w:pPr>
    </w:p>
    <w:p w14:paraId="0539D588" w14:textId="27636448" w:rsidR="003E5FED" w:rsidRDefault="003E5FED" w:rsidP="008D6406">
      <w:pPr>
        <w:pStyle w:val="NoSpacing"/>
        <w:rPr>
          <w:rFonts w:ascii="Segoe UI" w:hAnsi="Segoe UI" w:cs="Segoe UI"/>
          <w:lang w:val="en-US"/>
        </w:rPr>
      </w:pPr>
    </w:p>
    <w:p w14:paraId="2B0AF167" w14:textId="5DDBCEB0" w:rsidR="00270CB6" w:rsidRDefault="00270CB6" w:rsidP="008D6406">
      <w:pPr>
        <w:pStyle w:val="NoSpacing"/>
        <w:rPr>
          <w:rFonts w:ascii="Segoe UI" w:hAnsi="Segoe UI" w:cs="Segoe UI"/>
          <w:lang w:val="en-US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678"/>
        <w:gridCol w:w="1441"/>
        <w:gridCol w:w="1441"/>
        <w:gridCol w:w="1512"/>
      </w:tblGrid>
      <w:tr w:rsidR="00270CB6" w:rsidRPr="00270CB6" w14:paraId="4E265669" w14:textId="77777777" w:rsidTr="00270CB6">
        <w:tc>
          <w:tcPr>
            <w:tcW w:w="9072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7814B9BC" w14:textId="17C8E486" w:rsidR="00270CB6" w:rsidRPr="00B55D7D" w:rsidRDefault="00270CB6" w:rsidP="00270CB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Appendix </w:t>
            </w:r>
            <w:r w:rsidRPr="00B55D7D">
              <w:rPr>
                <w:rFonts w:ascii="Calibri" w:hAnsi="Calibri" w:cs="Calibri"/>
                <w:b/>
              </w:rPr>
              <w:t xml:space="preserve">Table </w:t>
            </w:r>
            <w:r>
              <w:rPr>
                <w:rFonts w:ascii="Calibri" w:hAnsi="Calibri" w:cs="Calibri"/>
                <w:b/>
              </w:rPr>
              <w:t>4</w:t>
            </w:r>
            <w:r w:rsidRPr="00B55D7D">
              <w:rPr>
                <w:rFonts w:ascii="Calibri" w:hAnsi="Calibri" w:cs="Calibri"/>
                <w:b/>
              </w:rPr>
              <w:t xml:space="preserve">. Multivariable </w:t>
            </w:r>
            <w:r>
              <w:rPr>
                <w:rFonts w:ascii="Calibri" w:hAnsi="Calibri" w:cs="Calibri"/>
                <w:b/>
              </w:rPr>
              <w:t>logistic</w:t>
            </w:r>
            <w:r w:rsidRPr="00B55D7D">
              <w:rPr>
                <w:rFonts w:ascii="Calibri" w:hAnsi="Calibri" w:cs="Calibri"/>
                <w:b/>
              </w:rPr>
              <w:t xml:space="preserve"> regression analysis to </w:t>
            </w:r>
            <w:r>
              <w:rPr>
                <w:rFonts w:ascii="Calibri" w:hAnsi="Calibri" w:cs="Calibri"/>
                <w:b/>
              </w:rPr>
              <w:t xml:space="preserve">assess the impact of age </w:t>
            </w:r>
            <w:r w:rsidRPr="00B67E30">
              <w:rPr>
                <w:rFonts w:asciiTheme="minorHAnsi" w:hAnsiTheme="minorHAnsi" w:cs="Calibri"/>
                <w:b/>
              </w:rPr>
              <w:sym w:font="Symbol" w:char="F0B3"/>
            </w:r>
            <w:r>
              <w:rPr>
                <w:rFonts w:asciiTheme="minorHAnsi" w:hAnsiTheme="minorHAnsi" w:cs="Calibri"/>
                <w:b/>
              </w:rPr>
              <w:t>80</w:t>
            </w:r>
            <w:r>
              <w:rPr>
                <w:rFonts w:ascii="Calibri" w:hAnsi="Calibri" w:cs="Calibri"/>
                <w:b/>
              </w:rPr>
              <w:t xml:space="preserve"> years on 90-day complication-related mortality, assessed for frailty</w:t>
            </w:r>
          </w:p>
        </w:tc>
      </w:tr>
      <w:tr w:rsidR="00270CB6" w:rsidRPr="00B55D7D" w14:paraId="7D3435C9" w14:textId="77777777" w:rsidTr="00270CB6">
        <w:tc>
          <w:tcPr>
            <w:tcW w:w="467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DD063" w14:textId="77777777" w:rsidR="00270CB6" w:rsidRPr="00B55D7D" w:rsidRDefault="00270CB6" w:rsidP="003F4D5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39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5C0426E" w14:textId="5E80E3AB" w:rsidR="00270CB6" w:rsidRPr="00B55D7D" w:rsidRDefault="00270CB6" w:rsidP="003F4D53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90-day complication-related mortality</w:t>
            </w:r>
          </w:p>
        </w:tc>
      </w:tr>
      <w:tr w:rsidR="00270CB6" w:rsidRPr="00B55D7D" w14:paraId="220AA5CB" w14:textId="77777777" w:rsidTr="00270CB6">
        <w:tc>
          <w:tcPr>
            <w:tcW w:w="4678" w:type="dxa"/>
            <w:tcBorders>
              <w:top w:val="single" w:sz="18" w:space="0" w:color="auto"/>
              <w:right w:val="single" w:sz="18" w:space="0" w:color="auto"/>
            </w:tcBorders>
          </w:tcPr>
          <w:p w14:paraId="570061B8" w14:textId="77777777" w:rsidR="00270CB6" w:rsidRPr="00B55D7D" w:rsidRDefault="00270CB6" w:rsidP="003F4D5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41" w:type="dxa"/>
            <w:tcBorders>
              <w:top w:val="single" w:sz="18" w:space="0" w:color="auto"/>
              <w:left w:val="single" w:sz="18" w:space="0" w:color="auto"/>
            </w:tcBorders>
          </w:tcPr>
          <w:p w14:paraId="44B1B9DE" w14:textId="77777777" w:rsidR="00270CB6" w:rsidRPr="00B55D7D" w:rsidRDefault="00270CB6" w:rsidP="003F4D53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</w:t>
            </w:r>
            <w:r w:rsidRPr="00B55D7D">
              <w:rPr>
                <w:rFonts w:ascii="Calibri" w:hAnsi="Calibri" w:cs="Calibri"/>
                <w:b/>
              </w:rPr>
              <w:t>R</w:t>
            </w:r>
          </w:p>
        </w:tc>
        <w:tc>
          <w:tcPr>
            <w:tcW w:w="1441" w:type="dxa"/>
            <w:tcBorders>
              <w:top w:val="single" w:sz="18" w:space="0" w:color="auto"/>
            </w:tcBorders>
          </w:tcPr>
          <w:p w14:paraId="7134544F" w14:textId="77777777" w:rsidR="00270CB6" w:rsidRPr="00B55D7D" w:rsidRDefault="00270CB6" w:rsidP="003F4D53">
            <w:pPr>
              <w:jc w:val="center"/>
              <w:rPr>
                <w:rFonts w:ascii="Calibri" w:hAnsi="Calibri" w:cs="Calibri"/>
                <w:b/>
              </w:rPr>
            </w:pPr>
            <w:r w:rsidRPr="00B55D7D">
              <w:rPr>
                <w:rFonts w:ascii="Calibri" w:hAnsi="Calibri" w:cs="Calibri"/>
                <w:b/>
              </w:rPr>
              <w:t>95% CI</w:t>
            </w:r>
          </w:p>
        </w:tc>
        <w:tc>
          <w:tcPr>
            <w:tcW w:w="1512" w:type="dxa"/>
            <w:tcBorders>
              <w:top w:val="single" w:sz="18" w:space="0" w:color="auto"/>
              <w:right w:val="single" w:sz="4" w:space="0" w:color="auto"/>
            </w:tcBorders>
          </w:tcPr>
          <w:p w14:paraId="7F9352A8" w14:textId="77777777" w:rsidR="00270CB6" w:rsidRPr="00B55D7D" w:rsidRDefault="00270CB6" w:rsidP="003F4D53">
            <w:pPr>
              <w:jc w:val="center"/>
              <w:rPr>
                <w:rFonts w:ascii="Calibri" w:hAnsi="Calibri" w:cs="Calibri"/>
                <w:b/>
              </w:rPr>
            </w:pPr>
            <w:r w:rsidRPr="00B55D7D">
              <w:rPr>
                <w:rFonts w:ascii="Calibri" w:hAnsi="Calibri" w:cs="Calibri"/>
                <w:b/>
              </w:rPr>
              <w:t>P value</w:t>
            </w:r>
          </w:p>
        </w:tc>
      </w:tr>
      <w:tr w:rsidR="00270CB6" w:rsidRPr="00B55D7D" w14:paraId="428EDACF" w14:textId="77777777" w:rsidTr="00270CB6">
        <w:tc>
          <w:tcPr>
            <w:tcW w:w="4678" w:type="dxa"/>
            <w:tcBorders>
              <w:top w:val="single" w:sz="18" w:space="0" w:color="auto"/>
              <w:right w:val="single" w:sz="18" w:space="0" w:color="auto"/>
            </w:tcBorders>
          </w:tcPr>
          <w:p w14:paraId="0D8728BA" w14:textId="05C692E1" w:rsidR="00270CB6" w:rsidRPr="00B55D7D" w:rsidRDefault="00270CB6" w:rsidP="003F4D5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Age (</w:t>
            </w:r>
            <w:r w:rsidRPr="009A3CFE">
              <w:rPr>
                <w:rFonts w:asciiTheme="minorHAnsi" w:hAnsiTheme="minorHAnsi" w:cs="Calibri"/>
              </w:rPr>
              <w:sym w:font="Symbol" w:char="F0B3"/>
            </w:r>
            <w:r>
              <w:rPr>
                <w:rStyle w:val="hgkelc"/>
                <w:rFonts w:ascii="Calibri" w:hAnsi="Calibri" w:cs="Calibri"/>
                <w:bCs/>
              </w:rPr>
              <w:t>80</w:t>
            </w:r>
            <w:r w:rsidRPr="00E76C9F">
              <w:rPr>
                <w:rStyle w:val="hgkelc"/>
                <w:rFonts w:ascii="Calibri" w:hAnsi="Calibri" w:cs="Calibri"/>
                <w:bCs/>
              </w:rPr>
              <w:t xml:space="preserve"> </w:t>
            </w:r>
            <w:r>
              <w:rPr>
                <w:rStyle w:val="hgkelc"/>
                <w:rFonts w:ascii="Calibri" w:hAnsi="Calibri" w:cs="Calibri"/>
                <w:bCs/>
              </w:rPr>
              <w:t xml:space="preserve">vs. </w:t>
            </w:r>
            <w:r>
              <w:rPr>
                <w:rFonts w:ascii="Calibri" w:hAnsi="Calibri" w:cs="Calibri"/>
              </w:rPr>
              <w:t>&lt;80 years</w:t>
            </w:r>
            <w:r w:rsidRPr="00E76C9F">
              <w:rPr>
                <w:rStyle w:val="hgkelc"/>
                <w:rFonts w:ascii="Calibri" w:hAnsi="Calibri" w:cs="Calibri"/>
                <w:bCs/>
              </w:rPr>
              <w:t>)</w:t>
            </w:r>
          </w:p>
        </w:tc>
        <w:tc>
          <w:tcPr>
            <w:tcW w:w="1441" w:type="dxa"/>
            <w:tcBorders>
              <w:top w:val="single" w:sz="18" w:space="0" w:color="auto"/>
              <w:left w:val="single" w:sz="18" w:space="0" w:color="auto"/>
            </w:tcBorders>
          </w:tcPr>
          <w:p w14:paraId="15322218" w14:textId="1DF4403C" w:rsidR="00270CB6" w:rsidRPr="00003220" w:rsidRDefault="00515BB2" w:rsidP="00270CB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2.00</w:t>
            </w:r>
          </w:p>
        </w:tc>
        <w:tc>
          <w:tcPr>
            <w:tcW w:w="1441" w:type="dxa"/>
            <w:tcBorders>
              <w:top w:val="single" w:sz="18" w:space="0" w:color="auto"/>
            </w:tcBorders>
          </w:tcPr>
          <w:p w14:paraId="3F52A0E0" w14:textId="4C8959C9" w:rsidR="00270CB6" w:rsidRPr="00003220" w:rsidRDefault="00515BB2" w:rsidP="003F4D5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0.81-4.96</w:t>
            </w:r>
          </w:p>
        </w:tc>
        <w:tc>
          <w:tcPr>
            <w:tcW w:w="1512" w:type="dxa"/>
            <w:tcBorders>
              <w:top w:val="single" w:sz="18" w:space="0" w:color="auto"/>
              <w:right w:val="single" w:sz="4" w:space="0" w:color="auto"/>
            </w:tcBorders>
          </w:tcPr>
          <w:p w14:paraId="5FF28704" w14:textId="151A842D" w:rsidR="00270CB6" w:rsidRPr="00C46CFB" w:rsidRDefault="00515BB2" w:rsidP="003F4D5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0.14</w:t>
            </w:r>
          </w:p>
        </w:tc>
      </w:tr>
      <w:tr w:rsidR="00270CB6" w:rsidRPr="00E51390" w14:paraId="4FAA9F97" w14:textId="77777777" w:rsidTr="00270CB6">
        <w:tc>
          <w:tcPr>
            <w:tcW w:w="4678" w:type="dxa"/>
            <w:tcBorders>
              <w:top w:val="single" w:sz="4" w:space="0" w:color="auto"/>
              <w:right w:val="single" w:sz="18" w:space="0" w:color="auto"/>
            </w:tcBorders>
          </w:tcPr>
          <w:p w14:paraId="695F34A8" w14:textId="6B83387D" w:rsidR="00270CB6" w:rsidRPr="00B55D7D" w:rsidRDefault="00270CB6" w:rsidP="00515BB2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Charlson</w:t>
            </w:r>
            <w:proofErr w:type="spellEnd"/>
            <w:r>
              <w:rPr>
                <w:rFonts w:ascii="Calibri" w:hAnsi="Calibri" w:cs="Calibri"/>
              </w:rPr>
              <w:t xml:space="preserve"> Comorbidity Index </w:t>
            </w:r>
            <w:r w:rsidR="00515BB2">
              <w:rPr>
                <w:rFonts w:ascii="Calibri" w:hAnsi="Calibri" w:cs="Calibri"/>
              </w:rPr>
              <w:t>(n)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8" w:space="0" w:color="auto"/>
            </w:tcBorders>
          </w:tcPr>
          <w:p w14:paraId="047408B2" w14:textId="40A12902" w:rsidR="00270CB6" w:rsidRPr="0094390F" w:rsidRDefault="00515BB2" w:rsidP="00270CB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1.21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727E4B36" w14:textId="2EACAB03" w:rsidR="00270CB6" w:rsidRPr="0094390F" w:rsidRDefault="00515BB2" w:rsidP="003F4D5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0.99-1.48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</w:tcPr>
          <w:p w14:paraId="72183972" w14:textId="1BC5A95D" w:rsidR="00270CB6" w:rsidRPr="00C46CFB" w:rsidRDefault="00515BB2" w:rsidP="003F4D5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0.07</w:t>
            </w:r>
          </w:p>
        </w:tc>
      </w:tr>
      <w:tr w:rsidR="00270CB6" w:rsidRPr="00E51390" w14:paraId="436DD7CD" w14:textId="77777777" w:rsidTr="00270CB6">
        <w:tc>
          <w:tcPr>
            <w:tcW w:w="4678" w:type="dxa"/>
            <w:tcBorders>
              <w:top w:val="single" w:sz="4" w:space="0" w:color="auto"/>
              <w:right w:val="single" w:sz="18" w:space="0" w:color="auto"/>
            </w:tcBorders>
          </w:tcPr>
          <w:p w14:paraId="5FB941AA" w14:textId="1840AED9" w:rsidR="00270CB6" w:rsidRPr="00B55D7D" w:rsidRDefault="00515BB2" w:rsidP="003F4D5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Number of medicaments (n)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8" w:space="0" w:color="auto"/>
            </w:tcBorders>
          </w:tcPr>
          <w:p w14:paraId="6119007B" w14:textId="3A28D9ED" w:rsidR="00270CB6" w:rsidRPr="0094390F" w:rsidRDefault="00515BB2" w:rsidP="003F4D5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1.07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173453D7" w14:textId="51B7F4D0" w:rsidR="00270CB6" w:rsidRPr="0094390F" w:rsidRDefault="00515BB2" w:rsidP="003F4D5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0.98-1.17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</w:tcPr>
          <w:p w14:paraId="4D811AD3" w14:textId="15C1DEE5" w:rsidR="00270CB6" w:rsidRPr="0094390F" w:rsidRDefault="00515BB2" w:rsidP="003F4D5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0.12</w:t>
            </w:r>
          </w:p>
        </w:tc>
      </w:tr>
      <w:tr w:rsidR="00270CB6" w:rsidRPr="00515BB2" w14:paraId="49D9D16E" w14:textId="77777777" w:rsidTr="00270CB6">
        <w:tc>
          <w:tcPr>
            <w:tcW w:w="4678" w:type="dxa"/>
            <w:tcBorders>
              <w:top w:val="single" w:sz="4" w:space="0" w:color="auto"/>
              <w:right w:val="single" w:sz="18" w:space="0" w:color="auto"/>
            </w:tcBorders>
          </w:tcPr>
          <w:p w14:paraId="67FCBE8B" w14:textId="2D1B6ACB" w:rsidR="00270CB6" w:rsidRPr="00B55D7D" w:rsidRDefault="00515BB2" w:rsidP="003F4D5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Preoperative hemoglobin (</w:t>
            </w:r>
            <w:proofErr w:type="spellStart"/>
            <w:r>
              <w:rPr>
                <w:rFonts w:ascii="Calibri" w:hAnsi="Calibri" w:cs="Calibri"/>
              </w:rPr>
              <w:t>mmol</w:t>
            </w:r>
            <w:proofErr w:type="spellEnd"/>
            <w:r>
              <w:rPr>
                <w:rFonts w:ascii="Calibri" w:hAnsi="Calibri" w:cs="Calibri"/>
              </w:rPr>
              <w:t>/L)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8" w:space="0" w:color="auto"/>
            </w:tcBorders>
          </w:tcPr>
          <w:p w14:paraId="6626C9FD" w14:textId="0E251E3B" w:rsidR="00270CB6" w:rsidRPr="0094390F" w:rsidRDefault="00515BB2" w:rsidP="003F4D5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0.92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791FD389" w14:textId="12FD4FF6" w:rsidR="00270CB6" w:rsidRPr="0094390F" w:rsidRDefault="00515BB2" w:rsidP="003F4D5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0.69-1.22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</w:tcPr>
          <w:p w14:paraId="55032CCC" w14:textId="11698D68" w:rsidR="00270CB6" w:rsidRPr="0094390F" w:rsidRDefault="00515BB2" w:rsidP="003F4D5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0.56</w:t>
            </w:r>
          </w:p>
        </w:tc>
      </w:tr>
      <w:tr w:rsidR="00270CB6" w:rsidRPr="00515BB2" w14:paraId="1E2BD658" w14:textId="77777777" w:rsidTr="00270CB6">
        <w:tc>
          <w:tcPr>
            <w:tcW w:w="4678" w:type="dxa"/>
            <w:tcBorders>
              <w:top w:val="single" w:sz="4" w:space="0" w:color="auto"/>
              <w:right w:val="single" w:sz="18" w:space="0" w:color="auto"/>
            </w:tcBorders>
          </w:tcPr>
          <w:p w14:paraId="44443BC2" w14:textId="52A125A3" w:rsidR="00270CB6" w:rsidRPr="00515BB2" w:rsidRDefault="00270CB6" w:rsidP="00515BB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BMI </w:t>
            </w:r>
            <w:r w:rsidR="00515BB2">
              <w:rPr>
                <w:rFonts w:ascii="Calibri" w:hAnsi="Calibri" w:cs="Calibri"/>
              </w:rPr>
              <w:t>(kg/m</w:t>
            </w:r>
            <w:r w:rsidR="00515BB2">
              <w:rPr>
                <w:rFonts w:ascii="Calibri" w:hAnsi="Calibri" w:cs="Calibri"/>
                <w:vertAlign w:val="superscript"/>
              </w:rPr>
              <w:t>2</w:t>
            </w:r>
            <w:r w:rsidR="00515BB2">
              <w:rPr>
                <w:rFonts w:ascii="Calibri" w:hAnsi="Calibri" w:cs="Calibri"/>
              </w:rPr>
              <w:t>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8" w:space="0" w:color="auto"/>
            </w:tcBorders>
          </w:tcPr>
          <w:p w14:paraId="08B5504E" w14:textId="7CA2B825" w:rsidR="00270CB6" w:rsidRPr="0094390F" w:rsidRDefault="00515BB2" w:rsidP="00270CB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1.01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2ED6771C" w14:textId="16AF9D66" w:rsidR="00270CB6" w:rsidRPr="0094390F" w:rsidRDefault="00515BB2" w:rsidP="003F4D5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0.95-1.08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</w:tcPr>
          <w:p w14:paraId="74A43E8B" w14:textId="1D2DD731" w:rsidR="00270CB6" w:rsidRPr="0094390F" w:rsidRDefault="00515BB2" w:rsidP="00270CB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0.71</w:t>
            </w:r>
          </w:p>
        </w:tc>
      </w:tr>
      <w:tr w:rsidR="00270CB6" w:rsidRPr="00515BB2" w14:paraId="2F7CD478" w14:textId="77777777" w:rsidTr="00270CB6">
        <w:tc>
          <w:tcPr>
            <w:tcW w:w="4678" w:type="dxa"/>
            <w:tcBorders>
              <w:top w:val="single" w:sz="4" w:space="0" w:color="auto"/>
              <w:right w:val="single" w:sz="18" w:space="0" w:color="auto"/>
            </w:tcBorders>
          </w:tcPr>
          <w:p w14:paraId="1DEA3458" w14:textId="41A2561C" w:rsidR="00270CB6" w:rsidRPr="00515BB2" w:rsidRDefault="00515BB2" w:rsidP="00515BB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Preoperative</w:t>
            </w:r>
            <w:r w:rsidR="00270CB6">
              <w:rPr>
                <w:rFonts w:asciiTheme="minorHAnsi" w:hAnsiTheme="minorHAnsi" w:cs="Calibri"/>
              </w:rPr>
              <w:t xml:space="preserve"> </w:t>
            </w:r>
            <w:proofErr w:type="spellStart"/>
            <w:r w:rsidR="00270CB6">
              <w:rPr>
                <w:rFonts w:asciiTheme="minorHAnsi" w:hAnsiTheme="minorHAnsi" w:cs="Calibri"/>
              </w:rPr>
              <w:t>eGFR</w:t>
            </w:r>
            <w:proofErr w:type="spellEnd"/>
            <w:r w:rsidR="00270CB6">
              <w:rPr>
                <w:rFonts w:asciiTheme="minorHAnsi" w:hAnsiTheme="minorHAnsi" w:cs="Calibri"/>
              </w:rPr>
              <w:t xml:space="preserve"> (</w:t>
            </w:r>
            <w:r w:rsidR="00270CB6" w:rsidRPr="002B36F5">
              <w:rPr>
                <w:rFonts w:asciiTheme="minorHAnsi" w:hAnsiTheme="minorHAnsi" w:cs="Times New Roman"/>
              </w:rPr>
              <w:t>ml/min/1.73 m</w:t>
            </w:r>
            <w:r w:rsidR="00270CB6" w:rsidRPr="002B36F5">
              <w:rPr>
                <w:rFonts w:asciiTheme="minorHAnsi" w:hAnsiTheme="minorHAnsi" w:cs="Times New Roman"/>
                <w:vertAlign w:val="superscript"/>
              </w:rPr>
              <w:t>2</w:t>
            </w:r>
            <w:r>
              <w:rPr>
                <w:rFonts w:asciiTheme="minorHAnsi" w:hAnsiTheme="minorHAnsi" w:cs="Calibri"/>
              </w:rPr>
              <w:t>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8" w:space="0" w:color="auto"/>
            </w:tcBorders>
          </w:tcPr>
          <w:p w14:paraId="1591AEED" w14:textId="724315A2" w:rsidR="00270CB6" w:rsidRPr="0094390F" w:rsidRDefault="00515BB2" w:rsidP="003F4D5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0.99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00ACEA02" w14:textId="044AC58D" w:rsidR="00270CB6" w:rsidRPr="0094390F" w:rsidRDefault="00515BB2" w:rsidP="00270CB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0.98-1.02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</w:tcPr>
          <w:p w14:paraId="1F834738" w14:textId="5015B911" w:rsidR="00270CB6" w:rsidRPr="0094390F" w:rsidRDefault="00515BB2" w:rsidP="00270CB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0.68</w:t>
            </w:r>
          </w:p>
        </w:tc>
      </w:tr>
      <w:tr w:rsidR="00270CB6" w:rsidRPr="00270CB6" w14:paraId="16877725" w14:textId="77777777" w:rsidTr="00270CB6">
        <w:tc>
          <w:tcPr>
            <w:tcW w:w="9072" w:type="dxa"/>
            <w:gridSpan w:val="4"/>
            <w:tcBorders>
              <w:bottom w:val="single" w:sz="18" w:space="0" w:color="auto"/>
            </w:tcBorders>
          </w:tcPr>
          <w:p w14:paraId="74811174" w14:textId="6885D74C" w:rsidR="00270CB6" w:rsidRPr="00B55D7D" w:rsidRDefault="00270CB6" w:rsidP="00270CB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Pr="00B55D7D">
              <w:rPr>
                <w:rFonts w:ascii="Calibri" w:hAnsi="Calibri" w:cs="Calibri"/>
                <w:sz w:val="18"/>
                <w:szCs w:val="18"/>
              </w:rPr>
              <w:t xml:space="preserve">R, </w:t>
            </w:r>
            <w:r>
              <w:rPr>
                <w:rFonts w:ascii="Calibri" w:hAnsi="Calibri" w:cs="Calibri"/>
                <w:sz w:val="18"/>
                <w:szCs w:val="18"/>
              </w:rPr>
              <w:t>odds</w:t>
            </w:r>
            <w:r w:rsidRPr="00B55D7D">
              <w:rPr>
                <w:rFonts w:ascii="Calibri" w:hAnsi="Calibri" w:cs="Calibri"/>
                <w:sz w:val="18"/>
                <w:szCs w:val="18"/>
              </w:rPr>
              <w:t xml:space="preserve"> ratio; 95% CI, 95% confidence interval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BMI, body mass index;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eGFR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, estimated glomerular filtration rate</w:t>
            </w:r>
          </w:p>
        </w:tc>
      </w:tr>
    </w:tbl>
    <w:p w14:paraId="549520B6" w14:textId="77777777" w:rsidR="00270CB6" w:rsidRDefault="00270CB6" w:rsidP="008D6406">
      <w:pPr>
        <w:pStyle w:val="NoSpacing"/>
        <w:rPr>
          <w:rFonts w:ascii="Segoe UI" w:hAnsi="Segoe UI" w:cs="Segoe UI"/>
          <w:lang w:val="en-US"/>
        </w:rPr>
      </w:pPr>
    </w:p>
    <w:p w14:paraId="7B6566BA" w14:textId="238A4A27" w:rsidR="003E5FED" w:rsidRDefault="003E5FED" w:rsidP="008D6406">
      <w:pPr>
        <w:pStyle w:val="NoSpacing"/>
        <w:rPr>
          <w:rFonts w:ascii="Segoe UI" w:hAnsi="Segoe UI" w:cs="Segoe UI"/>
          <w:lang w:val="en-US"/>
        </w:rPr>
      </w:pPr>
    </w:p>
    <w:p w14:paraId="1E5B405A" w14:textId="1263A89B" w:rsidR="00E95F19" w:rsidRPr="0031174E" w:rsidRDefault="00E95F19" w:rsidP="0031174E">
      <w:pPr>
        <w:rPr>
          <w:rFonts w:cs="Segoe UI"/>
          <w:b/>
          <w:lang w:val="en-US"/>
        </w:rPr>
      </w:pPr>
    </w:p>
    <w:sectPr w:rsidR="00E95F19" w:rsidRPr="0031174E" w:rsidSect="009850D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DBFFEC4" w16cid:durableId="2530021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15E27"/>
    <w:multiLevelType w:val="hybridMultilevel"/>
    <w:tmpl w:val="6DD63EA6"/>
    <w:lvl w:ilvl="0" w:tplc="05C242F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0D4"/>
    <w:rsid w:val="000003A3"/>
    <w:rsid w:val="00001C1A"/>
    <w:rsid w:val="000058F5"/>
    <w:rsid w:val="00093C3D"/>
    <w:rsid w:val="000E4C70"/>
    <w:rsid w:val="000F0A00"/>
    <w:rsid w:val="000F23A4"/>
    <w:rsid w:val="00124612"/>
    <w:rsid w:val="001D4652"/>
    <w:rsid w:val="001D50AE"/>
    <w:rsid w:val="001F3165"/>
    <w:rsid w:val="00203E50"/>
    <w:rsid w:val="002136BF"/>
    <w:rsid w:val="0022687E"/>
    <w:rsid w:val="00233BC3"/>
    <w:rsid w:val="00270CB6"/>
    <w:rsid w:val="002710B1"/>
    <w:rsid w:val="002A0D25"/>
    <w:rsid w:val="002B36F5"/>
    <w:rsid w:val="0031174E"/>
    <w:rsid w:val="00371FFB"/>
    <w:rsid w:val="003B14FF"/>
    <w:rsid w:val="003E1E46"/>
    <w:rsid w:val="003E5FED"/>
    <w:rsid w:val="003F2CDA"/>
    <w:rsid w:val="00424DF6"/>
    <w:rsid w:val="00446B51"/>
    <w:rsid w:val="00453B57"/>
    <w:rsid w:val="004564EE"/>
    <w:rsid w:val="004618A3"/>
    <w:rsid w:val="0046506F"/>
    <w:rsid w:val="00474E64"/>
    <w:rsid w:val="00483B5C"/>
    <w:rsid w:val="00490F0D"/>
    <w:rsid w:val="00492C9F"/>
    <w:rsid w:val="004C4BE4"/>
    <w:rsid w:val="004D019C"/>
    <w:rsid w:val="004D4580"/>
    <w:rsid w:val="004F46E4"/>
    <w:rsid w:val="004F75FE"/>
    <w:rsid w:val="0051224B"/>
    <w:rsid w:val="00515BB2"/>
    <w:rsid w:val="0056640E"/>
    <w:rsid w:val="005A4F83"/>
    <w:rsid w:val="005B72E6"/>
    <w:rsid w:val="005F7B99"/>
    <w:rsid w:val="00601809"/>
    <w:rsid w:val="00620F0E"/>
    <w:rsid w:val="00627B35"/>
    <w:rsid w:val="0063584D"/>
    <w:rsid w:val="006952FF"/>
    <w:rsid w:val="006C3476"/>
    <w:rsid w:val="006F142D"/>
    <w:rsid w:val="00731207"/>
    <w:rsid w:val="007347E1"/>
    <w:rsid w:val="007516CF"/>
    <w:rsid w:val="0075448D"/>
    <w:rsid w:val="00776E15"/>
    <w:rsid w:val="007D160C"/>
    <w:rsid w:val="00802BDA"/>
    <w:rsid w:val="008112E4"/>
    <w:rsid w:val="00886129"/>
    <w:rsid w:val="0089123D"/>
    <w:rsid w:val="0089780F"/>
    <w:rsid w:val="008C0874"/>
    <w:rsid w:val="008C1BFA"/>
    <w:rsid w:val="008D6406"/>
    <w:rsid w:val="008F63C6"/>
    <w:rsid w:val="008F6C71"/>
    <w:rsid w:val="0096667E"/>
    <w:rsid w:val="009850D4"/>
    <w:rsid w:val="009A699B"/>
    <w:rsid w:val="00A01AE4"/>
    <w:rsid w:val="00A02BE2"/>
    <w:rsid w:val="00A251F3"/>
    <w:rsid w:val="00A35A3C"/>
    <w:rsid w:val="00A36B45"/>
    <w:rsid w:val="00A37EBC"/>
    <w:rsid w:val="00A42A70"/>
    <w:rsid w:val="00A47620"/>
    <w:rsid w:val="00A5405A"/>
    <w:rsid w:val="00A7335D"/>
    <w:rsid w:val="00AB7B6C"/>
    <w:rsid w:val="00AC06EE"/>
    <w:rsid w:val="00B20DF4"/>
    <w:rsid w:val="00B57DDC"/>
    <w:rsid w:val="00B6135D"/>
    <w:rsid w:val="00B86E75"/>
    <w:rsid w:val="00BB25D0"/>
    <w:rsid w:val="00BF7EC0"/>
    <w:rsid w:val="00C25BDA"/>
    <w:rsid w:val="00C50CF3"/>
    <w:rsid w:val="00C8229F"/>
    <w:rsid w:val="00C83CC4"/>
    <w:rsid w:val="00C86079"/>
    <w:rsid w:val="00C92DBB"/>
    <w:rsid w:val="00CC1ADF"/>
    <w:rsid w:val="00D00B2D"/>
    <w:rsid w:val="00D51F7F"/>
    <w:rsid w:val="00D61519"/>
    <w:rsid w:val="00D87EC5"/>
    <w:rsid w:val="00D90D46"/>
    <w:rsid w:val="00DE0837"/>
    <w:rsid w:val="00E13A74"/>
    <w:rsid w:val="00E23DFE"/>
    <w:rsid w:val="00E261A4"/>
    <w:rsid w:val="00E35A8E"/>
    <w:rsid w:val="00E463BD"/>
    <w:rsid w:val="00E61A68"/>
    <w:rsid w:val="00E752F0"/>
    <w:rsid w:val="00E95F19"/>
    <w:rsid w:val="00EA3777"/>
    <w:rsid w:val="00EB4E17"/>
    <w:rsid w:val="00F13DA1"/>
    <w:rsid w:val="00F6630E"/>
    <w:rsid w:val="00F92AEC"/>
    <w:rsid w:val="00F95636"/>
    <w:rsid w:val="00FA32EE"/>
    <w:rsid w:val="00FD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7D14F"/>
  <w15:chartTrackingRefBased/>
  <w15:docId w15:val="{75F7EE3F-ED1B-4BCF-BA07-BD68F55D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640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85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50D4"/>
    <w:pPr>
      <w:spacing w:after="200" w:line="240" w:lineRule="auto"/>
    </w:pPr>
    <w:rPr>
      <w:rFonts w:ascii="Segoe UI" w:hAnsi="Segoe U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50D4"/>
    <w:rPr>
      <w:rFonts w:ascii="Segoe UI" w:hAnsi="Segoe UI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9850D4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efaultParagraphFont"/>
    <w:rsid w:val="009850D4"/>
  </w:style>
  <w:style w:type="paragraph" w:styleId="BalloonText">
    <w:name w:val="Balloon Text"/>
    <w:basedOn w:val="Normal"/>
    <w:link w:val="BalloonTextChar"/>
    <w:uiPriority w:val="99"/>
    <w:semiHidden/>
    <w:unhideWhenUsed/>
    <w:rsid w:val="00985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0D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13A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B99"/>
    <w:pPr>
      <w:spacing w:after="160"/>
    </w:pPr>
    <w:rPr>
      <w:rFonts w:asciiTheme="minorHAnsi" w:hAnsiTheme="minorHAnsi"/>
      <w:b/>
      <w:bCs/>
      <w:lang w:val="nl-N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B99"/>
    <w:rPr>
      <w:rFonts w:ascii="Segoe UI" w:hAnsi="Segoe U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CCFC5-DBD2-4AF8-90FB-E193CA5A8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1506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10071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Henry-2, A.C. (Anne Claire)</dc:creator>
  <cp:keywords/>
  <dc:description/>
  <cp:lastModifiedBy>Jenifer I.</cp:lastModifiedBy>
  <cp:revision>4</cp:revision>
  <dcterms:created xsi:type="dcterms:W3CDTF">2021-11-15T17:24:00Z</dcterms:created>
  <dcterms:modified xsi:type="dcterms:W3CDTF">2022-05-09T08:06:00Z</dcterms:modified>
</cp:coreProperties>
</file>