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B139C" w14:textId="31660946" w:rsidR="003A5423" w:rsidRDefault="003A5423">
      <w:pPr>
        <w:rPr>
          <w:rFonts w:ascii="Arial" w:hAnsi="Arial" w:cs="Arial"/>
          <w:b/>
          <w:bCs/>
          <w:sz w:val="24"/>
        </w:rPr>
      </w:pPr>
      <w:r w:rsidRPr="003A5423">
        <w:rPr>
          <w:rFonts w:ascii="Arial" w:hAnsi="Arial" w:cs="Arial"/>
          <w:b/>
          <w:bCs/>
          <w:sz w:val="24"/>
        </w:rPr>
        <w:t>Supple Tables</w:t>
      </w:r>
    </w:p>
    <w:p w14:paraId="327E808C" w14:textId="77777777" w:rsidR="003A5423" w:rsidRPr="003A5423" w:rsidRDefault="003A5423">
      <w:pPr>
        <w:rPr>
          <w:rFonts w:ascii="Arial" w:hAnsi="Arial" w:cs="Arial"/>
          <w:b/>
          <w:bCs/>
          <w:sz w:val="24"/>
        </w:rPr>
      </w:pPr>
    </w:p>
    <w:tbl>
      <w:tblPr>
        <w:tblW w:w="935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18"/>
        <w:gridCol w:w="1559"/>
        <w:gridCol w:w="284"/>
        <w:gridCol w:w="6095"/>
      </w:tblGrid>
      <w:tr w:rsidR="003A5423" w:rsidRPr="003A5423" w14:paraId="43205ECA" w14:textId="77777777" w:rsidTr="003A5423">
        <w:trPr>
          <w:trHeight w:val="360"/>
        </w:trPr>
        <w:tc>
          <w:tcPr>
            <w:tcW w:w="3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96BC9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3A5423"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  <w:t>Supple Table 1. Definitions of MRI findings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8B624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</w:p>
        </w:tc>
      </w:tr>
      <w:tr w:rsidR="003A5423" w:rsidRPr="003A5423" w14:paraId="33B7BFC7" w14:textId="77777777" w:rsidTr="003A5423">
        <w:trPr>
          <w:trHeight w:val="360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E151CF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0C57A8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Definition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8B7942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Details of definition</w:t>
            </w:r>
          </w:p>
        </w:tc>
      </w:tr>
      <w:tr w:rsidR="003A5423" w:rsidRPr="003A5423" w14:paraId="1790ED2A" w14:textId="77777777" w:rsidTr="003A5423">
        <w:trPr>
          <w:trHeight w:val="36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5173A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Solid part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8CF0F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C34C3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including solid component </w:t>
            </w:r>
          </w:p>
        </w:tc>
      </w:tr>
      <w:tr w:rsidR="003A5423" w:rsidRPr="003A5423" w14:paraId="63E2DCE3" w14:textId="77777777" w:rsidTr="003A5423">
        <w:trPr>
          <w:trHeight w:val="36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7334F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Cyst size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82961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microcyst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8333F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3 mm &gt;</w:t>
            </w:r>
          </w:p>
        </w:tc>
      </w:tr>
      <w:tr w:rsidR="003A5423" w:rsidRPr="003A5423" w14:paraId="4EC0B788" w14:textId="77777777" w:rsidTr="003A5423">
        <w:trPr>
          <w:trHeight w:val="36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0EAFA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32BA0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proofErr w:type="spellStart"/>
            <w:r w:rsidRPr="003A5423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macrocyst</w:t>
            </w:r>
            <w:proofErr w:type="spellEnd"/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D5271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3 mm</w:t>
            </w:r>
            <w:r w:rsidRPr="003A5423">
              <w:rPr>
                <w:rFonts w:ascii="Yu Gothic" w:eastAsia="Yu Gothic" w:hAnsi="Yu Gothic" w:cs="Arial" w:hint="eastAsia"/>
                <w:color w:val="000000"/>
                <w:kern w:val="0"/>
                <w:sz w:val="12"/>
                <w:szCs w:val="12"/>
              </w:rPr>
              <w:t>≦</w:t>
            </w:r>
          </w:p>
        </w:tc>
      </w:tr>
      <w:tr w:rsidR="003A5423" w:rsidRPr="003A5423" w14:paraId="3631D8BB" w14:textId="77777777" w:rsidTr="003A5423">
        <w:trPr>
          <w:trHeight w:val="36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DBE56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Location of the cyst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BD298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lower 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AD389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Located in the external cervical </w:t>
            </w:r>
            <w:proofErr w:type="spellStart"/>
            <w:r w:rsidRPr="003A5423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os</w:t>
            </w:r>
            <w:proofErr w:type="spellEnd"/>
            <w:r w:rsidRPr="003A5423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 and disconnected from the internal </w:t>
            </w:r>
            <w:proofErr w:type="spellStart"/>
            <w:r w:rsidRPr="003A5423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os</w:t>
            </w:r>
            <w:proofErr w:type="spellEnd"/>
          </w:p>
        </w:tc>
      </w:tr>
      <w:tr w:rsidR="003A5423" w:rsidRPr="003A5423" w14:paraId="76AA8544" w14:textId="77777777" w:rsidTr="003A5423">
        <w:trPr>
          <w:trHeight w:val="36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44CFC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A2B3A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upper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91515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Located in the internal cervical </w:t>
            </w:r>
            <w:proofErr w:type="spellStart"/>
            <w:r w:rsidRPr="003A5423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os</w:t>
            </w:r>
            <w:proofErr w:type="spellEnd"/>
            <w:r w:rsidRPr="003A5423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 and disconnected from the external </w:t>
            </w:r>
            <w:proofErr w:type="spellStart"/>
            <w:r w:rsidRPr="003A5423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os</w:t>
            </w:r>
            <w:proofErr w:type="spellEnd"/>
          </w:p>
        </w:tc>
      </w:tr>
      <w:tr w:rsidR="003A5423" w:rsidRPr="003A5423" w14:paraId="3B669F9D" w14:textId="77777777" w:rsidTr="003A5423">
        <w:trPr>
          <w:trHeight w:val="36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77C37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4FCDC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entire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54436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Located in the entire cervix and connected to both the internal and external cervical </w:t>
            </w:r>
            <w:proofErr w:type="spellStart"/>
            <w:r w:rsidRPr="003A5423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os</w:t>
            </w:r>
            <w:proofErr w:type="spellEnd"/>
          </w:p>
        </w:tc>
      </w:tr>
      <w:tr w:rsidR="003A5423" w:rsidRPr="003A5423" w14:paraId="47D4B74E" w14:textId="77777777" w:rsidTr="003A5423">
        <w:trPr>
          <w:trHeight w:val="36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61543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A9343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middle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06F26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Located </w:t>
            </w:r>
            <w:proofErr w:type="gramStart"/>
            <w:r w:rsidRPr="003A5423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in  the</w:t>
            </w:r>
            <w:proofErr w:type="gramEnd"/>
            <w:r w:rsidRPr="003A5423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 cervix and disconnected from both the internal and external cervical </w:t>
            </w:r>
            <w:proofErr w:type="spellStart"/>
            <w:r w:rsidRPr="003A5423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os</w:t>
            </w:r>
            <w:proofErr w:type="spellEnd"/>
          </w:p>
        </w:tc>
      </w:tr>
      <w:tr w:rsidR="003A5423" w:rsidRPr="003A5423" w14:paraId="71F8C9AE" w14:textId="77777777" w:rsidTr="003A5423">
        <w:trPr>
          <w:trHeight w:val="36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91582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Type of structure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B04D4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cosmos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50260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The </w:t>
            </w:r>
            <w:proofErr w:type="spellStart"/>
            <w:r w:rsidRPr="003A5423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macrocysts</w:t>
            </w:r>
            <w:proofErr w:type="spellEnd"/>
            <w:r w:rsidRPr="003A5423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 are arranged around the microcysts. </w:t>
            </w:r>
          </w:p>
        </w:tc>
      </w:tr>
      <w:tr w:rsidR="003A5423" w:rsidRPr="003A5423" w14:paraId="10E90819" w14:textId="77777777" w:rsidTr="003A5423">
        <w:trPr>
          <w:trHeight w:val="36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E09E0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DC558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diffuse growth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89B42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The area of microcysts exceeds 1/2 of the cervical stroma and extends from the external to the internal cervical </w:t>
            </w:r>
            <w:proofErr w:type="spellStart"/>
            <w:r w:rsidRPr="003A5423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os</w:t>
            </w:r>
            <w:proofErr w:type="spellEnd"/>
          </w:p>
        </w:tc>
      </w:tr>
      <w:tr w:rsidR="003A5423" w:rsidRPr="003A5423" w14:paraId="2BCADC15" w14:textId="77777777" w:rsidTr="003A5423">
        <w:trPr>
          <w:trHeight w:val="360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E867BE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E0DADC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focal mass-like bulging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3906E8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Eccentric protrusion of round, mass-like multifocal cyst. Almost no involvement of the contralateral wall.</w:t>
            </w:r>
          </w:p>
        </w:tc>
      </w:tr>
    </w:tbl>
    <w:p w14:paraId="13DC1451" w14:textId="3A164497" w:rsidR="003A5423" w:rsidRDefault="003A5423"/>
    <w:tbl>
      <w:tblPr>
        <w:tblW w:w="668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782"/>
        <w:gridCol w:w="1898"/>
      </w:tblGrid>
      <w:tr w:rsidR="003A5423" w:rsidRPr="003A5423" w14:paraId="2B32166E" w14:textId="77777777" w:rsidTr="003A5423">
        <w:trPr>
          <w:trHeight w:val="360"/>
        </w:trPr>
        <w:tc>
          <w:tcPr>
            <w:tcW w:w="6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ABFF0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b/>
                <w:bCs/>
                <w:color w:val="000000"/>
                <w:kern w:val="0"/>
                <w:sz w:val="24"/>
              </w:rPr>
            </w:pPr>
            <w:r w:rsidRPr="003A5423">
              <w:rPr>
                <w:rFonts w:ascii="Arial" w:eastAsia="Yu Gothic" w:hAnsi="Arial" w:cs="Arial"/>
                <w:b/>
                <w:bCs/>
                <w:color w:val="000000"/>
                <w:kern w:val="0"/>
                <w:sz w:val="24"/>
              </w:rPr>
              <w:t>Supple Table2. Histological diagnosis by CPR</w:t>
            </w:r>
          </w:p>
        </w:tc>
      </w:tr>
      <w:tr w:rsidR="003A5423" w:rsidRPr="003A5423" w14:paraId="05D2F7A6" w14:textId="77777777" w:rsidTr="003A5423">
        <w:trPr>
          <w:trHeight w:val="360"/>
        </w:trPr>
        <w:tc>
          <w:tcPr>
            <w:tcW w:w="47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93554D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b/>
                <w:bCs/>
                <w:color w:val="000000"/>
                <w:kern w:val="0"/>
                <w:sz w:val="24"/>
              </w:rPr>
            </w:pPr>
            <w:r w:rsidRPr="003A5423">
              <w:rPr>
                <w:rFonts w:ascii="Arial" w:eastAsia="Yu Gothic" w:hAnsi="Arial" w:cs="Arial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8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3C2E8F" w14:textId="77777777" w:rsidR="003A5423" w:rsidRPr="003A5423" w:rsidRDefault="003A5423" w:rsidP="003A5423">
            <w:pPr>
              <w:widowControl/>
              <w:jc w:val="center"/>
              <w:rPr>
                <w:rFonts w:ascii="Arial" w:eastAsia="Yu Gothic" w:hAnsi="Arial" w:cs="Arial"/>
                <w:b/>
                <w:bCs/>
                <w:color w:val="000000"/>
                <w:kern w:val="0"/>
                <w:sz w:val="24"/>
              </w:rPr>
            </w:pPr>
            <w:r w:rsidRPr="003A5423">
              <w:rPr>
                <w:rFonts w:ascii="Arial" w:eastAsia="Yu Gothic" w:hAnsi="Arial" w:cs="Arial"/>
                <w:b/>
                <w:bCs/>
                <w:color w:val="000000"/>
                <w:kern w:val="0"/>
                <w:sz w:val="24"/>
              </w:rPr>
              <w:t>No. Cases</w:t>
            </w:r>
          </w:p>
        </w:tc>
      </w:tr>
      <w:tr w:rsidR="003A5423" w:rsidRPr="003A5423" w14:paraId="609E4FEB" w14:textId="77777777" w:rsidTr="003A5423">
        <w:trPr>
          <w:trHeight w:val="360"/>
        </w:trPr>
        <w:tc>
          <w:tcPr>
            <w:tcW w:w="4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34AAA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4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24"/>
              </w:rPr>
              <w:t>LEGH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40771" w14:textId="77777777" w:rsidR="003A5423" w:rsidRPr="003A5423" w:rsidRDefault="003A5423" w:rsidP="003A542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24"/>
              </w:rPr>
              <w:t>Total=56</w:t>
            </w:r>
          </w:p>
        </w:tc>
      </w:tr>
      <w:tr w:rsidR="003A5423" w:rsidRPr="003A5423" w14:paraId="10EE644F" w14:textId="77777777" w:rsidTr="003A5423">
        <w:trPr>
          <w:trHeight w:val="360"/>
        </w:trPr>
        <w:tc>
          <w:tcPr>
            <w:tcW w:w="4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CCA5B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4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24"/>
              </w:rPr>
              <w:t xml:space="preserve">  LEGH alone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BD2AF" w14:textId="77777777" w:rsidR="003A5423" w:rsidRPr="003A5423" w:rsidRDefault="003A5423" w:rsidP="003A542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24"/>
              </w:rPr>
              <w:t>47</w:t>
            </w:r>
          </w:p>
        </w:tc>
      </w:tr>
      <w:tr w:rsidR="003A5423" w:rsidRPr="003A5423" w14:paraId="099AB154" w14:textId="77777777" w:rsidTr="003A5423">
        <w:trPr>
          <w:trHeight w:val="360"/>
        </w:trPr>
        <w:tc>
          <w:tcPr>
            <w:tcW w:w="4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AF149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4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24"/>
              </w:rPr>
              <w:t xml:space="preserve">  </w:t>
            </w:r>
            <w:proofErr w:type="spellStart"/>
            <w:r w:rsidRPr="003A5423">
              <w:rPr>
                <w:rFonts w:ascii="Arial" w:eastAsia="Yu Gothic" w:hAnsi="Arial" w:cs="Arial"/>
                <w:color w:val="000000"/>
                <w:kern w:val="0"/>
                <w:sz w:val="24"/>
              </w:rPr>
              <w:t>LEGH+atypia</w:t>
            </w:r>
            <w:proofErr w:type="spellEnd"/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7350C" w14:textId="77777777" w:rsidR="003A5423" w:rsidRPr="003A5423" w:rsidRDefault="003A5423" w:rsidP="003A542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24"/>
              </w:rPr>
              <w:t>9</w:t>
            </w:r>
          </w:p>
        </w:tc>
      </w:tr>
      <w:tr w:rsidR="003A5423" w:rsidRPr="003A5423" w14:paraId="3C4091F5" w14:textId="77777777" w:rsidTr="003A5423">
        <w:trPr>
          <w:trHeight w:val="360"/>
        </w:trPr>
        <w:tc>
          <w:tcPr>
            <w:tcW w:w="4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19E30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4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24"/>
              </w:rPr>
              <w:t>Carcinoma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E5F09" w14:textId="77777777" w:rsidR="003A5423" w:rsidRPr="003A5423" w:rsidRDefault="003A5423" w:rsidP="003A542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24"/>
              </w:rPr>
              <w:t>Total=11</w:t>
            </w:r>
          </w:p>
        </w:tc>
      </w:tr>
      <w:tr w:rsidR="003A5423" w:rsidRPr="003A5423" w14:paraId="03741062" w14:textId="77777777" w:rsidTr="003A5423">
        <w:trPr>
          <w:trHeight w:val="360"/>
        </w:trPr>
        <w:tc>
          <w:tcPr>
            <w:tcW w:w="4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C303F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4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24"/>
              </w:rPr>
              <w:t xml:space="preserve">  GAS+LEGH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3A093" w14:textId="77777777" w:rsidR="003A5423" w:rsidRPr="003A5423" w:rsidRDefault="003A5423" w:rsidP="003A542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24"/>
              </w:rPr>
              <w:t>4</w:t>
            </w:r>
          </w:p>
        </w:tc>
      </w:tr>
      <w:tr w:rsidR="003A5423" w:rsidRPr="003A5423" w14:paraId="7F0164A8" w14:textId="77777777" w:rsidTr="003A5423">
        <w:trPr>
          <w:trHeight w:val="360"/>
        </w:trPr>
        <w:tc>
          <w:tcPr>
            <w:tcW w:w="4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51F26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4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24"/>
              </w:rPr>
              <w:t xml:space="preserve">  GAS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8BA56" w14:textId="77777777" w:rsidR="003A5423" w:rsidRPr="003A5423" w:rsidRDefault="003A5423" w:rsidP="003A542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24"/>
              </w:rPr>
              <w:t>3</w:t>
            </w:r>
          </w:p>
        </w:tc>
      </w:tr>
      <w:tr w:rsidR="003A5423" w:rsidRPr="003A5423" w14:paraId="372B2939" w14:textId="77777777" w:rsidTr="003A5423">
        <w:trPr>
          <w:trHeight w:val="360"/>
        </w:trPr>
        <w:tc>
          <w:tcPr>
            <w:tcW w:w="4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F850D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4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24"/>
              </w:rPr>
              <w:t xml:space="preserve">  UEA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04605" w14:textId="77777777" w:rsidR="003A5423" w:rsidRPr="003A5423" w:rsidRDefault="003A5423" w:rsidP="003A542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24"/>
              </w:rPr>
              <w:t>2</w:t>
            </w:r>
          </w:p>
        </w:tc>
      </w:tr>
      <w:tr w:rsidR="003A5423" w:rsidRPr="003A5423" w14:paraId="6B4A669C" w14:textId="77777777" w:rsidTr="003A5423">
        <w:trPr>
          <w:trHeight w:val="360"/>
        </w:trPr>
        <w:tc>
          <w:tcPr>
            <w:tcW w:w="4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94FD8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4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24"/>
              </w:rPr>
              <w:t xml:space="preserve">  UEA+LEGH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8C6AA" w14:textId="77777777" w:rsidR="003A5423" w:rsidRPr="003A5423" w:rsidRDefault="003A5423" w:rsidP="003A542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24"/>
              </w:rPr>
              <w:t>1</w:t>
            </w:r>
          </w:p>
        </w:tc>
      </w:tr>
      <w:tr w:rsidR="003A5423" w:rsidRPr="003A5423" w14:paraId="0C3DCFC2" w14:textId="77777777" w:rsidTr="003A5423">
        <w:trPr>
          <w:trHeight w:val="360"/>
        </w:trPr>
        <w:tc>
          <w:tcPr>
            <w:tcW w:w="4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F5C5F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4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24"/>
              </w:rPr>
              <w:t xml:space="preserve">  SCC+LEGH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758FE" w14:textId="77777777" w:rsidR="003A5423" w:rsidRPr="003A5423" w:rsidRDefault="003A5423" w:rsidP="003A542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24"/>
              </w:rPr>
              <w:t>1</w:t>
            </w:r>
          </w:p>
        </w:tc>
      </w:tr>
      <w:tr w:rsidR="003A5423" w:rsidRPr="003A5423" w14:paraId="7DE78C7C" w14:textId="77777777" w:rsidTr="003A5423">
        <w:trPr>
          <w:trHeight w:val="360"/>
        </w:trPr>
        <w:tc>
          <w:tcPr>
            <w:tcW w:w="4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803E4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4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24"/>
              </w:rPr>
              <w:t>Benign glandular lesions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A276E" w14:textId="77777777" w:rsidR="003A5423" w:rsidRPr="003A5423" w:rsidRDefault="003A5423" w:rsidP="003A542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24"/>
              </w:rPr>
              <w:t>Total=92</w:t>
            </w:r>
          </w:p>
        </w:tc>
      </w:tr>
      <w:tr w:rsidR="003A5423" w:rsidRPr="003A5423" w14:paraId="6FD086F9" w14:textId="77777777" w:rsidTr="003A5423">
        <w:trPr>
          <w:trHeight w:val="360"/>
        </w:trPr>
        <w:tc>
          <w:tcPr>
            <w:tcW w:w="4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575F8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4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24"/>
              </w:rPr>
              <w:t xml:space="preserve">  NC, TC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B8DEC" w14:textId="77777777" w:rsidR="003A5423" w:rsidRPr="003A5423" w:rsidRDefault="003A5423" w:rsidP="003A542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24"/>
              </w:rPr>
              <w:t>83</w:t>
            </w:r>
          </w:p>
        </w:tc>
      </w:tr>
      <w:tr w:rsidR="003A5423" w:rsidRPr="003A5423" w14:paraId="647FD2F8" w14:textId="77777777" w:rsidTr="003A5423">
        <w:trPr>
          <w:trHeight w:val="360"/>
        </w:trPr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D70268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4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24"/>
              </w:rPr>
              <w:t xml:space="preserve">  Nonspecific gland proliferation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8424AD" w14:textId="77777777" w:rsidR="003A5423" w:rsidRPr="003A5423" w:rsidRDefault="003A5423" w:rsidP="003A5423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24"/>
              </w:rPr>
              <w:t>9</w:t>
            </w:r>
          </w:p>
        </w:tc>
      </w:tr>
      <w:tr w:rsidR="003A5423" w:rsidRPr="003A5423" w14:paraId="5DA69652" w14:textId="77777777" w:rsidTr="003A5423">
        <w:trPr>
          <w:trHeight w:val="1480"/>
        </w:trPr>
        <w:tc>
          <w:tcPr>
            <w:tcW w:w="6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CD50EF" w14:textId="77777777" w:rsidR="003A5423" w:rsidRPr="003A5423" w:rsidRDefault="003A5423" w:rsidP="003A5423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3A5423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 xml:space="preserve">LEGH, lobular endocervical glandular hyperplasia; GAS, gastric-type mucinous carcinoma; SCC, squamous cell carcinoma; UEA, endocervical adenocarcinoma, usual type; NC, </w:t>
            </w:r>
            <w:proofErr w:type="spellStart"/>
            <w:r w:rsidRPr="003A5423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nabothian</w:t>
            </w:r>
            <w:proofErr w:type="spellEnd"/>
            <w:r w:rsidRPr="003A5423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 xml:space="preserve"> cyst; TC, tunnel cluster.</w:t>
            </w:r>
          </w:p>
        </w:tc>
      </w:tr>
    </w:tbl>
    <w:p w14:paraId="03522482" w14:textId="5AE1BC27" w:rsidR="003A5423" w:rsidRDefault="003A5423"/>
    <w:p w14:paraId="20FC0162" w14:textId="7ECDBE93" w:rsidR="003A5423" w:rsidRDefault="003A5423">
      <w:pPr>
        <w:widowControl/>
        <w:jc w:val="left"/>
      </w:pPr>
      <w:r>
        <w:br w:type="page"/>
      </w:r>
    </w:p>
    <w:tbl>
      <w:tblPr>
        <w:tblW w:w="907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7"/>
        <w:gridCol w:w="552"/>
        <w:gridCol w:w="1149"/>
        <w:gridCol w:w="709"/>
        <w:gridCol w:w="1134"/>
        <w:gridCol w:w="1134"/>
        <w:gridCol w:w="851"/>
        <w:gridCol w:w="992"/>
        <w:gridCol w:w="1134"/>
        <w:gridCol w:w="850"/>
      </w:tblGrid>
      <w:tr w:rsidR="006037EB" w:rsidRPr="006037EB" w14:paraId="020687EB" w14:textId="77777777" w:rsidTr="006037EB">
        <w:trPr>
          <w:trHeight w:val="540"/>
        </w:trPr>
        <w:tc>
          <w:tcPr>
            <w:tcW w:w="41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A23D2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  <w:lastRenderedPageBreak/>
              <w:t>Supple Table3.  Summary of 11 patients with malignant disease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CFE7E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BDB07" w14:textId="77777777" w:rsidR="006037EB" w:rsidRPr="006037EB" w:rsidRDefault="006037EB" w:rsidP="006037E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E5850" w14:textId="77777777" w:rsidR="006037EB" w:rsidRPr="006037EB" w:rsidRDefault="006037EB" w:rsidP="006037E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EB473" w14:textId="77777777" w:rsidR="006037EB" w:rsidRPr="006037EB" w:rsidRDefault="006037EB" w:rsidP="006037E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D933F" w14:textId="77777777" w:rsidR="006037EB" w:rsidRPr="006037EB" w:rsidRDefault="006037EB" w:rsidP="006037E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037EB" w:rsidRPr="006037EB" w14:paraId="5A508648" w14:textId="77777777" w:rsidTr="006037EB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990668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Case</w:t>
            </w: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br/>
              <w:t xml:space="preserve"> No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979AED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  <w:t>Age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1F4A18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  <w:t xml:space="preserve">MRI </w:t>
            </w:r>
            <w:r w:rsidRPr="006037EB"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  <w:br/>
              <w:t>findings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6A45F3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  <w:t>MRI type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0A3CD8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  <w:t>Cytology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CCDB7A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  <w:t>Cervical biopsy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0C82DB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  <w:t>Conization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04D37D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  <w:t xml:space="preserve">Mode of </w:t>
            </w:r>
            <w:r w:rsidRPr="006037EB"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  <w:br/>
              <w:t>surgery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324AA2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  <w:t>Postoperative</w:t>
            </w:r>
            <w:r w:rsidRPr="006037EB"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  <w:br/>
              <w:t>diagnosis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661C18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  <w:t>FIGO stage</w:t>
            </w:r>
          </w:p>
        </w:tc>
      </w:tr>
      <w:tr w:rsidR="006037EB" w:rsidRPr="006037EB" w14:paraId="2FFF803A" w14:textId="77777777" w:rsidTr="006037EB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C4F85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39993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49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78AB2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solid and cystic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0B6E3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515B5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AGC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E822B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adenocarcinoma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4750D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B4DDC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RH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6DE77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UEA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16A80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IB1</w:t>
            </w:r>
          </w:p>
        </w:tc>
      </w:tr>
      <w:tr w:rsidR="006037EB" w:rsidRPr="006037EB" w14:paraId="4B78AD9D" w14:textId="77777777" w:rsidTr="006037EB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6EEBC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18EF1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47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59C13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mixed/diffuse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16DBA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B56D5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NILM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EF030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No malignancy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12DDD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95B9E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SH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C7831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GAS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BC7B1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IB1</w:t>
            </w:r>
          </w:p>
        </w:tc>
      </w:tr>
      <w:tr w:rsidR="006037EB" w:rsidRPr="006037EB" w14:paraId="0F28F3C7" w14:textId="77777777" w:rsidTr="006037EB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9317B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C2688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47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F0A25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solid and cystic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50601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44908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adenocarcinoma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26457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adenocarcinoma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02C6E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56C1A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RH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0E9C1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GAS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44F75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IIA2</w:t>
            </w:r>
          </w:p>
        </w:tc>
      </w:tr>
      <w:tr w:rsidR="006037EB" w:rsidRPr="006037EB" w14:paraId="0F1CA2F0" w14:textId="77777777" w:rsidTr="006037EB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CDC94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6F7F3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37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30B7B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mixed/bulge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C3E3C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C4164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AGC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558A4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AIS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67813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UEA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94B58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RT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C2BA9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UEA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3D12F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IB1</w:t>
            </w:r>
          </w:p>
        </w:tc>
      </w:tr>
      <w:tr w:rsidR="006037EB" w:rsidRPr="006037EB" w14:paraId="0B8A4127" w14:textId="77777777" w:rsidTr="006037EB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380C4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FC628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50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1B60A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mixed/bulge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15860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8444D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adenocarcinoma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10754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adenocarcinoma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2F4B0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1CF3D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RH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8460D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GAS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45A55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IB1</w:t>
            </w:r>
          </w:p>
        </w:tc>
      </w:tr>
      <w:tr w:rsidR="006037EB" w:rsidRPr="006037EB" w14:paraId="0923791B" w14:textId="77777777" w:rsidTr="006037EB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23994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6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7B662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32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CC2B7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N/A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6BCA6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001CD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ASC-H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1D29C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CIN3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9B344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SCC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F16A3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RT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44A5F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SCC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61294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IB1</w:t>
            </w:r>
          </w:p>
        </w:tc>
      </w:tr>
      <w:tr w:rsidR="006037EB" w:rsidRPr="006037EB" w14:paraId="657B53FC" w14:textId="77777777" w:rsidTr="006037EB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9C345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50C54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34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6B952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solid and cystic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07193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21F18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NILM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FBDF3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No malignancy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6F223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400E7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SH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3961A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GAS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24AC6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IB1</w:t>
            </w:r>
          </w:p>
        </w:tc>
      </w:tr>
      <w:tr w:rsidR="006037EB" w:rsidRPr="006037EB" w14:paraId="7D044610" w14:textId="77777777" w:rsidTr="006037EB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1E461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3446B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53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474EC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mixed/bulge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6301E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0B315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ASC-US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311B5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N/A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B27DE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544B2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proofErr w:type="spellStart"/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mRH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91A5C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GAS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51005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IB2</w:t>
            </w:r>
          </w:p>
        </w:tc>
      </w:tr>
      <w:tr w:rsidR="006037EB" w:rsidRPr="006037EB" w14:paraId="608B12C6" w14:textId="77777777" w:rsidTr="006037EB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0C122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E0FCA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49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09B71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mixed/bulge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7F678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7512D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227A7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N/A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818B2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83524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SH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B5CB4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GAS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028D4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IB1</w:t>
            </w:r>
          </w:p>
        </w:tc>
      </w:tr>
      <w:tr w:rsidR="006037EB" w:rsidRPr="006037EB" w14:paraId="61CEDD68" w14:textId="77777777" w:rsidTr="006037EB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C13E4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3E320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46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D1F89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solid and cystic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FAD99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3B6D4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adenocarcinoma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99A3E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adenocarcinoma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EEAFB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96A58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RH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15D33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UEA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16650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IB1</w:t>
            </w:r>
          </w:p>
        </w:tc>
      </w:tr>
      <w:tr w:rsidR="006037EB" w:rsidRPr="006037EB" w14:paraId="7B21DA02" w14:textId="77777777" w:rsidTr="006037EB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0D085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11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C742E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42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1D7D7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mixed/bulge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1FF63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F6037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AGC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B035C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N/A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CB10B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GAS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0DDEC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RH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E61EE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GAS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FADF9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IB2</w:t>
            </w:r>
          </w:p>
        </w:tc>
      </w:tr>
      <w:tr w:rsidR="006037EB" w:rsidRPr="006037EB" w14:paraId="7ED0EC3A" w14:textId="77777777" w:rsidTr="006037EB">
        <w:trPr>
          <w:trHeight w:val="700"/>
        </w:trPr>
        <w:tc>
          <w:tcPr>
            <w:tcW w:w="8222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B5738A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CIN, cervical intraepithelial neoplasia; AIS, adenocarcinoma in situ; UEA, endocervical adenocarcinoma, usual type; SCC, squamous cell carcinoma; GAS, gastric-type mucinous carcinoma; SH, simple hysterectomy; </w:t>
            </w:r>
            <w:proofErr w:type="spellStart"/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mRH</w:t>
            </w:r>
            <w:proofErr w:type="spellEnd"/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, modified radical hysterectomy; RH, radical hysterectomy; RT, radical trachelectomy; FIGO, International Federation of Gynecology and Obstetrics; N/A, not available.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E55DE" w14:textId="77777777" w:rsidR="006037EB" w:rsidRPr="006037EB" w:rsidRDefault="006037EB" w:rsidP="006037EB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Yu Gothic" w:eastAsia="Yu Gothic" w:hAnsi="Yu Gothic" w:cs="ＭＳ Ｐゴシック" w:hint="eastAsia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</w:tr>
    </w:tbl>
    <w:p w14:paraId="36151386" w14:textId="637ADD37" w:rsidR="003A5423" w:rsidRDefault="003A5423"/>
    <w:p w14:paraId="7B857605" w14:textId="77777777" w:rsidR="00BE5130" w:rsidRPr="006037EB" w:rsidRDefault="00BE5130"/>
    <w:tbl>
      <w:tblPr>
        <w:tblW w:w="8505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7"/>
        <w:gridCol w:w="535"/>
        <w:gridCol w:w="1179"/>
        <w:gridCol w:w="838"/>
        <w:gridCol w:w="1086"/>
        <w:gridCol w:w="1134"/>
        <w:gridCol w:w="812"/>
        <w:gridCol w:w="1079"/>
        <w:gridCol w:w="1275"/>
      </w:tblGrid>
      <w:tr w:rsidR="006037EB" w:rsidRPr="006037EB" w14:paraId="57CBCDC0" w14:textId="77777777" w:rsidTr="006037EB">
        <w:trPr>
          <w:trHeight w:val="360"/>
        </w:trPr>
        <w:tc>
          <w:tcPr>
            <w:tcW w:w="42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D6C35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  <w:t>Supple Table4. Summary of 9 patients with premalignant diseases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D0C43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C4C78" w14:textId="77777777" w:rsidR="006037EB" w:rsidRPr="006037EB" w:rsidRDefault="006037EB" w:rsidP="006037E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E612D" w14:textId="77777777" w:rsidR="006037EB" w:rsidRPr="006037EB" w:rsidRDefault="006037EB" w:rsidP="006037E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2BD10" w14:textId="77777777" w:rsidR="006037EB" w:rsidRPr="006037EB" w:rsidRDefault="006037EB" w:rsidP="006037E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037EB" w:rsidRPr="006037EB" w14:paraId="4AE4A768" w14:textId="77777777" w:rsidTr="006037EB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A12EC5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Case</w:t>
            </w: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br/>
              <w:t xml:space="preserve"> No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8C0440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  <w:t>Age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8BC611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  <w:t xml:space="preserve">MRI </w:t>
            </w:r>
            <w:r w:rsidRPr="006037EB"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  <w:br/>
              <w:t>findings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3A6A93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  <w:t>MRI type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173F33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  <w:t>Cytology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E07167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  <w:t>Cervical biopsy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6B4926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  <w:t>Conization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E1EA49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  <w:t xml:space="preserve">Mode of </w:t>
            </w:r>
            <w:r w:rsidRPr="006037EB"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  <w:br/>
              <w:t>surgery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E59DD3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  <w:t>Postoperative</w:t>
            </w:r>
            <w:r w:rsidRPr="006037EB"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  <w:br/>
              <w:t>diagnosis</w:t>
            </w:r>
          </w:p>
        </w:tc>
      </w:tr>
      <w:tr w:rsidR="006037EB" w:rsidRPr="006037EB" w14:paraId="0F70BB1A" w14:textId="77777777" w:rsidTr="006037EB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70F15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A6B59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45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5238D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mixed/bulge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1B97C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574AF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NILM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A1E9C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No malignancy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539FD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N/A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E674B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proofErr w:type="spellStart"/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mRH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D6D8F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Atypical LEGH</w:t>
            </w:r>
          </w:p>
        </w:tc>
      </w:tr>
      <w:tr w:rsidR="006037EB" w:rsidRPr="006037EB" w14:paraId="457AB372" w14:textId="77777777" w:rsidTr="006037EB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6981A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61E79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48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BD9B5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mixed/diffuse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BAEC0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BC5DB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NILM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22EAF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No malignancy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5DE65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N/A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194F8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SH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CC47C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Atypical LEGH</w:t>
            </w:r>
          </w:p>
        </w:tc>
      </w:tr>
      <w:tr w:rsidR="006037EB" w:rsidRPr="006037EB" w14:paraId="1E4D208B" w14:textId="77777777" w:rsidTr="006037EB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2F38F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671F2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63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DFED8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mixed/diffuse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68B91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5377C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adenocarcinoma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E429F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CIN1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EBEE6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NC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E8866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SH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37ADD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Atypical LEGH</w:t>
            </w:r>
          </w:p>
        </w:tc>
      </w:tr>
      <w:tr w:rsidR="006037EB" w:rsidRPr="006037EB" w14:paraId="1501F2ED" w14:textId="77777777" w:rsidTr="006037EB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62713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5CEAF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76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6CDB1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microcystic/diffuse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DC907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6078E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AGC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CAFB9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N/A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E1D95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N/A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19AA4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SH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68AA8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Atypical LEGH</w:t>
            </w:r>
          </w:p>
        </w:tc>
      </w:tr>
      <w:tr w:rsidR="006037EB" w:rsidRPr="006037EB" w14:paraId="0191159F" w14:textId="77777777" w:rsidTr="006037EB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121CD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A75B0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43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1ADF7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mixed/bulge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BAC14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562D1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adenocarcinoma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CC6F7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NED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9BFCE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N/A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02605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RH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F3BAB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Atypical LEGH</w:t>
            </w:r>
          </w:p>
        </w:tc>
      </w:tr>
      <w:tr w:rsidR="006037EB" w:rsidRPr="006037EB" w14:paraId="5A968AE3" w14:textId="77777777" w:rsidTr="006037EB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72A09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6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47ABA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51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5269C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mixed/diffuse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6FDDF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62DA1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IV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13641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N/A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B415E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N/A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78066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RH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5AD50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Atypical LEGH</w:t>
            </w:r>
          </w:p>
        </w:tc>
      </w:tr>
      <w:tr w:rsidR="006037EB" w:rsidRPr="006037EB" w14:paraId="7A7BF48C" w14:textId="77777777" w:rsidTr="006037EB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B027A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ADE42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53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D5EF2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mixed/cosmos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04302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75614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AGC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E1980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LEGH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53457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N/A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5DC93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SH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BCD9E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Atypical LEGH</w:t>
            </w:r>
          </w:p>
        </w:tc>
      </w:tr>
      <w:tr w:rsidR="006037EB" w:rsidRPr="006037EB" w14:paraId="29F0F727" w14:textId="77777777" w:rsidTr="006037EB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18A03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8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83EFA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61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4C4E8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proofErr w:type="spellStart"/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macrocystic</w:t>
            </w:r>
            <w:proofErr w:type="spellEnd"/>
          </w:p>
        </w:tc>
        <w:tc>
          <w:tcPr>
            <w:tcW w:w="8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2B01B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ABBA5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II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D9FDA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N/A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A5226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N/A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E617C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SH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E982D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LEGH+AIS</w:t>
            </w:r>
          </w:p>
        </w:tc>
      </w:tr>
      <w:tr w:rsidR="006037EB" w:rsidRPr="006037EB" w14:paraId="56AED644" w14:textId="77777777" w:rsidTr="006037EB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464FF0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9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756993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54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601FDE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mixed/diffuse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35DF7" w14:textId="77777777" w:rsidR="006037EB" w:rsidRPr="006037EB" w:rsidRDefault="006037EB" w:rsidP="006037EB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28B029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AGC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FAF029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AIS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DC1183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AIS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98A667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SH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34B920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LEGH+AIS</w:t>
            </w:r>
          </w:p>
        </w:tc>
      </w:tr>
      <w:tr w:rsidR="006037EB" w:rsidRPr="006037EB" w14:paraId="2EC9C56F" w14:textId="77777777" w:rsidTr="006037EB">
        <w:trPr>
          <w:trHeight w:val="460"/>
        </w:trPr>
        <w:tc>
          <w:tcPr>
            <w:tcW w:w="850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5EE026" w14:textId="77777777" w:rsidR="006037EB" w:rsidRPr="006037EB" w:rsidRDefault="006037EB" w:rsidP="006037EB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LEGH, lobular endocervical glandular </w:t>
            </w:r>
            <w:proofErr w:type="gramStart"/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hyperplasia;  AIS</w:t>
            </w:r>
            <w:proofErr w:type="gramEnd"/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, adenocarcinoma in situ; SH, simple hysterectomy; </w:t>
            </w:r>
            <w:proofErr w:type="spellStart"/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mRH</w:t>
            </w:r>
            <w:proofErr w:type="spellEnd"/>
            <w:r w:rsidRPr="006037EB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, modified radical hysterectomy; RH, radical hysterectomy; N/A, not available.</w:t>
            </w:r>
          </w:p>
        </w:tc>
      </w:tr>
    </w:tbl>
    <w:p w14:paraId="56592933" w14:textId="49D6356A" w:rsidR="000732F1" w:rsidRDefault="000732F1"/>
    <w:p w14:paraId="39CC08D0" w14:textId="4A0DA55D" w:rsidR="00BE5130" w:rsidRDefault="00BE5130"/>
    <w:tbl>
      <w:tblPr>
        <w:tblW w:w="82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81"/>
        <w:gridCol w:w="1113"/>
        <w:gridCol w:w="1046"/>
        <w:gridCol w:w="1180"/>
        <w:gridCol w:w="1180"/>
        <w:gridCol w:w="1180"/>
        <w:gridCol w:w="1180"/>
      </w:tblGrid>
      <w:tr w:rsidR="00BE5130" w:rsidRPr="00BE5130" w14:paraId="2D1A0447" w14:textId="77777777" w:rsidTr="00BE5130">
        <w:trPr>
          <w:trHeight w:val="420"/>
        </w:trPr>
        <w:tc>
          <w:tcPr>
            <w:tcW w:w="3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AA2C9" w14:textId="77777777" w:rsidR="00BE5130" w:rsidRPr="00BE5130" w:rsidRDefault="00BE5130" w:rsidP="00BE5130">
            <w:pPr>
              <w:widowControl/>
              <w:jc w:val="left"/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  <w:lastRenderedPageBreak/>
              <w:t>Supple Table 5. Frequencies of MRI findings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3CE97" w14:textId="77777777" w:rsidR="00BE5130" w:rsidRPr="00BE5130" w:rsidRDefault="00BE5130" w:rsidP="00BE5130">
            <w:pPr>
              <w:widowControl/>
              <w:jc w:val="left"/>
              <w:rPr>
                <w:rFonts w:ascii="Arial" w:eastAsia="Yu Gothic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93AF8" w14:textId="77777777" w:rsidR="00BE5130" w:rsidRPr="00BE5130" w:rsidRDefault="00BE5130" w:rsidP="00BE513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7F3D7" w14:textId="77777777" w:rsidR="00BE5130" w:rsidRPr="00BE5130" w:rsidRDefault="00BE5130" w:rsidP="00BE513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25E57" w14:textId="77777777" w:rsidR="00BE5130" w:rsidRPr="00BE5130" w:rsidRDefault="00BE5130" w:rsidP="00BE513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E5130" w:rsidRPr="00BE5130" w14:paraId="55C38610" w14:textId="77777777" w:rsidTr="00BE5130">
        <w:trPr>
          <w:trHeight w:val="360"/>
        </w:trPr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2D502" w14:textId="77777777" w:rsidR="00BE5130" w:rsidRPr="00BE5130" w:rsidRDefault="00BE5130" w:rsidP="00BE5130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Solid and cystic component patterns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296EE" w14:textId="77777777" w:rsidR="00BE5130" w:rsidRPr="00BE5130" w:rsidRDefault="00BE5130" w:rsidP="00BE5130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4DCD6" w14:textId="77777777" w:rsidR="00BE5130" w:rsidRPr="00BE5130" w:rsidRDefault="00BE5130" w:rsidP="00BE513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8D64F" w14:textId="77777777" w:rsidR="00BE5130" w:rsidRPr="00BE5130" w:rsidRDefault="00BE5130" w:rsidP="00BE513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26301" w14:textId="77777777" w:rsidR="00BE5130" w:rsidRPr="00BE5130" w:rsidRDefault="00BE5130" w:rsidP="00BE513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CC9B8" w14:textId="77777777" w:rsidR="00BE5130" w:rsidRPr="00BE5130" w:rsidRDefault="00BE5130" w:rsidP="00BE513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E5130" w:rsidRPr="00BE5130" w14:paraId="5F6EF45D" w14:textId="77777777" w:rsidTr="00BA210E">
        <w:trPr>
          <w:trHeight w:val="360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FAF512" w14:textId="77777777" w:rsidR="00BE5130" w:rsidRPr="00BE5130" w:rsidRDefault="00BE5130" w:rsidP="00BE5130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988489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proofErr w:type="spellStart"/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Macrocystic</w:t>
            </w:r>
            <w:proofErr w:type="spellEnd"/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21632C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Microcystic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E65BF0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Mixed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1CE91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Solid and cystic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E7C5A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53CEB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</w:p>
        </w:tc>
      </w:tr>
      <w:tr w:rsidR="00BE5130" w:rsidRPr="00BE5130" w14:paraId="45973CCE" w14:textId="77777777" w:rsidTr="00BA210E">
        <w:trPr>
          <w:trHeight w:val="360"/>
        </w:trPr>
        <w:tc>
          <w:tcPr>
            <w:tcW w:w="13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16A54" w14:textId="77777777" w:rsidR="00BE5130" w:rsidRPr="00BE5130" w:rsidRDefault="00BE5130" w:rsidP="00BE5130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LEGH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8EA7D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0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88C50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B96CD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38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52A17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C7253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A95F2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</w:p>
        </w:tc>
      </w:tr>
      <w:tr w:rsidR="00BE5130" w:rsidRPr="00BE5130" w14:paraId="05C5BD10" w14:textId="77777777" w:rsidTr="00BA210E">
        <w:trPr>
          <w:trHeight w:val="360"/>
        </w:trPr>
        <w:tc>
          <w:tcPr>
            <w:tcW w:w="13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48726" w14:textId="77777777" w:rsidR="00BE5130" w:rsidRPr="00BE5130" w:rsidRDefault="00BE5130" w:rsidP="00BE5130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Malignancy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18E41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0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B1819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851AB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1FE1D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E7514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E523C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</w:p>
        </w:tc>
      </w:tr>
      <w:tr w:rsidR="00BE5130" w:rsidRPr="00BE5130" w14:paraId="167ECE26" w14:textId="77777777" w:rsidTr="00BA210E">
        <w:trPr>
          <w:trHeight w:val="360"/>
        </w:trPr>
        <w:tc>
          <w:tcPr>
            <w:tcW w:w="13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2CC8F" w14:textId="77777777" w:rsidR="00BE5130" w:rsidRPr="00BE5130" w:rsidRDefault="00BE5130" w:rsidP="00BE5130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Precursors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E30D7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465FE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9C2D4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3F4BE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0D991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76085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</w:p>
        </w:tc>
      </w:tr>
      <w:tr w:rsidR="00BE5130" w:rsidRPr="00BE5130" w14:paraId="03DD24D2" w14:textId="77777777" w:rsidTr="00BA210E">
        <w:trPr>
          <w:trHeight w:val="360"/>
        </w:trPr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B736CA" w14:textId="77777777" w:rsidR="00BE5130" w:rsidRPr="00BE5130" w:rsidRDefault="00BE5130" w:rsidP="00BE5130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NC, TC, etc. 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BD9297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22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AD6EF8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86D7D6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133258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F0859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028E1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</w:p>
        </w:tc>
      </w:tr>
      <w:tr w:rsidR="00BE5130" w:rsidRPr="00BE5130" w14:paraId="008F602E" w14:textId="77777777" w:rsidTr="00BA210E">
        <w:trPr>
          <w:trHeight w:val="360"/>
        </w:trPr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DA410A" w14:textId="77777777" w:rsidR="00BE5130" w:rsidRPr="00BE5130" w:rsidRDefault="00BE5130" w:rsidP="00BE5130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Total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FDF1AD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23 (19.5%)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2D59E9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5 (4.2%)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DEEDDF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86 (72.9%)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5886FD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4 (3.4%)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F5EDF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74503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</w:p>
        </w:tc>
      </w:tr>
      <w:tr w:rsidR="00BE5130" w:rsidRPr="00BE5130" w14:paraId="7A17477D" w14:textId="77777777" w:rsidTr="00BA210E">
        <w:trPr>
          <w:trHeight w:val="360"/>
        </w:trPr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698141" w14:textId="77777777" w:rsidR="00BE5130" w:rsidRPr="00BE5130" w:rsidRDefault="00BE5130" w:rsidP="00BE5130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P value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906B76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7772D5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7D3930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0797D2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&lt;0.0001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7FB4E" w14:textId="77777777" w:rsidR="00BE5130" w:rsidRPr="00BE5130" w:rsidRDefault="00BE5130" w:rsidP="00BE5130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Yu Gothic" w:eastAsia="Yu Gothic" w:hAnsi="Yu Gothic" w:cs="ＭＳ Ｐゴシック" w:hint="eastAsia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092AA" w14:textId="77777777" w:rsidR="00BE5130" w:rsidRPr="00BE5130" w:rsidRDefault="00BE5130" w:rsidP="00BE5130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2"/>
                <w:szCs w:val="12"/>
              </w:rPr>
            </w:pPr>
          </w:p>
        </w:tc>
      </w:tr>
      <w:tr w:rsidR="00BE5130" w:rsidRPr="00BE5130" w14:paraId="6A3AFBA4" w14:textId="77777777" w:rsidTr="00BE5130">
        <w:trPr>
          <w:trHeight w:val="360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E8E67" w14:textId="77777777" w:rsidR="00BE5130" w:rsidRPr="00BE5130" w:rsidRDefault="00BE5130" w:rsidP="00BE513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9F955" w14:textId="77777777" w:rsidR="00BE5130" w:rsidRPr="00BE5130" w:rsidRDefault="00BE5130" w:rsidP="00BE513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F0BA4" w14:textId="77777777" w:rsidR="00BE5130" w:rsidRPr="00BE5130" w:rsidRDefault="00BE5130" w:rsidP="00BE513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E83A5" w14:textId="77777777" w:rsidR="00BE5130" w:rsidRPr="00BE5130" w:rsidRDefault="00BE5130" w:rsidP="00BE513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D2E88" w14:textId="77777777" w:rsidR="00BE5130" w:rsidRPr="00BE5130" w:rsidRDefault="00BE5130" w:rsidP="00BE513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EC5DC" w14:textId="77777777" w:rsidR="00BE5130" w:rsidRPr="00BE5130" w:rsidRDefault="00BE5130" w:rsidP="00BE513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97A71" w14:textId="77777777" w:rsidR="00BE5130" w:rsidRPr="00BE5130" w:rsidRDefault="00BE5130" w:rsidP="00BE513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E5130" w:rsidRPr="00BE5130" w14:paraId="61D8BC1E" w14:textId="77777777" w:rsidTr="00BA210E">
        <w:trPr>
          <w:trHeight w:val="360"/>
        </w:trPr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D4C46D" w14:textId="77777777" w:rsidR="00BE5130" w:rsidRPr="00BE5130" w:rsidRDefault="00BE5130" w:rsidP="00BE5130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Tumor location 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0817C" w14:textId="77777777" w:rsidR="00BE5130" w:rsidRPr="00BE5130" w:rsidRDefault="00BE5130" w:rsidP="00BE5130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43D81" w14:textId="77777777" w:rsidR="00BE5130" w:rsidRPr="00BE5130" w:rsidRDefault="00BE5130" w:rsidP="00BE513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82DF9" w14:textId="77777777" w:rsidR="00BE5130" w:rsidRPr="00BE5130" w:rsidRDefault="00BE5130" w:rsidP="00BE513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84E18" w14:textId="77777777" w:rsidR="00BE5130" w:rsidRPr="00BE5130" w:rsidRDefault="00BE5130" w:rsidP="00BE513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8E81A" w14:textId="77777777" w:rsidR="00BE5130" w:rsidRPr="00BE5130" w:rsidRDefault="00BE5130" w:rsidP="00BE513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D112C" w14:textId="77777777" w:rsidR="00BE5130" w:rsidRPr="00BE5130" w:rsidRDefault="00BE5130" w:rsidP="00BE513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E5130" w:rsidRPr="00BE5130" w14:paraId="4DA603FF" w14:textId="77777777" w:rsidTr="00BE5130">
        <w:trPr>
          <w:trHeight w:val="360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5C3E8" w14:textId="77777777" w:rsidR="00BE5130" w:rsidRPr="00BE5130" w:rsidRDefault="00BE5130" w:rsidP="00BE5130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298289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entire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8180C9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lower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366FA4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middle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5D181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upper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2FD0E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2EEF6" w14:textId="77777777" w:rsidR="00BE5130" w:rsidRPr="00BE5130" w:rsidRDefault="00BE5130" w:rsidP="00BE513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E5130" w:rsidRPr="00BE5130" w14:paraId="0CEF78DC" w14:textId="77777777" w:rsidTr="00BE5130">
        <w:trPr>
          <w:trHeight w:val="360"/>
        </w:trPr>
        <w:tc>
          <w:tcPr>
            <w:tcW w:w="13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4230D" w14:textId="77777777" w:rsidR="00BE5130" w:rsidRPr="00BE5130" w:rsidRDefault="00BE5130" w:rsidP="00BE5130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LEGH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1AC9F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15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83630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3B4E4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F666B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25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8FDAD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8916A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</w:p>
        </w:tc>
      </w:tr>
      <w:tr w:rsidR="00BE5130" w:rsidRPr="00BE5130" w14:paraId="2B8DED8D" w14:textId="77777777" w:rsidTr="00BE5130">
        <w:trPr>
          <w:trHeight w:val="360"/>
        </w:trPr>
        <w:tc>
          <w:tcPr>
            <w:tcW w:w="13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C523B" w14:textId="77777777" w:rsidR="00BE5130" w:rsidRPr="00BE5130" w:rsidRDefault="00BE5130" w:rsidP="00BE5130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Malignancy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B981F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7AC50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A44BE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BF208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101E9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31BC9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</w:p>
        </w:tc>
      </w:tr>
      <w:tr w:rsidR="00BE5130" w:rsidRPr="00BE5130" w14:paraId="77733A7E" w14:textId="77777777" w:rsidTr="00BE5130">
        <w:trPr>
          <w:trHeight w:val="360"/>
        </w:trPr>
        <w:tc>
          <w:tcPr>
            <w:tcW w:w="13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EF38A" w14:textId="77777777" w:rsidR="00BE5130" w:rsidRPr="00BE5130" w:rsidRDefault="00BE5130" w:rsidP="00BE5130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Precursors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1F39D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B98E3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527E9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901C4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59A2A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80E8E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</w:p>
        </w:tc>
      </w:tr>
      <w:tr w:rsidR="00BE5130" w:rsidRPr="00BE5130" w14:paraId="06346F1E" w14:textId="77777777" w:rsidTr="00BE5130">
        <w:trPr>
          <w:trHeight w:val="360"/>
        </w:trPr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7FCF8" w14:textId="77777777" w:rsidR="00BE5130" w:rsidRPr="00BE5130" w:rsidRDefault="00BE5130" w:rsidP="00BE5130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NC, TC, etc. 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D0800C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20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CD30EB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DA51B4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7D5849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26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0AB0E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F1D51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</w:p>
        </w:tc>
      </w:tr>
      <w:tr w:rsidR="00BE5130" w:rsidRPr="00BE5130" w14:paraId="27DF35AA" w14:textId="77777777" w:rsidTr="00BE5130">
        <w:trPr>
          <w:trHeight w:val="360"/>
        </w:trPr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77857" w14:textId="77777777" w:rsidR="00BE5130" w:rsidRPr="00BE5130" w:rsidRDefault="00BE5130" w:rsidP="00BE5130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Total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F05C0C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44 (37.3%)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082C46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12 (10.2%)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975332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3 (2.5%)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5F6FDE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59 (50.0%)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37528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273BE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</w:p>
        </w:tc>
      </w:tr>
      <w:tr w:rsidR="00BE5130" w:rsidRPr="00BE5130" w14:paraId="53084B25" w14:textId="77777777" w:rsidTr="00BA210E">
        <w:trPr>
          <w:trHeight w:val="360"/>
        </w:trPr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1A7521" w14:textId="77777777" w:rsidR="00BE5130" w:rsidRPr="00BE5130" w:rsidRDefault="00BE5130" w:rsidP="00BE5130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P value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0C3992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0973ED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B1156C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FD7A1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0.0385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01E05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C7A30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</w:p>
        </w:tc>
      </w:tr>
      <w:tr w:rsidR="00BE5130" w:rsidRPr="00BE5130" w14:paraId="2C80A200" w14:textId="77777777" w:rsidTr="00BE5130">
        <w:trPr>
          <w:trHeight w:val="360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79DC4" w14:textId="77777777" w:rsidR="00BE5130" w:rsidRPr="00BE5130" w:rsidRDefault="00BE5130" w:rsidP="00BE513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C1B14" w14:textId="77777777" w:rsidR="00BE5130" w:rsidRPr="00BE5130" w:rsidRDefault="00BE5130" w:rsidP="00BE513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7B4EC" w14:textId="77777777" w:rsidR="00BE5130" w:rsidRPr="00BE5130" w:rsidRDefault="00BE5130" w:rsidP="00BE513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47DC0" w14:textId="77777777" w:rsidR="00BE5130" w:rsidRPr="00BE5130" w:rsidRDefault="00BE5130" w:rsidP="00BE513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91B8B" w14:textId="77777777" w:rsidR="00BE5130" w:rsidRPr="00BE5130" w:rsidRDefault="00BE5130" w:rsidP="00BE5130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Yu Gothic" w:eastAsia="Yu Gothic" w:hAnsi="Yu Gothic" w:cs="ＭＳ Ｐゴシック" w:hint="eastAsia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299CE" w14:textId="77777777" w:rsidR="00BE5130" w:rsidRPr="00BE5130" w:rsidRDefault="00BE5130" w:rsidP="00BE5130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36CC5" w14:textId="77777777" w:rsidR="00BE5130" w:rsidRPr="00BE5130" w:rsidRDefault="00BE5130" w:rsidP="00BE513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E5130" w:rsidRPr="00BE5130" w14:paraId="6ED0C2FE" w14:textId="77777777" w:rsidTr="00BE5130">
        <w:trPr>
          <w:trHeight w:val="360"/>
        </w:trPr>
        <w:tc>
          <w:tcPr>
            <w:tcW w:w="3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3AB12" w14:textId="77777777" w:rsidR="00BE5130" w:rsidRPr="00BE5130" w:rsidRDefault="00BE5130" w:rsidP="00BE5130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Type of structure of cystic component categorized as type 1 to 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6BFE9" w14:textId="77777777" w:rsidR="00BE5130" w:rsidRPr="00BE5130" w:rsidRDefault="00BE5130" w:rsidP="00BE5130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D167A" w14:textId="77777777" w:rsidR="00BE5130" w:rsidRPr="00BE5130" w:rsidRDefault="00BE5130" w:rsidP="00BE513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40F13" w14:textId="77777777" w:rsidR="00BE5130" w:rsidRPr="00BE5130" w:rsidRDefault="00BE5130" w:rsidP="00BE513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3340D" w14:textId="77777777" w:rsidR="00BE5130" w:rsidRPr="00BE5130" w:rsidRDefault="00BE5130" w:rsidP="00BE513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E5130" w:rsidRPr="00BE5130" w14:paraId="644A9CDF" w14:textId="77777777" w:rsidTr="00BE5130">
        <w:trPr>
          <w:trHeight w:val="360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5763E" w14:textId="77777777" w:rsidR="00BE5130" w:rsidRPr="00BE5130" w:rsidRDefault="00BE5130" w:rsidP="00BE5130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Yu Gothic" w:eastAsia="Yu Gothic" w:hAnsi="Yu Gothic" w:cs="ＭＳ Ｐゴシック" w:hint="eastAsia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261EFC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Diffuse growth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7F8A0D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Focal mass like bulging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E01321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Cosmos</w:t>
            </w:r>
          </w:p>
        </w:tc>
      </w:tr>
      <w:tr w:rsidR="00BE5130" w:rsidRPr="00BE5130" w14:paraId="7D4918FC" w14:textId="77777777" w:rsidTr="00BA210E">
        <w:trPr>
          <w:trHeight w:val="360"/>
        </w:trPr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10695" w14:textId="77777777" w:rsidR="00BE5130" w:rsidRPr="00BE5130" w:rsidRDefault="00BE5130" w:rsidP="00BE5130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16475E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(+)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C8E55" w14:textId="77777777" w:rsidR="00BE5130" w:rsidRPr="00BE5130" w:rsidRDefault="00BE5130" w:rsidP="00BE5130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2"/>
                <w:szCs w:val="12"/>
              </w:rPr>
              <w:t>(-)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AD1AAA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(+)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49FB0" w14:textId="77777777" w:rsidR="00BE5130" w:rsidRPr="00BE5130" w:rsidRDefault="00BE5130" w:rsidP="00BE5130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2"/>
                <w:szCs w:val="12"/>
              </w:rPr>
              <w:t>(-)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CED1B2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(+)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F5A54" w14:textId="77777777" w:rsidR="00BE5130" w:rsidRPr="00BE5130" w:rsidRDefault="00BE5130" w:rsidP="00BE5130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2"/>
                <w:szCs w:val="12"/>
              </w:rPr>
              <w:t>(-)</w:t>
            </w:r>
          </w:p>
        </w:tc>
      </w:tr>
      <w:tr w:rsidR="00BE5130" w:rsidRPr="00BE5130" w14:paraId="42C7F5FD" w14:textId="77777777" w:rsidTr="00BA210E">
        <w:trPr>
          <w:trHeight w:val="360"/>
        </w:trPr>
        <w:tc>
          <w:tcPr>
            <w:tcW w:w="13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07EE5" w14:textId="77777777" w:rsidR="00BE5130" w:rsidRPr="00BE5130" w:rsidRDefault="00BE5130" w:rsidP="00BE5130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LEGH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10111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10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2B5FA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30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C18A2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9A60B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32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3A766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38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9BEC3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2</w:t>
            </w:r>
          </w:p>
        </w:tc>
      </w:tr>
      <w:tr w:rsidR="00BE5130" w:rsidRPr="00BE5130" w14:paraId="592F7D75" w14:textId="77777777" w:rsidTr="00BA210E">
        <w:trPr>
          <w:trHeight w:val="360"/>
        </w:trPr>
        <w:tc>
          <w:tcPr>
            <w:tcW w:w="13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4B8C4" w14:textId="77777777" w:rsidR="00BE5130" w:rsidRPr="00BE5130" w:rsidRDefault="00BE5130" w:rsidP="00BE5130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Malignancy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0E01D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2991D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8F2E8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B9469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949BA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E2649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0</w:t>
            </w:r>
          </w:p>
        </w:tc>
      </w:tr>
      <w:tr w:rsidR="00BE5130" w:rsidRPr="00BE5130" w14:paraId="1F3CF4F1" w14:textId="77777777" w:rsidTr="00BA210E">
        <w:trPr>
          <w:trHeight w:val="360"/>
        </w:trPr>
        <w:tc>
          <w:tcPr>
            <w:tcW w:w="13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CE186" w14:textId="77777777" w:rsidR="00BE5130" w:rsidRPr="00BE5130" w:rsidRDefault="00BE5130" w:rsidP="00BE5130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Precursors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49A5C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4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29C9C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EB057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FBEC4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631C7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09190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2</w:t>
            </w:r>
          </w:p>
        </w:tc>
      </w:tr>
      <w:tr w:rsidR="00BE5130" w:rsidRPr="00BE5130" w14:paraId="52E219EF" w14:textId="77777777" w:rsidTr="00BA210E">
        <w:trPr>
          <w:trHeight w:val="360"/>
        </w:trPr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D7ACD" w14:textId="77777777" w:rsidR="00BE5130" w:rsidRPr="00BE5130" w:rsidRDefault="00BE5130" w:rsidP="00BE5130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NC, TC, etc. 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ACCC42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4EC40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88243F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36C4A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BE1FD6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81D1F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35</w:t>
            </w:r>
          </w:p>
        </w:tc>
      </w:tr>
      <w:tr w:rsidR="00BE5130" w:rsidRPr="00BE5130" w14:paraId="4A84C565" w14:textId="77777777" w:rsidTr="00BA210E">
        <w:trPr>
          <w:trHeight w:val="360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9C056" w14:textId="77777777" w:rsidR="00BE5130" w:rsidRPr="00BE5130" w:rsidRDefault="00BE5130" w:rsidP="00BE5130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Total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48D44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15 (13.2%)</w:t>
            </w:r>
          </w:p>
        </w:tc>
        <w:tc>
          <w:tcPr>
            <w:tcW w:w="104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C445F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99 (86.8%)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79BBE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16 (14.0%)</w:t>
            </w:r>
          </w:p>
        </w:tc>
        <w:tc>
          <w:tcPr>
            <w:tcW w:w="118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EC0D0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98 (86.0%)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7A302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75 (65.8%)</w:t>
            </w:r>
          </w:p>
        </w:tc>
        <w:tc>
          <w:tcPr>
            <w:tcW w:w="118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56D73" w14:textId="77777777" w:rsidR="00BE5130" w:rsidRPr="00BE5130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E5130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39 (34.2%)</w:t>
            </w:r>
          </w:p>
        </w:tc>
      </w:tr>
      <w:tr w:rsidR="00BE5130" w:rsidRPr="00BA210E" w14:paraId="0410C856" w14:textId="77777777" w:rsidTr="00BA210E">
        <w:trPr>
          <w:trHeight w:val="360"/>
        </w:trPr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58DC1" w14:textId="77777777" w:rsidR="00BE5130" w:rsidRPr="00BA210E" w:rsidRDefault="00BE5130" w:rsidP="00BE5130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A210E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P value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6C0BB1" w14:textId="77777777" w:rsidR="00BE5130" w:rsidRPr="00BA210E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A210E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95254" w14:textId="77777777" w:rsidR="00BE5130" w:rsidRPr="00BA210E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A210E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&lt;0.0001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A82FDE" w14:textId="77777777" w:rsidR="00BE5130" w:rsidRPr="00BA210E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A210E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118D7" w14:textId="77777777" w:rsidR="00BE5130" w:rsidRPr="00BA210E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A210E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&lt;0.0001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62A4A2" w14:textId="77777777" w:rsidR="00BE5130" w:rsidRPr="00BA210E" w:rsidRDefault="00BE5130" w:rsidP="00BE5130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A210E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29AFE" w14:textId="77777777" w:rsidR="00BE5130" w:rsidRPr="00BA210E" w:rsidRDefault="00BE5130" w:rsidP="00BE5130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</w:pPr>
            <w:r w:rsidRPr="00BA210E">
              <w:rPr>
                <w:rFonts w:ascii="Arial" w:eastAsia="Yu Gothic" w:hAnsi="Arial" w:cs="Arial"/>
                <w:color w:val="000000"/>
                <w:kern w:val="0"/>
                <w:sz w:val="12"/>
                <w:szCs w:val="12"/>
              </w:rPr>
              <w:t>&lt;0.0001</w:t>
            </w:r>
          </w:p>
        </w:tc>
      </w:tr>
      <w:tr w:rsidR="00BA210E" w:rsidRPr="00BA210E" w14:paraId="1708D2B2" w14:textId="77777777" w:rsidTr="00BA210E">
        <w:trPr>
          <w:trHeight w:val="360"/>
        </w:trPr>
        <w:tc>
          <w:tcPr>
            <w:tcW w:w="8260" w:type="dxa"/>
            <w:gridSpan w:val="7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25BE77DB" w14:textId="48565373" w:rsidR="00BA210E" w:rsidRPr="00BA210E" w:rsidRDefault="00BA210E" w:rsidP="00BA210E">
            <w:pPr>
              <w:rPr>
                <w:rFonts w:ascii="Arial" w:hAnsi="Arial" w:cs="Arial" w:hint="eastAsia"/>
                <w:sz w:val="12"/>
                <w:szCs w:val="12"/>
              </w:rPr>
            </w:pPr>
            <w:r w:rsidRPr="00BA210E">
              <w:rPr>
                <w:rFonts w:ascii="Arial" w:hAnsi="Arial" w:cs="Arial"/>
                <w:sz w:val="12"/>
                <w:szCs w:val="12"/>
              </w:rPr>
              <w:t xml:space="preserve">LEGH, lobular endocervical glandular hyperplasia; NC, </w:t>
            </w:r>
            <w:proofErr w:type="spellStart"/>
            <w:r w:rsidRPr="00BA210E">
              <w:rPr>
                <w:rFonts w:ascii="Arial" w:hAnsi="Arial" w:cs="Arial"/>
                <w:sz w:val="12"/>
                <w:szCs w:val="12"/>
              </w:rPr>
              <w:t>nabothian</w:t>
            </w:r>
            <w:proofErr w:type="spellEnd"/>
            <w:r w:rsidRPr="00BA210E">
              <w:rPr>
                <w:rFonts w:ascii="Arial" w:hAnsi="Arial" w:cs="Arial"/>
                <w:sz w:val="12"/>
                <w:szCs w:val="12"/>
              </w:rPr>
              <w:t xml:space="preserve"> cyst; TC, tunnel cluster.</w:t>
            </w:r>
          </w:p>
        </w:tc>
      </w:tr>
    </w:tbl>
    <w:p w14:paraId="088DAAE5" w14:textId="68A9E6FF" w:rsidR="00BE5130" w:rsidRPr="00BA210E" w:rsidRDefault="00BE5130" w:rsidP="00BA210E">
      <w:pPr>
        <w:rPr>
          <w:rFonts w:ascii="Arial" w:hAnsi="Arial" w:cs="Arial"/>
          <w:sz w:val="12"/>
          <w:szCs w:val="12"/>
        </w:rPr>
      </w:pPr>
    </w:p>
    <w:sectPr w:rsidR="00BE5130" w:rsidRPr="00BA210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423"/>
    <w:rsid w:val="000732F1"/>
    <w:rsid w:val="001B022C"/>
    <w:rsid w:val="003A5423"/>
    <w:rsid w:val="006037EB"/>
    <w:rsid w:val="00BA210E"/>
    <w:rsid w:val="00BE5130"/>
    <w:rsid w:val="00C52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FBB0E9"/>
  <w15:chartTrackingRefBased/>
  <w15:docId w15:val="{577F0D28-EB25-E54E-80B9-3C1A2A71B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662</Words>
  <Characters>3774</Characters>
  <Application>Microsoft Office Word</Application>
  <DocSecurity>0</DocSecurity>
  <Lines>31</Lines>
  <Paragraphs>8</Paragraphs>
  <ScaleCrop>false</ScaleCrop>
  <Company/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吉野 愛</dc:creator>
  <cp:keywords/>
  <dc:description/>
  <cp:lastModifiedBy>吉野 愛</cp:lastModifiedBy>
  <cp:revision>3</cp:revision>
  <dcterms:created xsi:type="dcterms:W3CDTF">2022-09-22T13:00:00Z</dcterms:created>
  <dcterms:modified xsi:type="dcterms:W3CDTF">2022-09-23T23:55:00Z</dcterms:modified>
</cp:coreProperties>
</file>