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58C5FC" w14:textId="695A603E" w:rsidR="00CB14AA" w:rsidRPr="002517C4" w:rsidRDefault="00CB14AA" w:rsidP="002517C4">
      <w:pPr>
        <w:rPr>
          <w:rFonts w:ascii="Times New Roman" w:eastAsia="Times New Roman" w:hAnsi="Times New Roman" w:cs="Times New Roman"/>
        </w:rPr>
      </w:pPr>
      <w:bookmarkStart w:id="0" w:name="_GoBack"/>
    </w:p>
    <w:p w14:paraId="17D94915" w14:textId="31D3D10C" w:rsidR="00540D8E" w:rsidRPr="00923857" w:rsidRDefault="00CB14AA">
      <w:pPr>
        <w:rPr>
          <w:rFonts w:ascii="Times New Roman" w:eastAsia="Times New Roman" w:hAnsi="Times New Roman" w:cs="Times New Roman"/>
          <w:b/>
        </w:rPr>
      </w:pPr>
      <w:r w:rsidRPr="00923857">
        <w:rPr>
          <w:rFonts w:ascii="Times New Roman" w:eastAsia="Times New Roman" w:hAnsi="Times New Roman" w:cs="Times New Roman"/>
          <w:b/>
        </w:rPr>
        <w:t xml:space="preserve">Supplementary Table 1. </w:t>
      </w:r>
      <w:r w:rsidRPr="00923857">
        <w:rPr>
          <w:rFonts w:ascii="Times New Roman" w:eastAsia="Times New Roman" w:hAnsi="Times New Roman" w:cs="Times New Roman"/>
          <w:bCs/>
        </w:rPr>
        <w:t>Database Search Strategies</w:t>
      </w:r>
    </w:p>
    <w:p w14:paraId="077C8731" w14:textId="693924E9" w:rsidR="00540D8E" w:rsidRPr="00923857" w:rsidRDefault="00540D8E">
      <w:pPr>
        <w:rPr>
          <w:rFonts w:ascii="Times New Roman" w:eastAsia="Times New Roman" w:hAnsi="Times New Roman" w:cs="Times New Roman"/>
        </w:rPr>
      </w:pPr>
    </w:p>
    <w:tbl>
      <w:tblPr>
        <w:tblStyle w:val="a0"/>
        <w:tblpPr w:leftFromText="180" w:rightFromText="180" w:topFromText="180" w:bottomFromText="180" w:vertAnchor="text"/>
        <w:tblW w:w="10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9105"/>
      </w:tblGrid>
      <w:tr w:rsidR="00540D8E" w:rsidRPr="00923857" w14:paraId="019C1196" w14:textId="77777777">
        <w:trPr>
          <w:trHeight w:val="447"/>
        </w:trPr>
        <w:tc>
          <w:tcPr>
            <w:tcW w:w="1170" w:type="dxa"/>
          </w:tcPr>
          <w:p w14:paraId="4F5B0B56" w14:textId="77777777" w:rsidR="00540D8E" w:rsidRPr="00923857" w:rsidRDefault="0092385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23857">
              <w:rPr>
                <w:rFonts w:ascii="Times New Roman" w:eastAsia="Times New Roman" w:hAnsi="Times New Roman" w:cs="Times New Roman"/>
                <w:b/>
              </w:rPr>
              <w:t xml:space="preserve">Database </w:t>
            </w:r>
          </w:p>
        </w:tc>
        <w:tc>
          <w:tcPr>
            <w:tcW w:w="9105" w:type="dxa"/>
          </w:tcPr>
          <w:p w14:paraId="72CEC658" w14:textId="77777777" w:rsidR="00540D8E" w:rsidRPr="00923857" w:rsidRDefault="0092385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23857">
              <w:rPr>
                <w:rFonts w:ascii="Times New Roman" w:eastAsia="Times New Roman" w:hAnsi="Times New Roman" w:cs="Times New Roman"/>
                <w:b/>
              </w:rPr>
              <w:t xml:space="preserve">Search Strategy </w:t>
            </w:r>
          </w:p>
        </w:tc>
      </w:tr>
      <w:tr w:rsidR="00540D8E" w:rsidRPr="00923857" w14:paraId="084205C1" w14:textId="77777777">
        <w:tc>
          <w:tcPr>
            <w:tcW w:w="1170" w:type="dxa"/>
          </w:tcPr>
          <w:p w14:paraId="5B5B6575" w14:textId="77777777" w:rsidR="00540D8E" w:rsidRPr="00923857" w:rsidRDefault="0092385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23857">
              <w:rPr>
                <w:rFonts w:ascii="Times New Roman" w:eastAsia="Times New Roman" w:hAnsi="Times New Roman" w:cs="Times New Roman"/>
              </w:rPr>
              <w:t>PubMed</w:t>
            </w:r>
          </w:p>
        </w:tc>
        <w:tc>
          <w:tcPr>
            <w:tcW w:w="9105" w:type="dxa"/>
          </w:tcPr>
          <w:p w14:paraId="5C501BA9" w14:textId="77777777" w:rsidR="00540D8E" w:rsidRPr="00923857" w:rsidRDefault="0092385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23857">
              <w:rPr>
                <w:rFonts w:ascii="Times New Roman" w:eastAsia="Times New Roman" w:hAnsi="Times New Roman" w:cs="Times New Roman"/>
              </w:rPr>
              <w:t>breast[tiab] AND (Oncoplastic Surgery OR oncoplastic closure OR oncoplastic reconstruction OR extreme oncoplasty</w:t>
            </w:r>
            <w:r w:rsidRPr="00923857">
              <w:rPr>
                <w:rFonts w:ascii="Times New Roman" w:eastAsia="Times New Roman" w:hAnsi="Times New Roman" w:cs="Times New Roman"/>
              </w:rPr>
              <w:t xml:space="preserve"> OR extreme oncoplastic surgery OR oncoplastic technique OR oncoplastic reduction mammoplasty OR oncoplastic breast-conserving surgery) AND (outcome* OR recurr* OR positive margins OR complications OR survival OR morbidity OR mortality OR safety OR risk*) </w:t>
            </w:r>
            <w:r w:rsidRPr="00923857">
              <w:rPr>
                <w:rFonts w:ascii="Times New Roman" w:eastAsia="Times New Roman" w:hAnsi="Times New Roman" w:cs="Times New Roman"/>
              </w:rPr>
              <w:t xml:space="preserve">NOT review </w:t>
            </w:r>
          </w:p>
        </w:tc>
      </w:tr>
      <w:tr w:rsidR="00540D8E" w:rsidRPr="00923857" w14:paraId="64D5D285" w14:textId="77777777">
        <w:tc>
          <w:tcPr>
            <w:tcW w:w="1170" w:type="dxa"/>
          </w:tcPr>
          <w:p w14:paraId="67E36B0B" w14:textId="77777777" w:rsidR="00540D8E" w:rsidRPr="00923857" w:rsidRDefault="0092385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23857">
              <w:rPr>
                <w:rFonts w:ascii="Times New Roman" w:eastAsia="Times New Roman" w:hAnsi="Times New Roman" w:cs="Times New Roman"/>
              </w:rPr>
              <w:t>Embase</w:t>
            </w:r>
          </w:p>
        </w:tc>
        <w:tc>
          <w:tcPr>
            <w:tcW w:w="9105" w:type="dxa"/>
          </w:tcPr>
          <w:p w14:paraId="1A8E6C1A" w14:textId="77777777" w:rsidR="00540D8E" w:rsidRPr="00923857" w:rsidRDefault="0092385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23857">
              <w:rPr>
                <w:rFonts w:ascii="Times New Roman" w:eastAsia="Times New Roman" w:hAnsi="Times New Roman" w:cs="Times New Roman"/>
              </w:rPr>
              <w:t>('oncoplastic surgery'/exp OR 'oncoplastic surgery' OR (oncoplastic AND ('surgery'/exp OR surgery)) OR 'oncoplastic closure' OR (oncoplastic AND closure) OR 'oncoplastic reconstruction' OR (oncoplastic AND ('reconstruction'/exp OR reconstruction)) OR 'extr</w:t>
            </w:r>
            <w:r w:rsidRPr="00923857">
              <w:rPr>
                <w:rFonts w:ascii="Times New Roman" w:eastAsia="Times New Roman" w:hAnsi="Times New Roman" w:cs="Times New Roman"/>
              </w:rPr>
              <w:t>eme oncoplasty' OR (extreme AND oncoplasty) OR 'extreme oncoplastic surgery' OR (extreme AND oncoplastic AND ('surgery'/exp OR surgery)) OR 'oncoplastic technique' OR (oncoplastic AND ('technique'/exp OR technique)) OR 'oncoplastic reduction mammoplasty' O</w:t>
            </w:r>
            <w:r w:rsidRPr="00923857">
              <w:rPr>
                <w:rFonts w:ascii="Times New Roman" w:eastAsia="Times New Roman" w:hAnsi="Times New Roman" w:cs="Times New Roman"/>
              </w:rPr>
              <w:t xml:space="preserve">R (oncoplastic AND ('reduction'/exp OR reduction) AND ('mammoplasty'/exp OR mammoplasty)) OR 'oncoplastic breast-conserving surgery' OR (oncoplastic AND 'breast conserving' AND ('surgery'/exp OR surgery))) AND (outcome* OR recurr* OR 'positive margins' OR </w:t>
            </w:r>
            <w:r w:rsidRPr="00923857">
              <w:rPr>
                <w:rFonts w:ascii="Times New Roman" w:eastAsia="Times New Roman" w:hAnsi="Times New Roman" w:cs="Times New Roman"/>
              </w:rPr>
              <w:t>(positive AND margins) OR 'complications'/exp OR complications OR 'survival'/exp OR survival OR 'morbidity'/exp OR morbidity OR 'mortality'/exp OR mortality OR 'safety'/exp OR safety OR risk*) AND breast:ab,ti NOT review:ab,ti</w:t>
            </w:r>
          </w:p>
        </w:tc>
      </w:tr>
      <w:tr w:rsidR="00540D8E" w:rsidRPr="00923857" w14:paraId="01ACBDCD" w14:textId="77777777">
        <w:tc>
          <w:tcPr>
            <w:tcW w:w="1170" w:type="dxa"/>
          </w:tcPr>
          <w:p w14:paraId="79FA378B" w14:textId="77777777" w:rsidR="00540D8E" w:rsidRPr="00923857" w:rsidRDefault="0092385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23857">
              <w:rPr>
                <w:rFonts w:ascii="Times New Roman" w:eastAsia="Times New Roman" w:hAnsi="Times New Roman" w:cs="Times New Roman"/>
              </w:rPr>
              <w:t>Web of Science</w:t>
            </w:r>
          </w:p>
        </w:tc>
        <w:tc>
          <w:tcPr>
            <w:tcW w:w="9105" w:type="dxa"/>
          </w:tcPr>
          <w:p w14:paraId="0F31B9AC" w14:textId="77777777" w:rsidR="00540D8E" w:rsidRPr="00923857" w:rsidRDefault="0092385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23857">
              <w:rPr>
                <w:rFonts w:ascii="Times New Roman" w:eastAsia="Times New Roman" w:hAnsi="Times New Roman" w:cs="Times New Roman"/>
              </w:rPr>
              <w:t>Results for (</w:t>
            </w:r>
            <w:r w:rsidRPr="00923857">
              <w:rPr>
                <w:rFonts w:ascii="Times New Roman" w:eastAsia="Times New Roman" w:hAnsi="Times New Roman" w:cs="Times New Roman"/>
              </w:rPr>
              <w:t>Oncoplastic Surgery OR oncoplastic closure OR oncoplastic reconstruction OR extreme oncoplasty OR extreme oncoplastic surgery OR oncoplastic technique OR oncoplastic reduction mammoplasty OR oncoplastic breast-conserving surgery) AND (outcome* OR recurr* O</w:t>
            </w:r>
            <w:r w:rsidRPr="00923857">
              <w:rPr>
                <w:rFonts w:ascii="Times New Roman" w:eastAsia="Times New Roman" w:hAnsi="Times New Roman" w:cs="Times New Roman"/>
              </w:rPr>
              <w:t>R positive margins OR complications OR survival OR morbidity OR mortality OR safety OR risk*) (All Fields) AND breast (Abstract) NOT review (Title) and Article or Early Access (Document Types)</w:t>
            </w:r>
          </w:p>
        </w:tc>
      </w:tr>
    </w:tbl>
    <w:p w14:paraId="5AFA0B6E" w14:textId="77777777" w:rsidR="00540D8E" w:rsidRPr="00923857" w:rsidRDefault="00540D8E">
      <w:pPr>
        <w:rPr>
          <w:rFonts w:ascii="Times New Roman" w:eastAsia="Times New Roman" w:hAnsi="Times New Roman" w:cs="Times New Roman"/>
        </w:rPr>
      </w:pPr>
    </w:p>
    <w:p w14:paraId="45957060" w14:textId="77777777" w:rsidR="00540D8E" w:rsidRPr="00923857" w:rsidRDefault="00923857">
      <w:pPr>
        <w:rPr>
          <w:rFonts w:ascii="Times New Roman" w:eastAsia="Times New Roman" w:hAnsi="Times New Roman" w:cs="Times New Roman"/>
        </w:rPr>
      </w:pPr>
      <w:r w:rsidRPr="00923857">
        <w:br w:type="page"/>
      </w:r>
    </w:p>
    <w:p w14:paraId="72C76B96" w14:textId="1709431E" w:rsidR="00540D8E" w:rsidRPr="00923857" w:rsidRDefault="00F04A67">
      <w:pPr>
        <w:rPr>
          <w:rFonts w:ascii="Times New Roman" w:eastAsia="Times New Roman" w:hAnsi="Times New Roman" w:cs="Times New Roman"/>
        </w:rPr>
      </w:pPr>
      <w:r w:rsidRPr="00923857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</w:t>
      </w:r>
      <w:r w:rsidR="00F7390F" w:rsidRPr="00923857">
        <w:rPr>
          <w:rFonts w:ascii="Times New Roman" w:eastAsia="Times New Roman" w:hAnsi="Times New Roman" w:cs="Times New Roman"/>
          <w:b/>
          <w:bCs/>
        </w:rPr>
        <w:t>2</w:t>
      </w:r>
      <w:r w:rsidRPr="00923857">
        <w:rPr>
          <w:rFonts w:ascii="Times New Roman" w:eastAsia="Times New Roman" w:hAnsi="Times New Roman" w:cs="Times New Roman"/>
          <w:b/>
          <w:bCs/>
        </w:rPr>
        <w:t>.</w:t>
      </w:r>
      <w:r w:rsidRPr="00923857">
        <w:rPr>
          <w:rFonts w:ascii="Times New Roman" w:eastAsia="Times New Roman" w:hAnsi="Times New Roman" w:cs="Times New Roman"/>
        </w:rPr>
        <w:t xml:space="preserve"> </w:t>
      </w:r>
      <w:r w:rsidR="007E2965" w:rsidRPr="00923857">
        <w:rPr>
          <w:rFonts w:ascii="Times New Roman" w:eastAsia="Times New Roman" w:hAnsi="Times New Roman" w:cs="Times New Roman"/>
        </w:rPr>
        <w:t>Original Table 1 from</w:t>
      </w:r>
      <w:r w:rsidRPr="00923857">
        <w:rPr>
          <w:rFonts w:ascii="Times New Roman" w:eastAsia="Times New Roman" w:hAnsi="Times New Roman" w:cs="Times New Roman"/>
        </w:rPr>
        <w:t xml:space="preserve"> Sakr et al. (2011).</w:t>
      </w:r>
      <w:r w:rsidR="00095229" w:rsidRPr="00923857">
        <w:rPr>
          <w:rFonts w:ascii="Times New Roman" w:eastAsia="Times New Roman" w:hAnsi="Times New Roman" w:cs="Times New Roman"/>
        </w:rPr>
        <w:t xml:space="preserve"> </w:t>
      </w:r>
    </w:p>
    <w:p w14:paraId="26F2BD8A" w14:textId="77777777" w:rsidR="00F04A67" w:rsidRPr="00923857" w:rsidRDefault="00F04A67">
      <w:pPr>
        <w:rPr>
          <w:rFonts w:ascii="Times New Roman" w:eastAsia="Times New Roman" w:hAnsi="Times New Roman" w:cs="Times New Roman"/>
        </w:rPr>
      </w:pPr>
    </w:p>
    <w:p w14:paraId="16B6F31C" w14:textId="670D81D6" w:rsidR="00F04A67" w:rsidRPr="00923857" w:rsidRDefault="00095229" w:rsidP="00F04A67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 xml:space="preserve">Table 1: </w:t>
      </w:r>
      <w:r w:rsidR="00F04A67" w:rsidRPr="00923857">
        <w:rPr>
          <w:rFonts w:ascii="Times New Roman" w:eastAsia="Times New Roman" w:hAnsi="Times New Roman" w:cs="Times New Roman"/>
          <w:lang w:val="en-US"/>
        </w:rPr>
        <w:t>Univariate analysis of the 73 patients with BCS and ILC</w:t>
      </w:r>
    </w:p>
    <w:p w14:paraId="4A1340ED" w14:textId="77777777" w:rsidR="00095229" w:rsidRPr="00923857" w:rsidRDefault="00095229" w:rsidP="00F04A67">
      <w:pPr>
        <w:rPr>
          <w:rFonts w:ascii="Times New Roman" w:eastAsia="Times New Roman" w:hAnsi="Times New Roman" w:cs="Times New Roman"/>
          <w:lang w:val="en-US"/>
        </w:rPr>
      </w:pPr>
    </w:p>
    <w:tbl>
      <w:tblPr>
        <w:tblStyle w:val="PlainTable5"/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980"/>
        <w:gridCol w:w="2340"/>
        <w:gridCol w:w="1350"/>
      </w:tblGrid>
      <w:tr w:rsidR="00F04A67" w:rsidRPr="00923857" w14:paraId="3125F4A0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tcBorders>
              <w:bottom w:val="single" w:sz="4" w:space="0" w:color="auto"/>
            </w:tcBorders>
            <w:shd w:val="clear" w:color="auto" w:fill="auto"/>
          </w:tcPr>
          <w:p w14:paraId="3217951E" w14:textId="69D87214" w:rsidR="00F04A67" w:rsidRPr="00923857" w:rsidRDefault="00F04A67" w:rsidP="00F04A6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Characteristic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35BDFB17" w14:textId="77777777" w:rsidR="00F04A67" w:rsidRPr="00923857" w:rsidRDefault="00F04A67" w:rsidP="00F04A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Negative margins</w:t>
            </w:r>
          </w:p>
          <w:p w14:paraId="4DC076ED" w14:textId="223EAB97" w:rsidR="00F04A67" w:rsidRPr="00923857" w:rsidRDefault="00F04A67" w:rsidP="00F04A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(N=44)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2C8EAD0" w14:textId="77777777" w:rsidR="00F04A67" w:rsidRPr="00923857" w:rsidRDefault="00F04A67" w:rsidP="00F04A6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Close/positive margins</w:t>
            </w:r>
          </w:p>
          <w:p w14:paraId="6B9F4E2E" w14:textId="7522EEFE" w:rsidR="00F04A67" w:rsidRPr="00923857" w:rsidRDefault="00F04A67" w:rsidP="00F04A6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(N=29)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59872868" w14:textId="0A7E83D9" w:rsidR="00F04A67" w:rsidRPr="00923857" w:rsidRDefault="00F04A67" w:rsidP="00F04A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p-value</w:t>
            </w:r>
          </w:p>
        </w:tc>
      </w:tr>
      <w:tr w:rsidR="00F04A67" w:rsidRPr="00923857" w14:paraId="64B26895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tcBorders>
              <w:top w:val="single" w:sz="4" w:space="0" w:color="auto"/>
            </w:tcBorders>
            <w:shd w:val="clear" w:color="auto" w:fill="auto"/>
          </w:tcPr>
          <w:p w14:paraId="4664E36E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Mean age (years, range)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2775DA70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59 (41-76)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F49CE9B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 (37-74)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7D87FAEE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&lt;0.039</w:t>
            </w:r>
          </w:p>
        </w:tc>
      </w:tr>
      <w:tr w:rsidR="00F04A67" w:rsidRPr="00923857" w14:paraId="4B4502D4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2B62FA2A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Post-menopausal status (n,%)</w:t>
            </w:r>
          </w:p>
        </w:tc>
        <w:tc>
          <w:tcPr>
            <w:tcW w:w="1980" w:type="dxa"/>
            <w:shd w:val="clear" w:color="auto" w:fill="auto"/>
          </w:tcPr>
          <w:p w14:paraId="0F23F587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 (75)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718EEE78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 (65)</w:t>
            </w:r>
          </w:p>
        </w:tc>
        <w:tc>
          <w:tcPr>
            <w:tcW w:w="1350" w:type="dxa"/>
            <w:shd w:val="clear" w:color="auto" w:fill="auto"/>
          </w:tcPr>
          <w:p w14:paraId="135F54CD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7E300DE5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318A6E5C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Familial history of breast</w:t>
            </w:r>
          </w:p>
          <w:p w14:paraId="26B8961E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cancer (n)</w:t>
            </w:r>
          </w:p>
        </w:tc>
        <w:tc>
          <w:tcPr>
            <w:tcW w:w="1980" w:type="dxa"/>
            <w:shd w:val="clear" w:color="auto" w:fill="auto"/>
          </w:tcPr>
          <w:p w14:paraId="1263B672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 (23)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165AFA13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(10)</w:t>
            </w:r>
          </w:p>
        </w:tc>
        <w:tc>
          <w:tcPr>
            <w:tcW w:w="1350" w:type="dxa"/>
            <w:shd w:val="clear" w:color="auto" w:fill="auto"/>
          </w:tcPr>
          <w:p w14:paraId="3B386965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4252666C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149211F7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History of HRT (n)</w:t>
            </w:r>
          </w:p>
        </w:tc>
        <w:tc>
          <w:tcPr>
            <w:tcW w:w="1980" w:type="dxa"/>
            <w:shd w:val="clear" w:color="auto" w:fill="auto"/>
          </w:tcPr>
          <w:p w14:paraId="42C7E94D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 (18)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0A4E0E23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2(7)</w:t>
            </w:r>
          </w:p>
        </w:tc>
        <w:tc>
          <w:tcPr>
            <w:tcW w:w="1350" w:type="dxa"/>
            <w:shd w:val="clear" w:color="auto" w:fill="auto"/>
          </w:tcPr>
          <w:p w14:paraId="6F80FC0D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50680C02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6E30260E" w14:textId="11F5358F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Tumor imaging size (mean, mm)</w:t>
            </w:r>
          </w:p>
        </w:tc>
        <w:tc>
          <w:tcPr>
            <w:tcW w:w="1980" w:type="dxa"/>
            <w:shd w:val="clear" w:color="auto" w:fill="auto"/>
          </w:tcPr>
          <w:p w14:paraId="4830EBB5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 (4-30)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17CF6BED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 (4-20)</w:t>
            </w:r>
          </w:p>
        </w:tc>
        <w:tc>
          <w:tcPr>
            <w:tcW w:w="1350" w:type="dxa"/>
            <w:shd w:val="clear" w:color="auto" w:fill="auto"/>
          </w:tcPr>
          <w:p w14:paraId="0B6C2F87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43301927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1CAC33BB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Palpable mass (n)</w:t>
            </w:r>
          </w:p>
        </w:tc>
        <w:tc>
          <w:tcPr>
            <w:tcW w:w="1980" w:type="dxa"/>
            <w:shd w:val="clear" w:color="auto" w:fill="auto"/>
          </w:tcPr>
          <w:p w14:paraId="15495372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 (59)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3912ECF8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 (62)</w:t>
            </w:r>
          </w:p>
        </w:tc>
        <w:tc>
          <w:tcPr>
            <w:tcW w:w="1350" w:type="dxa"/>
            <w:shd w:val="clear" w:color="auto" w:fill="auto"/>
          </w:tcPr>
          <w:p w14:paraId="2619B48C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6721DF1B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2741D326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Specimen resection size (mean, mm)</w:t>
            </w:r>
          </w:p>
        </w:tc>
        <w:tc>
          <w:tcPr>
            <w:tcW w:w="1980" w:type="dxa"/>
            <w:shd w:val="clear" w:color="auto" w:fill="auto"/>
          </w:tcPr>
          <w:p w14:paraId="234E1473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 (30-110)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057349BC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 (30-90)</w:t>
            </w:r>
          </w:p>
        </w:tc>
        <w:tc>
          <w:tcPr>
            <w:tcW w:w="1350" w:type="dxa"/>
            <w:shd w:val="clear" w:color="auto" w:fill="auto"/>
          </w:tcPr>
          <w:p w14:paraId="32E06F7D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591315AB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197900B4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Tumor histology size (mean, mm)</w:t>
            </w:r>
          </w:p>
        </w:tc>
        <w:tc>
          <w:tcPr>
            <w:tcW w:w="1980" w:type="dxa"/>
            <w:shd w:val="clear" w:color="auto" w:fill="auto"/>
          </w:tcPr>
          <w:p w14:paraId="521CB076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 (2-47)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31AA8C1D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 (10-50)</w:t>
            </w:r>
          </w:p>
        </w:tc>
        <w:tc>
          <w:tcPr>
            <w:tcW w:w="1350" w:type="dxa"/>
            <w:shd w:val="clear" w:color="auto" w:fill="auto"/>
          </w:tcPr>
          <w:p w14:paraId="76CE07ED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0.002</w:t>
            </w:r>
          </w:p>
        </w:tc>
      </w:tr>
      <w:tr w:rsidR="00F04A67" w:rsidRPr="00923857" w14:paraId="5087E256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4C3323A7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Tumor stage</w:t>
            </w:r>
          </w:p>
        </w:tc>
        <w:tc>
          <w:tcPr>
            <w:tcW w:w="1980" w:type="dxa"/>
            <w:shd w:val="clear" w:color="auto" w:fill="auto"/>
          </w:tcPr>
          <w:p w14:paraId="60EB9209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484E5157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auto"/>
          </w:tcPr>
          <w:p w14:paraId="7F9349EC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0.006</w:t>
            </w:r>
          </w:p>
        </w:tc>
      </w:tr>
      <w:tr w:rsidR="00F04A67" w:rsidRPr="00923857" w14:paraId="2862ED2F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0802E3F9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T1 (n)</w:t>
            </w:r>
          </w:p>
        </w:tc>
        <w:tc>
          <w:tcPr>
            <w:tcW w:w="1980" w:type="dxa"/>
            <w:shd w:val="clear" w:color="auto" w:fill="auto"/>
          </w:tcPr>
          <w:p w14:paraId="71F07C0E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 (75)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31D4128F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 (41)</w:t>
            </w:r>
          </w:p>
        </w:tc>
        <w:tc>
          <w:tcPr>
            <w:tcW w:w="1350" w:type="dxa"/>
            <w:shd w:val="clear" w:color="auto" w:fill="auto"/>
          </w:tcPr>
          <w:p w14:paraId="2FD8B9F6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04A67" w:rsidRPr="00923857" w14:paraId="14A1D3BA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7631DD3E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T2 (n)</w:t>
            </w:r>
          </w:p>
        </w:tc>
        <w:tc>
          <w:tcPr>
            <w:tcW w:w="1980" w:type="dxa"/>
            <w:shd w:val="clear" w:color="auto" w:fill="auto"/>
          </w:tcPr>
          <w:p w14:paraId="72018410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 (25)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3F345346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 (59)</w:t>
            </w:r>
          </w:p>
        </w:tc>
        <w:tc>
          <w:tcPr>
            <w:tcW w:w="1350" w:type="dxa"/>
            <w:shd w:val="clear" w:color="auto" w:fill="auto"/>
          </w:tcPr>
          <w:p w14:paraId="556B68D7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04A67" w:rsidRPr="00923857" w14:paraId="6E94C0CE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1F445553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Multifocality (n)</w:t>
            </w:r>
          </w:p>
        </w:tc>
        <w:tc>
          <w:tcPr>
            <w:tcW w:w="1980" w:type="dxa"/>
            <w:shd w:val="clear" w:color="auto" w:fill="auto"/>
          </w:tcPr>
          <w:p w14:paraId="1B8A00F6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 (16)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18538C80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 (83)</w:t>
            </w:r>
          </w:p>
        </w:tc>
        <w:tc>
          <w:tcPr>
            <w:tcW w:w="1350" w:type="dxa"/>
            <w:shd w:val="clear" w:color="auto" w:fill="auto"/>
          </w:tcPr>
          <w:p w14:paraId="5841C7A4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0.000</w:t>
            </w:r>
          </w:p>
        </w:tc>
      </w:tr>
      <w:tr w:rsidR="00F04A67" w:rsidRPr="00923857" w14:paraId="24F08996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5BB5A40F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Grade 1/2 (n)</w:t>
            </w:r>
          </w:p>
        </w:tc>
        <w:tc>
          <w:tcPr>
            <w:tcW w:w="1980" w:type="dxa"/>
            <w:shd w:val="clear" w:color="auto" w:fill="auto"/>
          </w:tcPr>
          <w:p w14:paraId="6263ABA3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 (91)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24BC8467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 (96)</w:t>
            </w:r>
          </w:p>
        </w:tc>
        <w:tc>
          <w:tcPr>
            <w:tcW w:w="1350" w:type="dxa"/>
            <w:shd w:val="clear" w:color="auto" w:fill="auto"/>
          </w:tcPr>
          <w:p w14:paraId="6F302461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05AF7ECD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3ADB0BFF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Low mitotic index (n)</w:t>
            </w:r>
          </w:p>
        </w:tc>
        <w:tc>
          <w:tcPr>
            <w:tcW w:w="1980" w:type="dxa"/>
            <w:shd w:val="clear" w:color="auto" w:fill="auto"/>
          </w:tcPr>
          <w:p w14:paraId="0067FA93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 (79)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30049113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 (76)</w:t>
            </w:r>
          </w:p>
        </w:tc>
        <w:tc>
          <w:tcPr>
            <w:tcW w:w="1350" w:type="dxa"/>
            <w:shd w:val="clear" w:color="auto" w:fill="auto"/>
          </w:tcPr>
          <w:p w14:paraId="3A3E5E2C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63692C97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38A03685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ER positive (n)</w:t>
            </w:r>
          </w:p>
        </w:tc>
        <w:tc>
          <w:tcPr>
            <w:tcW w:w="1980" w:type="dxa"/>
            <w:shd w:val="clear" w:color="auto" w:fill="auto"/>
          </w:tcPr>
          <w:p w14:paraId="7558610F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 (98)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5A9066FF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 (93)</w:t>
            </w:r>
          </w:p>
        </w:tc>
        <w:tc>
          <w:tcPr>
            <w:tcW w:w="1350" w:type="dxa"/>
            <w:shd w:val="clear" w:color="auto" w:fill="auto"/>
          </w:tcPr>
          <w:p w14:paraId="70CC29B6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340FB954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54E09843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 positive (n)</w:t>
            </w:r>
          </w:p>
        </w:tc>
        <w:tc>
          <w:tcPr>
            <w:tcW w:w="1980" w:type="dxa"/>
            <w:shd w:val="clear" w:color="auto" w:fill="auto"/>
          </w:tcPr>
          <w:p w14:paraId="473E2266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 (70)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35BA77A6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 (79)</w:t>
            </w:r>
          </w:p>
        </w:tc>
        <w:tc>
          <w:tcPr>
            <w:tcW w:w="1350" w:type="dxa"/>
            <w:shd w:val="clear" w:color="auto" w:fill="auto"/>
          </w:tcPr>
          <w:p w14:paraId="4D8CF7EA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67FDCE92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5A45A5E1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Tumor location</w:t>
            </w:r>
          </w:p>
        </w:tc>
        <w:tc>
          <w:tcPr>
            <w:tcW w:w="1980" w:type="dxa"/>
            <w:shd w:val="clear" w:color="auto" w:fill="auto"/>
          </w:tcPr>
          <w:p w14:paraId="3CF984D3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4B69758F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auto"/>
          </w:tcPr>
          <w:p w14:paraId="27CFBFCC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04A67" w:rsidRPr="00923857" w14:paraId="7979B16F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0EEAB299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Upper outer</w:t>
            </w:r>
          </w:p>
        </w:tc>
        <w:tc>
          <w:tcPr>
            <w:tcW w:w="1980" w:type="dxa"/>
            <w:shd w:val="clear" w:color="auto" w:fill="auto"/>
          </w:tcPr>
          <w:p w14:paraId="5CD25F36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 (50)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0D9B8D56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 (48)</w:t>
            </w:r>
          </w:p>
        </w:tc>
        <w:tc>
          <w:tcPr>
            <w:tcW w:w="1350" w:type="dxa"/>
            <w:shd w:val="clear" w:color="auto" w:fill="auto"/>
          </w:tcPr>
          <w:p w14:paraId="2389D33E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04A67" w:rsidRPr="00923857" w14:paraId="40751879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4C98ED34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Upper inner</w:t>
            </w:r>
          </w:p>
        </w:tc>
        <w:tc>
          <w:tcPr>
            <w:tcW w:w="1980" w:type="dxa"/>
            <w:shd w:val="clear" w:color="auto" w:fill="auto"/>
          </w:tcPr>
          <w:p w14:paraId="21D0C3BA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 (23)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60F17642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 (52)</w:t>
            </w:r>
          </w:p>
        </w:tc>
        <w:tc>
          <w:tcPr>
            <w:tcW w:w="1350" w:type="dxa"/>
            <w:shd w:val="clear" w:color="auto" w:fill="auto"/>
          </w:tcPr>
          <w:p w14:paraId="2A52AAF4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0.013</w:t>
            </w:r>
          </w:p>
        </w:tc>
      </w:tr>
      <w:tr w:rsidR="00F04A67" w:rsidRPr="00923857" w14:paraId="0A72AEDC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6738BEE2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Lower</w:t>
            </w:r>
          </w:p>
        </w:tc>
        <w:tc>
          <w:tcPr>
            <w:tcW w:w="1980" w:type="dxa"/>
            <w:shd w:val="clear" w:color="auto" w:fill="auto"/>
          </w:tcPr>
          <w:p w14:paraId="06FFD7A5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 (23)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20008BDE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50027C98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F04A67" w:rsidRPr="00923857" w14:paraId="67AEBF68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6CAAE704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Central</w:t>
            </w:r>
          </w:p>
        </w:tc>
        <w:tc>
          <w:tcPr>
            <w:tcW w:w="1980" w:type="dxa"/>
            <w:shd w:val="clear" w:color="auto" w:fill="auto"/>
          </w:tcPr>
          <w:p w14:paraId="736D6E06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 (5)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4822D9D6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7C0BB1BE" w14:textId="07146ABF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F04A67" w:rsidRPr="00923857" w14:paraId="6CCE4836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35F1DC83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Surgery type</w:t>
            </w:r>
          </w:p>
        </w:tc>
        <w:tc>
          <w:tcPr>
            <w:tcW w:w="1980" w:type="dxa"/>
            <w:shd w:val="clear" w:color="auto" w:fill="auto"/>
          </w:tcPr>
          <w:p w14:paraId="1AA55E5D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5521E848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auto"/>
          </w:tcPr>
          <w:p w14:paraId="10D8EB79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0.045</w:t>
            </w:r>
          </w:p>
        </w:tc>
      </w:tr>
      <w:tr w:rsidR="00F04A67" w:rsidRPr="00923857" w14:paraId="02AB1A13" w14:textId="77777777" w:rsidTr="00F04A6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40B535DB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FTE</w:t>
            </w:r>
          </w:p>
        </w:tc>
        <w:tc>
          <w:tcPr>
            <w:tcW w:w="1980" w:type="dxa"/>
            <w:shd w:val="clear" w:color="auto" w:fill="auto"/>
          </w:tcPr>
          <w:p w14:paraId="02DFDE2A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 (55)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615AAF4C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 (79)</w:t>
            </w:r>
          </w:p>
        </w:tc>
        <w:tc>
          <w:tcPr>
            <w:tcW w:w="1350" w:type="dxa"/>
            <w:shd w:val="clear" w:color="auto" w:fill="auto"/>
          </w:tcPr>
          <w:p w14:paraId="6F03DFBC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04A67" w:rsidRPr="00923857" w14:paraId="4A45992D" w14:textId="77777777" w:rsidTr="00F0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8" w:type="dxa"/>
            <w:shd w:val="clear" w:color="auto" w:fill="auto"/>
          </w:tcPr>
          <w:p w14:paraId="7913F83B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OPS</w:t>
            </w:r>
          </w:p>
        </w:tc>
        <w:tc>
          <w:tcPr>
            <w:tcW w:w="1980" w:type="dxa"/>
            <w:shd w:val="clear" w:color="auto" w:fill="auto"/>
          </w:tcPr>
          <w:p w14:paraId="0E26EB85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 (45)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40" w:type="dxa"/>
            <w:shd w:val="clear" w:color="auto" w:fill="auto"/>
          </w:tcPr>
          <w:p w14:paraId="06260FEE" w14:textId="77777777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(21)</w:t>
            </w:r>
          </w:p>
        </w:tc>
        <w:tc>
          <w:tcPr>
            <w:tcW w:w="1350" w:type="dxa"/>
            <w:shd w:val="clear" w:color="auto" w:fill="auto"/>
          </w:tcPr>
          <w:p w14:paraId="7D3DE34A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42A74B1D" w14:textId="77777777" w:rsidR="00F04A67" w:rsidRPr="00923857" w:rsidRDefault="00F04A67">
      <w:pPr>
        <w:rPr>
          <w:rFonts w:ascii="Times New Roman" w:eastAsia="Times New Roman" w:hAnsi="Times New Roman" w:cs="Times New Roman"/>
          <w:lang w:val="en-US"/>
        </w:rPr>
      </w:pPr>
    </w:p>
    <w:p w14:paraId="3B4D8BDE" w14:textId="2703B870" w:rsidR="00F04A67" w:rsidRPr="00923857" w:rsidRDefault="00F04A67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BCS: breast conservative surgery; ILC: invasive lobular carcinoma; HRT: hormonal replacement therapy, ns: not significant.</w:t>
      </w:r>
    </w:p>
    <w:p w14:paraId="53C77FFA" w14:textId="77777777" w:rsidR="00F04A67" w:rsidRPr="00923857" w:rsidRDefault="00F04A67">
      <w:pPr>
        <w:rPr>
          <w:rFonts w:ascii="Times New Roman" w:eastAsia="Times New Roman" w:hAnsi="Times New Roman" w:cs="Times New Roman"/>
          <w:lang w:val="en-US"/>
        </w:rPr>
      </w:pPr>
    </w:p>
    <w:p w14:paraId="45962D5C" w14:textId="2D56FEA9" w:rsidR="00F04A67" w:rsidRPr="00923857" w:rsidRDefault="00F04A67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br w:type="page"/>
      </w:r>
    </w:p>
    <w:p w14:paraId="69D50226" w14:textId="6AF8934E" w:rsidR="00F04A67" w:rsidRPr="00923857" w:rsidRDefault="00F04A67" w:rsidP="00F04A67">
      <w:pPr>
        <w:rPr>
          <w:rFonts w:ascii="Times New Roman" w:eastAsia="Times New Roman" w:hAnsi="Times New Roman" w:cs="Times New Roman"/>
        </w:rPr>
      </w:pPr>
      <w:r w:rsidRPr="00923857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</w:t>
      </w:r>
      <w:r w:rsidR="00F7390F" w:rsidRPr="00923857">
        <w:rPr>
          <w:rFonts w:ascii="Times New Roman" w:eastAsia="Times New Roman" w:hAnsi="Times New Roman" w:cs="Times New Roman"/>
          <w:b/>
          <w:bCs/>
        </w:rPr>
        <w:t>3</w:t>
      </w:r>
      <w:r w:rsidRPr="00923857">
        <w:rPr>
          <w:rFonts w:ascii="Times New Roman" w:eastAsia="Times New Roman" w:hAnsi="Times New Roman" w:cs="Times New Roman"/>
          <w:b/>
          <w:bCs/>
        </w:rPr>
        <w:t>.</w:t>
      </w:r>
      <w:r w:rsidRPr="00923857">
        <w:rPr>
          <w:rFonts w:ascii="Times New Roman" w:eastAsia="Times New Roman" w:hAnsi="Times New Roman" w:cs="Times New Roman"/>
        </w:rPr>
        <w:t xml:space="preserve"> </w:t>
      </w:r>
      <w:r w:rsidR="00712C37" w:rsidRPr="00923857">
        <w:rPr>
          <w:rFonts w:ascii="Times New Roman" w:eastAsia="Times New Roman" w:hAnsi="Times New Roman" w:cs="Times New Roman"/>
        </w:rPr>
        <w:t>Recreated t</w:t>
      </w:r>
      <w:r w:rsidR="00FD1141" w:rsidRPr="00923857">
        <w:rPr>
          <w:rFonts w:ascii="Times New Roman" w:eastAsia="Times New Roman" w:hAnsi="Times New Roman" w:cs="Times New Roman"/>
        </w:rPr>
        <w:t xml:space="preserve">able of patient and tumor characteristics </w:t>
      </w:r>
      <w:r w:rsidR="00712C37" w:rsidRPr="00923857">
        <w:rPr>
          <w:rFonts w:ascii="Times New Roman" w:eastAsia="Times New Roman" w:hAnsi="Times New Roman" w:cs="Times New Roman"/>
        </w:rPr>
        <w:t xml:space="preserve">using </w:t>
      </w:r>
      <w:r w:rsidR="00F7390F" w:rsidRPr="00923857">
        <w:rPr>
          <w:rFonts w:ascii="Times New Roman" w:eastAsia="Times New Roman" w:hAnsi="Times New Roman" w:cs="Times New Roman"/>
        </w:rPr>
        <w:t xml:space="preserve">original </w:t>
      </w:r>
      <w:r w:rsidR="00712C37" w:rsidRPr="00923857">
        <w:rPr>
          <w:rFonts w:ascii="Times New Roman" w:eastAsia="Times New Roman" w:hAnsi="Times New Roman" w:cs="Times New Roman"/>
        </w:rPr>
        <w:t>results from</w:t>
      </w:r>
      <w:r w:rsidR="007E2965" w:rsidRPr="00923857">
        <w:rPr>
          <w:rFonts w:ascii="Times New Roman" w:eastAsia="Times New Roman" w:hAnsi="Times New Roman" w:cs="Times New Roman"/>
        </w:rPr>
        <w:t xml:space="preserve"> Grubnik et al. (2013)</w:t>
      </w:r>
      <w:r w:rsidR="000F25DF" w:rsidRPr="00923857">
        <w:rPr>
          <w:rFonts w:ascii="Times New Roman" w:eastAsia="Times New Roman" w:hAnsi="Times New Roman" w:cs="Times New Roman"/>
        </w:rPr>
        <w:t xml:space="preserve"> </w:t>
      </w:r>
    </w:p>
    <w:p w14:paraId="3F430F5E" w14:textId="77777777" w:rsidR="00F04A67" w:rsidRPr="00923857" w:rsidRDefault="00F04A67" w:rsidP="00F04A67">
      <w:pPr>
        <w:rPr>
          <w:rFonts w:ascii="Times New Roman" w:eastAsia="Times New Roman" w:hAnsi="Times New Roman" w:cs="Times New Roman"/>
        </w:rPr>
      </w:pPr>
    </w:p>
    <w:p w14:paraId="441D749C" w14:textId="58759EB5" w:rsidR="00F04A67" w:rsidRPr="00923857" w:rsidRDefault="00F04A67" w:rsidP="00F04A67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Table</w:t>
      </w:r>
      <w:r w:rsidR="00FD1141" w:rsidRPr="00923857">
        <w:rPr>
          <w:rFonts w:ascii="Times New Roman" w:eastAsia="Times New Roman" w:hAnsi="Times New Roman" w:cs="Times New Roman"/>
          <w:lang w:val="en-US"/>
        </w:rPr>
        <w:t>: Patient and tumor characteristics</w:t>
      </w:r>
    </w:p>
    <w:tbl>
      <w:tblPr>
        <w:tblStyle w:val="PlainTable3"/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F04A67" w:rsidRPr="00923857" w14:paraId="14B9B675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0F4E41" w14:textId="208D1354" w:rsidR="00F04A67" w:rsidRPr="00923857" w:rsidRDefault="00F04A67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9D554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No. of patients (%)</w:t>
            </w:r>
          </w:p>
        </w:tc>
      </w:tr>
      <w:tr w:rsidR="00FD1141" w:rsidRPr="00923857" w14:paraId="3E540B26" w14:textId="77777777" w:rsidTr="00FD114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tcBorders>
              <w:top w:val="single" w:sz="4" w:space="0" w:color="auto"/>
            </w:tcBorders>
            <w:shd w:val="clear" w:color="auto" w:fill="auto"/>
          </w:tcPr>
          <w:p w14:paraId="1E552881" w14:textId="1D948F51" w:rsidR="00FD1141" w:rsidRPr="00923857" w:rsidRDefault="00FD1141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Age, mean (range)</w:t>
            </w:r>
          </w:p>
        </w:tc>
        <w:tc>
          <w:tcPr>
            <w:tcW w:w="4320" w:type="dxa"/>
            <w:tcBorders>
              <w:top w:val="single" w:sz="4" w:space="0" w:color="auto"/>
            </w:tcBorders>
            <w:shd w:val="clear" w:color="auto" w:fill="auto"/>
          </w:tcPr>
          <w:p w14:paraId="43FF906A" w14:textId="3C953DD5" w:rsidR="00FD1141" w:rsidRPr="00923857" w:rsidRDefault="00FD1141" w:rsidP="00F04A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56.3 (28-80)</w:t>
            </w:r>
          </w:p>
        </w:tc>
      </w:tr>
      <w:tr w:rsidR="00FD1141" w:rsidRPr="00923857" w14:paraId="6EBC6DE2" w14:textId="77777777" w:rsidTr="00FD1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D3A2037" w14:textId="44813D8D" w:rsidR="00FD1141" w:rsidRPr="00923857" w:rsidRDefault="00FD1141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Menopausal status</w:t>
            </w:r>
          </w:p>
        </w:tc>
        <w:tc>
          <w:tcPr>
            <w:tcW w:w="4320" w:type="dxa"/>
            <w:shd w:val="clear" w:color="auto" w:fill="auto"/>
          </w:tcPr>
          <w:p w14:paraId="79F2B2A5" w14:textId="77777777" w:rsidR="00FD1141" w:rsidRPr="00923857" w:rsidRDefault="00FD1141" w:rsidP="00F04A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FD1141" w:rsidRPr="00923857" w14:paraId="0FA11C72" w14:textId="77777777" w:rsidTr="00FD114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4DD06060" w14:textId="77E0E063" w:rsidR="00FD1141" w:rsidRPr="00923857" w:rsidRDefault="00FD1141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Pre-menopausal</w:t>
            </w:r>
          </w:p>
        </w:tc>
        <w:tc>
          <w:tcPr>
            <w:tcW w:w="4320" w:type="dxa"/>
            <w:shd w:val="clear" w:color="auto" w:fill="auto"/>
          </w:tcPr>
          <w:p w14:paraId="4E0E24A8" w14:textId="248DAD3A" w:rsidR="00FD1141" w:rsidRPr="00923857" w:rsidRDefault="00FD1141" w:rsidP="00F04A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62 (24.7)</w:t>
            </w:r>
          </w:p>
        </w:tc>
      </w:tr>
      <w:tr w:rsidR="00FD1141" w:rsidRPr="00923857" w14:paraId="60608E36" w14:textId="77777777" w:rsidTr="00FD1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2CD0BF8" w14:textId="4B46019A" w:rsidR="00FD1141" w:rsidRPr="00923857" w:rsidRDefault="00FD1141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Menopausal</w:t>
            </w:r>
          </w:p>
        </w:tc>
        <w:tc>
          <w:tcPr>
            <w:tcW w:w="4320" w:type="dxa"/>
            <w:shd w:val="clear" w:color="auto" w:fill="auto"/>
          </w:tcPr>
          <w:p w14:paraId="7F50F8AA" w14:textId="6E1AA150" w:rsidR="00FD1141" w:rsidRPr="00923857" w:rsidRDefault="00FD1141" w:rsidP="00F04A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189 (75.3)</w:t>
            </w:r>
          </w:p>
        </w:tc>
      </w:tr>
      <w:tr w:rsidR="00FD1141" w:rsidRPr="00923857" w14:paraId="7F36D38B" w14:textId="77777777" w:rsidTr="00FD114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1DBC1DAA" w14:textId="6F0A664F" w:rsidR="00FD1141" w:rsidRPr="00923857" w:rsidRDefault="00FD1141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Histology</w:t>
            </w:r>
          </w:p>
        </w:tc>
        <w:tc>
          <w:tcPr>
            <w:tcW w:w="4320" w:type="dxa"/>
            <w:shd w:val="clear" w:color="auto" w:fill="auto"/>
          </w:tcPr>
          <w:p w14:paraId="54CAB2B6" w14:textId="77777777" w:rsidR="00FD1141" w:rsidRPr="00923857" w:rsidRDefault="00FD1141" w:rsidP="00F04A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F04A67" w:rsidRPr="00923857" w14:paraId="1B59F196" w14:textId="77777777" w:rsidTr="00FD1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3997029" w14:textId="620B9114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Invasive ductal Ca</w:t>
            </w:r>
          </w:p>
        </w:tc>
        <w:tc>
          <w:tcPr>
            <w:tcW w:w="4320" w:type="dxa"/>
            <w:shd w:val="clear" w:color="auto" w:fill="auto"/>
          </w:tcPr>
          <w:p w14:paraId="20709D94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131 (52.2)</w:t>
            </w:r>
          </w:p>
        </w:tc>
      </w:tr>
      <w:tr w:rsidR="00F04A67" w:rsidRPr="00923857" w14:paraId="5A3FF2AE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6495D185" w14:textId="13090378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Invasive ductal Ca with DCIS</w:t>
            </w:r>
          </w:p>
        </w:tc>
        <w:tc>
          <w:tcPr>
            <w:tcW w:w="4320" w:type="dxa"/>
            <w:shd w:val="clear" w:color="auto" w:fill="auto"/>
          </w:tcPr>
          <w:p w14:paraId="6293C6D6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71 (28.3)</w:t>
            </w:r>
          </w:p>
        </w:tc>
      </w:tr>
      <w:tr w:rsidR="00F04A67" w:rsidRPr="00923857" w14:paraId="1E14D770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624DEF7A" w14:textId="444E4BD7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Invasive lobular Ca</w:t>
            </w:r>
          </w:p>
        </w:tc>
        <w:tc>
          <w:tcPr>
            <w:tcW w:w="4320" w:type="dxa"/>
            <w:shd w:val="clear" w:color="auto" w:fill="auto"/>
          </w:tcPr>
          <w:p w14:paraId="62E8F53C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 (2.4)</w:t>
            </w:r>
          </w:p>
        </w:tc>
      </w:tr>
      <w:tr w:rsidR="00F04A67" w:rsidRPr="00923857" w14:paraId="3368CB8A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2099B8F5" w14:textId="509E57C4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Mixed ductal lobular</w:t>
            </w:r>
          </w:p>
        </w:tc>
        <w:tc>
          <w:tcPr>
            <w:tcW w:w="4320" w:type="dxa"/>
            <w:shd w:val="clear" w:color="auto" w:fill="auto"/>
          </w:tcPr>
          <w:p w14:paraId="44595D9B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(0.4)</w:t>
            </w:r>
          </w:p>
        </w:tc>
      </w:tr>
      <w:tr w:rsidR="00F04A67" w:rsidRPr="00923857" w14:paraId="4B439DB1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56554ADE" w14:textId="374BCAF0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Mixed ductal tubular</w:t>
            </w:r>
          </w:p>
        </w:tc>
        <w:tc>
          <w:tcPr>
            <w:tcW w:w="4320" w:type="dxa"/>
            <w:shd w:val="clear" w:color="auto" w:fill="auto"/>
          </w:tcPr>
          <w:p w14:paraId="21260968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(0.4)</w:t>
            </w:r>
          </w:p>
        </w:tc>
      </w:tr>
      <w:tr w:rsidR="00F04A67" w:rsidRPr="00923857" w14:paraId="15711CBD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7C057101" w14:textId="1A8246CA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Colloid/mucinous</w:t>
            </w:r>
          </w:p>
        </w:tc>
        <w:tc>
          <w:tcPr>
            <w:tcW w:w="4320" w:type="dxa"/>
            <w:shd w:val="clear" w:color="auto" w:fill="auto"/>
          </w:tcPr>
          <w:p w14:paraId="77CD2E2B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 (2.8)</w:t>
            </w:r>
          </w:p>
        </w:tc>
      </w:tr>
      <w:tr w:rsidR="00F04A67" w:rsidRPr="00923857" w14:paraId="6590E69A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2F682E8A" w14:textId="396AC5FC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Tubular</w:t>
            </w:r>
          </w:p>
        </w:tc>
        <w:tc>
          <w:tcPr>
            <w:tcW w:w="4320" w:type="dxa"/>
            <w:shd w:val="clear" w:color="auto" w:fill="auto"/>
          </w:tcPr>
          <w:p w14:paraId="4ACE4098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 (0.8)</w:t>
            </w:r>
          </w:p>
        </w:tc>
      </w:tr>
      <w:tr w:rsidR="00F04A67" w:rsidRPr="00923857" w14:paraId="294187E7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02EB848E" w14:textId="39690659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Tubulo-lobular</w:t>
            </w:r>
          </w:p>
        </w:tc>
        <w:tc>
          <w:tcPr>
            <w:tcW w:w="4320" w:type="dxa"/>
            <w:shd w:val="clear" w:color="auto" w:fill="auto"/>
          </w:tcPr>
          <w:p w14:paraId="2048F090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 (0.8)</w:t>
            </w:r>
          </w:p>
        </w:tc>
      </w:tr>
      <w:tr w:rsidR="00F04A67" w:rsidRPr="00923857" w14:paraId="0110BA94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52076D40" w14:textId="347D3E1E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Micropapillary</w:t>
            </w:r>
          </w:p>
        </w:tc>
        <w:tc>
          <w:tcPr>
            <w:tcW w:w="4320" w:type="dxa"/>
            <w:shd w:val="clear" w:color="auto" w:fill="auto"/>
          </w:tcPr>
          <w:p w14:paraId="01F72345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(0.4)</w:t>
            </w:r>
          </w:p>
        </w:tc>
      </w:tr>
      <w:tr w:rsidR="00F04A67" w:rsidRPr="00923857" w14:paraId="4CFFB749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79D26F32" w14:textId="4BB5C2BD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Metaplastic</w:t>
            </w:r>
          </w:p>
        </w:tc>
        <w:tc>
          <w:tcPr>
            <w:tcW w:w="4320" w:type="dxa"/>
            <w:shd w:val="clear" w:color="auto" w:fill="auto"/>
          </w:tcPr>
          <w:p w14:paraId="1900C12E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 (0.8)</w:t>
            </w:r>
          </w:p>
        </w:tc>
      </w:tr>
      <w:tr w:rsidR="00F04A67" w:rsidRPr="00923857" w14:paraId="0FA20B38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0927407E" w14:textId="7385088E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Paget's disease of the nipple</w:t>
            </w:r>
          </w:p>
        </w:tc>
        <w:tc>
          <w:tcPr>
            <w:tcW w:w="4320" w:type="dxa"/>
            <w:shd w:val="clear" w:color="auto" w:fill="auto"/>
          </w:tcPr>
          <w:p w14:paraId="41E1D480" w14:textId="77777777" w:rsidR="00F04A67" w:rsidRPr="00923857" w:rsidRDefault="00F04A67" w:rsidP="00F04A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(0.4)</w:t>
            </w:r>
          </w:p>
        </w:tc>
      </w:tr>
      <w:tr w:rsidR="00F04A67" w:rsidRPr="00923857" w14:paraId="4C37BE42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56951937" w14:textId="07436F21" w:rsidR="00F04A67" w:rsidRPr="00923857" w:rsidRDefault="00FD1141" w:rsidP="00F04A67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F04A67" w:rsidRPr="00923857">
              <w:rPr>
                <w:rFonts w:ascii="Times New Roman" w:eastAsia="Times New Roman" w:hAnsi="Times New Roman" w:cs="Times New Roman"/>
                <w:lang w:val="en-US"/>
              </w:rPr>
              <w:t>DCIS</w:t>
            </w:r>
          </w:p>
        </w:tc>
        <w:tc>
          <w:tcPr>
            <w:tcW w:w="4320" w:type="dxa"/>
            <w:shd w:val="clear" w:color="auto" w:fill="auto"/>
          </w:tcPr>
          <w:p w14:paraId="30F543D3" w14:textId="77777777" w:rsidR="00F04A67" w:rsidRPr="00923857" w:rsidRDefault="00F04A67" w:rsidP="00F04A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26 (10.3)</w:t>
            </w:r>
          </w:p>
        </w:tc>
      </w:tr>
      <w:tr w:rsidR="00712C37" w:rsidRPr="00923857" w14:paraId="3149309E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0C530FBA" w14:textId="76E33D82" w:rsidR="00712C37" w:rsidRPr="00923857" w:rsidRDefault="00712C37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Tumor staging at presentation</w:t>
            </w:r>
          </w:p>
        </w:tc>
        <w:tc>
          <w:tcPr>
            <w:tcW w:w="4320" w:type="dxa"/>
            <w:shd w:val="clear" w:color="auto" w:fill="auto"/>
          </w:tcPr>
          <w:p w14:paraId="698F15EE" w14:textId="77777777" w:rsidR="00712C37" w:rsidRPr="00923857" w:rsidRDefault="00712C37" w:rsidP="00F04A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12C37" w:rsidRPr="00923857" w14:paraId="511F8029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E396CB9" w14:textId="6ABF0539" w:rsidR="00712C37" w:rsidRPr="00923857" w:rsidRDefault="009D3C3F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Tis</w:t>
            </w:r>
          </w:p>
        </w:tc>
        <w:tc>
          <w:tcPr>
            <w:tcW w:w="4320" w:type="dxa"/>
            <w:shd w:val="clear" w:color="auto" w:fill="auto"/>
          </w:tcPr>
          <w:p w14:paraId="3C0CC648" w14:textId="743C5074" w:rsidR="00712C37" w:rsidRPr="00923857" w:rsidRDefault="009D3C3F" w:rsidP="00F04A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25 (10)</w:t>
            </w:r>
          </w:p>
        </w:tc>
      </w:tr>
      <w:tr w:rsidR="00712C37" w:rsidRPr="00923857" w14:paraId="520D2E58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4E14BD52" w14:textId="0B9389AE" w:rsidR="00712C37" w:rsidRPr="00923857" w:rsidRDefault="009D3C3F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T1a</w:t>
            </w:r>
          </w:p>
        </w:tc>
        <w:tc>
          <w:tcPr>
            <w:tcW w:w="4320" w:type="dxa"/>
            <w:shd w:val="clear" w:color="auto" w:fill="auto"/>
          </w:tcPr>
          <w:p w14:paraId="0CAFDF10" w14:textId="4A253FD8" w:rsidR="00712C37" w:rsidRPr="00923857" w:rsidRDefault="009D3C3F" w:rsidP="00F04A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 (2)</w:t>
            </w:r>
          </w:p>
        </w:tc>
      </w:tr>
      <w:tr w:rsidR="00712C37" w:rsidRPr="00923857" w14:paraId="20D679F8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125E19EA" w14:textId="4CC9D2C2" w:rsidR="00712C37" w:rsidRPr="00923857" w:rsidRDefault="009D3C3F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T1b</w:t>
            </w:r>
          </w:p>
        </w:tc>
        <w:tc>
          <w:tcPr>
            <w:tcW w:w="4320" w:type="dxa"/>
            <w:shd w:val="clear" w:color="auto" w:fill="auto"/>
          </w:tcPr>
          <w:p w14:paraId="3F14ED0A" w14:textId="46A06702" w:rsidR="00712C37" w:rsidRPr="00923857" w:rsidRDefault="009D3C3F" w:rsidP="00F04A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47 (19)</w:t>
            </w:r>
          </w:p>
        </w:tc>
      </w:tr>
      <w:tr w:rsidR="00712C37" w:rsidRPr="00923857" w14:paraId="5356543D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5F11D0B2" w14:textId="2B675698" w:rsidR="00712C37" w:rsidRPr="00923857" w:rsidRDefault="009D3C3F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T1c</w:t>
            </w:r>
          </w:p>
        </w:tc>
        <w:tc>
          <w:tcPr>
            <w:tcW w:w="4320" w:type="dxa"/>
            <w:shd w:val="clear" w:color="auto" w:fill="auto"/>
          </w:tcPr>
          <w:p w14:paraId="49801FF2" w14:textId="6446F4F3" w:rsidR="00712C37" w:rsidRPr="00923857" w:rsidRDefault="009D3C3F" w:rsidP="00F04A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90 (36)</w:t>
            </w:r>
          </w:p>
        </w:tc>
      </w:tr>
      <w:tr w:rsidR="009D3C3F" w:rsidRPr="00923857" w14:paraId="066DFDF9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02F23FE1" w14:textId="61DC9AE1" w:rsidR="009D3C3F" w:rsidRPr="00923857" w:rsidRDefault="009D3C3F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T2</w:t>
            </w:r>
          </w:p>
        </w:tc>
        <w:tc>
          <w:tcPr>
            <w:tcW w:w="4320" w:type="dxa"/>
            <w:shd w:val="clear" w:color="auto" w:fill="auto"/>
          </w:tcPr>
          <w:p w14:paraId="22894021" w14:textId="1328DEEC" w:rsidR="009D3C3F" w:rsidRPr="00923857" w:rsidRDefault="009D3C3F" w:rsidP="00F04A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73 (29)</w:t>
            </w:r>
          </w:p>
        </w:tc>
      </w:tr>
      <w:tr w:rsidR="009D3C3F" w:rsidRPr="00923857" w14:paraId="7B981DA9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44B4E49E" w14:textId="71FC380C" w:rsidR="009D3C3F" w:rsidRPr="00923857" w:rsidRDefault="009D3C3F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T3</w:t>
            </w:r>
          </w:p>
        </w:tc>
        <w:tc>
          <w:tcPr>
            <w:tcW w:w="4320" w:type="dxa"/>
            <w:shd w:val="clear" w:color="auto" w:fill="auto"/>
          </w:tcPr>
          <w:p w14:paraId="6AB34CD9" w14:textId="6782459B" w:rsidR="009D3C3F" w:rsidRPr="00923857" w:rsidRDefault="009D3C3F" w:rsidP="00F04A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 (1)</w:t>
            </w:r>
          </w:p>
        </w:tc>
      </w:tr>
      <w:tr w:rsidR="009D3C3F" w:rsidRPr="00923857" w14:paraId="2BF8AF86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15B6CDC4" w14:textId="0850A53E" w:rsidR="009D3C3F" w:rsidRPr="00923857" w:rsidRDefault="009D3C3F" w:rsidP="00F04A6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T4</w:t>
            </w:r>
          </w:p>
        </w:tc>
        <w:tc>
          <w:tcPr>
            <w:tcW w:w="4320" w:type="dxa"/>
            <w:shd w:val="clear" w:color="auto" w:fill="auto"/>
          </w:tcPr>
          <w:p w14:paraId="210084F0" w14:textId="3800DCDE" w:rsidR="009D3C3F" w:rsidRPr="00923857" w:rsidRDefault="009D3C3F" w:rsidP="00F04A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 (3)</w:t>
            </w:r>
          </w:p>
        </w:tc>
      </w:tr>
      <w:tr w:rsidR="009D3C3F" w:rsidRPr="00923857" w14:paraId="050CB5A2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693616A5" w14:textId="1327EE36" w:rsidR="009D3C3F" w:rsidRPr="00923857" w:rsidRDefault="009D3C3F" w:rsidP="009D3C3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Underwent hormone replacement therapy</w:t>
            </w:r>
          </w:p>
        </w:tc>
        <w:tc>
          <w:tcPr>
            <w:tcW w:w="4320" w:type="dxa"/>
            <w:shd w:val="clear" w:color="auto" w:fill="auto"/>
          </w:tcPr>
          <w:p w14:paraId="5B0FB7D8" w14:textId="14B63481" w:rsidR="009D3C3F" w:rsidRPr="00923857" w:rsidRDefault="009D3C3F" w:rsidP="009D3C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140 (55.8)</w:t>
            </w:r>
          </w:p>
        </w:tc>
      </w:tr>
      <w:tr w:rsidR="009D3C3F" w:rsidRPr="00923857" w14:paraId="16EA30FE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1685F18" w14:textId="4FE8BF97" w:rsidR="009D3C3F" w:rsidRPr="00923857" w:rsidRDefault="009D3C3F" w:rsidP="009D3C3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Underwent neoadjuvant chemotherapy</w:t>
            </w:r>
          </w:p>
        </w:tc>
        <w:tc>
          <w:tcPr>
            <w:tcW w:w="4320" w:type="dxa"/>
            <w:shd w:val="clear" w:color="auto" w:fill="auto"/>
          </w:tcPr>
          <w:p w14:paraId="0C14D98A" w14:textId="7877CAAB" w:rsidR="009D3C3F" w:rsidRPr="00923857" w:rsidRDefault="009D3C3F" w:rsidP="009D3C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64 (25.5)</w:t>
            </w:r>
          </w:p>
        </w:tc>
      </w:tr>
      <w:tr w:rsidR="009D3C3F" w:rsidRPr="00923857" w14:paraId="16BE9583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1EA9362" w14:textId="77777777" w:rsidR="009D3C3F" w:rsidRPr="00923857" w:rsidRDefault="009D3C3F" w:rsidP="009D3C3F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20" w:type="dxa"/>
            <w:shd w:val="clear" w:color="auto" w:fill="auto"/>
          </w:tcPr>
          <w:p w14:paraId="0F24EDAC" w14:textId="77777777" w:rsidR="009D3C3F" w:rsidRPr="00923857" w:rsidRDefault="009D3C3F" w:rsidP="009D3C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D3C3F" w:rsidRPr="00923857" w14:paraId="1326AE2A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5CCD2A45" w14:textId="77777777" w:rsidR="009D3C3F" w:rsidRPr="00923857" w:rsidRDefault="009D3C3F" w:rsidP="009D3C3F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20" w:type="dxa"/>
            <w:shd w:val="clear" w:color="auto" w:fill="auto"/>
          </w:tcPr>
          <w:p w14:paraId="45DB8FC1" w14:textId="77777777" w:rsidR="009D3C3F" w:rsidRPr="00923857" w:rsidRDefault="009D3C3F" w:rsidP="009D3C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D3C3F" w:rsidRPr="00923857" w14:paraId="785ABC71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7C9C5B2A" w14:textId="77777777" w:rsidR="009D3C3F" w:rsidRPr="00923857" w:rsidRDefault="009D3C3F" w:rsidP="009D3C3F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20" w:type="dxa"/>
            <w:shd w:val="clear" w:color="auto" w:fill="auto"/>
          </w:tcPr>
          <w:p w14:paraId="156254C5" w14:textId="77777777" w:rsidR="009D3C3F" w:rsidRPr="00923857" w:rsidRDefault="009D3C3F" w:rsidP="009D3C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516EBE3F" w14:textId="77777777" w:rsidR="00F04A67" w:rsidRPr="00923857" w:rsidRDefault="00F04A67" w:rsidP="00F04A67">
      <w:pPr>
        <w:rPr>
          <w:rFonts w:ascii="Times New Roman" w:eastAsia="Times New Roman" w:hAnsi="Times New Roman" w:cs="Times New Roman"/>
        </w:rPr>
      </w:pPr>
    </w:p>
    <w:p w14:paraId="7D7463DF" w14:textId="77777777" w:rsidR="00F04A67" w:rsidRPr="00923857" w:rsidRDefault="00F04A67">
      <w:pPr>
        <w:rPr>
          <w:rFonts w:ascii="Times New Roman" w:eastAsia="Times New Roman" w:hAnsi="Times New Roman" w:cs="Times New Roman"/>
          <w:lang w:val="en-US"/>
        </w:rPr>
      </w:pPr>
    </w:p>
    <w:p w14:paraId="239545D1" w14:textId="77777777" w:rsidR="00F04A67" w:rsidRPr="00923857" w:rsidRDefault="00F04A67">
      <w:pPr>
        <w:rPr>
          <w:rFonts w:ascii="Times New Roman" w:eastAsia="Times New Roman" w:hAnsi="Times New Roman" w:cs="Times New Roman"/>
          <w:lang w:val="en-US"/>
        </w:rPr>
      </w:pPr>
    </w:p>
    <w:p w14:paraId="25159B66" w14:textId="0263C636" w:rsidR="007E2965" w:rsidRPr="00923857" w:rsidRDefault="007E2965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br w:type="page"/>
      </w:r>
    </w:p>
    <w:p w14:paraId="55A586D7" w14:textId="1017D716" w:rsidR="007E2965" w:rsidRPr="00923857" w:rsidRDefault="007E2965" w:rsidP="007E2965">
      <w:pPr>
        <w:rPr>
          <w:rFonts w:ascii="Times New Roman" w:eastAsia="Times New Roman" w:hAnsi="Times New Roman" w:cs="Times New Roman"/>
        </w:rPr>
      </w:pPr>
      <w:r w:rsidRPr="00923857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</w:t>
      </w:r>
      <w:r w:rsidR="00F7390F" w:rsidRPr="00923857">
        <w:rPr>
          <w:rFonts w:ascii="Times New Roman" w:eastAsia="Times New Roman" w:hAnsi="Times New Roman" w:cs="Times New Roman"/>
          <w:b/>
          <w:bCs/>
        </w:rPr>
        <w:t>4</w:t>
      </w:r>
      <w:r w:rsidRPr="00923857">
        <w:rPr>
          <w:rFonts w:ascii="Times New Roman" w:eastAsia="Times New Roman" w:hAnsi="Times New Roman" w:cs="Times New Roman"/>
          <w:b/>
          <w:bCs/>
        </w:rPr>
        <w:t>.</w:t>
      </w:r>
      <w:r w:rsidRPr="00923857">
        <w:rPr>
          <w:rFonts w:ascii="Times New Roman" w:eastAsia="Times New Roman" w:hAnsi="Times New Roman" w:cs="Times New Roman"/>
        </w:rPr>
        <w:t xml:space="preserve"> Original Table 1 from Ho et al. (2016).</w:t>
      </w:r>
    </w:p>
    <w:p w14:paraId="3139CDE2" w14:textId="77777777" w:rsidR="007E2965" w:rsidRPr="00923857" w:rsidRDefault="007E2965" w:rsidP="007E2965">
      <w:pPr>
        <w:rPr>
          <w:rFonts w:ascii="Times New Roman" w:eastAsia="Times New Roman" w:hAnsi="Times New Roman" w:cs="Times New Roman"/>
        </w:rPr>
      </w:pPr>
    </w:p>
    <w:p w14:paraId="48A6E562" w14:textId="77777777" w:rsidR="007E2965" w:rsidRPr="00923857" w:rsidRDefault="007E2965" w:rsidP="007E2965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Table 1. Baseline characteristics and risk factors.</w:t>
      </w:r>
    </w:p>
    <w:tbl>
      <w:tblPr>
        <w:tblStyle w:val="PlainTable3"/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7E2965" w:rsidRPr="00923857" w14:paraId="1CF23061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BABA97" w14:textId="77777777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VARIABLE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951277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(n, %)</w:t>
            </w:r>
          </w:p>
        </w:tc>
      </w:tr>
      <w:tr w:rsidR="007E2965" w:rsidRPr="00923857" w14:paraId="06C0116F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tcBorders>
              <w:top w:val="single" w:sz="4" w:space="0" w:color="auto"/>
            </w:tcBorders>
            <w:shd w:val="clear" w:color="auto" w:fill="auto"/>
          </w:tcPr>
          <w:p w14:paraId="1236C837" w14:textId="77777777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Age (mean, range)</w:t>
            </w:r>
          </w:p>
        </w:tc>
        <w:tc>
          <w:tcPr>
            <w:tcW w:w="4320" w:type="dxa"/>
            <w:tcBorders>
              <w:top w:val="single" w:sz="4" w:space="0" w:color="auto"/>
            </w:tcBorders>
            <w:shd w:val="clear" w:color="auto" w:fill="auto"/>
          </w:tcPr>
          <w:p w14:paraId="5AABAAB0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51, 24-69</w:t>
            </w:r>
          </w:p>
        </w:tc>
      </w:tr>
      <w:tr w:rsidR="007E2965" w:rsidRPr="00923857" w14:paraId="06CC2917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11698D98" w14:textId="77777777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BMI (mean, range)</w:t>
            </w:r>
          </w:p>
        </w:tc>
        <w:tc>
          <w:tcPr>
            <w:tcW w:w="4320" w:type="dxa"/>
            <w:shd w:val="clear" w:color="auto" w:fill="auto"/>
          </w:tcPr>
          <w:p w14:paraId="1969B186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27.8, 23.6-36.2</w:t>
            </w:r>
          </w:p>
        </w:tc>
      </w:tr>
      <w:tr w:rsidR="007E2965" w:rsidRPr="00923857" w14:paraId="25F43B52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2"/>
            <w:shd w:val="clear" w:color="auto" w:fill="auto"/>
          </w:tcPr>
          <w:p w14:paraId="61510ECD" w14:textId="77777777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Diabetes</w:t>
            </w:r>
          </w:p>
        </w:tc>
      </w:tr>
      <w:tr w:rsidR="007E2965" w:rsidRPr="00923857" w14:paraId="6849423C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25947482" w14:textId="4BD45298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Yes</w:t>
            </w:r>
          </w:p>
        </w:tc>
        <w:tc>
          <w:tcPr>
            <w:tcW w:w="4320" w:type="dxa"/>
            <w:shd w:val="clear" w:color="auto" w:fill="auto"/>
          </w:tcPr>
          <w:p w14:paraId="4B467026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7E2965" w:rsidRPr="00923857" w14:paraId="1D6EDFAB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5D7EEF3B" w14:textId="70E84845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No</w:t>
            </w:r>
          </w:p>
        </w:tc>
        <w:tc>
          <w:tcPr>
            <w:tcW w:w="4320" w:type="dxa"/>
            <w:shd w:val="clear" w:color="auto" w:fill="auto"/>
          </w:tcPr>
          <w:p w14:paraId="69AC98CD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24</w:t>
            </w:r>
          </w:p>
        </w:tc>
      </w:tr>
      <w:tr w:rsidR="007E2965" w:rsidRPr="00923857" w14:paraId="234AF8F4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41876BE0" w14:textId="10061621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No data</w:t>
            </w:r>
          </w:p>
        </w:tc>
        <w:tc>
          <w:tcPr>
            <w:tcW w:w="4320" w:type="dxa"/>
            <w:shd w:val="clear" w:color="auto" w:fill="auto"/>
          </w:tcPr>
          <w:p w14:paraId="03425888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7E2965" w:rsidRPr="00923857" w14:paraId="75222E5F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2"/>
            <w:shd w:val="clear" w:color="auto" w:fill="auto"/>
          </w:tcPr>
          <w:p w14:paraId="0E3D6E2E" w14:textId="77777777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Family history</w:t>
            </w:r>
          </w:p>
        </w:tc>
      </w:tr>
      <w:tr w:rsidR="007E2965" w:rsidRPr="00923857" w14:paraId="715B8782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B59F57D" w14:textId="1BFBC2A7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Yes</w:t>
            </w:r>
          </w:p>
        </w:tc>
        <w:tc>
          <w:tcPr>
            <w:tcW w:w="4320" w:type="dxa"/>
            <w:shd w:val="clear" w:color="auto" w:fill="auto"/>
          </w:tcPr>
          <w:p w14:paraId="052B835F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</w:tr>
      <w:tr w:rsidR="007E2965" w:rsidRPr="00923857" w14:paraId="440C97D5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5F6A88AD" w14:textId="1964859A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No</w:t>
            </w:r>
          </w:p>
        </w:tc>
        <w:tc>
          <w:tcPr>
            <w:tcW w:w="4320" w:type="dxa"/>
            <w:shd w:val="clear" w:color="auto" w:fill="auto"/>
          </w:tcPr>
          <w:p w14:paraId="150A37D5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</w:tr>
      <w:tr w:rsidR="007E2965" w:rsidRPr="00923857" w14:paraId="3D13DF67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2"/>
            <w:shd w:val="clear" w:color="auto" w:fill="auto"/>
          </w:tcPr>
          <w:p w14:paraId="32299BB9" w14:textId="77777777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Smoking status</w:t>
            </w:r>
          </w:p>
        </w:tc>
      </w:tr>
      <w:tr w:rsidR="007E2965" w:rsidRPr="00923857" w14:paraId="075E86AE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E6E5088" w14:textId="241BE9FE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Current smoker</w:t>
            </w:r>
          </w:p>
        </w:tc>
        <w:tc>
          <w:tcPr>
            <w:tcW w:w="4320" w:type="dxa"/>
            <w:shd w:val="clear" w:color="auto" w:fill="auto"/>
          </w:tcPr>
          <w:p w14:paraId="291435BE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</w:tr>
      <w:tr w:rsidR="007E2965" w:rsidRPr="00923857" w14:paraId="553AA33B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50616DB8" w14:textId="631EEC26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Ex-smoker</w:t>
            </w:r>
          </w:p>
        </w:tc>
        <w:tc>
          <w:tcPr>
            <w:tcW w:w="4320" w:type="dxa"/>
            <w:shd w:val="clear" w:color="auto" w:fill="auto"/>
          </w:tcPr>
          <w:p w14:paraId="44BB01A3" w14:textId="6719D371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7E2965" w:rsidRPr="00923857" w14:paraId="0BBFEDA6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4594E02E" w14:textId="45B8D3F5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Non-smoker</w:t>
            </w:r>
          </w:p>
        </w:tc>
        <w:tc>
          <w:tcPr>
            <w:tcW w:w="4320" w:type="dxa"/>
            <w:shd w:val="clear" w:color="auto" w:fill="auto"/>
          </w:tcPr>
          <w:p w14:paraId="7B692511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</w:tr>
      <w:tr w:rsidR="007E2965" w:rsidRPr="00923857" w14:paraId="2B8095CE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2"/>
            <w:shd w:val="clear" w:color="auto" w:fill="auto"/>
          </w:tcPr>
          <w:p w14:paraId="5D0C9F24" w14:textId="77777777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HRT</w:t>
            </w:r>
          </w:p>
        </w:tc>
      </w:tr>
      <w:tr w:rsidR="007E2965" w:rsidRPr="00923857" w14:paraId="10373944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7EFFD699" w14:textId="3DAE35F6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Yes</w:t>
            </w:r>
          </w:p>
        </w:tc>
        <w:tc>
          <w:tcPr>
            <w:tcW w:w="4320" w:type="dxa"/>
            <w:shd w:val="clear" w:color="auto" w:fill="auto"/>
          </w:tcPr>
          <w:p w14:paraId="37D8B8D3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</w:tr>
      <w:tr w:rsidR="007E2965" w:rsidRPr="00923857" w14:paraId="1F951F35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19CAB8A" w14:textId="69B626D2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No</w:t>
            </w:r>
          </w:p>
        </w:tc>
        <w:tc>
          <w:tcPr>
            <w:tcW w:w="4320" w:type="dxa"/>
            <w:shd w:val="clear" w:color="auto" w:fill="auto"/>
          </w:tcPr>
          <w:p w14:paraId="626D8BB2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</w:tr>
      <w:tr w:rsidR="007E2965" w:rsidRPr="00923857" w14:paraId="17D961BD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26B09A8A" w14:textId="1B7CD353" w:rsidR="007E2965" w:rsidRPr="00923857" w:rsidRDefault="007E2965" w:rsidP="007E296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No data</w:t>
            </w:r>
          </w:p>
        </w:tc>
        <w:tc>
          <w:tcPr>
            <w:tcW w:w="4320" w:type="dxa"/>
            <w:shd w:val="clear" w:color="auto" w:fill="auto"/>
          </w:tcPr>
          <w:p w14:paraId="602573D3" w14:textId="1EC3E48E" w:rsidR="007E2965" w:rsidRPr="00923857" w:rsidRDefault="007E2965" w:rsidP="007E29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7E2965" w:rsidRPr="00923857" w14:paraId="695D209C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0A0E6E58" w14:textId="77777777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Immunosuppression</w:t>
            </w:r>
          </w:p>
        </w:tc>
        <w:tc>
          <w:tcPr>
            <w:tcW w:w="4320" w:type="dxa"/>
            <w:shd w:val="clear" w:color="auto" w:fill="auto"/>
          </w:tcPr>
          <w:p w14:paraId="66ABD6D2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E2965" w:rsidRPr="00923857" w14:paraId="466040DA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4B8F736" w14:textId="36B698D0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Yes</w:t>
            </w:r>
          </w:p>
        </w:tc>
        <w:tc>
          <w:tcPr>
            <w:tcW w:w="4320" w:type="dxa"/>
            <w:shd w:val="clear" w:color="auto" w:fill="auto"/>
          </w:tcPr>
          <w:p w14:paraId="36F093BB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</w:tr>
      <w:tr w:rsidR="007E2965" w:rsidRPr="00923857" w14:paraId="05FE8D74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75A4D5D1" w14:textId="58373301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No</w:t>
            </w:r>
          </w:p>
        </w:tc>
        <w:tc>
          <w:tcPr>
            <w:tcW w:w="4320" w:type="dxa"/>
            <w:shd w:val="clear" w:color="auto" w:fill="auto"/>
          </w:tcPr>
          <w:p w14:paraId="4FAB9EF9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30</w:t>
            </w:r>
          </w:p>
        </w:tc>
      </w:tr>
      <w:tr w:rsidR="007E2965" w:rsidRPr="00923857" w14:paraId="56318561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11854A33" w14:textId="77777777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Breast cup size</w:t>
            </w:r>
          </w:p>
        </w:tc>
        <w:tc>
          <w:tcPr>
            <w:tcW w:w="4320" w:type="dxa"/>
            <w:shd w:val="clear" w:color="auto" w:fill="auto"/>
          </w:tcPr>
          <w:p w14:paraId="417C3CB3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E2965" w:rsidRPr="00923857" w14:paraId="7A814CA5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64685FF" w14:textId="78D61D5A" w:rsidR="007E2965" w:rsidRPr="00923857" w:rsidRDefault="007E2965" w:rsidP="007E296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A</w:t>
            </w:r>
          </w:p>
        </w:tc>
        <w:tc>
          <w:tcPr>
            <w:tcW w:w="4320" w:type="dxa"/>
            <w:shd w:val="clear" w:color="auto" w:fill="auto"/>
          </w:tcPr>
          <w:p w14:paraId="4A8F6778" w14:textId="493109B8" w:rsidR="007E2965" w:rsidRPr="00923857" w:rsidRDefault="007E2965" w:rsidP="007E29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</w:tr>
      <w:tr w:rsidR="007E2965" w:rsidRPr="00923857" w14:paraId="3501F99C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1405CCA4" w14:textId="2C84914B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B</w:t>
            </w:r>
          </w:p>
        </w:tc>
        <w:tc>
          <w:tcPr>
            <w:tcW w:w="4320" w:type="dxa"/>
            <w:shd w:val="clear" w:color="auto" w:fill="auto"/>
          </w:tcPr>
          <w:p w14:paraId="3D8867C6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</w:tr>
      <w:tr w:rsidR="007E2965" w:rsidRPr="00923857" w14:paraId="16DCCF61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27D1B7FB" w14:textId="145151C4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C</w:t>
            </w:r>
          </w:p>
        </w:tc>
        <w:tc>
          <w:tcPr>
            <w:tcW w:w="4320" w:type="dxa"/>
            <w:shd w:val="clear" w:color="auto" w:fill="auto"/>
          </w:tcPr>
          <w:p w14:paraId="338BD7A6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</w:tr>
      <w:tr w:rsidR="007E2965" w:rsidRPr="00923857" w14:paraId="3A8D2DB6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300C6813" w14:textId="64B252C6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D</w:t>
            </w:r>
          </w:p>
        </w:tc>
        <w:tc>
          <w:tcPr>
            <w:tcW w:w="4320" w:type="dxa"/>
            <w:shd w:val="clear" w:color="auto" w:fill="auto"/>
          </w:tcPr>
          <w:p w14:paraId="67015E57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</w:tr>
      <w:tr w:rsidR="007E2965" w:rsidRPr="00923857" w14:paraId="078D1CF8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551F6D7E" w14:textId="79EE657C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E</w:t>
            </w:r>
          </w:p>
        </w:tc>
        <w:tc>
          <w:tcPr>
            <w:tcW w:w="4320" w:type="dxa"/>
            <w:shd w:val="clear" w:color="auto" w:fill="auto"/>
          </w:tcPr>
          <w:p w14:paraId="31B85477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7E2965" w:rsidRPr="00923857" w14:paraId="6EBADF22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4B9D115D" w14:textId="5B2924CD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F</w:t>
            </w:r>
          </w:p>
        </w:tc>
        <w:tc>
          <w:tcPr>
            <w:tcW w:w="4320" w:type="dxa"/>
            <w:shd w:val="clear" w:color="auto" w:fill="auto"/>
          </w:tcPr>
          <w:p w14:paraId="63AFEA42" w14:textId="77777777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7E2965" w:rsidRPr="00923857" w14:paraId="2D8C3771" w14:textId="77777777" w:rsidTr="007E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120F108B" w14:textId="7C603AFF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Larger than F</w:t>
            </w:r>
          </w:p>
        </w:tc>
        <w:tc>
          <w:tcPr>
            <w:tcW w:w="4320" w:type="dxa"/>
            <w:shd w:val="clear" w:color="auto" w:fill="auto"/>
          </w:tcPr>
          <w:p w14:paraId="66FA5B44" w14:textId="77777777" w:rsidR="007E2965" w:rsidRPr="00923857" w:rsidRDefault="007E2965" w:rsidP="007E29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</w:tr>
      <w:tr w:rsidR="007E2965" w:rsidRPr="00923857" w14:paraId="63605438" w14:textId="77777777" w:rsidTr="007E29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shd w:val="clear" w:color="auto" w:fill="auto"/>
          </w:tcPr>
          <w:p w14:paraId="7737A790" w14:textId="69FE8A30" w:rsidR="007E2965" w:rsidRPr="00923857" w:rsidRDefault="007E2965" w:rsidP="007E2965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No data</w:t>
            </w:r>
          </w:p>
        </w:tc>
        <w:tc>
          <w:tcPr>
            <w:tcW w:w="4320" w:type="dxa"/>
            <w:shd w:val="clear" w:color="auto" w:fill="auto"/>
          </w:tcPr>
          <w:p w14:paraId="2D244463" w14:textId="65084434" w:rsidR="007E2965" w:rsidRPr="00923857" w:rsidRDefault="007E2965" w:rsidP="007E296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</w:tr>
    </w:tbl>
    <w:p w14:paraId="2B6574E5" w14:textId="77777777" w:rsidR="007E2965" w:rsidRPr="00923857" w:rsidRDefault="007E2965" w:rsidP="007E2965">
      <w:pPr>
        <w:rPr>
          <w:rFonts w:ascii="Times New Roman" w:eastAsia="Times New Roman" w:hAnsi="Times New Roman" w:cs="Times New Roman"/>
        </w:rPr>
      </w:pPr>
    </w:p>
    <w:p w14:paraId="48B7BB1E" w14:textId="77777777" w:rsidR="00F04A67" w:rsidRPr="00923857" w:rsidRDefault="00F04A67">
      <w:pPr>
        <w:rPr>
          <w:rFonts w:ascii="Times New Roman" w:eastAsia="Times New Roman" w:hAnsi="Times New Roman" w:cs="Times New Roman"/>
          <w:lang w:val="en-US"/>
        </w:rPr>
      </w:pPr>
    </w:p>
    <w:p w14:paraId="541CD436" w14:textId="72C592FC" w:rsidR="007E2965" w:rsidRPr="00923857" w:rsidRDefault="007E2965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HRT: hormone replacement therapy</w:t>
      </w:r>
    </w:p>
    <w:p w14:paraId="70746AEE" w14:textId="77777777" w:rsidR="007E2965" w:rsidRPr="00923857" w:rsidRDefault="007E2965">
      <w:pPr>
        <w:rPr>
          <w:rFonts w:ascii="Times New Roman" w:eastAsia="Times New Roman" w:hAnsi="Times New Roman" w:cs="Times New Roman"/>
          <w:lang w:val="en-US"/>
        </w:rPr>
      </w:pPr>
    </w:p>
    <w:p w14:paraId="08F884AA" w14:textId="410619D1" w:rsidR="007E2965" w:rsidRPr="00923857" w:rsidRDefault="007E2965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br w:type="page"/>
      </w:r>
    </w:p>
    <w:p w14:paraId="38F5D3A0" w14:textId="77BF224B" w:rsidR="00AC6540" w:rsidRPr="00923857" w:rsidRDefault="007E2965" w:rsidP="007E2965">
      <w:pPr>
        <w:rPr>
          <w:rFonts w:ascii="Times New Roman" w:eastAsia="Times New Roman" w:hAnsi="Times New Roman" w:cs="Times New Roman"/>
        </w:rPr>
      </w:pPr>
      <w:r w:rsidRPr="00923857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</w:t>
      </w:r>
      <w:r w:rsidR="00F7390F" w:rsidRPr="00923857">
        <w:rPr>
          <w:rFonts w:ascii="Times New Roman" w:eastAsia="Times New Roman" w:hAnsi="Times New Roman" w:cs="Times New Roman"/>
          <w:b/>
          <w:bCs/>
        </w:rPr>
        <w:t>5</w:t>
      </w:r>
      <w:r w:rsidRPr="00923857">
        <w:rPr>
          <w:rFonts w:ascii="Times New Roman" w:eastAsia="Times New Roman" w:hAnsi="Times New Roman" w:cs="Times New Roman"/>
          <w:b/>
          <w:bCs/>
        </w:rPr>
        <w:t>.</w:t>
      </w:r>
      <w:r w:rsidRPr="00923857">
        <w:rPr>
          <w:rFonts w:ascii="Times New Roman" w:eastAsia="Times New Roman" w:hAnsi="Times New Roman" w:cs="Times New Roman"/>
        </w:rPr>
        <w:t xml:space="preserve"> Original Table 1 from </w:t>
      </w:r>
      <w:r w:rsidR="00AC6540" w:rsidRPr="00923857">
        <w:rPr>
          <w:rFonts w:ascii="Times New Roman" w:eastAsia="Times New Roman" w:hAnsi="Times New Roman" w:cs="Times New Roman"/>
        </w:rPr>
        <w:t>Clough et al. (2018).</w:t>
      </w:r>
    </w:p>
    <w:p w14:paraId="7A1689FD" w14:textId="4DB8A55F" w:rsidR="00AC6540" w:rsidRPr="00923857" w:rsidRDefault="00AC6540" w:rsidP="007E2965">
      <w:pPr>
        <w:rPr>
          <w:rFonts w:ascii="Times New Roman" w:eastAsia="Times New Roman" w:hAnsi="Times New Roman" w:cs="Times New Roman"/>
        </w:rPr>
      </w:pPr>
      <w:r w:rsidRPr="00923857">
        <w:rPr>
          <w:rFonts w:ascii="Times New Roman" w:eastAsia="Times New Roman" w:hAnsi="Times New Roman" w:cs="Times New Roman"/>
          <w:lang w:val="en-US"/>
        </w:rPr>
        <w:t>TABLE 1. Patient and Tumor Characteristics</w:t>
      </w:r>
    </w:p>
    <w:tbl>
      <w:tblPr>
        <w:tblStyle w:val="PlainTable3"/>
        <w:tblW w:w="0" w:type="auto"/>
        <w:tblLayout w:type="fixed"/>
        <w:tblLook w:val="0000" w:firstRow="0" w:lastRow="0" w:firstColumn="0" w:lastColumn="0" w:noHBand="0" w:noVBand="0"/>
      </w:tblPr>
      <w:tblGrid>
        <w:gridCol w:w="3780"/>
        <w:gridCol w:w="3420"/>
        <w:gridCol w:w="1548"/>
      </w:tblGrid>
      <w:tr w:rsidR="00AC6540" w:rsidRPr="00923857" w14:paraId="1653161B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6B5D4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Characteristic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FA5D9C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5EA1C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%</w:t>
            </w:r>
          </w:p>
        </w:tc>
      </w:tr>
      <w:tr w:rsidR="00AC6540" w:rsidRPr="00923857" w14:paraId="1A80D000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auto"/>
            </w:tcBorders>
            <w:shd w:val="clear" w:color="auto" w:fill="auto"/>
          </w:tcPr>
          <w:p w14:paraId="0C83CCCC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Mean Age, yrs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auto"/>
          </w:tcPr>
          <w:p w14:paraId="3754706C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 (median 58, range 20-86)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tcBorders>
              <w:top w:val="single" w:sz="4" w:space="0" w:color="auto"/>
            </w:tcBorders>
            <w:shd w:val="clear" w:color="auto" w:fill="auto"/>
          </w:tcPr>
          <w:p w14:paraId="3D69AF8F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0F550E7B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5AB85BAD" w14:textId="50F78D24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Mean radiological tumor size, mm </w:t>
            </w:r>
          </w:p>
        </w:tc>
        <w:tc>
          <w:tcPr>
            <w:tcW w:w="3420" w:type="dxa"/>
            <w:shd w:val="clear" w:color="auto" w:fill="auto"/>
          </w:tcPr>
          <w:p w14:paraId="6DA1E738" w14:textId="43EE8973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28.7 (median 25, range 4- 150)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77303458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7BC1B57D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1F2C9CC8" w14:textId="52B30BF0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Mean histological tumor size, mm</w:t>
            </w:r>
          </w:p>
        </w:tc>
        <w:tc>
          <w:tcPr>
            <w:tcW w:w="3420" w:type="dxa"/>
            <w:shd w:val="clear" w:color="auto" w:fill="auto"/>
          </w:tcPr>
          <w:p w14:paraId="0D87598F" w14:textId="515C781E" w:rsidR="00AC6540" w:rsidRPr="00923857" w:rsidRDefault="00AC6540" w:rsidP="00AC6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 (median 20, range 0-180)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1C837F92" w14:textId="77777777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42590862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741CEC37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Focality</w:t>
            </w:r>
          </w:p>
        </w:tc>
        <w:tc>
          <w:tcPr>
            <w:tcW w:w="3420" w:type="dxa"/>
            <w:shd w:val="clear" w:color="auto" w:fill="auto"/>
          </w:tcPr>
          <w:p w14:paraId="149EF7B7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3191D304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6B5DE1BC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6CA37FD3" w14:textId="67E3120D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Unifocal</w:t>
            </w:r>
          </w:p>
        </w:tc>
        <w:tc>
          <w:tcPr>
            <w:tcW w:w="3420" w:type="dxa"/>
            <w:shd w:val="clear" w:color="auto" w:fill="auto"/>
          </w:tcPr>
          <w:p w14:paraId="576BB4E4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5A07769A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83.4</w:t>
            </w:r>
          </w:p>
        </w:tc>
      </w:tr>
      <w:tr w:rsidR="00AC6540" w:rsidRPr="00923857" w14:paraId="4557EE62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67E568F2" w14:textId="7DDFC03A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Multifocal</w:t>
            </w:r>
          </w:p>
        </w:tc>
        <w:tc>
          <w:tcPr>
            <w:tcW w:w="3420" w:type="dxa"/>
            <w:shd w:val="clear" w:color="auto" w:fill="auto"/>
          </w:tcPr>
          <w:p w14:paraId="66F7EDFE" w14:textId="6C878063" w:rsidR="00AC6540" w:rsidRPr="00923857" w:rsidRDefault="00AC6540" w:rsidP="00AC6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5072208F" w14:textId="4FD5E460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16.6</w:t>
            </w:r>
          </w:p>
        </w:tc>
      </w:tr>
      <w:tr w:rsidR="00AC6540" w:rsidRPr="00923857" w14:paraId="13056FE1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615C1945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Neoadjuvant therapy</w:t>
            </w:r>
          </w:p>
        </w:tc>
        <w:tc>
          <w:tcPr>
            <w:tcW w:w="3420" w:type="dxa"/>
            <w:shd w:val="clear" w:color="auto" w:fill="auto"/>
          </w:tcPr>
          <w:p w14:paraId="254248C1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7AEDE209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220131FA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52A1C0E9" w14:textId="0393D0E0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3420" w:type="dxa"/>
            <w:shd w:val="clear" w:color="auto" w:fill="auto"/>
          </w:tcPr>
          <w:p w14:paraId="22729100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20316520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27.9*</w:t>
            </w:r>
          </w:p>
        </w:tc>
      </w:tr>
      <w:tr w:rsidR="00AC6540" w:rsidRPr="00923857" w14:paraId="37EFD8DB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726D9053" w14:textId="4CC0FD00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No</w:t>
            </w:r>
          </w:p>
        </w:tc>
        <w:tc>
          <w:tcPr>
            <w:tcW w:w="3420" w:type="dxa"/>
            <w:shd w:val="clear" w:color="auto" w:fill="auto"/>
          </w:tcPr>
          <w:p w14:paraId="7046AED2" w14:textId="3FDC3833" w:rsidR="00AC6540" w:rsidRPr="00923857" w:rsidRDefault="00AC6540" w:rsidP="00AC6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62AD9311" w14:textId="43104283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72.1</w:t>
            </w:r>
          </w:p>
        </w:tc>
      </w:tr>
      <w:tr w:rsidR="00AC6540" w:rsidRPr="00923857" w14:paraId="693C64A7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0D69089F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Pathological T stage</w:t>
            </w:r>
          </w:p>
        </w:tc>
        <w:tc>
          <w:tcPr>
            <w:tcW w:w="3420" w:type="dxa"/>
            <w:shd w:val="clear" w:color="auto" w:fill="auto"/>
          </w:tcPr>
          <w:p w14:paraId="117C65BA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6C573941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52C121A9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4CEE460A" w14:textId="5457343A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pTis</w:t>
            </w:r>
          </w:p>
        </w:tc>
        <w:tc>
          <w:tcPr>
            <w:tcW w:w="3420" w:type="dxa"/>
            <w:shd w:val="clear" w:color="auto" w:fill="auto"/>
          </w:tcPr>
          <w:p w14:paraId="6C01D2A2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1CFA8B5D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19.4</w:t>
            </w:r>
          </w:p>
        </w:tc>
      </w:tr>
      <w:tr w:rsidR="00AC6540" w:rsidRPr="00923857" w14:paraId="61A38171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5635370C" w14:textId="5A79620A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pTl</w:t>
            </w:r>
          </w:p>
        </w:tc>
        <w:tc>
          <w:tcPr>
            <w:tcW w:w="3420" w:type="dxa"/>
            <w:shd w:val="clear" w:color="auto" w:fill="auto"/>
          </w:tcPr>
          <w:p w14:paraId="528D9B5A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1D8DBD4A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44.3</w:t>
            </w:r>
          </w:p>
        </w:tc>
      </w:tr>
      <w:tr w:rsidR="00AC6540" w:rsidRPr="00923857" w14:paraId="0B435876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56A1C32F" w14:textId="6E6CAD09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pT2</w:t>
            </w:r>
          </w:p>
        </w:tc>
        <w:tc>
          <w:tcPr>
            <w:tcW w:w="3420" w:type="dxa"/>
            <w:shd w:val="clear" w:color="auto" w:fill="auto"/>
          </w:tcPr>
          <w:p w14:paraId="16C9B5D9" w14:textId="2DBC0FAD" w:rsidR="00AC6540" w:rsidRPr="00923857" w:rsidRDefault="00AC6540" w:rsidP="00AC6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5351FC27" w14:textId="42FA87C3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31.1</w:t>
            </w:r>
          </w:p>
        </w:tc>
      </w:tr>
      <w:tr w:rsidR="00AC6540" w:rsidRPr="00923857" w14:paraId="1B834CBA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5675057F" w14:textId="683CAC9B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pT3</w:t>
            </w:r>
          </w:p>
        </w:tc>
        <w:tc>
          <w:tcPr>
            <w:tcW w:w="3420" w:type="dxa"/>
            <w:shd w:val="clear" w:color="auto" w:fill="auto"/>
          </w:tcPr>
          <w:p w14:paraId="6260B346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32CA71FA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5.1</w:t>
            </w:r>
          </w:p>
        </w:tc>
      </w:tr>
      <w:tr w:rsidR="00AC6540" w:rsidRPr="00923857" w14:paraId="78E4A346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17234B4C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Histology</w:t>
            </w:r>
          </w:p>
        </w:tc>
        <w:tc>
          <w:tcPr>
            <w:tcW w:w="3420" w:type="dxa"/>
            <w:shd w:val="clear" w:color="auto" w:fill="auto"/>
          </w:tcPr>
          <w:p w14:paraId="400C6047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35D64A14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17704546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7658B59A" w14:textId="362F79ED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Pure ductal carcinoma in situ</w:t>
            </w:r>
          </w:p>
        </w:tc>
        <w:tc>
          <w:tcPr>
            <w:tcW w:w="3420" w:type="dxa"/>
            <w:shd w:val="clear" w:color="auto" w:fill="auto"/>
          </w:tcPr>
          <w:p w14:paraId="443BDAD8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47475AB9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19.4</w:t>
            </w:r>
          </w:p>
        </w:tc>
      </w:tr>
      <w:tr w:rsidR="00AC6540" w:rsidRPr="00923857" w14:paraId="4A27079A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491E4EA5" w14:textId="652B7B6E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Invasive ductal carcinoma</w:t>
            </w:r>
          </w:p>
        </w:tc>
        <w:tc>
          <w:tcPr>
            <w:tcW w:w="3420" w:type="dxa"/>
            <w:shd w:val="clear" w:color="auto" w:fill="auto"/>
          </w:tcPr>
          <w:p w14:paraId="2ABBDCF8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0418E572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68.3</w:t>
            </w:r>
          </w:p>
        </w:tc>
      </w:tr>
      <w:tr w:rsidR="00AC6540" w:rsidRPr="00923857" w14:paraId="507BBC70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70FE3FC5" w14:textId="0240A52C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Invasive lobular carcinoma</w:t>
            </w:r>
          </w:p>
        </w:tc>
        <w:tc>
          <w:tcPr>
            <w:tcW w:w="3420" w:type="dxa"/>
            <w:shd w:val="clear" w:color="auto" w:fill="auto"/>
          </w:tcPr>
          <w:p w14:paraId="64E14D58" w14:textId="71B0DDB5" w:rsidR="00AC6540" w:rsidRPr="00923857" w:rsidRDefault="00AC6540" w:rsidP="00AC6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32610EA6" w14:textId="4B4A7393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12.3</w:t>
            </w:r>
          </w:p>
        </w:tc>
      </w:tr>
      <w:tr w:rsidR="00AC6540" w:rsidRPr="00923857" w14:paraId="26E7D57A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1474A60A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Histologic subtype (invasive)</w:t>
            </w:r>
          </w:p>
        </w:tc>
        <w:tc>
          <w:tcPr>
            <w:tcW w:w="3420" w:type="dxa"/>
            <w:shd w:val="clear" w:color="auto" w:fill="auto"/>
          </w:tcPr>
          <w:p w14:paraId="5A1291D1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1570E402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1B27C66D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26F57E5E" w14:textId="70C2337E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Luminal A</w:t>
            </w:r>
          </w:p>
        </w:tc>
        <w:tc>
          <w:tcPr>
            <w:tcW w:w="3420" w:type="dxa"/>
            <w:shd w:val="clear" w:color="auto" w:fill="auto"/>
          </w:tcPr>
          <w:p w14:paraId="32FD95D8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456A5410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63.4</w:t>
            </w:r>
          </w:p>
        </w:tc>
      </w:tr>
      <w:tr w:rsidR="00AC6540" w:rsidRPr="00923857" w14:paraId="31225BB1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5FF40A8E" w14:textId="7E5E2538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Luminal B (Her2 negative)</w:t>
            </w:r>
          </w:p>
        </w:tc>
        <w:tc>
          <w:tcPr>
            <w:tcW w:w="3420" w:type="dxa"/>
            <w:shd w:val="clear" w:color="auto" w:fill="auto"/>
          </w:tcPr>
          <w:p w14:paraId="3045C3F3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7F7B1D5C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</w:tr>
      <w:tr w:rsidR="00AC6540" w:rsidRPr="00923857" w14:paraId="529DEEF8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0E246627" w14:textId="1FCD39A3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Luminal B (Her2 positive)</w:t>
            </w:r>
          </w:p>
        </w:tc>
        <w:tc>
          <w:tcPr>
            <w:tcW w:w="3420" w:type="dxa"/>
            <w:shd w:val="clear" w:color="auto" w:fill="auto"/>
          </w:tcPr>
          <w:p w14:paraId="256F9945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4557C143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6.5</w:t>
            </w:r>
          </w:p>
        </w:tc>
      </w:tr>
      <w:tr w:rsidR="00AC6540" w:rsidRPr="00923857" w14:paraId="67E058A9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0FE592D0" w14:textId="1FE347A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Her2 non luminal</w:t>
            </w:r>
          </w:p>
        </w:tc>
        <w:tc>
          <w:tcPr>
            <w:tcW w:w="3420" w:type="dxa"/>
            <w:shd w:val="clear" w:color="auto" w:fill="auto"/>
          </w:tcPr>
          <w:p w14:paraId="753DEC8F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63A91039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4.6</w:t>
            </w:r>
          </w:p>
        </w:tc>
      </w:tr>
      <w:tr w:rsidR="00AC6540" w:rsidRPr="00923857" w14:paraId="4763DE65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0670BACF" w14:textId="15D14BEA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Triple negative breast cancer</w:t>
            </w:r>
          </w:p>
        </w:tc>
        <w:tc>
          <w:tcPr>
            <w:tcW w:w="3420" w:type="dxa"/>
            <w:shd w:val="clear" w:color="auto" w:fill="auto"/>
          </w:tcPr>
          <w:p w14:paraId="2DBB4B93" w14:textId="705FDF0D" w:rsidR="00AC6540" w:rsidRPr="00923857" w:rsidRDefault="00AC6540" w:rsidP="00AC6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054F1EF9" w14:textId="51D70639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23.7</w:t>
            </w:r>
          </w:p>
        </w:tc>
      </w:tr>
      <w:tr w:rsidR="00AC6540" w:rsidRPr="00923857" w14:paraId="5F475138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150F45D4" w14:textId="0399C112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Missing</w:t>
            </w:r>
          </w:p>
        </w:tc>
        <w:tc>
          <w:tcPr>
            <w:tcW w:w="3420" w:type="dxa"/>
            <w:shd w:val="clear" w:color="auto" w:fill="auto"/>
          </w:tcPr>
          <w:p w14:paraId="05F69B07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60A61A2E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0.8</w:t>
            </w:r>
          </w:p>
        </w:tc>
      </w:tr>
      <w:tr w:rsidR="00AC6540" w:rsidRPr="00923857" w14:paraId="680A79B1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4E03AA82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SBR grade</w:t>
            </w:r>
          </w:p>
        </w:tc>
        <w:tc>
          <w:tcPr>
            <w:tcW w:w="3420" w:type="dxa"/>
            <w:shd w:val="clear" w:color="auto" w:fill="auto"/>
          </w:tcPr>
          <w:p w14:paraId="7DB11CE8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0EAEEEC3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5D0684D3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74EB66BF" w14:textId="18745D26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I</w:t>
            </w:r>
          </w:p>
        </w:tc>
        <w:tc>
          <w:tcPr>
            <w:tcW w:w="3420" w:type="dxa"/>
            <w:shd w:val="clear" w:color="auto" w:fill="auto"/>
          </w:tcPr>
          <w:p w14:paraId="05D1995D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54F52E85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14.5</w:t>
            </w:r>
          </w:p>
        </w:tc>
      </w:tr>
      <w:tr w:rsidR="00AC6540" w:rsidRPr="00923857" w14:paraId="76BE7F2A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28B59480" w14:textId="0DC0FDF6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II</w:t>
            </w:r>
          </w:p>
        </w:tc>
        <w:tc>
          <w:tcPr>
            <w:tcW w:w="3420" w:type="dxa"/>
            <w:shd w:val="clear" w:color="auto" w:fill="auto"/>
          </w:tcPr>
          <w:p w14:paraId="590ECBAA" w14:textId="4812E60A" w:rsidR="00AC6540" w:rsidRPr="00923857" w:rsidRDefault="00AC6540" w:rsidP="00AC6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27A81871" w14:textId="563662EB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55.7</w:t>
            </w:r>
          </w:p>
        </w:tc>
      </w:tr>
      <w:tr w:rsidR="00AC6540" w:rsidRPr="00923857" w14:paraId="6154D5C8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7C0A553D" w14:textId="03C7D327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III</w:t>
            </w:r>
          </w:p>
        </w:tc>
        <w:tc>
          <w:tcPr>
            <w:tcW w:w="3420" w:type="dxa"/>
            <w:shd w:val="clear" w:color="auto" w:fill="auto"/>
          </w:tcPr>
          <w:p w14:paraId="33750570" w14:textId="1271900D" w:rsidR="00AC6540" w:rsidRPr="00923857" w:rsidRDefault="00AC6540" w:rsidP="00AC6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2B5E7254" w14:textId="4B2B6F9C" w:rsidR="00AC6540" w:rsidRPr="00923857" w:rsidRDefault="00AC6540" w:rsidP="00AC65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29.8</w:t>
            </w:r>
          </w:p>
        </w:tc>
      </w:tr>
      <w:tr w:rsidR="00AC6540" w:rsidRPr="00923857" w14:paraId="6D243F08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4EA6F2CA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Mean specimen weight, g</w:t>
            </w:r>
          </w:p>
        </w:tc>
        <w:tc>
          <w:tcPr>
            <w:tcW w:w="3420" w:type="dxa"/>
            <w:shd w:val="clear" w:color="auto" w:fill="auto"/>
          </w:tcPr>
          <w:p w14:paraId="75BD0C5E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177 (median 127, range 40-1540)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70905BF2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1C5E7F66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22931A4F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Mean specimen volume, cm?</w:t>
            </w:r>
          </w:p>
        </w:tc>
        <w:tc>
          <w:tcPr>
            <w:tcW w:w="3420" w:type="dxa"/>
            <w:shd w:val="clear" w:color="auto" w:fill="auto"/>
          </w:tcPr>
          <w:p w14:paraId="0064FAAE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331 (median 237, range 30-4031)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3CF19E9B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C6540" w:rsidRPr="00923857" w14:paraId="5204563A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3"/>
            <w:shd w:val="clear" w:color="auto" w:fill="auto"/>
          </w:tcPr>
          <w:p w14:paraId="00F3DF97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Margins</w:t>
            </w:r>
          </w:p>
        </w:tc>
      </w:tr>
      <w:tr w:rsidR="00AC6540" w:rsidRPr="00923857" w14:paraId="67C3C47B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0B6CE22A" w14:textId="7E892583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Clear</w:t>
            </w:r>
          </w:p>
        </w:tc>
        <w:tc>
          <w:tcPr>
            <w:tcW w:w="3420" w:type="dxa"/>
            <w:shd w:val="clear" w:color="auto" w:fill="auto"/>
          </w:tcPr>
          <w:p w14:paraId="6B2D18BB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3C1AB5F8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87.4</w:t>
            </w:r>
          </w:p>
        </w:tc>
      </w:tr>
      <w:tr w:rsidR="00AC6540" w:rsidRPr="00923857" w14:paraId="70FF329A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5C559745" w14:textId="31442532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Involved</w:t>
            </w:r>
          </w:p>
        </w:tc>
        <w:tc>
          <w:tcPr>
            <w:tcW w:w="3420" w:type="dxa"/>
            <w:shd w:val="clear" w:color="auto" w:fill="auto"/>
          </w:tcPr>
          <w:p w14:paraId="5A99242E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400DEB0D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12.6</w:t>
            </w:r>
          </w:p>
        </w:tc>
      </w:tr>
      <w:tr w:rsidR="00AC6540" w:rsidRPr="00923857" w14:paraId="343CE3F2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3"/>
            <w:shd w:val="clear" w:color="auto" w:fill="auto"/>
          </w:tcPr>
          <w:p w14:paraId="094538D5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Nodal status</w:t>
            </w:r>
          </w:p>
        </w:tc>
      </w:tr>
      <w:tr w:rsidR="00AC6540" w:rsidRPr="00923857" w14:paraId="52730AFB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1F019A86" w14:textId="77635285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N0</w:t>
            </w:r>
          </w:p>
        </w:tc>
        <w:tc>
          <w:tcPr>
            <w:tcW w:w="3420" w:type="dxa"/>
            <w:shd w:val="clear" w:color="auto" w:fill="auto"/>
          </w:tcPr>
          <w:p w14:paraId="1B91D7D4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4511AEFD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70.9</w:t>
            </w:r>
          </w:p>
        </w:tc>
      </w:tr>
      <w:tr w:rsidR="00AC6540" w:rsidRPr="00923857" w14:paraId="3F2FF351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22792EAE" w14:textId="498266F9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NI</w:t>
            </w:r>
          </w:p>
        </w:tc>
        <w:tc>
          <w:tcPr>
            <w:tcW w:w="3420" w:type="dxa"/>
            <w:shd w:val="clear" w:color="auto" w:fill="auto"/>
          </w:tcPr>
          <w:p w14:paraId="1E00877B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155A2AFD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21.7</w:t>
            </w:r>
          </w:p>
        </w:tc>
      </w:tr>
      <w:tr w:rsidR="00AC6540" w:rsidRPr="00923857" w14:paraId="424A4BAD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2D96483D" w14:textId="3185E392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N2</w:t>
            </w:r>
          </w:p>
        </w:tc>
        <w:tc>
          <w:tcPr>
            <w:tcW w:w="3420" w:type="dxa"/>
            <w:shd w:val="clear" w:color="auto" w:fill="auto"/>
          </w:tcPr>
          <w:p w14:paraId="795E0F84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28864679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7.4</w:t>
            </w:r>
          </w:p>
        </w:tc>
      </w:tr>
      <w:tr w:rsidR="00AC6540" w:rsidRPr="00923857" w14:paraId="06938FEA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3"/>
            <w:shd w:val="clear" w:color="auto" w:fill="auto"/>
          </w:tcPr>
          <w:p w14:paraId="3745FCC5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Adjuvant chemotherapy</w:t>
            </w:r>
          </w:p>
        </w:tc>
      </w:tr>
      <w:tr w:rsidR="00AC6540" w:rsidRPr="00923857" w14:paraId="222692FF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6604A679" w14:textId="5A11E1F0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3420" w:type="dxa"/>
            <w:shd w:val="clear" w:color="auto" w:fill="auto"/>
          </w:tcPr>
          <w:p w14:paraId="5B735F13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7413440D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31.7</w:t>
            </w:r>
          </w:p>
        </w:tc>
      </w:tr>
      <w:tr w:rsidR="00AC6540" w:rsidRPr="00923857" w14:paraId="3B58793D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3CE2063F" w14:textId="5BAD61C1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No</w:t>
            </w:r>
          </w:p>
        </w:tc>
        <w:tc>
          <w:tcPr>
            <w:tcW w:w="3420" w:type="dxa"/>
            <w:shd w:val="clear" w:color="auto" w:fill="auto"/>
          </w:tcPr>
          <w:p w14:paraId="46166EE9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65A9BA2F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68.3</w:t>
            </w:r>
          </w:p>
        </w:tc>
      </w:tr>
      <w:tr w:rsidR="00AC6540" w:rsidRPr="00923857" w14:paraId="3B1F9E2D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3"/>
            <w:shd w:val="clear" w:color="auto" w:fill="auto"/>
          </w:tcPr>
          <w:p w14:paraId="4C2FDCAC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Adjuvant hormonotherapy</w:t>
            </w:r>
          </w:p>
        </w:tc>
      </w:tr>
      <w:tr w:rsidR="00AC6540" w:rsidRPr="00923857" w14:paraId="059CD166" w14:textId="77777777" w:rsidTr="00AC654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4703FDBD" w14:textId="20ACC4BA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3420" w:type="dxa"/>
            <w:shd w:val="clear" w:color="auto" w:fill="auto"/>
          </w:tcPr>
          <w:p w14:paraId="7F2A09E2" w14:textId="77777777" w:rsidR="00AC6540" w:rsidRPr="00923857" w:rsidRDefault="00AC6540" w:rsidP="00AC65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0ACA1539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68.6</w:t>
            </w:r>
          </w:p>
        </w:tc>
      </w:tr>
      <w:tr w:rsidR="00AC6540" w:rsidRPr="00923857" w14:paraId="74FA810B" w14:textId="77777777" w:rsidTr="00AC6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shd w:val="clear" w:color="auto" w:fill="auto"/>
          </w:tcPr>
          <w:p w14:paraId="6C19F78A" w14:textId="46AC9798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No</w:t>
            </w:r>
          </w:p>
        </w:tc>
        <w:tc>
          <w:tcPr>
            <w:tcW w:w="3420" w:type="dxa"/>
            <w:shd w:val="clear" w:color="auto" w:fill="auto"/>
          </w:tcPr>
          <w:p w14:paraId="3B3A5FE5" w14:textId="77777777" w:rsidR="00AC6540" w:rsidRPr="00923857" w:rsidRDefault="00AC6540" w:rsidP="00AC65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497DAA49" w14:textId="77777777" w:rsidR="00AC6540" w:rsidRPr="00923857" w:rsidRDefault="00AC6540" w:rsidP="00AC6540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31.4</w:t>
            </w:r>
          </w:p>
        </w:tc>
      </w:tr>
    </w:tbl>
    <w:p w14:paraId="6A26EF9C" w14:textId="77777777" w:rsidR="000F25DF" w:rsidRPr="00923857" w:rsidRDefault="000F25DF" w:rsidP="007E2965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F8BFFFA" w14:textId="3549C568" w:rsidR="00AC6540" w:rsidRPr="00923857" w:rsidRDefault="00AC6540" w:rsidP="007E2965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23857">
        <w:rPr>
          <w:rFonts w:ascii="Times New Roman" w:eastAsia="Times New Roman" w:hAnsi="Times New Roman" w:cs="Times New Roman"/>
          <w:sz w:val="20"/>
          <w:szCs w:val="20"/>
          <w:lang w:val="en-US"/>
        </w:rPr>
        <w:t>*Calculated over 262 invasive cancers.</w:t>
      </w:r>
    </w:p>
    <w:p w14:paraId="28257B3E" w14:textId="0AB8AD71" w:rsidR="00AC6540" w:rsidRPr="00923857" w:rsidRDefault="00AC6540" w:rsidP="00AC6540">
      <w:pPr>
        <w:rPr>
          <w:rFonts w:ascii="Times New Roman" w:eastAsia="Times New Roman" w:hAnsi="Times New Roman" w:cs="Times New Roman"/>
        </w:rPr>
      </w:pPr>
      <w:r w:rsidRPr="00923857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</w:t>
      </w:r>
      <w:r w:rsidR="00F7390F" w:rsidRPr="00923857">
        <w:rPr>
          <w:rFonts w:ascii="Times New Roman" w:eastAsia="Times New Roman" w:hAnsi="Times New Roman" w:cs="Times New Roman"/>
          <w:b/>
          <w:bCs/>
        </w:rPr>
        <w:t>6</w:t>
      </w:r>
      <w:r w:rsidRPr="00923857">
        <w:rPr>
          <w:rFonts w:ascii="Times New Roman" w:eastAsia="Times New Roman" w:hAnsi="Times New Roman" w:cs="Times New Roman"/>
          <w:b/>
          <w:bCs/>
        </w:rPr>
        <w:t>.</w:t>
      </w:r>
      <w:r w:rsidRPr="00923857">
        <w:rPr>
          <w:rFonts w:ascii="Times New Roman" w:eastAsia="Times New Roman" w:hAnsi="Times New Roman" w:cs="Times New Roman"/>
        </w:rPr>
        <w:t xml:space="preserve"> Original Table 1 from Palsdottir et al. (2018).</w:t>
      </w:r>
    </w:p>
    <w:p w14:paraId="57A0093D" w14:textId="77777777" w:rsidR="005140FC" w:rsidRPr="00923857" w:rsidRDefault="005140FC">
      <w:pPr>
        <w:rPr>
          <w:rFonts w:ascii="Times New Roman" w:eastAsia="Times New Roman" w:hAnsi="Times New Roman" w:cs="Times New Roman"/>
          <w:lang w:val="en-US"/>
        </w:rPr>
      </w:pPr>
    </w:p>
    <w:p w14:paraId="07BBBB58" w14:textId="77777777" w:rsidR="005140FC" w:rsidRPr="00923857" w:rsidRDefault="005140FC" w:rsidP="005140FC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TABLE 1</w:t>
      </w:r>
    </w:p>
    <w:p w14:paraId="480EC6AE" w14:textId="77777777" w:rsidR="005140FC" w:rsidRPr="00923857" w:rsidRDefault="005140FC" w:rsidP="005140FC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Demographic characteristics.</w:t>
      </w:r>
    </w:p>
    <w:tbl>
      <w:tblPr>
        <w:tblStyle w:val="PlainTable3"/>
        <w:tblW w:w="0" w:type="auto"/>
        <w:tblLayout w:type="fixed"/>
        <w:tblLook w:val="0000" w:firstRow="0" w:lastRow="0" w:firstColumn="0" w:lastColumn="0" w:noHBand="0" w:noVBand="0"/>
      </w:tblPr>
      <w:tblGrid>
        <w:gridCol w:w="3330"/>
        <w:gridCol w:w="1800"/>
        <w:gridCol w:w="1980"/>
        <w:gridCol w:w="1638"/>
      </w:tblGrid>
      <w:tr w:rsidR="005140FC" w:rsidRPr="00923857" w14:paraId="0A68581B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8E563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B5018B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SBCS (n =665)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0937FF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OBCS (n= 85)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5E6EA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P-value</w:t>
            </w:r>
          </w:p>
        </w:tc>
      </w:tr>
      <w:tr w:rsidR="005140FC" w:rsidRPr="00923857" w14:paraId="5EC0FBC8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tcBorders>
              <w:top w:val="single" w:sz="4" w:space="0" w:color="auto"/>
            </w:tcBorders>
            <w:shd w:val="clear" w:color="auto" w:fill="auto"/>
          </w:tcPr>
          <w:p w14:paraId="6008C705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Age. Median (range), years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14:paraId="4BC7E208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62.0 (28-94)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4E37373B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50.0 (27-75)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shd w:val="clear" w:color="auto" w:fill="auto"/>
          </w:tcPr>
          <w:p w14:paraId="374EA29C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5140FC" w:rsidRPr="00923857" w14:paraId="4163E728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2C8821F1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Size of tumor. Median (range), cm</w:t>
            </w:r>
          </w:p>
        </w:tc>
        <w:tc>
          <w:tcPr>
            <w:tcW w:w="1800" w:type="dxa"/>
            <w:shd w:val="clear" w:color="auto" w:fill="auto"/>
          </w:tcPr>
          <w:p w14:paraId="7D8ADECF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1.5 (0.1-5.5)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92973F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2.0 (0.4-8.0)</w:t>
            </w:r>
          </w:p>
        </w:tc>
        <w:tc>
          <w:tcPr>
            <w:tcW w:w="1638" w:type="dxa"/>
            <w:shd w:val="clear" w:color="auto" w:fill="auto"/>
          </w:tcPr>
          <w:p w14:paraId="39C122E1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5140FC" w:rsidRPr="00923857" w14:paraId="4AE4518A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30A7C612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Weight of breast tissue. Median (range), g</w:t>
            </w:r>
          </w:p>
        </w:tc>
        <w:tc>
          <w:tcPr>
            <w:tcW w:w="1800" w:type="dxa"/>
            <w:shd w:val="clear" w:color="auto" w:fill="auto"/>
          </w:tcPr>
          <w:p w14:paraId="2F666087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51.8 (1.8-660)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591F988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126.0 (23.5-1010)</w:t>
            </w:r>
          </w:p>
        </w:tc>
        <w:tc>
          <w:tcPr>
            <w:tcW w:w="1638" w:type="dxa"/>
            <w:shd w:val="clear" w:color="auto" w:fill="auto"/>
          </w:tcPr>
          <w:p w14:paraId="4C1E8BC1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5140FC" w:rsidRPr="00923857" w14:paraId="2A46E32E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4"/>
            <w:shd w:val="clear" w:color="auto" w:fill="auto"/>
          </w:tcPr>
          <w:p w14:paraId="34190096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 and N stages</w:t>
            </w:r>
          </w:p>
        </w:tc>
      </w:tr>
      <w:tr w:rsidR="005140FC" w:rsidRPr="00923857" w14:paraId="584997F2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7C861E05" w14:textId="74A0AD6F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</w:t>
            </w:r>
            <w:r w:rsidR="000F25DF" w:rsidRPr="00923857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923857">
              <w:rPr>
                <w:rFonts w:ascii="Times New Roman" w:eastAsia="Times New Roman" w:hAnsi="Times New Roman" w:cs="Times New Roman"/>
                <w:lang w:val="en-US"/>
              </w:rPr>
              <w:t>, n (%)</w:t>
            </w:r>
          </w:p>
        </w:tc>
        <w:tc>
          <w:tcPr>
            <w:tcW w:w="1800" w:type="dxa"/>
            <w:shd w:val="clear" w:color="auto" w:fill="auto"/>
          </w:tcPr>
          <w:p w14:paraId="403A9C81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 (0)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392CFEA" w14:textId="586E8884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="003F5818"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923857">
              <w:rPr>
                <w:rFonts w:ascii="Times New Roman" w:eastAsia="Times New Roman" w:hAnsi="Times New Roman" w:cs="Times New Roman"/>
                <w:lang w:val="en-US"/>
              </w:rPr>
              <w:t>(0)</w:t>
            </w:r>
          </w:p>
        </w:tc>
        <w:tc>
          <w:tcPr>
            <w:tcW w:w="1638" w:type="dxa"/>
            <w:shd w:val="clear" w:color="auto" w:fill="auto"/>
          </w:tcPr>
          <w:p w14:paraId="523F0FAF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40FC" w:rsidRPr="00923857" w14:paraId="0BA86540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1A5703EC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T1, n (%)</w:t>
            </w:r>
          </w:p>
        </w:tc>
        <w:tc>
          <w:tcPr>
            <w:tcW w:w="1800" w:type="dxa"/>
            <w:shd w:val="clear" w:color="auto" w:fill="auto"/>
          </w:tcPr>
          <w:p w14:paraId="173E2285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429 (64.5)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BEFB1E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33 (38.8)</w:t>
            </w:r>
          </w:p>
        </w:tc>
        <w:tc>
          <w:tcPr>
            <w:tcW w:w="1638" w:type="dxa"/>
            <w:shd w:val="clear" w:color="auto" w:fill="auto"/>
          </w:tcPr>
          <w:p w14:paraId="4AB48D95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5140FC" w:rsidRPr="00923857" w14:paraId="474165C0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5640ECBD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T2, n (%)</w:t>
            </w:r>
          </w:p>
        </w:tc>
        <w:tc>
          <w:tcPr>
            <w:tcW w:w="1800" w:type="dxa"/>
            <w:shd w:val="clear" w:color="auto" w:fill="auto"/>
          </w:tcPr>
          <w:p w14:paraId="13C6FA1C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202 (30.3)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75C9C8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43 (50.6)</w:t>
            </w:r>
          </w:p>
        </w:tc>
        <w:tc>
          <w:tcPr>
            <w:tcW w:w="1638" w:type="dxa"/>
            <w:shd w:val="clear" w:color="auto" w:fill="auto"/>
          </w:tcPr>
          <w:p w14:paraId="68CACDAD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5140FC" w:rsidRPr="00923857" w14:paraId="6415EF7D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32E952EA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T3, n (%)</w:t>
            </w:r>
          </w:p>
        </w:tc>
        <w:tc>
          <w:tcPr>
            <w:tcW w:w="1800" w:type="dxa"/>
            <w:shd w:val="clear" w:color="auto" w:fill="auto"/>
          </w:tcPr>
          <w:p w14:paraId="3C1E9E85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35 (5.2)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DB4210A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 (8.2)</w:t>
            </w:r>
          </w:p>
        </w:tc>
        <w:tc>
          <w:tcPr>
            <w:tcW w:w="1638" w:type="dxa"/>
            <w:shd w:val="clear" w:color="auto" w:fill="auto"/>
          </w:tcPr>
          <w:p w14:paraId="02647CD7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0.383</w:t>
            </w:r>
          </w:p>
        </w:tc>
      </w:tr>
      <w:tr w:rsidR="005140FC" w:rsidRPr="00923857" w14:paraId="2D298A4D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38916EC5" w14:textId="206A14DD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="000F25DF" w:rsidRPr="00923857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923857">
              <w:rPr>
                <w:rFonts w:ascii="Times New Roman" w:eastAsia="Times New Roman" w:hAnsi="Times New Roman" w:cs="Times New Roman"/>
                <w:lang w:val="en-US"/>
              </w:rPr>
              <w:t>, n (%)</w:t>
            </w:r>
          </w:p>
        </w:tc>
        <w:tc>
          <w:tcPr>
            <w:tcW w:w="1800" w:type="dxa"/>
            <w:shd w:val="clear" w:color="auto" w:fill="auto"/>
          </w:tcPr>
          <w:p w14:paraId="3E535CAD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400 (60.1)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F171BE9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49 (57.6)</w:t>
            </w:r>
          </w:p>
        </w:tc>
        <w:tc>
          <w:tcPr>
            <w:tcW w:w="1638" w:type="dxa"/>
            <w:shd w:val="clear" w:color="auto" w:fill="auto"/>
          </w:tcPr>
          <w:p w14:paraId="549682EC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0.745</w:t>
            </w:r>
          </w:p>
        </w:tc>
      </w:tr>
      <w:tr w:rsidR="005140FC" w:rsidRPr="00923857" w14:paraId="74DE4D38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2DAB7B66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N1, n (%)</w:t>
            </w:r>
          </w:p>
        </w:tc>
        <w:tc>
          <w:tcPr>
            <w:tcW w:w="1800" w:type="dxa"/>
            <w:shd w:val="clear" w:color="auto" w:fill="auto"/>
          </w:tcPr>
          <w:p w14:paraId="26A9C036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126 (18.9)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93FAE62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20 (23.5)</w:t>
            </w:r>
          </w:p>
        </w:tc>
        <w:tc>
          <w:tcPr>
            <w:tcW w:w="1638" w:type="dxa"/>
            <w:shd w:val="clear" w:color="auto" w:fill="auto"/>
          </w:tcPr>
          <w:p w14:paraId="7B11CC7A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5140FC" w:rsidRPr="00923857" w14:paraId="4936756F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0F454293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N2, n (%)</w:t>
            </w:r>
          </w:p>
        </w:tc>
        <w:tc>
          <w:tcPr>
            <w:tcW w:w="1800" w:type="dxa"/>
            <w:shd w:val="clear" w:color="auto" w:fill="auto"/>
          </w:tcPr>
          <w:p w14:paraId="6F17C429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 (2.0)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DCD5306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 (0)</w:t>
            </w:r>
          </w:p>
        </w:tc>
        <w:tc>
          <w:tcPr>
            <w:tcW w:w="1638" w:type="dxa"/>
            <w:shd w:val="clear" w:color="auto" w:fill="auto"/>
          </w:tcPr>
          <w:p w14:paraId="48F7103B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0.390</w:t>
            </w:r>
          </w:p>
        </w:tc>
      </w:tr>
      <w:tr w:rsidR="005140FC" w:rsidRPr="00923857" w14:paraId="2037BF98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49440089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N3, n (%)</w:t>
            </w:r>
          </w:p>
        </w:tc>
        <w:tc>
          <w:tcPr>
            <w:tcW w:w="1800" w:type="dxa"/>
            <w:shd w:val="clear" w:color="auto" w:fill="auto"/>
          </w:tcPr>
          <w:p w14:paraId="50D5601C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 (1.4)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4D4F1EF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 (4.7)</w:t>
            </w:r>
          </w:p>
        </w:tc>
        <w:tc>
          <w:tcPr>
            <w:tcW w:w="1638" w:type="dxa"/>
            <w:shd w:val="clear" w:color="auto" w:fill="auto"/>
          </w:tcPr>
          <w:p w14:paraId="1852168C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0.073</w:t>
            </w:r>
          </w:p>
        </w:tc>
      </w:tr>
      <w:tr w:rsidR="005140FC" w:rsidRPr="00923857" w14:paraId="3A92D394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15BDEFAE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Smoking, n (%)</w:t>
            </w:r>
          </w:p>
        </w:tc>
        <w:tc>
          <w:tcPr>
            <w:tcW w:w="1800" w:type="dxa"/>
            <w:shd w:val="clear" w:color="auto" w:fill="auto"/>
          </w:tcPr>
          <w:p w14:paraId="32A0A84D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152 (22.8)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8654D64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 (7.1)</w:t>
            </w:r>
          </w:p>
        </w:tc>
        <w:tc>
          <w:tcPr>
            <w:tcW w:w="1638" w:type="dxa"/>
            <w:shd w:val="clear" w:color="auto" w:fill="auto"/>
          </w:tcPr>
          <w:p w14:paraId="4156D0BE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&lt;0.05</w:t>
            </w:r>
          </w:p>
        </w:tc>
      </w:tr>
      <w:tr w:rsidR="005140FC" w:rsidRPr="00923857" w14:paraId="13AAF6C4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2DCBA457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Hormone therapy, n (%)</w:t>
            </w:r>
          </w:p>
        </w:tc>
        <w:tc>
          <w:tcPr>
            <w:tcW w:w="1800" w:type="dxa"/>
            <w:shd w:val="clear" w:color="auto" w:fill="auto"/>
          </w:tcPr>
          <w:p w14:paraId="786C73B2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141 (21.2)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9F688D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 (8.2)</w:t>
            </w:r>
          </w:p>
        </w:tc>
        <w:tc>
          <w:tcPr>
            <w:tcW w:w="1638" w:type="dxa"/>
            <w:shd w:val="clear" w:color="auto" w:fill="auto"/>
          </w:tcPr>
          <w:p w14:paraId="457AD0D9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&lt;0.05</w:t>
            </w:r>
          </w:p>
        </w:tc>
      </w:tr>
      <w:tr w:rsidR="005140FC" w:rsidRPr="00923857" w14:paraId="09ED7437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20C98031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Admission time. Median (range), days</w:t>
            </w:r>
          </w:p>
        </w:tc>
        <w:tc>
          <w:tcPr>
            <w:tcW w:w="1800" w:type="dxa"/>
            <w:shd w:val="clear" w:color="auto" w:fill="auto"/>
          </w:tcPr>
          <w:p w14:paraId="6D479A1C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(0.5-17)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6EF01ADB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 (1.0-5)</w:t>
            </w:r>
          </w:p>
        </w:tc>
        <w:tc>
          <w:tcPr>
            <w:tcW w:w="1638" w:type="dxa"/>
            <w:shd w:val="clear" w:color="auto" w:fill="auto"/>
          </w:tcPr>
          <w:p w14:paraId="0C4338FA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5140FC" w:rsidRPr="00923857" w14:paraId="18C2ACD9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75900797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Positive family history, n (%)</w:t>
            </w:r>
          </w:p>
        </w:tc>
        <w:tc>
          <w:tcPr>
            <w:tcW w:w="1800" w:type="dxa"/>
            <w:shd w:val="clear" w:color="auto" w:fill="auto"/>
          </w:tcPr>
          <w:p w14:paraId="3180331A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104 (12.9)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E35410B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11 (15.6)</w:t>
            </w:r>
          </w:p>
        </w:tc>
        <w:tc>
          <w:tcPr>
            <w:tcW w:w="1638" w:type="dxa"/>
            <w:shd w:val="clear" w:color="auto" w:fill="auto"/>
          </w:tcPr>
          <w:p w14:paraId="7C0CF93E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0.624</w:t>
            </w:r>
          </w:p>
        </w:tc>
      </w:tr>
      <w:tr w:rsidR="005140FC" w:rsidRPr="00923857" w14:paraId="1AD70726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7F6DB4E7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DCIS, n (%)</w:t>
            </w:r>
          </w:p>
        </w:tc>
        <w:tc>
          <w:tcPr>
            <w:tcW w:w="1800" w:type="dxa"/>
            <w:shd w:val="clear" w:color="auto" w:fill="auto"/>
          </w:tcPr>
          <w:p w14:paraId="2EC20B56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48 (7.2)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6539C106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 (10.6)</w:t>
            </w:r>
          </w:p>
        </w:tc>
        <w:tc>
          <w:tcPr>
            <w:tcW w:w="1638" w:type="dxa"/>
            <w:shd w:val="clear" w:color="auto" w:fill="auto"/>
          </w:tcPr>
          <w:p w14:paraId="73AEFAC3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9.375</w:t>
            </w:r>
          </w:p>
        </w:tc>
      </w:tr>
      <w:tr w:rsidR="005140FC" w:rsidRPr="00923857" w14:paraId="40E2826C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4639FD78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Positive margins, n (%)</w:t>
            </w:r>
          </w:p>
        </w:tc>
        <w:tc>
          <w:tcPr>
            <w:tcW w:w="1800" w:type="dxa"/>
            <w:shd w:val="clear" w:color="auto" w:fill="auto"/>
          </w:tcPr>
          <w:p w14:paraId="39BDB511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133 (20.0)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DD82A2A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12 (14.3)</w:t>
            </w:r>
          </w:p>
        </w:tc>
        <w:tc>
          <w:tcPr>
            <w:tcW w:w="1638" w:type="dxa"/>
            <w:shd w:val="clear" w:color="auto" w:fill="auto"/>
          </w:tcPr>
          <w:p w14:paraId="28D650B2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0.251</w:t>
            </w:r>
          </w:p>
        </w:tc>
      </w:tr>
      <w:tr w:rsidR="005140FC" w:rsidRPr="00923857" w14:paraId="1747FB82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4CB24732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Complications, n (%)</w:t>
            </w:r>
          </w:p>
        </w:tc>
        <w:tc>
          <w:tcPr>
            <w:tcW w:w="1800" w:type="dxa"/>
            <w:shd w:val="clear" w:color="auto" w:fill="auto"/>
          </w:tcPr>
          <w:p w14:paraId="6E621A75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73 (11.0)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49DFDC7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11 (12.0)</w:t>
            </w:r>
          </w:p>
        </w:tc>
        <w:tc>
          <w:tcPr>
            <w:tcW w:w="1638" w:type="dxa"/>
            <w:shd w:val="clear" w:color="auto" w:fill="auto"/>
          </w:tcPr>
          <w:p w14:paraId="7C1D9E1F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0.720</w:t>
            </w:r>
          </w:p>
        </w:tc>
      </w:tr>
      <w:tr w:rsidR="005140FC" w:rsidRPr="00923857" w14:paraId="18492AF9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3F886173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Reoperations, n (%)</w:t>
            </w:r>
          </w:p>
        </w:tc>
        <w:tc>
          <w:tcPr>
            <w:tcW w:w="1800" w:type="dxa"/>
            <w:shd w:val="clear" w:color="auto" w:fill="auto"/>
          </w:tcPr>
          <w:p w14:paraId="6E0F4D98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91 (13.6)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C20B1BC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12 (14.1)</w:t>
            </w:r>
          </w:p>
        </w:tc>
        <w:tc>
          <w:tcPr>
            <w:tcW w:w="1638" w:type="dxa"/>
            <w:shd w:val="clear" w:color="auto" w:fill="auto"/>
          </w:tcPr>
          <w:p w14:paraId="6D4F5A54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1.000</w:t>
            </w:r>
          </w:p>
        </w:tc>
      </w:tr>
      <w:tr w:rsidR="005140FC" w:rsidRPr="00923857" w14:paraId="0915A57F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4A025FDC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Hematoma</w:t>
            </w:r>
          </w:p>
        </w:tc>
        <w:tc>
          <w:tcPr>
            <w:tcW w:w="1800" w:type="dxa"/>
            <w:shd w:val="clear" w:color="auto" w:fill="auto"/>
          </w:tcPr>
          <w:p w14:paraId="582446C0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11 (1.7)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2BB06B3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 (0)</w:t>
            </w:r>
          </w:p>
        </w:tc>
        <w:tc>
          <w:tcPr>
            <w:tcW w:w="1638" w:type="dxa"/>
            <w:shd w:val="clear" w:color="auto" w:fill="auto"/>
          </w:tcPr>
          <w:p w14:paraId="5BFCB76D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40FC" w:rsidRPr="00923857" w14:paraId="403A0526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1E7ABBE6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Extended wedge</w:t>
            </w:r>
          </w:p>
        </w:tc>
        <w:tc>
          <w:tcPr>
            <w:tcW w:w="1800" w:type="dxa"/>
            <w:shd w:val="clear" w:color="auto" w:fill="auto"/>
          </w:tcPr>
          <w:p w14:paraId="65873A53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21 (3.2)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FD55ED8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(1.2)</w:t>
            </w:r>
          </w:p>
        </w:tc>
        <w:tc>
          <w:tcPr>
            <w:tcW w:w="1638" w:type="dxa"/>
            <w:shd w:val="clear" w:color="auto" w:fill="auto"/>
          </w:tcPr>
          <w:p w14:paraId="07A42C09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40FC" w:rsidRPr="00923857" w14:paraId="4F27C665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0CE45F45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Mastectomia</w:t>
            </w:r>
          </w:p>
        </w:tc>
        <w:tc>
          <w:tcPr>
            <w:tcW w:w="1800" w:type="dxa"/>
            <w:shd w:val="clear" w:color="auto" w:fill="auto"/>
          </w:tcPr>
          <w:p w14:paraId="30279317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52 (7.8)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9429598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10 (11.8)</w:t>
            </w:r>
          </w:p>
        </w:tc>
        <w:tc>
          <w:tcPr>
            <w:tcW w:w="1638" w:type="dxa"/>
            <w:shd w:val="clear" w:color="auto" w:fill="auto"/>
          </w:tcPr>
          <w:p w14:paraId="0A71E9EC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40FC" w:rsidRPr="00923857" w14:paraId="73EBC0C9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43F2EB5B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Necrosis</w:t>
            </w:r>
          </w:p>
        </w:tc>
        <w:tc>
          <w:tcPr>
            <w:tcW w:w="1800" w:type="dxa"/>
            <w:shd w:val="clear" w:color="auto" w:fill="auto"/>
          </w:tcPr>
          <w:p w14:paraId="593BD3A7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 (0.8)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6733A673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 (0)</w:t>
            </w:r>
          </w:p>
        </w:tc>
        <w:tc>
          <w:tcPr>
            <w:tcW w:w="1638" w:type="dxa"/>
            <w:shd w:val="clear" w:color="auto" w:fill="auto"/>
          </w:tcPr>
          <w:p w14:paraId="4385827D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40FC" w:rsidRPr="00923857" w14:paraId="6691B283" w14:textId="77777777" w:rsidTr="005140F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364FD4E2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Node dissection</w:t>
            </w:r>
          </w:p>
        </w:tc>
        <w:tc>
          <w:tcPr>
            <w:tcW w:w="1800" w:type="dxa"/>
            <w:shd w:val="clear" w:color="auto" w:fill="auto"/>
          </w:tcPr>
          <w:p w14:paraId="2FA6B14D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 (0.3)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8ECB097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(1.2)</w:t>
            </w:r>
          </w:p>
        </w:tc>
        <w:tc>
          <w:tcPr>
            <w:tcW w:w="1638" w:type="dxa"/>
            <w:shd w:val="clear" w:color="auto" w:fill="auto"/>
          </w:tcPr>
          <w:p w14:paraId="1B3F4DA0" w14:textId="77777777" w:rsidR="005140FC" w:rsidRPr="00923857" w:rsidRDefault="005140FC" w:rsidP="005140F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40FC" w:rsidRPr="00923857" w14:paraId="16BBD7B4" w14:textId="77777777" w:rsidTr="00514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auto"/>
          </w:tcPr>
          <w:p w14:paraId="7E7A3F0D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Time between surgery and adjuvant treatment. Median (range), days</w:t>
            </w:r>
          </w:p>
        </w:tc>
        <w:tc>
          <w:tcPr>
            <w:tcW w:w="1800" w:type="dxa"/>
            <w:shd w:val="clear" w:color="auto" w:fill="auto"/>
          </w:tcPr>
          <w:p w14:paraId="32D1D268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50.0 (15-202)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6819CD9" w14:textId="77777777" w:rsidR="005140FC" w:rsidRPr="00923857" w:rsidRDefault="005140FC" w:rsidP="005140FC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47.5 (22-111)</w:t>
            </w:r>
          </w:p>
        </w:tc>
        <w:tc>
          <w:tcPr>
            <w:tcW w:w="1638" w:type="dxa"/>
            <w:shd w:val="clear" w:color="auto" w:fill="auto"/>
          </w:tcPr>
          <w:p w14:paraId="256B0C19" w14:textId="77777777" w:rsidR="005140FC" w:rsidRPr="00923857" w:rsidRDefault="005140FC" w:rsidP="005140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0.05</w:t>
            </w:r>
          </w:p>
        </w:tc>
      </w:tr>
    </w:tbl>
    <w:p w14:paraId="7994B7FB" w14:textId="77777777" w:rsidR="000F25DF" w:rsidRPr="00923857" w:rsidRDefault="000F25DF">
      <w:pPr>
        <w:rPr>
          <w:rFonts w:ascii="Times New Roman" w:eastAsia="Times New Roman" w:hAnsi="Times New Roman" w:cs="Times New Roman"/>
          <w:lang w:val="en-US"/>
        </w:rPr>
      </w:pPr>
    </w:p>
    <w:p w14:paraId="62D30899" w14:textId="20AF2114" w:rsidR="005140FC" w:rsidRPr="00923857" w:rsidRDefault="005140FC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OBCS: oncoplastic breast-conservation surgery; SBCS: standard breast-conservation surgery; DCIS: ductal carcinoma in situ.</w:t>
      </w:r>
    </w:p>
    <w:p w14:paraId="5D5F3268" w14:textId="77777777" w:rsidR="00CE663C" w:rsidRPr="00923857" w:rsidRDefault="00CE663C">
      <w:pPr>
        <w:rPr>
          <w:rFonts w:ascii="Times New Roman" w:eastAsia="Times New Roman" w:hAnsi="Times New Roman" w:cs="Times New Roman"/>
          <w:lang w:val="en-US"/>
        </w:rPr>
      </w:pPr>
    </w:p>
    <w:p w14:paraId="15A077A6" w14:textId="481AD24D" w:rsidR="00CE663C" w:rsidRPr="00923857" w:rsidRDefault="00CE663C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br w:type="page"/>
      </w:r>
    </w:p>
    <w:p w14:paraId="2BB000C5" w14:textId="321F6AE7" w:rsidR="00CE663C" w:rsidRPr="00923857" w:rsidRDefault="00CE663C" w:rsidP="00CE663C">
      <w:pPr>
        <w:rPr>
          <w:rFonts w:ascii="Times New Roman" w:eastAsia="Times New Roman" w:hAnsi="Times New Roman" w:cs="Times New Roman"/>
        </w:rPr>
      </w:pPr>
      <w:r w:rsidRPr="00923857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</w:t>
      </w:r>
      <w:r w:rsidR="00F7390F" w:rsidRPr="00923857">
        <w:rPr>
          <w:rFonts w:ascii="Times New Roman" w:eastAsia="Times New Roman" w:hAnsi="Times New Roman" w:cs="Times New Roman"/>
          <w:b/>
          <w:bCs/>
        </w:rPr>
        <w:t>7</w:t>
      </w:r>
      <w:r w:rsidRPr="00923857">
        <w:rPr>
          <w:rFonts w:ascii="Times New Roman" w:eastAsia="Times New Roman" w:hAnsi="Times New Roman" w:cs="Times New Roman"/>
          <w:b/>
          <w:bCs/>
        </w:rPr>
        <w:t>.</w:t>
      </w:r>
      <w:r w:rsidRPr="00923857">
        <w:rPr>
          <w:rFonts w:ascii="Times New Roman" w:eastAsia="Times New Roman" w:hAnsi="Times New Roman" w:cs="Times New Roman"/>
        </w:rPr>
        <w:t xml:space="preserve"> Original Table </w:t>
      </w:r>
      <w:r w:rsidR="00030E8B" w:rsidRPr="00923857">
        <w:rPr>
          <w:rFonts w:ascii="Times New Roman" w:eastAsia="Times New Roman" w:hAnsi="Times New Roman" w:cs="Times New Roman"/>
        </w:rPr>
        <w:t>5</w:t>
      </w:r>
      <w:r w:rsidRPr="00923857">
        <w:rPr>
          <w:rFonts w:ascii="Times New Roman" w:eastAsia="Times New Roman" w:hAnsi="Times New Roman" w:cs="Times New Roman"/>
        </w:rPr>
        <w:t xml:space="preserve"> from </w:t>
      </w:r>
      <w:r w:rsidR="00030E8B" w:rsidRPr="00923857">
        <w:rPr>
          <w:rFonts w:ascii="Times New Roman" w:eastAsia="Times New Roman" w:hAnsi="Times New Roman" w:cs="Times New Roman"/>
        </w:rPr>
        <w:t>Romics</w:t>
      </w:r>
      <w:r w:rsidRPr="00923857">
        <w:rPr>
          <w:rFonts w:ascii="Times New Roman" w:eastAsia="Times New Roman" w:hAnsi="Times New Roman" w:cs="Times New Roman"/>
        </w:rPr>
        <w:t xml:space="preserve"> et al. (2018).</w:t>
      </w:r>
    </w:p>
    <w:p w14:paraId="4802BA40" w14:textId="77777777" w:rsidR="00CE663C" w:rsidRPr="00923857" w:rsidRDefault="00CE663C">
      <w:pPr>
        <w:rPr>
          <w:rFonts w:ascii="Times New Roman" w:eastAsia="Times New Roman" w:hAnsi="Times New Roman" w:cs="Times New Roman"/>
          <w:lang w:val="en-US"/>
        </w:rPr>
      </w:pPr>
    </w:p>
    <w:p w14:paraId="099A764A" w14:textId="5AD40E6F" w:rsidR="00030E8B" w:rsidRPr="00923857" w:rsidRDefault="00030E8B" w:rsidP="00030E8B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Table 5: Tumour characteristics.</w:t>
      </w:r>
    </w:p>
    <w:tbl>
      <w:tblPr>
        <w:tblStyle w:val="PlainTable3"/>
        <w:tblW w:w="0" w:type="auto"/>
        <w:tblLayout w:type="fixed"/>
        <w:tblLook w:val="0000" w:firstRow="0" w:lastRow="0" w:firstColumn="0" w:lastColumn="0" w:noHBand="0" w:noVBand="0"/>
      </w:tblPr>
      <w:tblGrid>
        <w:gridCol w:w="2988"/>
        <w:gridCol w:w="2880"/>
        <w:gridCol w:w="2880"/>
      </w:tblGrid>
      <w:tr w:rsidR="00030E8B" w:rsidRPr="00923857" w14:paraId="096E9129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B8ACB5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C65B98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All patients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4A6C5" w14:textId="16BC780D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Patients </w:t>
            </w:r>
            <w:r w:rsidRPr="00923857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a</w:t>
            </w:r>
            <w:r w:rsidRPr="0092385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with 5-year follow-up</w:t>
            </w:r>
          </w:p>
        </w:tc>
      </w:tr>
      <w:tr w:rsidR="00030E8B" w:rsidRPr="00923857" w14:paraId="39978E91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tcBorders>
              <w:top w:val="single" w:sz="4" w:space="0" w:color="auto"/>
            </w:tcBorders>
            <w:shd w:val="clear" w:color="auto" w:fill="auto"/>
          </w:tcPr>
          <w:p w14:paraId="71C39135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Histological type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14:paraId="76A68ABF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 = (%)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tcBorders>
              <w:top w:val="single" w:sz="4" w:space="0" w:color="auto"/>
            </w:tcBorders>
            <w:shd w:val="clear" w:color="auto" w:fill="auto"/>
          </w:tcPr>
          <w:p w14:paraId="6E25C23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n= (%)</w:t>
            </w:r>
          </w:p>
        </w:tc>
      </w:tr>
      <w:tr w:rsidR="00030E8B" w:rsidRPr="00923857" w14:paraId="493C509F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0645368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Ductal</w:t>
            </w:r>
          </w:p>
        </w:tc>
        <w:tc>
          <w:tcPr>
            <w:tcW w:w="2880" w:type="dxa"/>
            <w:shd w:val="clear" w:color="auto" w:fill="auto"/>
          </w:tcPr>
          <w:p w14:paraId="2848C6EF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413 (70.2%)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0B049106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182 (70.3%)</w:t>
            </w:r>
          </w:p>
        </w:tc>
      </w:tr>
      <w:tr w:rsidR="00030E8B" w:rsidRPr="00923857" w14:paraId="058779EF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29EDBB81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Lobular</w:t>
            </w:r>
          </w:p>
        </w:tc>
        <w:tc>
          <w:tcPr>
            <w:tcW w:w="2880" w:type="dxa"/>
            <w:shd w:val="clear" w:color="auto" w:fill="auto"/>
          </w:tcPr>
          <w:p w14:paraId="203F123E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53 (9%)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EAB87DA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25 (9.6%)</w:t>
            </w:r>
          </w:p>
        </w:tc>
      </w:tr>
      <w:tr w:rsidR="00030E8B" w:rsidRPr="00923857" w14:paraId="693C5731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395D8118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Mixed ductal and lobular</w:t>
            </w:r>
          </w:p>
        </w:tc>
        <w:tc>
          <w:tcPr>
            <w:tcW w:w="2880" w:type="dxa"/>
            <w:shd w:val="clear" w:color="auto" w:fill="auto"/>
          </w:tcPr>
          <w:p w14:paraId="532E4332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 (1%)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30D4A7F6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 (0.8%)</w:t>
            </w:r>
          </w:p>
        </w:tc>
      </w:tr>
      <w:tr w:rsidR="00030E8B" w:rsidRPr="00923857" w14:paraId="60E823B9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4AE9CFF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Mixed ductal and papillary</w:t>
            </w:r>
          </w:p>
        </w:tc>
        <w:tc>
          <w:tcPr>
            <w:tcW w:w="2880" w:type="dxa"/>
            <w:shd w:val="clear" w:color="auto" w:fill="auto"/>
          </w:tcPr>
          <w:p w14:paraId="06DAFB90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19F180D5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21F64B7A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44AF60D3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Tubular</w:t>
            </w:r>
          </w:p>
        </w:tc>
        <w:tc>
          <w:tcPr>
            <w:tcW w:w="2880" w:type="dxa"/>
            <w:shd w:val="clear" w:color="auto" w:fill="auto"/>
          </w:tcPr>
          <w:p w14:paraId="172258B8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 (1.2%)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1BB24B0F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 (1.5%)</w:t>
            </w:r>
          </w:p>
        </w:tc>
      </w:tr>
      <w:tr w:rsidR="00030E8B" w:rsidRPr="00923857" w14:paraId="28C85884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00BA56AC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Mucinous</w:t>
            </w:r>
          </w:p>
        </w:tc>
        <w:tc>
          <w:tcPr>
            <w:tcW w:w="2880" w:type="dxa"/>
            <w:shd w:val="clear" w:color="auto" w:fill="auto"/>
          </w:tcPr>
          <w:p w14:paraId="079BC5AD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 (1%)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7DFB325F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 (1.5%)</w:t>
            </w:r>
          </w:p>
        </w:tc>
      </w:tr>
      <w:tr w:rsidR="00030E8B" w:rsidRPr="00923857" w14:paraId="413A86C7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28F894B3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Metaplastic</w:t>
            </w:r>
          </w:p>
        </w:tc>
        <w:tc>
          <w:tcPr>
            <w:tcW w:w="2880" w:type="dxa"/>
            <w:shd w:val="clear" w:color="auto" w:fill="auto"/>
          </w:tcPr>
          <w:p w14:paraId="636D5B36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 (0.3%)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75510BB1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(0.4%)</w:t>
            </w:r>
          </w:p>
        </w:tc>
      </w:tr>
      <w:tr w:rsidR="00030E8B" w:rsidRPr="00923857" w14:paraId="66208149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7D515555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Not determined (CPR)</w:t>
            </w:r>
          </w:p>
        </w:tc>
        <w:tc>
          <w:tcPr>
            <w:tcW w:w="2880" w:type="dxa"/>
            <w:shd w:val="clear" w:color="auto" w:fill="auto"/>
          </w:tcPr>
          <w:p w14:paraId="3443A44D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 (0.8%)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202F29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(0.4%)</w:t>
            </w:r>
          </w:p>
        </w:tc>
      </w:tr>
      <w:tr w:rsidR="00030E8B" w:rsidRPr="00923857" w14:paraId="7B81D530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080CBAD8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DCIS</w:t>
            </w:r>
          </w:p>
        </w:tc>
        <w:tc>
          <w:tcPr>
            <w:tcW w:w="2880" w:type="dxa"/>
            <w:shd w:val="clear" w:color="auto" w:fill="auto"/>
          </w:tcPr>
          <w:p w14:paraId="6B68A477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78 (13.2%)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87A6BAF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36 (13.9%)</w:t>
            </w:r>
          </w:p>
        </w:tc>
      </w:tr>
      <w:tr w:rsidR="00030E8B" w:rsidRPr="00923857" w14:paraId="172BC355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3EDC909E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Paget's disease</w:t>
            </w:r>
          </w:p>
        </w:tc>
        <w:tc>
          <w:tcPr>
            <w:tcW w:w="2880" w:type="dxa"/>
            <w:shd w:val="clear" w:color="auto" w:fill="auto"/>
          </w:tcPr>
          <w:p w14:paraId="2EA4D2BE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 (0.3%)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04359898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 (0.8%)</w:t>
            </w:r>
          </w:p>
        </w:tc>
      </w:tr>
      <w:tr w:rsidR="00030E8B" w:rsidRPr="00923857" w14:paraId="3EA193F0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04F14BA1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Papillary carcinoma</w:t>
            </w:r>
          </w:p>
        </w:tc>
        <w:tc>
          <w:tcPr>
            <w:tcW w:w="2880" w:type="dxa"/>
            <w:shd w:val="clear" w:color="auto" w:fill="auto"/>
          </w:tcPr>
          <w:p w14:paraId="37EF185C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6A865617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(0.4%)</w:t>
            </w:r>
          </w:p>
        </w:tc>
      </w:tr>
      <w:tr w:rsidR="00030E8B" w:rsidRPr="00923857" w14:paraId="2DBD9D7D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57B52106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LCIS</w:t>
            </w:r>
          </w:p>
        </w:tc>
        <w:tc>
          <w:tcPr>
            <w:tcW w:w="2880" w:type="dxa"/>
            <w:shd w:val="clear" w:color="auto" w:fill="auto"/>
          </w:tcPr>
          <w:p w14:paraId="5AC0BDEB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 (0.5%)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F42B8F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(0.4%)</w:t>
            </w:r>
          </w:p>
        </w:tc>
      </w:tr>
      <w:tr w:rsidR="00030E8B" w:rsidRPr="00923857" w14:paraId="16CB8F97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5E4F9721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Hamartoma</w:t>
            </w:r>
          </w:p>
        </w:tc>
        <w:tc>
          <w:tcPr>
            <w:tcW w:w="2880" w:type="dxa"/>
            <w:shd w:val="clear" w:color="auto" w:fill="auto"/>
          </w:tcPr>
          <w:p w14:paraId="2E65BB36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0FCBC184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n/a</w:t>
            </w:r>
          </w:p>
        </w:tc>
      </w:tr>
      <w:tr w:rsidR="00030E8B" w:rsidRPr="00923857" w14:paraId="2D7CBCF6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1A5054E5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Phyllodes</w:t>
            </w:r>
          </w:p>
        </w:tc>
        <w:tc>
          <w:tcPr>
            <w:tcW w:w="2880" w:type="dxa"/>
            <w:shd w:val="clear" w:color="auto" w:fill="auto"/>
          </w:tcPr>
          <w:p w14:paraId="16D5A225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 (1.3%)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1CBA2DD3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n/a</w:t>
            </w:r>
          </w:p>
        </w:tc>
      </w:tr>
      <w:tr w:rsidR="00030E8B" w:rsidRPr="00923857" w14:paraId="221E8576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256A03E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Diabetic mastopathy</w:t>
            </w:r>
          </w:p>
        </w:tc>
        <w:tc>
          <w:tcPr>
            <w:tcW w:w="2880" w:type="dxa"/>
            <w:shd w:val="clear" w:color="auto" w:fill="auto"/>
          </w:tcPr>
          <w:p w14:paraId="6F23B8C2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4873EB81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n/a</w:t>
            </w:r>
          </w:p>
        </w:tc>
      </w:tr>
      <w:tr w:rsidR="00030E8B" w:rsidRPr="00923857" w14:paraId="5DACE00F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07F2D24B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Basal cell carcinoma</w:t>
            </w:r>
          </w:p>
        </w:tc>
        <w:tc>
          <w:tcPr>
            <w:tcW w:w="2880" w:type="dxa"/>
            <w:shd w:val="clear" w:color="auto" w:fill="auto"/>
          </w:tcPr>
          <w:p w14:paraId="097A333C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300C29D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n/a</w:t>
            </w:r>
          </w:p>
        </w:tc>
      </w:tr>
      <w:tr w:rsidR="00030E8B" w:rsidRPr="00923857" w14:paraId="427B04DE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4C1C94F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Osteosarcoma</w:t>
            </w:r>
          </w:p>
        </w:tc>
        <w:tc>
          <w:tcPr>
            <w:tcW w:w="2880" w:type="dxa"/>
            <w:shd w:val="clear" w:color="auto" w:fill="auto"/>
          </w:tcPr>
          <w:p w14:paraId="7F8A8DD4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 (0.2%)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01700BA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n/a</w:t>
            </w:r>
          </w:p>
        </w:tc>
      </w:tr>
      <w:tr w:rsidR="00030E8B" w:rsidRPr="00923857" w14:paraId="7A61805F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04768947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Total</w:t>
            </w:r>
          </w:p>
        </w:tc>
        <w:tc>
          <w:tcPr>
            <w:tcW w:w="2880" w:type="dxa"/>
            <w:shd w:val="clear" w:color="auto" w:fill="auto"/>
          </w:tcPr>
          <w:p w14:paraId="527D1274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589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339C5AF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259 (100%)</w:t>
            </w:r>
          </w:p>
        </w:tc>
      </w:tr>
      <w:tr w:rsidR="00030E8B" w:rsidRPr="00923857" w14:paraId="7F83F0A3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0986A664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Pathological t stage</w:t>
            </w:r>
          </w:p>
        </w:tc>
        <w:tc>
          <w:tcPr>
            <w:tcW w:w="2880" w:type="dxa"/>
            <w:shd w:val="clear" w:color="auto" w:fill="auto"/>
          </w:tcPr>
          <w:p w14:paraId="0DA9F0C5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4B867003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</w:tr>
      <w:tr w:rsidR="00030E8B" w:rsidRPr="00923857" w14:paraId="7B8F967C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03B39D59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Tis</w:t>
            </w:r>
          </w:p>
        </w:tc>
        <w:tc>
          <w:tcPr>
            <w:tcW w:w="2880" w:type="dxa"/>
            <w:shd w:val="clear" w:color="auto" w:fill="auto"/>
          </w:tcPr>
          <w:p w14:paraId="1CA803AD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83 (14.4%)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74A1BAFE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39 (15%)</w:t>
            </w:r>
          </w:p>
        </w:tc>
      </w:tr>
      <w:tr w:rsidR="00030E8B" w:rsidRPr="00923857" w14:paraId="2075364C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567A2D9C" w14:textId="73907EEB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- [ypTO]</w:t>
            </w:r>
          </w:p>
        </w:tc>
        <w:tc>
          <w:tcPr>
            <w:tcW w:w="2880" w:type="dxa"/>
            <w:shd w:val="clear" w:color="auto" w:fill="auto"/>
          </w:tcPr>
          <w:p w14:paraId="2834989C" w14:textId="31CCFBEF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 (2.2%) [13]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04CF5179" w14:textId="169DF227" w:rsidR="00030E8B" w:rsidRPr="00923857" w:rsidRDefault="00030E8B" w:rsidP="00030E8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 (1.9%) [5]</w:t>
            </w:r>
          </w:p>
        </w:tc>
      </w:tr>
      <w:tr w:rsidR="00030E8B" w:rsidRPr="00923857" w14:paraId="03047AF8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5ED180AB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Tla [ypT1a]</w:t>
            </w:r>
          </w:p>
        </w:tc>
        <w:tc>
          <w:tcPr>
            <w:tcW w:w="2880" w:type="dxa"/>
            <w:shd w:val="clear" w:color="auto" w:fill="auto"/>
          </w:tcPr>
          <w:p w14:paraId="264200DB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18 (3.2%) [6]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4D279824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17 (6.6%) [4]</w:t>
            </w:r>
          </w:p>
        </w:tc>
      </w:tr>
      <w:tr w:rsidR="00030E8B" w:rsidRPr="00923857" w14:paraId="2711D7C7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5DEE200F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T1b [ypT1b]</w:t>
            </w:r>
          </w:p>
        </w:tc>
        <w:tc>
          <w:tcPr>
            <w:tcW w:w="2880" w:type="dxa"/>
            <w:shd w:val="clear" w:color="auto" w:fill="auto"/>
          </w:tcPr>
          <w:p w14:paraId="1350C07D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47 (8.1%) [10]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1BF52825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28 (10.9%) [4]</w:t>
            </w:r>
          </w:p>
        </w:tc>
      </w:tr>
      <w:tr w:rsidR="00030E8B" w:rsidRPr="00923857" w14:paraId="5B1D8B93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728FB9F1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T1c lypT1c|</w:t>
            </w:r>
          </w:p>
        </w:tc>
        <w:tc>
          <w:tcPr>
            <w:tcW w:w="2880" w:type="dxa"/>
            <w:shd w:val="clear" w:color="auto" w:fill="auto"/>
          </w:tcPr>
          <w:p w14:paraId="0EDD4BCA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142 (24.6%) [30]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5AB133D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33 (12.7%) [11]</w:t>
            </w:r>
          </w:p>
        </w:tc>
      </w:tr>
      <w:tr w:rsidR="00030E8B" w:rsidRPr="00923857" w14:paraId="06681EBC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17807E84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12 lyp12|</w:t>
            </w:r>
          </w:p>
        </w:tc>
        <w:tc>
          <w:tcPr>
            <w:tcW w:w="2880" w:type="dxa"/>
            <w:shd w:val="clear" w:color="auto" w:fill="auto"/>
          </w:tcPr>
          <w:p w14:paraId="378247F3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225 (39%) [66]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1C0EFF6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110 (42.5%) [33]</w:t>
            </w:r>
          </w:p>
        </w:tc>
      </w:tr>
      <w:tr w:rsidR="00030E8B" w:rsidRPr="00923857" w14:paraId="66E8196C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636FB463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Т3 [урТ3]</w:t>
            </w:r>
          </w:p>
        </w:tc>
        <w:tc>
          <w:tcPr>
            <w:tcW w:w="2880" w:type="dxa"/>
            <w:shd w:val="clear" w:color="auto" w:fill="auto"/>
          </w:tcPr>
          <w:p w14:paraId="4F682C9B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27 (4.7%) [10]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6A840CB3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14 (5.4%) [10]</w:t>
            </w:r>
          </w:p>
        </w:tc>
      </w:tr>
      <w:tr w:rsidR="00030E8B" w:rsidRPr="00923857" w14:paraId="12EECA7E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712441BD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Incomplete data</w:t>
            </w:r>
          </w:p>
        </w:tc>
        <w:tc>
          <w:tcPr>
            <w:tcW w:w="2880" w:type="dxa"/>
            <w:shd w:val="clear" w:color="auto" w:fill="auto"/>
          </w:tcPr>
          <w:p w14:paraId="16FAD305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22 (3.8%) [17]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F7E14C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 (5%) |5]</w:t>
            </w:r>
          </w:p>
        </w:tc>
      </w:tr>
      <w:tr w:rsidR="00030E8B" w:rsidRPr="00923857" w14:paraId="6CD4095C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6DDAF4D9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Total</w:t>
            </w:r>
          </w:p>
        </w:tc>
        <w:tc>
          <w:tcPr>
            <w:tcW w:w="2880" w:type="dxa"/>
            <w:shd w:val="clear" w:color="auto" w:fill="auto"/>
          </w:tcPr>
          <w:p w14:paraId="03F02810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577 (100%) |152]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F3DB1A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259 (100%) |72]</w:t>
            </w:r>
          </w:p>
        </w:tc>
      </w:tr>
      <w:tr w:rsidR="00030E8B" w:rsidRPr="00923857" w14:paraId="5B840201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3"/>
            <w:shd w:val="clear" w:color="auto" w:fill="auto"/>
          </w:tcPr>
          <w:p w14:paraId="1D77FE24" w14:textId="3F4DE583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Tumour grade</w:t>
            </w:r>
            <w:r w:rsidRPr="00923857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/>
              </w:rPr>
              <w:t>b</w:t>
            </w:r>
          </w:p>
        </w:tc>
      </w:tr>
      <w:tr w:rsidR="00030E8B" w:rsidRPr="00923857" w14:paraId="3AEBC579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724DDA58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Grade 1</w:t>
            </w:r>
          </w:p>
        </w:tc>
        <w:tc>
          <w:tcPr>
            <w:tcW w:w="2880" w:type="dxa"/>
            <w:shd w:val="clear" w:color="auto" w:fill="auto"/>
          </w:tcPr>
          <w:p w14:paraId="2FBE5715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50 (10.1%)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341F96DF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26 (11.9%)</w:t>
            </w:r>
          </w:p>
        </w:tc>
      </w:tr>
      <w:tr w:rsidR="00030E8B" w:rsidRPr="00923857" w14:paraId="3671A198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02039258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Grade 2</w:t>
            </w:r>
          </w:p>
        </w:tc>
        <w:tc>
          <w:tcPr>
            <w:tcW w:w="2880" w:type="dxa"/>
            <w:shd w:val="clear" w:color="auto" w:fill="auto"/>
          </w:tcPr>
          <w:p w14:paraId="5E11F636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243 (49.2%)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721F50F4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105 (48.2%)</w:t>
            </w:r>
          </w:p>
        </w:tc>
      </w:tr>
      <w:tr w:rsidR="00030E8B" w:rsidRPr="00923857" w14:paraId="576440EF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40510EEC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Grade 3</w:t>
            </w:r>
          </w:p>
        </w:tc>
        <w:tc>
          <w:tcPr>
            <w:tcW w:w="2880" w:type="dxa"/>
            <w:shd w:val="clear" w:color="auto" w:fill="auto"/>
          </w:tcPr>
          <w:p w14:paraId="00B65140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197 (39.9%)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6D57ABBC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83 (38.1%)</w:t>
            </w:r>
          </w:p>
        </w:tc>
      </w:tr>
      <w:tr w:rsidR="00030E8B" w:rsidRPr="00923857" w14:paraId="58E81265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3C1BFCF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Incomplete/not determined</w:t>
            </w:r>
          </w:p>
        </w:tc>
        <w:tc>
          <w:tcPr>
            <w:tcW w:w="2880" w:type="dxa"/>
            <w:shd w:val="clear" w:color="auto" w:fill="auto"/>
          </w:tcPr>
          <w:p w14:paraId="18C3ADE0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 (0.8%)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5F23BAD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 (1.8%)</w:t>
            </w:r>
          </w:p>
        </w:tc>
      </w:tr>
      <w:tr w:rsidR="00030E8B" w:rsidRPr="00923857" w14:paraId="7F95B496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5A168F85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Total</w:t>
            </w:r>
          </w:p>
        </w:tc>
        <w:tc>
          <w:tcPr>
            <w:tcW w:w="2880" w:type="dxa"/>
            <w:shd w:val="clear" w:color="auto" w:fill="auto"/>
          </w:tcPr>
          <w:p w14:paraId="2E8CD18F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494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6B503888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218 (100%)</w:t>
            </w:r>
          </w:p>
        </w:tc>
      </w:tr>
      <w:tr w:rsidR="00030E8B" w:rsidRPr="00923857" w14:paraId="22B92FFC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3"/>
            <w:shd w:val="clear" w:color="auto" w:fill="auto"/>
          </w:tcPr>
          <w:p w14:paraId="40FF4947" w14:textId="2A6AAF4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Hormone expression</w:t>
            </w:r>
            <w:r w:rsidRPr="00923857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/>
              </w:rPr>
              <w:t>c</w:t>
            </w:r>
          </w:p>
        </w:tc>
      </w:tr>
      <w:tr w:rsidR="00030E8B" w:rsidRPr="00923857" w14:paraId="6E9E0575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357298B6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ER positive</w:t>
            </w:r>
          </w:p>
        </w:tc>
        <w:tc>
          <w:tcPr>
            <w:tcW w:w="2880" w:type="dxa"/>
            <w:shd w:val="clear" w:color="auto" w:fill="auto"/>
          </w:tcPr>
          <w:p w14:paraId="08594082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437 (83.4%)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630C6C27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200 (84.4%)</w:t>
            </w:r>
          </w:p>
        </w:tc>
      </w:tr>
      <w:tr w:rsidR="00030E8B" w:rsidRPr="00923857" w14:paraId="743428B7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3F444BEB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ER negative</w:t>
            </w:r>
          </w:p>
        </w:tc>
        <w:tc>
          <w:tcPr>
            <w:tcW w:w="2880" w:type="dxa"/>
            <w:shd w:val="clear" w:color="auto" w:fill="auto"/>
          </w:tcPr>
          <w:p w14:paraId="3A215E4C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83 (15.8%)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D2B60FA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37 (15.6%)</w:t>
            </w:r>
          </w:p>
        </w:tc>
      </w:tr>
      <w:tr w:rsidR="00030E8B" w:rsidRPr="00923857" w14:paraId="018ADA90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100AE2C7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Incomplete data</w:t>
            </w:r>
          </w:p>
        </w:tc>
        <w:tc>
          <w:tcPr>
            <w:tcW w:w="2880" w:type="dxa"/>
            <w:shd w:val="clear" w:color="auto" w:fill="auto"/>
          </w:tcPr>
          <w:p w14:paraId="0CAAAE29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4(0.8%)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0AE80169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58ED9C5A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46EF6961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Total</w:t>
            </w:r>
          </w:p>
        </w:tc>
        <w:tc>
          <w:tcPr>
            <w:tcW w:w="2880" w:type="dxa"/>
            <w:shd w:val="clear" w:color="auto" w:fill="auto"/>
          </w:tcPr>
          <w:p w14:paraId="69AA8860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524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4E3EC3E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237 (100%)</w:t>
            </w:r>
          </w:p>
        </w:tc>
      </w:tr>
      <w:tr w:rsidR="00030E8B" w:rsidRPr="00923857" w14:paraId="5FDF8F80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3"/>
            <w:shd w:val="clear" w:color="auto" w:fill="auto"/>
          </w:tcPr>
          <w:p w14:paraId="2E940E13" w14:textId="0F68DD1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HER-2 expression</w:t>
            </w:r>
            <w:r w:rsidRPr="00923857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/>
              </w:rPr>
              <w:t>b</w:t>
            </w:r>
          </w:p>
        </w:tc>
      </w:tr>
      <w:tr w:rsidR="00030E8B" w:rsidRPr="00923857" w14:paraId="272FFBE0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1E9119E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HER-2 positive</w:t>
            </w:r>
          </w:p>
        </w:tc>
        <w:tc>
          <w:tcPr>
            <w:tcW w:w="2880" w:type="dxa"/>
            <w:shd w:val="clear" w:color="auto" w:fill="auto"/>
          </w:tcPr>
          <w:p w14:paraId="3F9A659D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85 (17.2%)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1391D91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32 (14.7%)</w:t>
            </w:r>
          </w:p>
        </w:tc>
      </w:tr>
      <w:tr w:rsidR="00030E8B" w:rsidRPr="00923857" w14:paraId="2CE2C6C9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76DE7CB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HER-2 negative</w:t>
            </w:r>
          </w:p>
        </w:tc>
        <w:tc>
          <w:tcPr>
            <w:tcW w:w="2880" w:type="dxa"/>
            <w:shd w:val="clear" w:color="auto" w:fill="auto"/>
          </w:tcPr>
          <w:p w14:paraId="5062749B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401 (81.2%)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6C20442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181 (83%)</w:t>
            </w:r>
          </w:p>
        </w:tc>
      </w:tr>
      <w:tr w:rsidR="00030E8B" w:rsidRPr="00923857" w14:paraId="3029A937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12F0DF38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Incomplete/not determined</w:t>
            </w:r>
          </w:p>
        </w:tc>
        <w:tc>
          <w:tcPr>
            <w:tcW w:w="2880" w:type="dxa"/>
            <w:shd w:val="clear" w:color="auto" w:fill="auto"/>
          </w:tcPr>
          <w:p w14:paraId="3DB024C9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 (1.6%)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9800AC3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 (2.3%)</w:t>
            </w:r>
          </w:p>
        </w:tc>
      </w:tr>
      <w:tr w:rsidR="00030E8B" w:rsidRPr="00923857" w14:paraId="00B21B4D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494D7CAB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Total</w:t>
            </w:r>
          </w:p>
        </w:tc>
        <w:tc>
          <w:tcPr>
            <w:tcW w:w="2880" w:type="dxa"/>
            <w:shd w:val="clear" w:color="auto" w:fill="auto"/>
          </w:tcPr>
          <w:p w14:paraId="3CB49638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494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76F3C3F9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218 (100%)</w:t>
            </w:r>
          </w:p>
        </w:tc>
      </w:tr>
      <w:tr w:rsidR="00030E8B" w:rsidRPr="00923857" w14:paraId="3D68AB00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3"/>
            <w:shd w:val="clear" w:color="auto" w:fill="auto"/>
          </w:tcPr>
          <w:p w14:paraId="4BCE0568" w14:textId="3D6B4E86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Nodal metastasis</w:t>
            </w:r>
            <w:r w:rsidRPr="00923857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/>
              </w:rPr>
              <w:t>b</w:t>
            </w:r>
          </w:p>
        </w:tc>
      </w:tr>
      <w:tr w:rsidR="00030E8B" w:rsidRPr="00923857" w14:paraId="018E0DA1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7374F22B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Node positive</w:t>
            </w:r>
          </w:p>
        </w:tc>
        <w:tc>
          <w:tcPr>
            <w:tcW w:w="2880" w:type="dxa"/>
            <w:shd w:val="clear" w:color="auto" w:fill="auto"/>
          </w:tcPr>
          <w:p w14:paraId="687B4D49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136 (27.5%)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5D50D87D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58 (26.6%)</w:t>
            </w:r>
          </w:p>
        </w:tc>
      </w:tr>
      <w:tr w:rsidR="00030E8B" w:rsidRPr="00923857" w14:paraId="777DE101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41AD8147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Node negative</w:t>
            </w:r>
          </w:p>
        </w:tc>
        <w:tc>
          <w:tcPr>
            <w:tcW w:w="2880" w:type="dxa"/>
            <w:shd w:val="clear" w:color="auto" w:fill="auto"/>
          </w:tcPr>
          <w:p w14:paraId="38454594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353 (71.4%)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548B1A54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157 (72%)</w:t>
            </w:r>
          </w:p>
        </w:tc>
      </w:tr>
      <w:tr w:rsidR="00030E8B" w:rsidRPr="00923857" w14:paraId="5DBD9359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332DD10F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Incomplete</w:t>
            </w:r>
          </w:p>
        </w:tc>
        <w:tc>
          <w:tcPr>
            <w:tcW w:w="2880" w:type="dxa"/>
            <w:shd w:val="clear" w:color="auto" w:fill="auto"/>
          </w:tcPr>
          <w:p w14:paraId="7FBA034A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 (1%)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1E1D1BBB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 (1.4%)</w:t>
            </w:r>
          </w:p>
        </w:tc>
      </w:tr>
      <w:tr w:rsidR="00030E8B" w:rsidRPr="00923857" w14:paraId="4B4DBF4B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4CCAA2EF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Total</w:t>
            </w:r>
          </w:p>
        </w:tc>
        <w:tc>
          <w:tcPr>
            <w:tcW w:w="2880" w:type="dxa"/>
            <w:shd w:val="clear" w:color="auto" w:fill="auto"/>
          </w:tcPr>
          <w:p w14:paraId="14D9905B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494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7983AB4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218 (100%)</w:t>
            </w:r>
          </w:p>
        </w:tc>
      </w:tr>
      <w:tr w:rsidR="00030E8B" w:rsidRPr="00923857" w14:paraId="591E90A5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3"/>
            <w:shd w:val="clear" w:color="auto" w:fill="auto"/>
          </w:tcPr>
          <w:p w14:paraId="00B082A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Focality</w:t>
            </w:r>
          </w:p>
        </w:tc>
      </w:tr>
      <w:tr w:rsidR="00030E8B" w:rsidRPr="00923857" w14:paraId="172947B0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049FF8EA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Multifocal</w:t>
            </w:r>
          </w:p>
        </w:tc>
        <w:tc>
          <w:tcPr>
            <w:tcW w:w="2880" w:type="dxa"/>
            <w:shd w:val="clear" w:color="auto" w:fill="auto"/>
          </w:tcPr>
          <w:p w14:paraId="081CDCDD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117 (20.3%)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5651B21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46 (17.8%)</w:t>
            </w:r>
          </w:p>
        </w:tc>
      </w:tr>
      <w:tr w:rsidR="00030E8B" w:rsidRPr="00923857" w14:paraId="2D9D1134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25AFFB0A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Unifocal</w:t>
            </w:r>
          </w:p>
        </w:tc>
        <w:tc>
          <w:tcPr>
            <w:tcW w:w="2880" w:type="dxa"/>
            <w:shd w:val="clear" w:color="auto" w:fill="auto"/>
          </w:tcPr>
          <w:p w14:paraId="6B3E68C6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440 (76.2%)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54467255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208 (80.3%)</w:t>
            </w:r>
          </w:p>
        </w:tc>
      </w:tr>
      <w:tr w:rsidR="00030E8B" w:rsidRPr="00923857" w14:paraId="6E07E20A" w14:textId="77777777" w:rsidTr="0003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7DA9C80F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Incomplete/not determined</w:t>
            </w:r>
          </w:p>
        </w:tc>
        <w:tc>
          <w:tcPr>
            <w:tcW w:w="2880" w:type="dxa"/>
            <w:shd w:val="clear" w:color="auto" w:fill="auto"/>
          </w:tcPr>
          <w:p w14:paraId="756CF549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20 (3.5%)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700AEBE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 (1.9%)</w:t>
            </w:r>
          </w:p>
        </w:tc>
      </w:tr>
      <w:tr w:rsidR="00030E8B" w:rsidRPr="00923857" w14:paraId="4ECAC809" w14:textId="77777777" w:rsidTr="00030E8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8" w:type="dxa"/>
            <w:shd w:val="clear" w:color="auto" w:fill="auto"/>
          </w:tcPr>
          <w:p w14:paraId="3F77889A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Total</w:t>
            </w:r>
          </w:p>
        </w:tc>
        <w:tc>
          <w:tcPr>
            <w:tcW w:w="2880" w:type="dxa"/>
            <w:shd w:val="clear" w:color="auto" w:fill="auto"/>
          </w:tcPr>
          <w:p w14:paraId="67C0563B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577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58B910EA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259 (100%)</w:t>
            </w:r>
          </w:p>
        </w:tc>
      </w:tr>
    </w:tbl>
    <w:p w14:paraId="7E91C4DB" w14:textId="77777777" w:rsidR="00030E8B" w:rsidRPr="00923857" w:rsidRDefault="00030E8B" w:rsidP="00030E8B">
      <w:pPr>
        <w:rPr>
          <w:rFonts w:ascii="Times New Roman" w:eastAsia="Times New Roman" w:hAnsi="Times New Roman" w:cs="Times New Roman"/>
          <w:lang w:val="en-US"/>
        </w:rPr>
      </w:pPr>
    </w:p>
    <w:p w14:paraId="5468D1BE" w14:textId="7ACA353D" w:rsidR="00030E8B" w:rsidRPr="00923857" w:rsidRDefault="00030E8B" w:rsidP="00030E8B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vertAlign w:val="superscript"/>
          <w:lang w:val="en-US"/>
        </w:rPr>
        <w:t>a</w:t>
      </w:r>
      <w:r w:rsidRPr="00923857">
        <w:rPr>
          <w:rFonts w:ascii="Times New Roman" w:eastAsia="Times New Roman" w:hAnsi="Times New Roman" w:cs="Times New Roman"/>
          <w:lang w:val="en-US"/>
        </w:rPr>
        <w:t xml:space="preserve"> With (non)invasive breast carcinoma; CPR = complete pathological response,</w:t>
      </w:r>
    </w:p>
    <w:p w14:paraId="125C1C1C" w14:textId="77777777" w:rsidR="00030E8B" w:rsidRPr="00923857" w:rsidRDefault="00030E8B" w:rsidP="00030E8B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[ ] = number of patients received neo-adjuvant systemic treatment.</w:t>
      </w:r>
    </w:p>
    <w:p w14:paraId="336E8D87" w14:textId="59B5110E" w:rsidR="00030E8B" w:rsidRPr="00923857" w:rsidRDefault="00030E8B" w:rsidP="00030E8B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Calibri" w:eastAsia="Times New Roman" w:hAnsi="Calibri" w:cs="Calibri"/>
          <w:vertAlign w:val="superscript"/>
          <w:lang w:val="en-US"/>
        </w:rPr>
        <w:t>b</w:t>
      </w:r>
      <w:r w:rsidRPr="00923857">
        <w:rPr>
          <w:rFonts w:ascii="Calibri" w:eastAsia="Times New Roman" w:hAnsi="Calibri" w:cs="Calibri"/>
          <w:lang w:val="en-US"/>
        </w:rPr>
        <w:t xml:space="preserve"> </w:t>
      </w:r>
      <w:r w:rsidRPr="00923857">
        <w:rPr>
          <w:rFonts w:ascii="Times New Roman" w:eastAsia="Times New Roman" w:hAnsi="Times New Roman" w:cs="Times New Roman"/>
          <w:lang w:val="en-US"/>
        </w:rPr>
        <w:t>Invasive cancers only.</w:t>
      </w:r>
    </w:p>
    <w:p w14:paraId="333839CD" w14:textId="74E0F3F8" w:rsidR="00030E8B" w:rsidRPr="00923857" w:rsidRDefault="00030E8B" w:rsidP="00030E8B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vertAlign w:val="superscript"/>
          <w:lang w:val="en-US"/>
        </w:rPr>
        <w:t>c</w:t>
      </w:r>
      <w:r w:rsidRPr="00923857">
        <w:rPr>
          <w:rFonts w:ascii="Times New Roman" w:eastAsia="Times New Roman" w:hAnsi="Times New Roman" w:cs="Times New Roman"/>
          <w:lang w:val="en-US"/>
        </w:rPr>
        <w:t xml:space="preserve"> Hormone receptor expression was determined for 30 and 19 patients with DCIS,</w:t>
      </w:r>
    </w:p>
    <w:p w14:paraId="6B3623AF" w14:textId="437088E4" w:rsidR="00030E8B" w:rsidRPr="00923857" w:rsidRDefault="00030E8B" w:rsidP="00030E8B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respectively; n/a = not applicable.</w:t>
      </w:r>
    </w:p>
    <w:p w14:paraId="4F406D6A" w14:textId="77777777" w:rsidR="00030E8B" w:rsidRPr="00923857" w:rsidRDefault="00030E8B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br w:type="page"/>
      </w:r>
    </w:p>
    <w:p w14:paraId="75B26C7F" w14:textId="2920D799" w:rsidR="00030E8B" w:rsidRPr="00923857" w:rsidRDefault="00030E8B" w:rsidP="00030E8B">
      <w:pPr>
        <w:rPr>
          <w:rFonts w:ascii="Times New Roman" w:eastAsia="Times New Roman" w:hAnsi="Times New Roman" w:cs="Times New Roman"/>
        </w:rPr>
      </w:pPr>
      <w:r w:rsidRPr="00923857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</w:t>
      </w:r>
      <w:r w:rsidR="00F7390F" w:rsidRPr="00923857">
        <w:rPr>
          <w:rFonts w:ascii="Times New Roman" w:eastAsia="Times New Roman" w:hAnsi="Times New Roman" w:cs="Times New Roman"/>
          <w:b/>
          <w:bCs/>
        </w:rPr>
        <w:t>8</w:t>
      </w:r>
      <w:r w:rsidRPr="00923857">
        <w:rPr>
          <w:rFonts w:ascii="Times New Roman" w:eastAsia="Times New Roman" w:hAnsi="Times New Roman" w:cs="Times New Roman"/>
          <w:b/>
          <w:bCs/>
        </w:rPr>
        <w:t>.</w:t>
      </w:r>
      <w:r w:rsidRPr="00923857">
        <w:rPr>
          <w:rFonts w:ascii="Times New Roman" w:eastAsia="Times New Roman" w:hAnsi="Times New Roman" w:cs="Times New Roman"/>
        </w:rPr>
        <w:t xml:space="preserve"> Original Table 1 from Crown et al. (2021).</w:t>
      </w:r>
    </w:p>
    <w:p w14:paraId="1A6B9B61" w14:textId="77777777" w:rsidR="00030E8B" w:rsidRPr="00923857" w:rsidRDefault="00030E8B" w:rsidP="00030E8B">
      <w:pPr>
        <w:rPr>
          <w:rFonts w:ascii="Times New Roman" w:eastAsia="Times New Roman" w:hAnsi="Times New Roman" w:cs="Times New Roman"/>
        </w:rPr>
      </w:pPr>
    </w:p>
    <w:p w14:paraId="2B973F57" w14:textId="77777777" w:rsidR="00030E8B" w:rsidRPr="00923857" w:rsidRDefault="00030E8B" w:rsidP="00030E8B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TABLE 1 Patient, tumor, and surgery characteristics</w:t>
      </w:r>
    </w:p>
    <w:tbl>
      <w:tblPr>
        <w:tblStyle w:val="PlainTable3"/>
        <w:tblW w:w="0" w:type="auto"/>
        <w:tblLayout w:type="fixed"/>
        <w:tblLook w:val="0000" w:firstRow="0" w:lastRow="0" w:firstColumn="0" w:lastColumn="0" w:noHBand="0" w:noVBand="0"/>
      </w:tblPr>
      <w:tblGrid>
        <w:gridCol w:w="6480"/>
        <w:gridCol w:w="2268"/>
      </w:tblGrid>
      <w:tr w:rsidR="00030E8B" w:rsidRPr="00923857" w14:paraId="288390EC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65B2E3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8C96D7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Patients (n = 100)</w:t>
            </w:r>
          </w:p>
        </w:tc>
      </w:tr>
      <w:tr w:rsidR="007A3646" w:rsidRPr="00923857" w14:paraId="108A2DF7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A5B66E7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Patient characteristics</w:t>
            </w:r>
          </w:p>
        </w:tc>
      </w:tr>
      <w:tr w:rsidR="00030E8B" w:rsidRPr="00923857" w14:paraId="54AEE2C7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20122124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Age, years [mean (range)]</w:t>
            </w:r>
          </w:p>
        </w:tc>
        <w:tc>
          <w:tcPr>
            <w:tcW w:w="2268" w:type="dxa"/>
            <w:shd w:val="clear" w:color="auto" w:fill="auto"/>
          </w:tcPr>
          <w:p w14:paraId="728E35B2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59 (29-84)</w:t>
            </w:r>
          </w:p>
        </w:tc>
      </w:tr>
      <w:tr w:rsidR="007A3646" w:rsidRPr="00923857" w14:paraId="238F5CD2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2"/>
            <w:shd w:val="clear" w:color="auto" w:fill="auto"/>
          </w:tcPr>
          <w:p w14:paraId="543EC289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Tumor characteristics</w:t>
            </w:r>
          </w:p>
        </w:tc>
      </w:tr>
      <w:tr w:rsidR="00030E8B" w:rsidRPr="00923857" w14:paraId="2EE9CEF9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4DE8A088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Size on imaging, mm [mean (range)]</w:t>
            </w:r>
          </w:p>
        </w:tc>
        <w:tc>
          <w:tcPr>
            <w:tcW w:w="2268" w:type="dxa"/>
            <w:shd w:val="clear" w:color="auto" w:fill="auto"/>
          </w:tcPr>
          <w:p w14:paraId="70635CBE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A3646" w:rsidRPr="00923857" w14:paraId="6F307F2D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3397264A" w14:textId="1C991410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Unifocal tumors</w:t>
            </w:r>
          </w:p>
        </w:tc>
        <w:tc>
          <w:tcPr>
            <w:tcW w:w="2268" w:type="dxa"/>
            <w:shd w:val="clear" w:color="auto" w:fill="auto"/>
          </w:tcPr>
          <w:p w14:paraId="48A4A3E6" w14:textId="5C0DF120" w:rsidR="007A3646" w:rsidRPr="00923857" w:rsidRDefault="007A3646" w:rsidP="0003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66.0 </w:t>
            </w:r>
            <w:r w:rsidRPr="0092385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±</w:t>
            </w: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32.5 (50-160)</w:t>
            </w:r>
          </w:p>
        </w:tc>
      </w:tr>
      <w:tr w:rsidR="00030E8B" w:rsidRPr="00923857" w14:paraId="32AD4301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1904247D" w14:textId="23011368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Span of multifocal/multicentric tumors</w:t>
            </w:r>
          </w:p>
        </w:tc>
        <w:tc>
          <w:tcPr>
            <w:tcW w:w="2268" w:type="dxa"/>
            <w:shd w:val="clear" w:color="auto" w:fill="auto"/>
          </w:tcPr>
          <w:p w14:paraId="4EF89D09" w14:textId="093BBB56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59.4 </w:t>
            </w:r>
            <w:r w:rsidR="007A3646" w:rsidRPr="00923857">
              <w:rPr>
                <w:rFonts w:ascii="MS Mincho" w:eastAsia="MS Mincho" w:hAnsi="MS Mincho" w:cs="MS Mincho"/>
                <w:lang w:val="en-US"/>
              </w:rPr>
              <w:t>±</w:t>
            </w:r>
            <w:r w:rsidRPr="00923857">
              <w:rPr>
                <w:rFonts w:ascii="Times New Roman" w:eastAsia="Times New Roman" w:hAnsi="Times New Roman" w:cs="Times New Roman"/>
                <w:lang w:val="en-US"/>
              </w:rPr>
              <w:t>24.5</w:t>
            </w:r>
            <w:r w:rsidR="007A3646" w:rsidRPr="00923857">
              <w:rPr>
                <w:rFonts w:ascii="MS Mincho" w:eastAsia="MS Mincho" w:hAnsi="MS Mincho" w:cs="MS Mincho"/>
                <w:lang w:val="en-US"/>
              </w:rPr>
              <w:t>(</w:t>
            </w:r>
            <w:r w:rsidRPr="00923857">
              <w:rPr>
                <w:rFonts w:ascii="Times New Roman" w:eastAsia="Times New Roman" w:hAnsi="Times New Roman" w:cs="Times New Roman"/>
                <w:lang w:val="en-US"/>
              </w:rPr>
              <w:t>35-130</w:t>
            </w:r>
            <w:r w:rsidRPr="00923857">
              <w:rPr>
                <w:rFonts w:ascii="MS Mincho" w:eastAsia="MS Mincho" w:hAnsi="MS Mincho" w:cs="MS Mincho" w:hint="eastAsia"/>
                <w:lang w:val="en-US"/>
              </w:rPr>
              <w:t>）</w:t>
            </w:r>
          </w:p>
        </w:tc>
      </w:tr>
      <w:tr w:rsidR="00030E8B" w:rsidRPr="00923857" w14:paraId="35061ACD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3BF043F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Size on final pathology, mm [mean]</w:t>
            </w:r>
          </w:p>
        </w:tc>
        <w:tc>
          <w:tcPr>
            <w:tcW w:w="2268" w:type="dxa"/>
            <w:shd w:val="clear" w:color="auto" w:fill="auto"/>
          </w:tcPr>
          <w:p w14:paraId="0B6B78CE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2595B531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463F0B81" w14:textId="2C1BA436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Unifocal tumors</w:t>
            </w:r>
          </w:p>
        </w:tc>
        <w:tc>
          <w:tcPr>
            <w:tcW w:w="2268" w:type="dxa"/>
            <w:shd w:val="clear" w:color="auto" w:fill="auto"/>
          </w:tcPr>
          <w:p w14:paraId="7BA93651" w14:textId="7EDDE5D8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78.7</w:t>
            </w:r>
            <w:r w:rsidR="007A3646" w:rsidRPr="00923857">
              <w:rPr>
                <w:rFonts w:ascii="MS Mincho" w:eastAsia="MS Mincho" w:hAnsi="MS Mincho" w:cs="MS Mincho"/>
                <w:lang w:val="en-US"/>
              </w:rPr>
              <w:t>±</w:t>
            </w:r>
            <w:r w:rsidRPr="00923857">
              <w:rPr>
                <w:rFonts w:ascii="Times New Roman" w:eastAsia="Times New Roman" w:hAnsi="Times New Roman" w:cs="Times New Roman"/>
                <w:lang w:val="en-US"/>
              </w:rPr>
              <w:t>30.1</w:t>
            </w:r>
          </w:p>
        </w:tc>
      </w:tr>
      <w:tr w:rsidR="007A3646" w:rsidRPr="00923857" w14:paraId="0B5F73B3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3E8AACC4" w14:textId="1D9F04BF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Largest single lesion of multifocal/multicentric tumors</w:t>
            </w:r>
          </w:p>
        </w:tc>
        <w:tc>
          <w:tcPr>
            <w:tcW w:w="2268" w:type="dxa"/>
            <w:shd w:val="clear" w:color="auto" w:fill="auto"/>
          </w:tcPr>
          <w:p w14:paraId="6912A561" w14:textId="678192EC" w:rsidR="007A3646" w:rsidRPr="00923857" w:rsidRDefault="007A3646" w:rsidP="0003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44.6</w:t>
            </w:r>
            <w:r w:rsidRPr="00923857">
              <w:rPr>
                <w:rFonts w:ascii="MS Mincho" w:eastAsia="MS Mincho" w:hAnsi="MS Mincho" w:cs="MS Mincho"/>
                <w:lang w:val="en-US"/>
              </w:rPr>
              <w:t>±</w:t>
            </w:r>
            <w:r w:rsidRPr="00923857">
              <w:rPr>
                <w:rFonts w:ascii="Times New Roman" w:eastAsia="Times New Roman" w:hAnsi="Times New Roman" w:cs="Times New Roman"/>
                <w:lang w:val="en-US"/>
              </w:rPr>
              <w:t>36.5</w:t>
            </w:r>
          </w:p>
        </w:tc>
      </w:tr>
      <w:tr w:rsidR="00030E8B" w:rsidRPr="00923857" w14:paraId="5E8EF013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33F1FEE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Histology</w:t>
            </w:r>
          </w:p>
        </w:tc>
        <w:tc>
          <w:tcPr>
            <w:tcW w:w="2268" w:type="dxa"/>
            <w:shd w:val="clear" w:color="auto" w:fill="auto"/>
          </w:tcPr>
          <w:p w14:paraId="65CC02A9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3F3F97B3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2C9CEB36" w14:textId="4B5B106E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Invasive ductal carcinoma</w:t>
            </w:r>
          </w:p>
        </w:tc>
        <w:tc>
          <w:tcPr>
            <w:tcW w:w="2268" w:type="dxa"/>
            <w:shd w:val="clear" w:color="auto" w:fill="auto"/>
          </w:tcPr>
          <w:p w14:paraId="1AF83616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73</w:t>
            </w:r>
          </w:p>
        </w:tc>
      </w:tr>
      <w:tr w:rsidR="00030E8B" w:rsidRPr="00923857" w14:paraId="3164EF55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05AB803A" w14:textId="6CDE61D5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Invasive lobular carcinoma</w:t>
            </w:r>
          </w:p>
        </w:tc>
        <w:tc>
          <w:tcPr>
            <w:tcW w:w="2268" w:type="dxa"/>
            <w:shd w:val="clear" w:color="auto" w:fill="auto"/>
          </w:tcPr>
          <w:p w14:paraId="1F62EE84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17</w:t>
            </w:r>
          </w:p>
        </w:tc>
      </w:tr>
      <w:tr w:rsidR="007A3646" w:rsidRPr="00923857" w14:paraId="010764A0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688B36C8" w14:textId="129E5761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Invasive carcinoma with ductal and lobular features</w:t>
            </w:r>
          </w:p>
        </w:tc>
        <w:tc>
          <w:tcPr>
            <w:tcW w:w="2268" w:type="dxa"/>
            <w:shd w:val="clear" w:color="auto" w:fill="auto"/>
          </w:tcPr>
          <w:p w14:paraId="3FC19895" w14:textId="0EB0B570" w:rsidR="007A3646" w:rsidRPr="00923857" w:rsidRDefault="007A3646" w:rsidP="0003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</w:tr>
      <w:tr w:rsidR="00030E8B" w:rsidRPr="00923857" w14:paraId="1B486D7A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54B0EE89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Grade</w:t>
            </w:r>
          </w:p>
        </w:tc>
        <w:tc>
          <w:tcPr>
            <w:tcW w:w="2268" w:type="dxa"/>
            <w:shd w:val="clear" w:color="auto" w:fill="auto"/>
          </w:tcPr>
          <w:p w14:paraId="22BBD789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6A4E41B0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449C9878" w14:textId="04CD9A72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1</w:t>
            </w:r>
          </w:p>
        </w:tc>
        <w:tc>
          <w:tcPr>
            <w:tcW w:w="2268" w:type="dxa"/>
            <w:shd w:val="clear" w:color="auto" w:fill="auto"/>
          </w:tcPr>
          <w:p w14:paraId="46920172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</w:tr>
      <w:tr w:rsidR="00030E8B" w:rsidRPr="00923857" w14:paraId="29D25448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573ADD85" w14:textId="359B4073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2</w:t>
            </w:r>
          </w:p>
        </w:tc>
        <w:tc>
          <w:tcPr>
            <w:tcW w:w="2268" w:type="dxa"/>
            <w:shd w:val="clear" w:color="auto" w:fill="auto"/>
          </w:tcPr>
          <w:p w14:paraId="08511654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50</w:t>
            </w:r>
          </w:p>
        </w:tc>
      </w:tr>
      <w:tr w:rsidR="007A3646" w:rsidRPr="00923857" w14:paraId="3A53CFD5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2F34ABC2" w14:textId="10088AE9" w:rsidR="007A3646" w:rsidRPr="00923857" w:rsidRDefault="007A3646" w:rsidP="00030E8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3</w:t>
            </w:r>
          </w:p>
        </w:tc>
        <w:tc>
          <w:tcPr>
            <w:tcW w:w="2268" w:type="dxa"/>
            <w:shd w:val="clear" w:color="auto" w:fill="auto"/>
          </w:tcPr>
          <w:p w14:paraId="12AE0DCB" w14:textId="663D4462" w:rsidR="007A3646" w:rsidRPr="00923857" w:rsidRDefault="007A3646" w:rsidP="0003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37</w:t>
            </w:r>
          </w:p>
        </w:tc>
      </w:tr>
      <w:tr w:rsidR="00030E8B" w:rsidRPr="00923857" w14:paraId="6F723EA1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500DFFCF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Focality</w:t>
            </w:r>
          </w:p>
        </w:tc>
        <w:tc>
          <w:tcPr>
            <w:tcW w:w="2268" w:type="dxa"/>
            <w:shd w:val="clear" w:color="auto" w:fill="auto"/>
          </w:tcPr>
          <w:p w14:paraId="441B8962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0BF0D0E6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0CD99204" w14:textId="6E1B22A1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Unifocal</w:t>
            </w:r>
          </w:p>
        </w:tc>
        <w:tc>
          <w:tcPr>
            <w:tcW w:w="2268" w:type="dxa"/>
            <w:shd w:val="clear" w:color="auto" w:fill="auto"/>
          </w:tcPr>
          <w:p w14:paraId="11C349BF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19</w:t>
            </w:r>
          </w:p>
        </w:tc>
      </w:tr>
      <w:tr w:rsidR="00030E8B" w:rsidRPr="00923857" w14:paraId="4EF3F80F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308AB6FC" w14:textId="129440F3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Multifocal/multicentric</w:t>
            </w:r>
          </w:p>
        </w:tc>
        <w:tc>
          <w:tcPr>
            <w:tcW w:w="2268" w:type="dxa"/>
            <w:shd w:val="clear" w:color="auto" w:fill="auto"/>
          </w:tcPr>
          <w:p w14:paraId="549ABA90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81</w:t>
            </w:r>
          </w:p>
        </w:tc>
      </w:tr>
      <w:tr w:rsidR="007A3646" w:rsidRPr="00923857" w14:paraId="1102DE78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2"/>
            <w:shd w:val="clear" w:color="auto" w:fill="auto"/>
          </w:tcPr>
          <w:p w14:paraId="008037D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Receptor profile</w:t>
            </w:r>
          </w:p>
        </w:tc>
      </w:tr>
      <w:tr w:rsidR="00030E8B" w:rsidRPr="00923857" w14:paraId="455DF4A5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361D4F27" w14:textId="33A85BEA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ER/PR+, HER2-</w:t>
            </w:r>
          </w:p>
        </w:tc>
        <w:tc>
          <w:tcPr>
            <w:tcW w:w="2268" w:type="dxa"/>
            <w:shd w:val="clear" w:color="auto" w:fill="auto"/>
          </w:tcPr>
          <w:p w14:paraId="1D724F6E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73</w:t>
            </w:r>
          </w:p>
        </w:tc>
      </w:tr>
      <w:tr w:rsidR="00030E8B" w:rsidRPr="00923857" w14:paraId="0DAA4910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407F34EF" w14:textId="00AF93B4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ER/PR+, HER2+</w:t>
            </w:r>
          </w:p>
        </w:tc>
        <w:tc>
          <w:tcPr>
            <w:tcW w:w="2268" w:type="dxa"/>
            <w:shd w:val="clear" w:color="auto" w:fill="auto"/>
          </w:tcPr>
          <w:p w14:paraId="6B1E8A3D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</w:tr>
      <w:tr w:rsidR="00030E8B" w:rsidRPr="00923857" w14:paraId="6121F49B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58C1AAE0" w14:textId="2B5BCADC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ER/PR-, HER2+</w:t>
            </w:r>
          </w:p>
        </w:tc>
        <w:tc>
          <w:tcPr>
            <w:tcW w:w="2268" w:type="dxa"/>
            <w:shd w:val="clear" w:color="auto" w:fill="auto"/>
          </w:tcPr>
          <w:p w14:paraId="18C538D5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</w:tr>
      <w:tr w:rsidR="00030E8B" w:rsidRPr="00923857" w14:paraId="1C41BFDF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6EB1C51C" w14:textId="66C210B9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Triple-negative</w:t>
            </w:r>
          </w:p>
        </w:tc>
        <w:tc>
          <w:tcPr>
            <w:tcW w:w="2268" w:type="dxa"/>
            <w:shd w:val="clear" w:color="auto" w:fill="auto"/>
          </w:tcPr>
          <w:p w14:paraId="34E3A51B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</w:tr>
      <w:tr w:rsidR="00030E8B" w:rsidRPr="00923857" w14:paraId="1B5ADF34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216A974B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Presence of LVI</w:t>
            </w:r>
          </w:p>
        </w:tc>
        <w:tc>
          <w:tcPr>
            <w:tcW w:w="2268" w:type="dxa"/>
            <w:shd w:val="clear" w:color="auto" w:fill="auto"/>
          </w:tcPr>
          <w:p w14:paraId="113AE474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31</w:t>
            </w:r>
          </w:p>
        </w:tc>
      </w:tr>
      <w:tr w:rsidR="007A3646" w:rsidRPr="00923857" w14:paraId="51318F8E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647E2C04" w14:textId="7CE8CE53" w:rsidR="007A3646" w:rsidRPr="00923857" w:rsidRDefault="007A3646" w:rsidP="00030E8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cN+</w:t>
            </w:r>
          </w:p>
        </w:tc>
        <w:tc>
          <w:tcPr>
            <w:tcW w:w="2268" w:type="dxa"/>
            <w:shd w:val="clear" w:color="auto" w:fill="auto"/>
          </w:tcPr>
          <w:p w14:paraId="576B79EE" w14:textId="0A402E28" w:rsidR="007A3646" w:rsidRPr="00923857" w:rsidRDefault="007A3646" w:rsidP="0003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</w:tr>
      <w:tr w:rsidR="00030E8B" w:rsidRPr="00923857" w14:paraId="05468543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0BF6D028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pN+</w:t>
            </w:r>
          </w:p>
        </w:tc>
        <w:tc>
          <w:tcPr>
            <w:tcW w:w="2268" w:type="dxa"/>
            <w:shd w:val="clear" w:color="auto" w:fill="auto"/>
          </w:tcPr>
          <w:p w14:paraId="169C4D19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19</w:t>
            </w:r>
          </w:p>
        </w:tc>
      </w:tr>
      <w:tr w:rsidR="00030E8B" w:rsidRPr="00923857" w14:paraId="3AB182F1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7D73124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Surgical techniques</w:t>
            </w:r>
          </w:p>
        </w:tc>
        <w:tc>
          <w:tcPr>
            <w:tcW w:w="2268" w:type="dxa"/>
            <w:shd w:val="clear" w:color="auto" w:fill="auto"/>
          </w:tcPr>
          <w:p w14:paraId="429073A6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25302E31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46F93702" w14:textId="7082FC75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Reduction mammoplasty</w:t>
            </w:r>
          </w:p>
        </w:tc>
        <w:tc>
          <w:tcPr>
            <w:tcW w:w="2268" w:type="dxa"/>
            <w:shd w:val="clear" w:color="auto" w:fill="auto"/>
          </w:tcPr>
          <w:p w14:paraId="61C0314C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51</w:t>
            </w:r>
          </w:p>
        </w:tc>
      </w:tr>
      <w:tr w:rsidR="00030E8B" w:rsidRPr="00923857" w14:paraId="3E41B891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4468D1C3" w14:textId="4E66B66B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Mastopexy</w:t>
            </w:r>
          </w:p>
        </w:tc>
        <w:tc>
          <w:tcPr>
            <w:tcW w:w="2268" w:type="dxa"/>
            <w:shd w:val="clear" w:color="auto" w:fill="auto"/>
          </w:tcPr>
          <w:p w14:paraId="0443F604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25</w:t>
            </w:r>
          </w:p>
        </w:tc>
      </w:tr>
      <w:tr w:rsidR="007A3646" w:rsidRPr="00923857" w14:paraId="5FE5E830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0181F681" w14:textId="491B14CE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Racquet mammoplasty</w:t>
            </w:r>
          </w:p>
        </w:tc>
        <w:tc>
          <w:tcPr>
            <w:tcW w:w="2268" w:type="dxa"/>
            <w:shd w:val="clear" w:color="auto" w:fill="auto"/>
          </w:tcPr>
          <w:p w14:paraId="71DA546E" w14:textId="4A420948" w:rsidR="007A3646" w:rsidRPr="00923857" w:rsidRDefault="007A3646" w:rsidP="00030E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16</w:t>
            </w:r>
          </w:p>
        </w:tc>
      </w:tr>
      <w:tr w:rsidR="00030E8B" w:rsidRPr="00923857" w14:paraId="31D86C4E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3C6BF634" w14:textId="5AAD68C4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Other</w:t>
            </w:r>
          </w:p>
        </w:tc>
        <w:tc>
          <w:tcPr>
            <w:tcW w:w="2268" w:type="dxa"/>
            <w:shd w:val="clear" w:color="auto" w:fill="auto"/>
          </w:tcPr>
          <w:p w14:paraId="14D105CE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</w:tr>
      <w:tr w:rsidR="00030E8B" w:rsidRPr="00923857" w14:paraId="03B34480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56BFB637" w14:textId="3FA7E3D6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Contralateral symmetry procedure</w:t>
            </w:r>
          </w:p>
        </w:tc>
        <w:tc>
          <w:tcPr>
            <w:tcW w:w="2268" w:type="dxa"/>
            <w:shd w:val="clear" w:color="auto" w:fill="auto"/>
          </w:tcPr>
          <w:p w14:paraId="13BE3992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86</w:t>
            </w:r>
          </w:p>
        </w:tc>
      </w:tr>
      <w:tr w:rsidR="00030E8B" w:rsidRPr="00923857" w14:paraId="64EFCD97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0F57874B" w14:textId="6E0CB354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Surgical outcomes</w:t>
            </w:r>
          </w:p>
        </w:tc>
        <w:tc>
          <w:tcPr>
            <w:tcW w:w="2268" w:type="dxa"/>
            <w:shd w:val="clear" w:color="auto" w:fill="auto"/>
          </w:tcPr>
          <w:p w14:paraId="2BEE02D7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5F362BC9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5EAF11BD" w14:textId="322BB4B3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No tumor on ink</w:t>
            </w:r>
          </w:p>
        </w:tc>
        <w:tc>
          <w:tcPr>
            <w:tcW w:w="2268" w:type="dxa"/>
            <w:shd w:val="clear" w:color="auto" w:fill="auto"/>
          </w:tcPr>
          <w:p w14:paraId="7D487179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80</w:t>
            </w:r>
          </w:p>
        </w:tc>
      </w:tr>
      <w:tr w:rsidR="007A3646" w:rsidRPr="00923857" w14:paraId="7D2A969F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70FD8F71" w14:textId="6C7F20CE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&lt; 2 mm margins for DCIS</w:t>
            </w:r>
          </w:p>
        </w:tc>
        <w:tc>
          <w:tcPr>
            <w:tcW w:w="2268" w:type="dxa"/>
            <w:shd w:val="clear" w:color="auto" w:fill="auto"/>
          </w:tcPr>
          <w:p w14:paraId="4A74C807" w14:textId="63EDBDD1" w:rsidR="007A3646" w:rsidRPr="00923857" w:rsidRDefault="007A3646" w:rsidP="0003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34</w:t>
            </w:r>
          </w:p>
        </w:tc>
      </w:tr>
      <w:tr w:rsidR="00030E8B" w:rsidRPr="00923857" w14:paraId="55AE4D3A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0A0BF72D" w14:textId="09A4FE6B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Attempt at re-excision</w:t>
            </w:r>
          </w:p>
        </w:tc>
        <w:tc>
          <w:tcPr>
            <w:tcW w:w="2268" w:type="dxa"/>
            <w:shd w:val="clear" w:color="auto" w:fill="auto"/>
          </w:tcPr>
          <w:p w14:paraId="08162C4D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45</w:t>
            </w:r>
          </w:p>
        </w:tc>
      </w:tr>
      <w:tr w:rsidR="007A3646" w:rsidRPr="00923857" w14:paraId="4ACEE7F4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25ED16F4" w14:textId="1AED8063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Completion mastectomy</w:t>
            </w:r>
          </w:p>
          <w:p w14:paraId="3DA8DAE9" w14:textId="77777777" w:rsidR="007A3646" w:rsidRPr="00923857" w:rsidRDefault="007A3646" w:rsidP="00030E8B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11E2F49D" w14:textId="086ACED6" w:rsidR="007A3646" w:rsidRPr="00923857" w:rsidRDefault="007A3646" w:rsidP="0003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</w:tr>
      <w:tr w:rsidR="00030E8B" w:rsidRPr="00923857" w14:paraId="319FB48A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0A7697C6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lastRenderedPageBreak/>
              <w:t>Axillary surgery</w:t>
            </w:r>
          </w:p>
        </w:tc>
        <w:tc>
          <w:tcPr>
            <w:tcW w:w="2268" w:type="dxa"/>
            <w:shd w:val="clear" w:color="auto" w:fill="auto"/>
          </w:tcPr>
          <w:p w14:paraId="02A93D42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234F45ED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56DDE860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Type of surgery</w:t>
            </w:r>
          </w:p>
        </w:tc>
        <w:tc>
          <w:tcPr>
            <w:tcW w:w="2268" w:type="dxa"/>
            <w:shd w:val="clear" w:color="auto" w:fill="auto"/>
          </w:tcPr>
          <w:p w14:paraId="1A289E58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3E0E014C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333A522A" w14:textId="41D06344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SNLB</w:t>
            </w:r>
          </w:p>
        </w:tc>
        <w:tc>
          <w:tcPr>
            <w:tcW w:w="2268" w:type="dxa"/>
            <w:shd w:val="clear" w:color="auto" w:fill="auto"/>
          </w:tcPr>
          <w:p w14:paraId="5F6EF085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79</w:t>
            </w:r>
          </w:p>
        </w:tc>
      </w:tr>
      <w:tr w:rsidR="007A3646" w:rsidRPr="00923857" w14:paraId="30A86900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1D506211" w14:textId="7A0A34CE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ALND</w:t>
            </w:r>
          </w:p>
        </w:tc>
        <w:tc>
          <w:tcPr>
            <w:tcW w:w="2268" w:type="dxa"/>
            <w:shd w:val="clear" w:color="auto" w:fill="auto"/>
          </w:tcPr>
          <w:p w14:paraId="2FCEEEB5" w14:textId="28CDCBA5" w:rsidR="007A3646" w:rsidRPr="00923857" w:rsidRDefault="007A3646" w:rsidP="0003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</w:tr>
      <w:tr w:rsidR="00030E8B" w:rsidRPr="00923857" w14:paraId="7068B332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6673F4B2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Complications</w:t>
            </w:r>
          </w:p>
        </w:tc>
        <w:tc>
          <w:tcPr>
            <w:tcW w:w="2268" w:type="dxa"/>
            <w:shd w:val="clear" w:color="auto" w:fill="auto"/>
          </w:tcPr>
          <w:p w14:paraId="097F36DF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030E8B" w:rsidRPr="00923857" w14:paraId="798AB8F8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7BAF691D" w14:textId="77777777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Adjuvant therapies</w:t>
            </w:r>
          </w:p>
        </w:tc>
        <w:tc>
          <w:tcPr>
            <w:tcW w:w="2268" w:type="dxa"/>
            <w:shd w:val="clear" w:color="auto" w:fill="auto"/>
          </w:tcPr>
          <w:p w14:paraId="13608994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0E8B" w:rsidRPr="00923857" w14:paraId="2D633D81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59E709DD" w14:textId="343DD395" w:rsidR="00030E8B" w:rsidRPr="00923857" w:rsidRDefault="00030E8B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Chemotherapy</w:t>
            </w:r>
          </w:p>
        </w:tc>
        <w:tc>
          <w:tcPr>
            <w:tcW w:w="2268" w:type="dxa"/>
            <w:shd w:val="clear" w:color="auto" w:fill="auto"/>
          </w:tcPr>
          <w:p w14:paraId="0F724239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42</w:t>
            </w:r>
          </w:p>
        </w:tc>
      </w:tr>
      <w:tr w:rsidR="00030E8B" w:rsidRPr="00923857" w14:paraId="29E94AEB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533B4B90" w14:textId="0EDFB033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Neoadjuvant chemotherapy</w:t>
            </w:r>
          </w:p>
        </w:tc>
        <w:tc>
          <w:tcPr>
            <w:tcW w:w="2268" w:type="dxa"/>
            <w:shd w:val="clear" w:color="auto" w:fill="auto"/>
          </w:tcPr>
          <w:p w14:paraId="24CEBB04" w14:textId="77777777" w:rsidR="00030E8B" w:rsidRPr="00923857" w:rsidRDefault="00030E8B" w:rsidP="00030E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</w:tr>
      <w:tr w:rsidR="00030E8B" w:rsidRPr="00923857" w14:paraId="7F55FFE0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75EBD144" w14:textId="068CC253" w:rsidR="00030E8B" w:rsidRPr="00923857" w:rsidRDefault="007A3646" w:rsidP="00030E8B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030E8B" w:rsidRPr="00923857">
              <w:rPr>
                <w:rFonts w:ascii="Times New Roman" w:eastAsia="Times New Roman" w:hAnsi="Times New Roman" w:cs="Times New Roman"/>
                <w:lang w:val="en-US"/>
              </w:rPr>
              <w:t>Adjuvant chemotherapy</w:t>
            </w:r>
          </w:p>
        </w:tc>
        <w:tc>
          <w:tcPr>
            <w:tcW w:w="2268" w:type="dxa"/>
            <w:shd w:val="clear" w:color="auto" w:fill="auto"/>
          </w:tcPr>
          <w:p w14:paraId="72C80ADF" w14:textId="77777777" w:rsidR="00030E8B" w:rsidRPr="00923857" w:rsidRDefault="00030E8B" w:rsidP="00030E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34</w:t>
            </w:r>
          </w:p>
        </w:tc>
      </w:tr>
      <w:tr w:rsidR="007A3646" w:rsidRPr="00923857" w14:paraId="7047C2FB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48" w:type="dxa"/>
            <w:gridSpan w:val="2"/>
            <w:shd w:val="clear" w:color="auto" w:fill="auto"/>
          </w:tcPr>
          <w:p w14:paraId="177592B1" w14:textId="77777777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Indications for chemotherapy</w:t>
            </w:r>
          </w:p>
        </w:tc>
      </w:tr>
      <w:tr w:rsidR="007A3646" w:rsidRPr="00923857" w14:paraId="08186C29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0C1009E7" w14:textId="2C9E7B46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cN+</w:t>
            </w:r>
          </w:p>
        </w:tc>
        <w:tc>
          <w:tcPr>
            <w:tcW w:w="2268" w:type="dxa"/>
            <w:shd w:val="clear" w:color="auto" w:fill="auto"/>
          </w:tcPr>
          <w:p w14:paraId="5E5899FD" w14:textId="77777777" w:rsidR="007A3646" w:rsidRPr="00923857" w:rsidRDefault="007A3646" w:rsidP="007A364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</w:tr>
      <w:tr w:rsidR="007A3646" w:rsidRPr="00923857" w14:paraId="00721BDF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2BFA0DEE" w14:textId="66F34E26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cN0 but pN+</w:t>
            </w:r>
          </w:p>
        </w:tc>
        <w:tc>
          <w:tcPr>
            <w:tcW w:w="2268" w:type="dxa"/>
            <w:shd w:val="clear" w:color="auto" w:fill="auto"/>
          </w:tcPr>
          <w:p w14:paraId="32F51D4F" w14:textId="77777777" w:rsidR="007A3646" w:rsidRPr="00923857" w:rsidRDefault="007A3646" w:rsidP="007A364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19</w:t>
            </w:r>
          </w:p>
        </w:tc>
      </w:tr>
      <w:tr w:rsidR="007A3646" w:rsidRPr="00923857" w14:paraId="600E2680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34A3E805" w14:textId="0356B947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High-risk based on Oncotype DX RS</w:t>
            </w:r>
          </w:p>
        </w:tc>
        <w:tc>
          <w:tcPr>
            <w:tcW w:w="2268" w:type="dxa"/>
            <w:shd w:val="clear" w:color="auto" w:fill="auto"/>
          </w:tcPr>
          <w:p w14:paraId="0F08CF87" w14:textId="77777777" w:rsidR="007A3646" w:rsidRPr="00923857" w:rsidRDefault="007A3646" w:rsidP="007A364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</w:tr>
      <w:tr w:rsidR="007A3646" w:rsidRPr="00923857" w14:paraId="3897109E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19E7E464" w14:textId="1A20812D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pN0 HER2+ &gt; 5 mm</w:t>
            </w:r>
          </w:p>
        </w:tc>
        <w:tc>
          <w:tcPr>
            <w:tcW w:w="2268" w:type="dxa"/>
            <w:shd w:val="clear" w:color="auto" w:fill="auto"/>
          </w:tcPr>
          <w:p w14:paraId="70319110" w14:textId="77777777" w:rsidR="007A3646" w:rsidRPr="00923857" w:rsidRDefault="007A3646" w:rsidP="007A364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</w:tr>
      <w:tr w:rsidR="007A3646" w:rsidRPr="00923857" w14:paraId="59041E14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16655657" w14:textId="2E737E01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pN0 triple-negative &gt; 5 mm</w:t>
            </w:r>
          </w:p>
        </w:tc>
        <w:tc>
          <w:tcPr>
            <w:tcW w:w="2268" w:type="dxa"/>
            <w:shd w:val="clear" w:color="auto" w:fill="auto"/>
          </w:tcPr>
          <w:p w14:paraId="48AE1262" w14:textId="1FB5BF3C" w:rsidR="007A3646" w:rsidRPr="00923857" w:rsidRDefault="007A3646" w:rsidP="007A364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7A3646" w:rsidRPr="00923857" w14:paraId="68E96199" w14:textId="77777777" w:rsidTr="007A364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0E02D55D" w14:textId="77777777" w:rsidR="007A3646" w:rsidRPr="00923857" w:rsidRDefault="007A3646" w:rsidP="007A3646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Whole-breast radiation (of 87 patients who achieved BCS)</w:t>
            </w:r>
          </w:p>
        </w:tc>
        <w:tc>
          <w:tcPr>
            <w:tcW w:w="2268" w:type="dxa"/>
            <w:shd w:val="clear" w:color="auto" w:fill="auto"/>
          </w:tcPr>
          <w:p w14:paraId="1DBFFA13" w14:textId="77777777" w:rsidR="007A3646" w:rsidRPr="00923857" w:rsidRDefault="007A3646" w:rsidP="007A364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81 (93%)</w:t>
            </w:r>
          </w:p>
        </w:tc>
      </w:tr>
      <w:tr w:rsidR="007A3646" w:rsidRPr="00923857" w14:paraId="546454D8" w14:textId="77777777" w:rsidTr="007A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80" w:type="dxa"/>
            <w:shd w:val="clear" w:color="auto" w:fill="auto"/>
          </w:tcPr>
          <w:p w14:paraId="11B597C3" w14:textId="355489B2" w:rsidR="007A3646" w:rsidRPr="00923857" w:rsidRDefault="007A3646" w:rsidP="007A364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Endocrine therapy (of 78 patients for whom endocrine therapy was recommended)</w:t>
            </w:r>
          </w:p>
        </w:tc>
        <w:tc>
          <w:tcPr>
            <w:tcW w:w="2268" w:type="dxa"/>
            <w:shd w:val="clear" w:color="auto" w:fill="auto"/>
          </w:tcPr>
          <w:p w14:paraId="7E8BCDD5" w14:textId="0D2E73F7" w:rsidR="007A3646" w:rsidRPr="00923857" w:rsidRDefault="007A3646" w:rsidP="007A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75 (96%)</w:t>
            </w:r>
          </w:p>
        </w:tc>
      </w:tr>
    </w:tbl>
    <w:p w14:paraId="699D882A" w14:textId="77777777" w:rsidR="007A3646" w:rsidRPr="00923857" w:rsidRDefault="007A3646" w:rsidP="00030E8B">
      <w:pPr>
        <w:rPr>
          <w:rFonts w:ascii="Times New Roman" w:eastAsia="Times New Roman" w:hAnsi="Times New Roman" w:cs="Times New Roman"/>
          <w:lang w:val="en-US"/>
        </w:rPr>
      </w:pPr>
    </w:p>
    <w:p w14:paraId="1F70BF88" w14:textId="33D63F33" w:rsidR="00030E8B" w:rsidRPr="00923857" w:rsidRDefault="007A3646" w:rsidP="00030E8B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ER estrogen receptor, PR progesterone receptor, LVI lymphovascular invasion, cN+ clinical axillary nodal disease, pN+ pathologically node-positive, DCIS ductal carcinoma in situ, OPS oncoplastic breast-con-serving surgery, SLNB sentinel lymph node biopsy, ALND axillary lymph node dissection, RS recurrence score, BCS breast-conserving surgery, NO clinically node-negative, pN0 pathologically node-negative</w:t>
      </w:r>
    </w:p>
    <w:p w14:paraId="5957CEB8" w14:textId="77777777" w:rsidR="007A3646" w:rsidRPr="00923857" w:rsidRDefault="007A3646" w:rsidP="00030E8B">
      <w:pPr>
        <w:rPr>
          <w:rFonts w:ascii="Times New Roman" w:eastAsia="Times New Roman" w:hAnsi="Times New Roman" w:cs="Times New Roman"/>
          <w:lang w:val="en-US"/>
        </w:rPr>
      </w:pPr>
    </w:p>
    <w:p w14:paraId="287410BE" w14:textId="77777777" w:rsidR="007A3646" w:rsidRPr="00923857" w:rsidRDefault="007A3646" w:rsidP="00030E8B">
      <w:pPr>
        <w:rPr>
          <w:rFonts w:ascii="Times New Roman" w:eastAsia="Times New Roman" w:hAnsi="Times New Roman" w:cs="Times New Roman"/>
          <w:lang w:val="en-US"/>
        </w:rPr>
      </w:pPr>
    </w:p>
    <w:p w14:paraId="7AB57357" w14:textId="1E16B862" w:rsidR="007A3646" w:rsidRPr="00923857" w:rsidRDefault="007A3646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br w:type="page"/>
      </w:r>
    </w:p>
    <w:p w14:paraId="77D28B64" w14:textId="376F6ED3" w:rsidR="00D80893" w:rsidRPr="00923857" w:rsidRDefault="00D80893" w:rsidP="00D80893">
      <w:pPr>
        <w:rPr>
          <w:rFonts w:ascii="Times New Roman" w:eastAsia="Times New Roman" w:hAnsi="Times New Roman" w:cs="Times New Roman"/>
        </w:rPr>
      </w:pPr>
      <w:r w:rsidRPr="00923857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</w:t>
      </w:r>
      <w:r w:rsidR="00F7390F" w:rsidRPr="00923857">
        <w:rPr>
          <w:rFonts w:ascii="Times New Roman" w:eastAsia="Times New Roman" w:hAnsi="Times New Roman" w:cs="Times New Roman"/>
          <w:b/>
          <w:bCs/>
        </w:rPr>
        <w:t>9</w:t>
      </w:r>
      <w:r w:rsidRPr="00923857">
        <w:rPr>
          <w:rFonts w:ascii="Times New Roman" w:eastAsia="Times New Roman" w:hAnsi="Times New Roman" w:cs="Times New Roman"/>
          <w:b/>
          <w:bCs/>
        </w:rPr>
        <w:t>.</w:t>
      </w:r>
      <w:r w:rsidRPr="00923857">
        <w:rPr>
          <w:rFonts w:ascii="Times New Roman" w:eastAsia="Times New Roman" w:hAnsi="Times New Roman" w:cs="Times New Roman"/>
        </w:rPr>
        <w:t xml:space="preserve"> Original Table 1 from Falade et al. (2024).</w:t>
      </w:r>
    </w:p>
    <w:p w14:paraId="1E93BC35" w14:textId="77777777" w:rsidR="00D80893" w:rsidRPr="00923857" w:rsidRDefault="00D80893" w:rsidP="00030E8B">
      <w:pPr>
        <w:rPr>
          <w:rFonts w:ascii="Times New Roman" w:eastAsia="Times New Roman" w:hAnsi="Times New Roman" w:cs="Times New Roman"/>
          <w:lang w:val="en-US"/>
        </w:rPr>
      </w:pPr>
    </w:p>
    <w:p w14:paraId="4672F5BA" w14:textId="09D48943" w:rsidR="00D80893" w:rsidRPr="00923857" w:rsidRDefault="00D80893" w:rsidP="00D80893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lang w:val="en-US"/>
        </w:rPr>
        <w:t>TABLE 1 Patient characteristics and clinicopathologic features by BCS procedure type</w:t>
      </w:r>
    </w:p>
    <w:tbl>
      <w:tblPr>
        <w:tblStyle w:val="PlainTable3"/>
        <w:tblW w:w="9702" w:type="dxa"/>
        <w:tblLayout w:type="fixed"/>
        <w:tblLook w:val="0000" w:firstRow="0" w:lastRow="0" w:firstColumn="0" w:lastColumn="0" w:noHBand="0" w:noVBand="0"/>
      </w:tblPr>
      <w:tblGrid>
        <w:gridCol w:w="2700"/>
        <w:gridCol w:w="1350"/>
        <w:gridCol w:w="1440"/>
        <w:gridCol w:w="1710"/>
        <w:gridCol w:w="1440"/>
        <w:gridCol w:w="1062"/>
      </w:tblGrid>
      <w:tr w:rsidR="00D80893" w:rsidRPr="00923857" w14:paraId="0D6255B6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49A953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1BD4D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All</w:t>
            </w:r>
          </w:p>
          <w:p w14:paraId="03F81F3F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N=494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D3797E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Lumpectomy</w:t>
            </w:r>
          </w:p>
          <w:p w14:paraId="2BE8CD29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n=326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37770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Lumpectomy with oncoplastic closure n=86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D9B97D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ORM</w:t>
            </w:r>
          </w:p>
          <w:p w14:paraId="51ADB3EB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n=82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DC3177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 value</w:t>
            </w:r>
          </w:p>
        </w:tc>
      </w:tr>
      <w:tr w:rsidR="00D80893" w:rsidRPr="00923857" w14:paraId="22F41041" w14:textId="77777777" w:rsidTr="00D80893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tcBorders>
              <w:top w:val="single" w:sz="4" w:space="0" w:color="auto"/>
            </w:tcBorders>
            <w:shd w:val="clear" w:color="auto" w:fill="auto"/>
          </w:tcPr>
          <w:p w14:paraId="107ED26E" w14:textId="010AAE44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Age, years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6C5B78FC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61.4(12.0)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0C3D5024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62.5 (12.4)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14:paraId="27381A78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60.5(11.3)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2E5C3993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58.1 (10.4)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auto"/>
          </w:tcPr>
          <w:p w14:paraId="231976EC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0.01</w:t>
            </w:r>
          </w:p>
        </w:tc>
      </w:tr>
      <w:tr w:rsidR="00D80893" w:rsidRPr="00923857" w14:paraId="0DC559ED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08206343" w14:textId="11CC1071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 stage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1350" w:type="dxa"/>
            <w:shd w:val="clear" w:color="auto" w:fill="auto"/>
          </w:tcPr>
          <w:p w14:paraId="5D8CA60E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77CB4112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10" w:type="dxa"/>
            <w:shd w:val="clear" w:color="auto" w:fill="auto"/>
          </w:tcPr>
          <w:p w14:paraId="4B8C5583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61B953BC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62" w:type="dxa"/>
            <w:shd w:val="clear" w:color="auto" w:fill="auto"/>
          </w:tcPr>
          <w:p w14:paraId="1DCE48A3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 0.001</w:t>
            </w:r>
          </w:p>
        </w:tc>
      </w:tr>
      <w:tr w:rsidR="00D80893" w:rsidRPr="00923857" w14:paraId="7E231F3C" w14:textId="77777777" w:rsidTr="00D80893">
        <w:trPr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6717A23A" w14:textId="5EAAC00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1</w:t>
            </w:r>
          </w:p>
        </w:tc>
        <w:tc>
          <w:tcPr>
            <w:tcW w:w="1350" w:type="dxa"/>
            <w:shd w:val="clear" w:color="auto" w:fill="auto"/>
          </w:tcPr>
          <w:p w14:paraId="10B76FB4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281 (57.5%)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6844FDB1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198 (61.5%)</w:t>
            </w:r>
          </w:p>
        </w:tc>
        <w:tc>
          <w:tcPr>
            <w:tcW w:w="1710" w:type="dxa"/>
            <w:shd w:val="clear" w:color="auto" w:fill="auto"/>
          </w:tcPr>
          <w:p w14:paraId="39C55D12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52(61.2%)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63905959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31 (37.8%)</w:t>
            </w:r>
          </w:p>
        </w:tc>
        <w:tc>
          <w:tcPr>
            <w:tcW w:w="1062" w:type="dxa"/>
            <w:shd w:val="clear" w:color="auto" w:fill="auto"/>
          </w:tcPr>
          <w:p w14:paraId="33C0950F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001C3526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2472493E" w14:textId="51C7B719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2</w:t>
            </w:r>
          </w:p>
        </w:tc>
        <w:tc>
          <w:tcPr>
            <w:tcW w:w="1350" w:type="dxa"/>
            <w:shd w:val="clear" w:color="auto" w:fill="auto"/>
          </w:tcPr>
          <w:p w14:paraId="4F70A085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153(31.3%)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2ECAF5B8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96(29.8%)</w:t>
            </w:r>
          </w:p>
        </w:tc>
        <w:tc>
          <w:tcPr>
            <w:tcW w:w="1710" w:type="dxa"/>
            <w:shd w:val="clear" w:color="auto" w:fill="auto"/>
          </w:tcPr>
          <w:p w14:paraId="3B4160CC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26 (30.6%)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562B3A7D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31 (37.8%)</w:t>
            </w:r>
          </w:p>
        </w:tc>
        <w:tc>
          <w:tcPr>
            <w:tcW w:w="1062" w:type="dxa"/>
            <w:shd w:val="clear" w:color="auto" w:fill="auto"/>
          </w:tcPr>
          <w:p w14:paraId="536FB915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20A01E68" w14:textId="77777777" w:rsidTr="00D80893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552F901A" w14:textId="7D13DA76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3</w:t>
            </w:r>
          </w:p>
        </w:tc>
        <w:tc>
          <w:tcPr>
            <w:tcW w:w="1350" w:type="dxa"/>
            <w:shd w:val="clear" w:color="auto" w:fill="auto"/>
          </w:tcPr>
          <w:p w14:paraId="1CB8101D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55 (11.2%)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5C4EE227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28 (8.7%)</w:t>
            </w:r>
          </w:p>
        </w:tc>
        <w:tc>
          <w:tcPr>
            <w:tcW w:w="1710" w:type="dxa"/>
            <w:shd w:val="clear" w:color="auto" w:fill="auto"/>
          </w:tcPr>
          <w:p w14:paraId="5946E628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 (8.2%)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0FF86D44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20 (24.4%)</w:t>
            </w:r>
          </w:p>
        </w:tc>
        <w:tc>
          <w:tcPr>
            <w:tcW w:w="1062" w:type="dxa"/>
            <w:shd w:val="clear" w:color="auto" w:fill="auto"/>
          </w:tcPr>
          <w:p w14:paraId="48849049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2E8334CD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39BB461C" w14:textId="69CAA695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Tumor size, cm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1350" w:type="dxa"/>
            <w:shd w:val="clear" w:color="auto" w:fill="auto"/>
          </w:tcPr>
          <w:p w14:paraId="607D8134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2.4(1.9)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49D28A59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2.2(1.7)</w:t>
            </w:r>
          </w:p>
        </w:tc>
        <w:tc>
          <w:tcPr>
            <w:tcW w:w="1710" w:type="dxa"/>
            <w:shd w:val="clear" w:color="auto" w:fill="auto"/>
          </w:tcPr>
          <w:p w14:paraId="2D1245BC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2.2(1.7)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310A0920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3.3 (2.5)</w:t>
            </w:r>
          </w:p>
        </w:tc>
        <w:tc>
          <w:tcPr>
            <w:tcW w:w="1062" w:type="dxa"/>
            <w:shd w:val="clear" w:color="auto" w:fill="auto"/>
          </w:tcPr>
          <w:p w14:paraId="690CE392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0.001</w:t>
            </w:r>
          </w:p>
        </w:tc>
      </w:tr>
      <w:tr w:rsidR="00D80893" w:rsidRPr="00923857" w14:paraId="0FFB0BDE" w14:textId="77777777" w:rsidTr="00D80893">
        <w:trPr>
          <w:trHeight w:val="26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7A8D715D" w14:textId="05EF92EA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Lumpectomy volume, cm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3c</w:t>
            </w:r>
          </w:p>
        </w:tc>
        <w:tc>
          <w:tcPr>
            <w:tcW w:w="1350" w:type="dxa"/>
            <w:shd w:val="clear" w:color="auto" w:fill="auto"/>
          </w:tcPr>
          <w:p w14:paraId="1F42F546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94.0 (106.3)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66C834E7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61.7(50.5)</w:t>
            </w:r>
          </w:p>
        </w:tc>
        <w:tc>
          <w:tcPr>
            <w:tcW w:w="1710" w:type="dxa"/>
            <w:shd w:val="clear" w:color="auto" w:fill="auto"/>
          </w:tcPr>
          <w:p w14:paraId="29A25DC8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86.9 (76.8)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54F48FA8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189.5(170.1)</w:t>
            </w:r>
          </w:p>
        </w:tc>
        <w:tc>
          <w:tcPr>
            <w:tcW w:w="1062" w:type="dxa"/>
            <w:shd w:val="clear" w:color="auto" w:fill="auto"/>
          </w:tcPr>
          <w:p w14:paraId="4537FD3E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 0.01</w:t>
            </w:r>
          </w:p>
        </w:tc>
      </w:tr>
      <w:tr w:rsidR="00D80893" w:rsidRPr="00923857" w14:paraId="58EE7692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2D02FD0C" w14:textId="062FB94D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Shave margins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d</w:t>
            </w:r>
          </w:p>
        </w:tc>
        <w:tc>
          <w:tcPr>
            <w:tcW w:w="1350" w:type="dxa"/>
            <w:shd w:val="clear" w:color="auto" w:fill="auto"/>
          </w:tcPr>
          <w:p w14:paraId="66B26E14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285(61.6%)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6635E25C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157 (53.0%)</w:t>
            </w:r>
          </w:p>
        </w:tc>
        <w:tc>
          <w:tcPr>
            <w:tcW w:w="1710" w:type="dxa"/>
            <w:shd w:val="clear" w:color="auto" w:fill="auto"/>
          </w:tcPr>
          <w:p w14:paraId="3C39CF3F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61 (71.8%)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10D065FA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67 (81.7%)</w:t>
            </w:r>
          </w:p>
        </w:tc>
        <w:tc>
          <w:tcPr>
            <w:tcW w:w="1062" w:type="dxa"/>
            <w:shd w:val="clear" w:color="auto" w:fill="auto"/>
          </w:tcPr>
          <w:p w14:paraId="25E4E33E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 0.01</w:t>
            </w:r>
          </w:p>
        </w:tc>
      </w:tr>
      <w:tr w:rsidR="00D80893" w:rsidRPr="00923857" w14:paraId="63E3F5CA" w14:textId="77777777" w:rsidTr="00D80893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4F47AFF5" w14:textId="2BA564D4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N stage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1350" w:type="dxa"/>
            <w:shd w:val="clear" w:color="auto" w:fill="auto"/>
          </w:tcPr>
          <w:p w14:paraId="0C361995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128018DD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10" w:type="dxa"/>
            <w:shd w:val="clear" w:color="auto" w:fill="auto"/>
          </w:tcPr>
          <w:p w14:paraId="57467E72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466DC30A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62" w:type="dxa"/>
            <w:shd w:val="clear" w:color="auto" w:fill="auto"/>
          </w:tcPr>
          <w:p w14:paraId="7BE0387C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0.50</w:t>
            </w:r>
          </w:p>
        </w:tc>
      </w:tr>
      <w:tr w:rsidR="00D80893" w:rsidRPr="00923857" w14:paraId="29E9250C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3B593341" w14:textId="13263B18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0</w:t>
            </w:r>
          </w:p>
        </w:tc>
        <w:tc>
          <w:tcPr>
            <w:tcW w:w="1350" w:type="dxa"/>
            <w:shd w:val="clear" w:color="auto" w:fill="auto"/>
          </w:tcPr>
          <w:p w14:paraId="68101B87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356 (72.8%)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4CFCFEDB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237 (73.8%)</w:t>
            </w:r>
          </w:p>
        </w:tc>
        <w:tc>
          <w:tcPr>
            <w:tcW w:w="1710" w:type="dxa"/>
            <w:shd w:val="clear" w:color="auto" w:fill="auto"/>
          </w:tcPr>
          <w:p w14:paraId="20C9F838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66 (76.7%)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7F443BF4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53 (64.6%)</w:t>
            </w:r>
          </w:p>
        </w:tc>
        <w:tc>
          <w:tcPr>
            <w:tcW w:w="1062" w:type="dxa"/>
            <w:shd w:val="clear" w:color="auto" w:fill="auto"/>
          </w:tcPr>
          <w:p w14:paraId="77BD0802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28808363" w14:textId="77777777" w:rsidTr="00D80893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703EFB9F" w14:textId="208E5AFF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1</w:t>
            </w:r>
          </w:p>
        </w:tc>
        <w:tc>
          <w:tcPr>
            <w:tcW w:w="1350" w:type="dxa"/>
            <w:shd w:val="clear" w:color="auto" w:fill="auto"/>
          </w:tcPr>
          <w:p w14:paraId="3B4800CB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91 (18.6%)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54533327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56(17.4%)</w:t>
            </w:r>
          </w:p>
        </w:tc>
        <w:tc>
          <w:tcPr>
            <w:tcW w:w="1710" w:type="dxa"/>
            <w:shd w:val="clear" w:color="auto" w:fill="auto"/>
          </w:tcPr>
          <w:p w14:paraId="16DE3CFB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15 (17.4%)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66D62C8B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20 (24.4%)</w:t>
            </w:r>
          </w:p>
        </w:tc>
        <w:tc>
          <w:tcPr>
            <w:tcW w:w="1062" w:type="dxa"/>
            <w:shd w:val="clear" w:color="auto" w:fill="auto"/>
          </w:tcPr>
          <w:p w14:paraId="4177B5A6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12B7000F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653D3DE3" w14:textId="5965FCE8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2</w:t>
            </w:r>
          </w:p>
        </w:tc>
        <w:tc>
          <w:tcPr>
            <w:tcW w:w="1350" w:type="dxa"/>
            <w:shd w:val="clear" w:color="auto" w:fill="auto"/>
          </w:tcPr>
          <w:p w14:paraId="797C0DE5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25 (5.1%)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272E01A1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15 (4.7%)</w:t>
            </w:r>
          </w:p>
        </w:tc>
        <w:tc>
          <w:tcPr>
            <w:tcW w:w="1710" w:type="dxa"/>
            <w:shd w:val="clear" w:color="auto" w:fill="auto"/>
          </w:tcPr>
          <w:p w14:paraId="2B01457F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 (4.7%)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6AD3E1F7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 (7.3%)</w:t>
            </w:r>
          </w:p>
        </w:tc>
        <w:tc>
          <w:tcPr>
            <w:tcW w:w="1062" w:type="dxa"/>
            <w:shd w:val="clear" w:color="auto" w:fill="auto"/>
          </w:tcPr>
          <w:p w14:paraId="5D90AFD9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0547C5C1" w14:textId="77777777" w:rsidTr="00D80893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118A0C54" w14:textId="24F1526E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3</w:t>
            </w:r>
          </w:p>
        </w:tc>
        <w:tc>
          <w:tcPr>
            <w:tcW w:w="1350" w:type="dxa"/>
            <w:shd w:val="clear" w:color="auto" w:fill="auto"/>
          </w:tcPr>
          <w:p w14:paraId="7807B3ED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17(3.5%)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5A8E7AE4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 (4.1%)</w:t>
            </w:r>
          </w:p>
        </w:tc>
        <w:tc>
          <w:tcPr>
            <w:tcW w:w="1710" w:type="dxa"/>
            <w:shd w:val="clear" w:color="auto" w:fill="auto"/>
          </w:tcPr>
          <w:p w14:paraId="270D56F8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1(1.2%)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45CE2F47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 (3.7%)</w:t>
            </w:r>
          </w:p>
        </w:tc>
        <w:tc>
          <w:tcPr>
            <w:tcW w:w="1062" w:type="dxa"/>
            <w:shd w:val="clear" w:color="auto" w:fill="auto"/>
          </w:tcPr>
          <w:p w14:paraId="11F87FB4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59B58BFF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2D7A3AC8" w14:textId="26D1200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Tumor grade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c</w:t>
            </w:r>
          </w:p>
        </w:tc>
        <w:tc>
          <w:tcPr>
            <w:tcW w:w="1350" w:type="dxa"/>
            <w:shd w:val="clear" w:color="auto" w:fill="auto"/>
          </w:tcPr>
          <w:p w14:paraId="452DD0F0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09B56F91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10" w:type="dxa"/>
            <w:shd w:val="clear" w:color="auto" w:fill="auto"/>
          </w:tcPr>
          <w:p w14:paraId="1085C221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76752528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62" w:type="dxa"/>
            <w:shd w:val="clear" w:color="auto" w:fill="auto"/>
          </w:tcPr>
          <w:p w14:paraId="071F6014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0.25</w:t>
            </w:r>
          </w:p>
        </w:tc>
      </w:tr>
      <w:tr w:rsidR="00D80893" w:rsidRPr="00923857" w14:paraId="279B0DEA" w14:textId="77777777" w:rsidTr="00D80893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24C8A056" w14:textId="48D2EC30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1</w:t>
            </w:r>
          </w:p>
        </w:tc>
        <w:tc>
          <w:tcPr>
            <w:tcW w:w="1350" w:type="dxa"/>
            <w:shd w:val="clear" w:color="auto" w:fill="auto"/>
          </w:tcPr>
          <w:p w14:paraId="3FBBCFE5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149(30.8%)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23235710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108(34.1%)</w:t>
            </w:r>
          </w:p>
        </w:tc>
        <w:tc>
          <w:tcPr>
            <w:tcW w:w="1710" w:type="dxa"/>
            <w:shd w:val="clear" w:color="auto" w:fill="auto"/>
          </w:tcPr>
          <w:p w14:paraId="1DCFD69C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20 (23.5%)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4968D153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21 (25.9%)</w:t>
            </w:r>
          </w:p>
        </w:tc>
        <w:tc>
          <w:tcPr>
            <w:tcW w:w="1062" w:type="dxa"/>
            <w:shd w:val="clear" w:color="auto" w:fill="auto"/>
          </w:tcPr>
          <w:p w14:paraId="55332EE6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4747E640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0271941E" w14:textId="68566D72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2</w:t>
            </w:r>
          </w:p>
        </w:tc>
        <w:tc>
          <w:tcPr>
            <w:tcW w:w="1350" w:type="dxa"/>
            <w:shd w:val="clear" w:color="auto" w:fill="auto"/>
          </w:tcPr>
          <w:p w14:paraId="5A4BE8A9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312(64.6%)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2D298A38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195(61.5%)</w:t>
            </w:r>
          </w:p>
        </w:tc>
        <w:tc>
          <w:tcPr>
            <w:tcW w:w="1710" w:type="dxa"/>
            <w:shd w:val="clear" w:color="auto" w:fill="auto"/>
          </w:tcPr>
          <w:p w14:paraId="2DA84343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62 (72.9%)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2B292EAB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55 (67.9%)</w:t>
            </w:r>
          </w:p>
        </w:tc>
        <w:tc>
          <w:tcPr>
            <w:tcW w:w="1062" w:type="dxa"/>
            <w:shd w:val="clear" w:color="auto" w:fill="auto"/>
          </w:tcPr>
          <w:p w14:paraId="65F01AFA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06C776F3" w14:textId="77777777" w:rsidTr="00D80893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2C5901A3" w14:textId="24632A06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3</w:t>
            </w:r>
          </w:p>
        </w:tc>
        <w:tc>
          <w:tcPr>
            <w:tcW w:w="1350" w:type="dxa"/>
            <w:shd w:val="clear" w:color="auto" w:fill="auto"/>
          </w:tcPr>
          <w:p w14:paraId="6DA0A2A1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22(4.6%)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468BE137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14 (4.4%)</w:t>
            </w:r>
          </w:p>
        </w:tc>
        <w:tc>
          <w:tcPr>
            <w:tcW w:w="1710" w:type="dxa"/>
            <w:shd w:val="clear" w:color="auto" w:fill="auto"/>
          </w:tcPr>
          <w:p w14:paraId="7F4BD604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 (3.5%)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1B5E4BE5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 (6.2%)</w:t>
            </w:r>
          </w:p>
        </w:tc>
        <w:tc>
          <w:tcPr>
            <w:tcW w:w="1062" w:type="dxa"/>
            <w:shd w:val="clear" w:color="auto" w:fill="auto"/>
          </w:tcPr>
          <w:p w14:paraId="0B924E03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7BA95AEF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2D2B020C" w14:textId="151FE5E0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Tumor receptor subtype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f</w:t>
            </w:r>
          </w:p>
        </w:tc>
        <w:tc>
          <w:tcPr>
            <w:tcW w:w="1350" w:type="dxa"/>
            <w:shd w:val="clear" w:color="auto" w:fill="auto"/>
          </w:tcPr>
          <w:p w14:paraId="65FA61EB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518B7339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10" w:type="dxa"/>
            <w:shd w:val="clear" w:color="auto" w:fill="auto"/>
          </w:tcPr>
          <w:p w14:paraId="6DD03F66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691D2942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62" w:type="dxa"/>
            <w:shd w:val="clear" w:color="auto" w:fill="auto"/>
          </w:tcPr>
          <w:p w14:paraId="1EC4B6E6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0.56</w:t>
            </w:r>
          </w:p>
        </w:tc>
      </w:tr>
      <w:tr w:rsidR="00D80893" w:rsidRPr="00923857" w14:paraId="039DD4C6" w14:textId="77777777" w:rsidTr="00D80893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2B128AAC" w14:textId="2C780F14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ER+PR+HER-</w:t>
            </w:r>
          </w:p>
        </w:tc>
        <w:tc>
          <w:tcPr>
            <w:tcW w:w="1350" w:type="dxa"/>
            <w:shd w:val="clear" w:color="auto" w:fill="auto"/>
          </w:tcPr>
          <w:p w14:paraId="015EA81A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365 (79.7%)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2763A917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231 (79.1%)</w:t>
            </w:r>
          </w:p>
        </w:tc>
        <w:tc>
          <w:tcPr>
            <w:tcW w:w="1710" w:type="dxa"/>
            <w:shd w:val="clear" w:color="auto" w:fill="auto"/>
          </w:tcPr>
          <w:p w14:paraId="355AA150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70 (82.4%)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70EB43C0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64 (79.0%)</w:t>
            </w:r>
          </w:p>
        </w:tc>
        <w:tc>
          <w:tcPr>
            <w:tcW w:w="1062" w:type="dxa"/>
            <w:shd w:val="clear" w:color="auto" w:fill="auto"/>
          </w:tcPr>
          <w:p w14:paraId="0C932277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2CF5FD8F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58F8637B" w14:textId="1AEED0E6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ER+PR-HER-</w:t>
            </w:r>
          </w:p>
        </w:tc>
        <w:tc>
          <w:tcPr>
            <w:tcW w:w="1350" w:type="dxa"/>
            <w:shd w:val="clear" w:color="auto" w:fill="auto"/>
          </w:tcPr>
          <w:p w14:paraId="4C0D3E53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55 (12.0%)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331CCB6C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33(11.3%)</w:t>
            </w:r>
          </w:p>
        </w:tc>
        <w:tc>
          <w:tcPr>
            <w:tcW w:w="1710" w:type="dxa"/>
            <w:shd w:val="clear" w:color="auto" w:fill="auto"/>
          </w:tcPr>
          <w:p w14:paraId="72B4BCD5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11(12.9%)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1ABD25FA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11 (13.6%)</w:t>
            </w:r>
          </w:p>
        </w:tc>
        <w:tc>
          <w:tcPr>
            <w:tcW w:w="1062" w:type="dxa"/>
            <w:shd w:val="clear" w:color="auto" w:fill="auto"/>
          </w:tcPr>
          <w:p w14:paraId="65669F31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6AE53CB5" w14:textId="77777777" w:rsidTr="00D80893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740D19DB" w14:textId="0F9EA441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ER-PR-HER-</w:t>
            </w:r>
          </w:p>
        </w:tc>
        <w:tc>
          <w:tcPr>
            <w:tcW w:w="1350" w:type="dxa"/>
            <w:shd w:val="clear" w:color="auto" w:fill="auto"/>
          </w:tcPr>
          <w:p w14:paraId="35A5EEA1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10(2.2%)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39C06AEF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 (3.1%)</w:t>
            </w:r>
          </w:p>
        </w:tc>
        <w:tc>
          <w:tcPr>
            <w:tcW w:w="1710" w:type="dxa"/>
            <w:shd w:val="clear" w:color="auto" w:fill="auto"/>
          </w:tcPr>
          <w:p w14:paraId="25D32180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1(1.2%)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2FB8FAB3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 (0%)</w:t>
            </w:r>
          </w:p>
        </w:tc>
        <w:tc>
          <w:tcPr>
            <w:tcW w:w="1062" w:type="dxa"/>
            <w:shd w:val="clear" w:color="auto" w:fill="auto"/>
          </w:tcPr>
          <w:p w14:paraId="66767EA4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1456E3E4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7756D181" w14:textId="72F5185B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 xml:space="preserve">   HER2+</w:t>
            </w:r>
          </w:p>
        </w:tc>
        <w:tc>
          <w:tcPr>
            <w:tcW w:w="1350" w:type="dxa"/>
            <w:shd w:val="clear" w:color="auto" w:fill="auto"/>
          </w:tcPr>
          <w:p w14:paraId="58B03554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28 (6.1%)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7AFAADE8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19 (6.5%)</w:t>
            </w:r>
          </w:p>
        </w:tc>
        <w:tc>
          <w:tcPr>
            <w:tcW w:w="1710" w:type="dxa"/>
            <w:shd w:val="clear" w:color="auto" w:fill="auto"/>
          </w:tcPr>
          <w:p w14:paraId="7DEE87AD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3 (3.5%)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42D7F55A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6 (7.4%)</w:t>
            </w:r>
          </w:p>
        </w:tc>
        <w:tc>
          <w:tcPr>
            <w:tcW w:w="1062" w:type="dxa"/>
            <w:shd w:val="clear" w:color="auto" w:fill="auto"/>
          </w:tcPr>
          <w:p w14:paraId="71EC611F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80893" w:rsidRPr="00923857" w14:paraId="34E99FE9" w14:textId="77777777" w:rsidTr="00D80893">
        <w:trPr>
          <w:trHeight w:val="5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64715E71" w14:textId="46827D69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Tumor multifocality present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g</w:t>
            </w:r>
          </w:p>
        </w:tc>
        <w:tc>
          <w:tcPr>
            <w:tcW w:w="1350" w:type="dxa"/>
            <w:shd w:val="clear" w:color="auto" w:fill="auto"/>
          </w:tcPr>
          <w:p w14:paraId="6C41133A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148 (30.7%)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178B93C8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98 (30.9%)</w:t>
            </w:r>
          </w:p>
        </w:tc>
        <w:tc>
          <w:tcPr>
            <w:tcW w:w="1710" w:type="dxa"/>
            <w:shd w:val="clear" w:color="auto" w:fill="auto"/>
          </w:tcPr>
          <w:p w14:paraId="60B10EEF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21 (24.4%)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0396D845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29 (25.8%)</w:t>
            </w:r>
          </w:p>
        </w:tc>
        <w:tc>
          <w:tcPr>
            <w:tcW w:w="1062" w:type="dxa"/>
            <w:shd w:val="clear" w:color="auto" w:fill="auto"/>
          </w:tcPr>
          <w:p w14:paraId="4CF382B1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0.32</w:t>
            </w:r>
          </w:p>
        </w:tc>
      </w:tr>
      <w:tr w:rsidR="00D80893" w:rsidRPr="00923857" w14:paraId="29FDE076" w14:textId="77777777" w:rsidTr="00D80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01A87ECC" w14:textId="324EB0DF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Positive margin rate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h</w:t>
            </w:r>
          </w:p>
        </w:tc>
        <w:tc>
          <w:tcPr>
            <w:tcW w:w="1350" w:type="dxa"/>
            <w:shd w:val="clear" w:color="auto" w:fill="auto"/>
          </w:tcPr>
          <w:p w14:paraId="381500B9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186(38.3%)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18C97DEC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132(41.4%)</w:t>
            </w:r>
          </w:p>
        </w:tc>
        <w:tc>
          <w:tcPr>
            <w:tcW w:w="1710" w:type="dxa"/>
            <w:shd w:val="clear" w:color="auto" w:fill="auto"/>
          </w:tcPr>
          <w:p w14:paraId="04F074F8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28 (32.9%)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17C40458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26 (31.7%)</w:t>
            </w:r>
          </w:p>
        </w:tc>
        <w:tc>
          <w:tcPr>
            <w:tcW w:w="1062" w:type="dxa"/>
            <w:shd w:val="clear" w:color="auto" w:fill="auto"/>
          </w:tcPr>
          <w:p w14:paraId="55E76AED" w14:textId="77777777" w:rsidR="00D80893" w:rsidRPr="00923857" w:rsidRDefault="00D80893" w:rsidP="00D8089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0.15</w:t>
            </w:r>
          </w:p>
        </w:tc>
      </w:tr>
      <w:tr w:rsidR="00D80893" w:rsidRPr="00923857" w14:paraId="194C568F" w14:textId="77777777" w:rsidTr="00D80893">
        <w:trPr>
          <w:trHeight w:val="5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auto"/>
          </w:tcPr>
          <w:p w14:paraId="0B98EAF5" w14:textId="342A242B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Follow-up time (years)</w:t>
            </w:r>
            <w:r w:rsidRPr="00923857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350" w:type="dxa"/>
            <w:shd w:val="clear" w:color="auto" w:fill="auto"/>
          </w:tcPr>
          <w:p w14:paraId="047A758D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8.0 (6.5)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68FC4CB4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9.9 (6.9)</w:t>
            </w:r>
          </w:p>
        </w:tc>
        <w:tc>
          <w:tcPr>
            <w:tcW w:w="1710" w:type="dxa"/>
            <w:shd w:val="clear" w:color="auto" w:fill="auto"/>
          </w:tcPr>
          <w:p w14:paraId="32179538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4.1 (3.5)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4DC45A89" w14:textId="77777777" w:rsidR="00D80893" w:rsidRPr="00923857" w:rsidRDefault="00D80893" w:rsidP="00D80893">
            <w:p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4.6 (3.6)</w:t>
            </w:r>
          </w:p>
        </w:tc>
        <w:tc>
          <w:tcPr>
            <w:tcW w:w="1062" w:type="dxa"/>
            <w:shd w:val="clear" w:color="auto" w:fill="auto"/>
          </w:tcPr>
          <w:p w14:paraId="00D227C5" w14:textId="77777777" w:rsidR="00D80893" w:rsidRPr="00923857" w:rsidRDefault="00D80893" w:rsidP="00D8089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23857">
              <w:rPr>
                <w:rFonts w:ascii="Times New Roman" w:eastAsia="Times New Roman" w:hAnsi="Times New Roman" w:cs="Times New Roman"/>
                <w:lang w:val="en-US"/>
              </w:rPr>
              <w:t>&lt; 0.001</w:t>
            </w:r>
          </w:p>
        </w:tc>
      </w:tr>
    </w:tbl>
    <w:p w14:paraId="20A162F3" w14:textId="77777777" w:rsidR="00D80893" w:rsidRPr="00923857" w:rsidRDefault="00D80893" w:rsidP="00D80893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i/>
          <w:iCs/>
          <w:lang w:val="en-US"/>
        </w:rPr>
        <w:t>BCS</w:t>
      </w:r>
      <w:r w:rsidRPr="00923857">
        <w:rPr>
          <w:rFonts w:ascii="Times New Roman" w:eastAsia="Times New Roman" w:hAnsi="Times New Roman" w:cs="Times New Roman"/>
          <w:lang w:val="en-US"/>
        </w:rPr>
        <w:t xml:space="preserve"> breast-conserving surgery; </w:t>
      </w:r>
      <w:r w:rsidRPr="00923857">
        <w:rPr>
          <w:rFonts w:ascii="Times New Roman" w:eastAsia="Times New Roman" w:hAnsi="Times New Roman" w:cs="Times New Roman"/>
          <w:i/>
          <w:iCs/>
          <w:lang w:val="en-US"/>
        </w:rPr>
        <w:t>ORM</w:t>
      </w:r>
      <w:r w:rsidRPr="00923857">
        <w:rPr>
          <w:rFonts w:ascii="Times New Roman" w:eastAsia="Times New Roman" w:hAnsi="Times New Roman" w:cs="Times New Roman"/>
          <w:lang w:val="en-US"/>
        </w:rPr>
        <w:t xml:space="preserve"> oncoplastic reduction mammoplasty; </w:t>
      </w:r>
      <w:r w:rsidRPr="00923857">
        <w:rPr>
          <w:rFonts w:ascii="Times New Roman" w:eastAsia="Times New Roman" w:hAnsi="Times New Roman" w:cs="Times New Roman"/>
          <w:i/>
          <w:iCs/>
          <w:lang w:val="en-US"/>
        </w:rPr>
        <w:t>ER</w:t>
      </w:r>
      <w:r w:rsidRPr="00923857">
        <w:rPr>
          <w:rFonts w:ascii="Times New Roman" w:eastAsia="Times New Roman" w:hAnsi="Times New Roman" w:cs="Times New Roman"/>
          <w:lang w:val="en-US"/>
        </w:rPr>
        <w:t xml:space="preserve"> estrogen receptor; </w:t>
      </w:r>
      <w:r w:rsidRPr="00923857">
        <w:rPr>
          <w:rFonts w:ascii="Times New Roman" w:eastAsia="Times New Roman" w:hAnsi="Times New Roman" w:cs="Times New Roman"/>
          <w:i/>
          <w:iCs/>
          <w:lang w:val="en-US"/>
        </w:rPr>
        <w:t>PR</w:t>
      </w:r>
      <w:r w:rsidRPr="00923857">
        <w:rPr>
          <w:rFonts w:ascii="Times New Roman" w:eastAsia="Times New Roman" w:hAnsi="Times New Roman" w:cs="Times New Roman"/>
          <w:lang w:val="en-US"/>
        </w:rPr>
        <w:t xml:space="preserve"> progesterone receptor; </w:t>
      </w:r>
      <w:r w:rsidRPr="00923857">
        <w:rPr>
          <w:rFonts w:ascii="Times New Roman" w:eastAsia="Times New Roman" w:hAnsi="Times New Roman" w:cs="Times New Roman"/>
          <w:i/>
          <w:iCs/>
          <w:lang w:val="en-US"/>
        </w:rPr>
        <w:t>HER2</w:t>
      </w:r>
      <w:r w:rsidRPr="00923857">
        <w:rPr>
          <w:rFonts w:ascii="Times New Roman" w:eastAsia="Times New Roman" w:hAnsi="Times New Roman" w:cs="Times New Roman"/>
          <w:lang w:val="en-US"/>
        </w:rPr>
        <w:t xml:space="preserve"> human epidermal growth factor receptor 2</w:t>
      </w:r>
    </w:p>
    <w:p w14:paraId="3B408B4D" w14:textId="77777777" w:rsidR="00D80893" w:rsidRPr="00923857" w:rsidRDefault="00D80893" w:rsidP="00D80893">
      <w:pPr>
        <w:rPr>
          <w:rFonts w:ascii="Times New Roman" w:eastAsia="Times New Roman" w:hAnsi="Times New Roman" w:cs="Times New Roman"/>
          <w:lang w:val="en-US"/>
        </w:rPr>
      </w:pPr>
    </w:p>
    <w:p w14:paraId="6A5DCFB1" w14:textId="191EDAC7" w:rsidR="00D80893" w:rsidRPr="00923857" w:rsidRDefault="00D80893" w:rsidP="00D80893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vertAlign w:val="superscript"/>
          <w:lang w:val="en-US"/>
        </w:rPr>
        <w:t xml:space="preserve">a </w:t>
      </w:r>
      <w:r w:rsidRPr="00923857">
        <w:rPr>
          <w:rFonts w:ascii="Times New Roman" w:eastAsia="Times New Roman" w:hAnsi="Times New Roman" w:cs="Times New Roman"/>
          <w:lang w:val="en-US"/>
        </w:rPr>
        <w:t>Data available in 494 cases</w:t>
      </w:r>
    </w:p>
    <w:p w14:paraId="2BF59F78" w14:textId="549E5334" w:rsidR="00D80893" w:rsidRPr="00923857" w:rsidRDefault="00D80893" w:rsidP="00D80893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vertAlign w:val="superscript"/>
          <w:lang w:val="en-US"/>
        </w:rPr>
        <w:t xml:space="preserve">b </w:t>
      </w:r>
      <w:r w:rsidRPr="00923857">
        <w:rPr>
          <w:rFonts w:ascii="Times New Roman" w:eastAsia="Times New Roman" w:hAnsi="Times New Roman" w:cs="Times New Roman"/>
          <w:lang w:val="en-US"/>
        </w:rPr>
        <w:t>Data available in 489 cases</w:t>
      </w:r>
    </w:p>
    <w:p w14:paraId="08F37884" w14:textId="184FE0D3" w:rsidR="00D80893" w:rsidRPr="00923857" w:rsidRDefault="00D80893" w:rsidP="00D80893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vertAlign w:val="superscript"/>
          <w:lang w:val="en-US"/>
        </w:rPr>
        <w:t xml:space="preserve">c </w:t>
      </w:r>
      <w:r w:rsidRPr="00923857">
        <w:rPr>
          <w:rFonts w:ascii="Times New Roman" w:eastAsia="Times New Roman" w:hAnsi="Times New Roman" w:cs="Times New Roman"/>
          <w:lang w:val="en-US"/>
        </w:rPr>
        <w:t>Data available for 368 cases</w:t>
      </w:r>
    </w:p>
    <w:p w14:paraId="7F632316" w14:textId="53A3FC60" w:rsidR="00D80893" w:rsidRPr="00923857" w:rsidRDefault="00D80893" w:rsidP="00D80893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vertAlign w:val="superscript"/>
          <w:lang w:val="en-US"/>
        </w:rPr>
        <w:t xml:space="preserve">d </w:t>
      </w:r>
      <w:r w:rsidRPr="00923857">
        <w:rPr>
          <w:rFonts w:ascii="Times New Roman" w:eastAsia="Times New Roman" w:hAnsi="Times New Roman" w:cs="Times New Roman"/>
          <w:lang w:val="en-US"/>
        </w:rPr>
        <w:t>Data available for 463 cases</w:t>
      </w:r>
    </w:p>
    <w:p w14:paraId="1945F99B" w14:textId="3D675014" w:rsidR="00D80893" w:rsidRPr="00923857" w:rsidRDefault="00D80893" w:rsidP="00D80893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vertAlign w:val="superscript"/>
          <w:lang w:val="en-US"/>
        </w:rPr>
        <w:t>e</w:t>
      </w:r>
      <w:r w:rsidRPr="00923857">
        <w:rPr>
          <w:rFonts w:ascii="Times New Roman" w:eastAsia="Times New Roman" w:hAnsi="Times New Roman" w:cs="Times New Roman"/>
          <w:lang w:val="en-US"/>
        </w:rPr>
        <w:t xml:space="preserve"> Data available in 483 cases</w:t>
      </w:r>
    </w:p>
    <w:p w14:paraId="2C857777" w14:textId="1AF447F8" w:rsidR="00D80893" w:rsidRPr="00923857" w:rsidRDefault="00D80893" w:rsidP="00D80893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vertAlign w:val="superscript"/>
          <w:lang w:val="en-US"/>
        </w:rPr>
        <w:t>f</w:t>
      </w:r>
      <w:r w:rsidRPr="00923857">
        <w:rPr>
          <w:rFonts w:ascii="Times New Roman" w:eastAsia="Times New Roman" w:hAnsi="Times New Roman" w:cs="Times New Roman"/>
          <w:lang w:val="en-US"/>
        </w:rPr>
        <w:t xml:space="preserve"> Data available in 453 cases</w:t>
      </w:r>
    </w:p>
    <w:p w14:paraId="11DB12D5" w14:textId="77777777" w:rsidR="00D80893" w:rsidRPr="00923857" w:rsidRDefault="00D80893" w:rsidP="00D80893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vertAlign w:val="superscript"/>
          <w:lang w:val="en-US"/>
        </w:rPr>
        <w:t>g</w:t>
      </w:r>
      <w:r w:rsidRPr="00923857">
        <w:rPr>
          <w:rFonts w:ascii="Times New Roman" w:eastAsia="Times New Roman" w:hAnsi="Times New Roman" w:cs="Times New Roman"/>
          <w:lang w:val="en-US"/>
        </w:rPr>
        <w:t xml:space="preserve"> Data available in 482 cases </w:t>
      </w:r>
    </w:p>
    <w:p w14:paraId="78C18749" w14:textId="486753A3" w:rsidR="00D80893" w:rsidRDefault="00D80893" w:rsidP="00D80893">
      <w:pPr>
        <w:rPr>
          <w:rFonts w:ascii="Times New Roman" w:eastAsia="Times New Roman" w:hAnsi="Times New Roman" w:cs="Times New Roman"/>
          <w:lang w:val="en-US"/>
        </w:rPr>
      </w:pPr>
      <w:r w:rsidRPr="00923857">
        <w:rPr>
          <w:rFonts w:ascii="Times New Roman" w:eastAsia="Times New Roman" w:hAnsi="Times New Roman" w:cs="Times New Roman"/>
          <w:vertAlign w:val="superscript"/>
          <w:lang w:val="en-US"/>
        </w:rPr>
        <w:t xml:space="preserve">h </w:t>
      </w:r>
      <w:r w:rsidRPr="00923857">
        <w:rPr>
          <w:rFonts w:ascii="Times New Roman" w:eastAsia="Times New Roman" w:hAnsi="Times New Roman" w:cs="Times New Roman"/>
          <w:lang w:val="en-US"/>
        </w:rPr>
        <w:t>Data available in 486 cases</w:t>
      </w:r>
      <w:bookmarkEnd w:id="0"/>
    </w:p>
    <w:sectPr w:rsidR="00D80893" w:rsidSect="00923857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C317D15"/>
    <w:multiLevelType w:val="multilevel"/>
    <w:tmpl w:val="A3CE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ztw0atxmfv0fgex203xstd2t00pwrarp2rs&quot;&gt;Kayla library&lt;record-ids&gt;&lt;item&gt;27379&lt;/item&gt;&lt;item&gt;27380&lt;/item&gt;&lt;item&gt;27381&lt;/item&gt;&lt;item&gt;27382&lt;/item&gt;&lt;item&gt;27384&lt;/item&gt;&lt;item&gt;27385&lt;/item&gt;&lt;item&gt;27386&lt;/item&gt;&lt;item&gt;27388&lt;/item&gt;&lt;item&gt;27389&lt;/item&gt;&lt;item&gt;27390&lt;/item&gt;&lt;item&gt;27391&lt;/item&gt;&lt;item&gt;27392&lt;/item&gt;&lt;item&gt;27393&lt;/item&gt;&lt;item&gt;27394&lt;/item&gt;&lt;item&gt;27395&lt;/item&gt;&lt;item&gt;27396&lt;/item&gt;&lt;item&gt;27397&lt;/item&gt;&lt;item&gt;27398&lt;/item&gt;&lt;item&gt;27399&lt;/item&gt;&lt;item&gt;27400&lt;/item&gt;&lt;item&gt;27401&lt;/item&gt;&lt;item&gt;27402&lt;/item&gt;&lt;item&gt;27403&lt;/item&gt;&lt;item&gt;27404&lt;/item&gt;&lt;item&gt;27405&lt;/item&gt;&lt;item&gt;27406&lt;/item&gt;&lt;item&gt;27407&lt;/item&gt;&lt;item&gt;27408&lt;/item&gt;&lt;item&gt;27409&lt;/item&gt;&lt;item&gt;27410&lt;/item&gt;&lt;item&gt;27411&lt;/item&gt;&lt;item&gt;27412&lt;/item&gt;&lt;item&gt;27413&lt;/item&gt;&lt;item&gt;27414&lt;/item&gt;&lt;item&gt;27419&lt;/item&gt;&lt;item&gt;27420&lt;/item&gt;&lt;item&gt;27421&lt;/item&gt;&lt;item&gt;27422&lt;/item&gt;&lt;item&gt;27423&lt;/item&gt;&lt;item&gt;27424&lt;/item&gt;&lt;item&gt;27425&lt;/item&gt;&lt;item&gt;27426&lt;/item&gt;&lt;item&gt;27428&lt;/item&gt;&lt;item&gt;27429&lt;/item&gt;&lt;item&gt;27430&lt;/item&gt;&lt;item&gt;27431&lt;/item&gt;&lt;item&gt;27433&lt;/item&gt;&lt;item&gt;27434&lt;/item&gt;&lt;item&gt;27435&lt;/item&gt;&lt;item&gt;27436&lt;/item&gt;&lt;item&gt;27437&lt;/item&gt;&lt;item&gt;27438&lt;/item&gt;&lt;item&gt;27439&lt;/item&gt;&lt;item&gt;27440&lt;/item&gt;&lt;item&gt;27441&lt;/item&gt;&lt;item&gt;27443&lt;/item&gt;&lt;item&gt;27444&lt;/item&gt;&lt;item&gt;27445&lt;/item&gt;&lt;item&gt;27446&lt;/item&gt;&lt;/record-ids&gt;&lt;/item&gt;&lt;/Libraries&gt;"/>
  </w:docVars>
  <w:rsids>
    <w:rsidRoot w:val="00540D8E"/>
    <w:rsid w:val="00001872"/>
    <w:rsid w:val="00016E3E"/>
    <w:rsid w:val="00027D81"/>
    <w:rsid w:val="00027FEA"/>
    <w:rsid w:val="00030E8B"/>
    <w:rsid w:val="00031BCD"/>
    <w:rsid w:val="000738A1"/>
    <w:rsid w:val="0009153A"/>
    <w:rsid w:val="00095229"/>
    <w:rsid w:val="000F25DF"/>
    <w:rsid w:val="0010049A"/>
    <w:rsid w:val="00117A96"/>
    <w:rsid w:val="001610C0"/>
    <w:rsid w:val="001924AD"/>
    <w:rsid w:val="00193013"/>
    <w:rsid w:val="001A7C6F"/>
    <w:rsid w:val="001B03F6"/>
    <w:rsid w:val="001E1197"/>
    <w:rsid w:val="001F121A"/>
    <w:rsid w:val="001F75A6"/>
    <w:rsid w:val="00225E3E"/>
    <w:rsid w:val="002517C4"/>
    <w:rsid w:val="002614D9"/>
    <w:rsid w:val="00272F5C"/>
    <w:rsid w:val="002A6D95"/>
    <w:rsid w:val="00311EDD"/>
    <w:rsid w:val="003A0736"/>
    <w:rsid w:val="003C6D84"/>
    <w:rsid w:val="003D2C48"/>
    <w:rsid w:val="003F0FDC"/>
    <w:rsid w:val="003F5818"/>
    <w:rsid w:val="003F639D"/>
    <w:rsid w:val="00441356"/>
    <w:rsid w:val="004456D9"/>
    <w:rsid w:val="004C247D"/>
    <w:rsid w:val="004C3AE7"/>
    <w:rsid w:val="004C4CB5"/>
    <w:rsid w:val="00503FEF"/>
    <w:rsid w:val="005140FC"/>
    <w:rsid w:val="00517F77"/>
    <w:rsid w:val="005325CB"/>
    <w:rsid w:val="00540D8E"/>
    <w:rsid w:val="005415CA"/>
    <w:rsid w:val="005431A8"/>
    <w:rsid w:val="00577936"/>
    <w:rsid w:val="00581DCB"/>
    <w:rsid w:val="0059209A"/>
    <w:rsid w:val="005B5190"/>
    <w:rsid w:val="005D177B"/>
    <w:rsid w:val="005F0E23"/>
    <w:rsid w:val="005F5A40"/>
    <w:rsid w:val="0066473E"/>
    <w:rsid w:val="00676C0C"/>
    <w:rsid w:val="006C3361"/>
    <w:rsid w:val="006E4D5A"/>
    <w:rsid w:val="00712C37"/>
    <w:rsid w:val="00723371"/>
    <w:rsid w:val="00731EA7"/>
    <w:rsid w:val="00737D61"/>
    <w:rsid w:val="007607A8"/>
    <w:rsid w:val="00796C4C"/>
    <w:rsid w:val="007A1F39"/>
    <w:rsid w:val="007A3646"/>
    <w:rsid w:val="007E2965"/>
    <w:rsid w:val="0081340D"/>
    <w:rsid w:val="00835829"/>
    <w:rsid w:val="00837AFC"/>
    <w:rsid w:val="0084194B"/>
    <w:rsid w:val="00844178"/>
    <w:rsid w:val="00854C0F"/>
    <w:rsid w:val="00885038"/>
    <w:rsid w:val="008871F4"/>
    <w:rsid w:val="008907EB"/>
    <w:rsid w:val="0089104B"/>
    <w:rsid w:val="008A5895"/>
    <w:rsid w:val="008E19F5"/>
    <w:rsid w:val="00923857"/>
    <w:rsid w:val="00967CDE"/>
    <w:rsid w:val="009838E9"/>
    <w:rsid w:val="009C0793"/>
    <w:rsid w:val="009C7800"/>
    <w:rsid w:val="009D344A"/>
    <w:rsid w:val="009D3C3F"/>
    <w:rsid w:val="009E30A5"/>
    <w:rsid w:val="009E758A"/>
    <w:rsid w:val="009F5824"/>
    <w:rsid w:val="00A01DA8"/>
    <w:rsid w:val="00A1343F"/>
    <w:rsid w:val="00A2167E"/>
    <w:rsid w:val="00A63663"/>
    <w:rsid w:val="00AB65BA"/>
    <w:rsid w:val="00AC27F7"/>
    <w:rsid w:val="00AC612D"/>
    <w:rsid w:val="00AC6540"/>
    <w:rsid w:val="00AD3740"/>
    <w:rsid w:val="00AD7C42"/>
    <w:rsid w:val="00B10E71"/>
    <w:rsid w:val="00B30483"/>
    <w:rsid w:val="00B45822"/>
    <w:rsid w:val="00B65481"/>
    <w:rsid w:val="00B92560"/>
    <w:rsid w:val="00B977BB"/>
    <w:rsid w:val="00BA6214"/>
    <w:rsid w:val="00BB6432"/>
    <w:rsid w:val="00BC0AFF"/>
    <w:rsid w:val="00BC4B90"/>
    <w:rsid w:val="00BE08DC"/>
    <w:rsid w:val="00C14259"/>
    <w:rsid w:val="00C14F6E"/>
    <w:rsid w:val="00C14FC5"/>
    <w:rsid w:val="00C15F2C"/>
    <w:rsid w:val="00C411AF"/>
    <w:rsid w:val="00C96E3F"/>
    <w:rsid w:val="00CB14AA"/>
    <w:rsid w:val="00CB776D"/>
    <w:rsid w:val="00CC200D"/>
    <w:rsid w:val="00CD510A"/>
    <w:rsid w:val="00CE663C"/>
    <w:rsid w:val="00CF62A8"/>
    <w:rsid w:val="00D17F06"/>
    <w:rsid w:val="00D75D3B"/>
    <w:rsid w:val="00D80893"/>
    <w:rsid w:val="00DD6F36"/>
    <w:rsid w:val="00DF5624"/>
    <w:rsid w:val="00E11A11"/>
    <w:rsid w:val="00E137B8"/>
    <w:rsid w:val="00E15145"/>
    <w:rsid w:val="00E25DB1"/>
    <w:rsid w:val="00E27787"/>
    <w:rsid w:val="00E34788"/>
    <w:rsid w:val="00E37B7C"/>
    <w:rsid w:val="00E649C3"/>
    <w:rsid w:val="00E9649A"/>
    <w:rsid w:val="00EC799C"/>
    <w:rsid w:val="00F04A67"/>
    <w:rsid w:val="00F333B0"/>
    <w:rsid w:val="00F51995"/>
    <w:rsid w:val="00F70BB7"/>
    <w:rsid w:val="00F7390F"/>
    <w:rsid w:val="00F84C3C"/>
    <w:rsid w:val="00FA6D67"/>
    <w:rsid w:val="00FD1141"/>
    <w:rsid w:val="00FD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9A592"/>
  <w15:docId w15:val="{6970FAAD-A722-074C-B3A1-4DB3F70B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89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0738A1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738A1"/>
    <w:rPr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738A1"/>
    <w:pPr>
      <w:spacing w:line="240" w:lineRule="auto"/>
    </w:pPr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738A1"/>
    <w:rPr>
      <w:lang w:val="en-US"/>
    </w:rPr>
  </w:style>
  <w:style w:type="character" w:styleId="Hyperlink">
    <w:name w:val="Hyperlink"/>
    <w:basedOn w:val="DefaultParagraphFont"/>
    <w:uiPriority w:val="99"/>
    <w:unhideWhenUsed/>
    <w:rsid w:val="000738A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38A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C7800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51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5190"/>
    <w:rPr>
      <w:b/>
      <w:bCs/>
      <w:sz w:val="20"/>
      <w:szCs w:val="20"/>
    </w:rPr>
  </w:style>
  <w:style w:type="table" w:styleId="PlainTable5">
    <w:name w:val="Plain Table 5"/>
    <w:basedOn w:val="TableNormal"/>
    <w:uiPriority w:val="45"/>
    <w:rsid w:val="00F04A6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F04A6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BC4B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Mukhtar, Rita</dc:creator>
  <cp:lastModifiedBy>Sneha  Veerasamy</cp:lastModifiedBy>
  <cp:revision>5</cp:revision>
  <dcterms:created xsi:type="dcterms:W3CDTF">2025-01-01T18:22:00Z</dcterms:created>
  <dcterms:modified xsi:type="dcterms:W3CDTF">2025-04-09T02:16:00Z</dcterms:modified>
</cp:coreProperties>
</file>