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56F7" w14:textId="380B0FFC" w:rsidR="006656F5" w:rsidRDefault="006656F5" w:rsidP="00D7003B"/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2789"/>
        <w:gridCol w:w="3062"/>
        <w:gridCol w:w="1662"/>
      </w:tblGrid>
      <w:tr w:rsidR="006656F5" w:rsidRPr="00EC6FAB" w14:paraId="16E839C0" w14:textId="77777777" w:rsidTr="00D526E2">
        <w:trPr>
          <w:trHeight w:val="304"/>
        </w:trPr>
        <w:tc>
          <w:tcPr>
            <w:tcW w:w="7513" w:type="dxa"/>
            <w:gridSpan w:val="3"/>
          </w:tcPr>
          <w:p w14:paraId="66DE11C1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  <w:p w14:paraId="705C103F" w14:textId="647B9974" w:rsidR="006656F5" w:rsidRPr="00D526E2" w:rsidRDefault="00EC6FAB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>Supplemental Digital Content 2</w:t>
            </w:r>
            <w:r w:rsidR="006656F5"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>: Characteristics of 15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 xml:space="preserve"> </w:t>
            </w:r>
            <w:r w:rsidR="006656F5"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>784 cN0</w:t>
            </w:r>
            <w:r w:rsidR="00660093"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 xml:space="preserve"> pN0</w:t>
            </w:r>
            <w:r w:rsidR="006656F5"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  <w:t xml:space="preserve"> patients staged with SLNB with no metastases in SNs</w:t>
            </w:r>
          </w:p>
        </w:tc>
      </w:tr>
      <w:tr w:rsidR="006656F5" w:rsidRPr="00D526E2" w14:paraId="163B9185" w14:textId="77777777" w:rsidTr="00D526E2">
        <w:tc>
          <w:tcPr>
            <w:tcW w:w="2789" w:type="dxa"/>
          </w:tcPr>
          <w:p w14:paraId="65FC2DC6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  <w:lang w:val="en-US"/>
              </w:rPr>
            </w:pPr>
          </w:p>
        </w:tc>
        <w:tc>
          <w:tcPr>
            <w:tcW w:w="3062" w:type="dxa"/>
          </w:tcPr>
          <w:p w14:paraId="1674F985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n (%)</w:t>
            </w:r>
          </w:p>
        </w:tc>
        <w:tc>
          <w:tcPr>
            <w:tcW w:w="1662" w:type="dxa"/>
          </w:tcPr>
          <w:p w14:paraId="20952F12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i/>
                <w:iCs/>
                <w:color w:val="333333" w:themeColor="text1"/>
                <w:sz w:val="18"/>
                <w:szCs w:val="18"/>
              </w:rPr>
              <w:t>P</w:t>
            </w:r>
            <w:r w:rsidRPr="00D526E2">
              <w:rPr>
                <w:rFonts w:asciiTheme="minorHAnsi" w:hAnsiTheme="minorHAnsi" w:cstheme="minorHAnsi"/>
                <w:b/>
                <w:bCs/>
                <w:i/>
                <w:iCs/>
                <w:color w:val="333333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6656F5" w:rsidRPr="00D526E2" w14:paraId="2E85D0B4" w14:textId="77777777" w:rsidTr="00D526E2">
        <w:tc>
          <w:tcPr>
            <w:tcW w:w="2789" w:type="dxa"/>
          </w:tcPr>
          <w:p w14:paraId="064A55D7" w14:textId="252ECAE4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Age</w:t>
            </w:r>
            <w:r w:rsidR="00D560F9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62" w:type="dxa"/>
          </w:tcPr>
          <w:p w14:paraId="6CCBC742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  <w:tc>
          <w:tcPr>
            <w:tcW w:w="1662" w:type="dxa"/>
          </w:tcPr>
          <w:p w14:paraId="60A82AFB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&lt;.0001</w:t>
            </w:r>
          </w:p>
        </w:tc>
      </w:tr>
      <w:tr w:rsidR="006656F5" w:rsidRPr="00D526E2" w14:paraId="4B3B9F33" w14:textId="77777777" w:rsidTr="00D526E2">
        <w:tc>
          <w:tcPr>
            <w:tcW w:w="2789" w:type="dxa"/>
          </w:tcPr>
          <w:p w14:paraId="5EA443FC" w14:textId="6D828F26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&lt;30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5ED0F608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36 (0.2)</w:t>
            </w:r>
          </w:p>
        </w:tc>
        <w:tc>
          <w:tcPr>
            <w:tcW w:w="1662" w:type="dxa"/>
          </w:tcPr>
          <w:p w14:paraId="117B88CB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2402D950" w14:textId="77777777" w:rsidTr="00D526E2">
        <w:tc>
          <w:tcPr>
            <w:tcW w:w="2789" w:type="dxa"/>
          </w:tcPr>
          <w:p w14:paraId="49573DFF" w14:textId="74FEDEE2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30-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39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32F22AA4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383 (2.4)</w:t>
            </w:r>
          </w:p>
        </w:tc>
        <w:tc>
          <w:tcPr>
            <w:tcW w:w="1662" w:type="dxa"/>
          </w:tcPr>
          <w:p w14:paraId="0F5AA89A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56832693" w14:textId="77777777" w:rsidTr="00D526E2">
        <w:tc>
          <w:tcPr>
            <w:tcW w:w="2789" w:type="dxa"/>
          </w:tcPr>
          <w:p w14:paraId="1C57A2D6" w14:textId="59EA7B9A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40-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49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690EBE3C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1624 (10.3)</w:t>
            </w:r>
          </w:p>
        </w:tc>
        <w:tc>
          <w:tcPr>
            <w:tcW w:w="1662" w:type="dxa"/>
          </w:tcPr>
          <w:p w14:paraId="75A50379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36913054" w14:textId="77777777" w:rsidTr="00D526E2">
        <w:tc>
          <w:tcPr>
            <w:tcW w:w="2789" w:type="dxa"/>
          </w:tcPr>
          <w:p w14:paraId="006BCBB8" w14:textId="0E3D33E4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50-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59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4272FE0D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4050 (25.7)</w:t>
            </w:r>
          </w:p>
        </w:tc>
        <w:tc>
          <w:tcPr>
            <w:tcW w:w="1662" w:type="dxa"/>
          </w:tcPr>
          <w:p w14:paraId="50891902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0C41F59A" w14:textId="77777777" w:rsidTr="00D526E2">
        <w:tc>
          <w:tcPr>
            <w:tcW w:w="2789" w:type="dxa"/>
          </w:tcPr>
          <w:p w14:paraId="7AF7CEBE" w14:textId="35E4B6FC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60-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69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0FC35320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5737 (36.3)</w:t>
            </w:r>
          </w:p>
        </w:tc>
        <w:tc>
          <w:tcPr>
            <w:tcW w:w="1662" w:type="dxa"/>
          </w:tcPr>
          <w:p w14:paraId="5358AF17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10042FDA" w14:textId="77777777" w:rsidTr="00D526E2">
        <w:trPr>
          <w:trHeight w:val="132"/>
        </w:trPr>
        <w:tc>
          <w:tcPr>
            <w:tcW w:w="2789" w:type="dxa"/>
          </w:tcPr>
          <w:p w14:paraId="5977CC2B" w14:textId="143813BF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70-</w:t>
            </w:r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79 </w:t>
            </w:r>
            <w:proofErr w:type="spellStart"/>
            <w:r w:rsid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63E06270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2940 (18.6)</w:t>
            </w:r>
          </w:p>
        </w:tc>
        <w:tc>
          <w:tcPr>
            <w:tcW w:w="1662" w:type="dxa"/>
          </w:tcPr>
          <w:p w14:paraId="322D5434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52ACB87F" w14:textId="77777777" w:rsidTr="00D526E2">
        <w:tc>
          <w:tcPr>
            <w:tcW w:w="2789" w:type="dxa"/>
          </w:tcPr>
          <w:p w14:paraId="0BAC7353" w14:textId="73B1B1FB" w:rsidR="006656F5" w:rsidRPr="00D526E2" w:rsidRDefault="00D526E2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≥80 </w:t>
            </w:r>
            <w:proofErr w:type="spellStart"/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y</w:t>
            </w:r>
            <w:r w:rsidR="00D560F9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ears</w:t>
            </w:r>
            <w:proofErr w:type="spellEnd"/>
          </w:p>
        </w:tc>
        <w:tc>
          <w:tcPr>
            <w:tcW w:w="3062" w:type="dxa"/>
          </w:tcPr>
          <w:p w14:paraId="71D0E24F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1014 (6.4)</w:t>
            </w:r>
          </w:p>
        </w:tc>
        <w:tc>
          <w:tcPr>
            <w:tcW w:w="1662" w:type="dxa"/>
          </w:tcPr>
          <w:p w14:paraId="7586E283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656F9865" w14:textId="77777777" w:rsidTr="00D526E2">
        <w:tc>
          <w:tcPr>
            <w:tcW w:w="2789" w:type="dxa"/>
          </w:tcPr>
          <w:p w14:paraId="472EB22F" w14:textId="34422F92" w:rsidR="006656F5" w:rsidRPr="000E67A1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  <w:lang w:val="en-US"/>
              </w:rPr>
            </w:pPr>
            <w:r w:rsidRPr="000E67A1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  <w:lang w:val="en-US"/>
              </w:rPr>
              <w:t>Tumor size at diagnosis</w:t>
            </w:r>
            <w:r w:rsidR="000E67A1" w:rsidRPr="000E67A1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  <w:lang w:val="en-US"/>
              </w:rPr>
              <w:t xml:space="preserve"> (US</w:t>
            </w:r>
            <w:r w:rsidR="000E67A1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3062" w:type="dxa"/>
          </w:tcPr>
          <w:p w14:paraId="65768AF1" w14:textId="77777777" w:rsidR="006656F5" w:rsidRPr="000E67A1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lang w:val="en-US"/>
              </w:rPr>
            </w:pPr>
          </w:p>
        </w:tc>
        <w:tc>
          <w:tcPr>
            <w:tcW w:w="1662" w:type="dxa"/>
          </w:tcPr>
          <w:p w14:paraId="0FBD1F8A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&lt;.0001</w:t>
            </w:r>
          </w:p>
        </w:tc>
      </w:tr>
      <w:tr w:rsidR="006656F5" w:rsidRPr="00D526E2" w14:paraId="24CB54EA" w14:textId="77777777" w:rsidTr="00D526E2">
        <w:tc>
          <w:tcPr>
            <w:tcW w:w="2789" w:type="dxa"/>
          </w:tcPr>
          <w:p w14:paraId="05363B6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&lt;20 mm</w:t>
            </w:r>
          </w:p>
        </w:tc>
        <w:tc>
          <w:tcPr>
            <w:tcW w:w="3062" w:type="dxa"/>
          </w:tcPr>
          <w:p w14:paraId="0C928B2F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12095 (76.6)</w:t>
            </w:r>
          </w:p>
        </w:tc>
        <w:tc>
          <w:tcPr>
            <w:tcW w:w="1662" w:type="dxa"/>
          </w:tcPr>
          <w:p w14:paraId="6CF24198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073A997E" w14:textId="77777777" w:rsidTr="00D526E2">
        <w:tc>
          <w:tcPr>
            <w:tcW w:w="2789" w:type="dxa"/>
          </w:tcPr>
          <w:p w14:paraId="27854FA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≥20, &lt;50 mm</w:t>
            </w:r>
          </w:p>
        </w:tc>
        <w:tc>
          <w:tcPr>
            <w:tcW w:w="3062" w:type="dxa"/>
          </w:tcPr>
          <w:p w14:paraId="404E824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3494 (22.1)</w:t>
            </w:r>
          </w:p>
        </w:tc>
        <w:tc>
          <w:tcPr>
            <w:tcW w:w="1662" w:type="dxa"/>
          </w:tcPr>
          <w:p w14:paraId="1EE9B7BD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7923FBEF" w14:textId="77777777" w:rsidTr="00D526E2">
        <w:tc>
          <w:tcPr>
            <w:tcW w:w="2789" w:type="dxa"/>
          </w:tcPr>
          <w:p w14:paraId="6E1F235A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≥50 mm</w:t>
            </w:r>
          </w:p>
        </w:tc>
        <w:tc>
          <w:tcPr>
            <w:tcW w:w="3062" w:type="dxa"/>
          </w:tcPr>
          <w:p w14:paraId="3B9C36D2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194 (1.2)</w:t>
            </w:r>
          </w:p>
        </w:tc>
        <w:tc>
          <w:tcPr>
            <w:tcW w:w="1662" w:type="dxa"/>
          </w:tcPr>
          <w:p w14:paraId="72EFEB54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6C94AFB5" w14:textId="77777777" w:rsidTr="00D526E2">
        <w:tc>
          <w:tcPr>
            <w:tcW w:w="2789" w:type="dxa"/>
          </w:tcPr>
          <w:p w14:paraId="7484FAE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Missing</w:t>
            </w:r>
          </w:p>
        </w:tc>
        <w:tc>
          <w:tcPr>
            <w:tcW w:w="3062" w:type="dxa"/>
          </w:tcPr>
          <w:p w14:paraId="2C9B6716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 (&lt;0.1)</w:t>
            </w:r>
          </w:p>
        </w:tc>
        <w:tc>
          <w:tcPr>
            <w:tcW w:w="1662" w:type="dxa"/>
          </w:tcPr>
          <w:p w14:paraId="60CE7CC0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57F2D529" w14:textId="77777777" w:rsidTr="00D526E2">
        <w:tc>
          <w:tcPr>
            <w:tcW w:w="2789" w:type="dxa"/>
          </w:tcPr>
          <w:p w14:paraId="1F25AA6B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Estrogen receptor status</w:t>
            </w:r>
          </w:p>
        </w:tc>
        <w:tc>
          <w:tcPr>
            <w:tcW w:w="3062" w:type="dxa"/>
          </w:tcPr>
          <w:p w14:paraId="0307817F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  <w:tc>
          <w:tcPr>
            <w:tcW w:w="1662" w:type="dxa"/>
          </w:tcPr>
          <w:p w14:paraId="51FFA892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&lt;.0001</w:t>
            </w:r>
          </w:p>
        </w:tc>
      </w:tr>
      <w:tr w:rsidR="006656F5" w:rsidRPr="00D526E2" w14:paraId="445F63AC" w14:textId="77777777" w:rsidTr="00D526E2">
        <w:tc>
          <w:tcPr>
            <w:tcW w:w="2789" w:type="dxa"/>
          </w:tcPr>
          <w:p w14:paraId="19E87ADC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Positive</w:t>
            </w:r>
          </w:p>
        </w:tc>
        <w:tc>
          <w:tcPr>
            <w:tcW w:w="3062" w:type="dxa"/>
          </w:tcPr>
          <w:p w14:paraId="06BE1228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14093 (89.3)</w:t>
            </w:r>
          </w:p>
        </w:tc>
        <w:tc>
          <w:tcPr>
            <w:tcW w:w="1662" w:type="dxa"/>
          </w:tcPr>
          <w:p w14:paraId="44CB3FE7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4DB591FE" w14:textId="77777777" w:rsidTr="00D526E2">
        <w:tc>
          <w:tcPr>
            <w:tcW w:w="2789" w:type="dxa"/>
          </w:tcPr>
          <w:p w14:paraId="1A7FA6C3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Negative</w:t>
            </w:r>
          </w:p>
        </w:tc>
        <w:tc>
          <w:tcPr>
            <w:tcW w:w="3062" w:type="dxa"/>
          </w:tcPr>
          <w:p w14:paraId="2E2D422F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1678 (10.6)</w:t>
            </w:r>
          </w:p>
        </w:tc>
        <w:tc>
          <w:tcPr>
            <w:tcW w:w="1662" w:type="dxa"/>
          </w:tcPr>
          <w:p w14:paraId="1950D985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41375A60" w14:textId="77777777" w:rsidTr="00D526E2">
        <w:tc>
          <w:tcPr>
            <w:tcW w:w="2789" w:type="dxa"/>
          </w:tcPr>
          <w:p w14:paraId="49AE8C79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Missing</w:t>
            </w:r>
          </w:p>
        </w:tc>
        <w:tc>
          <w:tcPr>
            <w:tcW w:w="3062" w:type="dxa"/>
          </w:tcPr>
          <w:p w14:paraId="484FD792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13 (&lt;0.1)</w:t>
            </w:r>
          </w:p>
        </w:tc>
        <w:tc>
          <w:tcPr>
            <w:tcW w:w="1662" w:type="dxa"/>
          </w:tcPr>
          <w:p w14:paraId="3A0DDF2B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56B29AB4" w14:textId="77777777" w:rsidTr="00D526E2">
        <w:tc>
          <w:tcPr>
            <w:tcW w:w="2789" w:type="dxa"/>
          </w:tcPr>
          <w:p w14:paraId="0392E1FB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HER2 receptor status</w:t>
            </w:r>
          </w:p>
        </w:tc>
        <w:tc>
          <w:tcPr>
            <w:tcW w:w="3062" w:type="dxa"/>
          </w:tcPr>
          <w:p w14:paraId="34F40A24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  <w:tc>
          <w:tcPr>
            <w:tcW w:w="1662" w:type="dxa"/>
          </w:tcPr>
          <w:p w14:paraId="1135C426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&lt;.0001</w:t>
            </w:r>
          </w:p>
        </w:tc>
      </w:tr>
      <w:tr w:rsidR="006656F5" w:rsidRPr="00D526E2" w14:paraId="4EBF667D" w14:textId="77777777" w:rsidTr="00D526E2">
        <w:tc>
          <w:tcPr>
            <w:tcW w:w="2789" w:type="dxa"/>
          </w:tcPr>
          <w:p w14:paraId="1CE5CE60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 xml:space="preserve">Positive </w:t>
            </w:r>
          </w:p>
        </w:tc>
        <w:tc>
          <w:tcPr>
            <w:tcW w:w="3062" w:type="dxa"/>
          </w:tcPr>
          <w:p w14:paraId="372AEA54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1529 (9.7)</w:t>
            </w:r>
          </w:p>
        </w:tc>
        <w:tc>
          <w:tcPr>
            <w:tcW w:w="1662" w:type="dxa"/>
          </w:tcPr>
          <w:p w14:paraId="046C6DDD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769EF8DC" w14:textId="77777777" w:rsidTr="00D526E2">
        <w:tc>
          <w:tcPr>
            <w:tcW w:w="2789" w:type="dxa"/>
          </w:tcPr>
          <w:p w14:paraId="1FCBB3E3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Negative</w:t>
            </w:r>
          </w:p>
        </w:tc>
        <w:tc>
          <w:tcPr>
            <w:tcW w:w="3062" w:type="dxa"/>
          </w:tcPr>
          <w:p w14:paraId="64C0C336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14215 (90.1)</w:t>
            </w:r>
          </w:p>
        </w:tc>
        <w:tc>
          <w:tcPr>
            <w:tcW w:w="1662" w:type="dxa"/>
          </w:tcPr>
          <w:p w14:paraId="520DCDDA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32E3B07A" w14:textId="77777777" w:rsidTr="00D526E2">
        <w:tc>
          <w:tcPr>
            <w:tcW w:w="2789" w:type="dxa"/>
          </w:tcPr>
          <w:p w14:paraId="4BBE19DD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Missing</w:t>
            </w:r>
          </w:p>
        </w:tc>
        <w:tc>
          <w:tcPr>
            <w:tcW w:w="3062" w:type="dxa"/>
          </w:tcPr>
          <w:p w14:paraId="56F31C8F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40 (0.3)</w:t>
            </w:r>
          </w:p>
        </w:tc>
        <w:tc>
          <w:tcPr>
            <w:tcW w:w="1662" w:type="dxa"/>
          </w:tcPr>
          <w:p w14:paraId="479B7BA8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008BF031" w14:textId="77777777" w:rsidTr="00D526E2">
        <w:tc>
          <w:tcPr>
            <w:tcW w:w="2789" w:type="dxa"/>
          </w:tcPr>
          <w:p w14:paraId="63F606F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Breast surgery</w:t>
            </w:r>
          </w:p>
        </w:tc>
        <w:tc>
          <w:tcPr>
            <w:tcW w:w="3062" w:type="dxa"/>
          </w:tcPr>
          <w:p w14:paraId="707733D5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  <w:tc>
          <w:tcPr>
            <w:tcW w:w="1662" w:type="dxa"/>
          </w:tcPr>
          <w:p w14:paraId="280C725C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&lt;.0001</w:t>
            </w:r>
          </w:p>
        </w:tc>
      </w:tr>
      <w:tr w:rsidR="006656F5" w:rsidRPr="00D526E2" w14:paraId="73D3E856" w14:textId="77777777" w:rsidTr="00D526E2">
        <w:tc>
          <w:tcPr>
            <w:tcW w:w="2789" w:type="dxa"/>
          </w:tcPr>
          <w:p w14:paraId="138A4731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Mastectomy</w:t>
            </w:r>
          </w:p>
        </w:tc>
        <w:tc>
          <w:tcPr>
            <w:tcW w:w="3062" w:type="dxa"/>
          </w:tcPr>
          <w:p w14:paraId="3AD9EFE7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2852 (18.1)</w:t>
            </w:r>
          </w:p>
        </w:tc>
        <w:tc>
          <w:tcPr>
            <w:tcW w:w="1662" w:type="dxa"/>
          </w:tcPr>
          <w:p w14:paraId="55D552BC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1215765A" w14:textId="77777777" w:rsidTr="00D526E2">
        <w:tc>
          <w:tcPr>
            <w:tcW w:w="2789" w:type="dxa"/>
          </w:tcPr>
          <w:p w14:paraId="2385169E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Breast conserving surgery</w:t>
            </w:r>
          </w:p>
        </w:tc>
        <w:tc>
          <w:tcPr>
            <w:tcW w:w="3062" w:type="dxa"/>
          </w:tcPr>
          <w:p w14:paraId="43C16A1D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12932 (81.9)</w:t>
            </w:r>
          </w:p>
        </w:tc>
        <w:tc>
          <w:tcPr>
            <w:tcW w:w="1662" w:type="dxa"/>
          </w:tcPr>
          <w:p w14:paraId="6E10B5A5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52A03391" w14:textId="77777777" w:rsidTr="00D526E2">
        <w:tc>
          <w:tcPr>
            <w:tcW w:w="2789" w:type="dxa"/>
          </w:tcPr>
          <w:p w14:paraId="5C6A1477" w14:textId="1268958E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 xml:space="preserve">Year of </w:t>
            </w:r>
            <w:r w:rsidR="000E67A1" w:rsidRPr="00D526E2"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  <w:t>diagnoses</w:t>
            </w:r>
          </w:p>
        </w:tc>
        <w:tc>
          <w:tcPr>
            <w:tcW w:w="3062" w:type="dxa"/>
          </w:tcPr>
          <w:p w14:paraId="6C9FF4CA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  <w:tc>
          <w:tcPr>
            <w:tcW w:w="1662" w:type="dxa"/>
          </w:tcPr>
          <w:p w14:paraId="4F7EE83C" w14:textId="025C2104" w:rsidR="006656F5" w:rsidRPr="00FE44F8" w:rsidRDefault="000E67A1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NR</w:t>
            </w:r>
            <w:r w:rsidR="00FE44F8">
              <w:rPr>
                <w:rFonts w:asciiTheme="minorHAnsi" w:hAnsiTheme="minorHAnsi" w:cstheme="minorHAnsi"/>
                <w:color w:val="333333" w:themeColor="text1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6656F5" w:rsidRPr="00D526E2" w14:paraId="72C87FEC" w14:textId="77777777" w:rsidTr="00D526E2">
        <w:tc>
          <w:tcPr>
            <w:tcW w:w="2789" w:type="dxa"/>
          </w:tcPr>
          <w:p w14:paraId="66E71F7C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2012-2013</w:t>
            </w:r>
          </w:p>
        </w:tc>
        <w:tc>
          <w:tcPr>
            <w:tcW w:w="3062" w:type="dxa"/>
          </w:tcPr>
          <w:p w14:paraId="4BAFC1C5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3267 (20.7)</w:t>
            </w:r>
          </w:p>
        </w:tc>
        <w:tc>
          <w:tcPr>
            <w:tcW w:w="1662" w:type="dxa"/>
          </w:tcPr>
          <w:p w14:paraId="30A987B9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0CA1F829" w14:textId="77777777" w:rsidTr="00D526E2">
        <w:tc>
          <w:tcPr>
            <w:tcW w:w="2789" w:type="dxa"/>
          </w:tcPr>
          <w:p w14:paraId="10E07806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2014-2015</w:t>
            </w:r>
          </w:p>
        </w:tc>
        <w:tc>
          <w:tcPr>
            <w:tcW w:w="3062" w:type="dxa"/>
          </w:tcPr>
          <w:p w14:paraId="0E693841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3406 (21.6)</w:t>
            </w:r>
          </w:p>
        </w:tc>
        <w:tc>
          <w:tcPr>
            <w:tcW w:w="1662" w:type="dxa"/>
          </w:tcPr>
          <w:p w14:paraId="759FC052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0B27BF73" w14:textId="77777777" w:rsidTr="00D526E2">
        <w:tc>
          <w:tcPr>
            <w:tcW w:w="2789" w:type="dxa"/>
          </w:tcPr>
          <w:p w14:paraId="3CBA05CD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2016-2017</w:t>
            </w:r>
          </w:p>
        </w:tc>
        <w:tc>
          <w:tcPr>
            <w:tcW w:w="3062" w:type="dxa"/>
          </w:tcPr>
          <w:p w14:paraId="477D5932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3173 (20.1)</w:t>
            </w:r>
          </w:p>
        </w:tc>
        <w:tc>
          <w:tcPr>
            <w:tcW w:w="1662" w:type="dxa"/>
          </w:tcPr>
          <w:p w14:paraId="2ED3B732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78616634" w14:textId="77777777" w:rsidTr="00D526E2">
        <w:tc>
          <w:tcPr>
            <w:tcW w:w="2789" w:type="dxa"/>
          </w:tcPr>
          <w:p w14:paraId="0EE860CB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2018-2019</w:t>
            </w:r>
          </w:p>
        </w:tc>
        <w:tc>
          <w:tcPr>
            <w:tcW w:w="3062" w:type="dxa"/>
          </w:tcPr>
          <w:p w14:paraId="03D60033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3141 (19.9)</w:t>
            </w:r>
          </w:p>
        </w:tc>
        <w:tc>
          <w:tcPr>
            <w:tcW w:w="1662" w:type="dxa"/>
          </w:tcPr>
          <w:p w14:paraId="43D25DB3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  <w:tr w:rsidR="006656F5" w:rsidRPr="00D526E2" w14:paraId="1E0870B7" w14:textId="77777777" w:rsidTr="00D526E2">
        <w:tc>
          <w:tcPr>
            <w:tcW w:w="2789" w:type="dxa"/>
          </w:tcPr>
          <w:p w14:paraId="4B9AD259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2020-2021</w:t>
            </w:r>
          </w:p>
        </w:tc>
        <w:tc>
          <w:tcPr>
            <w:tcW w:w="3062" w:type="dxa"/>
          </w:tcPr>
          <w:p w14:paraId="0D848B1C" w14:textId="77777777" w:rsidR="006656F5" w:rsidRPr="00D526E2" w:rsidRDefault="006656F5" w:rsidP="00D526E2">
            <w:pPr>
              <w:spacing w:after="0" w:line="240" w:lineRule="auto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  <w:r w:rsidRPr="00D526E2"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  <w:t>2797 (17.7)</w:t>
            </w:r>
          </w:p>
        </w:tc>
        <w:tc>
          <w:tcPr>
            <w:tcW w:w="1662" w:type="dxa"/>
          </w:tcPr>
          <w:p w14:paraId="30D95E6E" w14:textId="77777777" w:rsidR="006656F5" w:rsidRPr="00D526E2" w:rsidRDefault="006656F5" w:rsidP="00D526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 w:themeColor="text1"/>
                <w:sz w:val="18"/>
                <w:szCs w:val="18"/>
              </w:rPr>
            </w:pPr>
          </w:p>
        </w:tc>
      </w:tr>
    </w:tbl>
    <w:p w14:paraId="4829362E" w14:textId="77777777" w:rsidR="006656F5" w:rsidRDefault="006656F5" w:rsidP="00FE44F8">
      <w:pPr>
        <w:spacing w:after="0"/>
        <w:rPr>
          <w:rFonts w:asciiTheme="minorHAnsi" w:hAnsiTheme="minorHAnsi" w:cstheme="minorHAnsi"/>
          <w:sz w:val="18"/>
          <w:szCs w:val="18"/>
          <w:lang w:val="en-US"/>
        </w:rPr>
      </w:pPr>
      <w:r w:rsidRPr="00D526E2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a</w:t>
      </w:r>
      <w:r w:rsidRPr="00D526E2">
        <w:rPr>
          <w:rFonts w:asciiTheme="minorHAnsi" w:hAnsiTheme="minorHAnsi" w:cstheme="minorHAnsi"/>
          <w:sz w:val="18"/>
          <w:szCs w:val="18"/>
          <w:lang w:val="en-US"/>
        </w:rPr>
        <w:t>Compared to the demographic characteristics from the TAD group shown in table 1</w:t>
      </w:r>
    </w:p>
    <w:p w14:paraId="6467D37F" w14:textId="435B3A68" w:rsidR="00FE44F8" w:rsidRPr="00FE44F8" w:rsidRDefault="00FE44F8" w:rsidP="00FE44F8">
      <w:pPr>
        <w:spacing w:after="0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b</w:t>
      </w:r>
      <w:r>
        <w:rPr>
          <w:rFonts w:asciiTheme="minorHAnsi" w:hAnsiTheme="minorHAnsi" w:cstheme="minorHAnsi"/>
          <w:sz w:val="18"/>
          <w:szCs w:val="18"/>
          <w:lang w:val="en-US"/>
        </w:rPr>
        <w:t>Not</w:t>
      </w:r>
      <w:proofErr w:type="spellEnd"/>
      <w:r>
        <w:rPr>
          <w:rFonts w:asciiTheme="minorHAnsi" w:hAnsiTheme="minorHAnsi" w:cstheme="minorHAnsi"/>
          <w:sz w:val="18"/>
          <w:szCs w:val="18"/>
          <w:lang w:val="en-US"/>
        </w:rPr>
        <w:t xml:space="preserve"> reported due to differences in group selection criteria</w:t>
      </w:r>
    </w:p>
    <w:p w14:paraId="5117E705" w14:textId="42FAA7DA" w:rsidR="006656F5" w:rsidRDefault="006656F5">
      <w:pPr>
        <w:rPr>
          <w:lang w:val="en-US"/>
        </w:rPr>
      </w:pPr>
    </w:p>
    <w:p w14:paraId="08B289F3" w14:textId="69D65F94" w:rsidR="00813910" w:rsidRPr="00001973" w:rsidRDefault="00813910">
      <w:pPr>
        <w:rPr>
          <w:lang w:val="en-US"/>
        </w:rPr>
      </w:pPr>
    </w:p>
    <w:sectPr w:rsidR="00813910" w:rsidRPr="00001973" w:rsidSect="00BF34F7"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8A0A3" w14:textId="77777777" w:rsidR="00DF57D2" w:rsidRDefault="00DF57D2" w:rsidP="009E4B94">
      <w:pPr>
        <w:spacing w:line="240" w:lineRule="auto"/>
      </w:pPr>
      <w:r>
        <w:separator/>
      </w:r>
    </w:p>
  </w:endnote>
  <w:endnote w:type="continuationSeparator" w:id="0">
    <w:p w14:paraId="34332806" w14:textId="77777777" w:rsidR="00DF57D2" w:rsidRDefault="00DF57D2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ACCD" w14:textId="77777777" w:rsidR="003D610F" w:rsidRDefault="003D610F" w:rsidP="00CA09BA">
    <w:pPr>
      <w:pStyle w:val="Sidefod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22710225"/>
  <w:bookmarkStart w:id="3" w:name="_Hlk522710226"/>
  <w:bookmarkStart w:id="4" w:name="_Hlk523305887"/>
  <w:bookmarkStart w:id="5" w:name="_Hlk523305888"/>
  <w:p w14:paraId="0216CF0F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758FD4" wp14:editId="3B1B9FB8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CB184E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758FD4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2DCB184E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2004" w14:textId="77777777" w:rsidR="00DF57D2" w:rsidRDefault="00DF57D2" w:rsidP="009E4B94">
      <w:pPr>
        <w:spacing w:line="240" w:lineRule="auto"/>
      </w:pPr>
      <w:r>
        <w:separator/>
      </w:r>
    </w:p>
  </w:footnote>
  <w:footnote w:type="continuationSeparator" w:id="0">
    <w:p w14:paraId="4BBF2DE6" w14:textId="77777777" w:rsidR="00DF57D2" w:rsidRDefault="00DF57D2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D623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3254D774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790C823C" wp14:editId="20FDC1A5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406440" cy="540000"/>
          <wp:effectExtent l="0" t="0" r="3810" b="0"/>
          <wp:wrapNone/>
          <wp:docPr id="98347933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7933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64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77E98802" wp14:editId="55139A67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8563149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3149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6C174DFD" wp14:editId="5517C451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474017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017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0BD3365D" wp14:editId="40D94695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7494560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4560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857BF9"/>
    <w:multiLevelType w:val="hybridMultilevel"/>
    <w:tmpl w:val="8506B062"/>
    <w:lvl w:ilvl="0" w:tplc="02EECD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5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4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3"/>
  </w:num>
  <w:num w:numId="15" w16cid:durableId="322706912">
    <w:abstractNumId w:val="11"/>
  </w:num>
  <w:num w:numId="16" w16cid:durableId="922108117">
    <w:abstractNumId w:val="12"/>
  </w:num>
  <w:num w:numId="17" w16cid:durableId="1883517870">
    <w:abstractNumId w:val="13"/>
  </w:num>
  <w:num w:numId="18" w16cid:durableId="2146657006">
    <w:abstractNumId w:val="11"/>
  </w:num>
  <w:num w:numId="19" w16cid:durableId="43532282">
    <w:abstractNumId w:val="15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4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5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4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  <w:num w:numId="38" w16cid:durableId="809788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0tbAEAXMDEwMDJR2l4NTi4sz8PJACQ6NaALuoXb4tAAAA"/>
  </w:docVars>
  <w:rsids>
    <w:rsidRoot w:val="006656F5"/>
    <w:rsid w:val="00001973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1DE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A05"/>
    <w:rsid w:val="000C2BD1"/>
    <w:rsid w:val="000C33D2"/>
    <w:rsid w:val="000C747C"/>
    <w:rsid w:val="000C74C8"/>
    <w:rsid w:val="000D0963"/>
    <w:rsid w:val="000D3C50"/>
    <w:rsid w:val="000D65ED"/>
    <w:rsid w:val="000D7339"/>
    <w:rsid w:val="000E67A1"/>
    <w:rsid w:val="000F1AD0"/>
    <w:rsid w:val="000F63A6"/>
    <w:rsid w:val="0010106A"/>
    <w:rsid w:val="0010449A"/>
    <w:rsid w:val="0011418B"/>
    <w:rsid w:val="001220C2"/>
    <w:rsid w:val="00122270"/>
    <w:rsid w:val="00122DEF"/>
    <w:rsid w:val="0013244F"/>
    <w:rsid w:val="00143C42"/>
    <w:rsid w:val="0016592F"/>
    <w:rsid w:val="00170EA6"/>
    <w:rsid w:val="00182651"/>
    <w:rsid w:val="00185822"/>
    <w:rsid w:val="0018722D"/>
    <w:rsid w:val="001A4105"/>
    <w:rsid w:val="001A6CFA"/>
    <w:rsid w:val="001B080A"/>
    <w:rsid w:val="001C25BE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11E4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59FE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56B3B"/>
    <w:rsid w:val="003614ED"/>
    <w:rsid w:val="00361571"/>
    <w:rsid w:val="0036202C"/>
    <w:rsid w:val="0037699C"/>
    <w:rsid w:val="0038327B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E79C7"/>
    <w:rsid w:val="003F2CE1"/>
    <w:rsid w:val="003F74C9"/>
    <w:rsid w:val="00401A2D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8595F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4B42"/>
    <w:rsid w:val="005F6B57"/>
    <w:rsid w:val="00620547"/>
    <w:rsid w:val="00633AE2"/>
    <w:rsid w:val="00644527"/>
    <w:rsid w:val="00650203"/>
    <w:rsid w:val="00652248"/>
    <w:rsid w:val="00653BD2"/>
    <w:rsid w:val="00655B49"/>
    <w:rsid w:val="006566FE"/>
    <w:rsid w:val="006577AE"/>
    <w:rsid w:val="00660093"/>
    <w:rsid w:val="00664247"/>
    <w:rsid w:val="006656F5"/>
    <w:rsid w:val="0067050D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91F22"/>
    <w:rsid w:val="007A2774"/>
    <w:rsid w:val="007A3668"/>
    <w:rsid w:val="007B0AF6"/>
    <w:rsid w:val="007B259C"/>
    <w:rsid w:val="007B6479"/>
    <w:rsid w:val="007C6FA3"/>
    <w:rsid w:val="007D431D"/>
    <w:rsid w:val="007E373C"/>
    <w:rsid w:val="007E770A"/>
    <w:rsid w:val="007F4E18"/>
    <w:rsid w:val="008138F4"/>
    <w:rsid w:val="00813910"/>
    <w:rsid w:val="00830329"/>
    <w:rsid w:val="00836161"/>
    <w:rsid w:val="0083626D"/>
    <w:rsid w:val="00853149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4C2D"/>
    <w:rsid w:val="008E5A6D"/>
    <w:rsid w:val="008F32DF"/>
    <w:rsid w:val="008F338D"/>
    <w:rsid w:val="008F4D20"/>
    <w:rsid w:val="009067D8"/>
    <w:rsid w:val="009177D5"/>
    <w:rsid w:val="00917BCB"/>
    <w:rsid w:val="0092635F"/>
    <w:rsid w:val="00931771"/>
    <w:rsid w:val="00944943"/>
    <w:rsid w:val="00946DCA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1ECC"/>
    <w:rsid w:val="009A2B07"/>
    <w:rsid w:val="009A321D"/>
    <w:rsid w:val="009A4CCC"/>
    <w:rsid w:val="009A5A4F"/>
    <w:rsid w:val="009A7311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0255"/>
    <w:rsid w:val="00A21315"/>
    <w:rsid w:val="00A3189C"/>
    <w:rsid w:val="00A43E2A"/>
    <w:rsid w:val="00A451EF"/>
    <w:rsid w:val="00A5675A"/>
    <w:rsid w:val="00A5698F"/>
    <w:rsid w:val="00A600B4"/>
    <w:rsid w:val="00A63942"/>
    <w:rsid w:val="00A71E7B"/>
    <w:rsid w:val="00A7379D"/>
    <w:rsid w:val="00A77DEE"/>
    <w:rsid w:val="00A91DA5"/>
    <w:rsid w:val="00AA67DC"/>
    <w:rsid w:val="00AB097E"/>
    <w:rsid w:val="00AB22C6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3225A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BF34F7"/>
    <w:rsid w:val="00C211F9"/>
    <w:rsid w:val="00C23141"/>
    <w:rsid w:val="00C23B63"/>
    <w:rsid w:val="00C26C3C"/>
    <w:rsid w:val="00C317C2"/>
    <w:rsid w:val="00C353FB"/>
    <w:rsid w:val="00C357EF"/>
    <w:rsid w:val="00C36BB3"/>
    <w:rsid w:val="00C42BE9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16180"/>
    <w:rsid w:val="00D27D0E"/>
    <w:rsid w:val="00D317A7"/>
    <w:rsid w:val="00D3752F"/>
    <w:rsid w:val="00D41FB4"/>
    <w:rsid w:val="00D431AA"/>
    <w:rsid w:val="00D45217"/>
    <w:rsid w:val="00D526E2"/>
    <w:rsid w:val="00D52EAC"/>
    <w:rsid w:val="00D53670"/>
    <w:rsid w:val="00D560F9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DF57D2"/>
    <w:rsid w:val="00E070EB"/>
    <w:rsid w:val="00E146D0"/>
    <w:rsid w:val="00E3443E"/>
    <w:rsid w:val="00E46A52"/>
    <w:rsid w:val="00E53EE9"/>
    <w:rsid w:val="00E6091D"/>
    <w:rsid w:val="00E61D8F"/>
    <w:rsid w:val="00E66451"/>
    <w:rsid w:val="00E67152"/>
    <w:rsid w:val="00E81E8C"/>
    <w:rsid w:val="00E84206"/>
    <w:rsid w:val="00E95714"/>
    <w:rsid w:val="00EA0B12"/>
    <w:rsid w:val="00EA23ED"/>
    <w:rsid w:val="00EA40C1"/>
    <w:rsid w:val="00EA7CC0"/>
    <w:rsid w:val="00EC6FAB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07D88"/>
    <w:rsid w:val="00F1408A"/>
    <w:rsid w:val="00F173E4"/>
    <w:rsid w:val="00F233E7"/>
    <w:rsid w:val="00F353AE"/>
    <w:rsid w:val="00F4689F"/>
    <w:rsid w:val="00F4702A"/>
    <w:rsid w:val="00F50257"/>
    <w:rsid w:val="00F60678"/>
    <w:rsid w:val="00F70DFF"/>
    <w:rsid w:val="00F710A5"/>
    <w:rsid w:val="00F73354"/>
    <w:rsid w:val="00F80260"/>
    <w:rsid w:val="00F822CA"/>
    <w:rsid w:val="00F87517"/>
    <w:rsid w:val="00FC1F1B"/>
    <w:rsid w:val="00FC763A"/>
    <w:rsid w:val="00FD1424"/>
    <w:rsid w:val="00FD5793"/>
    <w:rsid w:val="00FE00DD"/>
    <w:rsid w:val="00FE2C9C"/>
    <w:rsid w:val="00FE44F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F2A71"/>
  <w15:docId w15:val="{CE89F920-FFBA-4FAB-991D-B4787B9A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  <w:style w:type="paragraph" w:styleId="Korrektur">
    <w:name w:val="Revision"/>
    <w:hidden/>
    <w:uiPriority w:val="99"/>
    <w:semiHidden/>
    <w:rsid w:val="0066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un0017\AppData\Local\Temp\Templafy\WordVsto\kidjuxdv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767054f8-769c-4c52-8e42-7c6fab566378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kidjuxdv</Template>
  <TotalTime>1</TotalTime>
  <Pages>1</Pages>
  <Words>143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Frederikke Munck</dc:creator>
  <cp:lastModifiedBy>Frederikke Munck</cp:lastModifiedBy>
  <cp:revision>3</cp:revision>
  <cp:lastPrinted>2025-04-11T11:24:00Z</cp:lastPrinted>
  <dcterms:created xsi:type="dcterms:W3CDTF">2025-05-22T12:53:00Z</dcterms:created>
  <dcterms:modified xsi:type="dcterms:W3CDTF">2025-05-22T13:01:00Z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981433322484269278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