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B240" w14:textId="77777777" w:rsidR="00F4591A" w:rsidRPr="00456A38" w:rsidRDefault="00F4591A" w:rsidP="00F4591A">
      <w:pPr>
        <w:spacing w:line="360" w:lineRule="auto"/>
        <w:jc w:val="both"/>
        <w:outlineLvl w:val="0"/>
        <w:rPr>
          <w:rFonts w:ascii="Arial" w:hAnsi="Arial" w:cs="Arial"/>
          <w:b/>
          <w:u w:val="single"/>
        </w:rPr>
      </w:pPr>
    </w:p>
    <w:tbl>
      <w:tblPr>
        <w:tblW w:w="94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5"/>
        <w:gridCol w:w="1690"/>
        <w:gridCol w:w="4970"/>
      </w:tblGrid>
      <w:tr w:rsidR="00F4591A" w:rsidRPr="00027844" w14:paraId="3240F3CA" w14:textId="77777777" w:rsidTr="00D64715">
        <w:trPr>
          <w:tblCellSpacing w:w="15" w:type="dxa"/>
        </w:trPr>
        <w:tc>
          <w:tcPr>
            <w:tcW w:w="2740" w:type="dxa"/>
            <w:hideMark/>
          </w:tcPr>
          <w:p w14:paraId="2C1E243B" w14:textId="77777777" w:rsidR="00F4591A" w:rsidRPr="00027844" w:rsidRDefault="00F4591A" w:rsidP="00D64715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b/>
                <w:bCs/>
                <w:lang w:eastAsia="en-GB"/>
              </w:rPr>
              <w:t>Database</w:t>
            </w:r>
          </w:p>
        </w:tc>
        <w:tc>
          <w:tcPr>
            <w:tcW w:w="1660" w:type="dxa"/>
            <w:hideMark/>
          </w:tcPr>
          <w:p w14:paraId="1B60C341" w14:textId="77777777" w:rsidR="00F4591A" w:rsidRPr="00027844" w:rsidRDefault="00F4591A" w:rsidP="00D64715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b/>
                <w:bCs/>
                <w:lang w:eastAsia="en-GB"/>
              </w:rPr>
              <w:t>Time span</w:t>
            </w:r>
          </w:p>
        </w:tc>
        <w:tc>
          <w:tcPr>
            <w:tcW w:w="4925" w:type="dxa"/>
            <w:hideMark/>
          </w:tcPr>
          <w:p w14:paraId="6A2F4397" w14:textId="77777777" w:rsidR="00F4591A" w:rsidRPr="00027844" w:rsidRDefault="00F4591A" w:rsidP="00D64715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b/>
                <w:bCs/>
                <w:lang w:eastAsia="en-GB"/>
              </w:rPr>
              <w:t>Search strategy</w:t>
            </w:r>
          </w:p>
        </w:tc>
      </w:tr>
      <w:tr w:rsidR="00F4591A" w:rsidRPr="00027844" w14:paraId="65D2F568" w14:textId="77777777" w:rsidTr="00D64715">
        <w:trPr>
          <w:trHeight w:val="1193"/>
          <w:tblCellSpacing w:w="15" w:type="dxa"/>
        </w:trPr>
        <w:tc>
          <w:tcPr>
            <w:tcW w:w="2740" w:type="dxa"/>
            <w:vAlign w:val="center"/>
            <w:hideMark/>
          </w:tcPr>
          <w:p w14:paraId="00D5507F" w14:textId="6FD31316" w:rsidR="00F4591A" w:rsidRPr="00027844" w:rsidRDefault="00F4591A" w:rsidP="00D64715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MEDLINE</w:t>
            </w:r>
          </w:p>
        </w:tc>
        <w:tc>
          <w:tcPr>
            <w:tcW w:w="1660" w:type="dxa"/>
            <w:vAlign w:val="center"/>
            <w:hideMark/>
          </w:tcPr>
          <w:p w14:paraId="127DCFE3" w14:textId="2F4F104E" w:rsidR="00F4591A" w:rsidRPr="00027844" w:rsidRDefault="00F4591A" w:rsidP="00D64715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1946 to 10</w:t>
            </w:r>
            <w:r w:rsidRPr="00027844">
              <w:rPr>
                <w:rFonts w:ascii="Times New Roman" w:eastAsia="Times New Roman" w:hAnsi="Times New Roman"/>
                <w:vertAlign w:val="superscript"/>
                <w:lang w:eastAsia="en-GB"/>
              </w:rPr>
              <w:t>th</w:t>
            </w:r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March 2025</w:t>
            </w:r>
          </w:p>
        </w:tc>
        <w:tc>
          <w:tcPr>
            <w:tcW w:w="4925" w:type="dxa"/>
            <w:vAlign w:val="center"/>
            <w:hideMark/>
          </w:tcPr>
          <w:p w14:paraId="056D6144" w14:textId="06859395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proofErr w:type="spellStart"/>
            <w:proofErr w:type="gram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Tum?r</w:t>
            </w:r>
            <w:proofErr w:type="spellEnd"/>
            <w:proofErr w:type="gram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deposit*.</w:t>
            </w:r>
            <w:proofErr w:type="spell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mp</w:t>
            </w:r>
            <w:proofErr w:type="spell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.</w:t>
            </w:r>
          </w:p>
          <w:p w14:paraId="7E5B392A" w14:textId="1374604D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2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(extranodal adj2 deposit*).</w:t>
            </w:r>
            <w:proofErr w:type="spell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mp</w:t>
            </w:r>
            <w:proofErr w:type="spell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.</w:t>
            </w:r>
          </w:p>
          <w:p w14:paraId="43CA734C" w14:textId="60A08F43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3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(extramural adj2 deposit*).</w:t>
            </w:r>
            <w:proofErr w:type="spell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mp</w:t>
            </w:r>
            <w:proofErr w:type="spell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.</w:t>
            </w:r>
          </w:p>
          <w:p w14:paraId="1434F026" w14:textId="2F99F148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4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1 or 2 or 3 </w:t>
            </w:r>
          </w:p>
          <w:p w14:paraId="4DED94AE" w14:textId="4A3C7E84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5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exp Extranodal Extension</w:t>
            </w:r>
          </w:p>
          <w:p w14:paraId="2E6DBDDD" w14:textId="3E347704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6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4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5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</w:p>
          <w:p w14:paraId="43199B48" w14:textId="48EE525E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7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Magnetic Resonance Imaging</w:t>
            </w:r>
          </w:p>
          <w:p w14:paraId="1C54CB15" w14:textId="5809A5FA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8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MRI.mp.</w:t>
            </w:r>
          </w:p>
          <w:p w14:paraId="63013D00" w14:textId="325FED82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9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mrTD.mp.</w:t>
            </w:r>
          </w:p>
          <w:p w14:paraId="6354544C" w14:textId="0DDFA203" w:rsidR="00F4591A" w:rsidRPr="004C728F" w:rsidRDefault="00F4591A" w:rsidP="004C72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0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7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8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9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</w:p>
          <w:p w14:paraId="2EDCB7FF" w14:textId="373DCFF6" w:rsidR="00F4591A" w:rsidRPr="004C728F" w:rsidRDefault="00F4591A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overall survival.mp.</w:t>
            </w:r>
          </w:p>
          <w:p w14:paraId="67E4C9F1" w14:textId="4D8F3D1C" w:rsidR="00F4591A" w:rsidRPr="004C728F" w:rsidRDefault="00F4591A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2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proofErr w:type="gramStart"/>
            <w:r w:rsidRPr="004C728F">
              <w:rPr>
                <w:rFonts w:ascii="Times New Roman" w:eastAsiaTheme="minorHAnsi" w:hAnsi="Times New Roman"/>
                <w14:ligatures w14:val="standardContextual"/>
              </w:rPr>
              <w:t>disease</w:t>
            </w:r>
            <w:proofErr w:type="gramEnd"/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free survival.mp.</w:t>
            </w:r>
          </w:p>
          <w:p w14:paraId="090455C7" w14:textId="20F6A0B8" w:rsidR="00F4591A" w:rsidRPr="004C728F" w:rsidRDefault="00F4591A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3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proofErr w:type="gramStart"/>
            <w:r w:rsidRPr="004C728F">
              <w:rPr>
                <w:rFonts w:ascii="Times New Roman" w:eastAsiaTheme="minorHAnsi" w:hAnsi="Times New Roman"/>
                <w14:ligatures w14:val="standardContextual"/>
              </w:rPr>
              <w:t>local</w:t>
            </w:r>
            <w:proofErr w:type="gramEnd"/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proofErr w:type="spellStart"/>
            <w:r w:rsidRPr="004C728F">
              <w:rPr>
                <w:rFonts w:ascii="Times New Roman" w:eastAsiaTheme="minorHAnsi" w:hAnsi="Times New Roman"/>
                <w14:ligatures w14:val="standardContextual"/>
              </w:rPr>
              <w:t>recurr</w:t>
            </w:r>
            <w:proofErr w:type="spellEnd"/>
            <w:r w:rsidRPr="004C728F">
              <w:rPr>
                <w:rFonts w:ascii="Times New Roman" w:eastAsiaTheme="minorHAnsi" w:hAnsi="Times New Roman"/>
                <w14:ligatures w14:val="standardContextual"/>
              </w:rPr>
              <w:t>*nce.mp.</w:t>
            </w:r>
          </w:p>
          <w:p w14:paraId="3DF65BC5" w14:textId="0B216E23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14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distant </w:t>
            </w:r>
            <w:proofErr w:type="spell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metastas</w:t>
            </w:r>
            <w:proofErr w:type="spell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*s.mp.</w:t>
            </w:r>
          </w:p>
          <w:p w14:paraId="7F7345C9" w14:textId="2C3340A9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15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1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1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2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1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3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>14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</w:p>
          <w:p w14:paraId="04491C85" w14:textId="323DBDF7" w:rsidR="00F4591A" w:rsidRPr="004C728F" w:rsidRDefault="004C728F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16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exp Colorectal Neoplasms/ </w:t>
            </w:r>
          </w:p>
          <w:p w14:paraId="6E391108" w14:textId="0B4B80B7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17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colorectal cancer.mp.</w:t>
            </w:r>
          </w:p>
          <w:p w14:paraId="6A38124E" w14:textId="30FC74C5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18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proofErr w:type="gramStart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>bowel</w:t>
            </w:r>
            <w:proofErr w:type="gramEnd"/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cancer.mp.</w:t>
            </w:r>
          </w:p>
          <w:p w14:paraId="4FA12C26" w14:textId="35D3E81E" w:rsidR="00F4591A" w:rsidRPr="004C728F" w:rsidRDefault="004C728F" w:rsidP="00F4591A">
            <w:pPr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19</w:t>
            </w:r>
            <w:r w:rsidR="00F4591A"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rectal cancer.mp.</w:t>
            </w:r>
          </w:p>
          <w:p w14:paraId="61FAD942" w14:textId="09442722" w:rsidR="00F4591A" w:rsidRPr="004C728F" w:rsidRDefault="00F4591A" w:rsidP="00F459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14:ligatures w14:val="standardContextual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2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0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16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17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18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or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19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</w:p>
          <w:p w14:paraId="407E1D82" w14:textId="207AC9E0" w:rsidR="00F4591A" w:rsidRPr="00027844" w:rsidRDefault="00F4591A" w:rsidP="00F4591A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4C728F">
              <w:rPr>
                <w:rFonts w:ascii="Times New Roman" w:eastAsiaTheme="minorHAnsi" w:hAnsi="Times New Roman"/>
                <w14:ligatures w14:val="standardContextual"/>
              </w:rPr>
              <w:t>2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6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and 1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0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and 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15</w:t>
            </w:r>
            <w:r w:rsidRPr="004C728F">
              <w:rPr>
                <w:rFonts w:ascii="Times New Roman" w:eastAsiaTheme="minorHAnsi" w:hAnsi="Times New Roman"/>
                <w14:ligatures w14:val="standardContextual"/>
              </w:rPr>
              <w:t xml:space="preserve"> and 2</w:t>
            </w:r>
            <w:r w:rsidR="004C728F" w:rsidRPr="004C728F">
              <w:rPr>
                <w:rFonts w:ascii="Times New Roman" w:eastAsiaTheme="minorHAnsi" w:hAnsi="Times New Roman"/>
                <w14:ligatures w14:val="standardContextual"/>
              </w:rPr>
              <w:t>0</w:t>
            </w:r>
            <w:r w:rsidRPr="00027844">
              <w:rPr>
                <w:rFonts w:ascii="Times New Roman" w:eastAsiaTheme="minorHAnsi" w:hAnsi="Times New Roman"/>
                <w14:ligatures w14:val="standardContextual"/>
              </w:rPr>
              <w:t xml:space="preserve"> </w:t>
            </w:r>
          </w:p>
          <w:p w14:paraId="42BCF36A" w14:textId="77777777" w:rsidR="00F4591A" w:rsidRPr="00027844" w:rsidRDefault="00F4591A" w:rsidP="00D64715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F4591A" w:rsidRPr="00027844" w14:paraId="5D5CCDCD" w14:textId="77777777" w:rsidTr="00D64715">
        <w:trPr>
          <w:trHeight w:val="824"/>
          <w:tblCellSpacing w:w="15" w:type="dxa"/>
        </w:trPr>
        <w:tc>
          <w:tcPr>
            <w:tcW w:w="2740" w:type="dxa"/>
            <w:vAlign w:val="center"/>
            <w:hideMark/>
          </w:tcPr>
          <w:p w14:paraId="691D970E" w14:textId="77777777" w:rsidR="00F4591A" w:rsidRPr="00027844" w:rsidRDefault="00F4591A" w:rsidP="00F4591A">
            <w:pPr>
              <w:spacing w:before="100" w:beforeAutospacing="1" w:after="0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EMBASE (</w:t>
            </w:r>
            <w:proofErr w:type="spellStart"/>
            <w:r w:rsidRPr="00027844">
              <w:rPr>
                <w:rFonts w:ascii="Times New Roman" w:eastAsia="Times New Roman" w:hAnsi="Times New Roman"/>
                <w:lang w:eastAsia="en-GB"/>
              </w:rPr>
              <w:t>OvidSP</w:t>
            </w:r>
            <w:proofErr w:type="spellEnd"/>
            <w:r w:rsidRPr="00027844">
              <w:rPr>
                <w:rFonts w:ascii="Times New Roman" w:eastAsia="Times New Roman" w:hAnsi="Times New Roman"/>
                <w:lang w:eastAsia="en-GB"/>
              </w:rPr>
              <w:t>)</w:t>
            </w:r>
          </w:p>
        </w:tc>
        <w:tc>
          <w:tcPr>
            <w:tcW w:w="1660" w:type="dxa"/>
            <w:vAlign w:val="center"/>
            <w:hideMark/>
          </w:tcPr>
          <w:p w14:paraId="2F38F317" w14:textId="78C0FED4" w:rsidR="00F4591A" w:rsidRPr="00027844" w:rsidRDefault="00F4591A" w:rsidP="00F4591A">
            <w:pPr>
              <w:spacing w:before="100" w:beforeAutospacing="1" w:after="0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1947 to 10</w:t>
            </w:r>
            <w:r w:rsidRPr="00027844">
              <w:rPr>
                <w:rFonts w:ascii="Times New Roman" w:eastAsia="Times New Roman" w:hAnsi="Times New Roman"/>
                <w:vertAlign w:val="superscript"/>
                <w:lang w:eastAsia="en-GB"/>
              </w:rPr>
              <w:t>th</w:t>
            </w:r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March 2025</w:t>
            </w:r>
          </w:p>
        </w:tc>
        <w:tc>
          <w:tcPr>
            <w:tcW w:w="4925" w:type="dxa"/>
            <w:vAlign w:val="center"/>
            <w:hideMark/>
          </w:tcPr>
          <w:p w14:paraId="4326D04C" w14:textId="77777777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027844">
              <w:rPr>
                <w:rFonts w:ascii="Times New Roman" w:eastAsia="Arial Unicode MS" w:hAnsi="Times New Roman"/>
                <w:bCs/>
              </w:rPr>
              <w:t>1  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Tumo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>?r</w:t>
            </w:r>
            <w:proofErr w:type="spellEnd"/>
            <w:r w:rsidRPr="008C4D1A">
              <w:rPr>
                <w:rFonts w:ascii="Times New Roman" w:eastAsia="Arial Unicode MS" w:hAnsi="Times New Roman"/>
                <w:bCs/>
              </w:rPr>
              <w:t xml:space="preserve"> deposit*.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mp</w:t>
            </w:r>
            <w:proofErr w:type="spellEnd"/>
            <w:r w:rsidRPr="008C4D1A">
              <w:rPr>
                <w:rFonts w:ascii="Times New Roman" w:eastAsia="Arial Unicode MS" w:hAnsi="Times New Roman"/>
                <w:bCs/>
              </w:rPr>
              <w:t xml:space="preserve">. </w:t>
            </w:r>
          </w:p>
          <w:p w14:paraId="38527180" w14:textId="3A254723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2  (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>extranodal adj2 deposit*).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mp</w:t>
            </w:r>
            <w:proofErr w:type="spellEnd"/>
          </w:p>
          <w:p w14:paraId="0C72025D" w14:textId="7928879C" w:rsidR="00F4591A" w:rsidRPr="008C4D1A" w:rsidRDefault="004C728F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3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(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>extramural adj2 deposit*).</w:t>
            </w:r>
            <w:proofErr w:type="spellStart"/>
            <w:r w:rsidR="00F4591A" w:rsidRPr="008C4D1A">
              <w:rPr>
                <w:rFonts w:ascii="Times New Roman" w:eastAsia="Arial Unicode MS" w:hAnsi="Times New Roman"/>
                <w:bCs/>
              </w:rPr>
              <w:t>mp</w:t>
            </w:r>
            <w:proofErr w:type="spellEnd"/>
            <w:r w:rsidR="00F4591A" w:rsidRPr="008C4D1A">
              <w:rPr>
                <w:rFonts w:ascii="Times New Roman" w:eastAsia="Arial Unicode MS" w:hAnsi="Times New Roman"/>
                <w:bCs/>
              </w:rPr>
              <w:t>.</w:t>
            </w:r>
          </w:p>
          <w:p w14:paraId="649B423E" w14:textId="099EDD1C" w:rsidR="00F4591A" w:rsidRPr="008C4D1A" w:rsidRDefault="004C728F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4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1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or 2 or 3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br/>
            </w: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5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MRI.mp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>.</w:t>
            </w:r>
          </w:p>
          <w:p w14:paraId="6E50DA09" w14:textId="2D451B4E" w:rsidR="00F4591A" w:rsidRPr="008C4D1A" w:rsidRDefault="004C728F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6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mrTD.mp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>.</w:t>
            </w:r>
          </w:p>
          <w:p w14:paraId="74EFFA36" w14:textId="499188B7" w:rsidR="00F4591A" w:rsidRPr="008C4D1A" w:rsidRDefault="004C728F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7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magnetic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proofErr w:type="gramStart"/>
            <w:r w:rsidR="00F4591A" w:rsidRPr="008C4D1A">
              <w:rPr>
                <w:rFonts w:ascii="Times New Roman" w:eastAsia="Arial Unicode MS" w:hAnsi="Times New Roman"/>
                <w:bCs/>
              </w:rPr>
              <w:t>resonance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imaging.mp.</w:t>
            </w:r>
          </w:p>
          <w:p w14:paraId="00FEB6FD" w14:textId="3E7F2303" w:rsidR="00F4591A" w:rsidRPr="008C4D1A" w:rsidRDefault="004C728F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8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6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or 7 or 8 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br/>
            </w: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9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Overall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survival.mp.</w:t>
            </w:r>
          </w:p>
          <w:p w14:paraId="035875C2" w14:textId="71531186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</w:t>
            </w:r>
            <w:r w:rsidR="004C728F" w:rsidRPr="008C4D1A">
              <w:rPr>
                <w:rFonts w:ascii="Times New Roman" w:eastAsia="Arial Unicode MS" w:hAnsi="Times New Roman"/>
                <w:bCs/>
              </w:rPr>
              <w:t>0</w:t>
            </w:r>
            <w:r w:rsidRPr="008C4D1A">
              <w:rPr>
                <w:rFonts w:ascii="Times New Roman" w:eastAsia="Arial Unicode MS" w:hAnsi="Times New Roman"/>
                <w:bCs/>
              </w:rPr>
              <w:t>  disease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free survival.mp.</w:t>
            </w:r>
          </w:p>
          <w:p w14:paraId="3D8A312A" w14:textId="04E9F555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</w:t>
            </w:r>
            <w:r w:rsidR="004C728F" w:rsidRPr="008C4D1A">
              <w:rPr>
                <w:rFonts w:ascii="Times New Roman" w:eastAsia="Arial Unicode MS" w:hAnsi="Times New Roman"/>
                <w:bCs/>
              </w:rPr>
              <w:t>1</w:t>
            </w:r>
            <w:r w:rsidRPr="008C4D1A">
              <w:rPr>
                <w:rFonts w:ascii="Times New Roman" w:eastAsia="Arial Unicode MS" w:hAnsi="Times New Roman"/>
                <w:bCs/>
              </w:rPr>
              <w:t>  local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recurr</w:t>
            </w:r>
            <w:proofErr w:type="spellEnd"/>
            <w:r w:rsidRPr="008C4D1A">
              <w:rPr>
                <w:rFonts w:ascii="Times New Roman" w:eastAsia="Arial Unicode MS" w:hAnsi="Times New Roman"/>
                <w:bCs/>
              </w:rPr>
              <w:t>*nce.mp.</w:t>
            </w:r>
          </w:p>
          <w:p w14:paraId="67D0D608" w14:textId="18DE3501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</w:t>
            </w:r>
            <w:r w:rsidR="004C728F" w:rsidRPr="008C4D1A">
              <w:rPr>
                <w:rFonts w:ascii="Times New Roman" w:eastAsia="Arial Unicode MS" w:hAnsi="Times New Roman"/>
                <w:bCs/>
              </w:rPr>
              <w:t>2</w:t>
            </w:r>
            <w:r w:rsidRPr="008C4D1A">
              <w:rPr>
                <w:rFonts w:ascii="Times New Roman" w:eastAsia="Arial Unicode MS" w:hAnsi="Times New Roman"/>
                <w:bCs/>
              </w:rPr>
              <w:t>  distant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metastas</w:t>
            </w:r>
            <w:proofErr w:type="spellEnd"/>
            <w:r w:rsidRPr="008C4D1A">
              <w:rPr>
                <w:rFonts w:ascii="Times New Roman" w:eastAsia="Arial Unicode MS" w:hAnsi="Times New Roman"/>
                <w:bCs/>
              </w:rPr>
              <w:t>*s.mp.</w:t>
            </w:r>
          </w:p>
          <w:p w14:paraId="0B6496FA" w14:textId="00DD63CE" w:rsidR="00F4591A" w:rsidRPr="008C4D1A" w:rsidRDefault="00F459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</w:t>
            </w:r>
            <w:r w:rsidR="004C728F" w:rsidRPr="008C4D1A">
              <w:rPr>
                <w:rFonts w:ascii="Times New Roman" w:eastAsia="Arial Unicode MS" w:hAnsi="Times New Roman"/>
                <w:bCs/>
              </w:rPr>
              <w:t>3</w:t>
            </w:r>
            <w:r w:rsidRPr="008C4D1A">
              <w:rPr>
                <w:rFonts w:ascii="Times New Roman" w:eastAsia="Arial Unicode MS" w:hAnsi="Times New Roman"/>
                <w:bCs/>
              </w:rPr>
              <w:t>  </w:t>
            </w:r>
            <w:r w:rsidR="008C4D1A" w:rsidRPr="008C4D1A">
              <w:rPr>
                <w:rFonts w:ascii="Times New Roman" w:eastAsia="Arial Unicode MS" w:hAnsi="Times New Roman"/>
                <w:bCs/>
              </w:rPr>
              <w:t>9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or 1</w:t>
            </w:r>
            <w:r w:rsidR="008C4D1A" w:rsidRPr="008C4D1A">
              <w:rPr>
                <w:rFonts w:ascii="Times New Roman" w:eastAsia="Arial Unicode MS" w:hAnsi="Times New Roman"/>
                <w:bCs/>
              </w:rPr>
              <w:t>0</w:t>
            </w:r>
            <w:r w:rsidRPr="008C4D1A">
              <w:rPr>
                <w:rFonts w:ascii="Times New Roman" w:eastAsia="Arial Unicode MS" w:hAnsi="Times New Roman"/>
                <w:bCs/>
              </w:rPr>
              <w:t xml:space="preserve"> or 1</w:t>
            </w:r>
            <w:r w:rsidR="008C4D1A" w:rsidRPr="008C4D1A">
              <w:rPr>
                <w:rFonts w:ascii="Times New Roman" w:eastAsia="Arial Unicode MS" w:hAnsi="Times New Roman"/>
                <w:bCs/>
              </w:rPr>
              <w:t>1</w:t>
            </w:r>
            <w:r w:rsidRPr="008C4D1A">
              <w:rPr>
                <w:rFonts w:ascii="Times New Roman" w:eastAsia="Arial Unicode MS" w:hAnsi="Times New Roman"/>
                <w:bCs/>
              </w:rPr>
              <w:t xml:space="preserve"> or 1</w:t>
            </w:r>
            <w:r w:rsidR="008C4D1A" w:rsidRPr="008C4D1A">
              <w:rPr>
                <w:rFonts w:ascii="Times New Roman" w:eastAsia="Arial Unicode MS" w:hAnsi="Times New Roman"/>
                <w:bCs/>
              </w:rPr>
              <w:t>2</w:t>
            </w:r>
            <w:r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r w:rsidRPr="008C4D1A">
              <w:rPr>
                <w:rFonts w:ascii="Times New Roman" w:eastAsia="Arial Unicode MS" w:hAnsi="Times New Roman"/>
                <w:bCs/>
              </w:rPr>
              <w:br/>
            </w:r>
            <w:proofErr w:type="gramStart"/>
            <w:r w:rsidR="008C4D1A" w:rsidRPr="008C4D1A">
              <w:rPr>
                <w:rFonts w:ascii="Times New Roman" w:eastAsia="Arial Unicode MS" w:hAnsi="Times New Roman"/>
                <w:bCs/>
              </w:rPr>
              <w:t>14</w:t>
            </w:r>
            <w:r w:rsidRPr="008C4D1A">
              <w:rPr>
                <w:rFonts w:ascii="Times New Roman" w:eastAsia="Arial Unicode MS" w:hAnsi="Times New Roman"/>
                <w:bCs/>
              </w:rPr>
              <w:t>  rectum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proofErr w:type="spellStart"/>
            <w:r w:rsidRPr="008C4D1A">
              <w:rPr>
                <w:rFonts w:ascii="Times New Roman" w:eastAsia="Arial Unicode MS" w:hAnsi="Times New Roman"/>
                <w:bCs/>
              </w:rPr>
              <w:t>tumor</w:t>
            </w:r>
            <w:proofErr w:type="spellEnd"/>
            <w:r w:rsidRPr="008C4D1A">
              <w:rPr>
                <w:rFonts w:ascii="Times New Roman" w:eastAsia="Arial Unicode MS" w:hAnsi="Times New Roman"/>
                <w:bCs/>
              </w:rPr>
              <w:t xml:space="preserve">/ or rectum carcinoma/ or colorectal cancer/ or colon carcinoma/ or rectum cancer/ </w:t>
            </w:r>
            <w:r w:rsidRPr="008C4D1A">
              <w:rPr>
                <w:rFonts w:ascii="Times New Roman" w:eastAsia="Arial Unicode MS" w:hAnsi="Times New Roman"/>
                <w:bCs/>
              </w:rPr>
              <w:br/>
            </w:r>
            <w:proofErr w:type="gramStart"/>
            <w:r w:rsidR="008C4D1A" w:rsidRPr="008C4D1A">
              <w:rPr>
                <w:rFonts w:ascii="Times New Roman" w:eastAsia="Arial Unicode MS" w:hAnsi="Times New Roman"/>
                <w:bCs/>
              </w:rPr>
              <w:t>15</w:t>
            </w:r>
            <w:r w:rsidRPr="008C4D1A">
              <w:rPr>
                <w:rFonts w:ascii="Times New Roman" w:eastAsia="Arial Unicode MS" w:hAnsi="Times New Roman"/>
                <w:bCs/>
              </w:rPr>
              <w:t>  bowel</w:t>
            </w:r>
            <w:proofErr w:type="gramEnd"/>
            <w:r w:rsidRPr="008C4D1A">
              <w:rPr>
                <w:rFonts w:ascii="Times New Roman" w:eastAsia="Arial Unicode MS" w:hAnsi="Times New Roman"/>
                <w:bCs/>
              </w:rPr>
              <w:t xml:space="preserve"> cancer.mp.</w:t>
            </w:r>
          </w:p>
          <w:p w14:paraId="114BD285" w14:textId="76E009D3" w:rsidR="00F4591A" w:rsidRPr="00027844" w:rsidRDefault="008C4D1A" w:rsidP="00F4591A">
            <w:pPr>
              <w:spacing w:after="0" w:line="240" w:lineRule="auto"/>
              <w:rPr>
                <w:rFonts w:ascii="Times New Roman" w:eastAsia="Arial Unicode MS" w:hAnsi="Times New Roman"/>
                <w:bCs/>
              </w:rPr>
            </w:pP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16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</w:t>
            </w:r>
            <w:r w:rsidRPr="008C4D1A">
              <w:rPr>
                <w:rFonts w:ascii="Times New Roman" w:eastAsia="Arial Unicode MS" w:hAnsi="Times New Roman"/>
                <w:bCs/>
              </w:rPr>
              <w:t>14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or </w:t>
            </w:r>
            <w:r w:rsidRPr="008C4D1A">
              <w:rPr>
                <w:rFonts w:ascii="Times New Roman" w:eastAsia="Arial Unicode MS" w:hAnsi="Times New Roman"/>
                <w:bCs/>
              </w:rPr>
              <w:t>15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br/>
            </w:r>
            <w:proofErr w:type="gramStart"/>
            <w:r w:rsidRPr="008C4D1A">
              <w:rPr>
                <w:rFonts w:ascii="Times New Roman" w:eastAsia="Arial Unicode MS" w:hAnsi="Times New Roman"/>
                <w:bCs/>
              </w:rPr>
              <w:t>17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>  </w:t>
            </w:r>
            <w:r w:rsidRPr="008C4D1A">
              <w:rPr>
                <w:rFonts w:ascii="Times New Roman" w:eastAsia="Arial Unicode MS" w:hAnsi="Times New Roman"/>
                <w:bCs/>
              </w:rPr>
              <w:t>4</w:t>
            </w:r>
            <w:proofErr w:type="gramEnd"/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and </w:t>
            </w:r>
            <w:r w:rsidRPr="008C4D1A">
              <w:rPr>
                <w:rFonts w:ascii="Times New Roman" w:eastAsia="Arial Unicode MS" w:hAnsi="Times New Roman"/>
                <w:bCs/>
              </w:rPr>
              <w:t>8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and 1</w:t>
            </w:r>
            <w:r w:rsidRPr="008C4D1A">
              <w:rPr>
                <w:rFonts w:ascii="Times New Roman" w:eastAsia="Arial Unicode MS" w:hAnsi="Times New Roman"/>
                <w:bCs/>
              </w:rPr>
              <w:t>3</w:t>
            </w:r>
            <w:r w:rsidR="00F4591A" w:rsidRPr="008C4D1A">
              <w:rPr>
                <w:rFonts w:ascii="Times New Roman" w:eastAsia="Arial Unicode MS" w:hAnsi="Times New Roman"/>
                <w:bCs/>
              </w:rPr>
              <w:t xml:space="preserve"> and </w:t>
            </w:r>
            <w:r w:rsidRPr="008C4D1A">
              <w:rPr>
                <w:rFonts w:ascii="Times New Roman" w:eastAsia="Arial Unicode MS" w:hAnsi="Times New Roman"/>
                <w:bCs/>
              </w:rPr>
              <w:t>16</w:t>
            </w:r>
            <w:r w:rsidR="00F4591A" w:rsidRPr="00027844">
              <w:rPr>
                <w:rFonts w:ascii="Times New Roman" w:eastAsia="Arial Unicode MS" w:hAnsi="Times New Roman"/>
                <w:bCs/>
              </w:rPr>
              <w:t xml:space="preserve"> </w:t>
            </w:r>
          </w:p>
          <w:p w14:paraId="46B65EBA" w14:textId="73B42D64" w:rsidR="00F4591A" w:rsidRPr="00027844" w:rsidRDefault="00F4591A" w:rsidP="00F4591A">
            <w:pPr>
              <w:spacing w:after="0"/>
              <w:rPr>
                <w:rFonts w:ascii="Times New Roman" w:eastAsia="Times New Roman" w:hAnsi="Times New Roman"/>
                <w:lang w:eastAsia="en-GB"/>
              </w:rPr>
            </w:pPr>
          </w:p>
        </w:tc>
      </w:tr>
      <w:tr w:rsidR="00F4591A" w:rsidRPr="00027844" w14:paraId="0CE67A34" w14:textId="77777777" w:rsidTr="00D64715">
        <w:trPr>
          <w:trHeight w:val="824"/>
          <w:tblCellSpacing w:w="15" w:type="dxa"/>
        </w:trPr>
        <w:tc>
          <w:tcPr>
            <w:tcW w:w="2740" w:type="dxa"/>
            <w:vAlign w:val="center"/>
          </w:tcPr>
          <w:p w14:paraId="4C500F35" w14:textId="5EBAE590" w:rsidR="00F4591A" w:rsidRPr="00027844" w:rsidRDefault="00F4591A" w:rsidP="00F4591A">
            <w:pPr>
              <w:spacing w:before="100" w:beforeAutospacing="1" w:after="0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Scopus</w:t>
            </w:r>
          </w:p>
        </w:tc>
        <w:tc>
          <w:tcPr>
            <w:tcW w:w="1660" w:type="dxa"/>
            <w:vAlign w:val="center"/>
          </w:tcPr>
          <w:p w14:paraId="36644703" w14:textId="77777777" w:rsidR="00F4591A" w:rsidRPr="00027844" w:rsidRDefault="00F4591A" w:rsidP="00F4591A">
            <w:pPr>
              <w:spacing w:before="100" w:beforeAutospacing="1" w:after="0"/>
              <w:rPr>
                <w:rFonts w:ascii="Times New Roman" w:eastAsia="Times New Roman" w:hAnsi="Times New Roman"/>
                <w:lang w:eastAsia="en-GB"/>
              </w:rPr>
            </w:pPr>
            <w:r w:rsidRPr="00027844">
              <w:rPr>
                <w:rFonts w:ascii="Times New Roman" w:eastAsia="Times New Roman" w:hAnsi="Times New Roman"/>
                <w:lang w:eastAsia="en-GB"/>
              </w:rPr>
              <w:t>January 1950 to April 2020</w:t>
            </w:r>
          </w:p>
        </w:tc>
        <w:tc>
          <w:tcPr>
            <w:tcW w:w="4925" w:type="dxa"/>
            <w:vAlign w:val="center"/>
          </w:tcPr>
          <w:p w14:paraId="1B043EB6" w14:textId="40512FD8" w:rsidR="00F4591A" w:rsidRPr="00027844" w:rsidRDefault="00F658DB" w:rsidP="00F658DB">
            <w:pPr>
              <w:spacing w:after="0"/>
              <w:rPr>
                <w:rFonts w:ascii="Times New Roman" w:eastAsia="Times New Roman" w:hAnsi="Times New Roman"/>
                <w:lang w:eastAsia="en-GB"/>
              </w:rPr>
            </w:pP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rectal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cancer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bowel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cancer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colorectal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cancer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distant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spellStart"/>
            <w:r w:rsidRPr="00027844">
              <w:rPr>
                <w:rFonts w:ascii="Times New Roman" w:eastAsia="Times New Roman" w:hAnsi="Times New Roman"/>
                <w:lang w:eastAsia="en-GB"/>
              </w:rPr>
              <w:t>metastas</w:t>
            </w:r>
            <w:proofErr w:type="spellEnd"/>
            <w:r w:rsidRPr="00027844">
              <w:rPr>
                <w:rFonts w:ascii="Times New Roman" w:eastAsia="Times New Roman" w:hAnsi="Times New Roman"/>
                <w:lang w:eastAsia="en-GB"/>
              </w:rPr>
              <w:t>*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s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local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spellStart"/>
            <w:r w:rsidRPr="00027844">
              <w:rPr>
                <w:rFonts w:ascii="Times New Roman" w:eastAsia="Times New Roman" w:hAnsi="Times New Roman"/>
                <w:lang w:eastAsia="en-GB"/>
              </w:rPr>
              <w:t>recurr</w:t>
            </w:r>
            <w:proofErr w:type="spellEnd"/>
            <w:r w:rsidRPr="00027844">
              <w:rPr>
                <w:rFonts w:ascii="Times New Roman" w:eastAsia="Times New Roman" w:hAnsi="Times New Roman"/>
                <w:lang w:eastAsia="en-GB"/>
              </w:rPr>
              <w:t>*</w:t>
            </w:r>
            <w:proofErr w:type="spellStart"/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nce</w:t>
            </w:r>
            <w:proofErr w:type="spell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disease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free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survival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overall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survival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magnetic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resonance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imaging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MRI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)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( </w:t>
            </w:r>
            <w:proofErr w:type="spellStart"/>
            <w:r w:rsidRPr="00027844">
              <w:rPr>
                <w:rFonts w:ascii="Times New Roman" w:eastAsia="Times New Roman" w:hAnsi="Times New Roman"/>
                <w:lang w:eastAsia="en-GB"/>
              </w:rPr>
              <w:t>mrTD</w:t>
            </w:r>
            <w:proofErr w:type="spellEnd"/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)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extramural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W/2 deposit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*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extranodal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W/2 deposit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* )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OR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( tumour</w:t>
            </w:r>
            <w:proofErr w:type="gramEnd"/>
            <w:r w:rsidRPr="00027844">
              <w:rPr>
                <w:rFonts w:ascii="Times New Roman" w:eastAsia="Times New Roman" w:hAnsi="Times New Roman"/>
                <w:lang w:eastAsia="en-GB"/>
              </w:rPr>
              <w:t xml:space="preserve"> AND </w:t>
            </w:r>
            <w:proofErr w:type="gramStart"/>
            <w:r w:rsidRPr="00027844">
              <w:rPr>
                <w:rFonts w:ascii="Times New Roman" w:eastAsia="Times New Roman" w:hAnsi="Times New Roman"/>
                <w:lang w:eastAsia="en-GB"/>
              </w:rPr>
              <w:t>deposit )</w:t>
            </w:r>
            <w:proofErr w:type="gramEnd"/>
          </w:p>
        </w:tc>
      </w:tr>
    </w:tbl>
    <w:p w14:paraId="00EAC535" w14:textId="5B211EFE" w:rsidR="00F4591A" w:rsidRDefault="00F4591A" w:rsidP="00F4591A">
      <w:r w:rsidRPr="00456A38">
        <w:rPr>
          <w:rFonts w:ascii="Arial" w:hAnsi="Arial" w:cs="Arial"/>
          <w:b/>
          <w:u w:val="single"/>
        </w:rPr>
        <w:t xml:space="preserve">Table </w:t>
      </w:r>
      <w:r w:rsidR="00E00A70">
        <w:rPr>
          <w:rFonts w:ascii="Arial" w:hAnsi="Arial" w:cs="Arial"/>
          <w:b/>
          <w:u w:val="single"/>
        </w:rPr>
        <w:t>S</w:t>
      </w:r>
      <w:r w:rsidRPr="00456A38">
        <w:rPr>
          <w:rFonts w:ascii="Arial" w:hAnsi="Arial" w:cs="Arial"/>
          <w:b/>
          <w:u w:val="single"/>
        </w:rPr>
        <w:t xml:space="preserve">1: </w:t>
      </w:r>
      <w:r w:rsidRPr="004E1E7A">
        <w:rPr>
          <w:rFonts w:ascii="Arial" w:hAnsi="Arial" w:cs="Arial"/>
          <w:bCs/>
        </w:rPr>
        <w:t>Detailed Search Strategy</w:t>
      </w:r>
    </w:p>
    <w:p w14:paraId="555F88D5" w14:textId="77777777" w:rsidR="00F4591A" w:rsidRDefault="00F4591A"/>
    <w:p w14:paraId="05C090E3" w14:textId="77777777" w:rsidR="00027844" w:rsidRDefault="00027844"/>
    <w:p w14:paraId="0944952F" w14:textId="77777777" w:rsidR="00027844" w:rsidRDefault="00027844"/>
    <w:p w14:paraId="6FAEEB80" w14:textId="39A03C58" w:rsidR="00D814C1" w:rsidRDefault="004E1E7A">
      <w:r>
        <w:rPr>
          <w:noProof/>
        </w:rPr>
        <w:drawing>
          <wp:inline distT="0" distB="0" distL="0" distR="0" wp14:anchorId="5337D61B" wp14:editId="1EDD1A15">
            <wp:extent cx="5274310" cy="2491653"/>
            <wp:effectExtent l="0" t="0" r="0" b="0"/>
            <wp:docPr id="1284971005" name="Picture 1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71005" name="Picture 1" descr="A graph of a graph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E501D" w14:textId="14B411F2" w:rsidR="00D814C1" w:rsidRDefault="00D814C1">
      <w:pPr>
        <w:rPr>
          <w:rFonts w:ascii="Arial" w:hAnsi="Arial" w:cs="Arial"/>
        </w:rPr>
      </w:pPr>
      <w:r w:rsidRPr="00D814C1">
        <w:rPr>
          <w:rFonts w:ascii="Arial" w:hAnsi="Arial" w:cs="Arial"/>
          <w:b/>
          <w:bCs/>
          <w:u w:val="single"/>
        </w:rPr>
        <w:t xml:space="preserve">Figure </w:t>
      </w:r>
      <w:r w:rsidR="00E00A70">
        <w:rPr>
          <w:rFonts w:ascii="Arial" w:hAnsi="Arial" w:cs="Arial"/>
          <w:b/>
          <w:bCs/>
          <w:u w:val="single"/>
        </w:rPr>
        <w:t>S</w:t>
      </w:r>
      <w:r w:rsidRPr="00D814C1">
        <w:rPr>
          <w:rFonts w:ascii="Arial" w:hAnsi="Arial" w:cs="Arial"/>
          <w:b/>
          <w:bCs/>
          <w:u w:val="single"/>
        </w:rPr>
        <w:t xml:space="preserve">1: </w:t>
      </w:r>
      <w:r w:rsidR="004E1E7A" w:rsidRPr="004E1E7A">
        <w:rPr>
          <w:rFonts w:ascii="Arial" w:hAnsi="Arial" w:cs="Arial"/>
        </w:rPr>
        <w:t xml:space="preserve">Funnel plot assessing publication bias for the 11 included studies in the meta-analysis. </w:t>
      </w:r>
      <w:proofErr w:type="gramStart"/>
      <w:r w:rsidR="004E1E7A" w:rsidRPr="004E1E7A">
        <w:rPr>
          <w:rFonts w:ascii="Arial" w:hAnsi="Arial" w:cs="Arial"/>
        </w:rPr>
        <w:t>Eggers</w:t>
      </w:r>
      <w:proofErr w:type="gramEnd"/>
      <w:r w:rsidR="004E1E7A" w:rsidRPr="004E1E7A">
        <w:rPr>
          <w:rFonts w:ascii="Arial" w:hAnsi="Arial" w:cs="Arial"/>
        </w:rPr>
        <w:t xml:space="preserve"> test: t = 1.70, </w:t>
      </w:r>
      <w:proofErr w:type="spellStart"/>
      <w:r w:rsidR="004E1E7A" w:rsidRPr="004E1E7A">
        <w:rPr>
          <w:rFonts w:ascii="Arial" w:hAnsi="Arial" w:cs="Arial"/>
        </w:rPr>
        <w:t>df</w:t>
      </w:r>
      <w:proofErr w:type="spellEnd"/>
      <w:r w:rsidR="004E1E7A" w:rsidRPr="004E1E7A">
        <w:rPr>
          <w:rFonts w:ascii="Arial" w:hAnsi="Arial" w:cs="Arial"/>
        </w:rPr>
        <w:t xml:space="preserve"> = 9, p-value = 0.1234</w:t>
      </w:r>
    </w:p>
    <w:p w14:paraId="29F5DFAB" w14:textId="77777777" w:rsidR="00AE7426" w:rsidRDefault="00AE7426">
      <w:pPr>
        <w:rPr>
          <w:rFonts w:ascii="Arial" w:hAnsi="Arial" w:cs="Arial"/>
        </w:rPr>
      </w:pPr>
    </w:p>
    <w:p w14:paraId="0DAED5D9" w14:textId="4BBACFC6" w:rsidR="00AE7426" w:rsidRDefault="00AE7426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8C1AFA0" wp14:editId="0F5390A5">
            <wp:extent cx="5274310" cy="2146304"/>
            <wp:effectExtent l="0" t="0" r="0" b="0"/>
            <wp:docPr id="1745175802" name="Picture 1" descr="A diagram of a hazard rati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175802" name="Picture 1" descr="A diagram of a hazard rati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7961E" w14:textId="40E28064" w:rsidR="00AE7426" w:rsidRDefault="00AE7426" w:rsidP="00AE7426">
      <w:pPr>
        <w:rPr>
          <w:rFonts w:ascii="Arial" w:hAnsi="Arial" w:cs="Arial"/>
        </w:rPr>
      </w:pPr>
      <w:r w:rsidRPr="00D814C1">
        <w:rPr>
          <w:rFonts w:ascii="Arial" w:hAnsi="Arial" w:cs="Arial"/>
          <w:b/>
          <w:bCs/>
          <w:u w:val="single"/>
        </w:rPr>
        <w:t xml:space="preserve">Figure </w:t>
      </w:r>
      <w:r w:rsidR="00E00A70">
        <w:rPr>
          <w:rFonts w:ascii="Arial" w:hAnsi="Arial" w:cs="Arial"/>
          <w:b/>
          <w:bCs/>
          <w:u w:val="single"/>
        </w:rPr>
        <w:t>S</w:t>
      </w:r>
      <w:r>
        <w:rPr>
          <w:rFonts w:ascii="Arial" w:hAnsi="Arial" w:cs="Arial"/>
          <w:b/>
          <w:bCs/>
          <w:u w:val="single"/>
        </w:rPr>
        <w:t>2</w:t>
      </w:r>
      <w:r w:rsidRPr="00D814C1">
        <w:rPr>
          <w:rFonts w:ascii="Arial" w:hAnsi="Arial" w:cs="Arial"/>
          <w:b/>
          <w:bCs/>
          <w:u w:val="single"/>
        </w:rPr>
        <w:t xml:space="preserve">: </w:t>
      </w:r>
      <w:r>
        <w:rPr>
          <w:rFonts w:ascii="Arial" w:hAnsi="Arial" w:cs="Arial"/>
        </w:rPr>
        <w:t xml:space="preserve">Forest plot showing pooled </w:t>
      </w:r>
      <w:r w:rsidR="00C74451">
        <w:rPr>
          <w:rFonts w:ascii="Arial" w:hAnsi="Arial" w:cs="Arial"/>
        </w:rPr>
        <w:t>Hazard ratio (HR)</w:t>
      </w:r>
      <w:r>
        <w:rPr>
          <w:rFonts w:ascii="Arial" w:hAnsi="Arial" w:cs="Arial"/>
        </w:rPr>
        <w:t xml:space="preserve"> for </w:t>
      </w:r>
      <w:r w:rsidR="00C74451">
        <w:rPr>
          <w:rFonts w:ascii="Arial" w:hAnsi="Arial" w:cs="Arial"/>
        </w:rPr>
        <w:t xml:space="preserve">MRI detected </w:t>
      </w:r>
      <w:r>
        <w:rPr>
          <w:rFonts w:ascii="Arial" w:hAnsi="Arial" w:cs="Arial"/>
        </w:rPr>
        <w:t xml:space="preserve">T3-4 vs T2. Prognostic measure is </w:t>
      </w:r>
      <w:r w:rsidR="00C74451">
        <w:rPr>
          <w:rFonts w:ascii="Arial" w:hAnsi="Arial" w:cs="Arial"/>
        </w:rPr>
        <w:t>Overall Survival (</w:t>
      </w:r>
      <w:r>
        <w:rPr>
          <w:rFonts w:ascii="Arial" w:hAnsi="Arial" w:cs="Arial"/>
        </w:rPr>
        <w:t>OS</w:t>
      </w:r>
      <w:r w:rsidR="00C74451">
        <w:rPr>
          <w:rFonts w:ascii="Arial" w:hAnsi="Arial" w:cs="Arial"/>
        </w:rPr>
        <w:t>)</w:t>
      </w:r>
      <w:r>
        <w:rPr>
          <w:rFonts w:ascii="Arial" w:hAnsi="Arial" w:cs="Arial"/>
        </w:rPr>
        <w:t>. P=0.21.</w:t>
      </w:r>
    </w:p>
    <w:p w14:paraId="2C0336D9" w14:textId="77777777" w:rsidR="00AE7426" w:rsidRDefault="00AE7426" w:rsidP="00AE7426">
      <w:pPr>
        <w:rPr>
          <w:rFonts w:ascii="Arial" w:hAnsi="Arial" w:cs="Arial"/>
        </w:rPr>
      </w:pPr>
    </w:p>
    <w:p w14:paraId="6DF92427" w14:textId="09ECEBED" w:rsidR="00AE7426" w:rsidRDefault="00AE7426" w:rsidP="00AE7426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1238B08" wp14:editId="668794D0">
            <wp:extent cx="5274310" cy="2107153"/>
            <wp:effectExtent l="0" t="0" r="0" b="1270"/>
            <wp:docPr id="46890651" name="Picture 1" descr="A diagram of a hazard rati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0651" name="Picture 1" descr="A diagram of a hazard ratio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64EA1" w14:textId="154064EB" w:rsidR="00AE7426" w:rsidRDefault="00AE7426" w:rsidP="00AE7426">
      <w:pPr>
        <w:rPr>
          <w:rFonts w:ascii="Arial" w:hAnsi="Arial" w:cs="Arial"/>
        </w:rPr>
      </w:pPr>
      <w:r w:rsidRPr="00D814C1">
        <w:rPr>
          <w:rFonts w:ascii="Arial" w:hAnsi="Arial" w:cs="Arial"/>
          <w:b/>
          <w:bCs/>
          <w:u w:val="single"/>
        </w:rPr>
        <w:t xml:space="preserve">Figure </w:t>
      </w:r>
      <w:r w:rsidR="00E00A70">
        <w:rPr>
          <w:rFonts w:ascii="Arial" w:hAnsi="Arial" w:cs="Arial"/>
          <w:b/>
          <w:bCs/>
          <w:u w:val="single"/>
        </w:rPr>
        <w:t>S</w:t>
      </w:r>
      <w:r>
        <w:rPr>
          <w:rFonts w:ascii="Arial" w:hAnsi="Arial" w:cs="Arial"/>
          <w:b/>
          <w:bCs/>
          <w:u w:val="single"/>
        </w:rPr>
        <w:t>3</w:t>
      </w:r>
      <w:r w:rsidRPr="00D814C1">
        <w:rPr>
          <w:rFonts w:ascii="Arial" w:hAnsi="Arial" w:cs="Arial"/>
          <w:b/>
          <w:bCs/>
          <w:u w:val="single"/>
        </w:rPr>
        <w:t xml:space="preserve">: </w:t>
      </w:r>
      <w:r>
        <w:rPr>
          <w:rFonts w:ascii="Arial" w:hAnsi="Arial" w:cs="Arial"/>
        </w:rPr>
        <w:t xml:space="preserve">Forest plot showing pooled </w:t>
      </w:r>
      <w:r w:rsidR="00C74451">
        <w:rPr>
          <w:rFonts w:ascii="Arial" w:hAnsi="Arial" w:cs="Arial"/>
        </w:rPr>
        <w:t xml:space="preserve">Hazard ratio (HR) for MRI detected </w:t>
      </w:r>
      <w:r>
        <w:rPr>
          <w:rFonts w:ascii="Arial" w:hAnsi="Arial" w:cs="Arial"/>
        </w:rPr>
        <w:t>T3-4 vs</w:t>
      </w:r>
      <w:r w:rsidR="00C744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T2. Prognostic measure is </w:t>
      </w:r>
      <w:r w:rsidR="00C74451">
        <w:rPr>
          <w:rFonts w:ascii="Arial" w:hAnsi="Arial" w:cs="Arial"/>
        </w:rPr>
        <w:t>Disease Free Survival (</w:t>
      </w:r>
      <w:r>
        <w:rPr>
          <w:rFonts w:ascii="Arial" w:hAnsi="Arial" w:cs="Arial"/>
        </w:rPr>
        <w:t>DFS</w:t>
      </w:r>
      <w:r w:rsidR="00C74451">
        <w:rPr>
          <w:rFonts w:ascii="Arial" w:hAnsi="Arial" w:cs="Arial"/>
        </w:rPr>
        <w:t>)</w:t>
      </w:r>
      <w:r>
        <w:rPr>
          <w:rFonts w:ascii="Arial" w:hAnsi="Arial" w:cs="Arial"/>
        </w:rPr>
        <w:t>. P=0.21.</w:t>
      </w:r>
    </w:p>
    <w:p w14:paraId="0AB14203" w14:textId="77777777" w:rsidR="00AE7426" w:rsidRDefault="00AE7426" w:rsidP="00AE7426">
      <w:pPr>
        <w:rPr>
          <w:rFonts w:ascii="Arial" w:hAnsi="Arial" w:cs="Arial"/>
        </w:rPr>
      </w:pPr>
    </w:p>
    <w:p w14:paraId="7FFAA7E2" w14:textId="77777777" w:rsidR="00AE7426" w:rsidRPr="004E1E7A" w:rsidRDefault="00AE7426">
      <w:pPr>
        <w:rPr>
          <w:rFonts w:ascii="Arial" w:hAnsi="Arial" w:cs="Arial"/>
        </w:rPr>
      </w:pPr>
    </w:p>
    <w:sectPr w:rsidR="00AE7426" w:rsidRPr="004E1E7A" w:rsidSect="00F4591A"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91A"/>
    <w:rsid w:val="00027844"/>
    <w:rsid w:val="00122AF6"/>
    <w:rsid w:val="002B5A16"/>
    <w:rsid w:val="004C728F"/>
    <w:rsid w:val="004E1E7A"/>
    <w:rsid w:val="007040F7"/>
    <w:rsid w:val="008C4D1A"/>
    <w:rsid w:val="00AE7426"/>
    <w:rsid w:val="00C74451"/>
    <w:rsid w:val="00D3390B"/>
    <w:rsid w:val="00D814C1"/>
    <w:rsid w:val="00E00A70"/>
    <w:rsid w:val="00E878A8"/>
    <w:rsid w:val="00F4591A"/>
    <w:rsid w:val="00F6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282C"/>
  <w15:chartTrackingRefBased/>
  <w15:docId w15:val="{6D9D7799-684A-464B-B42B-983F0A05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91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1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1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1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1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5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5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1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59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1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59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SEKHON, Harpreet (BUCKINGHAMSHIRE HEALTHCARE NHS TRUST)</dc:creator>
  <cp:keywords/>
  <dc:description/>
  <cp:lastModifiedBy>Sekhon, Harpreet</cp:lastModifiedBy>
  <cp:revision>8</cp:revision>
  <dcterms:created xsi:type="dcterms:W3CDTF">2025-05-22T19:39:00Z</dcterms:created>
  <dcterms:modified xsi:type="dcterms:W3CDTF">2025-07-24T17:21:00Z</dcterms:modified>
</cp:coreProperties>
</file>