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0ED" w:rsidRDefault="008250ED">
      <w:r w:rsidRPr="008250ED">
        <w:rPr>
          <w:noProof/>
        </w:rPr>
        <w:drawing>
          <wp:inline distT="0" distB="0" distL="0" distR="0">
            <wp:extent cx="5943600" cy="51701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17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58BF" w:rsidRDefault="001D4447" w:rsidP="008250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3508">
        <w:rPr>
          <w:rFonts w:ascii="Times New Roman" w:hAnsi="Times New Roman" w:cs="Times New Roman"/>
          <w:sz w:val="24"/>
        </w:rPr>
        <w:t>Supplementary S3 file</w:t>
      </w:r>
      <w:r>
        <w:rPr>
          <w:rFonts w:ascii="Times New Roman" w:hAnsi="Times New Roman" w:cs="Times New Roman"/>
          <w:sz w:val="24"/>
        </w:rPr>
        <w:t xml:space="preserve"> Fig</w:t>
      </w:r>
      <w:r w:rsidR="008250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 w:rsidR="008250ED">
        <w:rPr>
          <w:rFonts w:ascii="Times New Roman" w:hAnsi="Times New Roman" w:cs="Times New Roman"/>
          <w:sz w:val="24"/>
          <w:szCs w:val="24"/>
        </w:rPr>
        <w:t xml:space="preserve">: show the subgroup analysis by </w:t>
      </w:r>
      <w:r w:rsidR="001F7901">
        <w:rPr>
          <w:rFonts w:ascii="Times New Roman" w:hAnsi="Times New Roman" w:cs="Times New Roman"/>
          <w:sz w:val="24"/>
          <w:szCs w:val="24"/>
        </w:rPr>
        <w:t xml:space="preserve">geographical </w:t>
      </w:r>
      <w:proofErr w:type="gramStart"/>
      <w:r w:rsidR="001F7901">
        <w:rPr>
          <w:rFonts w:ascii="Times New Roman" w:hAnsi="Times New Roman" w:cs="Times New Roman"/>
          <w:sz w:val="24"/>
          <w:szCs w:val="24"/>
        </w:rPr>
        <w:t>region</w:t>
      </w:r>
      <w:r w:rsidR="008250ED">
        <w:rPr>
          <w:rFonts w:ascii="Times New Roman" w:hAnsi="Times New Roman" w:cs="Times New Roman"/>
          <w:sz w:val="24"/>
          <w:szCs w:val="24"/>
        </w:rPr>
        <w:t xml:space="preserve">  of</w:t>
      </w:r>
      <w:proofErr w:type="gramEnd"/>
      <w:r w:rsidR="008250ED">
        <w:rPr>
          <w:rFonts w:ascii="Times New Roman" w:hAnsi="Times New Roman" w:cs="Times New Roman"/>
          <w:sz w:val="24"/>
          <w:szCs w:val="24"/>
        </w:rPr>
        <w:t xml:space="preserve"> 1-year survival</w:t>
      </w:r>
      <w:bookmarkStart w:id="0" w:name="_GoBack"/>
      <w:bookmarkEnd w:id="0"/>
      <w:r w:rsidR="008250ED">
        <w:rPr>
          <w:rFonts w:ascii="Times New Roman" w:hAnsi="Times New Roman" w:cs="Times New Roman"/>
          <w:sz w:val="24"/>
          <w:szCs w:val="24"/>
        </w:rPr>
        <w:t xml:space="preserve"> rate among ovary cancer patients in Africa.</w:t>
      </w:r>
    </w:p>
    <w:p w:rsidR="000A58BF" w:rsidRDefault="001F7901" w:rsidP="008250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5A99" w:rsidRDefault="00E35A99" w:rsidP="008250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5A99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463740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3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962" w:rsidRDefault="001D4447" w:rsidP="008250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D3508">
        <w:rPr>
          <w:rFonts w:ascii="Times New Roman" w:hAnsi="Times New Roman" w:cs="Times New Roman"/>
          <w:sz w:val="24"/>
        </w:rPr>
        <w:t>supplementary</w:t>
      </w:r>
      <w:proofErr w:type="gramEnd"/>
      <w:r w:rsidRPr="00CD3508">
        <w:rPr>
          <w:rFonts w:ascii="Times New Roman" w:hAnsi="Times New Roman" w:cs="Times New Roman"/>
          <w:sz w:val="24"/>
        </w:rPr>
        <w:t xml:space="preserve"> S 4</w:t>
      </w:r>
      <w:r>
        <w:rPr>
          <w:rFonts w:ascii="Times New Roman" w:hAnsi="Times New Roman" w:cs="Times New Roman"/>
          <w:sz w:val="24"/>
        </w:rPr>
        <w:t xml:space="preserve"> file fig 2</w:t>
      </w:r>
      <w:r w:rsidR="00EF7962">
        <w:rPr>
          <w:rFonts w:ascii="Times New Roman" w:hAnsi="Times New Roman" w:cs="Times New Roman"/>
          <w:sz w:val="24"/>
          <w:szCs w:val="24"/>
        </w:rPr>
        <w:t>: show the subgroup analysis by period of publication of 1-year survival rate among ovary cancer patients in Africa</w:t>
      </w:r>
    </w:p>
    <w:p w:rsidR="008250ED" w:rsidRDefault="008250ED" w:rsidP="008250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0ED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50622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6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50ED" w:rsidRDefault="008250ED" w:rsidP="008250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proofErr w:type="gramStart"/>
      <w:r w:rsidR="001D4447" w:rsidRPr="00CD3508">
        <w:rPr>
          <w:rFonts w:ascii="Times New Roman" w:hAnsi="Times New Roman" w:cs="Times New Roman"/>
          <w:sz w:val="24"/>
        </w:rPr>
        <w:t>supplementary</w:t>
      </w:r>
      <w:proofErr w:type="gramEnd"/>
      <w:r w:rsidR="001D4447" w:rsidRPr="00CD3508">
        <w:rPr>
          <w:rFonts w:ascii="Times New Roman" w:hAnsi="Times New Roman" w:cs="Times New Roman"/>
          <w:sz w:val="24"/>
        </w:rPr>
        <w:t xml:space="preserve"> S 4</w:t>
      </w:r>
      <w:r w:rsidR="001D4447">
        <w:rPr>
          <w:rFonts w:ascii="Times New Roman" w:hAnsi="Times New Roman" w:cs="Times New Roman"/>
          <w:sz w:val="24"/>
        </w:rPr>
        <w:t xml:space="preserve"> file fig 3</w:t>
      </w:r>
      <w:r>
        <w:rPr>
          <w:rFonts w:ascii="Times New Roman" w:hAnsi="Times New Roman" w:cs="Times New Roman"/>
          <w:sz w:val="24"/>
          <w:szCs w:val="24"/>
        </w:rPr>
        <w:t>: show the subgroup analysis by</w:t>
      </w:r>
      <w:r w:rsidR="001F7901">
        <w:rPr>
          <w:rFonts w:ascii="Times New Roman" w:hAnsi="Times New Roman" w:cs="Times New Roman"/>
          <w:sz w:val="24"/>
          <w:szCs w:val="24"/>
        </w:rPr>
        <w:t xml:space="preserve"> geographical</w:t>
      </w:r>
      <w:r>
        <w:rPr>
          <w:rFonts w:ascii="Times New Roman" w:hAnsi="Times New Roman" w:cs="Times New Roman"/>
          <w:sz w:val="24"/>
          <w:szCs w:val="24"/>
        </w:rPr>
        <w:t xml:space="preserve"> region  of 2-year survival rate among ovary cancer patients in Africa</w:t>
      </w:r>
    </w:p>
    <w:p w:rsidR="00832CA2" w:rsidRDefault="00832CA2" w:rsidP="008250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2CA2" w:rsidRDefault="001F7901" w:rsidP="008250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03EC" w:rsidRDefault="00A703EC" w:rsidP="008250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3E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492252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2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3EC" w:rsidRDefault="001D4447" w:rsidP="00A703E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D3508">
        <w:rPr>
          <w:rFonts w:ascii="Times New Roman" w:hAnsi="Times New Roman" w:cs="Times New Roman"/>
          <w:sz w:val="24"/>
        </w:rPr>
        <w:t>supplementary</w:t>
      </w:r>
      <w:proofErr w:type="gramEnd"/>
      <w:r w:rsidRPr="00CD3508">
        <w:rPr>
          <w:rFonts w:ascii="Times New Roman" w:hAnsi="Times New Roman" w:cs="Times New Roman"/>
          <w:sz w:val="24"/>
        </w:rPr>
        <w:t xml:space="preserve"> S 4</w:t>
      </w:r>
      <w:r>
        <w:rPr>
          <w:rFonts w:ascii="Times New Roman" w:hAnsi="Times New Roman" w:cs="Times New Roman"/>
          <w:sz w:val="24"/>
        </w:rPr>
        <w:t xml:space="preserve"> file fig 4</w:t>
      </w:r>
      <w:r w:rsidR="00A703EC">
        <w:rPr>
          <w:rFonts w:ascii="Times New Roman" w:hAnsi="Times New Roman" w:cs="Times New Roman"/>
          <w:sz w:val="24"/>
          <w:szCs w:val="24"/>
        </w:rPr>
        <w:t>: show the subgroup analysis by period of publication of 2-year survival rate among ovary cancer patients in Africa.</w:t>
      </w:r>
    </w:p>
    <w:p w:rsidR="00A703EC" w:rsidRDefault="00A703EC" w:rsidP="008250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0ED" w:rsidRDefault="008250ED" w:rsidP="008250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0ED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4673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7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50ED" w:rsidRDefault="008250ED" w:rsidP="008250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D4447" w:rsidRPr="00CD3508">
        <w:rPr>
          <w:rFonts w:ascii="Times New Roman" w:hAnsi="Times New Roman" w:cs="Times New Roman"/>
          <w:sz w:val="24"/>
        </w:rPr>
        <w:t>supplementary</w:t>
      </w:r>
      <w:proofErr w:type="gramEnd"/>
      <w:r w:rsidR="001D4447" w:rsidRPr="00CD3508">
        <w:rPr>
          <w:rFonts w:ascii="Times New Roman" w:hAnsi="Times New Roman" w:cs="Times New Roman"/>
          <w:sz w:val="24"/>
        </w:rPr>
        <w:t xml:space="preserve"> S 4</w:t>
      </w:r>
      <w:r w:rsidR="001D4447">
        <w:rPr>
          <w:rFonts w:ascii="Times New Roman" w:hAnsi="Times New Roman" w:cs="Times New Roman"/>
          <w:sz w:val="24"/>
        </w:rPr>
        <w:t xml:space="preserve"> file fig 5</w:t>
      </w:r>
      <w:r>
        <w:rPr>
          <w:rFonts w:ascii="Times New Roman" w:hAnsi="Times New Roman" w:cs="Times New Roman"/>
          <w:sz w:val="24"/>
          <w:szCs w:val="24"/>
        </w:rPr>
        <w:t xml:space="preserve">: show the subgroup analysis by </w:t>
      </w:r>
      <w:r w:rsidR="001F7901">
        <w:rPr>
          <w:rFonts w:ascii="Times New Roman" w:hAnsi="Times New Roman" w:cs="Times New Roman"/>
          <w:sz w:val="24"/>
          <w:szCs w:val="24"/>
        </w:rPr>
        <w:t xml:space="preserve">geographical </w:t>
      </w:r>
      <w:r>
        <w:rPr>
          <w:rFonts w:ascii="Times New Roman" w:hAnsi="Times New Roman" w:cs="Times New Roman"/>
          <w:sz w:val="24"/>
          <w:szCs w:val="24"/>
        </w:rPr>
        <w:t>region of 3-year survival rate among ovary cancer patients in Africa.</w:t>
      </w:r>
    </w:p>
    <w:p w:rsidR="00C45B62" w:rsidRDefault="00C45B62" w:rsidP="008250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B62" w:rsidRDefault="001F7901" w:rsidP="008250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50ED" w:rsidRDefault="004B4D1C" w:rsidP="008250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4D1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45339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4D1C" w:rsidRDefault="001D4447" w:rsidP="004B4D1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D3508">
        <w:rPr>
          <w:rFonts w:ascii="Times New Roman" w:hAnsi="Times New Roman" w:cs="Times New Roman"/>
          <w:sz w:val="24"/>
        </w:rPr>
        <w:t>supplementary</w:t>
      </w:r>
      <w:proofErr w:type="gramEnd"/>
      <w:r w:rsidRPr="00CD3508">
        <w:rPr>
          <w:rFonts w:ascii="Times New Roman" w:hAnsi="Times New Roman" w:cs="Times New Roman"/>
          <w:sz w:val="24"/>
        </w:rPr>
        <w:t xml:space="preserve"> S 4</w:t>
      </w:r>
      <w:r>
        <w:rPr>
          <w:rFonts w:ascii="Times New Roman" w:hAnsi="Times New Roman" w:cs="Times New Roman"/>
          <w:sz w:val="24"/>
        </w:rPr>
        <w:t xml:space="preserve"> file fig 6</w:t>
      </w:r>
      <w:r w:rsidR="004B4D1C">
        <w:rPr>
          <w:rFonts w:ascii="Times New Roman" w:hAnsi="Times New Roman" w:cs="Times New Roman"/>
          <w:sz w:val="24"/>
          <w:szCs w:val="24"/>
        </w:rPr>
        <w:t>: show the subgroup analysis by period of publication of 3-year survival rate among ovary cancer patients in Africa.</w:t>
      </w:r>
    </w:p>
    <w:p w:rsidR="004B4D1C" w:rsidRDefault="004B4D1C" w:rsidP="008250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0ED" w:rsidRDefault="008250ED" w:rsidP="008250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0ED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548068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8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7CEF" w:rsidRDefault="001D4447" w:rsidP="00CA7C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D3508">
        <w:rPr>
          <w:rFonts w:ascii="Times New Roman" w:hAnsi="Times New Roman" w:cs="Times New Roman"/>
          <w:sz w:val="24"/>
        </w:rPr>
        <w:t>supplementary</w:t>
      </w:r>
      <w:proofErr w:type="gramEnd"/>
      <w:r w:rsidRPr="00CD3508">
        <w:rPr>
          <w:rFonts w:ascii="Times New Roman" w:hAnsi="Times New Roman" w:cs="Times New Roman"/>
          <w:sz w:val="24"/>
        </w:rPr>
        <w:t xml:space="preserve"> S 4</w:t>
      </w:r>
      <w:r>
        <w:rPr>
          <w:rFonts w:ascii="Times New Roman" w:hAnsi="Times New Roman" w:cs="Times New Roman"/>
          <w:sz w:val="24"/>
        </w:rPr>
        <w:t xml:space="preserve"> file fig 7</w:t>
      </w:r>
      <w:r w:rsidR="00CA7CEF">
        <w:rPr>
          <w:rFonts w:ascii="Times New Roman" w:hAnsi="Times New Roman" w:cs="Times New Roman"/>
          <w:sz w:val="24"/>
          <w:szCs w:val="24"/>
        </w:rPr>
        <w:t xml:space="preserve">: show the subgroup analysis by </w:t>
      </w:r>
      <w:r w:rsidR="001F7901">
        <w:rPr>
          <w:rFonts w:ascii="Times New Roman" w:hAnsi="Times New Roman" w:cs="Times New Roman"/>
          <w:sz w:val="24"/>
          <w:szCs w:val="24"/>
        </w:rPr>
        <w:t xml:space="preserve">geographical </w:t>
      </w:r>
      <w:r w:rsidR="00CA7CEF">
        <w:rPr>
          <w:rFonts w:ascii="Times New Roman" w:hAnsi="Times New Roman" w:cs="Times New Roman"/>
          <w:sz w:val="24"/>
          <w:szCs w:val="24"/>
        </w:rPr>
        <w:t>region  of 5-year survival rate among ovary cancer patients in Africa.</w:t>
      </w:r>
    </w:p>
    <w:p w:rsidR="00E4153B" w:rsidRDefault="001F7901" w:rsidP="00E4153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153B" w:rsidRDefault="00E4153B" w:rsidP="00CA7C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0218" w:rsidRDefault="00EA1155" w:rsidP="00CA7C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15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534860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4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155" w:rsidRDefault="001D4447" w:rsidP="00EA11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D3508">
        <w:rPr>
          <w:rFonts w:ascii="Times New Roman" w:hAnsi="Times New Roman" w:cs="Times New Roman"/>
          <w:sz w:val="24"/>
        </w:rPr>
        <w:t>supplementary</w:t>
      </w:r>
      <w:proofErr w:type="gramEnd"/>
      <w:r w:rsidRPr="00CD3508">
        <w:rPr>
          <w:rFonts w:ascii="Times New Roman" w:hAnsi="Times New Roman" w:cs="Times New Roman"/>
          <w:sz w:val="24"/>
        </w:rPr>
        <w:t xml:space="preserve"> S 4</w:t>
      </w:r>
      <w:r>
        <w:rPr>
          <w:rFonts w:ascii="Times New Roman" w:hAnsi="Times New Roman" w:cs="Times New Roman"/>
          <w:sz w:val="24"/>
        </w:rPr>
        <w:t xml:space="preserve"> file fig 8</w:t>
      </w:r>
      <w:r w:rsidR="00EA1155">
        <w:rPr>
          <w:rFonts w:ascii="Times New Roman" w:hAnsi="Times New Roman" w:cs="Times New Roman"/>
          <w:sz w:val="24"/>
          <w:szCs w:val="24"/>
        </w:rPr>
        <w:t>: show the subgroup analysis by period of publication of 5-year survival rate among ovary cancer patients in Africa.</w:t>
      </w:r>
    </w:p>
    <w:p w:rsidR="00EA1155" w:rsidRDefault="00EA1155" w:rsidP="00CA7C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0218" w:rsidRDefault="00EE0218" w:rsidP="00CA7C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0218" w:rsidRDefault="001F7901" w:rsidP="00EE02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209C" w:rsidRDefault="0039209C" w:rsidP="00EE02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09C" w:rsidRDefault="001F7901" w:rsidP="003920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209C" w:rsidRDefault="0039209C" w:rsidP="00EE02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0218" w:rsidRDefault="00C009A4" w:rsidP="00CA7C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9A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442150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2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9A4" w:rsidRDefault="001D4447" w:rsidP="00C009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D3508">
        <w:rPr>
          <w:rFonts w:ascii="Times New Roman" w:hAnsi="Times New Roman" w:cs="Times New Roman"/>
          <w:sz w:val="24"/>
        </w:rPr>
        <w:t>supplementary</w:t>
      </w:r>
      <w:proofErr w:type="gramEnd"/>
      <w:r w:rsidRPr="00CD3508">
        <w:rPr>
          <w:rFonts w:ascii="Times New Roman" w:hAnsi="Times New Roman" w:cs="Times New Roman"/>
          <w:sz w:val="24"/>
        </w:rPr>
        <w:t xml:space="preserve"> S 4</w:t>
      </w:r>
      <w:r>
        <w:rPr>
          <w:rFonts w:ascii="Times New Roman" w:hAnsi="Times New Roman" w:cs="Times New Roman"/>
          <w:sz w:val="24"/>
        </w:rPr>
        <w:t xml:space="preserve"> file fig 9</w:t>
      </w:r>
      <w:r w:rsidR="00C009A4">
        <w:rPr>
          <w:rFonts w:ascii="Times New Roman" w:hAnsi="Times New Roman" w:cs="Times New Roman"/>
          <w:sz w:val="24"/>
          <w:szCs w:val="24"/>
        </w:rPr>
        <w:t>: show the subgroup analysis by period of publication of 7-year survival rate among ovary cancer patients in Africa.</w:t>
      </w:r>
    </w:p>
    <w:p w:rsidR="00C009A4" w:rsidRDefault="00C009A4" w:rsidP="00CA7C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7CEF" w:rsidRDefault="00CA7CEF" w:rsidP="008250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0ED" w:rsidRDefault="008250ED" w:rsidP="008250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0ED" w:rsidRDefault="008250ED" w:rsidP="008250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0ED" w:rsidRDefault="008250ED" w:rsidP="008250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8250ED" w:rsidRDefault="008250ED" w:rsidP="008250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0ED" w:rsidRDefault="008250ED"/>
    <w:sectPr w:rsidR="008250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0ED"/>
    <w:rsid w:val="00021BB7"/>
    <w:rsid w:val="000A58BF"/>
    <w:rsid w:val="001D4447"/>
    <w:rsid w:val="001F7901"/>
    <w:rsid w:val="002E270A"/>
    <w:rsid w:val="0039209C"/>
    <w:rsid w:val="00451D77"/>
    <w:rsid w:val="004B4D1C"/>
    <w:rsid w:val="008250ED"/>
    <w:rsid w:val="00832CA2"/>
    <w:rsid w:val="00A703EC"/>
    <w:rsid w:val="00C009A4"/>
    <w:rsid w:val="00C45B62"/>
    <w:rsid w:val="00CA7CEF"/>
    <w:rsid w:val="00D9666E"/>
    <w:rsid w:val="00E35A99"/>
    <w:rsid w:val="00E4153B"/>
    <w:rsid w:val="00EA1155"/>
    <w:rsid w:val="00EE0218"/>
    <w:rsid w:val="00EF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77D943-DE0D-40C3-AE17-B041F5516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Chalie</cp:lastModifiedBy>
  <cp:revision>2</cp:revision>
  <dcterms:created xsi:type="dcterms:W3CDTF">2025-12-20T08:45:00Z</dcterms:created>
  <dcterms:modified xsi:type="dcterms:W3CDTF">2025-12-20T08:45:00Z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53212aae-2a37-4388-a0c5-0d6170c4c563</vt:lpwstr>
  </property>
</Properties>
</file>