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6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4395"/>
        <w:gridCol w:w="1804"/>
        <w:gridCol w:w="984"/>
        <w:gridCol w:w="1836"/>
        <w:gridCol w:w="907"/>
      </w:tblGrid>
      <w:tr w:rsidR="00B713B0" w:rsidRPr="00A17FFB" w14:paraId="535F68FF" w14:textId="5DDE7EE6" w:rsidTr="00916BEC">
        <w:trPr>
          <w:trHeight w:val="111"/>
          <w:jc w:val="center"/>
        </w:trPr>
        <w:tc>
          <w:tcPr>
            <w:tcW w:w="9926" w:type="dxa"/>
            <w:gridSpan w:val="5"/>
            <w:tcBorders>
              <w:top w:val="nil"/>
              <w:bottom w:val="single" w:sz="12" w:space="0" w:color="auto"/>
            </w:tcBorders>
          </w:tcPr>
          <w:p w14:paraId="17B25847" w14:textId="77777777" w:rsidR="00B713B0" w:rsidRPr="00A17FFB" w:rsidRDefault="00B713B0" w:rsidP="00AC0D2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 w:hint="eastAsia"/>
                <w:color w:val="000000" w:themeColor="text1"/>
                <w:sz w:val="24"/>
                <w:szCs w:val="24"/>
              </w:rPr>
              <w:t xml:space="preserve">Supplementary </w:t>
            </w:r>
            <w:r w:rsidRPr="00A17FF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Table </w:t>
            </w:r>
            <w:r>
              <w:rPr>
                <w:rFonts w:ascii="Arial" w:hAnsi="Arial" w:cs="Arial" w:hint="eastAsia"/>
                <w:color w:val="000000" w:themeColor="text1"/>
                <w:sz w:val="24"/>
                <w:szCs w:val="24"/>
              </w:rPr>
              <w:t>1</w:t>
            </w:r>
            <w:r w:rsidRPr="00A17FF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 </w:t>
            </w:r>
            <w:r w:rsidRPr="003F3133">
              <w:rPr>
                <w:rFonts w:ascii="Arial" w:hAnsi="Arial" w:cs="Arial"/>
                <w:color w:val="000000" w:themeColor="text1"/>
                <w:sz w:val="24"/>
                <w:szCs w:val="24"/>
              </w:rPr>
              <w:t>Clinical and pathological characteristics</w:t>
            </w:r>
            <w:r>
              <w:rPr>
                <w:rFonts w:ascii="Arial" w:hAnsi="Arial" w:cs="Arial" w:hint="eastAsia"/>
                <w:color w:val="000000" w:themeColor="text1"/>
                <w:sz w:val="24"/>
                <w:szCs w:val="24"/>
              </w:rPr>
              <w:t>, and e</w:t>
            </w:r>
            <w:r w:rsidRPr="00A17FFB">
              <w:rPr>
                <w:rFonts w:ascii="Arial" w:hAnsi="Arial" w:cs="Arial" w:hint="eastAsia"/>
                <w:color w:val="000000" w:themeColor="text1"/>
                <w:sz w:val="24"/>
                <w:szCs w:val="24"/>
              </w:rPr>
              <w:t>arly tumor shrinkage</w:t>
            </w:r>
            <w:r w:rsidRPr="00A17FF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among esophageal </w:t>
            </w:r>
            <w:r w:rsidRPr="00A17FFB">
              <w:rPr>
                <w:rFonts w:ascii="Arial" w:hAnsi="Arial" w:cs="Arial" w:hint="eastAsia"/>
                <w:color w:val="000000" w:themeColor="text1"/>
                <w:sz w:val="24"/>
                <w:szCs w:val="24"/>
              </w:rPr>
              <w:t xml:space="preserve">squamous cell </w:t>
            </w:r>
            <w:r w:rsidRPr="00A17FFB">
              <w:rPr>
                <w:rFonts w:ascii="Arial" w:hAnsi="Arial" w:cs="Arial"/>
                <w:color w:val="000000" w:themeColor="text1"/>
                <w:sz w:val="24"/>
                <w:szCs w:val="24"/>
              </w:rPr>
              <w:t>ca</w:t>
            </w:r>
            <w:r w:rsidRPr="00A17FFB">
              <w:rPr>
                <w:rFonts w:ascii="Arial" w:hAnsi="Arial" w:cs="Arial" w:hint="eastAsia"/>
                <w:color w:val="000000" w:themeColor="text1"/>
                <w:sz w:val="24"/>
                <w:szCs w:val="24"/>
              </w:rPr>
              <w:t>rcinoma</w:t>
            </w:r>
            <w:r w:rsidRPr="00A17FF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cases with </w:t>
            </w:r>
            <w:r w:rsidRPr="00A17FFB">
              <w:rPr>
                <w:rFonts w:ascii="Arial" w:hAnsi="Arial" w:cs="Arial" w:hint="eastAsia"/>
                <w:color w:val="000000" w:themeColor="text1"/>
                <w:sz w:val="24"/>
                <w:szCs w:val="24"/>
              </w:rPr>
              <w:t>ICI regimens</w:t>
            </w:r>
            <w:r w:rsidRPr="00A17FF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B713B0" w:rsidRPr="00A17FFB" w14:paraId="1ABA8AE5" w14:textId="77777777" w:rsidTr="00916BEC">
        <w:trPr>
          <w:trHeight w:val="111"/>
          <w:jc w:val="center"/>
        </w:trPr>
        <w:tc>
          <w:tcPr>
            <w:tcW w:w="4395" w:type="dxa"/>
            <w:tcBorders>
              <w:top w:val="single" w:sz="12" w:space="0" w:color="auto"/>
              <w:bottom w:val="nil"/>
            </w:tcBorders>
            <w:vAlign w:val="bottom"/>
          </w:tcPr>
          <w:p w14:paraId="4BD36418" w14:textId="77777777" w:rsidR="00B713B0" w:rsidRPr="00A17FFB" w:rsidRDefault="00B713B0" w:rsidP="00AC0D2A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531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A92099" w14:textId="2AA33466" w:rsidR="00B713B0" w:rsidRPr="00A17FFB" w:rsidRDefault="00B713B0" w:rsidP="00AC0D2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E</w:t>
            </w:r>
            <w:r w:rsidRPr="003F3133">
              <w:rPr>
                <w:rFonts w:ascii="Arial" w:hAnsi="Arial" w:cs="Arial"/>
                <w:color w:val="000000" w:themeColor="text1"/>
              </w:rPr>
              <w:t>arly tumor shrinkage</w:t>
            </w:r>
          </w:p>
        </w:tc>
      </w:tr>
      <w:tr w:rsidR="00B713B0" w:rsidRPr="00A17FFB" w14:paraId="70990709" w14:textId="7C39D624" w:rsidTr="00916BEC">
        <w:trPr>
          <w:trHeight w:val="111"/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bottom"/>
          </w:tcPr>
          <w:p w14:paraId="0E4BE2D2" w14:textId="77777777" w:rsidR="00B713B0" w:rsidRPr="00A17FFB" w:rsidRDefault="00B713B0" w:rsidP="00895352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04" w:type="dxa"/>
            <w:tcBorders>
              <w:top w:val="single" w:sz="12" w:space="0" w:color="auto"/>
              <w:bottom w:val="nil"/>
            </w:tcBorders>
            <w:vAlign w:val="center"/>
          </w:tcPr>
          <w:p w14:paraId="10494026" w14:textId="16F34AE8" w:rsidR="00B713B0" w:rsidRPr="00A17FFB" w:rsidRDefault="00B713B0" w:rsidP="0089535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 xml:space="preserve">Univariable </w:t>
            </w:r>
            <w:r>
              <w:rPr>
                <w:rFonts w:ascii="Arial" w:hAnsi="Arial" w:cs="Arial" w:hint="eastAsia"/>
                <w:color w:val="000000" w:themeColor="text1"/>
              </w:rPr>
              <w:t>OR</w:t>
            </w:r>
          </w:p>
        </w:tc>
        <w:tc>
          <w:tcPr>
            <w:tcW w:w="984" w:type="dxa"/>
            <w:tcBorders>
              <w:top w:val="single" w:sz="12" w:space="0" w:color="auto"/>
              <w:bottom w:val="nil"/>
            </w:tcBorders>
            <w:vAlign w:val="center"/>
          </w:tcPr>
          <w:p w14:paraId="652EAB93" w14:textId="77777777" w:rsidR="00B713B0" w:rsidRPr="00A17FFB" w:rsidRDefault="00B713B0" w:rsidP="0089535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36" w:type="dxa"/>
            <w:tcBorders>
              <w:top w:val="single" w:sz="12" w:space="0" w:color="auto"/>
              <w:bottom w:val="nil"/>
            </w:tcBorders>
            <w:vAlign w:val="center"/>
          </w:tcPr>
          <w:p w14:paraId="4A7901F7" w14:textId="2FD2E57F" w:rsidR="00B713B0" w:rsidRPr="00A17FFB" w:rsidRDefault="00B713B0" w:rsidP="0089535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 xml:space="preserve">Multivariable </w:t>
            </w:r>
            <w:r>
              <w:rPr>
                <w:rFonts w:ascii="Arial" w:hAnsi="Arial" w:cs="Arial" w:hint="eastAsia"/>
                <w:color w:val="000000" w:themeColor="text1"/>
              </w:rPr>
              <w:t>OR</w:t>
            </w:r>
          </w:p>
        </w:tc>
        <w:tc>
          <w:tcPr>
            <w:tcW w:w="907" w:type="dxa"/>
            <w:tcBorders>
              <w:top w:val="single" w:sz="12" w:space="0" w:color="auto"/>
              <w:bottom w:val="nil"/>
            </w:tcBorders>
            <w:vAlign w:val="center"/>
          </w:tcPr>
          <w:p w14:paraId="1F4D3939" w14:textId="77777777" w:rsidR="00B713B0" w:rsidRPr="00A17FFB" w:rsidRDefault="00B713B0" w:rsidP="0089535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2ADFB823" w14:textId="1267B01E" w:rsidTr="00916BEC">
        <w:trPr>
          <w:trHeight w:val="111"/>
          <w:jc w:val="center"/>
        </w:trPr>
        <w:tc>
          <w:tcPr>
            <w:tcW w:w="4395" w:type="dxa"/>
            <w:tcBorders>
              <w:top w:val="nil"/>
              <w:bottom w:val="single" w:sz="12" w:space="0" w:color="002060"/>
            </w:tcBorders>
            <w:vAlign w:val="bottom"/>
          </w:tcPr>
          <w:p w14:paraId="39AFE17A" w14:textId="3BFE2EF2" w:rsidR="00B713B0" w:rsidRPr="00A17FFB" w:rsidRDefault="00B713B0" w:rsidP="00895352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04" w:type="dxa"/>
            <w:tcBorders>
              <w:top w:val="nil"/>
              <w:bottom w:val="single" w:sz="12" w:space="0" w:color="002060"/>
            </w:tcBorders>
            <w:vAlign w:val="center"/>
          </w:tcPr>
          <w:p w14:paraId="2B69CCE1" w14:textId="77777777" w:rsidR="00B713B0" w:rsidRPr="00A17FFB" w:rsidRDefault="00B713B0" w:rsidP="0089535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(95% CI)</w:t>
            </w:r>
          </w:p>
        </w:tc>
        <w:tc>
          <w:tcPr>
            <w:tcW w:w="984" w:type="dxa"/>
            <w:tcBorders>
              <w:top w:val="nil"/>
              <w:bottom w:val="single" w:sz="12" w:space="0" w:color="002060"/>
            </w:tcBorders>
            <w:vAlign w:val="center"/>
          </w:tcPr>
          <w:p w14:paraId="14E59920" w14:textId="77777777" w:rsidR="00B713B0" w:rsidRPr="00A17FFB" w:rsidRDefault="00B713B0" w:rsidP="0089535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i/>
                <w:iCs/>
                <w:color w:val="000000" w:themeColor="text1"/>
              </w:rPr>
              <w:t>P</w:t>
            </w:r>
            <w:r w:rsidRPr="00A17FFB">
              <w:rPr>
                <w:rFonts w:ascii="Arial" w:hAnsi="Arial" w:cs="Arial"/>
                <w:color w:val="000000" w:themeColor="text1"/>
              </w:rPr>
              <w:t>-value</w:t>
            </w:r>
          </w:p>
        </w:tc>
        <w:tc>
          <w:tcPr>
            <w:tcW w:w="1836" w:type="dxa"/>
            <w:tcBorders>
              <w:top w:val="nil"/>
              <w:bottom w:val="single" w:sz="12" w:space="0" w:color="002060"/>
            </w:tcBorders>
            <w:vAlign w:val="center"/>
          </w:tcPr>
          <w:p w14:paraId="47301BBE" w14:textId="77777777" w:rsidR="00B713B0" w:rsidRPr="00A17FFB" w:rsidRDefault="00B713B0" w:rsidP="0089535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 xml:space="preserve">(95% </w:t>
            </w:r>
            <w:proofErr w:type="gramStart"/>
            <w:r w:rsidRPr="00A17FFB">
              <w:rPr>
                <w:rFonts w:ascii="Arial" w:hAnsi="Arial" w:cs="Arial"/>
                <w:color w:val="000000" w:themeColor="text1"/>
              </w:rPr>
              <w:t>CI)</w:t>
            </w:r>
            <w:r w:rsidRPr="00A17FFB">
              <w:rPr>
                <w:rFonts w:ascii="Arial" w:hAnsi="Arial" w:cs="Arial"/>
                <w:color w:val="000000" w:themeColor="text1"/>
                <w:vertAlign w:val="superscript"/>
              </w:rPr>
              <w:t>a</w:t>
            </w:r>
            <w:proofErr w:type="gramEnd"/>
          </w:p>
        </w:tc>
        <w:tc>
          <w:tcPr>
            <w:tcW w:w="907" w:type="dxa"/>
            <w:tcBorders>
              <w:top w:val="nil"/>
              <w:bottom w:val="single" w:sz="12" w:space="0" w:color="002060"/>
            </w:tcBorders>
            <w:vAlign w:val="center"/>
          </w:tcPr>
          <w:p w14:paraId="1BA52DEE" w14:textId="77777777" w:rsidR="00B713B0" w:rsidRPr="00A17FFB" w:rsidRDefault="00B713B0" w:rsidP="0089535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i/>
                <w:iCs/>
                <w:color w:val="000000" w:themeColor="text1"/>
              </w:rPr>
              <w:t>P</w:t>
            </w:r>
            <w:r w:rsidRPr="00A17FFB">
              <w:rPr>
                <w:rFonts w:ascii="Arial" w:hAnsi="Arial" w:cs="Arial"/>
                <w:color w:val="000000" w:themeColor="text1"/>
              </w:rPr>
              <w:t>-value</w:t>
            </w:r>
          </w:p>
        </w:tc>
      </w:tr>
      <w:tr w:rsidR="00B713B0" w:rsidRPr="00A17FFB" w14:paraId="1C4AE828" w14:textId="4C95C044" w:rsidTr="00916BEC">
        <w:trPr>
          <w:jc w:val="center"/>
        </w:trPr>
        <w:tc>
          <w:tcPr>
            <w:tcW w:w="4395" w:type="dxa"/>
            <w:tcBorders>
              <w:top w:val="single" w:sz="12" w:space="0" w:color="002060"/>
              <w:bottom w:val="nil"/>
            </w:tcBorders>
            <w:vAlign w:val="center"/>
          </w:tcPr>
          <w:p w14:paraId="63A7E4CA" w14:textId="34E402FB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Age (for 10-year increment)</w:t>
            </w:r>
          </w:p>
        </w:tc>
        <w:tc>
          <w:tcPr>
            <w:tcW w:w="1804" w:type="dxa"/>
            <w:tcBorders>
              <w:top w:val="single" w:sz="12" w:space="0" w:color="002060"/>
              <w:bottom w:val="nil"/>
            </w:tcBorders>
            <w:vAlign w:val="center"/>
          </w:tcPr>
          <w:p w14:paraId="3B00FD90" w14:textId="51DF6D86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1.29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 xml:space="preserve"> (0.</w:t>
            </w:r>
            <w:r>
              <w:rPr>
                <w:rFonts w:ascii="Arial" w:hAnsi="Arial" w:cs="Arial" w:hint="eastAsia"/>
                <w:color w:val="000000" w:themeColor="text1"/>
              </w:rPr>
              <w:t>80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>-</w:t>
            </w:r>
            <w:r>
              <w:rPr>
                <w:rFonts w:ascii="Arial" w:hAnsi="Arial" w:cs="Arial" w:hint="eastAsia"/>
                <w:color w:val="000000" w:themeColor="text1"/>
              </w:rPr>
              <w:t>2.12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>)</w:t>
            </w:r>
          </w:p>
        </w:tc>
        <w:tc>
          <w:tcPr>
            <w:tcW w:w="984" w:type="dxa"/>
            <w:tcBorders>
              <w:top w:val="single" w:sz="12" w:space="0" w:color="002060"/>
              <w:bottom w:val="nil"/>
            </w:tcBorders>
            <w:vAlign w:val="center"/>
          </w:tcPr>
          <w:p w14:paraId="300C5188" w14:textId="5290F1B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0.30</w:t>
            </w:r>
          </w:p>
        </w:tc>
        <w:tc>
          <w:tcPr>
            <w:tcW w:w="1836" w:type="dxa"/>
            <w:tcBorders>
              <w:top w:val="single" w:sz="12" w:space="0" w:color="002060"/>
              <w:bottom w:val="nil"/>
            </w:tcBorders>
            <w:vAlign w:val="center"/>
          </w:tcPr>
          <w:p w14:paraId="63A0AE8A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single" w:sz="12" w:space="0" w:color="002060"/>
              <w:bottom w:val="nil"/>
            </w:tcBorders>
            <w:vAlign w:val="center"/>
          </w:tcPr>
          <w:p w14:paraId="2654BFB2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01C73A6A" w14:textId="053714D2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1513BA1A" w14:textId="77777777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Sex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30D744EC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4D7BE488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24FB043C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4CDE2892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466C90CC" w14:textId="3583B06C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5318B206" w14:textId="00C18733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 xml:space="preserve">   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 xml:space="preserve">                 </w:t>
            </w:r>
            <w:r w:rsidRPr="00A17FFB">
              <w:rPr>
                <w:rFonts w:ascii="Arial" w:hAnsi="Arial" w:cs="Arial"/>
                <w:color w:val="000000" w:themeColor="text1"/>
              </w:rPr>
              <w:t>Female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75726EE3" w14:textId="53134664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1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 xml:space="preserve"> </w:t>
            </w:r>
            <w:r w:rsidRPr="00A17FFB">
              <w:rPr>
                <w:rFonts w:ascii="Arial" w:hAnsi="Arial" w:cs="Arial"/>
                <w:color w:val="000000" w:themeColor="text1"/>
              </w:rPr>
              <w:t>(referent)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42150216" w14:textId="3A81C86C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0.48</w:t>
            </w: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3AFDD724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37334F0E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4E8520D5" w14:textId="4DE026C2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4DFBAB3D" w14:textId="1A2E0473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 xml:space="preserve">   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 xml:space="preserve">                 </w:t>
            </w:r>
            <w:r w:rsidRPr="00A17FFB">
              <w:rPr>
                <w:rFonts w:ascii="Arial" w:hAnsi="Arial" w:cs="Arial"/>
                <w:color w:val="000000" w:themeColor="text1"/>
              </w:rPr>
              <w:t>Male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4AE527CA" w14:textId="2C4FBA01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1.44 (0.52-4.02)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5434480C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74BCE220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0D3BE9CD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2DC3062A" w14:textId="3FA44EF1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56D72C14" w14:textId="77777777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Body mass index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 xml:space="preserve"> </w:t>
            </w:r>
            <w:r w:rsidRPr="00A17FFB">
              <w:rPr>
                <w:rFonts w:ascii="Arial" w:hAnsi="Arial" w:cs="Arial"/>
                <w:color w:val="000000" w:themeColor="text1"/>
              </w:rPr>
              <w:t>(for 1-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>k</w:t>
            </w:r>
            <w:r w:rsidRPr="00A17FFB">
              <w:rPr>
                <w:rFonts w:ascii="Arial" w:hAnsi="Arial" w:cs="Arial"/>
                <w:color w:val="000000" w:themeColor="text1"/>
              </w:rPr>
              <w:t>g/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>m</w:t>
            </w:r>
            <w:r w:rsidRPr="00A17FFB">
              <w:rPr>
                <w:rFonts w:ascii="Arial" w:hAnsi="Arial" w:cs="Arial" w:hint="eastAsia"/>
                <w:color w:val="000000" w:themeColor="text1"/>
                <w:vertAlign w:val="superscript"/>
              </w:rPr>
              <w:t>2</w:t>
            </w:r>
            <w:r w:rsidRPr="00A17FFB">
              <w:rPr>
                <w:rFonts w:ascii="Arial" w:hAnsi="Arial" w:cs="Arial"/>
                <w:color w:val="000000" w:themeColor="text1"/>
              </w:rPr>
              <w:t xml:space="preserve"> increment)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17C2D256" w14:textId="7ECCDE68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0.94 (0.83-1.07)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280BE344" w14:textId="6087DDD5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0.37</w:t>
            </w: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6B1A801E" w14:textId="004B6978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72B1E59F" w14:textId="75EC2B70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229DB2F1" w14:textId="1AF8871C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00075D99" w14:textId="66637079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 w:hint="eastAsia"/>
                <w:color w:val="000000" w:themeColor="text1"/>
              </w:rPr>
              <w:t>ECOG PS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359E5587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1643F690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48569D3F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3DDB56CC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484723A9" w14:textId="55A64FDF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16E6916F" w14:textId="403821C5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 xml:space="preserve">   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 xml:space="preserve">                 0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2666068C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1 (referent)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3315FDAE" w14:textId="156EC149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0.097</w:t>
            </w: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6DB1C75D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1 (referent)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583A1BBE" w14:textId="6E6AE8D0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0.26</w:t>
            </w:r>
          </w:p>
        </w:tc>
      </w:tr>
      <w:tr w:rsidR="00B713B0" w:rsidRPr="00A17FFB" w14:paraId="47583ABD" w14:textId="51B07B3B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6C2FE9DA" w14:textId="4B737551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 xml:space="preserve">   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 xml:space="preserve">                 1-2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052B39C6" w14:textId="2E751BD2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5.00 (0.56-44.4)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665411DB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423DEFDA" w14:textId="18BCF688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3.36 (0.34-33.2)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5D274A3F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23953A85" w14:textId="55FE75FF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04A50D81" w14:textId="77777777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Tumor location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4B03C8B8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6B381B89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62855373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2FDF4635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4FCB5E86" w14:textId="413BD8B2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2EF2BCEF" w14:textId="163393DB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 xml:space="preserve">   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 xml:space="preserve">                 Ce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3146F4A4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1 (referent)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0A240CED" w14:textId="3C0DB464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0.64</w:t>
            </w: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24108F4E" w14:textId="53FCF2FD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2A566773" w14:textId="7E730495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47677166" w14:textId="62228B92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47F619EA" w14:textId="6105C9E5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 xml:space="preserve">   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 xml:space="preserve">                 </w:t>
            </w:r>
            <w:proofErr w:type="spellStart"/>
            <w:r w:rsidRPr="00A17FFB">
              <w:rPr>
                <w:rFonts w:ascii="Arial" w:hAnsi="Arial" w:cs="Arial" w:hint="eastAsia"/>
                <w:color w:val="000000" w:themeColor="text1"/>
              </w:rPr>
              <w:t>Te</w:t>
            </w:r>
            <w:proofErr w:type="spellEnd"/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474CFAAD" w14:textId="5702228C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0.75 (0.22-2.53)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6F39A26D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111918CD" w14:textId="6175CFF9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0AD924DA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4629BA93" w14:textId="0AE194E3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469035CF" w14:textId="05163BE6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 w:hint="eastAsia"/>
                <w:color w:val="000000" w:themeColor="text1"/>
              </w:rPr>
              <w:t>PD-L1 TPS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256D10E8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642E626E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6283011B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56CE5F45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59E29D5D" w14:textId="6E60BF71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694B73B4" w14:textId="2AEABA60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 xml:space="preserve">   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 xml:space="preserve">                 0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>≤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>TPS&lt;1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0EA2AB64" w14:textId="667F4EA1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1 (referent)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1195DD7E" w14:textId="50A4C934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0.78</w:t>
            </w: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3D5EED29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7DBD152F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51D555C2" w14:textId="7B167FA3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74FA7633" w14:textId="7C909573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 xml:space="preserve">   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 xml:space="preserve">                 1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>≤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>TPS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479586A0" w14:textId="2562A2BC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1.20 (0.34-4.20)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4E5A8AF4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0291A2E3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282295B0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5F100396" w14:textId="5D872606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07C52DD4" w14:textId="77777777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Indication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327BC009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5082DE94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47A1AE47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20A7C3D2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4EA138FA" w14:textId="0AF07965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04668975" w14:textId="685A6732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 xml:space="preserve">   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 xml:space="preserve">                 </w:t>
            </w:r>
            <w:r w:rsidRPr="00A17FFB">
              <w:rPr>
                <w:rFonts w:ascii="Arial" w:hAnsi="Arial" w:cs="Arial"/>
                <w:color w:val="000000" w:themeColor="text1"/>
              </w:rPr>
              <w:t>Unresectable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6CB3F98F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1 (referent)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4F79DBA8" w14:textId="184B5CC9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0.24</w:t>
            </w: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10ECADDA" w14:textId="16727125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62D6344C" w14:textId="1D83B9A6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1D7C40E9" w14:textId="7EB30FCC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1A13A1D8" w14:textId="1197CEF0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 xml:space="preserve">   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 xml:space="preserve">                 </w:t>
            </w:r>
            <w:r w:rsidRPr="00A17FFB">
              <w:rPr>
                <w:rFonts w:ascii="Arial" w:hAnsi="Arial" w:cs="Arial"/>
                <w:color w:val="000000" w:themeColor="text1"/>
              </w:rPr>
              <w:t>Recurrence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7E3498D5" w14:textId="0C5C24F8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0.62 (0.29-1.37)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42D81A84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777E0C99" w14:textId="5BCC7B0C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39B630D5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11F33DDF" w14:textId="258DFF70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4B179968" w14:textId="6398C4D1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 w:hint="eastAsia"/>
                <w:color w:val="000000" w:themeColor="text1"/>
              </w:rPr>
              <w:t>Treatment line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6364FCFA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3449E6A0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12215FDF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25679606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5BBF6DAD" w14:textId="68E5B4EF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4D67A66D" w14:textId="6BC9CA12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 xml:space="preserve">   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 xml:space="preserve">                 1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1C68750C" w14:textId="018982E0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1 (referent)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6E5F11D7" w14:textId="169A9421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0.18</w:t>
            </w: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503C660E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38241827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133FA91D" w14:textId="783C48A7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4FEF33E6" w14:textId="69CC2BE7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 xml:space="preserve">   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 xml:space="preserve">                 2</w:t>
            </w:r>
            <w:r w:rsidRPr="00A17FFB">
              <w:rPr>
                <w:rFonts w:ascii="Arial" w:hAnsi="Arial" w:cs="Arial" w:hint="eastAsia"/>
                <w:color w:val="000000" w:themeColor="text1"/>
              </w:rPr>
              <w:t>≤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26A6E702" w14:textId="17E51372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3.92 (0.42-36.3)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6BF8F324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4894ADDB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0ADE751E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11B3BABF" w14:textId="7C561C50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59609CE5" w14:textId="77777777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Albumin (for 1-g/dL increment)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6A6FD54E" w14:textId="5B91F855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0.69 (0.32-1.43)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5F57028D" w14:textId="3924FACC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0.32</w:t>
            </w: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2809C6AC" w14:textId="0D3D44F5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1A177A18" w14:textId="6F077C6D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7B087FDD" w14:textId="3CD06098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370FE490" w14:textId="77777777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Creatinine (for 1-mg/dL increment)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77C04479" w14:textId="5C847D72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1.91 (0.35-10.9)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260FBFD5" w14:textId="0FA19AC4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0.45</w:t>
            </w: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453F1B2E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21029485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62D4A17D" w14:textId="77031263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101E416A" w14:textId="77777777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C-reactive protein (for 1-mg/dL increment)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73C04A5C" w14:textId="223C1842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1.19 (0.97-1.51)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32F196DF" w14:textId="4EE7A70F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0.10</w:t>
            </w: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7935AEC4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1B7E9987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1DF52E05" w14:textId="36F82234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12442343" w14:textId="77777777" w:rsidR="00B713B0" w:rsidRPr="00A17FFB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SCC antigen level (for 1-ng/mL increment)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5B097590" w14:textId="06C1FDF6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0.99 (0.88-1.10)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14F0064F" w14:textId="2598B2AF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0.82</w:t>
            </w: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572EB4E1" w14:textId="4B9E2D90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35DDEDB6" w14:textId="21516BB8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20A782F0" w14:textId="77777777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41A6F49A" w14:textId="77777777" w:rsidR="00916BEC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FC697C">
              <w:rPr>
                <w:rFonts w:ascii="Arial" w:hAnsi="Arial" w:cs="Arial"/>
                <w:color w:val="000000" w:themeColor="text1"/>
              </w:rPr>
              <w:t>Neutrophil-to-lymphocyte ratio</w:t>
            </w:r>
            <w:r>
              <w:rPr>
                <w:rFonts w:ascii="Arial" w:hAnsi="Arial" w:cs="Arial" w:hint="eastAsia"/>
                <w:color w:val="000000" w:themeColor="text1"/>
              </w:rPr>
              <w:t xml:space="preserve"> </w:t>
            </w:r>
          </w:p>
          <w:p w14:paraId="4D033B71" w14:textId="2F1E8A28" w:rsidR="00B713B0" w:rsidRPr="00A17FFB" w:rsidRDefault="00916BEC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(for 1</w:t>
            </w:r>
            <w:r>
              <w:rPr>
                <w:rFonts w:ascii="Arial" w:hAnsi="Arial" w:cs="Arial" w:hint="eastAsia"/>
                <w:color w:val="000000" w:themeColor="text1"/>
              </w:rPr>
              <w:t>-unit</w:t>
            </w:r>
            <w:r w:rsidRPr="00A17FFB">
              <w:rPr>
                <w:rFonts w:ascii="Arial" w:hAnsi="Arial" w:cs="Arial"/>
                <w:color w:val="000000" w:themeColor="text1"/>
              </w:rPr>
              <w:t xml:space="preserve"> increment)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100C3C04" w14:textId="4F7B130E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1.08 (0.95-1.25)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40671063" w14:textId="315C2606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0.25</w:t>
            </w: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4CEC82E0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2865AE35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163F3CDE" w14:textId="77777777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257A6AE2" w14:textId="77777777" w:rsidR="00916BEC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FC697C">
              <w:rPr>
                <w:rFonts w:ascii="Arial" w:hAnsi="Arial" w:cs="Arial"/>
                <w:color w:val="000000" w:themeColor="text1"/>
              </w:rPr>
              <w:t>Lymphocyte-to-monocyte ratio</w:t>
            </w:r>
            <w:r w:rsidR="00916BEC">
              <w:rPr>
                <w:rFonts w:ascii="Arial" w:hAnsi="Arial" w:cs="Arial" w:hint="eastAsia"/>
                <w:color w:val="000000" w:themeColor="text1"/>
              </w:rPr>
              <w:t xml:space="preserve"> </w:t>
            </w:r>
          </w:p>
          <w:p w14:paraId="527D8194" w14:textId="3D028A24" w:rsidR="00B713B0" w:rsidRPr="00A17FFB" w:rsidRDefault="00916BEC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(for 1</w:t>
            </w:r>
            <w:r>
              <w:rPr>
                <w:rFonts w:ascii="Arial" w:hAnsi="Arial" w:cs="Arial" w:hint="eastAsia"/>
                <w:color w:val="000000" w:themeColor="text1"/>
              </w:rPr>
              <w:t>-unit</w:t>
            </w:r>
            <w:r w:rsidRPr="00A17FFB">
              <w:rPr>
                <w:rFonts w:ascii="Arial" w:hAnsi="Arial" w:cs="Arial"/>
                <w:color w:val="000000" w:themeColor="text1"/>
              </w:rPr>
              <w:t xml:space="preserve"> increment)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33E0FC22" w14:textId="7A00BADA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1.01 (0.95-1.11)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5935775F" w14:textId="5B1723FC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0.69</w:t>
            </w: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73315B3D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47862A4C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2DCCE689" w14:textId="77777777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4D6227D8" w14:textId="77777777" w:rsidR="00916BEC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40F2D">
              <w:rPr>
                <w:rFonts w:ascii="Arial" w:hAnsi="Arial" w:cs="Arial"/>
                <w:color w:val="000000" w:themeColor="text1"/>
              </w:rPr>
              <w:t>Platelet-to-lymphocyte ratio</w:t>
            </w:r>
            <w:r w:rsidR="00916BEC">
              <w:rPr>
                <w:rFonts w:ascii="Arial" w:hAnsi="Arial" w:cs="Arial" w:hint="eastAsia"/>
                <w:color w:val="000000" w:themeColor="text1"/>
              </w:rPr>
              <w:t xml:space="preserve"> </w:t>
            </w:r>
          </w:p>
          <w:p w14:paraId="21B11BC9" w14:textId="646337D7" w:rsidR="00B713B0" w:rsidRPr="00A17FFB" w:rsidRDefault="00916BEC" w:rsidP="002901CD">
            <w:pPr>
              <w:spacing w:after="0" w:line="240" w:lineRule="auto"/>
              <w:rPr>
                <w:rFonts w:ascii="Arial" w:hAnsi="Arial" w:cs="Arial" w:hint="eastAsia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(for 1</w:t>
            </w:r>
            <w:r>
              <w:rPr>
                <w:rFonts w:ascii="Arial" w:hAnsi="Arial" w:cs="Arial" w:hint="eastAsia"/>
                <w:color w:val="000000" w:themeColor="text1"/>
              </w:rPr>
              <w:t>-unit</w:t>
            </w:r>
            <w:r w:rsidRPr="00A17FFB">
              <w:rPr>
                <w:rFonts w:ascii="Arial" w:hAnsi="Arial" w:cs="Arial"/>
                <w:color w:val="000000" w:themeColor="text1"/>
              </w:rPr>
              <w:t xml:space="preserve"> increment)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2283B4C1" w14:textId="694274D9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1.00 (0.99-1.00)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31BA1593" w14:textId="18B8E84D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0.97</w:t>
            </w: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4ADA6A7D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38341F31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36DB1E90" w14:textId="77777777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02ABDFA2" w14:textId="77777777" w:rsidR="00916BEC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40F2D">
              <w:rPr>
                <w:rFonts w:ascii="Arial" w:hAnsi="Arial" w:cs="Arial"/>
                <w:color w:val="000000" w:themeColor="text1"/>
              </w:rPr>
              <w:t>Systemic immune-inflammation index</w:t>
            </w:r>
            <w:r w:rsidR="00916BEC">
              <w:rPr>
                <w:rFonts w:ascii="Arial" w:hAnsi="Arial" w:cs="Arial" w:hint="eastAsia"/>
                <w:color w:val="000000" w:themeColor="text1"/>
              </w:rPr>
              <w:t xml:space="preserve"> </w:t>
            </w:r>
          </w:p>
          <w:p w14:paraId="161E5966" w14:textId="499F6328" w:rsidR="00B713B0" w:rsidRPr="00A17FFB" w:rsidRDefault="00916BEC" w:rsidP="002901CD">
            <w:pPr>
              <w:spacing w:after="0" w:line="240" w:lineRule="auto"/>
              <w:rPr>
                <w:rFonts w:ascii="Arial" w:hAnsi="Arial" w:cs="Arial" w:hint="eastAsia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(for 1</w:t>
            </w:r>
            <w:r>
              <w:rPr>
                <w:rFonts w:ascii="Arial" w:hAnsi="Arial" w:cs="Arial" w:hint="eastAsia"/>
                <w:color w:val="000000" w:themeColor="text1"/>
              </w:rPr>
              <w:t>-unit</w:t>
            </w:r>
            <w:r w:rsidRPr="00A17FFB">
              <w:rPr>
                <w:rFonts w:ascii="Arial" w:hAnsi="Arial" w:cs="Arial"/>
                <w:color w:val="000000" w:themeColor="text1"/>
              </w:rPr>
              <w:t xml:space="preserve"> increment)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25584E9C" w14:textId="6383DA84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1.00 (1.00-1.01)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47CC851F" w14:textId="0AFA522A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0.62</w:t>
            </w: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0C1BD6EC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2310DB5A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62F726A8" w14:textId="77777777" w:rsidTr="00916BEC">
        <w:trPr>
          <w:jc w:val="center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536443BD" w14:textId="77777777" w:rsidR="00916BEC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40F2D">
              <w:rPr>
                <w:rFonts w:ascii="Arial" w:hAnsi="Arial" w:cs="Arial"/>
                <w:color w:val="000000" w:themeColor="text1"/>
              </w:rPr>
              <w:t>C-reactive protein to albumin ratio</w:t>
            </w:r>
            <w:r w:rsidR="00916BEC">
              <w:rPr>
                <w:rFonts w:ascii="Arial" w:hAnsi="Arial" w:cs="Arial" w:hint="eastAsia"/>
                <w:color w:val="000000" w:themeColor="text1"/>
              </w:rPr>
              <w:t xml:space="preserve"> </w:t>
            </w:r>
          </w:p>
          <w:p w14:paraId="4F44F70F" w14:textId="16AF051F" w:rsidR="00B713B0" w:rsidRPr="00A17FFB" w:rsidRDefault="00916BEC" w:rsidP="002901CD">
            <w:pPr>
              <w:spacing w:after="0" w:line="240" w:lineRule="auto"/>
              <w:rPr>
                <w:rFonts w:ascii="Arial" w:hAnsi="Arial" w:cs="Arial" w:hint="eastAsia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(for 1</w:t>
            </w:r>
            <w:r>
              <w:rPr>
                <w:rFonts w:ascii="Arial" w:hAnsi="Arial" w:cs="Arial" w:hint="eastAsia"/>
                <w:color w:val="000000" w:themeColor="text1"/>
              </w:rPr>
              <w:t>-unit</w:t>
            </w:r>
            <w:r w:rsidRPr="00A17FFB">
              <w:rPr>
                <w:rFonts w:ascii="Arial" w:hAnsi="Arial" w:cs="Arial"/>
                <w:color w:val="000000" w:themeColor="text1"/>
              </w:rPr>
              <w:t xml:space="preserve"> increment)</w:t>
            </w:r>
          </w:p>
        </w:tc>
        <w:tc>
          <w:tcPr>
            <w:tcW w:w="1804" w:type="dxa"/>
            <w:tcBorders>
              <w:top w:val="nil"/>
              <w:bottom w:val="nil"/>
            </w:tcBorders>
            <w:vAlign w:val="center"/>
          </w:tcPr>
          <w:p w14:paraId="23C6DCFB" w14:textId="1B70BDD4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1.68 (0.93-3.49)</w:t>
            </w: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14:paraId="1F185D8E" w14:textId="316175B9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0.088</w:t>
            </w:r>
          </w:p>
        </w:tc>
        <w:tc>
          <w:tcPr>
            <w:tcW w:w="1836" w:type="dxa"/>
            <w:tcBorders>
              <w:top w:val="nil"/>
              <w:bottom w:val="nil"/>
            </w:tcBorders>
            <w:vAlign w:val="center"/>
          </w:tcPr>
          <w:p w14:paraId="04C9D84C" w14:textId="35F5789E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1.50 (0.76-3.25)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14:paraId="4E7B8891" w14:textId="09CC10E2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0.25</w:t>
            </w:r>
          </w:p>
        </w:tc>
      </w:tr>
      <w:tr w:rsidR="00B713B0" w:rsidRPr="00A17FFB" w14:paraId="5335B348" w14:textId="74CD8FBC" w:rsidTr="00916BEC">
        <w:trPr>
          <w:trHeight w:val="70"/>
          <w:jc w:val="center"/>
        </w:trPr>
        <w:tc>
          <w:tcPr>
            <w:tcW w:w="4395" w:type="dxa"/>
            <w:tcBorders>
              <w:top w:val="nil"/>
              <w:bottom w:val="single" w:sz="12" w:space="0" w:color="1F497D" w:themeColor="text2"/>
            </w:tcBorders>
            <w:vAlign w:val="center"/>
          </w:tcPr>
          <w:p w14:paraId="1430DBA1" w14:textId="77777777" w:rsidR="00916BEC" w:rsidRDefault="00B713B0" w:rsidP="002901C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40F2D">
              <w:rPr>
                <w:rFonts w:ascii="Arial" w:hAnsi="Arial" w:cs="Arial"/>
                <w:color w:val="000000" w:themeColor="text1"/>
              </w:rPr>
              <w:t>Prognostic nutritional index</w:t>
            </w:r>
            <w:r w:rsidR="00916BEC">
              <w:rPr>
                <w:rFonts w:ascii="Arial" w:hAnsi="Arial" w:cs="Arial" w:hint="eastAsia"/>
                <w:color w:val="000000" w:themeColor="text1"/>
              </w:rPr>
              <w:t xml:space="preserve"> </w:t>
            </w:r>
          </w:p>
          <w:p w14:paraId="06BEF350" w14:textId="48879375" w:rsidR="00B713B0" w:rsidRPr="00A17FFB" w:rsidRDefault="00916BEC" w:rsidP="002901CD">
            <w:pPr>
              <w:spacing w:after="0" w:line="240" w:lineRule="auto"/>
              <w:rPr>
                <w:rFonts w:ascii="Arial" w:hAnsi="Arial" w:cs="Arial" w:hint="eastAsia"/>
                <w:color w:val="000000" w:themeColor="text1"/>
              </w:rPr>
            </w:pPr>
            <w:r w:rsidRPr="00A17FFB">
              <w:rPr>
                <w:rFonts w:ascii="Arial" w:hAnsi="Arial" w:cs="Arial"/>
                <w:color w:val="000000" w:themeColor="text1"/>
              </w:rPr>
              <w:t>(for 1</w:t>
            </w:r>
            <w:r>
              <w:rPr>
                <w:rFonts w:ascii="Arial" w:hAnsi="Arial" w:cs="Arial" w:hint="eastAsia"/>
                <w:color w:val="000000" w:themeColor="text1"/>
              </w:rPr>
              <w:t>-unit</w:t>
            </w:r>
            <w:r w:rsidRPr="00A17FFB">
              <w:rPr>
                <w:rFonts w:ascii="Arial" w:hAnsi="Arial" w:cs="Arial"/>
                <w:color w:val="000000" w:themeColor="text1"/>
              </w:rPr>
              <w:t xml:space="preserve"> increment)</w:t>
            </w:r>
          </w:p>
        </w:tc>
        <w:tc>
          <w:tcPr>
            <w:tcW w:w="1804" w:type="dxa"/>
            <w:tcBorders>
              <w:top w:val="nil"/>
              <w:bottom w:val="single" w:sz="12" w:space="0" w:color="1F497D" w:themeColor="text2"/>
            </w:tcBorders>
            <w:vAlign w:val="center"/>
          </w:tcPr>
          <w:p w14:paraId="6688F3DD" w14:textId="403043E3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0.96 (0.90-1.01)</w:t>
            </w:r>
          </w:p>
        </w:tc>
        <w:tc>
          <w:tcPr>
            <w:tcW w:w="984" w:type="dxa"/>
            <w:tcBorders>
              <w:top w:val="nil"/>
              <w:bottom w:val="single" w:sz="12" w:space="0" w:color="1F497D" w:themeColor="text2"/>
            </w:tcBorders>
            <w:vAlign w:val="center"/>
          </w:tcPr>
          <w:p w14:paraId="2F006125" w14:textId="1B1A9761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 w:hint="eastAsia"/>
                <w:color w:val="000000" w:themeColor="text1"/>
              </w:rPr>
              <w:t>0.13</w:t>
            </w:r>
          </w:p>
        </w:tc>
        <w:tc>
          <w:tcPr>
            <w:tcW w:w="1836" w:type="dxa"/>
            <w:tcBorders>
              <w:top w:val="nil"/>
              <w:bottom w:val="single" w:sz="12" w:space="0" w:color="1F497D" w:themeColor="text2"/>
            </w:tcBorders>
            <w:vAlign w:val="center"/>
          </w:tcPr>
          <w:p w14:paraId="3C9B8595" w14:textId="35D68AE5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auto"/>
            </w:tcBorders>
            <w:vAlign w:val="center"/>
          </w:tcPr>
          <w:p w14:paraId="3560875C" w14:textId="77777777" w:rsidR="00B713B0" w:rsidRPr="00A17FFB" w:rsidRDefault="00B713B0" w:rsidP="002901CD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713B0" w:rsidRPr="00A17FFB" w14:paraId="088FF87F" w14:textId="3EBD8170" w:rsidTr="00916BEC">
        <w:trPr>
          <w:trHeight w:val="70"/>
          <w:jc w:val="center"/>
        </w:trPr>
        <w:tc>
          <w:tcPr>
            <w:tcW w:w="9926" w:type="dxa"/>
            <w:gridSpan w:val="5"/>
          </w:tcPr>
          <w:p w14:paraId="74506292" w14:textId="77777777" w:rsidR="00B713B0" w:rsidRDefault="00B713B0" w:rsidP="002901CD">
            <w:pPr>
              <w:spacing w:after="0" w:line="0" w:lineRule="atLeast"/>
              <w:ind w:right="-115"/>
              <w:rPr>
                <w:rFonts w:ascii="Arial" w:hAnsi="Arial" w:cs="Arial"/>
                <w:color w:val="000000" w:themeColor="text1"/>
              </w:rPr>
            </w:pPr>
            <w:r w:rsidRPr="00564791">
              <w:rPr>
                <w:rFonts w:ascii="Arial" w:hAnsi="Arial" w:cs="Arial"/>
                <w:color w:val="000000" w:themeColor="text1"/>
                <w:vertAlign w:val="superscript"/>
              </w:rPr>
              <w:t>a</w:t>
            </w:r>
            <w:r w:rsidRPr="00564791">
              <w:rPr>
                <w:rFonts w:ascii="Arial" w:hAnsi="Arial" w:cs="Arial"/>
                <w:color w:val="000000" w:themeColor="text1"/>
              </w:rPr>
              <w:t xml:space="preserve"> Multivariable </w:t>
            </w:r>
            <w:r w:rsidRPr="00564791">
              <w:rPr>
                <w:rFonts w:ascii="Arial" w:hAnsi="Arial" w:cs="Arial" w:hint="eastAsia"/>
                <w:color w:val="000000" w:themeColor="text1"/>
              </w:rPr>
              <w:t>logistic</w:t>
            </w:r>
            <w:r w:rsidRPr="00564791">
              <w:rPr>
                <w:rFonts w:ascii="Arial" w:hAnsi="Arial" w:cs="Arial"/>
                <w:color w:val="000000" w:themeColor="text1"/>
              </w:rPr>
              <w:t xml:space="preserve"> regression models were used to identify independent risk factors for </w:t>
            </w:r>
            <w:r w:rsidRPr="00564791">
              <w:rPr>
                <w:rFonts w:ascii="Arial" w:hAnsi="Arial" w:cs="Arial" w:hint="eastAsia"/>
                <w:color w:val="000000" w:themeColor="text1"/>
              </w:rPr>
              <w:t>early tumor shrinkage</w:t>
            </w:r>
            <w:r w:rsidRPr="00564791">
              <w:rPr>
                <w:rFonts w:ascii="Arial" w:hAnsi="Arial" w:cs="Arial"/>
                <w:color w:val="000000" w:themeColor="text1"/>
              </w:rPr>
              <w:t>. The multivariable models included variables showing a univariable association (</w:t>
            </w:r>
            <w:r w:rsidRPr="00564791">
              <w:rPr>
                <w:rFonts w:ascii="Arial" w:hAnsi="Arial" w:cs="Arial"/>
                <w:i/>
                <w:iCs/>
                <w:color w:val="000000" w:themeColor="text1"/>
              </w:rPr>
              <w:t>P</w:t>
            </w:r>
            <w:r w:rsidRPr="00564791">
              <w:rPr>
                <w:rFonts w:ascii="Arial" w:hAnsi="Arial" w:cs="Arial"/>
                <w:color w:val="000000" w:themeColor="text1"/>
              </w:rPr>
              <w:t>-value&lt;0.</w:t>
            </w:r>
            <w:r w:rsidRPr="00564791">
              <w:rPr>
                <w:rFonts w:ascii="Arial" w:hAnsi="Arial" w:cs="Arial" w:hint="eastAsia"/>
                <w:color w:val="000000" w:themeColor="text1"/>
              </w:rPr>
              <w:t>1</w:t>
            </w:r>
            <w:r w:rsidRPr="00564791">
              <w:rPr>
                <w:rFonts w:ascii="Arial" w:hAnsi="Arial" w:cs="Arial"/>
                <w:color w:val="000000" w:themeColor="text1"/>
              </w:rPr>
              <w:t xml:space="preserve">) with </w:t>
            </w:r>
            <w:r w:rsidRPr="00564791">
              <w:rPr>
                <w:rFonts w:ascii="Arial" w:hAnsi="Arial" w:cs="Arial" w:hint="eastAsia"/>
                <w:color w:val="000000" w:themeColor="text1"/>
              </w:rPr>
              <w:t>early tumor shrinkage</w:t>
            </w:r>
            <w:r w:rsidRPr="00564791">
              <w:rPr>
                <w:rFonts w:ascii="Arial" w:hAnsi="Arial" w:cs="Arial"/>
                <w:color w:val="000000" w:themeColor="text1"/>
              </w:rPr>
              <w:t xml:space="preserve">. </w:t>
            </w:r>
          </w:p>
          <w:p w14:paraId="2473B081" w14:textId="6323ED38" w:rsidR="00B713B0" w:rsidRPr="00564791" w:rsidRDefault="00B713B0" w:rsidP="002901CD">
            <w:pPr>
              <w:spacing w:after="0" w:line="0" w:lineRule="atLeast"/>
              <w:ind w:right="-115"/>
              <w:rPr>
                <w:rFonts w:ascii="Arial" w:hAnsi="Arial" w:cs="Arial"/>
                <w:color w:val="000000" w:themeColor="text1"/>
              </w:rPr>
            </w:pPr>
            <w:r w:rsidRPr="00564791">
              <w:rPr>
                <w:rFonts w:ascii="Arial" w:hAnsi="Arial" w:cs="Arial"/>
                <w:color w:val="000000" w:themeColor="text1"/>
              </w:rPr>
              <w:t xml:space="preserve">Abbreviations: CI, confidence interval; ECOG PS, Eastern cooperative oncology group performance status; </w:t>
            </w:r>
            <w:r w:rsidRPr="00564791">
              <w:rPr>
                <w:rFonts w:ascii="Arial" w:hAnsi="Arial" w:cs="Arial" w:hint="eastAsia"/>
                <w:color w:val="000000" w:themeColor="text1"/>
              </w:rPr>
              <w:t xml:space="preserve">ICI, </w:t>
            </w:r>
            <w:r w:rsidRPr="00564791">
              <w:rPr>
                <w:rFonts w:ascii="Arial" w:hAnsi="Arial" w:cs="Arial"/>
                <w:color w:val="000000" w:themeColor="text1"/>
              </w:rPr>
              <w:t>immune checkpoint inhibitor</w:t>
            </w:r>
            <w:r w:rsidRPr="00564791">
              <w:rPr>
                <w:rFonts w:ascii="Arial" w:hAnsi="Arial" w:cs="Arial" w:hint="eastAsia"/>
                <w:color w:val="000000" w:themeColor="text1"/>
              </w:rPr>
              <w:t xml:space="preserve">; OR, odds ratio; SCC, </w:t>
            </w:r>
            <w:r w:rsidRPr="00564791">
              <w:rPr>
                <w:rFonts w:ascii="Arial" w:hAnsi="Arial" w:cs="Arial"/>
                <w:color w:val="000000" w:themeColor="text1"/>
              </w:rPr>
              <w:t>squamous cell carcinoma</w:t>
            </w:r>
            <w:r w:rsidRPr="00564791">
              <w:rPr>
                <w:rFonts w:ascii="Arial" w:hAnsi="Arial" w:cs="Arial" w:hint="eastAsia"/>
                <w:color w:val="000000" w:themeColor="text1"/>
              </w:rPr>
              <w:t xml:space="preserve">; TPS, </w:t>
            </w:r>
            <w:r w:rsidRPr="00564791">
              <w:rPr>
                <w:rFonts w:ascii="Arial" w:hAnsi="Arial" w:cs="Arial"/>
                <w:color w:val="000000" w:themeColor="text1"/>
              </w:rPr>
              <w:t>tumor proportion score</w:t>
            </w:r>
            <w:r w:rsidRPr="00564791">
              <w:rPr>
                <w:rFonts w:ascii="Arial" w:hAnsi="Arial" w:cs="Arial" w:hint="eastAsia"/>
                <w:color w:val="000000" w:themeColor="text1"/>
              </w:rPr>
              <w:t>.</w:t>
            </w:r>
          </w:p>
        </w:tc>
      </w:tr>
    </w:tbl>
    <w:p w14:paraId="37033B87" w14:textId="77777777" w:rsidR="00393199" w:rsidRPr="00A17FFB" w:rsidRDefault="00393199" w:rsidP="00896346">
      <w:pPr>
        <w:pStyle w:val="EndNoteBibliography"/>
        <w:rPr>
          <w:noProof w:val="0"/>
          <w:color w:val="000000" w:themeColor="text1"/>
        </w:rPr>
      </w:pPr>
    </w:p>
    <w:sectPr w:rsidR="00393199" w:rsidRPr="00A17FFB" w:rsidSect="00916BEC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E50F5" w14:textId="77777777" w:rsidR="00DB03F7" w:rsidRDefault="00DB03F7">
      <w:pPr>
        <w:spacing w:after="0" w:line="240" w:lineRule="auto"/>
      </w:pPr>
      <w:r>
        <w:separator/>
      </w:r>
    </w:p>
  </w:endnote>
  <w:endnote w:type="continuationSeparator" w:id="0">
    <w:p w14:paraId="49E31C5A" w14:textId="77777777" w:rsidR="00DB03F7" w:rsidRDefault="00DB0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46059" w14:textId="77777777" w:rsidR="00DB03F7" w:rsidRDefault="00DB03F7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6B1F4B3E" w14:textId="77777777" w:rsidR="00DB03F7" w:rsidRDefault="00DB0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8779532"/>
      <w:docPartObj>
        <w:docPartGallery w:val="Page Numbers (Top of Page)"/>
        <w:docPartUnique/>
      </w:docPartObj>
    </w:sdtPr>
    <w:sdtEndPr>
      <w:rPr>
        <w:rFonts w:ascii="Arial" w:hAnsi="Arial" w:cs="Arial"/>
        <w:sz w:val="18"/>
      </w:rPr>
    </w:sdtEndPr>
    <w:sdtContent>
      <w:p w14:paraId="0F738BA8" w14:textId="2CF5251D" w:rsidR="00B5623E" w:rsidRPr="00A539B3" w:rsidRDefault="00B5623E" w:rsidP="00A539B3">
        <w:pPr>
          <w:pStyle w:val="a4"/>
          <w:jc w:val="right"/>
          <w:rPr>
            <w:rFonts w:ascii="Arial" w:hAnsi="Arial" w:cs="Arial"/>
            <w:sz w:val="18"/>
          </w:rPr>
        </w:pPr>
        <w:r w:rsidRPr="00454192">
          <w:rPr>
            <w:rFonts w:ascii="Arial" w:hAnsi="Arial" w:cs="Arial"/>
            <w:sz w:val="18"/>
          </w:rPr>
          <w:t xml:space="preserve">Kosumi K et al.  </w:t>
        </w:r>
        <w:r w:rsidR="004C435A">
          <w:rPr>
            <w:rFonts w:ascii="Arial" w:hAnsi="Arial" w:cs="Arial" w:hint="eastAsia"/>
            <w:sz w:val="18"/>
          </w:rPr>
          <w:t>ETS</w:t>
        </w:r>
        <w:r w:rsidRPr="0014587A">
          <w:rPr>
            <w:rFonts w:ascii="Arial" w:hAnsi="Arial" w:cs="Arial"/>
            <w:sz w:val="18"/>
          </w:rPr>
          <w:t xml:space="preserve"> and Outcomes </w:t>
        </w:r>
        <w:r w:rsidR="00727A0D">
          <w:rPr>
            <w:rFonts w:ascii="Arial" w:hAnsi="Arial" w:cs="Arial"/>
            <w:sz w:val="18"/>
          </w:rPr>
          <w:t>by</w:t>
        </w:r>
        <w:r w:rsidRPr="0014587A">
          <w:rPr>
            <w:rFonts w:ascii="Arial" w:hAnsi="Arial" w:cs="Arial"/>
            <w:sz w:val="18"/>
          </w:rPr>
          <w:t xml:space="preserve"> ICI</w:t>
        </w:r>
        <w:r w:rsidRPr="00454192">
          <w:rPr>
            <w:rFonts w:ascii="Arial" w:hAnsi="Arial" w:cs="Arial"/>
            <w:sz w:val="18"/>
          </w:rPr>
          <w:t xml:space="preserve">.  </w:t>
        </w:r>
        <w:proofErr w:type="gramStart"/>
        <w:r w:rsidR="00896346">
          <w:rPr>
            <w:rFonts w:ascii="Arial" w:hAnsi="Arial" w:cs="Arial" w:hint="eastAsia"/>
            <w:sz w:val="18"/>
          </w:rPr>
          <w:t xml:space="preserve">Appendix  </w:t>
        </w:r>
        <w:r w:rsidRPr="00454192">
          <w:rPr>
            <w:rFonts w:ascii="Arial" w:hAnsi="Arial" w:cs="Arial"/>
            <w:sz w:val="18"/>
          </w:rPr>
          <w:t>Page</w:t>
        </w:r>
        <w:proofErr w:type="gramEnd"/>
        <w:r w:rsidRPr="00454192">
          <w:rPr>
            <w:rFonts w:ascii="Arial" w:hAnsi="Arial" w:cs="Arial"/>
            <w:sz w:val="18"/>
          </w:rPr>
          <w:t xml:space="preserve"> </w:t>
        </w:r>
        <w:r w:rsidRPr="00454192">
          <w:rPr>
            <w:rFonts w:ascii="Arial" w:hAnsi="Arial" w:cs="Arial"/>
            <w:sz w:val="18"/>
          </w:rPr>
          <w:fldChar w:fldCharType="begin"/>
        </w:r>
        <w:r w:rsidRPr="00454192">
          <w:rPr>
            <w:rFonts w:ascii="Arial" w:hAnsi="Arial" w:cs="Arial"/>
            <w:sz w:val="18"/>
          </w:rPr>
          <w:instrText>PAGE   \* MERGEFORMAT</w:instrText>
        </w:r>
        <w:r w:rsidRPr="00454192">
          <w:rPr>
            <w:rFonts w:ascii="Arial" w:hAnsi="Arial" w:cs="Arial"/>
            <w:sz w:val="18"/>
          </w:rPr>
          <w:fldChar w:fldCharType="separate"/>
        </w:r>
        <w:r w:rsidR="00B75D0F">
          <w:rPr>
            <w:rFonts w:ascii="Arial" w:hAnsi="Arial" w:cs="Arial"/>
            <w:noProof/>
            <w:sz w:val="18"/>
          </w:rPr>
          <w:t>11</w:t>
        </w:r>
        <w:r w:rsidRPr="00454192">
          <w:rPr>
            <w:rFonts w:ascii="Arial" w:hAnsi="Arial" w:cs="Arial"/>
            <w:sz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70225"/>
    <w:multiLevelType w:val="hybridMultilevel"/>
    <w:tmpl w:val="01904E5C"/>
    <w:lvl w:ilvl="0" w:tplc="390AA666">
      <w:start w:val="1"/>
      <w:numFmt w:val="upperLetter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0C26537"/>
    <w:multiLevelType w:val="hybridMultilevel"/>
    <w:tmpl w:val="52947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65253"/>
    <w:multiLevelType w:val="hybridMultilevel"/>
    <w:tmpl w:val="D00ABA24"/>
    <w:lvl w:ilvl="0" w:tplc="10EC85A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553FE"/>
    <w:multiLevelType w:val="hybridMultilevel"/>
    <w:tmpl w:val="16CCD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787A34"/>
    <w:multiLevelType w:val="hybridMultilevel"/>
    <w:tmpl w:val="B192BD36"/>
    <w:lvl w:ilvl="0" w:tplc="B6882D9A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7D06A3"/>
    <w:multiLevelType w:val="hybridMultilevel"/>
    <w:tmpl w:val="B330D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1A1422"/>
    <w:multiLevelType w:val="hybridMultilevel"/>
    <w:tmpl w:val="286C0728"/>
    <w:lvl w:ilvl="0" w:tplc="DF5EC328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8842126"/>
    <w:multiLevelType w:val="hybridMultilevel"/>
    <w:tmpl w:val="E15C4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9252D2"/>
    <w:multiLevelType w:val="hybridMultilevel"/>
    <w:tmpl w:val="347CF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820037">
    <w:abstractNumId w:val="5"/>
  </w:num>
  <w:num w:numId="2" w16cid:durableId="326132143">
    <w:abstractNumId w:val="8"/>
  </w:num>
  <w:num w:numId="3" w16cid:durableId="191307638">
    <w:abstractNumId w:val="3"/>
  </w:num>
  <w:num w:numId="4" w16cid:durableId="412437369">
    <w:abstractNumId w:val="7"/>
  </w:num>
  <w:num w:numId="5" w16cid:durableId="2121949026">
    <w:abstractNumId w:val="4"/>
  </w:num>
  <w:num w:numId="6" w16cid:durableId="1846433825">
    <w:abstractNumId w:val="2"/>
  </w:num>
  <w:num w:numId="7" w16cid:durableId="441413423">
    <w:abstractNumId w:val="1"/>
  </w:num>
  <w:num w:numId="8" w16cid:durableId="1669360931">
    <w:abstractNumId w:val="6"/>
  </w:num>
  <w:num w:numId="9" w16cid:durableId="1429042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_Surg_Oncol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stw9zz69z2viefzp8x5rf6vw5ftxr0295e&quot;&gt;ek ici ets&lt;record-ids&gt;&lt;item&gt;1&lt;/item&gt;&lt;item&gt;2&lt;/item&gt;&lt;item&gt;3&lt;/item&gt;&lt;item&gt;4&lt;/item&gt;&lt;item&gt;5&lt;/item&gt;&lt;item&gt;6&lt;/item&gt;&lt;item&gt;8&lt;/item&gt;&lt;item&gt;10&lt;/item&gt;&lt;item&gt;12&lt;/item&gt;&lt;item&gt;13&lt;/item&gt;&lt;item&gt;14&lt;/item&gt;&lt;item&gt;15&lt;/item&gt;&lt;item&gt;16&lt;/item&gt;&lt;item&gt;17&lt;/item&gt;&lt;item&gt;18&lt;/item&gt;&lt;item&gt;24&lt;/item&gt;&lt;item&gt;25&lt;/item&gt;&lt;item&gt;26&lt;/item&gt;&lt;item&gt;27&lt;/item&gt;&lt;item&gt;28&lt;/item&gt;&lt;item&gt;30&lt;/item&gt;&lt;item&gt;31&lt;/item&gt;&lt;item&gt;32&lt;/item&gt;&lt;/record-ids&gt;&lt;/item&gt;&lt;/Libraries&gt;"/>
    <w:docVar w:name="EN.UseJSCitationFormat" w:val="False"/>
  </w:docVars>
  <w:rsids>
    <w:rsidRoot w:val="00BE717C"/>
    <w:rsid w:val="00000382"/>
    <w:rsid w:val="00000790"/>
    <w:rsid w:val="00000B40"/>
    <w:rsid w:val="00000DE5"/>
    <w:rsid w:val="00001837"/>
    <w:rsid w:val="000018D8"/>
    <w:rsid w:val="00002370"/>
    <w:rsid w:val="00002412"/>
    <w:rsid w:val="000042AA"/>
    <w:rsid w:val="000042D5"/>
    <w:rsid w:val="00004610"/>
    <w:rsid w:val="0000534D"/>
    <w:rsid w:val="00005919"/>
    <w:rsid w:val="0000625F"/>
    <w:rsid w:val="00006742"/>
    <w:rsid w:val="00006D46"/>
    <w:rsid w:val="0000744C"/>
    <w:rsid w:val="00007C8A"/>
    <w:rsid w:val="00007D5C"/>
    <w:rsid w:val="0001009B"/>
    <w:rsid w:val="000104C0"/>
    <w:rsid w:val="0001107B"/>
    <w:rsid w:val="00011279"/>
    <w:rsid w:val="00011E62"/>
    <w:rsid w:val="000129EB"/>
    <w:rsid w:val="00014129"/>
    <w:rsid w:val="00014AE9"/>
    <w:rsid w:val="00014B9D"/>
    <w:rsid w:val="00014CB7"/>
    <w:rsid w:val="00015185"/>
    <w:rsid w:val="00015361"/>
    <w:rsid w:val="000154E8"/>
    <w:rsid w:val="00015A14"/>
    <w:rsid w:val="00015ABF"/>
    <w:rsid w:val="000170BA"/>
    <w:rsid w:val="00017B23"/>
    <w:rsid w:val="00020657"/>
    <w:rsid w:val="00020EA8"/>
    <w:rsid w:val="00021B7D"/>
    <w:rsid w:val="00021BF9"/>
    <w:rsid w:val="00021F09"/>
    <w:rsid w:val="000221CD"/>
    <w:rsid w:val="00022E8F"/>
    <w:rsid w:val="00023863"/>
    <w:rsid w:val="00023CAA"/>
    <w:rsid w:val="00023CFB"/>
    <w:rsid w:val="000241C2"/>
    <w:rsid w:val="00024D72"/>
    <w:rsid w:val="00025979"/>
    <w:rsid w:val="00025FC8"/>
    <w:rsid w:val="00026600"/>
    <w:rsid w:val="000266F9"/>
    <w:rsid w:val="0002748D"/>
    <w:rsid w:val="0003070C"/>
    <w:rsid w:val="00030BEB"/>
    <w:rsid w:val="00031F52"/>
    <w:rsid w:val="000320BC"/>
    <w:rsid w:val="000320C1"/>
    <w:rsid w:val="00033057"/>
    <w:rsid w:val="00033351"/>
    <w:rsid w:val="00033FE9"/>
    <w:rsid w:val="000350EF"/>
    <w:rsid w:val="000358BD"/>
    <w:rsid w:val="000358C9"/>
    <w:rsid w:val="0003615B"/>
    <w:rsid w:val="0003643E"/>
    <w:rsid w:val="00036762"/>
    <w:rsid w:val="00036A51"/>
    <w:rsid w:val="00036D5E"/>
    <w:rsid w:val="000375F3"/>
    <w:rsid w:val="0003793D"/>
    <w:rsid w:val="000404F7"/>
    <w:rsid w:val="00040EEA"/>
    <w:rsid w:val="00041E7D"/>
    <w:rsid w:val="00042EDE"/>
    <w:rsid w:val="0004319A"/>
    <w:rsid w:val="00043513"/>
    <w:rsid w:val="00044A07"/>
    <w:rsid w:val="00044B3A"/>
    <w:rsid w:val="000458EF"/>
    <w:rsid w:val="00045F2E"/>
    <w:rsid w:val="00046616"/>
    <w:rsid w:val="00046DFC"/>
    <w:rsid w:val="000473DD"/>
    <w:rsid w:val="00050432"/>
    <w:rsid w:val="00050D86"/>
    <w:rsid w:val="0005152C"/>
    <w:rsid w:val="000519D7"/>
    <w:rsid w:val="00051B26"/>
    <w:rsid w:val="00051B5E"/>
    <w:rsid w:val="0005365E"/>
    <w:rsid w:val="00053A84"/>
    <w:rsid w:val="00054E4A"/>
    <w:rsid w:val="00055090"/>
    <w:rsid w:val="0005549B"/>
    <w:rsid w:val="00055723"/>
    <w:rsid w:val="00055C01"/>
    <w:rsid w:val="00055E89"/>
    <w:rsid w:val="000563A4"/>
    <w:rsid w:val="00057483"/>
    <w:rsid w:val="0006083E"/>
    <w:rsid w:val="00060848"/>
    <w:rsid w:val="00060BBD"/>
    <w:rsid w:val="00061215"/>
    <w:rsid w:val="00061E9F"/>
    <w:rsid w:val="00062723"/>
    <w:rsid w:val="00062729"/>
    <w:rsid w:val="00062764"/>
    <w:rsid w:val="00062848"/>
    <w:rsid w:val="00063249"/>
    <w:rsid w:val="0006339A"/>
    <w:rsid w:val="00063EFC"/>
    <w:rsid w:val="0006410F"/>
    <w:rsid w:val="000649CF"/>
    <w:rsid w:val="0006547F"/>
    <w:rsid w:val="00065A69"/>
    <w:rsid w:val="00065B42"/>
    <w:rsid w:val="000668AF"/>
    <w:rsid w:val="00066C26"/>
    <w:rsid w:val="0006775A"/>
    <w:rsid w:val="00070E59"/>
    <w:rsid w:val="00070EC3"/>
    <w:rsid w:val="00071182"/>
    <w:rsid w:val="00071347"/>
    <w:rsid w:val="0007140D"/>
    <w:rsid w:val="0007260B"/>
    <w:rsid w:val="00073A72"/>
    <w:rsid w:val="00073D55"/>
    <w:rsid w:val="00073D6F"/>
    <w:rsid w:val="00074726"/>
    <w:rsid w:val="0007615B"/>
    <w:rsid w:val="00076D5D"/>
    <w:rsid w:val="00080399"/>
    <w:rsid w:val="0008087D"/>
    <w:rsid w:val="00080CC7"/>
    <w:rsid w:val="00081232"/>
    <w:rsid w:val="00081D3A"/>
    <w:rsid w:val="00082064"/>
    <w:rsid w:val="00082E32"/>
    <w:rsid w:val="000832CA"/>
    <w:rsid w:val="00083E59"/>
    <w:rsid w:val="000848A4"/>
    <w:rsid w:val="00084D98"/>
    <w:rsid w:val="0008572D"/>
    <w:rsid w:val="00090C1B"/>
    <w:rsid w:val="0009146A"/>
    <w:rsid w:val="00091C53"/>
    <w:rsid w:val="0009232E"/>
    <w:rsid w:val="0009305E"/>
    <w:rsid w:val="000934A0"/>
    <w:rsid w:val="000934C3"/>
    <w:rsid w:val="00093650"/>
    <w:rsid w:val="00093F9F"/>
    <w:rsid w:val="00094ADE"/>
    <w:rsid w:val="0009521C"/>
    <w:rsid w:val="000954F2"/>
    <w:rsid w:val="000962F2"/>
    <w:rsid w:val="0009697E"/>
    <w:rsid w:val="00096DF7"/>
    <w:rsid w:val="00097D7A"/>
    <w:rsid w:val="000A098E"/>
    <w:rsid w:val="000A1806"/>
    <w:rsid w:val="000A1B5B"/>
    <w:rsid w:val="000A1FA5"/>
    <w:rsid w:val="000A3E5F"/>
    <w:rsid w:val="000A46B7"/>
    <w:rsid w:val="000A5867"/>
    <w:rsid w:val="000A63A5"/>
    <w:rsid w:val="000A650B"/>
    <w:rsid w:val="000A7880"/>
    <w:rsid w:val="000B0080"/>
    <w:rsid w:val="000B0D88"/>
    <w:rsid w:val="000B147A"/>
    <w:rsid w:val="000B1BFD"/>
    <w:rsid w:val="000B1D7D"/>
    <w:rsid w:val="000B24D0"/>
    <w:rsid w:val="000B270C"/>
    <w:rsid w:val="000B37C4"/>
    <w:rsid w:val="000B45DB"/>
    <w:rsid w:val="000B4A37"/>
    <w:rsid w:val="000B56F5"/>
    <w:rsid w:val="000B5820"/>
    <w:rsid w:val="000B5B85"/>
    <w:rsid w:val="000B63D0"/>
    <w:rsid w:val="000B66FB"/>
    <w:rsid w:val="000B67F4"/>
    <w:rsid w:val="000B6E11"/>
    <w:rsid w:val="000B6F9C"/>
    <w:rsid w:val="000C002E"/>
    <w:rsid w:val="000C063B"/>
    <w:rsid w:val="000C0790"/>
    <w:rsid w:val="000C1196"/>
    <w:rsid w:val="000C11A9"/>
    <w:rsid w:val="000C1320"/>
    <w:rsid w:val="000C13F8"/>
    <w:rsid w:val="000C142E"/>
    <w:rsid w:val="000C1D37"/>
    <w:rsid w:val="000C2574"/>
    <w:rsid w:val="000C2592"/>
    <w:rsid w:val="000C378E"/>
    <w:rsid w:val="000C39F8"/>
    <w:rsid w:val="000C400B"/>
    <w:rsid w:val="000C464D"/>
    <w:rsid w:val="000C4864"/>
    <w:rsid w:val="000C4BED"/>
    <w:rsid w:val="000C4CFA"/>
    <w:rsid w:val="000C657A"/>
    <w:rsid w:val="000C6620"/>
    <w:rsid w:val="000C6627"/>
    <w:rsid w:val="000C6AB0"/>
    <w:rsid w:val="000C6AE7"/>
    <w:rsid w:val="000C6BD3"/>
    <w:rsid w:val="000C6CFC"/>
    <w:rsid w:val="000C7736"/>
    <w:rsid w:val="000C77EB"/>
    <w:rsid w:val="000C7EC3"/>
    <w:rsid w:val="000D0316"/>
    <w:rsid w:val="000D0D38"/>
    <w:rsid w:val="000D2051"/>
    <w:rsid w:val="000D310C"/>
    <w:rsid w:val="000D38D8"/>
    <w:rsid w:val="000D49AE"/>
    <w:rsid w:val="000D5764"/>
    <w:rsid w:val="000D5B91"/>
    <w:rsid w:val="000D5B95"/>
    <w:rsid w:val="000D5CDF"/>
    <w:rsid w:val="000D5DE8"/>
    <w:rsid w:val="000D6156"/>
    <w:rsid w:val="000D6D0C"/>
    <w:rsid w:val="000D721D"/>
    <w:rsid w:val="000D7616"/>
    <w:rsid w:val="000D7D71"/>
    <w:rsid w:val="000D7E59"/>
    <w:rsid w:val="000D7EE4"/>
    <w:rsid w:val="000E077B"/>
    <w:rsid w:val="000E08E5"/>
    <w:rsid w:val="000E0BDC"/>
    <w:rsid w:val="000E1455"/>
    <w:rsid w:val="000E1B79"/>
    <w:rsid w:val="000E2067"/>
    <w:rsid w:val="000E20A6"/>
    <w:rsid w:val="000E26EB"/>
    <w:rsid w:val="000E299B"/>
    <w:rsid w:val="000E3249"/>
    <w:rsid w:val="000E3799"/>
    <w:rsid w:val="000E3AC8"/>
    <w:rsid w:val="000E474D"/>
    <w:rsid w:val="000E5C92"/>
    <w:rsid w:val="000E64CE"/>
    <w:rsid w:val="000E6B85"/>
    <w:rsid w:val="000E6EB2"/>
    <w:rsid w:val="000E735C"/>
    <w:rsid w:val="000E77A9"/>
    <w:rsid w:val="000F0B06"/>
    <w:rsid w:val="000F1431"/>
    <w:rsid w:val="000F1764"/>
    <w:rsid w:val="000F2D24"/>
    <w:rsid w:val="000F2EB7"/>
    <w:rsid w:val="000F39B0"/>
    <w:rsid w:val="000F45B7"/>
    <w:rsid w:val="000F50BD"/>
    <w:rsid w:val="000F5632"/>
    <w:rsid w:val="000F59FA"/>
    <w:rsid w:val="000F72AD"/>
    <w:rsid w:val="0010093F"/>
    <w:rsid w:val="00101B28"/>
    <w:rsid w:val="0010203A"/>
    <w:rsid w:val="001025EA"/>
    <w:rsid w:val="001027C7"/>
    <w:rsid w:val="00102A06"/>
    <w:rsid w:val="00102AF1"/>
    <w:rsid w:val="00102C79"/>
    <w:rsid w:val="00102E7C"/>
    <w:rsid w:val="00102F8B"/>
    <w:rsid w:val="00102FEF"/>
    <w:rsid w:val="001040FC"/>
    <w:rsid w:val="00104607"/>
    <w:rsid w:val="0010463C"/>
    <w:rsid w:val="00106897"/>
    <w:rsid w:val="00106B81"/>
    <w:rsid w:val="00107BBE"/>
    <w:rsid w:val="00107FE7"/>
    <w:rsid w:val="00110271"/>
    <w:rsid w:val="00110BE1"/>
    <w:rsid w:val="00110DC9"/>
    <w:rsid w:val="00111429"/>
    <w:rsid w:val="0011163D"/>
    <w:rsid w:val="00111D97"/>
    <w:rsid w:val="001121BF"/>
    <w:rsid w:val="001122E8"/>
    <w:rsid w:val="00112644"/>
    <w:rsid w:val="00112B8A"/>
    <w:rsid w:val="00112C62"/>
    <w:rsid w:val="00115644"/>
    <w:rsid w:val="00116533"/>
    <w:rsid w:val="00117A5C"/>
    <w:rsid w:val="001201D2"/>
    <w:rsid w:val="0012051C"/>
    <w:rsid w:val="001207B5"/>
    <w:rsid w:val="00120BC5"/>
    <w:rsid w:val="00121D99"/>
    <w:rsid w:val="00122907"/>
    <w:rsid w:val="00122CB5"/>
    <w:rsid w:val="00123554"/>
    <w:rsid w:val="00123B88"/>
    <w:rsid w:val="00124DA4"/>
    <w:rsid w:val="001253AF"/>
    <w:rsid w:val="001255C2"/>
    <w:rsid w:val="00125637"/>
    <w:rsid w:val="001256C4"/>
    <w:rsid w:val="00125C99"/>
    <w:rsid w:val="00127013"/>
    <w:rsid w:val="001271F2"/>
    <w:rsid w:val="00127737"/>
    <w:rsid w:val="001278FF"/>
    <w:rsid w:val="00130057"/>
    <w:rsid w:val="00130282"/>
    <w:rsid w:val="0013092D"/>
    <w:rsid w:val="00130E31"/>
    <w:rsid w:val="00131643"/>
    <w:rsid w:val="001319D0"/>
    <w:rsid w:val="00131EE8"/>
    <w:rsid w:val="00132369"/>
    <w:rsid w:val="00132A29"/>
    <w:rsid w:val="00132A80"/>
    <w:rsid w:val="00132B8F"/>
    <w:rsid w:val="0013363B"/>
    <w:rsid w:val="001339A7"/>
    <w:rsid w:val="00133F88"/>
    <w:rsid w:val="0013436F"/>
    <w:rsid w:val="00135466"/>
    <w:rsid w:val="00135979"/>
    <w:rsid w:val="00136CA8"/>
    <w:rsid w:val="00136DC2"/>
    <w:rsid w:val="00136EFF"/>
    <w:rsid w:val="00137FC6"/>
    <w:rsid w:val="001401C7"/>
    <w:rsid w:val="00140FD3"/>
    <w:rsid w:val="0014100F"/>
    <w:rsid w:val="001414C4"/>
    <w:rsid w:val="00141913"/>
    <w:rsid w:val="00141BF1"/>
    <w:rsid w:val="00141D36"/>
    <w:rsid w:val="00141E38"/>
    <w:rsid w:val="00142865"/>
    <w:rsid w:val="00143675"/>
    <w:rsid w:val="00143C75"/>
    <w:rsid w:val="00143FCE"/>
    <w:rsid w:val="00144264"/>
    <w:rsid w:val="00144349"/>
    <w:rsid w:val="001445CA"/>
    <w:rsid w:val="00144703"/>
    <w:rsid w:val="0014471E"/>
    <w:rsid w:val="00144E24"/>
    <w:rsid w:val="00145079"/>
    <w:rsid w:val="0014520A"/>
    <w:rsid w:val="0014587A"/>
    <w:rsid w:val="0014598F"/>
    <w:rsid w:val="0014729C"/>
    <w:rsid w:val="00147591"/>
    <w:rsid w:val="00147603"/>
    <w:rsid w:val="00147FDC"/>
    <w:rsid w:val="00151A9E"/>
    <w:rsid w:val="00151CC7"/>
    <w:rsid w:val="00151DA9"/>
    <w:rsid w:val="00152EDB"/>
    <w:rsid w:val="0015372E"/>
    <w:rsid w:val="00153902"/>
    <w:rsid w:val="00153FA3"/>
    <w:rsid w:val="001549E1"/>
    <w:rsid w:val="00154A51"/>
    <w:rsid w:val="00154B31"/>
    <w:rsid w:val="00154F3D"/>
    <w:rsid w:val="00155B7B"/>
    <w:rsid w:val="00155F04"/>
    <w:rsid w:val="0015659C"/>
    <w:rsid w:val="0015770B"/>
    <w:rsid w:val="0015784F"/>
    <w:rsid w:val="00160356"/>
    <w:rsid w:val="001607E1"/>
    <w:rsid w:val="001613A9"/>
    <w:rsid w:val="00161A4D"/>
    <w:rsid w:val="001629B5"/>
    <w:rsid w:val="00163120"/>
    <w:rsid w:val="0016316C"/>
    <w:rsid w:val="001633E9"/>
    <w:rsid w:val="001635BA"/>
    <w:rsid w:val="00163676"/>
    <w:rsid w:val="00165978"/>
    <w:rsid w:val="0016609B"/>
    <w:rsid w:val="001660B5"/>
    <w:rsid w:val="001668EA"/>
    <w:rsid w:val="001679D1"/>
    <w:rsid w:val="001713B3"/>
    <w:rsid w:val="001715FE"/>
    <w:rsid w:val="00171E0C"/>
    <w:rsid w:val="00171FFF"/>
    <w:rsid w:val="0017341C"/>
    <w:rsid w:val="00173864"/>
    <w:rsid w:val="00173A97"/>
    <w:rsid w:val="00173B75"/>
    <w:rsid w:val="00174623"/>
    <w:rsid w:val="001749C8"/>
    <w:rsid w:val="00174DA0"/>
    <w:rsid w:val="0017701E"/>
    <w:rsid w:val="00177574"/>
    <w:rsid w:val="001775BB"/>
    <w:rsid w:val="00177D88"/>
    <w:rsid w:val="00177DEF"/>
    <w:rsid w:val="00177EB8"/>
    <w:rsid w:val="00180D31"/>
    <w:rsid w:val="001810B9"/>
    <w:rsid w:val="00181EB6"/>
    <w:rsid w:val="00182842"/>
    <w:rsid w:val="00182A9A"/>
    <w:rsid w:val="00183B78"/>
    <w:rsid w:val="00183D07"/>
    <w:rsid w:val="00183F7B"/>
    <w:rsid w:val="001846CD"/>
    <w:rsid w:val="001850D5"/>
    <w:rsid w:val="00186236"/>
    <w:rsid w:val="001867B7"/>
    <w:rsid w:val="001868FC"/>
    <w:rsid w:val="00186D81"/>
    <w:rsid w:val="00187F2E"/>
    <w:rsid w:val="00190D02"/>
    <w:rsid w:val="00190E01"/>
    <w:rsid w:val="00191214"/>
    <w:rsid w:val="00191355"/>
    <w:rsid w:val="001916A1"/>
    <w:rsid w:val="0019177F"/>
    <w:rsid w:val="00192286"/>
    <w:rsid w:val="00192AE0"/>
    <w:rsid w:val="00193128"/>
    <w:rsid w:val="0019376A"/>
    <w:rsid w:val="0019389E"/>
    <w:rsid w:val="00193AA3"/>
    <w:rsid w:val="0019405F"/>
    <w:rsid w:val="00194558"/>
    <w:rsid w:val="001946C6"/>
    <w:rsid w:val="001951C5"/>
    <w:rsid w:val="00195269"/>
    <w:rsid w:val="001955D5"/>
    <w:rsid w:val="001963C7"/>
    <w:rsid w:val="001965FA"/>
    <w:rsid w:val="001969AF"/>
    <w:rsid w:val="00197C77"/>
    <w:rsid w:val="001A0BA5"/>
    <w:rsid w:val="001A0BC0"/>
    <w:rsid w:val="001A14AB"/>
    <w:rsid w:val="001A1CB6"/>
    <w:rsid w:val="001A1F3A"/>
    <w:rsid w:val="001A31F2"/>
    <w:rsid w:val="001A38D0"/>
    <w:rsid w:val="001A3BE3"/>
    <w:rsid w:val="001A3E7A"/>
    <w:rsid w:val="001A5045"/>
    <w:rsid w:val="001A68BA"/>
    <w:rsid w:val="001A709D"/>
    <w:rsid w:val="001A727B"/>
    <w:rsid w:val="001A7E3D"/>
    <w:rsid w:val="001B0443"/>
    <w:rsid w:val="001B197A"/>
    <w:rsid w:val="001B1A7B"/>
    <w:rsid w:val="001B32D7"/>
    <w:rsid w:val="001B3CA8"/>
    <w:rsid w:val="001B4926"/>
    <w:rsid w:val="001B5C77"/>
    <w:rsid w:val="001B6043"/>
    <w:rsid w:val="001B63BB"/>
    <w:rsid w:val="001B6A7B"/>
    <w:rsid w:val="001B6D00"/>
    <w:rsid w:val="001B6DB2"/>
    <w:rsid w:val="001C0475"/>
    <w:rsid w:val="001C1410"/>
    <w:rsid w:val="001C1E0D"/>
    <w:rsid w:val="001C1F29"/>
    <w:rsid w:val="001C2024"/>
    <w:rsid w:val="001C293E"/>
    <w:rsid w:val="001C2AD0"/>
    <w:rsid w:val="001C2ED9"/>
    <w:rsid w:val="001C3466"/>
    <w:rsid w:val="001C36BD"/>
    <w:rsid w:val="001C4DC4"/>
    <w:rsid w:val="001C52D7"/>
    <w:rsid w:val="001C564A"/>
    <w:rsid w:val="001C5FFC"/>
    <w:rsid w:val="001C6F8E"/>
    <w:rsid w:val="001C706D"/>
    <w:rsid w:val="001C7597"/>
    <w:rsid w:val="001D0573"/>
    <w:rsid w:val="001D0D50"/>
    <w:rsid w:val="001D1344"/>
    <w:rsid w:val="001D1672"/>
    <w:rsid w:val="001D1A33"/>
    <w:rsid w:val="001D1D26"/>
    <w:rsid w:val="001D294E"/>
    <w:rsid w:val="001D2F7E"/>
    <w:rsid w:val="001D2FE6"/>
    <w:rsid w:val="001D341F"/>
    <w:rsid w:val="001D49D4"/>
    <w:rsid w:val="001D4E00"/>
    <w:rsid w:val="001D76EE"/>
    <w:rsid w:val="001D7C63"/>
    <w:rsid w:val="001D7C81"/>
    <w:rsid w:val="001E03AB"/>
    <w:rsid w:val="001E069D"/>
    <w:rsid w:val="001E0872"/>
    <w:rsid w:val="001E0D83"/>
    <w:rsid w:val="001E0EAD"/>
    <w:rsid w:val="001E0FBD"/>
    <w:rsid w:val="001E152A"/>
    <w:rsid w:val="001E1C1E"/>
    <w:rsid w:val="001E209E"/>
    <w:rsid w:val="001E21D3"/>
    <w:rsid w:val="001E2306"/>
    <w:rsid w:val="001E2E56"/>
    <w:rsid w:val="001E30F2"/>
    <w:rsid w:val="001E313F"/>
    <w:rsid w:val="001E3448"/>
    <w:rsid w:val="001E40D9"/>
    <w:rsid w:val="001E42B0"/>
    <w:rsid w:val="001E42B8"/>
    <w:rsid w:val="001E46AE"/>
    <w:rsid w:val="001E4F05"/>
    <w:rsid w:val="001E52C0"/>
    <w:rsid w:val="001E7102"/>
    <w:rsid w:val="001E74DC"/>
    <w:rsid w:val="001E79A1"/>
    <w:rsid w:val="001F02ED"/>
    <w:rsid w:val="001F0471"/>
    <w:rsid w:val="001F09F4"/>
    <w:rsid w:val="001F1065"/>
    <w:rsid w:val="001F1362"/>
    <w:rsid w:val="001F13CE"/>
    <w:rsid w:val="001F1BC6"/>
    <w:rsid w:val="001F25B6"/>
    <w:rsid w:val="001F27EB"/>
    <w:rsid w:val="001F3778"/>
    <w:rsid w:val="001F3C01"/>
    <w:rsid w:val="001F3EB7"/>
    <w:rsid w:val="001F3F75"/>
    <w:rsid w:val="001F5367"/>
    <w:rsid w:val="001F557F"/>
    <w:rsid w:val="001F55B2"/>
    <w:rsid w:val="001F60F2"/>
    <w:rsid w:val="001F619B"/>
    <w:rsid w:val="001F6463"/>
    <w:rsid w:val="001F6806"/>
    <w:rsid w:val="001F69C3"/>
    <w:rsid w:val="0020176D"/>
    <w:rsid w:val="0020186B"/>
    <w:rsid w:val="00201B12"/>
    <w:rsid w:val="00201E8C"/>
    <w:rsid w:val="00201EBE"/>
    <w:rsid w:val="00201FD7"/>
    <w:rsid w:val="00202340"/>
    <w:rsid w:val="00202A6A"/>
    <w:rsid w:val="00203217"/>
    <w:rsid w:val="002032D8"/>
    <w:rsid w:val="0020391D"/>
    <w:rsid w:val="00203B30"/>
    <w:rsid w:val="00203B55"/>
    <w:rsid w:val="00203CB8"/>
    <w:rsid w:val="0020433A"/>
    <w:rsid w:val="00205699"/>
    <w:rsid w:val="00205991"/>
    <w:rsid w:val="0020668D"/>
    <w:rsid w:val="00206A72"/>
    <w:rsid w:val="00207213"/>
    <w:rsid w:val="002073C4"/>
    <w:rsid w:val="00207803"/>
    <w:rsid w:val="002110DF"/>
    <w:rsid w:val="00211216"/>
    <w:rsid w:val="00211688"/>
    <w:rsid w:val="00211701"/>
    <w:rsid w:val="0021293A"/>
    <w:rsid w:val="002138A4"/>
    <w:rsid w:val="0021390E"/>
    <w:rsid w:val="00213D02"/>
    <w:rsid w:val="00214CCA"/>
    <w:rsid w:val="002151CE"/>
    <w:rsid w:val="002163C3"/>
    <w:rsid w:val="00216C47"/>
    <w:rsid w:val="002170D7"/>
    <w:rsid w:val="0021713D"/>
    <w:rsid w:val="00217277"/>
    <w:rsid w:val="0021750C"/>
    <w:rsid w:val="0021788A"/>
    <w:rsid w:val="00217C5B"/>
    <w:rsid w:val="00220172"/>
    <w:rsid w:val="0022063F"/>
    <w:rsid w:val="002217DB"/>
    <w:rsid w:val="00221F40"/>
    <w:rsid w:val="00222D4E"/>
    <w:rsid w:val="0022397A"/>
    <w:rsid w:val="00223D1A"/>
    <w:rsid w:val="002241CA"/>
    <w:rsid w:val="0022436A"/>
    <w:rsid w:val="00224628"/>
    <w:rsid w:val="00224C42"/>
    <w:rsid w:val="00225509"/>
    <w:rsid w:val="00225FB0"/>
    <w:rsid w:val="00226334"/>
    <w:rsid w:val="00226BAD"/>
    <w:rsid w:val="00226FD6"/>
    <w:rsid w:val="00227412"/>
    <w:rsid w:val="00227576"/>
    <w:rsid w:val="00227B00"/>
    <w:rsid w:val="0023084F"/>
    <w:rsid w:val="002318DB"/>
    <w:rsid w:val="00231EBA"/>
    <w:rsid w:val="002327BC"/>
    <w:rsid w:val="00232DAD"/>
    <w:rsid w:val="0023346D"/>
    <w:rsid w:val="002339BB"/>
    <w:rsid w:val="0023400D"/>
    <w:rsid w:val="00236713"/>
    <w:rsid w:val="00236AA2"/>
    <w:rsid w:val="00236CAA"/>
    <w:rsid w:val="00236D39"/>
    <w:rsid w:val="00237744"/>
    <w:rsid w:val="002401EF"/>
    <w:rsid w:val="00240B52"/>
    <w:rsid w:val="00240C7F"/>
    <w:rsid w:val="00240E8B"/>
    <w:rsid w:val="00241010"/>
    <w:rsid w:val="00241120"/>
    <w:rsid w:val="00241342"/>
    <w:rsid w:val="0024169B"/>
    <w:rsid w:val="00241A5D"/>
    <w:rsid w:val="00241EDF"/>
    <w:rsid w:val="0024207F"/>
    <w:rsid w:val="0024245A"/>
    <w:rsid w:val="00242980"/>
    <w:rsid w:val="00242AFE"/>
    <w:rsid w:val="00242D92"/>
    <w:rsid w:val="002439F1"/>
    <w:rsid w:val="00243FA6"/>
    <w:rsid w:val="002445AF"/>
    <w:rsid w:val="00244618"/>
    <w:rsid w:val="002446B8"/>
    <w:rsid w:val="00245C36"/>
    <w:rsid w:val="002469C9"/>
    <w:rsid w:val="00246FD0"/>
    <w:rsid w:val="00247628"/>
    <w:rsid w:val="00247C59"/>
    <w:rsid w:val="00247D5E"/>
    <w:rsid w:val="00250871"/>
    <w:rsid w:val="00250DB2"/>
    <w:rsid w:val="00250FE6"/>
    <w:rsid w:val="0025111B"/>
    <w:rsid w:val="00252509"/>
    <w:rsid w:val="00252744"/>
    <w:rsid w:val="00252E68"/>
    <w:rsid w:val="0025329A"/>
    <w:rsid w:val="0025365D"/>
    <w:rsid w:val="00253BE4"/>
    <w:rsid w:val="00253BF6"/>
    <w:rsid w:val="00253C3B"/>
    <w:rsid w:val="002545EF"/>
    <w:rsid w:val="00254671"/>
    <w:rsid w:val="00254BDC"/>
    <w:rsid w:val="0025503C"/>
    <w:rsid w:val="002553FF"/>
    <w:rsid w:val="002577B7"/>
    <w:rsid w:val="00257B19"/>
    <w:rsid w:val="00257D51"/>
    <w:rsid w:val="00257E8A"/>
    <w:rsid w:val="002603E3"/>
    <w:rsid w:val="002606B5"/>
    <w:rsid w:val="00260A4E"/>
    <w:rsid w:val="00260CF8"/>
    <w:rsid w:val="00260D0D"/>
    <w:rsid w:val="00261AD0"/>
    <w:rsid w:val="0026212A"/>
    <w:rsid w:val="00262BDD"/>
    <w:rsid w:val="00262CA3"/>
    <w:rsid w:val="002643A2"/>
    <w:rsid w:val="002647E7"/>
    <w:rsid w:val="00264A3D"/>
    <w:rsid w:val="0026589A"/>
    <w:rsid w:val="00266C8E"/>
    <w:rsid w:val="0026736E"/>
    <w:rsid w:val="002676E8"/>
    <w:rsid w:val="002702D6"/>
    <w:rsid w:val="002705DC"/>
    <w:rsid w:val="00271718"/>
    <w:rsid w:val="00271EC6"/>
    <w:rsid w:val="00272B63"/>
    <w:rsid w:val="002730B1"/>
    <w:rsid w:val="00273283"/>
    <w:rsid w:val="002734DA"/>
    <w:rsid w:val="00273658"/>
    <w:rsid w:val="00274377"/>
    <w:rsid w:val="00274C94"/>
    <w:rsid w:val="00275561"/>
    <w:rsid w:val="0027586E"/>
    <w:rsid w:val="002759E2"/>
    <w:rsid w:val="0027642E"/>
    <w:rsid w:val="0027677E"/>
    <w:rsid w:val="00276F8C"/>
    <w:rsid w:val="00277426"/>
    <w:rsid w:val="00280032"/>
    <w:rsid w:val="00280FC1"/>
    <w:rsid w:val="00281491"/>
    <w:rsid w:val="002815AB"/>
    <w:rsid w:val="002817DC"/>
    <w:rsid w:val="00281DD7"/>
    <w:rsid w:val="00281E74"/>
    <w:rsid w:val="0028246B"/>
    <w:rsid w:val="00282542"/>
    <w:rsid w:val="00282825"/>
    <w:rsid w:val="00282B1A"/>
    <w:rsid w:val="00283DCB"/>
    <w:rsid w:val="00284F64"/>
    <w:rsid w:val="00285CA5"/>
    <w:rsid w:val="00286772"/>
    <w:rsid w:val="00286EBD"/>
    <w:rsid w:val="002870F5"/>
    <w:rsid w:val="002873B1"/>
    <w:rsid w:val="00287B01"/>
    <w:rsid w:val="00287F69"/>
    <w:rsid w:val="002900AC"/>
    <w:rsid w:val="002901CD"/>
    <w:rsid w:val="00290A53"/>
    <w:rsid w:val="00290C3E"/>
    <w:rsid w:val="00290E44"/>
    <w:rsid w:val="0029144F"/>
    <w:rsid w:val="00291E57"/>
    <w:rsid w:val="0029260E"/>
    <w:rsid w:val="00292F75"/>
    <w:rsid w:val="00293357"/>
    <w:rsid w:val="002934AF"/>
    <w:rsid w:val="002944DB"/>
    <w:rsid w:val="00294D3B"/>
    <w:rsid w:val="00294D7A"/>
    <w:rsid w:val="0029514F"/>
    <w:rsid w:val="00295430"/>
    <w:rsid w:val="00295AAD"/>
    <w:rsid w:val="00297B27"/>
    <w:rsid w:val="00297C95"/>
    <w:rsid w:val="002A000A"/>
    <w:rsid w:val="002A01A3"/>
    <w:rsid w:val="002A065B"/>
    <w:rsid w:val="002A0A94"/>
    <w:rsid w:val="002A128C"/>
    <w:rsid w:val="002A1519"/>
    <w:rsid w:val="002A1C30"/>
    <w:rsid w:val="002A21BC"/>
    <w:rsid w:val="002A21E5"/>
    <w:rsid w:val="002A2563"/>
    <w:rsid w:val="002A325E"/>
    <w:rsid w:val="002A3407"/>
    <w:rsid w:val="002A3826"/>
    <w:rsid w:val="002A3C8B"/>
    <w:rsid w:val="002A3E07"/>
    <w:rsid w:val="002A4715"/>
    <w:rsid w:val="002A4FE8"/>
    <w:rsid w:val="002A5771"/>
    <w:rsid w:val="002A5BEA"/>
    <w:rsid w:val="002A5E95"/>
    <w:rsid w:val="002A5FBD"/>
    <w:rsid w:val="002A622C"/>
    <w:rsid w:val="002A62EE"/>
    <w:rsid w:val="002A657E"/>
    <w:rsid w:val="002A6769"/>
    <w:rsid w:val="002A68D0"/>
    <w:rsid w:val="002A68D6"/>
    <w:rsid w:val="002A723B"/>
    <w:rsid w:val="002A7742"/>
    <w:rsid w:val="002B01BF"/>
    <w:rsid w:val="002B0B1F"/>
    <w:rsid w:val="002B1B44"/>
    <w:rsid w:val="002B1DBA"/>
    <w:rsid w:val="002B24B0"/>
    <w:rsid w:val="002B2CBE"/>
    <w:rsid w:val="002B3F9E"/>
    <w:rsid w:val="002B4652"/>
    <w:rsid w:val="002B4772"/>
    <w:rsid w:val="002B4D2C"/>
    <w:rsid w:val="002B5694"/>
    <w:rsid w:val="002B6015"/>
    <w:rsid w:val="002B614A"/>
    <w:rsid w:val="002B68C8"/>
    <w:rsid w:val="002B6B08"/>
    <w:rsid w:val="002B7047"/>
    <w:rsid w:val="002B75BC"/>
    <w:rsid w:val="002B7628"/>
    <w:rsid w:val="002B7AD7"/>
    <w:rsid w:val="002B7BFF"/>
    <w:rsid w:val="002B7F9A"/>
    <w:rsid w:val="002B7FC4"/>
    <w:rsid w:val="002C04EC"/>
    <w:rsid w:val="002C07B1"/>
    <w:rsid w:val="002C11D2"/>
    <w:rsid w:val="002C12B1"/>
    <w:rsid w:val="002C145E"/>
    <w:rsid w:val="002C2200"/>
    <w:rsid w:val="002C2266"/>
    <w:rsid w:val="002C230B"/>
    <w:rsid w:val="002C2463"/>
    <w:rsid w:val="002C2788"/>
    <w:rsid w:val="002C2B4B"/>
    <w:rsid w:val="002C3417"/>
    <w:rsid w:val="002C35FC"/>
    <w:rsid w:val="002C3E78"/>
    <w:rsid w:val="002C494B"/>
    <w:rsid w:val="002C5538"/>
    <w:rsid w:val="002C59B0"/>
    <w:rsid w:val="002C5EEF"/>
    <w:rsid w:val="002C5FEC"/>
    <w:rsid w:val="002C62BE"/>
    <w:rsid w:val="002C6ADE"/>
    <w:rsid w:val="002C7047"/>
    <w:rsid w:val="002C7356"/>
    <w:rsid w:val="002C7512"/>
    <w:rsid w:val="002D1A1B"/>
    <w:rsid w:val="002D2609"/>
    <w:rsid w:val="002D3803"/>
    <w:rsid w:val="002D3B05"/>
    <w:rsid w:val="002D3CD6"/>
    <w:rsid w:val="002D3E9A"/>
    <w:rsid w:val="002D48DE"/>
    <w:rsid w:val="002D49CB"/>
    <w:rsid w:val="002D6197"/>
    <w:rsid w:val="002D6D14"/>
    <w:rsid w:val="002D7596"/>
    <w:rsid w:val="002D781B"/>
    <w:rsid w:val="002D7D42"/>
    <w:rsid w:val="002D7D9B"/>
    <w:rsid w:val="002E01BB"/>
    <w:rsid w:val="002E0A88"/>
    <w:rsid w:val="002E0D38"/>
    <w:rsid w:val="002E1E9E"/>
    <w:rsid w:val="002E20F1"/>
    <w:rsid w:val="002E21C6"/>
    <w:rsid w:val="002E2883"/>
    <w:rsid w:val="002E2F84"/>
    <w:rsid w:val="002E3763"/>
    <w:rsid w:val="002E38D1"/>
    <w:rsid w:val="002E40A6"/>
    <w:rsid w:val="002E4810"/>
    <w:rsid w:val="002E4DE3"/>
    <w:rsid w:val="002E4FFA"/>
    <w:rsid w:val="002E5155"/>
    <w:rsid w:val="002E586F"/>
    <w:rsid w:val="002E58CC"/>
    <w:rsid w:val="002E5A63"/>
    <w:rsid w:val="002E5CF4"/>
    <w:rsid w:val="002E6ECE"/>
    <w:rsid w:val="002E75D5"/>
    <w:rsid w:val="002E76F2"/>
    <w:rsid w:val="002F0967"/>
    <w:rsid w:val="002F0C31"/>
    <w:rsid w:val="002F0CEA"/>
    <w:rsid w:val="002F0E46"/>
    <w:rsid w:val="002F12E4"/>
    <w:rsid w:val="002F1A57"/>
    <w:rsid w:val="002F2079"/>
    <w:rsid w:val="002F23D0"/>
    <w:rsid w:val="002F2691"/>
    <w:rsid w:val="002F2988"/>
    <w:rsid w:val="002F2FE0"/>
    <w:rsid w:val="002F37C6"/>
    <w:rsid w:val="002F3DDE"/>
    <w:rsid w:val="002F3F68"/>
    <w:rsid w:val="002F40BF"/>
    <w:rsid w:val="002F40E8"/>
    <w:rsid w:val="002F5A3A"/>
    <w:rsid w:val="002F635A"/>
    <w:rsid w:val="002F6F8F"/>
    <w:rsid w:val="002F721A"/>
    <w:rsid w:val="002F73E8"/>
    <w:rsid w:val="002F7632"/>
    <w:rsid w:val="003009A1"/>
    <w:rsid w:val="00301165"/>
    <w:rsid w:val="00301766"/>
    <w:rsid w:val="003020B9"/>
    <w:rsid w:val="003022D6"/>
    <w:rsid w:val="00302336"/>
    <w:rsid w:val="00302453"/>
    <w:rsid w:val="00302567"/>
    <w:rsid w:val="00302D1D"/>
    <w:rsid w:val="003031EE"/>
    <w:rsid w:val="003035E7"/>
    <w:rsid w:val="00303ABB"/>
    <w:rsid w:val="00303CFF"/>
    <w:rsid w:val="00303EB8"/>
    <w:rsid w:val="00303F87"/>
    <w:rsid w:val="003042EE"/>
    <w:rsid w:val="003052EC"/>
    <w:rsid w:val="00305532"/>
    <w:rsid w:val="003055ED"/>
    <w:rsid w:val="00305D48"/>
    <w:rsid w:val="00305EF9"/>
    <w:rsid w:val="00307340"/>
    <w:rsid w:val="003100A9"/>
    <w:rsid w:val="00310495"/>
    <w:rsid w:val="00310BC0"/>
    <w:rsid w:val="00310DCE"/>
    <w:rsid w:val="00311E75"/>
    <w:rsid w:val="0031243D"/>
    <w:rsid w:val="00313159"/>
    <w:rsid w:val="003140BD"/>
    <w:rsid w:val="003163DD"/>
    <w:rsid w:val="003166A8"/>
    <w:rsid w:val="00320171"/>
    <w:rsid w:val="00320384"/>
    <w:rsid w:val="003208B8"/>
    <w:rsid w:val="00320D15"/>
    <w:rsid w:val="003211E6"/>
    <w:rsid w:val="00321A83"/>
    <w:rsid w:val="00321DB2"/>
    <w:rsid w:val="00321F5B"/>
    <w:rsid w:val="00321F5F"/>
    <w:rsid w:val="00321FEB"/>
    <w:rsid w:val="0032358E"/>
    <w:rsid w:val="003235C3"/>
    <w:rsid w:val="00323B1A"/>
    <w:rsid w:val="00323D37"/>
    <w:rsid w:val="0032439A"/>
    <w:rsid w:val="00324590"/>
    <w:rsid w:val="003255C1"/>
    <w:rsid w:val="00325B27"/>
    <w:rsid w:val="00325B2E"/>
    <w:rsid w:val="00325B40"/>
    <w:rsid w:val="00325BCA"/>
    <w:rsid w:val="003265A2"/>
    <w:rsid w:val="00326FF9"/>
    <w:rsid w:val="003273CE"/>
    <w:rsid w:val="00327CDD"/>
    <w:rsid w:val="00327E83"/>
    <w:rsid w:val="0033008F"/>
    <w:rsid w:val="003301D7"/>
    <w:rsid w:val="00331087"/>
    <w:rsid w:val="00331197"/>
    <w:rsid w:val="003315C4"/>
    <w:rsid w:val="00331FC1"/>
    <w:rsid w:val="00332E00"/>
    <w:rsid w:val="00332E7B"/>
    <w:rsid w:val="00334098"/>
    <w:rsid w:val="00334EF8"/>
    <w:rsid w:val="003358C7"/>
    <w:rsid w:val="00335B0A"/>
    <w:rsid w:val="003363C2"/>
    <w:rsid w:val="00336767"/>
    <w:rsid w:val="00336BB2"/>
    <w:rsid w:val="00336BF9"/>
    <w:rsid w:val="0033760D"/>
    <w:rsid w:val="0034018E"/>
    <w:rsid w:val="0034048D"/>
    <w:rsid w:val="00340F2D"/>
    <w:rsid w:val="00341308"/>
    <w:rsid w:val="00341669"/>
    <w:rsid w:val="003423FD"/>
    <w:rsid w:val="0034260F"/>
    <w:rsid w:val="003426DF"/>
    <w:rsid w:val="003435E7"/>
    <w:rsid w:val="003447AC"/>
    <w:rsid w:val="00345060"/>
    <w:rsid w:val="00345732"/>
    <w:rsid w:val="00345AE9"/>
    <w:rsid w:val="00346196"/>
    <w:rsid w:val="00346908"/>
    <w:rsid w:val="00346EE8"/>
    <w:rsid w:val="003474DA"/>
    <w:rsid w:val="00347659"/>
    <w:rsid w:val="0034773F"/>
    <w:rsid w:val="00350725"/>
    <w:rsid w:val="003514EB"/>
    <w:rsid w:val="00351CE5"/>
    <w:rsid w:val="00352853"/>
    <w:rsid w:val="0035301E"/>
    <w:rsid w:val="00353720"/>
    <w:rsid w:val="00353EC9"/>
    <w:rsid w:val="00354039"/>
    <w:rsid w:val="003540BB"/>
    <w:rsid w:val="00354125"/>
    <w:rsid w:val="0035533D"/>
    <w:rsid w:val="00355BB6"/>
    <w:rsid w:val="00355C31"/>
    <w:rsid w:val="0035629F"/>
    <w:rsid w:val="00356DDA"/>
    <w:rsid w:val="00356EC5"/>
    <w:rsid w:val="003603C0"/>
    <w:rsid w:val="00360828"/>
    <w:rsid w:val="00360939"/>
    <w:rsid w:val="00361411"/>
    <w:rsid w:val="003619CD"/>
    <w:rsid w:val="00361B74"/>
    <w:rsid w:val="0036305F"/>
    <w:rsid w:val="00363756"/>
    <w:rsid w:val="0036444B"/>
    <w:rsid w:val="00365217"/>
    <w:rsid w:val="0036542C"/>
    <w:rsid w:val="003670A7"/>
    <w:rsid w:val="003673DA"/>
    <w:rsid w:val="00367ED5"/>
    <w:rsid w:val="00371455"/>
    <w:rsid w:val="0037278B"/>
    <w:rsid w:val="00372B6F"/>
    <w:rsid w:val="00372D44"/>
    <w:rsid w:val="00372E8E"/>
    <w:rsid w:val="00373A63"/>
    <w:rsid w:val="00373ED6"/>
    <w:rsid w:val="003740A5"/>
    <w:rsid w:val="0037495A"/>
    <w:rsid w:val="003759D4"/>
    <w:rsid w:val="00375EBC"/>
    <w:rsid w:val="00376169"/>
    <w:rsid w:val="0037657B"/>
    <w:rsid w:val="0037689B"/>
    <w:rsid w:val="003768F0"/>
    <w:rsid w:val="00376B62"/>
    <w:rsid w:val="0037760A"/>
    <w:rsid w:val="00380DAD"/>
    <w:rsid w:val="0038133F"/>
    <w:rsid w:val="003813AC"/>
    <w:rsid w:val="00381CD4"/>
    <w:rsid w:val="00381E8B"/>
    <w:rsid w:val="0038251A"/>
    <w:rsid w:val="00382610"/>
    <w:rsid w:val="003827E4"/>
    <w:rsid w:val="00382FCA"/>
    <w:rsid w:val="00382FDF"/>
    <w:rsid w:val="00382FF3"/>
    <w:rsid w:val="00384817"/>
    <w:rsid w:val="003848E4"/>
    <w:rsid w:val="0038600F"/>
    <w:rsid w:val="00386440"/>
    <w:rsid w:val="00390C16"/>
    <w:rsid w:val="00390CF6"/>
    <w:rsid w:val="0039108E"/>
    <w:rsid w:val="0039174C"/>
    <w:rsid w:val="00391999"/>
    <w:rsid w:val="00391D45"/>
    <w:rsid w:val="00392982"/>
    <w:rsid w:val="00392D0B"/>
    <w:rsid w:val="00392E62"/>
    <w:rsid w:val="00393199"/>
    <w:rsid w:val="00393637"/>
    <w:rsid w:val="00393F84"/>
    <w:rsid w:val="003945E1"/>
    <w:rsid w:val="003947D1"/>
    <w:rsid w:val="00394821"/>
    <w:rsid w:val="003949FC"/>
    <w:rsid w:val="00394B56"/>
    <w:rsid w:val="00395040"/>
    <w:rsid w:val="003955F3"/>
    <w:rsid w:val="00395764"/>
    <w:rsid w:val="00395988"/>
    <w:rsid w:val="00395BB9"/>
    <w:rsid w:val="00396004"/>
    <w:rsid w:val="0039605F"/>
    <w:rsid w:val="003967F0"/>
    <w:rsid w:val="00396DE4"/>
    <w:rsid w:val="00396E7D"/>
    <w:rsid w:val="003971E3"/>
    <w:rsid w:val="00397B44"/>
    <w:rsid w:val="00397E59"/>
    <w:rsid w:val="00397F49"/>
    <w:rsid w:val="003A0BC6"/>
    <w:rsid w:val="003A0DD6"/>
    <w:rsid w:val="003A14A8"/>
    <w:rsid w:val="003A18BB"/>
    <w:rsid w:val="003A1B36"/>
    <w:rsid w:val="003A2216"/>
    <w:rsid w:val="003A2E64"/>
    <w:rsid w:val="003A384F"/>
    <w:rsid w:val="003A4650"/>
    <w:rsid w:val="003A4B9D"/>
    <w:rsid w:val="003A570D"/>
    <w:rsid w:val="003A592B"/>
    <w:rsid w:val="003A6287"/>
    <w:rsid w:val="003A7135"/>
    <w:rsid w:val="003A775B"/>
    <w:rsid w:val="003A7CFE"/>
    <w:rsid w:val="003A7FEA"/>
    <w:rsid w:val="003B06FC"/>
    <w:rsid w:val="003B0AEF"/>
    <w:rsid w:val="003B14D4"/>
    <w:rsid w:val="003B1785"/>
    <w:rsid w:val="003B1968"/>
    <w:rsid w:val="003B1D00"/>
    <w:rsid w:val="003B29F4"/>
    <w:rsid w:val="003B30FE"/>
    <w:rsid w:val="003B38B2"/>
    <w:rsid w:val="003B3CA6"/>
    <w:rsid w:val="003B47E0"/>
    <w:rsid w:val="003B493C"/>
    <w:rsid w:val="003B4C56"/>
    <w:rsid w:val="003B4F05"/>
    <w:rsid w:val="003B5304"/>
    <w:rsid w:val="003B5F48"/>
    <w:rsid w:val="003B5F98"/>
    <w:rsid w:val="003B62B0"/>
    <w:rsid w:val="003B63BC"/>
    <w:rsid w:val="003B6D6E"/>
    <w:rsid w:val="003B7157"/>
    <w:rsid w:val="003B764D"/>
    <w:rsid w:val="003B776E"/>
    <w:rsid w:val="003C1421"/>
    <w:rsid w:val="003C14BB"/>
    <w:rsid w:val="003C214A"/>
    <w:rsid w:val="003C22CF"/>
    <w:rsid w:val="003C3078"/>
    <w:rsid w:val="003C315B"/>
    <w:rsid w:val="003C340A"/>
    <w:rsid w:val="003C3794"/>
    <w:rsid w:val="003C3F16"/>
    <w:rsid w:val="003C485F"/>
    <w:rsid w:val="003C68EB"/>
    <w:rsid w:val="003C6A3E"/>
    <w:rsid w:val="003C6C06"/>
    <w:rsid w:val="003C7F7D"/>
    <w:rsid w:val="003D0E4D"/>
    <w:rsid w:val="003D14CE"/>
    <w:rsid w:val="003D24D4"/>
    <w:rsid w:val="003D353B"/>
    <w:rsid w:val="003D4B12"/>
    <w:rsid w:val="003D5812"/>
    <w:rsid w:val="003D5A12"/>
    <w:rsid w:val="003D61C6"/>
    <w:rsid w:val="003D6716"/>
    <w:rsid w:val="003D7A74"/>
    <w:rsid w:val="003D7D68"/>
    <w:rsid w:val="003E100D"/>
    <w:rsid w:val="003E162A"/>
    <w:rsid w:val="003E192F"/>
    <w:rsid w:val="003E2D2C"/>
    <w:rsid w:val="003E3310"/>
    <w:rsid w:val="003E3CE6"/>
    <w:rsid w:val="003E476E"/>
    <w:rsid w:val="003E4B67"/>
    <w:rsid w:val="003E5225"/>
    <w:rsid w:val="003E52EB"/>
    <w:rsid w:val="003E590C"/>
    <w:rsid w:val="003E6282"/>
    <w:rsid w:val="003E6BCE"/>
    <w:rsid w:val="003E6DC0"/>
    <w:rsid w:val="003E7503"/>
    <w:rsid w:val="003E7880"/>
    <w:rsid w:val="003E7929"/>
    <w:rsid w:val="003E7D8F"/>
    <w:rsid w:val="003E7ED6"/>
    <w:rsid w:val="003F0411"/>
    <w:rsid w:val="003F1E35"/>
    <w:rsid w:val="003F1FE5"/>
    <w:rsid w:val="003F3133"/>
    <w:rsid w:val="003F3187"/>
    <w:rsid w:val="003F34EA"/>
    <w:rsid w:val="003F3614"/>
    <w:rsid w:val="003F3FFD"/>
    <w:rsid w:val="003F51F4"/>
    <w:rsid w:val="003F5396"/>
    <w:rsid w:val="003F5402"/>
    <w:rsid w:val="003F5FB7"/>
    <w:rsid w:val="003F61C2"/>
    <w:rsid w:val="003F61C8"/>
    <w:rsid w:val="003F672A"/>
    <w:rsid w:val="003F784F"/>
    <w:rsid w:val="004000E8"/>
    <w:rsid w:val="00400507"/>
    <w:rsid w:val="00400A6D"/>
    <w:rsid w:val="0040179D"/>
    <w:rsid w:val="004020A8"/>
    <w:rsid w:val="00402AEA"/>
    <w:rsid w:val="00402EA4"/>
    <w:rsid w:val="0040371E"/>
    <w:rsid w:val="0040396B"/>
    <w:rsid w:val="00403B80"/>
    <w:rsid w:val="0040420C"/>
    <w:rsid w:val="0040448D"/>
    <w:rsid w:val="004049DD"/>
    <w:rsid w:val="00405BE9"/>
    <w:rsid w:val="004060F7"/>
    <w:rsid w:val="0040660A"/>
    <w:rsid w:val="00407950"/>
    <w:rsid w:val="00407D37"/>
    <w:rsid w:val="00407EA4"/>
    <w:rsid w:val="0041008C"/>
    <w:rsid w:val="0041027A"/>
    <w:rsid w:val="0041028A"/>
    <w:rsid w:val="00410770"/>
    <w:rsid w:val="00410AE4"/>
    <w:rsid w:val="004110EA"/>
    <w:rsid w:val="00411410"/>
    <w:rsid w:val="00412039"/>
    <w:rsid w:val="00412408"/>
    <w:rsid w:val="00412EC8"/>
    <w:rsid w:val="00413642"/>
    <w:rsid w:val="0041375F"/>
    <w:rsid w:val="00414B57"/>
    <w:rsid w:val="00415108"/>
    <w:rsid w:val="004157B6"/>
    <w:rsid w:val="004163B6"/>
    <w:rsid w:val="0041643E"/>
    <w:rsid w:val="00416959"/>
    <w:rsid w:val="00417573"/>
    <w:rsid w:val="004204DD"/>
    <w:rsid w:val="0042172D"/>
    <w:rsid w:val="004219EF"/>
    <w:rsid w:val="00422355"/>
    <w:rsid w:val="004238AE"/>
    <w:rsid w:val="0042405F"/>
    <w:rsid w:val="004247B4"/>
    <w:rsid w:val="00425002"/>
    <w:rsid w:val="00425743"/>
    <w:rsid w:val="00425746"/>
    <w:rsid w:val="0042590F"/>
    <w:rsid w:val="00427165"/>
    <w:rsid w:val="0042726B"/>
    <w:rsid w:val="00427707"/>
    <w:rsid w:val="00427858"/>
    <w:rsid w:val="004307C3"/>
    <w:rsid w:val="00430AC6"/>
    <w:rsid w:val="004314B6"/>
    <w:rsid w:val="004315F2"/>
    <w:rsid w:val="00432385"/>
    <w:rsid w:val="004335DE"/>
    <w:rsid w:val="0043718F"/>
    <w:rsid w:val="004371DA"/>
    <w:rsid w:val="00440709"/>
    <w:rsid w:val="00441B94"/>
    <w:rsid w:val="00441E9E"/>
    <w:rsid w:val="00443DB3"/>
    <w:rsid w:val="00444C87"/>
    <w:rsid w:val="004455EC"/>
    <w:rsid w:val="00446B8B"/>
    <w:rsid w:val="00447E57"/>
    <w:rsid w:val="00451C1B"/>
    <w:rsid w:val="004526F6"/>
    <w:rsid w:val="004536EB"/>
    <w:rsid w:val="00454192"/>
    <w:rsid w:val="00454BCA"/>
    <w:rsid w:val="00455443"/>
    <w:rsid w:val="00455CB1"/>
    <w:rsid w:val="00457CDB"/>
    <w:rsid w:val="00457D5B"/>
    <w:rsid w:val="0046028A"/>
    <w:rsid w:val="00460338"/>
    <w:rsid w:val="004605BA"/>
    <w:rsid w:val="004614C6"/>
    <w:rsid w:val="0046189F"/>
    <w:rsid w:val="00461EC2"/>
    <w:rsid w:val="00462550"/>
    <w:rsid w:val="004628E8"/>
    <w:rsid w:val="00463839"/>
    <w:rsid w:val="0046436C"/>
    <w:rsid w:val="00464672"/>
    <w:rsid w:val="00465CEA"/>
    <w:rsid w:val="00465E85"/>
    <w:rsid w:val="00466195"/>
    <w:rsid w:val="00466BBF"/>
    <w:rsid w:val="00466F8B"/>
    <w:rsid w:val="004676D6"/>
    <w:rsid w:val="004677A5"/>
    <w:rsid w:val="00467DA5"/>
    <w:rsid w:val="00470DD1"/>
    <w:rsid w:val="0047176D"/>
    <w:rsid w:val="00471AE3"/>
    <w:rsid w:val="00472898"/>
    <w:rsid w:val="004736A5"/>
    <w:rsid w:val="00473746"/>
    <w:rsid w:val="00473C97"/>
    <w:rsid w:val="004740E5"/>
    <w:rsid w:val="0047421F"/>
    <w:rsid w:val="00474557"/>
    <w:rsid w:val="00474E7A"/>
    <w:rsid w:val="00474F3A"/>
    <w:rsid w:val="00475703"/>
    <w:rsid w:val="00475CAA"/>
    <w:rsid w:val="00475E38"/>
    <w:rsid w:val="00475EF8"/>
    <w:rsid w:val="00476019"/>
    <w:rsid w:val="00476D9B"/>
    <w:rsid w:val="004778F5"/>
    <w:rsid w:val="00477D37"/>
    <w:rsid w:val="004809CB"/>
    <w:rsid w:val="00481107"/>
    <w:rsid w:val="00481360"/>
    <w:rsid w:val="00481B83"/>
    <w:rsid w:val="00482261"/>
    <w:rsid w:val="00482478"/>
    <w:rsid w:val="00482590"/>
    <w:rsid w:val="004831F5"/>
    <w:rsid w:val="00483ADA"/>
    <w:rsid w:val="00484D2E"/>
    <w:rsid w:val="00485D46"/>
    <w:rsid w:val="00485E5F"/>
    <w:rsid w:val="00485F1C"/>
    <w:rsid w:val="00486087"/>
    <w:rsid w:val="004871DC"/>
    <w:rsid w:val="004876B7"/>
    <w:rsid w:val="00490328"/>
    <w:rsid w:val="00490A1C"/>
    <w:rsid w:val="00490C7F"/>
    <w:rsid w:val="00492827"/>
    <w:rsid w:val="00492F11"/>
    <w:rsid w:val="00493E85"/>
    <w:rsid w:val="00495922"/>
    <w:rsid w:val="00495BF4"/>
    <w:rsid w:val="00495C96"/>
    <w:rsid w:val="00495EAD"/>
    <w:rsid w:val="00496531"/>
    <w:rsid w:val="00496D84"/>
    <w:rsid w:val="00497780"/>
    <w:rsid w:val="00497BDD"/>
    <w:rsid w:val="00497D9E"/>
    <w:rsid w:val="004A1988"/>
    <w:rsid w:val="004A19AA"/>
    <w:rsid w:val="004A2D27"/>
    <w:rsid w:val="004A320E"/>
    <w:rsid w:val="004A3B56"/>
    <w:rsid w:val="004A4DBE"/>
    <w:rsid w:val="004A500D"/>
    <w:rsid w:val="004A5AF2"/>
    <w:rsid w:val="004A6346"/>
    <w:rsid w:val="004A6F3D"/>
    <w:rsid w:val="004A77DD"/>
    <w:rsid w:val="004A7BA2"/>
    <w:rsid w:val="004B01E5"/>
    <w:rsid w:val="004B08DA"/>
    <w:rsid w:val="004B0BD4"/>
    <w:rsid w:val="004B15C9"/>
    <w:rsid w:val="004B19C9"/>
    <w:rsid w:val="004B2F18"/>
    <w:rsid w:val="004B3560"/>
    <w:rsid w:val="004B3662"/>
    <w:rsid w:val="004B38D9"/>
    <w:rsid w:val="004B4029"/>
    <w:rsid w:val="004B41B6"/>
    <w:rsid w:val="004B42A2"/>
    <w:rsid w:val="004B46BB"/>
    <w:rsid w:val="004B525F"/>
    <w:rsid w:val="004B5348"/>
    <w:rsid w:val="004B607D"/>
    <w:rsid w:val="004B6522"/>
    <w:rsid w:val="004B659B"/>
    <w:rsid w:val="004B7AE7"/>
    <w:rsid w:val="004B7C61"/>
    <w:rsid w:val="004C03EA"/>
    <w:rsid w:val="004C0503"/>
    <w:rsid w:val="004C0736"/>
    <w:rsid w:val="004C0A37"/>
    <w:rsid w:val="004C15E4"/>
    <w:rsid w:val="004C1C9E"/>
    <w:rsid w:val="004C2697"/>
    <w:rsid w:val="004C301D"/>
    <w:rsid w:val="004C3175"/>
    <w:rsid w:val="004C3537"/>
    <w:rsid w:val="004C3658"/>
    <w:rsid w:val="004C3F95"/>
    <w:rsid w:val="004C435A"/>
    <w:rsid w:val="004C5026"/>
    <w:rsid w:val="004C546A"/>
    <w:rsid w:val="004C5720"/>
    <w:rsid w:val="004C597D"/>
    <w:rsid w:val="004C5A48"/>
    <w:rsid w:val="004C6A55"/>
    <w:rsid w:val="004C738B"/>
    <w:rsid w:val="004C73B2"/>
    <w:rsid w:val="004C7B3F"/>
    <w:rsid w:val="004C7C1D"/>
    <w:rsid w:val="004C7CD5"/>
    <w:rsid w:val="004D037B"/>
    <w:rsid w:val="004D0396"/>
    <w:rsid w:val="004D0E78"/>
    <w:rsid w:val="004D158E"/>
    <w:rsid w:val="004D1B21"/>
    <w:rsid w:val="004D1FAA"/>
    <w:rsid w:val="004D2250"/>
    <w:rsid w:val="004D2F49"/>
    <w:rsid w:val="004D3226"/>
    <w:rsid w:val="004D344B"/>
    <w:rsid w:val="004D3C4A"/>
    <w:rsid w:val="004D40F3"/>
    <w:rsid w:val="004D41B4"/>
    <w:rsid w:val="004D4E16"/>
    <w:rsid w:val="004D4EB8"/>
    <w:rsid w:val="004D7023"/>
    <w:rsid w:val="004D70A1"/>
    <w:rsid w:val="004D71C9"/>
    <w:rsid w:val="004D71F1"/>
    <w:rsid w:val="004D7B06"/>
    <w:rsid w:val="004E0A4C"/>
    <w:rsid w:val="004E1E5D"/>
    <w:rsid w:val="004E2C00"/>
    <w:rsid w:val="004E3F17"/>
    <w:rsid w:val="004E5861"/>
    <w:rsid w:val="004E5A8E"/>
    <w:rsid w:val="004E5F91"/>
    <w:rsid w:val="004E642D"/>
    <w:rsid w:val="004E7BB7"/>
    <w:rsid w:val="004E7BFF"/>
    <w:rsid w:val="004F05A2"/>
    <w:rsid w:val="004F05B7"/>
    <w:rsid w:val="004F05FF"/>
    <w:rsid w:val="004F12D1"/>
    <w:rsid w:val="004F189C"/>
    <w:rsid w:val="004F1F04"/>
    <w:rsid w:val="004F2396"/>
    <w:rsid w:val="004F2440"/>
    <w:rsid w:val="004F2A18"/>
    <w:rsid w:val="004F2C31"/>
    <w:rsid w:val="004F2C53"/>
    <w:rsid w:val="004F5174"/>
    <w:rsid w:val="004F5187"/>
    <w:rsid w:val="004F5C6D"/>
    <w:rsid w:val="004F621E"/>
    <w:rsid w:val="004F64A2"/>
    <w:rsid w:val="004F770B"/>
    <w:rsid w:val="004F798F"/>
    <w:rsid w:val="004F7C00"/>
    <w:rsid w:val="00500869"/>
    <w:rsid w:val="00500BB8"/>
    <w:rsid w:val="00501247"/>
    <w:rsid w:val="0050145C"/>
    <w:rsid w:val="00501497"/>
    <w:rsid w:val="00501609"/>
    <w:rsid w:val="005017FB"/>
    <w:rsid w:val="00501848"/>
    <w:rsid w:val="00501CC8"/>
    <w:rsid w:val="00501DA4"/>
    <w:rsid w:val="005025B7"/>
    <w:rsid w:val="00502CD4"/>
    <w:rsid w:val="0050310B"/>
    <w:rsid w:val="005032EC"/>
    <w:rsid w:val="00505FFD"/>
    <w:rsid w:val="0050602E"/>
    <w:rsid w:val="00506C28"/>
    <w:rsid w:val="00506D27"/>
    <w:rsid w:val="005077A0"/>
    <w:rsid w:val="005110D4"/>
    <w:rsid w:val="00511317"/>
    <w:rsid w:val="005133B0"/>
    <w:rsid w:val="00513C83"/>
    <w:rsid w:val="00513E13"/>
    <w:rsid w:val="00513E48"/>
    <w:rsid w:val="00513F3F"/>
    <w:rsid w:val="00514051"/>
    <w:rsid w:val="00514197"/>
    <w:rsid w:val="0051512E"/>
    <w:rsid w:val="005153F3"/>
    <w:rsid w:val="00516EAE"/>
    <w:rsid w:val="0051791D"/>
    <w:rsid w:val="00517950"/>
    <w:rsid w:val="00517FD6"/>
    <w:rsid w:val="00520364"/>
    <w:rsid w:val="0052060B"/>
    <w:rsid w:val="00520BF7"/>
    <w:rsid w:val="005218AC"/>
    <w:rsid w:val="005225E9"/>
    <w:rsid w:val="005228B9"/>
    <w:rsid w:val="00523135"/>
    <w:rsid w:val="0052390B"/>
    <w:rsid w:val="00523A5D"/>
    <w:rsid w:val="00523F4F"/>
    <w:rsid w:val="005243AC"/>
    <w:rsid w:val="0052447E"/>
    <w:rsid w:val="00524748"/>
    <w:rsid w:val="0052477E"/>
    <w:rsid w:val="005257B7"/>
    <w:rsid w:val="00525A06"/>
    <w:rsid w:val="00526031"/>
    <w:rsid w:val="00526914"/>
    <w:rsid w:val="00527404"/>
    <w:rsid w:val="005274B7"/>
    <w:rsid w:val="00527673"/>
    <w:rsid w:val="00527C6E"/>
    <w:rsid w:val="00527D4F"/>
    <w:rsid w:val="005307A0"/>
    <w:rsid w:val="00530B70"/>
    <w:rsid w:val="0053121F"/>
    <w:rsid w:val="005315AC"/>
    <w:rsid w:val="005318E5"/>
    <w:rsid w:val="005319A3"/>
    <w:rsid w:val="00534049"/>
    <w:rsid w:val="0053415C"/>
    <w:rsid w:val="00534914"/>
    <w:rsid w:val="0053511A"/>
    <w:rsid w:val="005354FF"/>
    <w:rsid w:val="00535620"/>
    <w:rsid w:val="0053673A"/>
    <w:rsid w:val="005368A1"/>
    <w:rsid w:val="005369C3"/>
    <w:rsid w:val="00536D52"/>
    <w:rsid w:val="00536DCA"/>
    <w:rsid w:val="00536F41"/>
    <w:rsid w:val="00537E17"/>
    <w:rsid w:val="00540260"/>
    <w:rsid w:val="00540866"/>
    <w:rsid w:val="00540978"/>
    <w:rsid w:val="005409D4"/>
    <w:rsid w:val="00540CC1"/>
    <w:rsid w:val="00541198"/>
    <w:rsid w:val="00541409"/>
    <w:rsid w:val="005417CF"/>
    <w:rsid w:val="005417FE"/>
    <w:rsid w:val="005418F0"/>
    <w:rsid w:val="00541DF6"/>
    <w:rsid w:val="0054252D"/>
    <w:rsid w:val="0054285E"/>
    <w:rsid w:val="00543869"/>
    <w:rsid w:val="00543D18"/>
    <w:rsid w:val="00544530"/>
    <w:rsid w:val="00544671"/>
    <w:rsid w:val="00544B0E"/>
    <w:rsid w:val="00544DB9"/>
    <w:rsid w:val="00545333"/>
    <w:rsid w:val="0054561C"/>
    <w:rsid w:val="00546CB9"/>
    <w:rsid w:val="0055207B"/>
    <w:rsid w:val="005534CE"/>
    <w:rsid w:val="005543D6"/>
    <w:rsid w:val="0055464C"/>
    <w:rsid w:val="00554DFE"/>
    <w:rsid w:val="00556888"/>
    <w:rsid w:val="00557119"/>
    <w:rsid w:val="005579FE"/>
    <w:rsid w:val="00560DB1"/>
    <w:rsid w:val="0056316F"/>
    <w:rsid w:val="00563F15"/>
    <w:rsid w:val="0056425C"/>
    <w:rsid w:val="00564791"/>
    <w:rsid w:val="00564B26"/>
    <w:rsid w:val="00564E27"/>
    <w:rsid w:val="00565083"/>
    <w:rsid w:val="005652BB"/>
    <w:rsid w:val="00565A27"/>
    <w:rsid w:val="00566210"/>
    <w:rsid w:val="00566F80"/>
    <w:rsid w:val="00567734"/>
    <w:rsid w:val="00567811"/>
    <w:rsid w:val="00567F28"/>
    <w:rsid w:val="0057037B"/>
    <w:rsid w:val="0057134C"/>
    <w:rsid w:val="0057223B"/>
    <w:rsid w:val="00572A9E"/>
    <w:rsid w:val="00572D42"/>
    <w:rsid w:val="00572FEB"/>
    <w:rsid w:val="0057345F"/>
    <w:rsid w:val="00573E31"/>
    <w:rsid w:val="00574911"/>
    <w:rsid w:val="00574C55"/>
    <w:rsid w:val="0057525E"/>
    <w:rsid w:val="005757FF"/>
    <w:rsid w:val="00575825"/>
    <w:rsid w:val="00575B36"/>
    <w:rsid w:val="00576A82"/>
    <w:rsid w:val="00577BE0"/>
    <w:rsid w:val="00577C6A"/>
    <w:rsid w:val="00577EED"/>
    <w:rsid w:val="00580B76"/>
    <w:rsid w:val="0058117E"/>
    <w:rsid w:val="005811BC"/>
    <w:rsid w:val="0058160F"/>
    <w:rsid w:val="00582594"/>
    <w:rsid w:val="0058367D"/>
    <w:rsid w:val="005837F4"/>
    <w:rsid w:val="00583DD4"/>
    <w:rsid w:val="005844F9"/>
    <w:rsid w:val="00584A7B"/>
    <w:rsid w:val="00585803"/>
    <w:rsid w:val="00585B48"/>
    <w:rsid w:val="005864A2"/>
    <w:rsid w:val="00586598"/>
    <w:rsid w:val="005869E0"/>
    <w:rsid w:val="00586A04"/>
    <w:rsid w:val="005873CA"/>
    <w:rsid w:val="00590759"/>
    <w:rsid w:val="005915FD"/>
    <w:rsid w:val="0059192D"/>
    <w:rsid w:val="00591EDE"/>
    <w:rsid w:val="0059225D"/>
    <w:rsid w:val="005923DA"/>
    <w:rsid w:val="00592A73"/>
    <w:rsid w:val="00592CA4"/>
    <w:rsid w:val="00592E2B"/>
    <w:rsid w:val="00593119"/>
    <w:rsid w:val="0059345D"/>
    <w:rsid w:val="00593DA2"/>
    <w:rsid w:val="00594533"/>
    <w:rsid w:val="005963A9"/>
    <w:rsid w:val="00597B3A"/>
    <w:rsid w:val="005A070B"/>
    <w:rsid w:val="005A0AD2"/>
    <w:rsid w:val="005A139A"/>
    <w:rsid w:val="005A1561"/>
    <w:rsid w:val="005A189A"/>
    <w:rsid w:val="005A37A3"/>
    <w:rsid w:val="005A3B60"/>
    <w:rsid w:val="005A3E8E"/>
    <w:rsid w:val="005A4BB7"/>
    <w:rsid w:val="005A5123"/>
    <w:rsid w:val="005A519E"/>
    <w:rsid w:val="005A5796"/>
    <w:rsid w:val="005A5D9E"/>
    <w:rsid w:val="005A616F"/>
    <w:rsid w:val="005A64A5"/>
    <w:rsid w:val="005A6F70"/>
    <w:rsid w:val="005A733C"/>
    <w:rsid w:val="005A7C56"/>
    <w:rsid w:val="005B08E8"/>
    <w:rsid w:val="005B08EF"/>
    <w:rsid w:val="005B0E50"/>
    <w:rsid w:val="005B17A5"/>
    <w:rsid w:val="005B1879"/>
    <w:rsid w:val="005B1E51"/>
    <w:rsid w:val="005B22CE"/>
    <w:rsid w:val="005B35F7"/>
    <w:rsid w:val="005B422A"/>
    <w:rsid w:val="005B42C0"/>
    <w:rsid w:val="005B4661"/>
    <w:rsid w:val="005B4F33"/>
    <w:rsid w:val="005B51BF"/>
    <w:rsid w:val="005B5682"/>
    <w:rsid w:val="005B56A2"/>
    <w:rsid w:val="005B5B3A"/>
    <w:rsid w:val="005B5F38"/>
    <w:rsid w:val="005B6011"/>
    <w:rsid w:val="005B65DB"/>
    <w:rsid w:val="005B6874"/>
    <w:rsid w:val="005B6882"/>
    <w:rsid w:val="005B7BBD"/>
    <w:rsid w:val="005B7C2E"/>
    <w:rsid w:val="005B7D5C"/>
    <w:rsid w:val="005C13D2"/>
    <w:rsid w:val="005C1F43"/>
    <w:rsid w:val="005C27AD"/>
    <w:rsid w:val="005C2EE6"/>
    <w:rsid w:val="005C3824"/>
    <w:rsid w:val="005C43D7"/>
    <w:rsid w:val="005C4402"/>
    <w:rsid w:val="005C4522"/>
    <w:rsid w:val="005C4B1E"/>
    <w:rsid w:val="005C5B37"/>
    <w:rsid w:val="005C5D64"/>
    <w:rsid w:val="005C5EED"/>
    <w:rsid w:val="005C6226"/>
    <w:rsid w:val="005C68F9"/>
    <w:rsid w:val="005C7FF9"/>
    <w:rsid w:val="005D00D8"/>
    <w:rsid w:val="005D0403"/>
    <w:rsid w:val="005D2D7E"/>
    <w:rsid w:val="005D2EF9"/>
    <w:rsid w:val="005D36EA"/>
    <w:rsid w:val="005D3882"/>
    <w:rsid w:val="005D3B49"/>
    <w:rsid w:val="005D42CB"/>
    <w:rsid w:val="005D44E6"/>
    <w:rsid w:val="005D4D32"/>
    <w:rsid w:val="005D5C38"/>
    <w:rsid w:val="005D638F"/>
    <w:rsid w:val="005D75ED"/>
    <w:rsid w:val="005D775F"/>
    <w:rsid w:val="005D795C"/>
    <w:rsid w:val="005D79A8"/>
    <w:rsid w:val="005D79BB"/>
    <w:rsid w:val="005D7A74"/>
    <w:rsid w:val="005D7C0B"/>
    <w:rsid w:val="005D7F75"/>
    <w:rsid w:val="005E0143"/>
    <w:rsid w:val="005E037F"/>
    <w:rsid w:val="005E091F"/>
    <w:rsid w:val="005E0CAD"/>
    <w:rsid w:val="005E16A0"/>
    <w:rsid w:val="005E1B32"/>
    <w:rsid w:val="005E1D11"/>
    <w:rsid w:val="005E1D45"/>
    <w:rsid w:val="005E2281"/>
    <w:rsid w:val="005E260D"/>
    <w:rsid w:val="005E32BE"/>
    <w:rsid w:val="005E33AB"/>
    <w:rsid w:val="005E344C"/>
    <w:rsid w:val="005E3580"/>
    <w:rsid w:val="005E35F8"/>
    <w:rsid w:val="005E4806"/>
    <w:rsid w:val="005E4ED1"/>
    <w:rsid w:val="005E4F08"/>
    <w:rsid w:val="005E502F"/>
    <w:rsid w:val="005E5133"/>
    <w:rsid w:val="005E5376"/>
    <w:rsid w:val="005E65B3"/>
    <w:rsid w:val="005E6B2D"/>
    <w:rsid w:val="005E75D7"/>
    <w:rsid w:val="005E7EF1"/>
    <w:rsid w:val="005F0157"/>
    <w:rsid w:val="005F0B3F"/>
    <w:rsid w:val="005F136D"/>
    <w:rsid w:val="005F15AD"/>
    <w:rsid w:val="005F2905"/>
    <w:rsid w:val="005F2BA5"/>
    <w:rsid w:val="005F3145"/>
    <w:rsid w:val="005F31E6"/>
    <w:rsid w:val="005F3445"/>
    <w:rsid w:val="005F34DE"/>
    <w:rsid w:val="005F3A25"/>
    <w:rsid w:val="005F3CDA"/>
    <w:rsid w:val="005F3DA0"/>
    <w:rsid w:val="005F3DB6"/>
    <w:rsid w:val="005F4547"/>
    <w:rsid w:val="005F47A1"/>
    <w:rsid w:val="005F4C93"/>
    <w:rsid w:val="005F606A"/>
    <w:rsid w:val="005F7822"/>
    <w:rsid w:val="005F7AE5"/>
    <w:rsid w:val="005F7B65"/>
    <w:rsid w:val="00601161"/>
    <w:rsid w:val="00601597"/>
    <w:rsid w:val="00601655"/>
    <w:rsid w:val="00601813"/>
    <w:rsid w:val="006021CC"/>
    <w:rsid w:val="00602217"/>
    <w:rsid w:val="00602602"/>
    <w:rsid w:val="00603B12"/>
    <w:rsid w:val="006055E1"/>
    <w:rsid w:val="00605CE1"/>
    <w:rsid w:val="00605D6A"/>
    <w:rsid w:val="00606387"/>
    <w:rsid w:val="00606CC9"/>
    <w:rsid w:val="006071ED"/>
    <w:rsid w:val="00607E99"/>
    <w:rsid w:val="0061069C"/>
    <w:rsid w:val="00610985"/>
    <w:rsid w:val="006111EB"/>
    <w:rsid w:val="00611455"/>
    <w:rsid w:val="00611A34"/>
    <w:rsid w:val="00611FA9"/>
    <w:rsid w:val="00611FE5"/>
    <w:rsid w:val="006123FA"/>
    <w:rsid w:val="00612E6E"/>
    <w:rsid w:val="00613BC5"/>
    <w:rsid w:val="00614C8E"/>
    <w:rsid w:val="00615935"/>
    <w:rsid w:val="00616557"/>
    <w:rsid w:val="0061684B"/>
    <w:rsid w:val="0061716D"/>
    <w:rsid w:val="006174AB"/>
    <w:rsid w:val="006176E8"/>
    <w:rsid w:val="00617AF4"/>
    <w:rsid w:val="006216B5"/>
    <w:rsid w:val="0062359C"/>
    <w:rsid w:val="00624686"/>
    <w:rsid w:val="006254CC"/>
    <w:rsid w:val="006258D4"/>
    <w:rsid w:val="00625D82"/>
    <w:rsid w:val="00625D9D"/>
    <w:rsid w:val="00626405"/>
    <w:rsid w:val="00626CCF"/>
    <w:rsid w:val="0062752E"/>
    <w:rsid w:val="0063099C"/>
    <w:rsid w:val="00630A43"/>
    <w:rsid w:val="00631AE8"/>
    <w:rsid w:val="00632B0B"/>
    <w:rsid w:val="00632C3E"/>
    <w:rsid w:val="006332A4"/>
    <w:rsid w:val="00633538"/>
    <w:rsid w:val="006335C5"/>
    <w:rsid w:val="00633819"/>
    <w:rsid w:val="00633F14"/>
    <w:rsid w:val="006340A6"/>
    <w:rsid w:val="0063429D"/>
    <w:rsid w:val="006343E9"/>
    <w:rsid w:val="0063562A"/>
    <w:rsid w:val="00635C4C"/>
    <w:rsid w:val="00635E53"/>
    <w:rsid w:val="00636C67"/>
    <w:rsid w:val="00636D5A"/>
    <w:rsid w:val="00637721"/>
    <w:rsid w:val="00637D44"/>
    <w:rsid w:val="00640619"/>
    <w:rsid w:val="006423C8"/>
    <w:rsid w:val="0064297C"/>
    <w:rsid w:val="00642994"/>
    <w:rsid w:val="0064372F"/>
    <w:rsid w:val="006446AC"/>
    <w:rsid w:val="0064493E"/>
    <w:rsid w:val="0064499A"/>
    <w:rsid w:val="00644DFA"/>
    <w:rsid w:val="0064589E"/>
    <w:rsid w:val="006459A3"/>
    <w:rsid w:val="006459D1"/>
    <w:rsid w:val="00645EE3"/>
    <w:rsid w:val="00646CCC"/>
    <w:rsid w:val="00646FAA"/>
    <w:rsid w:val="006477FC"/>
    <w:rsid w:val="00647F16"/>
    <w:rsid w:val="0065025D"/>
    <w:rsid w:val="00651764"/>
    <w:rsid w:val="00652007"/>
    <w:rsid w:val="006522A8"/>
    <w:rsid w:val="0065266A"/>
    <w:rsid w:val="00652687"/>
    <w:rsid w:val="006529F1"/>
    <w:rsid w:val="00652B0C"/>
    <w:rsid w:val="00652D14"/>
    <w:rsid w:val="0065303E"/>
    <w:rsid w:val="006530A3"/>
    <w:rsid w:val="00653CDB"/>
    <w:rsid w:val="00653F59"/>
    <w:rsid w:val="006540AF"/>
    <w:rsid w:val="00654103"/>
    <w:rsid w:val="006554E9"/>
    <w:rsid w:val="006564E1"/>
    <w:rsid w:val="00656855"/>
    <w:rsid w:val="00656D33"/>
    <w:rsid w:val="006571C2"/>
    <w:rsid w:val="00657497"/>
    <w:rsid w:val="006579B0"/>
    <w:rsid w:val="00657D9A"/>
    <w:rsid w:val="00660153"/>
    <w:rsid w:val="00660612"/>
    <w:rsid w:val="00660A5D"/>
    <w:rsid w:val="00660D86"/>
    <w:rsid w:val="00660F4F"/>
    <w:rsid w:val="0066130D"/>
    <w:rsid w:val="00661548"/>
    <w:rsid w:val="00661AC1"/>
    <w:rsid w:val="00661AF0"/>
    <w:rsid w:val="006634BB"/>
    <w:rsid w:val="0066365E"/>
    <w:rsid w:val="00663D7F"/>
    <w:rsid w:val="006645AC"/>
    <w:rsid w:val="0066535F"/>
    <w:rsid w:val="00665958"/>
    <w:rsid w:val="00665CBA"/>
    <w:rsid w:val="0066672E"/>
    <w:rsid w:val="00666D8F"/>
    <w:rsid w:val="00667455"/>
    <w:rsid w:val="00667803"/>
    <w:rsid w:val="00670652"/>
    <w:rsid w:val="0067097D"/>
    <w:rsid w:val="0067109E"/>
    <w:rsid w:val="006713D6"/>
    <w:rsid w:val="006728AB"/>
    <w:rsid w:val="00672C24"/>
    <w:rsid w:val="006732EC"/>
    <w:rsid w:val="00673526"/>
    <w:rsid w:val="006736FB"/>
    <w:rsid w:val="00674E88"/>
    <w:rsid w:val="00674F39"/>
    <w:rsid w:val="00675298"/>
    <w:rsid w:val="00675D01"/>
    <w:rsid w:val="00676267"/>
    <w:rsid w:val="00676B5A"/>
    <w:rsid w:val="00676FC4"/>
    <w:rsid w:val="00677365"/>
    <w:rsid w:val="00680317"/>
    <w:rsid w:val="00681197"/>
    <w:rsid w:val="00681231"/>
    <w:rsid w:val="00681961"/>
    <w:rsid w:val="00681F29"/>
    <w:rsid w:val="00682814"/>
    <w:rsid w:val="006829C0"/>
    <w:rsid w:val="00682A29"/>
    <w:rsid w:val="00682E7A"/>
    <w:rsid w:val="00683B4B"/>
    <w:rsid w:val="00683D5A"/>
    <w:rsid w:val="006840D1"/>
    <w:rsid w:val="006844F7"/>
    <w:rsid w:val="0068452D"/>
    <w:rsid w:val="00684B3C"/>
    <w:rsid w:val="00684C52"/>
    <w:rsid w:val="00684E0E"/>
    <w:rsid w:val="0068614B"/>
    <w:rsid w:val="00686552"/>
    <w:rsid w:val="00686D7F"/>
    <w:rsid w:val="00686F4E"/>
    <w:rsid w:val="00687681"/>
    <w:rsid w:val="00687DE7"/>
    <w:rsid w:val="00687F27"/>
    <w:rsid w:val="00690856"/>
    <w:rsid w:val="00690BF9"/>
    <w:rsid w:val="006910A1"/>
    <w:rsid w:val="00691255"/>
    <w:rsid w:val="006923A7"/>
    <w:rsid w:val="00692609"/>
    <w:rsid w:val="00692ED2"/>
    <w:rsid w:val="0069423D"/>
    <w:rsid w:val="006948EE"/>
    <w:rsid w:val="006961BA"/>
    <w:rsid w:val="00696681"/>
    <w:rsid w:val="006977B9"/>
    <w:rsid w:val="006A02B4"/>
    <w:rsid w:val="006A1892"/>
    <w:rsid w:val="006A18B0"/>
    <w:rsid w:val="006A1DA9"/>
    <w:rsid w:val="006A260E"/>
    <w:rsid w:val="006A2646"/>
    <w:rsid w:val="006A280A"/>
    <w:rsid w:val="006A2BC6"/>
    <w:rsid w:val="006A3472"/>
    <w:rsid w:val="006A4092"/>
    <w:rsid w:val="006A418F"/>
    <w:rsid w:val="006A42E3"/>
    <w:rsid w:val="006A4667"/>
    <w:rsid w:val="006A4696"/>
    <w:rsid w:val="006A4E6C"/>
    <w:rsid w:val="006A4F9B"/>
    <w:rsid w:val="006A5837"/>
    <w:rsid w:val="006A5867"/>
    <w:rsid w:val="006A5E32"/>
    <w:rsid w:val="006A5F5C"/>
    <w:rsid w:val="006A6DCE"/>
    <w:rsid w:val="006A7574"/>
    <w:rsid w:val="006A75B1"/>
    <w:rsid w:val="006A7972"/>
    <w:rsid w:val="006A7A65"/>
    <w:rsid w:val="006A7F6A"/>
    <w:rsid w:val="006B060A"/>
    <w:rsid w:val="006B09FF"/>
    <w:rsid w:val="006B0D8A"/>
    <w:rsid w:val="006B10E9"/>
    <w:rsid w:val="006B11E6"/>
    <w:rsid w:val="006B17F0"/>
    <w:rsid w:val="006B1946"/>
    <w:rsid w:val="006B1BAF"/>
    <w:rsid w:val="006B1D64"/>
    <w:rsid w:val="006B29DC"/>
    <w:rsid w:val="006B2BCF"/>
    <w:rsid w:val="006B2C3E"/>
    <w:rsid w:val="006B3159"/>
    <w:rsid w:val="006B44D7"/>
    <w:rsid w:val="006B4A8D"/>
    <w:rsid w:val="006B4E53"/>
    <w:rsid w:val="006B5692"/>
    <w:rsid w:val="006B5745"/>
    <w:rsid w:val="006B5B7B"/>
    <w:rsid w:val="006B683D"/>
    <w:rsid w:val="006B6D03"/>
    <w:rsid w:val="006B6E9B"/>
    <w:rsid w:val="006B738A"/>
    <w:rsid w:val="006B7FFB"/>
    <w:rsid w:val="006C1910"/>
    <w:rsid w:val="006C1BA0"/>
    <w:rsid w:val="006C1C96"/>
    <w:rsid w:val="006C1E17"/>
    <w:rsid w:val="006C2080"/>
    <w:rsid w:val="006C219D"/>
    <w:rsid w:val="006C2F3E"/>
    <w:rsid w:val="006C3888"/>
    <w:rsid w:val="006C4AD3"/>
    <w:rsid w:val="006C4F1A"/>
    <w:rsid w:val="006C5944"/>
    <w:rsid w:val="006C5D69"/>
    <w:rsid w:val="006C61C4"/>
    <w:rsid w:val="006C631E"/>
    <w:rsid w:val="006C6340"/>
    <w:rsid w:val="006C6BCE"/>
    <w:rsid w:val="006C77E8"/>
    <w:rsid w:val="006C7A9D"/>
    <w:rsid w:val="006D06BF"/>
    <w:rsid w:val="006D1036"/>
    <w:rsid w:val="006D1B4C"/>
    <w:rsid w:val="006D23B1"/>
    <w:rsid w:val="006D23E9"/>
    <w:rsid w:val="006D24F7"/>
    <w:rsid w:val="006D295A"/>
    <w:rsid w:val="006D2969"/>
    <w:rsid w:val="006D3A94"/>
    <w:rsid w:val="006D4163"/>
    <w:rsid w:val="006D41A4"/>
    <w:rsid w:val="006D4A11"/>
    <w:rsid w:val="006D5371"/>
    <w:rsid w:val="006D588E"/>
    <w:rsid w:val="006D751D"/>
    <w:rsid w:val="006D7668"/>
    <w:rsid w:val="006D7827"/>
    <w:rsid w:val="006E0403"/>
    <w:rsid w:val="006E097F"/>
    <w:rsid w:val="006E0BF3"/>
    <w:rsid w:val="006E1149"/>
    <w:rsid w:val="006E1405"/>
    <w:rsid w:val="006E1490"/>
    <w:rsid w:val="006E1A13"/>
    <w:rsid w:val="006E2E7E"/>
    <w:rsid w:val="006E3C69"/>
    <w:rsid w:val="006E4324"/>
    <w:rsid w:val="006E54A2"/>
    <w:rsid w:val="006E55CE"/>
    <w:rsid w:val="006E5BE5"/>
    <w:rsid w:val="006E6E2C"/>
    <w:rsid w:val="006E7347"/>
    <w:rsid w:val="006E77D5"/>
    <w:rsid w:val="006E7BA4"/>
    <w:rsid w:val="006F08B4"/>
    <w:rsid w:val="006F112B"/>
    <w:rsid w:val="006F1549"/>
    <w:rsid w:val="006F1C8E"/>
    <w:rsid w:val="006F2045"/>
    <w:rsid w:val="006F2A72"/>
    <w:rsid w:val="006F2DE3"/>
    <w:rsid w:val="006F324B"/>
    <w:rsid w:val="006F367B"/>
    <w:rsid w:val="006F4371"/>
    <w:rsid w:val="006F4C6D"/>
    <w:rsid w:val="006F5139"/>
    <w:rsid w:val="006F5EB3"/>
    <w:rsid w:val="006F5F96"/>
    <w:rsid w:val="00700FDA"/>
    <w:rsid w:val="00701B3F"/>
    <w:rsid w:val="00703209"/>
    <w:rsid w:val="00704387"/>
    <w:rsid w:val="0070489C"/>
    <w:rsid w:val="00704953"/>
    <w:rsid w:val="00705D55"/>
    <w:rsid w:val="0070607A"/>
    <w:rsid w:val="00706422"/>
    <w:rsid w:val="0070642E"/>
    <w:rsid w:val="007067FD"/>
    <w:rsid w:val="00706C16"/>
    <w:rsid w:val="007074B8"/>
    <w:rsid w:val="00707EDE"/>
    <w:rsid w:val="00710AE1"/>
    <w:rsid w:val="00711274"/>
    <w:rsid w:val="007116AF"/>
    <w:rsid w:val="00711FFB"/>
    <w:rsid w:val="00712491"/>
    <w:rsid w:val="00712850"/>
    <w:rsid w:val="00712963"/>
    <w:rsid w:val="00713931"/>
    <w:rsid w:val="00713A97"/>
    <w:rsid w:val="00714212"/>
    <w:rsid w:val="00714C6A"/>
    <w:rsid w:val="00714CC1"/>
    <w:rsid w:val="00714F1A"/>
    <w:rsid w:val="0071518D"/>
    <w:rsid w:val="00715409"/>
    <w:rsid w:val="0071622F"/>
    <w:rsid w:val="00716330"/>
    <w:rsid w:val="00716A54"/>
    <w:rsid w:val="0071746E"/>
    <w:rsid w:val="00717786"/>
    <w:rsid w:val="007201A4"/>
    <w:rsid w:val="00720A11"/>
    <w:rsid w:val="00720B38"/>
    <w:rsid w:val="0072175A"/>
    <w:rsid w:val="0072279B"/>
    <w:rsid w:val="00723846"/>
    <w:rsid w:val="00723DC9"/>
    <w:rsid w:val="00724676"/>
    <w:rsid w:val="00724F61"/>
    <w:rsid w:val="0072519A"/>
    <w:rsid w:val="007256E2"/>
    <w:rsid w:val="0072575F"/>
    <w:rsid w:val="00725BE2"/>
    <w:rsid w:val="0072707E"/>
    <w:rsid w:val="0072733C"/>
    <w:rsid w:val="00727A0D"/>
    <w:rsid w:val="00730328"/>
    <w:rsid w:val="0073084D"/>
    <w:rsid w:val="00731315"/>
    <w:rsid w:val="007314FF"/>
    <w:rsid w:val="0073244A"/>
    <w:rsid w:val="00732ACF"/>
    <w:rsid w:val="007339D1"/>
    <w:rsid w:val="00733BAA"/>
    <w:rsid w:val="00734F32"/>
    <w:rsid w:val="0073575B"/>
    <w:rsid w:val="00735922"/>
    <w:rsid w:val="00735B3B"/>
    <w:rsid w:val="007361B3"/>
    <w:rsid w:val="0073736E"/>
    <w:rsid w:val="0074105A"/>
    <w:rsid w:val="0074137C"/>
    <w:rsid w:val="00741776"/>
    <w:rsid w:val="007425FE"/>
    <w:rsid w:val="0074293C"/>
    <w:rsid w:val="00742F66"/>
    <w:rsid w:val="00743526"/>
    <w:rsid w:val="0074481D"/>
    <w:rsid w:val="00744CE5"/>
    <w:rsid w:val="0074505B"/>
    <w:rsid w:val="00745270"/>
    <w:rsid w:val="0074586B"/>
    <w:rsid w:val="00746346"/>
    <w:rsid w:val="00746C10"/>
    <w:rsid w:val="00747A76"/>
    <w:rsid w:val="0075083C"/>
    <w:rsid w:val="00750C2D"/>
    <w:rsid w:val="00750C82"/>
    <w:rsid w:val="00751154"/>
    <w:rsid w:val="00752319"/>
    <w:rsid w:val="0075293B"/>
    <w:rsid w:val="0075298E"/>
    <w:rsid w:val="00754648"/>
    <w:rsid w:val="007549EE"/>
    <w:rsid w:val="00755577"/>
    <w:rsid w:val="00756192"/>
    <w:rsid w:val="0075663E"/>
    <w:rsid w:val="007569CA"/>
    <w:rsid w:val="00756B51"/>
    <w:rsid w:val="00757E34"/>
    <w:rsid w:val="00757FEB"/>
    <w:rsid w:val="00760085"/>
    <w:rsid w:val="0076019B"/>
    <w:rsid w:val="00760633"/>
    <w:rsid w:val="007608F3"/>
    <w:rsid w:val="00760F4D"/>
    <w:rsid w:val="007616E2"/>
    <w:rsid w:val="00762943"/>
    <w:rsid w:val="007629DB"/>
    <w:rsid w:val="00763E93"/>
    <w:rsid w:val="00764AA5"/>
    <w:rsid w:val="0076507C"/>
    <w:rsid w:val="00765483"/>
    <w:rsid w:val="007654EB"/>
    <w:rsid w:val="00765842"/>
    <w:rsid w:val="00765B8B"/>
    <w:rsid w:val="00765F89"/>
    <w:rsid w:val="007664E7"/>
    <w:rsid w:val="00766B81"/>
    <w:rsid w:val="00766E9B"/>
    <w:rsid w:val="007671E8"/>
    <w:rsid w:val="0076762F"/>
    <w:rsid w:val="00767A64"/>
    <w:rsid w:val="00767C29"/>
    <w:rsid w:val="00767F84"/>
    <w:rsid w:val="0077073C"/>
    <w:rsid w:val="00771F53"/>
    <w:rsid w:val="00772401"/>
    <w:rsid w:val="007734A2"/>
    <w:rsid w:val="007738A5"/>
    <w:rsid w:val="00773FE5"/>
    <w:rsid w:val="00774196"/>
    <w:rsid w:val="007746A9"/>
    <w:rsid w:val="0077521D"/>
    <w:rsid w:val="0077544F"/>
    <w:rsid w:val="00775745"/>
    <w:rsid w:val="00775A07"/>
    <w:rsid w:val="00776CF6"/>
    <w:rsid w:val="00777EF5"/>
    <w:rsid w:val="007801C8"/>
    <w:rsid w:val="00780355"/>
    <w:rsid w:val="007803D4"/>
    <w:rsid w:val="007818E9"/>
    <w:rsid w:val="00781AEA"/>
    <w:rsid w:val="007832E4"/>
    <w:rsid w:val="0078365A"/>
    <w:rsid w:val="007837EE"/>
    <w:rsid w:val="00783B07"/>
    <w:rsid w:val="00783B2D"/>
    <w:rsid w:val="00783E7B"/>
    <w:rsid w:val="007848C6"/>
    <w:rsid w:val="00784D5E"/>
    <w:rsid w:val="007850D5"/>
    <w:rsid w:val="0078561E"/>
    <w:rsid w:val="00785EFF"/>
    <w:rsid w:val="007861BF"/>
    <w:rsid w:val="00787619"/>
    <w:rsid w:val="00790422"/>
    <w:rsid w:val="00790785"/>
    <w:rsid w:val="00790EC2"/>
    <w:rsid w:val="00791282"/>
    <w:rsid w:val="00791A08"/>
    <w:rsid w:val="00791BA1"/>
    <w:rsid w:val="00791E1C"/>
    <w:rsid w:val="007920A0"/>
    <w:rsid w:val="00792842"/>
    <w:rsid w:val="00792C05"/>
    <w:rsid w:val="00793C97"/>
    <w:rsid w:val="00794502"/>
    <w:rsid w:val="00794702"/>
    <w:rsid w:val="00794939"/>
    <w:rsid w:val="00794C3B"/>
    <w:rsid w:val="007951C6"/>
    <w:rsid w:val="00795C40"/>
    <w:rsid w:val="00795DC2"/>
    <w:rsid w:val="00796093"/>
    <w:rsid w:val="007965F8"/>
    <w:rsid w:val="00796A35"/>
    <w:rsid w:val="007970F9"/>
    <w:rsid w:val="00797350"/>
    <w:rsid w:val="007978B2"/>
    <w:rsid w:val="00797977"/>
    <w:rsid w:val="007A0822"/>
    <w:rsid w:val="007A0D64"/>
    <w:rsid w:val="007A1D9E"/>
    <w:rsid w:val="007A2251"/>
    <w:rsid w:val="007A2555"/>
    <w:rsid w:val="007A2E8D"/>
    <w:rsid w:val="007A33A4"/>
    <w:rsid w:val="007A3935"/>
    <w:rsid w:val="007A3A4D"/>
    <w:rsid w:val="007A3CF9"/>
    <w:rsid w:val="007A5392"/>
    <w:rsid w:val="007A5739"/>
    <w:rsid w:val="007A662D"/>
    <w:rsid w:val="007A671A"/>
    <w:rsid w:val="007A6AE4"/>
    <w:rsid w:val="007A7477"/>
    <w:rsid w:val="007A7518"/>
    <w:rsid w:val="007A7A79"/>
    <w:rsid w:val="007A7B2B"/>
    <w:rsid w:val="007B02DF"/>
    <w:rsid w:val="007B08E2"/>
    <w:rsid w:val="007B3240"/>
    <w:rsid w:val="007B33F8"/>
    <w:rsid w:val="007B36AC"/>
    <w:rsid w:val="007B379D"/>
    <w:rsid w:val="007B394F"/>
    <w:rsid w:val="007B39A6"/>
    <w:rsid w:val="007B4C63"/>
    <w:rsid w:val="007B5276"/>
    <w:rsid w:val="007B552B"/>
    <w:rsid w:val="007B5F21"/>
    <w:rsid w:val="007B63A5"/>
    <w:rsid w:val="007B6707"/>
    <w:rsid w:val="007B68D6"/>
    <w:rsid w:val="007B72DF"/>
    <w:rsid w:val="007B732A"/>
    <w:rsid w:val="007B77F1"/>
    <w:rsid w:val="007B7D41"/>
    <w:rsid w:val="007B7EAD"/>
    <w:rsid w:val="007C0692"/>
    <w:rsid w:val="007C0716"/>
    <w:rsid w:val="007C0A77"/>
    <w:rsid w:val="007C0B2F"/>
    <w:rsid w:val="007C1975"/>
    <w:rsid w:val="007C1EBC"/>
    <w:rsid w:val="007C260A"/>
    <w:rsid w:val="007C2878"/>
    <w:rsid w:val="007C485C"/>
    <w:rsid w:val="007C4BAB"/>
    <w:rsid w:val="007C4EBD"/>
    <w:rsid w:val="007C5048"/>
    <w:rsid w:val="007C6CD3"/>
    <w:rsid w:val="007C7476"/>
    <w:rsid w:val="007C7577"/>
    <w:rsid w:val="007D0793"/>
    <w:rsid w:val="007D07AD"/>
    <w:rsid w:val="007D0F0C"/>
    <w:rsid w:val="007D18E4"/>
    <w:rsid w:val="007D1B8F"/>
    <w:rsid w:val="007D1D72"/>
    <w:rsid w:val="007D2C0F"/>
    <w:rsid w:val="007D303E"/>
    <w:rsid w:val="007D3C11"/>
    <w:rsid w:val="007D4A82"/>
    <w:rsid w:val="007D501B"/>
    <w:rsid w:val="007D532E"/>
    <w:rsid w:val="007D6017"/>
    <w:rsid w:val="007D64F3"/>
    <w:rsid w:val="007D66D5"/>
    <w:rsid w:val="007D69C4"/>
    <w:rsid w:val="007D6A1C"/>
    <w:rsid w:val="007D76B5"/>
    <w:rsid w:val="007D76D1"/>
    <w:rsid w:val="007D78B1"/>
    <w:rsid w:val="007E05B1"/>
    <w:rsid w:val="007E0806"/>
    <w:rsid w:val="007E0890"/>
    <w:rsid w:val="007E0BE7"/>
    <w:rsid w:val="007E2113"/>
    <w:rsid w:val="007E39EF"/>
    <w:rsid w:val="007E3DE7"/>
    <w:rsid w:val="007E3EDE"/>
    <w:rsid w:val="007E43A5"/>
    <w:rsid w:val="007E51E1"/>
    <w:rsid w:val="007E52A9"/>
    <w:rsid w:val="007E64F5"/>
    <w:rsid w:val="007E6FD6"/>
    <w:rsid w:val="007E7F48"/>
    <w:rsid w:val="007F039E"/>
    <w:rsid w:val="007F0924"/>
    <w:rsid w:val="007F0931"/>
    <w:rsid w:val="007F2092"/>
    <w:rsid w:val="007F226E"/>
    <w:rsid w:val="007F2EF6"/>
    <w:rsid w:val="007F3374"/>
    <w:rsid w:val="007F3904"/>
    <w:rsid w:val="007F3ABB"/>
    <w:rsid w:val="007F4325"/>
    <w:rsid w:val="007F48A3"/>
    <w:rsid w:val="007F5AE2"/>
    <w:rsid w:val="007F5E82"/>
    <w:rsid w:val="007F6A39"/>
    <w:rsid w:val="007F6E33"/>
    <w:rsid w:val="007F727B"/>
    <w:rsid w:val="007F755A"/>
    <w:rsid w:val="007F7ED5"/>
    <w:rsid w:val="00800C46"/>
    <w:rsid w:val="008012C7"/>
    <w:rsid w:val="00801A3D"/>
    <w:rsid w:val="00801F03"/>
    <w:rsid w:val="00802168"/>
    <w:rsid w:val="008025A5"/>
    <w:rsid w:val="008037AD"/>
    <w:rsid w:val="0080413A"/>
    <w:rsid w:val="00804B67"/>
    <w:rsid w:val="00805170"/>
    <w:rsid w:val="00805243"/>
    <w:rsid w:val="0080530D"/>
    <w:rsid w:val="00805347"/>
    <w:rsid w:val="008056EB"/>
    <w:rsid w:val="00805D1F"/>
    <w:rsid w:val="00806EBC"/>
    <w:rsid w:val="00806FF2"/>
    <w:rsid w:val="008075CB"/>
    <w:rsid w:val="00807F10"/>
    <w:rsid w:val="00810CAE"/>
    <w:rsid w:val="00810FD0"/>
    <w:rsid w:val="00811099"/>
    <w:rsid w:val="0081118A"/>
    <w:rsid w:val="008112CB"/>
    <w:rsid w:val="00811784"/>
    <w:rsid w:val="00811D2B"/>
    <w:rsid w:val="00812687"/>
    <w:rsid w:val="00813341"/>
    <w:rsid w:val="0081353D"/>
    <w:rsid w:val="0081389A"/>
    <w:rsid w:val="00814770"/>
    <w:rsid w:val="00814824"/>
    <w:rsid w:val="008148B3"/>
    <w:rsid w:val="00814F77"/>
    <w:rsid w:val="00815446"/>
    <w:rsid w:val="0081561A"/>
    <w:rsid w:val="0081577F"/>
    <w:rsid w:val="00815F5E"/>
    <w:rsid w:val="00816BBC"/>
    <w:rsid w:val="00817318"/>
    <w:rsid w:val="008173A4"/>
    <w:rsid w:val="00817455"/>
    <w:rsid w:val="00817BE0"/>
    <w:rsid w:val="00820092"/>
    <w:rsid w:val="008211C5"/>
    <w:rsid w:val="00821430"/>
    <w:rsid w:val="0082312A"/>
    <w:rsid w:val="00823310"/>
    <w:rsid w:val="00823831"/>
    <w:rsid w:val="00824040"/>
    <w:rsid w:val="008241A1"/>
    <w:rsid w:val="00824865"/>
    <w:rsid w:val="00825A84"/>
    <w:rsid w:val="008270E0"/>
    <w:rsid w:val="008307EB"/>
    <w:rsid w:val="0083080A"/>
    <w:rsid w:val="00830A0A"/>
    <w:rsid w:val="00830DF6"/>
    <w:rsid w:val="00831ACC"/>
    <w:rsid w:val="00832852"/>
    <w:rsid w:val="0083541A"/>
    <w:rsid w:val="00836784"/>
    <w:rsid w:val="00836CDC"/>
    <w:rsid w:val="00836ECE"/>
    <w:rsid w:val="008371F1"/>
    <w:rsid w:val="0083764A"/>
    <w:rsid w:val="008401FF"/>
    <w:rsid w:val="008408AA"/>
    <w:rsid w:val="00840C29"/>
    <w:rsid w:val="0084107F"/>
    <w:rsid w:val="0084173E"/>
    <w:rsid w:val="008417E7"/>
    <w:rsid w:val="00842193"/>
    <w:rsid w:val="008424FF"/>
    <w:rsid w:val="00842817"/>
    <w:rsid w:val="00842E9D"/>
    <w:rsid w:val="00842FBB"/>
    <w:rsid w:val="008430EB"/>
    <w:rsid w:val="0084319D"/>
    <w:rsid w:val="0084368E"/>
    <w:rsid w:val="0084454E"/>
    <w:rsid w:val="008445DC"/>
    <w:rsid w:val="0084481A"/>
    <w:rsid w:val="00844DE5"/>
    <w:rsid w:val="00845AB6"/>
    <w:rsid w:val="00847282"/>
    <w:rsid w:val="0085120F"/>
    <w:rsid w:val="0085163B"/>
    <w:rsid w:val="00851BE2"/>
    <w:rsid w:val="00852071"/>
    <w:rsid w:val="00852B47"/>
    <w:rsid w:val="00852EC1"/>
    <w:rsid w:val="00853033"/>
    <w:rsid w:val="0085307A"/>
    <w:rsid w:val="0085388B"/>
    <w:rsid w:val="0085426C"/>
    <w:rsid w:val="0085486E"/>
    <w:rsid w:val="00854AB2"/>
    <w:rsid w:val="00854B43"/>
    <w:rsid w:val="00855534"/>
    <w:rsid w:val="00855994"/>
    <w:rsid w:val="00855CF6"/>
    <w:rsid w:val="00855ECB"/>
    <w:rsid w:val="00856787"/>
    <w:rsid w:val="00856A2B"/>
    <w:rsid w:val="008572EF"/>
    <w:rsid w:val="00857E50"/>
    <w:rsid w:val="00860004"/>
    <w:rsid w:val="00860468"/>
    <w:rsid w:val="00861CA3"/>
    <w:rsid w:val="00862B0F"/>
    <w:rsid w:val="00862FE2"/>
    <w:rsid w:val="008631E3"/>
    <w:rsid w:val="008635A6"/>
    <w:rsid w:val="00864390"/>
    <w:rsid w:val="00864467"/>
    <w:rsid w:val="0086485B"/>
    <w:rsid w:val="00864FDF"/>
    <w:rsid w:val="008662F4"/>
    <w:rsid w:val="008667F2"/>
    <w:rsid w:val="00866890"/>
    <w:rsid w:val="008669C8"/>
    <w:rsid w:val="00866CF9"/>
    <w:rsid w:val="00866FF3"/>
    <w:rsid w:val="0086701E"/>
    <w:rsid w:val="0086706A"/>
    <w:rsid w:val="008673EC"/>
    <w:rsid w:val="008678FE"/>
    <w:rsid w:val="00867ED5"/>
    <w:rsid w:val="00870482"/>
    <w:rsid w:val="00870955"/>
    <w:rsid w:val="00870AD2"/>
    <w:rsid w:val="00870E41"/>
    <w:rsid w:val="00871E9C"/>
    <w:rsid w:val="00871FC7"/>
    <w:rsid w:val="00872639"/>
    <w:rsid w:val="00872C03"/>
    <w:rsid w:val="008731AD"/>
    <w:rsid w:val="008732F3"/>
    <w:rsid w:val="00873C83"/>
    <w:rsid w:val="00874787"/>
    <w:rsid w:val="0087542C"/>
    <w:rsid w:val="008756E4"/>
    <w:rsid w:val="0087597E"/>
    <w:rsid w:val="00876B27"/>
    <w:rsid w:val="00876CEA"/>
    <w:rsid w:val="00877D7B"/>
    <w:rsid w:val="00880158"/>
    <w:rsid w:val="008801DE"/>
    <w:rsid w:val="0088034A"/>
    <w:rsid w:val="0088044A"/>
    <w:rsid w:val="00880477"/>
    <w:rsid w:val="008804B3"/>
    <w:rsid w:val="008805B9"/>
    <w:rsid w:val="00880CFB"/>
    <w:rsid w:val="00881802"/>
    <w:rsid w:val="00881B37"/>
    <w:rsid w:val="00881BB1"/>
    <w:rsid w:val="00883446"/>
    <w:rsid w:val="0088363D"/>
    <w:rsid w:val="00883A3A"/>
    <w:rsid w:val="00883ABD"/>
    <w:rsid w:val="00884056"/>
    <w:rsid w:val="00884444"/>
    <w:rsid w:val="00884EB8"/>
    <w:rsid w:val="00885073"/>
    <w:rsid w:val="00885377"/>
    <w:rsid w:val="00885A76"/>
    <w:rsid w:val="00885B74"/>
    <w:rsid w:val="00885C6E"/>
    <w:rsid w:val="00885E0F"/>
    <w:rsid w:val="00885E9D"/>
    <w:rsid w:val="008861DB"/>
    <w:rsid w:val="00886534"/>
    <w:rsid w:val="008867DB"/>
    <w:rsid w:val="00886BEB"/>
    <w:rsid w:val="00887CD9"/>
    <w:rsid w:val="00890698"/>
    <w:rsid w:val="008912C4"/>
    <w:rsid w:val="0089139F"/>
    <w:rsid w:val="0089147E"/>
    <w:rsid w:val="00891788"/>
    <w:rsid w:val="00891E2E"/>
    <w:rsid w:val="00892C48"/>
    <w:rsid w:val="008935C2"/>
    <w:rsid w:val="00893804"/>
    <w:rsid w:val="00893E79"/>
    <w:rsid w:val="00894788"/>
    <w:rsid w:val="00895352"/>
    <w:rsid w:val="00896101"/>
    <w:rsid w:val="00896346"/>
    <w:rsid w:val="00896A69"/>
    <w:rsid w:val="008971A5"/>
    <w:rsid w:val="008972EF"/>
    <w:rsid w:val="0089750D"/>
    <w:rsid w:val="00897930"/>
    <w:rsid w:val="008A086E"/>
    <w:rsid w:val="008A1919"/>
    <w:rsid w:val="008A19D4"/>
    <w:rsid w:val="008A1F1A"/>
    <w:rsid w:val="008A2126"/>
    <w:rsid w:val="008A2631"/>
    <w:rsid w:val="008A2C31"/>
    <w:rsid w:val="008A52C9"/>
    <w:rsid w:val="008A5FE7"/>
    <w:rsid w:val="008A676D"/>
    <w:rsid w:val="008A6E38"/>
    <w:rsid w:val="008A70A8"/>
    <w:rsid w:val="008A7B32"/>
    <w:rsid w:val="008A7F21"/>
    <w:rsid w:val="008B00A5"/>
    <w:rsid w:val="008B0869"/>
    <w:rsid w:val="008B0BDD"/>
    <w:rsid w:val="008B1655"/>
    <w:rsid w:val="008B1ACA"/>
    <w:rsid w:val="008B1CB2"/>
    <w:rsid w:val="008B2368"/>
    <w:rsid w:val="008B2E3C"/>
    <w:rsid w:val="008B34FA"/>
    <w:rsid w:val="008B3EBD"/>
    <w:rsid w:val="008B4603"/>
    <w:rsid w:val="008B4AEE"/>
    <w:rsid w:val="008B4C67"/>
    <w:rsid w:val="008B5163"/>
    <w:rsid w:val="008B51BE"/>
    <w:rsid w:val="008B5480"/>
    <w:rsid w:val="008B54C1"/>
    <w:rsid w:val="008B56E0"/>
    <w:rsid w:val="008B5E6F"/>
    <w:rsid w:val="008B66E5"/>
    <w:rsid w:val="008B6ED6"/>
    <w:rsid w:val="008B7281"/>
    <w:rsid w:val="008B76F2"/>
    <w:rsid w:val="008B7DE4"/>
    <w:rsid w:val="008C023F"/>
    <w:rsid w:val="008C1021"/>
    <w:rsid w:val="008C1109"/>
    <w:rsid w:val="008C1AB0"/>
    <w:rsid w:val="008C28BB"/>
    <w:rsid w:val="008C2E9C"/>
    <w:rsid w:val="008C4177"/>
    <w:rsid w:val="008C42AC"/>
    <w:rsid w:val="008C4B64"/>
    <w:rsid w:val="008C514C"/>
    <w:rsid w:val="008C56C3"/>
    <w:rsid w:val="008C5903"/>
    <w:rsid w:val="008C5A21"/>
    <w:rsid w:val="008C5AA2"/>
    <w:rsid w:val="008C6846"/>
    <w:rsid w:val="008C79D5"/>
    <w:rsid w:val="008D004B"/>
    <w:rsid w:val="008D05E3"/>
    <w:rsid w:val="008D1CFC"/>
    <w:rsid w:val="008D2257"/>
    <w:rsid w:val="008D2639"/>
    <w:rsid w:val="008D2724"/>
    <w:rsid w:val="008D29BC"/>
    <w:rsid w:val="008D2AFE"/>
    <w:rsid w:val="008D39DE"/>
    <w:rsid w:val="008D3F59"/>
    <w:rsid w:val="008D42CD"/>
    <w:rsid w:val="008D453E"/>
    <w:rsid w:val="008D48BE"/>
    <w:rsid w:val="008D5D7B"/>
    <w:rsid w:val="008D6B03"/>
    <w:rsid w:val="008D6C36"/>
    <w:rsid w:val="008D6F43"/>
    <w:rsid w:val="008D715C"/>
    <w:rsid w:val="008D7AD5"/>
    <w:rsid w:val="008E0717"/>
    <w:rsid w:val="008E097B"/>
    <w:rsid w:val="008E09D7"/>
    <w:rsid w:val="008E0C82"/>
    <w:rsid w:val="008E1406"/>
    <w:rsid w:val="008E14FB"/>
    <w:rsid w:val="008E1721"/>
    <w:rsid w:val="008E2080"/>
    <w:rsid w:val="008E22ED"/>
    <w:rsid w:val="008E2905"/>
    <w:rsid w:val="008E2C55"/>
    <w:rsid w:val="008E3391"/>
    <w:rsid w:val="008E3952"/>
    <w:rsid w:val="008E3F5D"/>
    <w:rsid w:val="008E44EB"/>
    <w:rsid w:val="008E4637"/>
    <w:rsid w:val="008E46E4"/>
    <w:rsid w:val="008E4D11"/>
    <w:rsid w:val="008E5523"/>
    <w:rsid w:val="008E561B"/>
    <w:rsid w:val="008E57A8"/>
    <w:rsid w:val="008E5865"/>
    <w:rsid w:val="008E6346"/>
    <w:rsid w:val="008E6B18"/>
    <w:rsid w:val="008E7E66"/>
    <w:rsid w:val="008F03F3"/>
    <w:rsid w:val="008F0F40"/>
    <w:rsid w:val="008F1251"/>
    <w:rsid w:val="008F22B5"/>
    <w:rsid w:val="008F2523"/>
    <w:rsid w:val="008F28C0"/>
    <w:rsid w:val="008F2E70"/>
    <w:rsid w:val="008F3342"/>
    <w:rsid w:val="008F33C4"/>
    <w:rsid w:val="008F4139"/>
    <w:rsid w:val="008F4BB8"/>
    <w:rsid w:val="008F5A01"/>
    <w:rsid w:val="008F5E08"/>
    <w:rsid w:val="008F6183"/>
    <w:rsid w:val="008F68AD"/>
    <w:rsid w:val="008F7619"/>
    <w:rsid w:val="008F7EF4"/>
    <w:rsid w:val="008F7F6C"/>
    <w:rsid w:val="00900280"/>
    <w:rsid w:val="00900928"/>
    <w:rsid w:val="0090112C"/>
    <w:rsid w:val="00901FAB"/>
    <w:rsid w:val="0090219A"/>
    <w:rsid w:val="00903324"/>
    <w:rsid w:val="00903410"/>
    <w:rsid w:val="00903A38"/>
    <w:rsid w:val="00903FB7"/>
    <w:rsid w:val="009040DD"/>
    <w:rsid w:val="00904638"/>
    <w:rsid w:val="00904E51"/>
    <w:rsid w:val="009059A1"/>
    <w:rsid w:val="00905F4F"/>
    <w:rsid w:val="0090618D"/>
    <w:rsid w:val="00906890"/>
    <w:rsid w:val="00906A96"/>
    <w:rsid w:val="00906E96"/>
    <w:rsid w:val="0090741B"/>
    <w:rsid w:val="00907D1C"/>
    <w:rsid w:val="00907F12"/>
    <w:rsid w:val="00910559"/>
    <w:rsid w:val="00910A13"/>
    <w:rsid w:val="00914B71"/>
    <w:rsid w:val="00914ED0"/>
    <w:rsid w:val="00914EFF"/>
    <w:rsid w:val="00914FF1"/>
    <w:rsid w:val="009156FF"/>
    <w:rsid w:val="00916BEC"/>
    <w:rsid w:val="00917B02"/>
    <w:rsid w:val="00917BB8"/>
    <w:rsid w:val="009204EA"/>
    <w:rsid w:val="00920C94"/>
    <w:rsid w:val="0092176E"/>
    <w:rsid w:val="0092351D"/>
    <w:rsid w:val="0092462C"/>
    <w:rsid w:val="009251F7"/>
    <w:rsid w:val="00925689"/>
    <w:rsid w:val="009268C8"/>
    <w:rsid w:val="00926BC1"/>
    <w:rsid w:val="0092730E"/>
    <w:rsid w:val="00927AF0"/>
    <w:rsid w:val="00927F85"/>
    <w:rsid w:val="00930424"/>
    <w:rsid w:val="00930AC4"/>
    <w:rsid w:val="00930BF7"/>
    <w:rsid w:val="00931E1E"/>
    <w:rsid w:val="009320CE"/>
    <w:rsid w:val="00932256"/>
    <w:rsid w:val="0093237E"/>
    <w:rsid w:val="00932AE9"/>
    <w:rsid w:val="00932F62"/>
    <w:rsid w:val="0093327E"/>
    <w:rsid w:val="00933624"/>
    <w:rsid w:val="00933671"/>
    <w:rsid w:val="00933F65"/>
    <w:rsid w:val="00934867"/>
    <w:rsid w:val="00935595"/>
    <w:rsid w:val="00935A6A"/>
    <w:rsid w:val="00935B03"/>
    <w:rsid w:val="00936065"/>
    <w:rsid w:val="00936E6A"/>
    <w:rsid w:val="00937FBF"/>
    <w:rsid w:val="00940511"/>
    <w:rsid w:val="00940683"/>
    <w:rsid w:val="00940B0B"/>
    <w:rsid w:val="00940FA4"/>
    <w:rsid w:val="0094190B"/>
    <w:rsid w:val="00941D90"/>
    <w:rsid w:val="0094213A"/>
    <w:rsid w:val="009421CA"/>
    <w:rsid w:val="00942412"/>
    <w:rsid w:val="0094294F"/>
    <w:rsid w:val="009429AC"/>
    <w:rsid w:val="00942DC5"/>
    <w:rsid w:val="00942E2B"/>
    <w:rsid w:val="00943486"/>
    <w:rsid w:val="009436B3"/>
    <w:rsid w:val="00943705"/>
    <w:rsid w:val="009440BF"/>
    <w:rsid w:val="00944280"/>
    <w:rsid w:val="00944B79"/>
    <w:rsid w:val="00945C64"/>
    <w:rsid w:val="009465C7"/>
    <w:rsid w:val="00946763"/>
    <w:rsid w:val="00946B7D"/>
    <w:rsid w:val="00946DE7"/>
    <w:rsid w:val="0095003A"/>
    <w:rsid w:val="00950446"/>
    <w:rsid w:val="00950BEE"/>
    <w:rsid w:val="00951473"/>
    <w:rsid w:val="00952805"/>
    <w:rsid w:val="00952E30"/>
    <w:rsid w:val="00952F4B"/>
    <w:rsid w:val="009539AA"/>
    <w:rsid w:val="00953A47"/>
    <w:rsid w:val="00954142"/>
    <w:rsid w:val="0095482A"/>
    <w:rsid w:val="00954FA0"/>
    <w:rsid w:val="009551D7"/>
    <w:rsid w:val="00955F13"/>
    <w:rsid w:val="009570CC"/>
    <w:rsid w:val="0095732C"/>
    <w:rsid w:val="0095773D"/>
    <w:rsid w:val="00960BB8"/>
    <w:rsid w:val="00960C38"/>
    <w:rsid w:val="00960C52"/>
    <w:rsid w:val="00960FA8"/>
    <w:rsid w:val="00961971"/>
    <w:rsid w:val="00961C1A"/>
    <w:rsid w:val="00961CB9"/>
    <w:rsid w:val="009620F4"/>
    <w:rsid w:val="00962CE2"/>
    <w:rsid w:val="00962E59"/>
    <w:rsid w:val="00962F87"/>
    <w:rsid w:val="00963E6F"/>
    <w:rsid w:val="00964731"/>
    <w:rsid w:val="00964F0E"/>
    <w:rsid w:val="009653EF"/>
    <w:rsid w:val="00966A95"/>
    <w:rsid w:val="0096716A"/>
    <w:rsid w:val="009671C7"/>
    <w:rsid w:val="0096765A"/>
    <w:rsid w:val="00967850"/>
    <w:rsid w:val="00967B36"/>
    <w:rsid w:val="00967FB1"/>
    <w:rsid w:val="00970DE5"/>
    <w:rsid w:val="00971180"/>
    <w:rsid w:val="00972592"/>
    <w:rsid w:val="009729CF"/>
    <w:rsid w:val="0097344D"/>
    <w:rsid w:val="00973901"/>
    <w:rsid w:val="00973DBF"/>
    <w:rsid w:val="00974073"/>
    <w:rsid w:val="00974279"/>
    <w:rsid w:val="009746A0"/>
    <w:rsid w:val="009746B3"/>
    <w:rsid w:val="00977D96"/>
    <w:rsid w:val="00980631"/>
    <w:rsid w:val="009807CA"/>
    <w:rsid w:val="00981823"/>
    <w:rsid w:val="00981DFB"/>
    <w:rsid w:val="0098204F"/>
    <w:rsid w:val="009834BD"/>
    <w:rsid w:val="009839F7"/>
    <w:rsid w:val="00984A45"/>
    <w:rsid w:val="00984D0A"/>
    <w:rsid w:val="00984DEF"/>
    <w:rsid w:val="0098561B"/>
    <w:rsid w:val="00986202"/>
    <w:rsid w:val="00986B23"/>
    <w:rsid w:val="00986EDF"/>
    <w:rsid w:val="009875A5"/>
    <w:rsid w:val="00990555"/>
    <w:rsid w:val="009905FC"/>
    <w:rsid w:val="00990AD5"/>
    <w:rsid w:val="0099143B"/>
    <w:rsid w:val="009916C0"/>
    <w:rsid w:val="009916DF"/>
    <w:rsid w:val="00991996"/>
    <w:rsid w:val="00992089"/>
    <w:rsid w:val="009930AA"/>
    <w:rsid w:val="009934F1"/>
    <w:rsid w:val="0099472A"/>
    <w:rsid w:val="00995B67"/>
    <w:rsid w:val="00996016"/>
    <w:rsid w:val="00996DEC"/>
    <w:rsid w:val="00996FEE"/>
    <w:rsid w:val="009970FD"/>
    <w:rsid w:val="0099731C"/>
    <w:rsid w:val="009A01E9"/>
    <w:rsid w:val="009A048A"/>
    <w:rsid w:val="009A07C6"/>
    <w:rsid w:val="009A1493"/>
    <w:rsid w:val="009A238F"/>
    <w:rsid w:val="009A2819"/>
    <w:rsid w:val="009A2E6A"/>
    <w:rsid w:val="009A3B18"/>
    <w:rsid w:val="009A3B92"/>
    <w:rsid w:val="009A3C92"/>
    <w:rsid w:val="009A42F6"/>
    <w:rsid w:val="009A4359"/>
    <w:rsid w:val="009A4504"/>
    <w:rsid w:val="009A4A02"/>
    <w:rsid w:val="009A4DA8"/>
    <w:rsid w:val="009A5629"/>
    <w:rsid w:val="009A5894"/>
    <w:rsid w:val="009A6601"/>
    <w:rsid w:val="009A731A"/>
    <w:rsid w:val="009A7AFB"/>
    <w:rsid w:val="009B0047"/>
    <w:rsid w:val="009B071E"/>
    <w:rsid w:val="009B0D36"/>
    <w:rsid w:val="009B0F0D"/>
    <w:rsid w:val="009B1CDB"/>
    <w:rsid w:val="009B20E8"/>
    <w:rsid w:val="009B25CE"/>
    <w:rsid w:val="009B2B56"/>
    <w:rsid w:val="009B3289"/>
    <w:rsid w:val="009B35BA"/>
    <w:rsid w:val="009B3787"/>
    <w:rsid w:val="009B3D7F"/>
    <w:rsid w:val="009B4A2C"/>
    <w:rsid w:val="009B4C63"/>
    <w:rsid w:val="009B50D6"/>
    <w:rsid w:val="009B5704"/>
    <w:rsid w:val="009B58AF"/>
    <w:rsid w:val="009B5D3D"/>
    <w:rsid w:val="009B6621"/>
    <w:rsid w:val="009B67FF"/>
    <w:rsid w:val="009B69C8"/>
    <w:rsid w:val="009B7AB8"/>
    <w:rsid w:val="009C03A5"/>
    <w:rsid w:val="009C1074"/>
    <w:rsid w:val="009C11E1"/>
    <w:rsid w:val="009C13F5"/>
    <w:rsid w:val="009C2007"/>
    <w:rsid w:val="009C2185"/>
    <w:rsid w:val="009C3569"/>
    <w:rsid w:val="009C3622"/>
    <w:rsid w:val="009C3FA0"/>
    <w:rsid w:val="009C5EA5"/>
    <w:rsid w:val="009C6225"/>
    <w:rsid w:val="009C678C"/>
    <w:rsid w:val="009C7584"/>
    <w:rsid w:val="009C7F1E"/>
    <w:rsid w:val="009D0112"/>
    <w:rsid w:val="009D08F2"/>
    <w:rsid w:val="009D0C74"/>
    <w:rsid w:val="009D22DE"/>
    <w:rsid w:val="009D23F8"/>
    <w:rsid w:val="009D2A60"/>
    <w:rsid w:val="009D2E8A"/>
    <w:rsid w:val="009D42A3"/>
    <w:rsid w:val="009D772F"/>
    <w:rsid w:val="009D79CA"/>
    <w:rsid w:val="009D7CAE"/>
    <w:rsid w:val="009E02D3"/>
    <w:rsid w:val="009E02F5"/>
    <w:rsid w:val="009E11B5"/>
    <w:rsid w:val="009E30F3"/>
    <w:rsid w:val="009E3C6E"/>
    <w:rsid w:val="009E4B85"/>
    <w:rsid w:val="009E4D0C"/>
    <w:rsid w:val="009E52A2"/>
    <w:rsid w:val="009E54E3"/>
    <w:rsid w:val="009E5D00"/>
    <w:rsid w:val="009E7DCF"/>
    <w:rsid w:val="009F02FD"/>
    <w:rsid w:val="009F08C7"/>
    <w:rsid w:val="009F1DDD"/>
    <w:rsid w:val="009F2F2B"/>
    <w:rsid w:val="009F3153"/>
    <w:rsid w:val="009F3ACF"/>
    <w:rsid w:val="009F3F28"/>
    <w:rsid w:val="009F4EAE"/>
    <w:rsid w:val="009F5120"/>
    <w:rsid w:val="009F58FE"/>
    <w:rsid w:val="009F5965"/>
    <w:rsid w:val="009F5A3A"/>
    <w:rsid w:val="009F621D"/>
    <w:rsid w:val="009F6D33"/>
    <w:rsid w:val="009F6F4A"/>
    <w:rsid w:val="009F71E8"/>
    <w:rsid w:val="009F78F7"/>
    <w:rsid w:val="009F7B7C"/>
    <w:rsid w:val="009F7D2F"/>
    <w:rsid w:val="00A00711"/>
    <w:rsid w:val="00A01965"/>
    <w:rsid w:val="00A01A9A"/>
    <w:rsid w:val="00A021BE"/>
    <w:rsid w:val="00A02472"/>
    <w:rsid w:val="00A026F5"/>
    <w:rsid w:val="00A02E71"/>
    <w:rsid w:val="00A03F43"/>
    <w:rsid w:val="00A03FD3"/>
    <w:rsid w:val="00A04321"/>
    <w:rsid w:val="00A04942"/>
    <w:rsid w:val="00A04C4D"/>
    <w:rsid w:val="00A04EB4"/>
    <w:rsid w:val="00A05195"/>
    <w:rsid w:val="00A05D9B"/>
    <w:rsid w:val="00A06150"/>
    <w:rsid w:val="00A06561"/>
    <w:rsid w:val="00A06C4F"/>
    <w:rsid w:val="00A06EC8"/>
    <w:rsid w:val="00A07CC2"/>
    <w:rsid w:val="00A07F47"/>
    <w:rsid w:val="00A11C25"/>
    <w:rsid w:val="00A12092"/>
    <w:rsid w:val="00A12318"/>
    <w:rsid w:val="00A12CE8"/>
    <w:rsid w:val="00A13282"/>
    <w:rsid w:val="00A1412C"/>
    <w:rsid w:val="00A14547"/>
    <w:rsid w:val="00A14CF6"/>
    <w:rsid w:val="00A15111"/>
    <w:rsid w:val="00A15BA8"/>
    <w:rsid w:val="00A161BD"/>
    <w:rsid w:val="00A167F9"/>
    <w:rsid w:val="00A1757D"/>
    <w:rsid w:val="00A1758E"/>
    <w:rsid w:val="00A1791B"/>
    <w:rsid w:val="00A17FFB"/>
    <w:rsid w:val="00A204A3"/>
    <w:rsid w:val="00A20ACF"/>
    <w:rsid w:val="00A20D8F"/>
    <w:rsid w:val="00A21886"/>
    <w:rsid w:val="00A21EC0"/>
    <w:rsid w:val="00A22128"/>
    <w:rsid w:val="00A22B57"/>
    <w:rsid w:val="00A23B4F"/>
    <w:rsid w:val="00A23FAF"/>
    <w:rsid w:val="00A251A7"/>
    <w:rsid w:val="00A2560E"/>
    <w:rsid w:val="00A25B4D"/>
    <w:rsid w:val="00A25D70"/>
    <w:rsid w:val="00A26241"/>
    <w:rsid w:val="00A26302"/>
    <w:rsid w:val="00A26606"/>
    <w:rsid w:val="00A279F8"/>
    <w:rsid w:val="00A27F21"/>
    <w:rsid w:val="00A303D0"/>
    <w:rsid w:val="00A309AE"/>
    <w:rsid w:val="00A322CB"/>
    <w:rsid w:val="00A32C77"/>
    <w:rsid w:val="00A337D4"/>
    <w:rsid w:val="00A33939"/>
    <w:rsid w:val="00A34346"/>
    <w:rsid w:val="00A37452"/>
    <w:rsid w:val="00A374C2"/>
    <w:rsid w:val="00A378DB"/>
    <w:rsid w:val="00A37EE2"/>
    <w:rsid w:val="00A402A1"/>
    <w:rsid w:val="00A404E9"/>
    <w:rsid w:val="00A40867"/>
    <w:rsid w:val="00A40A93"/>
    <w:rsid w:val="00A4133F"/>
    <w:rsid w:val="00A416DE"/>
    <w:rsid w:val="00A4370C"/>
    <w:rsid w:val="00A43D62"/>
    <w:rsid w:val="00A449D8"/>
    <w:rsid w:val="00A44C2A"/>
    <w:rsid w:val="00A45152"/>
    <w:rsid w:val="00A45BD2"/>
    <w:rsid w:val="00A46335"/>
    <w:rsid w:val="00A46673"/>
    <w:rsid w:val="00A4683C"/>
    <w:rsid w:val="00A46F71"/>
    <w:rsid w:val="00A475E3"/>
    <w:rsid w:val="00A47648"/>
    <w:rsid w:val="00A502A2"/>
    <w:rsid w:val="00A50724"/>
    <w:rsid w:val="00A50B49"/>
    <w:rsid w:val="00A5132F"/>
    <w:rsid w:val="00A513BD"/>
    <w:rsid w:val="00A51472"/>
    <w:rsid w:val="00A51554"/>
    <w:rsid w:val="00A539B3"/>
    <w:rsid w:val="00A5457D"/>
    <w:rsid w:val="00A54DA7"/>
    <w:rsid w:val="00A5534A"/>
    <w:rsid w:val="00A553CF"/>
    <w:rsid w:val="00A56B05"/>
    <w:rsid w:val="00A56DD5"/>
    <w:rsid w:val="00A57DC2"/>
    <w:rsid w:val="00A602A3"/>
    <w:rsid w:val="00A603EA"/>
    <w:rsid w:val="00A6054D"/>
    <w:rsid w:val="00A60ABC"/>
    <w:rsid w:val="00A611FC"/>
    <w:rsid w:val="00A6153B"/>
    <w:rsid w:val="00A627BA"/>
    <w:rsid w:val="00A628CE"/>
    <w:rsid w:val="00A628F6"/>
    <w:rsid w:val="00A62AEA"/>
    <w:rsid w:val="00A62C8C"/>
    <w:rsid w:val="00A6307F"/>
    <w:rsid w:val="00A6340E"/>
    <w:rsid w:val="00A63ABF"/>
    <w:rsid w:val="00A63CD3"/>
    <w:rsid w:val="00A64279"/>
    <w:rsid w:val="00A64B1C"/>
    <w:rsid w:val="00A654B9"/>
    <w:rsid w:val="00A658D5"/>
    <w:rsid w:val="00A65A8D"/>
    <w:rsid w:val="00A660C1"/>
    <w:rsid w:val="00A66BC9"/>
    <w:rsid w:val="00A66F52"/>
    <w:rsid w:val="00A67327"/>
    <w:rsid w:val="00A6778F"/>
    <w:rsid w:val="00A70B85"/>
    <w:rsid w:val="00A713A3"/>
    <w:rsid w:val="00A71A8D"/>
    <w:rsid w:val="00A731A4"/>
    <w:rsid w:val="00A73549"/>
    <w:rsid w:val="00A74B97"/>
    <w:rsid w:val="00A74E23"/>
    <w:rsid w:val="00A750AF"/>
    <w:rsid w:val="00A759D9"/>
    <w:rsid w:val="00A76CD0"/>
    <w:rsid w:val="00A77BE8"/>
    <w:rsid w:val="00A80022"/>
    <w:rsid w:val="00A80143"/>
    <w:rsid w:val="00A8019F"/>
    <w:rsid w:val="00A80AC3"/>
    <w:rsid w:val="00A80EAA"/>
    <w:rsid w:val="00A8274F"/>
    <w:rsid w:val="00A82EEA"/>
    <w:rsid w:val="00A8340B"/>
    <w:rsid w:val="00A84144"/>
    <w:rsid w:val="00A84C57"/>
    <w:rsid w:val="00A84C7E"/>
    <w:rsid w:val="00A85609"/>
    <w:rsid w:val="00A86498"/>
    <w:rsid w:val="00A86D01"/>
    <w:rsid w:val="00A8782A"/>
    <w:rsid w:val="00A87AE7"/>
    <w:rsid w:val="00A90C39"/>
    <w:rsid w:val="00A917AA"/>
    <w:rsid w:val="00A91D0E"/>
    <w:rsid w:val="00A92429"/>
    <w:rsid w:val="00A92A17"/>
    <w:rsid w:val="00A92B72"/>
    <w:rsid w:val="00A92BF4"/>
    <w:rsid w:val="00A93911"/>
    <w:rsid w:val="00A93A6E"/>
    <w:rsid w:val="00A93C48"/>
    <w:rsid w:val="00A93FB0"/>
    <w:rsid w:val="00A9408F"/>
    <w:rsid w:val="00A94341"/>
    <w:rsid w:val="00A94463"/>
    <w:rsid w:val="00A953B5"/>
    <w:rsid w:val="00A96CC2"/>
    <w:rsid w:val="00A972A3"/>
    <w:rsid w:val="00A975E1"/>
    <w:rsid w:val="00AA1030"/>
    <w:rsid w:val="00AA2025"/>
    <w:rsid w:val="00AA2225"/>
    <w:rsid w:val="00AA2331"/>
    <w:rsid w:val="00AA23F9"/>
    <w:rsid w:val="00AA298D"/>
    <w:rsid w:val="00AA373E"/>
    <w:rsid w:val="00AA3D89"/>
    <w:rsid w:val="00AA4690"/>
    <w:rsid w:val="00AA4876"/>
    <w:rsid w:val="00AA5231"/>
    <w:rsid w:val="00AA564E"/>
    <w:rsid w:val="00AA5CE2"/>
    <w:rsid w:val="00AA66B4"/>
    <w:rsid w:val="00AA6F32"/>
    <w:rsid w:val="00AA6FBE"/>
    <w:rsid w:val="00AA70D9"/>
    <w:rsid w:val="00AA71B9"/>
    <w:rsid w:val="00AA7D31"/>
    <w:rsid w:val="00AB0A6C"/>
    <w:rsid w:val="00AB1196"/>
    <w:rsid w:val="00AB2072"/>
    <w:rsid w:val="00AB3406"/>
    <w:rsid w:val="00AB3AA0"/>
    <w:rsid w:val="00AB3BC7"/>
    <w:rsid w:val="00AB3E6C"/>
    <w:rsid w:val="00AB40B9"/>
    <w:rsid w:val="00AB4298"/>
    <w:rsid w:val="00AB44B0"/>
    <w:rsid w:val="00AB4C36"/>
    <w:rsid w:val="00AB4ECC"/>
    <w:rsid w:val="00AB5A61"/>
    <w:rsid w:val="00AB6E4C"/>
    <w:rsid w:val="00AB704A"/>
    <w:rsid w:val="00AC000C"/>
    <w:rsid w:val="00AC01AE"/>
    <w:rsid w:val="00AC0A04"/>
    <w:rsid w:val="00AC183F"/>
    <w:rsid w:val="00AC19FD"/>
    <w:rsid w:val="00AC1D3A"/>
    <w:rsid w:val="00AC1EDF"/>
    <w:rsid w:val="00AC1FBF"/>
    <w:rsid w:val="00AC1FC1"/>
    <w:rsid w:val="00AC2091"/>
    <w:rsid w:val="00AC212C"/>
    <w:rsid w:val="00AC3CA4"/>
    <w:rsid w:val="00AC3D75"/>
    <w:rsid w:val="00AC3F72"/>
    <w:rsid w:val="00AC3FF4"/>
    <w:rsid w:val="00AC43E4"/>
    <w:rsid w:val="00AC4D90"/>
    <w:rsid w:val="00AC4FAE"/>
    <w:rsid w:val="00AC55E4"/>
    <w:rsid w:val="00AC595D"/>
    <w:rsid w:val="00AC5B60"/>
    <w:rsid w:val="00AC5BBC"/>
    <w:rsid w:val="00AC5D87"/>
    <w:rsid w:val="00AC60D0"/>
    <w:rsid w:val="00AC62D7"/>
    <w:rsid w:val="00AC635F"/>
    <w:rsid w:val="00AC6945"/>
    <w:rsid w:val="00AC7102"/>
    <w:rsid w:val="00AC7396"/>
    <w:rsid w:val="00AD0B5C"/>
    <w:rsid w:val="00AD0ED0"/>
    <w:rsid w:val="00AD1AA7"/>
    <w:rsid w:val="00AD20FB"/>
    <w:rsid w:val="00AD2D26"/>
    <w:rsid w:val="00AD308B"/>
    <w:rsid w:val="00AD34F0"/>
    <w:rsid w:val="00AD3F41"/>
    <w:rsid w:val="00AD43D6"/>
    <w:rsid w:val="00AD4A6D"/>
    <w:rsid w:val="00AD5178"/>
    <w:rsid w:val="00AD5193"/>
    <w:rsid w:val="00AD52FD"/>
    <w:rsid w:val="00AD6D75"/>
    <w:rsid w:val="00AD7046"/>
    <w:rsid w:val="00AD719F"/>
    <w:rsid w:val="00AD7C4B"/>
    <w:rsid w:val="00AD7FBC"/>
    <w:rsid w:val="00AE079B"/>
    <w:rsid w:val="00AE0CEF"/>
    <w:rsid w:val="00AE0E8F"/>
    <w:rsid w:val="00AE0F54"/>
    <w:rsid w:val="00AE25E2"/>
    <w:rsid w:val="00AE2619"/>
    <w:rsid w:val="00AE265D"/>
    <w:rsid w:val="00AE2879"/>
    <w:rsid w:val="00AE2F93"/>
    <w:rsid w:val="00AE346E"/>
    <w:rsid w:val="00AE4FA2"/>
    <w:rsid w:val="00AE53AE"/>
    <w:rsid w:val="00AE583F"/>
    <w:rsid w:val="00AE5F79"/>
    <w:rsid w:val="00AE6657"/>
    <w:rsid w:val="00AE6999"/>
    <w:rsid w:val="00AE6A6A"/>
    <w:rsid w:val="00AE71CD"/>
    <w:rsid w:val="00AF02F9"/>
    <w:rsid w:val="00AF03C9"/>
    <w:rsid w:val="00AF0474"/>
    <w:rsid w:val="00AF0748"/>
    <w:rsid w:val="00AF0B8D"/>
    <w:rsid w:val="00AF129D"/>
    <w:rsid w:val="00AF1BA8"/>
    <w:rsid w:val="00AF1BF8"/>
    <w:rsid w:val="00AF1E5B"/>
    <w:rsid w:val="00AF25AB"/>
    <w:rsid w:val="00AF2694"/>
    <w:rsid w:val="00AF2DD9"/>
    <w:rsid w:val="00AF2F27"/>
    <w:rsid w:val="00AF3236"/>
    <w:rsid w:val="00AF386D"/>
    <w:rsid w:val="00AF3959"/>
    <w:rsid w:val="00AF447D"/>
    <w:rsid w:val="00AF450F"/>
    <w:rsid w:val="00AF4F9F"/>
    <w:rsid w:val="00AF5026"/>
    <w:rsid w:val="00AF5626"/>
    <w:rsid w:val="00AF568C"/>
    <w:rsid w:val="00AF5C9F"/>
    <w:rsid w:val="00AF6699"/>
    <w:rsid w:val="00AF7FDF"/>
    <w:rsid w:val="00B007E1"/>
    <w:rsid w:val="00B0086E"/>
    <w:rsid w:val="00B00AD2"/>
    <w:rsid w:val="00B011A8"/>
    <w:rsid w:val="00B019D3"/>
    <w:rsid w:val="00B01A2A"/>
    <w:rsid w:val="00B01AFD"/>
    <w:rsid w:val="00B01C29"/>
    <w:rsid w:val="00B02028"/>
    <w:rsid w:val="00B02253"/>
    <w:rsid w:val="00B02349"/>
    <w:rsid w:val="00B0282A"/>
    <w:rsid w:val="00B02E02"/>
    <w:rsid w:val="00B03B9F"/>
    <w:rsid w:val="00B03E01"/>
    <w:rsid w:val="00B03FCD"/>
    <w:rsid w:val="00B04468"/>
    <w:rsid w:val="00B05085"/>
    <w:rsid w:val="00B05338"/>
    <w:rsid w:val="00B05475"/>
    <w:rsid w:val="00B055EC"/>
    <w:rsid w:val="00B0589A"/>
    <w:rsid w:val="00B05C8A"/>
    <w:rsid w:val="00B06222"/>
    <w:rsid w:val="00B064AF"/>
    <w:rsid w:val="00B07498"/>
    <w:rsid w:val="00B079E2"/>
    <w:rsid w:val="00B07E5B"/>
    <w:rsid w:val="00B109B6"/>
    <w:rsid w:val="00B10BA5"/>
    <w:rsid w:val="00B11923"/>
    <w:rsid w:val="00B11F00"/>
    <w:rsid w:val="00B12024"/>
    <w:rsid w:val="00B1216E"/>
    <w:rsid w:val="00B12961"/>
    <w:rsid w:val="00B12C9B"/>
    <w:rsid w:val="00B12EEE"/>
    <w:rsid w:val="00B13011"/>
    <w:rsid w:val="00B14779"/>
    <w:rsid w:val="00B14D86"/>
    <w:rsid w:val="00B151A5"/>
    <w:rsid w:val="00B153E8"/>
    <w:rsid w:val="00B1675E"/>
    <w:rsid w:val="00B1686F"/>
    <w:rsid w:val="00B174F9"/>
    <w:rsid w:val="00B2069B"/>
    <w:rsid w:val="00B211F1"/>
    <w:rsid w:val="00B213C6"/>
    <w:rsid w:val="00B21D76"/>
    <w:rsid w:val="00B22938"/>
    <w:rsid w:val="00B22AF4"/>
    <w:rsid w:val="00B234B2"/>
    <w:rsid w:val="00B2371E"/>
    <w:rsid w:val="00B2410D"/>
    <w:rsid w:val="00B2418D"/>
    <w:rsid w:val="00B24966"/>
    <w:rsid w:val="00B24D8E"/>
    <w:rsid w:val="00B25A48"/>
    <w:rsid w:val="00B25D69"/>
    <w:rsid w:val="00B25E11"/>
    <w:rsid w:val="00B26278"/>
    <w:rsid w:val="00B26459"/>
    <w:rsid w:val="00B26D2C"/>
    <w:rsid w:val="00B30D74"/>
    <w:rsid w:val="00B310E6"/>
    <w:rsid w:val="00B31732"/>
    <w:rsid w:val="00B31F47"/>
    <w:rsid w:val="00B32E5D"/>
    <w:rsid w:val="00B336B2"/>
    <w:rsid w:val="00B343A5"/>
    <w:rsid w:val="00B34BC0"/>
    <w:rsid w:val="00B34D23"/>
    <w:rsid w:val="00B34E1C"/>
    <w:rsid w:val="00B35631"/>
    <w:rsid w:val="00B3566A"/>
    <w:rsid w:val="00B35994"/>
    <w:rsid w:val="00B35AAB"/>
    <w:rsid w:val="00B362BD"/>
    <w:rsid w:val="00B362BF"/>
    <w:rsid w:val="00B3716A"/>
    <w:rsid w:val="00B377C3"/>
    <w:rsid w:val="00B37831"/>
    <w:rsid w:val="00B37956"/>
    <w:rsid w:val="00B37DEA"/>
    <w:rsid w:val="00B42850"/>
    <w:rsid w:val="00B42F37"/>
    <w:rsid w:val="00B43A90"/>
    <w:rsid w:val="00B43C8D"/>
    <w:rsid w:val="00B45D5E"/>
    <w:rsid w:val="00B478ED"/>
    <w:rsid w:val="00B5023D"/>
    <w:rsid w:val="00B504CB"/>
    <w:rsid w:val="00B50A45"/>
    <w:rsid w:val="00B50BD7"/>
    <w:rsid w:val="00B5110F"/>
    <w:rsid w:val="00B5136D"/>
    <w:rsid w:val="00B5249C"/>
    <w:rsid w:val="00B528EE"/>
    <w:rsid w:val="00B52C97"/>
    <w:rsid w:val="00B53D52"/>
    <w:rsid w:val="00B54EBD"/>
    <w:rsid w:val="00B551B6"/>
    <w:rsid w:val="00B55315"/>
    <w:rsid w:val="00B55538"/>
    <w:rsid w:val="00B55824"/>
    <w:rsid w:val="00B55D46"/>
    <w:rsid w:val="00B5623E"/>
    <w:rsid w:val="00B562B6"/>
    <w:rsid w:val="00B563AE"/>
    <w:rsid w:val="00B57D62"/>
    <w:rsid w:val="00B60041"/>
    <w:rsid w:val="00B60C07"/>
    <w:rsid w:val="00B61428"/>
    <w:rsid w:val="00B61EAE"/>
    <w:rsid w:val="00B628DB"/>
    <w:rsid w:val="00B63C77"/>
    <w:rsid w:val="00B63CB5"/>
    <w:rsid w:val="00B63D37"/>
    <w:rsid w:val="00B63E3A"/>
    <w:rsid w:val="00B6504B"/>
    <w:rsid w:val="00B6579B"/>
    <w:rsid w:val="00B65C5B"/>
    <w:rsid w:val="00B663A5"/>
    <w:rsid w:val="00B666FA"/>
    <w:rsid w:val="00B667D0"/>
    <w:rsid w:val="00B667ED"/>
    <w:rsid w:val="00B67C23"/>
    <w:rsid w:val="00B67ECE"/>
    <w:rsid w:val="00B713B0"/>
    <w:rsid w:val="00B719EA"/>
    <w:rsid w:val="00B72C9A"/>
    <w:rsid w:val="00B735D9"/>
    <w:rsid w:val="00B73B84"/>
    <w:rsid w:val="00B73D79"/>
    <w:rsid w:val="00B747E8"/>
    <w:rsid w:val="00B75276"/>
    <w:rsid w:val="00B75AEA"/>
    <w:rsid w:val="00B75CD0"/>
    <w:rsid w:val="00B75D0F"/>
    <w:rsid w:val="00B7632A"/>
    <w:rsid w:val="00B763F4"/>
    <w:rsid w:val="00B76573"/>
    <w:rsid w:val="00B76659"/>
    <w:rsid w:val="00B7669F"/>
    <w:rsid w:val="00B76BE3"/>
    <w:rsid w:val="00B7754E"/>
    <w:rsid w:val="00B7766B"/>
    <w:rsid w:val="00B77745"/>
    <w:rsid w:val="00B77A98"/>
    <w:rsid w:val="00B80625"/>
    <w:rsid w:val="00B80647"/>
    <w:rsid w:val="00B80DA3"/>
    <w:rsid w:val="00B80E92"/>
    <w:rsid w:val="00B80F76"/>
    <w:rsid w:val="00B818F3"/>
    <w:rsid w:val="00B82B8B"/>
    <w:rsid w:val="00B832F7"/>
    <w:rsid w:val="00B836C2"/>
    <w:rsid w:val="00B83ACF"/>
    <w:rsid w:val="00B8413D"/>
    <w:rsid w:val="00B849FA"/>
    <w:rsid w:val="00B84D09"/>
    <w:rsid w:val="00B84DEC"/>
    <w:rsid w:val="00B84FBA"/>
    <w:rsid w:val="00B85AA6"/>
    <w:rsid w:val="00B862E1"/>
    <w:rsid w:val="00B86B3B"/>
    <w:rsid w:val="00B86DC6"/>
    <w:rsid w:val="00B87863"/>
    <w:rsid w:val="00B87971"/>
    <w:rsid w:val="00B91603"/>
    <w:rsid w:val="00B91A08"/>
    <w:rsid w:val="00B921C2"/>
    <w:rsid w:val="00B92880"/>
    <w:rsid w:val="00B92C10"/>
    <w:rsid w:val="00B93370"/>
    <w:rsid w:val="00B93585"/>
    <w:rsid w:val="00B9358C"/>
    <w:rsid w:val="00B95858"/>
    <w:rsid w:val="00B95BDC"/>
    <w:rsid w:val="00B95EA0"/>
    <w:rsid w:val="00B97322"/>
    <w:rsid w:val="00B9796D"/>
    <w:rsid w:val="00B97DAF"/>
    <w:rsid w:val="00BA040C"/>
    <w:rsid w:val="00BA0845"/>
    <w:rsid w:val="00BA151A"/>
    <w:rsid w:val="00BA1A50"/>
    <w:rsid w:val="00BA1EC5"/>
    <w:rsid w:val="00BA1F66"/>
    <w:rsid w:val="00BA2A06"/>
    <w:rsid w:val="00BA2C65"/>
    <w:rsid w:val="00BA39AF"/>
    <w:rsid w:val="00BA3AC2"/>
    <w:rsid w:val="00BA45E8"/>
    <w:rsid w:val="00BA4946"/>
    <w:rsid w:val="00BA4D66"/>
    <w:rsid w:val="00BA4DB5"/>
    <w:rsid w:val="00BA6D07"/>
    <w:rsid w:val="00BA7F61"/>
    <w:rsid w:val="00BB01C5"/>
    <w:rsid w:val="00BB0255"/>
    <w:rsid w:val="00BB032F"/>
    <w:rsid w:val="00BB039C"/>
    <w:rsid w:val="00BB097B"/>
    <w:rsid w:val="00BB0A74"/>
    <w:rsid w:val="00BB156A"/>
    <w:rsid w:val="00BB15B5"/>
    <w:rsid w:val="00BB1AE4"/>
    <w:rsid w:val="00BB292A"/>
    <w:rsid w:val="00BB29B9"/>
    <w:rsid w:val="00BB3317"/>
    <w:rsid w:val="00BB34BA"/>
    <w:rsid w:val="00BB4D32"/>
    <w:rsid w:val="00BB4F33"/>
    <w:rsid w:val="00BB5A97"/>
    <w:rsid w:val="00BB5EA5"/>
    <w:rsid w:val="00BB67B2"/>
    <w:rsid w:val="00BB6B7E"/>
    <w:rsid w:val="00BB6FD9"/>
    <w:rsid w:val="00BB7BD4"/>
    <w:rsid w:val="00BC0063"/>
    <w:rsid w:val="00BC0F68"/>
    <w:rsid w:val="00BC0FC7"/>
    <w:rsid w:val="00BC23F9"/>
    <w:rsid w:val="00BC246F"/>
    <w:rsid w:val="00BC26A7"/>
    <w:rsid w:val="00BC2943"/>
    <w:rsid w:val="00BC2A03"/>
    <w:rsid w:val="00BC2F9A"/>
    <w:rsid w:val="00BC2FE3"/>
    <w:rsid w:val="00BC38D2"/>
    <w:rsid w:val="00BC421F"/>
    <w:rsid w:val="00BC487C"/>
    <w:rsid w:val="00BC4D58"/>
    <w:rsid w:val="00BC683C"/>
    <w:rsid w:val="00BC6A33"/>
    <w:rsid w:val="00BC7582"/>
    <w:rsid w:val="00BC7BAC"/>
    <w:rsid w:val="00BD016E"/>
    <w:rsid w:val="00BD078A"/>
    <w:rsid w:val="00BD16C5"/>
    <w:rsid w:val="00BD170B"/>
    <w:rsid w:val="00BD1962"/>
    <w:rsid w:val="00BD1A41"/>
    <w:rsid w:val="00BD1BB9"/>
    <w:rsid w:val="00BD1CE2"/>
    <w:rsid w:val="00BD25C0"/>
    <w:rsid w:val="00BD282D"/>
    <w:rsid w:val="00BD3088"/>
    <w:rsid w:val="00BD32D2"/>
    <w:rsid w:val="00BD37DD"/>
    <w:rsid w:val="00BD4475"/>
    <w:rsid w:val="00BD44AD"/>
    <w:rsid w:val="00BD4698"/>
    <w:rsid w:val="00BD4C2C"/>
    <w:rsid w:val="00BD531A"/>
    <w:rsid w:val="00BD56CF"/>
    <w:rsid w:val="00BD5D83"/>
    <w:rsid w:val="00BD60CD"/>
    <w:rsid w:val="00BD64B8"/>
    <w:rsid w:val="00BD685C"/>
    <w:rsid w:val="00BD6F70"/>
    <w:rsid w:val="00BD7159"/>
    <w:rsid w:val="00BD743F"/>
    <w:rsid w:val="00BE0093"/>
    <w:rsid w:val="00BE030A"/>
    <w:rsid w:val="00BE0E42"/>
    <w:rsid w:val="00BE1348"/>
    <w:rsid w:val="00BE1A1D"/>
    <w:rsid w:val="00BE1D20"/>
    <w:rsid w:val="00BE20F2"/>
    <w:rsid w:val="00BE29AE"/>
    <w:rsid w:val="00BE2F1D"/>
    <w:rsid w:val="00BE4EB3"/>
    <w:rsid w:val="00BE55E8"/>
    <w:rsid w:val="00BE5663"/>
    <w:rsid w:val="00BE5741"/>
    <w:rsid w:val="00BE6CDB"/>
    <w:rsid w:val="00BE717C"/>
    <w:rsid w:val="00BE746D"/>
    <w:rsid w:val="00BE785E"/>
    <w:rsid w:val="00BE7A4C"/>
    <w:rsid w:val="00BF0828"/>
    <w:rsid w:val="00BF10B0"/>
    <w:rsid w:val="00BF19F3"/>
    <w:rsid w:val="00BF277A"/>
    <w:rsid w:val="00BF2F7B"/>
    <w:rsid w:val="00BF35EB"/>
    <w:rsid w:val="00BF4421"/>
    <w:rsid w:val="00BF45CE"/>
    <w:rsid w:val="00BF4A2B"/>
    <w:rsid w:val="00BF4FAF"/>
    <w:rsid w:val="00BF5028"/>
    <w:rsid w:val="00BF5225"/>
    <w:rsid w:val="00BF543F"/>
    <w:rsid w:val="00BF54BB"/>
    <w:rsid w:val="00BF5867"/>
    <w:rsid w:val="00BF5AD2"/>
    <w:rsid w:val="00BF678B"/>
    <w:rsid w:val="00BF6D16"/>
    <w:rsid w:val="00BF7AB8"/>
    <w:rsid w:val="00C00218"/>
    <w:rsid w:val="00C00F4C"/>
    <w:rsid w:val="00C015E2"/>
    <w:rsid w:val="00C02343"/>
    <w:rsid w:val="00C023DD"/>
    <w:rsid w:val="00C036D1"/>
    <w:rsid w:val="00C03A07"/>
    <w:rsid w:val="00C040F2"/>
    <w:rsid w:val="00C0418A"/>
    <w:rsid w:val="00C0431B"/>
    <w:rsid w:val="00C043B0"/>
    <w:rsid w:val="00C0450E"/>
    <w:rsid w:val="00C04AB6"/>
    <w:rsid w:val="00C04CE4"/>
    <w:rsid w:val="00C056CC"/>
    <w:rsid w:val="00C0596C"/>
    <w:rsid w:val="00C05B1A"/>
    <w:rsid w:val="00C0683D"/>
    <w:rsid w:val="00C06F8F"/>
    <w:rsid w:val="00C07A21"/>
    <w:rsid w:val="00C07D54"/>
    <w:rsid w:val="00C11BC6"/>
    <w:rsid w:val="00C129BA"/>
    <w:rsid w:val="00C12C50"/>
    <w:rsid w:val="00C133C1"/>
    <w:rsid w:val="00C1403D"/>
    <w:rsid w:val="00C141D1"/>
    <w:rsid w:val="00C14635"/>
    <w:rsid w:val="00C1542E"/>
    <w:rsid w:val="00C155F4"/>
    <w:rsid w:val="00C15688"/>
    <w:rsid w:val="00C1638F"/>
    <w:rsid w:val="00C164A5"/>
    <w:rsid w:val="00C16D11"/>
    <w:rsid w:val="00C17124"/>
    <w:rsid w:val="00C1784C"/>
    <w:rsid w:val="00C17CEA"/>
    <w:rsid w:val="00C2134B"/>
    <w:rsid w:val="00C220CC"/>
    <w:rsid w:val="00C22220"/>
    <w:rsid w:val="00C229E2"/>
    <w:rsid w:val="00C22A39"/>
    <w:rsid w:val="00C23082"/>
    <w:rsid w:val="00C239CF"/>
    <w:rsid w:val="00C246CC"/>
    <w:rsid w:val="00C24971"/>
    <w:rsid w:val="00C24CEF"/>
    <w:rsid w:val="00C24E3E"/>
    <w:rsid w:val="00C26EF0"/>
    <w:rsid w:val="00C301CA"/>
    <w:rsid w:val="00C319ED"/>
    <w:rsid w:val="00C327E9"/>
    <w:rsid w:val="00C33007"/>
    <w:rsid w:val="00C3323D"/>
    <w:rsid w:val="00C33C53"/>
    <w:rsid w:val="00C34872"/>
    <w:rsid w:val="00C378C4"/>
    <w:rsid w:val="00C37E94"/>
    <w:rsid w:val="00C40467"/>
    <w:rsid w:val="00C404F7"/>
    <w:rsid w:val="00C4053F"/>
    <w:rsid w:val="00C40559"/>
    <w:rsid w:val="00C41839"/>
    <w:rsid w:val="00C41D60"/>
    <w:rsid w:val="00C43631"/>
    <w:rsid w:val="00C43CE8"/>
    <w:rsid w:val="00C44019"/>
    <w:rsid w:val="00C441BD"/>
    <w:rsid w:val="00C4456A"/>
    <w:rsid w:val="00C44C40"/>
    <w:rsid w:val="00C44C8E"/>
    <w:rsid w:val="00C44E2D"/>
    <w:rsid w:val="00C44FCD"/>
    <w:rsid w:val="00C4523A"/>
    <w:rsid w:val="00C45CE5"/>
    <w:rsid w:val="00C46302"/>
    <w:rsid w:val="00C465B2"/>
    <w:rsid w:val="00C466EB"/>
    <w:rsid w:val="00C46E78"/>
    <w:rsid w:val="00C46F8C"/>
    <w:rsid w:val="00C47E85"/>
    <w:rsid w:val="00C50DBE"/>
    <w:rsid w:val="00C50DC9"/>
    <w:rsid w:val="00C517D2"/>
    <w:rsid w:val="00C522B0"/>
    <w:rsid w:val="00C52367"/>
    <w:rsid w:val="00C5264B"/>
    <w:rsid w:val="00C52933"/>
    <w:rsid w:val="00C52A7E"/>
    <w:rsid w:val="00C52F30"/>
    <w:rsid w:val="00C53597"/>
    <w:rsid w:val="00C536E5"/>
    <w:rsid w:val="00C53D91"/>
    <w:rsid w:val="00C5561A"/>
    <w:rsid w:val="00C55F9E"/>
    <w:rsid w:val="00C570E8"/>
    <w:rsid w:val="00C57E06"/>
    <w:rsid w:val="00C60A09"/>
    <w:rsid w:val="00C61B4B"/>
    <w:rsid w:val="00C628EC"/>
    <w:rsid w:val="00C62DD6"/>
    <w:rsid w:val="00C63078"/>
    <w:rsid w:val="00C63179"/>
    <w:rsid w:val="00C632D4"/>
    <w:rsid w:val="00C63F2B"/>
    <w:rsid w:val="00C646A9"/>
    <w:rsid w:val="00C65B66"/>
    <w:rsid w:val="00C66459"/>
    <w:rsid w:val="00C66999"/>
    <w:rsid w:val="00C67036"/>
    <w:rsid w:val="00C704DF"/>
    <w:rsid w:val="00C71FF0"/>
    <w:rsid w:val="00C720B4"/>
    <w:rsid w:val="00C72A3C"/>
    <w:rsid w:val="00C73A83"/>
    <w:rsid w:val="00C73C54"/>
    <w:rsid w:val="00C73DE1"/>
    <w:rsid w:val="00C73E3F"/>
    <w:rsid w:val="00C747FA"/>
    <w:rsid w:val="00C74A81"/>
    <w:rsid w:val="00C74AE4"/>
    <w:rsid w:val="00C74D8D"/>
    <w:rsid w:val="00C7501A"/>
    <w:rsid w:val="00C75508"/>
    <w:rsid w:val="00C75705"/>
    <w:rsid w:val="00C75801"/>
    <w:rsid w:val="00C760AA"/>
    <w:rsid w:val="00C760E4"/>
    <w:rsid w:val="00C761E6"/>
    <w:rsid w:val="00C7693B"/>
    <w:rsid w:val="00C77087"/>
    <w:rsid w:val="00C77473"/>
    <w:rsid w:val="00C8076C"/>
    <w:rsid w:val="00C80D06"/>
    <w:rsid w:val="00C8180A"/>
    <w:rsid w:val="00C82367"/>
    <w:rsid w:val="00C82794"/>
    <w:rsid w:val="00C83F99"/>
    <w:rsid w:val="00C84B25"/>
    <w:rsid w:val="00C851CD"/>
    <w:rsid w:val="00C852F1"/>
    <w:rsid w:val="00C85F6B"/>
    <w:rsid w:val="00C861B1"/>
    <w:rsid w:val="00C865DD"/>
    <w:rsid w:val="00C868F0"/>
    <w:rsid w:val="00C876DA"/>
    <w:rsid w:val="00C87C10"/>
    <w:rsid w:val="00C902E1"/>
    <w:rsid w:val="00C9080B"/>
    <w:rsid w:val="00C920F0"/>
    <w:rsid w:val="00C921E2"/>
    <w:rsid w:val="00C92245"/>
    <w:rsid w:val="00C92512"/>
    <w:rsid w:val="00C92D03"/>
    <w:rsid w:val="00C92F1E"/>
    <w:rsid w:val="00C95566"/>
    <w:rsid w:val="00C95B49"/>
    <w:rsid w:val="00C9664D"/>
    <w:rsid w:val="00C96C55"/>
    <w:rsid w:val="00C96E8A"/>
    <w:rsid w:val="00C96EAB"/>
    <w:rsid w:val="00C9740E"/>
    <w:rsid w:val="00C97BC6"/>
    <w:rsid w:val="00C97FD4"/>
    <w:rsid w:val="00CA0E52"/>
    <w:rsid w:val="00CA17BD"/>
    <w:rsid w:val="00CA1831"/>
    <w:rsid w:val="00CA1A26"/>
    <w:rsid w:val="00CA22E4"/>
    <w:rsid w:val="00CA236E"/>
    <w:rsid w:val="00CA2495"/>
    <w:rsid w:val="00CA29AB"/>
    <w:rsid w:val="00CA2CD7"/>
    <w:rsid w:val="00CA334B"/>
    <w:rsid w:val="00CA4080"/>
    <w:rsid w:val="00CA4527"/>
    <w:rsid w:val="00CA4A8E"/>
    <w:rsid w:val="00CA5654"/>
    <w:rsid w:val="00CA59BA"/>
    <w:rsid w:val="00CA5FD6"/>
    <w:rsid w:val="00CA60CB"/>
    <w:rsid w:val="00CA6505"/>
    <w:rsid w:val="00CA6E2D"/>
    <w:rsid w:val="00CA6E42"/>
    <w:rsid w:val="00CA7148"/>
    <w:rsid w:val="00CA73C6"/>
    <w:rsid w:val="00CA7ABE"/>
    <w:rsid w:val="00CB06CE"/>
    <w:rsid w:val="00CB102A"/>
    <w:rsid w:val="00CB1263"/>
    <w:rsid w:val="00CB196D"/>
    <w:rsid w:val="00CB1C14"/>
    <w:rsid w:val="00CB347B"/>
    <w:rsid w:val="00CB3508"/>
    <w:rsid w:val="00CB447D"/>
    <w:rsid w:val="00CB4F3D"/>
    <w:rsid w:val="00CB51B4"/>
    <w:rsid w:val="00CB5C35"/>
    <w:rsid w:val="00CB69F6"/>
    <w:rsid w:val="00CB6F84"/>
    <w:rsid w:val="00CB72E4"/>
    <w:rsid w:val="00CB7306"/>
    <w:rsid w:val="00CB759B"/>
    <w:rsid w:val="00CB75DE"/>
    <w:rsid w:val="00CB773E"/>
    <w:rsid w:val="00CB7DEA"/>
    <w:rsid w:val="00CC118B"/>
    <w:rsid w:val="00CC13CA"/>
    <w:rsid w:val="00CC158B"/>
    <w:rsid w:val="00CC21B3"/>
    <w:rsid w:val="00CC23BA"/>
    <w:rsid w:val="00CC2756"/>
    <w:rsid w:val="00CC2CEE"/>
    <w:rsid w:val="00CC2EF8"/>
    <w:rsid w:val="00CC3939"/>
    <w:rsid w:val="00CC514D"/>
    <w:rsid w:val="00CC64FA"/>
    <w:rsid w:val="00CC6538"/>
    <w:rsid w:val="00CC697F"/>
    <w:rsid w:val="00CC7223"/>
    <w:rsid w:val="00CC7453"/>
    <w:rsid w:val="00CC7E0E"/>
    <w:rsid w:val="00CD0403"/>
    <w:rsid w:val="00CD1014"/>
    <w:rsid w:val="00CD1311"/>
    <w:rsid w:val="00CD21F5"/>
    <w:rsid w:val="00CD2C0B"/>
    <w:rsid w:val="00CD3610"/>
    <w:rsid w:val="00CD3BCD"/>
    <w:rsid w:val="00CD3DB4"/>
    <w:rsid w:val="00CD40DE"/>
    <w:rsid w:val="00CD4349"/>
    <w:rsid w:val="00CD4499"/>
    <w:rsid w:val="00CD49C5"/>
    <w:rsid w:val="00CD5140"/>
    <w:rsid w:val="00CD5BCD"/>
    <w:rsid w:val="00CD6144"/>
    <w:rsid w:val="00CD74A3"/>
    <w:rsid w:val="00CD74D9"/>
    <w:rsid w:val="00CE0123"/>
    <w:rsid w:val="00CE152F"/>
    <w:rsid w:val="00CE1712"/>
    <w:rsid w:val="00CE1D32"/>
    <w:rsid w:val="00CE1EFA"/>
    <w:rsid w:val="00CE2D25"/>
    <w:rsid w:val="00CE3452"/>
    <w:rsid w:val="00CE36ED"/>
    <w:rsid w:val="00CE3C5F"/>
    <w:rsid w:val="00CE459C"/>
    <w:rsid w:val="00CE576F"/>
    <w:rsid w:val="00CE5DBE"/>
    <w:rsid w:val="00CE67B4"/>
    <w:rsid w:val="00CE6AD6"/>
    <w:rsid w:val="00CE6BF2"/>
    <w:rsid w:val="00CF09AA"/>
    <w:rsid w:val="00CF1235"/>
    <w:rsid w:val="00CF1546"/>
    <w:rsid w:val="00CF179D"/>
    <w:rsid w:val="00CF1851"/>
    <w:rsid w:val="00CF1DA9"/>
    <w:rsid w:val="00CF28B7"/>
    <w:rsid w:val="00CF2995"/>
    <w:rsid w:val="00CF2E83"/>
    <w:rsid w:val="00CF2ED0"/>
    <w:rsid w:val="00CF32F1"/>
    <w:rsid w:val="00CF32F5"/>
    <w:rsid w:val="00CF40D4"/>
    <w:rsid w:val="00CF4219"/>
    <w:rsid w:val="00CF461E"/>
    <w:rsid w:val="00CF49B8"/>
    <w:rsid w:val="00CF58A6"/>
    <w:rsid w:val="00CF5BD2"/>
    <w:rsid w:val="00CF5E81"/>
    <w:rsid w:val="00D00EBC"/>
    <w:rsid w:val="00D0126A"/>
    <w:rsid w:val="00D029A4"/>
    <w:rsid w:val="00D029C8"/>
    <w:rsid w:val="00D050DD"/>
    <w:rsid w:val="00D05FE5"/>
    <w:rsid w:val="00D06304"/>
    <w:rsid w:val="00D0721F"/>
    <w:rsid w:val="00D10566"/>
    <w:rsid w:val="00D10F2B"/>
    <w:rsid w:val="00D113B2"/>
    <w:rsid w:val="00D11867"/>
    <w:rsid w:val="00D11C18"/>
    <w:rsid w:val="00D131C8"/>
    <w:rsid w:val="00D140F2"/>
    <w:rsid w:val="00D1494A"/>
    <w:rsid w:val="00D14EE3"/>
    <w:rsid w:val="00D15354"/>
    <w:rsid w:val="00D173D7"/>
    <w:rsid w:val="00D17655"/>
    <w:rsid w:val="00D17667"/>
    <w:rsid w:val="00D1792C"/>
    <w:rsid w:val="00D17CE2"/>
    <w:rsid w:val="00D20160"/>
    <w:rsid w:val="00D21334"/>
    <w:rsid w:val="00D21BEC"/>
    <w:rsid w:val="00D21CAE"/>
    <w:rsid w:val="00D23BA7"/>
    <w:rsid w:val="00D2470E"/>
    <w:rsid w:val="00D25CAF"/>
    <w:rsid w:val="00D2620C"/>
    <w:rsid w:val="00D26C5D"/>
    <w:rsid w:val="00D26FA2"/>
    <w:rsid w:val="00D27508"/>
    <w:rsid w:val="00D2755D"/>
    <w:rsid w:val="00D27E22"/>
    <w:rsid w:val="00D30343"/>
    <w:rsid w:val="00D3047A"/>
    <w:rsid w:val="00D309F5"/>
    <w:rsid w:val="00D30E1E"/>
    <w:rsid w:val="00D31EA8"/>
    <w:rsid w:val="00D32266"/>
    <w:rsid w:val="00D32D6C"/>
    <w:rsid w:val="00D33C20"/>
    <w:rsid w:val="00D33EC2"/>
    <w:rsid w:val="00D345BC"/>
    <w:rsid w:val="00D351CE"/>
    <w:rsid w:val="00D356C6"/>
    <w:rsid w:val="00D35799"/>
    <w:rsid w:val="00D360DE"/>
    <w:rsid w:val="00D36A90"/>
    <w:rsid w:val="00D37633"/>
    <w:rsid w:val="00D37BFB"/>
    <w:rsid w:val="00D37CCC"/>
    <w:rsid w:val="00D40207"/>
    <w:rsid w:val="00D4041F"/>
    <w:rsid w:val="00D41465"/>
    <w:rsid w:val="00D42D2F"/>
    <w:rsid w:val="00D434C9"/>
    <w:rsid w:val="00D43DDB"/>
    <w:rsid w:val="00D44A36"/>
    <w:rsid w:val="00D44D7F"/>
    <w:rsid w:val="00D4552B"/>
    <w:rsid w:val="00D45F3C"/>
    <w:rsid w:val="00D45F9B"/>
    <w:rsid w:val="00D46F04"/>
    <w:rsid w:val="00D5049B"/>
    <w:rsid w:val="00D509BE"/>
    <w:rsid w:val="00D50A6B"/>
    <w:rsid w:val="00D50DC4"/>
    <w:rsid w:val="00D50F5B"/>
    <w:rsid w:val="00D51186"/>
    <w:rsid w:val="00D513E9"/>
    <w:rsid w:val="00D515BF"/>
    <w:rsid w:val="00D51A54"/>
    <w:rsid w:val="00D51CD6"/>
    <w:rsid w:val="00D52107"/>
    <w:rsid w:val="00D528E3"/>
    <w:rsid w:val="00D52D34"/>
    <w:rsid w:val="00D54533"/>
    <w:rsid w:val="00D558FD"/>
    <w:rsid w:val="00D55B60"/>
    <w:rsid w:val="00D566CB"/>
    <w:rsid w:val="00D5746F"/>
    <w:rsid w:val="00D57567"/>
    <w:rsid w:val="00D578D6"/>
    <w:rsid w:val="00D57B1C"/>
    <w:rsid w:val="00D57FC9"/>
    <w:rsid w:val="00D60574"/>
    <w:rsid w:val="00D60A9D"/>
    <w:rsid w:val="00D6170D"/>
    <w:rsid w:val="00D62235"/>
    <w:rsid w:val="00D622A2"/>
    <w:rsid w:val="00D62754"/>
    <w:rsid w:val="00D62E15"/>
    <w:rsid w:val="00D6353F"/>
    <w:rsid w:val="00D635D4"/>
    <w:rsid w:val="00D645DE"/>
    <w:rsid w:val="00D648B8"/>
    <w:rsid w:val="00D64F73"/>
    <w:rsid w:val="00D652AB"/>
    <w:rsid w:val="00D65436"/>
    <w:rsid w:val="00D65911"/>
    <w:rsid w:val="00D66C0A"/>
    <w:rsid w:val="00D66EA3"/>
    <w:rsid w:val="00D7077A"/>
    <w:rsid w:val="00D72349"/>
    <w:rsid w:val="00D72D96"/>
    <w:rsid w:val="00D72F9B"/>
    <w:rsid w:val="00D731D5"/>
    <w:rsid w:val="00D734D2"/>
    <w:rsid w:val="00D74AF3"/>
    <w:rsid w:val="00D7647A"/>
    <w:rsid w:val="00D77F08"/>
    <w:rsid w:val="00D8018E"/>
    <w:rsid w:val="00D801DA"/>
    <w:rsid w:val="00D802A5"/>
    <w:rsid w:val="00D80391"/>
    <w:rsid w:val="00D81445"/>
    <w:rsid w:val="00D8192B"/>
    <w:rsid w:val="00D822F8"/>
    <w:rsid w:val="00D825F8"/>
    <w:rsid w:val="00D82971"/>
    <w:rsid w:val="00D833BD"/>
    <w:rsid w:val="00D83EBB"/>
    <w:rsid w:val="00D843F4"/>
    <w:rsid w:val="00D8466C"/>
    <w:rsid w:val="00D84D1C"/>
    <w:rsid w:val="00D854BA"/>
    <w:rsid w:val="00D8556D"/>
    <w:rsid w:val="00D8598D"/>
    <w:rsid w:val="00D86E43"/>
    <w:rsid w:val="00D86E81"/>
    <w:rsid w:val="00D878B5"/>
    <w:rsid w:val="00D879E1"/>
    <w:rsid w:val="00D87F7B"/>
    <w:rsid w:val="00D90577"/>
    <w:rsid w:val="00D91370"/>
    <w:rsid w:val="00D913D7"/>
    <w:rsid w:val="00D917F5"/>
    <w:rsid w:val="00D91A6F"/>
    <w:rsid w:val="00D922CA"/>
    <w:rsid w:val="00D92384"/>
    <w:rsid w:val="00D9305A"/>
    <w:rsid w:val="00D931CD"/>
    <w:rsid w:val="00D93602"/>
    <w:rsid w:val="00D93CAB"/>
    <w:rsid w:val="00D93ED8"/>
    <w:rsid w:val="00D9439C"/>
    <w:rsid w:val="00D95BF7"/>
    <w:rsid w:val="00D96939"/>
    <w:rsid w:val="00D96B78"/>
    <w:rsid w:val="00D96C58"/>
    <w:rsid w:val="00D9781D"/>
    <w:rsid w:val="00D97B36"/>
    <w:rsid w:val="00D97C2E"/>
    <w:rsid w:val="00D97F53"/>
    <w:rsid w:val="00DA05AD"/>
    <w:rsid w:val="00DA0A28"/>
    <w:rsid w:val="00DA20B0"/>
    <w:rsid w:val="00DA26E1"/>
    <w:rsid w:val="00DA28C5"/>
    <w:rsid w:val="00DA2A9C"/>
    <w:rsid w:val="00DA2DCC"/>
    <w:rsid w:val="00DA3745"/>
    <w:rsid w:val="00DA464B"/>
    <w:rsid w:val="00DA4695"/>
    <w:rsid w:val="00DA539E"/>
    <w:rsid w:val="00DA5C38"/>
    <w:rsid w:val="00DA5F3D"/>
    <w:rsid w:val="00DA621B"/>
    <w:rsid w:val="00DA632D"/>
    <w:rsid w:val="00DA648D"/>
    <w:rsid w:val="00DA67AF"/>
    <w:rsid w:val="00DA6E68"/>
    <w:rsid w:val="00DA757D"/>
    <w:rsid w:val="00DB03E2"/>
    <w:rsid w:val="00DB03F7"/>
    <w:rsid w:val="00DB0465"/>
    <w:rsid w:val="00DB0575"/>
    <w:rsid w:val="00DB05F8"/>
    <w:rsid w:val="00DB0E62"/>
    <w:rsid w:val="00DB18DA"/>
    <w:rsid w:val="00DB2A96"/>
    <w:rsid w:val="00DB30E2"/>
    <w:rsid w:val="00DB4055"/>
    <w:rsid w:val="00DB45B2"/>
    <w:rsid w:val="00DB6D9B"/>
    <w:rsid w:val="00DB7451"/>
    <w:rsid w:val="00DC1488"/>
    <w:rsid w:val="00DC2524"/>
    <w:rsid w:val="00DC2600"/>
    <w:rsid w:val="00DC29D7"/>
    <w:rsid w:val="00DC301B"/>
    <w:rsid w:val="00DC3606"/>
    <w:rsid w:val="00DC371A"/>
    <w:rsid w:val="00DC373F"/>
    <w:rsid w:val="00DC38BB"/>
    <w:rsid w:val="00DC45E8"/>
    <w:rsid w:val="00DC531C"/>
    <w:rsid w:val="00DC668C"/>
    <w:rsid w:val="00DC6A4F"/>
    <w:rsid w:val="00DC7CD4"/>
    <w:rsid w:val="00DD05B5"/>
    <w:rsid w:val="00DD097C"/>
    <w:rsid w:val="00DD0A45"/>
    <w:rsid w:val="00DD0C66"/>
    <w:rsid w:val="00DD0E9E"/>
    <w:rsid w:val="00DD1130"/>
    <w:rsid w:val="00DD11EA"/>
    <w:rsid w:val="00DD2186"/>
    <w:rsid w:val="00DD21A8"/>
    <w:rsid w:val="00DD24F3"/>
    <w:rsid w:val="00DD2C85"/>
    <w:rsid w:val="00DD349D"/>
    <w:rsid w:val="00DD3981"/>
    <w:rsid w:val="00DD430D"/>
    <w:rsid w:val="00DD5626"/>
    <w:rsid w:val="00DD5800"/>
    <w:rsid w:val="00DD5C10"/>
    <w:rsid w:val="00DD5E8E"/>
    <w:rsid w:val="00DD5F6A"/>
    <w:rsid w:val="00DD675B"/>
    <w:rsid w:val="00DD6A43"/>
    <w:rsid w:val="00DD7AC5"/>
    <w:rsid w:val="00DE03DA"/>
    <w:rsid w:val="00DE154A"/>
    <w:rsid w:val="00DE183F"/>
    <w:rsid w:val="00DE2399"/>
    <w:rsid w:val="00DE23A6"/>
    <w:rsid w:val="00DE278B"/>
    <w:rsid w:val="00DE2902"/>
    <w:rsid w:val="00DE3711"/>
    <w:rsid w:val="00DE3B56"/>
    <w:rsid w:val="00DE3EF7"/>
    <w:rsid w:val="00DE3FFE"/>
    <w:rsid w:val="00DE45E2"/>
    <w:rsid w:val="00DE6132"/>
    <w:rsid w:val="00DE70D4"/>
    <w:rsid w:val="00DF1989"/>
    <w:rsid w:val="00DF2426"/>
    <w:rsid w:val="00DF2721"/>
    <w:rsid w:val="00DF2D43"/>
    <w:rsid w:val="00DF2D76"/>
    <w:rsid w:val="00DF33FC"/>
    <w:rsid w:val="00DF37E3"/>
    <w:rsid w:val="00DF3E48"/>
    <w:rsid w:val="00DF3E89"/>
    <w:rsid w:val="00DF3EBC"/>
    <w:rsid w:val="00DF4FC3"/>
    <w:rsid w:val="00DF52FA"/>
    <w:rsid w:val="00DF5774"/>
    <w:rsid w:val="00DF596F"/>
    <w:rsid w:val="00DF5DAD"/>
    <w:rsid w:val="00DF61A9"/>
    <w:rsid w:val="00DF71F9"/>
    <w:rsid w:val="00E000CC"/>
    <w:rsid w:val="00E008ED"/>
    <w:rsid w:val="00E009D4"/>
    <w:rsid w:val="00E00CAA"/>
    <w:rsid w:val="00E00DEE"/>
    <w:rsid w:val="00E0151E"/>
    <w:rsid w:val="00E01692"/>
    <w:rsid w:val="00E01748"/>
    <w:rsid w:val="00E0274D"/>
    <w:rsid w:val="00E03273"/>
    <w:rsid w:val="00E03BA6"/>
    <w:rsid w:val="00E03E2A"/>
    <w:rsid w:val="00E03F87"/>
    <w:rsid w:val="00E03FAB"/>
    <w:rsid w:val="00E0496A"/>
    <w:rsid w:val="00E05091"/>
    <w:rsid w:val="00E05190"/>
    <w:rsid w:val="00E05482"/>
    <w:rsid w:val="00E05731"/>
    <w:rsid w:val="00E06220"/>
    <w:rsid w:val="00E062ED"/>
    <w:rsid w:val="00E06848"/>
    <w:rsid w:val="00E069D1"/>
    <w:rsid w:val="00E06A0E"/>
    <w:rsid w:val="00E07CE3"/>
    <w:rsid w:val="00E07FFE"/>
    <w:rsid w:val="00E10699"/>
    <w:rsid w:val="00E113FD"/>
    <w:rsid w:val="00E114C0"/>
    <w:rsid w:val="00E11D7B"/>
    <w:rsid w:val="00E11E1E"/>
    <w:rsid w:val="00E12077"/>
    <w:rsid w:val="00E13806"/>
    <w:rsid w:val="00E13B70"/>
    <w:rsid w:val="00E15509"/>
    <w:rsid w:val="00E155EE"/>
    <w:rsid w:val="00E15637"/>
    <w:rsid w:val="00E15F8F"/>
    <w:rsid w:val="00E16185"/>
    <w:rsid w:val="00E16508"/>
    <w:rsid w:val="00E169C9"/>
    <w:rsid w:val="00E16D89"/>
    <w:rsid w:val="00E1730C"/>
    <w:rsid w:val="00E17404"/>
    <w:rsid w:val="00E20AEF"/>
    <w:rsid w:val="00E216C7"/>
    <w:rsid w:val="00E22A76"/>
    <w:rsid w:val="00E240AA"/>
    <w:rsid w:val="00E24BA2"/>
    <w:rsid w:val="00E25439"/>
    <w:rsid w:val="00E25643"/>
    <w:rsid w:val="00E268A7"/>
    <w:rsid w:val="00E27F37"/>
    <w:rsid w:val="00E30C18"/>
    <w:rsid w:val="00E30C7C"/>
    <w:rsid w:val="00E30F6A"/>
    <w:rsid w:val="00E311CF"/>
    <w:rsid w:val="00E31584"/>
    <w:rsid w:val="00E31FAB"/>
    <w:rsid w:val="00E32250"/>
    <w:rsid w:val="00E325A6"/>
    <w:rsid w:val="00E3278E"/>
    <w:rsid w:val="00E327F6"/>
    <w:rsid w:val="00E32FD8"/>
    <w:rsid w:val="00E330C0"/>
    <w:rsid w:val="00E331D0"/>
    <w:rsid w:val="00E33403"/>
    <w:rsid w:val="00E33634"/>
    <w:rsid w:val="00E35434"/>
    <w:rsid w:val="00E356D5"/>
    <w:rsid w:val="00E35D04"/>
    <w:rsid w:val="00E3614F"/>
    <w:rsid w:val="00E36A82"/>
    <w:rsid w:val="00E36AB7"/>
    <w:rsid w:val="00E36B38"/>
    <w:rsid w:val="00E36BDF"/>
    <w:rsid w:val="00E40576"/>
    <w:rsid w:val="00E4084E"/>
    <w:rsid w:val="00E41622"/>
    <w:rsid w:val="00E42B1A"/>
    <w:rsid w:val="00E43D79"/>
    <w:rsid w:val="00E43E17"/>
    <w:rsid w:val="00E45081"/>
    <w:rsid w:val="00E4510A"/>
    <w:rsid w:val="00E46486"/>
    <w:rsid w:val="00E46597"/>
    <w:rsid w:val="00E46625"/>
    <w:rsid w:val="00E47D07"/>
    <w:rsid w:val="00E50376"/>
    <w:rsid w:val="00E507E5"/>
    <w:rsid w:val="00E50FF8"/>
    <w:rsid w:val="00E51DDB"/>
    <w:rsid w:val="00E52329"/>
    <w:rsid w:val="00E52656"/>
    <w:rsid w:val="00E52850"/>
    <w:rsid w:val="00E53629"/>
    <w:rsid w:val="00E536C1"/>
    <w:rsid w:val="00E5399E"/>
    <w:rsid w:val="00E539DA"/>
    <w:rsid w:val="00E54478"/>
    <w:rsid w:val="00E54DB4"/>
    <w:rsid w:val="00E5528D"/>
    <w:rsid w:val="00E5537C"/>
    <w:rsid w:val="00E554E7"/>
    <w:rsid w:val="00E55AED"/>
    <w:rsid w:val="00E55ED1"/>
    <w:rsid w:val="00E56EB4"/>
    <w:rsid w:val="00E603FF"/>
    <w:rsid w:val="00E6134C"/>
    <w:rsid w:val="00E6172C"/>
    <w:rsid w:val="00E617F6"/>
    <w:rsid w:val="00E62A7D"/>
    <w:rsid w:val="00E62E45"/>
    <w:rsid w:val="00E633C4"/>
    <w:rsid w:val="00E63AD6"/>
    <w:rsid w:val="00E64216"/>
    <w:rsid w:val="00E64D7C"/>
    <w:rsid w:val="00E64E21"/>
    <w:rsid w:val="00E653F1"/>
    <w:rsid w:val="00E6645A"/>
    <w:rsid w:val="00E66F65"/>
    <w:rsid w:val="00E676AF"/>
    <w:rsid w:val="00E676B4"/>
    <w:rsid w:val="00E67A2E"/>
    <w:rsid w:val="00E70C3D"/>
    <w:rsid w:val="00E718F1"/>
    <w:rsid w:val="00E7214A"/>
    <w:rsid w:val="00E72BF9"/>
    <w:rsid w:val="00E72F73"/>
    <w:rsid w:val="00E736D3"/>
    <w:rsid w:val="00E7409D"/>
    <w:rsid w:val="00E7454D"/>
    <w:rsid w:val="00E74CF6"/>
    <w:rsid w:val="00E7636A"/>
    <w:rsid w:val="00E76474"/>
    <w:rsid w:val="00E764D5"/>
    <w:rsid w:val="00E80F76"/>
    <w:rsid w:val="00E81741"/>
    <w:rsid w:val="00E817E8"/>
    <w:rsid w:val="00E81DE2"/>
    <w:rsid w:val="00E8249B"/>
    <w:rsid w:val="00E8268F"/>
    <w:rsid w:val="00E82910"/>
    <w:rsid w:val="00E82B25"/>
    <w:rsid w:val="00E82ECF"/>
    <w:rsid w:val="00E834B6"/>
    <w:rsid w:val="00E8354E"/>
    <w:rsid w:val="00E83562"/>
    <w:rsid w:val="00E83792"/>
    <w:rsid w:val="00E83829"/>
    <w:rsid w:val="00E83D88"/>
    <w:rsid w:val="00E83E28"/>
    <w:rsid w:val="00E847BC"/>
    <w:rsid w:val="00E84968"/>
    <w:rsid w:val="00E84BF2"/>
    <w:rsid w:val="00E8524B"/>
    <w:rsid w:val="00E85488"/>
    <w:rsid w:val="00E85F8E"/>
    <w:rsid w:val="00E8618E"/>
    <w:rsid w:val="00E8668C"/>
    <w:rsid w:val="00E8710F"/>
    <w:rsid w:val="00E87294"/>
    <w:rsid w:val="00E8750C"/>
    <w:rsid w:val="00E87EF9"/>
    <w:rsid w:val="00E938EC"/>
    <w:rsid w:val="00E94274"/>
    <w:rsid w:val="00E94708"/>
    <w:rsid w:val="00E9507B"/>
    <w:rsid w:val="00E96B42"/>
    <w:rsid w:val="00E96CC3"/>
    <w:rsid w:val="00E97800"/>
    <w:rsid w:val="00E97E35"/>
    <w:rsid w:val="00EA0738"/>
    <w:rsid w:val="00EA08F7"/>
    <w:rsid w:val="00EA09F0"/>
    <w:rsid w:val="00EA0B45"/>
    <w:rsid w:val="00EA112C"/>
    <w:rsid w:val="00EA1131"/>
    <w:rsid w:val="00EA20AF"/>
    <w:rsid w:val="00EA21F7"/>
    <w:rsid w:val="00EA3021"/>
    <w:rsid w:val="00EA31FE"/>
    <w:rsid w:val="00EA386F"/>
    <w:rsid w:val="00EA4ADB"/>
    <w:rsid w:val="00EA4F83"/>
    <w:rsid w:val="00EA5B0C"/>
    <w:rsid w:val="00EA5FAD"/>
    <w:rsid w:val="00EA6952"/>
    <w:rsid w:val="00EA70FD"/>
    <w:rsid w:val="00EA719B"/>
    <w:rsid w:val="00EA780A"/>
    <w:rsid w:val="00EA7AB3"/>
    <w:rsid w:val="00EB029C"/>
    <w:rsid w:val="00EB0533"/>
    <w:rsid w:val="00EB0CD4"/>
    <w:rsid w:val="00EB1B4B"/>
    <w:rsid w:val="00EB3B6C"/>
    <w:rsid w:val="00EB40F3"/>
    <w:rsid w:val="00EB43B6"/>
    <w:rsid w:val="00EB4CC7"/>
    <w:rsid w:val="00EB66BC"/>
    <w:rsid w:val="00EB69BC"/>
    <w:rsid w:val="00EB6CBC"/>
    <w:rsid w:val="00EB707E"/>
    <w:rsid w:val="00EC036F"/>
    <w:rsid w:val="00EC0E55"/>
    <w:rsid w:val="00EC116E"/>
    <w:rsid w:val="00EC2573"/>
    <w:rsid w:val="00EC2735"/>
    <w:rsid w:val="00EC2C17"/>
    <w:rsid w:val="00EC2FA9"/>
    <w:rsid w:val="00EC367D"/>
    <w:rsid w:val="00EC3A41"/>
    <w:rsid w:val="00EC4F97"/>
    <w:rsid w:val="00EC51B5"/>
    <w:rsid w:val="00EC5900"/>
    <w:rsid w:val="00EC59BD"/>
    <w:rsid w:val="00EC5E62"/>
    <w:rsid w:val="00EC5F1E"/>
    <w:rsid w:val="00EC6C36"/>
    <w:rsid w:val="00EC6CA6"/>
    <w:rsid w:val="00EC7281"/>
    <w:rsid w:val="00EC7AFD"/>
    <w:rsid w:val="00EC7B86"/>
    <w:rsid w:val="00ED036C"/>
    <w:rsid w:val="00ED0655"/>
    <w:rsid w:val="00ED17FB"/>
    <w:rsid w:val="00ED1B39"/>
    <w:rsid w:val="00ED27A3"/>
    <w:rsid w:val="00ED2A42"/>
    <w:rsid w:val="00ED307B"/>
    <w:rsid w:val="00ED3846"/>
    <w:rsid w:val="00ED398C"/>
    <w:rsid w:val="00ED3D58"/>
    <w:rsid w:val="00ED3EFE"/>
    <w:rsid w:val="00ED4D5F"/>
    <w:rsid w:val="00ED596D"/>
    <w:rsid w:val="00ED5A46"/>
    <w:rsid w:val="00ED62CF"/>
    <w:rsid w:val="00ED7AD3"/>
    <w:rsid w:val="00EE0D19"/>
    <w:rsid w:val="00EE1BD2"/>
    <w:rsid w:val="00EE1D77"/>
    <w:rsid w:val="00EE2761"/>
    <w:rsid w:val="00EE2AB4"/>
    <w:rsid w:val="00EE2FE3"/>
    <w:rsid w:val="00EE3468"/>
    <w:rsid w:val="00EE34D8"/>
    <w:rsid w:val="00EE35AD"/>
    <w:rsid w:val="00EE3A58"/>
    <w:rsid w:val="00EE4300"/>
    <w:rsid w:val="00EE5612"/>
    <w:rsid w:val="00EE6024"/>
    <w:rsid w:val="00EE6192"/>
    <w:rsid w:val="00EE6489"/>
    <w:rsid w:val="00EE6509"/>
    <w:rsid w:val="00EE6806"/>
    <w:rsid w:val="00EE6944"/>
    <w:rsid w:val="00EE7D96"/>
    <w:rsid w:val="00EE7F21"/>
    <w:rsid w:val="00EF026B"/>
    <w:rsid w:val="00EF078E"/>
    <w:rsid w:val="00EF0C0F"/>
    <w:rsid w:val="00EF0D3C"/>
    <w:rsid w:val="00EF11A7"/>
    <w:rsid w:val="00EF166C"/>
    <w:rsid w:val="00EF2E4A"/>
    <w:rsid w:val="00EF2ED9"/>
    <w:rsid w:val="00EF3D90"/>
    <w:rsid w:val="00EF3FBC"/>
    <w:rsid w:val="00EF4899"/>
    <w:rsid w:val="00EF5710"/>
    <w:rsid w:val="00EF6396"/>
    <w:rsid w:val="00EF6A48"/>
    <w:rsid w:val="00EF7D52"/>
    <w:rsid w:val="00F007D6"/>
    <w:rsid w:val="00F03182"/>
    <w:rsid w:val="00F03D6E"/>
    <w:rsid w:val="00F04446"/>
    <w:rsid w:val="00F04CA5"/>
    <w:rsid w:val="00F0583D"/>
    <w:rsid w:val="00F059BA"/>
    <w:rsid w:val="00F05C10"/>
    <w:rsid w:val="00F05EF2"/>
    <w:rsid w:val="00F06206"/>
    <w:rsid w:val="00F06229"/>
    <w:rsid w:val="00F06CD1"/>
    <w:rsid w:val="00F06DB0"/>
    <w:rsid w:val="00F071E2"/>
    <w:rsid w:val="00F077B7"/>
    <w:rsid w:val="00F07AC4"/>
    <w:rsid w:val="00F103CE"/>
    <w:rsid w:val="00F10697"/>
    <w:rsid w:val="00F10ABE"/>
    <w:rsid w:val="00F11AD1"/>
    <w:rsid w:val="00F129CE"/>
    <w:rsid w:val="00F13427"/>
    <w:rsid w:val="00F134E2"/>
    <w:rsid w:val="00F140EC"/>
    <w:rsid w:val="00F14141"/>
    <w:rsid w:val="00F16525"/>
    <w:rsid w:val="00F1736F"/>
    <w:rsid w:val="00F203BF"/>
    <w:rsid w:val="00F20678"/>
    <w:rsid w:val="00F20794"/>
    <w:rsid w:val="00F21A8D"/>
    <w:rsid w:val="00F21DED"/>
    <w:rsid w:val="00F22680"/>
    <w:rsid w:val="00F22D9B"/>
    <w:rsid w:val="00F23268"/>
    <w:rsid w:val="00F238A0"/>
    <w:rsid w:val="00F242DD"/>
    <w:rsid w:val="00F246EA"/>
    <w:rsid w:val="00F24DCB"/>
    <w:rsid w:val="00F25D6A"/>
    <w:rsid w:val="00F26689"/>
    <w:rsid w:val="00F26976"/>
    <w:rsid w:val="00F26D4D"/>
    <w:rsid w:val="00F272B3"/>
    <w:rsid w:val="00F27ACD"/>
    <w:rsid w:val="00F304F1"/>
    <w:rsid w:val="00F30507"/>
    <w:rsid w:val="00F30E32"/>
    <w:rsid w:val="00F31B10"/>
    <w:rsid w:val="00F31CA9"/>
    <w:rsid w:val="00F32715"/>
    <w:rsid w:val="00F3293A"/>
    <w:rsid w:val="00F3348E"/>
    <w:rsid w:val="00F340AE"/>
    <w:rsid w:val="00F3485F"/>
    <w:rsid w:val="00F34A6B"/>
    <w:rsid w:val="00F34B71"/>
    <w:rsid w:val="00F34F8E"/>
    <w:rsid w:val="00F3506E"/>
    <w:rsid w:val="00F35546"/>
    <w:rsid w:val="00F35959"/>
    <w:rsid w:val="00F360A5"/>
    <w:rsid w:val="00F36A9C"/>
    <w:rsid w:val="00F36CA6"/>
    <w:rsid w:val="00F36E6E"/>
    <w:rsid w:val="00F3753B"/>
    <w:rsid w:val="00F37A06"/>
    <w:rsid w:val="00F40266"/>
    <w:rsid w:val="00F40BA5"/>
    <w:rsid w:val="00F4104B"/>
    <w:rsid w:val="00F413BD"/>
    <w:rsid w:val="00F4157F"/>
    <w:rsid w:val="00F419A6"/>
    <w:rsid w:val="00F41B3A"/>
    <w:rsid w:val="00F42EE4"/>
    <w:rsid w:val="00F4329D"/>
    <w:rsid w:val="00F43FA6"/>
    <w:rsid w:val="00F45000"/>
    <w:rsid w:val="00F45376"/>
    <w:rsid w:val="00F458CD"/>
    <w:rsid w:val="00F45973"/>
    <w:rsid w:val="00F45A0F"/>
    <w:rsid w:val="00F4606A"/>
    <w:rsid w:val="00F46759"/>
    <w:rsid w:val="00F469D7"/>
    <w:rsid w:val="00F46CC4"/>
    <w:rsid w:val="00F470FD"/>
    <w:rsid w:val="00F473AA"/>
    <w:rsid w:val="00F5050A"/>
    <w:rsid w:val="00F509F1"/>
    <w:rsid w:val="00F52136"/>
    <w:rsid w:val="00F52695"/>
    <w:rsid w:val="00F5349A"/>
    <w:rsid w:val="00F54C52"/>
    <w:rsid w:val="00F54CD5"/>
    <w:rsid w:val="00F553A0"/>
    <w:rsid w:val="00F5549D"/>
    <w:rsid w:val="00F555A4"/>
    <w:rsid w:val="00F557D3"/>
    <w:rsid w:val="00F55807"/>
    <w:rsid w:val="00F559D3"/>
    <w:rsid w:val="00F55CA1"/>
    <w:rsid w:val="00F55E16"/>
    <w:rsid w:val="00F578A4"/>
    <w:rsid w:val="00F57B5E"/>
    <w:rsid w:val="00F600D2"/>
    <w:rsid w:val="00F606BE"/>
    <w:rsid w:val="00F61BC5"/>
    <w:rsid w:val="00F620F2"/>
    <w:rsid w:val="00F62F29"/>
    <w:rsid w:val="00F62FCD"/>
    <w:rsid w:val="00F63C1F"/>
    <w:rsid w:val="00F6441E"/>
    <w:rsid w:val="00F644C8"/>
    <w:rsid w:val="00F64840"/>
    <w:rsid w:val="00F6508A"/>
    <w:rsid w:val="00F65268"/>
    <w:rsid w:val="00F65394"/>
    <w:rsid w:val="00F65CF4"/>
    <w:rsid w:val="00F65DAC"/>
    <w:rsid w:val="00F71384"/>
    <w:rsid w:val="00F71647"/>
    <w:rsid w:val="00F72860"/>
    <w:rsid w:val="00F72944"/>
    <w:rsid w:val="00F72BF0"/>
    <w:rsid w:val="00F72CA7"/>
    <w:rsid w:val="00F72D82"/>
    <w:rsid w:val="00F73030"/>
    <w:rsid w:val="00F73816"/>
    <w:rsid w:val="00F73BE8"/>
    <w:rsid w:val="00F73C59"/>
    <w:rsid w:val="00F73F4F"/>
    <w:rsid w:val="00F75368"/>
    <w:rsid w:val="00F75480"/>
    <w:rsid w:val="00F75800"/>
    <w:rsid w:val="00F75DFE"/>
    <w:rsid w:val="00F7643B"/>
    <w:rsid w:val="00F77391"/>
    <w:rsid w:val="00F776C1"/>
    <w:rsid w:val="00F77D2B"/>
    <w:rsid w:val="00F803EA"/>
    <w:rsid w:val="00F811A6"/>
    <w:rsid w:val="00F814F6"/>
    <w:rsid w:val="00F82754"/>
    <w:rsid w:val="00F827CC"/>
    <w:rsid w:val="00F82C3E"/>
    <w:rsid w:val="00F83014"/>
    <w:rsid w:val="00F8407E"/>
    <w:rsid w:val="00F84955"/>
    <w:rsid w:val="00F8499F"/>
    <w:rsid w:val="00F84C07"/>
    <w:rsid w:val="00F84E07"/>
    <w:rsid w:val="00F84FCE"/>
    <w:rsid w:val="00F86624"/>
    <w:rsid w:val="00F87AAD"/>
    <w:rsid w:val="00F9033A"/>
    <w:rsid w:val="00F909D2"/>
    <w:rsid w:val="00F9114E"/>
    <w:rsid w:val="00F91431"/>
    <w:rsid w:val="00F918CC"/>
    <w:rsid w:val="00F92302"/>
    <w:rsid w:val="00F92837"/>
    <w:rsid w:val="00F92C1B"/>
    <w:rsid w:val="00F92CA4"/>
    <w:rsid w:val="00F9349C"/>
    <w:rsid w:val="00F93817"/>
    <w:rsid w:val="00F9450F"/>
    <w:rsid w:val="00F95283"/>
    <w:rsid w:val="00F95AFC"/>
    <w:rsid w:val="00F95BC7"/>
    <w:rsid w:val="00F96035"/>
    <w:rsid w:val="00F9625A"/>
    <w:rsid w:val="00F96C16"/>
    <w:rsid w:val="00F97355"/>
    <w:rsid w:val="00F97503"/>
    <w:rsid w:val="00F975E8"/>
    <w:rsid w:val="00F97FC0"/>
    <w:rsid w:val="00FA14A4"/>
    <w:rsid w:val="00FA1AEC"/>
    <w:rsid w:val="00FA1B80"/>
    <w:rsid w:val="00FA27D1"/>
    <w:rsid w:val="00FA2E04"/>
    <w:rsid w:val="00FA34CA"/>
    <w:rsid w:val="00FA3742"/>
    <w:rsid w:val="00FA4071"/>
    <w:rsid w:val="00FA439C"/>
    <w:rsid w:val="00FA46CF"/>
    <w:rsid w:val="00FA48D1"/>
    <w:rsid w:val="00FA50E7"/>
    <w:rsid w:val="00FA6CD0"/>
    <w:rsid w:val="00FA7B39"/>
    <w:rsid w:val="00FA7B5B"/>
    <w:rsid w:val="00FA7D1F"/>
    <w:rsid w:val="00FB0005"/>
    <w:rsid w:val="00FB0050"/>
    <w:rsid w:val="00FB0161"/>
    <w:rsid w:val="00FB0DA5"/>
    <w:rsid w:val="00FB118D"/>
    <w:rsid w:val="00FB1554"/>
    <w:rsid w:val="00FB287D"/>
    <w:rsid w:val="00FB2A3C"/>
    <w:rsid w:val="00FB2D0E"/>
    <w:rsid w:val="00FB30FD"/>
    <w:rsid w:val="00FB3EB7"/>
    <w:rsid w:val="00FB54DA"/>
    <w:rsid w:val="00FB5D50"/>
    <w:rsid w:val="00FB62DD"/>
    <w:rsid w:val="00FB6328"/>
    <w:rsid w:val="00FB681E"/>
    <w:rsid w:val="00FB6937"/>
    <w:rsid w:val="00FB695C"/>
    <w:rsid w:val="00FB69DB"/>
    <w:rsid w:val="00FB756B"/>
    <w:rsid w:val="00FB76CC"/>
    <w:rsid w:val="00FB7CAA"/>
    <w:rsid w:val="00FC096F"/>
    <w:rsid w:val="00FC132A"/>
    <w:rsid w:val="00FC13F7"/>
    <w:rsid w:val="00FC16D7"/>
    <w:rsid w:val="00FC19DA"/>
    <w:rsid w:val="00FC1D28"/>
    <w:rsid w:val="00FC286C"/>
    <w:rsid w:val="00FC51F7"/>
    <w:rsid w:val="00FC697C"/>
    <w:rsid w:val="00FC6C4C"/>
    <w:rsid w:val="00FC7BA0"/>
    <w:rsid w:val="00FC7CA0"/>
    <w:rsid w:val="00FC7E53"/>
    <w:rsid w:val="00FD02EF"/>
    <w:rsid w:val="00FD16EB"/>
    <w:rsid w:val="00FD1CCC"/>
    <w:rsid w:val="00FD208A"/>
    <w:rsid w:val="00FD20B0"/>
    <w:rsid w:val="00FD21F2"/>
    <w:rsid w:val="00FD252A"/>
    <w:rsid w:val="00FD2B5E"/>
    <w:rsid w:val="00FD2D7E"/>
    <w:rsid w:val="00FD30F3"/>
    <w:rsid w:val="00FD3E78"/>
    <w:rsid w:val="00FD408E"/>
    <w:rsid w:val="00FD4B9E"/>
    <w:rsid w:val="00FD5496"/>
    <w:rsid w:val="00FD5A74"/>
    <w:rsid w:val="00FD64C6"/>
    <w:rsid w:val="00FD6B37"/>
    <w:rsid w:val="00FD7102"/>
    <w:rsid w:val="00FD720B"/>
    <w:rsid w:val="00FD727D"/>
    <w:rsid w:val="00FD7465"/>
    <w:rsid w:val="00FD7565"/>
    <w:rsid w:val="00FD7D8B"/>
    <w:rsid w:val="00FD7ED9"/>
    <w:rsid w:val="00FE1635"/>
    <w:rsid w:val="00FE349D"/>
    <w:rsid w:val="00FE485E"/>
    <w:rsid w:val="00FE4B10"/>
    <w:rsid w:val="00FE5266"/>
    <w:rsid w:val="00FE53EB"/>
    <w:rsid w:val="00FE54BE"/>
    <w:rsid w:val="00FE5730"/>
    <w:rsid w:val="00FE5855"/>
    <w:rsid w:val="00FE604B"/>
    <w:rsid w:val="00FE60B2"/>
    <w:rsid w:val="00FE6BC1"/>
    <w:rsid w:val="00FE7530"/>
    <w:rsid w:val="00FE7545"/>
    <w:rsid w:val="00FE758B"/>
    <w:rsid w:val="00FE7B89"/>
    <w:rsid w:val="00FE7DE5"/>
    <w:rsid w:val="00FF0122"/>
    <w:rsid w:val="00FF0C60"/>
    <w:rsid w:val="00FF214F"/>
    <w:rsid w:val="00FF2236"/>
    <w:rsid w:val="00FF2FA7"/>
    <w:rsid w:val="00FF33C6"/>
    <w:rsid w:val="00FF39D3"/>
    <w:rsid w:val="00FF4418"/>
    <w:rsid w:val="00FF455D"/>
    <w:rsid w:val="00FF4963"/>
    <w:rsid w:val="00FF4B1C"/>
    <w:rsid w:val="00FF531B"/>
    <w:rsid w:val="00FF5ED2"/>
    <w:rsid w:val="00FF6259"/>
    <w:rsid w:val="00FF6424"/>
    <w:rsid w:val="00FF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BBD6DE"/>
  <w15:docId w15:val="{FE6BEC33-3342-443F-8126-EB0397AA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paragraph" w:styleId="2">
    <w:name w:val="heading 2"/>
    <w:basedOn w:val="a"/>
    <w:next w:val="a"/>
    <w:link w:val="20"/>
    <w:qFormat/>
    <w:rsid w:val="0025503C"/>
    <w:pPr>
      <w:keepNext/>
      <w:tabs>
        <w:tab w:val="left" w:pos="180"/>
      </w:tabs>
      <w:spacing w:after="0" w:line="240" w:lineRule="auto"/>
      <w:ind w:left="540"/>
      <w:outlineLvl w:val="1"/>
    </w:pPr>
    <w:rPr>
      <w:rFonts w:ascii="Arial" w:eastAsia="ＭＳ 明朝" w:hAnsi="Arial" w:cs="Times New Roman"/>
      <w:color w:val="FF0000"/>
      <w:sz w:val="32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1C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28E3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D528E3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D528E3"/>
    <w:rPr>
      <w:rFonts w:ascii="Arial" w:hAnsi="Arial" w:cs="Arial"/>
      <w:noProof/>
      <w:sz w:val="24"/>
      <w:lang w:val="en-US"/>
    </w:rPr>
  </w:style>
  <w:style w:type="paragraph" w:customStyle="1" w:styleId="EndNoteBibliography">
    <w:name w:val="EndNote Bibliography"/>
    <w:basedOn w:val="a"/>
    <w:link w:val="EndNoteBibliographyChar"/>
    <w:rsid w:val="00D528E3"/>
    <w:pPr>
      <w:spacing w:line="240" w:lineRule="auto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a0"/>
    <w:link w:val="EndNoteBibliography"/>
    <w:rsid w:val="00D528E3"/>
    <w:rPr>
      <w:rFonts w:ascii="Arial" w:hAnsi="Arial" w:cs="Arial"/>
      <w:noProof/>
      <w:sz w:val="24"/>
      <w:lang w:val="en-US"/>
    </w:rPr>
  </w:style>
  <w:style w:type="paragraph" w:styleId="a4">
    <w:name w:val="header"/>
    <w:basedOn w:val="a"/>
    <w:link w:val="a5"/>
    <w:uiPriority w:val="99"/>
    <w:unhideWhenUsed/>
    <w:rsid w:val="00D5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ヘッダー (文字)"/>
    <w:basedOn w:val="a0"/>
    <w:link w:val="a4"/>
    <w:uiPriority w:val="99"/>
    <w:rsid w:val="00D528E3"/>
  </w:style>
  <w:style w:type="paragraph" w:styleId="a6">
    <w:name w:val="footer"/>
    <w:basedOn w:val="a"/>
    <w:link w:val="a7"/>
    <w:uiPriority w:val="99"/>
    <w:unhideWhenUsed/>
    <w:rsid w:val="00D5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フッター (文字)"/>
    <w:basedOn w:val="a0"/>
    <w:link w:val="a6"/>
    <w:uiPriority w:val="99"/>
    <w:rsid w:val="00D528E3"/>
  </w:style>
  <w:style w:type="character" w:styleId="a8">
    <w:name w:val="line number"/>
    <w:basedOn w:val="a0"/>
    <w:uiPriority w:val="99"/>
    <w:semiHidden/>
    <w:unhideWhenUsed/>
    <w:rsid w:val="00D528E3"/>
  </w:style>
  <w:style w:type="paragraph" w:styleId="a9">
    <w:name w:val="Balloon Text"/>
    <w:basedOn w:val="a"/>
    <w:link w:val="aa"/>
    <w:uiPriority w:val="99"/>
    <w:semiHidden/>
    <w:unhideWhenUsed/>
    <w:rsid w:val="00B71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719EA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446B8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2446B8"/>
    <w:pPr>
      <w:spacing w:line="240" w:lineRule="auto"/>
    </w:pPr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rsid w:val="002446B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446B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446B8"/>
    <w:rPr>
      <w:b/>
      <w:bCs/>
      <w:sz w:val="20"/>
      <w:szCs w:val="20"/>
    </w:rPr>
  </w:style>
  <w:style w:type="character" w:customStyle="1" w:styleId="highlight">
    <w:name w:val="highlight"/>
    <w:basedOn w:val="a0"/>
    <w:rsid w:val="00C378C4"/>
  </w:style>
  <w:style w:type="character" w:customStyle="1" w:styleId="20">
    <w:name w:val="見出し 2 (文字)"/>
    <w:basedOn w:val="a0"/>
    <w:link w:val="2"/>
    <w:rsid w:val="0025503C"/>
    <w:rPr>
      <w:rFonts w:ascii="Arial" w:eastAsia="ＭＳ 明朝" w:hAnsi="Arial" w:cs="Times New Roman"/>
      <w:color w:val="FF0000"/>
      <w:sz w:val="32"/>
      <w:szCs w:val="24"/>
      <w:lang w:eastAsia="en-US"/>
    </w:rPr>
  </w:style>
  <w:style w:type="paragraph" w:customStyle="1" w:styleId="default">
    <w:name w:val="default"/>
    <w:basedOn w:val="a"/>
    <w:rsid w:val="00AB0A6C"/>
    <w:pPr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Mention1">
    <w:name w:val="Mention1"/>
    <w:basedOn w:val="a0"/>
    <w:uiPriority w:val="99"/>
    <w:semiHidden/>
    <w:unhideWhenUsed/>
    <w:rsid w:val="0062359C"/>
    <w:rPr>
      <w:color w:val="2B579A"/>
      <w:shd w:val="clear" w:color="auto" w:fill="E6E6E6"/>
    </w:rPr>
  </w:style>
  <w:style w:type="paragraph" w:styleId="af0">
    <w:name w:val="Revision"/>
    <w:hidden/>
    <w:uiPriority w:val="99"/>
    <w:semiHidden/>
    <w:rsid w:val="00FC132A"/>
    <w:pPr>
      <w:spacing w:after="0" w:line="240" w:lineRule="auto"/>
    </w:pPr>
  </w:style>
  <w:style w:type="paragraph" w:styleId="af1">
    <w:name w:val="List Paragraph"/>
    <w:basedOn w:val="a"/>
    <w:uiPriority w:val="34"/>
    <w:qFormat/>
    <w:rsid w:val="0032439A"/>
    <w:pPr>
      <w:ind w:left="720"/>
      <w:contextualSpacing/>
    </w:pPr>
  </w:style>
  <w:style w:type="character" w:styleId="af2">
    <w:name w:val="Placeholder Text"/>
    <w:basedOn w:val="a0"/>
    <w:uiPriority w:val="99"/>
    <w:semiHidden/>
    <w:rsid w:val="004778F5"/>
    <w:rPr>
      <w:color w:val="808080"/>
    </w:rPr>
  </w:style>
  <w:style w:type="table" w:styleId="af3">
    <w:name w:val="Table Grid"/>
    <w:basedOn w:val="a1"/>
    <w:uiPriority w:val="59"/>
    <w:rsid w:val="002E58C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見出し 5 (文字)"/>
    <w:basedOn w:val="a0"/>
    <w:link w:val="5"/>
    <w:uiPriority w:val="9"/>
    <w:semiHidden/>
    <w:rsid w:val="009B1CD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UnresolvedMention1">
    <w:name w:val="Unresolved Mention1"/>
    <w:basedOn w:val="a0"/>
    <w:uiPriority w:val="99"/>
    <w:rsid w:val="00186D81"/>
    <w:rPr>
      <w:color w:val="808080"/>
      <w:shd w:val="clear" w:color="auto" w:fill="E6E6E6"/>
    </w:rPr>
  </w:style>
  <w:style w:type="character" w:styleId="af4">
    <w:name w:val="Unresolved Mention"/>
    <w:basedOn w:val="a0"/>
    <w:uiPriority w:val="99"/>
    <w:semiHidden/>
    <w:unhideWhenUsed/>
    <w:rsid w:val="00936E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5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2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7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d571ce-5d5e-4577-851b-36fe2b87e29c" xsi:nil="true"/>
    <lcf76f155ced4ddcb4097134ff3c332f xmlns="7805362c-7fb7-47ff-9049-83b2c46e648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935350FB4524AA9B0551AC744F54C" ma:contentTypeVersion="18" ma:contentTypeDescription="Create a new document." ma:contentTypeScope="" ma:versionID="5d2d8db6fea1d1812808fd55738c9f69">
  <xsd:schema xmlns:xsd="http://www.w3.org/2001/XMLSchema" xmlns:xs="http://www.w3.org/2001/XMLSchema" xmlns:p="http://schemas.microsoft.com/office/2006/metadata/properties" xmlns:ns2="7805362c-7fb7-47ff-9049-83b2c46e6485" xmlns:ns3="22d571ce-5d5e-4577-851b-36fe2b87e29c" targetNamespace="http://schemas.microsoft.com/office/2006/metadata/properties" ma:root="true" ma:fieldsID="1fde52f5973b0c0dfb47cad0919e8cf1" ns2:_="" ns3:_="">
    <xsd:import namespace="7805362c-7fb7-47ff-9049-83b2c46e6485"/>
    <xsd:import namespace="22d571ce-5d5e-4577-851b-36fe2b87e2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5362c-7fb7-47ff-9049-83b2c46e64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6f95cfc-685b-4d9e-acc9-81b202a9d8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571ce-5d5e-4577-851b-36fe2b87e2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d7e4307-db98-45a2-a7ea-4b20717fe51c}" ma:internalName="TaxCatchAll" ma:showField="CatchAllData" ma:web="22d571ce-5d5e-4577-851b-36fe2b87e2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F131F-2E03-430F-8B1A-EDD9497821CA}">
  <ds:schemaRefs>
    <ds:schemaRef ds:uri="http://schemas.microsoft.com/office/2006/metadata/properties"/>
    <ds:schemaRef ds:uri="http://schemas.microsoft.com/office/infopath/2007/PartnerControls"/>
    <ds:schemaRef ds:uri="22d571ce-5d5e-4577-851b-36fe2b87e29c"/>
    <ds:schemaRef ds:uri="7805362c-7fb7-47ff-9049-83b2c46e6485"/>
  </ds:schemaRefs>
</ds:datastoreItem>
</file>

<file path=customXml/itemProps2.xml><?xml version="1.0" encoding="utf-8"?>
<ds:datastoreItem xmlns:ds="http://schemas.openxmlformats.org/officeDocument/2006/customXml" ds:itemID="{913282F9-351E-412E-B2CF-D1EF6BFC73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5362c-7fb7-47ff-9049-83b2c46e6485"/>
    <ds:schemaRef ds:uri="22d571ce-5d5e-4577-851b-36fe2b87e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F54184-C34A-4609-87BB-51B20CE6D1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A3F1DE-ACA7-4189-B3A8-D70808256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Kosumi, Keisuke</dc:creator>
  <cp:keywords/>
  <dc:description/>
  <cp:lastModifiedBy>敬祐 小澄</cp:lastModifiedBy>
  <cp:revision>20</cp:revision>
  <cp:lastPrinted>2025-02-09T16:01:00Z</cp:lastPrinted>
  <dcterms:created xsi:type="dcterms:W3CDTF">2026-03-24T16:06:00Z</dcterms:created>
  <dcterms:modified xsi:type="dcterms:W3CDTF">2026-05-05T23:58:00Z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0x010100A2D935350FB4524AA9B0551AC744F54C</vt:lpwstr>
  </property>
</Properties>
</file>