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35453B" w14:textId="40AA11AF" w:rsidR="002429F7" w:rsidRDefault="0024711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Table EV2 - </w:t>
      </w:r>
      <w:r w:rsidR="001968EE">
        <w:rPr>
          <w:rFonts w:ascii="Arial" w:hAnsi="Arial" w:cs="Arial"/>
          <w:b/>
        </w:rPr>
        <w:t>Reagents and Tools</w:t>
      </w:r>
    </w:p>
    <w:p w14:paraId="54DAE1EE" w14:textId="77777777" w:rsidR="002429F7" w:rsidRDefault="002429F7">
      <w:pPr>
        <w:rPr>
          <w:rFonts w:ascii="Arial" w:hAnsi="Arial" w:cs="Arial"/>
          <w:b/>
        </w:rPr>
      </w:pPr>
    </w:p>
    <w:p w14:paraId="6E07455B" w14:textId="77777777" w:rsidR="009F0356" w:rsidRPr="003C474A" w:rsidRDefault="009F0356">
      <w:pPr>
        <w:rPr>
          <w:rFonts w:ascii="Arial" w:hAnsi="Arial" w:cs="Arial"/>
          <w:b/>
        </w:rPr>
      </w:pPr>
    </w:p>
    <w:tbl>
      <w:tblPr>
        <w:tblStyle w:val="TableGrid"/>
        <w:tblW w:w="8516" w:type="dxa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2454"/>
      </w:tblGrid>
      <w:tr w:rsidR="00003390" w:rsidRPr="003C474A" w14:paraId="07AB6374" w14:textId="77777777" w:rsidTr="003B7F5C">
        <w:tc>
          <w:tcPr>
            <w:tcW w:w="3085" w:type="dxa"/>
            <w:shd w:val="clear" w:color="auto" w:fill="E6E6E6"/>
          </w:tcPr>
          <w:p w14:paraId="04679FA7" w14:textId="4D6641D1" w:rsidR="009F0356" w:rsidRPr="003C474A" w:rsidRDefault="00E45182" w:rsidP="009F0356">
            <w:pPr>
              <w:spacing w:before="40" w:after="40"/>
              <w:rPr>
                <w:rFonts w:ascii="Arial" w:hAnsi="Arial" w:cs="Arial"/>
                <w:b/>
              </w:rPr>
            </w:pPr>
            <w:r w:rsidRPr="003C474A">
              <w:rPr>
                <w:rFonts w:ascii="Arial" w:hAnsi="Arial" w:cs="Arial"/>
                <w:b/>
              </w:rPr>
              <w:t>Reagent/Resource</w:t>
            </w:r>
          </w:p>
        </w:tc>
        <w:tc>
          <w:tcPr>
            <w:tcW w:w="2977" w:type="dxa"/>
            <w:shd w:val="clear" w:color="auto" w:fill="E6E6E6"/>
          </w:tcPr>
          <w:p w14:paraId="16647282" w14:textId="4CD99A4B" w:rsidR="009F0356" w:rsidRPr="003C474A" w:rsidRDefault="000E037E" w:rsidP="00003390">
            <w:pPr>
              <w:spacing w:before="40" w:after="40"/>
              <w:ind w:left="198" w:hanging="198"/>
              <w:rPr>
                <w:rFonts w:ascii="Arial" w:hAnsi="Arial" w:cs="Arial"/>
                <w:b/>
              </w:rPr>
            </w:pPr>
            <w:r w:rsidRPr="003C474A">
              <w:rPr>
                <w:rFonts w:ascii="Arial" w:hAnsi="Arial" w:cs="Arial"/>
                <w:b/>
              </w:rPr>
              <w:t xml:space="preserve">Reference or Source </w:t>
            </w:r>
          </w:p>
        </w:tc>
        <w:tc>
          <w:tcPr>
            <w:tcW w:w="2454" w:type="dxa"/>
            <w:shd w:val="clear" w:color="auto" w:fill="E6E6E6"/>
          </w:tcPr>
          <w:p w14:paraId="2689987B" w14:textId="6F467047" w:rsidR="009F0356" w:rsidRPr="003C474A" w:rsidRDefault="009F0356" w:rsidP="009F0356">
            <w:pPr>
              <w:spacing w:before="40" w:after="40"/>
              <w:rPr>
                <w:rFonts w:ascii="Arial" w:hAnsi="Arial" w:cs="Arial"/>
                <w:b/>
              </w:rPr>
            </w:pPr>
            <w:r w:rsidRPr="003C474A">
              <w:rPr>
                <w:rFonts w:ascii="Arial" w:hAnsi="Arial" w:cs="Arial"/>
                <w:b/>
              </w:rPr>
              <w:t xml:space="preserve">Identifier </w:t>
            </w:r>
            <w:r w:rsidR="00F9776D" w:rsidRPr="003C474A">
              <w:rPr>
                <w:rFonts w:ascii="Arial" w:hAnsi="Arial" w:cs="Arial"/>
                <w:b/>
              </w:rPr>
              <w:t>or Catalog Number</w:t>
            </w:r>
          </w:p>
        </w:tc>
      </w:tr>
      <w:tr w:rsidR="00003390" w:rsidRPr="003C474A" w14:paraId="3371D6F8" w14:textId="77777777" w:rsidTr="003B7F5C">
        <w:tc>
          <w:tcPr>
            <w:tcW w:w="3085" w:type="dxa"/>
            <w:shd w:val="clear" w:color="auto" w:fill="E6E6E6"/>
          </w:tcPr>
          <w:p w14:paraId="73E37EF2" w14:textId="77777777" w:rsidR="00256EFC" w:rsidRPr="003C474A" w:rsidRDefault="00256EFC" w:rsidP="00256EFC">
            <w:pPr>
              <w:spacing w:before="40" w:after="40"/>
              <w:rPr>
                <w:rFonts w:ascii="Arial" w:hAnsi="Arial" w:cs="Arial"/>
                <w:b/>
              </w:rPr>
            </w:pPr>
            <w:r w:rsidRPr="003C474A">
              <w:rPr>
                <w:rFonts w:ascii="Arial" w:hAnsi="Arial" w:cs="Arial"/>
                <w:b/>
              </w:rPr>
              <w:t xml:space="preserve">Experimental Models </w:t>
            </w:r>
          </w:p>
          <w:p w14:paraId="0DA6D249" w14:textId="34E4E444" w:rsidR="00256EFC" w:rsidRPr="003C474A" w:rsidRDefault="00AC6FAA" w:rsidP="00F16634">
            <w:pPr>
              <w:spacing w:before="40" w:after="4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Cell lines</w:t>
            </w:r>
          </w:p>
        </w:tc>
        <w:tc>
          <w:tcPr>
            <w:tcW w:w="2977" w:type="dxa"/>
            <w:shd w:val="clear" w:color="auto" w:fill="E6E6E6"/>
          </w:tcPr>
          <w:p w14:paraId="53DDF231" w14:textId="77777777" w:rsidR="00256EFC" w:rsidRPr="003C474A" w:rsidRDefault="00256EFC" w:rsidP="00256EFC">
            <w:pPr>
              <w:rPr>
                <w:rFonts w:ascii="Arial" w:eastAsia="Times New Roman" w:hAnsi="Arial" w:cs="Arial"/>
                <w:b/>
                <w:bCs/>
                <w:i/>
                <w:color w:val="000000"/>
                <w:sz w:val="22"/>
                <w:szCs w:val="22"/>
              </w:rPr>
            </w:pPr>
          </w:p>
        </w:tc>
        <w:tc>
          <w:tcPr>
            <w:tcW w:w="2454" w:type="dxa"/>
            <w:shd w:val="clear" w:color="auto" w:fill="E6E6E6"/>
          </w:tcPr>
          <w:p w14:paraId="04A11A12" w14:textId="77777777" w:rsidR="00256EFC" w:rsidRPr="003C474A" w:rsidRDefault="00256EFC" w:rsidP="009F0356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C6FAA" w:rsidRPr="003C474A" w14:paraId="5DBB5D11" w14:textId="77777777" w:rsidTr="003B7F5C">
        <w:tc>
          <w:tcPr>
            <w:tcW w:w="3085" w:type="dxa"/>
          </w:tcPr>
          <w:p w14:paraId="0376381B" w14:textId="695C2424" w:rsidR="00AC6FAA" w:rsidRDefault="00AC6FAA" w:rsidP="00AC6FAA">
            <w:pPr>
              <w:spacing w:before="40" w:after="40"/>
              <w:rPr>
                <w:rFonts w:ascii="Arial" w:hAnsi="Arial" w:cs="Arial"/>
                <w:i/>
                <w:sz w:val="22"/>
                <w:szCs w:val="22"/>
              </w:rPr>
            </w:pPr>
            <w:r w:rsidRPr="005B26EA">
              <w:rPr>
                <w:rFonts w:ascii="Arial" w:eastAsia="Times New Roman" w:hAnsi="Arial" w:cs="Arial"/>
                <w:color w:val="000000"/>
                <w:szCs w:val="21"/>
                <w:lang w:val="en-GB" w:eastAsia="en-GB"/>
              </w:rPr>
              <w:t>HEK293T</w:t>
            </w:r>
          </w:p>
        </w:tc>
        <w:tc>
          <w:tcPr>
            <w:tcW w:w="2977" w:type="dxa"/>
          </w:tcPr>
          <w:p w14:paraId="69532046" w14:textId="0EE35EC2" w:rsidR="00AC6FAA" w:rsidRPr="003C474A" w:rsidRDefault="00AC6FAA" w:rsidP="00AC6FAA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1103D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Francis Crick Institute Cell Services</w:t>
            </w:r>
          </w:p>
        </w:tc>
        <w:tc>
          <w:tcPr>
            <w:tcW w:w="2454" w:type="dxa"/>
          </w:tcPr>
          <w:p w14:paraId="350A0DAC" w14:textId="43B6FE9C" w:rsidR="00AC6FAA" w:rsidRPr="003C474A" w:rsidRDefault="00AC6FAA" w:rsidP="00AC6FAA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1103D">
              <w:rPr>
                <w:rFonts w:ascii="Arial" w:hAnsi="Arial" w:cs="Arial"/>
                <w:sz w:val="21"/>
                <w:szCs w:val="21"/>
              </w:rPr>
              <w:t>N/A</w:t>
            </w:r>
          </w:p>
        </w:tc>
      </w:tr>
      <w:tr w:rsidR="00AC6FAA" w:rsidRPr="003C474A" w14:paraId="6E8590C7" w14:textId="77777777" w:rsidTr="003B7F5C">
        <w:tc>
          <w:tcPr>
            <w:tcW w:w="3085" w:type="dxa"/>
          </w:tcPr>
          <w:p w14:paraId="77EE505B" w14:textId="5E52811C" w:rsidR="00AC6FAA" w:rsidRDefault="00AC6FAA" w:rsidP="00AC6FAA">
            <w:pPr>
              <w:spacing w:before="40" w:after="40"/>
              <w:rPr>
                <w:rFonts w:ascii="Arial" w:hAnsi="Arial" w:cs="Arial"/>
                <w:i/>
                <w:sz w:val="22"/>
                <w:szCs w:val="22"/>
              </w:rPr>
            </w:pPr>
            <w:r w:rsidRPr="00277F27">
              <w:rPr>
                <w:rFonts w:ascii="Arial" w:hAnsi="Arial" w:cs="Arial"/>
              </w:rPr>
              <w:t>HE</w:t>
            </w:r>
            <w:r>
              <w:rPr>
                <w:rFonts w:ascii="Arial" w:hAnsi="Arial" w:cs="Arial"/>
              </w:rPr>
              <w:t>T</w:t>
            </w:r>
          </w:p>
        </w:tc>
        <w:tc>
          <w:tcPr>
            <w:tcW w:w="2977" w:type="dxa"/>
          </w:tcPr>
          <w:p w14:paraId="0C8DA494" w14:textId="1611D551" w:rsidR="00AC6FAA" w:rsidRPr="003C474A" w:rsidRDefault="00AC6FAA" w:rsidP="00AC6FAA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E096B">
              <w:rPr>
                <w:rFonts w:ascii="Arial" w:hAnsi="Arial" w:cs="Arial"/>
                <w:sz w:val="21"/>
                <w:szCs w:val="21"/>
              </w:rPr>
              <w:t xml:space="preserve">This </w:t>
            </w:r>
            <w:r>
              <w:rPr>
                <w:rFonts w:ascii="Arial" w:hAnsi="Arial" w:cs="Arial"/>
                <w:sz w:val="21"/>
                <w:szCs w:val="21"/>
              </w:rPr>
              <w:t>study</w:t>
            </w:r>
          </w:p>
        </w:tc>
        <w:tc>
          <w:tcPr>
            <w:tcW w:w="2454" w:type="dxa"/>
          </w:tcPr>
          <w:p w14:paraId="30EF7C70" w14:textId="306C79DB" w:rsidR="00AC6FAA" w:rsidRPr="003C474A" w:rsidRDefault="00AC6FAA" w:rsidP="00AC6FAA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454532">
              <w:rPr>
                <w:rFonts w:ascii="Arial" w:hAnsi="Arial" w:cs="Arial"/>
                <w:sz w:val="21"/>
                <w:szCs w:val="21"/>
              </w:rPr>
              <w:t>N/A</w:t>
            </w:r>
          </w:p>
        </w:tc>
      </w:tr>
      <w:tr w:rsidR="00AC6FAA" w:rsidRPr="003C474A" w14:paraId="07E88851" w14:textId="77777777" w:rsidTr="003B7F5C">
        <w:tc>
          <w:tcPr>
            <w:tcW w:w="3085" w:type="dxa"/>
          </w:tcPr>
          <w:p w14:paraId="1510160F" w14:textId="4C8B97C8" w:rsidR="00AC6FAA" w:rsidRDefault="00AC6FAA" w:rsidP="00AC6FAA">
            <w:pPr>
              <w:spacing w:before="40" w:after="40"/>
              <w:rPr>
                <w:rFonts w:ascii="Arial" w:hAnsi="Arial" w:cs="Arial"/>
                <w:i/>
                <w:sz w:val="22"/>
                <w:szCs w:val="22"/>
              </w:rPr>
            </w:pPr>
            <w:r w:rsidRPr="00277F27"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</w:rPr>
              <w:t>OM1</w:t>
            </w:r>
          </w:p>
        </w:tc>
        <w:tc>
          <w:tcPr>
            <w:tcW w:w="2977" w:type="dxa"/>
          </w:tcPr>
          <w:p w14:paraId="252B095B" w14:textId="0D539E16" w:rsidR="00AC6FAA" w:rsidRPr="003C474A" w:rsidRDefault="00AC6FAA" w:rsidP="00AC6FAA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B2274">
              <w:rPr>
                <w:rFonts w:ascii="Arial" w:hAnsi="Arial" w:cs="Arial"/>
                <w:sz w:val="21"/>
                <w:szCs w:val="21"/>
              </w:rPr>
              <w:t>This study</w:t>
            </w:r>
          </w:p>
        </w:tc>
        <w:tc>
          <w:tcPr>
            <w:tcW w:w="2454" w:type="dxa"/>
          </w:tcPr>
          <w:p w14:paraId="7F129B9B" w14:textId="25593989" w:rsidR="00AC6FAA" w:rsidRPr="003C474A" w:rsidRDefault="00AC6FAA" w:rsidP="00AC6FAA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454532">
              <w:rPr>
                <w:rFonts w:ascii="Arial" w:hAnsi="Arial" w:cs="Arial"/>
                <w:sz w:val="21"/>
                <w:szCs w:val="21"/>
              </w:rPr>
              <w:t>N/A</w:t>
            </w:r>
          </w:p>
        </w:tc>
      </w:tr>
      <w:tr w:rsidR="00AC6FAA" w:rsidRPr="003C474A" w14:paraId="77A4E1C2" w14:textId="77777777" w:rsidTr="003B7F5C">
        <w:tc>
          <w:tcPr>
            <w:tcW w:w="3085" w:type="dxa"/>
          </w:tcPr>
          <w:p w14:paraId="7EC23A67" w14:textId="6B010646" w:rsidR="00AC6FAA" w:rsidRDefault="00AC6FAA" w:rsidP="00AC6FAA">
            <w:pPr>
              <w:spacing w:before="40" w:after="40"/>
              <w:rPr>
                <w:rFonts w:ascii="Arial" w:hAnsi="Arial" w:cs="Arial"/>
                <w:i/>
                <w:sz w:val="22"/>
                <w:szCs w:val="22"/>
              </w:rPr>
            </w:pPr>
            <w:r w:rsidRPr="00277F27"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</w:rPr>
              <w:t>OM2</w:t>
            </w:r>
          </w:p>
        </w:tc>
        <w:tc>
          <w:tcPr>
            <w:tcW w:w="2977" w:type="dxa"/>
          </w:tcPr>
          <w:p w14:paraId="7C477D59" w14:textId="665FE3E2" w:rsidR="00AC6FAA" w:rsidRPr="003C474A" w:rsidRDefault="00AC6FAA" w:rsidP="00AC6FAA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B2274">
              <w:rPr>
                <w:rFonts w:ascii="Arial" w:hAnsi="Arial" w:cs="Arial"/>
                <w:sz w:val="21"/>
                <w:szCs w:val="21"/>
              </w:rPr>
              <w:t>This study</w:t>
            </w:r>
          </w:p>
        </w:tc>
        <w:tc>
          <w:tcPr>
            <w:tcW w:w="2454" w:type="dxa"/>
          </w:tcPr>
          <w:p w14:paraId="5DA0A9F4" w14:textId="29CE4D32" w:rsidR="00AC6FAA" w:rsidRPr="003C474A" w:rsidRDefault="00AC6FAA" w:rsidP="00AC6FAA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454532">
              <w:rPr>
                <w:rFonts w:ascii="Arial" w:hAnsi="Arial" w:cs="Arial"/>
                <w:sz w:val="21"/>
                <w:szCs w:val="21"/>
              </w:rPr>
              <w:t>N/A</w:t>
            </w:r>
          </w:p>
        </w:tc>
      </w:tr>
      <w:tr w:rsidR="00AC6FAA" w:rsidRPr="003C474A" w14:paraId="001648F0" w14:textId="77777777" w:rsidTr="003B7F5C">
        <w:tc>
          <w:tcPr>
            <w:tcW w:w="3085" w:type="dxa"/>
          </w:tcPr>
          <w:p w14:paraId="0B75D3CE" w14:textId="6A744071" w:rsidR="00AC6FAA" w:rsidRDefault="00AC6FAA" w:rsidP="00AC6FAA">
            <w:pPr>
              <w:spacing w:before="40" w:after="40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</w:rPr>
              <w:t>ACVR1 KO1</w:t>
            </w:r>
          </w:p>
        </w:tc>
        <w:tc>
          <w:tcPr>
            <w:tcW w:w="2977" w:type="dxa"/>
          </w:tcPr>
          <w:p w14:paraId="424B30EB" w14:textId="73A0E04E" w:rsidR="00AC6FAA" w:rsidRPr="003C474A" w:rsidRDefault="00AC6FAA" w:rsidP="00AC6FAA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B2274">
              <w:rPr>
                <w:rFonts w:ascii="Arial" w:hAnsi="Arial" w:cs="Arial"/>
                <w:sz w:val="21"/>
                <w:szCs w:val="21"/>
              </w:rPr>
              <w:t>This study</w:t>
            </w:r>
          </w:p>
        </w:tc>
        <w:tc>
          <w:tcPr>
            <w:tcW w:w="2454" w:type="dxa"/>
          </w:tcPr>
          <w:p w14:paraId="59A09238" w14:textId="0CEB79D3" w:rsidR="00AC6FAA" w:rsidRPr="003C474A" w:rsidRDefault="00AC6FAA" w:rsidP="00AC6FAA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454532">
              <w:rPr>
                <w:rFonts w:ascii="Arial" w:hAnsi="Arial" w:cs="Arial"/>
                <w:sz w:val="21"/>
                <w:szCs w:val="21"/>
              </w:rPr>
              <w:t>N/A</w:t>
            </w:r>
          </w:p>
        </w:tc>
      </w:tr>
      <w:tr w:rsidR="00AC6FAA" w:rsidRPr="003C474A" w14:paraId="7346982A" w14:textId="77777777" w:rsidTr="003B7F5C">
        <w:tc>
          <w:tcPr>
            <w:tcW w:w="3085" w:type="dxa"/>
          </w:tcPr>
          <w:p w14:paraId="71F8C373" w14:textId="40AD5BCF" w:rsidR="00AC6FAA" w:rsidRDefault="00AC6FAA" w:rsidP="00AC6FAA">
            <w:pPr>
              <w:spacing w:before="40" w:after="40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</w:rPr>
              <w:t>ACVR1 KO2</w:t>
            </w:r>
          </w:p>
        </w:tc>
        <w:tc>
          <w:tcPr>
            <w:tcW w:w="2977" w:type="dxa"/>
          </w:tcPr>
          <w:p w14:paraId="6F6F0FAE" w14:textId="4B5F5616" w:rsidR="00AC6FAA" w:rsidRPr="003C474A" w:rsidRDefault="00AC6FAA" w:rsidP="00AC6FAA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B2274">
              <w:rPr>
                <w:rFonts w:ascii="Arial" w:hAnsi="Arial" w:cs="Arial"/>
                <w:sz w:val="21"/>
                <w:szCs w:val="21"/>
              </w:rPr>
              <w:t>This study</w:t>
            </w:r>
          </w:p>
        </w:tc>
        <w:tc>
          <w:tcPr>
            <w:tcW w:w="2454" w:type="dxa"/>
          </w:tcPr>
          <w:p w14:paraId="12B98C43" w14:textId="25EDEC9C" w:rsidR="00AC6FAA" w:rsidRPr="003C474A" w:rsidRDefault="00AC6FAA" w:rsidP="00AC6FAA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454532">
              <w:rPr>
                <w:rFonts w:ascii="Arial" w:hAnsi="Arial" w:cs="Arial"/>
                <w:sz w:val="21"/>
                <w:szCs w:val="21"/>
              </w:rPr>
              <w:t>N/A</w:t>
            </w:r>
          </w:p>
        </w:tc>
      </w:tr>
      <w:tr w:rsidR="00AC6FAA" w:rsidRPr="003C474A" w14:paraId="4DAB5714" w14:textId="77777777" w:rsidTr="003B7F5C">
        <w:tc>
          <w:tcPr>
            <w:tcW w:w="3085" w:type="dxa"/>
          </w:tcPr>
          <w:p w14:paraId="76487B71" w14:textId="339ADF36" w:rsidR="00AC6FAA" w:rsidRDefault="00AC6FAA" w:rsidP="00AC6FAA">
            <w:pPr>
              <w:spacing w:before="40" w:after="40"/>
              <w:rPr>
                <w:rFonts w:ascii="Arial" w:hAnsi="Arial" w:cs="Arial"/>
                <w:i/>
                <w:sz w:val="22"/>
                <w:szCs w:val="22"/>
              </w:rPr>
            </w:pPr>
            <w:r w:rsidRPr="00277F27">
              <w:rPr>
                <w:rFonts w:ascii="Arial" w:hAnsi="Arial" w:cs="Arial"/>
              </w:rPr>
              <w:t xml:space="preserve">S2/3 </w:t>
            </w:r>
            <w:r>
              <w:rPr>
                <w:rFonts w:ascii="Arial" w:hAnsi="Arial" w:cs="Arial"/>
              </w:rPr>
              <w:t>d</w:t>
            </w:r>
            <w:r w:rsidRPr="00277F27">
              <w:rPr>
                <w:rFonts w:ascii="Arial" w:hAnsi="Arial" w:cs="Arial"/>
              </w:rPr>
              <w:t>KO1</w:t>
            </w:r>
          </w:p>
        </w:tc>
        <w:tc>
          <w:tcPr>
            <w:tcW w:w="2977" w:type="dxa"/>
          </w:tcPr>
          <w:p w14:paraId="55B48560" w14:textId="11C39E54" w:rsidR="00AC6FAA" w:rsidRPr="003C474A" w:rsidRDefault="00AC6FAA" w:rsidP="00AC6FAA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B2274">
              <w:rPr>
                <w:rFonts w:ascii="Arial" w:hAnsi="Arial" w:cs="Arial"/>
                <w:sz w:val="21"/>
                <w:szCs w:val="21"/>
              </w:rPr>
              <w:t>This study</w:t>
            </w:r>
          </w:p>
        </w:tc>
        <w:tc>
          <w:tcPr>
            <w:tcW w:w="2454" w:type="dxa"/>
          </w:tcPr>
          <w:p w14:paraId="096DA04D" w14:textId="45B12CBC" w:rsidR="00AC6FAA" w:rsidRPr="003C474A" w:rsidRDefault="00AC6FAA" w:rsidP="00AC6FAA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454532">
              <w:rPr>
                <w:rFonts w:ascii="Arial" w:hAnsi="Arial" w:cs="Arial"/>
                <w:sz w:val="21"/>
                <w:szCs w:val="21"/>
              </w:rPr>
              <w:t>N/A</w:t>
            </w:r>
          </w:p>
        </w:tc>
      </w:tr>
      <w:tr w:rsidR="00AC6FAA" w:rsidRPr="003C474A" w14:paraId="784D5C37" w14:textId="77777777" w:rsidTr="003B7F5C">
        <w:tc>
          <w:tcPr>
            <w:tcW w:w="3085" w:type="dxa"/>
          </w:tcPr>
          <w:p w14:paraId="41388171" w14:textId="390DF519" w:rsidR="00AC6FAA" w:rsidRDefault="00AC6FAA" w:rsidP="00AC6FAA">
            <w:pPr>
              <w:spacing w:before="40" w:after="40"/>
              <w:rPr>
                <w:rFonts w:ascii="Arial" w:hAnsi="Arial" w:cs="Arial"/>
                <w:i/>
                <w:sz w:val="22"/>
                <w:szCs w:val="22"/>
              </w:rPr>
            </w:pPr>
            <w:r w:rsidRPr="009A1EFC">
              <w:rPr>
                <w:rFonts w:ascii="Arial" w:hAnsi="Arial" w:cs="Arial"/>
              </w:rPr>
              <w:t>S2/3 dKO</w:t>
            </w:r>
            <w:r>
              <w:rPr>
                <w:rFonts w:ascii="Arial" w:hAnsi="Arial" w:cs="Arial"/>
              </w:rPr>
              <w:t>2</w:t>
            </w:r>
          </w:p>
        </w:tc>
        <w:tc>
          <w:tcPr>
            <w:tcW w:w="2977" w:type="dxa"/>
          </w:tcPr>
          <w:p w14:paraId="2FCAAA76" w14:textId="741F38D2" w:rsidR="00AC6FAA" w:rsidRPr="003C474A" w:rsidRDefault="00AC6FAA" w:rsidP="00AC6FAA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B2274">
              <w:rPr>
                <w:rFonts w:ascii="Arial" w:hAnsi="Arial" w:cs="Arial"/>
                <w:sz w:val="21"/>
                <w:szCs w:val="21"/>
              </w:rPr>
              <w:t>This study</w:t>
            </w:r>
          </w:p>
        </w:tc>
        <w:tc>
          <w:tcPr>
            <w:tcW w:w="2454" w:type="dxa"/>
          </w:tcPr>
          <w:p w14:paraId="0CFA459D" w14:textId="4CA91861" w:rsidR="00AC6FAA" w:rsidRPr="003C474A" w:rsidRDefault="00AC6FAA" w:rsidP="00AC6FAA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454532">
              <w:rPr>
                <w:rFonts w:ascii="Arial" w:hAnsi="Arial" w:cs="Arial"/>
                <w:sz w:val="21"/>
                <w:szCs w:val="21"/>
              </w:rPr>
              <w:t>N/A</w:t>
            </w:r>
          </w:p>
        </w:tc>
      </w:tr>
      <w:tr w:rsidR="00AC6FAA" w:rsidRPr="003C474A" w14:paraId="0FFF0102" w14:textId="77777777" w:rsidTr="003B7F5C">
        <w:tc>
          <w:tcPr>
            <w:tcW w:w="3085" w:type="dxa"/>
          </w:tcPr>
          <w:p w14:paraId="0A9CDD25" w14:textId="0E191B01" w:rsidR="00AC6FAA" w:rsidRDefault="00AC6FAA" w:rsidP="00AC6FAA">
            <w:pPr>
              <w:spacing w:before="40" w:after="40"/>
              <w:rPr>
                <w:rFonts w:ascii="Arial" w:hAnsi="Arial" w:cs="Arial"/>
                <w:i/>
                <w:sz w:val="22"/>
                <w:szCs w:val="22"/>
              </w:rPr>
            </w:pPr>
            <w:r w:rsidRPr="00277F27">
              <w:rPr>
                <w:rFonts w:ascii="Arial" w:hAnsi="Arial" w:cs="Arial"/>
              </w:rPr>
              <w:t>S6 KO1</w:t>
            </w:r>
          </w:p>
        </w:tc>
        <w:tc>
          <w:tcPr>
            <w:tcW w:w="2977" w:type="dxa"/>
          </w:tcPr>
          <w:p w14:paraId="3EDC98A0" w14:textId="1628B58E" w:rsidR="00AC6FAA" w:rsidRPr="003C474A" w:rsidRDefault="00AC6FAA" w:rsidP="00AC6FAA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B2274">
              <w:rPr>
                <w:rFonts w:ascii="Arial" w:hAnsi="Arial" w:cs="Arial"/>
                <w:sz w:val="21"/>
                <w:szCs w:val="21"/>
              </w:rPr>
              <w:t>This study</w:t>
            </w:r>
          </w:p>
        </w:tc>
        <w:tc>
          <w:tcPr>
            <w:tcW w:w="2454" w:type="dxa"/>
          </w:tcPr>
          <w:p w14:paraId="2FD81734" w14:textId="1A2E29B0" w:rsidR="00AC6FAA" w:rsidRPr="003C474A" w:rsidRDefault="00AC6FAA" w:rsidP="00AC6FAA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454532">
              <w:rPr>
                <w:rFonts w:ascii="Arial" w:hAnsi="Arial" w:cs="Arial"/>
                <w:sz w:val="21"/>
                <w:szCs w:val="21"/>
              </w:rPr>
              <w:t>N/A</w:t>
            </w:r>
          </w:p>
        </w:tc>
      </w:tr>
      <w:tr w:rsidR="00AC6FAA" w:rsidRPr="003C474A" w14:paraId="15F5A0B7" w14:textId="77777777" w:rsidTr="003B7F5C">
        <w:tc>
          <w:tcPr>
            <w:tcW w:w="3085" w:type="dxa"/>
          </w:tcPr>
          <w:p w14:paraId="44D65868" w14:textId="780212C9" w:rsidR="00AC6FAA" w:rsidRDefault="00AC6FAA" w:rsidP="00AC6FAA">
            <w:pPr>
              <w:spacing w:before="40" w:after="40"/>
              <w:rPr>
                <w:rFonts w:ascii="Arial" w:hAnsi="Arial" w:cs="Arial"/>
                <w:i/>
                <w:sz w:val="22"/>
                <w:szCs w:val="22"/>
              </w:rPr>
            </w:pPr>
            <w:r w:rsidRPr="00277F27">
              <w:rPr>
                <w:rFonts w:ascii="Arial" w:hAnsi="Arial" w:cs="Arial"/>
              </w:rPr>
              <w:t>S6 KO</w:t>
            </w:r>
            <w:r>
              <w:rPr>
                <w:rFonts w:ascii="Arial" w:hAnsi="Arial" w:cs="Arial"/>
              </w:rPr>
              <w:t>2</w:t>
            </w:r>
          </w:p>
        </w:tc>
        <w:tc>
          <w:tcPr>
            <w:tcW w:w="2977" w:type="dxa"/>
          </w:tcPr>
          <w:p w14:paraId="6E0A6DD6" w14:textId="0387DDBA" w:rsidR="00AC6FAA" w:rsidRPr="003C474A" w:rsidRDefault="00AC6FAA" w:rsidP="00AC6FAA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B2274">
              <w:rPr>
                <w:rFonts w:ascii="Arial" w:hAnsi="Arial" w:cs="Arial"/>
                <w:sz w:val="21"/>
                <w:szCs w:val="21"/>
              </w:rPr>
              <w:t>This study</w:t>
            </w:r>
          </w:p>
        </w:tc>
        <w:tc>
          <w:tcPr>
            <w:tcW w:w="2454" w:type="dxa"/>
          </w:tcPr>
          <w:p w14:paraId="2124A5B4" w14:textId="0DAE73C4" w:rsidR="00AC6FAA" w:rsidRPr="003C474A" w:rsidRDefault="00AC6FAA" w:rsidP="00AC6FAA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454532">
              <w:rPr>
                <w:rFonts w:ascii="Arial" w:hAnsi="Arial" w:cs="Arial"/>
                <w:sz w:val="21"/>
                <w:szCs w:val="21"/>
              </w:rPr>
              <w:t>N/A</w:t>
            </w:r>
          </w:p>
        </w:tc>
      </w:tr>
      <w:tr w:rsidR="00AC6FAA" w:rsidRPr="003C474A" w14:paraId="56FE7AF6" w14:textId="77777777" w:rsidTr="003B7F5C">
        <w:tc>
          <w:tcPr>
            <w:tcW w:w="3085" w:type="dxa"/>
          </w:tcPr>
          <w:p w14:paraId="0B235A69" w14:textId="789BECC9" w:rsidR="00AC6FAA" w:rsidRDefault="00AC6FAA" w:rsidP="00AC6FAA">
            <w:pPr>
              <w:spacing w:before="40" w:after="40"/>
              <w:rPr>
                <w:rFonts w:ascii="Arial" w:hAnsi="Arial" w:cs="Arial"/>
                <w:i/>
                <w:sz w:val="22"/>
                <w:szCs w:val="22"/>
              </w:rPr>
            </w:pPr>
            <w:r w:rsidRPr="00277F27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>7</w:t>
            </w:r>
            <w:r w:rsidRPr="00277F27">
              <w:rPr>
                <w:rFonts w:ascii="Arial" w:hAnsi="Arial" w:cs="Arial"/>
              </w:rPr>
              <w:t xml:space="preserve"> KO1</w:t>
            </w:r>
          </w:p>
        </w:tc>
        <w:tc>
          <w:tcPr>
            <w:tcW w:w="2977" w:type="dxa"/>
          </w:tcPr>
          <w:p w14:paraId="66501E06" w14:textId="7345E31E" w:rsidR="00AC6FAA" w:rsidRPr="003C474A" w:rsidRDefault="00AC6FAA" w:rsidP="00AC6FAA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B2274">
              <w:rPr>
                <w:rFonts w:ascii="Arial" w:hAnsi="Arial" w:cs="Arial"/>
                <w:sz w:val="21"/>
                <w:szCs w:val="21"/>
              </w:rPr>
              <w:t>This study</w:t>
            </w:r>
          </w:p>
        </w:tc>
        <w:tc>
          <w:tcPr>
            <w:tcW w:w="2454" w:type="dxa"/>
          </w:tcPr>
          <w:p w14:paraId="2A9CA8A5" w14:textId="424FDEE8" w:rsidR="00AC6FAA" w:rsidRPr="003C474A" w:rsidRDefault="00AC6FAA" w:rsidP="00AC6FAA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454532">
              <w:rPr>
                <w:rFonts w:ascii="Arial" w:hAnsi="Arial" w:cs="Arial"/>
                <w:sz w:val="21"/>
                <w:szCs w:val="21"/>
              </w:rPr>
              <w:t>N/A</w:t>
            </w:r>
          </w:p>
        </w:tc>
      </w:tr>
      <w:tr w:rsidR="00AC6FAA" w:rsidRPr="003C474A" w14:paraId="5CB1593A" w14:textId="77777777" w:rsidTr="003B7F5C">
        <w:tc>
          <w:tcPr>
            <w:tcW w:w="3085" w:type="dxa"/>
          </w:tcPr>
          <w:p w14:paraId="7BC011F8" w14:textId="0D274C24" w:rsidR="00AC6FAA" w:rsidRDefault="00AC6FAA" w:rsidP="00AC6FAA">
            <w:pPr>
              <w:spacing w:before="40" w:after="40"/>
              <w:rPr>
                <w:rFonts w:ascii="Arial" w:hAnsi="Arial" w:cs="Arial"/>
                <w:i/>
                <w:sz w:val="22"/>
                <w:szCs w:val="22"/>
              </w:rPr>
            </w:pPr>
            <w:r w:rsidRPr="00277F27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>7</w:t>
            </w:r>
            <w:r w:rsidRPr="00277F27">
              <w:rPr>
                <w:rFonts w:ascii="Arial" w:hAnsi="Arial" w:cs="Arial"/>
              </w:rPr>
              <w:t xml:space="preserve"> KO</w:t>
            </w:r>
            <w:r>
              <w:rPr>
                <w:rFonts w:ascii="Arial" w:hAnsi="Arial" w:cs="Arial"/>
              </w:rPr>
              <w:t>2</w:t>
            </w:r>
          </w:p>
        </w:tc>
        <w:tc>
          <w:tcPr>
            <w:tcW w:w="2977" w:type="dxa"/>
          </w:tcPr>
          <w:p w14:paraId="127E58CC" w14:textId="7FBF2092" w:rsidR="00AC6FAA" w:rsidRPr="003C474A" w:rsidRDefault="00AC6FAA" w:rsidP="00AC6FAA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B2274">
              <w:rPr>
                <w:rFonts w:ascii="Arial" w:hAnsi="Arial" w:cs="Arial"/>
                <w:sz w:val="21"/>
                <w:szCs w:val="21"/>
              </w:rPr>
              <w:t>This study</w:t>
            </w:r>
          </w:p>
        </w:tc>
        <w:tc>
          <w:tcPr>
            <w:tcW w:w="2454" w:type="dxa"/>
          </w:tcPr>
          <w:p w14:paraId="14214DC6" w14:textId="2C832E84" w:rsidR="00AC6FAA" w:rsidRPr="003C474A" w:rsidRDefault="00AC6FAA" w:rsidP="00AC6FAA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454532">
              <w:rPr>
                <w:rFonts w:ascii="Arial" w:hAnsi="Arial" w:cs="Arial"/>
                <w:sz w:val="21"/>
                <w:szCs w:val="21"/>
              </w:rPr>
              <w:t>N/A</w:t>
            </w:r>
          </w:p>
        </w:tc>
      </w:tr>
      <w:tr w:rsidR="00AC6FAA" w:rsidRPr="003C474A" w14:paraId="719894A9" w14:textId="77777777" w:rsidTr="003B7F5C">
        <w:tc>
          <w:tcPr>
            <w:tcW w:w="3085" w:type="dxa"/>
          </w:tcPr>
          <w:p w14:paraId="1AB8FE08" w14:textId="3F9C4DE7" w:rsidR="00AC6FAA" w:rsidRDefault="00AC6FAA" w:rsidP="00AC6FAA">
            <w:pPr>
              <w:spacing w:before="40" w:after="40"/>
              <w:rPr>
                <w:rFonts w:ascii="Arial" w:hAnsi="Arial" w:cs="Arial"/>
                <w:i/>
                <w:sz w:val="22"/>
                <w:szCs w:val="22"/>
              </w:rPr>
            </w:pPr>
            <w:r w:rsidRPr="00277F27">
              <w:rPr>
                <w:rFonts w:ascii="Arial" w:hAnsi="Arial" w:cs="Arial"/>
              </w:rPr>
              <w:t xml:space="preserve">S6/7 </w:t>
            </w:r>
            <w:r>
              <w:rPr>
                <w:rFonts w:ascii="Arial" w:hAnsi="Arial" w:cs="Arial"/>
              </w:rPr>
              <w:t>d</w:t>
            </w:r>
            <w:r w:rsidRPr="00277F27">
              <w:rPr>
                <w:rFonts w:ascii="Arial" w:hAnsi="Arial" w:cs="Arial"/>
              </w:rPr>
              <w:t>KO1</w:t>
            </w:r>
          </w:p>
        </w:tc>
        <w:tc>
          <w:tcPr>
            <w:tcW w:w="2977" w:type="dxa"/>
          </w:tcPr>
          <w:p w14:paraId="45F64B54" w14:textId="69AD324E" w:rsidR="00AC6FAA" w:rsidRPr="003C474A" w:rsidRDefault="00AC6FAA" w:rsidP="00AC6FAA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B2274">
              <w:rPr>
                <w:rFonts w:ascii="Arial" w:hAnsi="Arial" w:cs="Arial"/>
                <w:sz w:val="21"/>
                <w:szCs w:val="21"/>
              </w:rPr>
              <w:t>This study</w:t>
            </w:r>
          </w:p>
        </w:tc>
        <w:tc>
          <w:tcPr>
            <w:tcW w:w="2454" w:type="dxa"/>
          </w:tcPr>
          <w:p w14:paraId="14B4A7DD" w14:textId="4F8CC0B1" w:rsidR="00AC6FAA" w:rsidRPr="003C474A" w:rsidRDefault="00AC6FAA" w:rsidP="00AC6FAA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454532">
              <w:rPr>
                <w:rFonts w:ascii="Arial" w:hAnsi="Arial" w:cs="Arial"/>
                <w:sz w:val="21"/>
                <w:szCs w:val="21"/>
              </w:rPr>
              <w:t>N/A</w:t>
            </w:r>
          </w:p>
        </w:tc>
      </w:tr>
      <w:tr w:rsidR="00AC6FAA" w:rsidRPr="003C474A" w14:paraId="2A976780" w14:textId="77777777" w:rsidTr="003B7F5C">
        <w:tc>
          <w:tcPr>
            <w:tcW w:w="3085" w:type="dxa"/>
          </w:tcPr>
          <w:p w14:paraId="058C0D43" w14:textId="65C92FCC" w:rsidR="00AC6FAA" w:rsidRDefault="00AC6FAA" w:rsidP="00AC6FAA">
            <w:pPr>
              <w:spacing w:before="40" w:after="40"/>
              <w:rPr>
                <w:rFonts w:ascii="Arial" w:hAnsi="Arial" w:cs="Arial"/>
                <w:i/>
                <w:sz w:val="22"/>
                <w:szCs w:val="22"/>
              </w:rPr>
            </w:pPr>
            <w:r w:rsidRPr="00277F27">
              <w:rPr>
                <w:rFonts w:ascii="Arial" w:hAnsi="Arial" w:cs="Arial"/>
              </w:rPr>
              <w:t xml:space="preserve">S6/7 </w:t>
            </w:r>
            <w:r>
              <w:rPr>
                <w:rFonts w:ascii="Arial" w:hAnsi="Arial" w:cs="Arial"/>
              </w:rPr>
              <w:t>d</w:t>
            </w:r>
            <w:r w:rsidRPr="00277F27">
              <w:rPr>
                <w:rFonts w:ascii="Arial" w:hAnsi="Arial" w:cs="Arial"/>
              </w:rPr>
              <w:t>KO</w:t>
            </w:r>
            <w:r>
              <w:rPr>
                <w:rFonts w:ascii="Arial" w:hAnsi="Arial" w:cs="Arial"/>
              </w:rPr>
              <w:t>2</w:t>
            </w:r>
          </w:p>
        </w:tc>
        <w:tc>
          <w:tcPr>
            <w:tcW w:w="2977" w:type="dxa"/>
          </w:tcPr>
          <w:p w14:paraId="68E56C2C" w14:textId="3CDB8E76" w:rsidR="00AC6FAA" w:rsidRPr="003C474A" w:rsidRDefault="00AC6FAA" w:rsidP="00AC6FAA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B2274">
              <w:rPr>
                <w:rFonts w:ascii="Arial" w:hAnsi="Arial" w:cs="Arial"/>
                <w:sz w:val="21"/>
                <w:szCs w:val="21"/>
              </w:rPr>
              <w:t>This study</w:t>
            </w:r>
          </w:p>
        </w:tc>
        <w:tc>
          <w:tcPr>
            <w:tcW w:w="2454" w:type="dxa"/>
          </w:tcPr>
          <w:p w14:paraId="4473D3F6" w14:textId="73D1D049" w:rsidR="00AC6FAA" w:rsidRPr="003C474A" w:rsidRDefault="00AC6FAA" w:rsidP="00AC6FAA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454532">
              <w:rPr>
                <w:rFonts w:ascii="Arial" w:hAnsi="Arial" w:cs="Arial"/>
                <w:sz w:val="21"/>
                <w:szCs w:val="21"/>
              </w:rPr>
              <w:t>N/A</w:t>
            </w:r>
          </w:p>
        </w:tc>
      </w:tr>
      <w:tr w:rsidR="00AC6FAA" w:rsidRPr="003C474A" w14:paraId="5BD7DCB9" w14:textId="77777777" w:rsidTr="003B7F5C">
        <w:tc>
          <w:tcPr>
            <w:tcW w:w="3085" w:type="dxa"/>
          </w:tcPr>
          <w:p w14:paraId="0D6A58E5" w14:textId="533076D5" w:rsidR="00AC6FAA" w:rsidRDefault="00AC6FAA" w:rsidP="00AC6FAA">
            <w:pPr>
              <w:spacing w:before="40" w:after="40"/>
              <w:rPr>
                <w:rFonts w:ascii="Arial" w:hAnsi="Arial" w:cs="Arial"/>
                <w:i/>
                <w:sz w:val="22"/>
                <w:szCs w:val="22"/>
              </w:rPr>
            </w:pPr>
            <w:r w:rsidRPr="00277F27">
              <w:rPr>
                <w:rFonts w:ascii="Arial" w:hAnsi="Arial" w:cs="Arial"/>
              </w:rPr>
              <w:t xml:space="preserve">ACVR1B/C </w:t>
            </w:r>
            <w:r>
              <w:rPr>
                <w:rFonts w:ascii="Arial" w:hAnsi="Arial" w:cs="Arial"/>
              </w:rPr>
              <w:t>d</w:t>
            </w:r>
            <w:r w:rsidRPr="00277F27">
              <w:rPr>
                <w:rFonts w:ascii="Arial" w:hAnsi="Arial" w:cs="Arial"/>
              </w:rPr>
              <w:t>KO</w:t>
            </w:r>
          </w:p>
        </w:tc>
        <w:tc>
          <w:tcPr>
            <w:tcW w:w="2977" w:type="dxa"/>
          </w:tcPr>
          <w:p w14:paraId="43E0EFEE" w14:textId="4C076133" w:rsidR="00AC6FAA" w:rsidRPr="003C474A" w:rsidRDefault="00AC6FAA" w:rsidP="00AC6FAA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B2274">
              <w:rPr>
                <w:rFonts w:ascii="Arial" w:hAnsi="Arial" w:cs="Arial"/>
                <w:sz w:val="21"/>
                <w:szCs w:val="21"/>
              </w:rPr>
              <w:t>This study</w:t>
            </w:r>
          </w:p>
        </w:tc>
        <w:tc>
          <w:tcPr>
            <w:tcW w:w="2454" w:type="dxa"/>
          </w:tcPr>
          <w:p w14:paraId="276153C8" w14:textId="40AD796E" w:rsidR="00AC6FAA" w:rsidRPr="003C474A" w:rsidRDefault="00AC6FAA" w:rsidP="00AC6FAA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454532">
              <w:rPr>
                <w:rFonts w:ascii="Arial" w:hAnsi="Arial" w:cs="Arial"/>
                <w:sz w:val="21"/>
                <w:szCs w:val="21"/>
              </w:rPr>
              <w:t>N/A</w:t>
            </w:r>
          </w:p>
        </w:tc>
      </w:tr>
      <w:tr w:rsidR="00AC6FAA" w:rsidRPr="003C474A" w14:paraId="1F12AED3" w14:textId="77777777" w:rsidTr="003B7F5C">
        <w:tc>
          <w:tcPr>
            <w:tcW w:w="3085" w:type="dxa"/>
          </w:tcPr>
          <w:p w14:paraId="4AD7B56C" w14:textId="5A185656" w:rsidR="00AC6FAA" w:rsidRDefault="00AC6FAA" w:rsidP="00AC6FAA">
            <w:pPr>
              <w:spacing w:before="40" w:after="40"/>
              <w:rPr>
                <w:rFonts w:ascii="Arial" w:hAnsi="Arial" w:cs="Arial"/>
                <w:i/>
                <w:sz w:val="22"/>
                <w:szCs w:val="22"/>
              </w:rPr>
            </w:pPr>
            <w:r w:rsidRPr="00277F27">
              <w:rPr>
                <w:rFonts w:ascii="Arial" w:hAnsi="Arial" w:cs="Arial"/>
              </w:rPr>
              <w:t>HOM1</w:t>
            </w:r>
            <w:r>
              <w:rPr>
                <w:rFonts w:ascii="Arial" w:hAnsi="Arial" w:cs="Arial"/>
              </w:rPr>
              <w:t xml:space="preserve"> </w:t>
            </w:r>
            <w:r w:rsidRPr="00277F27">
              <w:rPr>
                <w:rFonts w:ascii="Arial" w:hAnsi="Arial" w:cs="Arial"/>
              </w:rPr>
              <w:t xml:space="preserve">ACVR1B/C </w:t>
            </w:r>
            <w:r>
              <w:rPr>
                <w:rFonts w:ascii="Arial" w:hAnsi="Arial" w:cs="Arial"/>
              </w:rPr>
              <w:t>d</w:t>
            </w:r>
            <w:r w:rsidRPr="00277F27">
              <w:rPr>
                <w:rFonts w:ascii="Arial" w:hAnsi="Arial" w:cs="Arial"/>
              </w:rPr>
              <w:t>KO</w:t>
            </w:r>
          </w:p>
        </w:tc>
        <w:tc>
          <w:tcPr>
            <w:tcW w:w="2977" w:type="dxa"/>
          </w:tcPr>
          <w:p w14:paraId="5057CB6C" w14:textId="7DDA0BA3" w:rsidR="00AC6FAA" w:rsidRPr="003C474A" w:rsidRDefault="00AC6FAA" w:rsidP="00AC6FAA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B2274">
              <w:rPr>
                <w:rFonts w:ascii="Arial" w:hAnsi="Arial" w:cs="Arial"/>
                <w:sz w:val="21"/>
                <w:szCs w:val="21"/>
              </w:rPr>
              <w:t>This study</w:t>
            </w:r>
          </w:p>
        </w:tc>
        <w:tc>
          <w:tcPr>
            <w:tcW w:w="2454" w:type="dxa"/>
          </w:tcPr>
          <w:p w14:paraId="5323CA3F" w14:textId="286F53FF" w:rsidR="00AC6FAA" w:rsidRPr="003C474A" w:rsidRDefault="00AC6FAA" w:rsidP="00AC6FAA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454532">
              <w:rPr>
                <w:rFonts w:ascii="Arial" w:hAnsi="Arial" w:cs="Arial"/>
                <w:sz w:val="21"/>
                <w:szCs w:val="21"/>
              </w:rPr>
              <w:t>N/A</w:t>
            </w:r>
          </w:p>
        </w:tc>
      </w:tr>
      <w:tr w:rsidR="00AC6FAA" w:rsidRPr="003C474A" w14:paraId="1FE9B6E2" w14:textId="77777777" w:rsidTr="003B7F5C">
        <w:tc>
          <w:tcPr>
            <w:tcW w:w="3085" w:type="dxa"/>
          </w:tcPr>
          <w:p w14:paraId="2AC9A99F" w14:textId="51F618E7" w:rsidR="00AC6FAA" w:rsidRDefault="00AC6FAA" w:rsidP="00AC6FAA">
            <w:pPr>
              <w:spacing w:before="40" w:after="40"/>
              <w:rPr>
                <w:rFonts w:ascii="Arial" w:hAnsi="Arial" w:cs="Arial"/>
                <w:i/>
                <w:sz w:val="22"/>
                <w:szCs w:val="22"/>
              </w:rPr>
            </w:pPr>
            <w:r w:rsidRPr="00277F27">
              <w:rPr>
                <w:rFonts w:ascii="Arial" w:hAnsi="Arial" w:cs="Arial"/>
              </w:rPr>
              <w:t>ACVR2A KO</w:t>
            </w:r>
          </w:p>
        </w:tc>
        <w:tc>
          <w:tcPr>
            <w:tcW w:w="2977" w:type="dxa"/>
          </w:tcPr>
          <w:p w14:paraId="157D11DB" w14:textId="06D5E3CB" w:rsidR="00AC6FAA" w:rsidRPr="003C474A" w:rsidRDefault="00AC6FAA" w:rsidP="00AC6FAA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B2274">
              <w:rPr>
                <w:rFonts w:ascii="Arial" w:hAnsi="Arial" w:cs="Arial"/>
                <w:sz w:val="21"/>
                <w:szCs w:val="21"/>
              </w:rPr>
              <w:t>This study</w:t>
            </w:r>
          </w:p>
        </w:tc>
        <w:tc>
          <w:tcPr>
            <w:tcW w:w="2454" w:type="dxa"/>
          </w:tcPr>
          <w:p w14:paraId="7A22B0E8" w14:textId="7CE86A45" w:rsidR="00AC6FAA" w:rsidRPr="003C474A" w:rsidRDefault="00AC6FAA" w:rsidP="00AC6FAA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454532">
              <w:rPr>
                <w:rFonts w:ascii="Arial" w:hAnsi="Arial" w:cs="Arial"/>
                <w:sz w:val="21"/>
                <w:szCs w:val="21"/>
              </w:rPr>
              <w:t>N/A</w:t>
            </w:r>
          </w:p>
        </w:tc>
      </w:tr>
      <w:tr w:rsidR="00AC6FAA" w:rsidRPr="003C474A" w14:paraId="7AA5C7F1" w14:textId="77777777" w:rsidTr="003B7F5C">
        <w:tc>
          <w:tcPr>
            <w:tcW w:w="3085" w:type="dxa"/>
          </w:tcPr>
          <w:p w14:paraId="6419C6A7" w14:textId="7B41CE40" w:rsidR="00AC6FAA" w:rsidRDefault="00AC6FAA" w:rsidP="00AC6FAA">
            <w:pPr>
              <w:spacing w:before="40" w:after="40"/>
              <w:rPr>
                <w:rFonts w:ascii="Arial" w:hAnsi="Arial" w:cs="Arial"/>
                <w:i/>
                <w:sz w:val="22"/>
                <w:szCs w:val="22"/>
              </w:rPr>
            </w:pPr>
            <w:r w:rsidRPr="00277F27">
              <w:rPr>
                <w:rFonts w:ascii="Arial" w:hAnsi="Arial" w:cs="Arial"/>
              </w:rPr>
              <w:t>ACVR2B KO</w:t>
            </w:r>
          </w:p>
        </w:tc>
        <w:tc>
          <w:tcPr>
            <w:tcW w:w="2977" w:type="dxa"/>
          </w:tcPr>
          <w:p w14:paraId="4BE6EA9B" w14:textId="063E5F18" w:rsidR="00AC6FAA" w:rsidRPr="003C474A" w:rsidRDefault="00AC6FAA" w:rsidP="00AC6FAA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B2274">
              <w:rPr>
                <w:rFonts w:ascii="Arial" w:hAnsi="Arial" w:cs="Arial"/>
                <w:sz w:val="21"/>
                <w:szCs w:val="21"/>
              </w:rPr>
              <w:t>This study</w:t>
            </w:r>
          </w:p>
        </w:tc>
        <w:tc>
          <w:tcPr>
            <w:tcW w:w="2454" w:type="dxa"/>
          </w:tcPr>
          <w:p w14:paraId="74C31266" w14:textId="5AFC4732" w:rsidR="00AC6FAA" w:rsidRPr="003C474A" w:rsidRDefault="00AC6FAA" w:rsidP="00AC6FAA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454532">
              <w:rPr>
                <w:rFonts w:ascii="Arial" w:hAnsi="Arial" w:cs="Arial"/>
                <w:sz w:val="21"/>
                <w:szCs w:val="21"/>
              </w:rPr>
              <w:t>N/A</w:t>
            </w:r>
          </w:p>
        </w:tc>
      </w:tr>
      <w:tr w:rsidR="00AC6FAA" w:rsidRPr="003C474A" w14:paraId="385CB6E7" w14:textId="77777777" w:rsidTr="003B7F5C">
        <w:tc>
          <w:tcPr>
            <w:tcW w:w="3085" w:type="dxa"/>
          </w:tcPr>
          <w:p w14:paraId="44F4502D" w14:textId="1B443404" w:rsidR="00AC6FAA" w:rsidRDefault="00AC6FAA" w:rsidP="00AC6FAA">
            <w:pPr>
              <w:spacing w:before="40" w:after="40"/>
              <w:rPr>
                <w:rFonts w:ascii="Arial" w:hAnsi="Arial" w:cs="Arial"/>
                <w:i/>
                <w:sz w:val="22"/>
                <w:szCs w:val="22"/>
              </w:rPr>
            </w:pPr>
            <w:r w:rsidRPr="00277F27">
              <w:rPr>
                <w:rFonts w:ascii="Arial" w:hAnsi="Arial" w:cs="Arial"/>
              </w:rPr>
              <w:t xml:space="preserve">ACVR2A/B </w:t>
            </w:r>
            <w:r>
              <w:rPr>
                <w:rFonts w:ascii="Arial" w:hAnsi="Arial" w:cs="Arial"/>
              </w:rPr>
              <w:t>d</w:t>
            </w:r>
            <w:r w:rsidRPr="00277F27">
              <w:rPr>
                <w:rFonts w:ascii="Arial" w:hAnsi="Arial" w:cs="Arial"/>
              </w:rPr>
              <w:t>KO</w:t>
            </w:r>
          </w:p>
        </w:tc>
        <w:tc>
          <w:tcPr>
            <w:tcW w:w="2977" w:type="dxa"/>
          </w:tcPr>
          <w:p w14:paraId="6BB4B047" w14:textId="313DCD80" w:rsidR="00AC6FAA" w:rsidRPr="003C474A" w:rsidRDefault="00AC6FAA" w:rsidP="00AC6FAA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B2274">
              <w:rPr>
                <w:rFonts w:ascii="Arial" w:hAnsi="Arial" w:cs="Arial"/>
                <w:sz w:val="21"/>
                <w:szCs w:val="21"/>
              </w:rPr>
              <w:t>This study</w:t>
            </w:r>
          </w:p>
        </w:tc>
        <w:tc>
          <w:tcPr>
            <w:tcW w:w="2454" w:type="dxa"/>
          </w:tcPr>
          <w:p w14:paraId="0DDB7D25" w14:textId="775AAAD6" w:rsidR="00AC6FAA" w:rsidRPr="003C474A" w:rsidRDefault="00AC6FAA" w:rsidP="00AC6FAA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454532">
              <w:rPr>
                <w:rFonts w:ascii="Arial" w:hAnsi="Arial" w:cs="Arial"/>
                <w:sz w:val="21"/>
                <w:szCs w:val="21"/>
              </w:rPr>
              <w:t>N/A</w:t>
            </w:r>
          </w:p>
        </w:tc>
      </w:tr>
      <w:tr w:rsidR="00AC6FAA" w:rsidRPr="003C474A" w14:paraId="1411345B" w14:textId="77777777" w:rsidTr="003B7F5C">
        <w:tc>
          <w:tcPr>
            <w:tcW w:w="3085" w:type="dxa"/>
          </w:tcPr>
          <w:p w14:paraId="57E19A2D" w14:textId="6C58D0A5" w:rsidR="00AC6FAA" w:rsidRDefault="00AC6FAA" w:rsidP="00AC6FAA">
            <w:pPr>
              <w:spacing w:before="40" w:after="40"/>
              <w:rPr>
                <w:rFonts w:ascii="Arial" w:hAnsi="Arial" w:cs="Arial"/>
                <w:i/>
                <w:sz w:val="22"/>
                <w:szCs w:val="22"/>
              </w:rPr>
            </w:pPr>
            <w:r w:rsidRPr="00277F27"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</w:rPr>
              <w:t xml:space="preserve">OM1 </w:t>
            </w:r>
            <w:r w:rsidRPr="00277F27">
              <w:rPr>
                <w:rFonts w:ascii="Arial" w:hAnsi="Arial" w:cs="Arial"/>
              </w:rPr>
              <w:t>ACVR2A KO</w:t>
            </w:r>
          </w:p>
        </w:tc>
        <w:tc>
          <w:tcPr>
            <w:tcW w:w="2977" w:type="dxa"/>
          </w:tcPr>
          <w:p w14:paraId="04E49D86" w14:textId="6F900908" w:rsidR="00AC6FAA" w:rsidRPr="003C474A" w:rsidRDefault="00AC6FAA" w:rsidP="00AC6FAA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B2274">
              <w:rPr>
                <w:rFonts w:ascii="Arial" w:hAnsi="Arial" w:cs="Arial"/>
                <w:sz w:val="21"/>
                <w:szCs w:val="21"/>
              </w:rPr>
              <w:t>This study</w:t>
            </w:r>
          </w:p>
        </w:tc>
        <w:tc>
          <w:tcPr>
            <w:tcW w:w="2454" w:type="dxa"/>
          </w:tcPr>
          <w:p w14:paraId="517BC3BE" w14:textId="63834CA3" w:rsidR="00AC6FAA" w:rsidRPr="003C474A" w:rsidRDefault="00AC6FAA" w:rsidP="00AC6FAA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454532">
              <w:rPr>
                <w:rFonts w:ascii="Arial" w:hAnsi="Arial" w:cs="Arial"/>
                <w:sz w:val="21"/>
                <w:szCs w:val="21"/>
              </w:rPr>
              <w:t>N/A</w:t>
            </w:r>
          </w:p>
        </w:tc>
      </w:tr>
      <w:tr w:rsidR="00AC6FAA" w:rsidRPr="003C474A" w14:paraId="6C480EA7" w14:textId="77777777" w:rsidTr="003B7F5C">
        <w:tc>
          <w:tcPr>
            <w:tcW w:w="3085" w:type="dxa"/>
          </w:tcPr>
          <w:p w14:paraId="731242D9" w14:textId="3F1FF02B" w:rsidR="00AC6FAA" w:rsidRDefault="00AC6FAA" w:rsidP="00AC6FAA">
            <w:pPr>
              <w:spacing w:before="40" w:after="40"/>
              <w:rPr>
                <w:rFonts w:ascii="Arial" w:hAnsi="Arial" w:cs="Arial"/>
                <w:i/>
                <w:sz w:val="22"/>
                <w:szCs w:val="22"/>
              </w:rPr>
            </w:pPr>
            <w:r w:rsidRPr="00277F27">
              <w:rPr>
                <w:rFonts w:ascii="Arial" w:hAnsi="Arial" w:cs="Arial"/>
              </w:rPr>
              <w:t>HOM1</w:t>
            </w:r>
            <w:r>
              <w:rPr>
                <w:rFonts w:ascii="Arial" w:hAnsi="Arial" w:cs="Arial"/>
              </w:rPr>
              <w:t xml:space="preserve"> </w:t>
            </w:r>
            <w:r w:rsidRPr="00277F27">
              <w:rPr>
                <w:rFonts w:ascii="Arial" w:hAnsi="Arial" w:cs="Arial"/>
              </w:rPr>
              <w:t>ACVR2B KO</w:t>
            </w:r>
          </w:p>
        </w:tc>
        <w:tc>
          <w:tcPr>
            <w:tcW w:w="2977" w:type="dxa"/>
          </w:tcPr>
          <w:p w14:paraId="1E9B7D17" w14:textId="2D939DDC" w:rsidR="00AC6FAA" w:rsidRPr="003C474A" w:rsidRDefault="00AC6FAA" w:rsidP="00AC6FAA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B2274">
              <w:rPr>
                <w:rFonts w:ascii="Arial" w:hAnsi="Arial" w:cs="Arial"/>
                <w:sz w:val="21"/>
                <w:szCs w:val="21"/>
              </w:rPr>
              <w:t>This study</w:t>
            </w:r>
          </w:p>
        </w:tc>
        <w:tc>
          <w:tcPr>
            <w:tcW w:w="2454" w:type="dxa"/>
          </w:tcPr>
          <w:p w14:paraId="4E1A9161" w14:textId="00138BBC" w:rsidR="00AC6FAA" w:rsidRPr="003C474A" w:rsidRDefault="00AC6FAA" w:rsidP="00AC6FAA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454532">
              <w:rPr>
                <w:rFonts w:ascii="Arial" w:hAnsi="Arial" w:cs="Arial"/>
                <w:sz w:val="21"/>
                <w:szCs w:val="21"/>
              </w:rPr>
              <w:t>N/A</w:t>
            </w:r>
          </w:p>
        </w:tc>
      </w:tr>
      <w:tr w:rsidR="00AC6FAA" w:rsidRPr="003C474A" w14:paraId="6277E8E7" w14:textId="77777777" w:rsidTr="003B7F5C">
        <w:tc>
          <w:tcPr>
            <w:tcW w:w="3085" w:type="dxa"/>
          </w:tcPr>
          <w:p w14:paraId="23670366" w14:textId="08E46E5D" w:rsidR="00AC6FAA" w:rsidRDefault="00AC6FAA" w:rsidP="00AC6FAA">
            <w:pPr>
              <w:spacing w:before="40" w:after="40"/>
              <w:rPr>
                <w:rFonts w:ascii="Arial" w:hAnsi="Arial" w:cs="Arial"/>
                <w:i/>
                <w:sz w:val="22"/>
                <w:szCs w:val="22"/>
              </w:rPr>
            </w:pPr>
            <w:r w:rsidRPr="00277F27">
              <w:rPr>
                <w:rFonts w:ascii="Arial" w:hAnsi="Arial" w:cs="Arial"/>
              </w:rPr>
              <w:t>HOM1</w:t>
            </w:r>
            <w:r>
              <w:rPr>
                <w:rFonts w:ascii="Arial" w:hAnsi="Arial" w:cs="Arial"/>
              </w:rPr>
              <w:t xml:space="preserve"> </w:t>
            </w:r>
            <w:r w:rsidRPr="00277F27">
              <w:rPr>
                <w:rFonts w:ascii="Arial" w:hAnsi="Arial" w:cs="Arial"/>
              </w:rPr>
              <w:t>ACVR2A/B</w:t>
            </w:r>
            <w:r>
              <w:rPr>
                <w:rFonts w:ascii="Arial" w:hAnsi="Arial" w:cs="Arial"/>
              </w:rPr>
              <w:t xml:space="preserve"> d</w:t>
            </w:r>
            <w:r w:rsidRPr="00277F27">
              <w:rPr>
                <w:rFonts w:ascii="Arial" w:hAnsi="Arial" w:cs="Arial"/>
              </w:rPr>
              <w:t>KO</w:t>
            </w:r>
          </w:p>
        </w:tc>
        <w:tc>
          <w:tcPr>
            <w:tcW w:w="2977" w:type="dxa"/>
          </w:tcPr>
          <w:p w14:paraId="41FA14BB" w14:textId="2A460ED2" w:rsidR="00AC6FAA" w:rsidRPr="003C474A" w:rsidRDefault="00AC6FAA" w:rsidP="00AC6FAA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B2274">
              <w:rPr>
                <w:rFonts w:ascii="Arial" w:hAnsi="Arial" w:cs="Arial"/>
                <w:sz w:val="21"/>
                <w:szCs w:val="21"/>
              </w:rPr>
              <w:t>This study</w:t>
            </w:r>
          </w:p>
        </w:tc>
        <w:tc>
          <w:tcPr>
            <w:tcW w:w="2454" w:type="dxa"/>
          </w:tcPr>
          <w:p w14:paraId="31FA1803" w14:textId="180B3B40" w:rsidR="00AC6FAA" w:rsidRPr="003C474A" w:rsidRDefault="00AC6FAA" w:rsidP="00AC6FAA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454532">
              <w:rPr>
                <w:rFonts w:ascii="Arial" w:hAnsi="Arial" w:cs="Arial"/>
                <w:sz w:val="21"/>
                <w:szCs w:val="21"/>
              </w:rPr>
              <w:t>N/A</w:t>
            </w:r>
          </w:p>
        </w:tc>
      </w:tr>
      <w:tr w:rsidR="00AC6FAA" w:rsidRPr="003C474A" w14:paraId="04117327" w14:textId="77777777" w:rsidTr="003B7F5C">
        <w:tc>
          <w:tcPr>
            <w:tcW w:w="3085" w:type="dxa"/>
          </w:tcPr>
          <w:p w14:paraId="2D2EE081" w14:textId="01ECD00F" w:rsidR="00AC6FAA" w:rsidRDefault="00AC6FAA" w:rsidP="00AC6FAA">
            <w:pPr>
              <w:spacing w:before="40" w:after="40"/>
              <w:rPr>
                <w:rFonts w:ascii="Arial" w:hAnsi="Arial" w:cs="Arial"/>
                <w:i/>
                <w:sz w:val="22"/>
                <w:szCs w:val="22"/>
              </w:rPr>
            </w:pPr>
            <w:r w:rsidRPr="0091103D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NIH-3T3</w:t>
            </w:r>
          </w:p>
        </w:tc>
        <w:tc>
          <w:tcPr>
            <w:tcW w:w="2977" w:type="dxa"/>
          </w:tcPr>
          <w:p w14:paraId="7A676EA1" w14:textId="337C645F" w:rsidR="00AC6FAA" w:rsidRPr="003C474A" w:rsidRDefault="00AC6FAA" w:rsidP="005B26EA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1103D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Richard Tr</w:t>
            </w:r>
            <w:r w:rsidR="005B26EA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ei</w:t>
            </w:r>
            <w:r w:rsidRPr="0091103D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sman, Francis Crick Institute</w:t>
            </w:r>
            <w:r w:rsidR="005B26EA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, London</w:t>
            </w:r>
          </w:p>
        </w:tc>
        <w:tc>
          <w:tcPr>
            <w:tcW w:w="2454" w:type="dxa"/>
          </w:tcPr>
          <w:p w14:paraId="6D0C1869" w14:textId="2F8DF556" w:rsidR="00AC6FAA" w:rsidRPr="003C474A" w:rsidRDefault="00AC6FAA" w:rsidP="00AC6FAA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1103D">
              <w:rPr>
                <w:rFonts w:ascii="Arial" w:hAnsi="Arial" w:cs="Arial"/>
                <w:sz w:val="21"/>
                <w:szCs w:val="21"/>
              </w:rPr>
              <w:t>N/A</w:t>
            </w:r>
          </w:p>
        </w:tc>
      </w:tr>
      <w:tr w:rsidR="00AC6FAA" w:rsidRPr="003C474A" w14:paraId="2142F4A9" w14:textId="77777777" w:rsidTr="003B7F5C">
        <w:tc>
          <w:tcPr>
            <w:tcW w:w="3085" w:type="dxa"/>
          </w:tcPr>
          <w:p w14:paraId="2C7B4E26" w14:textId="74099FA8" w:rsidR="00AC6FAA" w:rsidRDefault="00AC6FAA" w:rsidP="00AC6FAA">
            <w:pPr>
              <w:spacing w:before="40" w:after="40"/>
              <w:rPr>
                <w:rFonts w:ascii="Arial" w:hAnsi="Arial" w:cs="Arial"/>
                <w:i/>
                <w:sz w:val="22"/>
                <w:szCs w:val="22"/>
              </w:rPr>
            </w:pPr>
            <w:r w:rsidRPr="0091103D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MEFs - Acvr1</w:t>
            </w:r>
            <w:r w:rsidRPr="0091103D">
              <w:rPr>
                <w:rFonts w:ascii="Arial" w:eastAsia="Times New Roman" w:hAnsi="Arial" w:cs="Arial"/>
                <w:color w:val="000000"/>
                <w:sz w:val="21"/>
                <w:szCs w:val="21"/>
                <w:vertAlign w:val="superscript"/>
                <w:lang w:val="en-GB" w:eastAsia="en-GB"/>
              </w:rPr>
              <w:t>+/+</w:t>
            </w:r>
          </w:p>
        </w:tc>
        <w:tc>
          <w:tcPr>
            <w:tcW w:w="2977" w:type="dxa"/>
          </w:tcPr>
          <w:p w14:paraId="303EF1CF" w14:textId="77777777" w:rsidR="00AC6FAA" w:rsidRPr="0091103D" w:rsidRDefault="00AC6FAA" w:rsidP="00AC6FAA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r w:rsidRPr="0091103D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Eileen M. Shore</w:t>
            </w:r>
          </w:p>
          <w:p w14:paraId="1171DD60" w14:textId="79CF5CC0" w:rsidR="00AC6FAA" w:rsidRPr="003C474A" w:rsidRDefault="00AC6FAA" w:rsidP="00AC6FAA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1103D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University of Pennsylvania</w:t>
            </w:r>
          </w:p>
        </w:tc>
        <w:tc>
          <w:tcPr>
            <w:tcW w:w="2454" w:type="dxa"/>
          </w:tcPr>
          <w:p w14:paraId="58466FFC" w14:textId="232627B0" w:rsidR="00AC6FAA" w:rsidRPr="003C474A" w:rsidRDefault="00AC6FAA" w:rsidP="00AC6FAA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1103D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 xml:space="preserve">Culbert et al, 2014. </w:t>
            </w:r>
          </w:p>
        </w:tc>
      </w:tr>
      <w:tr w:rsidR="00AC6FAA" w:rsidRPr="003C474A" w14:paraId="3662588E" w14:textId="77777777" w:rsidTr="003B7F5C">
        <w:tc>
          <w:tcPr>
            <w:tcW w:w="3085" w:type="dxa"/>
          </w:tcPr>
          <w:p w14:paraId="20B0B044" w14:textId="09CD612F" w:rsidR="00AC6FAA" w:rsidRDefault="00AC6FAA" w:rsidP="00AC6FAA">
            <w:pPr>
              <w:spacing w:before="40" w:after="40"/>
              <w:rPr>
                <w:rFonts w:ascii="Arial" w:hAnsi="Arial" w:cs="Arial"/>
                <w:i/>
                <w:sz w:val="22"/>
                <w:szCs w:val="22"/>
              </w:rPr>
            </w:pPr>
            <w:r w:rsidRPr="0091103D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MEFs - Acvr1</w:t>
            </w:r>
            <w:r w:rsidRPr="0091103D">
              <w:rPr>
                <w:rFonts w:ascii="Arial" w:eastAsia="Times New Roman" w:hAnsi="Arial" w:cs="Arial"/>
                <w:color w:val="000000"/>
                <w:sz w:val="21"/>
                <w:szCs w:val="21"/>
                <w:vertAlign w:val="superscript"/>
                <w:lang w:val="en-GB" w:eastAsia="en-GB"/>
              </w:rPr>
              <w:t>+/R206H</w:t>
            </w:r>
          </w:p>
        </w:tc>
        <w:tc>
          <w:tcPr>
            <w:tcW w:w="2977" w:type="dxa"/>
          </w:tcPr>
          <w:p w14:paraId="2715FE2D" w14:textId="77777777" w:rsidR="00AC6FAA" w:rsidRPr="0091103D" w:rsidRDefault="00AC6FAA" w:rsidP="00AC6FAA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r w:rsidRPr="0091103D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Eileen M. Shore</w:t>
            </w:r>
          </w:p>
          <w:p w14:paraId="3566F560" w14:textId="11C4BD5F" w:rsidR="00AC6FAA" w:rsidRPr="003C474A" w:rsidRDefault="00AC6FAA" w:rsidP="00AC6FAA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1103D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University of Pennsylvania</w:t>
            </w:r>
          </w:p>
        </w:tc>
        <w:tc>
          <w:tcPr>
            <w:tcW w:w="2454" w:type="dxa"/>
          </w:tcPr>
          <w:p w14:paraId="49E02117" w14:textId="43A1A1C1" w:rsidR="00AC6FAA" w:rsidRPr="003C474A" w:rsidRDefault="00AC6FAA" w:rsidP="00AC6FAA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1103D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 xml:space="preserve">Culbert et al, 2014. </w:t>
            </w:r>
          </w:p>
        </w:tc>
      </w:tr>
      <w:tr w:rsidR="00403873" w:rsidRPr="003C474A" w14:paraId="3663C91A" w14:textId="77777777" w:rsidTr="003B7F5C">
        <w:tc>
          <w:tcPr>
            <w:tcW w:w="3085" w:type="dxa"/>
          </w:tcPr>
          <w:p w14:paraId="440EF604" w14:textId="33BCCF1F" w:rsidR="00403873" w:rsidRPr="0091103D" w:rsidRDefault="00403873" w:rsidP="00403873">
            <w:pPr>
              <w:spacing w:before="40" w:after="40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HSJD-DIPG-007</w:t>
            </w:r>
          </w:p>
        </w:tc>
        <w:tc>
          <w:tcPr>
            <w:tcW w:w="2977" w:type="dxa"/>
          </w:tcPr>
          <w:p w14:paraId="0D00C828" w14:textId="2A91BAED" w:rsidR="00403873" w:rsidRPr="0091103D" w:rsidRDefault="00403873" w:rsidP="0040387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Chris Jones</w:t>
            </w:r>
            <w:r w:rsidR="005B26EA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, ICR, London</w:t>
            </w:r>
          </w:p>
        </w:tc>
        <w:tc>
          <w:tcPr>
            <w:tcW w:w="2454" w:type="dxa"/>
          </w:tcPr>
          <w:p w14:paraId="720B4BB1" w14:textId="55EAC4EE" w:rsidR="00403873" w:rsidRPr="0091103D" w:rsidRDefault="00403873" w:rsidP="00403873">
            <w:pPr>
              <w:spacing w:before="40" w:after="40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Taylor et al., 2014</w:t>
            </w:r>
          </w:p>
        </w:tc>
      </w:tr>
      <w:tr w:rsidR="00403873" w:rsidRPr="003C474A" w14:paraId="119A3C53" w14:textId="77777777" w:rsidTr="003B7F5C">
        <w:tc>
          <w:tcPr>
            <w:tcW w:w="3085" w:type="dxa"/>
          </w:tcPr>
          <w:p w14:paraId="765425ED" w14:textId="1941F728" w:rsidR="00403873" w:rsidRPr="0091103D" w:rsidRDefault="00403873" w:rsidP="00403873">
            <w:pPr>
              <w:spacing w:before="40" w:after="40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ICR-B169</w:t>
            </w:r>
          </w:p>
        </w:tc>
        <w:tc>
          <w:tcPr>
            <w:tcW w:w="2977" w:type="dxa"/>
          </w:tcPr>
          <w:p w14:paraId="153FEC50" w14:textId="46235E70" w:rsidR="00403873" w:rsidRPr="0091103D" w:rsidRDefault="00403873" w:rsidP="0040387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Chris Jones</w:t>
            </w:r>
            <w:r w:rsidR="005B26EA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, ICR, London</w:t>
            </w:r>
          </w:p>
        </w:tc>
        <w:tc>
          <w:tcPr>
            <w:tcW w:w="2454" w:type="dxa"/>
          </w:tcPr>
          <w:p w14:paraId="50596C3D" w14:textId="79E7F433" w:rsidR="00403873" w:rsidRPr="0091103D" w:rsidRDefault="005B26EA" w:rsidP="00403873">
            <w:pPr>
              <w:spacing w:before="40" w:after="40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Izquierdo et al., 2021</w:t>
            </w:r>
          </w:p>
        </w:tc>
      </w:tr>
      <w:tr w:rsidR="00403873" w:rsidRPr="003C474A" w14:paraId="5B71919F" w14:textId="77777777" w:rsidTr="003B7F5C">
        <w:tc>
          <w:tcPr>
            <w:tcW w:w="3085" w:type="dxa"/>
            <w:shd w:val="clear" w:color="auto" w:fill="E6E6E6"/>
          </w:tcPr>
          <w:p w14:paraId="4B3DB666" w14:textId="442F9D34" w:rsidR="00403873" w:rsidRPr="00D815E6" w:rsidRDefault="00403873" w:rsidP="00403873">
            <w:pPr>
              <w:spacing w:before="40" w:after="40"/>
              <w:rPr>
                <w:rFonts w:ascii="Arial" w:hAnsi="Arial" w:cs="Arial"/>
                <w:b/>
              </w:rPr>
            </w:pPr>
            <w:r w:rsidRPr="003C474A">
              <w:rPr>
                <w:rFonts w:ascii="Arial" w:hAnsi="Arial" w:cs="Arial"/>
                <w:b/>
              </w:rPr>
              <w:t xml:space="preserve">Recombinant DNA </w:t>
            </w:r>
          </w:p>
        </w:tc>
        <w:tc>
          <w:tcPr>
            <w:tcW w:w="2977" w:type="dxa"/>
            <w:shd w:val="clear" w:color="auto" w:fill="E6E6E6"/>
          </w:tcPr>
          <w:p w14:paraId="198B5161" w14:textId="77777777" w:rsidR="00403873" w:rsidRPr="003C474A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54" w:type="dxa"/>
            <w:shd w:val="clear" w:color="auto" w:fill="E6E6E6"/>
          </w:tcPr>
          <w:p w14:paraId="10BDC66A" w14:textId="77777777" w:rsidR="00403873" w:rsidRPr="003C474A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03873" w:rsidRPr="003C474A" w14:paraId="18C5B1B5" w14:textId="77777777" w:rsidTr="003B7F5C">
        <w:tc>
          <w:tcPr>
            <w:tcW w:w="3085" w:type="dxa"/>
          </w:tcPr>
          <w:p w14:paraId="32F304ED" w14:textId="187681B7" w:rsidR="00403873" w:rsidRDefault="00403873" w:rsidP="00403873">
            <w:pPr>
              <w:spacing w:before="40" w:after="40"/>
              <w:rPr>
                <w:rFonts w:ascii="Arial" w:hAnsi="Arial" w:cs="Arial"/>
                <w:i/>
                <w:sz w:val="22"/>
                <w:szCs w:val="22"/>
              </w:rPr>
            </w:pPr>
            <w:r w:rsidRPr="0091103D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pcDNA3.1 Hygro (+)</w:t>
            </w:r>
          </w:p>
        </w:tc>
        <w:tc>
          <w:tcPr>
            <w:tcW w:w="2977" w:type="dxa"/>
          </w:tcPr>
          <w:p w14:paraId="3010D935" w14:textId="155B0055" w:rsidR="00403873" w:rsidRPr="003C474A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 xml:space="preserve">Thermo Fisher </w:t>
            </w:r>
          </w:p>
        </w:tc>
        <w:tc>
          <w:tcPr>
            <w:tcW w:w="2454" w:type="dxa"/>
          </w:tcPr>
          <w:p w14:paraId="11698951" w14:textId="5F286EDB" w:rsidR="00403873" w:rsidRPr="003C474A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1"/>
                <w:szCs w:val="21"/>
              </w:rPr>
              <w:t>V87020</w:t>
            </w:r>
          </w:p>
        </w:tc>
      </w:tr>
      <w:tr w:rsidR="00403873" w:rsidRPr="003C474A" w14:paraId="7C9757A9" w14:textId="77777777" w:rsidTr="003B7F5C">
        <w:tc>
          <w:tcPr>
            <w:tcW w:w="3085" w:type="dxa"/>
          </w:tcPr>
          <w:p w14:paraId="733F38F4" w14:textId="5ADB4639" w:rsidR="00403873" w:rsidRPr="00AE3573" w:rsidRDefault="00403873" w:rsidP="00403873">
            <w:pPr>
              <w:spacing w:before="40" w:after="40"/>
              <w:rPr>
                <w:rFonts w:ascii="Arial" w:hAnsi="Arial" w:cs="Arial"/>
                <w:i/>
                <w:sz w:val="22"/>
                <w:szCs w:val="22"/>
              </w:rPr>
            </w:pPr>
            <w:r w:rsidRPr="0091103D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lastRenderedPageBreak/>
              <w:t>pcDNA3.1 Hygro (+) - ACVR2A</w:t>
            </w:r>
            <w:r w:rsidRPr="0091103D">
              <w:rPr>
                <w:rFonts w:ascii="Arial" w:eastAsia="Times New Roman" w:hAnsi="Arial" w:cs="Arial"/>
                <w:color w:val="000000"/>
                <w:sz w:val="21"/>
                <w:szCs w:val="21"/>
                <w:vertAlign w:val="superscript"/>
                <w:lang w:val="en-GB" w:eastAsia="en-GB"/>
              </w:rPr>
              <w:t>WT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 xml:space="preserve"> (full length human ACVR2A</w:t>
            </w:r>
            <w:r w:rsidRPr="004560F6">
              <w:rPr>
                <w:rFonts w:ascii="Arial" w:eastAsia="Times New Roman" w:hAnsi="Arial" w:cs="Arial"/>
                <w:color w:val="000000"/>
                <w:sz w:val="21"/>
                <w:szCs w:val="21"/>
                <w:vertAlign w:val="superscript"/>
                <w:lang w:val="en-GB" w:eastAsia="en-GB"/>
              </w:rPr>
              <w:t>WT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)</w:t>
            </w:r>
          </w:p>
        </w:tc>
        <w:tc>
          <w:tcPr>
            <w:tcW w:w="2977" w:type="dxa"/>
          </w:tcPr>
          <w:p w14:paraId="5B78DE6D" w14:textId="2CD91B57" w:rsidR="00403873" w:rsidRPr="003C474A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B2274">
              <w:rPr>
                <w:rFonts w:ascii="Arial" w:hAnsi="Arial" w:cs="Arial"/>
                <w:sz w:val="21"/>
                <w:szCs w:val="21"/>
              </w:rPr>
              <w:t>This study</w:t>
            </w:r>
          </w:p>
        </w:tc>
        <w:tc>
          <w:tcPr>
            <w:tcW w:w="2454" w:type="dxa"/>
          </w:tcPr>
          <w:p w14:paraId="46F9EA1E" w14:textId="66C94152" w:rsidR="00403873" w:rsidRPr="003C474A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1103D">
              <w:rPr>
                <w:rFonts w:ascii="Arial" w:hAnsi="Arial" w:cs="Arial"/>
                <w:sz w:val="21"/>
                <w:szCs w:val="21"/>
              </w:rPr>
              <w:t>N/A</w:t>
            </w:r>
          </w:p>
        </w:tc>
      </w:tr>
      <w:tr w:rsidR="00403873" w:rsidRPr="003C474A" w14:paraId="0A0B59C4" w14:textId="77777777" w:rsidTr="003B7F5C">
        <w:tc>
          <w:tcPr>
            <w:tcW w:w="3085" w:type="dxa"/>
          </w:tcPr>
          <w:p w14:paraId="550AFBA2" w14:textId="6DBC1DB2" w:rsidR="00403873" w:rsidRPr="00AE3573" w:rsidRDefault="00403873" w:rsidP="00403873">
            <w:pPr>
              <w:spacing w:before="40" w:after="40"/>
              <w:rPr>
                <w:rFonts w:ascii="Arial" w:hAnsi="Arial" w:cs="Arial"/>
                <w:i/>
                <w:sz w:val="22"/>
                <w:szCs w:val="22"/>
              </w:rPr>
            </w:pPr>
            <w:r w:rsidRPr="0091103D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pcDNA3.1 Hygro (+) - ACVR2A</w:t>
            </w:r>
            <w:r w:rsidRPr="0091103D">
              <w:rPr>
                <w:rFonts w:ascii="Arial" w:eastAsia="Times New Roman" w:hAnsi="Arial" w:cs="Arial"/>
                <w:color w:val="000000"/>
                <w:sz w:val="21"/>
                <w:szCs w:val="21"/>
                <w:vertAlign w:val="superscript"/>
                <w:lang w:val="en-GB" w:eastAsia="en-GB"/>
              </w:rPr>
              <w:t>KR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 xml:space="preserve"> (full length human ACVR2A</w:t>
            </w:r>
            <w:r w:rsidRPr="004560F6">
              <w:rPr>
                <w:rFonts w:ascii="Arial" w:eastAsia="Times New Roman" w:hAnsi="Arial" w:cs="Arial"/>
                <w:color w:val="000000"/>
                <w:sz w:val="21"/>
                <w:szCs w:val="21"/>
                <w:vertAlign w:val="superscript"/>
                <w:lang w:val="en-GB" w:eastAsia="en-GB"/>
              </w:rPr>
              <w:t>KR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)</w:t>
            </w:r>
          </w:p>
        </w:tc>
        <w:tc>
          <w:tcPr>
            <w:tcW w:w="2977" w:type="dxa"/>
          </w:tcPr>
          <w:p w14:paraId="21645ED4" w14:textId="6D85E923" w:rsidR="00403873" w:rsidRPr="003C474A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B2274">
              <w:rPr>
                <w:rFonts w:ascii="Arial" w:hAnsi="Arial" w:cs="Arial"/>
                <w:sz w:val="21"/>
                <w:szCs w:val="21"/>
              </w:rPr>
              <w:t>This study</w:t>
            </w:r>
          </w:p>
        </w:tc>
        <w:tc>
          <w:tcPr>
            <w:tcW w:w="2454" w:type="dxa"/>
          </w:tcPr>
          <w:p w14:paraId="2296B0DA" w14:textId="17B7EE0C" w:rsidR="00403873" w:rsidRPr="003C474A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1103D">
              <w:rPr>
                <w:rFonts w:ascii="Arial" w:hAnsi="Arial" w:cs="Arial"/>
                <w:sz w:val="21"/>
                <w:szCs w:val="21"/>
              </w:rPr>
              <w:t>N/A</w:t>
            </w:r>
          </w:p>
        </w:tc>
      </w:tr>
      <w:tr w:rsidR="00403873" w:rsidRPr="003C474A" w14:paraId="00B61F9B" w14:textId="77777777" w:rsidTr="003B7F5C">
        <w:tc>
          <w:tcPr>
            <w:tcW w:w="3085" w:type="dxa"/>
          </w:tcPr>
          <w:p w14:paraId="707F5B03" w14:textId="0633F77D" w:rsidR="00403873" w:rsidRDefault="00403873" w:rsidP="00403873">
            <w:pPr>
              <w:spacing w:before="40" w:after="40"/>
              <w:rPr>
                <w:rFonts w:ascii="Arial" w:hAnsi="Arial" w:cs="Arial"/>
                <w:i/>
                <w:sz w:val="22"/>
                <w:szCs w:val="22"/>
              </w:rPr>
            </w:pPr>
            <w:r w:rsidRPr="0091103D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pCS2+</w:t>
            </w:r>
          </w:p>
        </w:tc>
        <w:tc>
          <w:tcPr>
            <w:tcW w:w="2977" w:type="dxa"/>
          </w:tcPr>
          <w:p w14:paraId="60D385BD" w14:textId="12AA2192" w:rsidR="00403873" w:rsidRPr="003C474A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1103D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Richard Harland, Berkeley</w:t>
            </w:r>
          </w:p>
        </w:tc>
        <w:tc>
          <w:tcPr>
            <w:tcW w:w="2454" w:type="dxa"/>
          </w:tcPr>
          <w:p w14:paraId="2DBE830C" w14:textId="23D6A97E" w:rsidR="00403873" w:rsidRPr="003C474A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1103D">
              <w:rPr>
                <w:rFonts w:ascii="Arial" w:hAnsi="Arial" w:cs="Arial"/>
                <w:sz w:val="21"/>
                <w:szCs w:val="21"/>
              </w:rPr>
              <w:t>N/A</w:t>
            </w:r>
          </w:p>
        </w:tc>
      </w:tr>
      <w:tr w:rsidR="00403873" w:rsidRPr="003C474A" w14:paraId="572747F1" w14:textId="77777777" w:rsidTr="003B7F5C">
        <w:tc>
          <w:tcPr>
            <w:tcW w:w="3085" w:type="dxa"/>
          </w:tcPr>
          <w:p w14:paraId="65E73248" w14:textId="7D311D3D" w:rsidR="00403873" w:rsidRDefault="00403873" w:rsidP="00403873">
            <w:pPr>
              <w:spacing w:before="40" w:after="40"/>
              <w:rPr>
                <w:rFonts w:ascii="Arial" w:hAnsi="Arial" w:cs="Arial"/>
                <w:i/>
                <w:sz w:val="22"/>
                <w:szCs w:val="22"/>
              </w:rPr>
            </w:pPr>
            <w:r w:rsidRPr="0091103D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PX458</w:t>
            </w:r>
          </w:p>
        </w:tc>
        <w:tc>
          <w:tcPr>
            <w:tcW w:w="2977" w:type="dxa"/>
          </w:tcPr>
          <w:p w14:paraId="7180DE1A" w14:textId="603B9E86" w:rsidR="00403873" w:rsidRPr="003C474A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1103D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Ran et al., 2013</w:t>
            </w:r>
          </w:p>
        </w:tc>
        <w:tc>
          <w:tcPr>
            <w:tcW w:w="2454" w:type="dxa"/>
          </w:tcPr>
          <w:p w14:paraId="77D590F7" w14:textId="6A3D7423" w:rsidR="00403873" w:rsidRPr="003C474A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1103D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Addgene plasmid #48138</w:t>
            </w:r>
          </w:p>
        </w:tc>
      </w:tr>
      <w:tr w:rsidR="00403873" w:rsidRPr="003C474A" w14:paraId="565AB2FB" w14:textId="77777777" w:rsidTr="003B7F5C">
        <w:tc>
          <w:tcPr>
            <w:tcW w:w="3085" w:type="dxa"/>
          </w:tcPr>
          <w:p w14:paraId="18FFDE44" w14:textId="313BDEFE" w:rsidR="00403873" w:rsidRPr="002434CF" w:rsidRDefault="00403873" w:rsidP="00403873">
            <w:pPr>
              <w:spacing w:before="40" w:after="40"/>
              <w:rPr>
                <w:rFonts w:ascii="Arial" w:hAnsi="Arial" w:cs="Arial"/>
                <w:i/>
                <w:sz w:val="22"/>
                <w:szCs w:val="22"/>
              </w:rPr>
            </w:pPr>
            <w:r w:rsidRPr="0091103D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Opto-ACVR1</w:t>
            </w:r>
            <w:r w:rsidRPr="0091103D">
              <w:rPr>
                <w:rFonts w:ascii="Arial" w:eastAsia="Times New Roman" w:hAnsi="Arial" w:cs="Arial"/>
                <w:color w:val="000000"/>
                <w:sz w:val="21"/>
                <w:szCs w:val="21"/>
                <w:vertAlign w:val="superscript"/>
                <w:lang w:val="en-GB" w:eastAsia="en-GB"/>
              </w:rPr>
              <w:t>WT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 xml:space="preserve"> (human ACVR1</w:t>
            </w:r>
            <w:r w:rsidRPr="001A20F2">
              <w:rPr>
                <w:rFonts w:ascii="Arial" w:eastAsia="Times New Roman" w:hAnsi="Arial" w:cs="Arial"/>
                <w:color w:val="000000"/>
                <w:sz w:val="21"/>
                <w:szCs w:val="21"/>
                <w:vertAlign w:val="superscript"/>
                <w:lang w:val="en-GB" w:eastAsia="en-GB"/>
              </w:rPr>
              <w:t>WT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 xml:space="preserve"> kinase domain)</w:t>
            </w:r>
          </w:p>
        </w:tc>
        <w:tc>
          <w:tcPr>
            <w:tcW w:w="2977" w:type="dxa"/>
          </w:tcPr>
          <w:p w14:paraId="2AFE97E4" w14:textId="77AFA828" w:rsidR="00403873" w:rsidRPr="003C474A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1103D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Ramachandran et al., 2018</w:t>
            </w:r>
          </w:p>
        </w:tc>
        <w:tc>
          <w:tcPr>
            <w:tcW w:w="2454" w:type="dxa"/>
          </w:tcPr>
          <w:p w14:paraId="0415E0B8" w14:textId="28D2FFC4" w:rsidR="00403873" w:rsidRPr="003C474A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1103D">
              <w:rPr>
                <w:rFonts w:ascii="Arial" w:hAnsi="Arial" w:cs="Arial"/>
                <w:sz w:val="21"/>
                <w:szCs w:val="21"/>
              </w:rPr>
              <w:t>N/A</w:t>
            </w:r>
          </w:p>
        </w:tc>
      </w:tr>
      <w:tr w:rsidR="00403873" w:rsidRPr="003C474A" w14:paraId="1CB502BF" w14:textId="77777777" w:rsidTr="003B7F5C">
        <w:tc>
          <w:tcPr>
            <w:tcW w:w="3085" w:type="dxa"/>
          </w:tcPr>
          <w:p w14:paraId="7091339A" w14:textId="4D087BE5" w:rsidR="00403873" w:rsidRPr="002434CF" w:rsidRDefault="00403873" w:rsidP="00403873">
            <w:pPr>
              <w:spacing w:before="40" w:after="40"/>
              <w:rPr>
                <w:rFonts w:ascii="Arial" w:hAnsi="Arial" w:cs="Arial"/>
                <w:i/>
                <w:sz w:val="22"/>
                <w:szCs w:val="22"/>
              </w:rPr>
            </w:pPr>
            <w:r w:rsidRPr="0091103D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Opto-ACVR1</w:t>
            </w:r>
            <w:r w:rsidRPr="0091103D">
              <w:rPr>
                <w:rFonts w:ascii="Arial" w:eastAsia="Times New Roman" w:hAnsi="Arial" w:cs="Arial"/>
                <w:color w:val="000000"/>
                <w:sz w:val="21"/>
                <w:szCs w:val="21"/>
                <w:vertAlign w:val="superscript"/>
                <w:lang w:val="en-GB" w:eastAsia="en-GB"/>
              </w:rPr>
              <w:t>R206H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 xml:space="preserve"> (human ACVR1</w:t>
            </w:r>
            <w:r w:rsidRPr="001A20F2">
              <w:rPr>
                <w:rFonts w:ascii="Arial" w:eastAsia="Times New Roman" w:hAnsi="Arial" w:cs="Arial"/>
                <w:color w:val="000000"/>
                <w:sz w:val="21"/>
                <w:szCs w:val="21"/>
                <w:vertAlign w:val="superscript"/>
                <w:lang w:val="en-GB" w:eastAsia="en-GB"/>
              </w:rPr>
              <w:t>R206H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 xml:space="preserve"> kinase domain)</w:t>
            </w:r>
          </w:p>
        </w:tc>
        <w:tc>
          <w:tcPr>
            <w:tcW w:w="2977" w:type="dxa"/>
          </w:tcPr>
          <w:p w14:paraId="0D7594C8" w14:textId="57FF8230" w:rsidR="00403873" w:rsidRPr="003C474A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B2274">
              <w:rPr>
                <w:rFonts w:ascii="Arial" w:hAnsi="Arial" w:cs="Arial"/>
                <w:sz w:val="21"/>
                <w:szCs w:val="21"/>
              </w:rPr>
              <w:t>This study</w:t>
            </w:r>
          </w:p>
        </w:tc>
        <w:tc>
          <w:tcPr>
            <w:tcW w:w="2454" w:type="dxa"/>
          </w:tcPr>
          <w:p w14:paraId="72D97D9E" w14:textId="0656EE33" w:rsidR="00403873" w:rsidRPr="003C474A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1103D">
              <w:rPr>
                <w:rFonts w:ascii="Arial" w:hAnsi="Arial" w:cs="Arial"/>
                <w:sz w:val="21"/>
                <w:szCs w:val="21"/>
              </w:rPr>
              <w:t>N/A</w:t>
            </w:r>
          </w:p>
        </w:tc>
      </w:tr>
      <w:tr w:rsidR="00403873" w:rsidRPr="003C474A" w14:paraId="269D680C" w14:textId="77777777" w:rsidTr="003B7F5C">
        <w:tc>
          <w:tcPr>
            <w:tcW w:w="3085" w:type="dxa"/>
          </w:tcPr>
          <w:p w14:paraId="67372609" w14:textId="1B9998CF" w:rsidR="00403873" w:rsidRDefault="00403873" w:rsidP="00403873">
            <w:pPr>
              <w:spacing w:before="40" w:after="40"/>
              <w:rPr>
                <w:rFonts w:ascii="Arial" w:hAnsi="Arial" w:cs="Arial"/>
                <w:i/>
                <w:sz w:val="22"/>
                <w:szCs w:val="22"/>
              </w:rPr>
            </w:pPr>
            <w:r w:rsidRPr="0091103D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Opto-ACVR1B*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 xml:space="preserve"> (mouse ACVR1B* kinase domain)</w:t>
            </w:r>
          </w:p>
        </w:tc>
        <w:tc>
          <w:tcPr>
            <w:tcW w:w="2977" w:type="dxa"/>
          </w:tcPr>
          <w:p w14:paraId="49BB2081" w14:textId="22F4ADD7" w:rsidR="00403873" w:rsidRPr="003C474A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B2274">
              <w:rPr>
                <w:rFonts w:ascii="Arial" w:hAnsi="Arial" w:cs="Arial"/>
                <w:sz w:val="21"/>
                <w:szCs w:val="21"/>
              </w:rPr>
              <w:t>This study</w:t>
            </w:r>
          </w:p>
        </w:tc>
        <w:tc>
          <w:tcPr>
            <w:tcW w:w="2454" w:type="dxa"/>
          </w:tcPr>
          <w:p w14:paraId="2ADACAA8" w14:textId="47D6280E" w:rsidR="00403873" w:rsidRPr="003C474A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1103D">
              <w:rPr>
                <w:rFonts w:ascii="Arial" w:hAnsi="Arial" w:cs="Arial"/>
                <w:sz w:val="21"/>
                <w:szCs w:val="21"/>
              </w:rPr>
              <w:t>N/A</w:t>
            </w:r>
          </w:p>
        </w:tc>
      </w:tr>
      <w:tr w:rsidR="00403873" w:rsidRPr="003C474A" w14:paraId="26852471" w14:textId="77777777" w:rsidTr="003B7F5C">
        <w:tc>
          <w:tcPr>
            <w:tcW w:w="3085" w:type="dxa"/>
          </w:tcPr>
          <w:p w14:paraId="7FAD661A" w14:textId="4FB0F582" w:rsidR="00403873" w:rsidRDefault="00403873" w:rsidP="00403873">
            <w:pPr>
              <w:spacing w:before="40" w:after="40"/>
              <w:rPr>
                <w:rFonts w:ascii="Arial" w:hAnsi="Arial" w:cs="Arial"/>
                <w:i/>
                <w:sz w:val="22"/>
                <w:szCs w:val="22"/>
              </w:rPr>
            </w:pPr>
            <w:r w:rsidRPr="0091103D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FLAG-SMAD1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 xml:space="preserve"> (human)</w:t>
            </w:r>
          </w:p>
        </w:tc>
        <w:tc>
          <w:tcPr>
            <w:tcW w:w="2977" w:type="dxa"/>
          </w:tcPr>
          <w:p w14:paraId="3A32FA2B" w14:textId="002C7F50" w:rsidR="00403873" w:rsidRPr="003C474A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1103D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Lechleider et al., 2001</w:t>
            </w:r>
          </w:p>
        </w:tc>
        <w:tc>
          <w:tcPr>
            <w:tcW w:w="2454" w:type="dxa"/>
          </w:tcPr>
          <w:p w14:paraId="50B40DE0" w14:textId="461CC1DB" w:rsidR="00403873" w:rsidRPr="003C474A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1103D">
              <w:rPr>
                <w:rFonts w:ascii="Arial" w:hAnsi="Arial" w:cs="Arial"/>
                <w:sz w:val="21"/>
                <w:szCs w:val="21"/>
              </w:rPr>
              <w:t>N/A</w:t>
            </w:r>
          </w:p>
        </w:tc>
      </w:tr>
      <w:tr w:rsidR="00403873" w:rsidRPr="003C474A" w14:paraId="02DB86B6" w14:textId="77777777" w:rsidTr="003B7F5C">
        <w:tc>
          <w:tcPr>
            <w:tcW w:w="3085" w:type="dxa"/>
          </w:tcPr>
          <w:p w14:paraId="5CD3C343" w14:textId="5CC6EA91" w:rsidR="00403873" w:rsidRDefault="00403873" w:rsidP="00403873">
            <w:pPr>
              <w:spacing w:before="40" w:after="40"/>
              <w:rPr>
                <w:rFonts w:ascii="Arial" w:hAnsi="Arial" w:cs="Arial"/>
                <w:i/>
                <w:sz w:val="22"/>
                <w:szCs w:val="22"/>
              </w:rPr>
            </w:pPr>
            <w:r w:rsidRPr="0091103D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GFP-SMAD3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 xml:space="preserve"> (human)</w:t>
            </w:r>
          </w:p>
        </w:tc>
        <w:tc>
          <w:tcPr>
            <w:tcW w:w="2977" w:type="dxa"/>
          </w:tcPr>
          <w:p w14:paraId="42F6D4BB" w14:textId="07AFF66B" w:rsidR="00403873" w:rsidRPr="003C474A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1103D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Nicolas et al., 2004</w:t>
            </w:r>
          </w:p>
        </w:tc>
        <w:tc>
          <w:tcPr>
            <w:tcW w:w="2454" w:type="dxa"/>
          </w:tcPr>
          <w:p w14:paraId="124BD949" w14:textId="048D249E" w:rsidR="00403873" w:rsidRPr="003C474A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1103D">
              <w:rPr>
                <w:rFonts w:ascii="Arial" w:hAnsi="Arial" w:cs="Arial"/>
                <w:sz w:val="21"/>
                <w:szCs w:val="21"/>
              </w:rPr>
              <w:t>N/A</w:t>
            </w:r>
          </w:p>
        </w:tc>
      </w:tr>
      <w:tr w:rsidR="00403873" w:rsidRPr="003C474A" w14:paraId="02F34973" w14:textId="77777777" w:rsidTr="003B7F5C">
        <w:tc>
          <w:tcPr>
            <w:tcW w:w="3085" w:type="dxa"/>
            <w:shd w:val="clear" w:color="auto" w:fill="E6E6E6"/>
          </w:tcPr>
          <w:p w14:paraId="75990892" w14:textId="5463C9D8" w:rsidR="00403873" w:rsidRPr="00E7695B" w:rsidRDefault="00403873" w:rsidP="00403873">
            <w:pPr>
              <w:spacing w:before="40" w:after="40"/>
              <w:rPr>
                <w:rFonts w:ascii="Arial" w:hAnsi="Arial" w:cs="Arial"/>
                <w:b/>
              </w:rPr>
            </w:pPr>
            <w:r w:rsidRPr="00301D0F">
              <w:rPr>
                <w:rFonts w:ascii="Arial" w:hAnsi="Arial" w:cs="Arial"/>
                <w:b/>
              </w:rPr>
              <w:t xml:space="preserve">Antibodies </w:t>
            </w:r>
          </w:p>
        </w:tc>
        <w:tc>
          <w:tcPr>
            <w:tcW w:w="2977" w:type="dxa"/>
            <w:shd w:val="clear" w:color="auto" w:fill="E6E6E6"/>
          </w:tcPr>
          <w:p w14:paraId="0AEAB29E" w14:textId="77777777" w:rsidR="00403873" w:rsidRPr="003C474A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54" w:type="dxa"/>
            <w:shd w:val="clear" w:color="auto" w:fill="E6E6E6"/>
          </w:tcPr>
          <w:p w14:paraId="68D30853" w14:textId="77777777" w:rsidR="00403873" w:rsidRPr="003C474A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03873" w:rsidRPr="003C474A" w14:paraId="60D4A873" w14:textId="77777777" w:rsidTr="003B7F5C">
        <w:tc>
          <w:tcPr>
            <w:tcW w:w="3085" w:type="dxa"/>
            <w:tcBorders>
              <w:bottom w:val="single" w:sz="4" w:space="0" w:color="auto"/>
            </w:tcBorders>
          </w:tcPr>
          <w:p w14:paraId="78D3E1FB" w14:textId="52435F6A" w:rsidR="00403873" w:rsidRPr="00451CEA" w:rsidRDefault="00403873" w:rsidP="00403873">
            <w:pPr>
              <w:spacing w:before="40" w:after="40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r w:rsidRPr="0091103D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phospho-SMAD1/5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 xml:space="preserve"> (Rabbit polyclonal, Western, 1:500-1:1000)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73916373" w14:textId="289A3677" w:rsidR="00403873" w:rsidRPr="003C474A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1103D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Cell Signaling Technologies</w:t>
            </w:r>
          </w:p>
        </w:tc>
        <w:tc>
          <w:tcPr>
            <w:tcW w:w="2454" w:type="dxa"/>
            <w:tcBorders>
              <w:bottom w:val="single" w:sz="4" w:space="0" w:color="auto"/>
            </w:tcBorders>
          </w:tcPr>
          <w:p w14:paraId="2BA129FD" w14:textId="3F282ECD" w:rsidR="00403873" w:rsidRPr="003C474A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1103D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Cat#9511; RRID: AB_331671</w:t>
            </w:r>
          </w:p>
        </w:tc>
      </w:tr>
      <w:tr w:rsidR="00403873" w:rsidRPr="003C474A" w14:paraId="1B53F5F9" w14:textId="77777777" w:rsidTr="003B7F5C">
        <w:tc>
          <w:tcPr>
            <w:tcW w:w="3085" w:type="dxa"/>
            <w:tcBorders>
              <w:bottom w:val="single" w:sz="4" w:space="0" w:color="auto"/>
            </w:tcBorders>
          </w:tcPr>
          <w:p w14:paraId="594F1FF0" w14:textId="351C55A6" w:rsidR="00403873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phospho-</w:t>
            </w:r>
            <w:r w:rsidRPr="0091103D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SMAD2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 xml:space="preserve"> (Rabbit monoclonal, Western, 1:500)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4B892410" w14:textId="00AE3E2F" w:rsidR="00403873" w:rsidRPr="003C474A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1103D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Cell Signaling Technologies</w:t>
            </w:r>
          </w:p>
        </w:tc>
        <w:tc>
          <w:tcPr>
            <w:tcW w:w="2454" w:type="dxa"/>
            <w:tcBorders>
              <w:bottom w:val="single" w:sz="4" w:space="0" w:color="auto"/>
            </w:tcBorders>
          </w:tcPr>
          <w:p w14:paraId="67394689" w14:textId="37943B09" w:rsidR="00403873" w:rsidRPr="003C474A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1103D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Cat#3108; RRID: AB_490941</w:t>
            </w:r>
          </w:p>
        </w:tc>
      </w:tr>
      <w:tr w:rsidR="00403873" w:rsidRPr="003C474A" w14:paraId="4B7A2DDA" w14:textId="77777777" w:rsidTr="003B7F5C">
        <w:tc>
          <w:tcPr>
            <w:tcW w:w="3085" w:type="dxa"/>
            <w:tcBorders>
              <w:bottom w:val="single" w:sz="4" w:space="0" w:color="auto"/>
            </w:tcBorders>
          </w:tcPr>
          <w:p w14:paraId="7F102320" w14:textId="36140117" w:rsidR="00403873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1103D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phospho-SMAD3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 xml:space="preserve"> (Rabbit monoclonal, Western, 1:1000)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29208261" w14:textId="211EFBEF" w:rsidR="00403873" w:rsidRPr="003C474A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1103D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Abcam</w:t>
            </w:r>
          </w:p>
        </w:tc>
        <w:tc>
          <w:tcPr>
            <w:tcW w:w="2454" w:type="dxa"/>
            <w:tcBorders>
              <w:bottom w:val="single" w:sz="4" w:space="0" w:color="auto"/>
            </w:tcBorders>
          </w:tcPr>
          <w:p w14:paraId="5F369189" w14:textId="3CB3BCD1" w:rsidR="00403873" w:rsidRPr="003C474A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1103D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Cat#ab52903; RRID:AB_882596</w:t>
            </w:r>
          </w:p>
        </w:tc>
      </w:tr>
      <w:tr w:rsidR="00403873" w:rsidRPr="003C474A" w14:paraId="6859D0ED" w14:textId="77777777" w:rsidTr="003B7F5C">
        <w:tc>
          <w:tcPr>
            <w:tcW w:w="3085" w:type="dxa"/>
            <w:tcBorders>
              <w:bottom w:val="single" w:sz="4" w:space="0" w:color="auto"/>
            </w:tcBorders>
          </w:tcPr>
          <w:p w14:paraId="293DF26B" w14:textId="1660DB92" w:rsidR="00403873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1103D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SMAD3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 xml:space="preserve"> (Rabbit polyclonal, Western, 1:1000)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4889ADC4" w14:textId="26ADB572" w:rsidR="00403873" w:rsidRPr="003C474A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1103D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Abcam</w:t>
            </w:r>
          </w:p>
        </w:tc>
        <w:tc>
          <w:tcPr>
            <w:tcW w:w="2454" w:type="dxa"/>
            <w:tcBorders>
              <w:bottom w:val="single" w:sz="4" w:space="0" w:color="auto"/>
            </w:tcBorders>
          </w:tcPr>
          <w:p w14:paraId="64DC0933" w14:textId="7116ADDA" w:rsidR="00403873" w:rsidRPr="003C474A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1103D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Cat#ab28379; RRID:AB_2192903</w:t>
            </w:r>
          </w:p>
        </w:tc>
      </w:tr>
      <w:tr w:rsidR="00403873" w:rsidRPr="003C474A" w14:paraId="09AFE63B" w14:textId="77777777" w:rsidTr="003B7F5C">
        <w:tc>
          <w:tcPr>
            <w:tcW w:w="3085" w:type="dxa"/>
            <w:tcBorders>
              <w:bottom w:val="single" w:sz="4" w:space="0" w:color="auto"/>
            </w:tcBorders>
          </w:tcPr>
          <w:p w14:paraId="58B10769" w14:textId="651B1A1D" w:rsidR="00403873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1103D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SMAD2/3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 xml:space="preserve"> (Mouse monoclonal, Western, 1:1000)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1A7635E4" w14:textId="5D76B08E" w:rsidR="00403873" w:rsidRPr="003C474A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1103D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BD Biosciences</w:t>
            </w:r>
          </w:p>
        </w:tc>
        <w:tc>
          <w:tcPr>
            <w:tcW w:w="2454" w:type="dxa"/>
            <w:tcBorders>
              <w:bottom w:val="single" w:sz="4" w:space="0" w:color="auto"/>
            </w:tcBorders>
          </w:tcPr>
          <w:p w14:paraId="43FE3123" w14:textId="2D602E20" w:rsidR="00403873" w:rsidRPr="003C474A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1103D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Cat#610842; RRID: AB_398161</w:t>
            </w:r>
          </w:p>
        </w:tc>
      </w:tr>
      <w:tr w:rsidR="00403873" w:rsidRPr="003C474A" w14:paraId="52B26BF3" w14:textId="77777777" w:rsidTr="003B7F5C">
        <w:tc>
          <w:tcPr>
            <w:tcW w:w="3085" w:type="dxa"/>
            <w:tcBorders>
              <w:bottom w:val="single" w:sz="4" w:space="0" w:color="auto"/>
            </w:tcBorders>
          </w:tcPr>
          <w:p w14:paraId="3C202918" w14:textId="4FE5A8E3" w:rsidR="00403873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1103D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SMAD1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 xml:space="preserve"> (Rabbit polyclonal, Western, 1:1000)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38D55862" w14:textId="7FCB2094" w:rsidR="00403873" w:rsidRPr="003C474A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1103D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Thermo Fisher</w:t>
            </w:r>
          </w:p>
        </w:tc>
        <w:tc>
          <w:tcPr>
            <w:tcW w:w="2454" w:type="dxa"/>
            <w:tcBorders>
              <w:bottom w:val="single" w:sz="4" w:space="0" w:color="auto"/>
            </w:tcBorders>
          </w:tcPr>
          <w:p w14:paraId="6BAC7932" w14:textId="2EADB864" w:rsidR="00403873" w:rsidRPr="003C474A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1103D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Cat#385400; RRID:AB_2533373</w:t>
            </w:r>
          </w:p>
        </w:tc>
      </w:tr>
      <w:tr w:rsidR="00403873" w:rsidRPr="003C474A" w14:paraId="4AFC06E9" w14:textId="77777777" w:rsidTr="003B7F5C">
        <w:tc>
          <w:tcPr>
            <w:tcW w:w="3085" w:type="dxa"/>
            <w:tcBorders>
              <w:bottom w:val="single" w:sz="4" w:space="0" w:color="auto"/>
            </w:tcBorders>
          </w:tcPr>
          <w:p w14:paraId="21E41BA0" w14:textId="19C65F63" w:rsidR="00403873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1103D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Actin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 xml:space="preserve"> (Mouse monoclonal, Western, 1:10000)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47049481" w14:textId="422F1BF4" w:rsidR="00403873" w:rsidRPr="003C474A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1103D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Sigma</w:t>
            </w:r>
          </w:p>
        </w:tc>
        <w:tc>
          <w:tcPr>
            <w:tcW w:w="2454" w:type="dxa"/>
            <w:tcBorders>
              <w:bottom w:val="single" w:sz="4" w:space="0" w:color="auto"/>
            </w:tcBorders>
          </w:tcPr>
          <w:p w14:paraId="15C1E85D" w14:textId="245030F1" w:rsidR="00403873" w:rsidRPr="003C474A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1103D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Cat#3853; RRID:AB_262137</w:t>
            </w:r>
          </w:p>
        </w:tc>
      </w:tr>
      <w:tr w:rsidR="00403873" w:rsidRPr="003C474A" w14:paraId="135DC4A2" w14:textId="77777777" w:rsidTr="003B7F5C">
        <w:tc>
          <w:tcPr>
            <w:tcW w:w="3085" w:type="dxa"/>
            <w:tcBorders>
              <w:bottom w:val="single" w:sz="4" w:space="0" w:color="auto"/>
            </w:tcBorders>
          </w:tcPr>
          <w:p w14:paraId="41A1EB4A" w14:textId="6D7A1737" w:rsidR="00403873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1103D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TUBULIN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 xml:space="preserve"> (Rat monoclonal, Western, 1:5000)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7BCC5D21" w14:textId="41AB55EA" w:rsidR="00403873" w:rsidRPr="003C474A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1103D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Abcam</w:t>
            </w:r>
          </w:p>
        </w:tc>
        <w:tc>
          <w:tcPr>
            <w:tcW w:w="2454" w:type="dxa"/>
            <w:tcBorders>
              <w:bottom w:val="single" w:sz="4" w:space="0" w:color="auto"/>
            </w:tcBorders>
          </w:tcPr>
          <w:p w14:paraId="6A1DC6BA" w14:textId="650BBBE3" w:rsidR="00403873" w:rsidRPr="003C474A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1103D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Cat#ab6160; RRID:AB_305328</w:t>
            </w:r>
          </w:p>
        </w:tc>
      </w:tr>
      <w:tr w:rsidR="00403873" w:rsidRPr="003C474A" w14:paraId="30CD5454" w14:textId="77777777" w:rsidTr="003B7F5C">
        <w:tc>
          <w:tcPr>
            <w:tcW w:w="3085" w:type="dxa"/>
            <w:tcBorders>
              <w:bottom w:val="single" w:sz="4" w:space="0" w:color="auto"/>
            </w:tcBorders>
          </w:tcPr>
          <w:p w14:paraId="0F4D4662" w14:textId="7E454067" w:rsidR="00403873" w:rsidRPr="00403873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403873">
              <w:rPr>
                <w:rFonts w:ascii="Arial" w:eastAsia="Times New Roman" w:hAnsi="Arial" w:cs="Arial"/>
                <w:color w:val="000000"/>
                <w:sz w:val="21"/>
                <w:szCs w:val="21"/>
                <w:lang w:val="sv-SE" w:eastAsia="en-GB"/>
              </w:rPr>
              <w:t>HA tag (Rat monoclonal, Western, 1:500)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2291D4AD" w14:textId="74E7B48A" w:rsidR="00403873" w:rsidRPr="003C474A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1103D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Roche</w:t>
            </w:r>
          </w:p>
        </w:tc>
        <w:tc>
          <w:tcPr>
            <w:tcW w:w="2454" w:type="dxa"/>
            <w:tcBorders>
              <w:bottom w:val="single" w:sz="4" w:space="0" w:color="auto"/>
            </w:tcBorders>
          </w:tcPr>
          <w:p w14:paraId="4F98B7BB" w14:textId="780603A5" w:rsidR="00403873" w:rsidRPr="003C474A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1103D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Cat#11802600; RRID:AB_2314622</w:t>
            </w:r>
          </w:p>
        </w:tc>
      </w:tr>
      <w:tr w:rsidR="00403873" w:rsidRPr="003C474A" w14:paraId="2938BA9D" w14:textId="77777777" w:rsidTr="003B7F5C">
        <w:tc>
          <w:tcPr>
            <w:tcW w:w="3085" w:type="dxa"/>
            <w:tcBorders>
              <w:bottom w:val="single" w:sz="4" w:space="0" w:color="auto"/>
            </w:tcBorders>
          </w:tcPr>
          <w:p w14:paraId="5028FAB9" w14:textId="5F3EF81A" w:rsidR="00403873" w:rsidRPr="00403873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403873">
              <w:rPr>
                <w:rFonts w:ascii="Arial" w:eastAsia="Times New Roman" w:hAnsi="Arial" w:cs="Arial"/>
                <w:color w:val="000000"/>
                <w:sz w:val="21"/>
                <w:szCs w:val="21"/>
                <w:lang w:val="sv-SE" w:eastAsia="en-GB"/>
              </w:rPr>
              <w:t>FLAG tag (Rat monoclonal, Western, 1:1000)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4F276DBD" w14:textId="7C663DC5" w:rsidR="00403873" w:rsidRPr="003C474A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1103D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Thermo Scienctific</w:t>
            </w:r>
          </w:p>
        </w:tc>
        <w:tc>
          <w:tcPr>
            <w:tcW w:w="2454" w:type="dxa"/>
            <w:tcBorders>
              <w:bottom w:val="single" w:sz="4" w:space="0" w:color="auto"/>
            </w:tcBorders>
          </w:tcPr>
          <w:p w14:paraId="36A9C008" w14:textId="795CA94C" w:rsidR="00403873" w:rsidRPr="003C474A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1103D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Cat#MA1-142; RRID:AB_2536846</w:t>
            </w:r>
          </w:p>
        </w:tc>
      </w:tr>
      <w:tr w:rsidR="00403873" w:rsidRPr="003C474A" w14:paraId="3D68C6B9" w14:textId="77777777" w:rsidTr="003B7F5C">
        <w:tc>
          <w:tcPr>
            <w:tcW w:w="3085" w:type="dxa"/>
            <w:tcBorders>
              <w:bottom w:val="single" w:sz="4" w:space="0" w:color="auto"/>
            </w:tcBorders>
          </w:tcPr>
          <w:p w14:paraId="3F2042DE" w14:textId="77777777" w:rsidR="00403873" w:rsidRDefault="00403873" w:rsidP="00403873">
            <w:pPr>
              <w:spacing w:before="40" w:after="40"/>
              <w:rPr>
                <w:rFonts w:ascii="Arial" w:eastAsia="Times New Roman" w:hAnsi="Arial" w:cs="Arial"/>
                <w:sz w:val="21"/>
                <w:szCs w:val="21"/>
                <w:lang w:val="en-GB" w:eastAsia="en-GB"/>
              </w:rPr>
            </w:pPr>
            <w:r w:rsidRPr="0091103D">
              <w:rPr>
                <w:rFonts w:ascii="Arial" w:eastAsia="Times New Roman" w:hAnsi="Arial" w:cs="Arial"/>
                <w:sz w:val="21"/>
                <w:szCs w:val="21"/>
                <w:lang w:val="en-GB" w:eastAsia="en-GB"/>
              </w:rPr>
              <w:t>Goat anti-rabbit HRP</w:t>
            </w:r>
          </w:p>
          <w:p w14:paraId="005BEC5C" w14:textId="39B3F386" w:rsidR="00403873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GB" w:eastAsia="en-GB"/>
              </w:rPr>
              <w:t>(Western, 1:3000)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6187384C" w14:textId="588DC459" w:rsidR="00403873" w:rsidRPr="003C474A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1103D">
              <w:rPr>
                <w:rFonts w:ascii="Arial" w:eastAsia="Times New Roman" w:hAnsi="Arial" w:cs="Arial"/>
                <w:sz w:val="21"/>
                <w:szCs w:val="21"/>
                <w:lang w:val="en-GB" w:eastAsia="en-GB"/>
              </w:rPr>
              <w:t>Dako</w:t>
            </w:r>
          </w:p>
        </w:tc>
        <w:tc>
          <w:tcPr>
            <w:tcW w:w="2454" w:type="dxa"/>
            <w:tcBorders>
              <w:bottom w:val="single" w:sz="4" w:space="0" w:color="auto"/>
            </w:tcBorders>
          </w:tcPr>
          <w:p w14:paraId="1B87A244" w14:textId="51B2625F" w:rsidR="00403873" w:rsidRPr="003C474A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1103D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Cat#</w:t>
            </w:r>
            <w:r w:rsidRPr="0091103D">
              <w:rPr>
                <w:rFonts w:ascii="Arial" w:eastAsia="Times New Roman" w:hAnsi="Arial" w:cs="Arial"/>
                <w:sz w:val="21"/>
                <w:szCs w:val="21"/>
                <w:lang w:val="en-GB" w:eastAsia="en-GB"/>
              </w:rPr>
              <w:t>P0448; RRID: AB_2617138</w:t>
            </w:r>
          </w:p>
        </w:tc>
      </w:tr>
      <w:tr w:rsidR="00403873" w:rsidRPr="003C474A" w14:paraId="07BEDC31" w14:textId="77777777" w:rsidTr="003B7F5C">
        <w:tc>
          <w:tcPr>
            <w:tcW w:w="3085" w:type="dxa"/>
            <w:tcBorders>
              <w:bottom w:val="single" w:sz="4" w:space="0" w:color="auto"/>
            </w:tcBorders>
          </w:tcPr>
          <w:p w14:paraId="4DB79106" w14:textId="77777777" w:rsidR="00403873" w:rsidRDefault="00403873" w:rsidP="00403873">
            <w:pPr>
              <w:spacing w:before="40" w:after="40"/>
              <w:rPr>
                <w:rFonts w:ascii="Arial" w:eastAsia="Times New Roman" w:hAnsi="Arial" w:cs="Arial"/>
                <w:sz w:val="21"/>
                <w:szCs w:val="21"/>
                <w:lang w:val="en-GB" w:eastAsia="en-GB"/>
              </w:rPr>
            </w:pPr>
            <w:r w:rsidRPr="0091103D">
              <w:rPr>
                <w:rFonts w:ascii="Arial" w:eastAsia="Times New Roman" w:hAnsi="Arial" w:cs="Arial"/>
                <w:sz w:val="21"/>
                <w:szCs w:val="21"/>
                <w:lang w:val="en-GB" w:eastAsia="en-GB"/>
              </w:rPr>
              <w:t>Goat anti-mouse HRP</w:t>
            </w:r>
          </w:p>
          <w:p w14:paraId="779C6DA3" w14:textId="32B6486F" w:rsidR="00403873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GB" w:eastAsia="en-GB"/>
              </w:rPr>
              <w:t>(Western, 1:3000-1:10000)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4726FC87" w14:textId="7113C20B" w:rsidR="00403873" w:rsidRPr="003C474A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1103D">
              <w:rPr>
                <w:rFonts w:ascii="Arial" w:eastAsia="Times New Roman" w:hAnsi="Arial" w:cs="Arial"/>
                <w:sz w:val="21"/>
                <w:szCs w:val="21"/>
                <w:lang w:val="en-GB" w:eastAsia="en-GB"/>
              </w:rPr>
              <w:t>Dako</w:t>
            </w:r>
          </w:p>
        </w:tc>
        <w:tc>
          <w:tcPr>
            <w:tcW w:w="2454" w:type="dxa"/>
            <w:tcBorders>
              <w:bottom w:val="single" w:sz="4" w:space="0" w:color="auto"/>
            </w:tcBorders>
          </w:tcPr>
          <w:p w14:paraId="3DB299B0" w14:textId="1E080B98" w:rsidR="00403873" w:rsidRPr="003C474A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1103D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Cat#</w:t>
            </w:r>
            <w:r w:rsidRPr="0091103D">
              <w:rPr>
                <w:rFonts w:ascii="Arial" w:eastAsia="Times New Roman" w:hAnsi="Arial" w:cs="Arial"/>
                <w:sz w:val="21"/>
                <w:szCs w:val="21"/>
                <w:lang w:val="en-GB" w:eastAsia="en-GB"/>
              </w:rPr>
              <w:t>P0447; RRID:AB_2617137</w:t>
            </w:r>
          </w:p>
        </w:tc>
      </w:tr>
      <w:tr w:rsidR="00403873" w:rsidRPr="003C474A" w14:paraId="3F23C737" w14:textId="77777777" w:rsidTr="003B7F5C">
        <w:tc>
          <w:tcPr>
            <w:tcW w:w="3085" w:type="dxa"/>
            <w:tcBorders>
              <w:bottom w:val="single" w:sz="4" w:space="0" w:color="auto"/>
            </w:tcBorders>
          </w:tcPr>
          <w:p w14:paraId="03FBE207" w14:textId="77777777" w:rsidR="00403873" w:rsidRDefault="00403873" w:rsidP="00403873">
            <w:pPr>
              <w:spacing w:before="40" w:after="40"/>
              <w:rPr>
                <w:rFonts w:ascii="Arial" w:eastAsia="Times New Roman" w:hAnsi="Arial" w:cs="Arial"/>
                <w:sz w:val="21"/>
                <w:szCs w:val="21"/>
                <w:lang w:val="en-GB" w:eastAsia="en-GB"/>
              </w:rPr>
            </w:pPr>
            <w:r w:rsidRPr="0091103D">
              <w:rPr>
                <w:rFonts w:ascii="Arial" w:eastAsia="Times New Roman" w:hAnsi="Arial" w:cs="Arial"/>
                <w:sz w:val="21"/>
                <w:szCs w:val="21"/>
                <w:lang w:val="en-GB" w:eastAsia="en-GB"/>
              </w:rPr>
              <w:t>Donkey anti-rat HRP</w:t>
            </w:r>
          </w:p>
          <w:p w14:paraId="401202D1" w14:textId="42EDBB72" w:rsidR="00403873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GB" w:eastAsia="en-GB"/>
              </w:rPr>
              <w:t>(Western, 1:3000)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0E02DC8D" w14:textId="7964BBFB" w:rsidR="00403873" w:rsidRPr="003C474A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1103D">
              <w:rPr>
                <w:rFonts w:ascii="Arial" w:eastAsia="Times New Roman" w:hAnsi="Arial" w:cs="Arial"/>
                <w:sz w:val="21"/>
                <w:szCs w:val="21"/>
                <w:lang w:val="en-GB" w:eastAsia="en-GB"/>
              </w:rPr>
              <w:t>Jackson Lab</w:t>
            </w:r>
          </w:p>
        </w:tc>
        <w:tc>
          <w:tcPr>
            <w:tcW w:w="2454" w:type="dxa"/>
            <w:tcBorders>
              <w:bottom w:val="single" w:sz="4" w:space="0" w:color="auto"/>
            </w:tcBorders>
          </w:tcPr>
          <w:p w14:paraId="1ED3D1C9" w14:textId="288C8CD6" w:rsidR="00403873" w:rsidRPr="003C474A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1103D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Cat#</w:t>
            </w:r>
            <w:r w:rsidRPr="0091103D">
              <w:rPr>
                <w:rFonts w:ascii="Arial" w:eastAsia="Times New Roman" w:hAnsi="Arial" w:cs="Arial"/>
                <w:sz w:val="21"/>
                <w:szCs w:val="21"/>
                <w:lang w:val="en-GB" w:eastAsia="en-GB"/>
              </w:rPr>
              <w:t>712-035-153; RRID: AB_2340639</w:t>
            </w:r>
          </w:p>
        </w:tc>
      </w:tr>
      <w:tr w:rsidR="00403873" w:rsidRPr="003C474A" w14:paraId="66E91614" w14:textId="77777777" w:rsidTr="003B7F5C">
        <w:tc>
          <w:tcPr>
            <w:tcW w:w="3085" w:type="dxa"/>
            <w:shd w:val="clear" w:color="auto" w:fill="E6E6E6"/>
          </w:tcPr>
          <w:p w14:paraId="709281B2" w14:textId="1DB840F9" w:rsidR="00403873" w:rsidRPr="00AE3573" w:rsidRDefault="00403873" w:rsidP="00403873">
            <w:pPr>
              <w:spacing w:before="40" w:after="40"/>
              <w:rPr>
                <w:rFonts w:ascii="Arial" w:hAnsi="Arial" w:cs="Arial"/>
                <w:b/>
              </w:rPr>
            </w:pPr>
            <w:r w:rsidRPr="003C474A">
              <w:rPr>
                <w:rFonts w:ascii="Arial" w:hAnsi="Arial" w:cs="Arial"/>
                <w:b/>
              </w:rPr>
              <w:lastRenderedPageBreak/>
              <w:t>Oligonucleotides and other sequence-based reagents</w:t>
            </w:r>
          </w:p>
        </w:tc>
        <w:tc>
          <w:tcPr>
            <w:tcW w:w="2977" w:type="dxa"/>
            <w:shd w:val="clear" w:color="auto" w:fill="E6E6E6"/>
          </w:tcPr>
          <w:p w14:paraId="3F866FB7" w14:textId="77777777" w:rsidR="00403873" w:rsidRPr="003C474A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54" w:type="dxa"/>
            <w:shd w:val="clear" w:color="auto" w:fill="E6E6E6"/>
          </w:tcPr>
          <w:p w14:paraId="2378A89B" w14:textId="77777777" w:rsidR="00403873" w:rsidRPr="003C474A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03873" w:rsidRPr="003C474A" w14:paraId="7DD36ED4" w14:textId="77777777" w:rsidTr="003B7F5C">
        <w:tc>
          <w:tcPr>
            <w:tcW w:w="3085" w:type="dxa"/>
          </w:tcPr>
          <w:p w14:paraId="1700D9F4" w14:textId="55070B10" w:rsidR="00403873" w:rsidRPr="00CF1590" w:rsidRDefault="00403873" w:rsidP="00403873">
            <w:pPr>
              <w:spacing w:before="40" w:after="40"/>
              <w:rPr>
                <w:rFonts w:ascii="Arial" w:hAnsi="Arial" w:cs="Arial"/>
                <w:iCs/>
                <w:sz w:val="22"/>
                <w:szCs w:val="22"/>
              </w:rPr>
            </w:pPr>
            <w:r w:rsidRPr="00CF1590">
              <w:rPr>
                <w:rFonts w:ascii="Arial" w:hAnsi="Arial" w:cs="Arial"/>
                <w:iCs/>
                <w:sz w:val="22"/>
                <w:szCs w:val="22"/>
              </w:rPr>
              <w:t>Oligonucleotides for gRNA cloning</w:t>
            </w:r>
          </w:p>
        </w:tc>
        <w:tc>
          <w:tcPr>
            <w:tcW w:w="2977" w:type="dxa"/>
          </w:tcPr>
          <w:p w14:paraId="16B63392" w14:textId="54B6AF1C" w:rsidR="00403873" w:rsidRPr="00642B30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42B30">
              <w:rPr>
                <w:rFonts w:ascii="Arial" w:hAnsi="Arial" w:cs="Arial"/>
                <w:sz w:val="22"/>
                <w:szCs w:val="22"/>
              </w:rPr>
              <w:t>This study</w:t>
            </w:r>
          </w:p>
        </w:tc>
        <w:tc>
          <w:tcPr>
            <w:tcW w:w="2454" w:type="dxa"/>
          </w:tcPr>
          <w:p w14:paraId="66E517EB" w14:textId="67121684" w:rsidR="00403873" w:rsidRPr="00642B30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Table EV1</w:t>
            </w:r>
          </w:p>
        </w:tc>
      </w:tr>
      <w:tr w:rsidR="00403873" w:rsidRPr="003C474A" w14:paraId="3BDC4D81" w14:textId="77777777" w:rsidTr="003B7F5C">
        <w:tc>
          <w:tcPr>
            <w:tcW w:w="3085" w:type="dxa"/>
          </w:tcPr>
          <w:p w14:paraId="10E68D90" w14:textId="1AA1C55C" w:rsidR="00403873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Repair template for ACVR1</w:t>
            </w:r>
            <w:r w:rsidRPr="0060788D">
              <w:rPr>
                <w:rFonts w:ascii="Arial" w:hAnsi="Arial" w:cs="Arial"/>
                <w:sz w:val="22"/>
                <w:szCs w:val="22"/>
                <w:vertAlign w:val="superscript"/>
              </w:rPr>
              <w:t>R206H</w:t>
            </w:r>
            <w:r>
              <w:rPr>
                <w:rFonts w:ascii="Arial" w:hAnsi="Arial" w:cs="Arial"/>
                <w:sz w:val="22"/>
                <w:szCs w:val="22"/>
              </w:rPr>
              <w:t xml:space="preserve"> knock-in</w:t>
            </w:r>
          </w:p>
        </w:tc>
        <w:tc>
          <w:tcPr>
            <w:tcW w:w="2977" w:type="dxa"/>
          </w:tcPr>
          <w:p w14:paraId="77D1788B" w14:textId="1FBDC8DB" w:rsidR="00403873" w:rsidRPr="00642B30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B2274">
              <w:rPr>
                <w:rFonts w:ascii="Arial" w:hAnsi="Arial" w:cs="Arial"/>
                <w:sz w:val="21"/>
                <w:szCs w:val="21"/>
              </w:rPr>
              <w:t>This study</w:t>
            </w:r>
          </w:p>
        </w:tc>
        <w:tc>
          <w:tcPr>
            <w:tcW w:w="2454" w:type="dxa"/>
          </w:tcPr>
          <w:p w14:paraId="3A0A6548" w14:textId="7FF758DD" w:rsidR="00403873" w:rsidRPr="00642B30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Table EV1</w:t>
            </w:r>
          </w:p>
        </w:tc>
      </w:tr>
      <w:tr w:rsidR="00403873" w:rsidRPr="003C474A" w14:paraId="6CA2E30F" w14:textId="77777777" w:rsidTr="003B7F5C">
        <w:tc>
          <w:tcPr>
            <w:tcW w:w="3085" w:type="dxa"/>
          </w:tcPr>
          <w:p w14:paraId="67B49ED4" w14:textId="72246644" w:rsidR="00403873" w:rsidRPr="00642B30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Primers for ACVR1</w:t>
            </w:r>
            <w:r w:rsidRPr="0060788D">
              <w:rPr>
                <w:rFonts w:ascii="Arial" w:hAnsi="Arial" w:cs="Arial"/>
                <w:sz w:val="22"/>
                <w:szCs w:val="22"/>
                <w:vertAlign w:val="superscript"/>
              </w:rPr>
              <w:t>R206H</w:t>
            </w:r>
            <w:r>
              <w:rPr>
                <w:rFonts w:ascii="Arial" w:hAnsi="Arial" w:cs="Arial"/>
                <w:sz w:val="22"/>
                <w:szCs w:val="22"/>
              </w:rPr>
              <w:t xml:space="preserve"> knock-in screening</w:t>
            </w:r>
          </w:p>
        </w:tc>
        <w:tc>
          <w:tcPr>
            <w:tcW w:w="2977" w:type="dxa"/>
          </w:tcPr>
          <w:p w14:paraId="173E0EF9" w14:textId="4ECF40D1" w:rsidR="00403873" w:rsidRPr="00642B30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B2274">
              <w:rPr>
                <w:rFonts w:ascii="Arial" w:hAnsi="Arial" w:cs="Arial"/>
                <w:sz w:val="21"/>
                <w:szCs w:val="21"/>
              </w:rPr>
              <w:t>This study</w:t>
            </w:r>
          </w:p>
        </w:tc>
        <w:tc>
          <w:tcPr>
            <w:tcW w:w="2454" w:type="dxa"/>
          </w:tcPr>
          <w:p w14:paraId="42D125C6" w14:textId="4F1917EA" w:rsidR="00403873" w:rsidRPr="00642B30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Table EV1</w:t>
            </w:r>
          </w:p>
        </w:tc>
      </w:tr>
      <w:tr w:rsidR="00403873" w:rsidRPr="003C474A" w14:paraId="553C5937" w14:textId="77777777" w:rsidTr="003B7F5C">
        <w:tc>
          <w:tcPr>
            <w:tcW w:w="3085" w:type="dxa"/>
            <w:tcBorders>
              <w:bottom w:val="single" w:sz="4" w:space="0" w:color="auto"/>
            </w:tcBorders>
          </w:tcPr>
          <w:p w14:paraId="4ED4C45A" w14:textId="5420FEBA" w:rsidR="00403873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Primers for ACVR2A cloning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537D8118" w14:textId="7FF661CC" w:rsidR="00403873" w:rsidRPr="003C474A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B2274">
              <w:rPr>
                <w:rFonts w:ascii="Arial" w:hAnsi="Arial" w:cs="Arial"/>
                <w:sz w:val="21"/>
                <w:szCs w:val="21"/>
              </w:rPr>
              <w:t>This study</w:t>
            </w:r>
          </w:p>
        </w:tc>
        <w:tc>
          <w:tcPr>
            <w:tcW w:w="2454" w:type="dxa"/>
            <w:tcBorders>
              <w:bottom w:val="single" w:sz="4" w:space="0" w:color="auto"/>
            </w:tcBorders>
          </w:tcPr>
          <w:p w14:paraId="10CE4BBD" w14:textId="10B73FB5" w:rsidR="00403873" w:rsidRPr="003C474A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Table EV1</w:t>
            </w:r>
          </w:p>
        </w:tc>
      </w:tr>
      <w:tr w:rsidR="00403873" w:rsidRPr="003C474A" w14:paraId="15633DD3" w14:textId="77777777" w:rsidTr="003B7F5C">
        <w:tc>
          <w:tcPr>
            <w:tcW w:w="3085" w:type="dxa"/>
            <w:tcBorders>
              <w:bottom w:val="single" w:sz="4" w:space="0" w:color="auto"/>
            </w:tcBorders>
          </w:tcPr>
          <w:p w14:paraId="696A6F09" w14:textId="10D90841" w:rsidR="00403873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Primers for ACVR2A site directed mutagenesis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33329745" w14:textId="2A12C114" w:rsidR="00403873" w:rsidRPr="003C474A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B2274">
              <w:rPr>
                <w:rFonts w:ascii="Arial" w:hAnsi="Arial" w:cs="Arial"/>
                <w:sz w:val="21"/>
                <w:szCs w:val="21"/>
              </w:rPr>
              <w:t>This study</w:t>
            </w:r>
          </w:p>
        </w:tc>
        <w:tc>
          <w:tcPr>
            <w:tcW w:w="2454" w:type="dxa"/>
            <w:tcBorders>
              <w:bottom w:val="single" w:sz="4" w:space="0" w:color="auto"/>
            </w:tcBorders>
          </w:tcPr>
          <w:p w14:paraId="36E1F43B" w14:textId="6113B21B" w:rsidR="00403873" w:rsidRPr="003C474A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Table EV1</w:t>
            </w:r>
          </w:p>
        </w:tc>
      </w:tr>
      <w:tr w:rsidR="00403873" w:rsidRPr="003C474A" w14:paraId="19D82C46" w14:textId="77777777" w:rsidTr="003B7F5C">
        <w:tc>
          <w:tcPr>
            <w:tcW w:w="3085" w:type="dxa"/>
            <w:tcBorders>
              <w:bottom w:val="single" w:sz="4" w:space="0" w:color="auto"/>
            </w:tcBorders>
          </w:tcPr>
          <w:p w14:paraId="4F9961DD" w14:textId="56B55C56" w:rsidR="00403873" w:rsidRPr="003C474A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Primers for ACVR1 site directed mutagenesis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4A4C4097" w14:textId="2C85DA62" w:rsidR="00403873" w:rsidRPr="003C474A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B2274">
              <w:rPr>
                <w:rFonts w:ascii="Arial" w:hAnsi="Arial" w:cs="Arial"/>
                <w:sz w:val="21"/>
                <w:szCs w:val="21"/>
              </w:rPr>
              <w:t>This study</w:t>
            </w:r>
          </w:p>
        </w:tc>
        <w:tc>
          <w:tcPr>
            <w:tcW w:w="2454" w:type="dxa"/>
            <w:tcBorders>
              <w:bottom w:val="single" w:sz="4" w:space="0" w:color="auto"/>
            </w:tcBorders>
          </w:tcPr>
          <w:p w14:paraId="6A56AA82" w14:textId="4BA4AE38" w:rsidR="00403873" w:rsidRPr="003C474A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Table EV1</w:t>
            </w:r>
          </w:p>
        </w:tc>
      </w:tr>
      <w:tr w:rsidR="00403873" w:rsidRPr="00642B30" w14:paraId="1BABA378" w14:textId="77777777" w:rsidTr="003B7F5C">
        <w:tc>
          <w:tcPr>
            <w:tcW w:w="3085" w:type="dxa"/>
          </w:tcPr>
          <w:p w14:paraId="5935BD2D" w14:textId="77777777" w:rsidR="00403873" w:rsidRPr="00642B30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Primers for qPCR</w:t>
            </w:r>
          </w:p>
        </w:tc>
        <w:tc>
          <w:tcPr>
            <w:tcW w:w="2977" w:type="dxa"/>
          </w:tcPr>
          <w:p w14:paraId="7DA74827" w14:textId="2617AB55" w:rsidR="00403873" w:rsidRPr="00642B30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B2274">
              <w:rPr>
                <w:rFonts w:ascii="Arial" w:hAnsi="Arial" w:cs="Arial"/>
                <w:sz w:val="21"/>
                <w:szCs w:val="21"/>
              </w:rPr>
              <w:t>This study</w:t>
            </w:r>
          </w:p>
        </w:tc>
        <w:tc>
          <w:tcPr>
            <w:tcW w:w="2454" w:type="dxa"/>
          </w:tcPr>
          <w:p w14:paraId="1587F416" w14:textId="07BC7037" w:rsidR="00403873" w:rsidRPr="00642B30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Table EV1</w:t>
            </w:r>
          </w:p>
        </w:tc>
      </w:tr>
      <w:tr w:rsidR="00403873" w:rsidRPr="003C474A" w14:paraId="15355757" w14:textId="77777777" w:rsidTr="003B7F5C">
        <w:tc>
          <w:tcPr>
            <w:tcW w:w="3085" w:type="dxa"/>
            <w:tcBorders>
              <w:bottom w:val="single" w:sz="4" w:space="0" w:color="auto"/>
            </w:tcBorders>
          </w:tcPr>
          <w:p w14:paraId="75AF2D6A" w14:textId="2A886697" w:rsidR="00403873" w:rsidRPr="003C474A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Primers for Opto-ACVR1B* cloning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5C6E1FE9" w14:textId="7514AB86" w:rsidR="00403873" w:rsidRPr="003C474A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5B2274">
              <w:rPr>
                <w:rFonts w:ascii="Arial" w:hAnsi="Arial" w:cs="Arial"/>
                <w:sz w:val="21"/>
                <w:szCs w:val="21"/>
              </w:rPr>
              <w:t>This study</w:t>
            </w:r>
          </w:p>
        </w:tc>
        <w:tc>
          <w:tcPr>
            <w:tcW w:w="2454" w:type="dxa"/>
            <w:tcBorders>
              <w:bottom w:val="single" w:sz="4" w:space="0" w:color="auto"/>
            </w:tcBorders>
          </w:tcPr>
          <w:p w14:paraId="07CB16C6" w14:textId="6329A799" w:rsidR="00403873" w:rsidRPr="003C474A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Table EV1</w:t>
            </w:r>
          </w:p>
        </w:tc>
      </w:tr>
      <w:tr w:rsidR="00403873" w:rsidRPr="003C474A" w14:paraId="727D3C96" w14:textId="77777777" w:rsidTr="003B7F5C">
        <w:tc>
          <w:tcPr>
            <w:tcW w:w="3085" w:type="dxa"/>
            <w:shd w:val="clear" w:color="auto" w:fill="E6E6E6"/>
          </w:tcPr>
          <w:p w14:paraId="334FC0C4" w14:textId="4B75EFA9" w:rsidR="00403873" w:rsidRPr="003C474A" w:rsidRDefault="00403873" w:rsidP="00403873">
            <w:pPr>
              <w:spacing w:before="40" w:after="40"/>
              <w:rPr>
                <w:rFonts w:ascii="Arial" w:hAnsi="Arial" w:cs="Arial"/>
                <w:b/>
              </w:rPr>
            </w:pPr>
            <w:r w:rsidRPr="003C474A">
              <w:rPr>
                <w:rFonts w:ascii="Arial" w:hAnsi="Arial" w:cs="Arial"/>
                <w:b/>
              </w:rPr>
              <w:t xml:space="preserve">Chemicals, Enzymes and other reagents </w:t>
            </w:r>
          </w:p>
        </w:tc>
        <w:tc>
          <w:tcPr>
            <w:tcW w:w="2977" w:type="dxa"/>
            <w:shd w:val="clear" w:color="auto" w:fill="E6E6E6"/>
          </w:tcPr>
          <w:p w14:paraId="15A2DB86" w14:textId="77777777" w:rsidR="00403873" w:rsidRPr="003C474A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54" w:type="dxa"/>
            <w:shd w:val="clear" w:color="auto" w:fill="E6E6E6"/>
          </w:tcPr>
          <w:p w14:paraId="23CC5FA0" w14:textId="77777777" w:rsidR="00403873" w:rsidRPr="003C474A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03873" w:rsidRPr="003C474A" w14:paraId="05AD31AD" w14:textId="77777777" w:rsidTr="003B7F5C">
        <w:tc>
          <w:tcPr>
            <w:tcW w:w="3085" w:type="dxa"/>
          </w:tcPr>
          <w:p w14:paraId="1B6F5A72" w14:textId="1B30BE07" w:rsidR="00403873" w:rsidRDefault="00403873" w:rsidP="00403873">
            <w:pPr>
              <w:spacing w:before="40" w:after="40"/>
              <w:rPr>
                <w:rFonts w:ascii="Arial" w:hAnsi="Arial" w:cs="Arial"/>
                <w:i/>
                <w:sz w:val="22"/>
                <w:szCs w:val="22"/>
              </w:rPr>
            </w:pPr>
            <w:r w:rsidRPr="0091103D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Activin A</w:t>
            </w:r>
          </w:p>
        </w:tc>
        <w:tc>
          <w:tcPr>
            <w:tcW w:w="2977" w:type="dxa"/>
          </w:tcPr>
          <w:p w14:paraId="19ED7B0B" w14:textId="37F6DED2" w:rsidR="00403873" w:rsidRPr="003C474A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1103D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PeproTech</w:t>
            </w:r>
          </w:p>
        </w:tc>
        <w:tc>
          <w:tcPr>
            <w:tcW w:w="2454" w:type="dxa"/>
          </w:tcPr>
          <w:p w14:paraId="46960E3E" w14:textId="14CEF4AF" w:rsidR="00403873" w:rsidRPr="003C474A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1103D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Cat#120-14</w:t>
            </w:r>
          </w:p>
        </w:tc>
      </w:tr>
      <w:tr w:rsidR="00403873" w:rsidRPr="003C474A" w14:paraId="267AC8D2" w14:textId="77777777" w:rsidTr="003B7F5C">
        <w:tc>
          <w:tcPr>
            <w:tcW w:w="3085" w:type="dxa"/>
          </w:tcPr>
          <w:p w14:paraId="60576275" w14:textId="628DA19B" w:rsidR="00403873" w:rsidRDefault="00403873" w:rsidP="00403873">
            <w:pPr>
              <w:spacing w:before="40" w:after="40"/>
              <w:rPr>
                <w:rFonts w:ascii="Arial" w:hAnsi="Arial" w:cs="Arial"/>
                <w:i/>
                <w:sz w:val="22"/>
                <w:szCs w:val="22"/>
              </w:rPr>
            </w:pPr>
            <w:r w:rsidRPr="0091103D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Activin B</w:t>
            </w:r>
          </w:p>
        </w:tc>
        <w:tc>
          <w:tcPr>
            <w:tcW w:w="2977" w:type="dxa"/>
          </w:tcPr>
          <w:p w14:paraId="13690D94" w14:textId="6E7DB4D0" w:rsidR="00403873" w:rsidRPr="003C474A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1103D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PeproTech</w:t>
            </w:r>
          </w:p>
        </w:tc>
        <w:tc>
          <w:tcPr>
            <w:tcW w:w="2454" w:type="dxa"/>
          </w:tcPr>
          <w:p w14:paraId="403AAFE5" w14:textId="678E72EA" w:rsidR="00403873" w:rsidRPr="003C474A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1103D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Cat#120-15</w:t>
            </w:r>
          </w:p>
        </w:tc>
      </w:tr>
      <w:tr w:rsidR="00403873" w:rsidRPr="003C474A" w14:paraId="2C77D05E" w14:textId="77777777" w:rsidTr="003B7F5C">
        <w:tc>
          <w:tcPr>
            <w:tcW w:w="3085" w:type="dxa"/>
          </w:tcPr>
          <w:p w14:paraId="4F76F7F4" w14:textId="5EDB75D0" w:rsidR="00403873" w:rsidRDefault="00403873" w:rsidP="00403873">
            <w:pPr>
              <w:spacing w:before="40" w:after="40"/>
              <w:rPr>
                <w:rFonts w:ascii="Arial" w:hAnsi="Arial" w:cs="Arial"/>
                <w:i/>
                <w:sz w:val="22"/>
                <w:szCs w:val="22"/>
              </w:rPr>
            </w:pPr>
            <w:r w:rsidRPr="0091103D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TGF-β</w:t>
            </w:r>
          </w:p>
        </w:tc>
        <w:tc>
          <w:tcPr>
            <w:tcW w:w="2977" w:type="dxa"/>
          </w:tcPr>
          <w:p w14:paraId="2213396A" w14:textId="2443A19A" w:rsidR="00403873" w:rsidRPr="003C474A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1103D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PeproTech</w:t>
            </w:r>
          </w:p>
        </w:tc>
        <w:tc>
          <w:tcPr>
            <w:tcW w:w="2454" w:type="dxa"/>
          </w:tcPr>
          <w:p w14:paraId="568E4EF4" w14:textId="519B6025" w:rsidR="00403873" w:rsidRPr="003C474A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1103D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Cat#100-21C</w:t>
            </w:r>
          </w:p>
        </w:tc>
      </w:tr>
      <w:tr w:rsidR="00403873" w:rsidRPr="003C474A" w14:paraId="6E9C4A57" w14:textId="77777777" w:rsidTr="003B7F5C">
        <w:tc>
          <w:tcPr>
            <w:tcW w:w="3085" w:type="dxa"/>
          </w:tcPr>
          <w:p w14:paraId="0B8164F1" w14:textId="50C4450E" w:rsidR="00403873" w:rsidRDefault="00403873" w:rsidP="00403873">
            <w:pPr>
              <w:spacing w:before="40" w:after="40"/>
              <w:rPr>
                <w:rFonts w:ascii="Arial" w:hAnsi="Arial" w:cs="Arial"/>
                <w:i/>
                <w:sz w:val="22"/>
                <w:szCs w:val="22"/>
              </w:rPr>
            </w:pPr>
            <w:r w:rsidRPr="0091103D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BMP4</w:t>
            </w:r>
          </w:p>
        </w:tc>
        <w:tc>
          <w:tcPr>
            <w:tcW w:w="2977" w:type="dxa"/>
          </w:tcPr>
          <w:p w14:paraId="7E0A2D44" w14:textId="149A0D38" w:rsidR="00403873" w:rsidRPr="003C474A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1103D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PeproTech</w:t>
            </w:r>
          </w:p>
        </w:tc>
        <w:tc>
          <w:tcPr>
            <w:tcW w:w="2454" w:type="dxa"/>
          </w:tcPr>
          <w:p w14:paraId="677780FD" w14:textId="74F9DCBB" w:rsidR="00403873" w:rsidRPr="003C474A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1103D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Cat#120-05ET</w:t>
            </w:r>
          </w:p>
        </w:tc>
      </w:tr>
      <w:tr w:rsidR="00403873" w:rsidRPr="003C474A" w14:paraId="49039A92" w14:textId="77777777" w:rsidTr="003B7F5C">
        <w:tc>
          <w:tcPr>
            <w:tcW w:w="3085" w:type="dxa"/>
          </w:tcPr>
          <w:p w14:paraId="7CDCE30A" w14:textId="3095E566" w:rsidR="00403873" w:rsidRDefault="00403873" w:rsidP="00403873">
            <w:pPr>
              <w:spacing w:before="40" w:after="40"/>
              <w:rPr>
                <w:rFonts w:ascii="Arial" w:hAnsi="Arial" w:cs="Arial"/>
                <w:i/>
                <w:sz w:val="22"/>
                <w:szCs w:val="22"/>
              </w:rPr>
            </w:pPr>
            <w:r w:rsidRPr="0091103D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BMP7</w:t>
            </w:r>
          </w:p>
        </w:tc>
        <w:tc>
          <w:tcPr>
            <w:tcW w:w="2977" w:type="dxa"/>
          </w:tcPr>
          <w:p w14:paraId="40FEE527" w14:textId="018E5073" w:rsidR="00403873" w:rsidRPr="003C474A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1103D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PeproTech</w:t>
            </w:r>
          </w:p>
        </w:tc>
        <w:tc>
          <w:tcPr>
            <w:tcW w:w="2454" w:type="dxa"/>
          </w:tcPr>
          <w:p w14:paraId="0DA9E003" w14:textId="4BB10FD0" w:rsidR="00403873" w:rsidRPr="003C474A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1103D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Cat#120-03</w:t>
            </w:r>
          </w:p>
        </w:tc>
      </w:tr>
      <w:tr w:rsidR="00403873" w:rsidRPr="003C474A" w14:paraId="43BA219A" w14:textId="77777777" w:rsidTr="003B7F5C">
        <w:tc>
          <w:tcPr>
            <w:tcW w:w="3085" w:type="dxa"/>
          </w:tcPr>
          <w:p w14:paraId="2A4DB7D2" w14:textId="56CFFA2B" w:rsidR="00403873" w:rsidRDefault="00403873" w:rsidP="00403873">
            <w:pPr>
              <w:spacing w:before="40" w:after="40"/>
              <w:rPr>
                <w:rFonts w:ascii="Arial" w:hAnsi="Arial" w:cs="Arial"/>
                <w:i/>
                <w:sz w:val="22"/>
                <w:szCs w:val="22"/>
              </w:rPr>
            </w:pPr>
            <w:r w:rsidRPr="0091103D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BMP4</w:t>
            </w:r>
            <w:r w:rsidR="00430D2A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/</w:t>
            </w:r>
            <w:r w:rsidRPr="0091103D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7</w:t>
            </w:r>
            <w:r w:rsidR="00430D2A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 xml:space="preserve"> heterodimer</w:t>
            </w:r>
            <w:bookmarkStart w:id="0" w:name="_GoBack"/>
            <w:bookmarkEnd w:id="0"/>
          </w:p>
        </w:tc>
        <w:tc>
          <w:tcPr>
            <w:tcW w:w="2977" w:type="dxa"/>
          </w:tcPr>
          <w:p w14:paraId="0291B288" w14:textId="59886935" w:rsidR="00403873" w:rsidRPr="003C474A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1103D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R&amp;D Systems</w:t>
            </w:r>
          </w:p>
        </w:tc>
        <w:tc>
          <w:tcPr>
            <w:tcW w:w="2454" w:type="dxa"/>
          </w:tcPr>
          <w:p w14:paraId="2A7ACA93" w14:textId="613908E4" w:rsidR="00403873" w:rsidRPr="003C474A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1103D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Cat#3727-BP/CF</w:t>
            </w:r>
          </w:p>
        </w:tc>
      </w:tr>
      <w:tr w:rsidR="00403873" w:rsidRPr="003C474A" w14:paraId="079D97E4" w14:textId="77777777" w:rsidTr="003B7F5C">
        <w:tc>
          <w:tcPr>
            <w:tcW w:w="3085" w:type="dxa"/>
          </w:tcPr>
          <w:p w14:paraId="56A7E444" w14:textId="64170F95" w:rsidR="00403873" w:rsidRDefault="00403873" w:rsidP="00403873">
            <w:pPr>
              <w:spacing w:before="40" w:after="40"/>
              <w:rPr>
                <w:rFonts w:ascii="Arial" w:hAnsi="Arial" w:cs="Arial"/>
                <w:i/>
                <w:sz w:val="22"/>
                <w:szCs w:val="22"/>
              </w:rPr>
            </w:pPr>
            <w:r w:rsidRPr="0091103D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BMP2</w:t>
            </w:r>
          </w:p>
        </w:tc>
        <w:tc>
          <w:tcPr>
            <w:tcW w:w="2977" w:type="dxa"/>
          </w:tcPr>
          <w:p w14:paraId="01ECDDF2" w14:textId="63BDB186" w:rsidR="00403873" w:rsidRPr="003C474A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1103D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R&amp;D Systems</w:t>
            </w:r>
          </w:p>
        </w:tc>
        <w:tc>
          <w:tcPr>
            <w:tcW w:w="2454" w:type="dxa"/>
          </w:tcPr>
          <w:p w14:paraId="770B4D33" w14:textId="7F505F2E" w:rsidR="00403873" w:rsidRPr="003C474A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1103D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Cat#355-BM/CF</w:t>
            </w:r>
          </w:p>
        </w:tc>
      </w:tr>
      <w:tr w:rsidR="00403873" w:rsidRPr="003C474A" w14:paraId="2462FA8A" w14:textId="77777777" w:rsidTr="003B7F5C">
        <w:tc>
          <w:tcPr>
            <w:tcW w:w="3085" w:type="dxa"/>
          </w:tcPr>
          <w:p w14:paraId="450D9C39" w14:textId="05B26BD8" w:rsidR="00403873" w:rsidRPr="0091103D" w:rsidRDefault="00403873" w:rsidP="00403873">
            <w:pPr>
              <w:spacing w:before="40" w:after="40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H-EGF</w:t>
            </w:r>
          </w:p>
        </w:tc>
        <w:tc>
          <w:tcPr>
            <w:tcW w:w="2977" w:type="dxa"/>
          </w:tcPr>
          <w:p w14:paraId="362F1D0F" w14:textId="5827D46A" w:rsidR="00403873" w:rsidRPr="0091103D" w:rsidRDefault="00403873" w:rsidP="00403873">
            <w:pPr>
              <w:spacing w:before="40" w:after="40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Shenandoah Biotech</w:t>
            </w:r>
          </w:p>
        </w:tc>
        <w:tc>
          <w:tcPr>
            <w:tcW w:w="2454" w:type="dxa"/>
          </w:tcPr>
          <w:p w14:paraId="487AA6EF" w14:textId="6F26A4FB" w:rsidR="00403873" w:rsidRPr="0091103D" w:rsidRDefault="00403873" w:rsidP="00403873">
            <w:pPr>
              <w:spacing w:before="40" w:after="40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Cat#100-26</w:t>
            </w:r>
          </w:p>
        </w:tc>
      </w:tr>
      <w:tr w:rsidR="00403873" w:rsidRPr="003C474A" w14:paraId="4452EC94" w14:textId="77777777" w:rsidTr="003B7F5C">
        <w:tc>
          <w:tcPr>
            <w:tcW w:w="3085" w:type="dxa"/>
          </w:tcPr>
          <w:p w14:paraId="2722BFB7" w14:textId="1D516397" w:rsidR="00403873" w:rsidRPr="0091103D" w:rsidRDefault="00403873" w:rsidP="00403873">
            <w:pPr>
              <w:spacing w:before="40" w:after="40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H-FGF-basic</w:t>
            </w:r>
          </w:p>
        </w:tc>
        <w:tc>
          <w:tcPr>
            <w:tcW w:w="2977" w:type="dxa"/>
          </w:tcPr>
          <w:p w14:paraId="7B218B0C" w14:textId="3266D3DF" w:rsidR="00403873" w:rsidRPr="0091103D" w:rsidRDefault="00403873" w:rsidP="00403873">
            <w:pPr>
              <w:spacing w:before="40" w:after="40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Shenandoah Biotech</w:t>
            </w:r>
          </w:p>
        </w:tc>
        <w:tc>
          <w:tcPr>
            <w:tcW w:w="2454" w:type="dxa"/>
          </w:tcPr>
          <w:p w14:paraId="50E034B5" w14:textId="3DE23D43" w:rsidR="00403873" w:rsidRPr="0091103D" w:rsidRDefault="00403873" w:rsidP="00403873">
            <w:pPr>
              <w:spacing w:before="40" w:after="40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Cat#100-146</w:t>
            </w:r>
          </w:p>
        </w:tc>
      </w:tr>
      <w:tr w:rsidR="00403873" w:rsidRPr="003C474A" w14:paraId="4F5D5B7F" w14:textId="77777777" w:rsidTr="003B7F5C">
        <w:tc>
          <w:tcPr>
            <w:tcW w:w="3085" w:type="dxa"/>
          </w:tcPr>
          <w:p w14:paraId="2BCBA198" w14:textId="51B4C75A" w:rsidR="00403873" w:rsidRPr="0091103D" w:rsidRDefault="00403873" w:rsidP="00403873">
            <w:pPr>
              <w:spacing w:before="40" w:after="40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H-PDGF-AA</w:t>
            </w:r>
          </w:p>
        </w:tc>
        <w:tc>
          <w:tcPr>
            <w:tcW w:w="2977" w:type="dxa"/>
          </w:tcPr>
          <w:p w14:paraId="3E030003" w14:textId="2DDAEED9" w:rsidR="00403873" w:rsidRPr="0091103D" w:rsidRDefault="00403873" w:rsidP="00403873">
            <w:pPr>
              <w:spacing w:before="40" w:after="40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Shenandoah Biotech</w:t>
            </w:r>
          </w:p>
        </w:tc>
        <w:tc>
          <w:tcPr>
            <w:tcW w:w="2454" w:type="dxa"/>
          </w:tcPr>
          <w:p w14:paraId="14244AFC" w14:textId="202222D7" w:rsidR="00403873" w:rsidRPr="0091103D" w:rsidRDefault="00403873" w:rsidP="00403873">
            <w:pPr>
              <w:spacing w:before="40" w:after="40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Cat#100-16</w:t>
            </w:r>
          </w:p>
        </w:tc>
      </w:tr>
      <w:tr w:rsidR="00403873" w:rsidRPr="003C474A" w14:paraId="51169F5C" w14:textId="77777777" w:rsidTr="003B7F5C">
        <w:tc>
          <w:tcPr>
            <w:tcW w:w="3085" w:type="dxa"/>
          </w:tcPr>
          <w:p w14:paraId="08D729C7" w14:textId="38E49B2D" w:rsidR="00403873" w:rsidRPr="0091103D" w:rsidRDefault="00403873" w:rsidP="00403873">
            <w:pPr>
              <w:spacing w:before="40" w:after="40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H-PDGF-BB</w:t>
            </w:r>
          </w:p>
        </w:tc>
        <w:tc>
          <w:tcPr>
            <w:tcW w:w="2977" w:type="dxa"/>
          </w:tcPr>
          <w:p w14:paraId="416A6779" w14:textId="4309D6B2" w:rsidR="00403873" w:rsidRPr="0091103D" w:rsidRDefault="00403873" w:rsidP="00403873">
            <w:pPr>
              <w:spacing w:before="40" w:after="40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Shenandoah Biotech</w:t>
            </w:r>
          </w:p>
        </w:tc>
        <w:tc>
          <w:tcPr>
            <w:tcW w:w="2454" w:type="dxa"/>
          </w:tcPr>
          <w:p w14:paraId="2A105EEE" w14:textId="78916182" w:rsidR="00403873" w:rsidRPr="0091103D" w:rsidRDefault="00403873" w:rsidP="00403873">
            <w:pPr>
              <w:spacing w:before="40" w:after="40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Cat#100-18</w:t>
            </w:r>
          </w:p>
        </w:tc>
      </w:tr>
      <w:tr w:rsidR="00403873" w:rsidRPr="003C474A" w14:paraId="7ABCD077" w14:textId="77777777" w:rsidTr="003B7F5C">
        <w:tc>
          <w:tcPr>
            <w:tcW w:w="3085" w:type="dxa"/>
          </w:tcPr>
          <w:p w14:paraId="05587421" w14:textId="7C76DD7B" w:rsidR="00403873" w:rsidRPr="0091103D" w:rsidRDefault="00403873" w:rsidP="00403873">
            <w:pPr>
              <w:spacing w:before="40" w:after="40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Heparin Solution, 0.2%</w:t>
            </w:r>
          </w:p>
        </w:tc>
        <w:tc>
          <w:tcPr>
            <w:tcW w:w="2977" w:type="dxa"/>
          </w:tcPr>
          <w:p w14:paraId="2D6BD036" w14:textId="44B6D75F" w:rsidR="00403873" w:rsidRPr="0091103D" w:rsidRDefault="00403873" w:rsidP="00403873">
            <w:pPr>
              <w:spacing w:before="40" w:after="40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StemCell Technologies, lnc.</w:t>
            </w:r>
          </w:p>
        </w:tc>
        <w:tc>
          <w:tcPr>
            <w:tcW w:w="2454" w:type="dxa"/>
          </w:tcPr>
          <w:p w14:paraId="1C1F6044" w14:textId="1C31A371" w:rsidR="00403873" w:rsidRPr="0091103D" w:rsidRDefault="00403873" w:rsidP="00403873">
            <w:pPr>
              <w:spacing w:before="40" w:after="40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Cat#15240-096</w:t>
            </w:r>
          </w:p>
        </w:tc>
      </w:tr>
      <w:tr w:rsidR="002F13BA" w:rsidRPr="003C474A" w14:paraId="3A099E14" w14:textId="77777777" w:rsidTr="003B7F5C">
        <w:tc>
          <w:tcPr>
            <w:tcW w:w="3085" w:type="dxa"/>
          </w:tcPr>
          <w:p w14:paraId="6F78602B" w14:textId="0BD08326" w:rsidR="002F13BA" w:rsidRPr="0091103D" w:rsidRDefault="002F13BA" w:rsidP="00403873">
            <w:pPr>
              <w:spacing w:before="40" w:after="40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B-27 Supplement Minus Vitamin A</w:t>
            </w:r>
          </w:p>
        </w:tc>
        <w:tc>
          <w:tcPr>
            <w:tcW w:w="2977" w:type="dxa"/>
          </w:tcPr>
          <w:p w14:paraId="780E37F8" w14:textId="61AE9D93" w:rsidR="002F13BA" w:rsidRPr="0091103D" w:rsidRDefault="002F13BA" w:rsidP="00403873">
            <w:pPr>
              <w:spacing w:before="40" w:after="40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Invitrogen</w:t>
            </w:r>
          </w:p>
        </w:tc>
        <w:tc>
          <w:tcPr>
            <w:tcW w:w="2454" w:type="dxa"/>
          </w:tcPr>
          <w:p w14:paraId="54862A17" w14:textId="5A1CE584" w:rsidR="002F13BA" w:rsidRPr="0091103D" w:rsidRDefault="002F13BA" w:rsidP="00403873">
            <w:pPr>
              <w:spacing w:before="40" w:after="40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Cat#12587-010</w:t>
            </w:r>
          </w:p>
        </w:tc>
      </w:tr>
      <w:tr w:rsidR="00403873" w:rsidRPr="003C474A" w14:paraId="4EDAE0E8" w14:textId="77777777" w:rsidTr="003B7F5C">
        <w:tc>
          <w:tcPr>
            <w:tcW w:w="3085" w:type="dxa"/>
          </w:tcPr>
          <w:p w14:paraId="43D8C1B2" w14:textId="4960716E" w:rsidR="00403873" w:rsidRDefault="00403873" w:rsidP="00403873">
            <w:pPr>
              <w:spacing w:before="40" w:after="40"/>
              <w:rPr>
                <w:rFonts w:ascii="Arial" w:hAnsi="Arial" w:cs="Arial"/>
                <w:i/>
                <w:sz w:val="22"/>
                <w:szCs w:val="22"/>
              </w:rPr>
            </w:pPr>
            <w:r w:rsidRPr="0091103D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Follistatin</w:t>
            </w:r>
          </w:p>
        </w:tc>
        <w:tc>
          <w:tcPr>
            <w:tcW w:w="2977" w:type="dxa"/>
          </w:tcPr>
          <w:p w14:paraId="6D8BA885" w14:textId="13EC5D68" w:rsidR="00403873" w:rsidRPr="003C474A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1103D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Sigma</w:t>
            </w:r>
          </w:p>
        </w:tc>
        <w:tc>
          <w:tcPr>
            <w:tcW w:w="2454" w:type="dxa"/>
          </w:tcPr>
          <w:p w14:paraId="21CCF4DF" w14:textId="6DC82D74" w:rsidR="00403873" w:rsidRPr="003C474A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1103D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Cat#F2177</w:t>
            </w:r>
          </w:p>
        </w:tc>
      </w:tr>
      <w:tr w:rsidR="00403873" w:rsidRPr="003C474A" w14:paraId="4E62F18F" w14:textId="77777777" w:rsidTr="003B7F5C">
        <w:tc>
          <w:tcPr>
            <w:tcW w:w="3085" w:type="dxa"/>
          </w:tcPr>
          <w:p w14:paraId="3DF31293" w14:textId="3384B0B4" w:rsidR="00403873" w:rsidRDefault="00403873" w:rsidP="00403873">
            <w:pPr>
              <w:spacing w:before="40" w:after="40"/>
              <w:rPr>
                <w:rFonts w:ascii="Arial" w:hAnsi="Arial" w:cs="Arial"/>
                <w:i/>
                <w:sz w:val="22"/>
                <w:szCs w:val="22"/>
              </w:rPr>
            </w:pPr>
            <w:r w:rsidRPr="0091103D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val="en-GB" w:eastAsia="en-GB"/>
              </w:rPr>
              <w:t>Atto 647N NHS ester</w:t>
            </w:r>
          </w:p>
        </w:tc>
        <w:tc>
          <w:tcPr>
            <w:tcW w:w="2977" w:type="dxa"/>
          </w:tcPr>
          <w:p w14:paraId="311C79A1" w14:textId="047BC315" w:rsidR="00403873" w:rsidRPr="003C474A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1103D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val="en-GB" w:eastAsia="en-GB"/>
              </w:rPr>
              <w:t>Sigma-Aldrich</w:t>
            </w:r>
          </w:p>
        </w:tc>
        <w:tc>
          <w:tcPr>
            <w:tcW w:w="2454" w:type="dxa"/>
          </w:tcPr>
          <w:p w14:paraId="2C72E25E" w14:textId="1AF7C05E" w:rsidR="00403873" w:rsidRPr="003C474A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1103D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Cat#</w:t>
            </w:r>
            <w:r w:rsidRPr="0091103D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val="en-GB" w:eastAsia="en-GB"/>
              </w:rPr>
              <w:t>18373</w:t>
            </w:r>
          </w:p>
        </w:tc>
      </w:tr>
      <w:tr w:rsidR="00403873" w:rsidRPr="003C474A" w14:paraId="7D81FF1A" w14:textId="77777777" w:rsidTr="003B7F5C">
        <w:tc>
          <w:tcPr>
            <w:tcW w:w="3085" w:type="dxa"/>
          </w:tcPr>
          <w:p w14:paraId="44D9EABE" w14:textId="2D9B916B" w:rsidR="00403873" w:rsidRDefault="00403873" w:rsidP="00403873">
            <w:pPr>
              <w:spacing w:before="40" w:after="40"/>
              <w:rPr>
                <w:rFonts w:ascii="Arial" w:hAnsi="Arial" w:cs="Arial"/>
                <w:i/>
                <w:sz w:val="22"/>
                <w:szCs w:val="22"/>
              </w:rPr>
            </w:pPr>
            <w:r w:rsidRPr="0091103D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CF640R, Succinimidyl Ester</w:t>
            </w:r>
          </w:p>
        </w:tc>
        <w:tc>
          <w:tcPr>
            <w:tcW w:w="2977" w:type="dxa"/>
          </w:tcPr>
          <w:p w14:paraId="770F5529" w14:textId="44268359" w:rsidR="00403873" w:rsidRPr="003C474A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1103D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Insight Biotechnology</w:t>
            </w:r>
          </w:p>
        </w:tc>
        <w:tc>
          <w:tcPr>
            <w:tcW w:w="2454" w:type="dxa"/>
          </w:tcPr>
          <w:p w14:paraId="2242F371" w14:textId="1489C021" w:rsidR="00403873" w:rsidRPr="003C474A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1103D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Cat#92108</w:t>
            </w:r>
          </w:p>
        </w:tc>
      </w:tr>
      <w:tr w:rsidR="00403873" w:rsidRPr="003C474A" w14:paraId="4A3B44D6" w14:textId="77777777" w:rsidTr="003B7F5C">
        <w:tc>
          <w:tcPr>
            <w:tcW w:w="3085" w:type="dxa"/>
          </w:tcPr>
          <w:p w14:paraId="7F248C77" w14:textId="039C80D1" w:rsidR="00403873" w:rsidRDefault="00403873" w:rsidP="00403873">
            <w:pPr>
              <w:spacing w:before="40" w:after="40"/>
              <w:rPr>
                <w:rFonts w:ascii="Arial" w:hAnsi="Arial" w:cs="Arial"/>
                <w:i/>
                <w:sz w:val="22"/>
                <w:szCs w:val="22"/>
              </w:rPr>
            </w:pPr>
            <w:r w:rsidRPr="0091103D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rhACVR2A Fc Chimera</w:t>
            </w:r>
          </w:p>
        </w:tc>
        <w:tc>
          <w:tcPr>
            <w:tcW w:w="2977" w:type="dxa"/>
          </w:tcPr>
          <w:p w14:paraId="382DB388" w14:textId="260688B3" w:rsidR="00403873" w:rsidRPr="003C474A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1103D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R&amp;D Systems</w:t>
            </w:r>
          </w:p>
        </w:tc>
        <w:tc>
          <w:tcPr>
            <w:tcW w:w="2454" w:type="dxa"/>
          </w:tcPr>
          <w:p w14:paraId="4C4D3D73" w14:textId="63B70C66" w:rsidR="00403873" w:rsidRPr="003C474A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1103D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Cat#340-RC2</w:t>
            </w:r>
          </w:p>
        </w:tc>
      </w:tr>
      <w:tr w:rsidR="00403873" w:rsidRPr="003C474A" w14:paraId="29C9D351" w14:textId="77777777" w:rsidTr="003B7F5C">
        <w:tc>
          <w:tcPr>
            <w:tcW w:w="3085" w:type="dxa"/>
          </w:tcPr>
          <w:p w14:paraId="5ECC9A56" w14:textId="006388F0" w:rsidR="00403873" w:rsidRDefault="00403873" w:rsidP="00403873">
            <w:pPr>
              <w:spacing w:before="40" w:after="40"/>
              <w:rPr>
                <w:rFonts w:ascii="Arial" w:hAnsi="Arial" w:cs="Arial"/>
                <w:i/>
                <w:sz w:val="22"/>
                <w:szCs w:val="22"/>
              </w:rPr>
            </w:pPr>
            <w:r w:rsidRPr="0091103D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rhACVR2B Fc Chimera</w:t>
            </w:r>
          </w:p>
        </w:tc>
        <w:tc>
          <w:tcPr>
            <w:tcW w:w="2977" w:type="dxa"/>
          </w:tcPr>
          <w:p w14:paraId="6A49B1DA" w14:textId="0589178A" w:rsidR="00403873" w:rsidRPr="003C474A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1103D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R&amp;D Systems</w:t>
            </w:r>
          </w:p>
        </w:tc>
        <w:tc>
          <w:tcPr>
            <w:tcW w:w="2454" w:type="dxa"/>
          </w:tcPr>
          <w:p w14:paraId="2838E584" w14:textId="7758AD06" w:rsidR="00403873" w:rsidRPr="003C474A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1103D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Cat#339-RB-100/CF</w:t>
            </w:r>
          </w:p>
        </w:tc>
      </w:tr>
      <w:tr w:rsidR="00403873" w:rsidRPr="003C474A" w14:paraId="672EF702" w14:textId="77777777" w:rsidTr="003B7F5C">
        <w:tc>
          <w:tcPr>
            <w:tcW w:w="3085" w:type="dxa"/>
          </w:tcPr>
          <w:p w14:paraId="3EBCA683" w14:textId="1FF2A79E" w:rsidR="00403873" w:rsidRDefault="00403873" w:rsidP="00403873">
            <w:pPr>
              <w:spacing w:before="40" w:after="40"/>
              <w:rPr>
                <w:rFonts w:ascii="Arial" w:hAnsi="Arial" w:cs="Arial"/>
                <w:i/>
                <w:sz w:val="22"/>
                <w:szCs w:val="22"/>
              </w:rPr>
            </w:pPr>
            <w:r w:rsidRPr="0091103D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SB-431542</w:t>
            </w:r>
          </w:p>
        </w:tc>
        <w:tc>
          <w:tcPr>
            <w:tcW w:w="2977" w:type="dxa"/>
          </w:tcPr>
          <w:p w14:paraId="664CD27E" w14:textId="3B152367" w:rsidR="00403873" w:rsidRPr="003C474A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1103D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Tocris</w:t>
            </w:r>
          </w:p>
        </w:tc>
        <w:tc>
          <w:tcPr>
            <w:tcW w:w="2454" w:type="dxa"/>
          </w:tcPr>
          <w:p w14:paraId="2C3422FC" w14:textId="34FBF971" w:rsidR="00403873" w:rsidRPr="003C474A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1103D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Cat#1614/1</w:t>
            </w:r>
          </w:p>
        </w:tc>
      </w:tr>
      <w:tr w:rsidR="00403873" w:rsidRPr="003C474A" w14:paraId="07F0E6AE" w14:textId="77777777" w:rsidTr="003B7F5C">
        <w:tc>
          <w:tcPr>
            <w:tcW w:w="3085" w:type="dxa"/>
          </w:tcPr>
          <w:p w14:paraId="0FC70349" w14:textId="419D216B" w:rsidR="00403873" w:rsidRDefault="00403873" w:rsidP="00403873">
            <w:pPr>
              <w:spacing w:before="40" w:after="40"/>
              <w:rPr>
                <w:rFonts w:ascii="Arial" w:hAnsi="Arial" w:cs="Arial"/>
                <w:i/>
                <w:sz w:val="22"/>
                <w:szCs w:val="22"/>
              </w:rPr>
            </w:pPr>
            <w:r w:rsidRPr="0091103D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SB-505124</w:t>
            </w:r>
          </w:p>
        </w:tc>
        <w:tc>
          <w:tcPr>
            <w:tcW w:w="2977" w:type="dxa"/>
          </w:tcPr>
          <w:p w14:paraId="60D5CF26" w14:textId="4417D6A5" w:rsidR="00403873" w:rsidRPr="003C474A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1103D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Tocris</w:t>
            </w:r>
          </w:p>
        </w:tc>
        <w:tc>
          <w:tcPr>
            <w:tcW w:w="2454" w:type="dxa"/>
          </w:tcPr>
          <w:p w14:paraId="0578D786" w14:textId="61924A70" w:rsidR="00403873" w:rsidRPr="003C474A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1103D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Cat#3263/10</w:t>
            </w:r>
          </w:p>
        </w:tc>
      </w:tr>
      <w:tr w:rsidR="00403873" w:rsidRPr="003C474A" w14:paraId="56E0B92D" w14:textId="77777777" w:rsidTr="003B7F5C">
        <w:tc>
          <w:tcPr>
            <w:tcW w:w="3085" w:type="dxa"/>
            <w:tcBorders>
              <w:bottom w:val="single" w:sz="4" w:space="0" w:color="auto"/>
            </w:tcBorders>
          </w:tcPr>
          <w:p w14:paraId="22B9E567" w14:textId="2D5AE19F" w:rsidR="00403873" w:rsidRPr="003C474A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1103D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LDN-193189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50A2564A" w14:textId="7B1E18D0" w:rsidR="00403873" w:rsidRPr="003C474A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1103D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Paul Yu, Harvard Medical School, USA</w:t>
            </w:r>
          </w:p>
        </w:tc>
        <w:tc>
          <w:tcPr>
            <w:tcW w:w="2454" w:type="dxa"/>
            <w:tcBorders>
              <w:bottom w:val="single" w:sz="4" w:space="0" w:color="auto"/>
            </w:tcBorders>
          </w:tcPr>
          <w:p w14:paraId="7ED545B9" w14:textId="5485F5A4" w:rsidR="00403873" w:rsidRPr="003C474A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1103D">
              <w:rPr>
                <w:rFonts w:ascii="Arial" w:hAnsi="Arial" w:cs="Arial"/>
                <w:sz w:val="21"/>
                <w:szCs w:val="21"/>
              </w:rPr>
              <w:t>N/A</w:t>
            </w:r>
          </w:p>
        </w:tc>
      </w:tr>
      <w:tr w:rsidR="00403873" w:rsidRPr="003C474A" w14:paraId="2BFFF42F" w14:textId="77777777" w:rsidTr="003B7F5C">
        <w:tc>
          <w:tcPr>
            <w:tcW w:w="3085" w:type="dxa"/>
            <w:shd w:val="clear" w:color="auto" w:fill="auto"/>
          </w:tcPr>
          <w:p w14:paraId="4A5F9B44" w14:textId="1F08DACF" w:rsidR="00403873" w:rsidRPr="009635C7" w:rsidRDefault="00403873" w:rsidP="00403873">
            <w:pPr>
              <w:spacing w:before="40" w:after="40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Cell</w:t>
            </w:r>
            <w:r w:rsidRPr="009635C7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Brite Green cytoplasmic membrane dye</w:t>
            </w:r>
          </w:p>
        </w:tc>
        <w:tc>
          <w:tcPr>
            <w:tcW w:w="2977" w:type="dxa"/>
            <w:shd w:val="clear" w:color="auto" w:fill="auto"/>
          </w:tcPr>
          <w:p w14:paraId="50D45C2A" w14:textId="26308AED" w:rsidR="00403873" w:rsidRPr="009635C7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635C7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Biotium</w:t>
            </w:r>
          </w:p>
        </w:tc>
        <w:tc>
          <w:tcPr>
            <w:tcW w:w="2454" w:type="dxa"/>
            <w:shd w:val="clear" w:color="auto" w:fill="auto"/>
          </w:tcPr>
          <w:p w14:paraId="7DE096A3" w14:textId="2F4E70BA" w:rsidR="00403873" w:rsidRPr="009635C7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635C7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30021</w:t>
            </w:r>
          </w:p>
        </w:tc>
      </w:tr>
      <w:tr w:rsidR="00403873" w:rsidRPr="003C474A" w14:paraId="365DFC4D" w14:textId="77777777" w:rsidTr="003B7F5C">
        <w:tc>
          <w:tcPr>
            <w:tcW w:w="3085" w:type="dxa"/>
            <w:shd w:val="clear" w:color="auto" w:fill="auto"/>
          </w:tcPr>
          <w:p w14:paraId="15478A6A" w14:textId="6F47661C" w:rsidR="00403873" w:rsidRPr="009635C7" w:rsidRDefault="00403873" w:rsidP="00403873">
            <w:pPr>
              <w:spacing w:before="40" w:after="40"/>
              <w:rPr>
                <w:rFonts w:ascii="Arial" w:hAnsi="Arial" w:cs="Arial"/>
                <w:b/>
              </w:rPr>
            </w:pPr>
            <w:r w:rsidRPr="009635C7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val="en-GB" w:eastAsia="en-GB"/>
              </w:rPr>
              <w:lastRenderedPageBreak/>
              <w:t>DOPC-NiNTA</w:t>
            </w:r>
          </w:p>
        </w:tc>
        <w:tc>
          <w:tcPr>
            <w:tcW w:w="2977" w:type="dxa"/>
            <w:shd w:val="clear" w:color="auto" w:fill="auto"/>
          </w:tcPr>
          <w:p w14:paraId="7495C817" w14:textId="21253882" w:rsidR="00403873" w:rsidRPr="009635C7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635C7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val="en-GB" w:eastAsia="en-GB"/>
              </w:rPr>
              <w:t>Avanti</w:t>
            </w:r>
          </w:p>
        </w:tc>
        <w:tc>
          <w:tcPr>
            <w:tcW w:w="2454" w:type="dxa"/>
            <w:shd w:val="clear" w:color="auto" w:fill="auto"/>
          </w:tcPr>
          <w:p w14:paraId="312A146A" w14:textId="2BF5A247" w:rsidR="00403873" w:rsidRPr="009635C7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635C7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val="en-GB" w:eastAsia="en-GB"/>
              </w:rPr>
              <w:t>850375</w:t>
            </w:r>
          </w:p>
        </w:tc>
      </w:tr>
      <w:tr w:rsidR="00403873" w:rsidRPr="003C474A" w14:paraId="7EE8F86E" w14:textId="77777777" w:rsidTr="003B7F5C">
        <w:tc>
          <w:tcPr>
            <w:tcW w:w="3085" w:type="dxa"/>
            <w:shd w:val="clear" w:color="auto" w:fill="auto"/>
          </w:tcPr>
          <w:p w14:paraId="4EA4EEFD" w14:textId="095F4979" w:rsidR="00403873" w:rsidRPr="009635C7" w:rsidRDefault="00403873" w:rsidP="00403873">
            <w:pPr>
              <w:spacing w:before="40" w:after="40"/>
              <w:rPr>
                <w:rFonts w:ascii="Arial" w:hAnsi="Arial" w:cs="Arial"/>
                <w:b/>
              </w:rPr>
            </w:pPr>
            <w:r w:rsidRPr="009635C7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val="en-GB" w:eastAsia="en-GB"/>
              </w:rPr>
              <w:t>DOGS-NiNTA</w:t>
            </w:r>
          </w:p>
        </w:tc>
        <w:tc>
          <w:tcPr>
            <w:tcW w:w="2977" w:type="dxa"/>
            <w:shd w:val="clear" w:color="auto" w:fill="auto"/>
          </w:tcPr>
          <w:p w14:paraId="287131A9" w14:textId="27926BF8" w:rsidR="00403873" w:rsidRPr="009635C7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635C7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val="en-GB" w:eastAsia="en-GB"/>
              </w:rPr>
              <w:t>Avanti</w:t>
            </w:r>
          </w:p>
        </w:tc>
        <w:tc>
          <w:tcPr>
            <w:tcW w:w="2454" w:type="dxa"/>
            <w:shd w:val="clear" w:color="auto" w:fill="auto"/>
          </w:tcPr>
          <w:p w14:paraId="198ADA64" w14:textId="3744C7BC" w:rsidR="00403873" w:rsidRPr="009635C7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635C7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val="en-GB" w:eastAsia="en-GB"/>
              </w:rPr>
              <w:t>790404</w:t>
            </w:r>
          </w:p>
        </w:tc>
      </w:tr>
      <w:tr w:rsidR="00403873" w:rsidRPr="003C474A" w14:paraId="31CC9B77" w14:textId="77777777" w:rsidTr="003B7F5C">
        <w:tc>
          <w:tcPr>
            <w:tcW w:w="3085" w:type="dxa"/>
            <w:shd w:val="clear" w:color="auto" w:fill="auto"/>
          </w:tcPr>
          <w:p w14:paraId="4A8F8673" w14:textId="64AF4B70" w:rsidR="00403873" w:rsidRPr="009635C7" w:rsidRDefault="00403873" w:rsidP="00403873">
            <w:pPr>
              <w:spacing w:before="40" w:after="40"/>
              <w:rPr>
                <w:rFonts w:ascii="Arial" w:hAnsi="Arial" w:cs="Arial"/>
                <w:b/>
              </w:rPr>
            </w:pPr>
            <w:r w:rsidRPr="009635C7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val="en-GB" w:eastAsia="en-GB"/>
              </w:rPr>
              <w:t>NIP</w:t>
            </w:r>
            <w:r w:rsidRPr="009635C7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vertAlign w:val="subscript"/>
                <w:lang w:val="en-GB" w:eastAsia="en-GB"/>
              </w:rPr>
              <w:t>1</w:t>
            </w:r>
            <w:r w:rsidRPr="009635C7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val="en-GB" w:eastAsia="en-GB"/>
              </w:rPr>
              <w:t>-H12-Hylight647</w:t>
            </w:r>
          </w:p>
        </w:tc>
        <w:tc>
          <w:tcPr>
            <w:tcW w:w="2977" w:type="dxa"/>
            <w:shd w:val="clear" w:color="auto" w:fill="auto"/>
          </w:tcPr>
          <w:p w14:paraId="7F25D898" w14:textId="33EE0737" w:rsidR="00403873" w:rsidRPr="009635C7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635C7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val="en-GB" w:eastAsia="en-GB"/>
              </w:rPr>
              <w:t>Anaspec</w:t>
            </w:r>
          </w:p>
        </w:tc>
        <w:tc>
          <w:tcPr>
            <w:tcW w:w="2454" w:type="dxa"/>
            <w:shd w:val="clear" w:color="auto" w:fill="auto"/>
          </w:tcPr>
          <w:p w14:paraId="69F331DB" w14:textId="4D97A8AA" w:rsidR="00403873" w:rsidRPr="009635C7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635C7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val="en-GB" w:eastAsia="en-GB"/>
              </w:rPr>
              <w:t xml:space="preserve">Custom order, AA sequence: NIP-ASTGKTASAC[HyLight647]TSGASSTGSH12 </w:t>
            </w:r>
          </w:p>
        </w:tc>
      </w:tr>
      <w:tr w:rsidR="00403873" w:rsidRPr="003C474A" w14:paraId="3A16D6BC" w14:textId="77777777" w:rsidTr="003B7F5C">
        <w:tc>
          <w:tcPr>
            <w:tcW w:w="3085" w:type="dxa"/>
            <w:shd w:val="clear" w:color="auto" w:fill="E6E6E6"/>
          </w:tcPr>
          <w:p w14:paraId="66807C85" w14:textId="5CE2477F" w:rsidR="00403873" w:rsidRPr="001C3F0B" w:rsidRDefault="00403873" w:rsidP="00403873">
            <w:pPr>
              <w:spacing w:before="40" w:after="40"/>
              <w:rPr>
                <w:rFonts w:ascii="Arial" w:hAnsi="Arial" w:cs="Arial"/>
                <w:b/>
              </w:rPr>
            </w:pPr>
            <w:r w:rsidRPr="003C474A">
              <w:rPr>
                <w:rFonts w:ascii="Arial" w:hAnsi="Arial" w:cs="Arial"/>
                <w:b/>
              </w:rPr>
              <w:t xml:space="preserve">Software </w:t>
            </w:r>
          </w:p>
        </w:tc>
        <w:tc>
          <w:tcPr>
            <w:tcW w:w="2977" w:type="dxa"/>
            <w:shd w:val="clear" w:color="auto" w:fill="E6E6E6"/>
          </w:tcPr>
          <w:p w14:paraId="6A35F0A0" w14:textId="77777777" w:rsidR="00403873" w:rsidRPr="003C474A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54" w:type="dxa"/>
            <w:shd w:val="clear" w:color="auto" w:fill="E6E6E6"/>
          </w:tcPr>
          <w:p w14:paraId="325D230F" w14:textId="77777777" w:rsidR="00403873" w:rsidRPr="003C474A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03873" w:rsidRPr="003C474A" w14:paraId="6C6606A2" w14:textId="77777777" w:rsidTr="003B7F5C">
        <w:tc>
          <w:tcPr>
            <w:tcW w:w="3085" w:type="dxa"/>
          </w:tcPr>
          <w:p w14:paraId="73E458EC" w14:textId="221ADE96" w:rsidR="00403873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73D2A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FIJI/ImageJ</w:t>
            </w:r>
          </w:p>
        </w:tc>
        <w:tc>
          <w:tcPr>
            <w:tcW w:w="2977" w:type="dxa"/>
          </w:tcPr>
          <w:p w14:paraId="1A344C20" w14:textId="7BD9F036" w:rsidR="00403873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1103D">
              <w:rPr>
                <w:rFonts w:ascii="Arial" w:hAnsi="Arial" w:cs="Arial"/>
                <w:sz w:val="21"/>
                <w:szCs w:val="21"/>
              </w:rPr>
              <w:t>N/A</w:t>
            </w:r>
          </w:p>
        </w:tc>
        <w:tc>
          <w:tcPr>
            <w:tcW w:w="2454" w:type="dxa"/>
          </w:tcPr>
          <w:p w14:paraId="63591ACD" w14:textId="72E15202" w:rsidR="00403873" w:rsidRPr="003C474A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73D2A">
              <w:rPr>
                <w:rFonts w:ascii="Arial" w:hAnsi="Arial" w:cs="Arial"/>
                <w:color w:val="0000FF" w:themeColor="hyperlink"/>
                <w:sz w:val="21"/>
                <w:szCs w:val="21"/>
                <w:u w:val="single"/>
                <w:lang w:val="en-GB"/>
              </w:rPr>
              <w:t>https://imagej.net/Fiji/Downloads</w:t>
            </w:r>
          </w:p>
        </w:tc>
      </w:tr>
      <w:tr w:rsidR="00403873" w:rsidRPr="003C474A" w14:paraId="191A8258" w14:textId="77777777" w:rsidTr="003B7F5C">
        <w:tc>
          <w:tcPr>
            <w:tcW w:w="3085" w:type="dxa"/>
          </w:tcPr>
          <w:p w14:paraId="21195EBA" w14:textId="49140373" w:rsidR="00403873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1103D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simFCS</w:t>
            </w:r>
          </w:p>
        </w:tc>
        <w:tc>
          <w:tcPr>
            <w:tcW w:w="2977" w:type="dxa"/>
          </w:tcPr>
          <w:p w14:paraId="6553D25F" w14:textId="1FD51BD6" w:rsidR="00403873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1103D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 xml:space="preserve">Laboratory for Fluorescence Dynamics </w:t>
            </w:r>
          </w:p>
        </w:tc>
        <w:tc>
          <w:tcPr>
            <w:tcW w:w="2454" w:type="dxa"/>
          </w:tcPr>
          <w:p w14:paraId="5BBA6751" w14:textId="4D99980A" w:rsidR="00403873" w:rsidRPr="003C474A" w:rsidRDefault="00430D2A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hyperlink r:id="rId5" w:history="1">
              <w:r w:rsidR="00403873" w:rsidRPr="0091103D">
                <w:rPr>
                  <w:rStyle w:val="Hyperlink"/>
                  <w:rFonts w:ascii="Arial" w:hAnsi="Arial" w:cs="Arial"/>
                  <w:sz w:val="21"/>
                  <w:szCs w:val="21"/>
                </w:rPr>
                <w:t>https://www.lfd.uci.edu/globals/</w:t>
              </w:r>
            </w:hyperlink>
          </w:p>
        </w:tc>
      </w:tr>
      <w:tr w:rsidR="00403873" w:rsidRPr="003C474A" w14:paraId="4BFB8EA0" w14:textId="77777777" w:rsidTr="003B7F5C">
        <w:tc>
          <w:tcPr>
            <w:tcW w:w="3085" w:type="dxa"/>
          </w:tcPr>
          <w:p w14:paraId="29071D5F" w14:textId="186A936C" w:rsidR="00403873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1103D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Metamorph</w:t>
            </w:r>
          </w:p>
        </w:tc>
        <w:tc>
          <w:tcPr>
            <w:tcW w:w="2977" w:type="dxa"/>
          </w:tcPr>
          <w:p w14:paraId="10FE9038" w14:textId="4BA65D44" w:rsidR="00403873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1103D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Molecular Devices</w:t>
            </w:r>
          </w:p>
        </w:tc>
        <w:tc>
          <w:tcPr>
            <w:tcW w:w="2454" w:type="dxa"/>
          </w:tcPr>
          <w:p w14:paraId="10EF6B7F" w14:textId="77777777" w:rsidR="00403873" w:rsidRPr="003C474A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03873" w:rsidRPr="003C474A" w14:paraId="198C18D6" w14:textId="77777777" w:rsidTr="003B7F5C">
        <w:tc>
          <w:tcPr>
            <w:tcW w:w="3085" w:type="dxa"/>
          </w:tcPr>
          <w:p w14:paraId="0C9B5F67" w14:textId="4854DB09" w:rsidR="00403873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1103D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ZEN 3.0 (black edition)</w:t>
            </w:r>
          </w:p>
        </w:tc>
        <w:tc>
          <w:tcPr>
            <w:tcW w:w="2977" w:type="dxa"/>
          </w:tcPr>
          <w:p w14:paraId="3FA7ACA3" w14:textId="7A63C03B" w:rsidR="00403873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1103D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Carl Zeiss</w:t>
            </w:r>
          </w:p>
        </w:tc>
        <w:tc>
          <w:tcPr>
            <w:tcW w:w="2454" w:type="dxa"/>
          </w:tcPr>
          <w:p w14:paraId="1E96C83A" w14:textId="5FD2A113" w:rsidR="00403873" w:rsidRPr="003C474A" w:rsidRDefault="00430D2A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hyperlink r:id="rId6" w:history="1">
              <w:r w:rsidR="00403873" w:rsidRPr="0091103D">
                <w:rPr>
                  <w:rStyle w:val="Hyperlink"/>
                  <w:rFonts w:ascii="Arial" w:hAnsi="Arial" w:cs="Arial"/>
                  <w:sz w:val="21"/>
                  <w:szCs w:val="21"/>
                </w:rPr>
                <w:t>https://www.zeiss.com/microscopy/int/products/microscope-software.html</w:t>
              </w:r>
            </w:hyperlink>
          </w:p>
        </w:tc>
      </w:tr>
      <w:tr w:rsidR="00403873" w:rsidRPr="003C474A" w14:paraId="5E5A30DD" w14:textId="77777777" w:rsidTr="003B7F5C">
        <w:tc>
          <w:tcPr>
            <w:tcW w:w="3085" w:type="dxa"/>
          </w:tcPr>
          <w:p w14:paraId="130A7AD9" w14:textId="2468F0F3" w:rsidR="00403873" w:rsidRPr="003C474A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1103D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Prism 8</w:t>
            </w:r>
          </w:p>
        </w:tc>
        <w:tc>
          <w:tcPr>
            <w:tcW w:w="2977" w:type="dxa"/>
          </w:tcPr>
          <w:p w14:paraId="14179B78" w14:textId="6A9B0077" w:rsidR="00403873" w:rsidRPr="003C474A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1103D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GraphPad</w:t>
            </w:r>
          </w:p>
        </w:tc>
        <w:tc>
          <w:tcPr>
            <w:tcW w:w="2454" w:type="dxa"/>
          </w:tcPr>
          <w:p w14:paraId="68B40CC1" w14:textId="576DD07D" w:rsidR="00403873" w:rsidRPr="003C474A" w:rsidRDefault="00430D2A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hyperlink r:id="rId7" w:history="1">
              <w:r w:rsidR="00403873" w:rsidRPr="0091103D">
                <w:rPr>
                  <w:rStyle w:val="Hyperlink"/>
                  <w:rFonts w:ascii="Arial" w:hAnsi="Arial" w:cs="Arial"/>
                  <w:sz w:val="21"/>
                  <w:szCs w:val="21"/>
                </w:rPr>
                <w:t>https://www.graphpad.com/scientific-software/prism/</w:t>
              </w:r>
            </w:hyperlink>
          </w:p>
        </w:tc>
      </w:tr>
      <w:tr w:rsidR="00403873" w:rsidRPr="003C474A" w14:paraId="76BF927E" w14:textId="77777777" w:rsidTr="003B7F5C">
        <w:tc>
          <w:tcPr>
            <w:tcW w:w="3085" w:type="dxa"/>
            <w:tcBorders>
              <w:bottom w:val="single" w:sz="4" w:space="0" w:color="auto"/>
            </w:tcBorders>
          </w:tcPr>
          <w:p w14:paraId="29B91F18" w14:textId="2AE41D88" w:rsidR="00403873" w:rsidRPr="003C474A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1103D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Matlab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3DEA951D" w14:textId="0C4DC73F" w:rsidR="00403873" w:rsidRPr="003C474A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1103D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MathWorks</w:t>
            </w:r>
          </w:p>
        </w:tc>
        <w:tc>
          <w:tcPr>
            <w:tcW w:w="2454" w:type="dxa"/>
            <w:tcBorders>
              <w:bottom w:val="single" w:sz="4" w:space="0" w:color="auto"/>
            </w:tcBorders>
          </w:tcPr>
          <w:p w14:paraId="6B67589E" w14:textId="77777777" w:rsidR="00403873" w:rsidRPr="003C474A" w:rsidRDefault="00403873" w:rsidP="00403873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3873" w:rsidRPr="003C474A" w14:paraId="4B8B653D" w14:textId="77777777" w:rsidTr="003B7F5C">
        <w:tc>
          <w:tcPr>
            <w:tcW w:w="3085" w:type="dxa"/>
            <w:shd w:val="clear" w:color="auto" w:fill="E6E6E6"/>
          </w:tcPr>
          <w:p w14:paraId="34217D03" w14:textId="56A4A116" w:rsidR="00403873" w:rsidRPr="003C474A" w:rsidRDefault="00403873" w:rsidP="00403873">
            <w:pPr>
              <w:spacing w:before="40" w:after="40"/>
              <w:rPr>
                <w:rFonts w:ascii="Arial" w:hAnsi="Arial" w:cs="Arial"/>
                <w:b/>
              </w:rPr>
            </w:pPr>
            <w:r w:rsidRPr="003C474A">
              <w:rPr>
                <w:rFonts w:ascii="Arial" w:hAnsi="Arial" w:cs="Arial"/>
                <w:b/>
              </w:rPr>
              <w:t>Other</w:t>
            </w:r>
          </w:p>
        </w:tc>
        <w:tc>
          <w:tcPr>
            <w:tcW w:w="2977" w:type="dxa"/>
            <w:shd w:val="clear" w:color="auto" w:fill="E6E6E6"/>
          </w:tcPr>
          <w:p w14:paraId="03C5AEBD" w14:textId="77777777" w:rsidR="00403873" w:rsidRPr="003C474A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54" w:type="dxa"/>
            <w:shd w:val="clear" w:color="auto" w:fill="E6E6E6"/>
          </w:tcPr>
          <w:p w14:paraId="51CD498C" w14:textId="77777777" w:rsidR="00403873" w:rsidRPr="003C474A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03873" w:rsidRPr="003C474A" w14:paraId="4CD3BC7F" w14:textId="77777777" w:rsidTr="003B7F5C">
        <w:tc>
          <w:tcPr>
            <w:tcW w:w="3085" w:type="dxa"/>
          </w:tcPr>
          <w:p w14:paraId="0E4885E5" w14:textId="5AEFAF56" w:rsidR="00403873" w:rsidRDefault="00403873" w:rsidP="00403873">
            <w:pPr>
              <w:spacing w:before="40" w:after="40"/>
              <w:rPr>
                <w:rFonts w:ascii="Arial" w:hAnsi="Arial" w:cs="Arial"/>
                <w:bCs/>
                <w:sz w:val="22"/>
                <w:szCs w:val="22"/>
              </w:rPr>
            </w:pPr>
            <w:r w:rsidRPr="0091103D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DMEM</w:t>
            </w:r>
          </w:p>
        </w:tc>
        <w:tc>
          <w:tcPr>
            <w:tcW w:w="2977" w:type="dxa"/>
          </w:tcPr>
          <w:p w14:paraId="0F455B97" w14:textId="382666A3" w:rsidR="00403873" w:rsidRPr="00853706" w:rsidRDefault="00403873" w:rsidP="00403873">
            <w:pPr>
              <w:spacing w:before="40" w:after="40"/>
              <w:rPr>
                <w:rFonts w:ascii="Arial" w:hAnsi="Arial" w:cs="Arial"/>
                <w:bCs/>
                <w:sz w:val="22"/>
                <w:szCs w:val="22"/>
              </w:rPr>
            </w:pPr>
            <w:r w:rsidRPr="0091103D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Thermo Fisher Scientific</w:t>
            </w:r>
          </w:p>
        </w:tc>
        <w:tc>
          <w:tcPr>
            <w:tcW w:w="2454" w:type="dxa"/>
          </w:tcPr>
          <w:p w14:paraId="72D76893" w14:textId="343C4060" w:rsidR="00403873" w:rsidRPr="00853706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1103D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Cat#41966052</w:t>
            </w:r>
          </w:p>
        </w:tc>
      </w:tr>
      <w:tr w:rsidR="00403873" w:rsidRPr="003C474A" w14:paraId="407761E3" w14:textId="77777777" w:rsidTr="003B7F5C">
        <w:tc>
          <w:tcPr>
            <w:tcW w:w="3085" w:type="dxa"/>
          </w:tcPr>
          <w:p w14:paraId="71F33FF5" w14:textId="067E6F75" w:rsidR="00403873" w:rsidRDefault="00403873" w:rsidP="00403873">
            <w:pPr>
              <w:spacing w:before="40" w:after="40"/>
              <w:rPr>
                <w:rFonts w:ascii="Arial" w:hAnsi="Arial" w:cs="Arial"/>
                <w:bCs/>
                <w:sz w:val="22"/>
                <w:szCs w:val="22"/>
              </w:rPr>
            </w:pPr>
            <w:r w:rsidRPr="0091103D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DMEM, phenol free</w:t>
            </w:r>
          </w:p>
        </w:tc>
        <w:tc>
          <w:tcPr>
            <w:tcW w:w="2977" w:type="dxa"/>
          </w:tcPr>
          <w:p w14:paraId="1BE98275" w14:textId="3B86810B" w:rsidR="00403873" w:rsidRPr="00853706" w:rsidRDefault="00403873" w:rsidP="00403873">
            <w:pPr>
              <w:spacing w:before="40" w:after="40"/>
              <w:rPr>
                <w:rFonts w:ascii="Arial" w:hAnsi="Arial" w:cs="Arial"/>
                <w:bCs/>
                <w:sz w:val="22"/>
                <w:szCs w:val="22"/>
              </w:rPr>
            </w:pPr>
            <w:r w:rsidRPr="0091103D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Thermo Fisher Scientific</w:t>
            </w:r>
          </w:p>
        </w:tc>
        <w:tc>
          <w:tcPr>
            <w:tcW w:w="2454" w:type="dxa"/>
          </w:tcPr>
          <w:p w14:paraId="683E7E12" w14:textId="32115CE9" w:rsidR="00403873" w:rsidRPr="00853706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1103D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Cat#21063029</w:t>
            </w:r>
          </w:p>
        </w:tc>
      </w:tr>
      <w:tr w:rsidR="00403873" w:rsidRPr="003C474A" w14:paraId="3491BC46" w14:textId="77777777" w:rsidTr="003B7F5C">
        <w:tc>
          <w:tcPr>
            <w:tcW w:w="3085" w:type="dxa"/>
          </w:tcPr>
          <w:p w14:paraId="3EF32A24" w14:textId="5F262F48" w:rsidR="00403873" w:rsidRDefault="00403873" w:rsidP="00403873">
            <w:pPr>
              <w:spacing w:before="40" w:after="40"/>
              <w:rPr>
                <w:rFonts w:ascii="Arial" w:hAnsi="Arial" w:cs="Arial"/>
                <w:bCs/>
                <w:sz w:val="22"/>
                <w:szCs w:val="22"/>
              </w:rPr>
            </w:pPr>
            <w:r w:rsidRPr="0091103D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OptiMEM</w:t>
            </w:r>
          </w:p>
        </w:tc>
        <w:tc>
          <w:tcPr>
            <w:tcW w:w="2977" w:type="dxa"/>
          </w:tcPr>
          <w:p w14:paraId="11A47768" w14:textId="56F0D8C9" w:rsidR="00403873" w:rsidRPr="00853706" w:rsidRDefault="00403873" w:rsidP="00403873">
            <w:pPr>
              <w:spacing w:before="40" w:after="40"/>
              <w:rPr>
                <w:rFonts w:ascii="Arial" w:hAnsi="Arial" w:cs="Arial"/>
                <w:bCs/>
                <w:sz w:val="22"/>
                <w:szCs w:val="22"/>
              </w:rPr>
            </w:pPr>
            <w:r w:rsidRPr="0091103D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Thermo Fisher Scientific</w:t>
            </w:r>
          </w:p>
        </w:tc>
        <w:tc>
          <w:tcPr>
            <w:tcW w:w="2454" w:type="dxa"/>
          </w:tcPr>
          <w:p w14:paraId="6D857977" w14:textId="70B98BFB" w:rsidR="00403873" w:rsidRPr="00853706" w:rsidRDefault="00403873" w:rsidP="0040387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1103D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Cat#31985070</w:t>
            </w:r>
          </w:p>
        </w:tc>
      </w:tr>
      <w:tr w:rsidR="00081E91" w:rsidRPr="003C474A" w14:paraId="05664F04" w14:textId="77777777" w:rsidTr="003B7F5C">
        <w:tc>
          <w:tcPr>
            <w:tcW w:w="3085" w:type="dxa"/>
          </w:tcPr>
          <w:p w14:paraId="41B2452C" w14:textId="62F9EFC3" w:rsidR="00081E91" w:rsidRPr="0091103D" w:rsidRDefault="00081E91" w:rsidP="00403873">
            <w:pPr>
              <w:spacing w:before="40" w:after="40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Neurobasal-A Medium</w:t>
            </w:r>
          </w:p>
        </w:tc>
        <w:tc>
          <w:tcPr>
            <w:tcW w:w="2977" w:type="dxa"/>
          </w:tcPr>
          <w:p w14:paraId="6F1488AA" w14:textId="037CF845" w:rsidR="00081E91" w:rsidRPr="0091103D" w:rsidRDefault="00081E91" w:rsidP="00403873">
            <w:pPr>
              <w:spacing w:before="40" w:after="40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Invitrogen</w:t>
            </w:r>
          </w:p>
        </w:tc>
        <w:tc>
          <w:tcPr>
            <w:tcW w:w="2454" w:type="dxa"/>
          </w:tcPr>
          <w:p w14:paraId="01CBE03E" w14:textId="2C53157A" w:rsidR="00081E91" w:rsidRPr="0091103D" w:rsidRDefault="00081E91" w:rsidP="00403873">
            <w:pPr>
              <w:spacing w:before="40" w:after="40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Cat#10888-022</w:t>
            </w:r>
          </w:p>
        </w:tc>
      </w:tr>
      <w:tr w:rsidR="00081E91" w:rsidRPr="003C474A" w14:paraId="41A18F71" w14:textId="77777777" w:rsidTr="003B7F5C">
        <w:tc>
          <w:tcPr>
            <w:tcW w:w="3085" w:type="dxa"/>
          </w:tcPr>
          <w:p w14:paraId="39819C96" w14:textId="5D3F7103" w:rsidR="00081E91" w:rsidRPr="0091103D" w:rsidRDefault="00081E91" w:rsidP="00403873">
            <w:pPr>
              <w:spacing w:before="40" w:after="40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D-MEM/F-12 (1X), liquid 1:1</w:t>
            </w:r>
          </w:p>
        </w:tc>
        <w:tc>
          <w:tcPr>
            <w:tcW w:w="2977" w:type="dxa"/>
          </w:tcPr>
          <w:p w14:paraId="3C610281" w14:textId="705ED74F" w:rsidR="00081E91" w:rsidRPr="0091103D" w:rsidRDefault="00081E91" w:rsidP="00403873">
            <w:pPr>
              <w:spacing w:before="40" w:after="40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Invitrogen</w:t>
            </w:r>
          </w:p>
        </w:tc>
        <w:tc>
          <w:tcPr>
            <w:tcW w:w="2454" w:type="dxa"/>
          </w:tcPr>
          <w:p w14:paraId="70A9EACC" w14:textId="4A1501C2" w:rsidR="00081E91" w:rsidRPr="0091103D" w:rsidRDefault="00081E91" w:rsidP="00403873">
            <w:pPr>
              <w:spacing w:before="40" w:after="40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Cat#11330-032</w:t>
            </w:r>
          </w:p>
        </w:tc>
      </w:tr>
      <w:tr w:rsidR="00081E91" w:rsidRPr="003C474A" w14:paraId="0C06B5AE" w14:textId="77777777" w:rsidTr="003B7F5C">
        <w:tc>
          <w:tcPr>
            <w:tcW w:w="3085" w:type="dxa"/>
          </w:tcPr>
          <w:p w14:paraId="1DB654BA" w14:textId="66413876" w:rsidR="00081E91" w:rsidRPr="0091103D" w:rsidRDefault="00081E91" w:rsidP="00403873">
            <w:pPr>
              <w:spacing w:before="40" w:after="40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HEPES Buffer Solution (1M)</w:t>
            </w:r>
          </w:p>
        </w:tc>
        <w:tc>
          <w:tcPr>
            <w:tcW w:w="2977" w:type="dxa"/>
          </w:tcPr>
          <w:p w14:paraId="76DD28A7" w14:textId="5A936F71" w:rsidR="00081E91" w:rsidRPr="0091103D" w:rsidRDefault="003B7F5C" w:rsidP="00403873">
            <w:pPr>
              <w:spacing w:before="40" w:after="40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Invitrogen</w:t>
            </w:r>
          </w:p>
        </w:tc>
        <w:tc>
          <w:tcPr>
            <w:tcW w:w="2454" w:type="dxa"/>
          </w:tcPr>
          <w:p w14:paraId="1D6D7AA4" w14:textId="659A3CEA" w:rsidR="00081E91" w:rsidRPr="0091103D" w:rsidRDefault="003B7F5C" w:rsidP="00403873">
            <w:pPr>
              <w:spacing w:before="40" w:after="40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Cat#15630-080</w:t>
            </w:r>
          </w:p>
        </w:tc>
      </w:tr>
      <w:tr w:rsidR="003B7F5C" w:rsidRPr="003C474A" w14:paraId="094AA134" w14:textId="77777777" w:rsidTr="003B7F5C">
        <w:tc>
          <w:tcPr>
            <w:tcW w:w="3085" w:type="dxa"/>
          </w:tcPr>
          <w:p w14:paraId="761023F4" w14:textId="1B7FDAE7" w:rsidR="003B7F5C" w:rsidRPr="0091103D" w:rsidRDefault="003B7F5C" w:rsidP="003B7F5C">
            <w:pPr>
              <w:spacing w:before="40" w:after="40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MEM Non-Essential Amino Acids</w:t>
            </w:r>
          </w:p>
        </w:tc>
        <w:tc>
          <w:tcPr>
            <w:tcW w:w="2977" w:type="dxa"/>
          </w:tcPr>
          <w:p w14:paraId="64402F44" w14:textId="02F6E0E4" w:rsidR="003B7F5C" w:rsidRPr="0091103D" w:rsidRDefault="003B7F5C" w:rsidP="003B7F5C">
            <w:pPr>
              <w:spacing w:before="40" w:after="40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Invitrogen</w:t>
            </w:r>
          </w:p>
        </w:tc>
        <w:tc>
          <w:tcPr>
            <w:tcW w:w="2454" w:type="dxa"/>
          </w:tcPr>
          <w:p w14:paraId="0D6225A3" w14:textId="569AF636" w:rsidR="003B7F5C" w:rsidRPr="0091103D" w:rsidRDefault="003B7F5C" w:rsidP="003B7F5C">
            <w:pPr>
              <w:spacing w:before="40" w:after="40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Cat#11140-050</w:t>
            </w:r>
          </w:p>
        </w:tc>
      </w:tr>
      <w:tr w:rsidR="003B7F5C" w:rsidRPr="003C474A" w14:paraId="51854233" w14:textId="77777777" w:rsidTr="003B7F5C">
        <w:tc>
          <w:tcPr>
            <w:tcW w:w="3085" w:type="dxa"/>
          </w:tcPr>
          <w:p w14:paraId="1F509976" w14:textId="6E2DCD09" w:rsidR="003B7F5C" w:rsidRPr="0091103D" w:rsidRDefault="003B7F5C" w:rsidP="003B7F5C">
            <w:pPr>
              <w:spacing w:before="40" w:after="40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GlutaMAX-I Supplement</w:t>
            </w:r>
          </w:p>
        </w:tc>
        <w:tc>
          <w:tcPr>
            <w:tcW w:w="2977" w:type="dxa"/>
          </w:tcPr>
          <w:p w14:paraId="721C0F2B" w14:textId="52488531" w:rsidR="003B7F5C" w:rsidRPr="0091103D" w:rsidRDefault="003B7F5C" w:rsidP="003B7F5C">
            <w:pPr>
              <w:spacing w:before="40" w:after="40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Invitrogen</w:t>
            </w:r>
          </w:p>
        </w:tc>
        <w:tc>
          <w:tcPr>
            <w:tcW w:w="2454" w:type="dxa"/>
          </w:tcPr>
          <w:p w14:paraId="397ED384" w14:textId="2ADAB80E" w:rsidR="003B7F5C" w:rsidRPr="0091103D" w:rsidRDefault="003B7F5C" w:rsidP="003B7F5C">
            <w:pPr>
              <w:spacing w:before="40" w:after="40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Cat#35050-061</w:t>
            </w:r>
          </w:p>
        </w:tc>
      </w:tr>
      <w:tr w:rsidR="003B7F5C" w:rsidRPr="003C474A" w14:paraId="2DF4EAA6" w14:textId="77777777" w:rsidTr="003B7F5C">
        <w:tc>
          <w:tcPr>
            <w:tcW w:w="3085" w:type="dxa"/>
          </w:tcPr>
          <w:p w14:paraId="0E046F59" w14:textId="64D2670E" w:rsidR="003B7F5C" w:rsidRPr="0091103D" w:rsidRDefault="003B7F5C" w:rsidP="003B7F5C">
            <w:pPr>
              <w:spacing w:before="40" w:after="40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Antibiotic-Antimytotic</w:t>
            </w:r>
          </w:p>
        </w:tc>
        <w:tc>
          <w:tcPr>
            <w:tcW w:w="2977" w:type="dxa"/>
          </w:tcPr>
          <w:p w14:paraId="5B30546A" w14:textId="432A87A9" w:rsidR="003B7F5C" w:rsidRPr="0091103D" w:rsidRDefault="003B7F5C" w:rsidP="003B7F5C">
            <w:pPr>
              <w:spacing w:before="40" w:after="40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Invitrogen</w:t>
            </w:r>
          </w:p>
        </w:tc>
        <w:tc>
          <w:tcPr>
            <w:tcW w:w="2454" w:type="dxa"/>
          </w:tcPr>
          <w:p w14:paraId="6823515A" w14:textId="694A9816" w:rsidR="003B7F5C" w:rsidRPr="0091103D" w:rsidRDefault="003B7F5C" w:rsidP="003B7F5C">
            <w:pPr>
              <w:spacing w:before="40" w:after="40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Cat#15240-096</w:t>
            </w:r>
          </w:p>
        </w:tc>
      </w:tr>
      <w:tr w:rsidR="003B7F5C" w:rsidRPr="003C474A" w14:paraId="4306DBFC" w14:textId="77777777" w:rsidTr="003B7F5C">
        <w:tc>
          <w:tcPr>
            <w:tcW w:w="3085" w:type="dxa"/>
          </w:tcPr>
          <w:p w14:paraId="55F08E96" w14:textId="193C0AC8" w:rsidR="003B7F5C" w:rsidRDefault="003B7F5C" w:rsidP="003B7F5C">
            <w:pPr>
              <w:spacing w:before="40" w:after="40"/>
              <w:rPr>
                <w:rFonts w:ascii="Arial" w:hAnsi="Arial" w:cs="Arial"/>
                <w:bCs/>
                <w:sz w:val="22"/>
                <w:szCs w:val="22"/>
              </w:rPr>
            </w:pPr>
            <w:r w:rsidRPr="0091103D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Penicillin/streptomycin</w:t>
            </w:r>
          </w:p>
        </w:tc>
        <w:tc>
          <w:tcPr>
            <w:tcW w:w="2977" w:type="dxa"/>
          </w:tcPr>
          <w:p w14:paraId="089B0370" w14:textId="2F765208" w:rsidR="003B7F5C" w:rsidRPr="00853706" w:rsidRDefault="003B7F5C" w:rsidP="003B7F5C">
            <w:pPr>
              <w:spacing w:before="40" w:after="40"/>
              <w:rPr>
                <w:rFonts w:ascii="Arial" w:hAnsi="Arial" w:cs="Arial"/>
                <w:bCs/>
                <w:sz w:val="22"/>
                <w:szCs w:val="22"/>
              </w:rPr>
            </w:pPr>
            <w:r w:rsidRPr="0091103D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Thermo Fisher Scientific</w:t>
            </w:r>
          </w:p>
        </w:tc>
        <w:tc>
          <w:tcPr>
            <w:tcW w:w="2454" w:type="dxa"/>
          </w:tcPr>
          <w:p w14:paraId="3DDF853A" w14:textId="6935B94C" w:rsidR="003B7F5C" w:rsidRPr="00853706" w:rsidRDefault="003B7F5C" w:rsidP="003B7F5C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1103D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Cat#15140122</w:t>
            </w:r>
          </w:p>
        </w:tc>
      </w:tr>
      <w:tr w:rsidR="003B7F5C" w:rsidRPr="003C474A" w14:paraId="3122AE39" w14:textId="77777777" w:rsidTr="003B7F5C">
        <w:tc>
          <w:tcPr>
            <w:tcW w:w="3085" w:type="dxa"/>
          </w:tcPr>
          <w:p w14:paraId="333B094C" w14:textId="5A0D9CCF" w:rsidR="003B7F5C" w:rsidRPr="00853706" w:rsidRDefault="003B7F5C" w:rsidP="003B7F5C">
            <w:pPr>
              <w:spacing w:before="40" w:after="40"/>
              <w:rPr>
                <w:rFonts w:ascii="Arial" w:hAnsi="Arial" w:cs="Arial"/>
                <w:bCs/>
                <w:sz w:val="22"/>
                <w:szCs w:val="22"/>
              </w:rPr>
            </w:pPr>
            <w:r w:rsidRPr="0091103D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Sodium Pyruvate</w:t>
            </w:r>
          </w:p>
        </w:tc>
        <w:tc>
          <w:tcPr>
            <w:tcW w:w="2977" w:type="dxa"/>
          </w:tcPr>
          <w:p w14:paraId="7AE07CFA" w14:textId="2124D99E" w:rsidR="003B7F5C" w:rsidRPr="00853706" w:rsidRDefault="003B7F5C" w:rsidP="003B7F5C">
            <w:pPr>
              <w:spacing w:before="40" w:after="40"/>
              <w:rPr>
                <w:rFonts w:ascii="Arial" w:hAnsi="Arial" w:cs="Arial"/>
                <w:bCs/>
                <w:sz w:val="22"/>
                <w:szCs w:val="22"/>
              </w:rPr>
            </w:pPr>
            <w:r w:rsidRPr="0091103D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Thermo Fisher Scientific</w:t>
            </w:r>
          </w:p>
        </w:tc>
        <w:tc>
          <w:tcPr>
            <w:tcW w:w="2454" w:type="dxa"/>
          </w:tcPr>
          <w:p w14:paraId="112770E5" w14:textId="1DBD519A" w:rsidR="003B7F5C" w:rsidRPr="00853706" w:rsidRDefault="003B7F5C" w:rsidP="003B7F5C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1103D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Cat#11360070</w:t>
            </w:r>
          </w:p>
        </w:tc>
      </w:tr>
      <w:tr w:rsidR="003B7F5C" w:rsidRPr="003C474A" w14:paraId="736B0E67" w14:textId="77777777" w:rsidTr="003B7F5C">
        <w:tc>
          <w:tcPr>
            <w:tcW w:w="3085" w:type="dxa"/>
          </w:tcPr>
          <w:p w14:paraId="52AD4E5C" w14:textId="02F03433" w:rsidR="003B7F5C" w:rsidRPr="003C474A" w:rsidRDefault="003B7F5C" w:rsidP="003B7F5C">
            <w:pPr>
              <w:spacing w:before="40" w:after="40"/>
              <w:rPr>
                <w:rFonts w:ascii="Arial" w:hAnsi="Arial" w:cs="Arial"/>
                <w:bCs/>
                <w:sz w:val="22"/>
                <w:szCs w:val="22"/>
              </w:rPr>
            </w:pPr>
            <w:r w:rsidRPr="0091103D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Poly-l-lysine solution, 0.01%, STERILE-F</w:t>
            </w:r>
          </w:p>
        </w:tc>
        <w:tc>
          <w:tcPr>
            <w:tcW w:w="2977" w:type="dxa"/>
          </w:tcPr>
          <w:p w14:paraId="5DA3FF7A" w14:textId="540F454B" w:rsidR="003B7F5C" w:rsidRPr="003C474A" w:rsidRDefault="003B7F5C" w:rsidP="003B7F5C">
            <w:pPr>
              <w:spacing w:before="40" w:after="40"/>
              <w:rPr>
                <w:rFonts w:ascii="Arial" w:hAnsi="Arial" w:cs="Arial"/>
                <w:bCs/>
                <w:sz w:val="22"/>
                <w:szCs w:val="22"/>
              </w:rPr>
            </w:pPr>
            <w:r w:rsidRPr="0091103D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Sigma-Aldrich</w:t>
            </w:r>
          </w:p>
        </w:tc>
        <w:tc>
          <w:tcPr>
            <w:tcW w:w="2454" w:type="dxa"/>
          </w:tcPr>
          <w:p w14:paraId="778CE646" w14:textId="68E23400" w:rsidR="003B7F5C" w:rsidRPr="003C474A" w:rsidRDefault="003B7F5C" w:rsidP="003B7F5C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1103D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Cat#P4707</w:t>
            </w:r>
          </w:p>
        </w:tc>
      </w:tr>
      <w:tr w:rsidR="00761C49" w:rsidRPr="003C474A" w14:paraId="1582C987" w14:textId="77777777" w:rsidTr="003B7F5C">
        <w:tc>
          <w:tcPr>
            <w:tcW w:w="3085" w:type="dxa"/>
          </w:tcPr>
          <w:p w14:paraId="2E14E60D" w14:textId="482EFAAE" w:rsidR="00761C49" w:rsidRPr="0091103D" w:rsidRDefault="00DB33E4" w:rsidP="003B7F5C">
            <w:pPr>
              <w:spacing w:before="40" w:after="40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 xml:space="preserve">Cultrex 3D Culture Matrix </w:t>
            </w:r>
            <w:r w:rsidR="00761C49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Laminin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 xml:space="preserve"> I</w:t>
            </w:r>
          </w:p>
        </w:tc>
        <w:tc>
          <w:tcPr>
            <w:tcW w:w="2977" w:type="dxa"/>
          </w:tcPr>
          <w:p w14:paraId="72CA5F0E" w14:textId="7FB90272" w:rsidR="00761C49" w:rsidRPr="0091103D" w:rsidRDefault="00DB33E4" w:rsidP="003B7F5C">
            <w:pPr>
              <w:spacing w:before="40" w:after="40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R&amp;D Systems</w:t>
            </w:r>
          </w:p>
        </w:tc>
        <w:tc>
          <w:tcPr>
            <w:tcW w:w="2454" w:type="dxa"/>
          </w:tcPr>
          <w:p w14:paraId="58AD9039" w14:textId="0891B372" w:rsidR="00761C49" w:rsidRPr="0091103D" w:rsidRDefault="00DB33E4" w:rsidP="003B7F5C">
            <w:pPr>
              <w:spacing w:before="40" w:after="40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r w:rsidRPr="0091103D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Cat#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3446-005-01</w:t>
            </w:r>
          </w:p>
        </w:tc>
      </w:tr>
      <w:tr w:rsidR="003B7F5C" w:rsidRPr="003C474A" w14:paraId="538ED285" w14:textId="77777777" w:rsidTr="003B7F5C">
        <w:tc>
          <w:tcPr>
            <w:tcW w:w="3085" w:type="dxa"/>
          </w:tcPr>
          <w:p w14:paraId="5F3CEC72" w14:textId="48F1C81B" w:rsidR="003B7F5C" w:rsidRPr="003C474A" w:rsidRDefault="003B7F5C" w:rsidP="003B7F5C">
            <w:pPr>
              <w:spacing w:before="40" w:after="40"/>
              <w:rPr>
                <w:rFonts w:ascii="Arial" w:hAnsi="Arial" w:cs="Arial"/>
                <w:bCs/>
                <w:sz w:val="22"/>
                <w:szCs w:val="22"/>
              </w:rPr>
            </w:pPr>
            <w:r w:rsidRPr="0091103D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Fugene HD</w:t>
            </w:r>
          </w:p>
        </w:tc>
        <w:tc>
          <w:tcPr>
            <w:tcW w:w="2977" w:type="dxa"/>
          </w:tcPr>
          <w:p w14:paraId="3F47AD94" w14:textId="7E96810E" w:rsidR="003B7F5C" w:rsidRPr="003C474A" w:rsidRDefault="003B7F5C" w:rsidP="003B7F5C">
            <w:pPr>
              <w:spacing w:before="40" w:after="40"/>
              <w:rPr>
                <w:rFonts w:ascii="Arial" w:hAnsi="Arial" w:cs="Arial"/>
                <w:bCs/>
                <w:sz w:val="22"/>
                <w:szCs w:val="22"/>
              </w:rPr>
            </w:pPr>
            <w:r w:rsidRPr="0091103D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Promega</w:t>
            </w:r>
          </w:p>
        </w:tc>
        <w:tc>
          <w:tcPr>
            <w:tcW w:w="2454" w:type="dxa"/>
          </w:tcPr>
          <w:p w14:paraId="3BDACA47" w14:textId="6EE200B3" w:rsidR="003B7F5C" w:rsidRPr="003C474A" w:rsidRDefault="003B7F5C" w:rsidP="003B7F5C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1103D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Cat#E2312</w:t>
            </w:r>
          </w:p>
        </w:tc>
      </w:tr>
      <w:tr w:rsidR="003B7F5C" w:rsidRPr="003C474A" w14:paraId="3EF44E27" w14:textId="77777777" w:rsidTr="003B7F5C">
        <w:tc>
          <w:tcPr>
            <w:tcW w:w="3085" w:type="dxa"/>
          </w:tcPr>
          <w:p w14:paraId="413FD662" w14:textId="6F41D4BA" w:rsidR="003B7F5C" w:rsidRPr="003C474A" w:rsidRDefault="003B7F5C" w:rsidP="003B7F5C">
            <w:pPr>
              <w:spacing w:before="40" w:after="40"/>
              <w:rPr>
                <w:rFonts w:ascii="Arial" w:hAnsi="Arial" w:cs="Arial"/>
                <w:bCs/>
                <w:sz w:val="22"/>
                <w:szCs w:val="22"/>
              </w:rPr>
            </w:pPr>
            <w:r w:rsidRPr="0091103D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PowerUp SYBR Green Master Mix</w:t>
            </w:r>
          </w:p>
        </w:tc>
        <w:tc>
          <w:tcPr>
            <w:tcW w:w="2977" w:type="dxa"/>
          </w:tcPr>
          <w:p w14:paraId="4910395B" w14:textId="4B8ACD98" w:rsidR="003B7F5C" w:rsidRPr="003C474A" w:rsidRDefault="003B7F5C" w:rsidP="003B7F5C">
            <w:pPr>
              <w:spacing w:before="40" w:after="40"/>
              <w:rPr>
                <w:rFonts w:ascii="Arial" w:hAnsi="Arial" w:cs="Arial"/>
                <w:bCs/>
                <w:sz w:val="22"/>
                <w:szCs w:val="22"/>
              </w:rPr>
            </w:pPr>
            <w:r w:rsidRPr="0091103D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Thermo Fisher</w:t>
            </w:r>
          </w:p>
        </w:tc>
        <w:tc>
          <w:tcPr>
            <w:tcW w:w="2454" w:type="dxa"/>
          </w:tcPr>
          <w:p w14:paraId="0E75240A" w14:textId="26FE1AF5" w:rsidR="003B7F5C" w:rsidRPr="003C474A" w:rsidRDefault="003B7F5C" w:rsidP="003B7F5C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1103D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A25742</w:t>
            </w:r>
          </w:p>
        </w:tc>
      </w:tr>
      <w:tr w:rsidR="003B7F5C" w:rsidRPr="003C474A" w14:paraId="70AD345A" w14:textId="77777777" w:rsidTr="003B7F5C">
        <w:tc>
          <w:tcPr>
            <w:tcW w:w="3085" w:type="dxa"/>
          </w:tcPr>
          <w:p w14:paraId="1BB67D60" w14:textId="475B5E68" w:rsidR="003B7F5C" w:rsidRPr="0091103D" w:rsidRDefault="003B7F5C" w:rsidP="003B7F5C">
            <w:pPr>
              <w:spacing w:before="40" w:after="40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r w:rsidRPr="0091103D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Quickextract DNA extraction solution</w:t>
            </w:r>
          </w:p>
        </w:tc>
        <w:tc>
          <w:tcPr>
            <w:tcW w:w="2977" w:type="dxa"/>
          </w:tcPr>
          <w:p w14:paraId="42F48A71" w14:textId="1741A61B" w:rsidR="003B7F5C" w:rsidRPr="0091103D" w:rsidRDefault="003B7F5C" w:rsidP="003B7F5C">
            <w:pPr>
              <w:spacing w:before="40" w:after="40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r w:rsidRPr="0091103D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Lucigen</w:t>
            </w:r>
          </w:p>
        </w:tc>
        <w:tc>
          <w:tcPr>
            <w:tcW w:w="2454" w:type="dxa"/>
          </w:tcPr>
          <w:p w14:paraId="3A6FDE3A" w14:textId="4C8E29FB" w:rsidR="003B7F5C" w:rsidRPr="0091103D" w:rsidRDefault="003B7F5C" w:rsidP="003B7F5C">
            <w:pPr>
              <w:spacing w:before="40" w:after="40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</w:pPr>
            <w:r w:rsidRPr="0091103D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en-GB"/>
              </w:rPr>
              <w:t>Cat#QE09050</w:t>
            </w:r>
          </w:p>
        </w:tc>
      </w:tr>
    </w:tbl>
    <w:p w14:paraId="5F9F4048" w14:textId="77777777" w:rsidR="009F0356" w:rsidRPr="003C474A" w:rsidRDefault="009F0356">
      <w:pPr>
        <w:rPr>
          <w:rFonts w:ascii="Arial" w:hAnsi="Arial" w:cs="Arial"/>
          <w:b/>
        </w:rPr>
      </w:pPr>
    </w:p>
    <w:p w14:paraId="7B71F42D" w14:textId="77777777" w:rsidR="000403E5" w:rsidRPr="003C474A" w:rsidRDefault="000403E5">
      <w:pPr>
        <w:rPr>
          <w:rFonts w:ascii="Arial" w:hAnsi="Arial" w:cs="Arial"/>
          <w:b/>
        </w:rPr>
      </w:pPr>
    </w:p>
    <w:p w14:paraId="1169AD94" w14:textId="77777777" w:rsidR="00FB66F8" w:rsidRPr="003C474A" w:rsidRDefault="00FB66F8" w:rsidP="00A52B1A">
      <w:pPr>
        <w:jc w:val="both"/>
        <w:rPr>
          <w:rFonts w:ascii="Arial" w:hAnsi="Arial" w:cs="Arial"/>
          <w:sz w:val="22"/>
          <w:szCs w:val="22"/>
        </w:rPr>
      </w:pPr>
    </w:p>
    <w:sectPr w:rsidR="00FB66F8" w:rsidRPr="003C474A" w:rsidSect="00A97DE9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16269"/>
    <w:multiLevelType w:val="hybridMultilevel"/>
    <w:tmpl w:val="4E86F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9A6C34"/>
    <w:multiLevelType w:val="hybridMultilevel"/>
    <w:tmpl w:val="95C2A058"/>
    <w:lvl w:ilvl="0" w:tplc="D7C2C910">
      <w:start w:val="17"/>
      <w:numFmt w:val="bullet"/>
      <w:lvlText w:val="-"/>
      <w:lvlJc w:val="left"/>
      <w:pPr>
        <w:ind w:left="720" w:hanging="360"/>
      </w:pPr>
      <w:rPr>
        <w:rFonts w:ascii="Helvetica" w:eastAsiaTheme="minorEastAsia" w:hAnsi="Helvetic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2A4491"/>
    <w:multiLevelType w:val="hybridMultilevel"/>
    <w:tmpl w:val="59882842"/>
    <w:lvl w:ilvl="0" w:tplc="D7C2C910">
      <w:start w:val="17"/>
      <w:numFmt w:val="bullet"/>
      <w:lvlText w:val="-"/>
      <w:lvlJc w:val="left"/>
      <w:pPr>
        <w:ind w:left="720" w:hanging="360"/>
      </w:pPr>
      <w:rPr>
        <w:rFonts w:ascii="Helvetica" w:eastAsiaTheme="minorEastAsia" w:hAnsi="Helvetic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224C2E"/>
    <w:multiLevelType w:val="hybridMultilevel"/>
    <w:tmpl w:val="09CAD964"/>
    <w:lvl w:ilvl="0" w:tplc="D7C2C910">
      <w:start w:val="17"/>
      <w:numFmt w:val="bullet"/>
      <w:lvlText w:val="-"/>
      <w:lvlJc w:val="left"/>
      <w:pPr>
        <w:ind w:left="720" w:hanging="360"/>
      </w:pPr>
      <w:rPr>
        <w:rFonts w:ascii="Helvetica" w:eastAsiaTheme="minorEastAsia" w:hAnsi="Helvetic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EB53C8"/>
    <w:multiLevelType w:val="hybridMultilevel"/>
    <w:tmpl w:val="F0C67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7B4C56"/>
    <w:multiLevelType w:val="hybridMultilevel"/>
    <w:tmpl w:val="979486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CF3C86"/>
    <w:multiLevelType w:val="hybridMultilevel"/>
    <w:tmpl w:val="1E9CB5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307559"/>
    <w:multiLevelType w:val="hybridMultilevel"/>
    <w:tmpl w:val="A1BE8E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BB7A51"/>
    <w:multiLevelType w:val="hybridMultilevel"/>
    <w:tmpl w:val="9244C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1A506C"/>
    <w:multiLevelType w:val="hybridMultilevel"/>
    <w:tmpl w:val="0076E938"/>
    <w:lvl w:ilvl="0" w:tplc="04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0" w15:restartNumberingAfterBreak="0">
    <w:nsid w:val="5D4E38AF"/>
    <w:multiLevelType w:val="hybridMultilevel"/>
    <w:tmpl w:val="A3FC7C12"/>
    <w:lvl w:ilvl="0" w:tplc="D7C2C910">
      <w:start w:val="17"/>
      <w:numFmt w:val="bullet"/>
      <w:lvlText w:val="-"/>
      <w:lvlJc w:val="left"/>
      <w:pPr>
        <w:ind w:left="720" w:hanging="360"/>
      </w:pPr>
      <w:rPr>
        <w:rFonts w:ascii="Helvetica" w:eastAsiaTheme="minorEastAsia" w:hAnsi="Helvetic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F706C0"/>
    <w:multiLevelType w:val="hybridMultilevel"/>
    <w:tmpl w:val="3F04C5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530A00"/>
    <w:multiLevelType w:val="hybridMultilevel"/>
    <w:tmpl w:val="9D66DB4A"/>
    <w:lvl w:ilvl="0" w:tplc="D7C2C910">
      <w:start w:val="17"/>
      <w:numFmt w:val="bullet"/>
      <w:lvlText w:val="-"/>
      <w:lvlJc w:val="left"/>
      <w:pPr>
        <w:ind w:left="720" w:hanging="360"/>
      </w:pPr>
      <w:rPr>
        <w:rFonts w:ascii="Helvetica" w:eastAsiaTheme="minorEastAsia" w:hAnsi="Helvetic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7F3122"/>
    <w:multiLevelType w:val="hybridMultilevel"/>
    <w:tmpl w:val="C0A63F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10"/>
  </w:num>
  <w:num w:numId="4">
    <w:abstractNumId w:val="12"/>
  </w:num>
  <w:num w:numId="5">
    <w:abstractNumId w:val="2"/>
  </w:num>
  <w:num w:numId="6">
    <w:abstractNumId w:val="0"/>
  </w:num>
  <w:num w:numId="7">
    <w:abstractNumId w:val="7"/>
  </w:num>
  <w:num w:numId="8">
    <w:abstractNumId w:val="13"/>
  </w:num>
  <w:num w:numId="9">
    <w:abstractNumId w:val="5"/>
  </w:num>
  <w:num w:numId="10">
    <w:abstractNumId w:val="6"/>
  </w:num>
  <w:num w:numId="11">
    <w:abstractNumId w:val="9"/>
  </w:num>
  <w:num w:numId="12">
    <w:abstractNumId w:val="8"/>
  </w:num>
  <w:num w:numId="13">
    <w:abstractNumId w:val="4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2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3E5"/>
    <w:rsid w:val="00003390"/>
    <w:rsid w:val="00030AA2"/>
    <w:rsid w:val="000403E5"/>
    <w:rsid w:val="0006072D"/>
    <w:rsid w:val="00081E91"/>
    <w:rsid w:val="000A326C"/>
    <w:rsid w:val="000A62B4"/>
    <w:rsid w:val="000E037E"/>
    <w:rsid w:val="001441AD"/>
    <w:rsid w:val="00150099"/>
    <w:rsid w:val="001968EE"/>
    <w:rsid w:val="001A20F2"/>
    <w:rsid w:val="001C3F0B"/>
    <w:rsid w:val="001D7344"/>
    <w:rsid w:val="001F0F4E"/>
    <w:rsid w:val="001F633A"/>
    <w:rsid w:val="002429F7"/>
    <w:rsid w:val="002434CF"/>
    <w:rsid w:val="00247110"/>
    <w:rsid w:val="00255121"/>
    <w:rsid w:val="00256EFC"/>
    <w:rsid w:val="00280434"/>
    <w:rsid w:val="002A7F20"/>
    <w:rsid w:val="002D28D5"/>
    <w:rsid w:val="002E035B"/>
    <w:rsid w:val="002F13BA"/>
    <w:rsid w:val="00301D0F"/>
    <w:rsid w:val="003277B9"/>
    <w:rsid w:val="0033562B"/>
    <w:rsid w:val="003B7F5C"/>
    <w:rsid w:val="003C474A"/>
    <w:rsid w:val="003E7DA8"/>
    <w:rsid w:val="003F2C4F"/>
    <w:rsid w:val="00403873"/>
    <w:rsid w:val="00430D2A"/>
    <w:rsid w:val="004336F2"/>
    <w:rsid w:val="004341C1"/>
    <w:rsid w:val="00451CEA"/>
    <w:rsid w:val="004560F6"/>
    <w:rsid w:val="00460B89"/>
    <w:rsid w:val="00466EB3"/>
    <w:rsid w:val="00467A83"/>
    <w:rsid w:val="00472145"/>
    <w:rsid w:val="00474186"/>
    <w:rsid w:val="00482F16"/>
    <w:rsid w:val="0048703A"/>
    <w:rsid w:val="004C14D8"/>
    <w:rsid w:val="004C75D5"/>
    <w:rsid w:val="005102BC"/>
    <w:rsid w:val="00514F87"/>
    <w:rsid w:val="00552AE5"/>
    <w:rsid w:val="0056710A"/>
    <w:rsid w:val="0058557B"/>
    <w:rsid w:val="00592726"/>
    <w:rsid w:val="005B26EA"/>
    <w:rsid w:val="005B6527"/>
    <w:rsid w:val="005D3126"/>
    <w:rsid w:val="005E2F96"/>
    <w:rsid w:val="0060788D"/>
    <w:rsid w:val="00626A21"/>
    <w:rsid w:val="00642B30"/>
    <w:rsid w:val="0067423C"/>
    <w:rsid w:val="00681235"/>
    <w:rsid w:val="006B422E"/>
    <w:rsid w:val="006D2349"/>
    <w:rsid w:val="006F72F6"/>
    <w:rsid w:val="00701F57"/>
    <w:rsid w:val="0070615E"/>
    <w:rsid w:val="007109D5"/>
    <w:rsid w:val="00736A34"/>
    <w:rsid w:val="007569E6"/>
    <w:rsid w:val="00761C49"/>
    <w:rsid w:val="00777129"/>
    <w:rsid w:val="007A5887"/>
    <w:rsid w:val="007D0EAF"/>
    <w:rsid w:val="007D33D6"/>
    <w:rsid w:val="007D4F36"/>
    <w:rsid w:val="007F3A25"/>
    <w:rsid w:val="00800AB3"/>
    <w:rsid w:val="00811EE3"/>
    <w:rsid w:val="008277FA"/>
    <w:rsid w:val="00840262"/>
    <w:rsid w:val="00853706"/>
    <w:rsid w:val="00866478"/>
    <w:rsid w:val="0088109D"/>
    <w:rsid w:val="00886193"/>
    <w:rsid w:val="008933C9"/>
    <w:rsid w:val="008D1F47"/>
    <w:rsid w:val="008D3DC3"/>
    <w:rsid w:val="00912A24"/>
    <w:rsid w:val="00922AAD"/>
    <w:rsid w:val="00951766"/>
    <w:rsid w:val="009635C7"/>
    <w:rsid w:val="009769CA"/>
    <w:rsid w:val="009A27C9"/>
    <w:rsid w:val="009B2B5B"/>
    <w:rsid w:val="009C6CC4"/>
    <w:rsid w:val="009F0356"/>
    <w:rsid w:val="00A10729"/>
    <w:rsid w:val="00A425E3"/>
    <w:rsid w:val="00A52B1A"/>
    <w:rsid w:val="00A97DE9"/>
    <w:rsid w:val="00AC6FAA"/>
    <w:rsid w:val="00AD447A"/>
    <w:rsid w:val="00AE3573"/>
    <w:rsid w:val="00B11AD4"/>
    <w:rsid w:val="00B61193"/>
    <w:rsid w:val="00B61308"/>
    <w:rsid w:val="00B91302"/>
    <w:rsid w:val="00BC384F"/>
    <w:rsid w:val="00BC75C9"/>
    <w:rsid w:val="00BF1B49"/>
    <w:rsid w:val="00BF37E4"/>
    <w:rsid w:val="00C42E35"/>
    <w:rsid w:val="00C60484"/>
    <w:rsid w:val="00C914FE"/>
    <w:rsid w:val="00C956FF"/>
    <w:rsid w:val="00CA570E"/>
    <w:rsid w:val="00CD4D6A"/>
    <w:rsid w:val="00CF1590"/>
    <w:rsid w:val="00D75EAD"/>
    <w:rsid w:val="00D815E6"/>
    <w:rsid w:val="00DB33E4"/>
    <w:rsid w:val="00DB3ED4"/>
    <w:rsid w:val="00DC50FB"/>
    <w:rsid w:val="00DF1D94"/>
    <w:rsid w:val="00DF7FB6"/>
    <w:rsid w:val="00E0452D"/>
    <w:rsid w:val="00E31E39"/>
    <w:rsid w:val="00E3274D"/>
    <w:rsid w:val="00E43744"/>
    <w:rsid w:val="00E45182"/>
    <w:rsid w:val="00E45988"/>
    <w:rsid w:val="00E53A57"/>
    <w:rsid w:val="00E56268"/>
    <w:rsid w:val="00E61F16"/>
    <w:rsid w:val="00E627A8"/>
    <w:rsid w:val="00E65093"/>
    <w:rsid w:val="00E65BD2"/>
    <w:rsid w:val="00E7695B"/>
    <w:rsid w:val="00E86A5B"/>
    <w:rsid w:val="00ED5766"/>
    <w:rsid w:val="00EE03DB"/>
    <w:rsid w:val="00EE40A3"/>
    <w:rsid w:val="00EE5F91"/>
    <w:rsid w:val="00F05C2C"/>
    <w:rsid w:val="00F16634"/>
    <w:rsid w:val="00F245B2"/>
    <w:rsid w:val="00F40831"/>
    <w:rsid w:val="00F52207"/>
    <w:rsid w:val="00F85046"/>
    <w:rsid w:val="00F9776D"/>
    <w:rsid w:val="00FB6140"/>
    <w:rsid w:val="00FB66F8"/>
    <w:rsid w:val="00FD145B"/>
    <w:rsid w:val="00FF2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11C531E"/>
  <w14:defaultImageDpi w14:val="300"/>
  <w15:docId w15:val="{9A2A79BB-079F-DC4C-8979-E50945E9F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F03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614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D447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91302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26EA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26EA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6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9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raphpad.com/scientific-software/pris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zeiss.com/microscopy/int/products/microscope-software.html" TargetMode="External"/><Relationship Id="rId5" Type="http://schemas.openxmlformats.org/officeDocument/2006/relationships/hyperlink" Target="https://www.lfd.uci.edu/globals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872</Words>
  <Characters>4972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Polychronidou</dc:creator>
  <cp:keywords/>
  <dc:description/>
  <cp:lastModifiedBy>Caroline Hill</cp:lastModifiedBy>
  <cp:revision>8</cp:revision>
  <cp:lastPrinted>2020-07-21T05:55:00Z</cp:lastPrinted>
  <dcterms:created xsi:type="dcterms:W3CDTF">2020-12-17T11:00:00Z</dcterms:created>
  <dcterms:modified xsi:type="dcterms:W3CDTF">2021-01-19T18:53:00Z</dcterms:modified>
</cp:coreProperties>
</file>