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F7A6B" w14:textId="04AF535A" w:rsidR="00B059FD" w:rsidRPr="00FA7CCD" w:rsidRDefault="00B059FD" w:rsidP="00B059FD">
      <w:pPr>
        <w:pStyle w:val="Caption"/>
        <w:keepNext/>
        <w:rPr>
          <w:rFonts w:ascii="Arial" w:hAnsi="Arial" w:cs="Arial"/>
          <w:b/>
          <w:bCs/>
          <w:i w:val="0"/>
          <w:iCs w:val="0"/>
          <w:color w:val="000000" w:themeColor="text1"/>
          <w:lang w:val="en-US"/>
        </w:rPr>
      </w:pPr>
      <w:r w:rsidRPr="00FA7CCD">
        <w:rPr>
          <w:rFonts w:ascii="Arial" w:hAnsi="Arial" w:cs="Arial"/>
          <w:b/>
          <w:bCs/>
          <w:i w:val="0"/>
          <w:iCs w:val="0"/>
          <w:color w:val="000000" w:themeColor="text1"/>
          <w:lang w:val="en-US"/>
        </w:rPr>
        <w:t xml:space="preserve">Table </w:t>
      </w:r>
      <w:r w:rsidR="00E415F8">
        <w:rPr>
          <w:rFonts w:ascii="Arial" w:hAnsi="Arial" w:cs="Arial"/>
          <w:b/>
          <w:bCs/>
          <w:i w:val="0"/>
          <w:iCs w:val="0"/>
          <w:color w:val="000000" w:themeColor="text1"/>
          <w:lang w:val="en-US"/>
        </w:rPr>
        <w:t>EV</w:t>
      </w:r>
      <w:r w:rsidR="00DD331B" w:rsidRPr="00FA7CCD">
        <w:rPr>
          <w:rFonts w:ascii="Arial" w:hAnsi="Arial" w:cs="Arial"/>
          <w:b/>
          <w:bCs/>
          <w:i w:val="0"/>
          <w:iCs w:val="0"/>
          <w:color w:val="000000" w:themeColor="text1"/>
          <w:lang w:val="en-US"/>
        </w:rPr>
        <w:t>2</w:t>
      </w:r>
      <w:r w:rsidRPr="00FA7CCD">
        <w:rPr>
          <w:rFonts w:ascii="Arial" w:hAnsi="Arial" w:cs="Arial"/>
          <w:b/>
          <w:bCs/>
          <w:i w:val="0"/>
          <w:iCs w:val="0"/>
          <w:color w:val="000000" w:themeColor="text1"/>
          <w:lang w:val="en-US"/>
        </w:rPr>
        <w:t xml:space="preserve">: </w:t>
      </w:r>
      <w:r w:rsidR="00FA7CCD" w:rsidRPr="00FA7CCD">
        <w:rPr>
          <w:rFonts w:ascii="Arial" w:hAnsi="Arial" w:cs="Arial"/>
          <w:b/>
          <w:bCs/>
          <w:i w:val="0"/>
          <w:iCs w:val="0"/>
          <w:color w:val="000000" w:themeColor="text1"/>
          <w:lang w:val="en-US"/>
        </w:rPr>
        <w:t>Validation statistics for r</w:t>
      </w:r>
      <w:r w:rsidRPr="00FA7CCD">
        <w:rPr>
          <w:rFonts w:ascii="Arial" w:hAnsi="Arial" w:cs="Arial"/>
          <w:b/>
          <w:bCs/>
          <w:i w:val="0"/>
          <w:iCs w:val="0"/>
          <w:color w:val="000000" w:themeColor="text1"/>
          <w:lang w:val="en-US"/>
        </w:rPr>
        <w:t>e-refin</w:t>
      </w:r>
      <w:r w:rsidR="00FA7CCD" w:rsidRPr="00FA7CCD">
        <w:rPr>
          <w:rFonts w:ascii="Arial" w:hAnsi="Arial" w:cs="Arial"/>
          <w:b/>
          <w:bCs/>
          <w:i w:val="0"/>
          <w:iCs w:val="0"/>
          <w:color w:val="000000" w:themeColor="text1"/>
          <w:lang w:val="en-US"/>
        </w:rPr>
        <w:t>ed</w:t>
      </w:r>
      <w:r w:rsidRPr="00FA7CCD">
        <w:rPr>
          <w:rFonts w:ascii="Arial" w:hAnsi="Arial" w:cs="Arial"/>
          <w:b/>
          <w:bCs/>
          <w:i w:val="0"/>
          <w:iCs w:val="0"/>
          <w:color w:val="000000" w:themeColor="text1"/>
          <w:lang w:val="en-US"/>
        </w:rPr>
        <w:t xml:space="preserve"> template models</w:t>
      </w:r>
    </w:p>
    <w:tbl>
      <w:tblPr>
        <w:tblStyle w:val="TableGrid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5670"/>
        <w:gridCol w:w="1560"/>
        <w:gridCol w:w="1701"/>
      </w:tblGrid>
      <w:tr w:rsidR="00A10008" w:rsidRPr="00FA7CCD" w14:paraId="2E03B1BA" w14:textId="450EF970" w:rsidTr="00FA7CCD">
        <w:tc>
          <w:tcPr>
            <w:tcW w:w="5670" w:type="dxa"/>
          </w:tcPr>
          <w:p w14:paraId="2C57AF37" w14:textId="712246F1" w:rsidR="00A10008" w:rsidRPr="00FA7CCD" w:rsidRDefault="00A10008" w:rsidP="00A10008">
            <w:pPr>
              <w:rPr>
                <w:rFonts w:ascii="Arial" w:hAnsi="Arial" w:cs="Arial"/>
                <w:sz w:val="20"/>
                <w:lang w:val="de-DE"/>
              </w:rPr>
            </w:pPr>
            <w:proofErr w:type="spellStart"/>
            <w:r w:rsidRPr="00FA7CCD">
              <w:rPr>
                <w:rFonts w:ascii="Arial" w:hAnsi="Arial" w:cs="Arial"/>
                <w:sz w:val="20"/>
                <w:lang w:val="de-DE"/>
              </w:rPr>
              <w:t>Structure</w:t>
            </w:r>
            <w:proofErr w:type="spellEnd"/>
          </w:p>
        </w:tc>
        <w:tc>
          <w:tcPr>
            <w:tcW w:w="1560" w:type="dxa"/>
          </w:tcPr>
          <w:p w14:paraId="3AE994F1" w14:textId="60DCE9F8" w:rsidR="00A10008" w:rsidRPr="00FA7CCD" w:rsidRDefault="00A10008" w:rsidP="003622C7">
            <w:pPr>
              <w:rPr>
                <w:rFonts w:ascii="Arial" w:hAnsi="Arial" w:cs="Arial"/>
                <w:sz w:val="20"/>
                <w:lang w:val="de-DE"/>
              </w:rPr>
            </w:pPr>
            <w:r w:rsidRPr="00FA7CCD">
              <w:rPr>
                <w:rFonts w:ascii="Arial" w:hAnsi="Arial" w:cs="Arial"/>
                <w:sz w:val="20"/>
                <w:lang w:val="de-DE"/>
              </w:rPr>
              <w:t>2HYE</w:t>
            </w:r>
          </w:p>
        </w:tc>
        <w:tc>
          <w:tcPr>
            <w:tcW w:w="1701" w:type="dxa"/>
          </w:tcPr>
          <w:p w14:paraId="6A841D5E" w14:textId="23ECBBF5" w:rsidR="00A10008" w:rsidRPr="00FA7CCD" w:rsidRDefault="00A10008" w:rsidP="003622C7">
            <w:pPr>
              <w:rPr>
                <w:rFonts w:ascii="Arial" w:hAnsi="Arial" w:cs="Arial"/>
                <w:sz w:val="20"/>
                <w:lang w:val="de-DE"/>
              </w:rPr>
            </w:pPr>
            <w:r w:rsidRPr="00FA7CCD">
              <w:rPr>
                <w:rFonts w:ascii="Arial" w:hAnsi="Arial" w:cs="Arial"/>
                <w:sz w:val="20"/>
                <w:lang w:val="de-DE"/>
              </w:rPr>
              <w:t>5JK7</w:t>
            </w:r>
          </w:p>
        </w:tc>
      </w:tr>
      <w:tr w:rsidR="00A10008" w:rsidRPr="00FA7CCD" w14:paraId="209D9A66" w14:textId="69679DA0" w:rsidTr="00FA7CCD">
        <w:tc>
          <w:tcPr>
            <w:tcW w:w="5670" w:type="dxa"/>
          </w:tcPr>
          <w:p w14:paraId="5EC5EDAE" w14:textId="4C8C0F33" w:rsidR="00A10008" w:rsidRPr="00FA7CCD" w:rsidRDefault="00A10008" w:rsidP="003622C7">
            <w:pPr>
              <w:rPr>
                <w:rFonts w:ascii="Arial" w:hAnsi="Arial" w:cs="Arial"/>
                <w:sz w:val="20"/>
              </w:rPr>
            </w:pPr>
            <w:r w:rsidRPr="00FA7CCD">
              <w:rPr>
                <w:rFonts w:ascii="Arial" w:hAnsi="Arial" w:cs="Arial"/>
                <w:sz w:val="20"/>
              </w:rPr>
              <w:t>Resolution (</w:t>
            </w:r>
            <w:r w:rsidR="00BB1288" w:rsidRPr="003665C1">
              <w:rPr>
                <w:rFonts w:ascii="Arial" w:hAnsi="Arial" w:cs="Arial"/>
                <w:sz w:val="20"/>
                <w:szCs w:val="20"/>
                <w:lang w:val="de-DE"/>
              </w:rPr>
              <w:t>Å</w:t>
            </w:r>
            <w:r w:rsidRPr="00FA7CCD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560" w:type="dxa"/>
          </w:tcPr>
          <w:p w14:paraId="6A3C267E" w14:textId="65FDA238" w:rsidR="00A10008" w:rsidRPr="00FA7CCD" w:rsidRDefault="00A10008" w:rsidP="003622C7">
            <w:pPr>
              <w:rPr>
                <w:rFonts w:ascii="Arial" w:hAnsi="Arial" w:cs="Arial"/>
                <w:sz w:val="20"/>
                <w:lang w:val="de-DE"/>
              </w:rPr>
            </w:pPr>
            <w:r w:rsidRPr="00FA7CCD">
              <w:rPr>
                <w:rFonts w:ascii="Arial" w:hAnsi="Arial" w:cs="Arial"/>
                <w:sz w:val="20"/>
                <w:lang w:val="en-US"/>
              </w:rPr>
              <w:t>49.30</w:t>
            </w:r>
            <w:r w:rsidRPr="00FA7CCD">
              <w:rPr>
                <w:rFonts w:ascii="Arial" w:hAnsi="Arial" w:cs="Arial"/>
                <w:sz w:val="20"/>
              </w:rPr>
              <w:t xml:space="preserve"> – </w:t>
            </w:r>
            <w:r w:rsidRPr="00FA7CCD">
              <w:rPr>
                <w:rFonts w:ascii="Arial" w:hAnsi="Arial" w:cs="Arial"/>
                <w:sz w:val="20"/>
                <w:lang w:val="de-DE"/>
              </w:rPr>
              <w:t>3.07</w:t>
            </w:r>
          </w:p>
        </w:tc>
        <w:tc>
          <w:tcPr>
            <w:tcW w:w="1701" w:type="dxa"/>
          </w:tcPr>
          <w:p w14:paraId="4716F457" w14:textId="54C7924F" w:rsidR="00A10008" w:rsidRPr="00FA7CCD" w:rsidRDefault="00A10008" w:rsidP="003622C7">
            <w:pPr>
              <w:rPr>
                <w:rFonts w:ascii="Arial" w:hAnsi="Arial" w:cs="Arial"/>
                <w:sz w:val="20"/>
                <w:lang w:val="en-US"/>
              </w:rPr>
            </w:pPr>
            <w:proofErr w:type="gramStart"/>
            <w:r w:rsidRPr="00FA7CCD">
              <w:rPr>
                <w:rFonts w:ascii="Arial" w:hAnsi="Arial" w:cs="Arial"/>
                <w:sz w:val="20"/>
                <w:lang w:val="en-US"/>
              </w:rPr>
              <w:t>39.68  -</w:t>
            </w:r>
            <w:proofErr w:type="gramEnd"/>
            <w:r w:rsidRPr="00FA7CCD">
              <w:rPr>
                <w:rFonts w:ascii="Arial" w:hAnsi="Arial" w:cs="Arial"/>
                <w:sz w:val="20"/>
                <w:lang w:val="en-US"/>
              </w:rPr>
              <w:t xml:space="preserve"> 3.49</w:t>
            </w:r>
          </w:p>
        </w:tc>
      </w:tr>
      <w:tr w:rsidR="00A10008" w:rsidRPr="00FA7CCD" w14:paraId="37F0C116" w14:textId="56A8990D" w:rsidTr="00FA7CCD">
        <w:tc>
          <w:tcPr>
            <w:tcW w:w="5670" w:type="dxa"/>
          </w:tcPr>
          <w:p w14:paraId="593900BD" w14:textId="77777777" w:rsidR="00A10008" w:rsidRPr="00FA7CCD" w:rsidRDefault="00A10008" w:rsidP="003622C7">
            <w:pPr>
              <w:rPr>
                <w:rFonts w:ascii="Arial" w:hAnsi="Arial" w:cs="Arial"/>
                <w:sz w:val="20"/>
                <w:lang w:val="en-US"/>
              </w:rPr>
            </w:pPr>
            <w:r w:rsidRPr="00FA7CCD">
              <w:rPr>
                <w:rFonts w:ascii="Arial" w:hAnsi="Arial" w:cs="Arial"/>
                <w:sz w:val="20"/>
              </w:rPr>
              <w:t>No. reflections</w:t>
            </w:r>
            <w:r w:rsidRPr="00FA7CCD">
              <w:rPr>
                <w:rFonts w:ascii="Arial" w:hAnsi="Arial" w:cs="Arial"/>
                <w:sz w:val="20"/>
                <w:lang w:val="en-US"/>
              </w:rPr>
              <w:t xml:space="preserve"> used in refinement</w:t>
            </w:r>
          </w:p>
        </w:tc>
        <w:tc>
          <w:tcPr>
            <w:tcW w:w="1560" w:type="dxa"/>
          </w:tcPr>
          <w:p w14:paraId="7ADE29A6" w14:textId="4C644D3F" w:rsidR="00A10008" w:rsidRPr="00FA7CCD" w:rsidRDefault="00A10008" w:rsidP="003622C7">
            <w:pPr>
              <w:rPr>
                <w:rFonts w:ascii="Arial" w:hAnsi="Arial" w:cs="Arial"/>
                <w:sz w:val="20"/>
                <w:lang w:val="en-US"/>
              </w:rPr>
            </w:pPr>
            <w:r w:rsidRPr="00FA7CCD">
              <w:rPr>
                <w:rFonts w:ascii="Arial" w:hAnsi="Arial" w:cs="Arial"/>
                <w:sz w:val="20"/>
                <w:lang w:val="en-US"/>
              </w:rPr>
              <w:t>59293</w:t>
            </w:r>
          </w:p>
        </w:tc>
        <w:tc>
          <w:tcPr>
            <w:tcW w:w="1701" w:type="dxa"/>
          </w:tcPr>
          <w:p w14:paraId="1D0473B2" w14:textId="71FFF9F3" w:rsidR="00A10008" w:rsidRPr="00FA7CCD" w:rsidRDefault="00A10008" w:rsidP="003622C7">
            <w:pPr>
              <w:rPr>
                <w:rFonts w:ascii="Arial" w:hAnsi="Arial" w:cs="Arial"/>
                <w:sz w:val="20"/>
                <w:lang w:val="en-US"/>
              </w:rPr>
            </w:pPr>
            <w:r w:rsidRPr="00FA7CCD">
              <w:rPr>
                <w:rFonts w:ascii="Arial" w:hAnsi="Arial" w:cs="Arial"/>
                <w:sz w:val="20"/>
                <w:lang w:val="en-US"/>
              </w:rPr>
              <w:t>77256</w:t>
            </w:r>
          </w:p>
        </w:tc>
      </w:tr>
      <w:tr w:rsidR="00A10008" w:rsidRPr="00FA7CCD" w14:paraId="27BE2B2E" w14:textId="4ED743B0" w:rsidTr="00FA7CCD">
        <w:tc>
          <w:tcPr>
            <w:tcW w:w="5670" w:type="dxa"/>
          </w:tcPr>
          <w:p w14:paraId="2A2C4588" w14:textId="77777777" w:rsidR="00A10008" w:rsidRPr="00FA7CCD" w:rsidRDefault="00A10008" w:rsidP="003622C7">
            <w:pPr>
              <w:rPr>
                <w:rFonts w:ascii="Arial" w:hAnsi="Arial" w:cs="Arial"/>
                <w:sz w:val="20"/>
                <w:lang w:val="en-US"/>
              </w:rPr>
            </w:pPr>
            <w:r w:rsidRPr="00FA7CCD">
              <w:rPr>
                <w:rFonts w:ascii="Arial" w:hAnsi="Arial" w:cs="Arial"/>
                <w:i/>
                <w:iCs/>
                <w:sz w:val="20"/>
              </w:rPr>
              <w:t>R</w:t>
            </w:r>
            <w:r w:rsidRPr="00FA7CCD">
              <w:rPr>
                <w:rFonts w:ascii="Arial" w:hAnsi="Arial" w:cs="Arial"/>
                <w:sz w:val="20"/>
                <w:vertAlign w:val="subscript"/>
              </w:rPr>
              <w:t>work</w:t>
            </w:r>
            <w:r w:rsidRPr="00FA7CCD">
              <w:rPr>
                <w:rFonts w:ascii="Arial" w:hAnsi="Arial" w:cs="Arial"/>
                <w:sz w:val="20"/>
              </w:rPr>
              <w:t xml:space="preserve"> / </w:t>
            </w:r>
            <w:r w:rsidRPr="00FA7CCD">
              <w:rPr>
                <w:rFonts w:ascii="Arial" w:hAnsi="Arial" w:cs="Arial"/>
                <w:i/>
                <w:iCs/>
                <w:sz w:val="20"/>
              </w:rPr>
              <w:t>R</w:t>
            </w:r>
            <w:r w:rsidRPr="00FA7CCD">
              <w:rPr>
                <w:rFonts w:ascii="Arial" w:hAnsi="Arial" w:cs="Arial"/>
                <w:sz w:val="20"/>
                <w:vertAlign w:val="subscript"/>
              </w:rPr>
              <w:t>free</w:t>
            </w:r>
            <w:r w:rsidRPr="00FA7CCD">
              <w:rPr>
                <w:rFonts w:ascii="Arial" w:hAnsi="Arial" w:cs="Arial"/>
                <w:sz w:val="20"/>
                <w:vertAlign w:val="subscript"/>
                <w:lang w:val="en-US"/>
              </w:rPr>
              <w:t xml:space="preserve"> </w:t>
            </w:r>
            <w:r w:rsidRPr="00FA7CCD">
              <w:rPr>
                <w:rFonts w:ascii="Arial" w:hAnsi="Arial" w:cs="Arial"/>
                <w:sz w:val="20"/>
                <w:lang w:val="en-US"/>
              </w:rPr>
              <w:t>(%)</w:t>
            </w:r>
          </w:p>
        </w:tc>
        <w:tc>
          <w:tcPr>
            <w:tcW w:w="1560" w:type="dxa"/>
          </w:tcPr>
          <w:p w14:paraId="7F743264" w14:textId="3A729847" w:rsidR="00A10008" w:rsidRPr="00FA7CCD" w:rsidRDefault="00A10008" w:rsidP="003622C7">
            <w:pPr>
              <w:rPr>
                <w:rFonts w:ascii="Arial" w:hAnsi="Arial" w:cs="Arial"/>
                <w:sz w:val="20"/>
                <w:lang w:val="en-US"/>
              </w:rPr>
            </w:pPr>
            <w:r w:rsidRPr="00FA7CCD">
              <w:rPr>
                <w:rFonts w:ascii="Arial" w:hAnsi="Arial" w:cs="Arial"/>
                <w:sz w:val="20"/>
              </w:rPr>
              <w:t>2</w:t>
            </w:r>
            <w:r w:rsidRPr="00FA7CCD">
              <w:rPr>
                <w:rFonts w:ascii="Arial" w:hAnsi="Arial" w:cs="Arial"/>
                <w:sz w:val="20"/>
                <w:lang w:val="en-US"/>
              </w:rPr>
              <w:t>1.96</w:t>
            </w:r>
            <w:r w:rsidRPr="00FA7CCD">
              <w:rPr>
                <w:rFonts w:ascii="Arial" w:hAnsi="Arial" w:cs="Arial"/>
                <w:sz w:val="20"/>
              </w:rPr>
              <w:t>/</w:t>
            </w:r>
            <w:r w:rsidRPr="00FA7CCD">
              <w:rPr>
                <w:rFonts w:ascii="Arial" w:hAnsi="Arial" w:cs="Arial"/>
                <w:sz w:val="20"/>
                <w:lang w:val="en-US"/>
              </w:rPr>
              <w:t>24.65</w:t>
            </w:r>
          </w:p>
        </w:tc>
        <w:tc>
          <w:tcPr>
            <w:tcW w:w="1701" w:type="dxa"/>
          </w:tcPr>
          <w:p w14:paraId="334C907A" w14:textId="1436F3AD" w:rsidR="00A10008" w:rsidRPr="00FA7CCD" w:rsidRDefault="00A10008" w:rsidP="003622C7">
            <w:pPr>
              <w:rPr>
                <w:rFonts w:ascii="Arial" w:hAnsi="Arial" w:cs="Arial"/>
                <w:sz w:val="20"/>
                <w:lang w:val="de-DE"/>
              </w:rPr>
            </w:pPr>
            <w:r w:rsidRPr="00FA7CCD">
              <w:rPr>
                <w:rFonts w:ascii="Arial" w:hAnsi="Arial" w:cs="Arial"/>
                <w:sz w:val="20"/>
                <w:lang w:val="de-DE"/>
              </w:rPr>
              <w:t xml:space="preserve">18.42 / </w:t>
            </w:r>
            <w:r w:rsidRPr="00FA7CCD">
              <w:rPr>
                <w:rFonts w:ascii="Arial" w:hAnsi="Arial" w:cs="Arial"/>
                <w:sz w:val="20"/>
              </w:rPr>
              <w:t>22</w:t>
            </w:r>
            <w:r w:rsidRPr="00FA7CCD">
              <w:rPr>
                <w:rFonts w:ascii="Arial" w:hAnsi="Arial" w:cs="Arial"/>
                <w:sz w:val="20"/>
                <w:lang w:val="de-DE"/>
              </w:rPr>
              <w:t>.02</w:t>
            </w:r>
          </w:p>
        </w:tc>
      </w:tr>
      <w:tr w:rsidR="00A10008" w:rsidRPr="00FA7CCD" w14:paraId="07D812B9" w14:textId="1B4F747C" w:rsidTr="00FA7CCD">
        <w:tc>
          <w:tcPr>
            <w:tcW w:w="5670" w:type="dxa"/>
            <w:tcBorders>
              <w:bottom w:val="nil"/>
            </w:tcBorders>
          </w:tcPr>
          <w:p w14:paraId="458B3923" w14:textId="77777777" w:rsidR="00A10008" w:rsidRPr="00FA7CCD" w:rsidRDefault="00A10008" w:rsidP="003622C7">
            <w:pPr>
              <w:rPr>
                <w:rFonts w:ascii="Arial" w:hAnsi="Arial" w:cs="Arial"/>
                <w:sz w:val="20"/>
                <w:lang w:val="en-US"/>
              </w:rPr>
            </w:pPr>
            <w:r w:rsidRPr="00FA7CCD">
              <w:rPr>
                <w:rFonts w:ascii="Arial" w:hAnsi="Arial" w:cs="Arial"/>
                <w:sz w:val="20"/>
              </w:rPr>
              <w:t>No. atoms</w:t>
            </w:r>
            <w:r w:rsidRPr="00FA7CCD">
              <w:rPr>
                <w:rFonts w:ascii="Arial" w:hAnsi="Arial" w:cs="Arial"/>
                <w:sz w:val="20"/>
                <w:lang w:val="en-US"/>
              </w:rPr>
              <w:t xml:space="preserve"> (</w:t>
            </w:r>
            <w:proofErr w:type="spellStart"/>
            <w:r w:rsidRPr="00FA7CCD">
              <w:rPr>
                <w:rFonts w:ascii="Arial" w:hAnsi="Arial" w:cs="Arial"/>
                <w:sz w:val="20"/>
                <w:lang w:val="en-US"/>
              </w:rPr>
              <w:t>non hydrogen</w:t>
            </w:r>
            <w:proofErr w:type="spellEnd"/>
            <w:r w:rsidRPr="00FA7CCD">
              <w:rPr>
                <w:rFonts w:ascii="Arial" w:hAnsi="Arial" w:cs="Arial"/>
                <w:sz w:val="20"/>
                <w:lang w:val="en-US"/>
              </w:rPr>
              <w:t>)</w:t>
            </w:r>
          </w:p>
        </w:tc>
        <w:tc>
          <w:tcPr>
            <w:tcW w:w="1560" w:type="dxa"/>
            <w:tcBorders>
              <w:bottom w:val="nil"/>
            </w:tcBorders>
          </w:tcPr>
          <w:p w14:paraId="091BBAC0" w14:textId="57330517" w:rsidR="00A10008" w:rsidRPr="00FA7CCD" w:rsidRDefault="00A10008" w:rsidP="003622C7">
            <w:pPr>
              <w:rPr>
                <w:rFonts w:ascii="Arial" w:hAnsi="Arial" w:cs="Arial"/>
                <w:sz w:val="20"/>
                <w:lang w:val="en-US"/>
              </w:rPr>
            </w:pPr>
            <w:r w:rsidRPr="00FA7CCD">
              <w:rPr>
                <w:rFonts w:ascii="Arial" w:hAnsi="Arial" w:cs="Arial"/>
                <w:sz w:val="20"/>
                <w:lang w:val="en-US"/>
              </w:rPr>
              <w:t>16873</w:t>
            </w:r>
          </w:p>
        </w:tc>
        <w:tc>
          <w:tcPr>
            <w:tcW w:w="1701" w:type="dxa"/>
            <w:tcBorders>
              <w:bottom w:val="nil"/>
            </w:tcBorders>
          </w:tcPr>
          <w:p w14:paraId="52347C8E" w14:textId="70285B6F" w:rsidR="00A10008" w:rsidRPr="00FA7CCD" w:rsidRDefault="00A10008" w:rsidP="003622C7">
            <w:pPr>
              <w:rPr>
                <w:rFonts w:ascii="Arial" w:hAnsi="Arial" w:cs="Arial"/>
                <w:sz w:val="20"/>
                <w:lang w:val="en-US"/>
              </w:rPr>
            </w:pPr>
            <w:r w:rsidRPr="00FA7CCD">
              <w:rPr>
                <w:rFonts w:ascii="Arial" w:hAnsi="Arial" w:cs="Arial"/>
                <w:sz w:val="20"/>
                <w:lang w:val="en-US"/>
              </w:rPr>
              <w:t>27771</w:t>
            </w:r>
          </w:p>
        </w:tc>
      </w:tr>
      <w:tr w:rsidR="00A10008" w:rsidRPr="00FA7CCD" w14:paraId="08C81803" w14:textId="429B46AD" w:rsidTr="00FA7CCD">
        <w:tc>
          <w:tcPr>
            <w:tcW w:w="5670" w:type="dxa"/>
            <w:tcBorders>
              <w:top w:val="nil"/>
              <w:bottom w:val="nil"/>
            </w:tcBorders>
          </w:tcPr>
          <w:p w14:paraId="0752F4D0" w14:textId="77777777" w:rsidR="00A10008" w:rsidRPr="00FA7CCD" w:rsidRDefault="00A10008" w:rsidP="003622C7">
            <w:pPr>
              <w:rPr>
                <w:rFonts w:ascii="Arial" w:hAnsi="Arial" w:cs="Arial"/>
                <w:sz w:val="20"/>
              </w:rPr>
            </w:pPr>
            <w:r w:rsidRPr="00FA7CCD">
              <w:rPr>
                <w:rFonts w:ascii="Arial" w:hAnsi="Arial" w:cs="Arial"/>
                <w:sz w:val="20"/>
              </w:rPr>
              <w:t xml:space="preserve">    Protein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4868C7B" w14:textId="381ED7CD" w:rsidR="00A10008" w:rsidRPr="00FA7CCD" w:rsidRDefault="00A10008" w:rsidP="003622C7">
            <w:pPr>
              <w:rPr>
                <w:rFonts w:ascii="Arial" w:hAnsi="Arial" w:cs="Arial"/>
                <w:sz w:val="20"/>
                <w:lang w:val="de-DE"/>
              </w:rPr>
            </w:pPr>
            <w:r w:rsidRPr="00FA7CCD">
              <w:rPr>
                <w:rFonts w:ascii="Arial" w:hAnsi="Arial" w:cs="Arial"/>
                <w:sz w:val="20"/>
                <w:lang w:val="de-DE"/>
              </w:rPr>
              <w:t>16862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9F334AF" w14:textId="1B8A3150" w:rsidR="00A10008" w:rsidRPr="00FA7CCD" w:rsidRDefault="00A10008" w:rsidP="003622C7">
            <w:pPr>
              <w:rPr>
                <w:rFonts w:ascii="Arial" w:hAnsi="Arial" w:cs="Arial"/>
                <w:sz w:val="20"/>
                <w:lang w:val="de-DE"/>
              </w:rPr>
            </w:pPr>
            <w:r w:rsidRPr="00FA7CCD">
              <w:rPr>
                <w:rFonts w:ascii="Arial" w:hAnsi="Arial" w:cs="Arial"/>
                <w:sz w:val="20"/>
                <w:lang w:val="de-DE"/>
              </w:rPr>
              <w:t>27771</w:t>
            </w:r>
          </w:p>
        </w:tc>
      </w:tr>
      <w:tr w:rsidR="00A10008" w:rsidRPr="00FA7CCD" w14:paraId="1A485082" w14:textId="6239159C" w:rsidTr="00FA7CCD">
        <w:tc>
          <w:tcPr>
            <w:tcW w:w="5670" w:type="dxa"/>
            <w:tcBorders>
              <w:top w:val="nil"/>
              <w:bottom w:val="nil"/>
            </w:tcBorders>
          </w:tcPr>
          <w:p w14:paraId="7F4DEFF2" w14:textId="77777777" w:rsidR="00A10008" w:rsidRPr="00FA7CCD" w:rsidRDefault="00A10008" w:rsidP="003622C7">
            <w:pPr>
              <w:rPr>
                <w:rFonts w:ascii="Arial" w:hAnsi="Arial" w:cs="Arial"/>
                <w:sz w:val="20"/>
              </w:rPr>
            </w:pPr>
            <w:r w:rsidRPr="00FA7CCD">
              <w:rPr>
                <w:rFonts w:ascii="Arial" w:hAnsi="Arial" w:cs="Arial"/>
                <w:sz w:val="20"/>
              </w:rPr>
              <w:t xml:space="preserve">    Ligand/ion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BFB1457" w14:textId="30485F33" w:rsidR="00A10008" w:rsidRPr="00FA7CCD" w:rsidRDefault="00A10008" w:rsidP="003622C7">
            <w:pPr>
              <w:rPr>
                <w:rFonts w:ascii="Arial" w:hAnsi="Arial" w:cs="Arial"/>
                <w:sz w:val="20"/>
                <w:lang w:val="en-US"/>
              </w:rPr>
            </w:pPr>
            <w:r w:rsidRPr="00FA7CCD">
              <w:rPr>
                <w:rFonts w:ascii="Arial" w:hAnsi="Arial" w:cs="Arial"/>
                <w:sz w:val="20"/>
                <w:lang w:val="en-US"/>
              </w:rPr>
              <w:t>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2FEDB10" w14:textId="51EF886A" w:rsidR="00A10008" w:rsidRPr="00FA7CCD" w:rsidRDefault="00A10008" w:rsidP="003622C7">
            <w:pPr>
              <w:rPr>
                <w:rFonts w:ascii="Arial" w:hAnsi="Arial" w:cs="Arial"/>
                <w:sz w:val="20"/>
                <w:lang w:val="en-US"/>
              </w:rPr>
            </w:pPr>
            <w:r w:rsidRPr="00FA7CCD">
              <w:rPr>
                <w:rFonts w:ascii="Arial" w:hAnsi="Arial" w:cs="Arial"/>
                <w:sz w:val="20"/>
                <w:lang w:val="en-US"/>
              </w:rPr>
              <w:t>0</w:t>
            </w:r>
          </w:p>
        </w:tc>
      </w:tr>
      <w:tr w:rsidR="00A10008" w:rsidRPr="00FA7CCD" w14:paraId="10FF29D6" w14:textId="4626C30A" w:rsidTr="00FA7CCD">
        <w:tc>
          <w:tcPr>
            <w:tcW w:w="5670" w:type="dxa"/>
            <w:tcBorders>
              <w:top w:val="nil"/>
            </w:tcBorders>
          </w:tcPr>
          <w:p w14:paraId="63454B4A" w14:textId="77777777" w:rsidR="00A10008" w:rsidRPr="00FA7CCD" w:rsidRDefault="00A10008" w:rsidP="003622C7">
            <w:pPr>
              <w:rPr>
                <w:rFonts w:ascii="Arial" w:hAnsi="Arial" w:cs="Arial"/>
                <w:sz w:val="20"/>
              </w:rPr>
            </w:pPr>
            <w:r w:rsidRPr="00FA7CCD">
              <w:rPr>
                <w:rFonts w:ascii="Arial" w:hAnsi="Arial" w:cs="Arial"/>
                <w:sz w:val="20"/>
              </w:rPr>
              <w:t xml:space="preserve">    Water</w:t>
            </w:r>
          </w:p>
        </w:tc>
        <w:tc>
          <w:tcPr>
            <w:tcW w:w="1560" w:type="dxa"/>
            <w:tcBorders>
              <w:top w:val="nil"/>
            </w:tcBorders>
          </w:tcPr>
          <w:p w14:paraId="74663B55" w14:textId="33A0CB8C" w:rsidR="00A10008" w:rsidRPr="00FA7CCD" w:rsidRDefault="00A10008" w:rsidP="003622C7">
            <w:pPr>
              <w:rPr>
                <w:rFonts w:ascii="Arial" w:hAnsi="Arial" w:cs="Arial"/>
                <w:sz w:val="20"/>
                <w:lang w:val="de-DE"/>
              </w:rPr>
            </w:pPr>
            <w:r w:rsidRPr="00FA7CCD">
              <w:rPr>
                <w:rFonts w:ascii="Arial" w:hAnsi="Arial" w:cs="Arial"/>
                <w:sz w:val="20"/>
                <w:lang w:val="de-DE"/>
              </w:rPr>
              <w:t>4</w:t>
            </w:r>
          </w:p>
        </w:tc>
        <w:tc>
          <w:tcPr>
            <w:tcW w:w="1701" w:type="dxa"/>
            <w:tcBorders>
              <w:top w:val="nil"/>
            </w:tcBorders>
          </w:tcPr>
          <w:p w14:paraId="58152262" w14:textId="60C06FE7" w:rsidR="00A10008" w:rsidRPr="00FA7CCD" w:rsidRDefault="00A10008" w:rsidP="003622C7">
            <w:pPr>
              <w:rPr>
                <w:rFonts w:ascii="Arial" w:hAnsi="Arial" w:cs="Arial"/>
                <w:sz w:val="20"/>
                <w:lang w:val="de-DE"/>
              </w:rPr>
            </w:pPr>
            <w:r w:rsidRPr="00FA7CCD">
              <w:rPr>
                <w:rFonts w:ascii="Arial" w:hAnsi="Arial" w:cs="Arial"/>
                <w:sz w:val="20"/>
                <w:lang w:val="de-DE"/>
              </w:rPr>
              <w:t>0</w:t>
            </w:r>
          </w:p>
        </w:tc>
      </w:tr>
      <w:tr w:rsidR="00A10008" w:rsidRPr="00FA7CCD" w14:paraId="623D83D1" w14:textId="3DD4FBF1" w:rsidTr="00FA7CCD">
        <w:tc>
          <w:tcPr>
            <w:tcW w:w="5670" w:type="dxa"/>
            <w:tcBorders>
              <w:bottom w:val="nil"/>
            </w:tcBorders>
          </w:tcPr>
          <w:p w14:paraId="27F4B742" w14:textId="19C313B6" w:rsidR="00A10008" w:rsidRPr="00FA7CCD" w:rsidRDefault="00A10008" w:rsidP="003622C7">
            <w:pPr>
              <w:rPr>
                <w:rFonts w:ascii="Arial" w:hAnsi="Arial" w:cs="Arial"/>
                <w:sz w:val="20"/>
                <w:lang w:val="en-US"/>
              </w:rPr>
            </w:pPr>
            <w:r w:rsidRPr="00FA7CCD">
              <w:rPr>
                <w:rFonts w:ascii="Arial" w:hAnsi="Arial" w:cs="Arial"/>
                <w:i/>
                <w:sz w:val="20"/>
              </w:rPr>
              <w:t>B</w:t>
            </w:r>
            <w:r w:rsidRPr="00FA7CCD">
              <w:rPr>
                <w:rFonts w:ascii="Arial" w:hAnsi="Arial" w:cs="Arial"/>
                <w:sz w:val="20"/>
              </w:rPr>
              <w:t>-factors</w:t>
            </w:r>
            <w:r w:rsidRPr="00FA7CCD">
              <w:rPr>
                <w:rFonts w:ascii="Arial" w:hAnsi="Arial" w:cs="Arial"/>
                <w:sz w:val="20"/>
                <w:lang w:val="en-US"/>
              </w:rPr>
              <w:t xml:space="preserve"> (</w:t>
            </w:r>
            <w:r w:rsidR="00436BE8" w:rsidRPr="003665C1">
              <w:rPr>
                <w:rFonts w:ascii="Arial" w:hAnsi="Arial" w:cs="Arial"/>
                <w:sz w:val="20"/>
                <w:szCs w:val="20"/>
                <w:lang w:val="en-US"/>
              </w:rPr>
              <w:t>Å</w:t>
            </w:r>
            <w:r w:rsidRPr="00FA7CCD">
              <w:rPr>
                <w:rFonts w:ascii="Arial" w:hAnsi="Arial" w:cs="Arial"/>
                <w:sz w:val="20"/>
                <w:vertAlign w:val="superscript"/>
                <w:lang w:val="en-US"/>
              </w:rPr>
              <w:t>2</w:t>
            </w:r>
            <w:r w:rsidRPr="00FA7CCD">
              <w:rPr>
                <w:rFonts w:ascii="Arial" w:hAnsi="Arial" w:cs="Arial"/>
                <w:sz w:val="20"/>
                <w:lang w:val="en-US"/>
              </w:rPr>
              <w:t>)</w:t>
            </w:r>
          </w:p>
        </w:tc>
        <w:tc>
          <w:tcPr>
            <w:tcW w:w="1560" w:type="dxa"/>
            <w:tcBorders>
              <w:bottom w:val="nil"/>
            </w:tcBorders>
          </w:tcPr>
          <w:p w14:paraId="72272183" w14:textId="2D9567E5" w:rsidR="00A10008" w:rsidRPr="00FA7CCD" w:rsidRDefault="00A10008" w:rsidP="003622C7">
            <w:pPr>
              <w:rPr>
                <w:rFonts w:ascii="Arial" w:hAnsi="Arial" w:cs="Arial"/>
                <w:sz w:val="16"/>
                <w:lang w:val="de-DE"/>
              </w:rPr>
            </w:pPr>
            <w:r w:rsidRPr="00FA7CCD">
              <w:rPr>
                <w:rFonts w:ascii="Arial" w:hAnsi="Arial" w:cs="Arial"/>
                <w:sz w:val="20"/>
                <w:lang w:val="de-DE"/>
              </w:rPr>
              <w:t>92.03</w:t>
            </w:r>
          </w:p>
        </w:tc>
        <w:tc>
          <w:tcPr>
            <w:tcW w:w="1701" w:type="dxa"/>
            <w:tcBorders>
              <w:bottom w:val="nil"/>
            </w:tcBorders>
          </w:tcPr>
          <w:p w14:paraId="2ED22D6F" w14:textId="632D2E5A" w:rsidR="00A10008" w:rsidRPr="00FA7CCD" w:rsidRDefault="00A10008" w:rsidP="003622C7">
            <w:pPr>
              <w:rPr>
                <w:rFonts w:ascii="Arial" w:hAnsi="Arial" w:cs="Arial"/>
                <w:sz w:val="20"/>
                <w:lang w:val="de-DE"/>
              </w:rPr>
            </w:pPr>
            <w:r w:rsidRPr="00FA7CCD">
              <w:rPr>
                <w:rFonts w:ascii="Arial" w:hAnsi="Arial" w:cs="Arial"/>
                <w:sz w:val="20"/>
                <w:lang w:val="de-DE"/>
              </w:rPr>
              <w:t>218.60</w:t>
            </w:r>
          </w:p>
        </w:tc>
      </w:tr>
      <w:tr w:rsidR="00A10008" w:rsidRPr="00FA7CCD" w14:paraId="15B68E9D" w14:textId="5025CFD8" w:rsidTr="00FA7CCD">
        <w:tc>
          <w:tcPr>
            <w:tcW w:w="5670" w:type="dxa"/>
            <w:tcBorders>
              <w:top w:val="nil"/>
              <w:bottom w:val="nil"/>
            </w:tcBorders>
          </w:tcPr>
          <w:p w14:paraId="6CF6D20C" w14:textId="77777777" w:rsidR="00A10008" w:rsidRPr="00FA7CCD" w:rsidRDefault="00A10008" w:rsidP="003622C7">
            <w:pPr>
              <w:rPr>
                <w:rFonts w:ascii="Arial" w:hAnsi="Arial" w:cs="Arial"/>
                <w:sz w:val="20"/>
              </w:rPr>
            </w:pPr>
            <w:r w:rsidRPr="00FA7CCD">
              <w:rPr>
                <w:rFonts w:ascii="Arial" w:hAnsi="Arial" w:cs="Arial"/>
                <w:sz w:val="20"/>
              </w:rPr>
              <w:t xml:space="preserve">    Protein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3E5107E" w14:textId="6881A9E4" w:rsidR="00A10008" w:rsidRPr="00FA7CCD" w:rsidRDefault="00A10008" w:rsidP="003622C7">
            <w:pPr>
              <w:rPr>
                <w:rFonts w:ascii="Arial" w:hAnsi="Arial" w:cs="Arial"/>
                <w:sz w:val="20"/>
                <w:lang w:val="en-US"/>
              </w:rPr>
            </w:pPr>
            <w:r w:rsidRPr="00FA7CCD">
              <w:rPr>
                <w:rFonts w:ascii="Arial" w:hAnsi="Arial" w:cs="Arial"/>
                <w:sz w:val="20"/>
                <w:lang w:val="en-US"/>
              </w:rPr>
              <w:t>92.04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5A3671C" w14:textId="692D66B2" w:rsidR="00A10008" w:rsidRPr="00FA7CCD" w:rsidRDefault="00A10008" w:rsidP="003622C7">
            <w:pPr>
              <w:rPr>
                <w:rFonts w:ascii="Arial" w:hAnsi="Arial" w:cs="Arial"/>
                <w:sz w:val="20"/>
                <w:lang w:val="en-US"/>
              </w:rPr>
            </w:pPr>
            <w:r w:rsidRPr="00FA7CCD">
              <w:rPr>
                <w:rFonts w:ascii="Arial" w:hAnsi="Arial" w:cs="Arial"/>
                <w:sz w:val="20"/>
                <w:lang w:val="en-US"/>
              </w:rPr>
              <w:t>218.60</w:t>
            </w:r>
          </w:p>
        </w:tc>
      </w:tr>
      <w:tr w:rsidR="00A10008" w:rsidRPr="00FA7CCD" w14:paraId="522425C7" w14:textId="78B78E9C" w:rsidTr="00FA7CCD">
        <w:tc>
          <w:tcPr>
            <w:tcW w:w="5670" w:type="dxa"/>
            <w:tcBorders>
              <w:top w:val="nil"/>
              <w:bottom w:val="nil"/>
            </w:tcBorders>
          </w:tcPr>
          <w:p w14:paraId="1789D289" w14:textId="7165FD00" w:rsidR="00A10008" w:rsidRPr="00FA7CCD" w:rsidRDefault="00A10008" w:rsidP="003622C7">
            <w:pPr>
              <w:rPr>
                <w:rFonts w:ascii="Arial" w:hAnsi="Arial" w:cs="Arial"/>
                <w:sz w:val="20"/>
                <w:lang w:val="de-DE"/>
              </w:rPr>
            </w:pPr>
            <w:r w:rsidRPr="00FA7CCD">
              <w:rPr>
                <w:rFonts w:ascii="Arial" w:hAnsi="Arial" w:cs="Arial"/>
                <w:sz w:val="20"/>
              </w:rPr>
              <w:t xml:space="preserve">    Ligand/ion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D5E9FC6" w14:textId="581A2C1D" w:rsidR="00A10008" w:rsidRPr="00FA7CCD" w:rsidRDefault="00A10008" w:rsidP="003622C7">
            <w:pPr>
              <w:rPr>
                <w:rFonts w:ascii="Arial" w:hAnsi="Arial" w:cs="Arial"/>
                <w:sz w:val="20"/>
                <w:lang w:val="en-US"/>
              </w:rPr>
            </w:pPr>
            <w:r w:rsidRPr="00FA7CCD">
              <w:rPr>
                <w:rFonts w:ascii="Arial" w:hAnsi="Arial" w:cs="Arial"/>
                <w:sz w:val="20"/>
                <w:lang w:val="en-US"/>
              </w:rPr>
              <w:t>94.09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4E6F706" w14:textId="1AD36718" w:rsidR="00A10008" w:rsidRPr="00FA7CCD" w:rsidRDefault="00FA7CCD" w:rsidP="003622C7">
            <w:pPr>
              <w:rPr>
                <w:rFonts w:ascii="Arial" w:hAnsi="Arial" w:cs="Arial"/>
                <w:sz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lang w:val="en-US"/>
              </w:rPr>
              <w:t>n</w:t>
            </w:r>
            <w:r w:rsidR="00A10008" w:rsidRPr="00FA7CCD">
              <w:rPr>
                <w:rFonts w:ascii="Arial" w:hAnsi="Arial" w:cs="Arial"/>
                <w:sz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lang w:val="en-US"/>
              </w:rPr>
              <w:t>a</w:t>
            </w:r>
            <w:r w:rsidR="00A10008" w:rsidRPr="00FA7CCD">
              <w:rPr>
                <w:rFonts w:ascii="Arial" w:hAnsi="Arial" w:cs="Arial"/>
                <w:sz w:val="20"/>
                <w:lang w:val="en-US"/>
              </w:rPr>
              <w:t>.</w:t>
            </w:r>
            <w:proofErr w:type="spellEnd"/>
          </w:p>
        </w:tc>
      </w:tr>
      <w:tr w:rsidR="00A10008" w:rsidRPr="00FA7CCD" w14:paraId="7A54AAC3" w14:textId="1B9F80DE" w:rsidTr="00FA7CCD">
        <w:tc>
          <w:tcPr>
            <w:tcW w:w="5670" w:type="dxa"/>
            <w:tcBorders>
              <w:top w:val="nil"/>
            </w:tcBorders>
          </w:tcPr>
          <w:p w14:paraId="1AF8391F" w14:textId="097AC22C" w:rsidR="00A10008" w:rsidRPr="00FA7CCD" w:rsidRDefault="00A10008" w:rsidP="003622C7">
            <w:pPr>
              <w:rPr>
                <w:rFonts w:ascii="Arial" w:hAnsi="Arial" w:cs="Arial"/>
                <w:sz w:val="20"/>
                <w:lang w:val="de-DE"/>
              </w:rPr>
            </w:pPr>
            <w:r w:rsidRPr="00FA7CCD">
              <w:rPr>
                <w:rFonts w:ascii="Arial" w:hAnsi="Arial" w:cs="Arial"/>
                <w:sz w:val="20"/>
                <w:lang w:val="de-DE"/>
              </w:rPr>
              <w:t xml:space="preserve">    </w:t>
            </w:r>
            <w:proofErr w:type="spellStart"/>
            <w:r w:rsidRPr="00FA7CCD">
              <w:rPr>
                <w:rFonts w:ascii="Arial" w:hAnsi="Arial" w:cs="Arial"/>
                <w:sz w:val="20"/>
                <w:lang w:val="de-DE"/>
              </w:rPr>
              <w:t>Water</w:t>
            </w:r>
            <w:proofErr w:type="spellEnd"/>
          </w:p>
        </w:tc>
        <w:tc>
          <w:tcPr>
            <w:tcW w:w="1560" w:type="dxa"/>
            <w:tcBorders>
              <w:top w:val="nil"/>
            </w:tcBorders>
          </w:tcPr>
          <w:p w14:paraId="3FB41349" w14:textId="53E846DA" w:rsidR="00A10008" w:rsidRPr="00FA7CCD" w:rsidRDefault="00A10008" w:rsidP="003622C7">
            <w:pPr>
              <w:rPr>
                <w:rFonts w:ascii="Arial" w:hAnsi="Arial" w:cs="Arial"/>
                <w:sz w:val="20"/>
                <w:lang w:val="en-US"/>
              </w:rPr>
            </w:pPr>
            <w:r w:rsidRPr="00FA7CCD">
              <w:rPr>
                <w:rFonts w:ascii="Arial" w:hAnsi="Arial" w:cs="Arial"/>
                <w:sz w:val="20"/>
                <w:lang w:val="en-US"/>
              </w:rPr>
              <w:t>71.44</w:t>
            </w:r>
          </w:p>
        </w:tc>
        <w:tc>
          <w:tcPr>
            <w:tcW w:w="1701" w:type="dxa"/>
            <w:tcBorders>
              <w:top w:val="nil"/>
            </w:tcBorders>
          </w:tcPr>
          <w:p w14:paraId="511F7666" w14:textId="7815ED61" w:rsidR="00A10008" w:rsidRPr="00FA7CCD" w:rsidRDefault="00FA7CCD" w:rsidP="003622C7">
            <w:pPr>
              <w:rPr>
                <w:rFonts w:ascii="Arial" w:hAnsi="Arial" w:cs="Arial"/>
                <w:sz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lang w:val="en-US"/>
              </w:rPr>
              <w:t>n</w:t>
            </w:r>
            <w:r w:rsidR="00A10008" w:rsidRPr="00FA7CCD">
              <w:rPr>
                <w:rFonts w:ascii="Arial" w:hAnsi="Arial" w:cs="Arial"/>
                <w:sz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lang w:val="en-US"/>
              </w:rPr>
              <w:t>a</w:t>
            </w:r>
            <w:r w:rsidR="00A10008" w:rsidRPr="00FA7CCD">
              <w:rPr>
                <w:rFonts w:ascii="Arial" w:hAnsi="Arial" w:cs="Arial"/>
                <w:sz w:val="20"/>
                <w:lang w:val="en-US"/>
              </w:rPr>
              <w:t>.</w:t>
            </w:r>
            <w:proofErr w:type="spellEnd"/>
          </w:p>
        </w:tc>
      </w:tr>
      <w:tr w:rsidR="00A10008" w:rsidRPr="00FA7CCD" w14:paraId="6FFCAB5A" w14:textId="3F0E1846" w:rsidTr="00FA7CCD">
        <w:tc>
          <w:tcPr>
            <w:tcW w:w="5670" w:type="dxa"/>
            <w:tcBorders>
              <w:bottom w:val="nil"/>
            </w:tcBorders>
          </w:tcPr>
          <w:p w14:paraId="24F21936" w14:textId="77777777" w:rsidR="00A10008" w:rsidRPr="00FA7CCD" w:rsidRDefault="00A10008" w:rsidP="003622C7">
            <w:pPr>
              <w:rPr>
                <w:rFonts w:ascii="Arial" w:hAnsi="Arial" w:cs="Arial"/>
                <w:sz w:val="20"/>
              </w:rPr>
            </w:pPr>
            <w:r w:rsidRPr="00FA7CCD">
              <w:rPr>
                <w:rFonts w:ascii="Arial" w:hAnsi="Arial" w:cs="Arial"/>
                <w:sz w:val="20"/>
              </w:rPr>
              <w:t>R.m.s. deviations</w:t>
            </w:r>
          </w:p>
        </w:tc>
        <w:tc>
          <w:tcPr>
            <w:tcW w:w="1560" w:type="dxa"/>
            <w:tcBorders>
              <w:bottom w:val="nil"/>
            </w:tcBorders>
          </w:tcPr>
          <w:p w14:paraId="76BDF213" w14:textId="555C5B2E" w:rsidR="00A10008" w:rsidRPr="00FA7CCD" w:rsidRDefault="00A10008" w:rsidP="003622C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1AC5FA84" w14:textId="52827CF4" w:rsidR="00A10008" w:rsidRPr="00FA7CCD" w:rsidRDefault="00A10008" w:rsidP="003622C7">
            <w:pPr>
              <w:rPr>
                <w:rFonts w:ascii="Arial" w:hAnsi="Arial" w:cs="Arial"/>
                <w:sz w:val="20"/>
              </w:rPr>
            </w:pPr>
          </w:p>
        </w:tc>
      </w:tr>
      <w:tr w:rsidR="00A10008" w:rsidRPr="00FA7CCD" w14:paraId="58DB8680" w14:textId="38285F90" w:rsidTr="00FA7CCD">
        <w:tc>
          <w:tcPr>
            <w:tcW w:w="5670" w:type="dxa"/>
            <w:tcBorders>
              <w:top w:val="nil"/>
              <w:bottom w:val="nil"/>
            </w:tcBorders>
          </w:tcPr>
          <w:p w14:paraId="4B467DA0" w14:textId="77777777" w:rsidR="00A10008" w:rsidRPr="00FA7CCD" w:rsidRDefault="00A10008" w:rsidP="003622C7">
            <w:pPr>
              <w:rPr>
                <w:rFonts w:ascii="Arial" w:hAnsi="Arial" w:cs="Arial"/>
                <w:sz w:val="20"/>
              </w:rPr>
            </w:pPr>
            <w:r w:rsidRPr="00FA7CCD">
              <w:rPr>
                <w:rFonts w:ascii="Arial" w:hAnsi="Arial" w:cs="Arial"/>
                <w:sz w:val="20"/>
              </w:rPr>
              <w:t xml:space="preserve">    Bond lengths (Å)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A4E4C8C" w14:textId="79AD2676" w:rsidR="00A10008" w:rsidRPr="00FA7CCD" w:rsidRDefault="00A10008" w:rsidP="003622C7">
            <w:pPr>
              <w:rPr>
                <w:rFonts w:ascii="Arial" w:hAnsi="Arial" w:cs="Arial"/>
                <w:sz w:val="20"/>
                <w:lang w:val="de-DE"/>
              </w:rPr>
            </w:pPr>
            <w:r w:rsidRPr="00FA7CCD">
              <w:rPr>
                <w:rFonts w:ascii="Arial" w:hAnsi="Arial" w:cs="Arial"/>
                <w:sz w:val="20"/>
              </w:rPr>
              <w:t>0.00</w:t>
            </w:r>
            <w:r w:rsidRPr="00FA7CCD">
              <w:rPr>
                <w:rFonts w:ascii="Arial" w:hAnsi="Arial" w:cs="Arial"/>
                <w:sz w:val="20"/>
                <w:lang w:val="de-DE"/>
              </w:rPr>
              <w:t>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FE6E755" w14:textId="735843A8" w:rsidR="00A10008" w:rsidRPr="00FA7CCD" w:rsidRDefault="00A10008" w:rsidP="003622C7">
            <w:pPr>
              <w:rPr>
                <w:rFonts w:ascii="Arial" w:hAnsi="Arial" w:cs="Arial"/>
                <w:sz w:val="20"/>
              </w:rPr>
            </w:pPr>
            <w:r w:rsidRPr="00FA7CCD">
              <w:rPr>
                <w:rFonts w:ascii="Arial" w:hAnsi="Arial" w:cs="Arial"/>
                <w:sz w:val="20"/>
              </w:rPr>
              <w:t>0.005</w:t>
            </w:r>
          </w:p>
        </w:tc>
      </w:tr>
      <w:tr w:rsidR="00A10008" w:rsidRPr="00FA7CCD" w14:paraId="09CA721B" w14:textId="5845A7C8" w:rsidTr="00FA7CCD">
        <w:tc>
          <w:tcPr>
            <w:tcW w:w="5670" w:type="dxa"/>
            <w:tcBorders>
              <w:top w:val="nil"/>
            </w:tcBorders>
          </w:tcPr>
          <w:p w14:paraId="78C3CF10" w14:textId="77777777" w:rsidR="00A10008" w:rsidRPr="00FA7CCD" w:rsidRDefault="00A10008" w:rsidP="003622C7">
            <w:pPr>
              <w:rPr>
                <w:rFonts w:ascii="Arial" w:hAnsi="Arial" w:cs="Arial"/>
                <w:sz w:val="20"/>
              </w:rPr>
            </w:pPr>
            <w:r w:rsidRPr="00FA7CCD">
              <w:rPr>
                <w:rFonts w:ascii="Arial" w:hAnsi="Arial" w:cs="Arial"/>
                <w:sz w:val="20"/>
              </w:rPr>
              <w:t xml:space="preserve">    Bond angles (</w:t>
            </w:r>
            <w:r w:rsidRPr="00FA7CCD">
              <w:rPr>
                <w:rFonts w:ascii="Arial" w:hAnsi="Arial" w:cs="Arial"/>
                <w:sz w:val="20"/>
              </w:rPr>
              <w:sym w:font="Symbol" w:char="F0B0"/>
            </w:r>
            <w:r w:rsidRPr="00FA7CCD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560" w:type="dxa"/>
            <w:tcBorders>
              <w:top w:val="nil"/>
            </w:tcBorders>
          </w:tcPr>
          <w:p w14:paraId="0AEB8E9A" w14:textId="382D8FF2" w:rsidR="00A10008" w:rsidRPr="00FA7CCD" w:rsidRDefault="00A10008" w:rsidP="003622C7">
            <w:pPr>
              <w:rPr>
                <w:rFonts w:ascii="Arial" w:hAnsi="Arial" w:cs="Arial"/>
                <w:sz w:val="20"/>
                <w:lang w:val="de-DE"/>
              </w:rPr>
            </w:pPr>
            <w:r w:rsidRPr="00FA7CCD">
              <w:rPr>
                <w:rFonts w:ascii="Arial" w:hAnsi="Arial" w:cs="Arial"/>
                <w:sz w:val="20"/>
              </w:rPr>
              <w:t>0.</w:t>
            </w:r>
            <w:r w:rsidRPr="00FA7CCD">
              <w:rPr>
                <w:rFonts w:ascii="Arial" w:hAnsi="Arial" w:cs="Arial"/>
                <w:sz w:val="20"/>
                <w:lang w:val="de-DE"/>
              </w:rPr>
              <w:t>75</w:t>
            </w:r>
          </w:p>
        </w:tc>
        <w:tc>
          <w:tcPr>
            <w:tcW w:w="1701" w:type="dxa"/>
            <w:tcBorders>
              <w:top w:val="nil"/>
            </w:tcBorders>
          </w:tcPr>
          <w:p w14:paraId="03427FE6" w14:textId="55EAABA2" w:rsidR="00A10008" w:rsidRPr="00FA7CCD" w:rsidRDefault="00A10008" w:rsidP="003622C7">
            <w:pPr>
              <w:rPr>
                <w:rFonts w:ascii="Arial" w:hAnsi="Arial" w:cs="Arial"/>
                <w:sz w:val="20"/>
              </w:rPr>
            </w:pPr>
            <w:r w:rsidRPr="00FA7CCD">
              <w:rPr>
                <w:rFonts w:ascii="Arial" w:hAnsi="Arial" w:cs="Arial"/>
                <w:sz w:val="20"/>
              </w:rPr>
              <w:t>1.12</w:t>
            </w:r>
          </w:p>
        </w:tc>
      </w:tr>
      <w:tr w:rsidR="00A10008" w:rsidRPr="00FA7CCD" w14:paraId="57F9126C" w14:textId="25BC0493" w:rsidTr="00FA7CCD">
        <w:tc>
          <w:tcPr>
            <w:tcW w:w="5670" w:type="dxa"/>
          </w:tcPr>
          <w:p w14:paraId="330939B7" w14:textId="77777777" w:rsidR="00A10008" w:rsidRPr="00FA7CCD" w:rsidRDefault="00A10008" w:rsidP="003622C7">
            <w:pPr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FA7CCD">
              <w:rPr>
                <w:rFonts w:ascii="Arial" w:hAnsi="Arial" w:cs="Arial"/>
                <w:sz w:val="20"/>
                <w:lang w:val="en-US"/>
              </w:rPr>
              <w:t>Clashscore</w:t>
            </w:r>
            <w:proofErr w:type="spellEnd"/>
          </w:p>
        </w:tc>
        <w:tc>
          <w:tcPr>
            <w:tcW w:w="1560" w:type="dxa"/>
          </w:tcPr>
          <w:p w14:paraId="03F7E42C" w14:textId="356B4781" w:rsidR="00A10008" w:rsidRPr="00FA7CCD" w:rsidRDefault="00A10008" w:rsidP="003622C7">
            <w:pPr>
              <w:rPr>
                <w:rFonts w:ascii="Arial" w:hAnsi="Arial" w:cs="Arial"/>
                <w:sz w:val="20"/>
                <w:lang w:val="en-US"/>
              </w:rPr>
            </w:pPr>
            <w:r w:rsidRPr="00FA7CCD">
              <w:rPr>
                <w:rFonts w:ascii="Arial" w:hAnsi="Arial" w:cs="Arial"/>
                <w:sz w:val="20"/>
                <w:lang w:val="en-US"/>
              </w:rPr>
              <w:t>1.84</w:t>
            </w:r>
          </w:p>
        </w:tc>
        <w:tc>
          <w:tcPr>
            <w:tcW w:w="1701" w:type="dxa"/>
          </w:tcPr>
          <w:p w14:paraId="3908407D" w14:textId="4797FBCE" w:rsidR="00A10008" w:rsidRPr="00FA7CCD" w:rsidRDefault="00A10008" w:rsidP="003622C7">
            <w:pPr>
              <w:rPr>
                <w:rFonts w:ascii="Arial" w:hAnsi="Arial" w:cs="Arial"/>
                <w:sz w:val="20"/>
                <w:lang w:val="en-US"/>
              </w:rPr>
            </w:pPr>
            <w:r w:rsidRPr="00FA7CCD">
              <w:rPr>
                <w:rFonts w:ascii="Arial" w:hAnsi="Arial" w:cs="Arial"/>
                <w:sz w:val="20"/>
                <w:lang w:val="en-US"/>
              </w:rPr>
              <w:t>12.62</w:t>
            </w:r>
          </w:p>
        </w:tc>
      </w:tr>
      <w:tr w:rsidR="00A10008" w:rsidRPr="00FA7CCD" w14:paraId="6702859F" w14:textId="0C9EC106" w:rsidTr="00FA7CCD">
        <w:tc>
          <w:tcPr>
            <w:tcW w:w="5670" w:type="dxa"/>
          </w:tcPr>
          <w:p w14:paraId="09449A0C" w14:textId="77777777" w:rsidR="00A10008" w:rsidRPr="00FA7CCD" w:rsidRDefault="00A10008" w:rsidP="003622C7">
            <w:pPr>
              <w:rPr>
                <w:rFonts w:ascii="Arial" w:hAnsi="Arial" w:cs="Arial"/>
                <w:sz w:val="20"/>
                <w:lang w:val="en-US"/>
              </w:rPr>
            </w:pPr>
            <w:r w:rsidRPr="00FA7CCD">
              <w:rPr>
                <w:rFonts w:ascii="Arial" w:hAnsi="Arial" w:cs="Arial"/>
                <w:sz w:val="20"/>
                <w:lang w:val="en-US"/>
              </w:rPr>
              <w:t>Ramachandran favored (%)</w:t>
            </w:r>
          </w:p>
        </w:tc>
        <w:tc>
          <w:tcPr>
            <w:tcW w:w="1560" w:type="dxa"/>
          </w:tcPr>
          <w:p w14:paraId="27D6658C" w14:textId="5A5DBF8B" w:rsidR="00A10008" w:rsidRPr="00FA7CCD" w:rsidRDefault="00A10008" w:rsidP="003622C7">
            <w:pPr>
              <w:rPr>
                <w:rFonts w:ascii="Arial" w:hAnsi="Arial" w:cs="Arial"/>
                <w:sz w:val="20"/>
                <w:lang w:val="en-US"/>
              </w:rPr>
            </w:pPr>
            <w:r w:rsidRPr="00FA7CCD">
              <w:rPr>
                <w:rFonts w:ascii="Arial" w:hAnsi="Arial" w:cs="Arial"/>
                <w:sz w:val="20"/>
                <w:lang w:val="en-US"/>
              </w:rPr>
              <w:t>94.72</w:t>
            </w:r>
          </w:p>
        </w:tc>
        <w:tc>
          <w:tcPr>
            <w:tcW w:w="1701" w:type="dxa"/>
          </w:tcPr>
          <w:p w14:paraId="415FACD7" w14:textId="278E42ED" w:rsidR="00A10008" w:rsidRPr="00FA7CCD" w:rsidRDefault="00A10008" w:rsidP="003622C7">
            <w:pPr>
              <w:rPr>
                <w:rFonts w:ascii="Arial" w:hAnsi="Arial" w:cs="Arial"/>
                <w:sz w:val="20"/>
                <w:lang w:val="en-US"/>
              </w:rPr>
            </w:pPr>
            <w:r w:rsidRPr="00FA7CCD">
              <w:rPr>
                <w:rFonts w:ascii="Arial" w:hAnsi="Arial" w:cs="Arial"/>
                <w:sz w:val="20"/>
                <w:lang w:val="en-US"/>
              </w:rPr>
              <w:t>92.07</w:t>
            </w:r>
          </w:p>
        </w:tc>
      </w:tr>
      <w:tr w:rsidR="00A10008" w:rsidRPr="00FA7CCD" w14:paraId="64EA5FE4" w14:textId="0E768DA6" w:rsidTr="00FA7CCD">
        <w:tc>
          <w:tcPr>
            <w:tcW w:w="5670" w:type="dxa"/>
          </w:tcPr>
          <w:p w14:paraId="66CD15D4" w14:textId="77777777" w:rsidR="00A10008" w:rsidRPr="00FA7CCD" w:rsidRDefault="00A10008" w:rsidP="003622C7">
            <w:pPr>
              <w:rPr>
                <w:rFonts w:ascii="Arial" w:hAnsi="Arial" w:cs="Arial"/>
                <w:sz w:val="20"/>
                <w:lang w:val="en-US"/>
              </w:rPr>
            </w:pPr>
            <w:r w:rsidRPr="00FA7CCD">
              <w:rPr>
                <w:rFonts w:ascii="Arial" w:hAnsi="Arial" w:cs="Arial"/>
                <w:sz w:val="20"/>
                <w:lang w:val="en-US"/>
              </w:rPr>
              <w:t>Ramachandran outliers (%)</w:t>
            </w:r>
          </w:p>
        </w:tc>
        <w:tc>
          <w:tcPr>
            <w:tcW w:w="1560" w:type="dxa"/>
          </w:tcPr>
          <w:p w14:paraId="64CB4386" w14:textId="2403BCAC" w:rsidR="00A10008" w:rsidRPr="00FA7CCD" w:rsidRDefault="00A10008" w:rsidP="003622C7">
            <w:pPr>
              <w:rPr>
                <w:rFonts w:ascii="Arial" w:hAnsi="Arial" w:cs="Arial"/>
                <w:sz w:val="20"/>
                <w:lang w:val="en-US"/>
              </w:rPr>
            </w:pPr>
            <w:r w:rsidRPr="00FA7CCD">
              <w:rPr>
                <w:rFonts w:ascii="Arial" w:hAnsi="Arial" w:cs="Arial"/>
                <w:sz w:val="20"/>
                <w:lang w:val="en-US"/>
              </w:rPr>
              <w:t>0.14</w:t>
            </w:r>
          </w:p>
        </w:tc>
        <w:tc>
          <w:tcPr>
            <w:tcW w:w="1701" w:type="dxa"/>
          </w:tcPr>
          <w:p w14:paraId="7524CF1A" w14:textId="7A2AE451" w:rsidR="00A10008" w:rsidRPr="00FA7CCD" w:rsidRDefault="00A10008" w:rsidP="003622C7">
            <w:pPr>
              <w:rPr>
                <w:rFonts w:ascii="Arial" w:hAnsi="Arial" w:cs="Arial"/>
                <w:sz w:val="20"/>
                <w:lang w:val="en-US"/>
              </w:rPr>
            </w:pPr>
            <w:r w:rsidRPr="00FA7CCD">
              <w:rPr>
                <w:rFonts w:ascii="Arial" w:hAnsi="Arial" w:cs="Arial"/>
                <w:sz w:val="20"/>
                <w:lang w:val="en-US"/>
              </w:rPr>
              <w:t>0.23</w:t>
            </w:r>
          </w:p>
        </w:tc>
      </w:tr>
      <w:tr w:rsidR="00A10008" w:rsidRPr="00FA7CCD" w14:paraId="669DC692" w14:textId="202A0252" w:rsidTr="00FA7CCD">
        <w:tc>
          <w:tcPr>
            <w:tcW w:w="5670" w:type="dxa"/>
          </w:tcPr>
          <w:p w14:paraId="0E6DA378" w14:textId="77777777" w:rsidR="00A10008" w:rsidRPr="00FA7CCD" w:rsidRDefault="00A10008" w:rsidP="003622C7">
            <w:pPr>
              <w:rPr>
                <w:rFonts w:ascii="Arial" w:hAnsi="Arial" w:cs="Arial"/>
                <w:sz w:val="20"/>
                <w:lang w:val="en-US"/>
              </w:rPr>
            </w:pPr>
            <w:r w:rsidRPr="00FA7CCD">
              <w:rPr>
                <w:rFonts w:ascii="Arial" w:hAnsi="Arial" w:cs="Arial"/>
                <w:sz w:val="20"/>
                <w:lang w:val="en-US"/>
              </w:rPr>
              <w:t>Rotamer outliers (%)</w:t>
            </w:r>
          </w:p>
        </w:tc>
        <w:tc>
          <w:tcPr>
            <w:tcW w:w="1560" w:type="dxa"/>
          </w:tcPr>
          <w:p w14:paraId="1F24ECD1" w14:textId="7B26FCAC" w:rsidR="00A10008" w:rsidRPr="00FA7CCD" w:rsidRDefault="00A10008" w:rsidP="003622C7">
            <w:pPr>
              <w:rPr>
                <w:rFonts w:ascii="Arial" w:hAnsi="Arial" w:cs="Arial"/>
                <w:sz w:val="20"/>
                <w:lang w:val="en-US"/>
              </w:rPr>
            </w:pPr>
            <w:r w:rsidRPr="00FA7CCD">
              <w:rPr>
                <w:rFonts w:ascii="Arial" w:hAnsi="Arial" w:cs="Arial"/>
                <w:sz w:val="20"/>
                <w:lang w:val="en-US"/>
              </w:rPr>
              <w:t>1.75</w:t>
            </w:r>
          </w:p>
        </w:tc>
        <w:tc>
          <w:tcPr>
            <w:tcW w:w="1701" w:type="dxa"/>
          </w:tcPr>
          <w:p w14:paraId="06A7D098" w14:textId="6031D08B" w:rsidR="00A10008" w:rsidRPr="00FA7CCD" w:rsidRDefault="00A10008" w:rsidP="003622C7">
            <w:pPr>
              <w:rPr>
                <w:rFonts w:ascii="Arial" w:hAnsi="Arial" w:cs="Arial"/>
                <w:sz w:val="20"/>
                <w:lang w:val="en-US"/>
              </w:rPr>
            </w:pPr>
            <w:r w:rsidRPr="00FA7CCD">
              <w:rPr>
                <w:rFonts w:ascii="Arial" w:hAnsi="Arial" w:cs="Arial"/>
                <w:sz w:val="20"/>
                <w:lang w:val="en-US"/>
              </w:rPr>
              <w:t>0.16</w:t>
            </w:r>
          </w:p>
        </w:tc>
      </w:tr>
    </w:tbl>
    <w:p w14:paraId="32C77CA1" w14:textId="02294883" w:rsidR="00546580" w:rsidRPr="00FA7CCD" w:rsidRDefault="00A10008">
      <w:pPr>
        <w:rPr>
          <w:rFonts w:ascii="Arial" w:hAnsi="Arial" w:cs="Arial"/>
          <w:sz w:val="16"/>
          <w:szCs w:val="16"/>
          <w:lang w:val="en-US"/>
        </w:rPr>
      </w:pPr>
      <w:r w:rsidRPr="00FA7CCD">
        <w:rPr>
          <w:rFonts w:ascii="Arial" w:hAnsi="Arial" w:cs="Arial"/>
          <w:sz w:val="16"/>
          <w:szCs w:val="16"/>
          <w:lang w:val="en-US"/>
        </w:rPr>
        <w:t xml:space="preserve">Phenix and </w:t>
      </w:r>
      <w:proofErr w:type="spellStart"/>
      <w:r w:rsidRPr="00FA7CCD">
        <w:rPr>
          <w:rFonts w:ascii="Arial" w:hAnsi="Arial" w:cs="Arial"/>
          <w:sz w:val="16"/>
          <w:szCs w:val="16"/>
          <w:lang w:val="en-US"/>
        </w:rPr>
        <w:t>Molprobity</w:t>
      </w:r>
      <w:proofErr w:type="spellEnd"/>
      <w:r w:rsidRPr="00FA7CCD">
        <w:rPr>
          <w:rFonts w:ascii="Arial" w:hAnsi="Arial" w:cs="Arial"/>
          <w:sz w:val="16"/>
          <w:szCs w:val="16"/>
          <w:lang w:val="en-US"/>
        </w:rPr>
        <w:t xml:space="preserve"> were used for validation.</w:t>
      </w:r>
    </w:p>
    <w:sectPr w:rsidR="00546580" w:rsidRPr="00FA7C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580"/>
    <w:rsid w:val="00436BE8"/>
    <w:rsid w:val="00546580"/>
    <w:rsid w:val="00A10008"/>
    <w:rsid w:val="00B059FD"/>
    <w:rsid w:val="00B10E53"/>
    <w:rsid w:val="00BB1288"/>
    <w:rsid w:val="00DD331B"/>
    <w:rsid w:val="00E415F8"/>
    <w:rsid w:val="00E541DF"/>
    <w:rsid w:val="00FA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A26CC0"/>
  <w15:chartTrackingRefBased/>
  <w15:docId w15:val="{78641267-D0B9-514E-8955-DC868EED0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5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059FD"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DD33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Kempf, Georg</dc:creator>
  <cp:keywords/>
  <dc:description/>
  <cp:lastModifiedBy>Kempf, Georg</cp:lastModifiedBy>
  <cp:revision>8</cp:revision>
  <dcterms:created xsi:type="dcterms:W3CDTF">2021-04-20T15:51:00Z</dcterms:created>
  <dcterms:modified xsi:type="dcterms:W3CDTF">2021-09-24T09:08:00Z</dcterms:modified>
</cp:coreProperties>
</file>