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2"/>
        <w:tblpPr w:leftFromText="180" w:rightFromText="180" w:vertAnchor="page" w:horzAnchor="margin" w:tblpXSpec="center" w:tblpY="1767"/>
        <w:tblW w:w="7655" w:type="dxa"/>
        <w:tblLook w:val="04A0" w:firstRow="1" w:lastRow="0" w:firstColumn="1" w:lastColumn="0" w:noHBand="0" w:noVBand="1"/>
      </w:tblPr>
      <w:tblGrid>
        <w:gridCol w:w="2127"/>
        <w:gridCol w:w="1701"/>
        <w:gridCol w:w="1842"/>
        <w:gridCol w:w="1985"/>
      </w:tblGrid>
      <w:tr w:rsidR="00CA1005" w:rsidRPr="00CF70DC" w:rsidTr="00CA10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ind w:left="176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TISSUE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Cell line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Clone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A1005" w:rsidRPr="00CF70DC" w:rsidRDefault="00CA1005" w:rsidP="00CA10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KMT2C expression over Scr</w:t>
            </w:r>
          </w:p>
        </w:tc>
      </w:tr>
      <w:tr w:rsidR="00CA1005" w:rsidRPr="00CF70DC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</w:tcBorders>
            <w:noWrap/>
            <w:hideMark/>
          </w:tcPr>
          <w:p w:rsidR="00CA1005" w:rsidRPr="00CF70DC" w:rsidRDefault="00CA1005" w:rsidP="00CA1005">
            <w:pPr>
              <w:ind w:left="176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 BLADDER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:rsidR="00CA1005" w:rsidRPr="00CF70DC" w:rsidRDefault="00CA1005" w:rsidP="00CA1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HTB9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noWrap/>
            <w:hideMark/>
          </w:tcPr>
          <w:p w:rsidR="00CA1005" w:rsidRPr="00CF70DC" w:rsidRDefault="00CA1005" w:rsidP="00CA1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Scr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A1005" w:rsidRPr="00CF70DC" w:rsidRDefault="00CA1005" w:rsidP="00CA1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A1005" w:rsidRPr="00CF70DC" w:rsidTr="00CA10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:rsidR="00CA1005" w:rsidRPr="00CF70DC" w:rsidRDefault="00CA1005" w:rsidP="00CA1005">
            <w:pPr>
              <w:ind w:left="176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1005" w:rsidRPr="00CF70DC" w:rsidRDefault="00CA1005" w:rsidP="00CA1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noWrap/>
            <w:hideMark/>
          </w:tcPr>
          <w:p w:rsidR="00CA1005" w:rsidRPr="00CF70DC" w:rsidRDefault="00CA1005" w:rsidP="00CA1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KD1</w:t>
            </w:r>
          </w:p>
        </w:tc>
        <w:tc>
          <w:tcPr>
            <w:tcW w:w="1985" w:type="dxa"/>
          </w:tcPr>
          <w:p w:rsidR="00CA1005" w:rsidRPr="00CF70DC" w:rsidRDefault="00CA1005" w:rsidP="00CA1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  <w:lang w:val="el-GR"/>
              </w:rPr>
              <w:t>0.2</w:t>
            </w:r>
            <w:r w:rsidRPr="00CF70DC">
              <w:rPr>
                <w:rFonts w:ascii="Times New Roman" w:hAnsi="Times New Roman" w:cs="Times New Roman"/>
              </w:rPr>
              <w:t>0</w:t>
            </w:r>
            <w:r w:rsidRPr="00CF70DC">
              <w:rPr>
                <w:rFonts w:ascii="Times New Roman" w:hAnsi="Times New Roman" w:cs="Times New Roman"/>
                <w:lang w:val="el-GR"/>
              </w:rPr>
              <w:t>±</w:t>
            </w:r>
            <w:r w:rsidRPr="00CF70DC">
              <w:rPr>
                <w:rFonts w:ascii="Times New Roman" w:hAnsi="Times New Roman" w:cs="Times New Roman"/>
              </w:rPr>
              <w:t>0.05</w:t>
            </w:r>
          </w:p>
        </w:tc>
      </w:tr>
      <w:tr w:rsidR="00CA1005" w:rsidRPr="00CF70DC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:rsidR="00CA1005" w:rsidRPr="00CF70DC" w:rsidRDefault="00CA1005" w:rsidP="00CA1005">
            <w:pPr>
              <w:ind w:left="176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1005" w:rsidRPr="00CF70DC" w:rsidRDefault="00CA1005" w:rsidP="00CA1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noWrap/>
            <w:hideMark/>
          </w:tcPr>
          <w:p w:rsidR="00CA1005" w:rsidRPr="00CF70DC" w:rsidRDefault="00CA1005" w:rsidP="00CA1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KD2</w:t>
            </w:r>
          </w:p>
        </w:tc>
        <w:tc>
          <w:tcPr>
            <w:tcW w:w="1985" w:type="dxa"/>
          </w:tcPr>
          <w:p w:rsidR="00CA1005" w:rsidRPr="00CF70DC" w:rsidRDefault="00CA1005" w:rsidP="00CA1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0.31</w:t>
            </w:r>
            <w:r w:rsidRPr="00CF70DC">
              <w:rPr>
                <w:rFonts w:ascii="Times New Roman" w:hAnsi="Times New Roman" w:cs="Times New Roman"/>
                <w:lang w:val="el-GR"/>
              </w:rPr>
              <w:t>±</w:t>
            </w:r>
            <w:r w:rsidRPr="00CF70DC">
              <w:rPr>
                <w:rFonts w:ascii="Times New Roman" w:hAnsi="Times New Roman" w:cs="Times New Roman"/>
              </w:rPr>
              <w:t>0.07</w:t>
            </w:r>
          </w:p>
        </w:tc>
      </w:tr>
      <w:tr w:rsidR="00CA1005" w:rsidRPr="00CF70DC" w:rsidTr="00CA10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ind w:left="176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T24</w:t>
            </w:r>
          </w:p>
        </w:tc>
        <w:tc>
          <w:tcPr>
            <w:tcW w:w="1842" w:type="dxa"/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Scr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CA1005" w:rsidRPr="00CF70DC" w:rsidRDefault="00CA1005" w:rsidP="00CA1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A1005" w:rsidRPr="00CF70DC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ind w:left="176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KD1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CA1005" w:rsidRPr="00CF70DC" w:rsidRDefault="00CA1005" w:rsidP="00CA1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  <w:lang w:val="el-GR"/>
              </w:rPr>
              <w:t>0.2</w:t>
            </w:r>
            <w:r w:rsidRPr="00CF70DC">
              <w:rPr>
                <w:rFonts w:ascii="Times New Roman" w:hAnsi="Times New Roman" w:cs="Times New Roman"/>
              </w:rPr>
              <w:t>2</w:t>
            </w:r>
            <w:r w:rsidRPr="00CF70DC">
              <w:rPr>
                <w:rFonts w:ascii="Times New Roman" w:hAnsi="Times New Roman" w:cs="Times New Roman"/>
                <w:lang w:val="el-GR"/>
              </w:rPr>
              <w:t>±</w:t>
            </w:r>
            <w:r w:rsidRPr="00CF70DC">
              <w:rPr>
                <w:rFonts w:ascii="Times New Roman" w:hAnsi="Times New Roman" w:cs="Times New Roman"/>
              </w:rPr>
              <w:t>0.02</w:t>
            </w:r>
          </w:p>
        </w:tc>
      </w:tr>
      <w:tr w:rsidR="00CA1005" w:rsidRPr="00CF70DC" w:rsidTr="00CA10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ind w:left="176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KD2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CA1005" w:rsidRPr="00CF70DC" w:rsidRDefault="00CA1005" w:rsidP="00CA1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0.17</w:t>
            </w:r>
            <w:r w:rsidRPr="00CF70DC">
              <w:rPr>
                <w:rFonts w:ascii="Times New Roman" w:hAnsi="Times New Roman" w:cs="Times New Roman"/>
                <w:lang w:val="el-GR"/>
              </w:rPr>
              <w:t>±</w:t>
            </w:r>
            <w:r w:rsidRPr="00CF70DC">
              <w:rPr>
                <w:rFonts w:ascii="Times New Roman" w:hAnsi="Times New Roman" w:cs="Times New Roman"/>
              </w:rPr>
              <w:t>0.02</w:t>
            </w:r>
          </w:p>
        </w:tc>
      </w:tr>
      <w:tr w:rsidR="00CA1005" w:rsidRPr="00CF70DC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:rsidR="00CA1005" w:rsidRPr="00CF70DC" w:rsidRDefault="00CA1005" w:rsidP="00CA1005">
            <w:pPr>
              <w:ind w:left="176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1005" w:rsidRPr="00CF70DC" w:rsidRDefault="00CA1005" w:rsidP="00CA1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RT4</w:t>
            </w:r>
          </w:p>
        </w:tc>
        <w:tc>
          <w:tcPr>
            <w:tcW w:w="1842" w:type="dxa"/>
            <w:noWrap/>
            <w:hideMark/>
          </w:tcPr>
          <w:p w:rsidR="00CA1005" w:rsidRPr="00CF70DC" w:rsidRDefault="00CA1005" w:rsidP="00CA1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Scr</w:t>
            </w:r>
          </w:p>
        </w:tc>
        <w:tc>
          <w:tcPr>
            <w:tcW w:w="1985" w:type="dxa"/>
          </w:tcPr>
          <w:p w:rsidR="00CA1005" w:rsidRPr="00CF70DC" w:rsidRDefault="00CA1005" w:rsidP="00CA1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A1005" w:rsidRPr="00CF70DC" w:rsidTr="00CA10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:rsidR="00CA1005" w:rsidRPr="00CF70DC" w:rsidRDefault="00CA1005" w:rsidP="00CA1005">
            <w:pPr>
              <w:ind w:left="176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1005" w:rsidRPr="00CF70DC" w:rsidRDefault="00CA1005" w:rsidP="00CA1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noWrap/>
            <w:hideMark/>
          </w:tcPr>
          <w:p w:rsidR="00CA1005" w:rsidRPr="00CF70DC" w:rsidRDefault="00CA1005" w:rsidP="00CA1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KD1</w:t>
            </w:r>
          </w:p>
        </w:tc>
        <w:tc>
          <w:tcPr>
            <w:tcW w:w="1985" w:type="dxa"/>
          </w:tcPr>
          <w:p w:rsidR="00CA1005" w:rsidRPr="00CF70DC" w:rsidRDefault="00CA1005" w:rsidP="00CA1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  <w:lang w:val="el-GR"/>
              </w:rPr>
              <w:t>0.3</w:t>
            </w:r>
            <w:r w:rsidRPr="00CF70DC">
              <w:rPr>
                <w:rFonts w:ascii="Times New Roman" w:hAnsi="Times New Roman" w:cs="Times New Roman"/>
              </w:rPr>
              <w:t>0</w:t>
            </w:r>
            <w:r w:rsidRPr="00CF70DC">
              <w:rPr>
                <w:rFonts w:ascii="Times New Roman" w:hAnsi="Times New Roman" w:cs="Times New Roman"/>
                <w:lang w:val="el-GR"/>
              </w:rPr>
              <w:t>±</w:t>
            </w:r>
            <w:r w:rsidRPr="00CF70DC">
              <w:rPr>
                <w:rFonts w:ascii="Times New Roman" w:hAnsi="Times New Roman" w:cs="Times New Roman"/>
              </w:rPr>
              <w:t>0.02</w:t>
            </w:r>
          </w:p>
        </w:tc>
      </w:tr>
      <w:tr w:rsidR="00CA1005" w:rsidRPr="00CF70DC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ind w:left="176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TCCSUP</w:t>
            </w:r>
          </w:p>
        </w:tc>
        <w:tc>
          <w:tcPr>
            <w:tcW w:w="1842" w:type="dxa"/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SCR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CA1005" w:rsidRPr="00CF70DC" w:rsidRDefault="00CA1005" w:rsidP="00CA1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A1005" w:rsidRPr="00CF70DC" w:rsidTr="00CA10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ind w:left="176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KD1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A1005" w:rsidRPr="00CF70DC" w:rsidRDefault="00CA1005" w:rsidP="00CA1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  <w:lang w:val="el-GR"/>
              </w:rPr>
              <w:t>0.61±</w:t>
            </w:r>
            <w:r w:rsidRPr="00CF70DC">
              <w:rPr>
                <w:rFonts w:ascii="Times New Roman" w:hAnsi="Times New Roman" w:cs="Times New Roman"/>
              </w:rPr>
              <w:t>0.03</w:t>
            </w:r>
          </w:p>
        </w:tc>
      </w:tr>
      <w:tr w:rsidR="00CA1005" w:rsidRPr="00CF70DC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</w:tcBorders>
            <w:noWrap/>
            <w:hideMark/>
          </w:tcPr>
          <w:p w:rsidR="00CA1005" w:rsidRPr="00CF70DC" w:rsidRDefault="00CA1005" w:rsidP="00CA1005">
            <w:pPr>
              <w:ind w:left="176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COLORECTAL 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:rsidR="00CA1005" w:rsidRPr="00CF70DC" w:rsidRDefault="00CA1005" w:rsidP="00CA1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DLD1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noWrap/>
            <w:hideMark/>
          </w:tcPr>
          <w:p w:rsidR="00CA1005" w:rsidRPr="00CF70DC" w:rsidRDefault="00CA1005" w:rsidP="00CA1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Scr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A1005" w:rsidRPr="00CF70DC" w:rsidRDefault="00CA1005" w:rsidP="00CA1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A1005" w:rsidRPr="00CF70DC" w:rsidTr="00CA10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:rsidR="00CA1005" w:rsidRPr="00CF70DC" w:rsidRDefault="00CA1005" w:rsidP="00CA1005">
            <w:pPr>
              <w:ind w:left="176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1005" w:rsidRPr="00CF70DC" w:rsidRDefault="00CA1005" w:rsidP="00CA1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noWrap/>
            <w:hideMark/>
          </w:tcPr>
          <w:p w:rsidR="00CA1005" w:rsidRPr="00CF70DC" w:rsidRDefault="00CA1005" w:rsidP="00CA1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KD1</w:t>
            </w:r>
          </w:p>
        </w:tc>
        <w:tc>
          <w:tcPr>
            <w:tcW w:w="1985" w:type="dxa"/>
          </w:tcPr>
          <w:p w:rsidR="00CA1005" w:rsidRPr="00CF70DC" w:rsidRDefault="00CA1005" w:rsidP="00CA1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  <w:lang w:val="el-GR"/>
              </w:rPr>
              <w:t>0.47±</w:t>
            </w:r>
            <w:r w:rsidRPr="00CF70DC">
              <w:rPr>
                <w:rFonts w:ascii="Times New Roman" w:hAnsi="Times New Roman" w:cs="Times New Roman"/>
              </w:rPr>
              <w:t>0.02</w:t>
            </w:r>
          </w:p>
        </w:tc>
      </w:tr>
      <w:tr w:rsidR="00CA1005" w:rsidRPr="00CF70DC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ind w:left="176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CACO-2</w:t>
            </w:r>
          </w:p>
        </w:tc>
        <w:tc>
          <w:tcPr>
            <w:tcW w:w="1842" w:type="dxa"/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Scr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CA1005" w:rsidRPr="00CF70DC" w:rsidRDefault="00CA1005" w:rsidP="00CA1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A1005" w:rsidRPr="00CF70DC" w:rsidTr="00CA10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ind w:left="176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KD1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CA1005" w:rsidRPr="00CF70DC" w:rsidRDefault="00CA1005" w:rsidP="00CA1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  <w:lang w:val="el-GR"/>
              </w:rPr>
              <w:t>0.68±</w:t>
            </w:r>
            <w:r w:rsidRPr="00CF70DC">
              <w:rPr>
                <w:rFonts w:ascii="Times New Roman" w:hAnsi="Times New Roman" w:cs="Times New Roman"/>
              </w:rPr>
              <w:t>0.02</w:t>
            </w:r>
          </w:p>
        </w:tc>
      </w:tr>
      <w:tr w:rsidR="00CA1005" w:rsidRPr="00CF70DC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:rsidR="00CA1005" w:rsidRPr="00CF70DC" w:rsidRDefault="00CA1005" w:rsidP="00CA1005">
            <w:pPr>
              <w:ind w:left="176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1005" w:rsidRPr="00CF70DC" w:rsidRDefault="00CA1005" w:rsidP="00CA1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T84</w:t>
            </w:r>
          </w:p>
        </w:tc>
        <w:tc>
          <w:tcPr>
            <w:tcW w:w="1842" w:type="dxa"/>
            <w:noWrap/>
            <w:hideMark/>
          </w:tcPr>
          <w:p w:rsidR="00CA1005" w:rsidRPr="00CF70DC" w:rsidRDefault="00CA1005" w:rsidP="00CA1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Scr</w:t>
            </w:r>
          </w:p>
        </w:tc>
        <w:tc>
          <w:tcPr>
            <w:tcW w:w="1985" w:type="dxa"/>
          </w:tcPr>
          <w:p w:rsidR="00CA1005" w:rsidRPr="00CF70DC" w:rsidRDefault="00CA1005" w:rsidP="00CA1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A1005" w:rsidRPr="00CF70DC" w:rsidTr="00CA10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4" w:space="0" w:color="auto"/>
            </w:tcBorders>
            <w:noWrap/>
            <w:hideMark/>
          </w:tcPr>
          <w:p w:rsidR="00CA1005" w:rsidRPr="00CF70DC" w:rsidRDefault="00CA1005" w:rsidP="00CA1005">
            <w:pPr>
              <w:ind w:left="176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:rsidR="00CA1005" w:rsidRPr="00CF70DC" w:rsidRDefault="00CA1005" w:rsidP="00CA1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noWrap/>
            <w:hideMark/>
          </w:tcPr>
          <w:p w:rsidR="00CA1005" w:rsidRPr="00CF70DC" w:rsidRDefault="00CA1005" w:rsidP="00CA1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KD1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A1005" w:rsidRPr="00CF70DC" w:rsidRDefault="00CA1005" w:rsidP="00CA1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  <w:lang w:val="el-GR"/>
              </w:rPr>
              <w:t>0.45±</w:t>
            </w:r>
            <w:r w:rsidRPr="00CF70DC">
              <w:rPr>
                <w:rFonts w:ascii="Times New Roman" w:hAnsi="Times New Roman" w:cs="Times New Roman"/>
              </w:rPr>
              <w:t>0.02</w:t>
            </w:r>
          </w:p>
        </w:tc>
      </w:tr>
      <w:tr w:rsidR="00CA1005" w:rsidRPr="00CF70DC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ind w:left="176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 HEAD &amp; NECK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BB49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Scr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CA1005" w:rsidRPr="00CF70DC" w:rsidRDefault="00CA1005" w:rsidP="00CA1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A1005" w:rsidRPr="00CF70DC" w:rsidTr="00CA10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ind w:left="176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KD1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CA1005" w:rsidRPr="00CF70DC" w:rsidRDefault="00CA1005" w:rsidP="00CA1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  <w:lang w:val="el-GR"/>
              </w:rPr>
              <w:t>0.53±</w:t>
            </w:r>
            <w:r w:rsidRPr="00CF70DC">
              <w:rPr>
                <w:rFonts w:ascii="Times New Roman" w:hAnsi="Times New Roman" w:cs="Times New Roman"/>
              </w:rPr>
              <w:t>0.04</w:t>
            </w:r>
          </w:p>
        </w:tc>
      </w:tr>
      <w:tr w:rsidR="00CA1005" w:rsidRPr="00CF70DC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:rsidR="00CA1005" w:rsidRPr="00CF70DC" w:rsidRDefault="00CA1005" w:rsidP="00CA1005">
            <w:pPr>
              <w:ind w:left="176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  <w:hideMark/>
          </w:tcPr>
          <w:p w:rsidR="00CA1005" w:rsidRPr="00CF70DC" w:rsidRDefault="00CA1005" w:rsidP="00CA1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Cal-33</w:t>
            </w:r>
          </w:p>
        </w:tc>
        <w:tc>
          <w:tcPr>
            <w:tcW w:w="1842" w:type="dxa"/>
            <w:noWrap/>
            <w:hideMark/>
          </w:tcPr>
          <w:p w:rsidR="00CA1005" w:rsidRPr="00CF70DC" w:rsidRDefault="00CA1005" w:rsidP="00CA1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Scr</w:t>
            </w:r>
          </w:p>
        </w:tc>
        <w:tc>
          <w:tcPr>
            <w:tcW w:w="1985" w:type="dxa"/>
          </w:tcPr>
          <w:p w:rsidR="00CA1005" w:rsidRPr="00CF70DC" w:rsidRDefault="00CA1005" w:rsidP="00CA1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A1005" w:rsidRPr="00CF70DC" w:rsidTr="00CA10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:rsidR="00CA1005" w:rsidRPr="00CF70DC" w:rsidRDefault="00CA1005" w:rsidP="00CA1005">
            <w:pPr>
              <w:ind w:left="176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1005" w:rsidRPr="00CF70DC" w:rsidRDefault="00CA1005" w:rsidP="00CA1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noWrap/>
            <w:hideMark/>
          </w:tcPr>
          <w:p w:rsidR="00CA1005" w:rsidRPr="00CF70DC" w:rsidRDefault="00CA1005" w:rsidP="00CA1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KD1</w:t>
            </w:r>
          </w:p>
        </w:tc>
        <w:tc>
          <w:tcPr>
            <w:tcW w:w="1985" w:type="dxa"/>
          </w:tcPr>
          <w:p w:rsidR="00CA1005" w:rsidRPr="00CF70DC" w:rsidRDefault="00CA1005" w:rsidP="00CA1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  <w:lang w:val="el-GR"/>
              </w:rPr>
              <w:t>0.50±</w:t>
            </w:r>
            <w:r w:rsidRPr="00CF70DC">
              <w:rPr>
                <w:rFonts w:ascii="Times New Roman" w:hAnsi="Times New Roman" w:cs="Times New Roman"/>
              </w:rPr>
              <w:t>0.05</w:t>
            </w:r>
          </w:p>
        </w:tc>
      </w:tr>
      <w:tr w:rsidR="00CA1005" w:rsidRPr="00CF70DC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ind w:left="176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SCC090</w:t>
            </w:r>
          </w:p>
        </w:tc>
        <w:tc>
          <w:tcPr>
            <w:tcW w:w="1842" w:type="dxa"/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Scr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CA1005" w:rsidRPr="00CF70DC" w:rsidRDefault="00CA1005" w:rsidP="00CA1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A1005" w:rsidRPr="00CF70DC" w:rsidTr="00CA10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ind w:left="176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KD1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A1005" w:rsidRPr="00CF70DC" w:rsidRDefault="00CA1005" w:rsidP="00CA1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  <w:lang w:val="el-GR"/>
              </w:rPr>
              <w:t>0.73±</w:t>
            </w:r>
            <w:r w:rsidRPr="00CF70DC">
              <w:rPr>
                <w:rFonts w:ascii="Times New Roman" w:hAnsi="Times New Roman" w:cs="Times New Roman"/>
              </w:rPr>
              <w:t>0.12</w:t>
            </w:r>
          </w:p>
        </w:tc>
      </w:tr>
      <w:tr w:rsidR="00CA1005" w:rsidRPr="00CF70DC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</w:tcBorders>
            <w:noWrap/>
            <w:hideMark/>
          </w:tcPr>
          <w:p w:rsidR="00CA1005" w:rsidRPr="00CF70DC" w:rsidRDefault="00CA1005" w:rsidP="00CA1005">
            <w:pPr>
              <w:ind w:left="176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 LUNG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:rsidR="00CA1005" w:rsidRPr="00CF70DC" w:rsidRDefault="00CA1005" w:rsidP="00CA1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H1437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noWrap/>
            <w:hideMark/>
          </w:tcPr>
          <w:p w:rsidR="00CA1005" w:rsidRPr="00CF70DC" w:rsidRDefault="00CA1005" w:rsidP="00CA1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Scr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A1005" w:rsidRPr="00CF70DC" w:rsidRDefault="00CA1005" w:rsidP="00CA1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A1005" w:rsidRPr="00CF70DC" w:rsidTr="00CA10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:rsidR="00CA1005" w:rsidRPr="00CF70DC" w:rsidRDefault="00CA1005" w:rsidP="00CA1005">
            <w:pPr>
              <w:ind w:left="176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  <w:hideMark/>
          </w:tcPr>
          <w:p w:rsidR="00CA1005" w:rsidRPr="00CF70DC" w:rsidRDefault="00CA1005" w:rsidP="00CA1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noWrap/>
            <w:hideMark/>
          </w:tcPr>
          <w:p w:rsidR="00CA1005" w:rsidRPr="00CF70DC" w:rsidRDefault="00CA1005" w:rsidP="00CA1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KD1</w:t>
            </w:r>
          </w:p>
        </w:tc>
        <w:tc>
          <w:tcPr>
            <w:tcW w:w="1985" w:type="dxa"/>
          </w:tcPr>
          <w:p w:rsidR="00CA1005" w:rsidRPr="00CF70DC" w:rsidRDefault="00CA1005" w:rsidP="00CA1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  <w:lang w:val="el-GR"/>
              </w:rPr>
              <w:t>0.2</w:t>
            </w:r>
            <w:r w:rsidRPr="00CF70DC">
              <w:rPr>
                <w:rFonts w:ascii="Times New Roman" w:hAnsi="Times New Roman" w:cs="Times New Roman"/>
              </w:rPr>
              <w:t>4</w:t>
            </w:r>
            <w:r w:rsidRPr="00CF70DC">
              <w:rPr>
                <w:rFonts w:ascii="Times New Roman" w:hAnsi="Times New Roman" w:cs="Times New Roman"/>
                <w:lang w:val="el-GR"/>
              </w:rPr>
              <w:t>±</w:t>
            </w:r>
            <w:r w:rsidRPr="00CF70DC">
              <w:rPr>
                <w:rFonts w:ascii="Times New Roman" w:hAnsi="Times New Roman" w:cs="Times New Roman"/>
              </w:rPr>
              <w:t>0.02</w:t>
            </w:r>
          </w:p>
        </w:tc>
      </w:tr>
      <w:tr w:rsidR="00CA1005" w:rsidRPr="00CF70DC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ind w:left="176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H1792</w:t>
            </w:r>
          </w:p>
        </w:tc>
        <w:tc>
          <w:tcPr>
            <w:tcW w:w="1842" w:type="dxa"/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Scr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CA1005" w:rsidRPr="00CF70DC" w:rsidRDefault="00CA1005" w:rsidP="00CA1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A1005" w:rsidRPr="00CF70DC" w:rsidTr="00CA10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ind w:left="176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noWrap/>
            <w:hideMark/>
          </w:tcPr>
          <w:p w:rsidR="00CA1005" w:rsidRPr="00CF70DC" w:rsidRDefault="00CA1005" w:rsidP="00CA1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KD1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CA1005" w:rsidRPr="00CF70DC" w:rsidRDefault="00CA1005" w:rsidP="00CA1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  <w:lang w:val="el-GR"/>
              </w:rPr>
              <w:t>0.75±</w:t>
            </w:r>
            <w:r w:rsidRPr="00CF70DC">
              <w:rPr>
                <w:rFonts w:ascii="Times New Roman" w:hAnsi="Times New Roman" w:cs="Times New Roman"/>
              </w:rPr>
              <w:t>0.09</w:t>
            </w:r>
          </w:p>
        </w:tc>
      </w:tr>
      <w:tr w:rsidR="00CA1005" w:rsidRPr="00CF70DC" w:rsidTr="00CA1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:rsidR="00CA1005" w:rsidRPr="00CF70DC" w:rsidRDefault="00CA1005" w:rsidP="00CA1005">
            <w:pPr>
              <w:ind w:left="176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CA1005" w:rsidRPr="00CF70DC" w:rsidRDefault="00CA1005" w:rsidP="00CA1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A549</w:t>
            </w:r>
          </w:p>
        </w:tc>
        <w:tc>
          <w:tcPr>
            <w:tcW w:w="1842" w:type="dxa"/>
            <w:noWrap/>
            <w:hideMark/>
          </w:tcPr>
          <w:p w:rsidR="00CA1005" w:rsidRPr="00CF70DC" w:rsidRDefault="00CA1005" w:rsidP="00CA1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Scr</w:t>
            </w:r>
          </w:p>
        </w:tc>
        <w:tc>
          <w:tcPr>
            <w:tcW w:w="1985" w:type="dxa"/>
          </w:tcPr>
          <w:p w:rsidR="00CA1005" w:rsidRPr="00CF70DC" w:rsidRDefault="00CA1005" w:rsidP="00CA1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A1005" w:rsidRPr="00CF70DC" w:rsidTr="00CA10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4" w:space="0" w:color="auto"/>
            </w:tcBorders>
            <w:noWrap/>
            <w:hideMark/>
          </w:tcPr>
          <w:p w:rsidR="00CA1005" w:rsidRPr="00CF70DC" w:rsidRDefault="00CA1005" w:rsidP="00CA1005">
            <w:pPr>
              <w:ind w:left="176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:rsidR="00CA1005" w:rsidRPr="00CF70DC" w:rsidRDefault="00CA1005" w:rsidP="00CA1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noWrap/>
            <w:hideMark/>
          </w:tcPr>
          <w:p w:rsidR="00CA1005" w:rsidRPr="00CF70DC" w:rsidRDefault="00CA1005" w:rsidP="00CA1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</w:rPr>
              <w:t>KD1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A1005" w:rsidRPr="00CF70DC" w:rsidRDefault="00CA1005" w:rsidP="00CA1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F70DC">
              <w:rPr>
                <w:rFonts w:ascii="Times New Roman" w:hAnsi="Times New Roman" w:cs="Times New Roman"/>
                <w:lang w:val="el-GR"/>
              </w:rPr>
              <w:t>0.59±</w:t>
            </w:r>
            <w:r w:rsidRPr="00CF70DC">
              <w:rPr>
                <w:rFonts w:ascii="Times New Roman" w:hAnsi="Times New Roman" w:cs="Times New Roman"/>
              </w:rPr>
              <w:t>0.05</w:t>
            </w:r>
          </w:p>
        </w:tc>
      </w:tr>
    </w:tbl>
    <w:p w:rsidR="00CA1005" w:rsidRDefault="00CA1005" w:rsidP="00CA1005">
      <w:pPr>
        <w:ind w:left="1418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Table EV2</w:t>
      </w:r>
      <w:r w:rsidRPr="00CF70DC">
        <w:rPr>
          <w:rFonts w:ascii="Times New Roman" w:hAnsi="Times New Roman" w:cs="Times New Roman"/>
          <w:b/>
        </w:rPr>
        <w:t xml:space="preserve">. </w:t>
      </w:r>
      <w:r w:rsidRPr="00C751DA">
        <w:rPr>
          <w:rFonts w:ascii="Times New Roman" w:hAnsi="Times New Roman" w:cs="Times New Roman"/>
        </w:rPr>
        <w:t xml:space="preserve">KMT2C expression </w:t>
      </w:r>
      <w:r>
        <w:rPr>
          <w:rFonts w:ascii="Times New Roman" w:hAnsi="Times New Roman" w:cs="Times New Roman"/>
        </w:rPr>
        <w:t>after knockdown</w:t>
      </w:r>
      <w:r w:rsidRPr="00C751DA">
        <w:rPr>
          <w:rFonts w:ascii="Times New Roman" w:hAnsi="Times New Roman" w:cs="Times New Roman"/>
        </w:rPr>
        <w:t>.</w:t>
      </w:r>
    </w:p>
    <w:sectPr w:rsidR="00CA10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005"/>
    <w:rsid w:val="003B0AAC"/>
    <w:rsid w:val="00CA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C1F58F-E082-4A2B-91AA-963980C04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A1005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CA100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">
    <w:name w:val="EndNote Bibliography"/>
    <w:basedOn w:val="Normal"/>
    <w:link w:val="EndNoteBibliographyChar"/>
    <w:rsid w:val="00CA1005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A1005"/>
    <w:rPr>
      <w:rFonts w:ascii="Calibri" w:eastAsia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Apostolos Klinakis</dc:creator>
  <cp:keywords/>
  <dc:description/>
  <cp:lastModifiedBy>Apostolos Klinakis</cp:lastModifiedBy>
  <cp:revision>1</cp:revision>
  <dcterms:created xsi:type="dcterms:W3CDTF">2018-12-17T20:40:00Z</dcterms:created>
  <dcterms:modified xsi:type="dcterms:W3CDTF">2018-12-17T20:41:00Z</dcterms:modified>
</cp:coreProperties>
</file>