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92B1F" w14:textId="3A900C32" w:rsidR="00BF3750" w:rsidRPr="00BF3750" w:rsidRDefault="0076187D" w:rsidP="006F099D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Table EV2: KEY</w:t>
      </w:r>
      <w:r w:rsidR="00BF3750">
        <w:rPr>
          <w:rFonts w:ascii="Arial" w:hAnsi="Arial" w:cs="Arial"/>
          <w:b/>
          <w:sz w:val="20"/>
          <w:szCs w:val="20"/>
        </w:rPr>
        <w:t xml:space="preserve"> RESOURCES </w:t>
      </w:r>
    </w:p>
    <w:tbl>
      <w:tblPr>
        <w:tblStyle w:val="TableGrid"/>
        <w:tblW w:w="979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2552"/>
        <w:gridCol w:w="2126"/>
        <w:gridCol w:w="17"/>
      </w:tblGrid>
      <w:tr w:rsidR="00C66DB7" w:rsidRPr="00D569A1" w14:paraId="6DF20E4E" w14:textId="77777777" w:rsidTr="00323D1D">
        <w:trPr>
          <w:gridAfter w:val="1"/>
          <w:wAfter w:w="17" w:type="dxa"/>
          <w:cantSplit/>
          <w:trHeight w:hRule="exact" w:val="288"/>
        </w:trPr>
        <w:tc>
          <w:tcPr>
            <w:tcW w:w="51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  <w:vAlign w:val="center"/>
          </w:tcPr>
          <w:p w14:paraId="2DB5EBE4" w14:textId="77777777" w:rsidR="00C66DB7" w:rsidRPr="00D569A1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REAGENT or RESOURCE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  <w:vAlign w:val="center"/>
          </w:tcPr>
          <w:p w14:paraId="3727617F" w14:textId="77777777" w:rsidR="00C66DB7" w:rsidRPr="00D569A1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SOURCE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  <w:vAlign w:val="center"/>
          </w:tcPr>
          <w:p w14:paraId="7CD40C8A" w14:textId="77777777" w:rsidR="00C66DB7" w:rsidRPr="00D569A1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IDENTIFIER</w:t>
            </w:r>
          </w:p>
        </w:tc>
      </w:tr>
      <w:tr w:rsidR="00C66DB7" w:rsidRPr="00D569A1" w14:paraId="133E14AE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7A1BB00E" w14:textId="77777777" w:rsidR="00C66DB7" w:rsidRPr="00D569A1" w:rsidRDefault="00C66DB7" w:rsidP="00AD16C5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Antibodies</w:t>
            </w:r>
          </w:p>
        </w:tc>
      </w:tr>
      <w:tr w:rsidR="00C66DB7" w:rsidRPr="00D569A1" w14:paraId="7CC2DA66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FAC19F9" w14:textId="3DE6A803" w:rsidR="00C66DB7" w:rsidRPr="008340C7" w:rsidRDefault="007E5E12" w:rsidP="007E5E12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mouse monoclonal anti-PSD95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186D393B" w14:textId="115CDC65" w:rsidR="00C66DB7" w:rsidRPr="008340C7" w:rsidRDefault="007E5E12" w:rsidP="007E5E12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Merck Millipore</w:t>
            </w:r>
          </w:p>
        </w:tc>
        <w:tc>
          <w:tcPr>
            <w:tcW w:w="2126" w:type="dxa"/>
            <w:tcBorders>
              <w:top w:val="single" w:sz="12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13942C2" w14:textId="4BA482E5" w:rsidR="00C66DB7" w:rsidRPr="008340C7" w:rsidRDefault="002C4DE3" w:rsidP="007E5E12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</w:t>
            </w:r>
            <w:r w:rsidR="007E5E12" w:rsidRPr="008340C7">
              <w:rPr>
                <w:rFonts w:ascii="Arial" w:hAnsi="Arial" w:cs="Arial"/>
                <w:sz w:val="20"/>
                <w:szCs w:val="20"/>
              </w:rPr>
              <w:t>MAB1598</w:t>
            </w:r>
          </w:p>
        </w:tc>
      </w:tr>
      <w:tr w:rsidR="00552FC2" w:rsidRPr="00D569A1" w14:paraId="2056DF74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92F83" w14:textId="01F2F958" w:rsidR="00552FC2" w:rsidRPr="008340C7" w:rsidRDefault="00552FC2" w:rsidP="007E5E12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rabbit polyclonal anti-GluA1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507B18" w14:textId="13BED3D0" w:rsidR="00552FC2" w:rsidRPr="008340C7" w:rsidRDefault="00552FC2" w:rsidP="007E5E12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F44FF" w14:textId="4370415F" w:rsidR="00552FC2" w:rsidRPr="008340C7" w:rsidRDefault="00552FC2" w:rsidP="007E5E12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Cat#PA1-37776</w:t>
            </w:r>
          </w:p>
        </w:tc>
      </w:tr>
      <w:tr w:rsidR="00D97E88" w:rsidRPr="00D569A1" w14:paraId="5253CC09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0A982" w14:textId="7E12858E" w:rsidR="00D97E88" w:rsidRPr="008340C7" w:rsidRDefault="00D97E88" w:rsidP="00D97E88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rabbit monoclonal anti-GluA2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B3C1C8" w14:textId="503E6E0A" w:rsidR="00D97E88" w:rsidRPr="008340C7" w:rsidRDefault="00D97E88" w:rsidP="007E5E12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1E0288" w14:textId="15608959" w:rsidR="00D97E88" w:rsidRPr="008340C7" w:rsidRDefault="00D97E88" w:rsidP="007E5E12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Cat#13607</w:t>
            </w:r>
          </w:p>
        </w:tc>
      </w:tr>
      <w:tr w:rsidR="006B6375" w:rsidRPr="00D569A1" w14:paraId="1D4BB6C9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top w:val="single" w:sz="4" w:space="0" w:color="auto"/>
            </w:tcBorders>
            <w:shd w:val="clear" w:color="auto" w:fill="auto"/>
          </w:tcPr>
          <w:p w14:paraId="0940AFB1" w14:textId="02065414" w:rsidR="006B6375" w:rsidRPr="008340C7" w:rsidRDefault="006B6375" w:rsidP="00D97E88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rabbit polyclonal anti-</w:t>
            </w:r>
            <w:r w:rsidR="00D97E88" w:rsidRPr="008340C7">
              <w:rPr>
                <w:rFonts w:ascii="Arial" w:hAnsi="Arial" w:cs="Arial"/>
                <w:sz w:val="20"/>
                <w:szCs w:val="20"/>
              </w:rPr>
              <w:t>Nlgn3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14:paraId="11A0D5EC" w14:textId="17117A90" w:rsidR="006B6375" w:rsidRPr="008340C7" w:rsidRDefault="008E6DC8" w:rsidP="006B6375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Synaptic Systems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623B702F" w14:textId="2895FDB2" w:rsidR="006B6375" w:rsidRPr="008340C7" w:rsidRDefault="002C4DE3" w:rsidP="00D97E88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</w:t>
            </w:r>
            <w:r w:rsidR="008E6DC8" w:rsidRPr="008340C7">
              <w:rPr>
                <w:rFonts w:ascii="Arial" w:hAnsi="Arial" w:cs="Arial"/>
                <w:sz w:val="20"/>
                <w:szCs w:val="20"/>
              </w:rPr>
              <w:t>129113</w:t>
            </w:r>
          </w:p>
        </w:tc>
      </w:tr>
      <w:tr w:rsidR="006B6375" w:rsidRPr="00D569A1" w14:paraId="411D940C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  <w:vAlign w:val="center"/>
          </w:tcPr>
          <w:p w14:paraId="5A4177A9" w14:textId="2D15F1B6" w:rsidR="006B6375" w:rsidRPr="008340C7" w:rsidRDefault="006B6375" w:rsidP="006B6375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mouse monoclonal anti-synaptophysin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986AEF" w14:textId="7134FF61" w:rsidR="006B6375" w:rsidRPr="008340C7" w:rsidRDefault="006B6375" w:rsidP="006B6375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Merck Millipore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4B12D1" w14:textId="51B99573" w:rsidR="006B6375" w:rsidRPr="008340C7" w:rsidRDefault="002C4DE3" w:rsidP="006B6375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</w:t>
            </w:r>
            <w:r w:rsidR="006B6375" w:rsidRPr="008340C7">
              <w:rPr>
                <w:rFonts w:ascii="Arial" w:hAnsi="Arial" w:cs="Arial"/>
                <w:sz w:val="20"/>
                <w:szCs w:val="20"/>
              </w:rPr>
              <w:t>MAB329</w:t>
            </w:r>
          </w:p>
        </w:tc>
      </w:tr>
      <w:tr w:rsidR="00F42A70" w:rsidRPr="00D569A1" w14:paraId="117CFBD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26C56C13" w14:textId="6188EC4B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mouse monoclonal anti-α-tubulin</w:t>
            </w:r>
          </w:p>
        </w:tc>
        <w:tc>
          <w:tcPr>
            <w:tcW w:w="2552" w:type="dxa"/>
            <w:shd w:val="clear" w:color="auto" w:fill="auto"/>
          </w:tcPr>
          <w:p w14:paraId="7ECFD4F6" w14:textId="5CDDDCD3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Santa Cruz Biotechnology</w:t>
            </w:r>
          </w:p>
        </w:tc>
        <w:tc>
          <w:tcPr>
            <w:tcW w:w="2126" w:type="dxa"/>
            <w:shd w:val="clear" w:color="auto" w:fill="auto"/>
          </w:tcPr>
          <w:p w14:paraId="0629ED30" w14:textId="466D73DA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 sc-134239</w:t>
            </w:r>
          </w:p>
        </w:tc>
      </w:tr>
      <w:tr w:rsidR="00F42A70" w:rsidRPr="00D569A1" w14:paraId="606C16B0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57F62026" w14:textId="27309BD7" w:rsidR="00F42A70" w:rsidRPr="008340C7" w:rsidRDefault="008340C7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rabbit polyclonal anti-GFAP</w:t>
            </w:r>
          </w:p>
        </w:tc>
        <w:tc>
          <w:tcPr>
            <w:tcW w:w="2552" w:type="dxa"/>
            <w:shd w:val="clear" w:color="auto" w:fill="auto"/>
          </w:tcPr>
          <w:p w14:paraId="183C499E" w14:textId="3A2A34EE" w:rsidR="00F42A70" w:rsidRPr="008340C7" w:rsidRDefault="008340C7" w:rsidP="00F42A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340C7">
              <w:rPr>
                <w:rFonts w:ascii="Arial" w:hAnsi="Arial" w:cs="Arial"/>
                <w:sz w:val="20"/>
                <w:szCs w:val="20"/>
              </w:rPr>
              <w:t>Proteintech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5BE0F6E2" w14:textId="7337619E" w:rsidR="00F42A70" w:rsidRPr="008340C7" w:rsidRDefault="008340C7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Cat#16825-1-AP</w:t>
            </w:r>
          </w:p>
        </w:tc>
      </w:tr>
      <w:tr w:rsidR="00F42A70" w:rsidRPr="00D569A1" w14:paraId="1D9E51A5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790BD70E" w14:textId="79171C0A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mouse monoclonal anti-GAPDH</w:t>
            </w:r>
          </w:p>
        </w:tc>
        <w:tc>
          <w:tcPr>
            <w:tcW w:w="2552" w:type="dxa"/>
            <w:shd w:val="clear" w:color="auto" w:fill="auto"/>
          </w:tcPr>
          <w:p w14:paraId="56463A82" w14:textId="069B924A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Merck Millipore</w:t>
            </w:r>
          </w:p>
        </w:tc>
        <w:tc>
          <w:tcPr>
            <w:tcW w:w="2126" w:type="dxa"/>
            <w:shd w:val="clear" w:color="auto" w:fill="auto"/>
          </w:tcPr>
          <w:p w14:paraId="5F3F61F8" w14:textId="1947CEAB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Cat#MAB374</w:t>
            </w:r>
          </w:p>
        </w:tc>
      </w:tr>
      <w:tr w:rsidR="00F42A70" w:rsidRPr="00D569A1" w14:paraId="18E1F21C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2680B4C8" w14:textId="300E7BF9" w:rsidR="00F42A70" w:rsidRPr="008340C7" w:rsidRDefault="008340C7" w:rsidP="008340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rabbit polyclonal anti-</w:t>
            </w:r>
            <w:r w:rsidR="00F42A70" w:rsidRPr="008340C7">
              <w:rPr>
                <w:rFonts w:ascii="Arial" w:hAnsi="Arial" w:cs="Arial"/>
                <w:sz w:val="20"/>
                <w:szCs w:val="20"/>
              </w:rPr>
              <w:t>Hsp90</w:t>
            </w:r>
          </w:p>
        </w:tc>
        <w:tc>
          <w:tcPr>
            <w:tcW w:w="2552" w:type="dxa"/>
            <w:shd w:val="clear" w:color="auto" w:fill="auto"/>
          </w:tcPr>
          <w:p w14:paraId="32A41D78" w14:textId="08693AC6" w:rsidR="00F42A70" w:rsidRPr="008340C7" w:rsidRDefault="008340C7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126" w:type="dxa"/>
            <w:shd w:val="clear" w:color="auto" w:fill="auto"/>
          </w:tcPr>
          <w:p w14:paraId="5D0B6300" w14:textId="3DEDD31F" w:rsidR="00F42A70" w:rsidRPr="008340C7" w:rsidRDefault="008340C7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Cat#ab13495</w:t>
            </w:r>
          </w:p>
        </w:tc>
      </w:tr>
      <w:tr w:rsidR="00F42A70" w:rsidRPr="00D569A1" w14:paraId="5B3FB7E4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3DB80104" w14:textId="6CC09C6A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rabbit monoclonal anti-KDM1/LSD1</w:t>
            </w:r>
          </w:p>
        </w:tc>
        <w:tc>
          <w:tcPr>
            <w:tcW w:w="2552" w:type="dxa"/>
            <w:shd w:val="clear" w:color="auto" w:fill="auto"/>
          </w:tcPr>
          <w:p w14:paraId="570BDA7B" w14:textId="58A1B87D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126" w:type="dxa"/>
            <w:shd w:val="clear" w:color="auto" w:fill="auto"/>
          </w:tcPr>
          <w:p w14:paraId="7CC98D54" w14:textId="2D055ACB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Cat#ab129195</w:t>
            </w:r>
          </w:p>
        </w:tc>
      </w:tr>
      <w:tr w:rsidR="00F42A70" w:rsidRPr="00D569A1" w14:paraId="78DAF677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DA9B1CC" w14:textId="332261D4" w:rsidR="00F42A70" w:rsidRPr="008340C7" w:rsidRDefault="008340C7" w:rsidP="008340C7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rabbit monoclonal anti-</w:t>
            </w:r>
            <w:proofErr w:type="spellStart"/>
            <w:r w:rsidRPr="008340C7">
              <w:rPr>
                <w:rFonts w:ascii="Arial" w:hAnsi="Arial" w:cs="Arial"/>
                <w:sz w:val="20"/>
                <w:szCs w:val="20"/>
              </w:rPr>
              <w:t>cJun</w:t>
            </w:r>
            <w:proofErr w:type="spellEnd"/>
          </w:p>
        </w:tc>
        <w:tc>
          <w:tcPr>
            <w:tcW w:w="2552" w:type="dxa"/>
            <w:shd w:val="clear" w:color="auto" w:fill="auto"/>
          </w:tcPr>
          <w:p w14:paraId="4216865F" w14:textId="12699470" w:rsidR="00F42A70" w:rsidRPr="008340C7" w:rsidRDefault="008340C7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2126" w:type="dxa"/>
            <w:shd w:val="clear" w:color="auto" w:fill="auto"/>
          </w:tcPr>
          <w:p w14:paraId="752DCB3E" w14:textId="63C29119" w:rsidR="00F42A70" w:rsidRPr="008340C7" w:rsidRDefault="008340C7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Cat#9165</w:t>
            </w:r>
          </w:p>
        </w:tc>
      </w:tr>
      <w:tr w:rsidR="00F42A70" w:rsidRPr="00D569A1" w14:paraId="65777E1D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3D6C26CD" w14:textId="2D0B6B42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MAPK Family Antibody Sampler Kit</w:t>
            </w:r>
          </w:p>
        </w:tc>
        <w:tc>
          <w:tcPr>
            <w:tcW w:w="2552" w:type="dxa"/>
            <w:shd w:val="clear" w:color="auto" w:fill="auto"/>
          </w:tcPr>
          <w:p w14:paraId="791957D7" w14:textId="4E8ED1DC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2126" w:type="dxa"/>
            <w:shd w:val="clear" w:color="auto" w:fill="auto"/>
          </w:tcPr>
          <w:p w14:paraId="5C4BDD59" w14:textId="4437D06C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Cat#9926</w:t>
            </w:r>
          </w:p>
        </w:tc>
      </w:tr>
      <w:tr w:rsidR="00F42A70" w:rsidRPr="00D569A1" w14:paraId="4574ED8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638F59BD" w14:textId="563825A3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Phospho-MAPK Family Antibody Sampler Kit</w:t>
            </w:r>
          </w:p>
        </w:tc>
        <w:tc>
          <w:tcPr>
            <w:tcW w:w="2552" w:type="dxa"/>
            <w:shd w:val="clear" w:color="auto" w:fill="auto"/>
          </w:tcPr>
          <w:p w14:paraId="0D729549" w14:textId="51AFC285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Cell Signaling</w:t>
            </w:r>
          </w:p>
        </w:tc>
        <w:tc>
          <w:tcPr>
            <w:tcW w:w="2126" w:type="dxa"/>
            <w:shd w:val="clear" w:color="auto" w:fill="auto"/>
          </w:tcPr>
          <w:p w14:paraId="7FD5BB07" w14:textId="790353FC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Cat#9910</w:t>
            </w:r>
          </w:p>
        </w:tc>
      </w:tr>
      <w:tr w:rsidR="00F42A70" w:rsidRPr="00D569A1" w14:paraId="1A314969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2D54F4E" w14:textId="2072F682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peroxidase anti-mouse IgG (H+L)</w:t>
            </w:r>
          </w:p>
        </w:tc>
        <w:tc>
          <w:tcPr>
            <w:tcW w:w="2552" w:type="dxa"/>
            <w:shd w:val="clear" w:color="auto" w:fill="auto"/>
          </w:tcPr>
          <w:p w14:paraId="4C5016A9" w14:textId="543F6938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Vector Laboratories</w:t>
            </w:r>
          </w:p>
        </w:tc>
        <w:tc>
          <w:tcPr>
            <w:tcW w:w="2126" w:type="dxa"/>
            <w:shd w:val="clear" w:color="auto" w:fill="auto"/>
          </w:tcPr>
          <w:p w14:paraId="37823B7F" w14:textId="426C5371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Cat#PI-2000</w:t>
            </w:r>
          </w:p>
        </w:tc>
      </w:tr>
      <w:tr w:rsidR="00F42A70" w:rsidRPr="00D569A1" w14:paraId="26C1A503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5C0A5A94" w14:textId="16DB325C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peroxidase anti-rabbit IgG (H+L)</w:t>
            </w:r>
          </w:p>
        </w:tc>
        <w:tc>
          <w:tcPr>
            <w:tcW w:w="2552" w:type="dxa"/>
            <w:shd w:val="clear" w:color="auto" w:fill="auto"/>
          </w:tcPr>
          <w:p w14:paraId="1441DA34" w14:textId="2ED17F22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Vector Laboratories</w:t>
            </w:r>
          </w:p>
        </w:tc>
        <w:tc>
          <w:tcPr>
            <w:tcW w:w="2126" w:type="dxa"/>
            <w:shd w:val="clear" w:color="auto" w:fill="auto"/>
          </w:tcPr>
          <w:p w14:paraId="3D5CA8B9" w14:textId="50C9F0F0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Cat#PI-1000</w:t>
            </w:r>
          </w:p>
        </w:tc>
      </w:tr>
      <w:tr w:rsidR="00F42A70" w:rsidRPr="00D569A1" w14:paraId="3673C7A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640CE10D" w14:textId="28D554EC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custom rabbit polyclonal anti-Ndufb8</w:t>
            </w:r>
          </w:p>
        </w:tc>
        <w:tc>
          <w:tcPr>
            <w:tcW w:w="2552" w:type="dxa"/>
            <w:shd w:val="clear" w:color="auto" w:fill="auto"/>
          </w:tcPr>
          <w:p w14:paraId="5D22940D" w14:textId="0ACB7775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 w:rsidRPr="008340C7">
              <w:rPr>
                <w:rFonts w:ascii="Arial" w:hAnsi="Arial" w:cs="Arial"/>
                <w:sz w:val="20"/>
                <w:szCs w:val="20"/>
              </w:rPr>
              <w:t>Rehling</w:t>
            </w:r>
            <w:proofErr w:type="spellEnd"/>
            <w:r w:rsidRPr="008340C7">
              <w:rPr>
                <w:rFonts w:ascii="Arial" w:hAnsi="Arial" w:cs="Arial"/>
                <w:sz w:val="20"/>
                <w:szCs w:val="20"/>
              </w:rPr>
              <w:t xml:space="preserve"> Lab</w:t>
            </w:r>
          </w:p>
        </w:tc>
        <w:tc>
          <w:tcPr>
            <w:tcW w:w="2126" w:type="dxa"/>
            <w:shd w:val="clear" w:color="auto" w:fill="auto"/>
          </w:tcPr>
          <w:p w14:paraId="129698E2" w14:textId="5B3E1078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PRAB3765</w:t>
            </w:r>
          </w:p>
        </w:tc>
      </w:tr>
      <w:tr w:rsidR="008340C7" w:rsidRPr="00D569A1" w14:paraId="4CBD09EF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3F71C227" w14:textId="6A23F3FF" w:rsidR="008340C7" w:rsidRPr="008340C7" w:rsidRDefault="00323D1D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323D1D">
              <w:rPr>
                <w:rFonts w:ascii="Arial" w:hAnsi="Arial" w:cs="Arial"/>
                <w:sz w:val="20"/>
                <w:szCs w:val="20"/>
              </w:rPr>
              <w:t>mouse monoclonal anti-SDHA (D-4)</w:t>
            </w:r>
          </w:p>
        </w:tc>
        <w:tc>
          <w:tcPr>
            <w:tcW w:w="2552" w:type="dxa"/>
            <w:shd w:val="clear" w:color="auto" w:fill="auto"/>
          </w:tcPr>
          <w:p w14:paraId="0A323753" w14:textId="60FCE867" w:rsidR="008340C7" w:rsidRPr="008340C7" w:rsidRDefault="00323D1D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Santa Cruz Biotechnology</w:t>
            </w:r>
          </w:p>
        </w:tc>
        <w:tc>
          <w:tcPr>
            <w:tcW w:w="2126" w:type="dxa"/>
            <w:shd w:val="clear" w:color="auto" w:fill="auto"/>
          </w:tcPr>
          <w:p w14:paraId="438126DF" w14:textId="608EDF52" w:rsidR="008340C7" w:rsidRPr="008340C7" w:rsidRDefault="00323D1D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8268E5">
              <w:rPr>
                <w:rFonts w:ascii="Arial" w:hAnsi="Arial" w:cs="Arial"/>
                <w:sz w:val="20"/>
                <w:szCs w:val="20"/>
              </w:rPr>
              <w:t>sc-166947</w:t>
            </w:r>
          </w:p>
        </w:tc>
      </w:tr>
      <w:tr w:rsidR="00F42A70" w:rsidRPr="00D569A1" w14:paraId="1FFC05DD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79282E2A" w14:textId="486E767C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mouse monoclonal anti-Uqcrc2</w:t>
            </w:r>
          </w:p>
        </w:tc>
        <w:tc>
          <w:tcPr>
            <w:tcW w:w="2552" w:type="dxa"/>
            <w:shd w:val="clear" w:color="auto" w:fill="auto"/>
          </w:tcPr>
          <w:p w14:paraId="157FEBCF" w14:textId="50C4513B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126" w:type="dxa"/>
            <w:shd w:val="clear" w:color="auto" w:fill="auto"/>
          </w:tcPr>
          <w:p w14:paraId="67862310" w14:textId="166D2AA3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Cat#ab14745</w:t>
            </w:r>
          </w:p>
        </w:tc>
      </w:tr>
      <w:tr w:rsidR="00F42A70" w:rsidRPr="00D569A1" w14:paraId="7DA5CE7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5AE7DB5A" w14:textId="11C147CA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custom rabbit polyclonal anti-COX6A</w:t>
            </w:r>
          </w:p>
        </w:tc>
        <w:tc>
          <w:tcPr>
            <w:tcW w:w="2552" w:type="dxa"/>
            <w:shd w:val="clear" w:color="auto" w:fill="auto"/>
          </w:tcPr>
          <w:p w14:paraId="0BD6F8B8" w14:textId="738B58D3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 xml:space="preserve">Peter </w:t>
            </w:r>
            <w:proofErr w:type="spellStart"/>
            <w:r w:rsidRPr="008340C7">
              <w:rPr>
                <w:rFonts w:ascii="Arial" w:hAnsi="Arial" w:cs="Arial"/>
                <w:sz w:val="20"/>
                <w:szCs w:val="20"/>
              </w:rPr>
              <w:t>Rehling</w:t>
            </w:r>
            <w:proofErr w:type="spellEnd"/>
            <w:r w:rsidRPr="008340C7">
              <w:rPr>
                <w:rFonts w:ascii="Arial" w:hAnsi="Arial" w:cs="Arial"/>
                <w:sz w:val="20"/>
                <w:szCs w:val="20"/>
              </w:rPr>
              <w:t xml:space="preserve"> Lab</w:t>
            </w:r>
          </w:p>
        </w:tc>
        <w:tc>
          <w:tcPr>
            <w:tcW w:w="2126" w:type="dxa"/>
            <w:shd w:val="clear" w:color="auto" w:fill="auto"/>
          </w:tcPr>
          <w:p w14:paraId="51106955" w14:textId="22041F2B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PRAB3283</w:t>
            </w:r>
          </w:p>
        </w:tc>
      </w:tr>
      <w:tr w:rsidR="00F42A70" w:rsidRPr="00D569A1" w14:paraId="2EDD2A19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4C17F1BE" w14:textId="08F2057B" w:rsidR="00F42A70" w:rsidRPr="008340C7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mouse monoclonal anti-Atp5a antibody [15H4C4]</w:t>
            </w:r>
          </w:p>
        </w:tc>
        <w:tc>
          <w:tcPr>
            <w:tcW w:w="2552" w:type="dxa"/>
            <w:shd w:val="clear" w:color="auto" w:fill="auto"/>
          </w:tcPr>
          <w:p w14:paraId="4DA1E16F" w14:textId="017610F8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Abcam</w:t>
            </w:r>
          </w:p>
        </w:tc>
        <w:tc>
          <w:tcPr>
            <w:tcW w:w="2126" w:type="dxa"/>
            <w:shd w:val="clear" w:color="auto" w:fill="auto"/>
          </w:tcPr>
          <w:p w14:paraId="5652503D" w14:textId="13CB5BB1" w:rsidR="00F42A70" w:rsidRPr="008340C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8340C7">
              <w:rPr>
                <w:rFonts w:ascii="Arial" w:hAnsi="Arial" w:cs="Arial"/>
                <w:sz w:val="20"/>
                <w:szCs w:val="20"/>
              </w:rPr>
              <w:t>Cat#ab14748</w:t>
            </w:r>
          </w:p>
        </w:tc>
      </w:tr>
      <w:tr w:rsidR="00F42A70" w:rsidRPr="00D569A1" w14:paraId="6141E8F2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1B27CF21" w14:textId="61581EDA" w:rsidR="00F42A70" w:rsidRPr="00D569A1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 xml:space="preserve">Bacterial and Virus Strains </w:t>
            </w:r>
          </w:p>
        </w:tc>
      </w:tr>
      <w:tr w:rsidR="00F42A70" w:rsidRPr="00D569A1" w14:paraId="64CC650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12" w:space="0" w:color="000000"/>
            </w:tcBorders>
            <w:shd w:val="clear" w:color="auto" w:fill="auto"/>
          </w:tcPr>
          <w:p w14:paraId="19074FB6" w14:textId="77777777" w:rsidR="00F42A70" w:rsidRPr="00D569A1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</w:tcPr>
          <w:p w14:paraId="4889A553" w14:textId="77777777" w:rsidR="00F42A70" w:rsidRPr="00D569A1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  <w:shd w:val="clear" w:color="auto" w:fill="auto"/>
          </w:tcPr>
          <w:p w14:paraId="63984CEF" w14:textId="77777777" w:rsidR="00F42A70" w:rsidRPr="00D569A1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2A70" w:rsidRPr="00D569A1" w14:paraId="05C34C17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12" w:space="0" w:color="000000"/>
            </w:tcBorders>
            <w:shd w:val="clear" w:color="auto" w:fill="EEECE1" w:themeFill="background2"/>
          </w:tcPr>
          <w:p w14:paraId="181172DC" w14:textId="1C713583" w:rsidR="00F42A70" w:rsidRPr="00D569A1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Biological Samples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EEECE1" w:themeFill="background2"/>
          </w:tcPr>
          <w:p w14:paraId="70701C37" w14:textId="77777777" w:rsidR="00F42A70" w:rsidRPr="00D569A1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  <w:shd w:val="clear" w:color="auto" w:fill="EEECE1" w:themeFill="background2"/>
          </w:tcPr>
          <w:p w14:paraId="17F74FF6" w14:textId="77777777" w:rsidR="00F42A70" w:rsidRPr="00D569A1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2A70" w:rsidRPr="00D569A1" w14:paraId="1E39E75C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12" w:space="0" w:color="000000"/>
            </w:tcBorders>
            <w:shd w:val="clear" w:color="auto" w:fill="auto"/>
          </w:tcPr>
          <w:p w14:paraId="6079E71B" w14:textId="77777777" w:rsidR="00F42A70" w:rsidRPr="00D569A1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</w:tcPr>
          <w:p w14:paraId="3FA3DB83" w14:textId="77777777" w:rsidR="00F42A70" w:rsidRPr="00D569A1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  <w:shd w:val="clear" w:color="auto" w:fill="auto"/>
          </w:tcPr>
          <w:p w14:paraId="0C290F3A" w14:textId="77777777" w:rsidR="00F42A70" w:rsidRPr="00D569A1" w:rsidRDefault="00F42A70" w:rsidP="00F42A70">
            <w:pPr>
              <w:tabs>
                <w:tab w:val="left" w:pos="15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2A70" w:rsidRPr="00D569A1" w14:paraId="34989EDD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622806C5" w14:textId="77777777" w:rsidR="00F42A70" w:rsidRPr="00D569A1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Chemicals, Peptides, and Recombinant Proteins</w:t>
            </w:r>
          </w:p>
        </w:tc>
      </w:tr>
      <w:tr w:rsidR="00F42A70" w:rsidRPr="00D569A1" w14:paraId="2117474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1E9440DE" w14:textId="2B8E7949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5687">
              <w:rPr>
                <w:rFonts w:ascii="Arial" w:hAnsi="Arial" w:cs="Arial"/>
                <w:sz w:val="20"/>
                <w:szCs w:val="20"/>
              </w:rPr>
              <w:t>cOmplete</w:t>
            </w:r>
            <w:proofErr w:type="spellEnd"/>
            <w:r w:rsidRPr="00E85687">
              <w:rPr>
                <w:rFonts w:ascii="Arial" w:hAnsi="Arial" w:cs="Arial"/>
                <w:sz w:val="20"/>
                <w:szCs w:val="20"/>
              </w:rPr>
              <w:t>™, EDTA-free Protease Inhibitor Cocktail</w:t>
            </w:r>
          </w:p>
        </w:tc>
        <w:tc>
          <w:tcPr>
            <w:tcW w:w="2552" w:type="dxa"/>
            <w:shd w:val="clear" w:color="auto" w:fill="auto"/>
          </w:tcPr>
          <w:p w14:paraId="388947B6" w14:textId="7C0C5E84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Roche</w:t>
            </w:r>
          </w:p>
        </w:tc>
        <w:tc>
          <w:tcPr>
            <w:tcW w:w="2126" w:type="dxa"/>
            <w:shd w:val="clear" w:color="auto" w:fill="auto"/>
          </w:tcPr>
          <w:p w14:paraId="0590DA67" w14:textId="6E2D0DB0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E85687">
              <w:rPr>
                <w:rFonts w:ascii="Arial" w:hAnsi="Arial" w:cs="Arial"/>
                <w:sz w:val="20"/>
                <w:szCs w:val="20"/>
              </w:rPr>
              <w:t>05056489001</w:t>
            </w:r>
          </w:p>
        </w:tc>
      </w:tr>
      <w:tr w:rsidR="00F42A70" w:rsidRPr="00D569A1" w14:paraId="584FA3A5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15157E67" w14:textId="7EA90A57" w:rsidR="00F42A70" w:rsidRPr="00E85687" w:rsidRDefault="00F42A70" w:rsidP="00F42A70">
            <w:pPr>
              <w:tabs>
                <w:tab w:val="left" w:pos="3097"/>
              </w:tabs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5687">
              <w:rPr>
                <w:rFonts w:ascii="Arial" w:hAnsi="Arial" w:cs="Arial"/>
                <w:sz w:val="20"/>
                <w:szCs w:val="20"/>
              </w:rPr>
              <w:t>RiboLock</w:t>
            </w:r>
            <w:proofErr w:type="spellEnd"/>
            <w:r w:rsidRPr="00E85687">
              <w:rPr>
                <w:rFonts w:ascii="Arial" w:hAnsi="Arial" w:cs="Arial"/>
                <w:sz w:val="20"/>
                <w:szCs w:val="20"/>
              </w:rPr>
              <w:t xml:space="preserve"> RNase Inhibitor</w:t>
            </w:r>
          </w:p>
        </w:tc>
        <w:tc>
          <w:tcPr>
            <w:tcW w:w="2552" w:type="dxa"/>
            <w:shd w:val="clear" w:color="auto" w:fill="auto"/>
          </w:tcPr>
          <w:p w14:paraId="749EFD92" w14:textId="0C377E39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shd w:val="clear" w:color="auto" w:fill="auto"/>
          </w:tcPr>
          <w:p w14:paraId="1272C72C" w14:textId="41459EF7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E85687">
              <w:rPr>
                <w:rFonts w:ascii="Arial" w:hAnsi="Arial" w:cs="Arial"/>
                <w:sz w:val="20"/>
                <w:szCs w:val="20"/>
              </w:rPr>
              <w:t>EO0381</w:t>
            </w:r>
          </w:p>
        </w:tc>
      </w:tr>
      <w:tr w:rsidR="00F42A70" w:rsidRPr="00D569A1" w14:paraId="027805F5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148E82DC" w14:textId="6E03B572" w:rsidR="00F42A70" w:rsidRPr="00E85687" w:rsidRDefault="00F42A70" w:rsidP="00F42A70">
            <w:pPr>
              <w:tabs>
                <w:tab w:val="left" w:pos="3097"/>
              </w:tabs>
              <w:rPr>
                <w:rFonts w:ascii="Arial" w:hAnsi="Arial" w:cs="Arial"/>
                <w:sz w:val="20"/>
                <w:szCs w:val="20"/>
              </w:rPr>
            </w:pPr>
            <w:r w:rsidRPr="006B6375">
              <w:rPr>
                <w:rFonts w:ascii="Arial" w:hAnsi="Arial" w:cs="Arial"/>
                <w:sz w:val="20"/>
                <w:szCs w:val="20"/>
              </w:rPr>
              <w:t xml:space="preserve">N-Methyl-D-aspartic acid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E85687">
              <w:rPr>
                <w:rFonts w:ascii="Arial" w:hAnsi="Arial" w:cs="Arial"/>
                <w:sz w:val="20"/>
                <w:szCs w:val="20"/>
              </w:rPr>
              <w:t>NMDA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14:paraId="3A3EDBCF" w14:textId="40723A8A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2126" w:type="dxa"/>
            <w:shd w:val="clear" w:color="auto" w:fill="auto"/>
          </w:tcPr>
          <w:p w14:paraId="18835C48" w14:textId="26F04B97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Cat#M3262</w:t>
            </w:r>
          </w:p>
        </w:tc>
      </w:tr>
      <w:tr w:rsidR="00F42A70" w:rsidRPr="00D569A1" w14:paraId="16B9823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2F10193F" w14:textId="6847B65D" w:rsidR="00F42A70" w:rsidRPr="00E85687" w:rsidRDefault="00F42A70" w:rsidP="00F42A70">
            <w:pPr>
              <w:tabs>
                <w:tab w:val="left" w:pos="3097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L-Glutamic acid monosodium salt hydrate</w:t>
            </w:r>
          </w:p>
        </w:tc>
        <w:tc>
          <w:tcPr>
            <w:tcW w:w="2552" w:type="dxa"/>
            <w:shd w:val="clear" w:color="auto" w:fill="auto"/>
          </w:tcPr>
          <w:p w14:paraId="17A54162" w14:textId="3898FAC1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2126" w:type="dxa"/>
            <w:shd w:val="clear" w:color="auto" w:fill="auto"/>
          </w:tcPr>
          <w:p w14:paraId="39CA089F" w14:textId="6B909BDF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Cat#G5889</w:t>
            </w:r>
          </w:p>
        </w:tc>
      </w:tr>
      <w:tr w:rsidR="00F42A70" w:rsidRPr="00D569A1" w14:paraId="6A3CA3E8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52B2905D" w14:textId="3CCCD732" w:rsidR="00F42A70" w:rsidRPr="00E85687" w:rsidRDefault="00F42A70" w:rsidP="00F42A70">
            <w:pPr>
              <w:tabs>
                <w:tab w:val="left" w:pos="3097"/>
              </w:tabs>
              <w:rPr>
                <w:rFonts w:ascii="Arial" w:hAnsi="Arial" w:cs="Arial"/>
                <w:sz w:val="20"/>
                <w:szCs w:val="20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DL-</w:t>
            </w:r>
            <w:r>
              <w:rPr>
                <w:rFonts w:ascii="Arial" w:hAnsi="Arial" w:cs="Arial"/>
                <w:sz w:val="20"/>
                <w:szCs w:val="20"/>
              </w:rPr>
              <w:t>2-Amino-5-phosphonovaleric Acid (APV)</w:t>
            </w:r>
          </w:p>
        </w:tc>
        <w:tc>
          <w:tcPr>
            <w:tcW w:w="2552" w:type="dxa"/>
            <w:shd w:val="clear" w:color="auto" w:fill="auto"/>
          </w:tcPr>
          <w:p w14:paraId="27592192" w14:textId="7A25781D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2126" w:type="dxa"/>
            <w:shd w:val="clear" w:color="auto" w:fill="auto"/>
          </w:tcPr>
          <w:p w14:paraId="21699317" w14:textId="25B8A6CF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Cat#A5282</w:t>
            </w:r>
          </w:p>
        </w:tc>
      </w:tr>
      <w:tr w:rsidR="00F42A70" w:rsidRPr="00D569A1" w14:paraId="348D6119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42D5BEC4" w14:textId="2ED2BF5E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  <w:highlight w:val="yellow"/>
                <w:lang w:val="pl-PL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cycloheximide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1D042D83" w14:textId="022C13E8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452B8EE" w14:textId="37E42326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C1988</w:t>
            </w:r>
          </w:p>
        </w:tc>
      </w:tr>
      <w:tr w:rsidR="00F42A70" w:rsidRPr="00D569A1" w14:paraId="2BD602FC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4DF2618E" w14:textId="7693C6D6" w:rsidR="00F42A70" w:rsidRPr="00640E2C" w:rsidRDefault="00F42A70" w:rsidP="00F42A7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40E2C">
              <w:rPr>
                <w:rFonts w:ascii="Arial" w:hAnsi="Arial" w:cs="Arial"/>
                <w:sz w:val="20"/>
                <w:szCs w:val="20"/>
              </w:rPr>
              <w:t xml:space="preserve">uromycin dihydrochloride from </w:t>
            </w:r>
            <w:r w:rsidRPr="00640E2C">
              <w:rPr>
                <w:rFonts w:ascii="Arial" w:hAnsi="Arial" w:cs="Arial"/>
                <w:i/>
                <w:sz w:val="20"/>
                <w:szCs w:val="20"/>
              </w:rPr>
              <w:t xml:space="preserve">Streptomyces </w:t>
            </w:r>
            <w:proofErr w:type="spellStart"/>
            <w:r w:rsidRPr="00640E2C">
              <w:rPr>
                <w:rFonts w:ascii="Arial" w:hAnsi="Arial" w:cs="Arial"/>
                <w:i/>
                <w:sz w:val="20"/>
                <w:szCs w:val="20"/>
              </w:rPr>
              <w:t>alboniger</w:t>
            </w:r>
            <w:proofErr w:type="spellEnd"/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669574AD" w14:textId="3D7265E1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0EAA06DD" w14:textId="46253B60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P8833</w:t>
            </w:r>
          </w:p>
        </w:tc>
      </w:tr>
      <w:tr w:rsidR="00F42A70" w:rsidRPr="00D569A1" w14:paraId="1CBE065B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681E7FEF" w14:textId="4F973E15" w:rsidR="00F42A70" w:rsidRPr="00FF3D12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FF3D12">
              <w:rPr>
                <w:rFonts w:ascii="Arial" w:hAnsi="Arial" w:cs="Arial"/>
                <w:sz w:val="20"/>
                <w:szCs w:val="20"/>
                <w:lang w:val="pl-PL"/>
              </w:rPr>
              <w:t>chloramphenicol</w:t>
            </w:r>
            <w:proofErr w:type="spellEnd"/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751ED575" w14:textId="227DB3C0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Sigma-Aldrich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3AEFCDFC" w14:textId="1D63B229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hAnsi="Arial" w:cs="Arial"/>
                <w:sz w:val="20"/>
                <w:szCs w:val="20"/>
                <w:lang w:val="pl-PL"/>
              </w:rPr>
              <w:t>C0378</w:t>
            </w:r>
          </w:p>
        </w:tc>
      </w:tr>
      <w:tr w:rsidR="00F42A70" w:rsidRPr="00D569A1" w14:paraId="40E64077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7BF480C4" w14:textId="5EF5D886" w:rsidR="00F42A70" w:rsidRPr="00FF3D12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FF3D12">
              <w:rPr>
                <w:rFonts w:ascii="Arial" w:hAnsi="Arial" w:cs="Arial"/>
                <w:sz w:val="20"/>
                <w:szCs w:val="20"/>
              </w:rPr>
              <w:t>digitonin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6DFCC76D" w14:textId="09F92A55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Calbiochem</w:t>
            </w:r>
            <w:proofErr w:type="spellEnd"/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157B93EA" w14:textId="7EBE7F9C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hAnsi="Arial" w:cs="Arial"/>
                <w:sz w:val="20"/>
                <w:szCs w:val="20"/>
                <w:lang w:val="pl-PL"/>
              </w:rPr>
              <w:t>300410</w:t>
            </w:r>
          </w:p>
        </w:tc>
      </w:tr>
      <w:tr w:rsidR="00F42A70" w:rsidRPr="00D569A1" w14:paraId="27C57648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05D985A9" w14:textId="4E076889" w:rsidR="00F42A70" w:rsidRPr="00D11901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D11901">
              <w:rPr>
                <w:rFonts w:ascii="Arial" w:hAnsi="Arial" w:cs="Arial"/>
                <w:sz w:val="20"/>
                <w:szCs w:val="20"/>
                <w:vertAlign w:val="superscript"/>
              </w:rPr>
              <w:t>35</w:t>
            </w:r>
            <w:r w:rsidRPr="00D11901">
              <w:rPr>
                <w:rFonts w:ascii="Arial" w:hAnsi="Arial" w:cs="Arial"/>
                <w:sz w:val="20"/>
                <w:szCs w:val="20"/>
              </w:rPr>
              <w:t>S-Met/</w:t>
            </w:r>
            <w:proofErr w:type="spellStart"/>
            <w:r w:rsidRPr="00D11901">
              <w:rPr>
                <w:rFonts w:ascii="Arial" w:hAnsi="Arial" w:cs="Arial"/>
                <w:sz w:val="20"/>
                <w:szCs w:val="20"/>
              </w:rPr>
              <w:t>Cys</w:t>
            </w:r>
            <w:proofErr w:type="spellEnd"/>
            <w:r w:rsidRPr="00D11901">
              <w:rPr>
                <w:rFonts w:ascii="Arial" w:hAnsi="Arial" w:cs="Arial"/>
                <w:sz w:val="20"/>
                <w:szCs w:val="20"/>
              </w:rPr>
              <w:t xml:space="preserve"> methionine/cysteine mix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04E95E9E" w14:textId="51F4E891" w:rsidR="00F42A70" w:rsidRPr="00D11901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D11901">
              <w:rPr>
                <w:rFonts w:ascii="Arial" w:hAnsi="Arial" w:cs="Arial"/>
                <w:sz w:val="20"/>
                <w:szCs w:val="20"/>
              </w:rPr>
              <w:t>Perkin Elmer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07DF978B" w14:textId="5A66A88D" w:rsidR="00F42A70" w:rsidRPr="00D11901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D11901">
              <w:rPr>
                <w:rFonts w:ascii="Arial" w:hAnsi="Arial" w:cs="Arial"/>
                <w:sz w:val="20"/>
                <w:szCs w:val="20"/>
              </w:rPr>
              <w:t>Cat#NEG072002MC</w:t>
            </w:r>
          </w:p>
        </w:tc>
      </w:tr>
      <w:tr w:rsidR="00F42A70" w:rsidRPr="00D569A1" w14:paraId="7D534864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77DF1BBF" w14:textId="1A80F97D" w:rsidR="00F42A70" w:rsidRPr="00DE5F28" w:rsidRDefault="00F42A70" w:rsidP="00F42A7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E5F28">
              <w:rPr>
                <w:rFonts w:ascii="Arial" w:hAnsi="Arial" w:cs="Arial"/>
                <w:sz w:val="20"/>
                <w:szCs w:val="20"/>
              </w:rPr>
              <w:t>HMW Native Marker Kit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45386A9F" w14:textId="3CD3C7CE" w:rsidR="00F42A70" w:rsidRPr="00F147F0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 Healthcare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205F2676" w14:textId="0DDBA89B" w:rsidR="00F42A70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DE5F28">
              <w:rPr>
                <w:rFonts w:ascii="Arial" w:hAnsi="Arial" w:cs="Arial"/>
                <w:sz w:val="20"/>
                <w:szCs w:val="20"/>
              </w:rPr>
              <w:t>17044501</w:t>
            </w:r>
          </w:p>
        </w:tc>
      </w:tr>
      <w:tr w:rsidR="00F42A70" w:rsidRPr="00D569A1" w14:paraId="17D54DB9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1C35CA57" w14:textId="3C86CF76" w:rsidR="00F42A70" w:rsidRPr="00640E2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5687">
              <w:rPr>
                <w:rFonts w:ascii="Arial" w:hAnsi="Arial" w:cs="Arial"/>
                <w:sz w:val="20"/>
                <w:szCs w:val="20"/>
              </w:rPr>
              <w:t>TRIzol</w:t>
            </w:r>
            <w:proofErr w:type="spellEnd"/>
            <w:r w:rsidRPr="00E85687">
              <w:rPr>
                <w:rFonts w:ascii="Arial" w:hAnsi="Arial" w:cs="Arial"/>
                <w:sz w:val="20"/>
                <w:szCs w:val="20"/>
              </w:rPr>
              <w:t>™ Reagent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56A03782" w14:textId="1AD1A7C7" w:rsidR="00F42A70" w:rsidRPr="00640E2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E85687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5B7E5024" w14:textId="6921EA58" w:rsidR="00F42A70" w:rsidRPr="00640E2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E85687">
              <w:rPr>
                <w:rFonts w:ascii="Arial" w:hAnsi="Arial" w:cs="Arial"/>
                <w:sz w:val="20"/>
                <w:szCs w:val="20"/>
              </w:rPr>
              <w:t>15596026</w:t>
            </w:r>
          </w:p>
        </w:tc>
      </w:tr>
      <w:tr w:rsidR="00F42A70" w:rsidRPr="00D569A1" w14:paraId="58D18A33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3D1076AB" w14:textId="7CBA0DA7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TURBO DNase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3BA54813" w14:textId="08AAABDE" w:rsidR="00F42A70" w:rsidRPr="00E85687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B5233">
              <w:rPr>
                <w:rFonts w:ascii="Arial" w:hAnsi="Arial" w:cs="Arial"/>
                <w:color w:val="131413"/>
                <w:sz w:val="20"/>
                <w:szCs w:val="20"/>
              </w:rPr>
              <w:t>Ambion</w:t>
            </w:r>
            <w:proofErr w:type="spellEnd"/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ECAE575" w14:textId="16902237" w:rsidR="00F42A70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Cat#AM2238</w:t>
            </w:r>
          </w:p>
        </w:tc>
      </w:tr>
      <w:tr w:rsidR="00F42A70" w:rsidRPr="00D569A1" w14:paraId="47F33763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5E96EA4A" w14:textId="4B209B16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color w:val="131413"/>
                <w:sz w:val="20"/>
                <w:szCs w:val="20"/>
              </w:rPr>
              <w:t>dNTP Set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5EA7071A" w14:textId="3CEA8983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8C851B4" w14:textId="0CAA3D5C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Cat#</w:t>
            </w:r>
            <w:r w:rsidRPr="00651E4C">
              <w:rPr>
                <w:rFonts w:ascii="Arial" w:hAnsi="Arial" w:cs="Arial"/>
                <w:color w:val="000000"/>
                <w:sz w:val="20"/>
                <w:szCs w:val="20"/>
              </w:rPr>
              <w:t>R0182</w:t>
            </w:r>
          </w:p>
        </w:tc>
      </w:tr>
      <w:tr w:rsidR="00F42A70" w:rsidRPr="00D569A1" w14:paraId="192704E0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28ADB121" w14:textId="7D795EEC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1E4C">
              <w:rPr>
                <w:rFonts w:ascii="Arial" w:hAnsi="Arial" w:cs="Arial"/>
                <w:sz w:val="20"/>
                <w:szCs w:val="20"/>
              </w:rPr>
              <w:t>dUTP</w:t>
            </w:r>
            <w:proofErr w:type="spellEnd"/>
            <w:r w:rsidRPr="00651E4C">
              <w:rPr>
                <w:rFonts w:ascii="Arial" w:hAnsi="Arial" w:cs="Arial"/>
                <w:sz w:val="20"/>
                <w:szCs w:val="20"/>
              </w:rPr>
              <w:t xml:space="preserve"> Solution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2A7113A9" w14:textId="4DD3AB19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F0BF79C" w14:textId="4C57B812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Cat#</w:t>
            </w:r>
            <w:r w:rsidRPr="00651E4C">
              <w:rPr>
                <w:rFonts w:ascii="Arial" w:hAnsi="Arial" w:cs="Arial"/>
                <w:color w:val="000000"/>
                <w:sz w:val="20"/>
                <w:szCs w:val="20"/>
              </w:rPr>
              <w:t xml:space="preserve"> R0133</w:t>
            </w:r>
          </w:p>
        </w:tc>
      </w:tr>
      <w:tr w:rsidR="00F42A70" w:rsidRPr="00D569A1" w14:paraId="76EB8E0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320129A1" w14:textId="30E07CA1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color w:val="000000"/>
                <w:sz w:val="20"/>
                <w:szCs w:val="20"/>
              </w:rPr>
              <w:t>E. coli DNA Ligase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71A6D5A9" w14:textId="3B66AACB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NEB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285F9BDF" w14:textId="4EBE95DF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color w:val="000000"/>
                <w:sz w:val="20"/>
                <w:szCs w:val="20"/>
              </w:rPr>
              <w:t>Cat#M0205L</w:t>
            </w:r>
          </w:p>
        </w:tc>
      </w:tr>
      <w:tr w:rsidR="00F42A70" w:rsidRPr="00DE5F28" w14:paraId="2479C759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78F530AF" w14:textId="728D5A1C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  <w:highlight w:val="yellow"/>
                <w:lang w:val="pl-PL"/>
              </w:rPr>
            </w:pPr>
            <w:r w:rsidRPr="00651E4C">
              <w:rPr>
                <w:rFonts w:ascii="Arial" w:hAnsi="Arial" w:cs="Arial"/>
                <w:sz w:val="20"/>
                <w:szCs w:val="20"/>
                <w:lang w:val="pl-PL"/>
              </w:rPr>
              <w:t xml:space="preserve">E. coli DNA </w:t>
            </w:r>
            <w:proofErr w:type="spellStart"/>
            <w:r w:rsidRPr="00651E4C">
              <w:rPr>
                <w:rFonts w:ascii="Arial" w:hAnsi="Arial" w:cs="Arial"/>
                <w:sz w:val="20"/>
                <w:szCs w:val="20"/>
                <w:lang w:val="pl-PL"/>
              </w:rPr>
              <w:t>Polymerase</w:t>
            </w:r>
            <w:proofErr w:type="spellEnd"/>
            <w:r w:rsidRPr="00651E4C">
              <w:rPr>
                <w:rFonts w:ascii="Arial" w:hAnsi="Arial" w:cs="Arial"/>
                <w:sz w:val="20"/>
                <w:szCs w:val="20"/>
                <w:lang w:val="pl-PL"/>
              </w:rPr>
              <w:t xml:space="preserve"> I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715990D3" w14:textId="45A57E8E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51E4C">
              <w:rPr>
                <w:rFonts w:ascii="Arial" w:hAnsi="Arial" w:cs="Arial"/>
                <w:sz w:val="20"/>
                <w:szCs w:val="20"/>
                <w:lang w:val="pl-PL"/>
              </w:rPr>
              <w:t>NEB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1415D42F" w14:textId="137DF425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651E4C">
              <w:rPr>
                <w:rFonts w:ascii="Arial" w:hAnsi="Arial" w:cs="Arial"/>
                <w:color w:val="000000"/>
                <w:sz w:val="20"/>
                <w:szCs w:val="20"/>
              </w:rPr>
              <w:t>Cat#M0209L</w:t>
            </w:r>
          </w:p>
        </w:tc>
      </w:tr>
      <w:tr w:rsidR="00F42A70" w:rsidRPr="003C0E84" w14:paraId="3DFA6FB3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07AB5FF5" w14:textId="00ED0A96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RNase H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548CEEAD" w14:textId="40C3A110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3DAD5749" w14:textId="4FEECCDF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Cat#18021071</w:t>
            </w:r>
          </w:p>
        </w:tc>
      </w:tr>
      <w:tr w:rsidR="00F42A70" w:rsidRPr="003C0E84" w14:paraId="61651E5A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22B89C04" w14:textId="256545B5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USER Enzyme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1F461C26" w14:textId="2259AA5C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NEB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5FB29759" w14:textId="7832535A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Cat#M5505L</w:t>
            </w:r>
          </w:p>
        </w:tc>
      </w:tr>
      <w:tr w:rsidR="00F42A70" w:rsidRPr="003C0E84" w14:paraId="19E45906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43BA6BA1" w14:textId="2AEC22DA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UDG Reaction Buffer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61BFE637" w14:textId="30A9970D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NEB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19EFA6F2" w14:textId="0CA902D5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Cat#M0280S</w:t>
            </w:r>
          </w:p>
        </w:tc>
      </w:tr>
      <w:tr w:rsidR="00F42A70" w:rsidRPr="003C0E84" w14:paraId="62172EFC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39D78AB7" w14:textId="7D735B38" w:rsidR="00F42A70" w:rsidRPr="00651E4C" w:rsidRDefault="00F42A70" w:rsidP="00F42A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1E4C">
              <w:rPr>
                <w:rFonts w:ascii="Arial" w:hAnsi="Arial" w:cs="Arial"/>
                <w:color w:val="000000"/>
                <w:sz w:val="20"/>
                <w:szCs w:val="20"/>
              </w:rPr>
              <w:t>Phusion High-Fidelity DNA Polymerase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1CF161A7" w14:textId="1140C36E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color w:val="000000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733C0EF8" w14:textId="73A753DB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color w:val="000000"/>
                <w:sz w:val="20"/>
                <w:szCs w:val="20"/>
              </w:rPr>
              <w:t>Cat#F530L</w:t>
            </w:r>
          </w:p>
        </w:tc>
      </w:tr>
      <w:tr w:rsidR="00F42A70" w:rsidRPr="00C800A5" w14:paraId="48C4915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1D4551A1" w14:textId="283FF091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1E4C">
              <w:rPr>
                <w:rFonts w:ascii="Arial" w:eastAsia="Arial" w:hAnsi="Arial" w:cs="Arial"/>
                <w:sz w:val="20"/>
                <w:szCs w:val="20"/>
              </w:rPr>
              <w:t>iTRAQ</w:t>
            </w:r>
            <w:proofErr w:type="spellEnd"/>
            <w:r w:rsidRPr="00651E4C">
              <w:rPr>
                <w:rFonts w:ascii="Arial" w:eastAsia="Arial" w:hAnsi="Arial" w:cs="Arial"/>
                <w:sz w:val="20"/>
                <w:szCs w:val="20"/>
              </w:rPr>
              <w:t xml:space="preserve"> Reagent - 8Plex 25 U bulk pack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075951C0" w14:textId="245A1667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51E4C">
              <w:rPr>
                <w:rFonts w:ascii="Arial" w:hAnsi="Arial" w:cs="Arial"/>
                <w:sz w:val="20"/>
                <w:szCs w:val="20"/>
              </w:rPr>
              <w:t>Sciex</w:t>
            </w:r>
            <w:proofErr w:type="spellEnd"/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08A1F870" w14:textId="55281D91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Cat#</w:t>
            </w:r>
            <w:r w:rsidRPr="00651E4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4393528</w:t>
            </w:r>
          </w:p>
        </w:tc>
      </w:tr>
      <w:tr w:rsidR="00F42A70" w:rsidRPr="00D569A1" w14:paraId="3B5CFC97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447C06CA" w14:textId="5126067E" w:rsidR="00F42A70" w:rsidRPr="00651E4C" w:rsidRDefault="00F42A70" w:rsidP="00F42A7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TMT10-plex isobaric label reagent set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651D5E61" w14:textId="6C5A4061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Thermo Fischer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32BA97C4" w14:textId="1505AC41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Cat#</w:t>
            </w:r>
            <w:r w:rsidRPr="00651E4C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90111</w:t>
            </w:r>
          </w:p>
        </w:tc>
      </w:tr>
      <w:tr w:rsidR="00F42A70" w:rsidRPr="00D569A1" w14:paraId="6D9C502F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324A61DF" w14:textId="0FE02E50" w:rsidR="00F42A70" w:rsidRPr="00651E4C" w:rsidRDefault="00F42A70" w:rsidP="00F42A70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651E4C">
              <w:rPr>
                <w:rFonts w:ascii="Arial" w:eastAsia="Arial" w:hAnsi="Arial" w:cs="Arial"/>
                <w:sz w:val="20"/>
                <w:szCs w:val="20"/>
              </w:rPr>
              <w:t xml:space="preserve">Trypsin (mass spectrometry)  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6A99709D" w14:textId="51C09A7F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eastAsia="Arial" w:hAnsi="Arial" w:cs="Arial"/>
                <w:sz w:val="20"/>
                <w:szCs w:val="20"/>
              </w:rPr>
              <w:t>Promega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1B82379D" w14:textId="15ADE47A" w:rsidR="00F42A70" w:rsidRPr="00651E4C" w:rsidRDefault="00F42A70" w:rsidP="00F42A70">
            <w:pPr>
              <w:rPr>
                <w:rFonts w:ascii="Arial" w:hAnsi="Arial" w:cs="Arial"/>
                <w:sz w:val="20"/>
                <w:szCs w:val="20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Cat#</w:t>
            </w:r>
            <w:r w:rsidRPr="00651E4C">
              <w:rPr>
                <w:rFonts w:ascii="Arial" w:eastAsia="Arial" w:hAnsi="Arial" w:cs="Arial"/>
                <w:sz w:val="20"/>
                <w:szCs w:val="20"/>
              </w:rPr>
              <w:t>V5280</w:t>
            </w:r>
          </w:p>
        </w:tc>
      </w:tr>
      <w:tr w:rsidR="00F42A70" w:rsidRPr="00C800A5" w14:paraId="5BE2B4C4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57E27EF2" w14:textId="2AA9DE17" w:rsidR="00F42A70" w:rsidRPr="00651E4C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651E4C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1M </w:t>
            </w:r>
            <w:proofErr w:type="spellStart"/>
            <w:r w:rsidRPr="00651E4C">
              <w:rPr>
                <w:rFonts w:ascii="Arial" w:eastAsia="Arial" w:hAnsi="Arial" w:cs="Arial"/>
                <w:sz w:val="20"/>
                <w:szCs w:val="20"/>
                <w:lang w:val="pl-PL"/>
              </w:rPr>
              <w:t>Triethylammonium</w:t>
            </w:r>
            <w:proofErr w:type="spellEnd"/>
            <w:r w:rsidRPr="00651E4C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651E4C">
              <w:rPr>
                <w:rFonts w:ascii="Arial" w:eastAsia="Arial" w:hAnsi="Arial" w:cs="Arial"/>
                <w:sz w:val="20"/>
                <w:szCs w:val="20"/>
                <w:lang w:val="pl-PL"/>
              </w:rPr>
              <w:t>bicarbonate</w:t>
            </w:r>
            <w:proofErr w:type="spellEnd"/>
            <w:r w:rsidRPr="00651E4C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(TEAB)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272CFC2E" w14:textId="44CFE025" w:rsidR="00F42A70" w:rsidRPr="00651E4C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Thermo Fischer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03D34AA1" w14:textId="4B22CBE6" w:rsidR="00F42A70" w:rsidRPr="00651E4C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651E4C">
              <w:rPr>
                <w:rFonts w:ascii="Arial" w:hAnsi="Arial" w:cs="Arial"/>
                <w:sz w:val="20"/>
                <w:szCs w:val="20"/>
              </w:rPr>
              <w:t>Cat#</w:t>
            </w:r>
            <w:r w:rsidRPr="00651E4C">
              <w:rPr>
                <w:rFonts w:ascii="Arial" w:eastAsia="Arial" w:hAnsi="Arial" w:cs="Arial"/>
                <w:sz w:val="20"/>
                <w:szCs w:val="20"/>
                <w:lang w:val="pl-PL"/>
              </w:rPr>
              <w:t>90114</w:t>
            </w:r>
          </w:p>
        </w:tc>
      </w:tr>
      <w:tr w:rsidR="00F42A70" w:rsidRPr="00C800A5" w14:paraId="72274C75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781C8892" w14:textId="3C74647A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MMTS, </w:t>
            </w:r>
            <w:proofErr w:type="spellStart"/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methyl</w:t>
            </w:r>
            <w:proofErr w:type="spellEnd"/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methanethiosulfonate</w:t>
            </w:r>
            <w:proofErr w:type="spellEnd"/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79B05035" w14:textId="316A7931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Pierce (</w:t>
            </w:r>
            <w:r w:rsidRPr="00FF3D12">
              <w:rPr>
                <w:rFonts w:ascii="Arial" w:hAnsi="Arial" w:cs="Arial"/>
                <w:sz w:val="20"/>
                <w:szCs w:val="20"/>
              </w:rPr>
              <w:t>Thermo Fischer)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7C01F52A" w14:textId="10F51D82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23011</w:t>
            </w:r>
          </w:p>
        </w:tc>
      </w:tr>
      <w:tr w:rsidR="00F42A70" w:rsidRPr="00C800A5" w14:paraId="52F3DFAB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69ED0C86" w14:textId="122B12F1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IAA, </w:t>
            </w:r>
            <w:proofErr w:type="spellStart"/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iodoacetamide</w:t>
            </w:r>
            <w:proofErr w:type="spellEnd"/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46065A07" w14:textId="516CB790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spellStart"/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BioUltra</w:t>
            </w:r>
            <w:proofErr w:type="spellEnd"/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 (Sigma)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7CB8A737" w14:textId="2679CDBC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I1149-5G</w:t>
            </w:r>
          </w:p>
        </w:tc>
      </w:tr>
      <w:tr w:rsidR="00F42A70" w:rsidRPr="00C800A5" w14:paraId="2223225C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22E27C33" w14:textId="4122E8AD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Chloroform 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65C37CE1" w14:textId="597FFAEC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POCH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179AA11A" w14:textId="29D6600B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234431116</w:t>
            </w:r>
          </w:p>
        </w:tc>
      </w:tr>
      <w:tr w:rsidR="00F42A70" w:rsidRPr="00C800A5" w14:paraId="72E82DED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68115B91" w14:textId="1DCA1531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spellStart"/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Methanol</w:t>
            </w:r>
            <w:proofErr w:type="spellEnd"/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7CF2B50B" w14:textId="5BFC64D2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POCH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0618725E" w14:textId="202F490F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621990110</w:t>
            </w:r>
          </w:p>
        </w:tc>
      </w:tr>
      <w:tr w:rsidR="00F42A70" w:rsidRPr="00C800A5" w14:paraId="272FEB70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3C96CFA0" w14:textId="0E9B9938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50% </w:t>
            </w:r>
            <w:proofErr w:type="spellStart"/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Hydroxylamine</w:t>
            </w:r>
            <w:proofErr w:type="spellEnd"/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00A809F7" w14:textId="188F6E20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Pierce (</w:t>
            </w:r>
            <w:r w:rsidRPr="00FF3D12">
              <w:rPr>
                <w:rFonts w:ascii="Arial" w:hAnsi="Arial" w:cs="Arial"/>
                <w:sz w:val="20"/>
                <w:szCs w:val="20"/>
              </w:rPr>
              <w:t>Thermo Fischer)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992FE3B" w14:textId="51128DBA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90115</w:t>
            </w:r>
          </w:p>
        </w:tc>
      </w:tr>
      <w:tr w:rsidR="00F42A70" w:rsidRPr="00C800A5" w14:paraId="40269143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56AA688D" w14:textId="194180EF" w:rsidR="00F42A70" w:rsidRPr="00FF3D12" w:rsidRDefault="00F42A70" w:rsidP="00F42A70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FF3D12">
              <w:rPr>
                <w:rFonts w:ascii="Arial" w:hAnsi="Arial" w:cs="Arial"/>
                <w:sz w:val="20"/>
                <w:szCs w:val="20"/>
                <w:lang w:val="pl-PL"/>
              </w:rPr>
              <w:t>Acetonitrile</w:t>
            </w:r>
            <w:proofErr w:type="spellEnd"/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6279BBA4" w14:textId="00FC1025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spellStart"/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J.</w:t>
            </w:r>
            <w:proofErr w:type="gramStart"/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T.Baker</w:t>
            </w:r>
            <w:proofErr w:type="spellEnd"/>
            <w:proofErr w:type="gramEnd"/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73207B49" w14:textId="4FD40B23" w:rsidR="00F42A70" w:rsidRPr="00FF3D12" w:rsidRDefault="00F42A70" w:rsidP="00F42A70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Arial" w:hAnsi="Arial" w:cs="Arial"/>
                <w:sz w:val="20"/>
                <w:szCs w:val="20"/>
                <w:lang w:val="pl-PL"/>
              </w:rPr>
              <w:t>9821</w:t>
            </w:r>
          </w:p>
        </w:tc>
      </w:tr>
      <w:tr w:rsidR="0078238A" w:rsidRPr="00C800A5" w14:paraId="6C323C49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02B7B64D" w14:textId="0B2159B2" w:rsidR="0078238A" w:rsidRPr="0076187D" w:rsidRDefault="0078238A" w:rsidP="0078238A">
            <w:pPr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proofErr w:type="spellStart"/>
            <w:r w:rsidRPr="0076187D">
              <w:rPr>
                <w:rFonts w:ascii="Arial" w:hAnsi="Arial" w:cs="Arial"/>
                <w:sz w:val="20"/>
                <w:szCs w:val="20"/>
                <w:lang w:val="de-DE"/>
              </w:rPr>
              <w:t>Glutaraldehyde</w:t>
            </w:r>
            <w:proofErr w:type="spellEnd"/>
            <w:r w:rsidRPr="0076187D">
              <w:rPr>
                <w:rFonts w:ascii="Arial" w:hAnsi="Arial" w:cs="Arial"/>
                <w:sz w:val="20"/>
                <w:szCs w:val="20"/>
                <w:lang w:val="de-DE"/>
              </w:rPr>
              <w:t xml:space="preserve"> 25% EM Grade 10 x 10ml </w:t>
            </w:r>
            <w:proofErr w:type="spellStart"/>
            <w:r w:rsidRPr="0076187D">
              <w:rPr>
                <w:rFonts w:ascii="Arial" w:hAnsi="Arial" w:cs="Arial"/>
                <w:sz w:val="20"/>
                <w:szCs w:val="20"/>
                <w:lang w:val="de-DE"/>
              </w:rPr>
              <w:t>ampoule</w:t>
            </w:r>
            <w:proofErr w:type="spellEnd"/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5CD94DA9" w14:textId="197AA9D4" w:rsidR="0078238A" w:rsidRPr="00FF3D12" w:rsidRDefault="0078238A" w:rsidP="0078238A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21322">
              <w:rPr>
                <w:rFonts w:ascii="Arial" w:eastAsia="Arial" w:hAnsi="Arial" w:cs="Arial"/>
                <w:sz w:val="20"/>
                <w:szCs w:val="20"/>
              </w:rPr>
              <w:t>Agar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17853440" w14:textId="11D1EB48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21322">
              <w:rPr>
                <w:rFonts w:ascii="Arial" w:hAnsi="Arial" w:cs="Arial"/>
                <w:sz w:val="20"/>
                <w:szCs w:val="20"/>
              </w:rPr>
              <w:t>Cat#</w:t>
            </w:r>
            <w:r w:rsidRPr="00521322">
              <w:rPr>
                <w:rFonts w:ascii="Arial" w:eastAsia="Arial" w:hAnsi="Arial" w:cs="Arial"/>
                <w:sz w:val="20"/>
                <w:szCs w:val="20"/>
              </w:rPr>
              <w:t>AGR1020</w:t>
            </w:r>
            <w:r w:rsidRPr="00521322"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78238A" w:rsidRPr="00C800A5" w14:paraId="0519BEF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2A3C1C45" w14:textId="3D3BE4A6" w:rsidR="0078238A" w:rsidRPr="002E1BFF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E1BFF">
              <w:rPr>
                <w:rFonts w:ascii="Arial" w:hAnsi="Arial" w:cs="Arial"/>
                <w:sz w:val="20"/>
                <w:szCs w:val="20"/>
              </w:rPr>
              <w:t xml:space="preserve">Potassium </w:t>
            </w:r>
            <w:proofErr w:type="gramStart"/>
            <w:r w:rsidRPr="002E1BFF">
              <w:rPr>
                <w:rFonts w:ascii="Arial" w:hAnsi="Arial" w:cs="Arial"/>
                <w:sz w:val="20"/>
                <w:szCs w:val="20"/>
              </w:rPr>
              <w:t>hexacyanoferrate(</w:t>
            </w:r>
            <w:proofErr w:type="gramEnd"/>
            <w:r w:rsidRPr="002E1BFF">
              <w:rPr>
                <w:rFonts w:ascii="Arial" w:hAnsi="Arial" w:cs="Arial"/>
                <w:sz w:val="20"/>
                <w:szCs w:val="20"/>
              </w:rPr>
              <w:t>II)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5F154B25" w14:textId="3DBF96B0" w:rsidR="0078238A" w:rsidRPr="00FF3D12" w:rsidRDefault="0078238A" w:rsidP="0078238A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spellStart"/>
            <w:r w:rsidRPr="00521322">
              <w:rPr>
                <w:rFonts w:ascii="Arial" w:eastAsia="Arial" w:hAnsi="Arial" w:cs="Arial"/>
                <w:sz w:val="20"/>
                <w:szCs w:val="20"/>
              </w:rPr>
              <w:t>Chempur</w:t>
            </w:r>
            <w:proofErr w:type="spellEnd"/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EF0C09A" w14:textId="7A04A45E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21322">
              <w:rPr>
                <w:rFonts w:ascii="Arial" w:hAnsi="Arial" w:cs="Arial"/>
                <w:sz w:val="20"/>
                <w:szCs w:val="20"/>
              </w:rPr>
              <w:t>Cat#</w:t>
            </w:r>
            <w:r w:rsidRPr="00521322">
              <w:rPr>
                <w:rFonts w:ascii="Arial" w:eastAsia="Arial" w:hAnsi="Arial" w:cs="Arial"/>
                <w:sz w:val="20"/>
                <w:szCs w:val="20"/>
              </w:rPr>
              <w:t>117469804</w:t>
            </w:r>
          </w:p>
        </w:tc>
      </w:tr>
      <w:tr w:rsidR="0078238A" w:rsidRPr="00C800A5" w14:paraId="2E0534B3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31A84D80" w14:textId="1F22A076" w:rsidR="0078238A" w:rsidRPr="002E1BFF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E1BFF">
              <w:rPr>
                <w:rFonts w:ascii="Arial" w:hAnsi="Arial" w:cs="Arial"/>
                <w:sz w:val="20"/>
                <w:szCs w:val="20"/>
              </w:rPr>
              <w:t>Osmium Tetroxide 4% Solution (Pack of 5 x 2ml ampoules)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20B1E385" w14:textId="0E72A184" w:rsidR="0078238A" w:rsidRPr="00FF3D12" w:rsidRDefault="0078238A" w:rsidP="0078238A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21322">
              <w:rPr>
                <w:rFonts w:ascii="Arial" w:eastAsia="Arial" w:hAnsi="Arial" w:cs="Arial"/>
                <w:sz w:val="20"/>
                <w:szCs w:val="20"/>
              </w:rPr>
              <w:t>Agar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63722BBF" w14:textId="5EAB05D7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21322">
              <w:rPr>
                <w:rFonts w:ascii="Arial" w:hAnsi="Arial" w:cs="Arial"/>
                <w:sz w:val="20"/>
                <w:szCs w:val="20"/>
              </w:rPr>
              <w:t>Cat#</w:t>
            </w:r>
            <w:r w:rsidRPr="00521322">
              <w:rPr>
                <w:rFonts w:ascii="Arial" w:eastAsia="Arial" w:hAnsi="Arial" w:cs="Arial"/>
                <w:sz w:val="20"/>
                <w:szCs w:val="20"/>
              </w:rPr>
              <w:t>AGR1023</w:t>
            </w:r>
          </w:p>
        </w:tc>
      </w:tr>
      <w:tr w:rsidR="0078238A" w:rsidRPr="00C800A5" w14:paraId="672DC0F5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523EF4B7" w14:textId="620BEE7B" w:rsidR="0078238A" w:rsidRPr="002E1BFF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2E1BFF">
              <w:rPr>
                <w:rFonts w:ascii="Arial" w:hAnsi="Arial" w:cs="Arial"/>
                <w:sz w:val="20"/>
                <w:szCs w:val="20"/>
              </w:rPr>
              <w:t>Thiocarbohydrazide</w:t>
            </w:r>
            <w:proofErr w:type="spellEnd"/>
            <w:r w:rsidRPr="002E1BFF">
              <w:rPr>
                <w:rFonts w:ascii="Arial" w:hAnsi="Arial" w:cs="Arial"/>
                <w:sz w:val="20"/>
                <w:szCs w:val="20"/>
              </w:rPr>
              <w:t xml:space="preserve"> 1g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543EEBE4" w14:textId="7EC8DBAB" w:rsidR="0078238A" w:rsidRPr="00FF3D12" w:rsidRDefault="0078238A" w:rsidP="0078238A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21322">
              <w:rPr>
                <w:rFonts w:ascii="Arial" w:eastAsia="Arial" w:hAnsi="Arial" w:cs="Arial"/>
                <w:sz w:val="20"/>
                <w:szCs w:val="20"/>
              </w:rPr>
              <w:t>Agar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0CEC7AC0" w14:textId="7AA01A0A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21322">
              <w:rPr>
                <w:rFonts w:ascii="Arial" w:hAnsi="Arial" w:cs="Arial"/>
                <w:sz w:val="20"/>
                <w:szCs w:val="20"/>
              </w:rPr>
              <w:t>Cat#</w:t>
            </w:r>
            <w:r w:rsidRPr="00521322">
              <w:rPr>
                <w:rFonts w:ascii="Arial" w:eastAsia="Arial" w:hAnsi="Arial" w:cs="Arial"/>
                <w:sz w:val="20"/>
                <w:szCs w:val="20"/>
              </w:rPr>
              <w:t>AGR1240</w:t>
            </w:r>
          </w:p>
        </w:tc>
      </w:tr>
      <w:tr w:rsidR="0078238A" w:rsidRPr="00C800A5" w14:paraId="6EBB6F7F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52EA75A7" w14:textId="6B13F9A0" w:rsidR="0078238A" w:rsidRPr="002E1BFF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E1BFF">
              <w:rPr>
                <w:rFonts w:ascii="Arial" w:hAnsi="Arial" w:cs="Arial"/>
                <w:sz w:val="20"/>
                <w:szCs w:val="20"/>
              </w:rPr>
              <w:t>MF-Millipore™ Membrane Filter, 0.22 µm pore size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07B06F86" w14:textId="785C6309" w:rsidR="0078238A" w:rsidRPr="00FF3D12" w:rsidRDefault="0078238A" w:rsidP="0078238A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21322">
              <w:rPr>
                <w:rFonts w:ascii="Arial" w:eastAsia="Arial" w:hAnsi="Arial" w:cs="Arial"/>
                <w:sz w:val="20"/>
                <w:szCs w:val="20"/>
              </w:rPr>
              <w:t>MERCK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16B311B8" w14:textId="0B50507A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21322">
              <w:rPr>
                <w:rFonts w:ascii="Arial" w:hAnsi="Arial" w:cs="Arial"/>
                <w:sz w:val="20"/>
                <w:szCs w:val="20"/>
              </w:rPr>
              <w:t>Cat#</w:t>
            </w:r>
            <w:r w:rsidRPr="00521322">
              <w:rPr>
                <w:rFonts w:ascii="Arial" w:eastAsia="Arial" w:hAnsi="Arial" w:cs="Arial"/>
                <w:sz w:val="20"/>
                <w:szCs w:val="20"/>
              </w:rPr>
              <w:t>GSWP04700</w:t>
            </w:r>
          </w:p>
        </w:tc>
      </w:tr>
      <w:tr w:rsidR="0078238A" w:rsidRPr="00C800A5" w14:paraId="44A911B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47E6C2AC" w14:textId="232C03B5" w:rsidR="0078238A" w:rsidRPr="002E1BFF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E1BFF">
              <w:rPr>
                <w:rFonts w:ascii="Arial" w:hAnsi="Arial" w:cs="Arial"/>
                <w:sz w:val="20"/>
                <w:szCs w:val="20"/>
              </w:rPr>
              <w:t>L-Aspartic Acid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7AC71048" w14:textId="6A96F0BF" w:rsidR="0078238A" w:rsidRPr="00FF3D12" w:rsidRDefault="0078238A" w:rsidP="0078238A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21322">
              <w:rPr>
                <w:rFonts w:ascii="Arial" w:eastAsia="Arial" w:hAnsi="Arial" w:cs="Arial"/>
                <w:sz w:val="20"/>
                <w:szCs w:val="20"/>
                <w:lang w:val="pl-PL"/>
              </w:rPr>
              <w:t>Sigma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1C88527" w14:textId="3B9EBFDB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21322">
              <w:rPr>
                <w:rFonts w:ascii="Arial" w:hAnsi="Arial" w:cs="Arial"/>
                <w:sz w:val="20"/>
                <w:szCs w:val="20"/>
              </w:rPr>
              <w:t>Cat#</w:t>
            </w:r>
            <w:r w:rsidRPr="00521322">
              <w:rPr>
                <w:rFonts w:ascii="Arial" w:eastAsia="Arial" w:hAnsi="Arial" w:cs="Arial"/>
                <w:sz w:val="20"/>
                <w:szCs w:val="20"/>
              </w:rPr>
              <w:t>A9256</w:t>
            </w:r>
          </w:p>
        </w:tc>
      </w:tr>
      <w:tr w:rsidR="0078238A" w:rsidRPr="00C800A5" w14:paraId="5C3ED03F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24A68E73" w14:textId="543300AF" w:rsidR="0078238A" w:rsidRPr="002E1BFF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E1BFF">
              <w:rPr>
                <w:rFonts w:ascii="Arial" w:hAnsi="Arial" w:cs="Arial"/>
                <w:sz w:val="20"/>
                <w:szCs w:val="20"/>
              </w:rPr>
              <w:t>Lead Nitrate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24B39836" w14:textId="43AE2865" w:rsidR="0078238A" w:rsidRPr="00FF3D12" w:rsidRDefault="0078238A" w:rsidP="0078238A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21322">
              <w:rPr>
                <w:rFonts w:ascii="Arial" w:eastAsia="Arial" w:hAnsi="Arial" w:cs="Arial"/>
                <w:sz w:val="20"/>
                <w:szCs w:val="20"/>
              </w:rPr>
              <w:t>Agar scientific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18E31F92" w14:textId="0B5076F9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21322">
              <w:rPr>
                <w:rFonts w:ascii="Arial" w:hAnsi="Arial" w:cs="Arial"/>
                <w:sz w:val="20"/>
                <w:szCs w:val="20"/>
              </w:rPr>
              <w:t>Cat#</w:t>
            </w:r>
            <w:r w:rsidRPr="00521322">
              <w:rPr>
                <w:rFonts w:ascii="Arial" w:eastAsia="Arial" w:hAnsi="Arial" w:cs="Arial"/>
                <w:sz w:val="20"/>
                <w:szCs w:val="20"/>
              </w:rPr>
              <w:t>AGR1217</w:t>
            </w:r>
          </w:p>
        </w:tc>
      </w:tr>
      <w:tr w:rsidR="0078238A" w:rsidRPr="00C800A5" w14:paraId="7C047903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63528924" w14:textId="28F0DE7D" w:rsidR="0078238A" w:rsidRPr="002E1BFF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2E1BFF">
              <w:rPr>
                <w:rFonts w:ascii="Arial" w:hAnsi="Arial" w:cs="Arial"/>
                <w:sz w:val="20"/>
                <w:szCs w:val="20"/>
              </w:rPr>
              <w:t>Durcupan</w:t>
            </w:r>
            <w:proofErr w:type="spellEnd"/>
            <w:r w:rsidRPr="002E1BFF">
              <w:rPr>
                <w:rFonts w:ascii="Arial" w:hAnsi="Arial" w:cs="Arial"/>
                <w:sz w:val="20"/>
                <w:szCs w:val="20"/>
              </w:rPr>
              <w:t>™ ACM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706411ED" w14:textId="3B942572" w:rsidR="0078238A" w:rsidRPr="00FF3D12" w:rsidRDefault="0078238A" w:rsidP="0078238A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21322">
              <w:rPr>
                <w:rFonts w:ascii="Arial" w:eastAsia="Arial" w:hAnsi="Arial" w:cs="Arial"/>
                <w:sz w:val="20"/>
                <w:szCs w:val="20"/>
              </w:rPr>
              <w:t>MERCK (Sigma-Aldrich)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A10A7DC" w14:textId="3D6D5D8E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21322">
              <w:rPr>
                <w:rFonts w:ascii="Arial" w:hAnsi="Arial" w:cs="Arial"/>
                <w:sz w:val="20"/>
                <w:szCs w:val="20"/>
              </w:rPr>
              <w:t>Cat#</w:t>
            </w:r>
            <w:r w:rsidRPr="00521322">
              <w:rPr>
                <w:rFonts w:ascii="Arial" w:eastAsia="Arial" w:hAnsi="Arial" w:cs="Arial"/>
                <w:sz w:val="20"/>
                <w:szCs w:val="20"/>
              </w:rPr>
              <w:t>44610-1EA</w:t>
            </w:r>
          </w:p>
        </w:tc>
      </w:tr>
      <w:tr w:rsidR="0078238A" w:rsidRPr="00C800A5" w14:paraId="5F811DCF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0543C82F" w14:textId="27AAF3F1" w:rsidR="0078238A" w:rsidRPr="002E1BFF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E1BFF">
              <w:rPr>
                <w:rFonts w:ascii="Arial" w:hAnsi="Arial" w:cs="Arial"/>
                <w:sz w:val="20"/>
                <w:szCs w:val="20"/>
              </w:rPr>
              <w:t>ACLAR® Embedding Film, 7.8 mil thick, 8 x 12.5" (203 x 318mm)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14635D7D" w14:textId="645D38D8" w:rsidR="0078238A" w:rsidRPr="00FF3D12" w:rsidRDefault="0078238A" w:rsidP="0078238A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21322">
              <w:rPr>
                <w:rFonts w:ascii="Arial" w:eastAsia="Arial" w:hAnsi="Arial" w:cs="Arial"/>
                <w:sz w:val="20"/>
                <w:szCs w:val="20"/>
              </w:rPr>
              <w:t>TED PELLA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306308B" w14:textId="675A9D91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21322">
              <w:rPr>
                <w:rFonts w:ascii="Arial" w:hAnsi="Arial" w:cs="Arial"/>
                <w:sz w:val="20"/>
                <w:szCs w:val="20"/>
              </w:rPr>
              <w:t>Cat#</w:t>
            </w:r>
            <w:r w:rsidRPr="00521322">
              <w:rPr>
                <w:rFonts w:ascii="Arial" w:eastAsia="Arial" w:hAnsi="Arial" w:cs="Arial"/>
                <w:sz w:val="20"/>
                <w:szCs w:val="20"/>
              </w:rPr>
              <w:t>10501-10</w:t>
            </w:r>
          </w:p>
        </w:tc>
      </w:tr>
      <w:tr w:rsidR="0078238A" w:rsidRPr="00C800A5" w14:paraId="7BADA4C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2ED07C57" w14:textId="1A5BC17C" w:rsidR="0078238A" w:rsidRPr="002E1BFF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2E1BFF">
              <w:rPr>
                <w:rFonts w:ascii="Arial" w:hAnsi="Arial" w:cs="Arial"/>
                <w:sz w:val="20"/>
                <w:szCs w:val="20"/>
                <w:lang w:val="pl-PL"/>
              </w:rPr>
              <w:t>paraformaldehyde</w:t>
            </w:r>
            <w:proofErr w:type="spellEnd"/>
            <w:r w:rsidRPr="002E1BFF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proofErr w:type="spellStart"/>
            <w:r w:rsidRPr="002E1BFF">
              <w:rPr>
                <w:rFonts w:ascii="Arial" w:hAnsi="Arial" w:cs="Arial"/>
                <w:sz w:val="20"/>
                <w:szCs w:val="20"/>
                <w:lang w:val="pl-PL"/>
              </w:rPr>
              <w:t>solution</w:t>
            </w:r>
            <w:proofErr w:type="spellEnd"/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0F3EF13F" w14:textId="4D1A648C" w:rsidR="0078238A" w:rsidRPr="00FF3D12" w:rsidRDefault="0078238A" w:rsidP="0078238A">
            <w:pPr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Chempur</w:t>
            </w:r>
            <w:proofErr w:type="spellEnd"/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7CB9B6FB" w14:textId="08903909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>
              <w:t>114321734</w:t>
            </w:r>
          </w:p>
        </w:tc>
      </w:tr>
      <w:tr w:rsidR="0078238A" w:rsidRPr="00FF3D12" w14:paraId="03E2D8B4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48835B94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EGTA</w:t>
            </w:r>
          </w:p>
        </w:tc>
        <w:tc>
          <w:tcPr>
            <w:tcW w:w="2552" w:type="dxa"/>
            <w:noWrap/>
            <w:hideMark/>
          </w:tcPr>
          <w:p w14:paraId="725D2237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79F695EF" w14:textId="610E6D49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E4378</w:t>
            </w:r>
          </w:p>
        </w:tc>
      </w:tr>
      <w:tr w:rsidR="0078238A" w:rsidRPr="00FF3D12" w14:paraId="4B4CACE5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30A03401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Lactobionic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acid</w:t>
            </w:r>
            <w:proofErr w:type="spellEnd"/>
          </w:p>
        </w:tc>
        <w:tc>
          <w:tcPr>
            <w:tcW w:w="2552" w:type="dxa"/>
            <w:noWrap/>
            <w:hideMark/>
          </w:tcPr>
          <w:p w14:paraId="0CF7D033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19FAF318" w14:textId="01836ADB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153516</w:t>
            </w:r>
          </w:p>
        </w:tc>
      </w:tr>
      <w:tr w:rsidR="0078238A" w:rsidRPr="00FF3D12" w14:paraId="79D22815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5791AA7A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Taurine</w:t>
            </w:r>
            <w:proofErr w:type="spellEnd"/>
          </w:p>
        </w:tc>
        <w:tc>
          <w:tcPr>
            <w:tcW w:w="2552" w:type="dxa"/>
            <w:noWrap/>
            <w:hideMark/>
          </w:tcPr>
          <w:p w14:paraId="0A45E9A2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3720A120" w14:textId="102E398F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T0625</w:t>
            </w:r>
          </w:p>
        </w:tc>
      </w:tr>
      <w:tr w:rsidR="0078238A" w:rsidRPr="00FF3D12" w14:paraId="3285D56B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0E589735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HEPES</w:t>
            </w:r>
          </w:p>
        </w:tc>
        <w:tc>
          <w:tcPr>
            <w:tcW w:w="2552" w:type="dxa"/>
            <w:noWrap/>
            <w:hideMark/>
          </w:tcPr>
          <w:p w14:paraId="77AD7D2E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55A83F00" w14:textId="5862CA49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H3375</w:t>
            </w:r>
          </w:p>
        </w:tc>
      </w:tr>
      <w:tr w:rsidR="0078238A" w:rsidRPr="00FF3D12" w14:paraId="5AF1EC41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53592B5C" w14:textId="10EB3585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D-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ucrose</w:t>
            </w:r>
            <w:proofErr w:type="spellEnd"/>
          </w:p>
        </w:tc>
        <w:tc>
          <w:tcPr>
            <w:tcW w:w="2552" w:type="dxa"/>
            <w:noWrap/>
            <w:hideMark/>
          </w:tcPr>
          <w:p w14:paraId="1EE138D3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Roth</w:t>
            </w:r>
            <w:proofErr w:type="spellEnd"/>
          </w:p>
        </w:tc>
        <w:tc>
          <w:tcPr>
            <w:tcW w:w="2126" w:type="dxa"/>
            <w:noWrap/>
            <w:hideMark/>
          </w:tcPr>
          <w:p w14:paraId="414DA64F" w14:textId="60F73A38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4621.3</w:t>
            </w:r>
          </w:p>
        </w:tc>
      </w:tr>
      <w:tr w:rsidR="0078238A" w:rsidRPr="00FF3D12" w14:paraId="72415D53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0E01655D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BSA</w:t>
            </w:r>
          </w:p>
        </w:tc>
        <w:tc>
          <w:tcPr>
            <w:tcW w:w="2552" w:type="dxa"/>
            <w:noWrap/>
            <w:hideMark/>
          </w:tcPr>
          <w:p w14:paraId="669A5BE7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4AC492D2" w14:textId="07815F2C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A6003</w:t>
            </w:r>
          </w:p>
        </w:tc>
      </w:tr>
      <w:tr w:rsidR="0078238A" w:rsidRPr="00FF3D12" w14:paraId="26FC1654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50A62D97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CCCP</w:t>
            </w:r>
          </w:p>
        </w:tc>
        <w:tc>
          <w:tcPr>
            <w:tcW w:w="2552" w:type="dxa"/>
            <w:noWrap/>
            <w:hideMark/>
          </w:tcPr>
          <w:p w14:paraId="122FDE30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516B933B" w14:textId="092CD2E2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C2759</w:t>
            </w:r>
          </w:p>
        </w:tc>
      </w:tr>
      <w:tr w:rsidR="0078238A" w:rsidRPr="00FF3D12" w14:paraId="71526A40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2FF14A77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oligomycin</w:t>
            </w:r>
            <w:proofErr w:type="spellEnd"/>
          </w:p>
        </w:tc>
        <w:tc>
          <w:tcPr>
            <w:tcW w:w="2552" w:type="dxa"/>
            <w:noWrap/>
            <w:hideMark/>
          </w:tcPr>
          <w:p w14:paraId="56C288AD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00023FB3" w14:textId="17A2EEE9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O4876</w:t>
            </w:r>
          </w:p>
        </w:tc>
      </w:tr>
      <w:tr w:rsidR="0078238A" w:rsidRPr="00FF3D12" w14:paraId="3720C85F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01C30A3F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malic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acid</w:t>
            </w:r>
            <w:proofErr w:type="spellEnd"/>
          </w:p>
        </w:tc>
        <w:tc>
          <w:tcPr>
            <w:tcW w:w="2552" w:type="dxa"/>
            <w:noWrap/>
            <w:hideMark/>
          </w:tcPr>
          <w:p w14:paraId="326CD101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139ADD19" w14:textId="60B42D12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M0875</w:t>
            </w:r>
          </w:p>
        </w:tc>
      </w:tr>
      <w:tr w:rsidR="0078238A" w:rsidRPr="00FF3D12" w14:paraId="5C53D38A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7FB3B881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sodium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pyruvate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2552" w:type="dxa"/>
            <w:noWrap/>
            <w:hideMark/>
          </w:tcPr>
          <w:p w14:paraId="2CBA1E75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7B2F3010" w14:textId="7B31EFDD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P3280</w:t>
            </w:r>
          </w:p>
        </w:tc>
      </w:tr>
      <w:tr w:rsidR="0078238A" w:rsidRPr="00FF3D12" w14:paraId="0A3E8132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16E74D8C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glutamic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acid</w:t>
            </w:r>
            <w:proofErr w:type="spellEnd"/>
          </w:p>
        </w:tc>
        <w:tc>
          <w:tcPr>
            <w:tcW w:w="2552" w:type="dxa"/>
            <w:noWrap/>
            <w:hideMark/>
          </w:tcPr>
          <w:p w14:paraId="4296A35D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280606C5" w14:textId="45CBF9CE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G1251</w:t>
            </w:r>
          </w:p>
        </w:tc>
      </w:tr>
      <w:tr w:rsidR="0078238A" w:rsidRPr="00FF3D12" w14:paraId="10E17776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1AEF1589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rotenone</w:t>
            </w:r>
            <w:proofErr w:type="spellEnd"/>
          </w:p>
        </w:tc>
        <w:tc>
          <w:tcPr>
            <w:tcW w:w="2552" w:type="dxa"/>
            <w:noWrap/>
            <w:hideMark/>
          </w:tcPr>
          <w:p w14:paraId="6119EF5A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3B002D95" w14:textId="3D3B2BE1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R8875</w:t>
            </w:r>
          </w:p>
        </w:tc>
      </w:tr>
      <w:tr w:rsidR="0078238A" w:rsidRPr="00FF3D12" w14:paraId="64B321DC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34B0A489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succinic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acid</w:t>
            </w:r>
            <w:proofErr w:type="spellEnd"/>
          </w:p>
        </w:tc>
        <w:tc>
          <w:tcPr>
            <w:tcW w:w="2552" w:type="dxa"/>
            <w:noWrap/>
            <w:hideMark/>
          </w:tcPr>
          <w:p w14:paraId="77A4FE39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0FB9C479" w14:textId="220F1AA0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S9512</w:t>
            </w:r>
          </w:p>
        </w:tc>
      </w:tr>
      <w:tr w:rsidR="0078238A" w:rsidRPr="00FF3D12" w14:paraId="1D7CED9D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4726CED6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malonic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acid</w:t>
            </w:r>
            <w:proofErr w:type="spellEnd"/>
          </w:p>
        </w:tc>
        <w:tc>
          <w:tcPr>
            <w:tcW w:w="2552" w:type="dxa"/>
            <w:noWrap/>
            <w:hideMark/>
          </w:tcPr>
          <w:p w14:paraId="36D9C062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5AB644DE" w14:textId="387D3555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M1296</w:t>
            </w:r>
          </w:p>
        </w:tc>
      </w:tr>
      <w:tr w:rsidR="0078238A" w:rsidRPr="00FF3D12" w14:paraId="117CFD54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5CB46844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ascorbic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acid</w:t>
            </w:r>
            <w:proofErr w:type="spellEnd"/>
          </w:p>
        </w:tc>
        <w:tc>
          <w:tcPr>
            <w:tcW w:w="2552" w:type="dxa"/>
            <w:noWrap/>
            <w:hideMark/>
          </w:tcPr>
          <w:p w14:paraId="1010D671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70FF6971" w14:textId="3673C31D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A0278</w:t>
            </w:r>
          </w:p>
        </w:tc>
      </w:tr>
      <w:tr w:rsidR="0078238A" w:rsidRPr="00FF3D12" w14:paraId="1242F70F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030F3AF0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TMPD</w:t>
            </w:r>
          </w:p>
        </w:tc>
        <w:tc>
          <w:tcPr>
            <w:tcW w:w="2552" w:type="dxa"/>
            <w:noWrap/>
            <w:hideMark/>
          </w:tcPr>
          <w:p w14:paraId="7A54BE3C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2012F4B8" w14:textId="12110315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T3134</w:t>
            </w:r>
          </w:p>
        </w:tc>
      </w:tr>
      <w:tr w:rsidR="0078238A" w:rsidRPr="00FF3D12" w14:paraId="7F4B9E5E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2E0CC77A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sodium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</w:t>
            </w: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azide</w:t>
            </w:r>
            <w:proofErr w:type="spellEnd"/>
          </w:p>
        </w:tc>
        <w:tc>
          <w:tcPr>
            <w:tcW w:w="2552" w:type="dxa"/>
            <w:noWrap/>
            <w:hideMark/>
          </w:tcPr>
          <w:p w14:paraId="3B4D62AC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22CF21AD" w14:textId="31B00469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S2002</w:t>
            </w:r>
          </w:p>
        </w:tc>
      </w:tr>
      <w:tr w:rsidR="0078238A" w:rsidRPr="00FF3D12" w14:paraId="7207EB9F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13078904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glycerol</w:t>
            </w:r>
            <w:proofErr w:type="spellEnd"/>
          </w:p>
        </w:tc>
        <w:tc>
          <w:tcPr>
            <w:tcW w:w="2552" w:type="dxa"/>
            <w:noWrap/>
            <w:hideMark/>
          </w:tcPr>
          <w:p w14:paraId="23202483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Roth</w:t>
            </w:r>
            <w:proofErr w:type="spellEnd"/>
          </w:p>
        </w:tc>
        <w:tc>
          <w:tcPr>
            <w:tcW w:w="2126" w:type="dxa"/>
            <w:noWrap/>
            <w:hideMark/>
          </w:tcPr>
          <w:p w14:paraId="23258910" w14:textId="48A60A6F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3783.2</w:t>
            </w:r>
          </w:p>
        </w:tc>
      </w:tr>
      <w:tr w:rsidR="0078238A" w:rsidRPr="00FF3D12" w14:paraId="5D464ECB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34E73789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Triton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X-100</w:t>
            </w:r>
          </w:p>
        </w:tc>
        <w:tc>
          <w:tcPr>
            <w:tcW w:w="2552" w:type="dxa"/>
            <w:noWrap/>
            <w:hideMark/>
          </w:tcPr>
          <w:p w14:paraId="254A5784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300C2724" w14:textId="24EB1972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X100</w:t>
            </w:r>
          </w:p>
        </w:tc>
      </w:tr>
      <w:tr w:rsidR="0078238A" w:rsidRPr="00FF3D12" w14:paraId="76E0A8D8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6D499CDB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acetyl-</w:t>
            </w: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coenzyme</w:t>
            </w:r>
            <w:proofErr w:type="spellEnd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 xml:space="preserve"> A</w:t>
            </w:r>
          </w:p>
        </w:tc>
        <w:tc>
          <w:tcPr>
            <w:tcW w:w="2552" w:type="dxa"/>
            <w:noWrap/>
            <w:hideMark/>
          </w:tcPr>
          <w:p w14:paraId="3C1378F7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52147BDD" w14:textId="6A3BEB13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A2181</w:t>
            </w:r>
          </w:p>
        </w:tc>
      </w:tr>
      <w:tr w:rsidR="0078238A" w:rsidRPr="00FF3D12" w14:paraId="0BB46334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23BA6553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DTNB</w:t>
            </w:r>
          </w:p>
        </w:tc>
        <w:tc>
          <w:tcPr>
            <w:tcW w:w="2552" w:type="dxa"/>
            <w:noWrap/>
            <w:hideMark/>
          </w:tcPr>
          <w:p w14:paraId="40CDE88F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365F93C3" w14:textId="17B62EBE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D8130</w:t>
            </w:r>
          </w:p>
        </w:tc>
      </w:tr>
      <w:tr w:rsidR="0078238A" w:rsidRPr="00FF3D12" w14:paraId="63E4450D" w14:textId="77777777" w:rsidTr="00323D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7" w:type="dxa"/>
          <w:trHeight w:val="300"/>
        </w:trPr>
        <w:tc>
          <w:tcPr>
            <w:tcW w:w="5100" w:type="dxa"/>
            <w:noWrap/>
            <w:hideMark/>
          </w:tcPr>
          <w:p w14:paraId="224E80AF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proofErr w:type="spellStart"/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lastRenderedPageBreak/>
              <w:t>oxaloacetate</w:t>
            </w:r>
            <w:proofErr w:type="spellEnd"/>
          </w:p>
        </w:tc>
        <w:tc>
          <w:tcPr>
            <w:tcW w:w="2552" w:type="dxa"/>
            <w:noWrap/>
            <w:hideMark/>
          </w:tcPr>
          <w:p w14:paraId="38AB754B" w14:textId="77777777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Sigma</w:t>
            </w:r>
          </w:p>
        </w:tc>
        <w:tc>
          <w:tcPr>
            <w:tcW w:w="2126" w:type="dxa"/>
            <w:noWrap/>
            <w:hideMark/>
          </w:tcPr>
          <w:p w14:paraId="24BF8F2C" w14:textId="432BE5A5" w:rsidR="0078238A" w:rsidRPr="00FF3D12" w:rsidRDefault="0078238A" w:rsidP="0078238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eastAsia="Times New Roman" w:hAnsi="Arial" w:cs="Arial"/>
                <w:color w:val="000000"/>
                <w:sz w:val="20"/>
                <w:szCs w:val="20"/>
                <w:lang w:val="pl-PL" w:eastAsia="pl-PL"/>
              </w:rPr>
              <w:t>O4126</w:t>
            </w:r>
          </w:p>
        </w:tc>
      </w:tr>
      <w:tr w:rsidR="0078238A" w:rsidRPr="00C50EA5" w14:paraId="6AD23755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12" w:space="0" w:color="000000"/>
            </w:tcBorders>
            <w:shd w:val="clear" w:color="auto" w:fill="auto"/>
          </w:tcPr>
          <w:p w14:paraId="157D6015" w14:textId="16FF16EB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  <w:highlight w:val="cyan"/>
                <w:lang w:val="pl-PL"/>
              </w:rPr>
            </w:pP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</w:tcPr>
          <w:p w14:paraId="05DBB164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tcBorders>
              <w:bottom w:val="single" w:sz="12" w:space="0" w:color="000000"/>
            </w:tcBorders>
            <w:shd w:val="clear" w:color="auto" w:fill="auto"/>
          </w:tcPr>
          <w:p w14:paraId="5830FFCD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78238A" w:rsidRPr="00D569A1" w14:paraId="5E59A3CF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1DA1AC3F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sz w:val="20"/>
                <w:szCs w:val="20"/>
              </w:rPr>
              <w:t>Critical Commercial Assays</w:t>
            </w:r>
          </w:p>
        </w:tc>
      </w:tr>
      <w:tr w:rsidR="0078238A" w:rsidRPr="00D569A1" w14:paraId="5A0C5899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top w:val="single" w:sz="12" w:space="0" w:color="000000"/>
            </w:tcBorders>
            <w:shd w:val="clear" w:color="auto" w:fill="auto"/>
          </w:tcPr>
          <w:p w14:paraId="2FEE1B82" w14:textId="04A294B9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sz w:val="20"/>
                <w:szCs w:val="20"/>
              </w:rPr>
              <w:t>Pierce BCA protein assay kit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</w:tcPr>
          <w:p w14:paraId="5CA225DD" w14:textId="7D723886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shd w:val="clear" w:color="auto" w:fill="auto"/>
          </w:tcPr>
          <w:p w14:paraId="53936EBE" w14:textId="0615D4BE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hAnsi="Arial" w:cs="Arial"/>
                <w:sz w:val="20"/>
                <w:szCs w:val="20"/>
              </w:rPr>
              <w:t>23225</w:t>
            </w:r>
          </w:p>
        </w:tc>
      </w:tr>
      <w:tr w:rsidR="0078238A" w:rsidRPr="00D569A1" w14:paraId="47BD619D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26AFBCCD" w14:textId="6A66B0AA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sz w:val="20"/>
                <w:szCs w:val="20"/>
              </w:rPr>
              <w:t xml:space="preserve">TGX Stain-Free </w:t>
            </w:r>
            <w:proofErr w:type="spellStart"/>
            <w:r w:rsidRPr="00FF3D12">
              <w:rPr>
                <w:rFonts w:ascii="Arial" w:hAnsi="Arial" w:cs="Arial"/>
                <w:sz w:val="20"/>
                <w:szCs w:val="20"/>
              </w:rPr>
              <w:t>FastCast</w:t>
            </w:r>
            <w:proofErr w:type="spellEnd"/>
            <w:r w:rsidRPr="00FF3D12">
              <w:rPr>
                <w:rFonts w:ascii="Arial" w:hAnsi="Arial" w:cs="Arial"/>
                <w:sz w:val="20"/>
                <w:szCs w:val="20"/>
              </w:rPr>
              <w:t xml:space="preserve"> Acrylamide Kit, 10%</w:t>
            </w:r>
          </w:p>
        </w:tc>
        <w:tc>
          <w:tcPr>
            <w:tcW w:w="2552" w:type="dxa"/>
            <w:shd w:val="clear" w:color="auto" w:fill="auto"/>
          </w:tcPr>
          <w:p w14:paraId="3EEAC86F" w14:textId="3BA2D29F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3D12">
              <w:rPr>
                <w:rFonts w:ascii="Arial" w:hAnsi="Arial" w:cs="Arial"/>
                <w:sz w:val="20"/>
                <w:szCs w:val="20"/>
              </w:rPr>
              <w:t>BioRad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50181A7F" w14:textId="0E8F42C9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hAnsi="Arial" w:cs="Arial"/>
                <w:sz w:val="20"/>
                <w:szCs w:val="20"/>
              </w:rPr>
              <w:t>161-0183</w:t>
            </w:r>
          </w:p>
        </w:tc>
      </w:tr>
      <w:tr w:rsidR="0078238A" w:rsidRPr="00D569A1" w14:paraId="68B7D204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DF9E89A" w14:textId="1ED5C73E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color w:val="131413"/>
                <w:sz w:val="20"/>
                <w:szCs w:val="20"/>
              </w:rPr>
              <w:t xml:space="preserve">TGX Stain-Free </w:t>
            </w:r>
            <w:proofErr w:type="spellStart"/>
            <w:r w:rsidRPr="00FF3D12">
              <w:rPr>
                <w:rFonts w:ascii="Arial" w:hAnsi="Arial" w:cs="Arial"/>
                <w:color w:val="131413"/>
                <w:sz w:val="20"/>
                <w:szCs w:val="20"/>
              </w:rPr>
              <w:t>FastCast</w:t>
            </w:r>
            <w:proofErr w:type="spellEnd"/>
            <w:r w:rsidRPr="00FF3D12">
              <w:rPr>
                <w:rFonts w:ascii="Arial" w:hAnsi="Arial" w:cs="Arial"/>
                <w:color w:val="131413"/>
                <w:sz w:val="20"/>
                <w:szCs w:val="20"/>
              </w:rPr>
              <w:t xml:space="preserve"> Acrylamide Kit, 12%</w:t>
            </w:r>
          </w:p>
        </w:tc>
        <w:tc>
          <w:tcPr>
            <w:tcW w:w="2552" w:type="dxa"/>
            <w:shd w:val="clear" w:color="auto" w:fill="auto"/>
          </w:tcPr>
          <w:p w14:paraId="475D1976" w14:textId="0A496B18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3D12">
              <w:rPr>
                <w:rFonts w:ascii="Arial" w:hAnsi="Arial" w:cs="Arial"/>
                <w:sz w:val="20"/>
                <w:szCs w:val="20"/>
              </w:rPr>
              <w:t>BioRad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59A6A293" w14:textId="2901D09E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hAnsi="Arial" w:cs="Arial"/>
                <w:sz w:val="20"/>
                <w:szCs w:val="20"/>
              </w:rPr>
              <w:t>161-0185</w:t>
            </w:r>
          </w:p>
        </w:tc>
      </w:tr>
      <w:tr w:rsidR="0078238A" w:rsidRPr="00D569A1" w14:paraId="0577975B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3F169B3" w14:textId="64737095" w:rsidR="0078238A" w:rsidRPr="00CB5233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proofErr w:type="spellStart"/>
            <w:r w:rsidRPr="00CB5233">
              <w:rPr>
                <w:rFonts w:ascii="Arial" w:hAnsi="Arial" w:cs="Arial"/>
                <w:color w:val="131413"/>
                <w:sz w:val="20"/>
                <w:szCs w:val="20"/>
              </w:rPr>
              <w:t>Amersham</w:t>
            </w:r>
            <w:proofErr w:type="spellEnd"/>
            <w:r w:rsidRPr="00CB5233">
              <w:rPr>
                <w:rFonts w:ascii="Arial" w:hAnsi="Arial" w:cs="Arial"/>
                <w:color w:val="131413"/>
                <w:sz w:val="20"/>
                <w:szCs w:val="20"/>
              </w:rPr>
              <w:t xml:space="preserve"> ECL Prime Western Blotting Detection Reagent</w:t>
            </w:r>
          </w:p>
        </w:tc>
        <w:tc>
          <w:tcPr>
            <w:tcW w:w="2552" w:type="dxa"/>
            <w:shd w:val="clear" w:color="auto" w:fill="auto"/>
          </w:tcPr>
          <w:p w14:paraId="5F70B864" w14:textId="6B9A5976" w:rsidR="0078238A" w:rsidRPr="00CB5233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CB5233">
              <w:rPr>
                <w:rFonts w:ascii="Arial" w:hAnsi="Arial" w:cs="Arial"/>
                <w:sz w:val="20"/>
                <w:szCs w:val="20"/>
              </w:rPr>
              <w:t>GE Healthcare</w:t>
            </w:r>
          </w:p>
        </w:tc>
        <w:tc>
          <w:tcPr>
            <w:tcW w:w="2126" w:type="dxa"/>
            <w:shd w:val="clear" w:color="auto" w:fill="auto"/>
          </w:tcPr>
          <w:p w14:paraId="025EAF4C" w14:textId="45AD0EB2" w:rsidR="0078238A" w:rsidRPr="00CB5233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CB5233">
              <w:rPr>
                <w:rFonts w:ascii="Arial" w:hAnsi="Arial" w:cs="Arial"/>
                <w:sz w:val="20"/>
                <w:szCs w:val="20"/>
              </w:rPr>
              <w:t>Cat#RPN2236</w:t>
            </w:r>
          </w:p>
        </w:tc>
      </w:tr>
      <w:tr w:rsidR="0078238A" w:rsidRPr="00D569A1" w14:paraId="224C3BC7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2C272745" w14:textId="23A72579" w:rsidR="0078238A" w:rsidRPr="00CB5233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proofErr w:type="spellStart"/>
            <w:r w:rsidRPr="00CB5233">
              <w:rPr>
                <w:rFonts w:ascii="Arial" w:hAnsi="Arial" w:cs="Arial"/>
                <w:color w:val="131413"/>
                <w:sz w:val="20"/>
                <w:szCs w:val="20"/>
              </w:rPr>
              <w:t>Ribo</w:t>
            </w:r>
            <w:proofErr w:type="spellEnd"/>
            <w:r w:rsidRPr="00CB5233">
              <w:rPr>
                <w:rFonts w:ascii="Arial" w:hAnsi="Arial" w:cs="Arial"/>
                <w:color w:val="131413"/>
                <w:sz w:val="20"/>
                <w:szCs w:val="20"/>
              </w:rPr>
              <w:t>-Zero Gold rRNA-removal kit H/R/M</w:t>
            </w:r>
          </w:p>
        </w:tc>
        <w:tc>
          <w:tcPr>
            <w:tcW w:w="2552" w:type="dxa"/>
            <w:shd w:val="clear" w:color="auto" w:fill="auto"/>
          </w:tcPr>
          <w:p w14:paraId="751A5C21" w14:textId="7CE97B8A" w:rsidR="0078238A" w:rsidRPr="00CB5233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CB5233">
              <w:rPr>
                <w:rFonts w:ascii="Arial" w:hAnsi="Arial" w:cs="Arial"/>
                <w:sz w:val="20"/>
                <w:szCs w:val="20"/>
              </w:rPr>
              <w:t>Illumina</w:t>
            </w:r>
          </w:p>
        </w:tc>
        <w:tc>
          <w:tcPr>
            <w:tcW w:w="2126" w:type="dxa"/>
            <w:shd w:val="clear" w:color="auto" w:fill="auto"/>
          </w:tcPr>
          <w:p w14:paraId="0F4D4492" w14:textId="20693746" w:rsidR="0078238A" w:rsidRPr="00CB5233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CB5233">
              <w:rPr>
                <w:rFonts w:ascii="Arial" w:hAnsi="Arial" w:cs="Arial"/>
                <w:sz w:val="20"/>
                <w:szCs w:val="20"/>
              </w:rPr>
              <w:t>Cat#MRZG12324</w:t>
            </w:r>
          </w:p>
        </w:tc>
      </w:tr>
      <w:tr w:rsidR="0078238A" w:rsidRPr="00D569A1" w14:paraId="0676DA7B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26B7F481" w14:textId="6A930A7A" w:rsidR="0078238A" w:rsidRPr="00FF3D12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proofErr w:type="spellStart"/>
            <w:r w:rsidRPr="00865D55">
              <w:rPr>
                <w:rFonts w:ascii="Arial" w:hAnsi="Arial" w:cs="Arial"/>
                <w:color w:val="131413"/>
                <w:sz w:val="20"/>
                <w:szCs w:val="20"/>
              </w:rPr>
              <w:t>SuperScript</w:t>
            </w:r>
            <w:proofErr w:type="spellEnd"/>
            <w:r w:rsidRPr="00865D55">
              <w:rPr>
                <w:rFonts w:ascii="Arial" w:hAnsi="Arial" w:cs="Arial"/>
                <w:color w:val="131413"/>
                <w:sz w:val="20"/>
                <w:szCs w:val="20"/>
              </w:rPr>
              <w:t xml:space="preserve"> III Reverse Transcriptase</w:t>
            </w:r>
          </w:p>
        </w:tc>
        <w:tc>
          <w:tcPr>
            <w:tcW w:w="2552" w:type="dxa"/>
            <w:shd w:val="clear" w:color="auto" w:fill="auto"/>
          </w:tcPr>
          <w:p w14:paraId="7A2BCD14" w14:textId="3E6700F0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shd w:val="clear" w:color="auto" w:fill="auto"/>
          </w:tcPr>
          <w:p w14:paraId="7D677EC2" w14:textId="2E215608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865D55">
              <w:rPr>
                <w:rFonts w:ascii="Arial" w:hAnsi="Arial" w:cs="Arial"/>
                <w:sz w:val="20"/>
                <w:szCs w:val="20"/>
              </w:rPr>
              <w:t>18080085</w:t>
            </w:r>
          </w:p>
        </w:tc>
      </w:tr>
      <w:tr w:rsidR="0078238A" w:rsidRPr="00D569A1" w14:paraId="7C3F68A3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600619F" w14:textId="522412E6" w:rsidR="0078238A" w:rsidRPr="00865D55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Second Strand Synthesis Buffer</w:t>
            </w:r>
          </w:p>
        </w:tc>
        <w:tc>
          <w:tcPr>
            <w:tcW w:w="2552" w:type="dxa"/>
            <w:shd w:val="clear" w:color="auto" w:fill="auto"/>
          </w:tcPr>
          <w:p w14:paraId="57ADBA0C" w14:textId="56CE94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shd w:val="clear" w:color="auto" w:fill="auto"/>
          </w:tcPr>
          <w:p w14:paraId="3EC73B6C" w14:textId="614D4F41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5D3880">
              <w:rPr>
                <w:rFonts w:ascii="Arial" w:hAnsi="Arial" w:cs="Arial"/>
                <w:sz w:val="20"/>
                <w:szCs w:val="20"/>
              </w:rPr>
              <w:t>10812014</w:t>
            </w:r>
          </w:p>
        </w:tc>
      </w:tr>
      <w:tr w:rsidR="0078238A" w:rsidRPr="00D569A1" w14:paraId="4707901A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4AC870FF" w14:textId="0F36F725" w:rsidR="0078238A" w:rsidRPr="003C0E84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High Sensitivity DNA kit</w:t>
            </w:r>
          </w:p>
        </w:tc>
        <w:tc>
          <w:tcPr>
            <w:tcW w:w="2552" w:type="dxa"/>
            <w:shd w:val="clear" w:color="auto" w:fill="auto"/>
          </w:tcPr>
          <w:p w14:paraId="06A3C4FA" w14:textId="1B12D559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Agilent</w:t>
            </w:r>
          </w:p>
        </w:tc>
        <w:tc>
          <w:tcPr>
            <w:tcW w:w="2126" w:type="dxa"/>
            <w:shd w:val="clear" w:color="auto" w:fill="auto"/>
          </w:tcPr>
          <w:p w14:paraId="53C8523B" w14:textId="451BA777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Cat#5067-4626</w:t>
            </w:r>
          </w:p>
        </w:tc>
      </w:tr>
      <w:tr w:rsidR="0078238A" w:rsidRPr="00D569A1" w14:paraId="10D71B5E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562CBDE" w14:textId="609D048E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865D55">
              <w:rPr>
                <w:rFonts w:ascii="Arial" w:hAnsi="Arial" w:cs="Arial"/>
                <w:sz w:val="20"/>
                <w:szCs w:val="20"/>
              </w:rPr>
              <w:t>KAPA Unive</w:t>
            </w:r>
            <w:r>
              <w:rPr>
                <w:rFonts w:ascii="Arial" w:hAnsi="Arial" w:cs="Arial"/>
                <w:sz w:val="20"/>
                <w:szCs w:val="20"/>
              </w:rPr>
              <w:t>rsal Library Quantification Kit</w:t>
            </w:r>
          </w:p>
        </w:tc>
        <w:tc>
          <w:tcPr>
            <w:tcW w:w="2552" w:type="dxa"/>
            <w:shd w:val="clear" w:color="auto" w:fill="auto"/>
          </w:tcPr>
          <w:p w14:paraId="3A33C1D7" w14:textId="0F5CDF34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865D55">
              <w:rPr>
                <w:rFonts w:ascii="Arial" w:hAnsi="Arial" w:cs="Arial"/>
                <w:sz w:val="20"/>
                <w:szCs w:val="20"/>
              </w:rPr>
              <w:t>Kapa Biosystems</w:t>
            </w:r>
          </w:p>
        </w:tc>
        <w:tc>
          <w:tcPr>
            <w:tcW w:w="2126" w:type="dxa"/>
            <w:shd w:val="clear" w:color="auto" w:fill="auto"/>
          </w:tcPr>
          <w:p w14:paraId="6EA025CD" w14:textId="5E093CC9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865D55">
              <w:rPr>
                <w:rFonts w:ascii="Arial" w:hAnsi="Arial" w:cs="Arial"/>
                <w:sz w:val="20"/>
                <w:szCs w:val="20"/>
              </w:rPr>
              <w:t>KK4824</w:t>
            </w:r>
          </w:p>
        </w:tc>
      </w:tr>
      <w:tr w:rsidR="0078238A" w:rsidRPr="00D569A1" w14:paraId="4626CD48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385A4802" w14:textId="1BCAB87F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3D12">
              <w:rPr>
                <w:rFonts w:ascii="Arial" w:hAnsi="Arial" w:cs="Arial"/>
                <w:sz w:val="20"/>
                <w:szCs w:val="20"/>
              </w:rPr>
              <w:t>SuperScript</w:t>
            </w:r>
            <w:proofErr w:type="spellEnd"/>
            <w:r w:rsidRPr="00FF3D12">
              <w:rPr>
                <w:rFonts w:ascii="Arial" w:hAnsi="Arial" w:cs="Arial"/>
                <w:sz w:val="20"/>
                <w:szCs w:val="20"/>
              </w:rPr>
              <w:t xml:space="preserve"> IV First-Strand Synthesis System</w:t>
            </w:r>
          </w:p>
        </w:tc>
        <w:tc>
          <w:tcPr>
            <w:tcW w:w="2552" w:type="dxa"/>
            <w:shd w:val="clear" w:color="auto" w:fill="auto"/>
          </w:tcPr>
          <w:p w14:paraId="7A895049" w14:textId="4B14B076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shd w:val="clear" w:color="auto" w:fill="auto"/>
          </w:tcPr>
          <w:p w14:paraId="00D9FF61" w14:textId="1B199F94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hAnsi="Arial" w:cs="Arial"/>
                <w:sz w:val="20"/>
                <w:szCs w:val="20"/>
              </w:rPr>
              <w:t>18091050</w:t>
            </w:r>
          </w:p>
        </w:tc>
      </w:tr>
      <w:tr w:rsidR="0078238A" w:rsidRPr="00D569A1" w14:paraId="6BC05ADE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88DD4B1" w14:textId="37643073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F3D12">
              <w:rPr>
                <w:rFonts w:ascii="Arial" w:hAnsi="Arial" w:cs="Arial"/>
                <w:color w:val="131413"/>
                <w:sz w:val="20"/>
                <w:szCs w:val="20"/>
              </w:rPr>
              <w:t>LightCycler</w:t>
            </w:r>
            <w:proofErr w:type="spellEnd"/>
            <w:r w:rsidRPr="00FF3D12">
              <w:rPr>
                <w:rFonts w:ascii="Arial" w:hAnsi="Arial" w:cs="Arial"/>
                <w:color w:val="131413"/>
                <w:sz w:val="20"/>
                <w:szCs w:val="20"/>
              </w:rPr>
              <w:t>® 480 Probes Master</w:t>
            </w:r>
          </w:p>
        </w:tc>
        <w:tc>
          <w:tcPr>
            <w:tcW w:w="2552" w:type="dxa"/>
            <w:shd w:val="clear" w:color="auto" w:fill="auto"/>
          </w:tcPr>
          <w:p w14:paraId="44253C94" w14:textId="152144A3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sz w:val="20"/>
                <w:szCs w:val="20"/>
              </w:rPr>
              <w:t>Roche</w:t>
            </w:r>
          </w:p>
        </w:tc>
        <w:tc>
          <w:tcPr>
            <w:tcW w:w="2126" w:type="dxa"/>
            <w:shd w:val="clear" w:color="auto" w:fill="auto"/>
          </w:tcPr>
          <w:p w14:paraId="6391CF08" w14:textId="2936E754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FF3D12">
              <w:rPr>
                <w:rFonts w:ascii="Arial" w:hAnsi="Arial" w:cs="Arial"/>
                <w:sz w:val="20"/>
                <w:szCs w:val="20"/>
              </w:rPr>
              <w:t>04887301001</w:t>
            </w:r>
          </w:p>
        </w:tc>
      </w:tr>
      <w:tr w:rsidR="0078238A" w:rsidRPr="00D569A1" w14:paraId="557F8DD7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4A8EFA8F" w14:textId="31622DBC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Assays</w:t>
            </w:r>
            <w:r>
              <w:rPr>
                <w:rFonts w:ascii="Arial" w:hAnsi="Arial" w:cs="Arial"/>
                <w:color w:val="131413"/>
                <w:sz w:val="20"/>
                <w:szCs w:val="20"/>
              </w:rPr>
              <w:t>: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6A2F294C" w14:textId="13C43C9E" w:rsidR="0078238A" w:rsidRPr="00FF3D12" w:rsidRDefault="0078238A" w:rsidP="007823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D12">
              <w:rPr>
                <w:rFonts w:ascii="Arial" w:hAnsi="Arial" w:cs="Arial"/>
                <w:sz w:val="20"/>
                <w:szCs w:val="20"/>
              </w:rPr>
              <w:t>Thermo Fisher Scientific</w:t>
            </w:r>
          </w:p>
        </w:tc>
        <w:tc>
          <w:tcPr>
            <w:tcW w:w="2126" w:type="dxa"/>
            <w:shd w:val="clear" w:color="auto" w:fill="auto"/>
          </w:tcPr>
          <w:p w14:paraId="5928D5F1" w14:textId="1AB7040D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>
              <w:t xml:space="preserve"> </w:t>
            </w:r>
            <w:r w:rsidRPr="002D2A7B">
              <w:rPr>
                <w:rFonts w:ascii="Arial" w:hAnsi="Arial" w:cs="Arial"/>
                <w:sz w:val="20"/>
                <w:szCs w:val="20"/>
              </w:rPr>
              <w:t>4331182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E503149" w14:textId="7FF87163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Assay ID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8238A" w:rsidRPr="00D569A1" w14:paraId="7EECD3B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44E560D2" w14:textId="4CBBDBBC" w:rsidR="0078238A" w:rsidRPr="002D2A7B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</w:t>
            </w:r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 xml:space="preserve"> Dnm1l</w:t>
            </w:r>
          </w:p>
        </w:tc>
        <w:tc>
          <w:tcPr>
            <w:tcW w:w="2552" w:type="dxa"/>
            <w:vMerge/>
            <w:shd w:val="clear" w:color="auto" w:fill="auto"/>
          </w:tcPr>
          <w:p w14:paraId="2EC04144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094938A" w14:textId="5F5DCE7C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Mm01342903_m1</w:t>
            </w:r>
          </w:p>
        </w:tc>
      </w:tr>
      <w:tr w:rsidR="0078238A" w:rsidRPr="00D569A1" w14:paraId="29BDBB58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53BEC69" w14:textId="05776647" w:rsidR="0078238A" w:rsidRPr="002D2A7B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</w:t>
            </w:r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 xml:space="preserve"> Suclg1</w:t>
            </w:r>
          </w:p>
        </w:tc>
        <w:tc>
          <w:tcPr>
            <w:tcW w:w="2552" w:type="dxa"/>
            <w:vMerge/>
            <w:shd w:val="clear" w:color="auto" w:fill="auto"/>
          </w:tcPr>
          <w:p w14:paraId="66E92E9E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AAE3F43" w14:textId="0C594999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Mm00451244_m1</w:t>
            </w:r>
          </w:p>
        </w:tc>
      </w:tr>
      <w:tr w:rsidR="0078238A" w:rsidRPr="00D569A1" w14:paraId="17CBE82B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25975B48" w14:textId="509B572E" w:rsidR="0078238A" w:rsidRPr="002D2A7B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</w:t>
            </w:r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 xml:space="preserve"> Sod2</w:t>
            </w:r>
          </w:p>
        </w:tc>
        <w:tc>
          <w:tcPr>
            <w:tcW w:w="2552" w:type="dxa"/>
            <w:vMerge/>
            <w:shd w:val="clear" w:color="auto" w:fill="auto"/>
          </w:tcPr>
          <w:p w14:paraId="3A9590AE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6DC2D8B" w14:textId="6EA198A8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Mm01313000_m1</w:t>
            </w:r>
          </w:p>
        </w:tc>
      </w:tr>
      <w:tr w:rsidR="0078238A" w:rsidRPr="00D569A1" w14:paraId="2621BB44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64B86E8" w14:textId="726C720C" w:rsidR="0078238A" w:rsidRPr="002D2A7B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</w:t>
            </w:r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 xml:space="preserve"> Ndufa10</w:t>
            </w:r>
          </w:p>
        </w:tc>
        <w:tc>
          <w:tcPr>
            <w:tcW w:w="2552" w:type="dxa"/>
            <w:vMerge/>
            <w:shd w:val="clear" w:color="auto" w:fill="auto"/>
          </w:tcPr>
          <w:p w14:paraId="1A8336D8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6DBB7AA" w14:textId="3FA0D42C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Mm00600325_m1</w:t>
            </w:r>
          </w:p>
        </w:tc>
      </w:tr>
      <w:tr w:rsidR="0078238A" w:rsidRPr="00D569A1" w14:paraId="250762F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9BCB2D6" w14:textId="45603D9B" w:rsidR="0078238A" w:rsidRPr="002D2A7B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</w:t>
            </w:r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 xml:space="preserve"> Sept4</w:t>
            </w:r>
          </w:p>
        </w:tc>
        <w:tc>
          <w:tcPr>
            <w:tcW w:w="2552" w:type="dxa"/>
            <w:vMerge/>
            <w:shd w:val="clear" w:color="auto" w:fill="auto"/>
          </w:tcPr>
          <w:p w14:paraId="272560C2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FFDC1F9" w14:textId="3272C2AF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Mm00448225_m1</w:t>
            </w:r>
          </w:p>
        </w:tc>
      </w:tr>
      <w:tr w:rsidR="0078238A" w:rsidRPr="00D569A1" w14:paraId="7C768AC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6DA02752" w14:textId="182837E8" w:rsidR="0078238A" w:rsidRPr="002D2A7B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</w:t>
            </w:r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 xml:space="preserve"> </w:t>
            </w:r>
            <w:proofErr w:type="spellStart"/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>Agk</w:t>
            </w:r>
            <w:proofErr w:type="spellEnd"/>
          </w:p>
        </w:tc>
        <w:tc>
          <w:tcPr>
            <w:tcW w:w="2552" w:type="dxa"/>
            <w:vMerge/>
            <w:shd w:val="clear" w:color="auto" w:fill="auto"/>
          </w:tcPr>
          <w:p w14:paraId="34115EAA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9696C90" w14:textId="5D5FC9DE" w:rsidR="0078238A" w:rsidRPr="002D2A7B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Mm01282171_s1</w:t>
            </w:r>
          </w:p>
        </w:tc>
      </w:tr>
      <w:tr w:rsidR="0078238A" w:rsidRPr="00D569A1" w14:paraId="1035DB35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772EF299" w14:textId="59F57587" w:rsidR="0078238A" w:rsidRPr="002D2A7B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</w:t>
            </w:r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 xml:space="preserve"> </w:t>
            </w:r>
            <w:proofErr w:type="spellStart"/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>Pdhb</w:t>
            </w:r>
            <w:proofErr w:type="spellEnd"/>
          </w:p>
        </w:tc>
        <w:tc>
          <w:tcPr>
            <w:tcW w:w="2552" w:type="dxa"/>
            <w:vMerge/>
            <w:shd w:val="clear" w:color="auto" w:fill="auto"/>
          </w:tcPr>
          <w:p w14:paraId="5F1DD60F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6A9EEAB" w14:textId="6BF4C9B8" w:rsidR="0078238A" w:rsidRPr="002D2A7B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Mm00499323_m1</w:t>
            </w:r>
          </w:p>
        </w:tc>
      </w:tr>
      <w:tr w:rsidR="0078238A" w:rsidRPr="00D569A1" w14:paraId="4BCE6205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397B8389" w14:textId="38AAA95D" w:rsidR="0078238A" w:rsidRPr="002D2A7B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</w:t>
            </w:r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 xml:space="preserve"> Rab35</w:t>
            </w:r>
          </w:p>
        </w:tc>
        <w:tc>
          <w:tcPr>
            <w:tcW w:w="2552" w:type="dxa"/>
            <w:vMerge/>
            <w:shd w:val="clear" w:color="auto" w:fill="auto"/>
          </w:tcPr>
          <w:p w14:paraId="527201C0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AB9FA90" w14:textId="2AF0FDDF" w:rsidR="0078238A" w:rsidRPr="002D2A7B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Mm01204416_m1</w:t>
            </w:r>
          </w:p>
        </w:tc>
      </w:tr>
      <w:tr w:rsidR="0078238A" w:rsidRPr="00D569A1" w14:paraId="1F0BDF3E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10BEBE36" w14:textId="06302F27" w:rsidR="0078238A" w:rsidRPr="002D2A7B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</w:t>
            </w:r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 xml:space="preserve"> Slc25a18</w:t>
            </w:r>
          </w:p>
        </w:tc>
        <w:tc>
          <w:tcPr>
            <w:tcW w:w="2552" w:type="dxa"/>
            <w:vMerge/>
            <w:shd w:val="clear" w:color="auto" w:fill="auto"/>
          </w:tcPr>
          <w:p w14:paraId="0093D8F7" w14:textId="77777777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2F729D0" w14:textId="7032A160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Mm01183193_m1</w:t>
            </w:r>
          </w:p>
        </w:tc>
      </w:tr>
      <w:tr w:rsidR="0078238A" w:rsidRPr="00D569A1" w14:paraId="6B849C6A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1FEA2F12" w14:textId="018DA0E5" w:rsidR="0078238A" w:rsidRPr="002D2A7B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>
              <w:rPr>
                <w:rFonts w:ascii="Arial" w:hAnsi="Arial" w:cs="Arial"/>
                <w:color w:val="131413"/>
                <w:sz w:val="20"/>
                <w:szCs w:val="20"/>
              </w:rPr>
              <w:t>TaqMan Gene Expression Assay</w:t>
            </w:r>
            <w:r w:rsidRPr="002D2A7B">
              <w:rPr>
                <w:rFonts w:ascii="Arial" w:hAnsi="Arial" w:cs="Arial"/>
                <w:color w:val="131413"/>
                <w:sz w:val="20"/>
                <w:szCs w:val="20"/>
              </w:rPr>
              <w:t xml:space="preserve"> AT3G14080</w:t>
            </w:r>
          </w:p>
        </w:tc>
        <w:tc>
          <w:tcPr>
            <w:tcW w:w="2552" w:type="dxa"/>
            <w:vMerge/>
            <w:shd w:val="clear" w:color="auto" w:fill="auto"/>
          </w:tcPr>
          <w:p w14:paraId="761C7F02" w14:textId="73CA4FD4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E4155C8" w14:textId="0F22A8BE" w:rsidR="0078238A" w:rsidRPr="00FF3D12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2D2A7B">
              <w:rPr>
                <w:rFonts w:ascii="Arial" w:hAnsi="Arial" w:cs="Arial"/>
                <w:sz w:val="20"/>
                <w:szCs w:val="20"/>
              </w:rPr>
              <w:t>At02174019_g1</w:t>
            </w:r>
          </w:p>
        </w:tc>
      </w:tr>
      <w:tr w:rsidR="0078238A" w:rsidRPr="00C50EA5" w14:paraId="014890F6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475697F4" w14:textId="68430B39" w:rsidR="0078238A" w:rsidRPr="00C50EA5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Direct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Detect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60105643" w14:textId="59D479E9" w:rsidR="0078238A" w:rsidRPr="00C50EA5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Merck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DCA3462" w14:textId="7801A0AC" w:rsidR="0078238A" w:rsidRPr="00C50EA5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424305">
              <w:rPr>
                <w:rFonts w:ascii="Arial" w:hAnsi="Arial" w:cs="Arial"/>
                <w:sz w:val="20"/>
                <w:szCs w:val="20"/>
                <w:lang w:val="pl-PL"/>
              </w:rPr>
              <w:t>DDHW00010-WW</w:t>
            </w:r>
          </w:p>
        </w:tc>
      </w:tr>
      <w:tr w:rsidR="0078238A" w:rsidRPr="00C50EA5" w14:paraId="0D1005C3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3BA31366" w14:textId="2D8FF54F" w:rsidR="0078238A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78238A">
              <w:rPr>
                <w:rFonts w:ascii="Arial" w:hAnsi="Arial" w:cs="Arial"/>
                <w:sz w:val="20"/>
                <w:szCs w:val="20"/>
                <w:lang w:val="pl-PL"/>
              </w:rPr>
              <w:t>MitoPlate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S-1</w:t>
            </w:r>
          </w:p>
        </w:tc>
        <w:tc>
          <w:tcPr>
            <w:tcW w:w="2552" w:type="dxa"/>
            <w:shd w:val="clear" w:color="auto" w:fill="auto"/>
          </w:tcPr>
          <w:p w14:paraId="7A2C0266" w14:textId="37ECD7DA" w:rsidR="0078238A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Biolog</w:t>
            </w:r>
          </w:p>
        </w:tc>
        <w:tc>
          <w:tcPr>
            <w:tcW w:w="2126" w:type="dxa"/>
            <w:shd w:val="clear" w:color="auto" w:fill="auto"/>
          </w:tcPr>
          <w:p w14:paraId="0564F4CD" w14:textId="4090F71E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78238A">
              <w:rPr>
                <w:rFonts w:ascii="Arial" w:hAnsi="Arial" w:cs="Arial"/>
                <w:sz w:val="20"/>
                <w:szCs w:val="20"/>
              </w:rPr>
              <w:t>14105</w:t>
            </w:r>
          </w:p>
        </w:tc>
      </w:tr>
      <w:tr w:rsidR="0078238A" w:rsidRPr="00C50EA5" w14:paraId="7D9C05C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38627017" w14:textId="041CFAF1" w:rsidR="0078238A" w:rsidRPr="0078238A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78238A">
              <w:rPr>
                <w:rFonts w:ascii="Arial" w:hAnsi="Arial" w:cs="Arial"/>
                <w:sz w:val="20"/>
                <w:szCs w:val="20"/>
                <w:lang w:val="pl-PL"/>
              </w:rPr>
              <w:t>Biolog MAS</w:t>
            </w:r>
          </w:p>
        </w:tc>
        <w:tc>
          <w:tcPr>
            <w:tcW w:w="2552" w:type="dxa"/>
            <w:shd w:val="clear" w:color="auto" w:fill="auto"/>
          </w:tcPr>
          <w:p w14:paraId="3372FF31" w14:textId="059763D3" w:rsidR="0078238A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Biolog</w:t>
            </w:r>
          </w:p>
        </w:tc>
        <w:tc>
          <w:tcPr>
            <w:tcW w:w="2126" w:type="dxa"/>
            <w:shd w:val="clear" w:color="auto" w:fill="auto"/>
          </w:tcPr>
          <w:p w14:paraId="5DB4D6A9" w14:textId="6A83038E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78238A">
              <w:rPr>
                <w:rFonts w:ascii="Arial" w:hAnsi="Arial" w:cs="Arial"/>
                <w:sz w:val="20"/>
                <w:szCs w:val="20"/>
              </w:rPr>
              <w:t>72303</w:t>
            </w:r>
          </w:p>
        </w:tc>
      </w:tr>
      <w:tr w:rsidR="0078238A" w:rsidRPr="00C50EA5" w14:paraId="5F61FA00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7E2421C6" w14:textId="0BA7BEC5" w:rsidR="0078238A" w:rsidRP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238A">
              <w:rPr>
                <w:rFonts w:ascii="Arial" w:hAnsi="Arial" w:cs="Arial"/>
                <w:sz w:val="20"/>
                <w:szCs w:val="20"/>
              </w:rPr>
              <w:t>Biolog</w:t>
            </w:r>
            <w:proofErr w:type="spellEnd"/>
            <w:r w:rsidRPr="0078238A">
              <w:rPr>
                <w:rFonts w:ascii="Arial" w:hAnsi="Arial" w:cs="Arial"/>
                <w:sz w:val="20"/>
                <w:szCs w:val="20"/>
              </w:rPr>
              <w:t xml:space="preserve"> Redox Dye Mix MC</w:t>
            </w:r>
          </w:p>
        </w:tc>
        <w:tc>
          <w:tcPr>
            <w:tcW w:w="2552" w:type="dxa"/>
            <w:shd w:val="clear" w:color="auto" w:fill="auto"/>
          </w:tcPr>
          <w:p w14:paraId="4B30A96E" w14:textId="1BDD4C0E" w:rsidR="0078238A" w:rsidRP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Biolog</w:t>
            </w:r>
          </w:p>
        </w:tc>
        <w:tc>
          <w:tcPr>
            <w:tcW w:w="2126" w:type="dxa"/>
            <w:shd w:val="clear" w:color="auto" w:fill="auto"/>
          </w:tcPr>
          <w:p w14:paraId="24E0CE95" w14:textId="3F2C3D99" w:rsidR="0078238A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</w:t>
            </w:r>
            <w:r w:rsidRPr="0078238A">
              <w:rPr>
                <w:rFonts w:ascii="Arial" w:hAnsi="Arial" w:cs="Arial"/>
                <w:sz w:val="20"/>
                <w:szCs w:val="20"/>
              </w:rPr>
              <w:t>74353</w:t>
            </w:r>
          </w:p>
        </w:tc>
      </w:tr>
      <w:tr w:rsidR="0078238A" w:rsidRPr="00D569A1" w14:paraId="4305A6B6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546F0AFE" w14:textId="77777777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Deposited Data</w:t>
            </w:r>
          </w:p>
        </w:tc>
      </w:tr>
      <w:tr w:rsidR="0078238A" w:rsidRPr="00D569A1" w14:paraId="0E66055F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top w:val="single" w:sz="12" w:space="0" w:color="000000"/>
            </w:tcBorders>
            <w:shd w:val="clear" w:color="auto" w:fill="auto"/>
          </w:tcPr>
          <w:p w14:paraId="4AD9784C" w14:textId="3A364FE9" w:rsidR="0078238A" w:rsidRPr="00912485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912485">
              <w:rPr>
                <w:rFonts w:ascii="Arial" w:hAnsi="Arial" w:cs="Arial"/>
                <w:sz w:val="20"/>
                <w:szCs w:val="20"/>
              </w:rPr>
              <w:t>RNA-Sequencing data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</w:tcPr>
          <w:p w14:paraId="13E8CFD5" w14:textId="5E1FAE98" w:rsidR="0078238A" w:rsidRPr="00912485" w:rsidRDefault="0078238A" w:rsidP="0078238A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912485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shd w:val="clear" w:color="auto" w:fill="auto"/>
          </w:tcPr>
          <w:p w14:paraId="6579D826" w14:textId="0FAD3331" w:rsidR="0078238A" w:rsidRPr="00912485" w:rsidRDefault="007D6E94" w:rsidP="0078238A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hyperlink r:id="rId8" w:tgtFrame="_blank" w:history="1">
              <w:r w:rsidR="0078238A" w:rsidRPr="00912485">
                <w:rPr>
                  <w:rStyle w:val="Hyperlink"/>
                  <w:rFonts w:ascii="Arial" w:hAnsi="Arial" w:cs="Arial"/>
                  <w:color w:val="0563C1"/>
                  <w:sz w:val="20"/>
                  <w:szCs w:val="20"/>
                </w:rPr>
                <w:t>https://www.ncbi.nlm.nih.gov/geo/query/acc.cgi?acc=GSE122724</w:t>
              </w:r>
            </w:hyperlink>
          </w:p>
        </w:tc>
      </w:tr>
      <w:tr w:rsidR="0078238A" w:rsidRPr="00BC02CD" w14:paraId="7EFBEC8A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7CD0839A" w14:textId="366A7F58" w:rsidR="0078238A" w:rsidRPr="00912485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912485">
              <w:rPr>
                <w:rFonts w:ascii="Arial" w:hAnsi="Arial" w:cs="Arial"/>
                <w:sz w:val="20"/>
                <w:szCs w:val="20"/>
              </w:rPr>
              <w:t>Proteomic data</w:t>
            </w:r>
          </w:p>
        </w:tc>
        <w:tc>
          <w:tcPr>
            <w:tcW w:w="2552" w:type="dxa"/>
            <w:shd w:val="clear" w:color="auto" w:fill="auto"/>
          </w:tcPr>
          <w:p w14:paraId="6655B6E9" w14:textId="7BEFA7B0" w:rsidR="0078238A" w:rsidRPr="0078238A" w:rsidRDefault="0078238A" w:rsidP="0078238A">
            <w:pPr>
              <w:rPr>
                <w:rFonts w:ascii="Arial" w:hAnsi="Arial" w:cs="Arial"/>
                <w:sz w:val="20"/>
                <w:szCs w:val="20"/>
                <w:highlight w:val="yellow"/>
                <w:lang w:val="pl-PL"/>
              </w:rPr>
            </w:pPr>
            <w:r w:rsidRPr="00BC02CD"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126" w:type="dxa"/>
            <w:shd w:val="clear" w:color="auto" w:fill="auto"/>
          </w:tcPr>
          <w:p w14:paraId="0156EE2D" w14:textId="02788A06" w:rsidR="0078238A" w:rsidRPr="0078238A" w:rsidRDefault="0078238A" w:rsidP="007823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97E88">
              <w:rPr>
                <w:rFonts w:ascii="Arial" w:hAnsi="Arial" w:cs="Arial"/>
                <w:sz w:val="20"/>
                <w:szCs w:val="20"/>
              </w:rPr>
              <w:t>PRIDE archive px-submissions PXD012746 and PXD012707</w:t>
            </w:r>
          </w:p>
        </w:tc>
      </w:tr>
      <w:tr w:rsidR="0078238A" w:rsidRPr="00D569A1" w14:paraId="64AA3C0C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5639060E" w14:textId="77777777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Experimental Models: Cell Lines</w:t>
            </w:r>
          </w:p>
        </w:tc>
      </w:tr>
      <w:tr w:rsidR="0078238A" w:rsidRPr="00D569A1" w14:paraId="6E0BF6A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top w:val="single" w:sz="12" w:space="0" w:color="000000"/>
            </w:tcBorders>
            <w:shd w:val="clear" w:color="auto" w:fill="auto"/>
          </w:tcPr>
          <w:p w14:paraId="71CE86F3" w14:textId="42F9517D" w:rsidR="0078238A" w:rsidRPr="0078238A" w:rsidRDefault="0078238A" w:rsidP="007823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1BFF">
              <w:rPr>
                <w:rFonts w:ascii="Arial" w:hAnsi="Arial" w:cs="Arial"/>
                <w:sz w:val="20"/>
                <w:szCs w:val="20"/>
              </w:rPr>
              <w:t>HEK293T cells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</w:tcPr>
          <w:p w14:paraId="1B1C1C61" w14:textId="7B4B16C5" w:rsidR="0078238A" w:rsidRPr="0078238A" w:rsidRDefault="002E1BFF" w:rsidP="002E1BF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2E1BFF">
              <w:rPr>
                <w:rFonts w:ascii="Arial" w:hAnsi="Arial" w:cs="Arial"/>
                <w:sz w:val="20"/>
                <w:szCs w:val="20"/>
              </w:rPr>
              <w:t>ATCC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shd w:val="clear" w:color="auto" w:fill="auto"/>
          </w:tcPr>
          <w:p w14:paraId="207971B5" w14:textId="0AB57084" w:rsidR="0078238A" w:rsidRPr="0078238A" w:rsidRDefault="0078238A" w:rsidP="007823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8238A" w:rsidRPr="00D569A1" w14:paraId="532A388A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67F8E9B2" w14:textId="77777777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Experimental Models: Organisms/Strains</w:t>
            </w:r>
          </w:p>
        </w:tc>
      </w:tr>
      <w:tr w:rsidR="0078238A" w:rsidRPr="00D569A1" w14:paraId="47351C38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top w:val="single" w:sz="12" w:space="0" w:color="000000"/>
            </w:tcBorders>
            <w:shd w:val="clear" w:color="auto" w:fill="auto"/>
          </w:tcPr>
          <w:p w14:paraId="15C7EF09" w14:textId="06563955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eastAsiaTheme="minorHAnsi" w:hAnsi="Arial" w:cs="Arial"/>
                <w:color w:val="131413"/>
                <w:sz w:val="20"/>
                <w:szCs w:val="20"/>
              </w:rPr>
              <w:t xml:space="preserve">Mouse: </w:t>
            </w:r>
            <w:r>
              <w:rPr>
                <w:rFonts w:ascii="Arial" w:hAnsi="Arial" w:cs="Arial"/>
                <w:sz w:val="20"/>
                <w:szCs w:val="20"/>
              </w:rPr>
              <w:t>FVB</w:t>
            </w:r>
            <w:r w:rsidRPr="00D569A1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D569A1">
              <w:rPr>
                <w:rFonts w:ascii="Arial" w:hAnsi="Arial" w:cs="Arial"/>
                <w:sz w:val="20"/>
                <w:szCs w:val="20"/>
              </w:rPr>
              <w:t>J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</w:tcPr>
          <w:p w14:paraId="3229EB23" w14:textId="230E217B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Jackson Laboratories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shd w:val="clear" w:color="auto" w:fill="auto"/>
          </w:tcPr>
          <w:p w14:paraId="0D2E6068" w14:textId="0865D3F2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Stock No.:</w:t>
            </w:r>
            <w:r w:rsidRPr="00D569A1">
              <w:rPr>
                <w:rFonts w:ascii="Arial" w:eastAsiaTheme="minorHAnsi" w:hAnsi="Arial" w:cs="Arial"/>
                <w:color w:val="131413"/>
                <w:sz w:val="20"/>
                <w:szCs w:val="20"/>
              </w:rPr>
              <w:t xml:space="preserve"> 00</w:t>
            </w:r>
            <w:r>
              <w:rPr>
                <w:rFonts w:ascii="Arial" w:eastAsiaTheme="minorHAnsi" w:hAnsi="Arial" w:cs="Arial"/>
                <w:color w:val="131413"/>
                <w:sz w:val="20"/>
                <w:szCs w:val="20"/>
              </w:rPr>
              <w:t>1800</w:t>
            </w:r>
          </w:p>
        </w:tc>
      </w:tr>
      <w:tr w:rsidR="0078238A" w:rsidRPr="00D569A1" w14:paraId="4CF3F27C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11B0F6AD" w14:textId="09614365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Oligonucleotides</w:t>
            </w:r>
          </w:p>
        </w:tc>
      </w:tr>
      <w:tr w:rsidR="0078238A" w:rsidRPr="00D569A1" w14:paraId="6CF3F31C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7C456365" w14:textId="290409B4" w:rsidR="0078238A" w:rsidRPr="005D3880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D3880">
              <w:rPr>
                <w:rFonts w:ascii="Arial" w:hAnsi="Arial" w:cs="Arial"/>
                <w:color w:val="131413"/>
                <w:sz w:val="20"/>
                <w:szCs w:val="20"/>
              </w:rPr>
              <w:t>random primers</w:t>
            </w:r>
          </w:p>
        </w:tc>
        <w:tc>
          <w:tcPr>
            <w:tcW w:w="2552" w:type="dxa"/>
            <w:shd w:val="clear" w:color="auto" w:fill="auto"/>
          </w:tcPr>
          <w:p w14:paraId="0D031EFE" w14:textId="5FADABA2" w:rsidR="0078238A" w:rsidRPr="005D3880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D3880">
              <w:rPr>
                <w:rFonts w:ascii="Arial" w:hAnsi="Arial" w:cs="Arial"/>
                <w:color w:val="131413"/>
                <w:sz w:val="20"/>
                <w:szCs w:val="20"/>
              </w:rPr>
              <w:t>GeneON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4BC8AF25" w14:textId="7C122B89" w:rsidR="0078238A" w:rsidRPr="005D3880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D3880">
              <w:rPr>
                <w:rFonts w:ascii="Arial" w:hAnsi="Arial" w:cs="Arial"/>
                <w:sz w:val="20"/>
                <w:szCs w:val="20"/>
              </w:rPr>
              <w:t>Cat#</w:t>
            </w:r>
            <w:r w:rsidRPr="005D3880">
              <w:rPr>
                <w:rFonts w:ascii="Arial" w:hAnsi="Arial" w:cs="Arial"/>
                <w:color w:val="131413"/>
                <w:sz w:val="20"/>
                <w:szCs w:val="20"/>
              </w:rPr>
              <w:t>S300</w:t>
            </w:r>
          </w:p>
        </w:tc>
      </w:tr>
      <w:tr w:rsidR="0078238A" w:rsidRPr="00D569A1" w14:paraId="1C1C160D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26ED7BAE" w14:textId="5A878952" w:rsidR="0078238A" w:rsidRPr="005D3880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 w:rsidRPr="005D3880">
              <w:rPr>
                <w:rFonts w:ascii="Arial" w:hAnsi="Arial" w:cs="Arial"/>
                <w:color w:val="131413"/>
                <w:sz w:val="20"/>
                <w:szCs w:val="20"/>
              </w:rPr>
              <w:t>ERCC RNA Spike-In Control Mix 1</w:t>
            </w:r>
          </w:p>
        </w:tc>
        <w:tc>
          <w:tcPr>
            <w:tcW w:w="2552" w:type="dxa"/>
            <w:shd w:val="clear" w:color="auto" w:fill="auto"/>
          </w:tcPr>
          <w:p w14:paraId="7FAE9C1F" w14:textId="50C72900" w:rsidR="0078238A" w:rsidRPr="005D3880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proofErr w:type="spellStart"/>
            <w:r w:rsidRPr="005D3880">
              <w:rPr>
                <w:rFonts w:ascii="Arial" w:hAnsi="Arial" w:cs="Arial"/>
                <w:color w:val="000000"/>
                <w:sz w:val="20"/>
                <w:szCs w:val="20"/>
              </w:rPr>
              <w:t>Ambion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14:paraId="68A85043" w14:textId="0998F1CC" w:rsidR="0078238A" w:rsidRPr="005D3880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D3880">
              <w:rPr>
                <w:rFonts w:ascii="Arial" w:hAnsi="Arial" w:cs="Arial"/>
                <w:sz w:val="20"/>
                <w:szCs w:val="20"/>
              </w:rPr>
              <w:t>Cat#</w:t>
            </w:r>
            <w:r w:rsidRPr="005D3880">
              <w:rPr>
                <w:rFonts w:ascii="Arial" w:hAnsi="Arial" w:cs="Arial"/>
                <w:color w:val="000000"/>
                <w:sz w:val="20"/>
                <w:szCs w:val="20"/>
              </w:rPr>
              <w:t>4456740</w:t>
            </w:r>
          </w:p>
        </w:tc>
      </w:tr>
      <w:tr w:rsidR="0078238A" w:rsidRPr="00D569A1" w14:paraId="32DF8EA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31F0EA3" w14:textId="0246C081" w:rsidR="0078238A" w:rsidRPr="005D3880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 w:rsidRPr="00E35F81">
              <w:rPr>
                <w:rFonts w:ascii="Arial" w:hAnsi="Arial" w:cs="Arial"/>
                <w:sz w:val="20"/>
                <w:szCs w:val="20"/>
              </w:rPr>
              <w:lastRenderedPageBreak/>
              <w:t xml:space="preserve">MT-Nd1 </w:t>
            </w:r>
            <w:proofErr w:type="spellStart"/>
            <w:r w:rsidRPr="00E35F81">
              <w:rPr>
                <w:rFonts w:ascii="Arial" w:hAnsi="Arial" w:cs="Arial"/>
                <w:sz w:val="20"/>
                <w:szCs w:val="20"/>
              </w:rPr>
              <w:t>fwd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qRTPCR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primer</w:t>
            </w:r>
            <w:r w:rsidRPr="00E35F81">
              <w:rPr>
                <w:rFonts w:ascii="Arial" w:hAnsi="Arial" w:cs="Arial"/>
                <w:sz w:val="20"/>
                <w:szCs w:val="20"/>
              </w:rPr>
              <w:t>: CACTCCTCGTCCCCATTCTA</w:t>
            </w:r>
          </w:p>
        </w:tc>
        <w:tc>
          <w:tcPr>
            <w:tcW w:w="2552" w:type="dxa"/>
            <w:shd w:val="clear" w:color="auto" w:fill="auto"/>
          </w:tcPr>
          <w:p w14:paraId="59813BA2" w14:textId="6F53BD9F" w:rsidR="0078238A" w:rsidRPr="005D3880" w:rsidRDefault="0078238A" w:rsidP="007823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126" w:type="dxa"/>
            <w:shd w:val="clear" w:color="auto" w:fill="auto"/>
          </w:tcPr>
          <w:p w14:paraId="4DD9AD70" w14:textId="7A9E75C5" w:rsidR="0078238A" w:rsidRPr="005D3880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8238A" w:rsidRPr="00D569A1" w14:paraId="20557C0D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3C5D5548" w14:textId="2C1904D2" w:rsidR="0078238A" w:rsidRPr="005D3880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 w:rsidRPr="00E35F81">
              <w:rPr>
                <w:rFonts w:ascii="Arial" w:hAnsi="Arial" w:cs="Arial"/>
                <w:sz w:val="20"/>
                <w:szCs w:val="20"/>
              </w:rPr>
              <w:t>MT-Nd1 rev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qRTPCR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primer:</w:t>
            </w:r>
            <w:r w:rsidRPr="00E35F81">
              <w:rPr>
                <w:rFonts w:ascii="Arial" w:hAnsi="Arial" w:cs="Arial"/>
                <w:sz w:val="20"/>
                <w:szCs w:val="20"/>
              </w:rPr>
              <w:t xml:space="preserve"> ATGCCGTATGGACCAACAAT</w:t>
            </w:r>
          </w:p>
        </w:tc>
        <w:tc>
          <w:tcPr>
            <w:tcW w:w="2552" w:type="dxa"/>
            <w:shd w:val="clear" w:color="auto" w:fill="auto"/>
          </w:tcPr>
          <w:p w14:paraId="639D915B" w14:textId="56DAC8AD" w:rsidR="0078238A" w:rsidRPr="005D3880" w:rsidRDefault="0078238A" w:rsidP="007823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paper</w:t>
            </w:r>
          </w:p>
        </w:tc>
        <w:tc>
          <w:tcPr>
            <w:tcW w:w="2126" w:type="dxa"/>
            <w:shd w:val="clear" w:color="auto" w:fill="auto"/>
          </w:tcPr>
          <w:p w14:paraId="2EDE46F9" w14:textId="22516D44" w:rsidR="0078238A" w:rsidRPr="005D3880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8238A" w:rsidRPr="00D569A1" w14:paraId="393FAC05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41C1B82E" w14:textId="28D98A11" w:rsidR="0078238A" w:rsidRPr="005D3880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 w:rsidRPr="00E35F81">
              <w:rPr>
                <w:rFonts w:ascii="Arial" w:hAnsi="Arial" w:cs="Arial"/>
                <w:sz w:val="20"/>
                <w:szCs w:val="20"/>
              </w:rPr>
              <w:t xml:space="preserve">18s rRNA </w:t>
            </w:r>
            <w:proofErr w:type="spellStart"/>
            <w:r w:rsidRPr="00E35F81">
              <w:rPr>
                <w:rFonts w:ascii="Arial" w:hAnsi="Arial" w:cs="Arial"/>
                <w:sz w:val="20"/>
                <w:szCs w:val="20"/>
              </w:rPr>
              <w:t>fwd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qRTPCR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primer: </w:t>
            </w:r>
            <w:r w:rsidRPr="00E35F81">
              <w:rPr>
                <w:rFonts w:ascii="Arial" w:hAnsi="Arial" w:cs="Arial"/>
                <w:sz w:val="20"/>
                <w:szCs w:val="20"/>
              </w:rPr>
              <w:t>CGCGGTTCTATTTTGTTGGT</w:t>
            </w:r>
          </w:p>
        </w:tc>
        <w:tc>
          <w:tcPr>
            <w:tcW w:w="2552" w:type="dxa"/>
            <w:shd w:val="clear" w:color="auto" w:fill="auto"/>
          </w:tcPr>
          <w:p w14:paraId="3FC39B0C" w14:textId="3C928924" w:rsidR="0078238A" w:rsidRPr="005D3880" w:rsidRDefault="0078238A" w:rsidP="007823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Kalita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et. al, 2006</w:t>
            </w:r>
          </w:p>
        </w:tc>
        <w:tc>
          <w:tcPr>
            <w:tcW w:w="2126" w:type="dxa"/>
            <w:shd w:val="clear" w:color="auto" w:fill="auto"/>
          </w:tcPr>
          <w:p w14:paraId="4E1FE922" w14:textId="5CA3F12F" w:rsidR="0078238A" w:rsidRPr="005D3880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8238A" w:rsidRPr="00D569A1" w14:paraId="12BE31E6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E10540C" w14:textId="18688061" w:rsidR="0078238A" w:rsidRPr="005D3880" w:rsidRDefault="0078238A" w:rsidP="0078238A">
            <w:pPr>
              <w:rPr>
                <w:rFonts w:ascii="Arial" w:hAnsi="Arial" w:cs="Arial"/>
                <w:color w:val="131413"/>
                <w:sz w:val="20"/>
                <w:szCs w:val="20"/>
              </w:rPr>
            </w:pPr>
            <w:r w:rsidRPr="00E35F81">
              <w:rPr>
                <w:rFonts w:ascii="Arial" w:hAnsi="Arial" w:cs="Arial"/>
                <w:sz w:val="20"/>
                <w:szCs w:val="20"/>
              </w:rPr>
              <w:t>18s rRNA rev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qRTPCR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primer</w:t>
            </w:r>
            <w:r w:rsidRPr="00E35F81">
              <w:rPr>
                <w:rFonts w:ascii="Arial" w:hAnsi="Arial" w:cs="Arial"/>
                <w:sz w:val="20"/>
                <w:szCs w:val="20"/>
              </w:rPr>
              <w:t>: AGTCGGCATCGTTTATGGTC</w:t>
            </w:r>
          </w:p>
        </w:tc>
        <w:tc>
          <w:tcPr>
            <w:tcW w:w="2552" w:type="dxa"/>
            <w:shd w:val="clear" w:color="auto" w:fill="auto"/>
          </w:tcPr>
          <w:p w14:paraId="23751B24" w14:textId="7C11B6B7" w:rsidR="0078238A" w:rsidRPr="005D3880" w:rsidRDefault="0078238A" w:rsidP="0078238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Kalita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et. al, 2006</w:t>
            </w:r>
          </w:p>
        </w:tc>
        <w:tc>
          <w:tcPr>
            <w:tcW w:w="2126" w:type="dxa"/>
            <w:shd w:val="clear" w:color="auto" w:fill="auto"/>
          </w:tcPr>
          <w:p w14:paraId="5E9EF231" w14:textId="4E9B947F" w:rsidR="0078238A" w:rsidRPr="005D3880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  <w:tr w:rsidR="0078238A" w:rsidRPr="00D569A1" w14:paraId="0EF2B0F3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34D949D8" w14:textId="5E7BF3F2" w:rsidR="0078238A" w:rsidRPr="005D3880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5D3880">
              <w:rPr>
                <w:rFonts w:ascii="Arial" w:hAnsi="Arial" w:cs="Arial"/>
                <w:sz w:val="20"/>
                <w:szCs w:val="20"/>
              </w:rPr>
              <w:t>Recombinant DNA</w:t>
            </w:r>
          </w:p>
        </w:tc>
      </w:tr>
      <w:tr w:rsidR="0078238A" w:rsidRPr="00D569A1" w14:paraId="7260D56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top w:val="single" w:sz="12" w:space="0" w:color="000000"/>
            </w:tcBorders>
            <w:shd w:val="clear" w:color="auto" w:fill="auto"/>
          </w:tcPr>
          <w:p w14:paraId="0F7B06B7" w14:textId="382F66B7" w:rsidR="0078238A" w:rsidRPr="00D569A1" w:rsidRDefault="0078238A" w:rsidP="0078238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</w:tcPr>
          <w:p w14:paraId="7DBD42F0" w14:textId="77777777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000000"/>
            </w:tcBorders>
            <w:shd w:val="clear" w:color="auto" w:fill="auto"/>
          </w:tcPr>
          <w:p w14:paraId="60BDF4AF" w14:textId="77777777" w:rsidR="0078238A" w:rsidRPr="00D569A1" w:rsidRDefault="0078238A" w:rsidP="0078238A">
            <w:pPr>
              <w:pStyle w:val="Default"/>
              <w:rPr>
                <w:sz w:val="20"/>
                <w:szCs w:val="20"/>
              </w:rPr>
            </w:pPr>
          </w:p>
        </w:tc>
      </w:tr>
      <w:tr w:rsidR="0078238A" w:rsidRPr="00D569A1" w14:paraId="382A134D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0793477C" w14:textId="77777777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Software and Algorithms</w:t>
            </w:r>
          </w:p>
        </w:tc>
      </w:tr>
      <w:tr w:rsidR="0078238A" w:rsidRPr="00D569A1" w14:paraId="1326DF82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top w:val="single" w:sz="12" w:space="0" w:color="000000"/>
            </w:tcBorders>
            <w:shd w:val="clear" w:color="auto" w:fill="auto"/>
          </w:tcPr>
          <w:p w14:paraId="413344BC" w14:textId="0D346105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>GraphPad Prism 7.0</w:t>
            </w:r>
          </w:p>
        </w:tc>
        <w:tc>
          <w:tcPr>
            <w:tcW w:w="2552" w:type="dxa"/>
            <w:tcBorders>
              <w:top w:val="single" w:sz="12" w:space="0" w:color="000000"/>
            </w:tcBorders>
            <w:shd w:val="clear" w:color="auto" w:fill="auto"/>
          </w:tcPr>
          <w:p w14:paraId="66E0ADB2" w14:textId="2E2B1F23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>GraphPad</w:t>
            </w:r>
          </w:p>
        </w:tc>
        <w:tc>
          <w:tcPr>
            <w:tcW w:w="2126" w:type="dxa"/>
            <w:tcBorders>
              <w:top w:val="single" w:sz="12" w:space="0" w:color="000000"/>
            </w:tcBorders>
            <w:shd w:val="clear" w:color="auto" w:fill="auto"/>
          </w:tcPr>
          <w:p w14:paraId="547477DB" w14:textId="7A0D9A41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>https://www.graphpad.com/scientific-software/prism/</w:t>
            </w:r>
          </w:p>
        </w:tc>
      </w:tr>
      <w:tr w:rsidR="0078238A" w:rsidRPr="00D569A1" w14:paraId="24351E3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2415E573" w14:textId="38D5EF4A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 xml:space="preserve">Max-Quant 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77102A71" w14:textId="2F786560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0A6">
              <w:rPr>
                <w:rFonts w:ascii="Arial" w:hAnsi="Arial" w:cs="Arial"/>
                <w:sz w:val="20"/>
                <w:szCs w:val="20"/>
              </w:rPr>
              <w:t>MaxQuant</w:t>
            </w:r>
            <w:proofErr w:type="spellEnd"/>
            <w:r w:rsidRPr="001B50A6">
              <w:rPr>
                <w:rFonts w:ascii="Arial" w:hAnsi="Arial" w:cs="Arial"/>
                <w:sz w:val="20"/>
                <w:szCs w:val="20"/>
              </w:rPr>
              <w:t xml:space="preserve"> and Perseus are developed by the Computational Systems Biochemistry under Prof. Jürgen Cox.</w:t>
            </w:r>
          </w:p>
        </w:tc>
        <w:tc>
          <w:tcPr>
            <w:tcW w:w="2126" w:type="dxa"/>
            <w:shd w:val="clear" w:color="auto" w:fill="auto"/>
          </w:tcPr>
          <w:p w14:paraId="42391DB2" w14:textId="7BE2E1EF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>1.5.6.5 and 1.5.7.4</w:t>
            </w:r>
          </w:p>
        </w:tc>
      </w:tr>
      <w:tr w:rsidR="0078238A" w:rsidRPr="00D569A1" w14:paraId="1C9F5C4E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19A1EEBF" w14:textId="05ED6FC1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 xml:space="preserve">Perseus </w:t>
            </w:r>
          </w:p>
        </w:tc>
        <w:tc>
          <w:tcPr>
            <w:tcW w:w="2552" w:type="dxa"/>
            <w:vMerge/>
            <w:shd w:val="clear" w:color="auto" w:fill="auto"/>
          </w:tcPr>
          <w:p w14:paraId="7450D4A0" w14:textId="77777777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BF9E3A7" w14:textId="28300525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>1.6.0.7</w:t>
            </w:r>
          </w:p>
        </w:tc>
      </w:tr>
      <w:tr w:rsidR="0078238A" w:rsidRPr="00D569A1" w14:paraId="549A207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03307BAE" w14:textId="4DDE16DA" w:rsidR="0078238A" w:rsidRPr="001B50A6" w:rsidRDefault="0078238A" w:rsidP="0078238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>Scaffold 4 Q+S</w:t>
            </w:r>
          </w:p>
        </w:tc>
        <w:tc>
          <w:tcPr>
            <w:tcW w:w="2552" w:type="dxa"/>
            <w:shd w:val="clear" w:color="auto" w:fill="auto"/>
          </w:tcPr>
          <w:p w14:paraId="7605619A" w14:textId="55D25183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>Proteome Software</w:t>
            </w:r>
          </w:p>
        </w:tc>
        <w:tc>
          <w:tcPr>
            <w:tcW w:w="2126" w:type="dxa"/>
            <w:shd w:val="clear" w:color="auto" w:fill="auto"/>
          </w:tcPr>
          <w:p w14:paraId="477E5545" w14:textId="77777777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8238A" w:rsidRPr="00D569A1" w14:paraId="10A2A8E0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787A8E90" w14:textId="5DC88B80" w:rsidR="0078238A" w:rsidRPr="001B50A6" w:rsidRDefault="0078238A" w:rsidP="0078238A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1B50A6">
              <w:rPr>
                <w:rFonts w:ascii="Arial" w:eastAsia="Arial" w:hAnsi="Arial" w:cs="Arial"/>
                <w:sz w:val="20"/>
                <w:szCs w:val="20"/>
              </w:rPr>
              <w:t>Cytoscape</w:t>
            </w:r>
            <w:proofErr w:type="spellEnd"/>
            <w:r w:rsidRPr="001B50A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14:paraId="10BC1025" w14:textId="1DA79EC7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0A6">
              <w:rPr>
                <w:rFonts w:ascii="Arial" w:hAnsi="Arial" w:cs="Arial"/>
                <w:sz w:val="20"/>
                <w:szCs w:val="20"/>
              </w:rPr>
              <w:t>Cytoscape</w:t>
            </w:r>
            <w:proofErr w:type="spellEnd"/>
            <w:r w:rsidRPr="001B50A6">
              <w:rPr>
                <w:rFonts w:ascii="Arial" w:hAnsi="Arial" w:cs="Arial"/>
                <w:sz w:val="20"/>
                <w:szCs w:val="20"/>
              </w:rPr>
              <w:t xml:space="preserve"> Consortium</w:t>
            </w:r>
          </w:p>
        </w:tc>
        <w:tc>
          <w:tcPr>
            <w:tcW w:w="2126" w:type="dxa"/>
            <w:shd w:val="clear" w:color="auto" w:fill="auto"/>
          </w:tcPr>
          <w:p w14:paraId="19C4093A" w14:textId="719C8BAF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>3.6.0</w:t>
            </w:r>
          </w:p>
        </w:tc>
      </w:tr>
      <w:tr w:rsidR="0078238A" w:rsidRPr="00D569A1" w14:paraId="7DFB252B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24261E0B" w14:textId="706A5C82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 w:rsidRPr="00912485">
              <w:rPr>
                <w:rFonts w:ascii="Arial" w:hAnsi="Arial" w:cs="Arial"/>
                <w:sz w:val="20"/>
                <w:szCs w:val="20"/>
              </w:rPr>
              <w:t>HTseq</w:t>
            </w:r>
            <w:proofErr w:type="spellEnd"/>
            <w:r w:rsidRPr="0091248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2485">
              <w:rPr>
                <w:rFonts w:ascii="Arial" w:hAnsi="Arial" w:cs="Arial"/>
                <w:sz w:val="20"/>
                <w:szCs w:val="20"/>
              </w:rPr>
              <w:t>RSeQC</w:t>
            </w:r>
            <w:proofErr w:type="spellEnd"/>
            <w:r w:rsidRPr="0091248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12485">
              <w:rPr>
                <w:rFonts w:ascii="Arial" w:hAnsi="Arial" w:cs="Arial"/>
                <w:sz w:val="20"/>
                <w:szCs w:val="20"/>
              </w:rPr>
              <w:t>BEDtools</w:t>
            </w:r>
            <w:proofErr w:type="spellEnd"/>
            <w:r w:rsidRPr="00912485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912485">
              <w:rPr>
                <w:rFonts w:ascii="Arial" w:hAnsi="Arial" w:cs="Arial"/>
                <w:sz w:val="20"/>
                <w:szCs w:val="20"/>
              </w:rPr>
              <w:t>SAMtools</w:t>
            </w:r>
            <w:proofErr w:type="spellEnd"/>
            <w:r w:rsidRPr="00912485">
              <w:rPr>
                <w:rFonts w:ascii="Arial" w:hAnsi="Arial" w:cs="Arial"/>
                <w:sz w:val="20"/>
                <w:szCs w:val="20"/>
              </w:rPr>
              <w:t xml:space="preserve"> packages</w:t>
            </w:r>
          </w:p>
        </w:tc>
        <w:tc>
          <w:tcPr>
            <w:tcW w:w="2552" w:type="dxa"/>
            <w:shd w:val="clear" w:color="auto" w:fill="auto"/>
          </w:tcPr>
          <w:p w14:paraId="655B59FF" w14:textId="6DB95AF8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912485">
              <w:rPr>
                <w:rFonts w:ascii="Arial" w:hAnsi="Arial" w:cs="Arial"/>
                <w:sz w:val="20"/>
                <w:szCs w:val="20"/>
              </w:rPr>
              <w:t>Anders et al., 2015; Li et al., 2009; Quinlan and</w:t>
            </w:r>
            <w:r>
              <w:rPr>
                <w:rFonts w:ascii="Arial" w:hAnsi="Arial" w:cs="Arial"/>
                <w:sz w:val="20"/>
                <w:szCs w:val="20"/>
              </w:rPr>
              <w:t xml:space="preserve"> Hall, 2010; Wang et al., 2016</w:t>
            </w:r>
          </w:p>
        </w:tc>
        <w:tc>
          <w:tcPr>
            <w:tcW w:w="2126" w:type="dxa"/>
            <w:shd w:val="clear" w:color="auto" w:fill="auto"/>
          </w:tcPr>
          <w:p w14:paraId="7C9868D8" w14:textId="3B6BE5B5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78238A" w:rsidRPr="00D569A1" w14:paraId="2C0F4DE4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38FA5A41" w14:textId="21C82B0E" w:rsidR="0078238A" w:rsidRPr="00912485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912485">
              <w:rPr>
                <w:rFonts w:ascii="Arial" w:hAnsi="Arial" w:cs="Arial"/>
                <w:sz w:val="20"/>
                <w:szCs w:val="20"/>
              </w:rPr>
              <w:t>STAR</w:t>
            </w:r>
          </w:p>
        </w:tc>
        <w:tc>
          <w:tcPr>
            <w:tcW w:w="2552" w:type="dxa"/>
            <w:shd w:val="clear" w:color="auto" w:fill="auto"/>
          </w:tcPr>
          <w:p w14:paraId="77654CF9" w14:textId="282DB1E7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proofErr w:type="spellStart"/>
            <w:r w:rsidRPr="001B50A6">
              <w:rPr>
                <w:rFonts w:ascii="Arial" w:hAnsi="Arial" w:cs="Arial"/>
                <w:sz w:val="20"/>
                <w:szCs w:val="20"/>
              </w:rPr>
              <w:t>Dobin</w:t>
            </w:r>
            <w:proofErr w:type="spellEnd"/>
            <w:r w:rsidRPr="001B50A6">
              <w:rPr>
                <w:rFonts w:ascii="Arial" w:hAnsi="Arial" w:cs="Arial"/>
                <w:sz w:val="20"/>
                <w:szCs w:val="20"/>
              </w:rPr>
              <w:t xml:space="preserve"> et al., 2013</w:t>
            </w:r>
          </w:p>
        </w:tc>
        <w:tc>
          <w:tcPr>
            <w:tcW w:w="2126" w:type="dxa"/>
            <w:shd w:val="clear" w:color="auto" w:fill="auto"/>
          </w:tcPr>
          <w:p w14:paraId="0446D2BD" w14:textId="0A8ACE93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>https://github.com/alexdobin/STAR</w:t>
            </w:r>
          </w:p>
        </w:tc>
      </w:tr>
      <w:tr w:rsidR="0078238A" w:rsidRPr="00D569A1" w14:paraId="1F727291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158E1CE8" w14:textId="052339DB" w:rsidR="0078238A" w:rsidRPr="00452DDF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452DDF">
              <w:rPr>
                <w:rFonts w:ascii="Arial" w:hAnsi="Arial" w:cs="Arial"/>
                <w:sz w:val="20"/>
                <w:szCs w:val="20"/>
              </w:rPr>
              <w:t>DESeq2 Bioconductor R package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07F7B811" w14:textId="52E71A74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912485">
              <w:rPr>
                <w:rFonts w:ascii="Arial" w:hAnsi="Arial" w:cs="Arial"/>
                <w:sz w:val="20"/>
                <w:szCs w:val="20"/>
              </w:rPr>
              <w:t>Love et al., 2014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55D181A" w14:textId="77777777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38A" w:rsidRPr="00D569A1" w14:paraId="7BCF10CE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2" w:space="0" w:color="000000"/>
            </w:tcBorders>
            <w:shd w:val="clear" w:color="auto" w:fill="auto"/>
          </w:tcPr>
          <w:p w14:paraId="455C9C79" w14:textId="6BB90D12" w:rsidR="0078238A" w:rsidRPr="00452DDF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2DDF">
              <w:rPr>
                <w:rFonts w:ascii="Arial" w:hAnsi="Arial" w:cs="Arial"/>
                <w:sz w:val="20"/>
                <w:szCs w:val="20"/>
              </w:rPr>
              <w:t>ImageQuant</w:t>
            </w:r>
            <w:proofErr w:type="spellEnd"/>
            <w:r w:rsidRPr="00452DDF">
              <w:rPr>
                <w:rFonts w:ascii="Arial" w:hAnsi="Arial" w:cs="Arial"/>
                <w:sz w:val="20"/>
                <w:szCs w:val="20"/>
              </w:rPr>
              <w:t xml:space="preserve"> software</w:t>
            </w:r>
          </w:p>
        </w:tc>
        <w:tc>
          <w:tcPr>
            <w:tcW w:w="2552" w:type="dxa"/>
            <w:tcBorders>
              <w:bottom w:val="single" w:sz="2" w:space="0" w:color="000000"/>
            </w:tcBorders>
            <w:shd w:val="clear" w:color="auto" w:fill="auto"/>
          </w:tcPr>
          <w:p w14:paraId="0CEB9DAF" w14:textId="18FE3872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1B50A6">
              <w:rPr>
                <w:rFonts w:ascii="Arial" w:hAnsi="Arial" w:cs="Arial"/>
                <w:sz w:val="20"/>
                <w:szCs w:val="20"/>
              </w:rPr>
              <w:t>GE Healthcare</w:t>
            </w:r>
          </w:p>
        </w:tc>
        <w:tc>
          <w:tcPr>
            <w:tcW w:w="2126" w:type="dxa"/>
            <w:tcBorders>
              <w:bottom w:val="single" w:sz="2" w:space="0" w:color="000000"/>
            </w:tcBorders>
            <w:shd w:val="clear" w:color="auto" w:fill="auto"/>
          </w:tcPr>
          <w:p w14:paraId="460D003D" w14:textId="0930C787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38A" w:rsidRPr="00D569A1" w14:paraId="364DAFB8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tcBorders>
              <w:bottom w:val="single" w:sz="12" w:space="0" w:color="000000"/>
            </w:tcBorders>
            <w:shd w:val="clear" w:color="auto" w:fill="auto"/>
          </w:tcPr>
          <w:p w14:paraId="461CFFAF" w14:textId="07F56B51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proofErr w:type="spellStart"/>
            <w:r w:rsidRPr="001B50A6">
              <w:rPr>
                <w:rFonts w:ascii="Arial" w:hAnsi="Arial" w:cs="Arial"/>
                <w:sz w:val="20"/>
                <w:szCs w:val="20"/>
              </w:rPr>
              <w:t>DatLab</w:t>
            </w:r>
            <w:proofErr w:type="spellEnd"/>
            <w:r w:rsidRPr="001B50A6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2552" w:type="dxa"/>
            <w:tcBorders>
              <w:bottom w:val="single" w:sz="12" w:space="0" w:color="000000"/>
            </w:tcBorders>
            <w:shd w:val="clear" w:color="auto" w:fill="auto"/>
          </w:tcPr>
          <w:p w14:paraId="6189A63A" w14:textId="235E49C1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50A6">
              <w:rPr>
                <w:rFonts w:ascii="Arial" w:hAnsi="Arial" w:cs="Arial"/>
                <w:sz w:val="20"/>
                <w:szCs w:val="20"/>
              </w:rPr>
              <w:t>Oroboros</w:t>
            </w:r>
            <w:proofErr w:type="spellEnd"/>
            <w:r w:rsidRPr="001B50A6">
              <w:rPr>
                <w:rFonts w:ascii="Arial" w:hAnsi="Arial" w:cs="Arial"/>
                <w:sz w:val="20"/>
                <w:szCs w:val="20"/>
              </w:rPr>
              <w:t xml:space="preserve"> Instruments</w:t>
            </w:r>
          </w:p>
        </w:tc>
        <w:tc>
          <w:tcPr>
            <w:tcW w:w="2126" w:type="dxa"/>
            <w:tcBorders>
              <w:bottom w:val="single" w:sz="12" w:space="0" w:color="000000"/>
            </w:tcBorders>
            <w:shd w:val="clear" w:color="auto" w:fill="auto"/>
          </w:tcPr>
          <w:p w14:paraId="78BAEE1C" w14:textId="6626BEF8" w:rsidR="0078238A" w:rsidRPr="001B50A6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238A" w:rsidRPr="00D569A1" w14:paraId="04B40969" w14:textId="77777777" w:rsidTr="00323D1D">
        <w:trPr>
          <w:cantSplit/>
          <w:trHeight w:val="259"/>
        </w:trPr>
        <w:tc>
          <w:tcPr>
            <w:tcW w:w="979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EEECE1" w:themeFill="background2"/>
          </w:tcPr>
          <w:p w14:paraId="5D5AEFF2" w14:textId="77777777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D569A1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</w:tr>
      <w:tr w:rsidR="0078238A" w:rsidRPr="00D569A1" w14:paraId="4A7117CE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7B0D8A66" w14:textId="5BC9D56A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B52192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hase Lock Gel Heavy 2 ml Tubes</w:t>
            </w:r>
          </w:p>
        </w:tc>
        <w:tc>
          <w:tcPr>
            <w:tcW w:w="2552" w:type="dxa"/>
            <w:shd w:val="clear" w:color="auto" w:fill="auto"/>
          </w:tcPr>
          <w:p w14:paraId="51835946" w14:textId="1B0656E7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B52192">
              <w:rPr>
                <w:rFonts w:ascii="Arial" w:hAnsi="Arial" w:cs="Arial"/>
                <w:sz w:val="20"/>
                <w:szCs w:val="20"/>
              </w:rPr>
              <w:t>5Prime</w:t>
            </w:r>
          </w:p>
        </w:tc>
        <w:tc>
          <w:tcPr>
            <w:tcW w:w="2126" w:type="dxa"/>
            <w:shd w:val="clear" w:color="auto" w:fill="auto"/>
          </w:tcPr>
          <w:p w14:paraId="3704B3C3" w14:textId="602F9935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Cat#2302830</w:t>
            </w:r>
          </w:p>
        </w:tc>
      </w:tr>
      <w:tr w:rsidR="0078238A" w:rsidRPr="00F6182E" w14:paraId="3BAA278B" w14:textId="77777777" w:rsidTr="00323D1D">
        <w:trPr>
          <w:gridAfter w:val="1"/>
          <w:wAfter w:w="17" w:type="dxa"/>
          <w:cantSplit/>
          <w:trHeight w:val="259"/>
        </w:trPr>
        <w:tc>
          <w:tcPr>
            <w:tcW w:w="5100" w:type="dxa"/>
            <w:shd w:val="clear" w:color="auto" w:fill="auto"/>
          </w:tcPr>
          <w:p w14:paraId="4D689479" w14:textId="187A6573" w:rsidR="0078238A" w:rsidRPr="00F6182E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6182E">
              <w:rPr>
                <w:rFonts w:ascii="Arial" w:hAnsi="Arial" w:cs="Arial"/>
                <w:sz w:val="20"/>
                <w:szCs w:val="20"/>
              </w:rPr>
              <w:t xml:space="preserve">Nylon Net Filters; </w:t>
            </w:r>
            <w:r w:rsidRPr="00F6182E">
              <w:rPr>
                <w:rFonts w:ascii="Arial" w:eastAsia="Times New Roman" w:hAnsi="Arial" w:cs="Arial"/>
                <w:sz w:val="20"/>
                <w:szCs w:val="20"/>
              </w:rPr>
              <w:t>100 µm, 60 µm, 30 µm, 10 µm</w:t>
            </w:r>
          </w:p>
        </w:tc>
        <w:tc>
          <w:tcPr>
            <w:tcW w:w="2552" w:type="dxa"/>
            <w:shd w:val="clear" w:color="auto" w:fill="auto"/>
          </w:tcPr>
          <w:p w14:paraId="4014D4B4" w14:textId="0E5DC2BA" w:rsidR="0078238A" w:rsidRPr="00D569A1" w:rsidRDefault="0078238A" w:rsidP="0078238A">
            <w:pPr>
              <w:rPr>
                <w:rFonts w:ascii="Arial" w:hAnsi="Arial" w:cs="Arial"/>
                <w:sz w:val="20"/>
                <w:szCs w:val="20"/>
              </w:rPr>
            </w:pPr>
            <w:r w:rsidRPr="00F6182E">
              <w:rPr>
                <w:rFonts w:ascii="Arial" w:hAnsi="Arial" w:cs="Arial"/>
                <w:sz w:val="20"/>
                <w:szCs w:val="20"/>
              </w:rPr>
              <w:t>Merck Millipore</w:t>
            </w:r>
          </w:p>
        </w:tc>
        <w:tc>
          <w:tcPr>
            <w:tcW w:w="2126" w:type="dxa"/>
            <w:shd w:val="clear" w:color="auto" w:fill="auto"/>
          </w:tcPr>
          <w:p w14:paraId="2061F854" w14:textId="375E5974" w:rsidR="0078238A" w:rsidRPr="00F6182E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 w:rsidRPr="00F6182E">
              <w:rPr>
                <w:rFonts w:ascii="Arial" w:hAnsi="Arial" w:cs="Arial"/>
                <w:sz w:val="20"/>
                <w:szCs w:val="20"/>
                <w:lang w:val="pl-PL"/>
              </w:rPr>
              <w:t>Cat</w:t>
            </w:r>
            <w:proofErr w:type="spellEnd"/>
            <w:r w:rsidRPr="00F6182E">
              <w:rPr>
                <w:rFonts w:ascii="Arial" w:hAnsi="Arial" w:cs="Arial"/>
                <w:sz w:val="20"/>
                <w:szCs w:val="20"/>
                <w:lang w:val="pl-PL"/>
              </w:rPr>
              <w:t>#: NY1H02500, NY6002500, NY3002500, NY1002500</w:t>
            </w:r>
          </w:p>
          <w:p w14:paraId="7A30C2B2" w14:textId="71533695" w:rsidR="0078238A" w:rsidRPr="00F6182E" w:rsidRDefault="0078238A" w:rsidP="0078238A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5E47BC51" w14:textId="77777777" w:rsidR="00BB5D3E" w:rsidRPr="00F6182E" w:rsidRDefault="00BB5D3E" w:rsidP="004C0F7C">
      <w:pPr>
        <w:rPr>
          <w:rFonts w:ascii="Arial" w:hAnsi="Arial" w:cs="Arial"/>
          <w:color w:val="808080" w:themeColor="background1" w:themeShade="80"/>
          <w:sz w:val="20"/>
          <w:szCs w:val="20"/>
          <w:lang w:val="pl-PL"/>
        </w:rPr>
      </w:pPr>
    </w:p>
    <w:sectPr w:rsidR="00BB5D3E" w:rsidRPr="00F6182E" w:rsidSect="002C4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C6198" w14:textId="77777777" w:rsidR="007D6E94" w:rsidRDefault="007D6E94" w:rsidP="00723E56">
      <w:pPr>
        <w:spacing w:after="0" w:line="240" w:lineRule="auto"/>
      </w:pPr>
      <w:r>
        <w:separator/>
      </w:r>
    </w:p>
  </w:endnote>
  <w:endnote w:type="continuationSeparator" w:id="0">
    <w:p w14:paraId="4B0EC8A7" w14:textId="77777777" w:rsidR="007D6E94" w:rsidRDefault="007D6E94" w:rsidP="00723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6D97F" w14:textId="77777777" w:rsidR="007D6E94" w:rsidRDefault="007D6E94" w:rsidP="00723E56">
      <w:pPr>
        <w:spacing w:after="0" w:line="240" w:lineRule="auto"/>
      </w:pPr>
      <w:r>
        <w:separator/>
      </w:r>
    </w:p>
  </w:footnote>
  <w:footnote w:type="continuationSeparator" w:id="0">
    <w:p w14:paraId="5EA32DAA" w14:textId="77777777" w:rsidR="007D6E94" w:rsidRDefault="007D6E94" w:rsidP="00723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1EE8"/>
    <w:multiLevelType w:val="multilevel"/>
    <w:tmpl w:val="D0B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6077C"/>
    <w:multiLevelType w:val="hybridMultilevel"/>
    <w:tmpl w:val="EC646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D98"/>
    <w:rsid w:val="00002157"/>
    <w:rsid w:val="00006C2B"/>
    <w:rsid w:val="000154BD"/>
    <w:rsid w:val="00020663"/>
    <w:rsid w:val="00036543"/>
    <w:rsid w:val="0004095A"/>
    <w:rsid w:val="000412B4"/>
    <w:rsid w:val="000413BB"/>
    <w:rsid w:val="000438CE"/>
    <w:rsid w:val="00043E35"/>
    <w:rsid w:val="000450D9"/>
    <w:rsid w:val="00047E46"/>
    <w:rsid w:val="00050387"/>
    <w:rsid w:val="000533B2"/>
    <w:rsid w:val="00053C37"/>
    <w:rsid w:val="0005540E"/>
    <w:rsid w:val="00056DF8"/>
    <w:rsid w:val="00070F70"/>
    <w:rsid w:val="00077197"/>
    <w:rsid w:val="000804C0"/>
    <w:rsid w:val="00087BED"/>
    <w:rsid w:val="000903D3"/>
    <w:rsid w:val="00094906"/>
    <w:rsid w:val="00096A31"/>
    <w:rsid w:val="000A6B0D"/>
    <w:rsid w:val="000C1CEB"/>
    <w:rsid w:val="000C3987"/>
    <w:rsid w:val="000D052A"/>
    <w:rsid w:val="000D061D"/>
    <w:rsid w:val="000D3999"/>
    <w:rsid w:val="000D76E5"/>
    <w:rsid w:val="000D784E"/>
    <w:rsid w:val="000E045F"/>
    <w:rsid w:val="000F2D7F"/>
    <w:rsid w:val="00100484"/>
    <w:rsid w:val="00101187"/>
    <w:rsid w:val="00104C28"/>
    <w:rsid w:val="001051FF"/>
    <w:rsid w:val="00105913"/>
    <w:rsid w:val="001075BE"/>
    <w:rsid w:val="00107EBD"/>
    <w:rsid w:val="00111A14"/>
    <w:rsid w:val="001138A4"/>
    <w:rsid w:val="00114433"/>
    <w:rsid w:val="00114CD7"/>
    <w:rsid w:val="00115745"/>
    <w:rsid w:val="001158FD"/>
    <w:rsid w:val="00132DA8"/>
    <w:rsid w:val="00133091"/>
    <w:rsid w:val="0013341E"/>
    <w:rsid w:val="00133E5F"/>
    <w:rsid w:val="00134A30"/>
    <w:rsid w:val="0013535C"/>
    <w:rsid w:val="00140294"/>
    <w:rsid w:val="001439F0"/>
    <w:rsid w:val="00144360"/>
    <w:rsid w:val="0014758E"/>
    <w:rsid w:val="00150BF9"/>
    <w:rsid w:val="00155B57"/>
    <w:rsid w:val="001602EC"/>
    <w:rsid w:val="00160666"/>
    <w:rsid w:val="0016101B"/>
    <w:rsid w:val="00162CE8"/>
    <w:rsid w:val="00164F17"/>
    <w:rsid w:val="0016702C"/>
    <w:rsid w:val="00167DB7"/>
    <w:rsid w:val="00170CDF"/>
    <w:rsid w:val="0017211F"/>
    <w:rsid w:val="00177B60"/>
    <w:rsid w:val="00185EA1"/>
    <w:rsid w:val="00186973"/>
    <w:rsid w:val="00186BE9"/>
    <w:rsid w:val="001909A6"/>
    <w:rsid w:val="00192109"/>
    <w:rsid w:val="0019320C"/>
    <w:rsid w:val="00194BED"/>
    <w:rsid w:val="001970E2"/>
    <w:rsid w:val="00197158"/>
    <w:rsid w:val="001978E3"/>
    <w:rsid w:val="001979AA"/>
    <w:rsid w:val="001A7A79"/>
    <w:rsid w:val="001B1DC2"/>
    <w:rsid w:val="001B2958"/>
    <w:rsid w:val="001B50A6"/>
    <w:rsid w:val="001B55FF"/>
    <w:rsid w:val="001B6A23"/>
    <w:rsid w:val="001B73C2"/>
    <w:rsid w:val="001C1940"/>
    <w:rsid w:val="001C4838"/>
    <w:rsid w:val="001D2370"/>
    <w:rsid w:val="001D350D"/>
    <w:rsid w:val="001D3EA1"/>
    <w:rsid w:val="001E0C40"/>
    <w:rsid w:val="001E1456"/>
    <w:rsid w:val="001E2181"/>
    <w:rsid w:val="001E2CE6"/>
    <w:rsid w:val="001E4FAC"/>
    <w:rsid w:val="001E7249"/>
    <w:rsid w:val="001E7596"/>
    <w:rsid w:val="001F4001"/>
    <w:rsid w:val="00202DFB"/>
    <w:rsid w:val="00203E25"/>
    <w:rsid w:val="0020433B"/>
    <w:rsid w:val="00205CA6"/>
    <w:rsid w:val="00206A8A"/>
    <w:rsid w:val="002072BD"/>
    <w:rsid w:val="00223239"/>
    <w:rsid w:val="00226E8B"/>
    <w:rsid w:val="002335B7"/>
    <w:rsid w:val="00235BF1"/>
    <w:rsid w:val="0023691E"/>
    <w:rsid w:val="00241AEC"/>
    <w:rsid w:val="002432CA"/>
    <w:rsid w:val="0024449D"/>
    <w:rsid w:val="0024548C"/>
    <w:rsid w:val="00245523"/>
    <w:rsid w:val="002479BF"/>
    <w:rsid w:val="00253CDD"/>
    <w:rsid w:val="00255442"/>
    <w:rsid w:val="00255D89"/>
    <w:rsid w:val="002607C0"/>
    <w:rsid w:val="00260F89"/>
    <w:rsid w:val="00261B23"/>
    <w:rsid w:val="00264B0D"/>
    <w:rsid w:val="00274CAF"/>
    <w:rsid w:val="002809B5"/>
    <w:rsid w:val="00287AAC"/>
    <w:rsid w:val="00287CE6"/>
    <w:rsid w:val="00291913"/>
    <w:rsid w:val="00293E62"/>
    <w:rsid w:val="00294399"/>
    <w:rsid w:val="002A6277"/>
    <w:rsid w:val="002A6D19"/>
    <w:rsid w:val="002B08A9"/>
    <w:rsid w:val="002B52E8"/>
    <w:rsid w:val="002B751C"/>
    <w:rsid w:val="002B7F13"/>
    <w:rsid w:val="002C36A2"/>
    <w:rsid w:val="002C42AD"/>
    <w:rsid w:val="002C4DE3"/>
    <w:rsid w:val="002C4ED0"/>
    <w:rsid w:val="002C60D0"/>
    <w:rsid w:val="002D20B2"/>
    <w:rsid w:val="002D2A7B"/>
    <w:rsid w:val="002D5D34"/>
    <w:rsid w:val="002D73B7"/>
    <w:rsid w:val="002E18B9"/>
    <w:rsid w:val="002E1BFF"/>
    <w:rsid w:val="002E773B"/>
    <w:rsid w:val="002F1F21"/>
    <w:rsid w:val="002F2AF9"/>
    <w:rsid w:val="002F34B6"/>
    <w:rsid w:val="002F4579"/>
    <w:rsid w:val="002F6D1C"/>
    <w:rsid w:val="00302D4E"/>
    <w:rsid w:val="00305637"/>
    <w:rsid w:val="00307A10"/>
    <w:rsid w:val="00310C09"/>
    <w:rsid w:val="0031466A"/>
    <w:rsid w:val="003160D7"/>
    <w:rsid w:val="00317C00"/>
    <w:rsid w:val="00323D1D"/>
    <w:rsid w:val="00327EDE"/>
    <w:rsid w:val="00331F83"/>
    <w:rsid w:val="0034523E"/>
    <w:rsid w:val="00354A74"/>
    <w:rsid w:val="00355155"/>
    <w:rsid w:val="00356E8D"/>
    <w:rsid w:val="00360626"/>
    <w:rsid w:val="00360FD1"/>
    <w:rsid w:val="00362B85"/>
    <w:rsid w:val="0036397A"/>
    <w:rsid w:val="0037011B"/>
    <w:rsid w:val="00376654"/>
    <w:rsid w:val="00386872"/>
    <w:rsid w:val="00394F68"/>
    <w:rsid w:val="0039535A"/>
    <w:rsid w:val="00397C63"/>
    <w:rsid w:val="003A53E0"/>
    <w:rsid w:val="003A77DB"/>
    <w:rsid w:val="003B2DB0"/>
    <w:rsid w:val="003B36FB"/>
    <w:rsid w:val="003B6784"/>
    <w:rsid w:val="003C0E84"/>
    <w:rsid w:val="003C15BE"/>
    <w:rsid w:val="003C210F"/>
    <w:rsid w:val="003C67F3"/>
    <w:rsid w:val="003D118C"/>
    <w:rsid w:val="003D3372"/>
    <w:rsid w:val="003D40EB"/>
    <w:rsid w:val="003D5F35"/>
    <w:rsid w:val="003D6533"/>
    <w:rsid w:val="003E1CE3"/>
    <w:rsid w:val="003E3566"/>
    <w:rsid w:val="003E475F"/>
    <w:rsid w:val="003E4FE5"/>
    <w:rsid w:val="00402CF0"/>
    <w:rsid w:val="004063A8"/>
    <w:rsid w:val="00413DAA"/>
    <w:rsid w:val="00413E6A"/>
    <w:rsid w:val="00415690"/>
    <w:rsid w:val="00415E52"/>
    <w:rsid w:val="004172B5"/>
    <w:rsid w:val="00417585"/>
    <w:rsid w:val="0042323F"/>
    <w:rsid w:val="004236F7"/>
    <w:rsid w:val="00424305"/>
    <w:rsid w:val="004268D2"/>
    <w:rsid w:val="004323F8"/>
    <w:rsid w:val="00441D56"/>
    <w:rsid w:val="0044203C"/>
    <w:rsid w:val="00443906"/>
    <w:rsid w:val="004474F2"/>
    <w:rsid w:val="0045195D"/>
    <w:rsid w:val="0045199C"/>
    <w:rsid w:val="00452DDF"/>
    <w:rsid w:val="004548FA"/>
    <w:rsid w:val="0045617B"/>
    <w:rsid w:val="00457F82"/>
    <w:rsid w:val="00461E3C"/>
    <w:rsid w:val="00462EB1"/>
    <w:rsid w:val="004704A8"/>
    <w:rsid w:val="00474C2B"/>
    <w:rsid w:val="0048267E"/>
    <w:rsid w:val="00482FB0"/>
    <w:rsid w:val="004853BF"/>
    <w:rsid w:val="0049083C"/>
    <w:rsid w:val="0049273F"/>
    <w:rsid w:val="004957B9"/>
    <w:rsid w:val="004A021C"/>
    <w:rsid w:val="004A19D8"/>
    <w:rsid w:val="004A1B42"/>
    <w:rsid w:val="004A2DAA"/>
    <w:rsid w:val="004A3F0E"/>
    <w:rsid w:val="004A56E7"/>
    <w:rsid w:val="004B3291"/>
    <w:rsid w:val="004B4287"/>
    <w:rsid w:val="004C0F7C"/>
    <w:rsid w:val="004C36B9"/>
    <w:rsid w:val="004C4A2D"/>
    <w:rsid w:val="004C71B9"/>
    <w:rsid w:val="004D780F"/>
    <w:rsid w:val="004E1788"/>
    <w:rsid w:val="004F019A"/>
    <w:rsid w:val="004F110B"/>
    <w:rsid w:val="004F4ADD"/>
    <w:rsid w:val="005003E0"/>
    <w:rsid w:val="00512B21"/>
    <w:rsid w:val="00516438"/>
    <w:rsid w:val="00521322"/>
    <w:rsid w:val="00524D8B"/>
    <w:rsid w:val="00531691"/>
    <w:rsid w:val="00532140"/>
    <w:rsid w:val="005325EC"/>
    <w:rsid w:val="00532B64"/>
    <w:rsid w:val="0054119F"/>
    <w:rsid w:val="005416EF"/>
    <w:rsid w:val="0054449C"/>
    <w:rsid w:val="00546EB5"/>
    <w:rsid w:val="00552BBB"/>
    <w:rsid w:val="00552FC2"/>
    <w:rsid w:val="00553BEB"/>
    <w:rsid w:val="00553FD5"/>
    <w:rsid w:val="00554C95"/>
    <w:rsid w:val="005578E5"/>
    <w:rsid w:val="00564BD1"/>
    <w:rsid w:val="00567A36"/>
    <w:rsid w:val="00570061"/>
    <w:rsid w:val="00570BE4"/>
    <w:rsid w:val="00573752"/>
    <w:rsid w:val="00576960"/>
    <w:rsid w:val="005853E4"/>
    <w:rsid w:val="0058794B"/>
    <w:rsid w:val="00591BF5"/>
    <w:rsid w:val="005973C4"/>
    <w:rsid w:val="005A0489"/>
    <w:rsid w:val="005A3ACF"/>
    <w:rsid w:val="005A7D80"/>
    <w:rsid w:val="005B2884"/>
    <w:rsid w:val="005B2C31"/>
    <w:rsid w:val="005C18F8"/>
    <w:rsid w:val="005C456A"/>
    <w:rsid w:val="005D10AC"/>
    <w:rsid w:val="005D23EE"/>
    <w:rsid w:val="005D3880"/>
    <w:rsid w:val="005D5ED3"/>
    <w:rsid w:val="005E106A"/>
    <w:rsid w:val="005E1BFE"/>
    <w:rsid w:val="005E28E5"/>
    <w:rsid w:val="005E2E0F"/>
    <w:rsid w:val="005E7041"/>
    <w:rsid w:val="005E73E1"/>
    <w:rsid w:val="005F29C4"/>
    <w:rsid w:val="005F3122"/>
    <w:rsid w:val="005F4E19"/>
    <w:rsid w:val="005F77F3"/>
    <w:rsid w:val="00600335"/>
    <w:rsid w:val="006006D5"/>
    <w:rsid w:val="00600F9E"/>
    <w:rsid w:val="00603B1C"/>
    <w:rsid w:val="006150B8"/>
    <w:rsid w:val="00617493"/>
    <w:rsid w:val="00617BEF"/>
    <w:rsid w:val="00621B66"/>
    <w:rsid w:val="00621C16"/>
    <w:rsid w:val="00624FAC"/>
    <w:rsid w:val="00630189"/>
    <w:rsid w:val="00632AA2"/>
    <w:rsid w:val="0063332B"/>
    <w:rsid w:val="00640E2C"/>
    <w:rsid w:val="00642566"/>
    <w:rsid w:val="00643829"/>
    <w:rsid w:val="00645CC3"/>
    <w:rsid w:val="00646442"/>
    <w:rsid w:val="00646D3E"/>
    <w:rsid w:val="00651059"/>
    <w:rsid w:val="00651E4C"/>
    <w:rsid w:val="00652CDD"/>
    <w:rsid w:val="006622F5"/>
    <w:rsid w:val="0067118F"/>
    <w:rsid w:val="0067411D"/>
    <w:rsid w:val="00685E22"/>
    <w:rsid w:val="0069536F"/>
    <w:rsid w:val="006A00D6"/>
    <w:rsid w:val="006A23C1"/>
    <w:rsid w:val="006B0460"/>
    <w:rsid w:val="006B3244"/>
    <w:rsid w:val="006B4755"/>
    <w:rsid w:val="006B503E"/>
    <w:rsid w:val="006B50C3"/>
    <w:rsid w:val="006B56E0"/>
    <w:rsid w:val="006B6375"/>
    <w:rsid w:val="006C1E08"/>
    <w:rsid w:val="006C2BF3"/>
    <w:rsid w:val="006C30A9"/>
    <w:rsid w:val="006C69E6"/>
    <w:rsid w:val="006D137A"/>
    <w:rsid w:val="006D1A98"/>
    <w:rsid w:val="006E0C42"/>
    <w:rsid w:val="006E42B2"/>
    <w:rsid w:val="006F0758"/>
    <w:rsid w:val="006F099D"/>
    <w:rsid w:val="006F0A8F"/>
    <w:rsid w:val="006F0F14"/>
    <w:rsid w:val="006F37B5"/>
    <w:rsid w:val="006F3910"/>
    <w:rsid w:val="006F6AAE"/>
    <w:rsid w:val="006F7A85"/>
    <w:rsid w:val="00702E4C"/>
    <w:rsid w:val="00706F62"/>
    <w:rsid w:val="007114BC"/>
    <w:rsid w:val="00713FB3"/>
    <w:rsid w:val="00715A7C"/>
    <w:rsid w:val="007227B0"/>
    <w:rsid w:val="00723E56"/>
    <w:rsid w:val="00730C67"/>
    <w:rsid w:val="0073130F"/>
    <w:rsid w:val="00733BF5"/>
    <w:rsid w:val="007342E6"/>
    <w:rsid w:val="00735B51"/>
    <w:rsid w:val="00735C40"/>
    <w:rsid w:val="00735FB1"/>
    <w:rsid w:val="007367CA"/>
    <w:rsid w:val="00741DFA"/>
    <w:rsid w:val="00742FED"/>
    <w:rsid w:val="00746BFB"/>
    <w:rsid w:val="00747E63"/>
    <w:rsid w:val="0075293C"/>
    <w:rsid w:val="00753F26"/>
    <w:rsid w:val="0075498D"/>
    <w:rsid w:val="0076187D"/>
    <w:rsid w:val="00761A9E"/>
    <w:rsid w:val="00762043"/>
    <w:rsid w:val="00762AAA"/>
    <w:rsid w:val="00765B33"/>
    <w:rsid w:val="0077561F"/>
    <w:rsid w:val="00776084"/>
    <w:rsid w:val="007770A2"/>
    <w:rsid w:val="007808CE"/>
    <w:rsid w:val="00781AC9"/>
    <w:rsid w:val="00782202"/>
    <w:rsid w:val="0078238A"/>
    <w:rsid w:val="00784234"/>
    <w:rsid w:val="007853AB"/>
    <w:rsid w:val="007873F5"/>
    <w:rsid w:val="0079052F"/>
    <w:rsid w:val="00792970"/>
    <w:rsid w:val="007933BB"/>
    <w:rsid w:val="00794F4F"/>
    <w:rsid w:val="007A0CCD"/>
    <w:rsid w:val="007A2791"/>
    <w:rsid w:val="007B2128"/>
    <w:rsid w:val="007B44F2"/>
    <w:rsid w:val="007B6D8A"/>
    <w:rsid w:val="007C162F"/>
    <w:rsid w:val="007C575A"/>
    <w:rsid w:val="007D067C"/>
    <w:rsid w:val="007D434F"/>
    <w:rsid w:val="007D64F0"/>
    <w:rsid w:val="007D66A4"/>
    <w:rsid w:val="007D6E94"/>
    <w:rsid w:val="007E0AE4"/>
    <w:rsid w:val="007E0FF9"/>
    <w:rsid w:val="007E3F2C"/>
    <w:rsid w:val="007E5E12"/>
    <w:rsid w:val="007E5F7D"/>
    <w:rsid w:val="007E7A6F"/>
    <w:rsid w:val="007E7B75"/>
    <w:rsid w:val="007F17D8"/>
    <w:rsid w:val="00800C38"/>
    <w:rsid w:val="00801052"/>
    <w:rsid w:val="00801C2E"/>
    <w:rsid w:val="00805AC3"/>
    <w:rsid w:val="0080684D"/>
    <w:rsid w:val="0080705B"/>
    <w:rsid w:val="00811BF9"/>
    <w:rsid w:val="00812794"/>
    <w:rsid w:val="00812D1D"/>
    <w:rsid w:val="008132C0"/>
    <w:rsid w:val="00814579"/>
    <w:rsid w:val="00814B68"/>
    <w:rsid w:val="00815019"/>
    <w:rsid w:val="00817C7A"/>
    <w:rsid w:val="00820A9C"/>
    <w:rsid w:val="008237F4"/>
    <w:rsid w:val="008268E5"/>
    <w:rsid w:val="00832AC2"/>
    <w:rsid w:val="008340C7"/>
    <w:rsid w:val="00835A27"/>
    <w:rsid w:val="00837C19"/>
    <w:rsid w:val="00840A72"/>
    <w:rsid w:val="00840B74"/>
    <w:rsid w:val="00842056"/>
    <w:rsid w:val="00842A51"/>
    <w:rsid w:val="00842DB0"/>
    <w:rsid w:val="008541E2"/>
    <w:rsid w:val="00855A35"/>
    <w:rsid w:val="00855CE7"/>
    <w:rsid w:val="008657E4"/>
    <w:rsid w:val="00865D55"/>
    <w:rsid w:val="00870BD4"/>
    <w:rsid w:val="00874608"/>
    <w:rsid w:val="00880D9E"/>
    <w:rsid w:val="0088355F"/>
    <w:rsid w:val="008837C3"/>
    <w:rsid w:val="008862C9"/>
    <w:rsid w:val="008929E8"/>
    <w:rsid w:val="00896692"/>
    <w:rsid w:val="00897898"/>
    <w:rsid w:val="008A3B80"/>
    <w:rsid w:val="008A5FC7"/>
    <w:rsid w:val="008A75F9"/>
    <w:rsid w:val="008B1DA2"/>
    <w:rsid w:val="008B262D"/>
    <w:rsid w:val="008B6A42"/>
    <w:rsid w:val="008C125F"/>
    <w:rsid w:val="008C1C28"/>
    <w:rsid w:val="008C2E98"/>
    <w:rsid w:val="008C3AB7"/>
    <w:rsid w:val="008C6C41"/>
    <w:rsid w:val="008C7410"/>
    <w:rsid w:val="008D3664"/>
    <w:rsid w:val="008D3CD4"/>
    <w:rsid w:val="008D3FA6"/>
    <w:rsid w:val="008E0D56"/>
    <w:rsid w:val="008E2EB3"/>
    <w:rsid w:val="008E4E52"/>
    <w:rsid w:val="008E68AF"/>
    <w:rsid w:val="008E6DC8"/>
    <w:rsid w:val="00900E38"/>
    <w:rsid w:val="00902560"/>
    <w:rsid w:val="00912485"/>
    <w:rsid w:val="009125AA"/>
    <w:rsid w:val="0091639E"/>
    <w:rsid w:val="009165F2"/>
    <w:rsid w:val="009174EB"/>
    <w:rsid w:val="00922610"/>
    <w:rsid w:val="0092453B"/>
    <w:rsid w:val="00933AC9"/>
    <w:rsid w:val="009364BA"/>
    <w:rsid w:val="00942461"/>
    <w:rsid w:val="00944433"/>
    <w:rsid w:val="009549A7"/>
    <w:rsid w:val="00954B3A"/>
    <w:rsid w:val="00956914"/>
    <w:rsid w:val="00962D3B"/>
    <w:rsid w:val="00970BEE"/>
    <w:rsid w:val="009737F6"/>
    <w:rsid w:val="00990657"/>
    <w:rsid w:val="009919EA"/>
    <w:rsid w:val="0099717E"/>
    <w:rsid w:val="00997707"/>
    <w:rsid w:val="009A0108"/>
    <w:rsid w:val="009A2AD6"/>
    <w:rsid w:val="009A464A"/>
    <w:rsid w:val="009A4F0B"/>
    <w:rsid w:val="009A6CC2"/>
    <w:rsid w:val="009A79C3"/>
    <w:rsid w:val="009B134A"/>
    <w:rsid w:val="009B20A2"/>
    <w:rsid w:val="009B3AC7"/>
    <w:rsid w:val="009B60D6"/>
    <w:rsid w:val="009C21A1"/>
    <w:rsid w:val="009C3836"/>
    <w:rsid w:val="009C53A6"/>
    <w:rsid w:val="009C60D4"/>
    <w:rsid w:val="009C73FA"/>
    <w:rsid w:val="009D2A0F"/>
    <w:rsid w:val="009D3702"/>
    <w:rsid w:val="009D470D"/>
    <w:rsid w:val="009D68E3"/>
    <w:rsid w:val="009E14DA"/>
    <w:rsid w:val="009E55E9"/>
    <w:rsid w:val="009E5F76"/>
    <w:rsid w:val="009F1B1A"/>
    <w:rsid w:val="009F334D"/>
    <w:rsid w:val="009F5053"/>
    <w:rsid w:val="00A01452"/>
    <w:rsid w:val="00A04370"/>
    <w:rsid w:val="00A06044"/>
    <w:rsid w:val="00A14676"/>
    <w:rsid w:val="00A1592B"/>
    <w:rsid w:val="00A15FC2"/>
    <w:rsid w:val="00A1667C"/>
    <w:rsid w:val="00A30F83"/>
    <w:rsid w:val="00A311B2"/>
    <w:rsid w:val="00A31838"/>
    <w:rsid w:val="00A31A48"/>
    <w:rsid w:val="00A339AA"/>
    <w:rsid w:val="00A33E3A"/>
    <w:rsid w:val="00A35CF4"/>
    <w:rsid w:val="00A3618A"/>
    <w:rsid w:val="00A40CFE"/>
    <w:rsid w:val="00A4342E"/>
    <w:rsid w:val="00A47E29"/>
    <w:rsid w:val="00A50C47"/>
    <w:rsid w:val="00A51D25"/>
    <w:rsid w:val="00A5251E"/>
    <w:rsid w:val="00A55832"/>
    <w:rsid w:val="00A569FB"/>
    <w:rsid w:val="00A63AC8"/>
    <w:rsid w:val="00A64746"/>
    <w:rsid w:val="00A67040"/>
    <w:rsid w:val="00A70635"/>
    <w:rsid w:val="00A71556"/>
    <w:rsid w:val="00A800DC"/>
    <w:rsid w:val="00AA1CAD"/>
    <w:rsid w:val="00AA1DDF"/>
    <w:rsid w:val="00AA38E3"/>
    <w:rsid w:val="00AA59CD"/>
    <w:rsid w:val="00AB1E87"/>
    <w:rsid w:val="00AB39EC"/>
    <w:rsid w:val="00AC1E85"/>
    <w:rsid w:val="00AC50DD"/>
    <w:rsid w:val="00AD0F7F"/>
    <w:rsid w:val="00AD154A"/>
    <w:rsid w:val="00AD16C5"/>
    <w:rsid w:val="00AD171A"/>
    <w:rsid w:val="00AD1EBE"/>
    <w:rsid w:val="00AD2332"/>
    <w:rsid w:val="00AD7549"/>
    <w:rsid w:val="00AE1170"/>
    <w:rsid w:val="00AE2214"/>
    <w:rsid w:val="00AE713B"/>
    <w:rsid w:val="00AE7437"/>
    <w:rsid w:val="00AF335A"/>
    <w:rsid w:val="00AF3FAC"/>
    <w:rsid w:val="00B006CD"/>
    <w:rsid w:val="00B026E4"/>
    <w:rsid w:val="00B03C1D"/>
    <w:rsid w:val="00B05C0A"/>
    <w:rsid w:val="00B06A09"/>
    <w:rsid w:val="00B13877"/>
    <w:rsid w:val="00B142AA"/>
    <w:rsid w:val="00B14B0C"/>
    <w:rsid w:val="00B160A4"/>
    <w:rsid w:val="00B16243"/>
    <w:rsid w:val="00B1709E"/>
    <w:rsid w:val="00B2239F"/>
    <w:rsid w:val="00B23A1E"/>
    <w:rsid w:val="00B25A9D"/>
    <w:rsid w:val="00B271DE"/>
    <w:rsid w:val="00B42550"/>
    <w:rsid w:val="00B46B26"/>
    <w:rsid w:val="00B47B2B"/>
    <w:rsid w:val="00B52014"/>
    <w:rsid w:val="00B52192"/>
    <w:rsid w:val="00B55472"/>
    <w:rsid w:val="00B56283"/>
    <w:rsid w:val="00B5690A"/>
    <w:rsid w:val="00B61789"/>
    <w:rsid w:val="00B654C8"/>
    <w:rsid w:val="00B67361"/>
    <w:rsid w:val="00B70378"/>
    <w:rsid w:val="00B74BA7"/>
    <w:rsid w:val="00B76BF8"/>
    <w:rsid w:val="00B772BF"/>
    <w:rsid w:val="00B777BB"/>
    <w:rsid w:val="00B81CC3"/>
    <w:rsid w:val="00B85C3F"/>
    <w:rsid w:val="00B93739"/>
    <w:rsid w:val="00B972EC"/>
    <w:rsid w:val="00BA2088"/>
    <w:rsid w:val="00BA5B68"/>
    <w:rsid w:val="00BA6069"/>
    <w:rsid w:val="00BB049F"/>
    <w:rsid w:val="00BB0E08"/>
    <w:rsid w:val="00BB29C4"/>
    <w:rsid w:val="00BB3D62"/>
    <w:rsid w:val="00BB5D3E"/>
    <w:rsid w:val="00BB5EC9"/>
    <w:rsid w:val="00BC02CD"/>
    <w:rsid w:val="00BC33A5"/>
    <w:rsid w:val="00BC3B06"/>
    <w:rsid w:val="00BC48CD"/>
    <w:rsid w:val="00BD23B3"/>
    <w:rsid w:val="00BD45B3"/>
    <w:rsid w:val="00BD4B58"/>
    <w:rsid w:val="00BD635B"/>
    <w:rsid w:val="00BE3F05"/>
    <w:rsid w:val="00BE7330"/>
    <w:rsid w:val="00BE7C05"/>
    <w:rsid w:val="00BF0C80"/>
    <w:rsid w:val="00BF166A"/>
    <w:rsid w:val="00BF3750"/>
    <w:rsid w:val="00BF3F45"/>
    <w:rsid w:val="00BF3F7D"/>
    <w:rsid w:val="00BF4296"/>
    <w:rsid w:val="00BF448C"/>
    <w:rsid w:val="00BF5927"/>
    <w:rsid w:val="00C002F8"/>
    <w:rsid w:val="00C02D5D"/>
    <w:rsid w:val="00C03145"/>
    <w:rsid w:val="00C03DE4"/>
    <w:rsid w:val="00C04A38"/>
    <w:rsid w:val="00C055E2"/>
    <w:rsid w:val="00C074D1"/>
    <w:rsid w:val="00C10992"/>
    <w:rsid w:val="00C10E18"/>
    <w:rsid w:val="00C125A3"/>
    <w:rsid w:val="00C13507"/>
    <w:rsid w:val="00C135FD"/>
    <w:rsid w:val="00C20398"/>
    <w:rsid w:val="00C2050B"/>
    <w:rsid w:val="00C22C55"/>
    <w:rsid w:val="00C23A86"/>
    <w:rsid w:val="00C35030"/>
    <w:rsid w:val="00C368C7"/>
    <w:rsid w:val="00C369F2"/>
    <w:rsid w:val="00C41163"/>
    <w:rsid w:val="00C41F59"/>
    <w:rsid w:val="00C424BC"/>
    <w:rsid w:val="00C440A6"/>
    <w:rsid w:val="00C451ED"/>
    <w:rsid w:val="00C47A9E"/>
    <w:rsid w:val="00C47E1F"/>
    <w:rsid w:val="00C5072C"/>
    <w:rsid w:val="00C50EA5"/>
    <w:rsid w:val="00C51653"/>
    <w:rsid w:val="00C56A3F"/>
    <w:rsid w:val="00C619EC"/>
    <w:rsid w:val="00C63E4B"/>
    <w:rsid w:val="00C66DB7"/>
    <w:rsid w:val="00C67DE3"/>
    <w:rsid w:val="00C7245D"/>
    <w:rsid w:val="00C741D9"/>
    <w:rsid w:val="00C770EF"/>
    <w:rsid w:val="00C800A5"/>
    <w:rsid w:val="00C81F18"/>
    <w:rsid w:val="00C82FBE"/>
    <w:rsid w:val="00C83CCA"/>
    <w:rsid w:val="00C83E9F"/>
    <w:rsid w:val="00C864D2"/>
    <w:rsid w:val="00C8677A"/>
    <w:rsid w:val="00C86C4F"/>
    <w:rsid w:val="00C87D17"/>
    <w:rsid w:val="00C93C96"/>
    <w:rsid w:val="00C94B9A"/>
    <w:rsid w:val="00C9574D"/>
    <w:rsid w:val="00C95894"/>
    <w:rsid w:val="00C95EB9"/>
    <w:rsid w:val="00C966A8"/>
    <w:rsid w:val="00C97EFF"/>
    <w:rsid w:val="00CA0125"/>
    <w:rsid w:val="00CA0AAF"/>
    <w:rsid w:val="00CA438A"/>
    <w:rsid w:val="00CA4ABC"/>
    <w:rsid w:val="00CA701C"/>
    <w:rsid w:val="00CB3353"/>
    <w:rsid w:val="00CB5233"/>
    <w:rsid w:val="00CC0DF3"/>
    <w:rsid w:val="00CC1B77"/>
    <w:rsid w:val="00CC1F21"/>
    <w:rsid w:val="00CC2A21"/>
    <w:rsid w:val="00CD06B7"/>
    <w:rsid w:val="00CD7536"/>
    <w:rsid w:val="00CD78B5"/>
    <w:rsid w:val="00CD7EFA"/>
    <w:rsid w:val="00CE08D7"/>
    <w:rsid w:val="00CF40DA"/>
    <w:rsid w:val="00CF6806"/>
    <w:rsid w:val="00D00A1E"/>
    <w:rsid w:val="00D01446"/>
    <w:rsid w:val="00D0163E"/>
    <w:rsid w:val="00D05AFE"/>
    <w:rsid w:val="00D11901"/>
    <w:rsid w:val="00D1340D"/>
    <w:rsid w:val="00D14418"/>
    <w:rsid w:val="00D17C23"/>
    <w:rsid w:val="00D23143"/>
    <w:rsid w:val="00D237EA"/>
    <w:rsid w:val="00D245F5"/>
    <w:rsid w:val="00D254C5"/>
    <w:rsid w:val="00D26979"/>
    <w:rsid w:val="00D26B5C"/>
    <w:rsid w:val="00D2788F"/>
    <w:rsid w:val="00D3462E"/>
    <w:rsid w:val="00D348BA"/>
    <w:rsid w:val="00D348BF"/>
    <w:rsid w:val="00D36CBE"/>
    <w:rsid w:val="00D43B1C"/>
    <w:rsid w:val="00D44CE0"/>
    <w:rsid w:val="00D44DBF"/>
    <w:rsid w:val="00D45B6F"/>
    <w:rsid w:val="00D46E2C"/>
    <w:rsid w:val="00D51E08"/>
    <w:rsid w:val="00D524A9"/>
    <w:rsid w:val="00D569A1"/>
    <w:rsid w:val="00D57C51"/>
    <w:rsid w:val="00D6259A"/>
    <w:rsid w:val="00D62884"/>
    <w:rsid w:val="00D653B7"/>
    <w:rsid w:val="00D71186"/>
    <w:rsid w:val="00D74CA5"/>
    <w:rsid w:val="00D81BCD"/>
    <w:rsid w:val="00D8285E"/>
    <w:rsid w:val="00D85928"/>
    <w:rsid w:val="00D86D50"/>
    <w:rsid w:val="00D96526"/>
    <w:rsid w:val="00D97E88"/>
    <w:rsid w:val="00DA35ED"/>
    <w:rsid w:val="00DA4753"/>
    <w:rsid w:val="00DB01FB"/>
    <w:rsid w:val="00DB0D5C"/>
    <w:rsid w:val="00DB228B"/>
    <w:rsid w:val="00DB2327"/>
    <w:rsid w:val="00DB2E0C"/>
    <w:rsid w:val="00DC128F"/>
    <w:rsid w:val="00DC2105"/>
    <w:rsid w:val="00DC2B50"/>
    <w:rsid w:val="00DC59C5"/>
    <w:rsid w:val="00DD0398"/>
    <w:rsid w:val="00DD3442"/>
    <w:rsid w:val="00DD6097"/>
    <w:rsid w:val="00DD627D"/>
    <w:rsid w:val="00DE4582"/>
    <w:rsid w:val="00DE5370"/>
    <w:rsid w:val="00DE5F28"/>
    <w:rsid w:val="00DE5F66"/>
    <w:rsid w:val="00DE6830"/>
    <w:rsid w:val="00DE77EB"/>
    <w:rsid w:val="00DF2559"/>
    <w:rsid w:val="00DF3524"/>
    <w:rsid w:val="00DF4D23"/>
    <w:rsid w:val="00E03758"/>
    <w:rsid w:val="00E1366A"/>
    <w:rsid w:val="00E20F9D"/>
    <w:rsid w:val="00E215DB"/>
    <w:rsid w:val="00E247A5"/>
    <w:rsid w:val="00E25964"/>
    <w:rsid w:val="00E25AD0"/>
    <w:rsid w:val="00E26B0D"/>
    <w:rsid w:val="00E35F81"/>
    <w:rsid w:val="00E41F0C"/>
    <w:rsid w:val="00E44E23"/>
    <w:rsid w:val="00E4532B"/>
    <w:rsid w:val="00E47769"/>
    <w:rsid w:val="00E50DC5"/>
    <w:rsid w:val="00E63266"/>
    <w:rsid w:val="00E65A78"/>
    <w:rsid w:val="00E668C5"/>
    <w:rsid w:val="00E70DE9"/>
    <w:rsid w:val="00E762C1"/>
    <w:rsid w:val="00E773F4"/>
    <w:rsid w:val="00E77800"/>
    <w:rsid w:val="00E85687"/>
    <w:rsid w:val="00E8738A"/>
    <w:rsid w:val="00E8769D"/>
    <w:rsid w:val="00E9109C"/>
    <w:rsid w:val="00E91886"/>
    <w:rsid w:val="00E939B1"/>
    <w:rsid w:val="00E94026"/>
    <w:rsid w:val="00E94480"/>
    <w:rsid w:val="00E95E4F"/>
    <w:rsid w:val="00E973E9"/>
    <w:rsid w:val="00EA4426"/>
    <w:rsid w:val="00EA59EF"/>
    <w:rsid w:val="00EB1CB8"/>
    <w:rsid w:val="00EB3D5D"/>
    <w:rsid w:val="00EB4FC4"/>
    <w:rsid w:val="00EB648E"/>
    <w:rsid w:val="00EB6579"/>
    <w:rsid w:val="00EB65C0"/>
    <w:rsid w:val="00EB77E2"/>
    <w:rsid w:val="00EC00CC"/>
    <w:rsid w:val="00EC1467"/>
    <w:rsid w:val="00EC639F"/>
    <w:rsid w:val="00ED661C"/>
    <w:rsid w:val="00EE1569"/>
    <w:rsid w:val="00EE30F5"/>
    <w:rsid w:val="00EE5677"/>
    <w:rsid w:val="00EE6C6F"/>
    <w:rsid w:val="00EE7EC0"/>
    <w:rsid w:val="00EF63A7"/>
    <w:rsid w:val="00EF71F7"/>
    <w:rsid w:val="00EF73E4"/>
    <w:rsid w:val="00F03EBF"/>
    <w:rsid w:val="00F0581F"/>
    <w:rsid w:val="00F05975"/>
    <w:rsid w:val="00F0761B"/>
    <w:rsid w:val="00F147F0"/>
    <w:rsid w:val="00F14880"/>
    <w:rsid w:val="00F24A17"/>
    <w:rsid w:val="00F27C6B"/>
    <w:rsid w:val="00F27EF6"/>
    <w:rsid w:val="00F3534B"/>
    <w:rsid w:val="00F354D8"/>
    <w:rsid w:val="00F36754"/>
    <w:rsid w:val="00F40FA4"/>
    <w:rsid w:val="00F410EC"/>
    <w:rsid w:val="00F42A70"/>
    <w:rsid w:val="00F430B0"/>
    <w:rsid w:val="00F455B9"/>
    <w:rsid w:val="00F50676"/>
    <w:rsid w:val="00F52615"/>
    <w:rsid w:val="00F543A2"/>
    <w:rsid w:val="00F56DEE"/>
    <w:rsid w:val="00F57CA9"/>
    <w:rsid w:val="00F60E65"/>
    <w:rsid w:val="00F6182E"/>
    <w:rsid w:val="00F647D8"/>
    <w:rsid w:val="00F6505E"/>
    <w:rsid w:val="00F654EE"/>
    <w:rsid w:val="00F72519"/>
    <w:rsid w:val="00F729DF"/>
    <w:rsid w:val="00F731AE"/>
    <w:rsid w:val="00F73450"/>
    <w:rsid w:val="00F7592B"/>
    <w:rsid w:val="00F82A32"/>
    <w:rsid w:val="00F85B0B"/>
    <w:rsid w:val="00F90E00"/>
    <w:rsid w:val="00F91AF4"/>
    <w:rsid w:val="00F94895"/>
    <w:rsid w:val="00F94C05"/>
    <w:rsid w:val="00F96692"/>
    <w:rsid w:val="00F96FC9"/>
    <w:rsid w:val="00F97082"/>
    <w:rsid w:val="00FA5D98"/>
    <w:rsid w:val="00FA7CAC"/>
    <w:rsid w:val="00FB58CA"/>
    <w:rsid w:val="00FC228C"/>
    <w:rsid w:val="00FC4C78"/>
    <w:rsid w:val="00FC6296"/>
    <w:rsid w:val="00FC6D4A"/>
    <w:rsid w:val="00FD0963"/>
    <w:rsid w:val="00FD1A34"/>
    <w:rsid w:val="00FD457B"/>
    <w:rsid w:val="00FD7307"/>
    <w:rsid w:val="00FD78A6"/>
    <w:rsid w:val="00FE1456"/>
    <w:rsid w:val="00FE3A5C"/>
    <w:rsid w:val="00FE3D67"/>
    <w:rsid w:val="00FE7AB9"/>
    <w:rsid w:val="00FF01CE"/>
    <w:rsid w:val="00FF2E63"/>
    <w:rsid w:val="00FF3D12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4363ECCC"/>
  <w15:docId w15:val="{CC8A8387-6411-4FC6-9498-7D4A2BAB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JournalName">
    <w:name w:val="Q_Journal_Name"/>
    <w:basedOn w:val="DefaultParagraphFont"/>
    <w:uiPriority w:val="1"/>
    <w:qFormat/>
    <w:rsid w:val="00D57C51"/>
    <w:rPr>
      <w:rFonts w:ascii="Helvetica" w:hAnsi="Helvetica"/>
      <w:b/>
      <w:i/>
      <w:color w:val="0070C0"/>
    </w:rPr>
  </w:style>
  <w:style w:type="paragraph" w:customStyle="1" w:styleId="QQuery">
    <w:name w:val="Q_Query"/>
    <w:basedOn w:val="Normal"/>
    <w:link w:val="QQueryChar"/>
    <w:qFormat/>
    <w:rsid w:val="00D57C51"/>
    <w:pPr>
      <w:spacing w:after="120" w:line="240" w:lineRule="auto"/>
    </w:pPr>
    <w:rPr>
      <w:rFonts w:ascii="Helvetica" w:eastAsia="Times New Roman" w:hAnsi="Helvetica" w:cs="Times New Roman"/>
      <w:sz w:val="20"/>
      <w:szCs w:val="20"/>
    </w:rPr>
  </w:style>
  <w:style w:type="character" w:customStyle="1" w:styleId="QQueryChar">
    <w:name w:val="Q_Query Char"/>
    <w:basedOn w:val="DefaultParagraphFont"/>
    <w:link w:val="QQuery"/>
    <w:rsid w:val="00D57C51"/>
    <w:rPr>
      <w:rFonts w:ascii="Helvetica" w:eastAsia="Times New Roman" w:hAnsi="Helvetica" w:cs="Times New Roman"/>
      <w:sz w:val="20"/>
      <w:szCs w:val="20"/>
    </w:rPr>
  </w:style>
  <w:style w:type="paragraph" w:customStyle="1" w:styleId="QQuotedText">
    <w:name w:val="Q_QuotedText"/>
    <w:basedOn w:val="Normal"/>
    <w:link w:val="QQuotedTextChar"/>
    <w:qFormat/>
    <w:rsid w:val="00D57C51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QQuotedTextChar">
    <w:name w:val="Q_QuotedText Char"/>
    <w:basedOn w:val="DefaultParagraphFont"/>
    <w:link w:val="QQuotedText"/>
    <w:rsid w:val="00D57C51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053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23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3E56"/>
  </w:style>
  <w:style w:type="paragraph" w:styleId="Footer">
    <w:name w:val="footer"/>
    <w:basedOn w:val="Normal"/>
    <w:link w:val="FooterChar"/>
    <w:uiPriority w:val="99"/>
    <w:unhideWhenUsed/>
    <w:rsid w:val="00723E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3E56"/>
  </w:style>
  <w:style w:type="paragraph" w:styleId="BalloonText">
    <w:name w:val="Balloon Text"/>
    <w:basedOn w:val="Normal"/>
    <w:link w:val="BalloonTextChar"/>
    <w:uiPriority w:val="99"/>
    <w:semiHidden/>
    <w:unhideWhenUsed/>
    <w:rsid w:val="00723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5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5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7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7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7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457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37C1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339AA"/>
    <w:rPr>
      <w:color w:val="808080"/>
    </w:rPr>
  </w:style>
  <w:style w:type="paragraph" w:customStyle="1" w:styleId="plac">
    <w:name w:val="plac"/>
    <w:basedOn w:val="Normal"/>
    <w:rsid w:val="00415E52"/>
    <w:pPr>
      <w:spacing w:after="120" w:line="240" w:lineRule="auto"/>
      <w:jc w:val="both"/>
    </w:pPr>
    <w:rPr>
      <w:rFonts w:ascii="Arial" w:hAnsi="Arial" w:cs="Arial"/>
      <w:color w:val="595959" w:themeColor="text1" w:themeTint="A6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56E8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4B68"/>
    <w:pPr>
      <w:ind w:left="720"/>
      <w:contextualSpacing/>
    </w:pPr>
  </w:style>
  <w:style w:type="paragraph" w:customStyle="1" w:styleId="Default">
    <w:name w:val="Default"/>
    <w:rsid w:val="005316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itle">
    <w:name w:val="p_title"/>
    <w:basedOn w:val="DefaultParagraphFont"/>
    <w:rsid w:val="00B654C8"/>
  </w:style>
  <w:style w:type="paragraph" w:styleId="NormalWeb">
    <w:name w:val="Normal (Web)"/>
    <w:basedOn w:val="Normal"/>
    <w:uiPriority w:val="99"/>
    <w:semiHidden/>
    <w:unhideWhenUsed/>
    <w:rsid w:val="003E4FE5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150B8"/>
  </w:style>
  <w:style w:type="character" w:customStyle="1" w:styleId="bibref">
    <w:name w:val="bibref"/>
    <w:basedOn w:val="DefaultParagraphFont"/>
    <w:rsid w:val="00835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00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6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3305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  <w:divsChild>
                            <w:div w:id="23409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geo/query/acc.cgi?acc=GSE1227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chemeClr val="bg1">
            <a:lumMod val="95000"/>
          </a:schemeClr>
        </a:solidFill>
        <a:ln>
          <a:solidFill>
            <a:schemeClr val="bg1">
              <a:lumMod val="65000"/>
            </a:schemeClr>
          </a:solidFill>
          <a:headEnd/>
          <a:tailEnd/>
        </a:ln>
      </a:spPr>
      <a:bodyPr rot="0" vert="horz" wrap="square" lIns="91440" tIns="91440" rIns="91440" bIns="91440" anchor="t" anchorCtr="0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0C0EC7-7817-CD46-ADA2-42EC857D0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1095</Words>
  <Characters>6245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Reed Elsevier</Company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Harp, Gabe</dc:creator>
  <cp:lastModifiedBy>Laptop 6-18</cp:lastModifiedBy>
  <cp:revision>2</cp:revision>
  <dcterms:created xsi:type="dcterms:W3CDTF">2020-05-12T08:23:00Z</dcterms:created>
  <dcterms:modified xsi:type="dcterms:W3CDTF">2020-05-12T08:23:00Z</dcterms:modified>
</cp:coreProperties>
</file>