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D4363" w14:textId="77FB2EA4" w:rsidR="006A6A09" w:rsidRPr="00CA6A44" w:rsidRDefault="006A6A09" w:rsidP="006A6A09">
      <w:pPr>
        <w:keepNext/>
        <w:spacing w:before="240" w:after="60" w:line="240" w:lineRule="auto"/>
        <w:outlineLvl w:val="0"/>
        <w:rPr>
          <w:rFonts w:ascii="Times New Roman" w:hAnsi="Times New Roman"/>
          <w:b/>
          <w:bCs/>
          <w:color w:val="000000" w:themeColor="text1"/>
          <w:kern w:val="32"/>
          <w:sz w:val="24"/>
          <w:szCs w:val="24"/>
          <w:lang w:val="en-US" w:bidi="ar-SA"/>
        </w:rPr>
      </w:pPr>
      <w:bookmarkStart w:id="0" w:name="_Hlk15282778"/>
      <w:r w:rsidRPr="00CA6A44">
        <w:rPr>
          <w:rFonts w:ascii="Times New Roman" w:hAnsi="Times New Roman"/>
          <w:b/>
          <w:bCs/>
          <w:color w:val="000000" w:themeColor="text1"/>
          <w:kern w:val="32"/>
          <w:sz w:val="24"/>
          <w:szCs w:val="24"/>
          <w:lang w:val="en-US" w:bidi="ar-SA"/>
        </w:rPr>
        <w:t xml:space="preserve">Table </w:t>
      </w:r>
      <w:r>
        <w:rPr>
          <w:rFonts w:ascii="Times New Roman" w:hAnsi="Times New Roman"/>
          <w:b/>
          <w:bCs/>
          <w:color w:val="000000" w:themeColor="text1"/>
          <w:kern w:val="32"/>
          <w:sz w:val="24"/>
          <w:szCs w:val="24"/>
          <w:lang w:val="en-US" w:bidi="ar-SA"/>
        </w:rPr>
        <w:t>EV</w:t>
      </w:r>
      <w:r w:rsidRPr="00CA6A44">
        <w:rPr>
          <w:rFonts w:ascii="Times New Roman" w:hAnsi="Times New Roman"/>
          <w:b/>
          <w:bCs/>
          <w:color w:val="000000" w:themeColor="text1"/>
          <w:kern w:val="32"/>
          <w:sz w:val="24"/>
          <w:szCs w:val="24"/>
          <w:lang w:val="en-US" w:bidi="ar-SA"/>
        </w:rPr>
        <w:t>1</w:t>
      </w:r>
      <w:bookmarkEnd w:id="0"/>
      <w:r w:rsidRPr="00CA6A44">
        <w:rPr>
          <w:rFonts w:ascii="Times New Roman" w:hAnsi="Times New Roman"/>
          <w:b/>
          <w:bCs/>
          <w:color w:val="000000" w:themeColor="text1"/>
          <w:kern w:val="32"/>
          <w:sz w:val="24"/>
          <w:szCs w:val="24"/>
          <w:lang w:val="en-US" w:bidi="ar-SA"/>
        </w:rPr>
        <w:t xml:space="preserve">. </w:t>
      </w:r>
    </w:p>
    <w:p w14:paraId="6F7F29B8" w14:textId="77777777" w:rsidR="006A6A09" w:rsidRPr="00CA6A44" w:rsidRDefault="006A6A09" w:rsidP="006A6A0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0"/>
          <w:lang w:val="en-US" w:bidi="ar-SA"/>
        </w:rPr>
      </w:pPr>
      <w:r w:rsidRPr="00CA6A44">
        <w:rPr>
          <w:rFonts w:ascii="Times New Roman" w:hAnsi="Times New Roman"/>
          <w:color w:val="000000" w:themeColor="text1"/>
          <w:sz w:val="24"/>
          <w:szCs w:val="20"/>
          <w:lang w:val="en-US" w:bidi="ar-SA"/>
        </w:rPr>
        <w:t>Oligonucleotides used in this study.</w:t>
      </w:r>
    </w:p>
    <w:tbl>
      <w:tblPr>
        <w:tblW w:w="901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5670"/>
        <w:gridCol w:w="1253"/>
      </w:tblGrid>
      <w:tr w:rsidR="006A6A09" w:rsidRPr="00CA6A44" w14:paraId="55E362DE" w14:textId="77777777" w:rsidTr="00134E92">
        <w:trPr>
          <w:trHeight w:val="340"/>
        </w:trPr>
        <w:tc>
          <w:tcPr>
            <w:tcW w:w="2093" w:type="dxa"/>
            <w:tcBorders>
              <w:bottom w:val="single" w:sz="12" w:space="0" w:color="666666"/>
            </w:tcBorders>
            <w:shd w:val="clear" w:color="auto" w:fill="auto"/>
            <w:hideMark/>
          </w:tcPr>
          <w:p w14:paraId="7C706250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Name</w:t>
            </w:r>
          </w:p>
        </w:tc>
        <w:tc>
          <w:tcPr>
            <w:tcW w:w="5670" w:type="dxa"/>
            <w:tcBorders>
              <w:bottom w:val="single" w:sz="12" w:space="0" w:color="666666"/>
            </w:tcBorders>
            <w:shd w:val="clear" w:color="auto" w:fill="auto"/>
            <w:hideMark/>
          </w:tcPr>
          <w:p w14:paraId="7E789B9B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Sequence</w:t>
            </w:r>
          </w:p>
        </w:tc>
        <w:tc>
          <w:tcPr>
            <w:tcW w:w="1253" w:type="dxa"/>
            <w:tcBorders>
              <w:bottom w:val="single" w:sz="12" w:space="0" w:color="666666"/>
            </w:tcBorders>
            <w:shd w:val="clear" w:color="auto" w:fill="auto"/>
            <w:hideMark/>
          </w:tcPr>
          <w:p w14:paraId="73F695F2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Used in Fig:</w:t>
            </w:r>
          </w:p>
        </w:tc>
      </w:tr>
      <w:tr w:rsidR="006A6A09" w:rsidRPr="00CA6A44" w14:paraId="7BDC0152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0F54C587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Abeta_XhoI_F</w:t>
            </w:r>
          </w:p>
        </w:tc>
        <w:tc>
          <w:tcPr>
            <w:tcW w:w="5670" w:type="dxa"/>
            <w:shd w:val="clear" w:color="auto" w:fill="auto"/>
            <w:hideMark/>
          </w:tcPr>
          <w:p w14:paraId="422A8E94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u w:val="single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CTA GCT CGA GGC CAC CGA TGC AGA ATT CCG ACA TGA</w:t>
            </w:r>
          </w:p>
        </w:tc>
        <w:tc>
          <w:tcPr>
            <w:tcW w:w="1253" w:type="dxa"/>
            <w:shd w:val="clear" w:color="auto" w:fill="auto"/>
            <w:hideMark/>
          </w:tcPr>
          <w:p w14:paraId="75ACA8FE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2b</w:t>
            </w:r>
          </w:p>
        </w:tc>
      </w:tr>
      <w:tr w:rsidR="006A6A09" w:rsidRPr="00CA6A44" w14:paraId="7DD87593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422B9A1B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Abeta_BamHI_R</w:t>
            </w:r>
          </w:p>
        </w:tc>
        <w:tc>
          <w:tcPr>
            <w:tcW w:w="5670" w:type="dxa"/>
            <w:shd w:val="clear" w:color="auto" w:fill="auto"/>
            <w:hideMark/>
          </w:tcPr>
          <w:p w14:paraId="1DC3C644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u w:val="single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CTA GGG ATC CGG ACA ACA CCG CCC ACC ATG A</w:t>
            </w:r>
          </w:p>
        </w:tc>
        <w:tc>
          <w:tcPr>
            <w:tcW w:w="1253" w:type="dxa"/>
            <w:shd w:val="clear" w:color="auto" w:fill="auto"/>
            <w:hideMark/>
          </w:tcPr>
          <w:p w14:paraId="7A99EAFA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2b</w:t>
            </w:r>
          </w:p>
        </w:tc>
      </w:tr>
      <w:tr w:rsidR="006A6A09" w:rsidRPr="00CA6A44" w14:paraId="6B2F6D96" w14:textId="77777777" w:rsidTr="00134E92">
        <w:trPr>
          <w:trHeight w:val="576"/>
        </w:trPr>
        <w:tc>
          <w:tcPr>
            <w:tcW w:w="2093" w:type="dxa"/>
            <w:shd w:val="clear" w:color="auto" w:fill="auto"/>
          </w:tcPr>
          <w:p w14:paraId="742372DF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TARDBP BspHI_F</w:t>
            </w:r>
          </w:p>
        </w:tc>
        <w:tc>
          <w:tcPr>
            <w:tcW w:w="5670" w:type="dxa"/>
            <w:shd w:val="clear" w:color="auto" w:fill="auto"/>
          </w:tcPr>
          <w:p w14:paraId="0EFAD990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Cs/>
                <w:color w:val="000000" w:themeColor="text1"/>
                <w:lang w:eastAsia="en-GB"/>
              </w:rPr>
              <w:t>CTA GTC ATG ATG TCT GAA TAT ATT CGG GTA AC</w:t>
            </w:r>
          </w:p>
        </w:tc>
        <w:tc>
          <w:tcPr>
            <w:tcW w:w="1253" w:type="dxa"/>
            <w:shd w:val="clear" w:color="auto" w:fill="auto"/>
          </w:tcPr>
          <w:p w14:paraId="4879293A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Cs/>
                <w:color w:val="000000" w:themeColor="text1"/>
                <w:lang w:eastAsia="en-GB"/>
              </w:rPr>
              <w:t>4b</w:t>
            </w:r>
          </w:p>
        </w:tc>
      </w:tr>
      <w:tr w:rsidR="006A6A09" w:rsidRPr="00CA6A44" w14:paraId="2281C060" w14:textId="77777777" w:rsidTr="00134E92">
        <w:trPr>
          <w:trHeight w:val="576"/>
        </w:trPr>
        <w:tc>
          <w:tcPr>
            <w:tcW w:w="2093" w:type="dxa"/>
            <w:shd w:val="clear" w:color="auto" w:fill="auto"/>
          </w:tcPr>
          <w:p w14:paraId="158BF354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TARDBP Not I_R</w:t>
            </w:r>
          </w:p>
        </w:tc>
        <w:tc>
          <w:tcPr>
            <w:tcW w:w="5670" w:type="dxa"/>
            <w:shd w:val="clear" w:color="auto" w:fill="auto"/>
          </w:tcPr>
          <w:p w14:paraId="35029D48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Cs/>
                <w:color w:val="000000" w:themeColor="text1"/>
                <w:lang w:eastAsia="en-GB"/>
              </w:rPr>
              <w:t>CTA GGC GGC CGC CAT TCC CCA GCC AGA AG</w:t>
            </w:r>
          </w:p>
        </w:tc>
        <w:tc>
          <w:tcPr>
            <w:tcW w:w="1253" w:type="dxa"/>
            <w:shd w:val="clear" w:color="auto" w:fill="auto"/>
          </w:tcPr>
          <w:p w14:paraId="40589CBC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Cs/>
                <w:color w:val="000000" w:themeColor="text1"/>
                <w:lang w:eastAsia="en-GB"/>
              </w:rPr>
              <w:t>4b</w:t>
            </w:r>
          </w:p>
        </w:tc>
      </w:tr>
      <w:tr w:rsidR="006A6A09" w:rsidRPr="00CA6A44" w14:paraId="0422AA63" w14:textId="77777777" w:rsidTr="00134E92">
        <w:trPr>
          <w:trHeight w:val="864"/>
        </w:trPr>
        <w:tc>
          <w:tcPr>
            <w:tcW w:w="2093" w:type="dxa"/>
            <w:shd w:val="clear" w:color="auto" w:fill="auto"/>
            <w:hideMark/>
          </w:tcPr>
          <w:p w14:paraId="66BDE1D0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 xml:space="preserve">M1x4 </w:t>
            </w:r>
            <w:proofErr w:type="gramStart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For</w:t>
            </w:r>
            <w:proofErr w:type="gramEnd"/>
          </w:p>
        </w:tc>
        <w:tc>
          <w:tcPr>
            <w:tcW w:w="5670" w:type="dxa"/>
            <w:shd w:val="clear" w:color="auto" w:fill="auto"/>
            <w:hideMark/>
          </w:tcPr>
          <w:p w14:paraId="1D8CD895" w14:textId="77777777" w:rsidR="006A6A09" w:rsidRPr="00CA6A44" w:rsidRDefault="006A6A09" w:rsidP="00134E92">
            <w:pPr>
              <w:rPr>
                <w:rFonts w:eastAsia="Calibri"/>
                <w:b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GAT CC</w:t>
            </w:r>
            <w:r w:rsidRPr="00CA6A44">
              <w:rPr>
                <w:rFonts w:eastAsia="Calibri"/>
                <w:color w:val="000000" w:themeColor="text1"/>
                <w:u w:val="single"/>
                <w:lang w:eastAsia="en-GB"/>
              </w:rPr>
              <w:t>G CTA ATT TTT GTA TTT TTA GTA</w:t>
            </w:r>
            <w:r w:rsidRPr="00CA6A44">
              <w:rPr>
                <w:rFonts w:eastAsia="Calibri"/>
                <w:color w:val="000000" w:themeColor="text1"/>
                <w:lang w:eastAsia="en-GB"/>
              </w:rPr>
              <w:t xml:space="preserve"> GCT AAT TTT TGT ATT TTT AGT A</w:t>
            </w:r>
            <w:r w:rsidRPr="00CA6A44">
              <w:rPr>
                <w:rFonts w:eastAsia="Calibri"/>
                <w:color w:val="000000" w:themeColor="text1"/>
                <w:u w:val="single"/>
                <w:lang w:eastAsia="en-GB"/>
              </w:rPr>
              <w:t>GC TAA TTT TTG TAT TTT TAG TA</w:t>
            </w:r>
            <w:r w:rsidRPr="00CA6A44">
              <w:rPr>
                <w:rFonts w:eastAsia="Calibri"/>
                <w:color w:val="000000" w:themeColor="text1"/>
                <w:lang w:eastAsia="en-GB"/>
              </w:rPr>
              <w:t xml:space="preserve">G CTA ATT TTT GTA TTT TTA GTA </w:t>
            </w: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C</w:t>
            </w:r>
          </w:p>
        </w:tc>
        <w:tc>
          <w:tcPr>
            <w:tcW w:w="1253" w:type="dxa"/>
            <w:shd w:val="clear" w:color="auto" w:fill="auto"/>
            <w:hideMark/>
          </w:tcPr>
          <w:p w14:paraId="3F5D94CF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5a-d, 6d-e &amp; S6</w:t>
            </w:r>
          </w:p>
        </w:tc>
      </w:tr>
      <w:tr w:rsidR="006A6A09" w:rsidRPr="00CA6A44" w14:paraId="5006E206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40EF3BA2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 xml:space="preserve">M1x3 </w:t>
            </w:r>
            <w:proofErr w:type="gramStart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For</w:t>
            </w:r>
            <w:proofErr w:type="gramEnd"/>
          </w:p>
        </w:tc>
        <w:tc>
          <w:tcPr>
            <w:tcW w:w="5670" w:type="dxa"/>
            <w:shd w:val="clear" w:color="auto" w:fill="auto"/>
            <w:hideMark/>
          </w:tcPr>
          <w:p w14:paraId="34CF7B03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GAT CC</w:t>
            </w:r>
            <w:r w:rsidRPr="00CA6A44">
              <w:rPr>
                <w:rFonts w:eastAsia="Calibri"/>
                <w:color w:val="000000" w:themeColor="text1"/>
                <w:u w:val="single"/>
                <w:lang w:eastAsia="en-GB"/>
              </w:rPr>
              <w:t>G CTA ATT TTT GTA TTT TTA GTA</w:t>
            </w:r>
            <w:r w:rsidRPr="00CA6A44">
              <w:rPr>
                <w:rFonts w:eastAsia="Calibri"/>
                <w:color w:val="000000" w:themeColor="text1"/>
                <w:lang w:eastAsia="en-GB"/>
              </w:rPr>
              <w:t xml:space="preserve"> GCT AAT TTT TGT ATT TTT AGT A</w:t>
            </w:r>
            <w:r w:rsidRPr="00CA6A44">
              <w:rPr>
                <w:rFonts w:eastAsia="Calibri"/>
                <w:color w:val="000000" w:themeColor="text1"/>
                <w:u w:val="single"/>
                <w:lang w:eastAsia="en-GB"/>
              </w:rPr>
              <w:t>GC TAA TTT TTG TAT TTT TAG TA</w:t>
            </w: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C</w:t>
            </w:r>
          </w:p>
        </w:tc>
        <w:tc>
          <w:tcPr>
            <w:tcW w:w="1253" w:type="dxa"/>
            <w:shd w:val="clear" w:color="auto" w:fill="auto"/>
            <w:hideMark/>
          </w:tcPr>
          <w:p w14:paraId="16AEEEAB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5c</w:t>
            </w:r>
          </w:p>
        </w:tc>
      </w:tr>
      <w:tr w:rsidR="006A6A09" w:rsidRPr="00CA6A44" w14:paraId="796DB5E6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3319DA18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 xml:space="preserve">M1x2 </w:t>
            </w:r>
            <w:proofErr w:type="gramStart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For</w:t>
            </w:r>
            <w:proofErr w:type="gramEnd"/>
          </w:p>
        </w:tc>
        <w:tc>
          <w:tcPr>
            <w:tcW w:w="5670" w:type="dxa"/>
            <w:shd w:val="clear" w:color="auto" w:fill="auto"/>
            <w:hideMark/>
          </w:tcPr>
          <w:p w14:paraId="01D0A35D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val="sv-SE" w:eastAsia="en-GB"/>
              </w:rPr>
            </w:pPr>
            <w:r w:rsidRPr="00CA6A44">
              <w:rPr>
                <w:rFonts w:eastAsia="Calibri"/>
                <w:b/>
                <w:color w:val="000000" w:themeColor="text1"/>
                <w:lang w:val="sv-SE" w:eastAsia="en-GB"/>
              </w:rPr>
              <w:t>GAT CC</w:t>
            </w:r>
            <w:r w:rsidRPr="00CA6A44">
              <w:rPr>
                <w:rFonts w:eastAsia="Calibri"/>
                <w:color w:val="000000" w:themeColor="text1"/>
                <w:u w:val="single"/>
                <w:lang w:val="sv-SE" w:eastAsia="en-GB"/>
              </w:rPr>
              <w:t>G CTA ATT TTT GTA TTT TTA GTA</w:t>
            </w:r>
            <w:r w:rsidRPr="00CA6A44">
              <w:rPr>
                <w:rFonts w:eastAsia="Calibri"/>
                <w:color w:val="000000" w:themeColor="text1"/>
                <w:lang w:val="sv-SE" w:eastAsia="en-GB"/>
              </w:rPr>
              <w:t xml:space="preserve"> GCT AAT TTT TGT ATT TTT AGT A</w:t>
            </w:r>
            <w:r w:rsidRPr="00CA6A44">
              <w:rPr>
                <w:rFonts w:eastAsia="Calibri"/>
                <w:b/>
                <w:color w:val="000000" w:themeColor="text1"/>
                <w:lang w:val="sv-SE" w:eastAsia="en-GB"/>
              </w:rPr>
              <w:t>C</w:t>
            </w:r>
          </w:p>
        </w:tc>
        <w:tc>
          <w:tcPr>
            <w:tcW w:w="1253" w:type="dxa"/>
            <w:shd w:val="clear" w:color="auto" w:fill="auto"/>
            <w:hideMark/>
          </w:tcPr>
          <w:p w14:paraId="3C17D5B1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5c</w:t>
            </w:r>
          </w:p>
        </w:tc>
      </w:tr>
      <w:tr w:rsidR="006A6A09" w:rsidRPr="00CA6A44" w14:paraId="02B0EB59" w14:textId="77777777" w:rsidTr="00134E92">
        <w:trPr>
          <w:trHeight w:val="288"/>
        </w:trPr>
        <w:tc>
          <w:tcPr>
            <w:tcW w:w="2093" w:type="dxa"/>
            <w:shd w:val="clear" w:color="auto" w:fill="auto"/>
            <w:hideMark/>
          </w:tcPr>
          <w:p w14:paraId="00E83E28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 xml:space="preserve">M1x1 </w:t>
            </w:r>
            <w:proofErr w:type="gramStart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For</w:t>
            </w:r>
            <w:proofErr w:type="gramEnd"/>
          </w:p>
        </w:tc>
        <w:tc>
          <w:tcPr>
            <w:tcW w:w="5670" w:type="dxa"/>
            <w:shd w:val="clear" w:color="auto" w:fill="auto"/>
            <w:hideMark/>
          </w:tcPr>
          <w:p w14:paraId="68A532E9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val="sv-SE" w:eastAsia="en-GB"/>
              </w:rPr>
            </w:pPr>
            <w:r w:rsidRPr="00CA6A44">
              <w:rPr>
                <w:rFonts w:eastAsia="Calibri"/>
                <w:b/>
                <w:color w:val="000000" w:themeColor="text1"/>
                <w:lang w:val="sv-SE" w:eastAsia="en-GB"/>
              </w:rPr>
              <w:t>GAT CC</w:t>
            </w:r>
            <w:r w:rsidRPr="00CA6A44">
              <w:rPr>
                <w:rFonts w:eastAsia="Calibri"/>
                <w:color w:val="000000" w:themeColor="text1"/>
                <w:u w:val="single"/>
                <w:lang w:val="sv-SE" w:eastAsia="en-GB"/>
              </w:rPr>
              <w:t>G CTA ATT TTT GTA TTT TTA GTA</w:t>
            </w:r>
            <w:r w:rsidRPr="00CA6A44">
              <w:rPr>
                <w:rFonts w:eastAsia="Calibri"/>
                <w:color w:val="000000" w:themeColor="text1"/>
                <w:lang w:val="sv-SE" w:eastAsia="en-GB"/>
              </w:rPr>
              <w:t xml:space="preserve"> </w:t>
            </w:r>
            <w:r w:rsidRPr="00CA6A44">
              <w:rPr>
                <w:rFonts w:eastAsia="Calibri"/>
                <w:b/>
                <w:color w:val="000000" w:themeColor="text1"/>
                <w:lang w:val="sv-SE" w:eastAsia="en-GB"/>
              </w:rPr>
              <w:t>C</w:t>
            </w:r>
          </w:p>
        </w:tc>
        <w:tc>
          <w:tcPr>
            <w:tcW w:w="1253" w:type="dxa"/>
            <w:shd w:val="clear" w:color="auto" w:fill="auto"/>
            <w:hideMark/>
          </w:tcPr>
          <w:p w14:paraId="249EFF32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5c</w:t>
            </w:r>
          </w:p>
        </w:tc>
      </w:tr>
      <w:tr w:rsidR="006A6A09" w:rsidRPr="00CA6A44" w14:paraId="1A9145B2" w14:textId="77777777" w:rsidTr="00134E92">
        <w:trPr>
          <w:trHeight w:val="864"/>
        </w:trPr>
        <w:tc>
          <w:tcPr>
            <w:tcW w:w="2093" w:type="dxa"/>
            <w:shd w:val="clear" w:color="auto" w:fill="auto"/>
            <w:hideMark/>
          </w:tcPr>
          <w:p w14:paraId="58416210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M1x4 Rev</w:t>
            </w:r>
          </w:p>
        </w:tc>
        <w:tc>
          <w:tcPr>
            <w:tcW w:w="5670" w:type="dxa"/>
            <w:shd w:val="clear" w:color="auto" w:fill="auto"/>
            <w:hideMark/>
          </w:tcPr>
          <w:p w14:paraId="5F5BEA83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TCG AG</w:t>
            </w:r>
            <w:r w:rsidRPr="00CA6A44">
              <w:rPr>
                <w:rFonts w:eastAsia="Calibri"/>
                <w:color w:val="000000" w:themeColor="text1"/>
                <w:u w:val="single"/>
                <w:lang w:eastAsia="en-GB"/>
              </w:rPr>
              <w:t>T ACT AAA AAT ACA AAA ATT AGC</w:t>
            </w:r>
            <w:r w:rsidRPr="00CA6A44">
              <w:rPr>
                <w:rFonts w:eastAsia="Calibri"/>
                <w:color w:val="000000" w:themeColor="text1"/>
                <w:lang w:eastAsia="en-GB"/>
              </w:rPr>
              <w:t xml:space="preserve"> TAC TAA AAA TAC AAA AAT TAG C</w:t>
            </w:r>
            <w:r w:rsidRPr="00CA6A44">
              <w:rPr>
                <w:rFonts w:eastAsia="Calibri"/>
                <w:color w:val="000000" w:themeColor="text1"/>
                <w:u w:val="single"/>
                <w:lang w:eastAsia="en-GB"/>
              </w:rPr>
              <w:t>TA CTA AAA ATA CAA AAA TTA GC</w:t>
            </w:r>
            <w:r w:rsidRPr="00CA6A44">
              <w:rPr>
                <w:rFonts w:eastAsia="Calibri"/>
                <w:color w:val="000000" w:themeColor="text1"/>
                <w:lang w:eastAsia="en-GB"/>
              </w:rPr>
              <w:t xml:space="preserve">T ACT AAA AAT ACA AAA ATT AGC </w:t>
            </w: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G</w:t>
            </w:r>
          </w:p>
        </w:tc>
        <w:tc>
          <w:tcPr>
            <w:tcW w:w="1253" w:type="dxa"/>
            <w:shd w:val="clear" w:color="auto" w:fill="auto"/>
            <w:hideMark/>
          </w:tcPr>
          <w:p w14:paraId="6440873E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5a-d, 6d-e &amp; S6</w:t>
            </w:r>
          </w:p>
        </w:tc>
      </w:tr>
      <w:tr w:rsidR="006A6A09" w:rsidRPr="00CA6A44" w14:paraId="44451896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522B6DEB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M1x3 Rev</w:t>
            </w:r>
          </w:p>
        </w:tc>
        <w:tc>
          <w:tcPr>
            <w:tcW w:w="5670" w:type="dxa"/>
            <w:shd w:val="clear" w:color="auto" w:fill="auto"/>
            <w:hideMark/>
          </w:tcPr>
          <w:p w14:paraId="6724A94F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TCG AG</w:t>
            </w:r>
            <w:r w:rsidRPr="00CA6A44">
              <w:rPr>
                <w:rFonts w:eastAsia="Calibri"/>
                <w:color w:val="000000" w:themeColor="text1"/>
                <w:u w:val="single"/>
                <w:lang w:eastAsia="en-GB"/>
              </w:rPr>
              <w:t>T ACT AAA AAT ACA AAA ATT AGC</w:t>
            </w:r>
            <w:r w:rsidRPr="00CA6A44">
              <w:rPr>
                <w:rFonts w:eastAsia="Calibri"/>
                <w:color w:val="000000" w:themeColor="text1"/>
                <w:lang w:eastAsia="en-GB"/>
              </w:rPr>
              <w:t xml:space="preserve"> TAC TAA AAA TAC AAA AAT TAG C</w:t>
            </w:r>
            <w:r w:rsidRPr="00CA6A44">
              <w:rPr>
                <w:rFonts w:eastAsia="Calibri"/>
                <w:color w:val="000000" w:themeColor="text1"/>
                <w:u w:val="single"/>
                <w:lang w:eastAsia="en-GB"/>
              </w:rPr>
              <w:t>TA CTA AAA ATA CAA AAA TTA GC</w:t>
            </w: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G</w:t>
            </w:r>
          </w:p>
        </w:tc>
        <w:tc>
          <w:tcPr>
            <w:tcW w:w="1253" w:type="dxa"/>
            <w:shd w:val="clear" w:color="auto" w:fill="auto"/>
            <w:hideMark/>
          </w:tcPr>
          <w:p w14:paraId="04802CD8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5c</w:t>
            </w:r>
          </w:p>
        </w:tc>
      </w:tr>
      <w:tr w:rsidR="006A6A09" w:rsidRPr="00CA6A44" w14:paraId="39C885AB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29CCFC39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M1x2 Rev</w:t>
            </w:r>
          </w:p>
        </w:tc>
        <w:tc>
          <w:tcPr>
            <w:tcW w:w="5670" w:type="dxa"/>
            <w:shd w:val="clear" w:color="auto" w:fill="auto"/>
            <w:hideMark/>
          </w:tcPr>
          <w:p w14:paraId="37F4E65B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TCG AG</w:t>
            </w:r>
            <w:r w:rsidRPr="00CA6A44">
              <w:rPr>
                <w:rFonts w:eastAsia="Calibri"/>
                <w:color w:val="000000" w:themeColor="text1"/>
                <w:u w:val="single"/>
                <w:lang w:eastAsia="en-GB"/>
              </w:rPr>
              <w:t>T ACT AAA AAT ACA AAA ATT AGC</w:t>
            </w:r>
            <w:r w:rsidRPr="00CA6A44">
              <w:rPr>
                <w:rFonts w:eastAsia="Calibri"/>
                <w:color w:val="000000" w:themeColor="text1"/>
                <w:lang w:eastAsia="en-GB"/>
              </w:rPr>
              <w:t xml:space="preserve"> TAC TAA AAA TAC AAA AAT TAG C</w:t>
            </w: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G</w:t>
            </w:r>
          </w:p>
        </w:tc>
        <w:tc>
          <w:tcPr>
            <w:tcW w:w="1253" w:type="dxa"/>
            <w:shd w:val="clear" w:color="auto" w:fill="auto"/>
            <w:hideMark/>
          </w:tcPr>
          <w:p w14:paraId="49360E1F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5c</w:t>
            </w:r>
          </w:p>
        </w:tc>
      </w:tr>
      <w:tr w:rsidR="006A6A09" w:rsidRPr="00CA6A44" w14:paraId="4BE630E9" w14:textId="77777777" w:rsidTr="00134E92">
        <w:trPr>
          <w:trHeight w:val="288"/>
        </w:trPr>
        <w:tc>
          <w:tcPr>
            <w:tcW w:w="2093" w:type="dxa"/>
            <w:shd w:val="clear" w:color="auto" w:fill="auto"/>
            <w:hideMark/>
          </w:tcPr>
          <w:p w14:paraId="5CBCB2C2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M1x1 Rev</w:t>
            </w:r>
          </w:p>
        </w:tc>
        <w:tc>
          <w:tcPr>
            <w:tcW w:w="5670" w:type="dxa"/>
            <w:shd w:val="clear" w:color="auto" w:fill="auto"/>
            <w:hideMark/>
          </w:tcPr>
          <w:p w14:paraId="4E229AD0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TCG AG</w:t>
            </w:r>
            <w:r w:rsidRPr="00CA6A44">
              <w:rPr>
                <w:rFonts w:eastAsia="Calibri"/>
                <w:color w:val="000000" w:themeColor="text1"/>
                <w:lang w:eastAsia="en-GB"/>
              </w:rPr>
              <w:t xml:space="preserve">T ACT AAA AAT ACA AAA ATT AGC </w:t>
            </w: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G</w:t>
            </w:r>
          </w:p>
        </w:tc>
        <w:tc>
          <w:tcPr>
            <w:tcW w:w="1253" w:type="dxa"/>
            <w:shd w:val="clear" w:color="auto" w:fill="auto"/>
            <w:hideMark/>
          </w:tcPr>
          <w:p w14:paraId="2099EB57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5c</w:t>
            </w:r>
          </w:p>
        </w:tc>
      </w:tr>
      <w:tr w:rsidR="006A6A09" w:rsidRPr="00CA6A44" w14:paraId="64478F92" w14:textId="77777777" w:rsidTr="00134E92">
        <w:trPr>
          <w:trHeight w:val="864"/>
        </w:trPr>
        <w:tc>
          <w:tcPr>
            <w:tcW w:w="2093" w:type="dxa"/>
            <w:shd w:val="clear" w:color="auto" w:fill="auto"/>
            <w:hideMark/>
          </w:tcPr>
          <w:p w14:paraId="58EF3F59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 xml:space="preserve">M2x4 </w:t>
            </w:r>
            <w:proofErr w:type="gramStart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For</w:t>
            </w:r>
            <w:proofErr w:type="gramEnd"/>
          </w:p>
        </w:tc>
        <w:tc>
          <w:tcPr>
            <w:tcW w:w="5670" w:type="dxa"/>
            <w:shd w:val="clear" w:color="auto" w:fill="auto"/>
            <w:hideMark/>
          </w:tcPr>
          <w:p w14:paraId="6D5E17F7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GAT CC</w:t>
            </w:r>
            <w:r w:rsidRPr="00CA6A44">
              <w:rPr>
                <w:rFonts w:eastAsia="Calibri"/>
                <w:color w:val="000000" w:themeColor="text1"/>
                <w:u w:val="single"/>
                <w:lang w:eastAsia="en-GB"/>
              </w:rPr>
              <w:t>G AGT AAG AAT CTA TTA TAT ATG</w:t>
            </w:r>
            <w:r w:rsidRPr="00CA6A44">
              <w:rPr>
                <w:rFonts w:eastAsia="Calibri"/>
                <w:color w:val="000000" w:themeColor="text1"/>
                <w:lang w:eastAsia="en-GB"/>
              </w:rPr>
              <w:t xml:space="preserve"> GAG TAA GAA TCT ATT ATA TAT G</w:t>
            </w:r>
            <w:r w:rsidRPr="00CA6A44">
              <w:rPr>
                <w:rFonts w:eastAsia="Calibri"/>
                <w:color w:val="000000" w:themeColor="text1"/>
                <w:u w:val="single"/>
                <w:lang w:eastAsia="en-GB"/>
              </w:rPr>
              <w:t>GA GTA AGA ATC TAT TAT ATA TG</w:t>
            </w:r>
            <w:r w:rsidRPr="00CA6A44">
              <w:rPr>
                <w:rFonts w:eastAsia="Calibri"/>
                <w:color w:val="000000" w:themeColor="text1"/>
                <w:lang w:eastAsia="en-GB"/>
              </w:rPr>
              <w:t xml:space="preserve">G AGT AAG AAT CTA TTA TAT ATG </w:t>
            </w: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C</w:t>
            </w:r>
          </w:p>
        </w:tc>
        <w:tc>
          <w:tcPr>
            <w:tcW w:w="1253" w:type="dxa"/>
            <w:shd w:val="clear" w:color="auto" w:fill="auto"/>
            <w:hideMark/>
          </w:tcPr>
          <w:p w14:paraId="4DCA4861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</w:p>
        </w:tc>
      </w:tr>
      <w:tr w:rsidR="006A6A09" w:rsidRPr="00CA6A44" w14:paraId="21E4602B" w14:textId="77777777" w:rsidTr="00134E92">
        <w:trPr>
          <w:trHeight w:val="864"/>
        </w:trPr>
        <w:tc>
          <w:tcPr>
            <w:tcW w:w="2093" w:type="dxa"/>
            <w:shd w:val="clear" w:color="auto" w:fill="auto"/>
            <w:hideMark/>
          </w:tcPr>
          <w:p w14:paraId="285BC82E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M2x4 Rev</w:t>
            </w:r>
          </w:p>
        </w:tc>
        <w:tc>
          <w:tcPr>
            <w:tcW w:w="5670" w:type="dxa"/>
            <w:shd w:val="clear" w:color="auto" w:fill="auto"/>
            <w:hideMark/>
          </w:tcPr>
          <w:p w14:paraId="641B5504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TCG AG</w:t>
            </w:r>
            <w:r w:rsidRPr="00CA6A44">
              <w:rPr>
                <w:rFonts w:eastAsia="Calibri"/>
                <w:color w:val="000000" w:themeColor="text1"/>
                <w:u w:val="single"/>
                <w:lang w:eastAsia="en-GB"/>
              </w:rPr>
              <w:t>C ATA TAT AAT AGA TTC TTA CTC</w:t>
            </w:r>
            <w:r w:rsidRPr="00CA6A44">
              <w:rPr>
                <w:rFonts w:eastAsia="Calibri"/>
                <w:color w:val="000000" w:themeColor="text1"/>
                <w:lang w:eastAsia="en-GB"/>
              </w:rPr>
              <w:t xml:space="preserve"> CAT ATA TAA TAG ATT CTT ACT C</w:t>
            </w:r>
            <w:r w:rsidRPr="00CA6A44">
              <w:rPr>
                <w:rFonts w:eastAsia="Calibri"/>
                <w:color w:val="000000" w:themeColor="text1"/>
                <w:u w:val="single"/>
                <w:lang w:eastAsia="en-GB"/>
              </w:rPr>
              <w:t>CA TAT ATA ATA GAT TCT TAC TC</w:t>
            </w:r>
            <w:r w:rsidRPr="00CA6A44">
              <w:rPr>
                <w:rFonts w:eastAsia="Calibri"/>
                <w:color w:val="000000" w:themeColor="text1"/>
                <w:lang w:eastAsia="en-GB"/>
              </w:rPr>
              <w:t xml:space="preserve">C ATA TAT AAT AGA TTC TTA CTC </w:t>
            </w:r>
            <w:r w:rsidRPr="00CA6A44">
              <w:rPr>
                <w:rFonts w:eastAsia="Calibri"/>
                <w:b/>
                <w:color w:val="000000" w:themeColor="text1"/>
                <w:lang w:eastAsia="en-GB"/>
              </w:rPr>
              <w:t>G</w:t>
            </w:r>
          </w:p>
        </w:tc>
        <w:tc>
          <w:tcPr>
            <w:tcW w:w="1253" w:type="dxa"/>
            <w:shd w:val="clear" w:color="auto" w:fill="auto"/>
            <w:hideMark/>
          </w:tcPr>
          <w:p w14:paraId="07995F29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5a-b, 6d, S6</w:t>
            </w:r>
          </w:p>
        </w:tc>
      </w:tr>
      <w:tr w:rsidR="006A6A09" w:rsidRPr="00CA6A44" w14:paraId="581BF7DF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514A14E8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 xml:space="preserve">ds/T28/ds </w:t>
            </w:r>
            <w:proofErr w:type="gramStart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For</w:t>
            </w:r>
            <w:proofErr w:type="gramEnd"/>
          </w:p>
        </w:tc>
        <w:tc>
          <w:tcPr>
            <w:tcW w:w="5670" w:type="dxa"/>
            <w:shd w:val="clear" w:color="auto" w:fill="auto"/>
            <w:hideMark/>
          </w:tcPr>
          <w:p w14:paraId="2210E678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CTT GCG GCC GCG CGC TTT TTT TTT TTT TTT TTT TTT TTT TTT TGG CCA AGC TTA CCC GCC</w:t>
            </w:r>
          </w:p>
        </w:tc>
        <w:tc>
          <w:tcPr>
            <w:tcW w:w="1253" w:type="dxa"/>
            <w:shd w:val="clear" w:color="auto" w:fill="auto"/>
            <w:hideMark/>
          </w:tcPr>
          <w:p w14:paraId="7D66496E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6a, b</w:t>
            </w:r>
          </w:p>
        </w:tc>
      </w:tr>
      <w:tr w:rsidR="006A6A09" w:rsidRPr="00CA6A44" w14:paraId="4B4D2682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44010A0B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bookmarkStart w:id="1" w:name="RANGE!A17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lastRenderedPageBreak/>
              <w:t>ds/T28/ds Rev</w:t>
            </w:r>
            <w:bookmarkEnd w:id="1"/>
          </w:p>
        </w:tc>
        <w:tc>
          <w:tcPr>
            <w:tcW w:w="5670" w:type="dxa"/>
            <w:shd w:val="clear" w:color="auto" w:fill="auto"/>
            <w:hideMark/>
          </w:tcPr>
          <w:p w14:paraId="76EB0E47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GGC GGG TAA GCT TGG CCT TTT TTT TTT TTT TTT TTT TTT TTT TTT GCG CGC GGC CGC AAG</w:t>
            </w:r>
          </w:p>
        </w:tc>
        <w:tc>
          <w:tcPr>
            <w:tcW w:w="1253" w:type="dxa"/>
            <w:shd w:val="clear" w:color="auto" w:fill="auto"/>
            <w:hideMark/>
          </w:tcPr>
          <w:p w14:paraId="328FA22B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6a, b</w:t>
            </w:r>
          </w:p>
        </w:tc>
      </w:tr>
      <w:tr w:rsidR="006A6A09" w:rsidRPr="00CA6A44" w14:paraId="7AEE2532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69CB2FBA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ds/C28/ds Rev</w:t>
            </w:r>
          </w:p>
        </w:tc>
        <w:tc>
          <w:tcPr>
            <w:tcW w:w="5670" w:type="dxa"/>
            <w:shd w:val="clear" w:color="auto" w:fill="auto"/>
            <w:hideMark/>
          </w:tcPr>
          <w:p w14:paraId="32F2DEFE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CTT GCG GCC GCG CGC CCC CCC CCC CCC CCC CCC CCC CCC CCC CGG CCA AGC TTA CCC GCC</w:t>
            </w:r>
          </w:p>
        </w:tc>
        <w:tc>
          <w:tcPr>
            <w:tcW w:w="1253" w:type="dxa"/>
            <w:shd w:val="clear" w:color="auto" w:fill="auto"/>
            <w:hideMark/>
          </w:tcPr>
          <w:p w14:paraId="2A6189BF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6a, b</w:t>
            </w:r>
          </w:p>
        </w:tc>
      </w:tr>
      <w:tr w:rsidR="006A6A09" w:rsidRPr="00CA6A44" w14:paraId="064574F5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1D15F3F0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bookmarkStart w:id="2" w:name="RANGE!A19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 xml:space="preserve">ds/C28/ds </w:t>
            </w:r>
            <w:proofErr w:type="gramStart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For</w:t>
            </w:r>
            <w:bookmarkEnd w:id="2"/>
            <w:proofErr w:type="gramEnd"/>
          </w:p>
        </w:tc>
        <w:tc>
          <w:tcPr>
            <w:tcW w:w="5670" w:type="dxa"/>
            <w:shd w:val="clear" w:color="auto" w:fill="auto"/>
            <w:hideMark/>
          </w:tcPr>
          <w:p w14:paraId="6E3C12EE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GGC GGG TAA GCT TGG CCC CCC CCC CCC CCC CCC CCC CCC CCC CCC GCG CGC GGC CGC AAG</w:t>
            </w:r>
          </w:p>
        </w:tc>
        <w:tc>
          <w:tcPr>
            <w:tcW w:w="1253" w:type="dxa"/>
            <w:shd w:val="clear" w:color="auto" w:fill="auto"/>
            <w:hideMark/>
          </w:tcPr>
          <w:p w14:paraId="11AF1F03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6a, b</w:t>
            </w:r>
          </w:p>
        </w:tc>
      </w:tr>
      <w:tr w:rsidR="006A6A09" w:rsidRPr="00CA6A44" w14:paraId="2E98B52A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31A49DB1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bookmarkStart w:id="3" w:name="RANGE!A20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ds/A28/ds Rev</w:t>
            </w:r>
            <w:bookmarkEnd w:id="3"/>
          </w:p>
        </w:tc>
        <w:tc>
          <w:tcPr>
            <w:tcW w:w="5670" w:type="dxa"/>
            <w:shd w:val="clear" w:color="auto" w:fill="auto"/>
            <w:hideMark/>
          </w:tcPr>
          <w:p w14:paraId="13425C1B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CTT GCG GCC GCG CGC AAA AAA AAA AAA AAA AAA AAA AAA AAA AGG CCA AGC TTA CCC GCC</w:t>
            </w:r>
          </w:p>
        </w:tc>
        <w:tc>
          <w:tcPr>
            <w:tcW w:w="1253" w:type="dxa"/>
            <w:shd w:val="clear" w:color="auto" w:fill="auto"/>
            <w:hideMark/>
          </w:tcPr>
          <w:p w14:paraId="73D43240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6a, b</w:t>
            </w:r>
          </w:p>
        </w:tc>
      </w:tr>
      <w:tr w:rsidR="006A6A09" w:rsidRPr="00CA6A44" w14:paraId="2DA24217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336AE619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 xml:space="preserve">ds/A28/ds </w:t>
            </w:r>
            <w:proofErr w:type="gramStart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For</w:t>
            </w:r>
            <w:proofErr w:type="gramEnd"/>
          </w:p>
        </w:tc>
        <w:tc>
          <w:tcPr>
            <w:tcW w:w="5670" w:type="dxa"/>
            <w:shd w:val="clear" w:color="auto" w:fill="auto"/>
            <w:hideMark/>
          </w:tcPr>
          <w:p w14:paraId="270A1EC1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GGC GGG TAA GCT TGG CCA AAA AAA AAA AAA AAA AAA AAA AAA AAA GCG CGC GGC CGC AAG</w:t>
            </w:r>
          </w:p>
        </w:tc>
        <w:tc>
          <w:tcPr>
            <w:tcW w:w="1253" w:type="dxa"/>
            <w:shd w:val="clear" w:color="auto" w:fill="auto"/>
            <w:hideMark/>
          </w:tcPr>
          <w:p w14:paraId="4A4AAB81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6a, b</w:t>
            </w:r>
          </w:p>
        </w:tc>
      </w:tr>
      <w:tr w:rsidR="006A6A09" w:rsidRPr="00CA6A44" w14:paraId="1C36C476" w14:textId="77777777" w:rsidTr="00134E92">
        <w:trPr>
          <w:trHeight w:val="288"/>
        </w:trPr>
        <w:tc>
          <w:tcPr>
            <w:tcW w:w="2093" w:type="dxa"/>
            <w:shd w:val="clear" w:color="auto" w:fill="auto"/>
            <w:hideMark/>
          </w:tcPr>
          <w:p w14:paraId="44CE381C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ss T50</w:t>
            </w:r>
          </w:p>
        </w:tc>
        <w:tc>
          <w:tcPr>
            <w:tcW w:w="5670" w:type="dxa"/>
            <w:shd w:val="clear" w:color="auto" w:fill="auto"/>
            <w:hideMark/>
          </w:tcPr>
          <w:p w14:paraId="364B5626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TTTTTTTTTTTTTTTTTTTTTTTTTTTTTTTTTTTTTTTTTTTTTTTTTT</w:t>
            </w:r>
          </w:p>
        </w:tc>
        <w:tc>
          <w:tcPr>
            <w:tcW w:w="1253" w:type="dxa"/>
            <w:shd w:val="clear" w:color="auto" w:fill="auto"/>
            <w:hideMark/>
          </w:tcPr>
          <w:p w14:paraId="0334D0B1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</w:t>
            </w:r>
          </w:p>
        </w:tc>
      </w:tr>
      <w:tr w:rsidR="006A6A09" w:rsidRPr="00CA6A44" w14:paraId="60763C44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7C1B9225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ss A50</w:t>
            </w:r>
          </w:p>
        </w:tc>
        <w:tc>
          <w:tcPr>
            <w:tcW w:w="5670" w:type="dxa"/>
            <w:shd w:val="clear" w:color="auto" w:fill="auto"/>
            <w:hideMark/>
          </w:tcPr>
          <w:p w14:paraId="48C29DE3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AAAAAAAAAAAAAAAAAAAAAAAAAAAAAAAAAAAAAAAAAAAAAAAAAA</w:t>
            </w:r>
          </w:p>
        </w:tc>
        <w:tc>
          <w:tcPr>
            <w:tcW w:w="1253" w:type="dxa"/>
            <w:shd w:val="clear" w:color="auto" w:fill="auto"/>
            <w:hideMark/>
          </w:tcPr>
          <w:p w14:paraId="6D2FDE76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</w:t>
            </w:r>
          </w:p>
        </w:tc>
      </w:tr>
      <w:tr w:rsidR="006A6A09" w:rsidRPr="00CA6A44" w14:paraId="46738941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32F2F005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 xml:space="preserve">15ds/T30/15ds </w:t>
            </w:r>
            <w:proofErr w:type="gramStart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For</w:t>
            </w:r>
            <w:proofErr w:type="gramEnd"/>
          </w:p>
        </w:tc>
        <w:tc>
          <w:tcPr>
            <w:tcW w:w="5670" w:type="dxa"/>
            <w:shd w:val="clear" w:color="auto" w:fill="auto"/>
            <w:hideMark/>
          </w:tcPr>
          <w:p w14:paraId="2CEEB833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GGG CCC GGG CCC GGG TTT TTT TTT TTT TTT TTT TTT TTT TTT TTT GCG CGC GCG CGC GCG</w:t>
            </w:r>
          </w:p>
        </w:tc>
        <w:tc>
          <w:tcPr>
            <w:tcW w:w="1253" w:type="dxa"/>
            <w:shd w:val="clear" w:color="auto" w:fill="auto"/>
            <w:hideMark/>
          </w:tcPr>
          <w:p w14:paraId="5D1D41D6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6c, S6b</w:t>
            </w:r>
          </w:p>
        </w:tc>
      </w:tr>
      <w:tr w:rsidR="006A6A09" w:rsidRPr="00CA6A44" w14:paraId="316255AA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59656CA3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15ds/T30/15ds Rev</w:t>
            </w:r>
          </w:p>
        </w:tc>
        <w:tc>
          <w:tcPr>
            <w:tcW w:w="5670" w:type="dxa"/>
            <w:shd w:val="clear" w:color="auto" w:fill="auto"/>
            <w:hideMark/>
          </w:tcPr>
          <w:p w14:paraId="230583E1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CGC GCG CGC GCG CGC TTT TTT TTT TTT TTT TTT TTT TTT TTT TTT CCC GGG CCC GGG CCC</w:t>
            </w:r>
          </w:p>
        </w:tc>
        <w:tc>
          <w:tcPr>
            <w:tcW w:w="1253" w:type="dxa"/>
            <w:shd w:val="clear" w:color="auto" w:fill="auto"/>
            <w:hideMark/>
          </w:tcPr>
          <w:p w14:paraId="25A12056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6c, S6b</w:t>
            </w:r>
          </w:p>
        </w:tc>
      </w:tr>
      <w:tr w:rsidR="006A6A09" w:rsidRPr="00CA6A44" w14:paraId="1A027664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247D2D1B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 xml:space="preserve">15ds/A30/15ds </w:t>
            </w:r>
            <w:proofErr w:type="gramStart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For</w:t>
            </w:r>
            <w:proofErr w:type="gramEnd"/>
          </w:p>
        </w:tc>
        <w:tc>
          <w:tcPr>
            <w:tcW w:w="5670" w:type="dxa"/>
            <w:shd w:val="clear" w:color="auto" w:fill="auto"/>
            <w:hideMark/>
          </w:tcPr>
          <w:p w14:paraId="7138302F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GGG CCC GGG CCC GGG AAA AAA AAA AAA AAA AAA AAA AAA AAA AAA GCG CGC GCG CGC GCG</w:t>
            </w:r>
          </w:p>
        </w:tc>
        <w:tc>
          <w:tcPr>
            <w:tcW w:w="1253" w:type="dxa"/>
            <w:shd w:val="clear" w:color="auto" w:fill="auto"/>
            <w:hideMark/>
          </w:tcPr>
          <w:p w14:paraId="139D70F1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6c, S6b</w:t>
            </w:r>
          </w:p>
        </w:tc>
      </w:tr>
      <w:tr w:rsidR="006A6A09" w:rsidRPr="00CA6A44" w14:paraId="7D74DFE2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6B848D94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15ds/A30/15ds Rev</w:t>
            </w:r>
          </w:p>
        </w:tc>
        <w:tc>
          <w:tcPr>
            <w:tcW w:w="5670" w:type="dxa"/>
            <w:shd w:val="clear" w:color="auto" w:fill="auto"/>
            <w:hideMark/>
          </w:tcPr>
          <w:p w14:paraId="573849E5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CGC GCG CGC GCG CGC AAA AAA AAA AAA AAA AAA AAA AAA AAA AAA CCC GGG CCC GGG CCC</w:t>
            </w:r>
          </w:p>
        </w:tc>
        <w:tc>
          <w:tcPr>
            <w:tcW w:w="1253" w:type="dxa"/>
            <w:shd w:val="clear" w:color="auto" w:fill="auto"/>
            <w:hideMark/>
          </w:tcPr>
          <w:p w14:paraId="2577BC05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6c, S6b</w:t>
            </w:r>
          </w:p>
        </w:tc>
      </w:tr>
      <w:tr w:rsidR="006A6A09" w:rsidRPr="00CA6A44" w14:paraId="4E100755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07BDD9AA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15-Hairpin/T30</w:t>
            </w:r>
          </w:p>
        </w:tc>
        <w:tc>
          <w:tcPr>
            <w:tcW w:w="5670" w:type="dxa"/>
            <w:shd w:val="clear" w:color="auto" w:fill="auto"/>
            <w:hideMark/>
          </w:tcPr>
          <w:p w14:paraId="19540C47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GGG CCC GGG CCC GGG TTT TTT TTT TTT TTT TTT TTT TTT TTT TTT CCC GGG CCC GGG CCC</w:t>
            </w:r>
          </w:p>
        </w:tc>
        <w:tc>
          <w:tcPr>
            <w:tcW w:w="1253" w:type="dxa"/>
            <w:shd w:val="clear" w:color="auto" w:fill="auto"/>
            <w:hideMark/>
          </w:tcPr>
          <w:p w14:paraId="4867B824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6c, S6b</w:t>
            </w:r>
          </w:p>
        </w:tc>
      </w:tr>
      <w:tr w:rsidR="006A6A09" w:rsidRPr="00CA6A44" w14:paraId="4CE094CD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57F621F1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15-Hairpin/A30</w:t>
            </w:r>
          </w:p>
        </w:tc>
        <w:tc>
          <w:tcPr>
            <w:tcW w:w="5670" w:type="dxa"/>
            <w:shd w:val="clear" w:color="auto" w:fill="auto"/>
            <w:hideMark/>
          </w:tcPr>
          <w:p w14:paraId="18810121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GGG CCC GGG CCC GGG AAA AAA AAA AAA AAA AAA AAA AAA AAA AAA CCC GGG CCC GGG CCC</w:t>
            </w:r>
          </w:p>
        </w:tc>
        <w:tc>
          <w:tcPr>
            <w:tcW w:w="1253" w:type="dxa"/>
            <w:shd w:val="clear" w:color="auto" w:fill="auto"/>
            <w:hideMark/>
          </w:tcPr>
          <w:p w14:paraId="28151C04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SbB</w:t>
            </w:r>
          </w:p>
        </w:tc>
      </w:tr>
      <w:tr w:rsidR="006A6A09" w:rsidRPr="00CA6A44" w14:paraId="3AB7C045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5EB96406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 xml:space="preserve">15ds/T30 </w:t>
            </w:r>
            <w:proofErr w:type="gramStart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For</w:t>
            </w:r>
            <w:proofErr w:type="gramEnd"/>
          </w:p>
        </w:tc>
        <w:tc>
          <w:tcPr>
            <w:tcW w:w="5670" w:type="dxa"/>
            <w:shd w:val="clear" w:color="auto" w:fill="auto"/>
            <w:hideMark/>
          </w:tcPr>
          <w:p w14:paraId="093F1512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GGG CCC GGG CCC GGG TTT TTT TTT TTT TTT TTT TTT TTT TTT TTT</w:t>
            </w:r>
          </w:p>
        </w:tc>
        <w:tc>
          <w:tcPr>
            <w:tcW w:w="1253" w:type="dxa"/>
            <w:shd w:val="clear" w:color="auto" w:fill="auto"/>
            <w:hideMark/>
          </w:tcPr>
          <w:p w14:paraId="541813AD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6c, S6b</w:t>
            </w:r>
          </w:p>
        </w:tc>
      </w:tr>
      <w:tr w:rsidR="006A6A09" w:rsidRPr="00CA6A44" w14:paraId="70FB8EE5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3657EA8A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15ds/T30 Rev</w:t>
            </w:r>
          </w:p>
        </w:tc>
        <w:tc>
          <w:tcPr>
            <w:tcW w:w="5670" w:type="dxa"/>
            <w:shd w:val="clear" w:color="auto" w:fill="auto"/>
            <w:hideMark/>
          </w:tcPr>
          <w:p w14:paraId="65CD70F2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TTT TTT TTT TTT TTT TTT TTT TTT TTT TTT CCC GGG CCC GGG CCC</w:t>
            </w:r>
          </w:p>
        </w:tc>
        <w:tc>
          <w:tcPr>
            <w:tcW w:w="1253" w:type="dxa"/>
            <w:shd w:val="clear" w:color="auto" w:fill="auto"/>
            <w:hideMark/>
          </w:tcPr>
          <w:p w14:paraId="1572D254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6c, S3b</w:t>
            </w:r>
          </w:p>
        </w:tc>
      </w:tr>
      <w:tr w:rsidR="006A6A09" w:rsidRPr="00CA6A44" w14:paraId="7ED9D19F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7DA5D1BC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 xml:space="preserve">3x9T-loop </w:t>
            </w:r>
            <w:proofErr w:type="gramStart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For</w:t>
            </w:r>
            <w:proofErr w:type="gramEnd"/>
          </w:p>
        </w:tc>
        <w:tc>
          <w:tcPr>
            <w:tcW w:w="5670" w:type="dxa"/>
            <w:shd w:val="clear" w:color="auto" w:fill="auto"/>
            <w:hideMark/>
          </w:tcPr>
          <w:p w14:paraId="5D6C24E3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GGG CCC GGG C TTT TTT TTT T GCA ACT CTT G TTT TTT TTT T C GCG CGC GCG TTT TTT TTT T GGT ACT AGA T</w:t>
            </w:r>
          </w:p>
        </w:tc>
        <w:tc>
          <w:tcPr>
            <w:tcW w:w="1253" w:type="dxa"/>
            <w:shd w:val="clear" w:color="auto" w:fill="auto"/>
            <w:hideMark/>
          </w:tcPr>
          <w:p w14:paraId="18D00198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6c, S6b</w:t>
            </w:r>
          </w:p>
        </w:tc>
      </w:tr>
      <w:tr w:rsidR="006A6A09" w:rsidRPr="00CA6A44" w14:paraId="2A984A06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054BC3D1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3x9T-loop Rev</w:t>
            </w:r>
          </w:p>
        </w:tc>
        <w:tc>
          <w:tcPr>
            <w:tcW w:w="5670" w:type="dxa"/>
            <w:shd w:val="clear" w:color="auto" w:fill="auto"/>
            <w:hideMark/>
          </w:tcPr>
          <w:p w14:paraId="46A3D090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A TCT AGT ACC A TTT TTT TTT T CGC GCG CGC G TTT TTT TTT T C AAG AGT TGC TTT TTT TTT T G CCC GGG CCC</w:t>
            </w:r>
          </w:p>
        </w:tc>
        <w:tc>
          <w:tcPr>
            <w:tcW w:w="1253" w:type="dxa"/>
            <w:shd w:val="clear" w:color="auto" w:fill="auto"/>
            <w:hideMark/>
          </w:tcPr>
          <w:p w14:paraId="15850187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6c, S6b</w:t>
            </w:r>
          </w:p>
        </w:tc>
      </w:tr>
      <w:tr w:rsidR="006A6A09" w:rsidRPr="00CA6A44" w14:paraId="539BA5E6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2F5C8193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lastRenderedPageBreak/>
              <w:t>3x9T-bulge Rev</w:t>
            </w:r>
          </w:p>
        </w:tc>
        <w:tc>
          <w:tcPr>
            <w:tcW w:w="5670" w:type="dxa"/>
            <w:shd w:val="clear" w:color="auto" w:fill="auto"/>
            <w:hideMark/>
          </w:tcPr>
          <w:p w14:paraId="0AE3C37D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A TCT AGT ACC A TT CGC GCG CGC G TT C AAG AGT TGC TT G CCC GGG CCC</w:t>
            </w:r>
          </w:p>
        </w:tc>
        <w:tc>
          <w:tcPr>
            <w:tcW w:w="1253" w:type="dxa"/>
            <w:shd w:val="clear" w:color="auto" w:fill="auto"/>
            <w:hideMark/>
          </w:tcPr>
          <w:p w14:paraId="5ECF5924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</w:t>
            </w:r>
          </w:p>
        </w:tc>
      </w:tr>
      <w:tr w:rsidR="006A6A09" w:rsidRPr="00CA6A44" w14:paraId="2C85871D" w14:textId="77777777" w:rsidTr="00134E92">
        <w:trPr>
          <w:trHeight w:val="288"/>
        </w:trPr>
        <w:tc>
          <w:tcPr>
            <w:tcW w:w="2093" w:type="dxa"/>
            <w:shd w:val="clear" w:color="auto" w:fill="auto"/>
            <w:hideMark/>
          </w:tcPr>
          <w:p w14:paraId="15385102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3'-15ds Rev*</w:t>
            </w:r>
          </w:p>
        </w:tc>
        <w:tc>
          <w:tcPr>
            <w:tcW w:w="5670" w:type="dxa"/>
            <w:shd w:val="clear" w:color="auto" w:fill="auto"/>
            <w:hideMark/>
          </w:tcPr>
          <w:p w14:paraId="2C887525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CGC GCG CGC GCG CGC</w:t>
            </w:r>
          </w:p>
        </w:tc>
        <w:tc>
          <w:tcPr>
            <w:tcW w:w="1253" w:type="dxa"/>
            <w:shd w:val="clear" w:color="auto" w:fill="auto"/>
            <w:hideMark/>
          </w:tcPr>
          <w:p w14:paraId="0A02E7DC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</w:t>
            </w:r>
          </w:p>
        </w:tc>
      </w:tr>
      <w:tr w:rsidR="006A6A09" w:rsidRPr="00CA6A44" w14:paraId="007B82B3" w14:textId="77777777" w:rsidTr="00134E92">
        <w:trPr>
          <w:trHeight w:val="288"/>
        </w:trPr>
        <w:tc>
          <w:tcPr>
            <w:tcW w:w="2093" w:type="dxa"/>
            <w:shd w:val="clear" w:color="auto" w:fill="auto"/>
            <w:hideMark/>
          </w:tcPr>
          <w:p w14:paraId="199D331D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5'-15ds Rev*</w:t>
            </w:r>
          </w:p>
        </w:tc>
        <w:tc>
          <w:tcPr>
            <w:tcW w:w="5670" w:type="dxa"/>
            <w:shd w:val="clear" w:color="auto" w:fill="auto"/>
            <w:hideMark/>
          </w:tcPr>
          <w:p w14:paraId="3EBE8F44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val="sv-SE" w:eastAsia="en-GB"/>
              </w:rPr>
            </w:pPr>
            <w:r w:rsidRPr="00CA6A44">
              <w:rPr>
                <w:rFonts w:eastAsia="Calibri"/>
                <w:color w:val="000000" w:themeColor="text1"/>
                <w:lang w:val="sv-SE" w:eastAsia="en-GB"/>
              </w:rPr>
              <w:t>CCC GGG CCC GGG CCC</w:t>
            </w:r>
          </w:p>
        </w:tc>
        <w:tc>
          <w:tcPr>
            <w:tcW w:w="1253" w:type="dxa"/>
            <w:shd w:val="clear" w:color="auto" w:fill="auto"/>
            <w:hideMark/>
          </w:tcPr>
          <w:p w14:paraId="2F8AF23B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</w:t>
            </w:r>
          </w:p>
        </w:tc>
      </w:tr>
      <w:tr w:rsidR="006A6A09" w:rsidRPr="00CA6A44" w14:paraId="601C87ED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1D51C886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 xml:space="preserve">15T/15ds/15T/15ds </w:t>
            </w:r>
            <w:proofErr w:type="gramStart"/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For</w:t>
            </w:r>
            <w:proofErr w:type="gramEnd"/>
          </w:p>
        </w:tc>
        <w:tc>
          <w:tcPr>
            <w:tcW w:w="5670" w:type="dxa"/>
            <w:shd w:val="clear" w:color="auto" w:fill="auto"/>
            <w:hideMark/>
          </w:tcPr>
          <w:p w14:paraId="658678B2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TTT TTT TTT TTT TTT GGG CCC GGG CCC GGG TTT TTT TTT TTT TTT GCG CGC GCG CGC GCG</w:t>
            </w:r>
          </w:p>
        </w:tc>
        <w:tc>
          <w:tcPr>
            <w:tcW w:w="1253" w:type="dxa"/>
            <w:shd w:val="clear" w:color="auto" w:fill="auto"/>
            <w:hideMark/>
          </w:tcPr>
          <w:p w14:paraId="72D13CF5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</w:t>
            </w:r>
          </w:p>
        </w:tc>
      </w:tr>
      <w:tr w:rsidR="006A6A09" w:rsidRPr="00CA6A44" w14:paraId="31B3609F" w14:textId="77777777" w:rsidTr="00134E92">
        <w:trPr>
          <w:trHeight w:val="576"/>
        </w:trPr>
        <w:tc>
          <w:tcPr>
            <w:tcW w:w="2093" w:type="dxa"/>
            <w:shd w:val="clear" w:color="auto" w:fill="auto"/>
            <w:hideMark/>
          </w:tcPr>
          <w:p w14:paraId="419771EE" w14:textId="77777777" w:rsidR="006A6A09" w:rsidRPr="00CA6A44" w:rsidRDefault="006A6A09" w:rsidP="00134E92">
            <w:pPr>
              <w:jc w:val="center"/>
              <w:rPr>
                <w:rFonts w:eastAsia="Calibri"/>
                <w:b/>
                <w:bCs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b/>
                <w:bCs/>
                <w:color w:val="000000" w:themeColor="text1"/>
                <w:lang w:eastAsia="en-GB"/>
              </w:rPr>
              <w:t>15T/15ds/15T/15ds Rev</w:t>
            </w:r>
          </w:p>
        </w:tc>
        <w:tc>
          <w:tcPr>
            <w:tcW w:w="5670" w:type="dxa"/>
            <w:shd w:val="clear" w:color="auto" w:fill="auto"/>
            <w:hideMark/>
          </w:tcPr>
          <w:p w14:paraId="69FA8157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TTT TTT TTT TTT TTT CGC GCG CGC GCG CGC TTT TTT TTT TTT TTT CCC GGG CCC GGG CCC</w:t>
            </w:r>
          </w:p>
        </w:tc>
        <w:tc>
          <w:tcPr>
            <w:tcW w:w="1253" w:type="dxa"/>
            <w:shd w:val="clear" w:color="auto" w:fill="auto"/>
            <w:hideMark/>
          </w:tcPr>
          <w:p w14:paraId="4A40C431" w14:textId="77777777" w:rsidR="006A6A09" w:rsidRPr="00CA6A44" w:rsidRDefault="006A6A09" w:rsidP="00134E92">
            <w:pPr>
              <w:rPr>
                <w:rFonts w:eastAsia="Calibri"/>
                <w:color w:val="000000" w:themeColor="text1"/>
                <w:lang w:eastAsia="en-GB"/>
              </w:rPr>
            </w:pPr>
            <w:r w:rsidRPr="00CA6A44">
              <w:rPr>
                <w:rFonts w:eastAsia="Calibri"/>
                <w:color w:val="000000" w:themeColor="text1"/>
                <w:lang w:eastAsia="en-GB"/>
              </w:rPr>
              <w:t>6c</w:t>
            </w:r>
          </w:p>
        </w:tc>
      </w:tr>
    </w:tbl>
    <w:p w14:paraId="498E7EEA" w14:textId="77777777" w:rsidR="006A6A09" w:rsidRPr="00CA6A44" w:rsidRDefault="006A6A09" w:rsidP="006A6A0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bidi="ar-SA"/>
        </w:rPr>
      </w:pPr>
      <w:r w:rsidRPr="00CA6A44">
        <w:rPr>
          <w:rFonts w:ascii="Times New Roman" w:hAnsi="Times New Roman"/>
          <w:color w:val="000000" w:themeColor="text1"/>
          <w:sz w:val="24"/>
          <w:szCs w:val="20"/>
        </w:rPr>
        <w:t>*Used together with “</w:t>
      </w:r>
      <w:r w:rsidRPr="00CA6A44">
        <w:rPr>
          <w:rFonts w:ascii="Times New Roman" w:hAnsi="Times New Roman"/>
          <w:i/>
          <w:color w:val="000000" w:themeColor="text1"/>
          <w:sz w:val="24"/>
          <w:szCs w:val="20"/>
        </w:rPr>
        <w:t xml:space="preserve">15ds/T30/15ds </w:t>
      </w:r>
      <w:proofErr w:type="gramStart"/>
      <w:r w:rsidRPr="00CA6A44">
        <w:rPr>
          <w:rFonts w:ascii="Times New Roman" w:hAnsi="Times New Roman"/>
          <w:i/>
          <w:color w:val="000000" w:themeColor="text1"/>
          <w:sz w:val="24"/>
          <w:szCs w:val="20"/>
        </w:rPr>
        <w:t>For</w:t>
      </w:r>
      <w:proofErr w:type="gramEnd"/>
      <w:r w:rsidRPr="00CA6A44">
        <w:rPr>
          <w:rFonts w:ascii="Times New Roman" w:hAnsi="Times New Roman"/>
          <w:i/>
          <w:color w:val="000000" w:themeColor="text1"/>
          <w:sz w:val="24"/>
          <w:szCs w:val="20"/>
        </w:rPr>
        <w:t xml:space="preserve">” </w:t>
      </w:r>
      <w:r w:rsidRPr="00CA6A44">
        <w:rPr>
          <w:rFonts w:ascii="Times New Roman" w:hAnsi="Times New Roman"/>
          <w:color w:val="000000" w:themeColor="text1"/>
          <w:sz w:val="24"/>
          <w:szCs w:val="20"/>
        </w:rPr>
        <w:t xml:space="preserve">to form 15ds/1xT30/15ds used in Fig 6c. </w:t>
      </w:r>
      <w:r w:rsidRPr="00CA6A44">
        <w:rPr>
          <w:rFonts w:ascii="Times New Roman" w:hAnsi="Times New Roman"/>
          <w:b/>
          <w:color w:val="000000" w:themeColor="text1"/>
          <w:sz w:val="24"/>
          <w:szCs w:val="20"/>
        </w:rPr>
        <w:t>Bold</w:t>
      </w:r>
      <w:r w:rsidRPr="00CA6A44">
        <w:rPr>
          <w:rFonts w:ascii="Times New Roman" w:hAnsi="Times New Roman"/>
          <w:color w:val="000000" w:themeColor="text1"/>
          <w:sz w:val="24"/>
          <w:szCs w:val="20"/>
        </w:rPr>
        <w:t xml:space="preserve"> sequences represent restriction site overhangs (Bam HI in For and Xho I for Rev), not used in this study. </w:t>
      </w:r>
      <w:r w:rsidRPr="00CA6A44">
        <w:rPr>
          <w:rFonts w:ascii="Times New Roman" w:hAnsi="Times New Roman"/>
          <w:color w:val="000000" w:themeColor="text1"/>
          <w:sz w:val="24"/>
          <w:szCs w:val="20"/>
          <w:u w:val="single"/>
        </w:rPr>
        <w:t>Underlined</w:t>
      </w:r>
      <w:r w:rsidRPr="00CA6A44">
        <w:rPr>
          <w:rFonts w:ascii="Times New Roman" w:hAnsi="Times New Roman"/>
          <w:color w:val="000000" w:themeColor="text1"/>
          <w:sz w:val="24"/>
          <w:szCs w:val="20"/>
        </w:rPr>
        <w:t xml:space="preserve"> sequences represent highlight motif repeats.</w:t>
      </w:r>
    </w:p>
    <w:p w14:paraId="3AB86B7F" w14:textId="6F3916D1" w:rsidR="004D7504" w:rsidRPr="006A6A09" w:rsidRDefault="004D7504" w:rsidP="006A6A09"/>
    <w:sectPr w:rsidR="004D7504" w:rsidRPr="006A6A09" w:rsidSect="0062351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A09"/>
    <w:rsid w:val="00005FE9"/>
    <w:rsid w:val="000250FF"/>
    <w:rsid w:val="0003693D"/>
    <w:rsid w:val="000531A6"/>
    <w:rsid w:val="00074281"/>
    <w:rsid w:val="0007592C"/>
    <w:rsid w:val="000D70D2"/>
    <w:rsid w:val="001079FE"/>
    <w:rsid w:val="00111164"/>
    <w:rsid w:val="00142176"/>
    <w:rsid w:val="00163D2A"/>
    <w:rsid w:val="001A1586"/>
    <w:rsid w:val="001A5DF6"/>
    <w:rsid w:val="0020328D"/>
    <w:rsid w:val="002717E3"/>
    <w:rsid w:val="0028448D"/>
    <w:rsid w:val="00285CD5"/>
    <w:rsid w:val="00296203"/>
    <w:rsid w:val="00344F1F"/>
    <w:rsid w:val="003C4699"/>
    <w:rsid w:val="003E00C3"/>
    <w:rsid w:val="003F2162"/>
    <w:rsid w:val="00422002"/>
    <w:rsid w:val="00442D77"/>
    <w:rsid w:val="004754AC"/>
    <w:rsid w:val="00486AAE"/>
    <w:rsid w:val="004C221D"/>
    <w:rsid w:val="004D7504"/>
    <w:rsid w:val="0050584F"/>
    <w:rsid w:val="00511C7A"/>
    <w:rsid w:val="005306F5"/>
    <w:rsid w:val="00584A92"/>
    <w:rsid w:val="005A0EC6"/>
    <w:rsid w:val="0062351D"/>
    <w:rsid w:val="0064051D"/>
    <w:rsid w:val="00642226"/>
    <w:rsid w:val="00673252"/>
    <w:rsid w:val="006A6A09"/>
    <w:rsid w:val="006B5150"/>
    <w:rsid w:val="006C1BB0"/>
    <w:rsid w:val="00700001"/>
    <w:rsid w:val="0070607C"/>
    <w:rsid w:val="00710AE4"/>
    <w:rsid w:val="00754B18"/>
    <w:rsid w:val="0080002F"/>
    <w:rsid w:val="00862B77"/>
    <w:rsid w:val="0088760D"/>
    <w:rsid w:val="00890801"/>
    <w:rsid w:val="00893F81"/>
    <w:rsid w:val="008D7276"/>
    <w:rsid w:val="00953CF5"/>
    <w:rsid w:val="00960CC0"/>
    <w:rsid w:val="00967E80"/>
    <w:rsid w:val="00990D43"/>
    <w:rsid w:val="00997AD3"/>
    <w:rsid w:val="009A11C6"/>
    <w:rsid w:val="009B3DF3"/>
    <w:rsid w:val="009C70B5"/>
    <w:rsid w:val="00A13790"/>
    <w:rsid w:val="00A76B4A"/>
    <w:rsid w:val="00AA0687"/>
    <w:rsid w:val="00AC389C"/>
    <w:rsid w:val="00AE2322"/>
    <w:rsid w:val="00AF1C52"/>
    <w:rsid w:val="00AF52F0"/>
    <w:rsid w:val="00B15A91"/>
    <w:rsid w:val="00B4041B"/>
    <w:rsid w:val="00B4145B"/>
    <w:rsid w:val="00B76688"/>
    <w:rsid w:val="00B7722C"/>
    <w:rsid w:val="00B87E46"/>
    <w:rsid w:val="00B94134"/>
    <w:rsid w:val="00BA0557"/>
    <w:rsid w:val="00BA5272"/>
    <w:rsid w:val="00BC1B7D"/>
    <w:rsid w:val="00BE5C02"/>
    <w:rsid w:val="00BF3540"/>
    <w:rsid w:val="00C06CF7"/>
    <w:rsid w:val="00C50E2C"/>
    <w:rsid w:val="00C5134A"/>
    <w:rsid w:val="00C71E28"/>
    <w:rsid w:val="00D248FB"/>
    <w:rsid w:val="00D24D25"/>
    <w:rsid w:val="00D31180"/>
    <w:rsid w:val="00D45EE3"/>
    <w:rsid w:val="00D52C07"/>
    <w:rsid w:val="00D57B19"/>
    <w:rsid w:val="00D70B57"/>
    <w:rsid w:val="00D76899"/>
    <w:rsid w:val="00D97620"/>
    <w:rsid w:val="00DE2C83"/>
    <w:rsid w:val="00DE4E17"/>
    <w:rsid w:val="00DF5961"/>
    <w:rsid w:val="00E170D2"/>
    <w:rsid w:val="00E34DA6"/>
    <w:rsid w:val="00E6561D"/>
    <w:rsid w:val="00EA565D"/>
    <w:rsid w:val="00EC500F"/>
    <w:rsid w:val="00EE6479"/>
    <w:rsid w:val="00F36271"/>
    <w:rsid w:val="00F44357"/>
    <w:rsid w:val="00F76FE0"/>
    <w:rsid w:val="00F83326"/>
    <w:rsid w:val="00FA2232"/>
    <w:rsid w:val="00FA6C54"/>
    <w:rsid w:val="00FB0014"/>
    <w:rsid w:val="00FB1B1F"/>
    <w:rsid w:val="00FB6ECF"/>
    <w:rsid w:val="00FE2715"/>
    <w:rsid w:val="00FE7BBC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4BBBC3"/>
  <w15:chartTrackingRefBased/>
  <w15:docId w15:val="{98EA5DB5-B7C5-5F46-9C25-C0BB086C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A09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en-GB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564</Words>
  <Characters>3218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6-18</dc:creator>
  <cp:keywords/>
  <dc:description/>
  <cp:lastModifiedBy>Laptop 6-18</cp:lastModifiedBy>
  <cp:revision>1</cp:revision>
  <dcterms:created xsi:type="dcterms:W3CDTF">2020-08-06T09:40:00Z</dcterms:created>
  <dcterms:modified xsi:type="dcterms:W3CDTF">2020-08-06T09:41:00Z</dcterms:modified>
</cp:coreProperties>
</file>