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2B585" w14:textId="77777777" w:rsidR="00075193" w:rsidRPr="00722D1F" w:rsidRDefault="00075193" w:rsidP="00075193">
      <w:pPr>
        <w:pStyle w:val="SMHeading"/>
        <w:spacing w:line="360" w:lineRule="auto"/>
        <w:rPr>
          <w:rFonts w:ascii="Arial" w:hAnsi="Arial" w:cs="Arial"/>
          <w:lang w:val="en-GB"/>
        </w:rPr>
      </w:pPr>
      <w:r w:rsidRPr="00722D1F">
        <w:rPr>
          <w:rFonts w:ascii="Arial" w:hAnsi="Arial" w:cs="Arial"/>
          <w:lang w:val="en-GB"/>
        </w:rPr>
        <w:t>Table EV1. Cryo-EM data collection, refinements and validation statistics</w:t>
      </w:r>
    </w:p>
    <w:tbl>
      <w:tblPr>
        <w:tblStyle w:val="TableGrid"/>
        <w:tblW w:w="8931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3008"/>
        <w:gridCol w:w="1970"/>
        <w:gridCol w:w="1968"/>
      </w:tblGrid>
      <w:tr w:rsidR="00075193" w:rsidRPr="00722D1F" w14:paraId="6395F352" w14:textId="77777777" w:rsidTr="004D36CA">
        <w:trPr>
          <w:trHeight w:val="23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B4A8D0D" w14:textId="77777777" w:rsidR="00075193" w:rsidRPr="00722D1F" w:rsidRDefault="00075193" w:rsidP="004D36CA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00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6120E7B" w14:textId="77777777" w:rsidR="00075193" w:rsidRPr="00722D1F" w:rsidRDefault="00075193" w:rsidP="004D36CA">
            <w:pPr>
              <w:spacing w:line="360" w:lineRule="auto"/>
              <w:rPr>
                <w:rFonts w:ascii="Arial" w:eastAsiaTheme="minorEastAsia" w:hAnsi="Arial" w:cs="Arial"/>
                <w:sz w:val="18"/>
                <w:szCs w:val="18"/>
                <w:lang w:val="en-GB" w:eastAsia="sv-SE"/>
              </w:rPr>
            </w:pP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DC247BF" w14:textId="77777777" w:rsidR="00075193" w:rsidRPr="00722D1F" w:rsidRDefault="00075193" w:rsidP="004D36CA">
            <w:pPr>
              <w:keepNext/>
              <w:keepLines/>
              <w:spacing w:before="200" w:line="360" w:lineRule="auto"/>
              <w:outlineLvl w:val="3"/>
              <w:rPr>
                <w:rFonts w:ascii="Arial" w:eastAsiaTheme="majorEastAsia" w:hAnsi="Arial" w:cs="Arial"/>
                <w:b/>
                <w:bCs/>
                <w:i/>
                <w:iCs/>
                <w:color w:val="4472C4" w:themeColor="accent1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CIII/CIV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14733AB" w14:textId="77777777" w:rsidR="00075193" w:rsidRPr="00722D1F" w:rsidRDefault="00075193" w:rsidP="004D36CA">
            <w:pPr>
              <w:keepNext/>
              <w:keepLines/>
              <w:spacing w:before="200" w:line="360" w:lineRule="auto"/>
              <w:outlineLvl w:val="3"/>
              <w:rPr>
                <w:rFonts w:ascii="Arial" w:eastAsiaTheme="majorEastAsia" w:hAnsi="Arial" w:cs="Arial"/>
                <w:b/>
                <w:bCs/>
                <w:i/>
                <w:iCs/>
                <w:color w:val="4472C4" w:themeColor="accent1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CIV</w:t>
            </w:r>
          </w:p>
        </w:tc>
      </w:tr>
      <w:tr w:rsidR="00075193" w:rsidRPr="00722D1F" w14:paraId="5C6FEFD9" w14:textId="77777777" w:rsidTr="004D36CA">
        <w:trPr>
          <w:trHeight w:val="216"/>
        </w:trPr>
        <w:tc>
          <w:tcPr>
            <w:tcW w:w="1985" w:type="dxa"/>
            <w:vMerge w:val="restart"/>
            <w:tcBorders>
              <w:top w:val="single" w:sz="4" w:space="0" w:color="auto"/>
              <w:bottom w:val="nil"/>
            </w:tcBorders>
            <w:hideMark/>
          </w:tcPr>
          <w:p w14:paraId="0AA48694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Data collection</w:t>
            </w:r>
          </w:p>
        </w:tc>
        <w:tc>
          <w:tcPr>
            <w:tcW w:w="3008" w:type="dxa"/>
            <w:tcBorders>
              <w:top w:val="single" w:sz="4" w:space="0" w:color="auto"/>
              <w:bottom w:val="nil"/>
            </w:tcBorders>
            <w:hideMark/>
          </w:tcPr>
          <w:p w14:paraId="64CBA3EB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Microscope</w:t>
            </w:r>
          </w:p>
        </w:tc>
        <w:tc>
          <w:tcPr>
            <w:tcW w:w="1970" w:type="dxa"/>
            <w:tcBorders>
              <w:top w:val="single" w:sz="4" w:space="0" w:color="auto"/>
              <w:bottom w:val="nil"/>
            </w:tcBorders>
            <w:hideMark/>
          </w:tcPr>
          <w:p w14:paraId="735C6B80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FEI Titan-</w:t>
            </w:r>
            <w:proofErr w:type="spellStart"/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Krios</w:t>
            </w:r>
            <w:proofErr w:type="spellEnd"/>
          </w:p>
        </w:tc>
        <w:tc>
          <w:tcPr>
            <w:tcW w:w="1968" w:type="dxa"/>
            <w:tcBorders>
              <w:top w:val="single" w:sz="4" w:space="0" w:color="auto"/>
              <w:bottom w:val="nil"/>
            </w:tcBorders>
            <w:hideMark/>
          </w:tcPr>
          <w:p w14:paraId="3B94F461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FEI Titan-</w:t>
            </w:r>
            <w:proofErr w:type="spellStart"/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Krios</w:t>
            </w:r>
            <w:proofErr w:type="spellEnd"/>
          </w:p>
        </w:tc>
      </w:tr>
      <w:tr w:rsidR="00075193" w:rsidRPr="00722D1F" w14:paraId="6E082D99" w14:textId="77777777" w:rsidTr="004D36CA">
        <w:trPr>
          <w:trHeight w:val="116"/>
        </w:trPr>
        <w:tc>
          <w:tcPr>
            <w:tcW w:w="1985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D514407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  <w:hideMark/>
          </w:tcPr>
          <w:p w14:paraId="41ABA579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Electron source</w:t>
            </w:r>
          </w:p>
        </w:tc>
        <w:tc>
          <w:tcPr>
            <w:tcW w:w="1970" w:type="dxa"/>
            <w:tcBorders>
              <w:top w:val="nil"/>
              <w:bottom w:val="nil"/>
            </w:tcBorders>
            <w:hideMark/>
          </w:tcPr>
          <w:p w14:paraId="70F7E021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FEG</w:t>
            </w:r>
          </w:p>
        </w:tc>
        <w:tc>
          <w:tcPr>
            <w:tcW w:w="1968" w:type="dxa"/>
            <w:tcBorders>
              <w:top w:val="nil"/>
              <w:bottom w:val="nil"/>
            </w:tcBorders>
            <w:hideMark/>
          </w:tcPr>
          <w:p w14:paraId="705E55A2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FEG</w:t>
            </w:r>
          </w:p>
        </w:tc>
      </w:tr>
      <w:tr w:rsidR="00075193" w:rsidRPr="00722D1F" w14:paraId="7753D09C" w14:textId="77777777" w:rsidTr="004D36CA">
        <w:trPr>
          <w:trHeight w:val="116"/>
        </w:trPr>
        <w:tc>
          <w:tcPr>
            <w:tcW w:w="1985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ACA2943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  <w:hideMark/>
          </w:tcPr>
          <w:p w14:paraId="489DD1B8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Voltage (kV)</w:t>
            </w:r>
          </w:p>
        </w:tc>
        <w:tc>
          <w:tcPr>
            <w:tcW w:w="1970" w:type="dxa"/>
            <w:tcBorders>
              <w:top w:val="nil"/>
              <w:bottom w:val="nil"/>
            </w:tcBorders>
            <w:hideMark/>
          </w:tcPr>
          <w:p w14:paraId="69836CA3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300</w:t>
            </w:r>
          </w:p>
        </w:tc>
        <w:tc>
          <w:tcPr>
            <w:tcW w:w="1968" w:type="dxa"/>
            <w:tcBorders>
              <w:top w:val="nil"/>
              <w:bottom w:val="nil"/>
            </w:tcBorders>
            <w:hideMark/>
          </w:tcPr>
          <w:p w14:paraId="71EB9F86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300</w:t>
            </w:r>
          </w:p>
        </w:tc>
      </w:tr>
      <w:tr w:rsidR="00075193" w:rsidRPr="00722D1F" w14:paraId="27EF6E40" w14:textId="77777777" w:rsidTr="004D36CA">
        <w:trPr>
          <w:trHeight w:val="116"/>
        </w:trPr>
        <w:tc>
          <w:tcPr>
            <w:tcW w:w="1985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576F777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  <w:hideMark/>
          </w:tcPr>
          <w:p w14:paraId="200087BE" w14:textId="77777777" w:rsidR="00075193" w:rsidRPr="00722D1F" w:rsidRDefault="00075193" w:rsidP="004D36CA">
            <w:pPr>
              <w:spacing w:line="360" w:lineRule="auto"/>
              <w:ind w:left="-802" w:firstLine="802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Electron detector</w:t>
            </w:r>
          </w:p>
        </w:tc>
        <w:tc>
          <w:tcPr>
            <w:tcW w:w="1970" w:type="dxa"/>
            <w:tcBorders>
              <w:top w:val="nil"/>
              <w:bottom w:val="nil"/>
            </w:tcBorders>
            <w:hideMark/>
          </w:tcPr>
          <w:p w14:paraId="4F6452FF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proofErr w:type="spellStart"/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Gatan</w:t>
            </w:r>
            <w:proofErr w:type="spellEnd"/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 xml:space="preserve"> K2-summit</w:t>
            </w:r>
          </w:p>
        </w:tc>
        <w:tc>
          <w:tcPr>
            <w:tcW w:w="1968" w:type="dxa"/>
            <w:tcBorders>
              <w:top w:val="nil"/>
              <w:bottom w:val="nil"/>
            </w:tcBorders>
            <w:hideMark/>
          </w:tcPr>
          <w:p w14:paraId="56D0EBB5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proofErr w:type="spellStart"/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Gatan</w:t>
            </w:r>
            <w:proofErr w:type="spellEnd"/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 xml:space="preserve"> K2-summit</w:t>
            </w:r>
          </w:p>
        </w:tc>
      </w:tr>
      <w:tr w:rsidR="00075193" w:rsidRPr="00722D1F" w14:paraId="25C501A2" w14:textId="77777777" w:rsidTr="004D36CA">
        <w:trPr>
          <w:trHeight w:val="116"/>
        </w:trPr>
        <w:tc>
          <w:tcPr>
            <w:tcW w:w="1985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7654B84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  <w:hideMark/>
          </w:tcPr>
          <w:p w14:paraId="740EDE9E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Micrographs</w:t>
            </w:r>
          </w:p>
        </w:tc>
        <w:tc>
          <w:tcPr>
            <w:tcW w:w="1970" w:type="dxa"/>
            <w:tcBorders>
              <w:top w:val="nil"/>
              <w:bottom w:val="nil"/>
            </w:tcBorders>
            <w:hideMark/>
          </w:tcPr>
          <w:p w14:paraId="797F412A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8,775</w:t>
            </w:r>
          </w:p>
        </w:tc>
        <w:tc>
          <w:tcPr>
            <w:tcW w:w="1968" w:type="dxa"/>
            <w:tcBorders>
              <w:top w:val="nil"/>
              <w:bottom w:val="nil"/>
            </w:tcBorders>
            <w:hideMark/>
          </w:tcPr>
          <w:p w14:paraId="21F3EC82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8,775</w:t>
            </w:r>
          </w:p>
        </w:tc>
      </w:tr>
      <w:tr w:rsidR="00075193" w:rsidRPr="00722D1F" w14:paraId="35996704" w14:textId="77777777" w:rsidTr="004D36CA">
        <w:trPr>
          <w:trHeight w:val="116"/>
        </w:trPr>
        <w:tc>
          <w:tcPr>
            <w:tcW w:w="1985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1DC657E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  <w:hideMark/>
          </w:tcPr>
          <w:p w14:paraId="4F2E4ABF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Frames/micrograph</w:t>
            </w:r>
          </w:p>
        </w:tc>
        <w:tc>
          <w:tcPr>
            <w:tcW w:w="1970" w:type="dxa"/>
            <w:tcBorders>
              <w:top w:val="nil"/>
              <w:bottom w:val="nil"/>
            </w:tcBorders>
            <w:hideMark/>
          </w:tcPr>
          <w:p w14:paraId="3DF64F2A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1968" w:type="dxa"/>
            <w:tcBorders>
              <w:top w:val="nil"/>
              <w:bottom w:val="nil"/>
            </w:tcBorders>
            <w:hideMark/>
          </w:tcPr>
          <w:p w14:paraId="2D47C691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40</w:t>
            </w:r>
          </w:p>
        </w:tc>
      </w:tr>
      <w:tr w:rsidR="00075193" w:rsidRPr="00722D1F" w14:paraId="2770CE8C" w14:textId="77777777" w:rsidTr="004D36CA">
        <w:trPr>
          <w:trHeight w:val="116"/>
        </w:trPr>
        <w:tc>
          <w:tcPr>
            <w:tcW w:w="1985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911E316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  <w:hideMark/>
          </w:tcPr>
          <w:p w14:paraId="1E41ACA5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Magnification (nominal)</w:t>
            </w:r>
          </w:p>
        </w:tc>
        <w:tc>
          <w:tcPr>
            <w:tcW w:w="1970" w:type="dxa"/>
            <w:tcBorders>
              <w:top w:val="nil"/>
              <w:bottom w:val="nil"/>
            </w:tcBorders>
            <w:hideMark/>
          </w:tcPr>
          <w:p w14:paraId="5888EDC3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130,000</w:t>
            </w:r>
          </w:p>
        </w:tc>
        <w:tc>
          <w:tcPr>
            <w:tcW w:w="1968" w:type="dxa"/>
            <w:tcBorders>
              <w:top w:val="nil"/>
              <w:bottom w:val="nil"/>
            </w:tcBorders>
            <w:hideMark/>
          </w:tcPr>
          <w:p w14:paraId="1816380B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130,000</w:t>
            </w:r>
          </w:p>
        </w:tc>
      </w:tr>
      <w:tr w:rsidR="00075193" w:rsidRPr="00722D1F" w14:paraId="374085B9" w14:textId="77777777" w:rsidTr="004D36CA">
        <w:trPr>
          <w:trHeight w:val="116"/>
        </w:trPr>
        <w:tc>
          <w:tcPr>
            <w:tcW w:w="1985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DB08E74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  <w:hideMark/>
          </w:tcPr>
          <w:p w14:paraId="6955B774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Magnification (calibrated)</w:t>
            </w:r>
          </w:p>
        </w:tc>
        <w:tc>
          <w:tcPr>
            <w:tcW w:w="1970" w:type="dxa"/>
            <w:tcBorders>
              <w:top w:val="nil"/>
              <w:bottom w:val="nil"/>
            </w:tcBorders>
            <w:hideMark/>
          </w:tcPr>
          <w:p w14:paraId="186BC9A4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47,170</w:t>
            </w:r>
          </w:p>
        </w:tc>
        <w:tc>
          <w:tcPr>
            <w:tcW w:w="1968" w:type="dxa"/>
            <w:tcBorders>
              <w:top w:val="nil"/>
              <w:bottom w:val="nil"/>
            </w:tcBorders>
            <w:hideMark/>
          </w:tcPr>
          <w:p w14:paraId="7A234CA6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47,170</w:t>
            </w:r>
          </w:p>
        </w:tc>
      </w:tr>
      <w:tr w:rsidR="00075193" w:rsidRPr="00722D1F" w14:paraId="583E8596" w14:textId="77777777" w:rsidTr="004D36CA">
        <w:trPr>
          <w:trHeight w:val="116"/>
        </w:trPr>
        <w:tc>
          <w:tcPr>
            <w:tcW w:w="1985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156E924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  <w:hideMark/>
          </w:tcPr>
          <w:p w14:paraId="3E3AE93D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Pixel size (Å)</w:t>
            </w:r>
          </w:p>
        </w:tc>
        <w:tc>
          <w:tcPr>
            <w:tcW w:w="1970" w:type="dxa"/>
            <w:tcBorders>
              <w:top w:val="nil"/>
              <w:bottom w:val="nil"/>
            </w:tcBorders>
            <w:hideMark/>
          </w:tcPr>
          <w:p w14:paraId="751296DC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1.06</w:t>
            </w:r>
          </w:p>
        </w:tc>
        <w:tc>
          <w:tcPr>
            <w:tcW w:w="1968" w:type="dxa"/>
            <w:tcBorders>
              <w:top w:val="nil"/>
              <w:bottom w:val="nil"/>
            </w:tcBorders>
            <w:hideMark/>
          </w:tcPr>
          <w:p w14:paraId="65325D9F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1.06</w:t>
            </w:r>
          </w:p>
        </w:tc>
      </w:tr>
      <w:tr w:rsidR="00075193" w:rsidRPr="00722D1F" w14:paraId="231F88C1" w14:textId="77777777" w:rsidTr="004D36CA">
        <w:trPr>
          <w:trHeight w:val="116"/>
        </w:trPr>
        <w:tc>
          <w:tcPr>
            <w:tcW w:w="1985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197A9C0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  <w:hideMark/>
          </w:tcPr>
          <w:p w14:paraId="625817EB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Defocus range (µm)</w:t>
            </w:r>
          </w:p>
        </w:tc>
        <w:tc>
          <w:tcPr>
            <w:tcW w:w="1970" w:type="dxa"/>
            <w:tcBorders>
              <w:top w:val="nil"/>
              <w:bottom w:val="nil"/>
            </w:tcBorders>
            <w:hideMark/>
          </w:tcPr>
          <w:p w14:paraId="689A853C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1.4 – 3.0</w:t>
            </w:r>
          </w:p>
        </w:tc>
        <w:tc>
          <w:tcPr>
            <w:tcW w:w="1968" w:type="dxa"/>
            <w:tcBorders>
              <w:top w:val="nil"/>
              <w:bottom w:val="nil"/>
            </w:tcBorders>
            <w:hideMark/>
          </w:tcPr>
          <w:p w14:paraId="0AF63A19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1.4 – 3.0</w:t>
            </w:r>
          </w:p>
        </w:tc>
      </w:tr>
      <w:tr w:rsidR="00075193" w:rsidRPr="00722D1F" w14:paraId="45735427" w14:textId="77777777" w:rsidTr="004D36CA">
        <w:trPr>
          <w:trHeight w:val="116"/>
        </w:trPr>
        <w:tc>
          <w:tcPr>
            <w:tcW w:w="1985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BCE2C62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  <w:hideMark/>
          </w:tcPr>
          <w:p w14:paraId="7F895E06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Electron dose (eÅ</w:t>
            </w:r>
            <w:r w:rsidRPr="00722D1F">
              <w:rPr>
                <w:rFonts w:ascii="Arial" w:eastAsia="Times New Roman" w:hAnsi="Arial" w:cs="Arial"/>
                <w:sz w:val="18"/>
                <w:szCs w:val="18"/>
                <w:vertAlign w:val="superscript"/>
                <w:lang w:val="en-GB"/>
              </w:rPr>
              <w:t>-2</w:t>
            </w: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970" w:type="dxa"/>
            <w:tcBorders>
              <w:top w:val="nil"/>
              <w:bottom w:val="nil"/>
            </w:tcBorders>
            <w:hideMark/>
          </w:tcPr>
          <w:p w14:paraId="53E915BF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1968" w:type="dxa"/>
            <w:tcBorders>
              <w:top w:val="nil"/>
              <w:bottom w:val="nil"/>
            </w:tcBorders>
            <w:hideMark/>
          </w:tcPr>
          <w:p w14:paraId="2FF42D1C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40</w:t>
            </w:r>
          </w:p>
        </w:tc>
      </w:tr>
      <w:tr w:rsidR="00075193" w:rsidRPr="00722D1F" w14:paraId="3087DED6" w14:textId="77777777" w:rsidTr="004D36CA">
        <w:trPr>
          <w:trHeight w:val="116"/>
        </w:trPr>
        <w:tc>
          <w:tcPr>
            <w:tcW w:w="1985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47032DB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008" w:type="dxa"/>
            <w:tcBorders>
              <w:top w:val="nil"/>
              <w:bottom w:val="single" w:sz="4" w:space="0" w:color="auto"/>
            </w:tcBorders>
            <w:hideMark/>
          </w:tcPr>
          <w:p w14:paraId="0F5C01D5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Electron/camera pixel (e/Å</w:t>
            </w:r>
            <w:r w:rsidRPr="00722D1F">
              <w:rPr>
                <w:rFonts w:ascii="Arial" w:eastAsia="Times New Roman" w:hAnsi="Arial" w:cs="Arial"/>
                <w:sz w:val="18"/>
                <w:szCs w:val="18"/>
                <w:vertAlign w:val="superscript"/>
                <w:lang w:val="en-GB"/>
              </w:rPr>
              <w:t>2</w:t>
            </w: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/s)</w:t>
            </w:r>
          </w:p>
        </w:tc>
        <w:tc>
          <w:tcPr>
            <w:tcW w:w="1970" w:type="dxa"/>
            <w:tcBorders>
              <w:top w:val="nil"/>
              <w:bottom w:val="single" w:sz="4" w:space="0" w:color="auto"/>
            </w:tcBorders>
            <w:hideMark/>
          </w:tcPr>
          <w:p w14:paraId="57BF0F09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4.394</w:t>
            </w:r>
          </w:p>
        </w:tc>
        <w:tc>
          <w:tcPr>
            <w:tcW w:w="1968" w:type="dxa"/>
            <w:tcBorders>
              <w:top w:val="nil"/>
              <w:bottom w:val="single" w:sz="4" w:space="0" w:color="auto"/>
            </w:tcBorders>
            <w:hideMark/>
          </w:tcPr>
          <w:p w14:paraId="57B0B11F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4.394</w:t>
            </w:r>
          </w:p>
        </w:tc>
      </w:tr>
      <w:tr w:rsidR="00075193" w:rsidRPr="00722D1F" w14:paraId="0C8057B0" w14:textId="77777777" w:rsidTr="004D36CA">
        <w:trPr>
          <w:trHeight w:val="216"/>
        </w:trPr>
        <w:tc>
          <w:tcPr>
            <w:tcW w:w="1985" w:type="dxa"/>
            <w:vMerge w:val="restart"/>
            <w:tcBorders>
              <w:top w:val="single" w:sz="4" w:space="0" w:color="auto"/>
              <w:bottom w:val="nil"/>
            </w:tcBorders>
            <w:hideMark/>
          </w:tcPr>
          <w:p w14:paraId="677C72C9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3D-reconstruction</w:t>
            </w:r>
          </w:p>
        </w:tc>
        <w:tc>
          <w:tcPr>
            <w:tcW w:w="3008" w:type="dxa"/>
            <w:tcBorders>
              <w:top w:val="single" w:sz="4" w:space="0" w:color="auto"/>
              <w:bottom w:val="nil"/>
            </w:tcBorders>
            <w:hideMark/>
          </w:tcPr>
          <w:p w14:paraId="2C4C67F5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Number of particles</w:t>
            </w:r>
          </w:p>
        </w:tc>
        <w:tc>
          <w:tcPr>
            <w:tcW w:w="1970" w:type="dxa"/>
            <w:tcBorders>
              <w:top w:val="single" w:sz="4" w:space="0" w:color="auto"/>
              <w:bottom w:val="nil"/>
            </w:tcBorders>
            <w:hideMark/>
          </w:tcPr>
          <w:p w14:paraId="0A3CDACE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201,223</w:t>
            </w:r>
          </w:p>
        </w:tc>
        <w:tc>
          <w:tcPr>
            <w:tcW w:w="1968" w:type="dxa"/>
            <w:tcBorders>
              <w:top w:val="single" w:sz="4" w:space="0" w:color="auto"/>
              <w:bottom w:val="nil"/>
            </w:tcBorders>
          </w:tcPr>
          <w:p w14:paraId="5BA2B82C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201,223</w:t>
            </w:r>
          </w:p>
        </w:tc>
      </w:tr>
      <w:tr w:rsidR="00075193" w:rsidRPr="00722D1F" w14:paraId="38A79B09" w14:textId="77777777" w:rsidTr="004D36CA">
        <w:trPr>
          <w:trHeight w:val="116"/>
        </w:trPr>
        <w:tc>
          <w:tcPr>
            <w:tcW w:w="1985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2B0BD66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  <w:hideMark/>
          </w:tcPr>
          <w:p w14:paraId="415ED051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Resolution (Å) (FSC=0.143)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6D6A7A3B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3.17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14:paraId="28E01C3A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3.41</w:t>
            </w:r>
          </w:p>
        </w:tc>
      </w:tr>
      <w:tr w:rsidR="00075193" w:rsidRPr="00722D1F" w14:paraId="41B82D84" w14:textId="77777777" w:rsidTr="004D36CA">
        <w:trPr>
          <w:trHeight w:val="114"/>
        </w:trPr>
        <w:tc>
          <w:tcPr>
            <w:tcW w:w="1985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0F38A6E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008" w:type="dxa"/>
            <w:tcBorders>
              <w:top w:val="nil"/>
              <w:bottom w:val="single" w:sz="4" w:space="0" w:color="auto"/>
            </w:tcBorders>
            <w:hideMark/>
          </w:tcPr>
          <w:p w14:paraId="6A124F7C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Map sharpening B-factor (Å</w:t>
            </w:r>
            <w:r w:rsidRPr="00722D1F">
              <w:rPr>
                <w:rFonts w:ascii="Arial" w:eastAsia="Times New Roman" w:hAnsi="Arial" w:cs="Arial"/>
                <w:sz w:val="18"/>
                <w:szCs w:val="18"/>
                <w:vertAlign w:val="superscript"/>
                <w:lang w:val="en-GB"/>
              </w:rPr>
              <w:t>2</w:t>
            </w: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970" w:type="dxa"/>
            <w:tcBorders>
              <w:top w:val="nil"/>
              <w:bottom w:val="single" w:sz="4" w:space="0" w:color="auto"/>
            </w:tcBorders>
          </w:tcPr>
          <w:p w14:paraId="5B804AB8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107.1</w:t>
            </w:r>
          </w:p>
        </w:tc>
        <w:tc>
          <w:tcPr>
            <w:tcW w:w="1968" w:type="dxa"/>
            <w:tcBorders>
              <w:top w:val="nil"/>
              <w:bottom w:val="single" w:sz="4" w:space="0" w:color="auto"/>
            </w:tcBorders>
          </w:tcPr>
          <w:p w14:paraId="63BF6CA7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125.9</w:t>
            </w:r>
          </w:p>
        </w:tc>
      </w:tr>
      <w:tr w:rsidR="00075193" w:rsidRPr="00722D1F" w14:paraId="7ECA050F" w14:textId="77777777" w:rsidTr="004D36CA">
        <w:trPr>
          <w:trHeight w:val="216"/>
        </w:trPr>
        <w:tc>
          <w:tcPr>
            <w:tcW w:w="1985" w:type="dxa"/>
            <w:vMerge w:val="restart"/>
            <w:tcBorders>
              <w:top w:val="single" w:sz="4" w:space="0" w:color="auto"/>
              <w:bottom w:val="nil"/>
            </w:tcBorders>
            <w:hideMark/>
          </w:tcPr>
          <w:p w14:paraId="51B6FB8A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Model composition</w:t>
            </w:r>
          </w:p>
        </w:tc>
        <w:tc>
          <w:tcPr>
            <w:tcW w:w="3008" w:type="dxa"/>
            <w:tcBorders>
              <w:top w:val="single" w:sz="4" w:space="0" w:color="auto"/>
              <w:bottom w:val="nil"/>
            </w:tcBorders>
            <w:hideMark/>
          </w:tcPr>
          <w:p w14:paraId="73DCCE1F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Non-hydrogen atoms</w:t>
            </w:r>
          </w:p>
        </w:tc>
        <w:tc>
          <w:tcPr>
            <w:tcW w:w="1970" w:type="dxa"/>
            <w:tcBorders>
              <w:top w:val="single" w:sz="4" w:space="0" w:color="auto"/>
              <w:bottom w:val="nil"/>
            </w:tcBorders>
          </w:tcPr>
          <w:p w14:paraId="78DC782A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47034</w:t>
            </w:r>
          </w:p>
        </w:tc>
        <w:tc>
          <w:tcPr>
            <w:tcW w:w="1968" w:type="dxa"/>
            <w:tcBorders>
              <w:top w:val="single" w:sz="4" w:space="0" w:color="auto"/>
              <w:bottom w:val="nil"/>
            </w:tcBorders>
            <w:hideMark/>
          </w:tcPr>
          <w:p w14:paraId="3CFADBAB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14612</w:t>
            </w:r>
          </w:p>
        </w:tc>
      </w:tr>
      <w:tr w:rsidR="00075193" w:rsidRPr="00722D1F" w14:paraId="7C01F204" w14:textId="77777777" w:rsidTr="004D36CA">
        <w:trPr>
          <w:trHeight w:val="116"/>
        </w:trPr>
        <w:tc>
          <w:tcPr>
            <w:tcW w:w="1985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7311DC4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  <w:hideMark/>
          </w:tcPr>
          <w:p w14:paraId="224FB1DC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Protein residues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66670D9A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5759</w:t>
            </w:r>
          </w:p>
        </w:tc>
        <w:tc>
          <w:tcPr>
            <w:tcW w:w="1968" w:type="dxa"/>
            <w:tcBorders>
              <w:top w:val="nil"/>
              <w:bottom w:val="nil"/>
            </w:tcBorders>
            <w:hideMark/>
          </w:tcPr>
          <w:p w14:paraId="1A81AE21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1766</w:t>
            </w:r>
          </w:p>
        </w:tc>
      </w:tr>
      <w:tr w:rsidR="00075193" w:rsidRPr="00722D1F" w14:paraId="7BF0EB1A" w14:textId="77777777" w:rsidTr="004D36CA">
        <w:trPr>
          <w:trHeight w:val="116"/>
        </w:trPr>
        <w:tc>
          <w:tcPr>
            <w:tcW w:w="1985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1AE6EF9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008" w:type="dxa"/>
            <w:tcBorders>
              <w:top w:val="nil"/>
              <w:bottom w:val="single" w:sz="4" w:space="0" w:color="auto"/>
            </w:tcBorders>
            <w:hideMark/>
          </w:tcPr>
          <w:p w14:paraId="4BE43979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Ligands</w:t>
            </w:r>
          </w:p>
        </w:tc>
        <w:tc>
          <w:tcPr>
            <w:tcW w:w="1970" w:type="dxa"/>
            <w:tcBorders>
              <w:top w:val="nil"/>
              <w:bottom w:val="single" w:sz="4" w:space="0" w:color="auto"/>
            </w:tcBorders>
          </w:tcPr>
          <w:p w14:paraId="0D7DA9E8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38</w:t>
            </w:r>
          </w:p>
        </w:tc>
        <w:tc>
          <w:tcPr>
            <w:tcW w:w="1968" w:type="dxa"/>
            <w:tcBorders>
              <w:top w:val="nil"/>
              <w:bottom w:val="single" w:sz="4" w:space="0" w:color="auto"/>
            </w:tcBorders>
            <w:hideMark/>
          </w:tcPr>
          <w:p w14:paraId="28EBDFAE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16</w:t>
            </w:r>
          </w:p>
        </w:tc>
      </w:tr>
      <w:tr w:rsidR="00075193" w:rsidRPr="00722D1F" w14:paraId="575545D8" w14:textId="77777777" w:rsidTr="004D36CA">
        <w:trPr>
          <w:trHeight w:val="1615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hideMark/>
          </w:tcPr>
          <w:p w14:paraId="64783CEE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Model validation</w:t>
            </w:r>
          </w:p>
        </w:tc>
        <w:tc>
          <w:tcPr>
            <w:tcW w:w="3008" w:type="dxa"/>
            <w:tcBorders>
              <w:top w:val="single" w:sz="4" w:space="0" w:color="auto"/>
            </w:tcBorders>
            <w:hideMark/>
          </w:tcPr>
          <w:p w14:paraId="73C6534B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CC (mask) Model vs. Data</w:t>
            </w:r>
          </w:p>
          <w:p w14:paraId="1A766679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CC (box) Model vs. Data</w:t>
            </w:r>
          </w:p>
          <w:p w14:paraId="4B45FE1B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CC (peaks) Model vs. Data</w:t>
            </w:r>
          </w:p>
          <w:p w14:paraId="57323CF4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CC (volume) Model vs. Data</w:t>
            </w:r>
          </w:p>
          <w:p w14:paraId="3D59531A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Mean CC for ligands</w:t>
            </w:r>
          </w:p>
          <w:p w14:paraId="26D5ECF4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Ramachandran Favoured (%)</w:t>
            </w:r>
          </w:p>
          <w:p w14:paraId="77F024AE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Ramachandran Outliers (%)</w:t>
            </w:r>
          </w:p>
          <w:p w14:paraId="52BC1175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Ramachandran Allowed (%)</w:t>
            </w:r>
          </w:p>
        </w:tc>
        <w:tc>
          <w:tcPr>
            <w:tcW w:w="1970" w:type="dxa"/>
            <w:tcBorders>
              <w:top w:val="single" w:sz="4" w:space="0" w:color="auto"/>
            </w:tcBorders>
          </w:tcPr>
          <w:p w14:paraId="13F6A53A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0.85</w:t>
            </w:r>
          </w:p>
          <w:p w14:paraId="782D4EE0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0.76</w:t>
            </w:r>
          </w:p>
          <w:p w14:paraId="7D37D90A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0.69</w:t>
            </w:r>
          </w:p>
          <w:p w14:paraId="628E439A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0.84</w:t>
            </w:r>
          </w:p>
          <w:p w14:paraId="06C4453D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0.69</w:t>
            </w:r>
          </w:p>
          <w:p w14:paraId="32A0E3EB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93.89</w:t>
            </w:r>
          </w:p>
          <w:p w14:paraId="61546F08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0.05</w:t>
            </w:r>
          </w:p>
          <w:p w14:paraId="7F347CBD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6.06</w:t>
            </w:r>
          </w:p>
        </w:tc>
        <w:tc>
          <w:tcPr>
            <w:tcW w:w="1968" w:type="dxa"/>
            <w:tcBorders>
              <w:top w:val="single" w:sz="4" w:space="0" w:color="auto"/>
            </w:tcBorders>
            <w:hideMark/>
          </w:tcPr>
          <w:p w14:paraId="1BA26203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0.81</w:t>
            </w:r>
          </w:p>
          <w:p w14:paraId="3F96D09A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0.68</w:t>
            </w:r>
          </w:p>
          <w:p w14:paraId="17CD70AD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0.59</w:t>
            </w:r>
          </w:p>
          <w:p w14:paraId="3F685053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0.82</w:t>
            </w:r>
          </w:p>
          <w:p w14:paraId="1FDE51D4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0.69</w:t>
            </w:r>
          </w:p>
          <w:p w14:paraId="2EF5E50B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91.04</w:t>
            </w:r>
          </w:p>
          <w:p w14:paraId="2A60A539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0.06</w:t>
            </w:r>
          </w:p>
          <w:p w14:paraId="58AF4775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8.90</w:t>
            </w:r>
          </w:p>
        </w:tc>
      </w:tr>
      <w:tr w:rsidR="00075193" w:rsidRPr="00722D1F" w14:paraId="580692BF" w14:textId="77777777" w:rsidTr="004D36CA">
        <w:trPr>
          <w:trHeight w:val="1165"/>
        </w:trPr>
        <w:tc>
          <w:tcPr>
            <w:tcW w:w="1985" w:type="dxa"/>
            <w:vMerge/>
            <w:vAlign w:val="center"/>
            <w:hideMark/>
          </w:tcPr>
          <w:p w14:paraId="7D655059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008" w:type="dxa"/>
            <w:hideMark/>
          </w:tcPr>
          <w:p w14:paraId="32C86137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RMSD Bond lengths (Å)</w:t>
            </w:r>
          </w:p>
          <w:p w14:paraId="4C4650A0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RMSD Bond angles (°)</w:t>
            </w:r>
          </w:p>
          <w:p w14:paraId="408FD534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proofErr w:type="spellStart"/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Clashscore</w:t>
            </w:r>
            <w:proofErr w:type="spellEnd"/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, all atoms</w:t>
            </w:r>
          </w:p>
          <w:p w14:paraId="68F305E1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Rotamer outliers (%)</w:t>
            </w:r>
          </w:p>
          <w:p w14:paraId="4E356859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proofErr w:type="spellStart"/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Molprobity</w:t>
            </w:r>
            <w:proofErr w:type="spellEnd"/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 xml:space="preserve"> score</w:t>
            </w:r>
          </w:p>
        </w:tc>
        <w:tc>
          <w:tcPr>
            <w:tcW w:w="1970" w:type="dxa"/>
          </w:tcPr>
          <w:p w14:paraId="71F0EF7A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0.013</w:t>
            </w:r>
          </w:p>
          <w:p w14:paraId="432010A8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0.960</w:t>
            </w:r>
          </w:p>
          <w:p w14:paraId="402BE841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6.91</w:t>
            </w:r>
          </w:p>
          <w:p w14:paraId="6F79DCAD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0.39</w:t>
            </w:r>
          </w:p>
          <w:p w14:paraId="3113DB99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1.79</w:t>
            </w:r>
          </w:p>
        </w:tc>
        <w:tc>
          <w:tcPr>
            <w:tcW w:w="1968" w:type="dxa"/>
            <w:hideMark/>
          </w:tcPr>
          <w:p w14:paraId="61DC5512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0.010</w:t>
            </w:r>
          </w:p>
          <w:p w14:paraId="5CB8813C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0.937</w:t>
            </w:r>
          </w:p>
          <w:p w14:paraId="2D42B1A4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7.43</w:t>
            </w:r>
          </w:p>
          <w:p w14:paraId="72A5A80F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0.27</w:t>
            </w:r>
          </w:p>
          <w:p w14:paraId="582D2C3A" w14:textId="77777777" w:rsidR="00075193" w:rsidRPr="00722D1F" w:rsidRDefault="00075193" w:rsidP="004D36C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722D1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1.93</w:t>
            </w:r>
          </w:p>
        </w:tc>
      </w:tr>
    </w:tbl>
    <w:p w14:paraId="0F3895E3" w14:textId="77777777" w:rsidR="00075193" w:rsidRPr="00722D1F" w:rsidRDefault="00075193" w:rsidP="00075193">
      <w:pPr>
        <w:tabs>
          <w:tab w:val="left" w:pos="8364"/>
        </w:tabs>
        <w:spacing w:line="360" w:lineRule="auto"/>
        <w:rPr>
          <w:rFonts w:ascii="Arial" w:hAnsi="Arial" w:cs="Arial"/>
          <w:b/>
          <w:color w:val="000000" w:themeColor="text1"/>
          <w:sz w:val="18"/>
          <w:szCs w:val="18"/>
          <w:lang w:val="en-GB"/>
        </w:rPr>
      </w:pPr>
    </w:p>
    <w:p w14:paraId="30F7AFE2" w14:textId="070EF9D3" w:rsidR="004D7504" w:rsidRPr="00075193" w:rsidRDefault="004D7504" w:rsidP="00075193"/>
    <w:sectPr w:rsidR="004D7504" w:rsidRPr="00075193" w:rsidSect="0062351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193"/>
    <w:rsid w:val="00005FE9"/>
    <w:rsid w:val="000250FF"/>
    <w:rsid w:val="0003693D"/>
    <w:rsid w:val="000531A6"/>
    <w:rsid w:val="00074281"/>
    <w:rsid w:val="00075193"/>
    <w:rsid w:val="0007592C"/>
    <w:rsid w:val="000D70D2"/>
    <w:rsid w:val="001079FE"/>
    <w:rsid w:val="00111164"/>
    <w:rsid w:val="00142176"/>
    <w:rsid w:val="00163D2A"/>
    <w:rsid w:val="001A1586"/>
    <w:rsid w:val="001A5DF6"/>
    <w:rsid w:val="0020328D"/>
    <w:rsid w:val="002717E3"/>
    <w:rsid w:val="0028448D"/>
    <w:rsid w:val="00285CD5"/>
    <w:rsid w:val="00296203"/>
    <w:rsid w:val="003255EF"/>
    <w:rsid w:val="00344F1F"/>
    <w:rsid w:val="003C4699"/>
    <w:rsid w:val="003E00C3"/>
    <w:rsid w:val="003F2162"/>
    <w:rsid w:val="00422002"/>
    <w:rsid w:val="00442D77"/>
    <w:rsid w:val="004754AC"/>
    <w:rsid w:val="00481B18"/>
    <w:rsid w:val="00486AAE"/>
    <w:rsid w:val="004C221D"/>
    <w:rsid w:val="004D7504"/>
    <w:rsid w:val="0050584F"/>
    <w:rsid w:val="00511C7A"/>
    <w:rsid w:val="005306F5"/>
    <w:rsid w:val="0058380A"/>
    <w:rsid w:val="00584A92"/>
    <w:rsid w:val="005A0EC6"/>
    <w:rsid w:val="0062351D"/>
    <w:rsid w:val="0064051D"/>
    <w:rsid w:val="00642226"/>
    <w:rsid w:val="00673252"/>
    <w:rsid w:val="006B5150"/>
    <w:rsid w:val="006B7B47"/>
    <w:rsid w:val="006C1BB0"/>
    <w:rsid w:val="006E69EF"/>
    <w:rsid w:val="00700001"/>
    <w:rsid w:val="0070607C"/>
    <w:rsid w:val="00710AE4"/>
    <w:rsid w:val="00754B18"/>
    <w:rsid w:val="00754E9B"/>
    <w:rsid w:val="0080002F"/>
    <w:rsid w:val="00862B77"/>
    <w:rsid w:val="0088760D"/>
    <w:rsid w:val="00890801"/>
    <w:rsid w:val="00893F81"/>
    <w:rsid w:val="008D7026"/>
    <w:rsid w:val="008D7276"/>
    <w:rsid w:val="00953CF5"/>
    <w:rsid w:val="00960CC0"/>
    <w:rsid w:val="00967E80"/>
    <w:rsid w:val="00982565"/>
    <w:rsid w:val="00990D43"/>
    <w:rsid w:val="00997AD3"/>
    <w:rsid w:val="009A11C6"/>
    <w:rsid w:val="009B3DF3"/>
    <w:rsid w:val="009C70B5"/>
    <w:rsid w:val="00A13790"/>
    <w:rsid w:val="00A76B4A"/>
    <w:rsid w:val="00AA0687"/>
    <w:rsid w:val="00AC389C"/>
    <w:rsid w:val="00AE2322"/>
    <w:rsid w:val="00AF1C52"/>
    <w:rsid w:val="00AF52F0"/>
    <w:rsid w:val="00B15A91"/>
    <w:rsid w:val="00B4041B"/>
    <w:rsid w:val="00B4145B"/>
    <w:rsid w:val="00B76688"/>
    <w:rsid w:val="00B7722C"/>
    <w:rsid w:val="00B87E46"/>
    <w:rsid w:val="00B94134"/>
    <w:rsid w:val="00BA0557"/>
    <w:rsid w:val="00BA5272"/>
    <w:rsid w:val="00BC1B7D"/>
    <w:rsid w:val="00BE5C02"/>
    <w:rsid w:val="00BF3540"/>
    <w:rsid w:val="00C06CF7"/>
    <w:rsid w:val="00C2741F"/>
    <w:rsid w:val="00C50E2C"/>
    <w:rsid w:val="00C5134A"/>
    <w:rsid w:val="00C71E28"/>
    <w:rsid w:val="00C84379"/>
    <w:rsid w:val="00CE6412"/>
    <w:rsid w:val="00D248FB"/>
    <w:rsid w:val="00D24D25"/>
    <w:rsid w:val="00D31180"/>
    <w:rsid w:val="00D45EE3"/>
    <w:rsid w:val="00D52C07"/>
    <w:rsid w:val="00D57B19"/>
    <w:rsid w:val="00D70B57"/>
    <w:rsid w:val="00D76899"/>
    <w:rsid w:val="00D97620"/>
    <w:rsid w:val="00DC1866"/>
    <w:rsid w:val="00DE2C83"/>
    <w:rsid w:val="00DE4E17"/>
    <w:rsid w:val="00DF5961"/>
    <w:rsid w:val="00E170D2"/>
    <w:rsid w:val="00E34DA6"/>
    <w:rsid w:val="00E6561D"/>
    <w:rsid w:val="00EA565D"/>
    <w:rsid w:val="00EC500F"/>
    <w:rsid w:val="00EE6479"/>
    <w:rsid w:val="00F36271"/>
    <w:rsid w:val="00F44357"/>
    <w:rsid w:val="00F76FE0"/>
    <w:rsid w:val="00F83326"/>
    <w:rsid w:val="00FA2232"/>
    <w:rsid w:val="00FA6C54"/>
    <w:rsid w:val="00FB0014"/>
    <w:rsid w:val="00FB1B1F"/>
    <w:rsid w:val="00FB6ECF"/>
    <w:rsid w:val="00FE2715"/>
    <w:rsid w:val="00FE7BBC"/>
    <w:rsid w:val="00FF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7E82947"/>
  <w15:chartTrackingRefBased/>
  <w15:docId w15:val="{9489AE5B-D42B-D349-A4D8-12A56E88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193"/>
    <w:rPr>
      <w:rFonts w:ascii="Times New Roman" w:eastAsia="Calibri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51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Heading">
    <w:name w:val="SM Heading"/>
    <w:basedOn w:val="Heading1"/>
    <w:qFormat/>
    <w:rsid w:val="00075193"/>
    <w:pPr>
      <w:keepLines w:val="0"/>
      <w:spacing w:after="60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</w:rPr>
  </w:style>
  <w:style w:type="table" w:styleId="TableGrid">
    <w:name w:val="Table Grid"/>
    <w:basedOn w:val="TableNormal"/>
    <w:uiPriority w:val="39"/>
    <w:rsid w:val="00075193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7519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 6-18</dc:creator>
  <cp:keywords/>
  <dc:description/>
  <cp:lastModifiedBy>Laptop 6-18</cp:lastModifiedBy>
  <cp:revision>1</cp:revision>
  <dcterms:created xsi:type="dcterms:W3CDTF">2020-09-03T08:06:00Z</dcterms:created>
  <dcterms:modified xsi:type="dcterms:W3CDTF">2020-09-03T08:06:00Z</dcterms:modified>
</cp:coreProperties>
</file>