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35" w:rsidRPr="00346F28" w:rsidRDefault="00E04D35" w:rsidP="00E04D35">
      <w:pPr>
        <w:pStyle w:val="Acknowledgement"/>
        <w:spacing w:line="480" w:lineRule="auto"/>
        <w:ind w:left="0" w:firstLine="0"/>
        <w:jc w:val="both"/>
        <w:rPr>
          <w:b/>
        </w:rPr>
      </w:pPr>
      <w:bookmarkStart w:id="0" w:name="_GoBack"/>
      <w:bookmarkEnd w:id="0"/>
      <w:r w:rsidRPr="00346F28">
        <w:rPr>
          <w:b/>
        </w:rPr>
        <w:t>EXPANDED VIEW TABLES</w:t>
      </w:r>
    </w:p>
    <w:p w:rsidR="00E04D35" w:rsidRPr="00346F28" w:rsidRDefault="00C21F42" w:rsidP="00C80CB5">
      <w:pPr>
        <w:spacing w:after="200" w:line="276" w:lineRule="auto"/>
        <w:rPr>
          <w:sz w:val="24"/>
          <w:szCs w:val="24"/>
        </w:rPr>
      </w:pPr>
      <w:r w:rsidRPr="00346F28">
        <w:rPr>
          <w:b/>
          <w:sz w:val="24"/>
          <w:szCs w:val="24"/>
        </w:rPr>
        <w:t xml:space="preserve">Table EV1: </w:t>
      </w:r>
      <w:r w:rsidR="005642CE" w:rsidRPr="00346F28">
        <w:rPr>
          <w:b/>
          <w:sz w:val="24"/>
          <w:szCs w:val="24"/>
        </w:rPr>
        <w:t>Five-</w:t>
      </w:r>
      <w:r w:rsidRPr="00346F28">
        <w:rPr>
          <w:b/>
          <w:sz w:val="24"/>
          <w:szCs w:val="24"/>
        </w:rPr>
        <w:t>number summaries of box plots and results of statistical significance tests.</w:t>
      </w:r>
    </w:p>
    <w:tbl>
      <w:tblPr>
        <w:tblW w:w="12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502"/>
        <w:gridCol w:w="502"/>
        <w:gridCol w:w="502"/>
        <w:gridCol w:w="502"/>
        <w:gridCol w:w="502"/>
        <w:gridCol w:w="420"/>
        <w:gridCol w:w="420"/>
        <w:gridCol w:w="420"/>
        <w:gridCol w:w="420"/>
        <w:gridCol w:w="420"/>
        <w:gridCol w:w="420"/>
        <w:gridCol w:w="420"/>
        <w:gridCol w:w="502"/>
        <w:gridCol w:w="420"/>
        <w:gridCol w:w="420"/>
        <w:gridCol w:w="420"/>
        <w:gridCol w:w="502"/>
        <w:gridCol w:w="420"/>
        <w:gridCol w:w="502"/>
        <w:gridCol w:w="420"/>
        <w:gridCol w:w="580"/>
        <w:gridCol w:w="420"/>
        <w:gridCol w:w="420"/>
        <w:gridCol w:w="420"/>
        <w:gridCol w:w="544"/>
        <w:gridCol w:w="446"/>
        <w:gridCol w:w="446"/>
        <w:gridCol w:w="446"/>
      </w:tblGrid>
      <w:tr w:rsidR="00346F28" w:rsidRPr="00346F28" w:rsidTr="00482CD5">
        <w:trPr>
          <w:trHeight w:val="228"/>
        </w:trPr>
        <w:tc>
          <w:tcPr>
            <w:tcW w:w="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sz w:val="16"/>
                <w:szCs w:val="16"/>
                <w:lang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80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FFFFFF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FFPE </w:t>
            </w: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tissue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samples</w:t>
            </w:r>
            <w:proofErr w:type="spellEnd"/>
          </w:p>
        </w:tc>
        <w:tc>
          <w:tcPr>
            <w:tcW w:w="360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42685A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Exhaled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Breath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Condensates</w:t>
            </w:r>
            <w:proofErr w:type="spellEnd"/>
          </w:p>
        </w:tc>
      </w:tr>
      <w:tr w:rsidR="00346F28" w:rsidRPr="00346F28" w:rsidTr="00482CD5">
        <w:trPr>
          <w:trHeight w:val="300"/>
        </w:trPr>
        <w:tc>
          <w:tcPr>
            <w:tcW w:w="53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008" w:type="dxa"/>
            <w:gridSpan w:val="4"/>
            <w:tcBorders>
              <w:top w:val="single" w:sz="12" w:space="0" w:color="FFFFFF"/>
              <w:left w:val="single" w:sz="12" w:space="0" w:color="auto"/>
              <w:bottom w:val="single" w:sz="12" w:space="0" w:color="FFFFFF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Fig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 1B</w:t>
            </w:r>
          </w:p>
        </w:tc>
        <w:tc>
          <w:tcPr>
            <w:tcW w:w="6796" w:type="dxa"/>
            <w:gridSpan w:val="16"/>
            <w:tcBorders>
              <w:top w:val="single" w:sz="12" w:space="0" w:color="FFFFFF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Fig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 1C</w:t>
            </w:r>
          </w:p>
        </w:tc>
        <w:tc>
          <w:tcPr>
            <w:tcW w:w="171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Fig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 2A</w:t>
            </w:r>
          </w:p>
        </w:tc>
        <w:tc>
          <w:tcPr>
            <w:tcW w:w="99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Fig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 2B</w:t>
            </w:r>
          </w:p>
        </w:tc>
        <w:tc>
          <w:tcPr>
            <w:tcW w:w="89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Fig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 2C</w:t>
            </w:r>
          </w:p>
        </w:tc>
      </w:tr>
      <w:tr w:rsidR="00346F28" w:rsidRPr="00346F28" w:rsidTr="00EF6405">
        <w:trPr>
          <w:trHeight w:val="300"/>
        </w:trPr>
        <w:tc>
          <w:tcPr>
            <w:tcW w:w="536" w:type="dxa"/>
            <w:vMerge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656A9" w:rsidRPr="00346F28" w:rsidRDefault="002656A9" w:rsidP="002656A9">
            <w:pPr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</w:p>
        </w:tc>
        <w:tc>
          <w:tcPr>
            <w:tcW w:w="2008" w:type="dxa"/>
            <w:gridSpan w:val="4"/>
            <w:tcBorders>
              <w:top w:val="single" w:sz="12" w:space="0" w:color="FFFFFF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Ratio </w:t>
            </w: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Em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/Ad </w:t>
            </w:r>
          </w:p>
        </w:tc>
        <w:tc>
          <w:tcPr>
            <w:tcW w:w="3295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Ratio </w:t>
            </w: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Em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/Ad </w:t>
            </w:r>
            <w:r w:rsidRPr="00346F28">
              <w:rPr>
                <w:rFonts w:eastAsia="Times New Roman"/>
                <w:b/>
                <w:bCs/>
                <w:i/>
                <w:iCs/>
                <w:sz w:val="16"/>
                <w:szCs w:val="16"/>
                <w:lang w:val="de-DE" w:eastAsia="de-DE"/>
              </w:rPr>
              <w:t>GATA6</w:t>
            </w:r>
          </w:p>
        </w:tc>
        <w:tc>
          <w:tcPr>
            <w:tcW w:w="3501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Ratio </w:t>
            </w: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Em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/Ad </w:t>
            </w:r>
            <w:r w:rsidRPr="00346F28">
              <w:rPr>
                <w:rFonts w:eastAsia="Times New Roman"/>
                <w:b/>
                <w:bCs/>
                <w:i/>
                <w:iCs/>
                <w:sz w:val="16"/>
                <w:szCs w:val="16"/>
                <w:lang w:val="de-DE" w:eastAsia="de-DE"/>
              </w:rPr>
              <w:t>NKX2-1</w:t>
            </w:r>
          </w:p>
        </w:tc>
        <w:tc>
          <w:tcPr>
            <w:tcW w:w="171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Ratio </w:t>
            </w:r>
            <w:proofErr w:type="spellStart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Em</w:t>
            </w:r>
            <w:proofErr w:type="spellEnd"/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 xml:space="preserve">/Ad </w:t>
            </w:r>
          </w:p>
        </w:tc>
        <w:tc>
          <w:tcPr>
            <w:tcW w:w="990" w:type="dxa"/>
            <w:gridSpan w:val="2"/>
            <w:tcBorders>
              <w:top w:val="single" w:sz="12" w:space="0" w:color="FFFFFF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42685A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LC Score</w:t>
            </w:r>
          </w:p>
        </w:tc>
        <w:tc>
          <w:tcPr>
            <w:tcW w:w="89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42685A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  <w:t>LC Score</w:t>
            </w:r>
          </w:p>
        </w:tc>
      </w:tr>
      <w:tr w:rsidR="00346F28" w:rsidRPr="00346F28" w:rsidTr="00EF6405">
        <w:trPr>
          <w:trHeight w:val="300"/>
        </w:trPr>
        <w:tc>
          <w:tcPr>
            <w:tcW w:w="536" w:type="dxa"/>
            <w:vMerge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656A9" w:rsidRPr="00346F28" w:rsidRDefault="002656A9" w:rsidP="002656A9">
            <w:pPr>
              <w:rPr>
                <w:rFonts w:eastAsia="Times New Roman"/>
                <w:b/>
                <w:bCs/>
                <w:sz w:val="16"/>
                <w:szCs w:val="16"/>
                <w:lang w:val="de-DE" w:eastAsia="de-DE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  <w:t>GATA6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  <w:t>NKX2-1</w:t>
            </w:r>
          </w:p>
        </w:tc>
        <w:tc>
          <w:tcPr>
            <w:tcW w:w="901" w:type="dxa"/>
            <w:gridSpan w:val="2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GER</w:t>
            </w:r>
          </w:p>
        </w:tc>
        <w:tc>
          <w:tcPr>
            <w:tcW w:w="798" w:type="dxa"/>
            <w:gridSpan w:val="2"/>
            <w:tcBorders>
              <w:left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MEX</w:t>
            </w:r>
          </w:p>
        </w:tc>
        <w:tc>
          <w:tcPr>
            <w:tcW w:w="798" w:type="dxa"/>
            <w:gridSpan w:val="2"/>
            <w:tcBorders>
              <w:left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Female</w:t>
            </w:r>
            <w:proofErr w:type="spellEnd"/>
          </w:p>
        </w:tc>
        <w:tc>
          <w:tcPr>
            <w:tcW w:w="798" w:type="dxa"/>
            <w:gridSpan w:val="2"/>
            <w:tcBorders>
              <w:left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Male</w:t>
            </w:r>
          </w:p>
        </w:tc>
        <w:tc>
          <w:tcPr>
            <w:tcW w:w="901" w:type="dxa"/>
            <w:gridSpan w:val="2"/>
            <w:tcBorders>
              <w:left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GER</w:t>
            </w:r>
          </w:p>
        </w:tc>
        <w:tc>
          <w:tcPr>
            <w:tcW w:w="798" w:type="dxa"/>
            <w:gridSpan w:val="2"/>
            <w:tcBorders>
              <w:left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MEX</w:t>
            </w:r>
          </w:p>
        </w:tc>
        <w:tc>
          <w:tcPr>
            <w:tcW w:w="901" w:type="dxa"/>
            <w:gridSpan w:val="2"/>
            <w:tcBorders>
              <w:left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Female</w:t>
            </w:r>
            <w:proofErr w:type="spellEnd"/>
          </w:p>
        </w:tc>
        <w:tc>
          <w:tcPr>
            <w:tcW w:w="901" w:type="dxa"/>
            <w:gridSpan w:val="2"/>
            <w:tcBorders>
              <w:left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Male</w:t>
            </w:r>
          </w:p>
        </w:tc>
        <w:tc>
          <w:tcPr>
            <w:tcW w:w="958" w:type="dxa"/>
            <w:gridSpan w:val="2"/>
            <w:tcBorders>
              <w:left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  <w:t>GATA6</w:t>
            </w:r>
          </w:p>
        </w:tc>
        <w:tc>
          <w:tcPr>
            <w:tcW w:w="760" w:type="dxa"/>
            <w:gridSpan w:val="2"/>
            <w:tcBorders>
              <w:left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  <w:t>NKX2-1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Training</w:t>
            </w:r>
          </w:p>
        </w:tc>
        <w:tc>
          <w:tcPr>
            <w:tcW w:w="892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Validation</w:t>
            </w:r>
          </w:p>
        </w:tc>
      </w:tr>
      <w:tr w:rsidR="00346F28" w:rsidRPr="00346F28" w:rsidTr="00EF6405">
        <w:trPr>
          <w:trHeight w:val="285"/>
        </w:trPr>
        <w:tc>
          <w:tcPr>
            <w:tcW w:w="536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502" w:type="dxa"/>
            <w:tcBorders>
              <w:left w:val="single" w:sz="12" w:space="0" w:color="auto"/>
              <w:bottom w:val="single" w:sz="12" w:space="0" w:color="3C3C3C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502" w:type="dxa"/>
            <w:tcBorders>
              <w:left w:val="single" w:sz="8" w:space="0" w:color="000000"/>
              <w:bottom w:val="single" w:sz="12" w:space="0" w:color="3C3C3C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502" w:type="dxa"/>
            <w:tcBorders>
              <w:left w:val="nil"/>
              <w:bottom w:val="single" w:sz="12" w:space="0" w:color="3C3C3C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502" w:type="dxa"/>
            <w:tcBorders>
              <w:left w:val="single" w:sz="8" w:space="0" w:color="000000"/>
              <w:bottom w:val="single" w:sz="12" w:space="0" w:color="3C3C3C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502" w:type="dxa"/>
            <w:tcBorders>
              <w:left w:val="nil"/>
              <w:bottom w:val="single" w:sz="12" w:space="0" w:color="3C3C3C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99" w:type="dxa"/>
            <w:tcBorders>
              <w:left w:val="single" w:sz="8" w:space="0" w:color="000000"/>
              <w:bottom w:val="single" w:sz="12" w:space="0" w:color="3C3C3C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399" w:type="dxa"/>
            <w:tcBorders>
              <w:left w:val="nil"/>
              <w:bottom w:val="single" w:sz="12" w:space="0" w:color="3C3C3C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99" w:type="dxa"/>
            <w:tcBorders>
              <w:left w:val="single" w:sz="8" w:space="0" w:color="000000"/>
              <w:bottom w:val="single" w:sz="12" w:space="0" w:color="3C3C3C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399" w:type="dxa"/>
            <w:tcBorders>
              <w:left w:val="nil"/>
              <w:bottom w:val="single" w:sz="12" w:space="0" w:color="3C3C3C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99" w:type="dxa"/>
            <w:tcBorders>
              <w:left w:val="single" w:sz="8" w:space="0" w:color="000000"/>
              <w:bottom w:val="single" w:sz="12" w:space="0" w:color="3C3C3C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399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99" w:type="dxa"/>
            <w:tcBorders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502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99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399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99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502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99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502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99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577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81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380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380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544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446" w:type="dxa"/>
            <w:tcBorders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  <w:tc>
          <w:tcPr>
            <w:tcW w:w="44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Ctrl</w:t>
            </w:r>
            <w:proofErr w:type="spellEnd"/>
          </w:p>
        </w:tc>
        <w:tc>
          <w:tcPr>
            <w:tcW w:w="446" w:type="dxa"/>
            <w:tcBorders>
              <w:left w:val="single" w:sz="8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LC</w:t>
            </w:r>
          </w:p>
        </w:tc>
      </w:tr>
      <w:tr w:rsidR="00346F28" w:rsidRPr="00346F28" w:rsidTr="00A94431">
        <w:trPr>
          <w:trHeight w:val="288"/>
        </w:trPr>
        <w:tc>
          <w:tcPr>
            <w:tcW w:w="536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  <w:t>n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61</w:t>
            </w:r>
          </w:p>
        </w:tc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51</w:t>
            </w:r>
          </w:p>
        </w:tc>
        <w:tc>
          <w:tcPr>
            <w:tcW w:w="502" w:type="dxa"/>
            <w:tcBorders>
              <w:top w:val="nil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61</w:t>
            </w:r>
          </w:p>
        </w:tc>
        <w:tc>
          <w:tcPr>
            <w:tcW w:w="502" w:type="dxa"/>
            <w:tcBorders>
              <w:top w:val="single" w:sz="12" w:space="0" w:color="3C3C3C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54</w:t>
            </w:r>
          </w:p>
        </w:tc>
        <w:tc>
          <w:tcPr>
            <w:tcW w:w="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7</w:t>
            </w:r>
          </w:p>
        </w:tc>
        <w:tc>
          <w:tcPr>
            <w:tcW w:w="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9</w:t>
            </w:r>
          </w:p>
        </w:tc>
        <w:tc>
          <w:tcPr>
            <w:tcW w:w="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8</w:t>
            </w:r>
          </w:p>
        </w:tc>
        <w:tc>
          <w:tcPr>
            <w:tcW w:w="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54</w:t>
            </w:r>
          </w:p>
        </w:tc>
        <w:tc>
          <w:tcPr>
            <w:tcW w:w="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7</w:t>
            </w:r>
          </w:p>
        </w:tc>
        <w:tc>
          <w:tcPr>
            <w:tcW w:w="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9</w:t>
            </w:r>
          </w:p>
        </w:tc>
        <w:tc>
          <w:tcPr>
            <w:tcW w:w="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8</w:t>
            </w:r>
          </w:p>
        </w:tc>
        <w:tc>
          <w:tcPr>
            <w:tcW w:w="3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16</w:t>
            </w:r>
          </w:p>
        </w:tc>
        <w:tc>
          <w:tcPr>
            <w:tcW w:w="57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65</w:t>
            </w:r>
          </w:p>
        </w:tc>
        <w:tc>
          <w:tcPr>
            <w:tcW w:w="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65</w:t>
            </w:r>
          </w:p>
        </w:tc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65</w:t>
            </w:r>
          </w:p>
        </w:tc>
        <w:tc>
          <w:tcPr>
            <w:tcW w:w="4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48</w:t>
            </w:r>
          </w:p>
        </w:tc>
        <w:tc>
          <w:tcPr>
            <w:tcW w:w="446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78</w:t>
            </w:r>
          </w:p>
        </w:tc>
        <w:tc>
          <w:tcPr>
            <w:tcW w:w="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60</w:t>
            </w:r>
          </w:p>
        </w:tc>
      </w:tr>
      <w:tr w:rsidR="00346F28" w:rsidRPr="00346F28" w:rsidTr="00A94431">
        <w:trPr>
          <w:trHeight w:val="288"/>
        </w:trPr>
        <w:tc>
          <w:tcPr>
            <w:tcW w:w="536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min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0.003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0140D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0.54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0.003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0.2</w:t>
            </w:r>
            <w:r w:rsidR="006C025A" w:rsidRPr="00346F28">
              <w:rPr>
                <w:rFonts w:eastAsia="Times New Roman"/>
                <w:sz w:val="16"/>
                <w:szCs w:val="16"/>
                <w:lang w:val="de-DE" w:eastAsia="de-DE"/>
              </w:rPr>
              <w:t>0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0.003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0.54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0.19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0.70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0.03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0.72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0.03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0.91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0.003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0.20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0.07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0.48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0.007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0.20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0.008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1.10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0.0004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0.04</w:t>
            </w: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0.01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0.37</w:t>
            </w:r>
          </w:p>
        </w:tc>
        <w:tc>
          <w:tcPr>
            <w:tcW w:w="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-10.29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-0.83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-9.15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-0.05</w:t>
            </w:r>
          </w:p>
        </w:tc>
      </w:tr>
      <w:tr w:rsidR="00346F28" w:rsidRPr="00346F28" w:rsidTr="00A94431">
        <w:trPr>
          <w:trHeight w:val="288"/>
        </w:trPr>
        <w:tc>
          <w:tcPr>
            <w:tcW w:w="536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Q1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1.59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0.07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1.24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0.01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1.84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0.35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0.93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0.05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1.60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0.14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1.40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0.05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1.16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0.24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1.29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0.18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1.38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1.39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0.06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0.87</w:t>
            </w: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0.02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0.71</w:t>
            </w:r>
          </w:p>
        </w:tc>
        <w:tc>
          <w:tcPr>
            <w:tcW w:w="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-5.81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1.00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-5.67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2.19</w:t>
            </w:r>
          </w:p>
        </w:tc>
      </w:tr>
      <w:tr w:rsidR="00346F28" w:rsidRPr="00346F28" w:rsidTr="00A94431">
        <w:trPr>
          <w:trHeight w:val="288"/>
        </w:trPr>
        <w:tc>
          <w:tcPr>
            <w:tcW w:w="536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Median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0.15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2.25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0.18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1.62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0.06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2.56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0.45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1.09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0.45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2.20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0.44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2.50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0.17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1.59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0.36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1.80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0.30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1.70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0.31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2.07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0.15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1.32</w:t>
            </w: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0.23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1.13</w:t>
            </w:r>
          </w:p>
        </w:tc>
        <w:tc>
          <w:tcPr>
            <w:tcW w:w="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-2.66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1.56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-4.07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2.99</w:t>
            </w:r>
          </w:p>
        </w:tc>
      </w:tr>
      <w:tr w:rsidR="00346F28" w:rsidRPr="00346F28" w:rsidTr="00A94431">
        <w:trPr>
          <w:trHeight w:val="288"/>
        </w:trPr>
        <w:tc>
          <w:tcPr>
            <w:tcW w:w="536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Q3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0.81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3.32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0.42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2.84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0.82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3.65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0.51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1.99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0.82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2.84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0.80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4.00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0.47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2.69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0.37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3.69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0.36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2.55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0.49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3.71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0.31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2.05</w:t>
            </w: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0.35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2.00</w:t>
            </w:r>
          </w:p>
        </w:tc>
        <w:tc>
          <w:tcPr>
            <w:tcW w:w="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-1.26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2.59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-1.54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4.37</w:t>
            </w:r>
          </w:p>
        </w:tc>
      </w:tr>
      <w:tr w:rsidR="00346F28" w:rsidRPr="00346F28" w:rsidTr="00A94431">
        <w:trPr>
          <w:trHeight w:val="288"/>
        </w:trPr>
        <w:tc>
          <w:tcPr>
            <w:tcW w:w="536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max</w:t>
            </w:r>
            <w:proofErr w:type="spellEnd"/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1.40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5.55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0.88</w:t>
            </w: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6C025A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4.24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2.01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5.55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0.55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3.23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0.89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4.34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0.82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4.64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0.88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3.92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0.48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4.24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0.62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4.24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0.50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6.96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0.60</w:t>
            </w:r>
          </w:p>
        </w:tc>
        <w:tc>
          <w:tcPr>
            <w:tcW w:w="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3.32</w:t>
            </w: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0.62</w:t>
            </w:r>
          </w:p>
        </w:tc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right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3.68</w:t>
            </w:r>
          </w:p>
        </w:tc>
        <w:tc>
          <w:tcPr>
            <w:tcW w:w="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3.12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4.09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2.33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6.75</w:t>
            </w:r>
          </w:p>
        </w:tc>
      </w:tr>
      <w:tr w:rsidR="00346F28" w:rsidRPr="00346F28" w:rsidTr="00A94431">
        <w:trPr>
          <w:trHeight w:val="300"/>
        </w:trPr>
        <w:tc>
          <w:tcPr>
            <w:tcW w:w="536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χ</w:t>
            </w:r>
            <w:r w:rsidRPr="00346F28">
              <w:rPr>
                <w:rFonts w:eastAsia="Times New Roman"/>
                <w:sz w:val="16"/>
                <w:szCs w:val="16"/>
                <w:vertAlign w:val="superscript"/>
                <w:lang w:val="de-DE" w:eastAsia="de-DE"/>
              </w:rPr>
              <w:t>2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66.2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75.8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57.6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11.9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16.4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15.4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60.4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12.4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16.4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16.4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68.3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72.6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75.3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97.6</w:t>
            </w:r>
          </w:p>
        </w:tc>
      </w:tr>
      <w:tr w:rsidR="00346F28" w:rsidRPr="00346F28" w:rsidTr="00A94431">
        <w:trPr>
          <w:trHeight w:val="288"/>
        </w:trPr>
        <w:tc>
          <w:tcPr>
            <w:tcW w:w="536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sz w:val="16"/>
                <w:szCs w:val="16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df</w:t>
            </w:r>
            <w:proofErr w:type="spellEnd"/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</w:t>
            </w:r>
          </w:p>
        </w:tc>
      </w:tr>
      <w:tr w:rsidR="00346F28" w:rsidRPr="00346F28" w:rsidTr="00A94431">
        <w:trPr>
          <w:trHeight w:val="360"/>
        </w:trPr>
        <w:tc>
          <w:tcPr>
            <w:tcW w:w="536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656A9" w:rsidRPr="00346F28" w:rsidRDefault="002656A9" w:rsidP="002656A9">
            <w:pPr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i/>
                <w:iCs/>
                <w:sz w:val="16"/>
                <w:szCs w:val="16"/>
                <w:lang w:val="de-DE" w:eastAsia="de-DE"/>
              </w:rPr>
              <w:t>P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4.1E-16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3.1E-18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3.2E-14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5.7E-04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5.2E-05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8.9E-05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7.7E-15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6.0E-04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5.2E-05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5.2E-05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2.2E-16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1.6E-17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4.0E-18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6A9" w:rsidRPr="00346F28" w:rsidRDefault="002656A9" w:rsidP="002656A9">
            <w:pPr>
              <w:jc w:val="center"/>
              <w:rPr>
                <w:rFonts w:eastAsia="Times New Roman"/>
                <w:sz w:val="16"/>
                <w:szCs w:val="16"/>
                <w:lang w:val="de-DE" w:eastAsia="de-DE"/>
              </w:rPr>
            </w:pPr>
            <w:r w:rsidRPr="00346F28">
              <w:rPr>
                <w:rFonts w:eastAsia="Times New Roman"/>
                <w:sz w:val="16"/>
                <w:szCs w:val="16"/>
                <w:lang w:val="de-DE" w:eastAsia="de-DE"/>
              </w:rPr>
              <w:t>4.9E-23</w:t>
            </w:r>
          </w:p>
        </w:tc>
      </w:tr>
    </w:tbl>
    <w:p w:rsidR="003F08D8" w:rsidRPr="00346F28" w:rsidRDefault="003F08D8" w:rsidP="00C80CB5">
      <w:pPr>
        <w:spacing w:after="200" w:line="276" w:lineRule="auto"/>
        <w:rPr>
          <w:b/>
          <w:sz w:val="24"/>
          <w:szCs w:val="24"/>
        </w:rPr>
      </w:pPr>
    </w:p>
    <w:p w:rsidR="008642CF" w:rsidRPr="00346F28" w:rsidRDefault="008642CF" w:rsidP="00C80CB5">
      <w:pPr>
        <w:spacing w:after="200" w:line="276" w:lineRule="auto"/>
        <w:rPr>
          <w:b/>
          <w:sz w:val="24"/>
          <w:szCs w:val="24"/>
        </w:rPr>
      </w:pPr>
      <w:r w:rsidRPr="00346F28">
        <w:t>Five number summaries of the box plots presented in the indicated Figures. Minimum (min)</w:t>
      </w:r>
      <w:r w:rsidR="00E9244A" w:rsidRPr="00346F28">
        <w:t xml:space="preserve"> and maximum (max) values;</w:t>
      </w:r>
      <w:r w:rsidRPr="00346F28">
        <w:t xml:space="preserve"> first (Q1) and third (Q3) quartile. </w:t>
      </w:r>
      <w:proofErr w:type="spellStart"/>
      <w:r w:rsidRPr="00346F28">
        <w:t>Kruskal</w:t>
      </w:r>
      <w:proofErr w:type="spellEnd"/>
      <w:r w:rsidR="00E9244A" w:rsidRPr="00346F28">
        <w:t xml:space="preserve">-Wallis test was performed to determine the statistical significance of the </w:t>
      </w:r>
      <w:r w:rsidR="000B08DA" w:rsidRPr="00346F28">
        <w:t>difference between control (Ctrl) and lung cancer (LC) samples</w:t>
      </w:r>
      <w:r w:rsidR="00E9244A" w:rsidRPr="00346F28">
        <w:t>. Chi-squared (χ</w:t>
      </w:r>
      <w:r w:rsidR="00E9244A" w:rsidRPr="00BF313E">
        <w:t>2</w:t>
      </w:r>
      <w:r w:rsidR="00E9244A" w:rsidRPr="00346F28">
        <w:t>); degree of freedom (</w:t>
      </w:r>
      <w:proofErr w:type="spellStart"/>
      <w:proofErr w:type="gramStart"/>
      <w:r w:rsidR="00E9244A" w:rsidRPr="00346F28">
        <w:t>df</w:t>
      </w:r>
      <w:proofErr w:type="spellEnd"/>
      <w:proofErr w:type="gramEnd"/>
      <w:r w:rsidR="00E9244A" w:rsidRPr="00346F28">
        <w:t xml:space="preserve">) and </w:t>
      </w:r>
      <w:r w:rsidR="00E9244A" w:rsidRPr="00346F28">
        <w:rPr>
          <w:i/>
        </w:rPr>
        <w:t>P</w:t>
      </w:r>
      <w:r w:rsidR="00E9244A" w:rsidRPr="00346F28">
        <w:t>-values are presented</w:t>
      </w:r>
      <w:r w:rsidRPr="00346F28">
        <w:t>. FFPE, formalin-fixed and paraffin-embedded tissue samples; Samples collected in</w:t>
      </w:r>
      <w:r w:rsidR="000B08DA" w:rsidRPr="00346F28">
        <w:t xml:space="preserve"> Germany (GER) and Mexico (MEX)</w:t>
      </w:r>
      <w:r w:rsidRPr="00346F28">
        <w:t>.</w:t>
      </w:r>
    </w:p>
    <w:p w:rsidR="00087968" w:rsidRPr="00346F28" w:rsidRDefault="00087968" w:rsidP="00C80CB5">
      <w:pPr>
        <w:spacing w:after="200" w:line="276" w:lineRule="auto"/>
        <w:rPr>
          <w:b/>
          <w:sz w:val="24"/>
          <w:szCs w:val="24"/>
        </w:rPr>
      </w:pPr>
    </w:p>
    <w:p w:rsidR="00087968" w:rsidRPr="00346F28" w:rsidRDefault="00087968">
      <w:pPr>
        <w:rPr>
          <w:b/>
          <w:sz w:val="24"/>
          <w:szCs w:val="24"/>
        </w:rPr>
      </w:pPr>
      <w:r w:rsidRPr="00346F28">
        <w:rPr>
          <w:b/>
          <w:sz w:val="24"/>
          <w:szCs w:val="24"/>
        </w:rPr>
        <w:br w:type="page"/>
      </w:r>
    </w:p>
    <w:p w:rsidR="00087968" w:rsidRPr="00346F28" w:rsidRDefault="00F877D9" w:rsidP="00C80CB5">
      <w:pPr>
        <w:spacing w:after="200" w:line="276" w:lineRule="auto"/>
        <w:rPr>
          <w:sz w:val="24"/>
          <w:szCs w:val="24"/>
        </w:rPr>
      </w:pPr>
      <w:r w:rsidRPr="00346F28">
        <w:rPr>
          <w:b/>
          <w:sz w:val="24"/>
          <w:szCs w:val="24"/>
        </w:rPr>
        <w:lastRenderedPageBreak/>
        <w:t>Table EV2: Five-number summaries of box plots and results of statistical significance tests.</w:t>
      </w:r>
    </w:p>
    <w:tbl>
      <w:tblPr>
        <w:tblW w:w="142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1"/>
        <w:gridCol w:w="720"/>
        <w:gridCol w:w="720"/>
        <w:gridCol w:w="720"/>
        <w:gridCol w:w="720"/>
        <w:gridCol w:w="720"/>
        <w:gridCol w:w="720"/>
      </w:tblGrid>
      <w:tr w:rsidR="00346F28" w:rsidRPr="00346F28" w:rsidTr="00C71737">
        <w:trPr>
          <w:trHeight w:val="264"/>
        </w:trPr>
        <w:tc>
          <w:tcPr>
            <w:tcW w:w="12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FFPE </w:t>
            </w: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tissue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samples</w:t>
            </w:r>
            <w:proofErr w:type="spellEnd"/>
          </w:p>
        </w:tc>
        <w:tc>
          <w:tcPr>
            <w:tcW w:w="5761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Exhaled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Breath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Condensates</w:t>
            </w:r>
            <w:proofErr w:type="spellEnd"/>
          </w:p>
        </w:tc>
      </w:tr>
      <w:tr w:rsidR="00346F28" w:rsidRPr="00346F28" w:rsidTr="00C71737">
        <w:trPr>
          <w:trHeight w:val="264"/>
        </w:trPr>
        <w:tc>
          <w:tcPr>
            <w:tcW w:w="1240" w:type="dxa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0" w:type="dxa"/>
            <w:gridSpan w:val="10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Fig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 1D</w:t>
            </w:r>
          </w:p>
        </w:tc>
        <w:tc>
          <w:tcPr>
            <w:tcW w:w="2161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Fig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 3B</w:t>
            </w:r>
          </w:p>
        </w:tc>
        <w:tc>
          <w:tcPr>
            <w:tcW w:w="3600" w:type="dxa"/>
            <w:gridSpan w:val="5"/>
            <w:tcBorders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Fig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 3C</w:t>
            </w:r>
          </w:p>
        </w:tc>
      </w:tr>
      <w:tr w:rsidR="00346F28" w:rsidRPr="00346F28" w:rsidTr="00C71737">
        <w:trPr>
          <w:trHeight w:val="264"/>
        </w:trPr>
        <w:tc>
          <w:tcPr>
            <w:tcW w:w="124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600" w:type="dxa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Ratio </w:t>
            </w: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Em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/Ad </w:t>
            </w:r>
            <w:r w:rsidRPr="00346F28">
              <w:rPr>
                <w:rFonts w:eastAsia="Times New Roman"/>
                <w:b/>
                <w:bCs/>
                <w:i/>
                <w:iCs/>
                <w:sz w:val="18"/>
                <w:szCs w:val="18"/>
                <w:lang w:val="de-DE" w:eastAsia="de-DE"/>
              </w:rPr>
              <w:t>GATA6</w:t>
            </w:r>
          </w:p>
        </w:tc>
        <w:tc>
          <w:tcPr>
            <w:tcW w:w="3600" w:type="dxa"/>
            <w:gridSpan w:val="5"/>
            <w:tcBorders>
              <w:top w:val="single" w:sz="12" w:space="0" w:color="FFFFFF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Ratio </w:t>
            </w: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Em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/Ad </w:t>
            </w:r>
            <w:r w:rsidRPr="00346F28">
              <w:rPr>
                <w:rFonts w:eastAsia="Times New Roman"/>
                <w:b/>
                <w:bCs/>
                <w:i/>
                <w:iCs/>
                <w:sz w:val="18"/>
                <w:szCs w:val="18"/>
                <w:lang w:val="de-DE" w:eastAsia="de-DE"/>
              </w:rPr>
              <w:t>NKX2-1</w:t>
            </w:r>
          </w:p>
        </w:tc>
        <w:tc>
          <w:tcPr>
            <w:tcW w:w="2161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LC score</w:t>
            </w:r>
          </w:p>
        </w:tc>
        <w:tc>
          <w:tcPr>
            <w:tcW w:w="3600" w:type="dxa"/>
            <w:gridSpan w:val="5"/>
            <w:tcBorders>
              <w:top w:val="single" w:sz="12" w:space="0" w:color="FFFFFF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LC score</w:t>
            </w:r>
          </w:p>
        </w:tc>
      </w:tr>
      <w:tr w:rsidR="00346F28" w:rsidRPr="00346F28" w:rsidTr="00EF6405">
        <w:trPr>
          <w:trHeight w:val="264"/>
        </w:trPr>
        <w:tc>
          <w:tcPr>
            <w:tcW w:w="12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II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III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IV</w:t>
            </w:r>
          </w:p>
        </w:tc>
        <w:tc>
          <w:tcPr>
            <w:tcW w:w="720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</w:p>
        </w:tc>
        <w:tc>
          <w:tcPr>
            <w:tcW w:w="72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II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III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IV</w:t>
            </w:r>
          </w:p>
        </w:tc>
        <w:tc>
          <w:tcPr>
            <w:tcW w:w="720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</w:p>
        </w:tc>
        <w:tc>
          <w:tcPr>
            <w:tcW w:w="721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NSCLC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SCLC</w:t>
            </w:r>
          </w:p>
        </w:tc>
        <w:tc>
          <w:tcPr>
            <w:tcW w:w="720" w:type="dxa"/>
            <w:tcBorders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</w:p>
        </w:tc>
        <w:tc>
          <w:tcPr>
            <w:tcW w:w="72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II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III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 IV</w:t>
            </w:r>
          </w:p>
        </w:tc>
      </w:tr>
      <w:tr w:rsidR="00346F28" w:rsidRPr="00346F28" w:rsidTr="00C36F11">
        <w:trPr>
          <w:trHeight w:val="255"/>
        </w:trPr>
        <w:tc>
          <w:tcPr>
            <w:tcW w:w="12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i/>
                <w:i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61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12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14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5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8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61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12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14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5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8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143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58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9</w:t>
            </w: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143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9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29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12</w:t>
            </w:r>
          </w:p>
        </w:tc>
      </w:tr>
      <w:tr w:rsidR="00346F28" w:rsidRPr="00346F28" w:rsidTr="00C36F11">
        <w:trPr>
          <w:trHeight w:val="24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min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0.003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1.13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1.73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0.70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0.003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1.13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0.20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3.78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0.48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-10.29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0.12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0.24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-10.29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0.24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-0.83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-0.05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0.20</w:t>
            </w:r>
          </w:p>
        </w:tc>
      </w:tr>
      <w:tr w:rsidR="00346F28" w:rsidRPr="00346F28" w:rsidTr="00C36F11">
        <w:trPr>
          <w:trHeight w:val="255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Q1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1.93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2.62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1.53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0.78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0.07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1.46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1.29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3.78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6C025A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</w:t>
            </w:r>
            <w:r w:rsidR="00881D9B" w:rsidRPr="00346F28">
              <w:rPr>
                <w:rFonts w:eastAsia="Times New Roman"/>
                <w:sz w:val="18"/>
                <w:szCs w:val="18"/>
                <w:lang w:val="de-DE" w:eastAsia="de-DE"/>
              </w:rPr>
              <w:t>20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881D9B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-5.66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881D9B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1.46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</w:t>
            </w:r>
            <w:r w:rsidR="00881D9B" w:rsidRPr="00346F28">
              <w:rPr>
                <w:rFonts w:eastAsia="Times New Roman"/>
                <w:sz w:val="18"/>
                <w:szCs w:val="18"/>
                <w:lang w:val="de-DE" w:eastAsia="de-DE"/>
              </w:rPr>
              <w:t>80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881D9B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-5.67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881D9B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881D9B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1.23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881D9B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1.98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881D9B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0.73</w:t>
            </w:r>
          </w:p>
        </w:tc>
      </w:tr>
      <w:tr w:rsidR="00346F28" w:rsidRPr="00346F28" w:rsidTr="00C36F11">
        <w:trPr>
          <w:trHeight w:val="255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Median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0.15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2.23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3.13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1.65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0.18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1.67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2.31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3.85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1.48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-3.34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2.22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DC5356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1.32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-3.66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1.52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2.89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2.68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1.39</w:t>
            </w:r>
          </w:p>
        </w:tc>
      </w:tr>
      <w:tr w:rsidR="00346F28" w:rsidRPr="00346F28" w:rsidTr="00C36F11">
        <w:trPr>
          <w:trHeight w:val="24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Q3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0.81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2.69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3.91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1.99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0.42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2.19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3.74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3.89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1.90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-1.20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3.05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3.08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-1.27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2.39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4.29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3.54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2.50</w:t>
            </w:r>
          </w:p>
        </w:tc>
      </w:tr>
      <w:tr w:rsidR="00346F28" w:rsidRPr="00346F28" w:rsidTr="00C36F11">
        <w:trPr>
          <w:trHeight w:val="255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max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1.38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3.23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4.42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1.99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0.88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2.41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6.96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3.89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1.99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3.12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4.78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4.91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3.12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4.32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5.12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4.78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4.75</w:t>
            </w:r>
          </w:p>
        </w:tc>
      </w:tr>
      <w:tr w:rsidR="00346F28" w:rsidRPr="00346F28" w:rsidTr="00C36F11">
        <w:trPr>
          <w:trHeight w:val="255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df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7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 xml:space="preserve">-I 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4.6E-10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6.3E-03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25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 xml:space="preserve">-II 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4.6E-10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7.7E-06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4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 xml:space="preserve">-III 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8.7E-06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9.4E-05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71737" w:rsidRPr="00346F28" w:rsidRDefault="00C71737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85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 xml:space="preserve">-IV 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4.0E-03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2.5E-05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25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 xml:space="preserve">I-II 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2.7E-03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4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I-III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0.26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7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I-IV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0.001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0.43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30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II-III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0.02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0.77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85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II-IV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1.1E-08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0.88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55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III-IV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0.12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0.83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4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-NSCLC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27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-SCLC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C36F11">
        <w:trPr>
          <w:trHeight w:val="300"/>
        </w:trPr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NSCLC-SCLC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50A51" w:rsidP="000E1272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E1272" w:rsidRPr="00346F28" w:rsidRDefault="000E1272" w:rsidP="000E1272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</w:tbl>
    <w:p w:rsidR="000E1272" w:rsidRPr="00346F28" w:rsidRDefault="000E1272" w:rsidP="00C80CB5">
      <w:pPr>
        <w:spacing w:after="200" w:line="276" w:lineRule="auto"/>
      </w:pPr>
    </w:p>
    <w:p w:rsidR="00087968" w:rsidRPr="00346F28" w:rsidRDefault="00E9244A" w:rsidP="00C36F11">
      <w:pPr>
        <w:spacing w:after="200" w:line="276" w:lineRule="auto"/>
        <w:rPr>
          <w:b/>
          <w:sz w:val="24"/>
          <w:szCs w:val="24"/>
        </w:rPr>
      </w:pPr>
      <w:r w:rsidRPr="00346F28">
        <w:t xml:space="preserve">Five number summaries of the box plots presented in the indicated Figures. Minimum (min) and maximum (max) values; first (Q1) and third (Q3) quartile. </w:t>
      </w:r>
      <w:r w:rsidR="00EA1C95" w:rsidRPr="00346F28">
        <w:t xml:space="preserve">Tukey´s HSD test after one-way ANOVA were performed </w:t>
      </w:r>
      <w:r w:rsidRPr="00346F28">
        <w:t xml:space="preserve">to determine the statistical significance of the </w:t>
      </w:r>
      <w:r w:rsidR="000B08DA" w:rsidRPr="00346F28">
        <w:t>difference between the groups</w:t>
      </w:r>
      <w:r w:rsidRPr="00346F28">
        <w:t xml:space="preserve">. </w:t>
      </w:r>
      <w:r w:rsidR="00EA1C95" w:rsidRPr="00346F28">
        <w:t>D</w:t>
      </w:r>
      <w:r w:rsidRPr="00346F28">
        <w:t>egree of freedom (</w:t>
      </w:r>
      <w:proofErr w:type="spellStart"/>
      <w:proofErr w:type="gramStart"/>
      <w:r w:rsidRPr="00346F28">
        <w:t>df</w:t>
      </w:r>
      <w:proofErr w:type="spellEnd"/>
      <w:proofErr w:type="gramEnd"/>
      <w:r w:rsidRPr="00346F28">
        <w:t xml:space="preserve">) and </w:t>
      </w:r>
      <w:r w:rsidRPr="00346F28">
        <w:rPr>
          <w:i/>
        </w:rPr>
        <w:t>P</w:t>
      </w:r>
      <w:r w:rsidRPr="00346F28">
        <w:t xml:space="preserve">-values </w:t>
      </w:r>
      <w:r w:rsidR="00FC197C" w:rsidRPr="00346F28">
        <w:t xml:space="preserve">of the comparison between the indicated groups </w:t>
      </w:r>
      <w:r w:rsidRPr="00346F28">
        <w:t xml:space="preserve">are presented. </w:t>
      </w:r>
      <w:proofErr w:type="gramStart"/>
      <w:r w:rsidRPr="00346F28">
        <w:t>FFPE, formalin-fixed and p</w:t>
      </w:r>
      <w:r w:rsidR="00EA1C95" w:rsidRPr="00346F28">
        <w:t>araffin-embedded tissue samples</w:t>
      </w:r>
      <w:r w:rsidRPr="00346F28">
        <w:t>; Ctrl, control; LC, lung cancer.</w:t>
      </w:r>
      <w:proofErr w:type="gramEnd"/>
      <w:r w:rsidR="00FC197C" w:rsidRPr="00346F28">
        <w:t xml:space="preserve"> LC I to LC IV, samples were staged according to the TNM Classification (UICC, 7</w:t>
      </w:r>
      <w:r w:rsidR="00FC197C" w:rsidRPr="00346F28">
        <w:rPr>
          <w:vertAlign w:val="superscript"/>
        </w:rPr>
        <w:t>th</w:t>
      </w:r>
      <w:r w:rsidR="00FC197C" w:rsidRPr="00346F28">
        <w:t xml:space="preserve"> edition). </w:t>
      </w:r>
      <w:proofErr w:type="gramStart"/>
      <w:r w:rsidR="00FC197C" w:rsidRPr="00346F28">
        <w:t>NSCLC.</w:t>
      </w:r>
      <w:proofErr w:type="gramEnd"/>
      <w:r w:rsidR="00FC197C" w:rsidRPr="00346F28">
        <w:t xml:space="preserve"> </w:t>
      </w:r>
      <w:proofErr w:type="gramStart"/>
      <w:r w:rsidR="00FC197C" w:rsidRPr="00346F28">
        <w:t>non-small</w:t>
      </w:r>
      <w:proofErr w:type="gramEnd"/>
      <w:r w:rsidR="00FC197C" w:rsidRPr="00346F28">
        <w:t xml:space="preserve"> cell lung cancer; SCLC. </w:t>
      </w:r>
      <w:proofErr w:type="gramStart"/>
      <w:r w:rsidR="00FC197C" w:rsidRPr="00346F28">
        <w:t>small</w:t>
      </w:r>
      <w:proofErr w:type="gramEnd"/>
      <w:r w:rsidR="00FC197C" w:rsidRPr="00346F28">
        <w:t xml:space="preserve"> cell lung cancer.</w:t>
      </w:r>
      <w:r w:rsidR="00087968" w:rsidRPr="00346F28">
        <w:rPr>
          <w:b/>
          <w:sz w:val="24"/>
          <w:szCs w:val="24"/>
        </w:rPr>
        <w:br w:type="page"/>
      </w:r>
    </w:p>
    <w:p w:rsidR="00087968" w:rsidRPr="00346F28" w:rsidRDefault="00FC197C" w:rsidP="00C80CB5">
      <w:pPr>
        <w:spacing w:after="200" w:line="276" w:lineRule="auto"/>
        <w:rPr>
          <w:sz w:val="24"/>
          <w:szCs w:val="24"/>
        </w:rPr>
      </w:pPr>
      <w:r w:rsidRPr="00346F28">
        <w:rPr>
          <w:b/>
          <w:sz w:val="24"/>
          <w:szCs w:val="24"/>
        </w:rPr>
        <w:lastRenderedPageBreak/>
        <w:t>Table EV3: Five-number summaries of box plots and results of statistical significance tests.</w:t>
      </w: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740"/>
        <w:gridCol w:w="740"/>
        <w:gridCol w:w="740"/>
        <w:gridCol w:w="740"/>
        <w:gridCol w:w="740"/>
        <w:gridCol w:w="740"/>
      </w:tblGrid>
      <w:tr w:rsidR="00346F28" w:rsidRPr="00346F28" w:rsidTr="002A1621">
        <w:trPr>
          <w:trHeight w:val="264"/>
        </w:trPr>
        <w:tc>
          <w:tcPr>
            <w:tcW w:w="13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44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Exhaled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Breath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Condensates</w:t>
            </w:r>
            <w:proofErr w:type="spellEnd"/>
          </w:p>
        </w:tc>
      </w:tr>
      <w:tr w:rsidR="00346F28" w:rsidRPr="00346F28" w:rsidTr="002A1621">
        <w:trPr>
          <w:trHeight w:val="240"/>
        </w:trPr>
        <w:tc>
          <w:tcPr>
            <w:tcW w:w="138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440" w:type="dxa"/>
            <w:gridSpan w:val="6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Fig</w:t>
            </w:r>
            <w:proofErr w:type="spellEnd"/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 xml:space="preserve"> 3A</w:t>
            </w:r>
          </w:p>
        </w:tc>
      </w:tr>
      <w:tr w:rsidR="00346F28" w:rsidRPr="00346F28" w:rsidTr="002A1621">
        <w:trPr>
          <w:trHeight w:val="240"/>
        </w:trPr>
        <w:tc>
          <w:tcPr>
            <w:tcW w:w="13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1480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LC score NS</w:t>
            </w:r>
          </w:p>
        </w:tc>
        <w:tc>
          <w:tcPr>
            <w:tcW w:w="1480" w:type="dxa"/>
            <w:gridSpan w:val="2"/>
            <w:tcBorders>
              <w:top w:val="single" w:sz="12" w:space="0" w:color="FFFFFF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LC score PS</w:t>
            </w:r>
          </w:p>
        </w:tc>
        <w:tc>
          <w:tcPr>
            <w:tcW w:w="1480" w:type="dxa"/>
            <w:gridSpan w:val="2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b/>
                <w:bCs/>
                <w:sz w:val="18"/>
                <w:szCs w:val="18"/>
                <w:lang w:val="de-DE" w:eastAsia="de-DE"/>
              </w:rPr>
              <w:t>LC score CS</w:t>
            </w:r>
          </w:p>
        </w:tc>
      </w:tr>
      <w:tr w:rsidR="00346F28" w:rsidRPr="00346F28" w:rsidTr="002B20FD">
        <w:trPr>
          <w:trHeight w:val="264"/>
        </w:trPr>
        <w:tc>
          <w:tcPr>
            <w:tcW w:w="13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</w:t>
            </w:r>
            <w:proofErr w:type="spellEnd"/>
          </w:p>
        </w:tc>
        <w:tc>
          <w:tcPr>
            <w:tcW w:w="74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</w:t>
            </w:r>
          </w:p>
        </w:tc>
      </w:tr>
      <w:tr w:rsidR="00346F28" w:rsidRPr="00346F28" w:rsidTr="002B20FD">
        <w:trPr>
          <w:trHeight w:val="252"/>
        </w:trPr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i/>
                <w:iCs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i/>
                <w:iCs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7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24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9</w:t>
            </w:r>
          </w:p>
        </w:tc>
        <w:tc>
          <w:tcPr>
            <w:tcW w:w="7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34</w:t>
            </w:r>
          </w:p>
        </w:tc>
        <w:tc>
          <w:tcPr>
            <w:tcW w:w="7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6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13</w:t>
            </w:r>
          </w:p>
        </w:tc>
      </w:tr>
      <w:tr w:rsidR="00346F28" w:rsidRPr="00346F28" w:rsidTr="002B20FD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min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-2.34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-0.05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-2.45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0.12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-2.97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0.84</w:t>
            </w:r>
          </w:p>
        </w:tc>
      </w:tr>
      <w:tr w:rsidR="00346F28" w:rsidRPr="00346F28" w:rsidTr="002B20FD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Q1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-1.85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1.85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-2.45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2.01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-2.97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2.03</w:t>
            </w:r>
          </w:p>
        </w:tc>
      </w:tr>
      <w:tr w:rsidR="00346F28" w:rsidRPr="00346F28" w:rsidTr="002B20FD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Median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-1.24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3.32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-1.34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2.99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-2.58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2.25</w:t>
            </w:r>
          </w:p>
        </w:tc>
      </w:tr>
      <w:tr w:rsidR="00346F28" w:rsidRPr="00346F28" w:rsidTr="002B20FD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Q3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-0.79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3.64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-0.22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4.51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-1.73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3.00</w:t>
            </w:r>
          </w:p>
        </w:tc>
      </w:tr>
      <w:tr w:rsidR="00346F28" w:rsidRPr="00346F28" w:rsidTr="002B20FD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max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0.28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4.34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-0.22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6.57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-1.27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3.21</w:t>
            </w:r>
          </w:p>
        </w:tc>
      </w:tr>
      <w:tr w:rsidR="00346F28" w:rsidRPr="00346F28" w:rsidTr="002B20FD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df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 xml:space="preserve"> Smoking (s)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</w:t>
            </w:r>
          </w:p>
        </w:tc>
      </w:tr>
      <w:tr w:rsidR="00346F28" w:rsidRPr="00346F28" w:rsidTr="002B20FD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df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Disease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 xml:space="preserve"> (d)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</w:t>
            </w:r>
          </w:p>
        </w:tc>
      </w:tr>
      <w:tr w:rsidR="00346F28" w:rsidRPr="00346F28" w:rsidTr="002B20FD">
        <w:trPr>
          <w:trHeight w:val="21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df</w:t>
            </w:r>
            <w:proofErr w:type="spellEnd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 xml:space="preserve"> s*d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2</w:t>
            </w:r>
          </w:p>
        </w:tc>
      </w:tr>
      <w:tr w:rsidR="00346F28" w:rsidRPr="00346F28" w:rsidTr="00DF31CA">
        <w:trPr>
          <w:trHeight w:val="21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Ctrl:CS-LC:CS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B20FD" w:rsidRPr="00346F28" w:rsidRDefault="002B20FD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Ctrl:NS-Ctrl:CS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0FD" w:rsidRPr="00346F28" w:rsidRDefault="002B20FD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0.13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B20FD" w:rsidRPr="00346F28" w:rsidRDefault="002B20FD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0FD" w:rsidRPr="00346F28" w:rsidRDefault="002B20FD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2B20FD" w:rsidRPr="00346F28" w:rsidRDefault="002B20FD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0FD" w:rsidRPr="00346F28" w:rsidRDefault="002B20FD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B20FD" w:rsidRPr="00346F28" w:rsidRDefault="002B20FD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1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Ctrl:CS-LC:NS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2A1621" w:rsidRPr="00346F28" w:rsidRDefault="002A162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55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Ctrl:PS-Ctrl:CS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2A1621" w:rsidRPr="00346F28" w:rsidRDefault="002A1621" w:rsidP="006F29BC">
            <w:pPr>
              <w:jc w:val="center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0.77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55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Ctrl:CS-LC:PS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</w:tcPr>
          <w:p w:rsidR="002A1621" w:rsidRPr="00346F28" w:rsidRDefault="002A162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A1621" w:rsidRPr="00346F28" w:rsidRDefault="002A1621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25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Ctrl:NS-LC:CS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25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LC:NS-LC:CS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1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Ctrl:PS-LC:CS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1.6E-03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LC:PS-LC:CS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25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Ctrl:NS-LC:NS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25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Ctrl:NS-Ctrl:PS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Ctrl:NS-LC:PS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1.0E-06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25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Ctrl:PS-LC:NS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1.4E-03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346F28" w:rsidRPr="00346F28" w:rsidTr="00DF31CA">
        <w:trPr>
          <w:trHeight w:val="240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LC:NS-LC:PS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12" w:space="0" w:color="3C3C3C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050A51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0.90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  <w:tr w:rsidR="002A1621" w:rsidRPr="00346F28" w:rsidTr="00DF31CA">
        <w:trPr>
          <w:trHeight w:val="252"/>
        </w:trPr>
        <w:tc>
          <w:tcPr>
            <w:tcW w:w="138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proofErr w:type="spellStart"/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Ctrl:PS-LC:PS</w:t>
            </w:r>
            <w:proofErr w:type="spellEnd"/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6.3E-04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3C3C3C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F29BC" w:rsidRPr="00346F28" w:rsidRDefault="006F29BC" w:rsidP="006F29BC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346F28">
              <w:rPr>
                <w:rFonts w:eastAsia="Times New Roman"/>
                <w:sz w:val="18"/>
                <w:szCs w:val="18"/>
                <w:lang w:val="de-DE" w:eastAsia="de-DE"/>
              </w:rPr>
              <w:t> </w:t>
            </w:r>
          </w:p>
        </w:tc>
      </w:tr>
    </w:tbl>
    <w:p w:rsidR="00087968" w:rsidRPr="00346F28" w:rsidRDefault="00087968" w:rsidP="00C80CB5">
      <w:pPr>
        <w:spacing w:after="200" w:line="276" w:lineRule="auto"/>
        <w:rPr>
          <w:b/>
          <w:sz w:val="24"/>
          <w:szCs w:val="24"/>
        </w:rPr>
      </w:pPr>
    </w:p>
    <w:p w:rsidR="005F124F" w:rsidRPr="00346F28" w:rsidRDefault="00FC197C" w:rsidP="005F124F">
      <w:pPr>
        <w:spacing w:after="200" w:line="276" w:lineRule="auto"/>
      </w:pPr>
      <w:r w:rsidRPr="00346F28">
        <w:t xml:space="preserve">Five number summaries of the box plots presented in the indicated Figures. Minimum (min) and maximum (max) values; first (Q1) and third (Q3) quartile. Tukey´s HSD test after multivariate ANOVA </w:t>
      </w:r>
      <w:r w:rsidR="000B08DA" w:rsidRPr="00346F28">
        <w:t>were performed to determine the statistical significance of the difference between the groups</w:t>
      </w:r>
      <w:r w:rsidRPr="00346F28">
        <w:t>. Degree of freedom (</w:t>
      </w:r>
      <w:proofErr w:type="spellStart"/>
      <w:proofErr w:type="gramStart"/>
      <w:r w:rsidRPr="00346F28">
        <w:t>df</w:t>
      </w:r>
      <w:proofErr w:type="spellEnd"/>
      <w:proofErr w:type="gramEnd"/>
      <w:r w:rsidRPr="00346F28">
        <w:t xml:space="preserve">) and </w:t>
      </w:r>
      <w:r w:rsidRPr="00346F28">
        <w:rPr>
          <w:i/>
        </w:rPr>
        <w:t>P</w:t>
      </w:r>
      <w:r w:rsidRPr="00346F28">
        <w:t xml:space="preserve">-values of the comparison between the indicated groups are presented. </w:t>
      </w:r>
      <w:proofErr w:type="gramStart"/>
      <w:r w:rsidRPr="00346F28">
        <w:t>Ctrl, control; LC, lung cancer; NS, never smoker; PS, previous smoker; CS, current smoker.</w:t>
      </w:r>
      <w:proofErr w:type="gramEnd"/>
    </w:p>
    <w:p w:rsidR="005F124F" w:rsidRPr="00346F28" w:rsidRDefault="005F124F" w:rsidP="005F124F">
      <w:pPr>
        <w:spacing w:after="200" w:line="276" w:lineRule="auto"/>
        <w:sectPr w:rsidR="005F124F" w:rsidRPr="00346F28" w:rsidSect="00E04D35">
          <w:headerReference w:type="default" r:id="rId9"/>
          <w:footerReference w:type="default" r:id="rId10"/>
          <w:pgSz w:w="16838" w:h="11906" w:orient="landscape"/>
          <w:pgMar w:top="1417" w:right="1417" w:bottom="1417" w:left="1134" w:header="720" w:footer="720" w:gutter="0"/>
          <w:cols w:space="720"/>
          <w:docGrid w:linePitch="360"/>
        </w:sectPr>
      </w:pPr>
    </w:p>
    <w:p w:rsidR="005F124F" w:rsidRPr="00346F28" w:rsidRDefault="005F124F" w:rsidP="005F124F">
      <w:pPr>
        <w:spacing w:after="200" w:line="276" w:lineRule="auto"/>
        <w:rPr>
          <w:b/>
          <w:sz w:val="24"/>
          <w:szCs w:val="24"/>
        </w:rPr>
      </w:pPr>
      <w:r w:rsidRPr="00346F28">
        <w:rPr>
          <w:b/>
          <w:sz w:val="24"/>
          <w:szCs w:val="24"/>
        </w:rPr>
        <w:lastRenderedPageBreak/>
        <w:t>Table EV4: LC performance validation for different subsampling of the control and LC patients.</w:t>
      </w:r>
    </w:p>
    <w:tbl>
      <w:tblPr>
        <w:tblW w:w="6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041"/>
        <w:gridCol w:w="1120"/>
        <w:gridCol w:w="1480"/>
        <w:gridCol w:w="1400"/>
      </w:tblGrid>
      <w:tr w:rsidR="00346F28" w:rsidRPr="00346F28" w:rsidTr="009E08A8">
        <w:trPr>
          <w:trHeight w:val="660"/>
        </w:trPr>
        <w:tc>
          <w:tcPr>
            <w:tcW w:w="1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0346D" w:rsidRPr="00346F28" w:rsidRDefault="0020346D" w:rsidP="0020346D">
            <w:pPr>
              <w:rPr>
                <w:rFonts w:eastAsia="Times New Roman"/>
                <w:b/>
                <w:bCs/>
                <w:lang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lang w:eastAsia="de-DE"/>
              </w:rPr>
              <w:t>Performace</w:t>
            </w:r>
            <w:proofErr w:type="spellEnd"/>
          </w:p>
          <w:p w:rsidR="00142761" w:rsidRPr="00346F28" w:rsidRDefault="00142761" w:rsidP="0020346D">
            <w:pPr>
              <w:rPr>
                <w:rFonts w:eastAsia="Times New Roman"/>
                <w:b/>
                <w:bCs/>
                <w:lang w:eastAsia="de-DE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0346D" w:rsidRPr="00346F28" w:rsidRDefault="0020346D" w:rsidP="0020346D">
            <w:pPr>
              <w:jc w:val="center"/>
              <w:rPr>
                <w:rFonts w:eastAsia="Times New Roman"/>
                <w:b/>
                <w:bCs/>
                <w:lang w:eastAsia="de-DE"/>
              </w:rPr>
            </w:pPr>
            <w:r w:rsidRPr="00346F28">
              <w:rPr>
                <w:rFonts w:eastAsia="Times New Roman"/>
                <w:b/>
                <w:bCs/>
                <w:lang w:eastAsia="de-DE"/>
              </w:rPr>
              <w:t>Validation set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0346D" w:rsidRPr="00346F28" w:rsidRDefault="0020346D" w:rsidP="0020346D">
            <w:pPr>
              <w:jc w:val="center"/>
              <w:rPr>
                <w:rFonts w:eastAsia="Times New Roman"/>
                <w:b/>
                <w:bCs/>
                <w:lang w:val="es-ES" w:eastAsia="de-DE"/>
              </w:rPr>
            </w:pPr>
            <w:proofErr w:type="spellStart"/>
            <w:r w:rsidRPr="00346F28">
              <w:rPr>
                <w:rFonts w:eastAsia="Times New Roman"/>
                <w:b/>
                <w:bCs/>
                <w:lang w:val="es-ES" w:eastAsia="de-DE"/>
              </w:rPr>
              <w:t>Ctrl</w:t>
            </w:r>
            <w:proofErr w:type="spellEnd"/>
            <w:r w:rsidRPr="00346F28">
              <w:rPr>
                <w:rFonts w:eastAsia="Times New Roman"/>
                <w:b/>
                <w:bCs/>
                <w:lang w:val="es-ES" w:eastAsia="de-DE"/>
              </w:rPr>
              <w:t xml:space="preserve"> w/o IPF/COPD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0346D" w:rsidRPr="00346F28" w:rsidRDefault="00142761" w:rsidP="00142761">
            <w:pPr>
              <w:jc w:val="center"/>
              <w:rPr>
                <w:rFonts w:eastAsia="Times New Roman"/>
                <w:b/>
                <w:bCs/>
                <w:lang w:eastAsia="de-DE"/>
              </w:rPr>
            </w:pPr>
            <w:r w:rsidRPr="00346F28">
              <w:rPr>
                <w:rFonts w:eastAsia="Times New Roman"/>
                <w:b/>
                <w:bCs/>
                <w:lang w:eastAsia="de-DE"/>
              </w:rPr>
              <w:t>S</w:t>
            </w:r>
            <w:r w:rsidR="0020346D" w:rsidRPr="00346F28">
              <w:rPr>
                <w:rFonts w:eastAsia="Times New Roman"/>
                <w:b/>
                <w:bCs/>
                <w:lang w:eastAsia="de-DE"/>
              </w:rPr>
              <w:t>mokers</w:t>
            </w:r>
          </w:p>
          <w:p w:rsidR="00142761" w:rsidRPr="00346F28" w:rsidRDefault="00142761" w:rsidP="00142761">
            <w:pPr>
              <w:jc w:val="center"/>
              <w:rPr>
                <w:rFonts w:eastAsia="Times New Roman"/>
                <w:b/>
                <w:bCs/>
                <w:lang w:eastAsia="de-DE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20346D" w:rsidRPr="00346F28" w:rsidRDefault="0020346D" w:rsidP="0020346D">
            <w:pPr>
              <w:jc w:val="center"/>
              <w:rPr>
                <w:rFonts w:eastAsia="Times New Roman"/>
                <w:b/>
                <w:bCs/>
                <w:lang w:eastAsia="de-DE"/>
              </w:rPr>
            </w:pPr>
            <w:r w:rsidRPr="00346F28">
              <w:rPr>
                <w:rFonts w:eastAsia="Times New Roman"/>
                <w:b/>
                <w:bCs/>
                <w:lang w:eastAsia="de-DE"/>
              </w:rPr>
              <w:t>LC w/o recurrent</w:t>
            </w:r>
          </w:p>
        </w:tc>
      </w:tr>
      <w:tr w:rsidR="00346F28" w:rsidRPr="00346F28" w:rsidTr="009E08A8">
        <w:trPr>
          <w:trHeight w:val="288"/>
        </w:trPr>
        <w:tc>
          <w:tcPr>
            <w:tcW w:w="1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20346D" w:rsidP="0020346D">
            <w:pPr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PPV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0.88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0.94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20346D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1.0</w:t>
            </w:r>
            <w:r w:rsidR="00327B18" w:rsidRPr="00346F28">
              <w:rPr>
                <w:rFonts w:eastAsia="Times New Roman"/>
                <w:lang w:eastAsia="de-DE"/>
              </w:rPr>
              <w:t>0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0.87</w:t>
            </w:r>
          </w:p>
        </w:tc>
      </w:tr>
      <w:tr w:rsidR="00346F28" w:rsidRPr="00346F28" w:rsidTr="009E08A8">
        <w:trPr>
          <w:trHeight w:val="288"/>
        </w:trPr>
        <w:tc>
          <w:tcPr>
            <w:tcW w:w="16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20346D" w:rsidP="0020346D">
            <w:pPr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NPV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0.99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0.96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20346D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1.0</w:t>
            </w:r>
            <w:r w:rsidR="00327B18" w:rsidRPr="00346F28">
              <w:rPr>
                <w:rFonts w:eastAsia="Times New Roman"/>
                <w:lang w:eastAsia="de-DE"/>
              </w:rPr>
              <w:t>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0.99</w:t>
            </w:r>
          </w:p>
        </w:tc>
      </w:tr>
      <w:tr w:rsidR="00346F28" w:rsidRPr="00346F28" w:rsidTr="009E08A8">
        <w:trPr>
          <w:trHeight w:val="288"/>
        </w:trPr>
        <w:tc>
          <w:tcPr>
            <w:tcW w:w="16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20346D" w:rsidP="0020346D">
            <w:pPr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TPR (sensitivity)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0.98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0.98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20346D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1.0</w:t>
            </w:r>
            <w:r w:rsidR="00327B18" w:rsidRPr="00346F28">
              <w:rPr>
                <w:rFonts w:eastAsia="Times New Roman"/>
                <w:lang w:eastAsia="de-DE"/>
              </w:rPr>
              <w:t>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0.98</w:t>
            </w:r>
          </w:p>
        </w:tc>
      </w:tr>
      <w:tr w:rsidR="00DF31CA" w:rsidRPr="00346F28" w:rsidTr="009E08A8">
        <w:trPr>
          <w:trHeight w:val="288"/>
        </w:trPr>
        <w:tc>
          <w:tcPr>
            <w:tcW w:w="1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20346D" w:rsidP="0020346D">
            <w:pPr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TNR (specificity)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0.90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0.87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20346D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1.0</w:t>
            </w:r>
            <w:r w:rsidR="00327B18" w:rsidRPr="00346F28">
              <w:rPr>
                <w:rFonts w:eastAsia="Times New Roman"/>
                <w:lang w:eastAsia="de-DE"/>
              </w:rPr>
              <w:t>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0346D" w:rsidRPr="00346F28" w:rsidRDefault="00327B18" w:rsidP="0020346D">
            <w:pPr>
              <w:jc w:val="center"/>
              <w:rPr>
                <w:rFonts w:eastAsia="Times New Roman"/>
                <w:lang w:eastAsia="de-DE"/>
              </w:rPr>
            </w:pPr>
            <w:r w:rsidRPr="00346F28">
              <w:rPr>
                <w:rFonts w:eastAsia="Times New Roman"/>
                <w:lang w:eastAsia="de-DE"/>
              </w:rPr>
              <w:t>0.90</w:t>
            </w:r>
          </w:p>
        </w:tc>
      </w:tr>
    </w:tbl>
    <w:p w:rsidR="005F124F" w:rsidRPr="00346F28" w:rsidRDefault="005F124F" w:rsidP="005F124F">
      <w:pPr>
        <w:spacing w:after="200" w:line="276" w:lineRule="auto"/>
      </w:pPr>
    </w:p>
    <w:p w:rsidR="005F124F" w:rsidRPr="00346F28" w:rsidRDefault="005F124F" w:rsidP="005F124F">
      <w:pPr>
        <w:spacing w:after="200" w:line="276" w:lineRule="auto"/>
      </w:pPr>
      <w:r w:rsidRPr="00346F28">
        <w:t>P</w:t>
      </w:r>
      <w:r w:rsidR="0020346D" w:rsidRPr="00346F28">
        <w:t>ositive predicted value (PPV), negative predicted value (NPV</w:t>
      </w:r>
      <w:r w:rsidRPr="00346F28">
        <w:t xml:space="preserve">), true positive rate (TPR), true negative rate (TNR). </w:t>
      </w:r>
      <w:r w:rsidRPr="00346F28">
        <w:rPr>
          <w:b/>
        </w:rPr>
        <w:t>1</w:t>
      </w:r>
      <w:r w:rsidRPr="00346F28">
        <w:t xml:space="preserve">) </w:t>
      </w:r>
      <w:r w:rsidR="0020346D" w:rsidRPr="00346F28">
        <w:t>Validation set</w:t>
      </w:r>
      <w:r w:rsidRPr="00346F28">
        <w:t xml:space="preserve">, control (healthy, IPF, COPD). </w:t>
      </w:r>
      <w:r w:rsidRPr="00346F28">
        <w:rPr>
          <w:b/>
        </w:rPr>
        <w:t>2</w:t>
      </w:r>
      <w:r w:rsidRPr="00346F28">
        <w:t xml:space="preserve">) Samples from validation set, </w:t>
      </w:r>
      <w:r w:rsidR="0020346D" w:rsidRPr="00346F28">
        <w:t xml:space="preserve">tacking as control only </w:t>
      </w:r>
      <w:r w:rsidRPr="00346F28">
        <w:t xml:space="preserve">the healthy </w:t>
      </w:r>
      <w:r w:rsidR="0020346D" w:rsidRPr="00346F28">
        <w:t>donors</w:t>
      </w:r>
      <w:r w:rsidRPr="00346F28">
        <w:t xml:space="preserve">. </w:t>
      </w:r>
      <w:r w:rsidRPr="00346F28">
        <w:rPr>
          <w:b/>
        </w:rPr>
        <w:t>3</w:t>
      </w:r>
      <w:r w:rsidR="0020346D" w:rsidRPr="00346F28">
        <w:t>) Taking</w:t>
      </w:r>
      <w:r w:rsidRPr="00346F28">
        <w:t xml:space="preserve"> the previous smoker (PS) and current smoker (CS) from </w:t>
      </w:r>
      <w:r w:rsidR="0020346D" w:rsidRPr="00346F28">
        <w:t xml:space="preserve">both groups of the </w:t>
      </w:r>
      <w:r w:rsidRPr="00346F28">
        <w:t xml:space="preserve">validation set. </w:t>
      </w:r>
      <w:r w:rsidRPr="00346F28">
        <w:rPr>
          <w:b/>
        </w:rPr>
        <w:t>4</w:t>
      </w:r>
      <w:r w:rsidRPr="00346F28">
        <w:t xml:space="preserve">) </w:t>
      </w:r>
      <w:r w:rsidR="0020346D" w:rsidRPr="00346F28">
        <w:t xml:space="preserve">Samples from validation set, </w:t>
      </w:r>
      <w:r w:rsidR="00E80B7F" w:rsidRPr="00346F28">
        <w:t xml:space="preserve">excluding recurrent cases and </w:t>
      </w:r>
      <w:r w:rsidR="0020346D" w:rsidRPr="00346F28">
        <w:t>tacking only incident cases in the LC group</w:t>
      </w:r>
      <w:r w:rsidRPr="00346F28">
        <w:t xml:space="preserve"> </w:t>
      </w:r>
    </w:p>
    <w:p w:rsidR="005F124F" w:rsidRPr="00346F28" w:rsidRDefault="005F124F" w:rsidP="00C80CB5">
      <w:pPr>
        <w:spacing w:after="200" w:line="276" w:lineRule="auto"/>
        <w:rPr>
          <w:b/>
          <w:sz w:val="24"/>
          <w:szCs w:val="24"/>
        </w:rPr>
      </w:pPr>
    </w:p>
    <w:sectPr w:rsidR="005F124F" w:rsidRPr="00346F28" w:rsidSect="006C018C">
      <w:pgSz w:w="11906" w:h="16838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DE" w:rsidRDefault="00FA5DDE" w:rsidP="004A10BE">
      <w:r>
        <w:separator/>
      </w:r>
    </w:p>
  </w:endnote>
  <w:endnote w:type="continuationSeparator" w:id="0">
    <w:p w:rsidR="00FA5DDE" w:rsidRDefault="00FA5DDE" w:rsidP="004A10BE">
      <w:r>
        <w:continuationSeparator/>
      </w:r>
    </w:p>
  </w:endnote>
  <w:endnote w:type="continuationNotice" w:id="1">
    <w:p w:rsidR="00FA5DDE" w:rsidRDefault="00FA5D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74498"/>
      <w:docPartObj>
        <w:docPartGallery w:val="Page Numbers (Bottom of Page)"/>
        <w:docPartUnique/>
      </w:docPartObj>
    </w:sdtPr>
    <w:sdtEndPr/>
    <w:sdtContent>
      <w:p w:rsidR="00FA5DDE" w:rsidRDefault="00FA5DD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13E" w:rsidRPr="00BF313E">
          <w:rPr>
            <w:noProof/>
            <w:lang w:val="de-DE"/>
          </w:rPr>
          <w:t>2</w:t>
        </w:r>
        <w:r>
          <w:fldChar w:fldCharType="end"/>
        </w:r>
      </w:p>
    </w:sdtContent>
  </w:sdt>
  <w:p w:rsidR="00FA5DDE" w:rsidRDefault="00FA5D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DE" w:rsidRDefault="00FA5DDE" w:rsidP="004A10BE">
      <w:r>
        <w:separator/>
      </w:r>
    </w:p>
  </w:footnote>
  <w:footnote w:type="continuationSeparator" w:id="0">
    <w:p w:rsidR="00FA5DDE" w:rsidRDefault="00FA5DDE" w:rsidP="004A10BE">
      <w:r>
        <w:continuationSeparator/>
      </w:r>
    </w:p>
  </w:footnote>
  <w:footnote w:type="continuationNotice" w:id="1">
    <w:p w:rsidR="00FA5DDE" w:rsidRDefault="00FA5D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DDE" w:rsidRDefault="00FA5D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FE2B1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C04BF2"/>
    <w:multiLevelType w:val="multilevel"/>
    <w:tmpl w:val="0407001F"/>
    <w:styleLink w:val="Formatvorlage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MBO Molec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waft95805zv6etfsmxwdzmt05z9fwrewf5&quot;&gt;120327 GB&lt;record-ids&gt;&lt;item&gt;3305&lt;/item&gt;&lt;item&gt;3315&lt;/item&gt;&lt;item&gt;3317&lt;/item&gt;&lt;item&gt;3318&lt;/item&gt;&lt;item&gt;3322&lt;/item&gt;&lt;item&gt;3343&lt;/item&gt;&lt;item&gt;3743&lt;/item&gt;&lt;item&gt;3747&lt;/item&gt;&lt;item&gt;3749&lt;/item&gt;&lt;item&gt;3754&lt;/item&gt;&lt;item&gt;3762&lt;/item&gt;&lt;item&gt;3770&lt;/item&gt;&lt;item&gt;3828&lt;/item&gt;&lt;item&gt;3835&lt;/item&gt;&lt;item&gt;3836&lt;/item&gt;&lt;item&gt;3837&lt;/item&gt;&lt;item&gt;3838&lt;/item&gt;&lt;item&gt;3843&lt;/item&gt;&lt;item&gt;3845&lt;/item&gt;&lt;item&gt;3847&lt;/item&gt;&lt;item&gt;3855&lt;/item&gt;&lt;item&gt;3857&lt;/item&gt;&lt;item&gt;3858&lt;/item&gt;&lt;item&gt;3859&lt;/item&gt;&lt;item&gt;3862&lt;/item&gt;&lt;item&gt;3863&lt;/item&gt;&lt;item&gt;3917&lt;/item&gt;&lt;item&gt;3918&lt;/item&gt;&lt;item&gt;3919&lt;/item&gt;&lt;item&gt;4013&lt;/item&gt;&lt;item&gt;4014&lt;/item&gt;&lt;item&gt;4015&lt;/item&gt;&lt;item&gt;4016&lt;/item&gt;&lt;item&gt;4017&lt;/item&gt;&lt;item&gt;4018&lt;/item&gt;&lt;item&gt;4019&lt;/item&gt;&lt;item&gt;4020&lt;/item&gt;&lt;item&gt;4021&lt;/item&gt;&lt;item&gt;4022&lt;/item&gt;&lt;item&gt;4023&lt;/item&gt;&lt;item&gt;4024&lt;/item&gt;&lt;/record-ids&gt;&lt;/item&gt;&lt;/Libraries&gt;"/>
  </w:docVars>
  <w:rsids>
    <w:rsidRoot w:val="0064261D"/>
    <w:rsid w:val="00000B2E"/>
    <w:rsid w:val="00002206"/>
    <w:rsid w:val="00002722"/>
    <w:rsid w:val="00002CBB"/>
    <w:rsid w:val="00002EA6"/>
    <w:rsid w:val="00004CC2"/>
    <w:rsid w:val="00005507"/>
    <w:rsid w:val="00006B44"/>
    <w:rsid w:val="000128C8"/>
    <w:rsid w:val="00013F29"/>
    <w:rsid w:val="00014FE3"/>
    <w:rsid w:val="0001557C"/>
    <w:rsid w:val="00016102"/>
    <w:rsid w:val="00016BD0"/>
    <w:rsid w:val="00017690"/>
    <w:rsid w:val="00020E60"/>
    <w:rsid w:val="000211AD"/>
    <w:rsid w:val="000223B5"/>
    <w:rsid w:val="000235E4"/>
    <w:rsid w:val="00025986"/>
    <w:rsid w:val="000268F0"/>
    <w:rsid w:val="00030A3F"/>
    <w:rsid w:val="00030E4C"/>
    <w:rsid w:val="00031A89"/>
    <w:rsid w:val="00032EEE"/>
    <w:rsid w:val="00033486"/>
    <w:rsid w:val="00034331"/>
    <w:rsid w:val="00036267"/>
    <w:rsid w:val="00040BAD"/>
    <w:rsid w:val="00041103"/>
    <w:rsid w:val="00041829"/>
    <w:rsid w:val="00043A72"/>
    <w:rsid w:val="000477B3"/>
    <w:rsid w:val="00047C04"/>
    <w:rsid w:val="00050117"/>
    <w:rsid w:val="00050A51"/>
    <w:rsid w:val="00051FEF"/>
    <w:rsid w:val="00055F5F"/>
    <w:rsid w:val="00056B86"/>
    <w:rsid w:val="0005773F"/>
    <w:rsid w:val="0006073E"/>
    <w:rsid w:val="00061A79"/>
    <w:rsid w:val="00064674"/>
    <w:rsid w:val="000656CD"/>
    <w:rsid w:val="00066EDE"/>
    <w:rsid w:val="00067E98"/>
    <w:rsid w:val="00071993"/>
    <w:rsid w:val="00071AF6"/>
    <w:rsid w:val="000729CD"/>
    <w:rsid w:val="00072E04"/>
    <w:rsid w:val="00073640"/>
    <w:rsid w:val="00074B40"/>
    <w:rsid w:val="00074EFE"/>
    <w:rsid w:val="00076911"/>
    <w:rsid w:val="00076C59"/>
    <w:rsid w:val="000777D4"/>
    <w:rsid w:val="000812F9"/>
    <w:rsid w:val="0008325E"/>
    <w:rsid w:val="00084B2F"/>
    <w:rsid w:val="00085226"/>
    <w:rsid w:val="00087429"/>
    <w:rsid w:val="00087968"/>
    <w:rsid w:val="000935B3"/>
    <w:rsid w:val="000A0A6D"/>
    <w:rsid w:val="000A0D31"/>
    <w:rsid w:val="000A11FE"/>
    <w:rsid w:val="000A27CB"/>
    <w:rsid w:val="000A4C32"/>
    <w:rsid w:val="000A512C"/>
    <w:rsid w:val="000A5408"/>
    <w:rsid w:val="000A5F7E"/>
    <w:rsid w:val="000A601E"/>
    <w:rsid w:val="000B04A3"/>
    <w:rsid w:val="000B08DA"/>
    <w:rsid w:val="000B1F44"/>
    <w:rsid w:val="000B21EE"/>
    <w:rsid w:val="000B45F2"/>
    <w:rsid w:val="000B5175"/>
    <w:rsid w:val="000B543A"/>
    <w:rsid w:val="000B6E67"/>
    <w:rsid w:val="000C032F"/>
    <w:rsid w:val="000C0D30"/>
    <w:rsid w:val="000C1201"/>
    <w:rsid w:val="000C2B8F"/>
    <w:rsid w:val="000C448C"/>
    <w:rsid w:val="000C4804"/>
    <w:rsid w:val="000C50F1"/>
    <w:rsid w:val="000D1669"/>
    <w:rsid w:val="000D180E"/>
    <w:rsid w:val="000D3316"/>
    <w:rsid w:val="000D3D11"/>
    <w:rsid w:val="000D433F"/>
    <w:rsid w:val="000D49D3"/>
    <w:rsid w:val="000D4B28"/>
    <w:rsid w:val="000D56E4"/>
    <w:rsid w:val="000D7262"/>
    <w:rsid w:val="000E1272"/>
    <w:rsid w:val="000E2A30"/>
    <w:rsid w:val="000E304C"/>
    <w:rsid w:val="000E33AE"/>
    <w:rsid w:val="000E3479"/>
    <w:rsid w:val="000E4D50"/>
    <w:rsid w:val="000E4D89"/>
    <w:rsid w:val="000E4F46"/>
    <w:rsid w:val="000E5178"/>
    <w:rsid w:val="000E6F31"/>
    <w:rsid w:val="000F24EC"/>
    <w:rsid w:val="000F3768"/>
    <w:rsid w:val="000F3BF2"/>
    <w:rsid w:val="000F498D"/>
    <w:rsid w:val="000F6853"/>
    <w:rsid w:val="000F69F2"/>
    <w:rsid w:val="000F7876"/>
    <w:rsid w:val="000F7DF7"/>
    <w:rsid w:val="00100EC8"/>
    <w:rsid w:val="00101715"/>
    <w:rsid w:val="0010408A"/>
    <w:rsid w:val="00104EB0"/>
    <w:rsid w:val="0010538B"/>
    <w:rsid w:val="001056D0"/>
    <w:rsid w:val="00105D6B"/>
    <w:rsid w:val="00106AEE"/>
    <w:rsid w:val="00106BD7"/>
    <w:rsid w:val="00110AA2"/>
    <w:rsid w:val="00111470"/>
    <w:rsid w:val="0011218C"/>
    <w:rsid w:val="00115335"/>
    <w:rsid w:val="00116666"/>
    <w:rsid w:val="00116DD7"/>
    <w:rsid w:val="00117BD2"/>
    <w:rsid w:val="00120836"/>
    <w:rsid w:val="00121B05"/>
    <w:rsid w:val="00123A00"/>
    <w:rsid w:val="00123D43"/>
    <w:rsid w:val="00123F8C"/>
    <w:rsid w:val="00125E7B"/>
    <w:rsid w:val="0012658E"/>
    <w:rsid w:val="0012674F"/>
    <w:rsid w:val="001271AD"/>
    <w:rsid w:val="001272C9"/>
    <w:rsid w:val="00127EDB"/>
    <w:rsid w:val="00130449"/>
    <w:rsid w:val="00130E01"/>
    <w:rsid w:val="001349AB"/>
    <w:rsid w:val="00134BB2"/>
    <w:rsid w:val="001360EC"/>
    <w:rsid w:val="00137629"/>
    <w:rsid w:val="00140000"/>
    <w:rsid w:val="00141A3B"/>
    <w:rsid w:val="00142761"/>
    <w:rsid w:val="00142BD0"/>
    <w:rsid w:val="001440D1"/>
    <w:rsid w:val="00145848"/>
    <w:rsid w:val="00147196"/>
    <w:rsid w:val="00147E9D"/>
    <w:rsid w:val="00150791"/>
    <w:rsid w:val="00151A34"/>
    <w:rsid w:val="00151D6C"/>
    <w:rsid w:val="00152A3F"/>
    <w:rsid w:val="001540BE"/>
    <w:rsid w:val="001549AF"/>
    <w:rsid w:val="00156E2B"/>
    <w:rsid w:val="00157DAF"/>
    <w:rsid w:val="00163294"/>
    <w:rsid w:val="00165054"/>
    <w:rsid w:val="00171F4B"/>
    <w:rsid w:val="00172B9B"/>
    <w:rsid w:val="0017303C"/>
    <w:rsid w:val="001744AB"/>
    <w:rsid w:val="00174DB3"/>
    <w:rsid w:val="00175BE4"/>
    <w:rsid w:val="00182268"/>
    <w:rsid w:val="00185041"/>
    <w:rsid w:val="00185188"/>
    <w:rsid w:val="001875EF"/>
    <w:rsid w:val="00187A69"/>
    <w:rsid w:val="00195A60"/>
    <w:rsid w:val="0019794D"/>
    <w:rsid w:val="00197A69"/>
    <w:rsid w:val="001A1EC1"/>
    <w:rsid w:val="001A1F15"/>
    <w:rsid w:val="001A2C39"/>
    <w:rsid w:val="001A2CCD"/>
    <w:rsid w:val="001A3E2A"/>
    <w:rsid w:val="001A4F6C"/>
    <w:rsid w:val="001A505B"/>
    <w:rsid w:val="001A5DB8"/>
    <w:rsid w:val="001A60CA"/>
    <w:rsid w:val="001A6977"/>
    <w:rsid w:val="001A6E24"/>
    <w:rsid w:val="001A7E59"/>
    <w:rsid w:val="001B3021"/>
    <w:rsid w:val="001B4A66"/>
    <w:rsid w:val="001B5C85"/>
    <w:rsid w:val="001B5FA8"/>
    <w:rsid w:val="001B60D4"/>
    <w:rsid w:val="001C0889"/>
    <w:rsid w:val="001C1D19"/>
    <w:rsid w:val="001C2765"/>
    <w:rsid w:val="001C3E96"/>
    <w:rsid w:val="001C4B07"/>
    <w:rsid w:val="001C69D1"/>
    <w:rsid w:val="001C78F9"/>
    <w:rsid w:val="001D0836"/>
    <w:rsid w:val="001D3F26"/>
    <w:rsid w:val="001D4685"/>
    <w:rsid w:val="001D4ADA"/>
    <w:rsid w:val="001D671F"/>
    <w:rsid w:val="001D6E6F"/>
    <w:rsid w:val="001D72EB"/>
    <w:rsid w:val="001D7670"/>
    <w:rsid w:val="001E324A"/>
    <w:rsid w:val="001E58B4"/>
    <w:rsid w:val="001E5BA6"/>
    <w:rsid w:val="001E77E5"/>
    <w:rsid w:val="001F0B64"/>
    <w:rsid w:val="001F2B16"/>
    <w:rsid w:val="001F35E4"/>
    <w:rsid w:val="001F6363"/>
    <w:rsid w:val="001F676E"/>
    <w:rsid w:val="001F78C2"/>
    <w:rsid w:val="0020140D"/>
    <w:rsid w:val="00202C8B"/>
    <w:rsid w:val="0020346D"/>
    <w:rsid w:val="0020384C"/>
    <w:rsid w:val="0020467B"/>
    <w:rsid w:val="00205130"/>
    <w:rsid w:val="00205693"/>
    <w:rsid w:val="00205E00"/>
    <w:rsid w:val="00211CEE"/>
    <w:rsid w:val="002133DE"/>
    <w:rsid w:val="00215984"/>
    <w:rsid w:val="002163ED"/>
    <w:rsid w:val="002207EF"/>
    <w:rsid w:val="00221CB2"/>
    <w:rsid w:val="00222874"/>
    <w:rsid w:val="00222FDF"/>
    <w:rsid w:val="002231E4"/>
    <w:rsid w:val="00223530"/>
    <w:rsid w:val="0022366C"/>
    <w:rsid w:val="002236CC"/>
    <w:rsid w:val="00223825"/>
    <w:rsid w:val="00225794"/>
    <w:rsid w:val="00226BE9"/>
    <w:rsid w:val="002303CA"/>
    <w:rsid w:val="00231ADC"/>
    <w:rsid w:val="00234E17"/>
    <w:rsid w:val="0023640A"/>
    <w:rsid w:val="00236B2C"/>
    <w:rsid w:val="00236E16"/>
    <w:rsid w:val="002371A9"/>
    <w:rsid w:val="00240FFC"/>
    <w:rsid w:val="002420A7"/>
    <w:rsid w:val="002435BE"/>
    <w:rsid w:val="00243633"/>
    <w:rsid w:val="00243794"/>
    <w:rsid w:val="00244E1B"/>
    <w:rsid w:val="002453ED"/>
    <w:rsid w:val="00246B3D"/>
    <w:rsid w:val="00247B44"/>
    <w:rsid w:val="00250324"/>
    <w:rsid w:val="0025131E"/>
    <w:rsid w:val="00252526"/>
    <w:rsid w:val="00253BA9"/>
    <w:rsid w:val="00254838"/>
    <w:rsid w:val="00254C9D"/>
    <w:rsid w:val="0026213E"/>
    <w:rsid w:val="0026230B"/>
    <w:rsid w:val="0026375B"/>
    <w:rsid w:val="002643E4"/>
    <w:rsid w:val="00264C5A"/>
    <w:rsid w:val="00264D99"/>
    <w:rsid w:val="002656A9"/>
    <w:rsid w:val="00266DB0"/>
    <w:rsid w:val="00267ADF"/>
    <w:rsid w:val="002707B7"/>
    <w:rsid w:val="00270A4C"/>
    <w:rsid w:val="00271E6E"/>
    <w:rsid w:val="002725DA"/>
    <w:rsid w:val="00272DE2"/>
    <w:rsid w:val="00273DAF"/>
    <w:rsid w:val="00273E81"/>
    <w:rsid w:val="0027520B"/>
    <w:rsid w:val="00275ADD"/>
    <w:rsid w:val="00275F63"/>
    <w:rsid w:val="00280768"/>
    <w:rsid w:val="00281E82"/>
    <w:rsid w:val="00284DA6"/>
    <w:rsid w:val="00285686"/>
    <w:rsid w:val="00285E50"/>
    <w:rsid w:val="00287327"/>
    <w:rsid w:val="00287A0C"/>
    <w:rsid w:val="00290D7A"/>
    <w:rsid w:val="00291FE5"/>
    <w:rsid w:val="00293AD4"/>
    <w:rsid w:val="00294E3D"/>
    <w:rsid w:val="0029658E"/>
    <w:rsid w:val="002976DC"/>
    <w:rsid w:val="002A01F6"/>
    <w:rsid w:val="002A1621"/>
    <w:rsid w:val="002A3383"/>
    <w:rsid w:val="002A38CE"/>
    <w:rsid w:val="002A4351"/>
    <w:rsid w:val="002A6385"/>
    <w:rsid w:val="002A7BD6"/>
    <w:rsid w:val="002A7CE5"/>
    <w:rsid w:val="002A7CF0"/>
    <w:rsid w:val="002B0796"/>
    <w:rsid w:val="002B0CCA"/>
    <w:rsid w:val="002B0EEA"/>
    <w:rsid w:val="002B156A"/>
    <w:rsid w:val="002B1648"/>
    <w:rsid w:val="002B19B1"/>
    <w:rsid w:val="002B20FD"/>
    <w:rsid w:val="002B24D1"/>
    <w:rsid w:val="002B2FD8"/>
    <w:rsid w:val="002B3A7F"/>
    <w:rsid w:val="002B3DAA"/>
    <w:rsid w:val="002B4F54"/>
    <w:rsid w:val="002B6595"/>
    <w:rsid w:val="002C021E"/>
    <w:rsid w:val="002C17C6"/>
    <w:rsid w:val="002C1871"/>
    <w:rsid w:val="002C1ED1"/>
    <w:rsid w:val="002C1F5E"/>
    <w:rsid w:val="002C6A9A"/>
    <w:rsid w:val="002C7185"/>
    <w:rsid w:val="002D02F9"/>
    <w:rsid w:val="002D3428"/>
    <w:rsid w:val="002D3C65"/>
    <w:rsid w:val="002D3EE9"/>
    <w:rsid w:val="002D5515"/>
    <w:rsid w:val="002D56BB"/>
    <w:rsid w:val="002D5AD6"/>
    <w:rsid w:val="002D5D14"/>
    <w:rsid w:val="002D68CB"/>
    <w:rsid w:val="002E14CD"/>
    <w:rsid w:val="002E33CA"/>
    <w:rsid w:val="002E41C8"/>
    <w:rsid w:val="002F0016"/>
    <w:rsid w:val="002F0A0E"/>
    <w:rsid w:val="002F0CEF"/>
    <w:rsid w:val="002F0E9A"/>
    <w:rsid w:val="002F1210"/>
    <w:rsid w:val="002F3BAE"/>
    <w:rsid w:val="002F4228"/>
    <w:rsid w:val="00301AC7"/>
    <w:rsid w:val="0030306A"/>
    <w:rsid w:val="003036E0"/>
    <w:rsid w:val="00304199"/>
    <w:rsid w:val="00304BA3"/>
    <w:rsid w:val="00305D2A"/>
    <w:rsid w:val="00306DF9"/>
    <w:rsid w:val="003076B5"/>
    <w:rsid w:val="00307B94"/>
    <w:rsid w:val="00310D6F"/>
    <w:rsid w:val="0031155C"/>
    <w:rsid w:val="003130A9"/>
    <w:rsid w:val="00314E35"/>
    <w:rsid w:val="00315A59"/>
    <w:rsid w:val="00316000"/>
    <w:rsid w:val="00316252"/>
    <w:rsid w:val="003204AD"/>
    <w:rsid w:val="00321B97"/>
    <w:rsid w:val="00322B33"/>
    <w:rsid w:val="0032305B"/>
    <w:rsid w:val="003230DA"/>
    <w:rsid w:val="00323211"/>
    <w:rsid w:val="00323FD9"/>
    <w:rsid w:val="003256D6"/>
    <w:rsid w:val="00326F96"/>
    <w:rsid w:val="00327B18"/>
    <w:rsid w:val="0033243C"/>
    <w:rsid w:val="00332E43"/>
    <w:rsid w:val="00334545"/>
    <w:rsid w:val="00335F06"/>
    <w:rsid w:val="00336A5D"/>
    <w:rsid w:val="00337E0D"/>
    <w:rsid w:val="00340ADC"/>
    <w:rsid w:val="00341660"/>
    <w:rsid w:val="003423CA"/>
    <w:rsid w:val="00343C99"/>
    <w:rsid w:val="00345252"/>
    <w:rsid w:val="00345436"/>
    <w:rsid w:val="003456C1"/>
    <w:rsid w:val="00345B41"/>
    <w:rsid w:val="00346E04"/>
    <w:rsid w:val="00346F28"/>
    <w:rsid w:val="00347D31"/>
    <w:rsid w:val="003524DA"/>
    <w:rsid w:val="00352DAD"/>
    <w:rsid w:val="00353A55"/>
    <w:rsid w:val="00356A65"/>
    <w:rsid w:val="00356ADA"/>
    <w:rsid w:val="0036281E"/>
    <w:rsid w:val="00362A83"/>
    <w:rsid w:val="003646BD"/>
    <w:rsid w:val="00364A8F"/>
    <w:rsid w:val="00366831"/>
    <w:rsid w:val="00367562"/>
    <w:rsid w:val="00367C75"/>
    <w:rsid w:val="00370BC4"/>
    <w:rsid w:val="00372C3C"/>
    <w:rsid w:val="003765CB"/>
    <w:rsid w:val="00376BC3"/>
    <w:rsid w:val="0038014C"/>
    <w:rsid w:val="00381613"/>
    <w:rsid w:val="00381835"/>
    <w:rsid w:val="0038202E"/>
    <w:rsid w:val="0038307C"/>
    <w:rsid w:val="003840A4"/>
    <w:rsid w:val="00384F54"/>
    <w:rsid w:val="0038524B"/>
    <w:rsid w:val="003915DC"/>
    <w:rsid w:val="00392B93"/>
    <w:rsid w:val="00395611"/>
    <w:rsid w:val="00395EB2"/>
    <w:rsid w:val="00396955"/>
    <w:rsid w:val="0039707A"/>
    <w:rsid w:val="003A27AB"/>
    <w:rsid w:val="003A4963"/>
    <w:rsid w:val="003B3153"/>
    <w:rsid w:val="003B318B"/>
    <w:rsid w:val="003B4888"/>
    <w:rsid w:val="003B547A"/>
    <w:rsid w:val="003B680B"/>
    <w:rsid w:val="003C3D37"/>
    <w:rsid w:val="003C49C5"/>
    <w:rsid w:val="003C52C6"/>
    <w:rsid w:val="003C5A8A"/>
    <w:rsid w:val="003C6003"/>
    <w:rsid w:val="003C7A7D"/>
    <w:rsid w:val="003C7A8D"/>
    <w:rsid w:val="003C7B6B"/>
    <w:rsid w:val="003D0396"/>
    <w:rsid w:val="003D732D"/>
    <w:rsid w:val="003D79BE"/>
    <w:rsid w:val="003E050C"/>
    <w:rsid w:val="003E292F"/>
    <w:rsid w:val="003E5A4D"/>
    <w:rsid w:val="003E6B3F"/>
    <w:rsid w:val="003E783F"/>
    <w:rsid w:val="003F060E"/>
    <w:rsid w:val="003F0833"/>
    <w:rsid w:val="003F08D8"/>
    <w:rsid w:val="003F0AC5"/>
    <w:rsid w:val="003F1057"/>
    <w:rsid w:val="003F1860"/>
    <w:rsid w:val="003F3072"/>
    <w:rsid w:val="003F4D48"/>
    <w:rsid w:val="003F6C06"/>
    <w:rsid w:val="003F710B"/>
    <w:rsid w:val="004057A2"/>
    <w:rsid w:val="00406FA2"/>
    <w:rsid w:val="004074FA"/>
    <w:rsid w:val="00410F38"/>
    <w:rsid w:val="00412B24"/>
    <w:rsid w:val="00413FF9"/>
    <w:rsid w:val="004149F1"/>
    <w:rsid w:val="00414E42"/>
    <w:rsid w:val="00417B84"/>
    <w:rsid w:val="00420655"/>
    <w:rsid w:val="00420AE6"/>
    <w:rsid w:val="004212B4"/>
    <w:rsid w:val="00421952"/>
    <w:rsid w:val="00422BBD"/>
    <w:rsid w:val="004241F5"/>
    <w:rsid w:val="004248A5"/>
    <w:rsid w:val="00424FEA"/>
    <w:rsid w:val="00425603"/>
    <w:rsid w:val="00426308"/>
    <w:rsid w:val="004264C5"/>
    <w:rsid w:val="0042685A"/>
    <w:rsid w:val="00430589"/>
    <w:rsid w:val="004309FE"/>
    <w:rsid w:val="00430A06"/>
    <w:rsid w:val="0043439B"/>
    <w:rsid w:val="00434D9E"/>
    <w:rsid w:val="004355E3"/>
    <w:rsid w:val="00437699"/>
    <w:rsid w:val="00437762"/>
    <w:rsid w:val="004403E8"/>
    <w:rsid w:val="00440838"/>
    <w:rsid w:val="00440D25"/>
    <w:rsid w:val="004440E7"/>
    <w:rsid w:val="00444965"/>
    <w:rsid w:val="004449A3"/>
    <w:rsid w:val="00445AF9"/>
    <w:rsid w:val="004461E7"/>
    <w:rsid w:val="00451D7E"/>
    <w:rsid w:val="00452F93"/>
    <w:rsid w:val="004531A9"/>
    <w:rsid w:val="00455283"/>
    <w:rsid w:val="00455B9B"/>
    <w:rsid w:val="00455F87"/>
    <w:rsid w:val="00457BD4"/>
    <w:rsid w:val="0046186A"/>
    <w:rsid w:val="004618CA"/>
    <w:rsid w:val="00465A87"/>
    <w:rsid w:val="004665CD"/>
    <w:rsid w:val="0046718D"/>
    <w:rsid w:val="00472B1E"/>
    <w:rsid w:val="00472FD8"/>
    <w:rsid w:val="00477884"/>
    <w:rsid w:val="00480349"/>
    <w:rsid w:val="00480667"/>
    <w:rsid w:val="00482CD5"/>
    <w:rsid w:val="00482FC0"/>
    <w:rsid w:val="00483FEC"/>
    <w:rsid w:val="00484E1D"/>
    <w:rsid w:val="0048681C"/>
    <w:rsid w:val="0048692D"/>
    <w:rsid w:val="00487141"/>
    <w:rsid w:val="0049429D"/>
    <w:rsid w:val="00494426"/>
    <w:rsid w:val="004A03B6"/>
    <w:rsid w:val="004A0BFD"/>
    <w:rsid w:val="004A10BE"/>
    <w:rsid w:val="004A1E80"/>
    <w:rsid w:val="004A295C"/>
    <w:rsid w:val="004A2E84"/>
    <w:rsid w:val="004A5082"/>
    <w:rsid w:val="004A562A"/>
    <w:rsid w:val="004A5BF2"/>
    <w:rsid w:val="004A61DD"/>
    <w:rsid w:val="004A70C2"/>
    <w:rsid w:val="004A7784"/>
    <w:rsid w:val="004A7ABE"/>
    <w:rsid w:val="004B00CD"/>
    <w:rsid w:val="004B010C"/>
    <w:rsid w:val="004B1404"/>
    <w:rsid w:val="004B1971"/>
    <w:rsid w:val="004B417F"/>
    <w:rsid w:val="004B473C"/>
    <w:rsid w:val="004B71C0"/>
    <w:rsid w:val="004B7200"/>
    <w:rsid w:val="004B7E32"/>
    <w:rsid w:val="004C035A"/>
    <w:rsid w:val="004C09F6"/>
    <w:rsid w:val="004C2D75"/>
    <w:rsid w:val="004C4978"/>
    <w:rsid w:val="004C4A48"/>
    <w:rsid w:val="004C694F"/>
    <w:rsid w:val="004C7770"/>
    <w:rsid w:val="004D0F7E"/>
    <w:rsid w:val="004D1D89"/>
    <w:rsid w:val="004D3CCF"/>
    <w:rsid w:val="004D4CBA"/>
    <w:rsid w:val="004D5F4D"/>
    <w:rsid w:val="004D6249"/>
    <w:rsid w:val="004D664F"/>
    <w:rsid w:val="004E00A2"/>
    <w:rsid w:val="004E05E3"/>
    <w:rsid w:val="004E0DDE"/>
    <w:rsid w:val="004E1C25"/>
    <w:rsid w:val="004E1D58"/>
    <w:rsid w:val="004E20C5"/>
    <w:rsid w:val="004E4112"/>
    <w:rsid w:val="004E4577"/>
    <w:rsid w:val="004E7ADA"/>
    <w:rsid w:val="004F1193"/>
    <w:rsid w:val="004F2C0D"/>
    <w:rsid w:val="004F3245"/>
    <w:rsid w:val="004F34D2"/>
    <w:rsid w:val="004F477D"/>
    <w:rsid w:val="004F4AAE"/>
    <w:rsid w:val="004F6E46"/>
    <w:rsid w:val="004F6FC5"/>
    <w:rsid w:val="005017CA"/>
    <w:rsid w:val="00502CB2"/>
    <w:rsid w:val="00502FE0"/>
    <w:rsid w:val="00503241"/>
    <w:rsid w:val="00504038"/>
    <w:rsid w:val="00504354"/>
    <w:rsid w:val="0050708B"/>
    <w:rsid w:val="005077DE"/>
    <w:rsid w:val="005114DC"/>
    <w:rsid w:val="005126B7"/>
    <w:rsid w:val="00512F2E"/>
    <w:rsid w:val="00512F54"/>
    <w:rsid w:val="00514674"/>
    <w:rsid w:val="00516FDB"/>
    <w:rsid w:val="00517043"/>
    <w:rsid w:val="00517351"/>
    <w:rsid w:val="00517A13"/>
    <w:rsid w:val="00517F74"/>
    <w:rsid w:val="00527491"/>
    <w:rsid w:val="00531432"/>
    <w:rsid w:val="005341F3"/>
    <w:rsid w:val="00535793"/>
    <w:rsid w:val="00536793"/>
    <w:rsid w:val="0054256C"/>
    <w:rsid w:val="00544B52"/>
    <w:rsid w:val="00544D5D"/>
    <w:rsid w:val="00546FD9"/>
    <w:rsid w:val="00547253"/>
    <w:rsid w:val="00552463"/>
    <w:rsid w:val="005538A5"/>
    <w:rsid w:val="005548CD"/>
    <w:rsid w:val="00555740"/>
    <w:rsid w:val="00555A9F"/>
    <w:rsid w:val="00555B6C"/>
    <w:rsid w:val="00556D14"/>
    <w:rsid w:val="005577C8"/>
    <w:rsid w:val="00557EB1"/>
    <w:rsid w:val="0056112B"/>
    <w:rsid w:val="005624E4"/>
    <w:rsid w:val="005642CE"/>
    <w:rsid w:val="00565409"/>
    <w:rsid w:val="005678C2"/>
    <w:rsid w:val="00571FB8"/>
    <w:rsid w:val="00573327"/>
    <w:rsid w:val="00573A6C"/>
    <w:rsid w:val="00575D41"/>
    <w:rsid w:val="0057681F"/>
    <w:rsid w:val="00577D80"/>
    <w:rsid w:val="00580446"/>
    <w:rsid w:val="0058149B"/>
    <w:rsid w:val="00581B44"/>
    <w:rsid w:val="0058226C"/>
    <w:rsid w:val="00584AC4"/>
    <w:rsid w:val="00587F0F"/>
    <w:rsid w:val="00590DD8"/>
    <w:rsid w:val="00591C74"/>
    <w:rsid w:val="005931FF"/>
    <w:rsid w:val="00594BE2"/>
    <w:rsid w:val="0059538B"/>
    <w:rsid w:val="00595435"/>
    <w:rsid w:val="00597BE6"/>
    <w:rsid w:val="00597FF1"/>
    <w:rsid w:val="005A1D03"/>
    <w:rsid w:val="005A4AAA"/>
    <w:rsid w:val="005A5433"/>
    <w:rsid w:val="005A5E18"/>
    <w:rsid w:val="005A61DA"/>
    <w:rsid w:val="005A79E2"/>
    <w:rsid w:val="005B09BE"/>
    <w:rsid w:val="005B21D2"/>
    <w:rsid w:val="005B3959"/>
    <w:rsid w:val="005B3A94"/>
    <w:rsid w:val="005B4402"/>
    <w:rsid w:val="005B4579"/>
    <w:rsid w:val="005B5D80"/>
    <w:rsid w:val="005B6C04"/>
    <w:rsid w:val="005B720E"/>
    <w:rsid w:val="005C0948"/>
    <w:rsid w:val="005C27DA"/>
    <w:rsid w:val="005C3FCA"/>
    <w:rsid w:val="005C51BA"/>
    <w:rsid w:val="005C62E4"/>
    <w:rsid w:val="005C7823"/>
    <w:rsid w:val="005D665B"/>
    <w:rsid w:val="005D6E01"/>
    <w:rsid w:val="005D7D1B"/>
    <w:rsid w:val="005E0327"/>
    <w:rsid w:val="005E0A97"/>
    <w:rsid w:val="005E10A4"/>
    <w:rsid w:val="005E2C4D"/>
    <w:rsid w:val="005E3C49"/>
    <w:rsid w:val="005E44BF"/>
    <w:rsid w:val="005E53A2"/>
    <w:rsid w:val="005E7D64"/>
    <w:rsid w:val="005F03C6"/>
    <w:rsid w:val="005F06AB"/>
    <w:rsid w:val="005F0F3F"/>
    <w:rsid w:val="005F124F"/>
    <w:rsid w:val="005F4768"/>
    <w:rsid w:val="005F5A29"/>
    <w:rsid w:val="005F7157"/>
    <w:rsid w:val="00601CA8"/>
    <w:rsid w:val="006020F8"/>
    <w:rsid w:val="006028F4"/>
    <w:rsid w:val="00605237"/>
    <w:rsid w:val="00605899"/>
    <w:rsid w:val="006068C4"/>
    <w:rsid w:val="00610DA7"/>
    <w:rsid w:val="00611AD2"/>
    <w:rsid w:val="0061232A"/>
    <w:rsid w:val="00612476"/>
    <w:rsid w:val="00612DB1"/>
    <w:rsid w:val="00614BD9"/>
    <w:rsid w:val="00615885"/>
    <w:rsid w:val="00617A1C"/>
    <w:rsid w:val="00620248"/>
    <w:rsid w:val="0062173A"/>
    <w:rsid w:val="00622A4D"/>
    <w:rsid w:val="006230C1"/>
    <w:rsid w:val="00625863"/>
    <w:rsid w:val="00627ADB"/>
    <w:rsid w:val="00630109"/>
    <w:rsid w:val="0063023A"/>
    <w:rsid w:val="0063333E"/>
    <w:rsid w:val="0063482E"/>
    <w:rsid w:val="00641090"/>
    <w:rsid w:val="0064261D"/>
    <w:rsid w:val="00643467"/>
    <w:rsid w:val="006434BC"/>
    <w:rsid w:val="0064445D"/>
    <w:rsid w:val="006459A1"/>
    <w:rsid w:val="00645C41"/>
    <w:rsid w:val="006468D6"/>
    <w:rsid w:val="0064744D"/>
    <w:rsid w:val="006476CB"/>
    <w:rsid w:val="006501C9"/>
    <w:rsid w:val="0065126A"/>
    <w:rsid w:val="006521E0"/>
    <w:rsid w:val="00655D5E"/>
    <w:rsid w:val="00657EC9"/>
    <w:rsid w:val="006602A9"/>
    <w:rsid w:val="00661AB0"/>
    <w:rsid w:val="00665B99"/>
    <w:rsid w:val="00665CA6"/>
    <w:rsid w:val="0066688C"/>
    <w:rsid w:val="00670927"/>
    <w:rsid w:val="00670AE2"/>
    <w:rsid w:val="0067488D"/>
    <w:rsid w:val="00675618"/>
    <w:rsid w:val="00675DB8"/>
    <w:rsid w:val="00680757"/>
    <w:rsid w:val="00680F42"/>
    <w:rsid w:val="00684B98"/>
    <w:rsid w:val="00685999"/>
    <w:rsid w:val="00685F60"/>
    <w:rsid w:val="00686113"/>
    <w:rsid w:val="006926F4"/>
    <w:rsid w:val="006929AC"/>
    <w:rsid w:val="00692F8D"/>
    <w:rsid w:val="0069331C"/>
    <w:rsid w:val="00693A79"/>
    <w:rsid w:val="00693D47"/>
    <w:rsid w:val="00696C7E"/>
    <w:rsid w:val="006A00BC"/>
    <w:rsid w:val="006A330B"/>
    <w:rsid w:val="006A4BE5"/>
    <w:rsid w:val="006A6370"/>
    <w:rsid w:val="006A6A29"/>
    <w:rsid w:val="006A7DBD"/>
    <w:rsid w:val="006B0354"/>
    <w:rsid w:val="006B2328"/>
    <w:rsid w:val="006B2A0D"/>
    <w:rsid w:val="006B323F"/>
    <w:rsid w:val="006B3920"/>
    <w:rsid w:val="006B4381"/>
    <w:rsid w:val="006B439B"/>
    <w:rsid w:val="006B458F"/>
    <w:rsid w:val="006B5083"/>
    <w:rsid w:val="006B5198"/>
    <w:rsid w:val="006B6826"/>
    <w:rsid w:val="006B71DF"/>
    <w:rsid w:val="006B76F6"/>
    <w:rsid w:val="006C018C"/>
    <w:rsid w:val="006C025A"/>
    <w:rsid w:val="006C1CA7"/>
    <w:rsid w:val="006C265C"/>
    <w:rsid w:val="006C6C73"/>
    <w:rsid w:val="006C6DB8"/>
    <w:rsid w:val="006C76E0"/>
    <w:rsid w:val="006C7865"/>
    <w:rsid w:val="006C79FC"/>
    <w:rsid w:val="006D0312"/>
    <w:rsid w:val="006D2ED0"/>
    <w:rsid w:val="006D3510"/>
    <w:rsid w:val="006D4A22"/>
    <w:rsid w:val="006D5A22"/>
    <w:rsid w:val="006D71FF"/>
    <w:rsid w:val="006D7630"/>
    <w:rsid w:val="006E2C01"/>
    <w:rsid w:val="006E64B0"/>
    <w:rsid w:val="006E65AE"/>
    <w:rsid w:val="006E67A7"/>
    <w:rsid w:val="006E78EE"/>
    <w:rsid w:val="006F29BC"/>
    <w:rsid w:val="006F34E1"/>
    <w:rsid w:val="006F3E7A"/>
    <w:rsid w:val="006F4C91"/>
    <w:rsid w:val="006F5680"/>
    <w:rsid w:val="006F6E2D"/>
    <w:rsid w:val="0070037C"/>
    <w:rsid w:val="00700E81"/>
    <w:rsid w:val="00702128"/>
    <w:rsid w:val="00703C56"/>
    <w:rsid w:val="0070469B"/>
    <w:rsid w:val="0070542B"/>
    <w:rsid w:val="0070603C"/>
    <w:rsid w:val="00707E90"/>
    <w:rsid w:val="007102CD"/>
    <w:rsid w:val="00710F2A"/>
    <w:rsid w:val="007116D0"/>
    <w:rsid w:val="007136D1"/>
    <w:rsid w:val="00715322"/>
    <w:rsid w:val="00716189"/>
    <w:rsid w:val="00717841"/>
    <w:rsid w:val="0071786B"/>
    <w:rsid w:val="00717E66"/>
    <w:rsid w:val="00723D45"/>
    <w:rsid w:val="00724B8A"/>
    <w:rsid w:val="00724FEB"/>
    <w:rsid w:val="00725189"/>
    <w:rsid w:val="0072557F"/>
    <w:rsid w:val="0073394D"/>
    <w:rsid w:val="00734336"/>
    <w:rsid w:val="007352CF"/>
    <w:rsid w:val="007373AB"/>
    <w:rsid w:val="00740625"/>
    <w:rsid w:val="007408EE"/>
    <w:rsid w:val="00740EF4"/>
    <w:rsid w:val="00741846"/>
    <w:rsid w:val="00742E4F"/>
    <w:rsid w:val="00744A63"/>
    <w:rsid w:val="00744AAB"/>
    <w:rsid w:val="00744CFD"/>
    <w:rsid w:val="00745047"/>
    <w:rsid w:val="00745233"/>
    <w:rsid w:val="00745759"/>
    <w:rsid w:val="0074670E"/>
    <w:rsid w:val="00747D9C"/>
    <w:rsid w:val="00750A4A"/>
    <w:rsid w:val="00751819"/>
    <w:rsid w:val="00751F9A"/>
    <w:rsid w:val="007522FC"/>
    <w:rsid w:val="007530A1"/>
    <w:rsid w:val="007538BF"/>
    <w:rsid w:val="00755FEF"/>
    <w:rsid w:val="007565E9"/>
    <w:rsid w:val="00757B5A"/>
    <w:rsid w:val="007602B4"/>
    <w:rsid w:val="007609C2"/>
    <w:rsid w:val="00760FE9"/>
    <w:rsid w:val="007612BA"/>
    <w:rsid w:val="00762A01"/>
    <w:rsid w:val="00762D09"/>
    <w:rsid w:val="00763D1D"/>
    <w:rsid w:val="007650CC"/>
    <w:rsid w:val="00765791"/>
    <w:rsid w:val="0076604B"/>
    <w:rsid w:val="007660D4"/>
    <w:rsid w:val="007700D3"/>
    <w:rsid w:val="0077112C"/>
    <w:rsid w:val="00773149"/>
    <w:rsid w:val="00775E88"/>
    <w:rsid w:val="0077716E"/>
    <w:rsid w:val="00780142"/>
    <w:rsid w:val="00782690"/>
    <w:rsid w:val="0078438E"/>
    <w:rsid w:val="00784444"/>
    <w:rsid w:val="00785FDC"/>
    <w:rsid w:val="00797289"/>
    <w:rsid w:val="0079750A"/>
    <w:rsid w:val="007A069B"/>
    <w:rsid w:val="007A0AB7"/>
    <w:rsid w:val="007A32C3"/>
    <w:rsid w:val="007A3FBE"/>
    <w:rsid w:val="007A4449"/>
    <w:rsid w:val="007A49E2"/>
    <w:rsid w:val="007A7F55"/>
    <w:rsid w:val="007B2B76"/>
    <w:rsid w:val="007B4A22"/>
    <w:rsid w:val="007B5BA2"/>
    <w:rsid w:val="007B6083"/>
    <w:rsid w:val="007B637A"/>
    <w:rsid w:val="007B7012"/>
    <w:rsid w:val="007B71A0"/>
    <w:rsid w:val="007B78D4"/>
    <w:rsid w:val="007B7F2D"/>
    <w:rsid w:val="007C064E"/>
    <w:rsid w:val="007C29E8"/>
    <w:rsid w:val="007C38EB"/>
    <w:rsid w:val="007C3EF2"/>
    <w:rsid w:val="007C3F27"/>
    <w:rsid w:val="007C6FA9"/>
    <w:rsid w:val="007C7651"/>
    <w:rsid w:val="007C7C09"/>
    <w:rsid w:val="007D2044"/>
    <w:rsid w:val="007D2FE1"/>
    <w:rsid w:val="007D3744"/>
    <w:rsid w:val="007D5706"/>
    <w:rsid w:val="007D5A7E"/>
    <w:rsid w:val="007D7003"/>
    <w:rsid w:val="007D78C2"/>
    <w:rsid w:val="007E0505"/>
    <w:rsid w:val="007E05BB"/>
    <w:rsid w:val="007E206A"/>
    <w:rsid w:val="007E218A"/>
    <w:rsid w:val="007E2256"/>
    <w:rsid w:val="007E3EFF"/>
    <w:rsid w:val="007E5B89"/>
    <w:rsid w:val="007E60ED"/>
    <w:rsid w:val="007E6421"/>
    <w:rsid w:val="007E6E52"/>
    <w:rsid w:val="007E7388"/>
    <w:rsid w:val="007F1FD9"/>
    <w:rsid w:val="007F32CE"/>
    <w:rsid w:val="007F34DD"/>
    <w:rsid w:val="007F3E9D"/>
    <w:rsid w:val="007F417B"/>
    <w:rsid w:val="007F5126"/>
    <w:rsid w:val="007F687C"/>
    <w:rsid w:val="0080016C"/>
    <w:rsid w:val="0080128A"/>
    <w:rsid w:val="008053C7"/>
    <w:rsid w:val="008054C6"/>
    <w:rsid w:val="008078F0"/>
    <w:rsid w:val="008108F2"/>
    <w:rsid w:val="008120C6"/>
    <w:rsid w:val="00812163"/>
    <w:rsid w:val="008200B1"/>
    <w:rsid w:val="008208B0"/>
    <w:rsid w:val="0082114E"/>
    <w:rsid w:val="00821E5D"/>
    <w:rsid w:val="0082467A"/>
    <w:rsid w:val="00824DA8"/>
    <w:rsid w:val="00824EAC"/>
    <w:rsid w:val="00824F50"/>
    <w:rsid w:val="00824FCB"/>
    <w:rsid w:val="008250C8"/>
    <w:rsid w:val="008257F5"/>
    <w:rsid w:val="00825EC5"/>
    <w:rsid w:val="00826014"/>
    <w:rsid w:val="008302F7"/>
    <w:rsid w:val="008307AB"/>
    <w:rsid w:val="008308E9"/>
    <w:rsid w:val="00830C88"/>
    <w:rsid w:val="0083149E"/>
    <w:rsid w:val="00831909"/>
    <w:rsid w:val="0083275D"/>
    <w:rsid w:val="00832C6E"/>
    <w:rsid w:val="008331E3"/>
    <w:rsid w:val="00834B5E"/>
    <w:rsid w:val="00834B7F"/>
    <w:rsid w:val="0083580F"/>
    <w:rsid w:val="00835CE8"/>
    <w:rsid w:val="00836301"/>
    <w:rsid w:val="00836472"/>
    <w:rsid w:val="00840939"/>
    <w:rsid w:val="00840C0B"/>
    <w:rsid w:val="00840C6F"/>
    <w:rsid w:val="0084106A"/>
    <w:rsid w:val="008411AD"/>
    <w:rsid w:val="00844096"/>
    <w:rsid w:val="008445CF"/>
    <w:rsid w:val="008469AC"/>
    <w:rsid w:val="00846C08"/>
    <w:rsid w:val="00846D95"/>
    <w:rsid w:val="00847185"/>
    <w:rsid w:val="00847755"/>
    <w:rsid w:val="00850738"/>
    <w:rsid w:val="00851E83"/>
    <w:rsid w:val="00852AF6"/>
    <w:rsid w:val="00852B2E"/>
    <w:rsid w:val="00854588"/>
    <w:rsid w:val="00854A5E"/>
    <w:rsid w:val="00854CB6"/>
    <w:rsid w:val="008556F0"/>
    <w:rsid w:val="00855CCA"/>
    <w:rsid w:val="008573F1"/>
    <w:rsid w:val="008579B8"/>
    <w:rsid w:val="00860F50"/>
    <w:rsid w:val="008639CD"/>
    <w:rsid w:val="008642CF"/>
    <w:rsid w:val="00864E6A"/>
    <w:rsid w:val="00864EEC"/>
    <w:rsid w:val="00865709"/>
    <w:rsid w:val="00871E32"/>
    <w:rsid w:val="008721D6"/>
    <w:rsid w:val="00872BDB"/>
    <w:rsid w:val="008755C8"/>
    <w:rsid w:val="008764DE"/>
    <w:rsid w:val="0087701F"/>
    <w:rsid w:val="00877116"/>
    <w:rsid w:val="008773C7"/>
    <w:rsid w:val="0087748E"/>
    <w:rsid w:val="00881D9B"/>
    <w:rsid w:val="00883C8D"/>
    <w:rsid w:val="00887916"/>
    <w:rsid w:val="00887C14"/>
    <w:rsid w:val="0089041F"/>
    <w:rsid w:val="00891508"/>
    <w:rsid w:val="00891FB1"/>
    <w:rsid w:val="00892F3A"/>
    <w:rsid w:val="008937A5"/>
    <w:rsid w:val="00894053"/>
    <w:rsid w:val="0089448F"/>
    <w:rsid w:val="00894F05"/>
    <w:rsid w:val="008A3954"/>
    <w:rsid w:val="008A45C8"/>
    <w:rsid w:val="008A5568"/>
    <w:rsid w:val="008A5577"/>
    <w:rsid w:val="008A6FF2"/>
    <w:rsid w:val="008B016A"/>
    <w:rsid w:val="008B236B"/>
    <w:rsid w:val="008B2936"/>
    <w:rsid w:val="008B4CC3"/>
    <w:rsid w:val="008B555A"/>
    <w:rsid w:val="008B5852"/>
    <w:rsid w:val="008B68D2"/>
    <w:rsid w:val="008B7463"/>
    <w:rsid w:val="008B7882"/>
    <w:rsid w:val="008C0D49"/>
    <w:rsid w:val="008C18F8"/>
    <w:rsid w:val="008C5DE4"/>
    <w:rsid w:val="008C6895"/>
    <w:rsid w:val="008C7244"/>
    <w:rsid w:val="008C7682"/>
    <w:rsid w:val="008D14F4"/>
    <w:rsid w:val="008D15DF"/>
    <w:rsid w:val="008D333D"/>
    <w:rsid w:val="008D5A45"/>
    <w:rsid w:val="008D631C"/>
    <w:rsid w:val="008D76A3"/>
    <w:rsid w:val="008E08D4"/>
    <w:rsid w:val="008E110A"/>
    <w:rsid w:val="008E19AF"/>
    <w:rsid w:val="008E3271"/>
    <w:rsid w:val="008E4252"/>
    <w:rsid w:val="008E6668"/>
    <w:rsid w:val="008F09B2"/>
    <w:rsid w:val="008F0D97"/>
    <w:rsid w:val="008F171F"/>
    <w:rsid w:val="008F272B"/>
    <w:rsid w:val="008F3378"/>
    <w:rsid w:val="008F362C"/>
    <w:rsid w:val="008F62A0"/>
    <w:rsid w:val="008F68EE"/>
    <w:rsid w:val="008F7375"/>
    <w:rsid w:val="00900727"/>
    <w:rsid w:val="0090141B"/>
    <w:rsid w:val="009060C4"/>
    <w:rsid w:val="00906472"/>
    <w:rsid w:val="0090770C"/>
    <w:rsid w:val="00910A02"/>
    <w:rsid w:val="00911AE6"/>
    <w:rsid w:val="009161C7"/>
    <w:rsid w:val="009166BF"/>
    <w:rsid w:val="009167D2"/>
    <w:rsid w:val="0092096E"/>
    <w:rsid w:val="00920AA8"/>
    <w:rsid w:val="009212D0"/>
    <w:rsid w:val="00921926"/>
    <w:rsid w:val="00921CA0"/>
    <w:rsid w:val="00922CB7"/>
    <w:rsid w:val="00924447"/>
    <w:rsid w:val="00924FEA"/>
    <w:rsid w:val="00926B16"/>
    <w:rsid w:val="0093328E"/>
    <w:rsid w:val="009341BF"/>
    <w:rsid w:val="00935A62"/>
    <w:rsid w:val="00936EDD"/>
    <w:rsid w:val="0093798E"/>
    <w:rsid w:val="00941FAE"/>
    <w:rsid w:val="00942C5C"/>
    <w:rsid w:val="00942DB9"/>
    <w:rsid w:val="00942F4D"/>
    <w:rsid w:val="00943D39"/>
    <w:rsid w:val="009452C8"/>
    <w:rsid w:val="009457F0"/>
    <w:rsid w:val="00945E8A"/>
    <w:rsid w:val="009472E0"/>
    <w:rsid w:val="00947380"/>
    <w:rsid w:val="009478F7"/>
    <w:rsid w:val="009551E8"/>
    <w:rsid w:val="009556E8"/>
    <w:rsid w:val="00955B5B"/>
    <w:rsid w:val="00957F53"/>
    <w:rsid w:val="00961267"/>
    <w:rsid w:val="00961C5C"/>
    <w:rsid w:val="00962D3A"/>
    <w:rsid w:val="00963075"/>
    <w:rsid w:val="00964657"/>
    <w:rsid w:val="009656F5"/>
    <w:rsid w:val="009657C3"/>
    <w:rsid w:val="00966368"/>
    <w:rsid w:val="00966F1D"/>
    <w:rsid w:val="0097133D"/>
    <w:rsid w:val="009743D3"/>
    <w:rsid w:val="00976A1B"/>
    <w:rsid w:val="009774E9"/>
    <w:rsid w:val="00981F7B"/>
    <w:rsid w:val="009820A7"/>
    <w:rsid w:val="0098226F"/>
    <w:rsid w:val="00982364"/>
    <w:rsid w:val="00984264"/>
    <w:rsid w:val="00984FAA"/>
    <w:rsid w:val="009869C1"/>
    <w:rsid w:val="00991E34"/>
    <w:rsid w:val="009923A6"/>
    <w:rsid w:val="00993804"/>
    <w:rsid w:val="00994D08"/>
    <w:rsid w:val="00995FC1"/>
    <w:rsid w:val="00996BF7"/>
    <w:rsid w:val="009A0E3C"/>
    <w:rsid w:val="009A1E98"/>
    <w:rsid w:val="009A44C7"/>
    <w:rsid w:val="009A4ECD"/>
    <w:rsid w:val="009A5A53"/>
    <w:rsid w:val="009A5EB0"/>
    <w:rsid w:val="009A6AF0"/>
    <w:rsid w:val="009B0812"/>
    <w:rsid w:val="009B12B8"/>
    <w:rsid w:val="009B27D9"/>
    <w:rsid w:val="009B3D43"/>
    <w:rsid w:val="009B43B0"/>
    <w:rsid w:val="009B49E4"/>
    <w:rsid w:val="009B5CDD"/>
    <w:rsid w:val="009B6119"/>
    <w:rsid w:val="009B6136"/>
    <w:rsid w:val="009B61EC"/>
    <w:rsid w:val="009B66C0"/>
    <w:rsid w:val="009B7A6B"/>
    <w:rsid w:val="009C0D79"/>
    <w:rsid w:val="009C15D8"/>
    <w:rsid w:val="009C2233"/>
    <w:rsid w:val="009C44C1"/>
    <w:rsid w:val="009C69F8"/>
    <w:rsid w:val="009C7566"/>
    <w:rsid w:val="009D009B"/>
    <w:rsid w:val="009D1A7F"/>
    <w:rsid w:val="009D1BFE"/>
    <w:rsid w:val="009D1E86"/>
    <w:rsid w:val="009D1FB2"/>
    <w:rsid w:val="009D23D7"/>
    <w:rsid w:val="009D332A"/>
    <w:rsid w:val="009D3762"/>
    <w:rsid w:val="009D4F73"/>
    <w:rsid w:val="009D5F8A"/>
    <w:rsid w:val="009E0881"/>
    <w:rsid w:val="009E08A8"/>
    <w:rsid w:val="009E1346"/>
    <w:rsid w:val="009E1C1E"/>
    <w:rsid w:val="009E1D4A"/>
    <w:rsid w:val="009E28F6"/>
    <w:rsid w:val="009E2B70"/>
    <w:rsid w:val="009E735F"/>
    <w:rsid w:val="009F62C0"/>
    <w:rsid w:val="009F7F0E"/>
    <w:rsid w:val="00A00EAD"/>
    <w:rsid w:val="00A03847"/>
    <w:rsid w:val="00A039C6"/>
    <w:rsid w:val="00A03F5B"/>
    <w:rsid w:val="00A044F5"/>
    <w:rsid w:val="00A0463B"/>
    <w:rsid w:val="00A04FB1"/>
    <w:rsid w:val="00A0522E"/>
    <w:rsid w:val="00A10651"/>
    <w:rsid w:val="00A10DBD"/>
    <w:rsid w:val="00A110D1"/>
    <w:rsid w:val="00A11BC6"/>
    <w:rsid w:val="00A11C14"/>
    <w:rsid w:val="00A12CC6"/>
    <w:rsid w:val="00A138B8"/>
    <w:rsid w:val="00A13C0F"/>
    <w:rsid w:val="00A14967"/>
    <w:rsid w:val="00A16F10"/>
    <w:rsid w:val="00A209D2"/>
    <w:rsid w:val="00A21776"/>
    <w:rsid w:val="00A238EE"/>
    <w:rsid w:val="00A23FFE"/>
    <w:rsid w:val="00A247DD"/>
    <w:rsid w:val="00A24A17"/>
    <w:rsid w:val="00A25BA8"/>
    <w:rsid w:val="00A25E24"/>
    <w:rsid w:val="00A2631A"/>
    <w:rsid w:val="00A26B50"/>
    <w:rsid w:val="00A30994"/>
    <w:rsid w:val="00A3182B"/>
    <w:rsid w:val="00A31958"/>
    <w:rsid w:val="00A347F2"/>
    <w:rsid w:val="00A34D30"/>
    <w:rsid w:val="00A360E0"/>
    <w:rsid w:val="00A373DE"/>
    <w:rsid w:val="00A40CCF"/>
    <w:rsid w:val="00A42C57"/>
    <w:rsid w:val="00A450D7"/>
    <w:rsid w:val="00A465B3"/>
    <w:rsid w:val="00A465C0"/>
    <w:rsid w:val="00A46DBB"/>
    <w:rsid w:val="00A50037"/>
    <w:rsid w:val="00A50D3A"/>
    <w:rsid w:val="00A513A0"/>
    <w:rsid w:val="00A51525"/>
    <w:rsid w:val="00A51F00"/>
    <w:rsid w:val="00A538A6"/>
    <w:rsid w:val="00A53E2C"/>
    <w:rsid w:val="00A5649B"/>
    <w:rsid w:val="00A57F30"/>
    <w:rsid w:val="00A60AB4"/>
    <w:rsid w:val="00A60D66"/>
    <w:rsid w:val="00A6106F"/>
    <w:rsid w:val="00A61ADD"/>
    <w:rsid w:val="00A62763"/>
    <w:rsid w:val="00A657A8"/>
    <w:rsid w:val="00A66D0C"/>
    <w:rsid w:val="00A66ED6"/>
    <w:rsid w:val="00A738B7"/>
    <w:rsid w:val="00A73E72"/>
    <w:rsid w:val="00A74821"/>
    <w:rsid w:val="00A7622B"/>
    <w:rsid w:val="00A77CC5"/>
    <w:rsid w:val="00A809E9"/>
    <w:rsid w:val="00A80AD7"/>
    <w:rsid w:val="00A810F8"/>
    <w:rsid w:val="00A81F5C"/>
    <w:rsid w:val="00A83C95"/>
    <w:rsid w:val="00A8462A"/>
    <w:rsid w:val="00A84CB2"/>
    <w:rsid w:val="00A87FD6"/>
    <w:rsid w:val="00A92815"/>
    <w:rsid w:val="00A92C61"/>
    <w:rsid w:val="00A92F3A"/>
    <w:rsid w:val="00A94431"/>
    <w:rsid w:val="00A95B0A"/>
    <w:rsid w:val="00A97A2D"/>
    <w:rsid w:val="00A97BD7"/>
    <w:rsid w:val="00AA3650"/>
    <w:rsid w:val="00AA4353"/>
    <w:rsid w:val="00AA4724"/>
    <w:rsid w:val="00AA4F26"/>
    <w:rsid w:val="00AA78D1"/>
    <w:rsid w:val="00AA79D7"/>
    <w:rsid w:val="00AA7F12"/>
    <w:rsid w:val="00AB5BA9"/>
    <w:rsid w:val="00AC0DB8"/>
    <w:rsid w:val="00AC3136"/>
    <w:rsid w:val="00AC55A1"/>
    <w:rsid w:val="00AD00EA"/>
    <w:rsid w:val="00AD27CC"/>
    <w:rsid w:val="00AD2945"/>
    <w:rsid w:val="00AD440E"/>
    <w:rsid w:val="00AE0065"/>
    <w:rsid w:val="00AE0124"/>
    <w:rsid w:val="00AE08C5"/>
    <w:rsid w:val="00AE394A"/>
    <w:rsid w:val="00AE3B3D"/>
    <w:rsid w:val="00AE3F19"/>
    <w:rsid w:val="00AE5757"/>
    <w:rsid w:val="00AE615E"/>
    <w:rsid w:val="00AE648A"/>
    <w:rsid w:val="00AE66D4"/>
    <w:rsid w:val="00AE79A0"/>
    <w:rsid w:val="00AF306F"/>
    <w:rsid w:val="00AF3BF8"/>
    <w:rsid w:val="00AF6FC1"/>
    <w:rsid w:val="00AF79FC"/>
    <w:rsid w:val="00B00C86"/>
    <w:rsid w:val="00B00D04"/>
    <w:rsid w:val="00B01DFA"/>
    <w:rsid w:val="00B04F15"/>
    <w:rsid w:val="00B059A3"/>
    <w:rsid w:val="00B12450"/>
    <w:rsid w:val="00B13188"/>
    <w:rsid w:val="00B14E06"/>
    <w:rsid w:val="00B16127"/>
    <w:rsid w:val="00B16C85"/>
    <w:rsid w:val="00B172C3"/>
    <w:rsid w:val="00B17A67"/>
    <w:rsid w:val="00B23A01"/>
    <w:rsid w:val="00B244E0"/>
    <w:rsid w:val="00B246D5"/>
    <w:rsid w:val="00B27189"/>
    <w:rsid w:val="00B314C3"/>
    <w:rsid w:val="00B31DD6"/>
    <w:rsid w:val="00B3249F"/>
    <w:rsid w:val="00B32C98"/>
    <w:rsid w:val="00B33EC2"/>
    <w:rsid w:val="00B3468C"/>
    <w:rsid w:val="00B36898"/>
    <w:rsid w:val="00B36940"/>
    <w:rsid w:val="00B37899"/>
    <w:rsid w:val="00B406FE"/>
    <w:rsid w:val="00B40CD1"/>
    <w:rsid w:val="00B431BD"/>
    <w:rsid w:val="00B43E50"/>
    <w:rsid w:val="00B4518E"/>
    <w:rsid w:val="00B4521F"/>
    <w:rsid w:val="00B460C6"/>
    <w:rsid w:val="00B46A81"/>
    <w:rsid w:val="00B46BB2"/>
    <w:rsid w:val="00B46DD2"/>
    <w:rsid w:val="00B473DF"/>
    <w:rsid w:val="00B51811"/>
    <w:rsid w:val="00B51DBA"/>
    <w:rsid w:val="00B520B1"/>
    <w:rsid w:val="00B535B5"/>
    <w:rsid w:val="00B54D03"/>
    <w:rsid w:val="00B56466"/>
    <w:rsid w:val="00B57436"/>
    <w:rsid w:val="00B57F05"/>
    <w:rsid w:val="00B60183"/>
    <w:rsid w:val="00B60579"/>
    <w:rsid w:val="00B60F95"/>
    <w:rsid w:val="00B61176"/>
    <w:rsid w:val="00B64864"/>
    <w:rsid w:val="00B65112"/>
    <w:rsid w:val="00B655C5"/>
    <w:rsid w:val="00B670D8"/>
    <w:rsid w:val="00B70F02"/>
    <w:rsid w:val="00B715FF"/>
    <w:rsid w:val="00B71939"/>
    <w:rsid w:val="00B7265D"/>
    <w:rsid w:val="00B732A1"/>
    <w:rsid w:val="00B741D1"/>
    <w:rsid w:val="00B7705C"/>
    <w:rsid w:val="00B77E3B"/>
    <w:rsid w:val="00B80FC2"/>
    <w:rsid w:val="00B82AAF"/>
    <w:rsid w:val="00B83900"/>
    <w:rsid w:val="00B842D4"/>
    <w:rsid w:val="00B84696"/>
    <w:rsid w:val="00B857FE"/>
    <w:rsid w:val="00B85F27"/>
    <w:rsid w:val="00B86C7C"/>
    <w:rsid w:val="00B91A14"/>
    <w:rsid w:val="00B9269D"/>
    <w:rsid w:val="00B93FAB"/>
    <w:rsid w:val="00BA0C6A"/>
    <w:rsid w:val="00BA18A5"/>
    <w:rsid w:val="00BA1CEC"/>
    <w:rsid w:val="00BA422B"/>
    <w:rsid w:val="00BA567F"/>
    <w:rsid w:val="00BA5AF5"/>
    <w:rsid w:val="00BA6AC3"/>
    <w:rsid w:val="00BB2938"/>
    <w:rsid w:val="00BB30FE"/>
    <w:rsid w:val="00BB3CB6"/>
    <w:rsid w:val="00BB41D2"/>
    <w:rsid w:val="00BB4581"/>
    <w:rsid w:val="00BB623A"/>
    <w:rsid w:val="00BB7C51"/>
    <w:rsid w:val="00BC1A7F"/>
    <w:rsid w:val="00BC2374"/>
    <w:rsid w:val="00BC26D1"/>
    <w:rsid w:val="00BC2E62"/>
    <w:rsid w:val="00BC5A4A"/>
    <w:rsid w:val="00BC6A9D"/>
    <w:rsid w:val="00BC6F80"/>
    <w:rsid w:val="00BC7489"/>
    <w:rsid w:val="00BC78EA"/>
    <w:rsid w:val="00BC797A"/>
    <w:rsid w:val="00BC7FC3"/>
    <w:rsid w:val="00BD29A7"/>
    <w:rsid w:val="00BD4242"/>
    <w:rsid w:val="00BD5E13"/>
    <w:rsid w:val="00BD5EF5"/>
    <w:rsid w:val="00BD60EE"/>
    <w:rsid w:val="00BE08CA"/>
    <w:rsid w:val="00BE18D1"/>
    <w:rsid w:val="00BE1C26"/>
    <w:rsid w:val="00BE1DB9"/>
    <w:rsid w:val="00BE419A"/>
    <w:rsid w:val="00BE6228"/>
    <w:rsid w:val="00BE63F1"/>
    <w:rsid w:val="00BF1FBB"/>
    <w:rsid w:val="00BF21D5"/>
    <w:rsid w:val="00BF3091"/>
    <w:rsid w:val="00BF313E"/>
    <w:rsid w:val="00BF3E86"/>
    <w:rsid w:val="00BF4489"/>
    <w:rsid w:val="00BF5BA5"/>
    <w:rsid w:val="00BF5D81"/>
    <w:rsid w:val="00BF5EE2"/>
    <w:rsid w:val="00BF6720"/>
    <w:rsid w:val="00BF79CB"/>
    <w:rsid w:val="00C011A4"/>
    <w:rsid w:val="00C01759"/>
    <w:rsid w:val="00C01B0C"/>
    <w:rsid w:val="00C04348"/>
    <w:rsid w:val="00C04412"/>
    <w:rsid w:val="00C0543A"/>
    <w:rsid w:val="00C06685"/>
    <w:rsid w:val="00C06BF4"/>
    <w:rsid w:val="00C07825"/>
    <w:rsid w:val="00C07B93"/>
    <w:rsid w:val="00C10882"/>
    <w:rsid w:val="00C145E9"/>
    <w:rsid w:val="00C14754"/>
    <w:rsid w:val="00C17F8C"/>
    <w:rsid w:val="00C20363"/>
    <w:rsid w:val="00C20A5A"/>
    <w:rsid w:val="00C21870"/>
    <w:rsid w:val="00C21F42"/>
    <w:rsid w:val="00C220F0"/>
    <w:rsid w:val="00C2366E"/>
    <w:rsid w:val="00C24B88"/>
    <w:rsid w:val="00C25B2B"/>
    <w:rsid w:val="00C26678"/>
    <w:rsid w:val="00C266C9"/>
    <w:rsid w:val="00C266F7"/>
    <w:rsid w:val="00C30FCE"/>
    <w:rsid w:val="00C34AD6"/>
    <w:rsid w:val="00C3572C"/>
    <w:rsid w:val="00C359E1"/>
    <w:rsid w:val="00C36F11"/>
    <w:rsid w:val="00C43FB5"/>
    <w:rsid w:val="00C4798A"/>
    <w:rsid w:val="00C50A88"/>
    <w:rsid w:val="00C511CD"/>
    <w:rsid w:val="00C5134A"/>
    <w:rsid w:val="00C517AA"/>
    <w:rsid w:val="00C51D54"/>
    <w:rsid w:val="00C529F6"/>
    <w:rsid w:val="00C5487C"/>
    <w:rsid w:val="00C56F39"/>
    <w:rsid w:val="00C579CB"/>
    <w:rsid w:val="00C57FAF"/>
    <w:rsid w:val="00C60AAB"/>
    <w:rsid w:val="00C61F51"/>
    <w:rsid w:val="00C62112"/>
    <w:rsid w:val="00C62E7E"/>
    <w:rsid w:val="00C62ED8"/>
    <w:rsid w:val="00C647DC"/>
    <w:rsid w:val="00C64DAD"/>
    <w:rsid w:val="00C64E11"/>
    <w:rsid w:val="00C64E8D"/>
    <w:rsid w:val="00C66959"/>
    <w:rsid w:val="00C66C14"/>
    <w:rsid w:val="00C71737"/>
    <w:rsid w:val="00C73034"/>
    <w:rsid w:val="00C74044"/>
    <w:rsid w:val="00C745AC"/>
    <w:rsid w:val="00C747C9"/>
    <w:rsid w:val="00C75961"/>
    <w:rsid w:val="00C7607F"/>
    <w:rsid w:val="00C764BA"/>
    <w:rsid w:val="00C80159"/>
    <w:rsid w:val="00C80CB5"/>
    <w:rsid w:val="00C851A4"/>
    <w:rsid w:val="00C853D3"/>
    <w:rsid w:val="00C87C99"/>
    <w:rsid w:val="00C90595"/>
    <w:rsid w:val="00C912E1"/>
    <w:rsid w:val="00C9134D"/>
    <w:rsid w:val="00C914AE"/>
    <w:rsid w:val="00C915B5"/>
    <w:rsid w:val="00C917E9"/>
    <w:rsid w:val="00C92CE0"/>
    <w:rsid w:val="00C9448A"/>
    <w:rsid w:val="00C96A60"/>
    <w:rsid w:val="00C9739D"/>
    <w:rsid w:val="00CA3BB8"/>
    <w:rsid w:val="00CA6672"/>
    <w:rsid w:val="00CB1E12"/>
    <w:rsid w:val="00CB287D"/>
    <w:rsid w:val="00CB3F77"/>
    <w:rsid w:val="00CB572A"/>
    <w:rsid w:val="00CB597D"/>
    <w:rsid w:val="00CB65AA"/>
    <w:rsid w:val="00CB733E"/>
    <w:rsid w:val="00CC11C7"/>
    <w:rsid w:val="00CC1A9C"/>
    <w:rsid w:val="00CC22A2"/>
    <w:rsid w:val="00CC3653"/>
    <w:rsid w:val="00CC39B3"/>
    <w:rsid w:val="00CC3DC3"/>
    <w:rsid w:val="00CC596C"/>
    <w:rsid w:val="00CC6205"/>
    <w:rsid w:val="00CC7FC8"/>
    <w:rsid w:val="00CD06A4"/>
    <w:rsid w:val="00CD3916"/>
    <w:rsid w:val="00CD3F4A"/>
    <w:rsid w:val="00CD6330"/>
    <w:rsid w:val="00CE06D5"/>
    <w:rsid w:val="00CE08EB"/>
    <w:rsid w:val="00CE09F8"/>
    <w:rsid w:val="00CE38D3"/>
    <w:rsid w:val="00CE399D"/>
    <w:rsid w:val="00CE3B9E"/>
    <w:rsid w:val="00CE453A"/>
    <w:rsid w:val="00CE6898"/>
    <w:rsid w:val="00CF130F"/>
    <w:rsid w:val="00CF290E"/>
    <w:rsid w:val="00CF2B19"/>
    <w:rsid w:val="00CF343A"/>
    <w:rsid w:val="00CF49A6"/>
    <w:rsid w:val="00CF6C35"/>
    <w:rsid w:val="00CF78F8"/>
    <w:rsid w:val="00D00618"/>
    <w:rsid w:val="00D006AF"/>
    <w:rsid w:val="00D01BCB"/>
    <w:rsid w:val="00D03575"/>
    <w:rsid w:val="00D04637"/>
    <w:rsid w:val="00D053E7"/>
    <w:rsid w:val="00D05764"/>
    <w:rsid w:val="00D061D0"/>
    <w:rsid w:val="00D0685C"/>
    <w:rsid w:val="00D06937"/>
    <w:rsid w:val="00D06F74"/>
    <w:rsid w:val="00D07991"/>
    <w:rsid w:val="00D108F2"/>
    <w:rsid w:val="00D11C6A"/>
    <w:rsid w:val="00D142D0"/>
    <w:rsid w:val="00D14321"/>
    <w:rsid w:val="00D14E2A"/>
    <w:rsid w:val="00D14E8A"/>
    <w:rsid w:val="00D1712B"/>
    <w:rsid w:val="00D17333"/>
    <w:rsid w:val="00D1765C"/>
    <w:rsid w:val="00D20098"/>
    <w:rsid w:val="00D20168"/>
    <w:rsid w:val="00D2088F"/>
    <w:rsid w:val="00D20D56"/>
    <w:rsid w:val="00D21988"/>
    <w:rsid w:val="00D223E8"/>
    <w:rsid w:val="00D22F65"/>
    <w:rsid w:val="00D245D8"/>
    <w:rsid w:val="00D252B7"/>
    <w:rsid w:val="00D25F39"/>
    <w:rsid w:val="00D27EE3"/>
    <w:rsid w:val="00D3100C"/>
    <w:rsid w:val="00D3115C"/>
    <w:rsid w:val="00D33421"/>
    <w:rsid w:val="00D3365B"/>
    <w:rsid w:val="00D3391C"/>
    <w:rsid w:val="00D34278"/>
    <w:rsid w:val="00D3471E"/>
    <w:rsid w:val="00D35421"/>
    <w:rsid w:val="00D3759E"/>
    <w:rsid w:val="00D37601"/>
    <w:rsid w:val="00D37D85"/>
    <w:rsid w:val="00D450C3"/>
    <w:rsid w:val="00D4556E"/>
    <w:rsid w:val="00D45AD2"/>
    <w:rsid w:val="00D46865"/>
    <w:rsid w:val="00D47931"/>
    <w:rsid w:val="00D47D6F"/>
    <w:rsid w:val="00D50D00"/>
    <w:rsid w:val="00D5122A"/>
    <w:rsid w:val="00D523E9"/>
    <w:rsid w:val="00D5342C"/>
    <w:rsid w:val="00D53CF2"/>
    <w:rsid w:val="00D53E0B"/>
    <w:rsid w:val="00D542D4"/>
    <w:rsid w:val="00D54425"/>
    <w:rsid w:val="00D544CA"/>
    <w:rsid w:val="00D561FC"/>
    <w:rsid w:val="00D56904"/>
    <w:rsid w:val="00D5728E"/>
    <w:rsid w:val="00D60958"/>
    <w:rsid w:val="00D60A35"/>
    <w:rsid w:val="00D60ADD"/>
    <w:rsid w:val="00D60DFD"/>
    <w:rsid w:val="00D61678"/>
    <w:rsid w:val="00D650E7"/>
    <w:rsid w:val="00D655B3"/>
    <w:rsid w:val="00D6701B"/>
    <w:rsid w:val="00D703C7"/>
    <w:rsid w:val="00D7055E"/>
    <w:rsid w:val="00D70C59"/>
    <w:rsid w:val="00D71274"/>
    <w:rsid w:val="00D71B31"/>
    <w:rsid w:val="00D7295D"/>
    <w:rsid w:val="00D73B0D"/>
    <w:rsid w:val="00D767F8"/>
    <w:rsid w:val="00D76853"/>
    <w:rsid w:val="00D76ACD"/>
    <w:rsid w:val="00D76F2F"/>
    <w:rsid w:val="00D77A62"/>
    <w:rsid w:val="00D77C6E"/>
    <w:rsid w:val="00D848D3"/>
    <w:rsid w:val="00D85161"/>
    <w:rsid w:val="00D86E8F"/>
    <w:rsid w:val="00D878DD"/>
    <w:rsid w:val="00D87EDB"/>
    <w:rsid w:val="00D9218A"/>
    <w:rsid w:val="00D92831"/>
    <w:rsid w:val="00D94020"/>
    <w:rsid w:val="00D944D4"/>
    <w:rsid w:val="00D9571F"/>
    <w:rsid w:val="00D96341"/>
    <w:rsid w:val="00D969F7"/>
    <w:rsid w:val="00DA08A3"/>
    <w:rsid w:val="00DA1A58"/>
    <w:rsid w:val="00DA39F9"/>
    <w:rsid w:val="00DA4022"/>
    <w:rsid w:val="00DA4D01"/>
    <w:rsid w:val="00DA59CF"/>
    <w:rsid w:val="00DA5B3B"/>
    <w:rsid w:val="00DA5CFB"/>
    <w:rsid w:val="00DA79F3"/>
    <w:rsid w:val="00DB0104"/>
    <w:rsid w:val="00DB0724"/>
    <w:rsid w:val="00DB1F86"/>
    <w:rsid w:val="00DB2543"/>
    <w:rsid w:val="00DB2C1F"/>
    <w:rsid w:val="00DB5CE1"/>
    <w:rsid w:val="00DB704E"/>
    <w:rsid w:val="00DC0549"/>
    <w:rsid w:val="00DC0F8B"/>
    <w:rsid w:val="00DC129A"/>
    <w:rsid w:val="00DC1874"/>
    <w:rsid w:val="00DC1B01"/>
    <w:rsid w:val="00DC217C"/>
    <w:rsid w:val="00DC2F64"/>
    <w:rsid w:val="00DC3020"/>
    <w:rsid w:val="00DC4127"/>
    <w:rsid w:val="00DC41FB"/>
    <w:rsid w:val="00DC48F9"/>
    <w:rsid w:val="00DC4E60"/>
    <w:rsid w:val="00DC5356"/>
    <w:rsid w:val="00DC58A4"/>
    <w:rsid w:val="00DD17D2"/>
    <w:rsid w:val="00DD25BC"/>
    <w:rsid w:val="00DD33EC"/>
    <w:rsid w:val="00DD35BA"/>
    <w:rsid w:val="00DD42D3"/>
    <w:rsid w:val="00DD4F2E"/>
    <w:rsid w:val="00DD562A"/>
    <w:rsid w:val="00DD7DEF"/>
    <w:rsid w:val="00DE58CB"/>
    <w:rsid w:val="00DE59DE"/>
    <w:rsid w:val="00DE5B95"/>
    <w:rsid w:val="00DE7F20"/>
    <w:rsid w:val="00DF00CD"/>
    <w:rsid w:val="00DF31CA"/>
    <w:rsid w:val="00DF375E"/>
    <w:rsid w:val="00DF3C31"/>
    <w:rsid w:val="00DF76AC"/>
    <w:rsid w:val="00DF7C38"/>
    <w:rsid w:val="00E015F6"/>
    <w:rsid w:val="00E02181"/>
    <w:rsid w:val="00E032CE"/>
    <w:rsid w:val="00E036AB"/>
    <w:rsid w:val="00E037B5"/>
    <w:rsid w:val="00E03936"/>
    <w:rsid w:val="00E040B7"/>
    <w:rsid w:val="00E04D35"/>
    <w:rsid w:val="00E100B9"/>
    <w:rsid w:val="00E107AE"/>
    <w:rsid w:val="00E12F43"/>
    <w:rsid w:val="00E15ECC"/>
    <w:rsid w:val="00E17D43"/>
    <w:rsid w:val="00E20B31"/>
    <w:rsid w:val="00E20E19"/>
    <w:rsid w:val="00E211E7"/>
    <w:rsid w:val="00E22CD9"/>
    <w:rsid w:val="00E22DCF"/>
    <w:rsid w:val="00E23498"/>
    <w:rsid w:val="00E24A5A"/>
    <w:rsid w:val="00E24CAF"/>
    <w:rsid w:val="00E24FAB"/>
    <w:rsid w:val="00E25D55"/>
    <w:rsid w:val="00E25EC9"/>
    <w:rsid w:val="00E2645A"/>
    <w:rsid w:val="00E305A6"/>
    <w:rsid w:val="00E30C43"/>
    <w:rsid w:val="00E31992"/>
    <w:rsid w:val="00E328A8"/>
    <w:rsid w:val="00E3361F"/>
    <w:rsid w:val="00E33A3F"/>
    <w:rsid w:val="00E36999"/>
    <w:rsid w:val="00E36DEE"/>
    <w:rsid w:val="00E36E73"/>
    <w:rsid w:val="00E37C4C"/>
    <w:rsid w:val="00E4037F"/>
    <w:rsid w:val="00E4056E"/>
    <w:rsid w:val="00E41090"/>
    <w:rsid w:val="00E41F44"/>
    <w:rsid w:val="00E4365E"/>
    <w:rsid w:val="00E43F24"/>
    <w:rsid w:val="00E45141"/>
    <w:rsid w:val="00E459D0"/>
    <w:rsid w:val="00E4710A"/>
    <w:rsid w:val="00E47199"/>
    <w:rsid w:val="00E47467"/>
    <w:rsid w:val="00E47867"/>
    <w:rsid w:val="00E47C0A"/>
    <w:rsid w:val="00E50DF5"/>
    <w:rsid w:val="00E5171A"/>
    <w:rsid w:val="00E52280"/>
    <w:rsid w:val="00E52CB8"/>
    <w:rsid w:val="00E558A9"/>
    <w:rsid w:val="00E566B9"/>
    <w:rsid w:val="00E567EE"/>
    <w:rsid w:val="00E57AA6"/>
    <w:rsid w:val="00E61561"/>
    <w:rsid w:val="00E61956"/>
    <w:rsid w:val="00E61C3D"/>
    <w:rsid w:val="00E62B75"/>
    <w:rsid w:val="00E62DF3"/>
    <w:rsid w:val="00E62FC7"/>
    <w:rsid w:val="00E66063"/>
    <w:rsid w:val="00E66C76"/>
    <w:rsid w:val="00E67F5D"/>
    <w:rsid w:val="00E71256"/>
    <w:rsid w:val="00E71928"/>
    <w:rsid w:val="00E7315E"/>
    <w:rsid w:val="00E73ABC"/>
    <w:rsid w:val="00E73C4E"/>
    <w:rsid w:val="00E75299"/>
    <w:rsid w:val="00E77D78"/>
    <w:rsid w:val="00E80B7F"/>
    <w:rsid w:val="00E81A31"/>
    <w:rsid w:val="00E86823"/>
    <w:rsid w:val="00E90507"/>
    <w:rsid w:val="00E90725"/>
    <w:rsid w:val="00E909FC"/>
    <w:rsid w:val="00E9244A"/>
    <w:rsid w:val="00E92D87"/>
    <w:rsid w:val="00E93DD8"/>
    <w:rsid w:val="00E93E4D"/>
    <w:rsid w:val="00EA1C95"/>
    <w:rsid w:val="00EA2793"/>
    <w:rsid w:val="00EA2935"/>
    <w:rsid w:val="00EA374A"/>
    <w:rsid w:val="00EA57F3"/>
    <w:rsid w:val="00EA69B4"/>
    <w:rsid w:val="00EB2CCA"/>
    <w:rsid w:val="00EB51C5"/>
    <w:rsid w:val="00EB52BF"/>
    <w:rsid w:val="00EB5CAC"/>
    <w:rsid w:val="00EB68F0"/>
    <w:rsid w:val="00EC0BF2"/>
    <w:rsid w:val="00EC1E51"/>
    <w:rsid w:val="00EC4EAC"/>
    <w:rsid w:val="00EC5241"/>
    <w:rsid w:val="00EC63E6"/>
    <w:rsid w:val="00EC6E6D"/>
    <w:rsid w:val="00EC70E0"/>
    <w:rsid w:val="00ED02A9"/>
    <w:rsid w:val="00ED0456"/>
    <w:rsid w:val="00ED2218"/>
    <w:rsid w:val="00ED4520"/>
    <w:rsid w:val="00ED624D"/>
    <w:rsid w:val="00ED6399"/>
    <w:rsid w:val="00ED6603"/>
    <w:rsid w:val="00ED6761"/>
    <w:rsid w:val="00ED6768"/>
    <w:rsid w:val="00ED69BD"/>
    <w:rsid w:val="00EE05FA"/>
    <w:rsid w:val="00EE269F"/>
    <w:rsid w:val="00EE6033"/>
    <w:rsid w:val="00EF17F2"/>
    <w:rsid w:val="00EF1E7F"/>
    <w:rsid w:val="00EF4678"/>
    <w:rsid w:val="00EF5308"/>
    <w:rsid w:val="00EF586D"/>
    <w:rsid w:val="00EF61CE"/>
    <w:rsid w:val="00EF6405"/>
    <w:rsid w:val="00EF78A0"/>
    <w:rsid w:val="00EF7969"/>
    <w:rsid w:val="00F02A1E"/>
    <w:rsid w:val="00F02A6F"/>
    <w:rsid w:val="00F02AF4"/>
    <w:rsid w:val="00F0416D"/>
    <w:rsid w:val="00F041C9"/>
    <w:rsid w:val="00F06FAC"/>
    <w:rsid w:val="00F1007D"/>
    <w:rsid w:val="00F104F5"/>
    <w:rsid w:val="00F13076"/>
    <w:rsid w:val="00F150D2"/>
    <w:rsid w:val="00F1729F"/>
    <w:rsid w:val="00F20733"/>
    <w:rsid w:val="00F20F7E"/>
    <w:rsid w:val="00F22637"/>
    <w:rsid w:val="00F24F7F"/>
    <w:rsid w:val="00F2533D"/>
    <w:rsid w:val="00F2714B"/>
    <w:rsid w:val="00F272C8"/>
    <w:rsid w:val="00F30184"/>
    <w:rsid w:val="00F318AF"/>
    <w:rsid w:val="00F31DFE"/>
    <w:rsid w:val="00F33F3D"/>
    <w:rsid w:val="00F36C40"/>
    <w:rsid w:val="00F403A8"/>
    <w:rsid w:val="00F408C2"/>
    <w:rsid w:val="00F40F37"/>
    <w:rsid w:val="00F42E92"/>
    <w:rsid w:val="00F43108"/>
    <w:rsid w:val="00F4374B"/>
    <w:rsid w:val="00F43B28"/>
    <w:rsid w:val="00F4555D"/>
    <w:rsid w:val="00F457ED"/>
    <w:rsid w:val="00F46EC0"/>
    <w:rsid w:val="00F51C26"/>
    <w:rsid w:val="00F51C4D"/>
    <w:rsid w:val="00F524D3"/>
    <w:rsid w:val="00F54F75"/>
    <w:rsid w:val="00F57205"/>
    <w:rsid w:val="00F579EC"/>
    <w:rsid w:val="00F60778"/>
    <w:rsid w:val="00F60A86"/>
    <w:rsid w:val="00F62774"/>
    <w:rsid w:val="00F668B6"/>
    <w:rsid w:val="00F67410"/>
    <w:rsid w:val="00F67A06"/>
    <w:rsid w:val="00F71C96"/>
    <w:rsid w:val="00F7208E"/>
    <w:rsid w:val="00F74880"/>
    <w:rsid w:val="00F7727E"/>
    <w:rsid w:val="00F77845"/>
    <w:rsid w:val="00F871B7"/>
    <w:rsid w:val="00F877D9"/>
    <w:rsid w:val="00F91C1E"/>
    <w:rsid w:val="00F920F6"/>
    <w:rsid w:val="00F92479"/>
    <w:rsid w:val="00FA067E"/>
    <w:rsid w:val="00FA0719"/>
    <w:rsid w:val="00FA1B72"/>
    <w:rsid w:val="00FA3FD3"/>
    <w:rsid w:val="00FA419E"/>
    <w:rsid w:val="00FA45ED"/>
    <w:rsid w:val="00FA46AE"/>
    <w:rsid w:val="00FA4828"/>
    <w:rsid w:val="00FA578C"/>
    <w:rsid w:val="00FA5DDE"/>
    <w:rsid w:val="00FA60C3"/>
    <w:rsid w:val="00FA64A7"/>
    <w:rsid w:val="00FA6E46"/>
    <w:rsid w:val="00FA78B2"/>
    <w:rsid w:val="00FB03BF"/>
    <w:rsid w:val="00FB08E6"/>
    <w:rsid w:val="00FB1DB1"/>
    <w:rsid w:val="00FB3C7F"/>
    <w:rsid w:val="00FB3DCE"/>
    <w:rsid w:val="00FB5E9E"/>
    <w:rsid w:val="00FC1344"/>
    <w:rsid w:val="00FC197C"/>
    <w:rsid w:val="00FC482F"/>
    <w:rsid w:val="00FC5E26"/>
    <w:rsid w:val="00FD16CE"/>
    <w:rsid w:val="00FD1D7A"/>
    <w:rsid w:val="00FD403B"/>
    <w:rsid w:val="00FD43B3"/>
    <w:rsid w:val="00FD4BB2"/>
    <w:rsid w:val="00FD53AD"/>
    <w:rsid w:val="00FD5D25"/>
    <w:rsid w:val="00FD61EC"/>
    <w:rsid w:val="00FD6C14"/>
    <w:rsid w:val="00FE03EE"/>
    <w:rsid w:val="00FE0E30"/>
    <w:rsid w:val="00FE1D06"/>
    <w:rsid w:val="00FE2B49"/>
    <w:rsid w:val="00FE5DD6"/>
    <w:rsid w:val="00FE62D3"/>
    <w:rsid w:val="00FE6DDB"/>
    <w:rsid w:val="00FE6EE8"/>
    <w:rsid w:val="00FE7889"/>
    <w:rsid w:val="00FF0565"/>
    <w:rsid w:val="00FF0A19"/>
    <w:rsid w:val="00FF6C9E"/>
    <w:rsid w:val="00FF6CB1"/>
    <w:rsid w:val="00FF709D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71" w:unhideWhenUsed="0"/>
    <w:lsdException w:name="Medium Shading 1" w:semiHidden="0" w:uiPriority="63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20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link w:val="BaseHeadingChar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uiPriority w:val="99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link w:val="HeadChar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paragraph" w:styleId="Caption">
    <w:name w:val="caption"/>
    <w:basedOn w:val="Normal"/>
    <w:next w:val="Normal"/>
    <w:uiPriority w:val="35"/>
    <w:unhideWhenUsed/>
    <w:qFormat/>
    <w:rsid w:val="00323211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013F29"/>
    <w:pPr>
      <w:jc w:val="both"/>
    </w:pPr>
    <w:rPr>
      <w:noProof/>
      <w:sz w:val="24"/>
    </w:rPr>
  </w:style>
  <w:style w:type="character" w:customStyle="1" w:styleId="EndNoteBibliographyChar">
    <w:name w:val="EndNote Bibliography Char"/>
    <w:link w:val="EndNoteBibliography"/>
    <w:rsid w:val="00013F29"/>
    <w:rPr>
      <w:noProof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678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ParagraphChar">
    <w:name w:val="Paragraph Char"/>
    <w:link w:val="Paragraph"/>
    <w:rsid w:val="00105D6B"/>
    <w:rPr>
      <w:rFonts w:eastAsia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C90595"/>
    <w:pPr>
      <w:jc w:val="center"/>
    </w:pPr>
    <w:rPr>
      <w:noProof/>
      <w:sz w:val="24"/>
    </w:rPr>
  </w:style>
  <w:style w:type="character" w:customStyle="1" w:styleId="BaseHeadingChar">
    <w:name w:val="Base_Heading Char"/>
    <w:link w:val="BaseHeading"/>
    <w:rsid w:val="00C90595"/>
    <w:rPr>
      <w:rFonts w:eastAsia="Times New Roman"/>
      <w:kern w:val="28"/>
      <w:sz w:val="28"/>
      <w:szCs w:val="28"/>
      <w:lang w:val="en-US" w:eastAsia="en-US"/>
    </w:rPr>
  </w:style>
  <w:style w:type="character" w:customStyle="1" w:styleId="HeadChar">
    <w:name w:val="Head Char"/>
    <w:link w:val="Head"/>
    <w:rsid w:val="00C90595"/>
    <w:rPr>
      <w:rFonts w:eastAsia="Times New Roman"/>
      <w:b/>
      <w:bCs/>
      <w:kern w:val="28"/>
      <w:sz w:val="28"/>
      <w:szCs w:val="28"/>
      <w:lang w:val="en-US" w:eastAsia="en-US"/>
    </w:rPr>
  </w:style>
  <w:style w:type="character" w:customStyle="1" w:styleId="EndNoteBibliographyTitleChar">
    <w:name w:val="EndNote Bibliography Title Char"/>
    <w:link w:val="EndNoteBibliographyTitle"/>
    <w:rsid w:val="00C90595"/>
    <w:rPr>
      <w:noProof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E66C76"/>
  </w:style>
  <w:style w:type="paragraph" w:customStyle="1" w:styleId="xl65">
    <w:name w:val="xl65"/>
    <w:basedOn w:val="Normal"/>
    <w:rsid w:val="00E66C76"/>
    <w:pP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66">
    <w:name w:val="xl66"/>
    <w:basedOn w:val="Normal"/>
    <w:rsid w:val="00E66C76"/>
    <w:pP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table" w:styleId="MediumShading1">
    <w:name w:val="Medium Shading 1"/>
    <w:basedOn w:val="TableNormal"/>
    <w:uiPriority w:val="63"/>
    <w:rsid w:val="00E66C76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Formatvorlage1">
    <w:name w:val="Formatvorlage1"/>
    <w:uiPriority w:val="99"/>
    <w:rsid w:val="00384F54"/>
    <w:pPr>
      <w:numPr>
        <w:numId w:val="12"/>
      </w:numPr>
    </w:pPr>
  </w:style>
  <w:style w:type="table" w:styleId="LightShading">
    <w:name w:val="Light Shading"/>
    <w:basedOn w:val="TableNormal"/>
    <w:uiPriority w:val="60"/>
    <w:rsid w:val="00384F54"/>
    <w:rPr>
      <w:rFonts w:ascii="Cambria" w:eastAsia="MS Mincho" w:hAnsi="Cambria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List">
    <w:name w:val="Light List"/>
    <w:basedOn w:val="TableNormal"/>
    <w:uiPriority w:val="61"/>
    <w:rsid w:val="00384F54"/>
    <w:rPr>
      <w:rFonts w:ascii="Cambria" w:eastAsia="MS Mincho" w:hAnsi="Cambria"/>
      <w:sz w:val="24"/>
      <w:szCs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snippnewpage">
    <w:name w:val="snippnewpage"/>
    <w:basedOn w:val="DefaultParagraphFont"/>
    <w:rsid w:val="00C01B0C"/>
  </w:style>
  <w:style w:type="paragraph" w:customStyle="1" w:styleId="Default">
    <w:name w:val="Default"/>
    <w:rsid w:val="008C6895"/>
    <w:pPr>
      <w:autoSpaceDE w:val="0"/>
      <w:autoSpaceDN w:val="0"/>
      <w:adjustRightInd w:val="0"/>
    </w:pPr>
    <w:rPr>
      <w:color w:val="000000"/>
      <w:sz w:val="24"/>
      <w:szCs w:val="24"/>
      <w:lang w:val="de-DE"/>
    </w:rPr>
  </w:style>
  <w:style w:type="paragraph" w:styleId="ListParagraph">
    <w:name w:val="List Paragraph"/>
    <w:basedOn w:val="Normal"/>
    <w:uiPriority w:val="72"/>
    <w:rsid w:val="00BC2E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71" w:unhideWhenUsed="0"/>
    <w:lsdException w:name="Medium Shading 1" w:semiHidden="0" w:uiPriority="63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20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link w:val="BaseHeadingChar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uiPriority w:val="99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link w:val="HeadChar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paragraph" w:styleId="Caption">
    <w:name w:val="caption"/>
    <w:basedOn w:val="Normal"/>
    <w:next w:val="Normal"/>
    <w:uiPriority w:val="35"/>
    <w:unhideWhenUsed/>
    <w:qFormat/>
    <w:rsid w:val="00323211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013F29"/>
    <w:pPr>
      <w:jc w:val="both"/>
    </w:pPr>
    <w:rPr>
      <w:noProof/>
      <w:sz w:val="24"/>
    </w:rPr>
  </w:style>
  <w:style w:type="character" w:customStyle="1" w:styleId="EndNoteBibliographyChar">
    <w:name w:val="EndNote Bibliography Char"/>
    <w:link w:val="EndNoteBibliography"/>
    <w:rsid w:val="00013F29"/>
    <w:rPr>
      <w:noProof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678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ParagraphChar">
    <w:name w:val="Paragraph Char"/>
    <w:link w:val="Paragraph"/>
    <w:rsid w:val="00105D6B"/>
    <w:rPr>
      <w:rFonts w:eastAsia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C90595"/>
    <w:pPr>
      <w:jc w:val="center"/>
    </w:pPr>
    <w:rPr>
      <w:noProof/>
      <w:sz w:val="24"/>
    </w:rPr>
  </w:style>
  <w:style w:type="character" w:customStyle="1" w:styleId="BaseHeadingChar">
    <w:name w:val="Base_Heading Char"/>
    <w:link w:val="BaseHeading"/>
    <w:rsid w:val="00C90595"/>
    <w:rPr>
      <w:rFonts w:eastAsia="Times New Roman"/>
      <w:kern w:val="28"/>
      <w:sz w:val="28"/>
      <w:szCs w:val="28"/>
      <w:lang w:val="en-US" w:eastAsia="en-US"/>
    </w:rPr>
  </w:style>
  <w:style w:type="character" w:customStyle="1" w:styleId="HeadChar">
    <w:name w:val="Head Char"/>
    <w:link w:val="Head"/>
    <w:rsid w:val="00C90595"/>
    <w:rPr>
      <w:rFonts w:eastAsia="Times New Roman"/>
      <w:b/>
      <w:bCs/>
      <w:kern w:val="28"/>
      <w:sz w:val="28"/>
      <w:szCs w:val="28"/>
      <w:lang w:val="en-US" w:eastAsia="en-US"/>
    </w:rPr>
  </w:style>
  <w:style w:type="character" w:customStyle="1" w:styleId="EndNoteBibliographyTitleChar">
    <w:name w:val="EndNote Bibliography Title Char"/>
    <w:link w:val="EndNoteBibliographyTitle"/>
    <w:rsid w:val="00C90595"/>
    <w:rPr>
      <w:noProof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E66C76"/>
  </w:style>
  <w:style w:type="paragraph" w:customStyle="1" w:styleId="xl65">
    <w:name w:val="xl65"/>
    <w:basedOn w:val="Normal"/>
    <w:rsid w:val="00E66C76"/>
    <w:pP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66">
    <w:name w:val="xl66"/>
    <w:basedOn w:val="Normal"/>
    <w:rsid w:val="00E66C76"/>
    <w:pP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table" w:styleId="MediumShading1">
    <w:name w:val="Medium Shading 1"/>
    <w:basedOn w:val="TableNormal"/>
    <w:uiPriority w:val="63"/>
    <w:rsid w:val="00E66C76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Formatvorlage1">
    <w:name w:val="Formatvorlage1"/>
    <w:uiPriority w:val="99"/>
    <w:rsid w:val="00384F54"/>
    <w:pPr>
      <w:numPr>
        <w:numId w:val="12"/>
      </w:numPr>
    </w:pPr>
  </w:style>
  <w:style w:type="table" w:styleId="LightShading">
    <w:name w:val="Light Shading"/>
    <w:basedOn w:val="TableNormal"/>
    <w:uiPriority w:val="60"/>
    <w:rsid w:val="00384F54"/>
    <w:rPr>
      <w:rFonts w:ascii="Cambria" w:eastAsia="MS Mincho" w:hAnsi="Cambria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List">
    <w:name w:val="Light List"/>
    <w:basedOn w:val="TableNormal"/>
    <w:uiPriority w:val="61"/>
    <w:rsid w:val="00384F54"/>
    <w:rPr>
      <w:rFonts w:ascii="Cambria" w:eastAsia="MS Mincho" w:hAnsi="Cambria"/>
      <w:sz w:val="24"/>
      <w:szCs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snippnewpage">
    <w:name w:val="snippnewpage"/>
    <w:basedOn w:val="DefaultParagraphFont"/>
    <w:rsid w:val="00C01B0C"/>
  </w:style>
  <w:style w:type="paragraph" w:customStyle="1" w:styleId="Default">
    <w:name w:val="Default"/>
    <w:rsid w:val="008C6895"/>
    <w:pPr>
      <w:autoSpaceDE w:val="0"/>
      <w:autoSpaceDN w:val="0"/>
      <w:adjustRightInd w:val="0"/>
    </w:pPr>
    <w:rPr>
      <w:color w:val="000000"/>
      <w:sz w:val="24"/>
      <w:szCs w:val="24"/>
      <w:lang w:val="de-DE"/>
    </w:rPr>
  </w:style>
  <w:style w:type="paragraph" w:styleId="ListParagraph">
    <w:name w:val="List Paragraph"/>
    <w:basedOn w:val="Normal"/>
    <w:uiPriority w:val="72"/>
    <w:rsid w:val="00BC2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DA0CE-8093-43DD-927E-F4B7C5A8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5407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Science Manuscript Template</vt:lpstr>
      <vt:lpstr>Science Manuscript Template</vt:lpstr>
    </vt:vector>
  </TitlesOfParts>
  <Company>MPI</Company>
  <LinksUpToDate>false</LinksUpToDate>
  <CharactersWithSpaces>6398</CharactersWithSpaces>
  <SharedDoc>false</SharedDoc>
  <HLinks>
    <vt:vector size="24" baseType="variant">
      <vt:variant>
        <vt:i4>1900623</vt:i4>
      </vt:variant>
      <vt:variant>
        <vt:i4>222</vt:i4>
      </vt:variant>
      <vt:variant>
        <vt:i4>0</vt:i4>
      </vt:variant>
      <vt:variant>
        <vt:i4>5</vt:i4>
      </vt:variant>
      <vt:variant>
        <vt:lpwstr>http://www.respiratoryresearch.com/products-rtube-how.htm</vt:lpwstr>
      </vt:variant>
      <vt:variant>
        <vt:lpwstr/>
      </vt:variant>
      <vt:variant>
        <vt:i4>4325387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7602191</vt:i4>
      </vt:variant>
      <vt:variant>
        <vt:i4>0</vt:i4>
      </vt:variant>
      <vt:variant>
        <vt:i4>0</vt:i4>
      </vt:variant>
      <vt:variant>
        <vt:i4>5</vt:i4>
      </vt:variant>
      <vt:variant>
        <vt:lpwstr>mailto:guillermo.barreto@mpi-bn.mpg.de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creator>bhanson</dc:creator>
  <cp:lastModifiedBy>Shvedunova, Maria - Weinheim</cp:lastModifiedBy>
  <cp:revision>3</cp:revision>
  <cp:lastPrinted>2016-07-13T08:37:00Z</cp:lastPrinted>
  <dcterms:created xsi:type="dcterms:W3CDTF">2016-10-13T11:49:00Z</dcterms:created>
  <dcterms:modified xsi:type="dcterms:W3CDTF">2016-10-13T11:50:00Z</dcterms:modified>
</cp:coreProperties>
</file>