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FF8DAB" w14:textId="7CEDF1FA" w:rsidR="0067175D" w:rsidRPr="0067175D" w:rsidRDefault="0067175D" w:rsidP="0067175D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jc w:val="both"/>
        <w:rPr>
          <w:rFonts w:ascii="Arial" w:eastAsia="Arial" w:hAnsi="Arial" w:cs="Arial"/>
          <w:bCs/>
          <w:sz w:val="24"/>
          <w:szCs w:val="24"/>
          <w:lang w:eastAsia="en-US"/>
        </w:rPr>
      </w:pPr>
      <w:r w:rsidRPr="0067175D">
        <w:rPr>
          <w:rFonts w:ascii="Arial" w:eastAsia="Arial" w:hAnsi="Arial" w:cs="Arial"/>
          <w:b/>
          <w:sz w:val="24"/>
          <w:szCs w:val="24"/>
          <w:lang w:eastAsia="en-US"/>
        </w:rPr>
        <w:t>Table EV4</w:t>
      </w:r>
      <w:r>
        <w:rPr>
          <w:rFonts w:ascii="Arial" w:eastAsia="Arial" w:hAnsi="Arial" w:cs="Arial"/>
          <w:b/>
          <w:sz w:val="24"/>
          <w:szCs w:val="24"/>
          <w:lang w:eastAsia="en-US"/>
        </w:rPr>
        <w:t xml:space="preserve">. </w:t>
      </w:r>
      <w:r>
        <w:rPr>
          <w:rFonts w:ascii="Arial" w:eastAsia="Arial" w:hAnsi="Arial" w:cs="Arial"/>
          <w:bCs/>
          <w:sz w:val="24"/>
          <w:szCs w:val="24"/>
          <w:lang w:eastAsia="en-US"/>
        </w:rPr>
        <w:t>30 Day toxicity study in mice</w:t>
      </w:r>
    </w:p>
    <w:tbl>
      <w:tblPr>
        <w:tblW w:w="784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14"/>
        <w:gridCol w:w="2614"/>
        <w:gridCol w:w="2614"/>
      </w:tblGrid>
      <w:tr w:rsidR="0067175D" w:rsidRPr="0067175D" w14:paraId="4DB244A2" w14:textId="77777777" w:rsidTr="0067175D">
        <w:trPr>
          <w:trHeight w:val="826"/>
          <w:jc w:val="center"/>
        </w:trPr>
        <w:tc>
          <w:tcPr>
            <w:tcW w:w="2614" w:type="dxa"/>
          </w:tcPr>
          <w:p w14:paraId="51EACD56" w14:textId="77777777" w:rsidR="0067175D" w:rsidRPr="0067175D" w:rsidRDefault="0067175D" w:rsidP="0067175D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  <w:lang w:eastAsia="en-US"/>
              </w:rPr>
            </w:pPr>
          </w:p>
          <w:p w14:paraId="37D42B84" w14:textId="77777777" w:rsidR="0067175D" w:rsidRPr="0067175D" w:rsidRDefault="0067175D" w:rsidP="0067175D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  <w:lang w:eastAsia="en-US"/>
              </w:rPr>
            </w:pPr>
            <w:r w:rsidRPr="0067175D">
              <w:rPr>
                <w:rFonts w:ascii="Arial" w:eastAsia="Arial" w:hAnsi="Arial" w:cs="Arial"/>
                <w:b/>
                <w:sz w:val="24"/>
                <w:szCs w:val="24"/>
                <w:lang w:eastAsia="en-US"/>
              </w:rPr>
              <w:t>Organ</w:t>
            </w:r>
          </w:p>
        </w:tc>
        <w:tc>
          <w:tcPr>
            <w:tcW w:w="2614" w:type="dxa"/>
          </w:tcPr>
          <w:p w14:paraId="61964789" w14:textId="77777777" w:rsidR="0067175D" w:rsidRPr="0067175D" w:rsidRDefault="0067175D" w:rsidP="0067175D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  <w:lang w:eastAsia="en-US"/>
              </w:rPr>
            </w:pPr>
          </w:p>
          <w:p w14:paraId="5D4331C7" w14:textId="77777777" w:rsidR="0067175D" w:rsidRPr="0067175D" w:rsidRDefault="0067175D" w:rsidP="0067175D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  <w:lang w:eastAsia="en-US"/>
              </w:rPr>
            </w:pPr>
            <w:r w:rsidRPr="0067175D">
              <w:rPr>
                <w:rFonts w:ascii="Arial" w:eastAsia="Arial" w:hAnsi="Arial" w:cs="Arial"/>
                <w:b/>
                <w:sz w:val="24"/>
                <w:szCs w:val="24"/>
                <w:lang w:eastAsia="en-US"/>
              </w:rPr>
              <w:t>Vehicle</w:t>
            </w:r>
          </w:p>
          <w:p w14:paraId="1B7C98CA" w14:textId="230FD1D9" w:rsidR="0067175D" w:rsidRPr="0067175D" w:rsidRDefault="0067175D" w:rsidP="0067175D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  <w:lang w:eastAsia="en-US"/>
              </w:rPr>
            </w:pPr>
            <w:r w:rsidRPr="0067175D">
              <w:rPr>
                <w:rFonts w:ascii="Arial" w:eastAsia="Arial" w:hAnsi="Arial" w:cs="Arial"/>
                <w:b/>
                <w:sz w:val="24"/>
                <w:szCs w:val="24"/>
                <w:lang w:eastAsia="en-US"/>
              </w:rPr>
              <w:t>n=6</w:t>
            </w:r>
          </w:p>
        </w:tc>
        <w:tc>
          <w:tcPr>
            <w:tcW w:w="2614" w:type="dxa"/>
          </w:tcPr>
          <w:p w14:paraId="15FE4A43" w14:textId="77777777" w:rsidR="0067175D" w:rsidRPr="0067175D" w:rsidRDefault="0067175D" w:rsidP="0067175D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  <w:lang w:eastAsia="en-US"/>
              </w:rPr>
            </w:pPr>
          </w:p>
          <w:p w14:paraId="5773ADC0" w14:textId="77777777" w:rsidR="0067175D" w:rsidRPr="0067175D" w:rsidRDefault="0067175D" w:rsidP="0067175D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  <w:lang w:eastAsia="en-US"/>
              </w:rPr>
            </w:pPr>
            <w:r w:rsidRPr="0067175D">
              <w:rPr>
                <w:rFonts w:ascii="Arial" w:eastAsia="Arial" w:hAnsi="Arial" w:cs="Arial"/>
                <w:b/>
                <w:sz w:val="24"/>
                <w:szCs w:val="24"/>
                <w:lang w:eastAsia="en-US"/>
              </w:rPr>
              <w:t>FKK6</w:t>
            </w:r>
          </w:p>
          <w:p w14:paraId="0BDD8E8C" w14:textId="77777777" w:rsidR="0067175D" w:rsidRPr="0067175D" w:rsidRDefault="0067175D" w:rsidP="0067175D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  <w:lang w:eastAsia="en-US"/>
              </w:rPr>
            </w:pPr>
            <w:r w:rsidRPr="0067175D">
              <w:rPr>
                <w:rFonts w:ascii="Arial" w:eastAsia="Arial" w:hAnsi="Arial" w:cs="Arial"/>
                <w:b/>
                <w:sz w:val="24"/>
                <w:szCs w:val="24"/>
                <w:lang w:eastAsia="en-US"/>
              </w:rPr>
              <w:t>n=6</w:t>
            </w:r>
          </w:p>
        </w:tc>
      </w:tr>
      <w:tr w:rsidR="0067175D" w:rsidRPr="0067175D" w14:paraId="59E50627" w14:textId="77777777" w:rsidTr="0067175D">
        <w:trPr>
          <w:trHeight w:val="491"/>
          <w:jc w:val="center"/>
        </w:trPr>
        <w:tc>
          <w:tcPr>
            <w:tcW w:w="2614" w:type="dxa"/>
          </w:tcPr>
          <w:p w14:paraId="568359F5" w14:textId="77777777" w:rsidR="0067175D" w:rsidRPr="0067175D" w:rsidRDefault="0067175D" w:rsidP="0067175D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  <w:r w:rsidRPr="0067175D">
              <w:rPr>
                <w:rFonts w:ascii="Arial" w:eastAsia="Arial" w:hAnsi="Arial" w:cs="Arial"/>
                <w:sz w:val="24"/>
                <w:szCs w:val="24"/>
                <w:lang w:eastAsia="en-US"/>
              </w:rPr>
              <w:t>Heart</w:t>
            </w:r>
          </w:p>
        </w:tc>
        <w:tc>
          <w:tcPr>
            <w:tcW w:w="2614" w:type="dxa"/>
          </w:tcPr>
          <w:p w14:paraId="28A01063" w14:textId="77777777" w:rsidR="0067175D" w:rsidRPr="0067175D" w:rsidRDefault="0067175D" w:rsidP="0067175D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  <w:r w:rsidRPr="0067175D">
              <w:rPr>
                <w:rFonts w:ascii="Arial" w:eastAsia="Arial" w:hAnsi="Arial" w:cs="Arial"/>
                <w:sz w:val="24"/>
                <w:szCs w:val="24"/>
                <w:lang w:eastAsia="en-US"/>
              </w:rPr>
              <w:t>–</w:t>
            </w:r>
          </w:p>
        </w:tc>
        <w:tc>
          <w:tcPr>
            <w:tcW w:w="2614" w:type="dxa"/>
          </w:tcPr>
          <w:p w14:paraId="0EC29544" w14:textId="77777777" w:rsidR="0067175D" w:rsidRPr="0067175D" w:rsidRDefault="0067175D" w:rsidP="0067175D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  <w:r w:rsidRPr="0067175D">
              <w:rPr>
                <w:rFonts w:ascii="Arial" w:eastAsia="Arial" w:hAnsi="Arial" w:cs="Arial"/>
                <w:sz w:val="24"/>
                <w:szCs w:val="24"/>
                <w:lang w:eastAsia="en-US"/>
              </w:rPr>
              <w:t>–</w:t>
            </w:r>
          </w:p>
        </w:tc>
      </w:tr>
      <w:tr w:rsidR="0067175D" w:rsidRPr="0067175D" w14:paraId="2B1E942E" w14:textId="77777777" w:rsidTr="0067175D">
        <w:trPr>
          <w:trHeight w:val="663"/>
          <w:jc w:val="center"/>
        </w:trPr>
        <w:tc>
          <w:tcPr>
            <w:tcW w:w="2614" w:type="dxa"/>
          </w:tcPr>
          <w:p w14:paraId="5C5DF491" w14:textId="77777777" w:rsidR="0067175D" w:rsidRPr="0067175D" w:rsidRDefault="0067175D" w:rsidP="0067175D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  <w:r w:rsidRPr="0067175D">
              <w:rPr>
                <w:rFonts w:ascii="Arial" w:eastAsia="Arial" w:hAnsi="Arial" w:cs="Arial"/>
                <w:sz w:val="24"/>
                <w:szCs w:val="24"/>
                <w:lang w:eastAsia="en-US"/>
              </w:rPr>
              <w:t>Coronary Arteries/Aortic Root</w:t>
            </w:r>
          </w:p>
        </w:tc>
        <w:tc>
          <w:tcPr>
            <w:tcW w:w="2614" w:type="dxa"/>
          </w:tcPr>
          <w:p w14:paraId="1B7C5823" w14:textId="77777777" w:rsidR="0067175D" w:rsidRPr="0067175D" w:rsidRDefault="0067175D" w:rsidP="0067175D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</w:p>
          <w:p w14:paraId="0C4DFB0E" w14:textId="55AAAC91" w:rsidR="0067175D" w:rsidRPr="0067175D" w:rsidRDefault="0067175D" w:rsidP="0067175D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  <w:r w:rsidRPr="0067175D">
              <w:rPr>
                <w:rFonts w:ascii="Arial" w:eastAsia="Arial" w:hAnsi="Arial" w:cs="Arial"/>
                <w:sz w:val="24"/>
                <w:szCs w:val="24"/>
                <w:lang w:eastAsia="en-US"/>
              </w:rPr>
              <w:t xml:space="preserve">– </w:t>
            </w:r>
          </w:p>
        </w:tc>
        <w:tc>
          <w:tcPr>
            <w:tcW w:w="2614" w:type="dxa"/>
          </w:tcPr>
          <w:p w14:paraId="26A4EE60" w14:textId="77777777" w:rsidR="0067175D" w:rsidRPr="0067175D" w:rsidRDefault="0067175D" w:rsidP="0067175D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</w:p>
          <w:p w14:paraId="2059ABBF" w14:textId="77777777" w:rsidR="0067175D" w:rsidRPr="0067175D" w:rsidRDefault="0067175D" w:rsidP="0067175D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  <w:r w:rsidRPr="0067175D">
              <w:rPr>
                <w:rFonts w:ascii="Arial" w:eastAsia="Arial" w:hAnsi="Arial" w:cs="Arial"/>
                <w:sz w:val="24"/>
                <w:szCs w:val="24"/>
                <w:lang w:eastAsia="en-US"/>
              </w:rPr>
              <w:t>–</w:t>
            </w:r>
          </w:p>
        </w:tc>
      </w:tr>
      <w:tr w:rsidR="0067175D" w:rsidRPr="0067175D" w14:paraId="7611F752" w14:textId="77777777" w:rsidTr="0067175D">
        <w:trPr>
          <w:trHeight w:val="649"/>
          <w:jc w:val="center"/>
        </w:trPr>
        <w:tc>
          <w:tcPr>
            <w:tcW w:w="2614" w:type="dxa"/>
          </w:tcPr>
          <w:p w14:paraId="041CD9BD" w14:textId="77777777" w:rsidR="0067175D" w:rsidRDefault="0067175D" w:rsidP="0067175D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</w:p>
          <w:p w14:paraId="39A88E51" w14:textId="1703B3FE" w:rsidR="0067175D" w:rsidRPr="0067175D" w:rsidRDefault="0067175D" w:rsidP="0067175D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  <w:r w:rsidRPr="0067175D">
              <w:rPr>
                <w:rFonts w:ascii="Arial" w:eastAsia="Arial" w:hAnsi="Arial" w:cs="Arial"/>
                <w:sz w:val="24"/>
                <w:szCs w:val="24"/>
                <w:lang w:eastAsia="en-US"/>
              </w:rPr>
              <w:t>Liver</w:t>
            </w:r>
          </w:p>
        </w:tc>
        <w:tc>
          <w:tcPr>
            <w:tcW w:w="2614" w:type="dxa"/>
          </w:tcPr>
          <w:p w14:paraId="51E07E1F" w14:textId="77777777" w:rsidR="0067175D" w:rsidRPr="0067175D" w:rsidRDefault="0067175D" w:rsidP="0067175D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  <w:r w:rsidRPr="0067175D">
              <w:rPr>
                <w:rFonts w:ascii="Arial" w:eastAsia="Arial" w:hAnsi="Arial" w:cs="Arial"/>
                <w:sz w:val="24"/>
                <w:szCs w:val="24"/>
                <w:lang w:eastAsia="en-US"/>
              </w:rPr>
              <w:t xml:space="preserve">Mild perivascular </w:t>
            </w:r>
            <w:proofErr w:type="spellStart"/>
            <w:r w:rsidRPr="0067175D">
              <w:rPr>
                <w:rFonts w:ascii="Arial" w:eastAsia="Arial" w:hAnsi="Arial" w:cs="Arial"/>
                <w:sz w:val="24"/>
                <w:szCs w:val="24"/>
                <w:lang w:eastAsia="en-US"/>
              </w:rPr>
              <w:t>lymphohistiolytic</w:t>
            </w:r>
            <w:proofErr w:type="spellEnd"/>
            <w:r w:rsidRPr="0067175D">
              <w:rPr>
                <w:rFonts w:ascii="Arial" w:eastAsia="Arial" w:hAnsi="Arial" w:cs="Arial"/>
                <w:sz w:val="24"/>
                <w:szCs w:val="24"/>
                <w:lang w:eastAsia="en-US"/>
              </w:rPr>
              <w:t xml:space="preserve"> aggregates</w:t>
            </w:r>
          </w:p>
          <w:p w14:paraId="2C535DC1" w14:textId="77777777" w:rsidR="0067175D" w:rsidRPr="0067175D" w:rsidRDefault="0067175D" w:rsidP="0067175D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  <w:r w:rsidRPr="0067175D">
              <w:rPr>
                <w:rFonts w:ascii="Arial" w:eastAsia="Arial" w:hAnsi="Arial" w:cs="Arial"/>
                <w:sz w:val="24"/>
                <w:szCs w:val="24"/>
                <w:lang w:eastAsia="en-US"/>
              </w:rPr>
              <w:t>(n=3)</w:t>
            </w:r>
          </w:p>
        </w:tc>
        <w:tc>
          <w:tcPr>
            <w:tcW w:w="2614" w:type="dxa"/>
          </w:tcPr>
          <w:p w14:paraId="661E1650" w14:textId="77777777" w:rsidR="0067175D" w:rsidRPr="0067175D" w:rsidRDefault="0067175D" w:rsidP="0067175D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  <w:r w:rsidRPr="0067175D">
              <w:rPr>
                <w:rFonts w:ascii="Arial" w:eastAsia="Arial" w:hAnsi="Arial" w:cs="Arial"/>
                <w:sz w:val="24"/>
                <w:szCs w:val="24"/>
                <w:lang w:eastAsia="en-US"/>
              </w:rPr>
              <w:t xml:space="preserve">Mild perivascular </w:t>
            </w:r>
            <w:proofErr w:type="spellStart"/>
            <w:r w:rsidRPr="0067175D">
              <w:rPr>
                <w:rFonts w:ascii="Arial" w:eastAsia="Arial" w:hAnsi="Arial" w:cs="Arial"/>
                <w:sz w:val="24"/>
                <w:szCs w:val="24"/>
                <w:lang w:eastAsia="en-US"/>
              </w:rPr>
              <w:t>lymphohistiocytic</w:t>
            </w:r>
            <w:proofErr w:type="spellEnd"/>
            <w:r w:rsidRPr="0067175D">
              <w:rPr>
                <w:rFonts w:ascii="Arial" w:eastAsia="Arial" w:hAnsi="Arial" w:cs="Arial"/>
                <w:sz w:val="24"/>
                <w:szCs w:val="24"/>
                <w:lang w:eastAsia="en-US"/>
              </w:rPr>
              <w:t xml:space="preserve"> aggregates</w:t>
            </w:r>
          </w:p>
          <w:p w14:paraId="2B4AF7D2" w14:textId="77777777" w:rsidR="0067175D" w:rsidRPr="0067175D" w:rsidRDefault="0067175D" w:rsidP="0067175D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  <w:r w:rsidRPr="0067175D">
              <w:rPr>
                <w:rFonts w:ascii="Arial" w:eastAsia="Arial" w:hAnsi="Arial" w:cs="Arial"/>
                <w:sz w:val="24"/>
                <w:szCs w:val="24"/>
                <w:lang w:eastAsia="en-US"/>
              </w:rPr>
              <w:t>(n=4)</w:t>
            </w:r>
          </w:p>
        </w:tc>
      </w:tr>
      <w:tr w:rsidR="0067175D" w:rsidRPr="0067175D" w14:paraId="5CCA046C" w14:textId="77777777" w:rsidTr="0067175D">
        <w:trPr>
          <w:trHeight w:val="491"/>
          <w:jc w:val="center"/>
        </w:trPr>
        <w:tc>
          <w:tcPr>
            <w:tcW w:w="2614" w:type="dxa"/>
          </w:tcPr>
          <w:p w14:paraId="2A4A024C" w14:textId="77777777" w:rsidR="0067175D" w:rsidRPr="0067175D" w:rsidRDefault="0067175D" w:rsidP="0067175D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</w:p>
          <w:p w14:paraId="7446DAAC" w14:textId="77777777" w:rsidR="0067175D" w:rsidRPr="0067175D" w:rsidRDefault="0067175D" w:rsidP="0067175D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  <w:r w:rsidRPr="0067175D">
              <w:rPr>
                <w:rFonts w:ascii="Arial" w:eastAsia="Arial" w:hAnsi="Arial" w:cs="Arial"/>
                <w:sz w:val="24"/>
                <w:szCs w:val="24"/>
                <w:lang w:eastAsia="en-US"/>
              </w:rPr>
              <w:t>Kidney</w:t>
            </w:r>
          </w:p>
        </w:tc>
        <w:tc>
          <w:tcPr>
            <w:tcW w:w="2614" w:type="dxa"/>
          </w:tcPr>
          <w:p w14:paraId="7A6AE74C" w14:textId="77777777" w:rsidR="0067175D" w:rsidRPr="0067175D" w:rsidRDefault="0067175D" w:rsidP="0067175D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  <w:r w:rsidRPr="0067175D">
              <w:rPr>
                <w:rFonts w:ascii="Arial" w:eastAsia="Arial" w:hAnsi="Arial" w:cs="Arial"/>
                <w:sz w:val="24"/>
                <w:szCs w:val="24"/>
                <w:lang w:eastAsia="en-US"/>
              </w:rPr>
              <w:t>Degenerative tubules/vacuoles</w:t>
            </w:r>
          </w:p>
          <w:p w14:paraId="72385AB9" w14:textId="77777777" w:rsidR="0067175D" w:rsidRPr="0067175D" w:rsidRDefault="0067175D" w:rsidP="0067175D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  <w:r w:rsidRPr="0067175D">
              <w:rPr>
                <w:rFonts w:ascii="Arial" w:eastAsia="Arial" w:hAnsi="Arial" w:cs="Arial"/>
                <w:sz w:val="24"/>
                <w:szCs w:val="24"/>
                <w:lang w:eastAsia="en-US"/>
              </w:rPr>
              <w:t>(rare)</w:t>
            </w:r>
          </w:p>
          <w:p w14:paraId="76FD5ED2" w14:textId="77777777" w:rsidR="0067175D" w:rsidRPr="0067175D" w:rsidRDefault="0067175D" w:rsidP="0067175D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  <w:r w:rsidRPr="0067175D">
              <w:rPr>
                <w:rFonts w:ascii="Arial" w:eastAsia="Arial" w:hAnsi="Arial" w:cs="Arial"/>
                <w:sz w:val="24"/>
                <w:szCs w:val="24"/>
                <w:lang w:eastAsia="en-US"/>
              </w:rPr>
              <w:t>(n=1)</w:t>
            </w:r>
          </w:p>
        </w:tc>
        <w:tc>
          <w:tcPr>
            <w:tcW w:w="2614" w:type="dxa"/>
          </w:tcPr>
          <w:p w14:paraId="712B829E" w14:textId="77777777" w:rsidR="0067175D" w:rsidRPr="0067175D" w:rsidRDefault="0067175D" w:rsidP="0067175D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</w:p>
          <w:p w14:paraId="2D3EC9A2" w14:textId="77777777" w:rsidR="0067175D" w:rsidRPr="0067175D" w:rsidRDefault="0067175D" w:rsidP="0067175D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  <w:r w:rsidRPr="0067175D">
              <w:rPr>
                <w:rFonts w:ascii="Arial" w:eastAsia="Arial" w:hAnsi="Arial" w:cs="Arial"/>
                <w:sz w:val="24"/>
                <w:szCs w:val="24"/>
                <w:lang w:eastAsia="en-US"/>
              </w:rPr>
              <w:t>–</w:t>
            </w:r>
          </w:p>
        </w:tc>
      </w:tr>
      <w:tr w:rsidR="0067175D" w:rsidRPr="0067175D" w14:paraId="1E583106" w14:textId="77777777" w:rsidTr="0067175D">
        <w:trPr>
          <w:trHeight w:val="491"/>
          <w:jc w:val="center"/>
        </w:trPr>
        <w:tc>
          <w:tcPr>
            <w:tcW w:w="2614" w:type="dxa"/>
          </w:tcPr>
          <w:p w14:paraId="4D188265" w14:textId="77777777" w:rsidR="0067175D" w:rsidRPr="0067175D" w:rsidRDefault="0067175D" w:rsidP="0067175D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</w:p>
          <w:p w14:paraId="404F2A64" w14:textId="77777777" w:rsidR="0067175D" w:rsidRPr="0067175D" w:rsidRDefault="0067175D" w:rsidP="0067175D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  <w:r w:rsidRPr="0067175D">
              <w:rPr>
                <w:rFonts w:ascii="Arial" w:eastAsia="Arial" w:hAnsi="Arial" w:cs="Arial"/>
                <w:sz w:val="24"/>
                <w:szCs w:val="24"/>
                <w:lang w:eastAsia="en-US"/>
              </w:rPr>
              <w:t>Lung</w:t>
            </w:r>
          </w:p>
        </w:tc>
        <w:tc>
          <w:tcPr>
            <w:tcW w:w="2614" w:type="dxa"/>
          </w:tcPr>
          <w:p w14:paraId="381A2608" w14:textId="77777777" w:rsidR="0067175D" w:rsidRPr="0067175D" w:rsidRDefault="0067175D" w:rsidP="0067175D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</w:p>
          <w:p w14:paraId="5E31C35E" w14:textId="77777777" w:rsidR="0067175D" w:rsidRPr="0067175D" w:rsidRDefault="0067175D" w:rsidP="0067175D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  <w:r w:rsidRPr="0067175D">
              <w:rPr>
                <w:rFonts w:ascii="Arial" w:eastAsia="Arial" w:hAnsi="Arial" w:cs="Arial"/>
                <w:sz w:val="24"/>
                <w:szCs w:val="24"/>
                <w:lang w:eastAsia="en-US"/>
              </w:rPr>
              <w:t>Mild leukocytes</w:t>
            </w:r>
          </w:p>
          <w:p w14:paraId="3620CB69" w14:textId="77777777" w:rsidR="0067175D" w:rsidRPr="0067175D" w:rsidRDefault="0067175D" w:rsidP="0067175D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  <w:r w:rsidRPr="0067175D">
              <w:rPr>
                <w:rFonts w:ascii="Arial" w:eastAsia="Arial" w:hAnsi="Arial" w:cs="Arial"/>
                <w:sz w:val="24"/>
                <w:szCs w:val="24"/>
                <w:lang w:eastAsia="en-US"/>
              </w:rPr>
              <w:t>(n=3)</w:t>
            </w:r>
          </w:p>
          <w:p w14:paraId="232841F4" w14:textId="77777777" w:rsidR="0067175D" w:rsidRPr="0067175D" w:rsidRDefault="0067175D" w:rsidP="0067175D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2614" w:type="dxa"/>
          </w:tcPr>
          <w:p w14:paraId="7E6237C1" w14:textId="77777777" w:rsidR="0067175D" w:rsidRDefault="0067175D" w:rsidP="0067175D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</w:p>
          <w:p w14:paraId="5A76FA11" w14:textId="61D9DF8E" w:rsidR="0067175D" w:rsidRPr="0067175D" w:rsidRDefault="0067175D" w:rsidP="0067175D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  <w:r w:rsidRPr="0067175D">
              <w:rPr>
                <w:rFonts w:ascii="Arial" w:eastAsia="Arial" w:hAnsi="Arial" w:cs="Arial"/>
                <w:sz w:val="24"/>
                <w:szCs w:val="24"/>
                <w:lang w:eastAsia="en-US"/>
              </w:rPr>
              <w:t>Mild leukocytes</w:t>
            </w:r>
          </w:p>
          <w:p w14:paraId="21644282" w14:textId="77777777" w:rsidR="0067175D" w:rsidRPr="0067175D" w:rsidRDefault="0067175D" w:rsidP="0067175D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  <w:r w:rsidRPr="0067175D">
              <w:rPr>
                <w:rFonts w:ascii="Arial" w:eastAsia="Arial" w:hAnsi="Arial" w:cs="Arial"/>
                <w:sz w:val="24"/>
                <w:szCs w:val="24"/>
                <w:lang w:eastAsia="en-US"/>
              </w:rPr>
              <w:t>(n=2)</w:t>
            </w:r>
          </w:p>
        </w:tc>
      </w:tr>
      <w:tr w:rsidR="0067175D" w:rsidRPr="0067175D" w14:paraId="750B6A22" w14:textId="77777777" w:rsidTr="0067175D">
        <w:trPr>
          <w:trHeight w:val="491"/>
          <w:jc w:val="center"/>
        </w:trPr>
        <w:tc>
          <w:tcPr>
            <w:tcW w:w="2614" w:type="dxa"/>
          </w:tcPr>
          <w:p w14:paraId="385D64B5" w14:textId="77777777" w:rsidR="0067175D" w:rsidRPr="0067175D" w:rsidRDefault="0067175D" w:rsidP="0067175D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</w:p>
          <w:p w14:paraId="71ED5010" w14:textId="77777777" w:rsidR="0067175D" w:rsidRPr="0067175D" w:rsidRDefault="0067175D" w:rsidP="0067175D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  <w:r w:rsidRPr="0067175D">
              <w:rPr>
                <w:rFonts w:ascii="Arial" w:eastAsia="Arial" w:hAnsi="Arial" w:cs="Arial"/>
                <w:sz w:val="24"/>
                <w:szCs w:val="24"/>
                <w:lang w:eastAsia="en-US"/>
              </w:rPr>
              <w:t>Stomach</w:t>
            </w:r>
          </w:p>
        </w:tc>
        <w:tc>
          <w:tcPr>
            <w:tcW w:w="2614" w:type="dxa"/>
          </w:tcPr>
          <w:p w14:paraId="38256DA0" w14:textId="77777777" w:rsidR="0067175D" w:rsidRPr="0067175D" w:rsidRDefault="0067175D" w:rsidP="0067175D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</w:p>
          <w:p w14:paraId="0EEB57B0" w14:textId="77777777" w:rsidR="0067175D" w:rsidRPr="0067175D" w:rsidRDefault="0067175D" w:rsidP="0067175D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  <w:r w:rsidRPr="0067175D">
              <w:rPr>
                <w:rFonts w:ascii="Arial" w:eastAsia="Arial" w:hAnsi="Arial" w:cs="Arial"/>
                <w:sz w:val="24"/>
                <w:szCs w:val="24"/>
                <w:lang w:eastAsia="en-US"/>
              </w:rPr>
              <w:t>Focal neutrophilic aggregate</w:t>
            </w:r>
          </w:p>
          <w:p w14:paraId="758FB621" w14:textId="77777777" w:rsidR="0067175D" w:rsidRPr="0067175D" w:rsidRDefault="0067175D" w:rsidP="0067175D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  <w:r w:rsidRPr="0067175D">
              <w:rPr>
                <w:rFonts w:ascii="Arial" w:eastAsia="Arial" w:hAnsi="Arial" w:cs="Arial"/>
                <w:sz w:val="24"/>
                <w:szCs w:val="24"/>
                <w:lang w:eastAsia="en-US"/>
              </w:rPr>
              <w:t>(n=1)</w:t>
            </w:r>
          </w:p>
          <w:p w14:paraId="254AFCDC" w14:textId="77777777" w:rsidR="0067175D" w:rsidRPr="0067175D" w:rsidRDefault="0067175D" w:rsidP="0067175D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2614" w:type="dxa"/>
          </w:tcPr>
          <w:p w14:paraId="48D35AEA" w14:textId="77777777" w:rsidR="0067175D" w:rsidRPr="0067175D" w:rsidRDefault="0067175D" w:rsidP="0067175D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</w:p>
          <w:p w14:paraId="6F53986C" w14:textId="77777777" w:rsidR="0067175D" w:rsidRPr="0067175D" w:rsidRDefault="0067175D" w:rsidP="0067175D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  <w:r w:rsidRPr="0067175D">
              <w:rPr>
                <w:rFonts w:ascii="Arial" w:eastAsia="Arial" w:hAnsi="Arial" w:cs="Arial"/>
                <w:sz w:val="24"/>
                <w:szCs w:val="24"/>
                <w:lang w:eastAsia="en-US"/>
              </w:rPr>
              <w:t>–</w:t>
            </w:r>
          </w:p>
        </w:tc>
      </w:tr>
      <w:tr w:rsidR="0067175D" w:rsidRPr="0067175D" w14:paraId="60C0F7C6" w14:textId="77777777" w:rsidTr="0067175D">
        <w:trPr>
          <w:trHeight w:val="491"/>
          <w:jc w:val="center"/>
        </w:trPr>
        <w:tc>
          <w:tcPr>
            <w:tcW w:w="2614" w:type="dxa"/>
          </w:tcPr>
          <w:p w14:paraId="05A037D3" w14:textId="1EC3C0A5" w:rsidR="0067175D" w:rsidRPr="0067175D" w:rsidRDefault="0067175D" w:rsidP="0067175D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eastAsia="Arial" w:hAnsi="Arial" w:cs="Arial"/>
                <w:sz w:val="24"/>
                <w:szCs w:val="24"/>
                <w:lang w:eastAsia="en-US"/>
              </w:rPr>
              <w:t xml:space="preserve">      </w:t>
            </w:r>
            <w:r w:rsidRPr="0067175D">
              <w:rPr>
                <w:rFonts w:ascii="Arial" w:eastAsia="Arial" w:hAnsi="Arial" w:cs="Arial"/>
                <w:sz w:val="24"/>
                <w:szCs w:val="24"/>
                <w:lang w:eastAsia="en-US"/>
              </w:rPr>
              <w:t>Small Intestine</w:t>
            </w:r>
          </w:p>
        </w:tc>
        <w:tc>
          <w:tcPr>
            <w:tcW w:w="2614" w:type="dxa"/>
          </w:tcPr>
          <w:p w14:paraId="4B72D483" w14:textId="77777777" w:rsidR="0067175D" w:rsidRPr="0067175D" w:rsidRDefault="0067175D" w:rsidP="0067175D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  <w:r w:rsidRPr="0067175D">
              <w:rPr>
                <w:rFonts w:ascii="Arial" w:eastAsia="Arial" w:hAnsi="Arial" w:cs="Arial"/>
                <w:sz w:val="24"/>
                <w:szCs w:val="24"/>
                <w:lang w:eastAsia="en-US"/>
              </w:rPr>
              <w:t>–</w:t>
            </w:r>
          </w:p>
        </w:tc>
        <w:tc>
          <w:tcPr>
            <w:tcW w:w="2614" w:type="dxa"/>
          </w:tcPr>
          <w:p w14:paraId="792021E3" w14:textId="77777777" w:rsidR="0067175D" w:rsidRPr="0067175D" w:rsidRDefault="0067175D" w:rsidP="0067175D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  <w:r w:rsidRPr="0067175D">
              <w:rPr>
                <w:rFonts w:ascii="Arial" w:eastAsia="Arial" w:hAnsi="Arial" w:cs="Arial"/>
                <w:sz w:val="24"/>
                <w:szCs w:val="24"/>
                <w:lang w:eastAsia="en-US"/>
              </w:rPr>
              <w:t>–</w:t>
            </w:r>
          </w:p>
        </w:tc>
      </w:tr>
      <w:tr w:rsidR="0067175D" w:rsidRPr="0067175D" w14:paraId="58CB8BAF" w14:textId="77777777" w:rsidTr="0067175D">
        <w:trPr>
          <w:trHeight w:val="491"/>
          <w:jc w:val="center"/>
        </w:trPr>
        <w:tc>
          <w:tcPr>
            <w:tcW w:w="2614" w:type="dxa"/>
          </w:tcPr>
          <w:p w14:paraId="04E36171" w14:textId="77777777" w:rsidR="0067175D" w:rsidRPr="0067175D" w:rsidRDefault="0067175D" w:rsidP="0067175D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  <w:r w:rsidRPr="0067175D">
              <w:rPr>
                <w:rFonts w:ascii="Arial" w:eastAsia="Arial" w:hAnsi="Arial" w:cs="Arial"/>
                <w:sz w:val="24"/>
                <w:szCs w:val="24"/>
                <w:lang w:eastAsia="en-US"/>
              </w:rPr>
              <w:t>Large Intestine</w:t>
            </w:r>
          </w:p>
        </w:tc>
        <w:tc>
          <w:tcPr>
            <w:tcW w:w="2614" w:type="dxa"/>
          </w:tcPr>
          <w:p w14:paraId="70CFBBCC" w14:textId="77777777" w:rsidR="0067175D" w:rsidRPr="0067175D" w:rsidRDefault="0067175D" w:rsidP="0067175D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  <w:r w:rsidRPr="0067175D">
              <w:rPr>
                <w:rFonts w:ascii="Arial" w:eastAsia="Arial" w:hAnsi="Arial" w:cs="Arial"/>
                <w:sz w:val="24"/>
                <w:szCs w:val="24"/>
                <w:lang w:eastAsia="en-US"/>
              </w:rPr>
              <w:t>–</w:t>
            </w:r>
          </w:p>
        </w:tc>
        <w:tc>
          <w:tcPr>
            <w:tcW w:w="2614" w:type="dxa"/>
          </w:tcPr>
          <w:p w14:paraId="63915089" w14:textId="77777777" w:rsidR="0067175D" w:rsidRPr="0067175D" w:rsidRDefault="0067175D" w:rsidP="0067175D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  <w:r w:rsidRPr="0067175D">
              <w:rPr>
                <w:rFonts w:ascii="Arial" w:eastAsia="Arial" w:hAnsi="Arial" w:cs="Arial"/>
                <w:sz w:val="24"/>
                <w:szCs w:val="24"/>
                <w:lang w:eastAsia="en-US"/>
              </w:rPr>
              <w:t>–</w:t>
            </w:r>
          </w:p>
        </w:tc>
      </w:tr>
      <w:tr w:rsidR="0067175D" w:rsidRPr="0067175D" w14:paraId="6D083AA8" w14:textId="77777777" w:rsidTr="0067175D">
        <w:trPr>
          <w:trHeight w:val="491"/>
          <w:jc w:val="center"/>
        </w:trPr>
        <w:tc>
          <w:tcPr>
            <w:tcW w:w="2614" w:type="dxa"/>
          </w:tcPr>
          <w:p w14:paraId="13BA9257" w14:textId="77777777" w:rsidR="0067175D" w:rsidRPr="0067175D" w:rsidRDefault="0067175D" w:rsidP="0067175D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</w:p>
          <w:p w14:paraId="778CDE4E" w14:textId="77777777" w:rsidR="0067175D" w:rsidRPr="0067175D" w:rsidRDefault="0067175D" w:rsidP="0067175D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  <w:r w:rsidRPr="0067175D">
              <w:rPr>
                <w:rFonts w:ascii="Arial" w:eastAsia="Arial" w:hAnsi="Arial" w:cs="Arial"/>
                <w:sz w:val="24"/>
                <w:szCs w:val="24"/>
                <w:lang w:eastAsia="en-US"/>
              </w:rPr>
              <w:t>Cecum</w:t>
            </w:r>
          </w:p>
        </w:tc>
        <w:tc>
          <w:tcPr>
            <w:tcW w:w="2614" w:type="dxa"/>
          </w:tcPr>
          <w:p w14:paraId="72395A35" w14:textId="77777777" w:rsidR="0067175D" w:rsidRPr="0067175D" w:rsidRDefault="0067175D" w:rsidP="0067175D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</w:p>
          <w:p w14:paraId="1D469778" w14:textId="77777777" w:rsidR="0067175D" w:rsidRPr="0067175D" w:rsidRDefault="0067175D" w:rsidP="0067175D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  <w:r w:rsidRPr="0067175D">
              <w:rPr>
                <w:rFonts w:ascii="Arial" w:eastAsia="Arial" w:hAnsi="Arial" w:cs="Arial"/>
                <w:sz w:val="24"/>
                <w:szCs w:val="24"/>
                <w:lang w:eastAsia="en-US"/>
              </w:rPr>
              <w:t>Moderate lymphoid hyperplasia</w:t>
            </w:r>
          </w:p>
          <w:p w14:paraId="382DA5F2" w14:textId="77777777" w:rsidR="0067175D" w:rsidRPr="0067175D" w:rsidRDefault="0067175D" w:rsidP="0067175D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  <w:r w:rsidRPr="0067175D">
              <w:rPr>
                <w:rFonts w:ascii="Arial" w:eastAsia="Arial" w:hAnsi="Arial" w:cs="Arial"/>
                <w:sz w:val="24"/>
                <w:szCs w:val="24"/>
                <w:lang w:eastAsia="en-US"/>
              </w:rPr>
              <w:t>(n=1)</w:t>
            </w:r>
          </w:p>
          <w:p w14:paraId="4A43F61A" w14:textId="77777777" w:rsidR="0067175D" w:rsidRPr="0067175D" w:rsidRDefault="0067175D" w:rsidP="0067175D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2614" w:type="dxa"/>
          </w:tcPr>
          <w:p w14:paraId="2C451E56" w14:textId="77777777" w:rsidR="0067175D" w:rsidRPr="0067175D" w:rsidRDefault="0067175D" w:rsidP="0067175D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</w:p>
          <w:p w14:paraId="72A98961" w14:textId="77777777" w:rsidR="0067175D" w:rsidRPr="0067175D" w:rsidRDefault="0067175D" w:rsidP="0067175D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  <w:r w:rsidRPr="0067175D">
              <w:rPr>
                <w:rFonts w:ascii="Arial" w:eastAsia="Arial" w:hAnsi="Arial" w:cs="Arial"/>
                <w:sz w:val="24"/>
                <w:szCs w:val="24"/>
                <w:lang w:eastAsia="en-US"/>
              </w:rPr>
              <w:t>–</w:t>
            </w:r>
          </w:p>
        </w:tc>
      </w:tr>
      <w:tr w:rsidR="0067175D" w:rsidRPr="0067175D" w14:paraId="6BD1D62F" w14:textId="77777777" w:rsidTr="0067175D">
        <w:trPr>
          <w:trHeight w:val="491"/>
          <w:jc w:val="center"/>
        </w:trPr>
        <w:tc>
          <w:tcPr>
            <w:tcW w:w="2614" w:type="dxa"/>
          </w:tcPr>
          <w:p w14:paraId="15F83D69" w14:textId="77777777" w:rsidR="0067175D" w:rsidRPr="0067175D" w:rsidRDefault="0067175D" w:rsidP="0067175D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  <w:r w:rsidRPr="0067175D">
              <w:rPr>
                <w:rFonts w:ascii="Arial" w:eastAsia="Arial" w:hAnsi="Arial" w:cs="Arial"/>
                <w:sz w:val="24"/>
                <w:szCs w:val="24"/>
                <w:lang w:eastAsia="en-US"/>
              </w:rPr>
              <w:t>Colon</w:t>
            </w:r>
          </w:p>
        </w:tc>
        <w:tc>
          <w:tcPr>
            <w:tcW w:w="2614" w:type="dxa"/>
          </w:tcPr>
          <w:p w14:paraId="36035080" w14:textId="77777777" w:rsidR="0067175D" w:rsidRPr="0067175D" w:rsidRDefault="0067175D" w:rsidP="0067175D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  <w:r w:rsidRPr="0067175D">
              <w:rPr>
                <w:rFonts w:ascii="Arial" w:eastAsia="Arial" w:hAnsi="Arial" w:cs="Arial"/>
                <w:sz w:val="24"/>
                <w:szCs w:val="24"/>
                <w:lang w:eastAsia="en-US"/>
              </w:rPr>
              <w:t>–</w:t>
            </w:r>
          </w:p>
        </w:tc>
        <w:tc>
          <w:tcPr>
            <w:tcW w:w="2614" w:type="dxa"/>
          </w:tcPr>
          <w:p w14:paraId="430682B9" w14:textId="77777777" w:rsidR="0067175D" w:rsidRPr="0067175D" w:rsidRDefault="0067175D" w:rsidP="0067175D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  <w:r w:rsidRPr="0067175D">
              <w:rPr>
                <w:rFonts w:ascii="Arial" w:eastAsia="Arial" w:hAnsi="Arial" w:cs="Arial"/>
                <w:sz w:val="24"/>
                <w:szCs w:val="24"/>
                <w:lang w:eastAsia="en-US"/>
              </w:rPr>
              <w:t>–</w:t>
            </w:r>
          </w:p>
        </w:tc>
      </w:tr>
      <w:tr w:rsidR="0067175D" w:rsidRPr="0067175D" w14:paraId="0CC2139A" w14:textId="77777777" w:rsidTr="0067175D">
        <w:trPr>
          <w:trHeight w:val="663"/>
          <w:jc w:val="center"/>
        </w:trPr>
        <w:tc>
          <w:tcPr>
            <w:tcW w:w="2614" w:type="dxa"/>
          </w:tcPr>
          <w:p w14:paraId="6C12C740" w14:textId="77777777" w:rsidR="0067175D" w:rsidRPr="0067175D" w:rsidRDefault="0067175D" w:rsidP="0067175D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</w:p>
          <w:p w14:paraId="2772DDF5" w14:textId="77777777" w:rsidR="0067175D" w:rsidRPr="0067175D" w:rsidRDefault="0067175D" w:rsidP="0067175D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  <w:r w:rsidRPr="0067175D">
              <w:rPr>
                <w:rFonts w:ascii="Arial" w:eastAsia="Arial" w:hAnsi="Arial" w:cs="Arial"/>
                <w:sz w:val="24"/>
                <w:szCs w:val="24"/>
                <w:lang w:eastAsia="en-US"/>
              </w:rPr>
              <w:t>Spleen</w:t>
            </w:r>
          </w:p>
        </w:tc>
        <w:tc>
          <w:tcPr>
            <w:tcW w:w="2614" w:type="dxa"/>
          </w:tcPr>
          <w:p w14:paraId="7CB9D5A5" w14:textId="77777777" w:rsidR="0067175D" w:rsidRPr="0067175D" w:rsidRDefault="0067175D" w:rsidP="0067175D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</w:p>
          <w:p w14:paraId="00460C63" w14:textId="77777777" w:rsidR="0067175D" w:rsidRPr="0067175D" w:rsidRDefault="0067175D" w:rsidP="0067175D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  <w:r w:rsidRPr="0067175D">
              <w:rPr>
                <w:rFonts w:ascii="Arial" w:eastAsia="Arial" w:hAnsi="Arial" w:cs="Arial"/>
                <w:sz w:val="24"/>
                <w:szCs w:val="24"/>
                <w:lang w:eastAsia="en-US"/>
              </w:rPr>
              <w:t>Mild lymphoid hyperplasia</w:t>
            </w:r>
          </w:p>
          <w:p w14:paraId="1A55E5BE" w14:textId="77777777" w:rsidR="0067175D" w:rsidRPr="0067175D" w:rsidRDefault="0067175D" w:rsidP="0067175D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  <w:r w:rsidRPr="0067175D">
              <w:rPr>
                <w:rFonts w:ascii="Arial" w:eastAsia="Arial" w:hAnsi="Arial" w:cs="Arial"/>
                <w:sz w:val="24"/>
                <w:szCs w:val="24"/>
                <w:lang w:eastAsia="en-US"/>
              </w:rPr>
              <w:t>(n=2)</w:t>
            </w:r>
          </w:p>
          <w:p w14:paraId="6C5B7134" w14:textId="77777777" w:rsidR="0067175D" w:rsidRPr="0067175D" w:rsidRDefault="0067175D" w:rsidP="0067175D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2614" w:type="dxa"/>
          </w:tcPr>
          <w:p w14:paraId="0B12D588" w14:textId="77777777" w:rsidR="0067175D" w:rsidRPr="0067175D" w:rsidRDefault="0067175D" w:rsidP="0067175D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</w:p>
          <w:p w14:paraId="6C966ED6" w14:textId="77777777" w:rsidR="0067175D" w:rsidRPr="0067175D" w:rsidRDefault="0067175D" w:rsidP="0067175D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  <w:r w:rsidRPr="0067175D">
              <w:rPr>
                <w:rFonts w:ascii="Arial" w:eastAsia="Arial" w:hAnsi="Arial" w:cs="Arial"/>
                <w:sz w:val="24"/>
                <w:szCs w:val="24"/>
                <w:lang w:eastAsia="en-US"/>
              </w:rPr>
              <w:t>Mild lymphoid hyperplasia</w:t>
            </w:r>
          </w:p>
          <w:p w14:paraId="6226FCEE" w14:textId="77777777" w:rsidR="0067175D" w:rsidRPr="0067175D" w:rsidRDefault="0067175D" w:rsidP="0067175D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  <w:r w:rsidRPr="0067175D">
              <w:rPr>
                <w:rFonts w:ascii="Arial" w:eastAsia="Arial" w:hAnsi="Arial" w:cs="Arial"/>
                <w:sz w:val="24"/>
                <w:szCs w:val="24"/>
                <w:lang w:eastAsia="en-US"/>
              </w:rPr>
              <w:t>(n=2)</w:t>
            </w:r>
          </w:p>
        </w:tc>
      </w:tr>
      <w:tr w:rsidR="0067175D" w:rsidRPr="0067175D" w14:paraId="2B14FF57" w14:textId="77777777" w:rsidTr="0067175D">
        <w:trPr>
          <w:trHeight w:val="148"/>
          <w:jc w:val="center"/>
        </w:trPr>
        <w:tc>
          <w:tcPr>
            <w:tcW w:w="2614" w:type="dxa"/>
          </w:tcPr>
          <w:p w14:paraId="3EC96585" w14:textId="77777777" w:rsidR="0067175D" w:rsidRPr="0067175D" w:rsidRDefault="0067175D" w:rsidP="0067175D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  <w:r w:rsidRPr="0067175D">
              <w:rPr>
                <w:rFonts w:ascii="Arial" w:eastAsia="Arial" w:hAnsi="Arial" w:cs="Arial"/>
                <w:sz w:val="24"/>
                <w:szCs w:val="24"/>
                <w:lang w:eastAsia="en-US"/>
              </w:rPr>
              <w:t>Bone Marrow</w:t>
            </w:r>
          </w:p>
        </w:tc>
        <w:tc>
          <w:tcPr>
            <w:tcW w:w="2614" w:type="dxa"/>
          </w:tcPr>
          <w:p w14:paraId="2B179CCC" w14:textId="77777777" w:rsidR="0067175D" w:rsidRPr="0067175D" w:rsidRDefault="0067175D" w:rsidP="0067175D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  <w:r w:rsidRPr="0067175D">
              <w:rPr>
                <w:rFonts w:ascii="Arial" w:eastAsia="Arial" w:hAnsi="Arial" w:cs="Arial"/>
                <w:sz w:val="24"/>
                <w:szCs w:val="24"/>
                <w:lang w:eastAsia="en-US"/>
              </w:rPr>
              <w:t>–</w:t>
            </w:r>
          </w:p>
        </w:tc>
        <w:tc>
          <w:tcPr>
            <w:tcW w:w="2614" w:type="dxa"/>
          </w:tcPr>
          <w:p w14:paraId="13973690" w14:textId="77777777" w:rsidR="0067175D" w:rsidRPr="0067175D" w:rsidRDefault="0067175D" w:rsidP="0067175D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eastAsia="en-US"/>
              </w:rPr>
            </w:pPr>
            <w:r w:rsidRPr="0067175D">
              <w:rPr>
                <w:rFonts w:ascii="Arial" w:eastAsia="Arial" w:hAnsi="Arial" w:cs="Arial"/>
                <w:sz w:val="24"/>
                <w:szCs w:val="24"/>
                <w:lang w:eastAsia="en-US"/>
              </w:rPr>
              <w:t>–</w:t>
            </w:r>
          </w:p>
        </w:tc>
      </w:tr>
    </w:tbl>
    <w:p w14:paraId="725AF348" w14:textId="0FAB1E15" w:rsidR="0067175D" w:rsidRPr="0067175D" w:rsidRDefault="0067175D" w:rsidP="0067175D">
      <w:pPr>
        <w:pBdr>
          <w:top w:val="nil"/>
          <w:left w:val="nil"/>
          <w:bottom w:val="nil"/>
          <w:right w:val="nil"/>
          <w:between w:val="nil"/>
        </w:pBdr>
        <w:spacing w:after="240"/>
        <w:jc w:val="both"/>
        <w:rPr>
          <w:rFonts w:ascii="Arial" w:eastAsia="Arial" w:hAnsi="Arial" w:cs="Arial"/>
        </w:rPr>
      </w:pPr>
      <w:bookmarkStart w:id="0" w:name="_GoBack"/>
      <w:bookmarkEnd w:id="0"/>
    </w:p>
    <w:sectPr w:rsidR="0067175D" w:rsidRPr="006717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75D"/>
    <w:rsid w:val="00416195"/>
    <w:rsid w:val="0067175D"/>
    <w:rsid w:val="00720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5BCFBE"/>
  <w15:chartTrackingRefBased/>
  <w15:docId w15:val="{3C92ACC8-5195-4CF8-8308-F1884DD77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88</Words>
  <Characters>508</Characters>
  <Application>Microsoft Office Word</Application>
  <DocSecurity>0</DocSecurity>
  <Lines>4</Lines>
  <Paragraphs>1</Paragraphs>
  <ScaleCrop>false</ScaleCrop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Weijie Chen</dc:creator>
  <cp:keywords/>
  <dc:description/>
  <cp:lastModifiedBy>Weijie Chen</cp:lastModifiedBy>
  <cp:revision>2</cp:revision>
  <dcterms:created xsi:type="dcterms:W3CDTF">2020-02-04T18:39:00Z</dcterms:created>
  <dcterms:modified xsi:type="dcterms:W3CDTF">2020-02-04T20:34:00Z</dcterms:modified>
</cp:coreProperties>
</file>