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98E2D" w14:textId="581A44E4" w:rsidR="00653B7F" w:rsidRPr="008757AD" w:rsidRDefault="00E34903">
      <w:pPr>
        <w:rPr>
          <w:b/>
          <w:sz w:val="20"/>
          <w:szCs w:val="20"/>
        </w:rPr>
      </w:pPr>
      <w:r>
        <w:rPr>
          <w:b/>
          <w:sz w:val="20"/>
          <w:szCs w:val="20"/>
        </w:rPr>
        <w:t>Dataset EV</w:t>
      </w:r>
      <w:r w:rsidR="000C6713">
        <w:rPr>
          <w:b/>
          <w:sz w:val="20"/>
          <w:szCs w:val="20"/>
        </w:rPr>
        <w:t>10</w:t>
      </w:r>
      <w:r w:rsidR="008757AD">
        <w:rPr>
          <w:b/>
          <w:sz w:val="20"/>
          <w:szCs w:val="20"/>
        </w:rPr>
        <w:t xml:space="preserve"> – comparison</w:t>
      </w:r>
      <w:r>
        <w:rPr>
          <w:b/>
          <w:sz w:val="20"/>
          <w:szCs w:val="20"/>
        </w:rPr>
        <w:t xml:space="preserve"> of clinical data from</w:t>
      </w:r>
      <w:r w:rsidR="008757AD">
        <w:rPr>
          <w:b/>
          <w:sz w:val="20"/>
          <w:szCs w:val="20"/>
        </w:rPr>
        <w:t xml:space="preserve"> </w:t>
      </w:r>
      <w:r w:rsidR="00DC5B04">
        <w:rPr>
          <w:b/>
          <w:sz w:val="20"/>
          <w:szCs w:val="20"/>
        </w:rPr>
        <w:t>plasma proteome cohort</w:t>
      </w:r>
      <w:r w:rsidR="00AC23CB">
        <w:rPr>
          <w:b/>
          <w:sz w:val="20"/>
          <w:szCs w:val="20"/>
        </w:rPr>
        <w:t xml:space="preserve"> </w:t>
      </w:r>
      <w:r w:rsidR="00A60E2A">
        <w:rPr>
          <w:b/>
          <w:sz w:val="20"/>
          <w:szCs w:val="20"/>
        </w:rPr>
        <w:t xml:space="preserve">Munich 3 </w:t>
      </w:r>
      <w:r w:rsidR="00AC23CB">
        <w:rPr>
          <w:b/>
          <w:sz w:val="20"/>
          <w:szCs w:val="20"/>
        </w:rPr>
        <w:t xml:space="preserve">and </w:t>
      </w:r>
      <w:r w:rsidR="00DC5B04">
        <w:rPr>
          <w:b/>
          <w:sz w:val="20"/>
          <w:szCs w:val="20"/>
        </w:rPr>
        <w:t>cohort Hannover</w:t>
      </w:r>
    </w:p>
    <w:tbl>
      <w:tblPr>
        <w:tblpPr w:leftFromText="180" w:rightFromText="180" w:vertAnchor="page" w:horzAnchor="margin" w:tblpY="2345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1314"/>
        <w:gridCol w:w="1746"/>
        <w:gridCol w:w="1800"/>
      </w:tblGrid>
      <w:tr w:rsidR="00BB3E0C" w:rsidRPr="00AF32BC" w14:paraId="2B1D4D7D" w14:textId="77777777" w:rsidTr="00BB3E0C">
        <w:tc>
          <w:tcPr>
            <w:tcW w:w="2628" w:type="dxa"/>
            <w:shd w:val="clear" w:color="auto" w:fill="auto"/>
          </w:tcPr>
          <w:p w14:paraId="0EF00AF9" w14:textId="77777777" w:rsidR="00BB3E0C" w:rsidRPr="00AF32BC" w:rsidRDefault="00BB3E0C" w:rsidP="008757AD">
            <w:pPr>
              <w:rPr>
                <w:b/>
                <w:sz w:val="20"/>
                <w:szCs w:val="20"/>
              </w:rPr>
            </w:pPr>
          </w:p>
        </w:tc>
        <w:tc>
          <w:tcPr>
            <w:tcW w:w="1314" w:type="dxa"/>
            <w:shd w:val="clear" w:color="auto" w:fill="auto"/>
          </w:tcPr>
          <w:p w14:paraId="29E1B5E5" w14:textId="77777777" w:rsidR="00BB3E0C" w:rsidRPr="00AF32BC" w:rsidRDefault="00BB3E0C" w:rsidP="008757AD">
            <w:pPr>
              <w:rPr>
                <w:b/>
                <w:sz w:val="20"/>
                <w:szCs w:val="20"/>
              </w:rPr>
            </w:pPr>
            <w:r w:rsidRPr="00AF32BC">
              <w:rPr>
                <w:b/>
                <w:sz w:val="20"/>
                <w:szCs w:val="20"/>
              </w:rPr>
              <w:t xml:space="preserve">All        </w:t>
            </w:r>
          </w:p>
          <w:p w14:paraId="530BD7F3" w14:textId="77777777" w:rsidR="00BB3E0C" w:rsidRPr="00AF32BC" w:rsidRDefault="00BB3E0C" w:rsidP="00BB3E0C">
            <w:pPr>
              <w:rPr>
                <w:b/>
                <w:sz w:val="20"/>
                <w:szCs w:val="20"/>
              </w:rPr>
            </w:pPr>
            <w:r w:rsidRPr="00AF32BC">
              <w:rPr>
                <w:b/>
                <w:sz w:val="20"/>
                <w:szCs w:val="20"/>
              </w:rPr>
              <w:t>n=</w:t>
            </w:r>
            <w:r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1746" w:type="dxa"/>
            <w:shd w:val="clear" w:color="auto" w:fill="auto"/>
          </w:tcPr>
          <w:p w14:paraId="0868633E" w14:textId="77777777" w:rsidR="00DC5B04" w:rsidRDefault="00DC5B04" w:rsidP="00AC23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Cohort Munich 3</w:t>
            </w:r>
          </w:p>
          <w:p w14:paraId="27B3EC76" w14:textId="77777777" w:rsidR="00BB3E0C" w:rsidRPr="00AF32BC" w:rsidRDefault="00BB3E0C" w:rsidP="00AC23CB">
            <w:pPr>
              <w:rPr>
                <w:b/>
                <w:sz w:val="20"/>
                <w:szCs w:val="20"/>
              </w:rPr>
            </w:pPr>
            <w:r w:rsidRPr="00AF32BC">
              <w:rPr>
                <w:b/>
                <w:sz w:val="20"/>
                <w:szCs w:val="20"/>
              </w:rPr>
              <w:t>n=</w:t>
            </w: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800" w:type="dxa"/>
            <w:shd w:val="clear" w:color="auto" w:fill="auto"/>
          </w:tcPr>
          <w:p w14:paraId="3C83216A" w14:textId="77777777" w:rsidR="00DC5B04" w:rsidRDefault="00DC5B04" w:rsidP="00AC23C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Cohort Hannover</w:t>
            </w:r>
            <w:r w:rsidRPr="00AF32BC">
              <w:rPr>
                <w:b/>
                <w:sz w:val="20"/>
                <w:szCs w:val="20"/>
              </w:rPr>
              <w:t xml:space="preserve"> </w:t>
            </w:r>
          </w:p>
          <w:p w14:paraId="0DA5C257" w14:textId="77777777" w:rsidR="00BB3E0C" w:rsidRPr="00AF32BC" w:rsidRDefault="00BB3E0C" w:rsidP="00AC23CB">
            <w:pPr>
              <w:rPr>
                <w:b/>
                <w:sz w:val="20"/>
                <w:szCs w:val="20"/>
              </w:rPr>
            </w:pPr>
            <w:r w:rsidRPr="00AF32BC">
              <w:rPr>
                <w:b/>
                <w:sz w:val="20"/>
                <w:szCs w:val="20"/>
              </w:rPr>
              <w:t>n=</w:t>
            </w:r>
            <w:r>
              <w:rPr>
                <w:b/>
                <w:sz w:val="20"/>
                <w:szCs w:val="20"/>
              </w:rPr>
              <w:t>81</w:t>
            </w:r>
          </w:p>
        </w:tc>
      </w:tr>
      <w:tr w:rsidR="00BB3E0C" w:rsidRPr="00AC23CB" w14:paraId="1091847A" w14:textId="77777777" w:rsidTr="00BB3E0C">
        <w:tc>
          <w:tcPr>
            <w:tcW w:w="2628" w:type="dxa"/>
            <w:shd w:val="clear" w:color="auto" w:fill="auto"/>
          </w:tcPr>
          <w:p w14:paraId="1E326BA2" w14:textId="77777777" w:rsidR="00BB3E0C" w:rsidRPr="00AF32BC" w:rsidRDefault="00BB3E0C" w:rsidP="008757AD">
            <w:pPr>
              <w:rPr>
                <w:sz w:val="20"/>
                <w:szCs w:val="20"/>
              </w:rPr>
            </w:pPr>
            <w:r w:rsidRPr="00AF32BC">
              <w:rPr>
                <w:sz w:val="20"/>
                <w:szCs w:val="20"/>
              </w:rPr>
              <w:t>Age, years</w:t>
            </w:r>
          </w:p>
        </w:tc>
        <w:tc>
          <w:tcPr>
            <w:tcW w:w="1314" w:type="dxa"/>
            <w:shd w:val="clear" w:color="auto" w:fill="auto"/>
          </w:tcPr>
          <w:p w14:paraId="0F57FAAC" w14:textId="77777777" w:rsidR="00BB3E0C" w:rsidRPr="00BB3E0C" w:rsidRDefault="00BB3E0C" w:rsidP="00BB3E0C">
            <w:pPr>
              <w:rPr>
                <w:sz w:val="20"/>
                <w:szCs w:val="20"/>
                <w:lang w:val="de-DE"/>
              </w:rPr>
            </w:pPr>
            <w:r w:rsidRPr="00BB3E0C">
              <w:rPr>
                <w:rFonts w:eastAsia="Times New Roman"/>
                <w:sz w:val="20"/>
                <w:szCs w:val="20"/>
                <w:lang w:val="de-DE"/>
              </w:rPr>
              <w:t>64.</w:t>
            </w:r>
            <w:r>
              <w:rPr>
                <w:rFonts w:eastAsia="Times New Roman"/>
                <w:sz w:val="20"/>
                <w:szCs w:val="20"/>
                <w:lang w:val="de-DE"/>
              </w:rPr>
              <w:t>8</w:t>
            </w:r>
            <w:r w:rsidRPr="00BB3E0C">
              <w:rPr>
                <w:sz w:val="20"/>
                <w:szCs w:val="20"/>
                <w:lang w:val="de-DE"/>
              </w:rPr>
              <w:t>±</w:t>
            </w:r>
            <w:r>
              <w:rPr>
                <w:rFonts w:eastAsia="Times New Roman"/>
                <w:sz w:val="20"/>
                <w:szCs w:val="20"/>
                <w:lang w:val="de-DE"/>
              </w:rPr>
              <w:t>11.7</w:t>
            </w:r>
          </w:p>
        </w:tc>
        <w:tc>
          <w:tcPr>
            <w:tcW w:w="1746" w:type="dxa"/>
            <w:shd w:val="clear" w:color="auto" w:fill="auto"/>
          </w:tcPr>
          <w:p w14:paraId="3D3863A3" w14:textId="77777777" w:rsidR="00BB3E0C" w:rsidRPr="00AC23CB" w:rsidRDefault="00BB3E0C" w:rsidP="00AC23CB">
            <w:pPr>
              <w:rPr>
                <w:sz w:val="20"/>
                <w:szCs w:val="20"/>
                <w:lang w:val="de-DE"/>
              </w:rPr>
            </w:pPr>
            <w:r w:rsidRPr="00AC23CB">
              <w:rPr>
                <w:rFonts w:eastAsia="Times New Roman"/>
                <w:sz w:val="20"/>
                <w:szCs w:val="20"/>
                <w:lang w:val="de-DE"/>
              </w:rPr>
              <w:t>62.</w:t>
            </w:r>
            <w:r>
              <w:rPr>
                <w:rFonts w:eastAsia="Times New Roman"/>
                <w:sz w:val="20"/>
                <w:szCs w:val="20"/>
                <w:lang w:val="de-DE"/>
              </w:rPr>
              <w:t>4</w:t>
            </w:r>
            <w:r w:rsidRPr="00AC23CB">
              <w:rPr>
                <w:sz w:val="20"/>
                <w:szCs w:val="20"/>
                <w:lang w:val="de-DE"/>
              </w:rPr>
              <w:t>±</w:t>
            </w:r>
            <w:r>
              <w:rPr>
                <w:sz w:val="20"/>
                <w:szCs w:val="20"/>
                <w:lang w:val="de-DE"/>
              </w:rPr>
              <w:t>7.3</w:t>
            </w:r>
          </w:p>
        </w:tc>
        <w:tc>
          <w:tcPr>
            <w:tcW w:w="1800" w:type="dxa"/>
            <w:shd w:val="clear" w:color="auto" w:fill="auto"/>
          </w:tcPr>
          <w:p w14:paraId="3753452C" w14:textId="77777777" w:rsidR="00BB3E0C" w:rsidRPr="00AC23CB" w:rsidRDefault="00BB3E0C" w:rsidP="00AC23CB">
            <w:pPr>
              <w:rPr>
                <w:sz w:val="20"/>
                <w:szCs w:val="20"/>
                <w:lang w:val="de-DE"/>
              </w:rPr>
            </w:pPr>
            <w:r>
              <w:rPr>
                <w:rFonts w:eastAsia="Times New Roman"/>
                <w:sz w:val="20"/>
                <w:szCs w:val="20"/>
                <w:lang w:val="de-DE"/>
              </w:rPr>
              <w:t>65.7</w:t>
            </w:r>
            <w:r w:rsidRPr="00AC23CB">
              <w:rPr>
                <w:sz w:val="20"/>
                <w:szCs w:val="20"/>
                <w:lang w:val="de-DE"/>
              </w:rPr>
              <w:t>±</w:t>
            </w:r>
            <w:r>
              <w:rPr>
                <w:rFonts w:eastAsia="Times New Roman"/>
                <w:sz w:val="20"/>
                <w:szCs w:val="20"/>
                <w:lang w:val="de-DE"/>
              </w:rPr>
              <w:t>12.9</w:t>
            </w:r>
          </w:p>
        </w:tc>
      </w:tr>
      <w:tr w:rsidR="00BB3E0C" w:rsidRPr="00AC23CB" w14:paraId="475E8607" w14:textId="77777777" w:rsidTr="00BB3E0C">
        <w:tc>
          <w:tcPr>
            <w:tcW w:w="2628" w:type="dxa"/>
            <w:shd w:val="clear" w:color="auto" w:fill="auto"/>
          </w:tcPr>
          <w:p w14:paraId="3993E77B" w14:textId="77777777" w:rsidR="00BB3E0C" w:rsidRPr="00AF32BC" w:rsidRDefault="00BB3E0C" w:rsidP="008757AD">
            <w:pPr>
              <w:rPr>
                <w:sz w:val="20"/>
                <w:szCs w:val="20"/>
                <w:lang w:val="de-DE"/>
              </w:rPr>
            </w:pPr>
            <w:r w:rsidRPr="00AF32BC">
              <w:rPr>
                <w:sz w:val="20"/>
                <w:szCs w:val="20"/>
                <w:lang w:val="de-DE"/>
              </w:rPr>
              <w:t>FVC [%</w:t>
            </w:r>
            <w:r w:rsidR="003E40F3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3E40F3">
              <w:rPr>
                <w:sz w:val="20"/>
                <w:szCs w:val="20"/>
                <w:lang w:val="de-DE"/>
              </w:rPr>
              <w:t>target</w:t>
            </w:r>
            <w:proofErr w:type="spellEnd"/>
            <w:r w:rsidRPr="00AF32BC">
              <w:rPr>
                <w:sz w:val="20"/>
                <w:szCs w:val="20"/>
                <w:lang w:val="de-DE"/>
              </w:rPr>
              <w:t>]</w:t>
            </w:r>
          </w:p>
        </w:tc>
        <w:tc>
          <w:tcPr>
            <w:tcW w:w="1314" w:type="dxa"/>
            <w:shd w:val="clear" w:color="auto" w:fill="auto"/>
          </w:tcPr>
          <w:p w14:paraId="7A242522" w14:textId="77777777" w:rsidR="00BB3E0C" w:rsidRPr="00AF32BC" w:rsidRDefault="00BB3E0C" w:rsidP="00BB3E0C">
            <w:pPr>
              <w:rPr>
                <w:sz w:val="20"/>
                <w:szCs w:val="20"/>
                <w:lang w:val="de-DE"/>
              </w:rPr>
            </w:pPr>
            <w:r>
              <w:rPr>
                <w:rFonts w:eastAsia="Times New Roman"/>
                <w:sz w:val="20"/>
                <w:szCs w:val="20"/>
                <w:lang w:val="de-DE"/>
              </w:rPr>
              <w:t>65.7</w:t>
            </w:r>
            <w:r w:rsidRPr="00AF32BC">
              <w:rPr>
                <w:sz w:val="20"/>
                <w:szCs w:val="20"/>
                <w:lang w:val="de-DE"/>
              </w:rPr>
              <w:t>±</w:t>
            </w:r>
            <w:r>
              <w:rPr>
                <w:rFonts w:eastAsia="Times New Roman"/>
                <w:sz w:val="20"/>
                <w:szCs w:val="20"/>
                <w:lang w:val="de-DE"/>
              </w:rPr>
              <w:t>19.2</w:t>
            </w:r>
          </w:p>
        </w:tc>
        <w:tc>
          <w:tcPr>
            <w:tcW w:w="1746" w:type="dxa"/>
            <w:shd w:val="clear" w:color="auto" w:fill="auto"/>
          </w:tcPr>
          <w:p w14:paraId="57B1862E" w14:textId="77777777" w:rsidR="00BB3E0C" w:rsidRPr="00AF32BC" w:rsidRDefault="00BB3E0C" w:rsidP="00AC23CB">
            <w:pPr>
              <w:rPr>
                <w:sz w:val="20"/>
                <w:szCs w:val="20"/>
                <w:lang w:val="de-DE"/>
              </w:rPr>
            </w:pPr>
            <w:r>
              <w:rPr>
                <w:rFonts w:eastAsia="Times New Roman"/>
                <w:sz w:val="20"/>
                <w:szCs w:val="20"/>
                <w:lang w:val="de-DE"/>
              </w:rPr>
              <w:t>55.4</w:t>
            </w:r>
            <w:r w:rsidRPr="00AF32BC">
              <w:rPr>
                <w:sz w:val="20"/>
                <w:szCs w:val="20"/>
                <w:lang w:val="de-DE"/>
              </w:rPr>
              <w:t>±</w:t>
            </w:r>
            <w:r>
              <w:rPr>
                <w:rFonts w:eastAsia="Times New Roman"/>
                <w:sz w:val="20"/>
                <w:szCs w:val="20"/>
                <w:lang w:val="de-DE"/>
              </w:rPr>
              <w:t>16.9</w:t>
            </w:r>
          </w:p>
        </w:tc>
        <w:tc>
          <w:tcPr>
            <w:tcW w:w="1800" w:type="dxa"/>
            <w:shd w:val="clear" w:color="auto" w:fill="auto"/>
          </w:tcPr>
          <w:p w14:paraId="5075843A" w14:textId="77777777" w:rsidR="00BB3E0C" w:rsidRPr="00AF32BC" w:rsidRDefault="00BB3E0C" w:rsidP="00AC23CB">
            <w:pPr>
              <w:rPr>
                <w:sz w:val="20"/>
                <w:szCs w:val="20"/>
                <w:lang w:val="de-DE"/>
              </w:rPr>
            </w:pPr>
            <w:r>
              <w:rPr>
                <w:rFonts w:eastAsia="Times New Roman"/>
                <w:sz w:val="20"/>
                <w:szCs w:val="20"/>
                <w:lang w:val="de-DE"/>
              </w:rPr>
              <w:t>69.3</w:t>
            </w:r>
            <w:r w:rsidRPr="00AF32BC">
              <w:rPr>
                <w:sz w:val="20"/>
                <w:szCs w:val="20"/>
                <w:lang w:val="de-DE"/>
              </w:rPr>
              <w:t>±</w:t>
            </w:r>
            <w:r>
              <w:rPr>
                <w:sz w:val="20"/>
                <w:szCs w:val="20"/>
                <w:lang w:val="de-DE"/>
              </w:rPr>
              <w:t>18.7</w:t>
            </w:r>
          </w:p>
        </w:tc>
      </w:tr>
      <w:tr w:rsidR="00BB3E0C" w:rsidRPr="00AC23CB" w14:paraId="1E5B62D3" w14:textId="77777777" w:rsidTr="00BB3E0C">
        <w:tc>
          <w:tcPr>
            <w:tcW w:w="2628" w:type="dxa"/>
            <w:shd w:val="clear" w:color="auto" w:fill="auto"/>
          </w:tcPr>
          <w:p w14:paraId="10489609" w14:textId="77777777" w:rsidR="00BB3E0C" w:rsidRPr="00AF32BC" w:rsidRDefault="00BB3E0C" w:rsidP="008757AD">
            <w:pPr>
              <w:rPr>
                <w:sz w:val="20"/>
                <w:szCs w:val="20"/>
                <w:lang w:val="de-DE"/>
              </w:rPr>
            </w:pPr>
            <w:proofErr w:type="spellStart"/>
            <w:r w:rsidRPr="00AF32BC">
              <w:rPr>
                <w:sz w:val="20"/>
                <w:szCs w:val="20"/>
                <w:lang w:val="de-DE"/>
              </w:rPr>
              <w:t>DLCo</w:t>
            </w:r>
            <w:proofErr w:type="spellEnd"/>
            <w:r w:rsidRPr="00AF32BC">
              <w:rPr>
                <w:sz w:val="20"/>
                <w:szCs w:val="20"/>
                <w:lang w:val="de-DE"/>
              </w:rPr>
              <w:t xml:space="preserve"> (SB) [% </w:t>
            </w:r>
            <w:proofErr w:type="spellStart"/>
            <w:r w:rsidR="003E40F3">
              <w:rPr>
                <w:sz w:val="20"/>
                <w:szCs w:val="20"/>
                <w:lang w:val="de-DE"/>
              </w:rPr>
              <w:t>target</w:t>
            </w:r>
            <w:proofErr w:type="spellEnd"/>
            <w:r w:rsidRPr="00AF32BC">
              <w:rPr>
                <w:sz w:val="20"/>
                <w:szCs w:val="20"/>
                <w:lang w:val="de-DE"/>
              </w:rPr>
              <w:t>]</w:t>
            </w:r>
          </w:p>
        </w:tc>
        <w:tc>
          <w:tcPr>
            <w:tcW w:w="1314" w:type="dxa"/>
            <w:shd w:val="clear" w:color="auto" w:fill="auto"/>
          </w:tcPr>
          <w:p w14:paraId="4BB0826E" w14:textId="77777777" w:rsidR="00BB3E0C" w:rsidRPr="00AF32BC" w:rsidRDefault="00BB3E0C" w:rsidP="00BB3E0C">
            <w:pPr>
              <w:rPr>
                <w:sz w:val="20"/>
                <w:szCs w:val="20"/>
                <w:lang w:val="de-DE"/>
              </w:rPr>
            </w:pPr>
            <w:r>
              <w:rPr>
                <w:rFonts w:eastAsia="Times New Roman"/>
                <w:sz w:val="20"/>
                <w:szCs w:val="20"/>
                <w:lang w:val="de-DE"/>
              </w:rPr>
              <w:t>46.6</w:t>
            </w:r>
            <w:r w:rsidRPr="00AF32BC">
              <w:rPr>
                <w:sz w:val="20"/>
                <w:szCs w:val="20"/>
                <w:lang w:val="de-DE"/>
              </w:rPr>
              <w:t>±</w:t>
            </w:r>
            <w:r>
              <w:rPr>
                <w:rFonts w:eastAsia="Times New Roman"/>
                <w:sz w:val="20"/>
                <w:szCs w:val="20"/>
                <w:lang w:val="de-DE"/>
              </w:rPr>
              <w:t>21.4</w:t>
            </w:r>
          </w:p>
        </w:tc>
        <w:tc>
          <w:tcPr>
            <w:tcW w:w="1746" w:type="dxa"/>
            <w:shd w:val="clear" w:color="auto" w:fill="auto"/>
          </w:tcPr>
          <w:p w14:paraId="4D88816A" w14:textId="77777777" w:rsidR="00BB3E0C" w:rsidRPr="00AF32BC" w:rsidRDefault="00BB3E0C" w:rsidP="00AC23CB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27.5</w:t>
            </w:r>
            <w:r w:rsidRPr="00AF32BC">
              <w:rPr>
                <w:sz w:val="20"/>
                <w:szCs w:val="20"/>
                <w:lang w:val="de-DE"/>
              </w:rPr>
              <w:t>±</w:t>
            </w:r>
            <w:r>
              <w:rPr>
                <w:sz w:val="20"/>
                <w:szCs w:val="20"/>
                <w:lang w:val="de-DE"/>
              </w:rPr>
              <w:t>17.2</w:t>
            </w:r>
          </w:p>
        </w:tc>
        <w:tc>
          <w:tcPr>
            <w:tcW w:w="1800" w:type="dxa"/>
            <w:shd w:val="clear" w:color="auto" w:fill="auto"/>
          </w:tcPr>
          <w:p w14:paraId="08D995FB" w14:textId="77777777" w:rsidR="00BB3E0C" w:rsidRPr="00AF32BC" w:rsidRDefault="00BB3E0C" w:rsidP="00AC23CB">
            <w:pPr>
              <w:rPr>
                <w:sz w:val="20"/>
                <w:szCs w:val="20"/>
                <w:lang w:val="de-DE"/>
              </w:rPr>
            </w:pPr>
            <w:r>
              <w:rPr>
                <w:rFonts w:eastAsia="Times New Roman"/>
                <w:sz w:val="20"/>
                <w:szCs w:val="20"/>
                <w:lang w:val="de-DE"/>
              </w:rPr>
              <w:t>53.8</w:t>
            </w:r>
            <w:r w:rsidRPr="00AF32BC">
              <w:rPr>
                <w:sz w:val="20"/>
                <w:szCs w:val="20"/>
                <w:lang w:val="de-DE"/>
              </w:rPr>
              <w:t>±</w:t>
            </w:r>
            <w:r>
              <w:rPr>
                <w:rFonts w:eastAsia="Times New Roman"/>
                <w:sz w:val="20"/>
                <w:szCs w:val="20"/>
                <w:lang w:val="de-DE"/>
              </w:rPr>
              <w:t>18.3</w:t>
            </w:r>
          </w:p>
        </w:tc>
      </w:tr>
      <w:tr w:rsidR="00BB3E0C" w:rsidRPr="00BB3E0C" w14:paraId="4A484ACD" w14:textId="77777777" w:rsidTr="00BB3E0C">
        <w:tc>
          <w:tcPr>
            <w:tcW w:w="2628" w:type="dxa"/>
            <w:shd w:val="clear" w:color="auto" w:fill="auto"/>
          </w:tcPr>
          <w:p w14:paraId="32EB0BAD" w14:textId="77777777" w:rsidR="00BB3E0C" w:rsidRPr="00AC23CB" w:rsidRDefault="00BB3E0C" w:rsidP="008757AD">
            <w:pPr>
              <w:rPr>
                <w:sz w:val="20"/>
                <w:szCs w:val="20"/>
                <w:lang w:val="de-DE"/>
              </w:rPr>
            </w:pPr>
            <w:r w:rsidRPr="00AC23CB">
              <w:rPr>
                <w:sz w:val="20"/>
                <w:szCs w:val="20"/>
                <w:lang w:val="de-DE"/>
              </w:rPr>
              <w:t xml:space="preserve">LDH </w:t>
            </w:r>
            <w:r w:rsidR="003E40F3">
              <w:rPr>
                <w:sz w:val="20"/>
                <w:szCs w:val="20"/>
                <w:lang w:val="de-DE"/>
              </w:rPr>
              <w:t>[</w:t>
            </w:r>
            <w:r w:rsidRPr="00AC23CB">
              <w:rPr>
                <w:sz w:val="20"/>
                <w:szCs w:val="20"/>
                <w:lang w:val="de-DE"/>
              </w:rPr>
              <w:t>U/l</w:t>
            </w:r>
            <w:r w:rsidR="003E40F3">
              <w:rPr>
                <w:sz w:val="20"/>
                <w:szCs w:val="20"/>
                <w:lang w:val="de-DE"/>
              </w:rPr>
              <w:t>]</w:t>
            </w:r>
            <w:r w:rsidRPr="00AC23CB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314" w:type="dxa"/>
            <w:shd w:val="clear" w:color="auto" w:fill="auto"/>
          </w:tcPr>
          <w:p w14:paraId="7E2BA936" w14:textId="77777777" w:rsidR="00BB3E0C" w:rsidRPr="00BB3E0C" w:rsidRDefault="00BB3E0C" w:rsidP="00BB3E0C">
            <w:pPr>
              <w:rPr>
                <w:sz w:val="20"/>
                <w:szCs w:val="20"/>
                <w:lang w:val="de-DE"/>
              </w:rPr>
            </w:pPr>
            <w:r>
              <w:rPr>
                <w:rFonts w:eastAsia="Times New Roman"/>
                <w:sz w:val="20"/>
                <w:szCs w:val="20"/>
                <w:lang w:val="de-DE"/>
              </w:rPr>
              <w:t>172</w:t>
            </w:r>
            <w:r w:rsidRPr="00AC23CB">
              <w:rPr>
                <w:rFonts w:eastAsia="Times New Roman"/>
                <w:sz w:val="20"/>
                <w:szCs w:val="20"/>
                <w:lang w:val="de-DE"/>
              </w:rPr>
              <w:t>.</w:t>
            </w:r>
            <w:r>
              <w:rPr>
                <w:rFonts w:eastAsia="Times New Roman"/>
                <w:sz w:val="20"/>
                <w:szCs w:val="20"/>
                <w:lang w:val="de-DE"/>
              </w:rPr>
              <w:t>5</w:t>
            </w:r>
            <w:r w:rsidRPr="00BB3E0C">
              <w:rPr>
                <w:sz w:val="20"/>
                <w:szCs w:val="20"/>
                <w:lang w:val="de-DE"/>
              </w:rPr>
              <w:t>±</w:t>
            </w:r>
            <w:r>
              <w:rPr>
                <w:rFonts w:eastAsia="Times New Roman"/>
                <w:sz w:val="20"/>
                <w:szCs w:val="20"/>
                <w:lang w:val="de-DE"/>
              </w:rPr>
              <w:t>96.4</w:t>
            </w:r>
          </w:p>
        </w:tc>
        <w:tc>
          <w:tcPr>
            <w:tcW w:w="1746" w:type="dxa"/>
            <w:shd w:val="clear" w:color="auto" w:fill="auto"/>
          </w:tcPr>
          <w:p w14:paraId="6C0773C0" w14:textId="77777777" w:rsidR="00BB3E0C" w:rsidRPr="00BB3E0C" w:rsidRDefault="00BB3E0C" w:rsidP="00AC23CB">
            <w:pPr>
              <w:rPr>
                <w:sz w:val="20"/>
                <w:szCs w:val="20"/>
                <w:lang w:val="de-DE"/>
              </w:rPr>
            </w:pPr>
            <w:r w:rsidRPr="00BB3E0C">
              <w:rPr>
                <w:rFonts w:eastAsia="Times New Roman"/>
                <w:sz w:val="20"/>
                <w:szCs w:val="20"/>
                <w:lang w:val="de-DE"/>
              </w:rPr>
              <w:t>286.4</w:t>
            </w:r>
            <w:r w:rsidRPr="00BB3E0C">
              <w:rPr>
                <w:sz w:val="20"/>
                <w:szCs w:val="20"/>
                <w:lang w:val="de-DE"/>
              </w:rPr>
              <w:t>±</w:t>
            </w:r>
            <w:r w:rsidRPr="00BB3E0C">
              <w:rPr>
                <w:rFonts w:eastAsia="Times New Roman"/>
                <w:sz w:val="20"/>
                <w:szCs w:val="20"/>
                <w:lang w:val="de-DE"/>
              </w:rPr>
              <w:t>113.5</w:t>
            </w:r>
          </w:p>
        </w:tc>
        <w:tc>
          <w:tcPr>
            <w:tcW w:w="1800" w:type="dxa"/>
            <w:shd w:val="clear" w:color="auto" w:fill="auto"/>
          </w:tcPr>
          <w:p w14:paraId="74F085C2" w14:textId="77777777" w:rsidR="00BB3E0C" w:rsidRPr="00BB3E0C" w:rsidRDefault="00BB3E0C" w:rsidP="00BB3E0C">
            <w:pPr>
              <w:rPr>
                <w:sz w:val="20"/>
                <w:szCs w:val="20"/>
                <w:lang w:val="de-DE"/>
              </w:rPr>
            </w:pPr>
            <w:r>
              <w:rPr>
                <w:rFonts w:eastAsia="Times New Roman"/>
                <w:sz w:val="20"/>
                <w:szCs w:val="20"/>
                <w:lang w:val="de-DE"/>
              </w:rPr>
              <w:t>130.3</w:t>
            </w:r>
            <w:r w:rsidRPr="00BB3E0C">
              <w:rPr>
                <w:sz w:val="20"/>
                <w:szCs w:val="20"/>
                <w:lang w:val="de-DE"/>
              </w:rPr>
              <w:t>±</w:t>
            </w:r>
            <w:r>
              <w:rPr>
                <w:rFonts w:eastAsia="Times New Roman"/>
                <w:sz w:val="20"/>
                <w:szCs w:val="20"/>
                <w:lang w:val="de-DE"/>
              </w:rPr>
              <w:t>37.9</w:t>
            </w:r>
          </w:p>
        </w:tc>
      </w:tr>
    </w:tbl>
    <w:p w14:paraId="526A86E5" w14:textId="77777777" w:rsidR="009B7F0F" w:rsidRPr="00BB3E0C" w:rsidRDefault="009B7F0F">
      <w:pPr>
        <w:rPr>
          <w:b/>
          <w:sz w:val="20"/>
          <w:szCs w:val="20"/>
          <w:lang w:val="de-DE"/>
        </w:rPr>
      </w:pPr>
    </w:p>
    <w:p w14:paraId="5BC5D2A9" w14:textId="77777777" w:rsidR="009B7F0F" w:rsidRPr="00BB3E0C" w:rsidRDefault="009B7F0F">
      <w:pPr>
        <w:rPr>
          <w:b/>
          <w:sz w:val="20"/>
          <w:szCs w:val="20"/>
          <w:lang w:val="de-DE"/>
        </w:rPr>
      </w:pPr>
    </w:p>
    <w:p w14:paraId="4F2F8492" w14:textId="77777777" w:rsidR="009B7F0F" w:rsidRPr="00BB3E0C" w:rsidRDefault="009B7F0F">
      <w:pPr>
        <w:rPr>
          <w:b/>
          <w:sz w:val="20"/>
          <w:szCs w:val="20"/>
          <w:lang w:val="de-DE"/>
        </w:rPr>
      </w:pPr>
    </w:p>
    <w:p w14:paraId="6CFDB372" w14:textId="77777777" w:rsidR="009B7F0F" w:rsidRPr="00BB3E0C" w:rsidRDefault="009B7F0F">
      <w:pPr>
        <w:rPr>
          <w:b/>
          <w:sz w:val="20"/>
          <w:szCs w:val="20"/>
          <w:lang w:val="de-DE"/>
        </w:rPr>
      </w:pPr>
    </w:p>
    <w:p w14:paraId="5BDA1785" w14:textId="77777777" w:rsidR="009B7F0F" w:rsidRPr="00BB3E0C" w:rsidRDefault="009B7F0F">
      <w:pPr>
        <w:rPr>
          <w:b/>
          <w:sz w:val="20"/>
          <w:szCs w:val="20"/>
          <w:lang w:val="de-DE"/>
        </w:rPr>
      </w:pPr>
    </w:p>
    <w:p w14:paraId="58C533F0" w14:textId="77777777" w:rsidR="009B7F0F" w:rsidRPr="00BB3E0C" w:rsidRDefault="009B7F0F">
      <w:pPr>
        <w:rPr>
          <w:b/>
          <w:sz w:val="20"/>
          <w:szCs w:val="20"/>
          <w:lang w:val="de-DE"/>
        </w:rPr>
      </w:pPr>
    </w:p>
    <w:p w14:paraId="20666A3D" w14:textId="77777777" w:rsidR="009B7F0F" w:rsidRPr="00BB3E0C" w:rsidRDefault="009B7F0F">
      <w:pPr>
        <w:rPr>
          <w:b/>
          <w:sz w:val="20"/>
          <w:szCs w:val="20"/>
          <w:lang w:val="de-DE"/>
        </w:rPr>
      </w:pPr>
    </w:p>
    <w:sectPr w:rsidR="009B7F0F" w:rsidRPr="00BB3E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62AADD" w14:textId="77777777" w:rsidR="00EF1F4D" w:rsidRDefault="00EF1F4D" w:rsidP="008757AD">
      <w:pPr>
        <w:spacing w:after="0" w:line="240" w:lineRule="auto"/>
      </w:pPr>
      <w:r>
        <w:separator/>
      </w:r>
    </w:p>
  </w:endnote>
  <w:endnote w:type="continuationSeparator" w:id="0">
    <w:p w14:paraId="27D5E0A1" w14:textId="77777777" w:rsidR="00EF1F4D" w:rsidRDefault="00EF1F4D" w:rsidP="00875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FDDC4C" w14:textId="77777777" w:rsidR="00EF1F4D" w:rsidRDefault="00EF1F4D" w:rsidP="008757AD">
      <w:pPr>
        <w:spacing w:after="0" w:line="240" w:lineRule="auto"/>
      </w:pPr>
      <w:r>
        <w:separator/>
      </w:r>
    </w:p>
  </w:footnote>
  <w:footnote w:type="continuationSeparator" w:id="0">
    <w:p w14:paraId="5DBB805C" w14:textId="77777777" w:rsidR="00EF1F4D" w:rsidRDefault="00EF1F4D" w:rsidP="008757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1D9"/>
    <w:rsid w:val="00001931"/>
    <w:rsid w:val="00041E4D"/>
    <w:rsid w:val="000C6713"/>
    <w:rsid w:val="000F6616"/>
    <w:rsid w:val="001807A0"/>
    <w:rsid w:val="001E1395"/>
    <w:rsid w:val="002128D5"/>
    <w:rsid w:val="002B79BC"/>
    <w:rsid w:val="00382EA9"/>
    <w:rsid w:val="003B528F"/>
    <w:rsid w:val="003E40F3"/>
    <w:rsid w:val="004A704E"/>
    <w:rsid w:val="004F75D3"/>
    <w:rsid w:val="005231D9"/>
    <w:rsid w:val="00653B7F"/>
    <w:rsid w:val="006A108B"/>
    <w:rsid w:val="007321C9"/>
    <w:rsid w:val="00752369"/>
    <w:rsid w:val="007A685C"/>
    <w:rsid w:val="007B1C06"/>
    <w:rsid w:val="007F7142"/>
    <w:rsid w:val="00815506"/>
    <w:rsid w:val="00835A9B"/>
    <w:rsid w:val="00864DAE"/>
    <w:rsid w:val="008757AD"/>
    <w:rsid w:val="00875D00"/>
    <w:rsid w:val="008E4C37"/>
    <w:rsid w:val="00914BA0"/>
    <w:rsid w:val="00952489"/>
    <w:rsid w:val="009B7F0F"/>
    <w:rsid w:val="00A05F6E"/>
    <w:rsid w:val="00A32F0D"/>
    <w:rsid w:val="00A60E2A"/>
    <w:rsid w:val="00AC23CB"/>
    <w:rsid w:val="00AC6F29"/>
    <w:rsid w:val="00AE5833"/>
    <w:rsid w:val="00AF32BC"/>
    <w:rsid w:val="00B404F5"/>
    <w:rsid w:val="00B744BA"/>
    <w:rsid w:val="00B8293F"/>
    <w:rsid w:val="00BB1565"/>
    <w:rsid w:val="00BB3E0C"/>
    <w:rsid w:val="00C3604E"/>
    <w:rsid w:val="00C578C9"/>
    <w:rsid w:val="00CA31B7"/>
    <w:rsid w:val="00CA3A67"/>
    <w:rsid w:val="00CB4D1A"/>
    <w:rsid w:val="00CE46F0"/>
    <w:rsid w:val="00D25888"/>
    <w:rsid w:val="00D61D51"/>
    <w:rsid w:val="00D93F97"/>
    <w:rsid w:val="00D956D4"/>
    <w:rsid w:val="00DC5B04"/>
    <w:rsid w:val="00DF7246"/>
    <w:rsid w:val="00E34903"/>
    <w:rsid w:val="00E4386B"/>
    <w:rsid w:val="00EA3659"/>
    <w:rsid w:val="00EB0F64"/>
    <w:rsid w:val="00EF1F4D"/>
    <w:rsid w:val="00F52985"/>
    <w:rsid w:val="00FA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CA611C4"/>
  <w15:docId w15:val="{07F0CF49-257D-4D3C-90D9-22365BB71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23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757AD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link w:val="Kopfzeile"/>
    <w:uiPriority w:val="99"/>
    <w:rsid w:val="008757AD"/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8757AD"/>
    <w:pPr>
      <w:tabs>
        <w:tab w:val="center" w:pos="4680"/>
        <w:tab w:val="right" w:pos="9360"/>
      </w:tabs>
    </w:pPr>
  </w:style>
  <w:style w:type="character" w:customStyle="1" w:styleId="FuzeileZchn">
    <w:name w:val="Fußzeile Zchn"/>
    <w:link w:val="Fuzeile"/>
    <w:uiPriority w:val="99"/>
    <w:rsid w:val="008757A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Helmholtz Zentrum München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gabriela.leuschner</dc:creator>
  <cp:keywords/>
  <cp:lastModifiedBy>Christoph M</cp:lastModifiedBy>
  <cp:revision>2</cp:revision>
  <dcterms:created xsi:type="dcterms:W3CDTF">2020-12-13T12:23:00Z</dcterms:created>
  <dcterms:modified xsi:type="dcterms:W3CDTF">2020-12-13T12:23:00Z</dcterms:modified>
</cp:coreProperties>
</file>