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712437" w14:textId="37026FF8" w:rsidR="002A0DDE" w:rsidRDefault="00775DF7" w:rsidP="00BE1BBD">
      <w:pPr>
        <w:ind w:left="-284"/>
        <w:rPr>
          <w:rFonts w:ascii="Times New Roman" w:hAnsi="Times New Roman" w:cs="Times New Roman"/>
          <w:i/>
          <w:sz w:val="24"/>
          <w:szCs w:val="24"/>
          <w:lang w:val="en-US"/>
        </w:rPr>
      </w:pPr>
      <w:r w:rsidRPr="00775DF7">
        <w:rPr>
          <w:rFonts w:ascii="Times New Roman" w:hAnsi="Times New Roman" w:cs="Times New Roman"/>
          <w:i/>
          <w:sz w:val="24"/>
          <w:szCs w:val="24"/>
          <w:lang w:val="en-US"/>
        </w:rPr>
        <w:t>Appendix data</w:t>
      </w:r>
    </w:p>
    <w:p w14:paraId="738E549B" w14:textId="77777777" w:rsidR="00775DF7" w:rsidRPr="00775DF7" w:rsidRDefault="00775DF7" w:rsidP="00BE1BBD">
      <w:pPr>
        <w:ind w:left="-284"/>
        <w:rPr>
          <w:rFonts w:ascii="Times New Roman" w:hAnsi="Times New Roman" w:cs="Times New Roman"/>
          <w:sz w:val="24"/>
          <w:szCs w:val="24"/>
          <w:lang w:val="en-US"/>
        </w:rPr>
      </w:pPr>
    </w:p>
    <w:p w14:paraId="75B9F3C1" w14:textId="1B3D394C" w:rsidR="00CD69E4" w:rsidRPr="00E23F29" w:rsidRDefault="00CD69E4" w:rsidP="00BE1BBD">
      <w:pPr>
        <w:spacing w:line="480" w:lineRule="auto"/>
        <w:ind w:left="-284" w:right="141"/>
        <w:jc w:val="center"/>
        <w:rPr>
          <w:rFonts w:ascii="Times New Roman" w:hAnsi="Times New Roman" w:cs="Times New Roman"/>
          <w:b/>
          <w:sz w:val="24"/>
          <w:szCs w:val="24"/>
          <w:lang w:val="en-US"/>
        </w:rPr>
      </w:pPr>
      <w:r w:rsidRPr="00E23F29">
        <w:rPr>
          <w:rFonts w:ascii="Times New Roman" w:hAnsi="Times New Roman" w:cs="Times New Roman"/>
          <w:b/>
          <w:sz w:val="24"/>
          <w:szCs w:val="24"/>
          <w:lang w:val="en-US"/>
        </w:rPr>
        <w:t xml:space="preserve">Nuclear PRMT5 is a </w:t>
      </w:r>
      <w:r w:rsidR="00611961" w:rsidRPr="00E23F29">
        <w:rPr>
          <w:rFonts w:ascii="Times New Roman" w:hAnsi="Times New Roman" w:cs="Times New Roman"/>
          <w:b/>
          <w:sz w:val="24"/>
          <w:szCs w:val="24"/>
          <w:lang w:val="en-US"/>
        </w:rPr>
        <w:t xml:space="preserve">biomarker </w:t>
      </w:r>
      <w:r w:rsidRPr="00E23F29">
        <w:rPr>
          <w:rFonts w:ascii="Times New Roman" w:hAnsi="Times New Roman" w:cs="Times New Roman"/>
          <w:b/>
          <w:sz w:val="24"/>
          <w:szCs w:val="24"/>
          <w:lang w:val="en-US"/>
        </w:rPr>
        <w:t>for sensitivity to tamoxifen in ER</w:t>
      </w:r>
      <w:r w:rsidR="009B5FF5" w:rsidRPr="00E23F29">
        <w:rPr>
          <w:rFonts w:ascii="Times New Roman" w:hAnsi="Times New Roman" w:cs="Times New Roman"/>
          <w:b/>
          <w:sz w:val="24"/>
          <w:szCs w:val="24"/>
          <w:lang w:val="en-US"/>
        </w:rPr>
        <w:t>α</w:t>
      </w:r>
      <w:r w:rsidRPr="00E23F29">
        <w:rPr>
          <w:rFonts w:ascii="Times New Roman" w:hAnsi="Times New Roman" w:cs="Times New Roman"/>
          <w:b/>
          <w:sz w:val="24"/>
          <w:szCs w:val="24"/>
          <w:lang w:val="en-US"/>
        </w:rPr>
        <w:t xml:space="preserve">+ breast cancer </w:t>
      </w:r>
    </w:p>
    <w:p w14:paraId="37E3CB91" w14:textId="4B1BD0B3" w:rsidR="002A0DDE" w:rsidRPr="00087412" w:rsidRDefault="00775DF7" w:rsidP="00BE1BBD">
      <w:pPr>
        <w:ind w:left="-284"/>
        <w:rPr>
          <w:rFonts w:ascii="Times New Roman" w:hAnsi="Times New Roman" w:cs="Times New Roman"/>
          <w:sz w:val="24"/>
          <w:szCs w:val="24"/>
          <w:lang w:val="en-US"/>
        </w:rPr>
      </w:pPr>
      <w:r w:rsidRPr="00087412">
        <w:rPr>
          <w:rFonts w:ascii="Times New Roman" w:hAnsi="Times New Roman" w:cs="Times New Roman"/>
          <w:sz w:val="24"/>
          <w:szCs w:val="24"/>
          <w:lang w:val="en-US"/>
        </w:rPr>
        <w:t>The appendix file includes 5</w:t>
      </w:r>
      <w:r w:rsidR="00552D2B" w:rsidRPr="00087412">
        <w:rPr>
          <w:rFonts w:ascii="Times New Roman" w:hAnsi="Times New Roman" w:cs="Times New Roman"/>
          <w:sz w:val="24"/>
          <w:szCs w:val="24"/>
          <w:lang w:val="en-US"/>
        </w:rPr>
        <w:t xml:space="preserve"> Tables and </w:t>
      </w:r>
      <w:r w:rsidR="00AC1D8E" w:rsidRPr="00087412">
        <w:rPr>
          <w:rFonts w:ascii="Times New Roman" w:hAnsi="Times New Roman" w:cs="Times New Roman"/>
          <w:sz w:val="24"/>
          <w:szCs w:val="24"/>
          <w:lang w:val="en-US"/>
        </w:rPr>
        <w:t>4</w:t>
      </w:r>
      <w:r w:rsidRPr="00087412">
        <w:rPr>
          <w:rFonts w:ascii="Times New Roman" w:hAnsi="Times New Roman" w:cs="Times New Roman"/>
          <w:sz w:val="24"/>
          <w:szCs w:val="24"/>
          <w:lang w:val="en-US"/>
        </w:rPr>
        <w:t xml:space="preserve"> Figures</w:t>
      </w:r>
      <w:r w:rsidR="002025CB" w:rsidRPr="00087412">
        <w:rPr>
          <w:rFonts w:ascii="Times New Roman" w:hAnsi="Times New Roman" w:cs="Times New Roman"/>
          <w:sz w:val="24"/>
          <w:szCs w:val="24"/>
          <w:lang w:val="en-US"/>
        </w:rPr>
        <w:t xml:space="preserve"> </w:t>
      </w:r>
    </w:p>
    <w:p w14:paraId="18754B7A" w14:textId="77777777" w:rsidR="00775DF7" w:rsidRPr="00087412" w:rsidRDefault="00775DF7" w:rsidP="00BE1BBD">
      <w:pPr>
        <w:ind w:left="-284"/>
        <w:rPr>
          <w:rFonts w:ascii="Times New Roman" w:hAnsi="Times New Roman" w:cs="Times New Roman"/>
          <w:sz w:val="24"/>
          <w:szCs w:val="24"/>
          <w:lang w:val="en-US"/>
        </w:rPr>
      </w:pPr>
    </w:p>
    <w:p w14:paraId="66DD4090" w14:textId="77777777" w:rsidR="00775DF7" w:rsidRPr="00087412" w:rsidRDefault="00775DF7" w:rsidP="00BE1BBD">
      <w:pPr>
        <w:ind w:left="-284"/>
        <w:rPr>
          <w:rFonts w:ascii="Times New Roman" w:hAnsi="Times New Roman" w:cs="Times New Roman"/>
          <w:sz w:val="24"/>
          <w:szCs w:val="24"/>
          <w:lang w:val="en-US"/>
        </w:rPr>
      </w:pPr>
    </w:p>
    <w:p w14:paraId="5102CBD3" w14:textId="7B7A2ABB" w:rsidR="00775DF7" w:rsidRPr="00087412" w:rsidRDefault="00775DF7" w:rsidP="00BE1BBD">
      <w:pPr>
        <w:spacing w:line="360" w:lineRule="auto"/>
        <w:ind w:left="-284"/>
        <w:rPr>
          <w:rFonts w:ascii="Times New Roman" w:hAnsi="Times New Roman" w:cs="Times New Roman"/>
          <w:b/>
          <w:sz w:val="24"/>
          <w:szCs w:val="24"/>
          <w:lang w:val="en-US"/>
        </w:rPr>
      </w:pPr>
      <w:r w:rsidRPr="00087412">
        <w:rPr>
          <w:rFonts w:ascii="Times New Roman" w:hAnsi="Times New Roman" w:cs="Times New Roman"/>
          <w:b/>
          <w:sz w:val="24"/>
          <w:szCs w:val="24"/>
          <w:lang w:val="en-US"/>
        </w:rPr>
        <w:t>Contents</w:t>
      </w:r>
    </w:p>
    <w:p w14:paraId="3286E133" w14:textId="3E51120A" w:rsidR="00775DF7" w:rsidRPr="00AC1D8E" w:rsidRDefault="00AC1D8E" w:rsidP="00BE1BBD">
      <w:pPr>
        <w:shd w:val="clear" w:color="auto" w:fill="FFFFFF" w:themeFill="background1"/>
        <w:spacing w:line="360" w:lineRule="auto"/>
        <w:ind w:left="-284"/>
        <w:rPr>
          <w:rFonts w:ascii="Times New Roman" w:hAnsi="Times New Roman" w:cs="Times New Roman"/>
          <w:sz w:val="24"/>
          <w:szCs w:val="24"/>
          <w:lang w:val="en-US"/>
        </w:rPr>
      </w:pPr>
      <w:r w:rsidRPr="00087412">
        <w:rPr>
          <w:rFonts w:ascii="Times New Roman" w:hAnsi="Times New Roman" w:cs="Times New Roman"/>
          <w:b/>
          <w:sz w:val="24"/>
          <w:szCs w:val="24"/>
          <w:lang w:val="en-US"/>
        </w:rPr>
        <w:t>Appendix Table S1</w:t>
      </w:r>
      <w:r w:rsidR="00775DF7" w:rsidRPr="00087412">
        <w:rPr>
          <w:rFonts w:ascii="Times New Roman" w:hAnsi="Times New Roman" w:cs="Times New Roman"/>
          <w:sz w:val="24"/>
          <w:szCs w:val="24"/>
          <w:lang w:val="en-US"/>
        </w:rPr>
        <w:t xml:space="preserve">. </w:t>
      </w:r>
      <w:r w:rsidRPr="00FC304E">
        <w:rPr>
          <w:rFonts w:ascii="Times New Roman" w:hAnsi="Times New Roman" w:cs="Times New Roman"/>
          <w:sz w:val="24"/>
          <w:szCs w:val="24"/>
          <w:lang w:val="en-US"/>
        </w:rPr>
        <w:t>List of siRNA sequences</w:t>
      </w:r>
      <w:r>
        <w:rPr>
          <w:rFonts w:ascii="Times New Roman" w:hAnsi="Times New Roman" w:cs="Times New Roman"/>
          <w:sz w:val="24"/>
          <w:szCs w:val="24"/>
          <w:lang w:val="en-US"/>
        </w:rPr>
        <w:t xml:space="preserve"> used in the present study</w:t>
      </w:r>
      <w:r w:rsidR="002025CB">
        <w:rPr>
          <w:rFonts w:ascii="Times New Roman" w:hAnsi="Times New Roman" w:cs="Times New Roman"/>
          <w:sz w:val="24"/>
          <w:szCs w:val="24"/>
          <w:lang w:val="en-US"/>
        </w:rPr>
        <w:t>……………………</w:t>
      </w:r>
      <w:r w:rsidR="00BE1BBD">
        <w:rPr>
          <w:rFonts w:ascii="Times New Roman" w:hAnsi="Times New Roman" w:cs="Times New Roman"/>
          <w:sz w:val="24"/>
          <w:szCs w:val="24"/>
          <w:lang w:val="en-US"/>
        </w:rPr>
        <w:t>…2</w:t>
      </w:r>
    </w:p>
    <w:p w14:paraId="299864CC" w14:textId="487653DE" w:rsidR="00AC1D8E" w:rsidRPr="00087412" w:rsidRDefault="00AC1D8E" w:rsidP="00BE1BBD">
      <w:pPr>
        <w:spacing w:line="360" w:lineRule="auto"/>
        <w:ind w:left="-284"/>
        <w:rPr>
          <w:rFonts w:ascii="Times New Roman" w:hAnsi="Times New Roman" w:cs="Times New Roman"/>
          <w:sz w:val="24"/>
          <w:szCs w:val="24"/>
          <w:lang w:val="en-US"/>
        </w:rPr>
      </w:pPr>
      <w:r w:rsidRPr="00087412">
        <w:rPr>
          <w:rFonts w:ascii="Times New Roman" w:hAnsi="Times New Roman" w:cs="Times New Roman"/>
          <w:b/>
          <w:sz w:val="24"/>
          <w:szCs w:val="24"/>
          <w:lang w:val="en-US"/>
        </w:rPr>
        <w:t>Appendix Table S2</w:t>
      </w:r>
      <w:r w:rsidRPr="00087412">
        <w:rPr>
          <w:rFonts w:ascii="Times New Roman" w:hAnsi="Times New Roman" w:cs="Times New Roman"/>
          <w:sz w:val="24"/>
          <w:szCs w:val="24"/>
          <w:lang w:val="en-US"/>
        </w:rPr>
        <w:t xml:space="preserve">. </w:t>
      </w:r>
      <w:r w:rsidRPr="00FC304E">
        <w:rPr>
          <w:rFonts w:ascii="Times New Roman" w:hAnsi="Times New Roman" w:cs="Times New Roman"/>
          <w:sz w:val="24"/>
          <w:szCs w:val="24"/>
          <w:lang w:val="en-US"/>
        </w:rPr>
        <w:t>List and origin of the antibodies used in the current work</w:t>
      </w:r>
      <w:r w:rsidR="002025CB">
        <w:rPr>
          <w:rFonts w:ascii="Times New Roman" w:hAnsi="Times New Roman" w:cs="Times New Roman"/>
          <w:sz w:val="24"/>
          <w:szCs w:val="24"/>
          <w:lang w:val="en-US"/>
        </w:rPr>
        <w:t>………………</w:t>
      </w:r>
      <w:r w:rsidR="00BE1BBD">
        <w:rPr>
          <w:rFonts w:ascii="Times New Roman" w:hAnsi="Times New Roman" w:cs="Times New Roman"/>
          <w:sz w:val="24"/>
          <w:szCs w:val="24"/>
          <w:lang w:val="en-US"/>
        </w:rPr>
        <w:t>.3</w:t>
      </w:r>
    </w:p>
    <w:p w14:paraId="3402BB34" w14:textId="00FB58A8" w:rsidR="00AC1D8E" w:rsidRDefault="00AC1D8E" w:rsidP="00BE1BBD">
      <w:pPr>
        <w:spacing w:line="360" w:lineRule="auto"/>
        <w:ind w:left="-284"/>
        <w:rPr>
          <w:rFonts w:ascii="Times New Roman" w:hAnsi="Times New Roman" w:cs="Times New Roman"/>
          <w:sz w:val="24"/>
          <w:szCs w:val="24"/>
          <w:lang w:val="en-US"/>
        </w:rPr>
      </w:pPr>
      <w:r w:rsidRPr="00087412">
        <w:rPr>
          <w:rFonts w:ascii="Times New Roman" w:hAnsi="Times New Roman" w:cs="Times New Roman"/>
          <w:b/>
          <w:sz w:val="24"/>
          <w:szCs w:val="24"/>
          <w:lang w:val="en-US"/>
        </w:rPr>
        <w:t>Appendix Table S3.</w:t>
      </w:r>
      <w:r w:rsidRPr="00087412">
        <w:rPr>
          <w:rFonts w:ascii="Times New Roman" w:hAnsi="Times New Roman" w:cs="Times New Roman"/>
          <w:sz w:val="24"/>
          <w:szCs w:val="24"/>
          <w:lang w:val="en-US"/>
        </w:rPr>
        <w:t xml:space="preserve"> </w:t>
      </w:r>
      <w:r w:rsidRPr="00FC304E">
        <w:rPr>
          <w:rFonts w:ascii="Times New Roman" w:hAnsi="Times New Roman" w:cs="Times New Roman"/>
          <w:sz w:val="24"/>
          <w:szCs w:val="24"/>
          <w:lang w:val="en-US"/>
        </w:rPr>
        <w:t>List of primers</w:t>
      </w:r>
      <w:r>
        <w:rPr>
          <w:rFonts w:ascii="Times New Roman" w:hAnsi="Times New Roman" w:cs="Times New Roman"/>
          <w:sz w:val="24"/>
          <w:szCs w:val="24"/>
          <w:lang w:val="en-US"/>
        </w:rPr>
        <w:t xml:space="preserve"> used in the current study</w:t>
      </w:r>
      <w:r w:rsidR="002025CB">
        <w:rPr>
          <w:rFonts w:ascii="Times New Roman" w:hAnsi="Times New Roman" w:cs="Times New Roman"/>
          <w:sz w:val="24"/>
          <w:szCs w:val="24"/>
          <w:lang w:val="en-US"/>
        </w:rPr>
        <w:t>…………………………</w:t>
      </w:r>
      <w:r w:rsidR="00BE1BBD">
        <w:rPr>
          <w:rFonts w:ascii="Times New Roman" w:hAnsi="Times New Roman" w:cs="Times New Roman"/>
          <w:sz w:val="24"/>
          <w:szCs w:val="24"/>
          <w:lang w:val="en-US"/>
        </w:rPr>
        <w:t>………4</w:t>
      </w:r>
    </w:p>
    <w:p w14:paraId="5487BD0A" w14:textId="490C32C0" w:rsidR="00AC1D8E" w:rsidRPr="00AC1D8E" w:rsidRDefault="00552D2B" w:rsidP="00BE1BBD">
      <w:pPr>
        <w:spacing w:line="360" w:lineRule="auto"/>
        <w:ind w:left="-284" w:right="-142"/>
        <w:rPr>
          <w:rFonts w:ascii="Times New Roman" w:hAnsi="Times New Roman" w:cs="Times New Roman"/>
          <w:bCs/>
          <w:sz w:val="24"/>
          <w:szCs w:val="24"/>
          <w:lang w:val="en-US"/>
        </w:rPr>
      </w:pPr>
      <w:r w:rsidRPr="00087412">
        <w:rPr>
          <w:rFonts w:ascii="Times New Roman" w:hAnsi="Times New Roman" w:cs="Times New Roman"/>
          <w:b/>
          <w:sz w:val="24"/>
          <w:szCs w:val="24"/>
          <w:lang w:val="en-US"/>
        </w:rPr>
        <w:t>Appendix Table S4</w:t>
      </w:r>
      <w:r w:rsidR="00AC1D8E" w:rsidRPr="00087412">
        <w:rPr>
          <w:rFonts w:ascii="Times New Roman" w:hAnsi="Times New Roman" w:cs="Times New Roman"/>
          <w:sz w:val="24"/>
          <w:szCs w:val="24"/>
          <w:lang w:val="en-US"/>
        </w:rPr>
        <w:t xml:space="preserve">. </w:t>
      </w:r>
      <w:proofErr w:type="spellStart"/>
      <w:r w:rsidR="00AC1D8E" w:rsidRPr="00AC1D8E">
        <w:rPr>
          <w:rFonts w:ascii="Times New Roman" w:hAnsi="Times New Roman" w:cs="Times New Roman"/>
          <w:bCs/>
          <w:sz w:val="24"/>
          <w:szCs w:val="24"/>
          <w:lang w:val="en-US"/>
        </w:rPr>
        <w:t>Clinico</w:t>
      </w:r>
      <w:proofErr w:type="spellEnd"/>
      <w:r w:rsidR="00AC1D8E" w:rsidRPr="00AC1D8E">
        <w:rPr>
          <w:rFonts w:ascii="Times New Roman" w:hAnsi="Times New Roman" w:cs="Times New Roman"/>
          <w:bCs/>
          <w:sz w:val="24"/>
          <w:szCs w:val="24"/>
          <w:lang w:val="en-US"/>
        </w:rPr>
        <w:t>-pathological characteristics of patients at</w:t>
      </w:r>
      <w:r w:rsidR="00AC1D8E" w:rsidRPr="00202F96">
        <w:rPr>
          <w:rFonts w:ascii="Times New Roman" w:hAnsi="Times New Roman" w:cs="Times New Roman"/>
          <w:b/>
          <w:bCs/>
          <w:sz w:val="24"/>
          <w:szCs w:val="24"/>
          <w:lang w:val="en-US"/>
        </w:rPr>
        <w:t xml:space="preserve"> </w:t>
      </w:r>
      <w:r w:rsidR="00BE1BBD">
        <w:rPr>
          <w:rFonts w:ascii="Times New Roman" w:hAnsi="Times New Roman" w:cs="Times New Roman"/>
          <w:bCs/>
          <w:sz w:val="24"/>
          <w:szCs w:val="24"/>
          <w:lang w:val="en-US"/>
        </w:rPr>
        <w:t xml:space="preserve">diagnosis for the </w:t>
      </w:r>
      <w:r w:rsidR="00AC1D8E" w:rsidRPr="00AC1D8E">
        <w:rPr>
          <w:rFonts w:ascii="Times New Roman" w:hAnsi="Times New Roman" w:cs="Times New Roman"/>
          <w:bCs/>
          <w:sz w:val="24"/>
          <w:szCs w:val="24"/>
          <w:lang w:val="en-US"/>
        </w:rPr>
        <w:t>Validation cohort, according to nuclear ER</w:t>
      </w:r>
      <w:r w:rsidR="00AC1D8E" w:rsidRPr="00AC1D8E">
        <w:rPr>
          <w:rFonts w:ascii="Times New Roman" w:hAnsi="Times New Roman" w:cs="Times New Roman"/>
          <w:bCs/>
          <w:sz w:val="24"/>
          <w:szCs w:val="24"/>
        </w:rPr>
        <w:t>α</w:t>
      </w:r>
      <w:r w:rsidR="002025CB">
        <w:rPr>
          <w:rFonts w:ascii="Times New Roman" w:hAnsi="Times New Roman" w:cs="Times New Roman"/>
          <w:bCs/>
          <w:sz w:val="24"/>
          <w:szCs w:val="24"/>
          <w:lang w:val="en-US"/>
        </w:rPr>
        <w:t xml:space="preserve">/SDMA </w:t>
      </w:r>
      <w:r w:rsidR="00AC1D8E" w:rsidRPr="00AC1D8E">
        <w:rPr>
          <w:rFonts w:ascii="Times New Roman" w:hAnsi="Times New Roman" w:cs="Times New Roman"/>
          <w:bCs/>
          <w:sz w:val="24"/>
          <w:szCs w:val="24"/>
          <w:lang w:val="en-US"/>
        </w:rPr>
        <w:t>expression</w:t>
      </w:r>
      <w:r w:rsidR="002025CB">
        <w:rPr>
          <w:rFonts w:ascii="Times New Roman" w:hAnsi="Times New Roman" w:cs="Times New Roman"/>
          <w:bCs/>
          <w:sz w:val="24"/>
          <w:szCs w:val="24"/>
          <w:lang w:val="en-US"/>
        </w:rPr>
        <w:t xml:space="preserve">…………………………    </w:t>
      </w:r>
      <w:r w:rsidR="00BE1BBD">
        <w:rPr>
          <w:rFonts w:ascii="Times New Roman" w:hAnsi="Times New Roman" w:cs="Times New Roman"/>
          <w:bCs/>
          <w:sz w:val="24"/>
          <w:szCs w:val="24"/>
          <w:lang w:val="en-US"/>
        </w:rPr>
        <w:t>….5</w:t>
      </w:r>
    </w:p>
    <w:p w14:paraId="2DB2456B" w14:textId="1DB3EA7E" w:rsidR="00AC1D8E" w:rsidRPr="00AC1D8E" w:rsidRDefault="00552D2B" w:rsidP="00BE1BBD">
      <w:pPr>
        <w:spacing w:line="360" w:lineRule="auto"/>
        <w:ind w:left="-284"/>
        <w:rPr>
          <w:rFonts w:ascii="Times New Roman" w:hAnsi="Times New Roman" w:cs="Times New Roman"/>
          <w:bCs/>
          <w:sz w:val="24"/>
          <w:szCs w:val="24"/>
          <w:lang w:val="en-US"/>
        </w:rPr>
      </w:pPr>
      <w:r w:rsidRPr="00087412">
        <w:rPr>
          <w:rFonts w:ascii="Times New Roman" w:hAnsi="Times New Roman" w:cs="Times New Roman"/>
          <w:b/>
          <w:sz w:val="24"/>
          <w:szCs w:val="24"/>
          <w:lang w:val="en-US"/>
        </w:rPr>
        <w:t>Appendix Table S5</w:t>
      </w:r>
      <w:r w:rsidR="00AC1D8E" w:rsidRPr="00087412">
        <w:rPr>
          <w:rFonts w:ascii="Times New Roman" w:hAnsi="Times New Roman" w:cs="Times New Roman"/>
          <w:b/>
          <w:sz w:val="24"/>
          <w:szCs w:val="24"/>
          <w:lang w:val="en-US"/>
        </w:rPr>
        <w:t>.</w:t>
      </w:r>
      <w:r w:rsidR="00AC1D8E" w:rsidRPr="00087412">
        <w:rPr>
          <w:rFonts w:ascii="Times New Roman" w:hAnsi="Times New Roman" w:cs="Times New Roman"/>
          <w:sz w:val="24"/>
          <w:szCs w:val="24"/>
          <w:lang w:val="en-US"/>
        </w:rPr>
        <w:t xml:space="preserve"> </w:t>
      </w:r>
      <w:proofErr w:type="spellStart"/>
      <w:r w:rsidR="00AC1D8E" w:rsidRPr="00AC1D8E">
        <w:rPr>
          <w:rFonts w:ascii="Times New Roman" w:hAnsi="Times New Roman" w:cs="Times New Roman"/>
          <w:bCs/>
          <w:sz w:val="24"/>
          <w:szCs w:val="24"/>
          <w:lang w:val="en-US"/>
        </w:rPr>
        <w:t>Clinico</w:t>
      </w:r>
      <w:proofErr w:type="spellEnd"/>
      <w:r w:rsidR="00AC1D8E" w:rsidRPr="00AC1D8E">
        <w:rPr>
          <w:rFonts w:ascii="Times New Roman" w:hAnsi="Times New Roman" w:cs="Times New Roman"/>
          <w:bCs/>
          <w:sz w:val="24"/>
          <w:szCs w:val="24"/>
          <w:lang w:val="en-US"/>
        </w:rPr>
        <w:t>-pathological characteristics of patients treated with Tam and with PRMT5 H-score&gt;70</w:t>
      </w:r>
      <w:r w:rsidR="0030422F">
        <w:rPr>
          <w:rFonts w:ascii="Times New Roman" w:hAnsi="Times New Roman" w:cs="Times New Roman"/>
          <w:bCs/>
          <w:sz w:val="24"/>
          <w:szCs w:val="24"/>
          <w:lang w:val="en-US"/>
        </w:rPr>
        <w:t xml:space="preserve">……………………………………………………………………………   </w:t>
      </w:r>
      <w:r w:rsidR="00BE1BBD">
        <w:rPr>
          <w:rFonts w:ascii="Times New Roman" w:hAnsi="Times New Roman" w:cs="Times New Roman"/>
          <w:bCs/>
          <w:sz w:val="24"/>
          <w:szCs w:val="24"/>
          <w:lang w:val="en-US"/>
        </w:rPr>
        <w:t>7</w:t>
      </w:r>
    </w:p>
    <w:p w14:paraId="0C432883" w14:textId="61509083" w:rsidR="00AC1D8E" w:rsidRPr="0030422F" w:rsidRDefault="00AC1D8E" w:rsidP="00BE1BBD">
      <w:pPr>
        <w:spacing w:line="360" w:lineRule="auto"/>
        <w:ind w:left="-284"/>
        <w:rPr>
          <w:rFonts w:ascii="Times New Roman" w:hAnsi="Times New Roman" w:cs="Times New Roman"/>
          <w:sz w:val="24"/>
          <w:szCs w:val="24"/>
          <w:lang w:val="en-US"/>
        </w:rPr>
      </w:pPr>
      <w:r w:rsidRPr="0030422F">
        <w:rPr>
          <w:rFonts w:ascii="Times New Roman" w:hAnsi="Times New Roman" w:cs="Times New Roman"/>
          <w:b/>
          <w:sz w:val="24"/>
          <w:szCs w:val="24"/>
          <w:lang w:val="en-US"/>
        </w:rPr>
        <w:t>Appendix Figure S1</w:t>
      </w:r>
      <w:r w:rsidRPr="0030422F">
        <w:rPr>
          <w:rFonts w:ascii="Times New Roman" w:hAnsi="Times New Roman" w:cs="Times New Roman"/>
          <w:sz w:val="24"/>
          <w:szCs w:val="24"/>
          <w:lang w:val="en-US"/>
        </w:rPr>
        <w:t>.</w:t>
      </w:r>
      <w:r w:rsidR="00BE1BBD" w:rsidRPr="0030422F">
        <w:rPr>
          <w:rFonts w:ascii="Times New Roman" w:hAnsi="Times New Roman" w:cs="Times New Roman"/>
          <w:b/>
          <w:sz w:val="24"/>
          <w:szCs w:val="24"/>
          <w:lang w:val="en-US"/>
        </w:rPr>
        <w:t xml:space="preserve"> </w:t>
      </w:r>
      <w:r w:rsidR="00BE1BBD" w:rsidRPr="0030422F">
        <w:rPr>
          <w:rFonts w:ascii="Times New Roman" w:hAnsi="Times New Roman" w:cs="Times New Roman"/>
          <w:sz w:val="24"/>
          <w:szCs w:val="24"/>
          <w:lang w:val="en-US"/>
        </w:rPr>
        <w:t>Predicted 10-year disease-free survival probability according to PRMT5 nuclear expression, stage at</w:t>
      </w:r>
      <w:r w:rsidR="00BE1BBD" w:rsidRPr="0030422F">
        <w:rPr>
          <w:rFonts w:ascii="Times New Roman" w:hAnsi="Times New Roman" w:cs="Times New Roman"/>
          <w:b/>
          <w:sz w:val="24"/>
          <w:szCs w:val="24"/>
          <w:lang w:val="en-US"/>
        </w:rPr>
        <w:t xml:space="preserve"> </w:t>
      </w:r>
      <w:r w:rsidR="00BE1BBD" w:rsidRPr="0030422F">
        <w:rPr>
          <w:rFonts w:ascii="Times New Roman" w:hAnsi="Times New Roman" w:cs="Times New Roman"/>
          <w:sz w:val="24"/>
          <w:szCs w:val="24"/>
          <w:lang w:val="en-US"/>
        </w:rPr>
        <w:t>diagnosis, and menopausal status, for patients treated with Tam and AI……………</w:t>
      </w:r>
      <w:r w:rsidR="0030422F">
        <w:rPr>
          <w:rFonts w:ascii="Times New Roman" w:hAnsi="Times New Roman" w:cs="Times New Roman"/>
          <w:sz w:val="24"/>
          <w:szCs w:val="24"/>
          <w:lang w:val="en-US"/>
        </w:rPr>
        <w:t>…………………………………………………………………………………….</w:t>
      </w:r>
      <w:r w:rsidR="00BE1BBD" w:rsidRPr="0030422F">
        <w:rPr>
          <w:rFonts w:ascii="Times New Roman" w:hAnsi="Times New Roman" w:cs="Times New Roman"/>
          <w:sz w:val="24"/>
          <w:szCs w:val="24"/>
          <w:lang w:val="en-US"/>
        </w:rPr>
        <w:t>8</w:t>
      </w:r>
    </w:p>
    <w:p w14:paraId="0AF214CB" w14:textId="1DC2B18D" w:rsidR="00BE1BBD" w:rsidRPr="0030422F" w:rsidRDefault="00AC1D8E" w:rsidP="00BE1BBD">
      <w:pPr>
        <w:spacing w:after="0" w:line="360" w:lineRule="auto"/>
        <w:ind w:left="-284"/>
        <w:rPr>
          <w:rFonts w:ascii="Times New Roman" w:hAnsi="Times New Roman" w:cs="Times New Roman"/>
          <w:color w:val="231F20"/>
          <w:sz w:val="24"/>
          <w:szCs w:val="24"/>
          <w:lang w:val="en-US"/>
        </w:rPr>
      </w:pPr>
      <w:r w:rsidRPr="0030422F">
        <w:rPr>
          <w:rFonts w:ascii="Times New Roman" w:hAnsi="Times New Roman" w:cs="Times New Roman"/>
          <w:b/>
          <w:sz w:val="24"/>
          <w:szCs w:val="24"/>
          <w:lang w:val="en-US"/>
        </w:rPr>
        <w:t>Appendix Figure S2</w:t>
      </w:r>
      <w:r w:rsidRPr="0030422F">
        <w:rPr>
          <w:rFonts w:ascii="Times New Roman" w:hAnsi="Times New Roman" w:cs="Times New Roman"/>
          <w:sz w:val="24"/>
          <w:szCs w:val="24"/>
          <w:lang w:val="en-US"/>
        </w:rPr>
        <w:t>.</w:t>
      </w:r>
      <w:r w:rsidR="00BE1BBD" w:rsidRPr="0030422F">
        <w:rPr>
          <w:rFonts w:ascii="Times New Roman" w:hAnsi="Times New Roman" w:cs="Times New Roman"/>
          <w:sz w:val="24"/>
          <w:szCs w:val="24"/>
          <w:lang w:val="en-US"/>
        </w:rPr>
        <w:t xml:space="preserve"> Control </w:t>
      </w:r>
      <w:r w:rsidR="00BE1BBD" w:rsidRPr="0030422F">
        <w:rPr>
          <w:rFonts w:ascii="Times New Roman" w:hAnsi="Times New Roman" w:cs="Times New Roman"/>
          <w:color w:val="231F20"/>
          <w:sz w:val="24"/>
          <w:szCs w:val="24"/>
          <w:lang w:val="en-US"/>
        </w:rPr>
        <w:t>PLA</w:t>
      </w:r>
      <w:r w:rsidR="00BE1BBD" w:rsidRPr="0030422F">
        <w:rPr>
          <w:rFonts w:ascii="Times New Roman" w:hAnsi="Times New Roman" w:cs="Times New Roman"/>
          <w:sz w:val="24"/>
          <w:szCs w:val="24"/>
          <w:lang w:val="en-US"/>
        </w:rPr>
        <w:t xml:space="preserve"> experiments for </w:t>
      </w:r>
      <w:r w:rsidR="00BE1BBD" w:rsidRPr="0030422F">
        <w:rPr>
          <w:rFonts w:ascii="Times New Roman" w:hAnsi="Times New Roman" w:cs="Times New Roman"/>
          <w:color w:val="000000"/>
          <w:sz w:val="24"/>
          <w:szCs w:val="24"/>
          <w:lang w:val="en-US"/>
        </w:rPr>
        <w:t>ER</w:t>
      </w:r>
      <w:r w:rsidR="00BE1BBD" w:rsidRPr="0030422F">
        <w:rPr>
          <w:rFonts w:ascii="Times New Roman" w:hAnsi="Times New Roman" w:cs="Times New Roman"/>
          <w:color w:val="231F20"/>
          <w:sz w:val="24"/>
          <w:szCs w:val="24"/>
          <w:lang w:val="en-US"/>
        </w:rPr>
        <w:t>α/PRMT5 interactions</w:t>
      </w:r>
      <w:r w:rsidR="0030422F">
        <w:rPr>
          <w:rFonts w:ascii="Times New Roman" w:hAnsi="Times New Roman" w:cs="Times New Roman"/>
          <w:color w:val="231F20"/>
          <w:sz w:val="24"/>
          <w:szCs w:val="24"/>
          <w:lang w:val="en-US"/>
        </w:rPr>
        <w:t xml:space="preserve">………       </w:t>
      </w:r>
      <w:r w:rsidR="002025CB" w:rsidRPr="0030422F">
        <w:rPr>
          <w:rFonts w:ascii="Times New Roman" w:hAnsi="Times New Roman" w:cs="Times New Roman"/>
          <w:color w:val="231F20"/>
          <w:sz w:val="24"/>
          <w:szCs w:val="24"/>
          <w:lang w:val="en-US"/>
        </w:rPr>
        <w:t>…</w:t>
      </w:r>
      <w:r w:rsidR="00BE1BBD" w:rsidRPr="0030422F">
        <w:rPr>
          <w:rFonts w:ascii="Times New Roman" w:hAnsi="Times New Roman" w:cs="Times New Roman"/>
          <w:color w:val="231F20"/>
          <w:sz w:val="24"/>
          <w:szCs w:val="24"/>
          <w:lang w:val="en-US"/>
        </w:rPr>
        <w:t>….9</w:t>
      </w:r>
    </w:p>
    <w:p w14:paraId="0BD9B508" w14:textId="24D2A8F2" w:rsidR="00AC1D8E" w:rsidRPr="0030422F" w:rsidRDefault="00AC1D8E" w:rsidP="00BE1BBD">
      <w:pPr>
        <w:spacing w:line="360" w:lineRule="auto"/>
        <w:ind w:left="-284" w:right="-142"/>
        <w:rPr>
          <w:rFonts w:ascii="Times New Roman" w:hAnsi="Times New Roman" w:cs="Times New Roman"/>
          <w:sz w:val="24"/>
          <w:szCs w:val="24"/>
          <w:lang w:val="en-US"/>
        </w:rPr>
      </w:pPr>
      <w:r w:rsidRPr="0030422F">
        <w:rPr>
          <w:rFonts w:ascii="Times New Roman" w:hAnsi="Times New Roman" w:cs="Times New Roman"/>
          <w:b/>
          <w:sz w:val="24"/>
          <w:szCs w:val="24"/>
          <w:lang w:val="en-US"/>
        </w:rPr>
        <w:t>Appendix Figure S3</w:t>
      </w:r>
      <w:r w:rsidRPr="0030422F">
        <w:rPr>
          <w:rFonts w:ascii="Times New Roman" w:hAnsi="Times New Roman" w:cs="Times New Roman"/>
          <w:sz w:val="24"/>
          <w:szCs w:val="24"/>
          <w:lang w:val="en-US"/>
        </w:rPr>
        <w:t>.</w:t>
      </w:r>
      <w:r w:rsidR="00BE1BBD" w:rsidRPr="0030422F">
        <w:rPr>
          <w:rFonts w:ascii="Times New Roman" w:hAnsi="Times New Roman" w:cs="Times New Roman"/>
          <w:sz w:val="24"/>
          <w:szCs w:val="24"/>
          <w:lang w:val="en-US"/>
        </w:rPr>
        <w:t xml:space="preserve"> Controls for ER</w:t>
      </w:r>
      <w:r w:rsidR="00BE1BBD" w:rsidRPr="0030422F">
        <w:rPr>
          <w:rFonts w:ascii="Times New Roman" w:hAnsi="Times New Roman" w:cs="Times New Roman"/>
          <w:sz w:val="24"/>
          <w:szCs w:val="24"/>
        </w:rPr>
        <w:t>α</w:t>
      </w:r>
      <w:r w:rsidR="00BE1BBD" w:rsidRPr="0030422F">
        <w:rPr>
          <w:rFonts w:ascii="Times New Roman" w:hAnsi="Times New Roman" w:cs="Times New Roman"/>
          <w:sz w:val="24"/>
          <w:szCs w:val="24"/>
          <w:lang w:val="en-US"/>
        </w:rPr>
        <w:t xml:space="preserve"> methylation by PLA</w:t>
      </w:r>
      <w:r w:rsidR="0030422F">
        <w:rPr>
          <w:rFonts w:ascii="Times New Roman" w:hAnsi="Times New Roman" w:cs="Times New Roman"/>
          <w:sz w:val="24"/>
          <w:szCs w:val="24"/>
          <w:lang w:val="en-US"/>
        </w:rPr>
        <w:t xml:space="preserve">………………………………   </w:t>
      </w:r>
      <w:r w:rsidR="00BE1BBD" w:rsidRPr="0030422F">
        <w:rPr>
          <w:rFonts w:ascii="Times New Roman" w:hAnsi="Times New Roman" w:cs="Times New Roman"/>
          <w:sz w:val="24"/>
          <w:szCs w:val="24"/>
          <w:lang w:val="en-US"/>
        </w:rPr>
        <w:t xml:space="preserve">   10</w:t>
      </w:r>
    </w:p>
    <w:p w14:paraId="761D5959" w14:textId="080330BF" w:rsidR="00BE1BBD" w:rsidRPr="0030422F" w:rsidRDefault="00AC1D8E" w:rsidP="00BE1BBD">
      <w:pPr>
        <w:spacing w:after="0" w:line="360" w:lineRule="auto"/>
        <w:ind w:left="-284"/>
        <w:jc w:val="both"/>
        <w:rPr>
          <w:rFonts w:ascii="Times New Roman" w:hAnsi="Times New Roman" w:cs="Times New Roman"/>
          <w:sz w:val="24"/>
          <w:szCs w:val="24"/>
          <w:lang w:val="en-US"/>
        </w:rPr>
      </w:pPr>
      <w:r w:rsidRPr="0030422F">
        <w:rPr>
          <w:rFonts w:ascii="Times New Roman" w:hAnsi="Times New Roman" w:cs="Times New Roman"/>
          <w:b/>
          <w:sz w:val="24"/>
          <w:szCs w:val="24"/>
          <w:lang w:val="en-US"/>
        </w:rPr>
        <w:t>Appendix Figure S4.</w:t>
      </w:r>
      <w:r w:rsidR="00BE1BBD" w:rsidRPr="0030422F">
        <w:rPr>
          <w:rFonts w:ascii="Times New Roman" w:hAnsi="Times New Roman" w:cs="Times New Roman"/>
          <w:sz w:val="24"/>
          <w:szCs w:val="24"/>
          <w:lang w:val="en-US"/>
        </w:rPr>
        <w:t xml:space="preserve"> Validation of ERα/SDMA expression in BC PDX models</w:t>
      </w:r>
      <w:r w:rsidR="0030422F">
        <w:rPr>
          <w:rFonts w:ascii="Times New Roman" w:hAnsi="Times New Roman" w:cs="Times New Roman"/>
          <w:sz w:val="24"/>
          <w:szCs w:val="24"/>
          <w:lang w:val="en-US"/>
        </w:rPr>
        <w:t xml:space="preserve">………… </w:t>
      </w:r>
      <w:r w:rsidR="00BE1BBD" w:rsidRPr="0030422F">
        <w:rPr>
          <w:rFonts w:ascii="Times New Roman" w:hAnsi="Times New Roman" w:cs="Times New Roman"/>
          <w:sz w:val="24"/>
          <w:szCs w:val="24"/>
          <w:lang w:val="en-US"/>
        </w:rPr>
        <w:t>…11</w:t>
      </w:r>
    </w:p>
    <w:p w14:paraId="2D5C015B" w14:textId="2288D342" w:rsidR="00AC1D8E" w:rsidRPr="00087412" w:rsidRDefault="00AC1D8E" w:rsidP="00BE1BBD">
      <w:pPr>
        <w:spacing w:line="360" w:lineRule="auto"/>
        <w:ind w:left="-284"/>
        <w:rPr>
          <w:rFonts w:ascii="Times New Roman" w:hAnsi="Times New Roman" w:cs="Times New Roman"/>
          <w:sz w:val="24"/>
          <w:szCs w:val="24"/>
          <w:lang w:val="en-US"/>
        </w:rPr>
      </w:pPr>
    </w:p>
    <w:p w14:paraId="6FF75D26" w14:textId="32203EA5" w:rsidR="00B24E14" w:rsidRPr="00087412" w:rsidRDefault="00B24E14">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4BFBB6EC" w14:textId="194483AA" w:rsidR="000013FD" w:rsidRPr="00FC304E" w:rsidRDefault="00AC1D8E" w:rsidP="000013FD">
      <w:pPr>
        <w:shd w:val="clear" w:color="auto" w:fill="FFFFFF" w:themeFill="background1"/>
        <w:rPr>
          <w:rFonts w:ascii="Times New Roman" w:hAnsi="Times New Roman" w:cs="Times New Roman"/>
          <w:sz w:val="24"/>
          <w:szCs w:val="24"/>
          <w:lang w:val="en-US"/>
        </w:rPr>
      </w:pPr>
      <w:r>
        <w:rPr>
          <w:rFonts w:ascii="Times New Roman" w:hAnsi="Times New Roman" w:cs="Times New Roman"/>
          <w:b/>
          <w:sz w:val="24"/>
          <w:szCs w:val="24"/>
          <w:lang w:val="en-US"/>
        </w:rPr>
        <w:lastRenderedPageBreak/>
        <w:t>Appendix</w:t>
      </w:r>
      <w:r w:rsidR="00EF0EA4">
        <w:rPr>
          <w:rFonts w:ascii="Times New Roman" w:hAnsi="Times New Roman" w:cs="Times New Roman"/>
          <w:b/>
          <w:sz w:val="24"/>
          <w:szCs w:val="24"/>
          <w:lang w:val="en-US"/>
        </w:rPr>
        <w:t xml:space="preserve"> Table </w:t>
      </w:r>
      <w:r w:rsidR="002025CB">
        <w:rPr>
          <w:rFonts w:ascii="Times New Roman" w:hAnsi="Times New Roman" w:cs="Times New Roman"/>
          <w:b/>
          <w:sz w:val="24"/>
          <w:szCs w:val="24"/>
          <w:lang w:val="en-US"/>
        </w:rPr>
        <w:t>S</w:t>
      </w:r>
      <w:r w:rsidR="00EF0EA4">
        <w:rPr>
          <w:rFonts w:ascii="Times New Roman" w:hAnsi="Times New Roman" w:cs="Times New Roman"/>
          <w:b/>
          <w:sz w:val="24"/>
          <w:szCs w:val="24"/>
          <w:lang w:val="en-US"/>
        </w:rPr>
        <w:t>1</w:t>
      </w:r>
      <w:r w:rsidR="000013FD" w:rsidRPr="00FC304E">
        <w:rPr>
          <w:rFonts w:ascii="Times New Roman" w:hAnsi="Times New Roman" w:cs="Times New Roman"/>
          <w:b/>
          <w:sz w:val="24"/>
          <w:szCs w:val="24"/>
          <w:lang w:val="en-US"/>
        </w:rPr>
        <w:t xml:space="preserve">. </w:t>
      </w:r>
      <w:r w:rsidR="000013FD" w:rsidRPr="00FC304E">
        <w:rPr>
          <w:rFonts w:ascii="Times New Roman" w:hAnsi="Times New Roman" w:cs="Times New Roman"/>
          <w:sz w:val="24"/>
          <w:szCs w:val="24"/>
          <w:lang w:val="en-US"/>
        </w:rPr>
        <w:t>List of siRNA sequences</w:t>
      </w:r>
      <w:r w:rsidR="00202F96">
        <w:rPr>
          <w:rFonts w:ascii="Times New Roman" w:hAnsi="Times New Roman" w:cs="Times New Roman"/>
          <w:sz w:val="24"/>
          <w:szCs w:val="24"/>
          <w:lang w:val="en-US"/>
        </w:rPr>
        <w:t xml:space="preserve"> used in the present study</w:t>
      </w:r>
    </w:p>
    <w:tbl>
      <w:tblPr>
        <w:tblW w:w="8495" w:type="dxa"/>
        <w:tblInd w:w="55" w:type="dxa"/>
        <w:tblCellMar>
          <w:left w:w="70" w:type="dxa"/>
          <w:right w:w="70" w:type="dxa"/>
        </w:tblCellMar>
        <w:tblLook w:val="04A0" w:firstRow="1" w:lastRow="0" w:firstColumn="1" w:lastColumn="0" w:noHBand="0" w:noVBand="1"/>
      </w:tblPr>
      <w:tblGrid>
        <w:gridCol w:w="1565"/>
        <w:gridCol w:w="4140"/>
        <w:gridCol w:w="2790"/>
      </w:tblGrid>
      <w:tr w:rsidR="000013FD" w:rsidRPr="00F34DAA" w14:paraId="42DFEED3" w14:textId="77777777" w:rsidTr="00F2366D">
        <w:trPr>
          <w:trHeight w:val="330"/>
        </w:trPr>
        <w:tc>
          <w:tcPr>
            <w:tcW w:w="1565" w:type="dxa"/>
            <w:tcBorders>
              <w:top w:val="single" w:sz="18" w:space="0" w:color="auto"/>
              <w:left w:val="nil"/>
              <w:bottom w:val="single" w:sz="12" w:space="0" w:color="auto"/>
              <w:right w:val="nil"/>
            </w:tcBorders>
            <w:noWrap/>
            <w:vAlign w:val="center"/>
            <w:hideMark/>
          </w:tcPr>
          <w:p w14:paraId="12A54D42" w14:textId="77777777" w:rsidR="000013FD" w:rsidRPr="00F83171" w:rsidRDefault="000013FD" w:rsidP="00F23981">
            <w:pPr>
              <w:spacing w:after="0" w:line="240" w:lineRule="auto"/>
              <w:jc w:val="center"/>
              <w:rPr>
                <w:rFonts w:ascii="Times New Roman" w:eastAsia="Times New Roman" w:hAnsi="Times New Roman" w:cs="Times New Roman"/>
                <w:b/>
                <w:bCs/>
                <w:color w:val="000000"/>
                <w:szCs w:val="20"/>
                <w:lang w:eastAsia="fr-FR"/>
              </w:rPr>
            </w:pPr>
            <w:proofErr w:type="spellStart"/>
            <w:r w:rsidRPr="00F83171">
              <w:rPr>
                <w:rFonts w:ascii="Times New Roman" w:eastAsia="Times New Roman" w:hAnsi="Times New Roman" w:cs="Times New Roman"/>
                <w:b/>
                <w:bCs/>
                <w:color w:val="000000"/>
                <w:szCs w:val="20"/>
                <w:lang w:eastAsia="fr-FR"/>
              </w:rPr>
              <w:t>siRNA</w:t>
            </w:r>
            <w:proofErr w:type="spellEnd"/>
          </w:p>
        </w:tc>
        <w:tc>
          <w:tcPr>
            <w:tcW w:w="4140" w:type="dxa"/>
            <w:tcBorders>
              <w:top w:val="single" w:sz="18" w:space="0" w:color="auto"/>
              <w:left w:val="nil"/>
              <w:bottom w:val="single" w:sz="12" w:space="0" w:color="auto"/>
              <w:right w:val="nil"/>
            </w:tcBorders>
            <w:noWrap/>
            <w:vAlign w:val="center"/>
            <w:hideMark/>
          </w:tcPr>
          <w:p w14:paraId="70F75A6D" w14:textId="77777777" w:rsidR="000013FD" w:rsidRPr="00F83171" w:rsidRDefault="000013FD" w:rsidP="00F23981">
            <w:pPr>
              <w:spacing w:after="0" w:line="240" w:lineRule="auto"/>
              <w:jc w:val="center"/>
              <w:rPr>
                <w:rFonts w:ascii="Times New Roman" w:eastAsia="Times New Roman" w:hAnsi="Times New Roman" w:cs="Times New Roman"/>
                <w:b/>
                <w:bCs/>
                <w:color w:val="000000"/>
                <w:szCs w:val="20"/>
                <w:lang w:eastAsia="fr-FR"/>
              </w:rPr>
            </w:pPr>
            <w:r w:rsidRPr="00F83171">
              <w:rPr>
                <w:rFonts w:ascii="Times New Roman" w:eastAsia="Times New Roman" w:hAnsi="Times New Roman" w:cs="Times New Roman"/>
                <w:b/>
                <w:bCs/>
                <w:color w:val="000000"/>
                <w:szCs w:val="20"/>
                <w:lang w:eastAsia="fr-FR"/>
              </w:rPr>
              <w:t>Reference</w:t>
            </w:r>
          </w:p>
        </w:tc>
        <w:tc>
          <w:tcPr>
            <w:tcW w:w="2790" w:type="dxa"/>
            <w:tcBorders>
              <w:top w:val="single" w:sz="18" w:space="0" w:color="auto"/>
              <w:left w:val="nil"/>
              <w:bottom w:val="single" w:sz="12" w:space="0" w:color="auto"/>
              <w:right w:val="nil"/>
            </w:tcBorders>
            <w:noWrap/>
            <w:vAlign w:val="center"/>
            <w:hideMark/>
          </w:tcPr>
          <w:p w14:paraId="5C54F8F6" w14:textId="77777777" w:rsidR="000013FD" w:rsidRPr="00F83171" w:rsidRDefault="000013FD" w:rsidP="00F23981">
            <w:pPr>
              <w:spacing w:after="0" w:line="240" w:lineRule="auto"/>
              <w:jc w:val="center"/>
              <w:rPr>
                <w:rFonts w:ascii="Times New Roman" w:eastAsia="Times New Roman" w:hAnsi="Times New Roman" w:cs="Times New Roman"/>
                <w:b/>
                <w:bCs/>
                <w:color w:val="000000"/>
                <w:szCs w:val="20"/>
                <w:lang w:eastAsia="fr-FR"/>
              </w:rPr>
            </w:pPr>
            <w:r w:rsidRPr="00F83171">
              <w:rPr>
                <w:rFonts w:ascii="Times New Roman" w:eastAsia="Times New Roman" w:hAnsi="Times New Roman" w:cs="Times New Roman"/>
                <w:b/>
                <w:bCs/>
                <w:color w:val="000000"/>
                <w:szCs w:val="20"/>
                <w:lang w:eastAsia="fr-FR"/>
              </w:rPr>
              <w:t>Supplier</w:t>
            </w:r>
          </w:p>
        </w:tc>
      </w:tr>
      <w:tr w:rsidR="000013FD" w:rsidRPr="00F34DAA" w14:paraId="4657BF55" w14:textId="77777777" w:rsidTr="00F2366D">
        <w:trPr>
          <w:trHeight w:val="315"/>
        </w:trPr>
        <w:tc>
          <w:tcPr>
            <w:tcW w:w="1565" w:type="dxa"/>
            <w:tcBorders>
              <w:top w:val="single" w:sz="18" w:space="0" w:color="auto"/>
              <w:left w:val="nil"/>
              <w:bottom w:val="single" w:sz="4" w:space="0" w:color="auto"/>
              <w:right w:val="nil"/>
            </w:tcBorders>
            <w:noWrap/>
            <w:vAlign w:val="center"/>
            <w:hideMark/>
          </w:tcPr>
          <w:p w14:paraId="23D9FF5A" w14:textId="77777777" w:rsidR="000013FD" w:rsidRPr="00F83171" w:rsidRDefault="000013FD" w:rsidP="00F23981">
            <w:pPr>
              <w:spacing w:after="0" w:line="240" w:lineRule="auto"/>
              <w:jc w:val="center"/>
              <w:rPr>
                <w:rFonts w:ascii="Times New Roman" w:eastAsia="Times New Roman" w:hAnsi="Times New Roman" w:cs="Times New Roman"/>
                <w:color w:val="000000"/>
                <w:szCs w:val="20"/>
                <w:lang w:eastAsia="fr-FR"/>
              </w:rPr>
            </w:pPr>
            <w:proofErr w:type="spellStart"/>
            <w:r w:rsidRPr="00F83171">
              <w:rPr>
                <w:rFonts w:ascii="Times New Roman" w:eastAsia="Times New Roman" w:hAnsi="Times New Roman" w:cs="Times New Roman"/>
                <w:color w:val="000000"/>
                <w:szCs w:val="20"/>
                <w:lang w:eastAsia="fr-FR"/>
              </w:rPr>
              <w:t>si:scramble</w:t>
            </w:r>
            <w:proofErr w:type="spellEnd"/>
          </w:p>
        </w:tc>
        <w:tc>
          <w:tcPr>
            <w:tcW w:w="4140" w:type="dxa"/>
            <w:tcBorders>
              <w:top w:val="single" w:sz="18" w:space="0" w:color="auto"/>
              <w:left w:val="nil"/>
              <w:bottom w:val="single" w:sz="4" w:space="0" w:color="auto"/>
              <w:right w:val="nil"/>
            </w:tcBorders>
            <w:noWrap/>
            <w:vAlign w:val="center"/>
            <w:hideMark/>
          </w:tcPr>
          <w:p w14:paraId="32E8E534" w14:textId="01FE258D" w:rsidR="000013FD" w:rsidRPr="00F83171" w:rsidRDefault="000013FD" w:rsidP="000013FD">
            <w:pPr>
              <w:spacing w:after="0" w:line="240" w:lineRule="auto"/>
              <w:jc w:val="center"/>
              <w:rPr>
                <w:rFonts w:ascii="Times New Roman" w:eastAsia="Times New Roman" w:hAnsi="Times New Roman" w:cs="Times New Roman"/>
                <w:color w:val="000000"/>
                <w:szCs w:val="20"/>
                <w:lang w:eastAsia="fr-FR"/>
              </w:rPr>
            </w:pPr>
            <w:r w:rsidRPr="00F83171">
              <w:rPr>
                <w:rFonts w:ascii="Times New Roman" w:eastAsia="Times New Roman" w:hAnsi="Times New Roman" w:cs="Times New Roman"/>
                <w:color w:val="000000"/>
                <w:szCs w:val="20"/>
                <w:lang w:eastAsia="fr-FR"/>
              </w:rPr>
              <w:t>D-001810-02-05</w:t>
            </w:r>
          </w:p>
        </w:tc>
        <w:tc>
          <w:tcPr>
            <w:tcW w:w="2790" w:type="dxa"/>
            <w:tcBorders>
              <w:top w:val="single" w:sz="18" w:space="0" w:color="auto"/>
              <w:left w:val="nil"/>
              <w:bottom w:val="single" w:sz="4" w:space="0" w:color="auto"/>
              <w:right w:val="nil"/>
            </w:tcBorders>
            <w:noWrap/>
            <w:vAlign w:val="center"/>
            <w:hideMark/>
          </w:tcPr>
          <w:p w14:paraId="2BADD1D6" w14:textId="60D073E8" w:rsidR="000013FD" w:rsidRPr="00F83171" w:rsidRDefault="000013FD" w:rsidP="000013FD">
            <w:pPr>
              <w:spacing w:after="0" w:line="240" w:lineRule="auto"/>
              <w:jc w:val="center"/>
              <w:rPr>
                <w:rFonts w:ascii="Times New Roman" w:eastAsia="Times New Roman" w:hAnsi="Times New Roman" w:cs="Times New Roman"/>
                <w:color w:val="000000"/>
                <w:szCs w:val="20"/>
                <w:lang w:eastAsia="fr-FR"/>
              </w:rPr>
            </w:pPr>
            <w:r w:rsidRPr="00F83171">
              <w:rPr>
                <w:rFonts w:ascii="Times New Roman" w:hAnsi="Times New Roman" w:cs="Times New Roman"/>
                <w:szCs w:val="20"/>
              </w:rPr>
              <w:t xml:space="preserve">Horizon </w:t>
            </w:r>
            <w:proofErr w:type="spellStart"/>
            <w:r w:rsidRPr="00F83171">
              <w:rPr>
                <w:rFonts w:ascii="Times New Roman" w:hAnsi="Times New Roman" w:cs="Times New Roman"/>
                <w:szCs w:val="20"/>
              </w:rPr>
              <w:t>Discovery</w:t>
            </w:r>
            <w:proofErr w:type="spellEnd"/>
          </w:p>
        </w:tc>
      </w:tr>
      <w:tr w:rsidR="000013FD" w:rsidRPr="00F34DAA" w14:paraId="3B64CFA0" w14:textId="77777777" w:rsidTr="00F2366D">
        <w:trPr>
          <w:trHeight w:val="300"/>
        </w:trPr>
        <w:tc>
          <w:tcPr>
            <w:tcW w:w="1565" w:type="dxa"/>
            <w:tcBorders>
              <w:top w:val="nil"/>
              <w:left w:val="nil"/>
              <w:bottom w:val="single" w:sz="4" w:space="0" w:color="auto"/>
              <w:right w:val="nil"/>
            </w:tcBorders>
            <w:noWrap/>
            <w:vAlign w:val="center"/>
            <w:hideMark/>
          </w:tcPr>
          <w:p w14:paraId="2F53E963" w14:textId="77777777" w:rsidR="000013FD" w:rsidRPr="00F83171" w:rsidRDefault="000013FD" w:rsidP="00F23981">
            <w:pPr>
              <w:spacing w:after="0" w:line="240" w:lineRule="auto"/>
              <w:jc w:val="center"/>
              <w:rPr>
                <w:rFonts w:ascii="Times New Roman" w:eastAsia="Times New Roman" w:hAnsi="Times New Roman" w:cs="Times New Roman"/>
                <w:color w:val="000000"/>
                <w:szCs w:val="20"/>
                <w:lang w:eastAsia="fr-FR"/>
              </w:rPr>
            </w:pPr>
            <w:r w:rsidRPr="00F83171">
              <w:rPr>
                <w:rFonts w:ascii="Times New Roman" w:eastAsia="Times New Roman" w:hAnsi="Times New Roman" w:cs="Times New Roman"/>
                <w:color w:val="000000"/>
                <w:szCs w:val="20"/>
                <w:lang w:eastAsia="fr-FR"/>
              </w:rPr>
              <w:t>si-PRMT5</w:t>
            </w:r>
          </w:p>
        </w:tc>
        <w:tc>
          <w:tcPr>
            <w:tcW w:w="4140" w:type="dxa"/>
            <w:tcBorders>
              <w:top w:val="nil"/>
              <w:left w:val="nil"/>
              <w:bottom w:val="single" w:sz="4" w:space="0" w:color="auto"/>
              <w:right w:val="nil"/>
            </w:tcBorders>
            <w:noWrap/>
            <w:vAlign w:val="center"/>
            <w:hideMark/>
          </w:tcPr>
          <w:p w14:paraId="7E724A2D" w14:textId="21AB1B00" w:rsidR="000013FD" w:rsidRPr="00F83171" w:rsidRDefault="000013FD" w:rsidP="000013FD">
            <w:pPr>
              <w:spacing w:after="0" w:line="240" w:lineRule="auto"/>
              <w:jc w:val="center"/>
              <w:rPr>
                <w:rFonts w:ascii="Times New Roman" w:eastAsia="Times New Roman" w:hAnsi="Times New Roman" w:cs="Times New Roman"/>
                <w:color w:val="000000"/>
                <w:szCs w:val="20"/>
                <w:lang w:eastAsia="fr-FR"/>
              </w:rPr>
            </w:pPr>
            <w:r w:rsidRPr="00F83171">
              <w:rPr>
                <w:rFonts w:ascii="Times New Roman" w:eastAsia="Times New Roman" w:hAnsi="Times New Roman" w:cs="Times New Roman"/>
                <w:color w:val="000000"/>
                <w:szCs w:val="20"/>
                <w:lang w:eastAsia="fr-FR"/>
              </w:rPr>
              <w:t>L-015817-00-0005</w:t>
            </w:r>
          </w:p>
        </w:tc>
        <w:tc>
          <w:tcPr>
            <w:tcW w:w="2790" w:type="dxa"/>
            <w:tcBorders>
              <w:top w:val="nil"/>
              <w:left w:val="nil"/>
              <w:bottom w:val="single" w:sz="4" w:space="0" w:color="auto"/>
              <w:right w:val="nil"/>
            </w:tcBorders>
            <w:noWrap/>
            <w:vAlign w:val="center"/>
            <w:hideMark/>
          </w:tcPr>
          <w:p w14:paraId="01948FFF" w14:textId="6CC6B6CA" w:rsidR="000013FD" w:rsidRPr="00F83171" w:rsidRDefault="000013FD" w:rsidP="000013FD">
            <w:pPr>
              <w:spacing w:after="0" w:line="240" w:lineRule="auto"/>
              <w:jc w:val="center"/>
              <w:rPr>
                <w:rFonts w:ascii="Times New Roman" w:eastAsia="Times New Roman" w:hAnsi="Times New Roman" w:cs="Times New Roman"/>
                <w:color w:val="000000"/>
                <w:szCs w:val="20"/>
                <w:lang w:eastAsia="fr-FR"/>
              </w:rPr>
            </w:pPr>
            <w:r w:rsidRPr="00F83171">
              <w:rPr>
                <w:rFonts w:ascii="Times New Roman" w:hAnsi="Times New Roman" w:cs="Times New Roman"/>
                <w:szCs w:val="20"/>
              </w:rPr>
              <w:t xml:space="preserve">Horizon </w:t>
            </w:r>
            <w:proofErr w:type="spellStart"/>
            <w:r w:rsidRPr="00F83171">
              <w:rPr>
                <w:rFonts w:ascii="Times New Roman" w:hAnsi="Times New Roman" w:cs="Times New Roman"/>
                <w:szCs w:val="20"/>
              </w:rPr>
              <w:t>Discovery</w:t>
            </w:r>
            <w:proofErr w:type="spellEnd"/>
          </w:p>
        </w:tc>
      </w:tr>
      <w:tr w:rsidR="000013FD" w:rsidRPr="00F34DAA" w14:paraId="238BB897" w14:textId="77777777" w:rsidTr="00F2366D">
        <w:trPr>
          <w:trHeight w:val="300"/>
        </w:trPr>
        <w:tc>
          <w:tcPr>
            <w:tcW w:w="1565" w:type="dxa"/>
            <w:tcBorders>
              <w:top w:val="nil"/>
              <w:left w:val="nil"/>
              <w:bottom w:val="single" w:sz="4" w:space="0" w:color="auto"/>
              <w:right w:val="nil"/>
            </w:tcBorders>
            <w:noWrap/>
            <w:vAlign w:val="center"/>
            <w:hideMark/>
          </w:tcPr>
          <w:p w14:paraId="257E0A7D" w14:textId="77777777" w:rsidR="000013FD" w:rsidRPr="00F83171" w:rsidRDefault="000013FD" w:rsidP="00F23981">
            <w:pPr>
              <w:spacing w:after="0" w:line="240" w:lineRule="auto"/>
              <w:jc w:val="center"/>
              <w:rPr>
                <w:rFonts w:ascii="Times New Roman" w:eastAsia="Times New Roman" w:hAnsi="Times New Roman" w:cs="Times New Roman"/>
                <w:color w:val="000000"/>
                <w:szCs w:val="20"/>
                <w:lang w:eastAsia="fr-FR"/>
              </w:rPr>
            </w:pPr>
            <w:proofErr w:type="spellStart"/>
            <w:r w:rsidRPr="00F83171">
              <w:rPr>
                <w:rFonts w:ascii="Times New Roman" w:eastAsia="Times New Roman" w:hAnsi="Times New Roman" w:cs="Times New Roman"/>
                <w:color w:val="000000"/>
                <w:szCs w:val="20"/>
                <w:lang w:eastAsia="fr-FR"/>
              </w:rPr>
              <w:t>si:ER</w:t>
            </w:r>
            <w:proofErr w:type="spellEnd"/>
            <w:r w:rsidRPr="00F83171">
              <w:rPr>
                <w:rFonts w:ascii="Times New Roman" w:eastAsia="Times New Roman" w:hAnsi="Times New Roman" w:cs="Times New Roman"/>
                <w:color w:val="000000"/>
                <w:szCs w:val="20"/>
                <w:lang w:eastAsia="fr-FR"/>
              </w:rPr>
              <w:t>α</w:t>
            </w:r>
          </w:p>
        </w:tc>
        <w:tc>
          <w:tcPr>
            <w:tcW w:w="4140" w:type="dxa"/>
            <w:tcBorders>
              <w:top w:val="nil"/>
              <w:left w:val="nil"/>
              <w:bottom w:val="single" w:sz="4" w:space="0" w:color="auto"/>
              <w:right w:val="nil"/>
            </w:tcBorders>
            <w:noWrap/>
            <w:vAlign w:val="center"/>
            <w:hideMark/>
          </w:tcPr>
          <w:p w14:paraId="16DA9CE2" w14:textId="04482CF4" w:rsidR="000013FD" w:rsidRPr="00F83171" w:rsidRDefault="000013FD" w:rsidP="00F2366D">
            <w:pPr>
              <w:spacing w:after="0" w:line="240" w:lineRule="auto"/>
              <w:jc w:val="center"/>
              <w:rPr>
                <w:rFonts w:ascii="Times New Roman" w:eastAsia="Times New Roman" w:hAnsi="Times New Roman" w:cs="Times New Roman"/>
                <w:color w:val="000000"/>
                <w:lang w:eastAsia="fr-FR"/>
              </w:rPr>
            </w:pPr>
            <w:r w:rsidRPr="00F83171">
              <w:rPr>
                <w:rFonts w:ascii="Times New Roman" w:eastAsia="Times New Roman" w:hAnsi="Times New Roman" w:cs="Times New Roman"/>
                <w:color w:val="000000"/>
                <w:lang w:eastAsia="fr-FR"/>
              </w:rPr>
              <w:t>L-003401-00-0005</w:t>
            </w:r>
          </w:p>
        </w:tc>
        <w:tc>
          <w:tcPr>
            <w:tcW w:w="2790" w:type="dxa"/>
            <w:tcBorders>
              <w:top w:val="nil"/>
              <w:left w:val="nil"/>
              <w:bottom w:val="single" w:sz="4" w:space="0" w:color="auto"/>
              <w:right w:val="nil"/>
            </w:tcBorders>
            <w:noWrap/>
            <w:vAlign w:val="center"/>
            <w:hideMark/>
          </w:tcPr>
          <w:p w14:paraId="5BC1594D" w14:textId="3299FE4E" w:rsidR="000013FD" w:rsidRPr="00F83171" w:rsidRDefault="000013FD" w:rsidP="00F2366D">
            <w:pPr>
              <w:spacing w:after="0" w:line="240" w:lineRule="auto"/>
              <w:jc w:val="center"/>
              <w:rPr>
                <w:rFonts w:ascii="Times New Roman" w:eastAsia="Times New Roman" w:hAnsi="Times New Roman" w:cs="Times New Roman"/>
                <w:color w:val="000000"/>
                <w:lang w:eastAsia="fr-FR"/>
              </w:rPr>
            </w:pPr>
            <w:r w:rsidRPr="00F83171">
              <w:rPr>
                <w:rFonts w:ascii="Times New Roman" w:hAnsi="Times New Roman" w:cs="Times New Roman"/>
                <w:szCs w:val="20"/>
              </w:rPr>
              <w:t xml:space="preserve">Horizon </w:t>
            </w:r>
            <w:proofErr w:type="spellStart"/>
            <w:r w:rsidRPr="00F83171">
              <w:rPr>
                <w:rFonts w:ascii="Times New Roman" w:hAnsi="Times New Roman" w:cs="Times New Roman"/>
                <w:szCs w:val="20"/>
              </w:rPr>
              <w:t>Discovery</w:t>
            </w:r>
            <w:proofErr w:type="spellEnd"/>
          </w:p>
        </w:tc>
      </w:tr>
      <w:tr w:rsidR="000013FD" w:rsidRPr="00F34DAA" w14:paraId="759C04D8" w14:textId="77777777" w:rsidTr="00F2366D">
        <w:trPr>
          <w:trHeight w:val="315"/>
        </w:trPr>
        <w:tc>
          <w:tcPr>
            <w:tcW w:w="1565" w:type="dxa"/>
            <w:tcBorders>
              <w:top w:val="nil"/>
              <w:left w:val="nil"/>
              <w:bottom w:val="single" w:sz="18" w:space="0" w:color="auto"/>
              <w:right w:val="nil"/>
            </w:tcBorders>
            <w:noWrap/>
            <w:vAlign w:val="center"/>
            <w:hideMark/>
          </w:tcPr>
          <w:p w14:paraId="4235359F" w14:textId="77777777" w:rsidR="000013FD" w:rsidRPr="00F83171" w:rsidRDefault="000013FD" w:rsidP="00F23981">
            <w:pPr>
              <w:spacing w:after="0" w:line="240" w:lineRule="auto"/>
              <w:jc w:val="center"/>
              <w:rPr>
                <w:rFonts w:ascii="Times New Roman" w:eastAsia="Times New Roman" w:hAnsi="Times New Roman" w:cs="Times New Roman"/>
                <w:color w:val="000000"/>
                <w:szCs w:val="20"/>
                <w:lang w:eastAsia="fr-FR"/>
              </w:rPr>
            </w:pPr>
            <w:r w:rsidRPr="00F83171">
              <w:rPr>
                <w:rFonts w:ascii="Times New Roman" w:eastAsia="Times New Roman" w:hAnsi="Times New Roman" w:cs="Times New Roman"/>
                <w:color w:val="000000"/>
                <w:szCs w:val="20"/>
                <w:lang w:eastAsia="fr-FR"/>
              </w:rPr>
              <w:t>si:MEP50</w:t>
            </w:r>
          </w:p>
        </w:tc>
        <w:tc>
          <w:tcPr>
            <w:tcW w:w="4140" w:type="dxa"/>
            <w:tcBorders>
              <w:top w:val="nil"/>
              <w:left w:val="nil"/>
              <w:bottom w:val="single" w:sz="18" w:space="0" w:color="auto"/>
              <w:right w:val="nil"/>
            </w:tcBorders>
            <w:noWrap/>
            <w:vAlign w:val="center"/>
            <w:hideMark/>
          </w:tcPr>
          <w:p w14:paraId="39D5670E" w14:textId="7AE94BA5" w:rsidR="000013FD" w:rsidRPr="00F83171" w:rsidRDefault="000013FD" w:rsidP="00F2366D">
            <w:pPr>
              <w:spacing w:after="0" w:line="240" w:lineRule="auto"/>
              <w:jc w:val="center"/>
              <w:rPr>
                <w:rFonts w:ascii="Times New Roman" w:eastAsia="Times New Roman" w:hAnsi="Times New Roman" w:cs="Times New Roman"/>
                <w:color w:val="000000"/>
                <w:lang w:eastAsia="fr-FR"/>
              </w:rPr>
            </w:pPr>
            <w:r w:rsidRPr="00F83171">
              <w:rPr>
                <w:rFonts w:ascii="Times New Roman" w:hAnsi="Times New Roman" w:cs="Times New Roman"/>
                <w:szCs w:val="20"/>
              </w:rPr>
              <w:t>L-006895-00-0005</w:t>
            </w:r>
          </w:p>
        </w:tc>
        <w:tc>
          <w:tcPr>
            <w:tcW w:w="2790" w:type="dxa"/>
            <w:tcBorders>
              <w:top w:val="nil"/>
              <w:left w:val="nil"/>
              <w:bottom w:val="single" w:sz="18" w:space="0" w:color="auto"/>
              <w:right w:val="nil"/>
            </w:tcBorders>
            <w:noWrap/>
            <w:vAlign w:val="center"/>
            <w:hideMark/>
          </w:tcPr>
          <w:p w14:paraId="4ADF5A67" w14:textId="027BCB55" w:rsidR="000013FD" w:rsidRPr="00F83171" w:rsidRDefault="000013FD" w:rsidP="00F2366D">
            <w:pPr>
              <w:spacing w:after="0" w:line="240" w:lineRule="auto"/>
              <w:jc w:val="center"/>
              <w:rPr>
                <w:rFonts w:ascii="Times New Roman" w:eastAsia="Times New Roman" w:hAnsi="Times New Roman" w:cs="Times New Roman"/>
                <w:color w:val="000000"/>
                <w:lang w:eastAsia="fr-FR"/>
              </w:rPr>
            </w:pPr>
            <w:r w:rsidRPr="00F83171">
              <w:rPr>
                <w:rFonts w:ascii="Times New Roman" w:hAnsi="Times New Roman" w:cs="Times New Roman"/>
                <w:szCs w:val="20"/>
              </w:rPr>
              <w:t xml:space="preserve">Horizon </w:t>
            </w:r>
            <w:proofErr w:type="spellStart"/>
            <w:r w:rsidRPr="00F83171">
              <w:rPr>
                <w:rFonts w:ascii="Times New Roman" w:hAnsi="Times New Roman" w:cs="Times New Roman"/>
                <w:szCs w:val="20"/>
              </w:rPr>
              <w:t>Discovery</w:t>
            </w:r>
            <w:proofErr w:type="spellEnd"/>
          </w:p>
        </w:tc>
      </w:tr>
    </w:tbl>
    <w:p w14:paraId="7D72D417" w14:textId="77777777" w:rsidR="000013FD" w:rsidRPr="00592842" w:rsidRDefault="000013FD" w:rsidP="000013FD">
      <w:pPr>
        <w:rPr>
          <w:sz w:val="24"/>
          <w:szCs w:val="24"/>
          <w:highlight w:val="yellow"/>
          <w:lang w:val="en-US"/>
        </w:rPr>
      </w:pPr>
    </w:p>
    <w:p w14:paraId="6629E8F5" w14:textId="2E96FAB7" w:rsidR="00FC304E" w:rsidRDefault="00FC304E">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br w:type="page"/>
      </w:r>
    </w:p>
    <w:p w14:paraId="7128AF2F" w14:textId="747BD803" w:rsidR="008F53EE" w:rsidRPr="00FC304E" w:rsidRDefault="00AC1D8E" w:rsidP="008F53EE">
      <w:pPr>
        <w:rPr>
          <w:rFonts w:ascii="Times New Roman" w:hAnsi="Times New Roman" w:cs="Times New Roman"/>
          <w:sz w:val="24"/>
          <w:szCs w:val="24"/>
          <w:lang w:val="en-US"/>
        </w:rPr>
      </w:pPr>
      <w:r>
        <w:rPr>
          <w:rFonts w:ascii="Times New Roman" w:hAnsi="Times New Roman" w:cs="Times New Roman"/>
          <w:b/>
          <w:sz w:val="24"/>
          <w:szCs w:val="24"/>
          <w:lang w:val="en-US"/>
        </w:rPr>
        <w:lastRenderedPageBreak/>
        <w:t>Appendix</w:t>
      </w:r>
      <w:r w:rsidR="003E1938" w:rsidRPr="00FC304E">
        <w:rPr>
          <w:rFonts w:ascii="Times New Roman" w:hAnsi="Times New Roman" w:cs="Times New Roman"/>
          <w:b/>
          <w:sz w:val="24"/>
          <w:szCs w:val="24"/>
          <w:lang w:val="en-US"/>
        </w:rPr>
        <w:t xml:space="preserve"> Table </w:t>
      </w:r>
      <w:r w:rsidR="002025CB">
        <w:rPr>
          <w:rFonts w:ascii="Times New Roman" w:hAnsi="Times New Roman" w:cs="Times New Roman"/>
          <w:b/>
          <w:sz w:val="24"/>
          <w:szCs w:val="24"/>
          <w:lang w:val="en-US"/>
        </w:rPr>
        <w:t>S</w:t>
      </w:r>
      <w:r w:rsidR="00EF0EA4">
        <w:rPr>
          <w:rFonts w:ascii="Times New Roman" w:hAnsi="Times New Roman" w:cs="Times New Roman"/>
          <w:b/>
          <w:sz w:val="24"/>
          <w:szCs w:val="24"/>
          <w:lang w:val="en-US"/>
        </w:rPr>
        <w:t>2</w:t>
      </w:r>
      <w:r w:rsidR="008F53EE" w:rsidRPr="00FC304E">
        <w:rPr>
          <w:rFonts w:ascii="Times New Roman" w:hAnsi="Times New Roman" w:cs="Times New Roman"/>
          <w:b/>
          <w:sz w:val="24"/>
          <w:szCs w:val="24"/>
          <w:lang w:val="en-US"/>
        </w:rPr>
        <w:t xml:space="preserve">. </w:t>
      </w:r>
      <w:r w:rsidR="008F53EE" w:rsidRPr="00FC304E">
        <w:rPr>
          <w:rFonts w:ascii="Times New Roman" w:hAnsi="Times New Roman" w:cs="Times New Roman"/>
          <w:sz w:val="24"/>
          <w:szCs w:val="24"/>
          <w:lang w:val="en-US"/>
        </w:rPr>
        <w:t>List and origin of the antibodies used in the current work</w:t>
      </w:r>
    </w:p>
    <w:tbl>
      <w:tblPr>
        <w:tblW w:w="9158"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FFFFFF" w:themeFill="background1"/>
        <w:tblLayout w:type="fixed"/>
        <w:tblLook w:val="04A0" w:firstRow="1" w:lastRow="0" w:firstColumn="1" w:lastColumn="0" w:noHBand="0" w:noVBand="1"/>
      </w:tblPr>
      <w:tblGrid>
        <w:gridCol w:w="1615"/>
        <w:gridCol w:w="1890"/>
        <w:gridCol w:w="1350"/>
        <w:gridCol w:w="990"/>
        <w:gridCol w:w="900"/>
        <w:gridCol w:w="720"/>
        <w:gridCol w:w="891"/>
        <w:gridCol w:w="802"/>
      </w:tblGrid>
      <w:tr w:rsidR="0020412D" w14:paraId="26CE781F" w14:textId="77777777" w:rsidTr="00A058C1">
        <w:trPr>
          <w:trHeight w:val="432"/>
          <w:jc w:val="center"/>
        </w:trPr>
        <w:tc>
          <w:tcPr>
            <w:tcW w:w="1615" w:type="dxa"/>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7D280BF1" w14:textId="77777777" w:rsidR="003038CB" w:rsidRDefault="003038CB">
            <w:pPr>
              <w:pStyle w:val="Default"/>
              <w:spacing w:line="480" w:lineRule="auto"/>
              <w:jc w:val="center"/>
              <w:rPr>
                <w:b/>
                <w:bCs/>
                <w:sz w:val="22"/>
                <w:szCs w:val="22"/>
                <w:lang w:val="fr-FR"/>
              </w:rPr>
            </w:pPr>
            <w:proofErr w:type="spellStart"/>
            <w:r>
              <w:rPr>
                <w:b/>
                <w:bCs/>
                <w:sz w:val="22"/>
                <w:szCs w:val="22"/>
                <w:lang w:val="fr-FR"/>
              </w:rPr>
              <w:t>Antibody</w:t>
            </w:r>
            <w:proofErr w:type="spellEnd"/>
          </w:p>
        </w:tc>
        <w:tc>
          <w:tcPr>
            <w:tcW w:w="1890" w:type="dxa"/>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045F1A52" w14:textId="77777777" w:rsidR="003038CB" w:rsidRDefault="003038CB">
            <w:pPr>
              <w:pStyle w:val="Default"/>
              <w:spacing w:line="480" w:lineRule="auto"/>
              <w:jc w:val="center"/>
              <w:rPr>
                <w:b/>
                <w:bCs/>
                <w:sz w:val="22"/>
                <w:szCs w:val="22"/>
                <w:lang w:val="fr-FR"/>
              </w:rPr>
            </w:pPr>
            <w:proofErr w:type="spellStart"/>
            <w:r>
              <w:rPr>
                <w:b/>
                <w:bCs/>
                <w:sz w:val="22"/>
                <w:szCs w:val="22"/>
                <w:lang w:val="fr-FR"/>
              </w:rPr>
              <w:t>Company</w:t>
            </w:r>
            <w:proofErr w:type="spellEnd"/>
          </w:p>
        </w:tc>
        <w:tc>
          <w:tcPr>
            <w:tcW w:w="1350" w:type="dxa"/>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4F817E1A" w14:textId="77777777" w:rsidR="003038CB" w:rsidRDefault="003038CB">
            <w:pPr>
              <w:pStyle w:val="Default"/>
              <w:spacing w:line="480" w:lineRule="auto"/>
              <w:jc w:val="center"/>
              <w:rPr>
                <w:b/>
                <w:bCs/>
                <w:sz w:val="22"/>
                <w:szCs w:val="22"/>
                <w:lang w:val="fr-FR"/>
              </w:rPr>
            </w:pPr>
            <w:proofErr w:type="spellStart"/>
            <w:r>
              <w:rPr>
                <w:b/>
                <w:bCs/>
                <w:sz w:val="22"/>
                <w:szCs w:val="22"/>
                <w:lang w:val="fr-FR"/>
              </w:rPr>
              <w:t>Ref</w:t>
            </w:r>
            <w:proofErr w:type="spellEnd"/>
            <w:r>
              <w:rPr>
                <w:b/>
                <w:bCs/>
                <w:sz w:val="22"/>
                <w:szCs w:val="22"/>
                <w:lang w:val="fr-FR"/>
              </w:rPr>
              <w:t>.</w:t>
            </w:r>
          </w:p>
        </w:tc>
        <w:tc>
          <w:tcPr>
            <w:tcW w:w="990" w:type="dxa"/>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35CF7BC5" w14:textId="77777777" w:rsidR="003038CB" w:rsidRDefault="003038CB">
            <w:pPr>
              <w:pStyle w:val="Default"/>
              <w:spacing w:line="480" w:lineRule="auto"/>
              <w:jc w:val="center"/>
              <w:rPr>
                <w:b/>
                <w:bCs/>
                <w:sz w:val="22"/>
                <w:szCs w:val="22"/>
                <w:lang w:val="fr-FR"/>
              </w:rPr>
            </w:pPr>
            <w:proofErr w:type="spellStart"/>
            <w:r>
              <w:rPr>
                <w:b/>
                <w:bCs/>
                <w:sz w:val="22"/>
                <w:szCs w:val="22"/>
                <w:lang w:val="fr-FR"/>
              </w:rPr>
              <w:t>Species</w:t>
            </w:r>
            <w:proofErr w:type="spellEnd"/>
          </w:p>
        </w:tc>
        <w:tc>
          <w:tcPr>
            <w:tcW w:w="900" w:type="dxa"/>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73CC039D" w14:textId="77777777" w:rsidR="003038CB" w:rsidRDefault="003038CB">
            <w:pPr>
              <w:pStyle w:val="Default"/>
              <w:spacing w:line="480" w:lineRule="auto"/>
              <w:jc w:val="center"/>
              <w:rPr>
                <w:b/>
                <w:bCs/>
                <w:sz w:val="22"/>
                <w:szCs w:val="22"/>
                <w:lang w:val="fr-FR"/>
              </w:rPr>
            </w:pPr>
            <w:r>
              <w:rPr>
                <w:b/>
                <w:bCs/>
                <w:sz w:val="22"/>
                <w:szCs w:val="22"/>
                <w:lang w:val="fr-FR"/>
              </w:rPr>
              <w:t>WB</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74B39013" w14:textId="77777777" w:rsidR="003038CB" w:rsidRDefault="003038CB">
            <w:pPr>
              <w:pStyle w:val="Default"/>
              <w:spacing w:line="480" w:lineRule="auto"/>
              <w:jc w:val="center"/>
              <w:rPr>
                <w:b/>
                <w:bCs/>
                <w:sz w:val="22"/>
                <w:szCs w:val="22"/>
                <w:lang w:val="fr-FR"/>
              </w:rPr>
            </w:pPr>
            <w:r>
              <w:rPr>
                <w:b/>
                <w:bCs/>
                <w:sz w:val="22"/>
                <w:szCs w:val="22"/>
                <w:lang w:val="fr-FR"/>
              </w:rPr>
              <w:t>IP</w:t>
            </w:r>
          </w:p>
        </w:tc>
        <w:tc>
          <w:tcPr>
            <w:tcW w:w="891" w:type="dxa"/>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27AB146D" w14:textId="77777777" w:rsidR="003038CB" w:rsidRDefault="003038CB">
            <w:pPr>
              <w:pStyle w:val="Default"/>
              <w:spacing w:line="480" w:lineRule="auto"/>
              <w:jc w:val="center"/>
              <w:rPr>
                <w:b/>
                <w:bCs/>
                <w:sz w:val="22"/>
                <w:szCs w:val="22"/>
                <w:lang w:val="fr-FR"/>
              </w:rPr>
            </w:pPr>
            <w:r>
              <w:rPr>
                <w:b/>
                <w:bCs/>
                <w:sz w:val="22"/>
                <w:szCs w:val="22"/>
                <w:lang w:val="fr-FR"/>
              </w:rPr>
              <w:t>PLA</w:t>
            </w:r>
          </w:p>
        </w:tc>
        <w:tc>
          <w:tcPr>
            <w:tcW w:w="802" w:type="dxa"/>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693B663F" w14:textId="77777777" w:rsidR="003038CB" w:rsidRDefault="003038CB">
            <w:pPr>
              <w:pStyle w:val="Default"/>
              <w:spacing w:line="480" w:lineRule="auto"/>
              <w:jc w:val="center"/>
              <w:rPr>
                <w:b/>
                <w:bCs/>
                <w:sz w:val="22"/>
                <w:szCs w:val="22"/>
                <w:lang w:val="fr-FR"/>
              </w:rPr>
            </w:pPr>
            <w:r>
              <w:rPr>
                <w:b/>
                <w:bCs/>
                <w:sz w:val="22"/>
                <w:szCs w:val="22"/>
                <w:lang w:val="fr-FR"/>
              </w:rPr>
              <w:t>IHC</w:t>
            </w:r>
          </w:p>
        </w:tc>
      </w:tr>
      <w:tr w:rsidR="0020412D" w14:paraId="64320599" w14:textId="77777777" w:rsidTr="00A058C1">
        <w:trPr>
          <w:trHeight w:val="432"/>
          <w:jc w:val="center"/>
        </w:trPr>
        <w:tc>
          <w:tcPr>
            <w:tcW w:w="1615" w:type="dxa"/>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59E3130E" w14:textId="6E5D842A" w:rsidR="003038CB" w:rsidRDefault="003038CB" w:rsidP="006B52B8">
            <w:pPr>
              <w:pStyle w:val="Default"/>
              <w:spacing w:line="480" w:lineRule="auto"/>
              <w:jc w:val="center"/>
              <w:rPr>
                <w:sz w:val="20"/>
                <w:szCs w:val="20"/>
                <w:lang w:val="fr-FR"/>
              </w:rPr>
            </w:pPr>
            <w:r>
              <w:rPr>
                <w:sz w:val="20"/>
                <w:szCs w:val="20"/>
                <w:lang w:val="fr-FR"/>
              </w:rPr>
              <w:t>SDMA</w:t>
            </w:r>
          </w:p>
        </w:tc>
        <w:tc>
          <w:tcPr>
            <w:tcW w:w="1890" w:type="dxa"/>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775ED919" w14:textId="77777777" w:rsidR="003038CB" w:rsidRDefault="003038CB">
            <w:pPr>
              <w:pStyle w:val="Default"/>
              <w:spacing w:line="480" w:lineRule="auto"/>
              <w:jc w:val="center"/>
              <w:rPr>
                <w:sz w:val="20"/>
                <w:szCs w:val="20"/>
                <w:lang w:val="fr-FR"/>
              </w:rPr>
            </w:pPr>
            <w:r>
              <w:rPr>
                <w:sz w:val="20"/>
                <w:szCs w:val="20"/>
                <w:lang w:val="fr-FR"/>
              </w:rPr>
              <w:t>CST</w:t>
            </w:r>
          </w:p>
        </w:tc>
        <w:tc>
          <w:tcPr>
            <w:tcW w:w="1350" w:type="dxa"/>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0CBB8C32" w14:textId="62A2EDA4" w:rsidR="003038CB" w:rsidRDefault="006B52B8">
            <w:pPr>
              <w:pStyle w:val="Default"/>
              <w:spacing w:line="480" w:lineRule="auto"/>
              <w:jc w:val="center"/>
              <w:rPr>
                <w:sz w:val="20"/>
                <w:szCs w:val="20"/>
                <w:lang w:val="fr-FR"/>
              </w:rPr>
            </w:pPr>
            <w:r>
              <w:rPr>
                <w:sz w:val="20"/>
                <w:szCs w:val="20"/>
                <w:lang w:val="fr-FR"/>
              </w:rPr>
              <w:t>13222</w:t>
            </w:r>
            <w:r w:rsidR="000B125F">
              <w:rPr>
                <w:sz w:val="20"/>
                <w:szCs w:val="20"/>
                <w:lang w:val="fr-FR"/>
              </w:rPr>
              <w:t>S</w:t>
            </w:r>
          </w:p>
        </w:tc>
        <w:tc>
          <w:tcPr>
            <w:tcW w:w="990" w:type="dxa"/>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11FE143D" w14:textId="77777777" w:rsidR="003038CB" w:rsidRDefault="003038CB">
            <w:pPr>
              <w:pStyle w:val="Default"/>
              <w:spacing w:line="480" w:lineRule="auto"/>
              <w:jc w:val="center"/>
              <w:rPr>
                <w:sz w:val="20"/>
                <w:szCs w:val="20"/>
                <w:lang w:val="fr-FR"/>
              </w:rPr>
            </w:pPr>
            <w:proofErr w:type="spellStart"/>
            <w:r>
              <w:rPr>
                <w:sz w:val="20"/>
                <w:szCs w:val="20"/>
                <w:lang w:val="fr-FR"/>
              </w:rPr>
              <w:t>rabbit</w:t>
            </w:r>
            <w:proofErr w:type="spellEnd"/>
          </w:p>
        </w:tc>
        <w:tc>
          <w:tcPr>
            <w:tcW w:w="900" w:type="dxa"/>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5B5B12DE" w14:textId="77777777" w:rsidR="003038CB" w:rsidRDefault="003038CB">
            <w:pPr>
              <w:pStyle w:val="Default"/>
              <w:spacing w:line="480" w:lineRule="auto"/>
              <w:jc w:val="center"/>
              <w:rPr>
                <w:sz w:val="20"/>
                <w:szCs w:val="20"/>
                <w:lang w:val="fr-FR"/>
              </w:rPr>
            </w:pPr>
            <w:r>
              <w:rPr>
                <w:sz w:val="20"/>
                <w:szCs w:val="20"/>
                <w:lang w:val="fr-FR"/>
              </w:rPr>
              <w:t>1:1000</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4FEFBD04" w14:textId="77777777" w:rsidR="003038CB" w:rsidRDefault="003038CB">
            <w:pPr>
              <w:pStyle w:val="Default"/>
              <w:spacing w:line="480" w:lineRule="auto"/>
              <w:jc w:val="center"/>
              <w:rPr>
                <w:sz w:val="20"/>
                <w:szCs w:val="20"/>
                <w:lang w:val="fr-FR"/>
              </w:rPr>
            </w:pPr>
          </w:p>
        </w:tc>
        <w:tc>
          <w:tcPr>
            <w:tcW w:w="89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3B3331A6" w14:textId="27B9EA87" w:rsidR="003038CB" w:rsidRDefault="00BD4E32">
            <w:pPr>
              <w:pStyle w:val="Default"/>
              <w:spacing w:line="480" w:lineRule="auto"/>
              <w:jc w:val="center"/>
              <w:rPr>
                <w:sz w:val="20"/>
                <w:szCs w:val="20"/>
                <w:lang w:val="fr-FR"/>
              </w:rPr>
            </w:pPr>
            <w:r>
              <w:rPr>
                <w:sz w:val="20"/>
                <w:szCs w:val="20"/>
                <w:lang w:val="fr-FR"/>
              </w:rPr>
              <w:t>1/200</w:t>
            </w:r>
          </w:p>
        </w:tc>
        <w:tc>
          <w:tcPr>
            <w:tcW w:w="802"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36047610" w14:textId="77777777" w:rsidR="003038CB" w:rsidRDefault="003038CB">
            <w:pPr>
              <w:pStyle w:val="Default"/>
              <w:spacing w:line="480" w:lineRule="auto"/>
              <w:jc w:val="center"/>
              <w:rPr>
                <w:sz w:val="20"/>
                <w:szCs w:val="20"/>
                <w:lang w:val="fr-FR"/>
              </w:rPr>
            </w:pPr>
          </w:p>
        </w:tc>
      </w:tr>
      <w:tr w:rsidR="0020412D" w14:paraId="1B4FE2E4" w14:textId="77777777" w:rsidTr="00A058C1">
        <w:trPr>
          <w:trHeight w:val="432"/>
          <w:jc w:val="center"/>
        </w:trPr>
        <w:tc>
          <w:tcPr>
            <w:tcW w:w="1615" w:type="dxa"/>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6E0DAADA" w14:textId="52F95623" w:rsidR="003038CB" w:rsidRDefault="00B44C21">
            <w:pPr>
              <w:pStyle w:val="Default"/>
              <w:spacing w:line="480" w:lineRule="auto"/>
              <w:jc w:val="center"/>
              <w:rPr>
                <w:sz w:val="20"/>
                <w:szCs w:val="20"/>
                <w:lang w:val="fr-FR"/>
              </w:rPr>
            </w:pPr>
            <w:r>
              <w:rPr>
                <w:sz w:val="20"/>
                <w:szCs w:val="20"/>
                <w:lang w:val="fr-FR"/>
              </w:rPr>
              <w:t>ERα</w:t>
            </w:r>
          </w:p>
        </w:tc>
        <w:tc>
          <w:tcPr>
            <w:tcW w:w="1890" w:type="dxa"/>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1D605918" w14:textId="483EC100" w:rsidR="003038CB" w:rsidRDefault="00BD4E32">
            <w:pPr>
              <w:pStyle w:val="Default"/>
              <w:spacing w:line="480" w:lineRule="auto"/>
              <w:jc w:val="center"/>
              <w:rPr>
                <w:sz w:val="20"/>
                <w:szCs w:val="20"/>
                <w:lang w:val="fr-FR"/>
              </w:rPr>
            </w:pPr>
            <w:r>
              <w:rPr>
                <w:sz w:val="20"/>
                <w:szCs w:val="20"/>
                <w:lang w:val="fr-FR"/>
              </w:rPr>
              <w:t>Santa Cruz</w:t>
            </w:r>
          </w:p>
        </w:tc>
        <w:tc>
          <w:tcPr>
            <w:tcW w:w="1350" w:type="dxa"/>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0B3E11D7" w14:textId="77777777" w:rsidR="000B125F" w:rsidRPr="000B125F" w:rsidRDefault="000B125F" w:rsidP="000B125F">
            <w:pPr>
              <w:pStyle w:val="Default"/>
              <w:spacing w:line="480" w:lineRule="auto"/>
              <w:jc w:val="center"/>
              <w:rPr>
                <w:sz w:val="20"/>
                <w:szCs w:val="20"/>
                <w:lang w:val="fr-FR"/>
              </w:rPr>
            </w:pPr>
            <w:r w:rsidRPr="000B125F">
              <w:rPr>
                <w:sz w:val="20"/>
                <w:szCs w:val="20"/>
                <w:lang w:val="fr-FR"/>
              </w:rPr>
              <w:t>sc-8002</w:t>
            </w:r>
          </w:p>
          <w:p w14:paraId="1446B6C7" w14:textId="2A7EE90E" w:rsidR="003038CB" w:rsidRDefault="003038CB">
            <w:pPr>
              <w:pStyle w:val="Default"/>
              <w:spacing w:line="480" w:lineRule="auto"/>
              <w:jc w:val="center"/>
              <w:rPr>
                <w:sz w:val="20"/>
                <w:szCs w:val="20"/>
                <w:lang w:val="fr-FR"/>
              </w:rPr>
            </w:pPr>
          </w:p>
        </w:tc>
        <w:tc>
          <w:tcPr>
            <w:tcW w:w="99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77DEA796" w14:textId="29C6A3CB" w:rsidR="003038CB" w:rsidRDefault="000B125F">
            <w:pPr>
              <w:pStyle w:val="Default"/>
              <w:spacing w:line="480" w:lineRule="auto"/>
              <w:jc w:val="center"/>
              <w:rPr>
                <w:sz w:val="20"/>
                <w:szCs w:val="20"/>
                <w:lang w:val="fr-FR"/>
              </w:rPr>
            </w:pPr>
            <w:r>
              <w:rPr>
                <w:sz w:val="20"/>
                <w:szCs w:val="20"/>
                <w:lang w:val="fr-FR"/>
              </w:rPr>
              <w:t>mouse</w:t>
            </w:r>
          </w:p>
        </w:tc>
        <w:tc>
          <w:tcPr>
            <w:tcW w:w="90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33D027A5" w14:textId="61BF7F92" w:rsidR="003038CB" w:rsidRDefault="003038CB">
            <w:pPr>
              <w:pStyle w:val="Default"/>
              <w:spacing w:line="480" w:lineRule="auto"/>
              <w:jc w:val="center"/>
              <w:rPr>
                <w:sz w:val="20"/>
                <w:szCs w:val="20"/>
                <w:lang w:val="fr-FR"/>
              </w:rPr>
            </w:pP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538DAC0C" w14:textId="77777777" w:rsidR="003038CB" w:rsidRDefault="003038CB">
            <w:pPr>
              <w:pStyle w:val="Default"/>
              <w:spacing w:line="480" w:lineRule="auto"/>
              <w:jc w:val="center"/>
              <w:rPr>
                <w:sz w:val="20"/>
                <w:szCs w:val="20"/>
                <w:lang w:val="fr-FR"/>
              </w:rPr>
            </w:pPr>
          </w:p>
        </w:tc>
        <w:tc>
          <w:tcPr>
            <w:tcW w:w="89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7D0E30A8" w14:textId="0550F107" w:rsidR="001C1568" w:rsidRDefault="000B125F" w:rsidP="001C1568">
            <w:pPr>
              <w:pStyle w:val="Default"/>
              <w:spacing w:line="480" w:lineRule="auto"/>
              <w:jc w:val="center"/>
              <w:rPr>
                <w:sz w:val="20"/>
                <w:szCs w:val="20"/>
                <w:lang w:val="fr-FR"/>
              </w:rPr>
            </w:pPr>
            <w:r>
              <w:rPr>
                <w:sz w:val="20"/>
                <w:szCs w:val="20"/>
                <w:lang w:val="fr-FR"/>
              </w:rPr>
              <w:t>1/200</w:t>
            </w:r>
          </w:p>
        </w:tc>
        <w:tc>
          <w:tcPr>
            <w:tcW w:w="802"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246D973E" w14:textId="77777777" w:rsidR="003038CB" w:rsidRDefault="003038CB">
            <w:pPr>
              <w:pStyle w:val="Default"/>
              <w:spacing w:line="480" w:lineRule="auto"/>
              <w:jc w:val="center"/>
              <w:rPr>
                <w:sz w:val="20"/>
                <w:szCs w:val="20"/>
                <w:lang w:val="fr-FR"/>
              </w:rPr>
            </w:pPr>
          </w:p>
        </w:tc>
      </w:tr>
      <w:tr w:rsidR="0020412D" w14:paraId="7D48B880" w14:textId="77777777" w:rsidTr="00A058C1">
        <w:trPr>
          <w:trHeight w:val="432"/>
          <w:jc w:val="center"/>
        </w:trPr>
        <w:tc>
          <w:tcPr>
            <w:tcW w:w="1615"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2C01599" w14:textId="2664BEB5" w:rsidR="003038CB" w:rsidRDefault="00B44C21">
            <w:pPr>
              <w:pStyle w:val="Default"/>
              <w:spacing w:line="480" w:lineRule="auto"/>
              <w:jc w:val="center"/>
              <w:rPr>
                <w:sz w:val="20"/>
                <w:szCs w:val="20"/>
                <w:lang w:val="fr-FR"/>
              </w:rPr>
            </w:pPr>
            <w:r>
              <w:rPr>
                <w:sz w:val="20"/>
                <w:szCs w:val="20"/>
                <w:lang w:val="fr-FR"/>
              </w:rPr>
              <w:t>ERα</w:t>
            </w:r>
          </w:p>
        </w:tc>
        <w:tc>
          <w:tcPr>
            <w:tcW w:w="189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7E098770" w14:textId="6587C688" w:rsidR="003038CB" w:rsidRDefault="000B125F">
            <w:pPr>
              <w:pStyle w:val="Default"/>
              <w:spacing w:line="480" w:lineRule="auto"/>
              <w:jc w:val="center"/>
              <w:rPr>
                <w:sz w:val="20"/>
                <w:szCs w:val="20"/>
                <w:lang w:val="fr-FR"/>
              </w:rPr>
            </w:pPr>
            <w:r>
              <w:rPr>
                <w:sz w:val="20"/>
                <w:szCs w:val="20"/>
                <w:lang w:val="fr-FR"/>
              </w:rPr>
              <w:t>Sigma</w:t>
            </w:r>
            <w:r w:rsidR="0020412D">
              <w:rPr>
                <w:sz w:val="20"/>
                <w:szCs w:val="20"/>
                <w:lang w:val="fr-FR"/>
              </w:rPr>
              <w:t xml:space="preserve"> Aldrich</w:t>
            </w:r>
          </w:p>
        </w:tc>
        <w:tc>
          <w:tcPr>
            <w:tcW w:w="135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4E9DD35D" w14:textId="04C12B86" w:rsidR="003038CB" w:rsidRDefault="000B125F">
            <w:pPr>
              <w:pStyle w:val="Default"/>
              <w:spacing w:line="480" w:lineRule="auto"/>
              <w:jc w:val="center"/>
              <w:rPr>
                <w:sz w:val="20"/>
                <w:szCs w:val="20"/>
                <w:lang w:val="fr-FR"/>
              </w:rPr>
            </w:pPr>
            <w:r w:rsidRPr="000B125F">
              <w:rPr>
                <w:sz w:val="20"/>
                <w:szCs w:val="20"/>
                <w:lang w:val="fr-FR"/>
              </w:rPr>
              <w:t>04-820</w:t>
            </w:r>
          </w:p>
        </w:tc>
        <w:tc>
          <w:tcPr>
            <w:tcW w:w="99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7C28468" w14:textId="1DEEB88D" w:rsidR="003038CB" w:rsidRDefault="001C1568">
            <w:pPr>
              <w:pStyle w:val="Default"/>
              <w:spacing w:line="480" w:lineRule="auto"/>
              <w:jc w:val="center"/>
              <w:rPr>
                <w:sz w:val="20"/>
                <w:szCs w:val="20"/>
                <w:lang w:val="fr-FR"/>
              </w:rPr>
            </w:pPr>
            <w:proofErr w:type="spellStart"/>
            <w:r>
              <w:rPr>
                <w:sz w:val="20"/>
                <w:szCs w:val="20"/>
                <w:lang w:val="fr-FR"/>
              </w:rPr>
              <w:t>rabbit</w:t>
            </w:r>
            <w:proofErr w:type="spellEnd"/>
          </w:p>
        </w:tc>
        <w:tc>
          <w:tcPr>
            <w:tcW w:w="90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C5E59A8" w14:textId="255C9033" w:rsidR="003038CB" w:rsidRDefault="000B125F">
            <w:pPr>
              <w:pStyle w:val="Default"/>
              <w:spacing w:line="480" w:lineRule="auto"/>
              <w:jc w:val="center"/>
              <w:rPr>
                <w:sz w:val="20"/>
                <w:szCs w:val="20"/>
                <w:lang w:val="fr-FR"/>
              </w:rPr>
            </w:pPr>
            <w:r>
              <w:rPr>
                <w:sz w:val="20"/>
                <w:szCs w:val="20"/>
                <w:lang w:val="fr-FR"/>
              </w:rPr>
              <w:t>1/1000</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AA24DA2" w14:textId="77777777" w:rsidR="003038CB" w:rsidRDefault="003038CB">
            <w:pPr>
              <w:pStyle w:val="Default"/>
              <w:spacing w:line="480" w:lineRule="auto"/>
              <w:jc w:val="center"/>
              <w:rPr>
                <w:sz w:val="20"/>
                <w:szCs w:val="20"/>
                <w:lang w:val="fr-FR"/>
              </w:rPr>
            </w:pPr>
          </w:p>
        </w:tc>
        <w:tc>
          <w:tcPr>
            <w:tcW w:w="89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F892441" w14:textId="76F2ED6F" w:rsidR="003038CB" w:rsidRDefault="003038CB">
            <w:pPr>
              <w:pStyle w:val="Default"/>
              <w:spacing w:line="480" w:lineRule="auto"/>
              <w:jc w:val="center"/>
              <w:rPr>
                <w:sz w:val="20"/>
                <w:szCs w:val="20"/>
                <w:lang w:val="fr-FR"/>
              </w:rPr>
            </w:pPr>
          </w:p>
        </w:tc>
        <w:tc>
          <w:tcPr>
            <w:tcW w:w="802"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7B40BABC" w14:textId="77777777" w:rsidR="003038CB" w:rsidRDefault="003038CB">
            <w:pPr>
              <w:pStyle w:val="Default"/>
              <w:spacing w:line="480" w:lineRule="auto"/>
              <w:jc w:val="center"/>
              <w:rPr>
                <w:sz w:val="20"/>
                <w:szCs w:val="20"/>
                <w:lang w:val="fr-FR"/>
              </w:rPr>
            </w:pPr>
          </w:p>
        </w:tc>
      </w:tr>
      <w:tr w:rsidR="00275296" w14:paraId="22428CC3" w14:textId="77777777" w:rsidTr="00A058C1">
        <w:trPr>
          <w:trHeight w:val="432"/>
          <w:jc w:val="center"/>
        </w:trPr>
        <w:tc>
          <w:tcPr>
            <w:tcW w:w="1615"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89EB56D" w14:textId="29FC3592" w:rsidR="00275296" w:rsidRDefault="00B44C21" w:rsidP="00275296">
            <w:pPr>
              <w:pStyle w:val="Default"/>
              <w:spacing w:line="480" w:lineRule="auto"/>
              <w:jc w:val="center"/>
              <w:rPr>
                <w:sz w:val="20"/>
                <w:szCs w:val="20"/>
                <w:lang w:val="fr-FR"/>
              </w:rPr>
            </w:pPr>
            <w:r>
              <w:rPr>
                <w:color w:val="auto"/>
                <w:sz w:val="20"/>
                <w:szCs w:val="20"/>
                <w:lang w:val="fr-FR"/>
              </w:rPr>
              <w:t>ERα</w:t>
            </w:r>
          </w:p>
        </w:tc>
        <w:tc>
          <w:tcPr>
            <w:tcW w:w="189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2BA30D83" w14:textId="6280D789" w:rsidR="00275296" w:rsidRPr="0020412D" w:rsidRDefault="0020412D" w:rsidP="00275296">
            <w:pPr>
              <w:pStyle w:val="Default"/>
              <w:spacing w:line="480" w:lineRule="auto"/>
              <w:jc w:val="center"/>
              <w:rPr>
                <w:spacing w:val="4"/>
                <w:sz w:val="20"/>
                <w:szCs w:val="20"/>
                <w:lang w:val="fr-FR"/>
              </w:rPr>
            </w:pPr>
            <w:r w:rsidRPr="0020412D">
              <w:rPr>
                <w:spacing w:val="4"/>
                <w:sz w:val="20"/>
                <w:szCs w:val="20"/>
                <w:lang w:val="fr-FR"/>
              </w:rPr>
              <w:t xml:space="preserve">Thermo Fisher </w:t>
            </w:r>
          </w:p>
        </w:tc>
        <w:tc>
          <w:tcPr>
            <w:tcW w:w="135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294A182F" w14:textId="4A6935B1" w:rsidR="00275296" w:rsidRPr="0020412D" w:rsidRDefault="0020412D" w:rsidP="00275296">
            <w:pPr>
              <w:pStyle w:val="Default"/>
              <w:spacing w:line="480" w:lineRule="auto"/>
              <w:jc w:val="center"/>
              <w:rPr>
                <w:sz w:val="20"/>
                <w:szCs w:val="20"/>
                <w:lang w:val="fr-FR"/>
              </w:rPr>
            </w:pPr>
            <w:r w:rsidRPr="0020412D">
              <w:rPr>
                <w:sz w:val="20"/>
                <w:szCs w:val="20"/>
                <w:lang w:val="fr-FR"/>
              </w:rPr>
              <w:t>MA5-13191</w:t>
            </w:r>
          </w:p>
        </w:tc>
        <w:tc>
          <w:tcPr>
            <w:tcW w:w="99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A8E8264" w14:textId="1F578648" w:rsidR="00275296" w:rsidRDefault="002F1722" w:rsidP="00275296">
            <w:pPr>
              <w:pStyle w:val="Default"/>
              <w:spacing w:line="480" w:lineRule="auto"/>
              <w:jc w:val="center"/>
              <w:rPr>
                <w:sz w:val="20"/>
                <w:szCs w:val="20"/>
                <w:lang w:val="fr-FR"/>
              </w:rPr>
            </w:pPr>
            <w:r>
              <w:rPr>
                <w:sz w:val="20"/>
                <w:szCs w:val="20"/>
                <w:lang w:val="fr-FR"/>
              </w:rPr>
              <w:t>mouse</w:t>
            </w:r>
          </w:p>
        </w:tc>
        <w:tc>
          <w:tcPr>
            <w:tcW w:w="90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82CFC75" w14:textId="77777777" w:rsidR="00275296" w:rsidRDefault="00275296" w:rsidP="00275296">
            <w:pPr>
              <w:pStyle w:val="Default"/>
              <w:spacing w:line="480" w:lineRule="auto"/>
              <w:jc w:val="center"/>
              <w:rPr>
                <w:sz w:val="20"/>
                <w:szCs w:val="20"/>
                <w:lang w:val="fr-FR"/>
              </w:rPr>
            </w:pP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20DE154F" w14:textId="77777777" w:rsidR="00275296" w:rsidRDefault="00275296" w:rsidP="00275296">
            <w:pPr>
              <w:pStyle w:val="Default"/>
              <w:spacing w:line="480" w:lineRule="auto"/>
              <w:jc w:val="center"/>
              <w:rPr>
                <w:sz w:val="20"/>
                <w:szCs w:val="20"/>
                <w:lang w:val="fr-FR"/>
              </w:rPr>
            </w:pPr>
          </w:p>
        </w:tc>
        <w:tc>
          <w:tcPr>
            <w:tcW w:w="89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344DDE5" w14:textId="77777777" w:rsidR="00275296" w:rsidRDefault="0020412D" w:rsidP="00066E4A">
            <w:pPr>
              <w:pStyle w:val="Default"/>
              <w:spacing w:line="360" w:lineRule="auto"/>
              <w:jc w:val="center"/>
              <w:rPr>
                <w:sz w:val="20"/>
                <w:szCs w:val="20"/>
                <w:lang w:val="fr-FR"/>
              </w:rPr>
            </w:pPr>
            <w:r>
              <w:rPr>
                <w:sz w:val="20"/>
                <w:szCs w:val="20"/>
                <w:lang w:val="fr-FR"/>
              </w:rPr>
              <w:t>1/200</w:t>
            </w:r>
          </w:p>
          <w:p w14:paraId="02E43465" w14:textId="1467E9B8" w:rsidR="0020412D" w:rsidRDefault="0020412D" w:rsidP="00066E4A">
            <w:pPr>
              <w:pStyle w:val="Default"/>
              <w:spacing w:line="360" w:lineRule="auto"/>
              <w:jc w:val="center"/>
              <w:rPr>
                <w:sz w:val="20"/>
                <w:szCs w:val="20"/>
                <w:lang w:val="fr-FR"/>
              </w:rPr>
            </w:pPr>
            <w:r>
              <w:rPr>
                <w:sz w:val="20"/>
                <w:szCs w:val="20"/>
                <w:lang w:val="fr-FR"/>
              </w:rPr>
              <w:t>1/400</w:t>
            </w:r>
          </w:p>
        </w:tc>
        <w:tc>
          <w:tcPr>
            <w:tcW w:w="802"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07BABF1E" w14:textId="77777777" w:rsidR="00275296" w:rsidRDefault="00275296" w:rsidP="00275296">
            <w:pPr>
              <w:pStyle w:val="Default"/>
              <w:spacing w:line="480" w:lineRule="auto"/>
              <w:jc w:val="center"/>
              <w:rPr>
                <w:sz w:val="20"/>
                <w:szCs w:val="20"/>
                <w:lang w:val="fr-FR"/>
              </w:rPr>
            </w:pPr>
          </w:p>
        </w:tc>
      </w:tr>
      <w:tr w:rsidR="00275296" w14:paraId="53D75C6F" w14:textId="77777777" w:rsidTr="00A058C1">
        <w:trPr>
          <w:trHeight w:val="432"/>
          <w:jc w:val="center"/>
        </w:trPr>
        <w:tc>
          <w:tcPr>
            <w:tcW w:w="1615"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4B4BA51" w14:textId="76984949" w:rsidR="00275296" w:rsidRPr="00CF7850" w:rsidRDefault="00CF7850" w:rsidP="00275296">
            <w:pPr>
              <w:pStyle w:val="Default"/>
              <w:spacing w:line="480" w:lineRule="auto"/>
              <w:jc w:val="center"/>
              <w:rPr>
                <w:color w:val="auto"/>
                <w:sz w:val="20"/>
                <w:szCs w:val="20"/>
                <w:lang w:val="fr-FR"/>
              </w:rPr>
            </w:pPr>
            <w:r>
              <w:rPr>
                <w:color w:val="auto"/>
                <w:sz w:val="20"/>
                <w:szCs w:val="20"/>
                <w:lang w:val="fr-FR"/>
              </w:rPr>
              <w:t>PRMT5</w:t>
            </w:r>
          </w:p>
        </w:tc>
        <w:tc>
          <w:tcPr>
            <w:tcW w:w="189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045C9FC1" w14:textId="08A4FADD" w:rsidR="00275296" w:rsidRDefault="001C1568" w:rsidP="00275296">
            <w:pPr>
              <w:pStyle w:val="Default"/>
              <w:spacing w:line="480" w:lineRule="auto"/>
              <w:jc w:val="center"/>
              <w:rPr>
                <w:sz w:val="20"/>
                <w:szCs w:val="20"/>
                <w:lang w:val="fr-FR"/>
              </w:rPr>
            </w:pPr>
            <w:r>
              <w:rPr>
                <w:sz w:val="20"/>
                <w:szCs w:val="20"/>
                <w:lang w:val="fr-FR"/>
              </w:rPr>
              <w:t>Sigma Aldrich</w:t>
            </w:r>
          </w:p>
        </w:tc>
        <w:tc>
          <w:tcPr>
            <w:tcW w:w="135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706958EC" w14:textId="79F9B2E4" w:rsidR="00275296" w:rsidRDefault="001C1568" w:rsidP="00275296">
            <w:pPr>
              <w:pStyle w:val="Default"/>
              <w:spacing w:line="480" w:lineRule="auto"/>
              <w:jc w:val="center"/>
              <w:rPr>
                <w:sz w:val="20"/>
                <w:szCs w:val="20"/>
                <w:lang w:val="fr-FR"/>
              </w:rPr>
            </w:pPr>
            <w:r w:rsidRPr="001C1568">
              <w:rPr>
                <w:sz w:val="20"/>
                <w:szCs w:val="20"/>
                <w:lang w:val="fr-FR"/>
              </w:rPr>
              <w:t>07-405</w:t>
            </w:r>
          </w:p>
        </w:tc>
        <w:tc>
          <w:tcPr>
            <w:tcW w:w="99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4853D37" w14:textId="5C2A7FA2" w:rsidR="00275296" w:rsidRDefault="00587F9C" w:rsidP="00275296">
            <w:pPr>
              <w:pStyle w:val="Default"/>
              <w:spacing w:line="480" w:lineRule="auto"/>
              <w:jc w:val="center"/>
              <w:rPr>
                <w:sz w:val="20"/>
                <w:szCs w:val="20"/>
                <w:lang w:val="fr-FR"/>
              </w:rPr>
            </w:pPr>
            <w:r>
              <w:rPr>
                <w:sz w:val="20"/>
                <w:szCs w:val="20"/>
                <w:lang w:val="fr-FR"/>
              </w:rPr>
              <w:t>Rabbit</w:t>
            </w:r>
          </w:p>
        </w:tc>
        <w:tc>
          <w:tcPr>
            <w:tcW w:w="90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568A149C" w14:textId="77777777" w:rsidR="00275296" w:rsidRDefault="00275296" w:rsidP="00275296">
            <w:pPr>
              <w:pStyle w:val="Default"/>
              <w:spacing w:line="480" w:lineRule="auto"/>
              <w:jc w:val="center"/>
              <w:rPr>
                <w:sz w:val="20"/>
                <w:szCs w:val="20"/>
                <w:lang w:val="fr-FR"/>
              </w:rPr>
            </w:pP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0A459644" w14:textId="1036861B" w:rsidR="00275296" w:rsidRDefault="001C1568" w:rsidP="00275296">
            <w:pPr>
              <w:pStyle w:val="Default"/>
              <w:spacing w:line="480" w:lineRule="auto"/>
              <w:jc w:val="center"/>
              <w:rPr>
                <w:sz w:val="20"/>
                <w:szCs w:val="20"/>
                <w:lang w:val="fr-FR"/>
              </w:rPr>
            </w:pPr>
            <w:r>
              <w:rPr>
                <w:sz w:val="20"/>
                <w:szCs w:val="20"/>
                <w:lang w:val="fr-FR"/>
              </w:rPr>
              <w:t>1/200</w:t>
            </w:r>
          </w:p>
        </w:tc>
        <w:tc>
          <w:tcPr>
            <w:tcW w:w="89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2AA27044" w14:textId="6ADE6EC8" w:rsidR="00275296" w:rsidRDefault="00CF7850" w:rsidP="00275296">
            <w:pPr>
              <w:pStyle w:val="Default"/>
              <w:spacing w:line="480" w:lineRule="auto"/>
              <w:jc w:val="center"/>
              <w:rPr>
                <w:sz w:val="20"/>
                <w:szCs w:val="20"/>
                <w:lang w:val="fr-FR"/>
              </w:rPr>
            </w:pPr>
            <w:r>
              <w:rPr>
                <w:sz w:val="20"/>
                <w:szCs w:val="20"/>
                <w:lang w:val="fr-FR"/>
              </w:rPr>
              <w:t>1/100</w:t>
            </w:r>
          </w:p>
        </w:tc>
        <w:tc>
          <w:tcPr>
            <w:tcW w:w="802"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34B9B812" w14:textId="77777777" w:rsidR="00275296" w:rsidRDefault="00275296" w:rsidP="00275296">
            <w:pPr>
              <w:pStyle w:val="Default"/>
              <w:spacing w:line="480" w:lineRule="auto"/>
              <w:jc w:val="center"/>
              <w:rPr>
                <w:sz w:val="20"/>
                <w:szCs w:val="20"/>
                <w:lang w:val="fr-FR"/>
              </w:rPr>
            </w:pPr>
          </w:p>
        </w:tc>
      </w:tr>
      <w:tr w:rsidR="0020412D" w14:paraId="49FC05DD" w14:textId="77777777" w:rsidTr="00A058C1">
        <w:trPr>
          <w:trHeight w:val="432"/>
          <w:jc w:val="center"/>
        </w:trPr>
        <w:tc>
          <w:tcPr>
            <w:tcW w:w="1615"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9DB1097" w14:textId="532C8ED0" w:rsidR="00275296" w:rsidRDefault="00CF7850" w:rsidP="00275296">
            <w:pPr>
              <w:pStyle w:val="Default"/>
              <w:spacing w:line="480" w:lineRule="auto"/>
              <w:jc w:val="center"/>
              <w:rPr>
                <w:sz w:val="20"/>
                <w:szCs w:val="20"/>
                <w:lang w:val="fr-FR"/>
              </w:rPr>
            </w:pPr>
            <w:r>
              <w:rPr>
                <w:sz w:val="20"/>
                <w:szCs w:val="20"/>
                <w:lang w:val="fr-FR"/>
              </w:rPr>
              <w:t>PRMT</w:t>
            </w:r>
            <w:r w:rsidR="00B44C21">
              <w:rPr>
                <w:sz w:val="20"/>
                <w:szCs w:val="20"/>
                <w:lang w:val="fr-FR"/>
              </w:rPr>
              <w:t>5</w:t>
            </w:r>
          </w:p>
        </w:tc>
        <w:tc>
          <w:tcPr>
            <w:tcW w:w="189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4186812" w14:textId="5F84162A" w:rsidR="00275296" w:rsidRDefault="00CF7850" w:rsidP="00275296">
            <w:pPr>
              <w:pStyle w:val="Default"/>
              <w:spacing w:line="480" w:lineRule="auto"/>
              <w:jc w:val="center"/>
              <w:rPr>
                <w:sz w:val="20"/>
                <w:szCs w:val="20"/>
                <w:lang w:val="fr-FR"/>
              </w:rPr>
            </w:pPr>
            <w:r>
              <w:rPr>
                <w:sz w:val="20"/>
                <w:szCs w:val="20"/>
                <w:lang w:val="fr-FR"/>
              </w:rPr>
              <w:t>CST</w:t>
            </w:r>
          </w:p>
        </w:tc>
        <w:tc>
          <w:tcPr>
            <w:tcW w:w="135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075D2DA5" w14:textId="7FF2BD38" w:rsidR="00275296" w:rsidRDefault="003B43F4" w:rsidP="00275296">
            <w:pPr>
              <w:pStyle w:val="Default"/>
              <w:spacing w:line="480" w:lineRule="auto"/>
              <w:jc w:val="center"/>
              <w:rPr>
                <w:sz w:val="20"/>
                <w:szCs w:val="20"/>
                <w:lang w:val="fr-FR"/>
              </w:rPr>
            </w:pPr>
            <w:r w:rsidRPr="003B43F4">
              <w:rPr>
                <w:sz w:val="20"/>
                <w:szCs w:val="20"/>
                <w:lang w:val="fr-FR"/>
              </w:rPr>
              <w:t>79998</w:t>
            </w:r>
            <w:r>
              <w:rPr>
                <w:sz w:val="20"/>
                <w:szCs w:val="20"/>
                <w:lang w:val="fr-FR"/>
              </w:rPr>
              <w:t>S</w:t>
            </w:r>
          </w:p>
        </w:tc>
        <w:tc>
          <w:tcPr>
            <w:tcW w:w="99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CACC1C6" w14:textId="4A353221" w:rsidR="00275296" w:rsidRDefault="00587F9C" w:rsidP="00275296">
            <w:pPr>
              <w:pStyle w:val="Default"/>
              <w:spacing w:line="480" w:lineRule="auto"/>
              <w:jc w:val="center"/>
              <w:rPr>
                <w:sz w:val="20"/>
                <w:szCs w:val="20"/>
                <w:lang w:val="fr-FR"/>
              </w:rPr>
            </w:pPr>
            <w:r>
              <w:rPr>
                <w:sz w:val="20"/>
                <w:szCs w:val="20"/>
                <w:lang w:val="fr-FR"/>
              </w:rPr>
              <w:t>Rabbit</w:t>
            </w:r>
          </w:p>
        </w:tc>
        <w:tc>
          <w:tcPr>
            <w:tcW w:w="90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2A929090" w14:textId="26DE5F53" w:rsidR="00275296" w:rsidRDefault="00CF7850" w:rsidP="00275296">
            <w:pPr>
              <w:pStyle w:val="Default"/>
              <w:spacing w:line="480" w:lineRule="auto"/>
              <w:jc w:val="center"/>
              <w:rPr>
                <w:sz w:val="20"/>
                <w:szCs w:val="20"/>
                <w:lang w:val="fr-FR"/>
              </w:rPr>
            </w:pPr>
            <w:r>
              <w:rPr>
                <w:sz w:val="20"/>
                <w:szCs w:val="20"/>
                <w:lang w:val="fr-FR"/>
              </w:rPr>
              <w:t>1/1000</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53C0B0AA" w14:textId="77777777" w:rsidR="00275296" w:rsidRDefault="00275296" w:rsidP="00275296">
            <w:pPr>
              <w:pStyle w:val="Default"/>
              <w:spacing w:line="480" w:lineRule="auto"/>
              <w:jc w:val="center"/>
              <w:rPr>
                <w:sz w:val="20"/>
                <w:szCs w:val="20"/>
                <w:lang w:val="fr-FR"/>
              </w:rPr>
            </w:pPr>
          </w:p>
        </w:tc>
        <w:tc>
          <w:tcPr>
            <w:tcW w:w="89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2246471F" w14:textId="77777777" w:rsidR="00275296" w:rsidRDefault="00275296" w:rsidP="00275296">
            <w:pPr>
              <w:pStyle w:val="Default"/>
              <w:spacing w:line="480" w:lineRule="auto"/>
              <w:jc w:val="center"/>
              <w:rPr>
                <w:sz w:val="20"/>
                <w:szCs w:val="20"/>
                <w:lang w:val="fr-FR"/>
              </w:rPr>
            </w:pPr>
          </w:p>
        </w:tc>
        <w:tc>
          <w:tcPr>
            <w:tcW w:w="802"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7D23302C" w14:textId="77777777" w:rsidR="00275296" w:rsidRDefault="00275296" w:rsidP="00275296">
            <w:pPr>
              <w:pStyle w:val="Default"/>
              <w:spacing w:line="480" w:lineRule="auto"/>
              <w:jc w:val="center"/>
              <w:rPr>
                <w:sz w:val="20"/>
                <w:szCs w:val="20"/>
                <w:lang w:val="fr-FR"/>
              </w:rPr>
            </w:pPr>
          </w:p>
        </w:tc>
      </w:tr>
      <w:tr w:rsidR="0078182C" w14:paraId="49BE5B21" w14:textId="77777777" w:rsidTr="00A058C1">
        <w:trPr>
          <w:trHeight w:val="432"/>
          <w:jc w:val="center"/>
        </w:trPr>
        <w:tc>
          <w:tcPr>
            <w:tcW w:w="1615"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60AFFA7" w14:textId="69E0DF63" w:rsidR="0078182C" w:rsidRDefault="0078182C" w:rsidP="00275296">
            <w:pPr>
              <w:pStyle w:val="Default"/>
              <w:spacing w:line="480" w:lineRule="auto"/>
              <w:jc w:val="center"/>
              <w:rPr>
                <w:sz w:val="20"/>
                <w:szCs w:val="20"/>
                <w:lang w:val="fr-FR"/>
              </w:rPr>
            </w:pPr>
            <w:r>
              <w:rPr>
                <w:sz w:val="20"/>
                <w:szCs w:val="20"/>
                <w:lang w:val="fr-FR"/>
              </w:rPr>
              <w:t>MEP50</w:t>
            </w:r>
          </w:p>
        </w:tc>
        <w:tc>
          <w:tcPr>
            <w:tcW w:w="189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3EFE69E2" w14:textId="0CF0EFA4" w:rsidR="0078182C" w:rsidRDefault="0078182C" w:rsidP="00275296">
            <w:pPr>
              <w:pStyle w:val="Default"/>
              <w:spacing w:line="480" w:lineRule="auto"/>
              <w:jc w:val="center"/>
              <w:rPr>
                <w:sz w:val="20"/>
                <w:szCs w:val="20"/>
                <w:lang w:val="fr-FR"/>
              </w:rPr>
            </w:pPr>
            <w:r>
              <w:rPr>
                <w:sz w:val="20"/>
                <w:szCs w:val="20"/>
                <w:lang w:val="fr-FR"/>
              </w:rPr>
              <w:t>CST</w:t>
            </w:r>
          </w:p>
        </w:tc>
        <w:tc>
          <w:tcPr>
            <w:tcW w:w="135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4130D021" w14:textId="7BC73359" w:rsidR="0078182C" w:rsidRDefault="0078182C" w:rsidP="00275296">
            <w:pPr>
              <w:pStyle w:val="Default"/>
              <w:spacing w:line="480" w:lineRule="auto"/>
              <w:jc w:val="center"/>
              <w:rPr>
                <w:sz w:val="20"/>
                <w:szCs w:val="20"/>
                <w:lang w:val="fr-FR"/>
              </w:rPr>
            </w:pPr>
            <w:r w:rsidRPr="0078182C">
              <w:rPr>
                <w:sz w:val="20"/>
                <w:szCs w:val="20"/>
                <w:lang w:val="fr-FR"/>
              </w:rPr>
              <w:t>2823</w:t>
            </w:r>
            <w:r w:rsidR="002F1722">
              <w:rPr>
                <w:sz w:val="20"/>
                <w:szCs w:val="20"/>
                <w:lang w:val="fr-FR"/>
              </w:rPr>
              <w:t>S</w:t>
            </w:r>
          </w:p>
        </w:tc>
        <w:tc>
          <w:tcPr>
            <w:tcW w:w="99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08AD5157" w14:textId="16890F1D" w:rsidR="0078182C" w:rsidRDefault="00587F9C" w:rsidP="00275296">
            <w:pPr>
              <w:pStyle w:val="Default"/>
              <w:spacing w:line="480" w:lineRule="auto"/>
              <w:jc w:val="center"/>
              <w:rPr>
                <w:sz w:val="20"/>
                <w:szCs w:val="20"/>
                <w:lang w:val="fr-FR"/>
              </w:rPr>
            </w:pPr>
            <w:r>
              <w:rPr>
                <w:sz w:val="20"/>
                <w:szCs w:val="20"/>
                <w:lang w:val="fr-FR"/>
              </w:rPr>
              <w:t>Rabbit</w:t>
            </w:r>
          </w:p>
        </w:tc>
        <w:tc>
          <w:tcPr>
            <w:tcW w:w="90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7C1637CA" w14:textId="45970CF8" w:rsidR="0078182C" w:rsidRDefault="0078182C" w:rsidP="00275296">
            <w:pPr>
              <w:pStyle w:val="Default"/>
              <w:spacing w:line="480" w:lineRule="auto"/>
              <w:jc w:val="center"/>
              <w:rPr>
                <w:sz w:val="20"/>
                <w:szCs w:val="20"/>
                <w:lang w:val="fr-FR"/>
              </w:rPr>
            </w:pPr>
            <w:r>
              <w:rPr>
                <w:sz w:val="20"/>
                <w:szCs w:val="20"/>
                <w:lang w:val="fr-FR"/>
              </w:rPr>
              <w:t>1/1000</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7B6741A1" w14:textId="77777777" w:rsidR="0078182C" w:rsidRDefault="0078182C" w:rsidP="00275296">
            <w:pPr>
              <w:pStyle w:val="Default"/>
              <w:spacing w:line="480" w:lineRule="auto"/>
              <w:jc w:val="center"/>
              <w:rPr>
                <w:sz w:val="20"/>
                <w:szCs w:val="20"/>
                <w:lang w:val="fr-FR"/>
              </w:rPr>
            </w:pPr>
          </w:p>
        </w:tc>
        <w:tc>
          <w:tcPr>
            <w:tcW w:w="89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434DCA6E" w14:textId="77777777" w:rsidR="0078182C" w:rsidRDefault="0078182C" w:rsidP="00275296">
            <w:pPr>
              <w:pStyle w:val="Default"/>
              <w:spacing w:line="480" w:lineRule="auto"/>
              <w:jc w:val="center"/>
              <w:rPr>
                <w:sz w:val="20"/>
                <w:szCs w:val="20"/>
                <w:lang w:val="fr-FR"/>
              </w:rPr>
            </w:pPr>
          </w:p>
        </w:tc>
        <w:tc>
          <w:tcPr>
            <w:tcW w:w="802"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A5BAB11" w14:textId="77777777" w:rsidR="0078182C" w:rsidRDefault="0078182C" w:rsidP="00275296">
            <w:pPr>
              <w:pStyle w:val="Default"/>
              <w:spacing w:line="480" w:lineRule="auto"/>
              <w:jc w:val="center"/>
              <w:rPr>
                <w:sz w:val="20"/>
                <w:szCs w:val="20"/>
                <w:lang w:val="fr-FR"/>
              </w:rPr>
            </w:pPr>
          </w:p>
        </w:tc>
      </w:tr>
      <w:tr w:rsidR="0020412D" w14:paraId="3F2DB424" w14:textId="77777777" w:rsidTr="00A058C1">
        <w:trPr>
          <w:trHeight w:val="432"/>
          <w:jc w:val="center"/>
        </w:trPr>
        <w:tc>
          <w:tcPr>
            <w:tcW w:w="1615"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C2EE45D" w14:textId="426A6384" w:rsidR="0020412D" w:rsidRDefault="00CF7850" w:rsidP="00275296">
            <w:pPr>
              <w:pStyle w:val="Default"/>
              <w:spacing w:line="480" w:lineRule="auto"/>
              <w:jc w:val="center"/>
              <w:rPr>
                <w:sz w:val="20"/>
                <w:szCs w:val="20"/>
                <w:lang w:val="fr-FR"/>
              </w:rPr>
            </w:pPr>
            <w:r>
              <w:rPr>
                <w:sz w:val="20"/>
                <w:szCs w:val="20"/>
                <w:lang w:val="fr-FR"/>
              </w:rPr>
              <w:t>SMRT</w:t>
            </w:r>
          </w:p>
        </w:tc>
        <w:tc>
          <w:tcPr>
            <w:tcW w:w="189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4DFB9156" w14:textId="04AE8C59" w:rsidR="0020412D" w:rsidRDefault="00CF7850" w:rsidP="00275296">
            <w:pPr>
              <w:pStyle w:val="Default"/>
              <w:spacing w:line="480" w:lineRule="auto"/>
              <w:jc w:val="center"/>
              <w:rPr>
                <w:sz w:val="20"/>
                <w:szCs w:val="20"/>
                <w:lang w:val="fr-FR"/>
              </w:rPr>
            </w:pPr>
            <w:r>
              <w:rPr>
                <w:sz w:val="20"/>
                <w:szCs w:val="20"/>
                <w:lang w:val="fr-FR"/>
              </w:rPr>
              <w:t>CST</w:t>
            </w:r>
          </w:p>
        </w:tc>
        <w:tc>
          <w:tcPr>
            <w:tcW w:w="135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47036A02" w14:textId="395A7198" w:rsidR="0020412D" w:rsidRDefault="003B43F4" w:rsidP="00275296">
            <w:pPr>
              <w:pStyle w:val="Default"/>
              <w:spacing w:line="480" w:lineRule="auto"/>
              <w:jc w:val="center"/>
              <w:rPr>
                <w:sz w:val="20"/>
                <w:szCs w:val="20"/>
                <w:lang w:val="fr-FR"/>
              </w:rPr>
            </w:pPr>
            <w:r w:rsidRPr="003B43F4">
              <w:rPr>
                <w:sz w:val="20"/>
                <w:szCs w:val="20"/>
                <w:lang w:val="fr-FR"/>
              </w:rPr>
              <w:t>62370S</w:t>
            </w:r>
          </w:p>
        </w:tc>
        <w:tc>
          <w:tcPr>
            <w:tcW w:w="99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906996E" w14:textId="75126568" w:rsidR="0020412D" w:rsidRDefault="00587F9C" w:rsidP="00275296">
            <w:pPr>
              <w:pStyle w:val="Default"/>
              <w:spacing w:line="480" w:lineRule="auto"/>
              <w:jc w:val="center"/>
              <w:rPr>
                <w:sz w:val="20"/>
                <w:szCs w:val="20"/>
                <w:lang w:val="fr-FR"/>
              </w:rPr>
            </w:pPr>
            <w:r>
              <w:rPr>
                <w:sz w:val="20"/>
                <w:szCs w:val="20"/>
                <w:lang w:val="fr-FR"/>
              </w:rPr>
              <w:t>Rabbit</w:t>
            </w:r>
          </w:p>
        </w:tc>
        <w:tc>
          <w:tcPr>
            <w:tcW w:w="90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3D38EE79" w14:textId="763A0E7C" w:rsidR="0020412D" w:rsidRDefault="00CF7850" w:rsidP="00275296">
            <w:pPr>
              <w:pStyle w:val="Default"/>
              <w:spacing w:line="480" w:lineRule="auto"/>
              <w:jc w:val="center"/>
              <w:rPr>
                <w:sz w:val="20"/>
                <w:szCs w:val="20"/>
                <w:lang w:val="fr-FR"/>
              </w:rPr>
            </w:pPr>
            <w:r>
              <w:rPr>
                <w:sz w:val="20"/>
                <w:szCs w:val="20"/>
                <w:lang w:val="fr-FR"/>
              </w:rPr>
              <w:t>1/1000</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4C2165CF" w14:textId="49C3F976" w:rsidR="0020412D" w:rsidRDefault="00CF7850" w:rsidP="00275296">
            <w:pPr>
              <w:pStyle w:val="Default"/>
              <w:spacing w:line="480" w:lineRule="auto"/>
              <w:jc w:val="center"/>
              <w:rPr>
                <w:sz w:val="20"/>
                <w:szCs w:val="20"/>
                <w:lang w:val="fr-FR"/>
              </w:rPr>
            </w:pPr>
            <w:r>
              <w:rPr>
                <w:sz w:val="20"/>
                <w:szCs w:val="20"/>
                <w:lang w:val="fr-FR"/>
              </w:rPr>
              <w:t>1/200</w:t>
            </w:r>
          </w:p>
        </w:tc>
        <w:tc>
          <w:tcPr>
            <w:tcW w:w="89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384B8579" w14:textId="77777777" w:rsidR="0020412D" w:rsidRDefault="0020412D" w:rsidP="00275296">
            <w:pPr>
              <w:pStyle w:val="Default"/>
              <w:spacing w:line="480" w:lineRule="auto"/>
              <w:jc w:val="center"/>
              <w:rPr>
                <w:sz w:val="20"/>
                <w:szCs w:val="20"/>
                <w:lang w:val="fr-FR"/>
              </w:rPr>
            </w:pPr>
          </w:p>
        </w:tc>
        <w:tc>
          <w:tcPr>
            <w:tcW w:w="802"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444C538A" w14:textId="77777777" w:rsidR="0020412D" w:rsidRDefault="0020412D" w:rsidP="00275296">
            <w:pPr>
              <w:pStyle w:val="Default"/>
              <w:spacing w:line="480" w:lineRule="auto"/>
              <w:jc w:val="center"/>
              <w:rPr>
                <w:sz w:val="20"/>
                <w:szCs w:val="20"/>
                <w:lang w:val="fr-FR"/>
              </w:rPr>
            </w:pPr>
          </w:p>
        </w:tc>
      </w:tr>
      <w:tr w:rsidR="0020412D" w14:paraId="020498F0" w14:textId="77777777" w:rsidTr="00A058C1">
        <w:trPr>
          <w:trHeight w:val="432"/>
          <w:jc w:val="center"/>
        </w:trPr>
        <w:tc>
          <w:tcPr>
            <w:tcW w:w="1615"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5764AF34" w14:textId="27101E1C" w:rsidR="0020412D" w:rsidRDefault="00CF7850" w:rsidP="00275296">
            <w:pPr>
              <w:pStyle w:val="Default"/>
              <w:spacing w:line="480" w:lineRule="auto"/>
              <w:jc w:val="center"/>
              <w:rPr>
                <w:sz w:val="20"/>
                <w:szCs w:val="20"/>
                <w:lang w:val="fr-FR"/>
              </w:rPr>
            </w:pPr>
            <w:r>
              <w:rPr>
                <w:sz w:val="20"/>
                <w:szCs w:val="20"/>
                <w:lang w:val="fr-FR"/>
              </w:rPr>
              <w:t>SMRT</w:t>
            </w:r>
          </w:p>
        </w:tc>
        <w:tc>
          <w:tcPr>
            <w:tcW w:w="189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4CA24DD5" w14:textId="74C0784D" w:rsidR="0020412D" w:rsidRDefault="00066E4A" w:rsidP="00275296">
            <w:pPr>
              <w:pStyle w:val="Default"/>
              <w:spacing w:line="480" w:lineRule="auto"/>
              <w:jc w:val="center"/>
              <w:rPr>
                <w:sz w:val="20"/>
                <w:szCs w:val="20"/>
                <w:lang w:val="fr-FR"/>
              </w:rPr>
            </w:pPr>
            <w:r>
              <w:rPr>
                <w:sz w:val="20"/>
                <w:szCs w:val="20"/>
                <w:lang w:val="fr-FR"/>
              </w:rPr>
              <w:t>Thermo Fisher</w:t>
            </w:r>
          </w:p>
        </w:tc>
        <w:tc>
          <w:tcPr>
            <w:tcW w:w="135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0990CC75" w14:textId="006E426E" w:rsidR="0020412D" w:rsidRDefault="003B43F4" w:rsidP="00275296">
            <w:pPr>
              <w:pStyle w:val="Default"/>
              <w:spacing w:line="480" w:lineRule="auto"/>
              <w:jc w:val="center"/>
              <w:rPr>
                <w:sz w:val="20"/>
                <w:szCs w:val="20"/>
                <w:lang w:val="fr-FR"/>
              </w:rPr>
            </w:pPr>
            <w:r>
              <w:rPr>
                <w:sz w:val="20"/>
                <w:szCs w:val="20"/>
                <w:lang w:val="fr-FR"/>
              </w:rPr>
              <w:t>PA1-843</w:t>
            </w:r>
          </w:p>
        </w:tc>
        <w:tc>
          <w:tcPr>
            <w:tcW w:w="99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3006372" w14:textId="50BF2E72" w:rsidR="0020412D" w:rsidRDefault="00587F9C" w:rsidP="00275296">
            <w:pPr>
              <w:pStyle w:val="Default"/>
              <w:spacing w:line="480" w:lineRule="auto"/>
              <w:jc w:val="center"/>
              <w:rPr>
                <w:sz w:val="20"/>
                <w:szCs w:val="20"/>
                <w:lang w:val="fr-FR"/>
              </w:rPr>
            </w:pPr>
            <w:r>
              <w:rPr>
                <w:sz w:val="20"/>
                <w:szCs w:val="20"/>
                <w:lang w:val="fr-FR"/>
              </w:rPr>
              <w:t>Rabbit</w:t>
            </w:r>
          </w:p>
        </w:tc>
        <w:tc>
          <w:tcPr>
            <w:tcW w:w="90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0F3D612" w14:textId="77777777" w:rsidR="0020412D" w:rsidRDefault="0020412D" w:rsidP="00275296">
            <w:pPr>
              <w:pStyle w:val="Default"/>
              <w:spacing w:line="480" w:lineRule="auto"/>
              <w:jc w:val="center"/>
              <w:rPr>
                <w:sz w:val="20"/>
                <w:szCs w:val="20"/>
                <w:lang w:val="fr-FR"/>
              </w:rPr>
            </w:pP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75683937" w14:textId="77777777" w:rsidR="0020412D" w:rsidRDefault="0020412D" w:rsidP="00275296">
            <w:pPr>
              <w:pStyle w:val="Default"/>
              <w:spacing w:line="480" w:lineRule="auto"/>
              <w:jc w:val="center"/>
              <w:rPr>
                <w:sz w:val="20"/>
                <w:szCs w:val="20"/>
                <w:lang w:val="fr-FR"/>
              </w:rPr>
            </w:pPr>
          </w:p>
        </w:tc>
        <w:tc>
          <w:tcPr>
            <w:tcW w:w="89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3A67FA87" w14:textId="0929C310" w:rsidR="0020412D" w:rsidRDefault="003B43F4" w:rsidP="00275296">
            <w:pPr>
              <w:pStyle w:val="Default"/>
              <w:spacing w:line="480" w:lineRule="auto"/>
              <w:jc w:val="center"/>
              <w:rPr>
                <w:sz w:val="20"/>
                <w:szCs w:val="20"/>
                <w:lang w:val="fr-FR"/>
              </w:rPr>
            </w:pPr>
            <w:r>
              <w:rPr>
                <w:sz w:val="20"/>
                <w:szCs w:val="20"/>
                <w:lang w:val="fr-FR"/>
              </w:rPr>
              <w:t>1/500</w:t>
            </w:r>
          </w:p>
        </w:tc>
        <w:tc>
          <w:tcPr>
            <w:tcW w:w="802"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4202D726" w14:textId="77777777" w:rsidR="0020412D" w:rsidRDefault="0020412D" w:rsidP="00275296">
            <w:pPr>
              <w:pStyle w:val="Default"/>
              <w:spacing w:line="480" w:lineRule="auto"/>
              <w:jc w:val="center"/>
              <w:rPr>
                <w:sz w:val="20"/>
                <w:szCs w:val="20"/>
                <w:lang w:val="fr-FR"/>
              </w:rPr>
            </w:pPr>
          </w:p>
        </w:tc>
      </w:tr>
      <w:tr w:rsidR="00CF7850" w14:paraId="1D4F7410" w14:textId="77777777" w:rsidTr="00A058C1">
        <w:trPr>
          <w:trHeight w:val="465"/>
          <w:jc w:val="center"/>
        </w:trPr>
        <w:tc>
          <w:tcPr>
            <w:tcW w:w="1615"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056BD149" w14:textId="634A5359" w:rsidR="00CF7850" w:rsidRDefault="009B5FF5" w:rsidP="00B44C21">
            <w:pPr>
              <w:pStyle w:val="Default"/>
              <w:spacing w:line="480" w:lineRule="auto"/>
              <w:jc w:val="center"/>
              <w:rPr>
                <w:sz w:val="20"/>
                <w:szCs w:val="20"/>
                <w:lang w:val="fr-FR"/>
              </w:rPr>
            </w:pPr>
            <w:r>
              <w:rPr>
                <w:sz w:val="20"/>
                <w:szCs w:val="20"/>
                <w:lang w:val="fr-FR"/>
              </w:rPr>
              <w:t>HDAC</w:t>
            </w:r>
            <w:r w:rsidR="00066E4A">
              <w:rPr>
                <w:sz w:val="20"/>
                <w:szCs w:val="20"/>
                <w:lang w:val="fr-FR"/>
              </w:rPr>
              <w:t>1</w:t>
            </w:r>
            <w:r w:rsidR="0078182C">
              <w:rPr>
                <w:sz w:val="20"/>
                <w:szCs w:val="20"/>
                <w:lang w:val="fr-FR"/>
              </w:rPr>
              <w:t xml:space="preserve"> </w:t>
            </w:r>
          </w:p>
        </w:tc>
        <w:tc>
          <w:tcPr>
            <w:tcW w:w="189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4488370" w14:textId="4C408D80" w:rsidR="00CF7850" w:rsidRDefault="00066E4A" w:rsidP="00CF7850">
            <w:pPr>
              <w:pStyle w:val="Default"/>
              <w:spacing w:line="480" w:lineRule="auto"/>
              <w:jc w:val="center"/>
              <w:rPr>
                <w:sz w:val="20"/>
                <w:szCs w:val="20"/>
                <w:lang w:val="fr-FR"/>
              </w:rPr>
            </w:pPr>
            <w:r>
              <w:rPr>
                <w:sz w:val="20"/>
                <w:szCs w:val="20"/>
                <w:lang w:val="fr-FR"/>
              </w:rPr>
              <w:t>CST</w:t>
            </w:r>
          </w:p>
        </w:tc>
        <w:tc>
          <w:tcPr>
            <w:tcW w:w="135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3CE726B6" w14:textId="59E0C022" w:rsidR="00CF7850" w:rsidRDefault="0078182C" w:rsidP="00CF7850">
            <w:pPr>
              <w:pStyle w:val="Default"/>
              <w:spacing w:line="480" w:lineRule="auto"/>
              <w:jc w:val="center"/>
              <w:rPr>
                <w:sz w:val="20"/>
                <w:szCs w:val="20"/>
                <w:lang w:val="fr-FR"/>
              </w:rPr>
            </w:pPr>
            <w:r w:rsidRPr="0078182C">
              <w:rPr>
                <w:sz w:val="20"/>
                <w:szCs w:val="20"/>
                <w:lang w:val="fr-FR"/>
              </w:rPr>
              <w:t>34589T</w:t>
            </w:r>
          </w:p>
        </w:tc>
        <w:tc>
          <w:tcPr>
            <w:tcW w:w="99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0AC4E634" w14:textId="39B60AED" w:rsidR="00CF7850" w:rsidRDefault="00587F9C" w:rsidP="00CF7850">
            <w:pPr>
              <w:pStyle w:val="Default"/>
              <w:spacing w:line="480" w:lineRule="auto"/>
              <w:jc w:val="center"/>
              <w:rPr>
                <w:sz w:val="20"/>
                <w:szCs w:val="20"/>
                <w:lang w:val="fr-FR"/>
              </w:rPr>
            </w:pPr>
            <w:r>
              <w:rPr>
                <w:sz w:val="20"/>
                <w:szCs w:val="20"/>
                <w:lang w:val="fr-FR"/>
              </w:rPr>
              <w:t>Rabbit</w:t>
            </w:r>
          </w:p>
        </w:tc>
        <w:tc>
          <w:tcPr>
            <w:tcW w:w="90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3EC01F06" w14:textId="07C0A775" w:rsidR="00CF7850" w:rsidRDefault="00066E4A" w:rsidP="00CF7850">
            <w:pPr>
              <w:pStyle w:val="Default"/>
              <w:spacing w:line="480" w:lineRule="auto"/>
              <w:jc w:val="center"/>
              <w:rPr>
                <w:sz w:val="20"/>
                <w:szCs w:val="20"/>
                <w:lang w:val="fr-FR"/>
              </w:rPr>
            </w:pPr>
            <w:r>
              <w:rPr>
                <w:sz w:val="20"/>
                <w:szCs w:val="20"/>
                <w:lang w:val="fr-FR"/>
              </w:rPr>
              <w:t>1/1000</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B73039E" w14:textId="77777777" w:rsidR="00CF7850" w:rsidRDefault="00CF7850" w:rsidP="00CF7850">
            <w:pPr>
              <w:pStyle w:val="Default"/>
              <w:spacing w:line="480" w:lineRule="auto"/>
              <w:jc w:val="center"/>
              <w:rPr>
                <w:sz w:val="20"/>
                <w:szCs w:val="20"/>
                <w:lang w:val="fr-FR"/>
              </w:rPr>
            </w:pPr>
          </w:p>
        </w:tc>
        <w:tc>
          <w:tcPr>
            <w:tcW w:w="89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365EA774" w14:textId="2DC447F9" w:rsidR="00CF7850" w:rsidRDefault="00066E4A" w:rsidP="00CF7850">
            <w:pPr>
              <w:pStyle w:val="Default"/>
              <w:spacing w:line="480" w:lineRule="auto"/>
              <w:jc w:val="center"/>
              <w:rPr>
                <w:sz w:val="20"/>
                <w:szCs w:val="20"/>
                <w:lang w:val="fr-FR"/>
              </w:rPr>
            </w:pPr>
            <w:r>
              <w:rPr>
                <w:sz w:val="20"/>
                <w:szCs w:val="20"/>
                <w:lang w:val="fr-FR"/>
              </w:rPr>
              <w:t>1/800</w:t>
            </w:r>
          </w:p>
        </w:tc>
        <w:tc>
          <w:tcPr>
            <w:tcW w:w="802"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84AEC13" w14:textId="77777777" w:rsidR="00CF7850" w:rsidRDefault="00CF7850" w:rsidP="00CF7850">
            <w:pPr>
              <w:pStyle w:val="Default"/>
              <w:spacing w:line="480" w:lineRule="auto"/>
              <w:jc w:val="center"/>
              <w:rPr>
                <w:sz w:val="20"/>
                <w:szCs w:val="20"/>
                <w:lang w:val="fr-FR"/>
              </w:rPr>
            </w:pPr>
          </w:p>
        </w:tc>
      </w:tr>
      <w:tr w:rsidR="00CF7850" w14:paraId="3847ED34" w14:textId="77777777" w:rsidTr="00A058C1">
        <w:trPr>
          <w:trHeight w:val="432"/>
          <w:jc w:val="center"/>
        </w:trPr>
        <w:tc>
          <w:tcPr>
            <w:tcW w:w="1615"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0C245784" w14:textId="29E1708C" w:rsidR="00CF7850" w:rsidRDefault="00CF7850" w:rsidP="00CF7850">
            <w:pPr>
              <w:pStyle w:val="Default"/>
              <w:spacing w:line="480" w:lineRule="auto"/>
              <w:jc w:val="center"/>
              <w:rPr>
                <w:sz w:val="20"/>
                <w:szCs w:val="20"/>
                <w:lang w:val="fr-FR"/>
              </w:rPr>
            </w:pPr>
            <w:r>
              <w:rPr>
                <w:sz w:val="20"/>
                <w:szCs w:val="20"/>
                <w:lang w:val="fr-FR"/>
              </w:rPr>
              <w:t>GAPDH</w:t>
            </w:r>
          </w:p>
        </w:tc>
        <w:tc>
          <w:tcPr>
            <w:tcW w:w="189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93E244A" w14:textId="5B2DB4A2" w:rsidR="00CF7850" w:rsidRDefault="00CF7850" w:rsidP="00CF7850">
            <w:pPr>
              <w:pStyle w:val="Default"/>
              <w:spacing w:line="480" w:lineRule="auto"/>
              <w:jc w:val="center"/>
              <w:rPr>
                <w:sz w:val="20"/>
                <w:szCs w:val="20"/>
                <w:lang w:val="fr-FR"/>
              </w:rPr>
            </w:pPr>
            <w:r>
              <w:rPr>
                <w:sz w:val="20"/>
                <w:szCs w:val="20"/>
                <w:lang w:val="fr-FR"/>
              </w:rPr>
              <w:t>Santa Cruz</w:t>
            </w:r>
          </w:p>
        </w:tc>
        <w:tc>
          <w:tcPr>
            <w:tcW w:w="135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00313B6" w14:textId="7228BAA7" w:rsidR="00CF7850" w:rsidRDefault="003B43F4" w:rsidP="00CF7850">
            <w:pPr>
              <w:pStyle w:val="Default"/>
              <w:spacing w:line="480" w:lineRule="auto"/>
              <w:jc w:val="center"/>
              <w:rPr>
                <w:sz w:val="20"/>
                <w:szCs w:val="20"/>
                <w:lang w:val="fr-FR"/>
              </w:rPr>
            </w:pPr>
            <w:r w:rsidRPr="003B43F4">
              <w:rPr>
                <w:sz w:val="20"/>
                <w:szCs w:val="20"/>
                <w:lang w:val="fr-FR"/>
              </w:rPr>
              <w:t>sc-47724</w:t>
            </w:r>
          </w:p>
        </w:tc>
        <w:tc>
          <w:tcPr>
            <w:tcW w:w="99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117E503" w14:textId="345DAC41" w:rsidR="00CF7850" w:rsidRDefault="00CF7850" w:rsidP="00CF7850">
            <w:pPr>
              <w:pStyle w:val="Default"/>
              <w:spacing w:line="480" w:lineRule="auto"/>
              <w:jc w:val="center"/>
              <w:rPr>
                <w:sz w:val="20"/>
                <w:szCs w:val="20"/>
                <w:lang w:val="fr-FR"/>
              </w:rPr>
            </w:pPr>
            <w:r>
              <w:rPr>
                <w:sz w:val="20"/>
                <w:szCs w:val="20"/>
                <w:lang w:val="fr-FR"/>
              </w:rPr>
              <w:t>mouse</w:t>
            </w:r>
          </w:p>
        </w:tc>
        <w:tc>
          <w:tcPr>
            <w:tcW w:w="90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CB99142" w14:textId="50BFD67B" w:rsidR="00CF7850" w:rsidRDefault="00CF7850" w:rsidP="00CF7850">
            <w:pPr>
              <w:pStyle w:val="Default"/>
              <w:spacing w:line="480" w:lineRule="auto"/>
              <w:jc w:val="center"/>
              <w:rPr>
                <w:sz w:val="20"/>
                <w:szCs w:val="20"/>
                <w:lang w:val="fr-FR"/>
              </w:rPr>
            </w:pPr>
            <w:r>
              <w:rPr>
                <w:sz w:val="20"/>
                <w:szCs w:val="20"/>
                <w:lang w:val="fr-FR"/>
              </w:rPr>
              <w:t>1/1000</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260683C5" w14:textId="77777777" w:rsidR="00CF7850" w:rsidRDefault="00CF7850" w:rsidP="00CF7850">
            <w:pPr>
              <w:pStyle w:val="Default"/>
              <w:spacing w:line="480" w:lineRule="auto"/>
              <w:jc w:val="center"/>
              <w:rPr>
                <w:sz w:val="20"/>
                <w:szCs w:val="20"/>
                <w:lang w:val="fr-FR"/>
              </w:rPr>
            </w:pPr>
          </w:p>
        </w:tc>
        <w:tc>
          <w:tcPr>
            <w:tcW w:w="89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2F9DA88" w14:textId="77777777" w:rsidR="00CF7850" w:rsidRDefault="00CF7850" w:rsidP="00CF7850">
            <w:pPr>
              <w:pStyle w:val="Default"/>
              <w:spacing w:line="480" w:lineRule="auto"/>
              <w:jc w:val="center"/>
              <w:rPr>
                <w:sz w:val="20"/>
                <w:szCs w:val="20"/>
                <w:lang w:val="fr-FR"/>
              </w:rPr>
            </w:pPr>
          </w:p>
        </w:tc>
        <w:tc>
          <w:tcPr>
            <w:tcW w:w="802"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26417590" w14:textId="77777777" w:rsidR="00CF7850" w:rsidRDefault="00CF7850" w:rsidP="00CF7850">
            <w:pPr>
              <w:pStyle w:val="Default"/>
              <w:spacing w:line="480" w:lineRule="auto"/>
              <w:jc w:val="center"/>
              <w:rPr>
                <w:sz w:val="20"/>
                <w:szCs w:val="20"/>
                <w:lang w:val="fr-FR"/>
              </w:rPr>
            </w:pPr>
          </w:p>
        </w:tc>
      </w:tr>
      <w:tr w:rsidR="00587F9C" w14:paraId="413A3E9C" w14:textId="77777777" w:rsidTr="00A058C1">
        <w:trPr>
          <w:trHeight w:val="432"/>
          <w:jc w:val="center"/>
        </w:trPr>
        <w:tc>
          <w:tcPr>
            <w:tcW w:w="1615"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E7B8F2C" w14:textId="55305E46" w:rsidR="00587F9C" w:rsidRDefault="00587F9C" w:rsidP="00587F9C">
            <w:pPr>
              <w:pStyle w:val="Default"/>
              <w:spacing w:line="480" w:lineRule="auto"/>
              <w:jc w:val="center"/>
              <w:rPr>
                <w:sz w:val="20"/>
                <w:szCs w:val="20"/>
                <w:lang w:val="fr-FR"/>
              </w:rPr>
            </w:pPr>
            <w:r>
              <w:rPr>
                <w:sz w:val="20"/>
                <w:szCs w:val="20"/>
                <w:lang w:val="fr-FR"/>
              </w:rPr>
              <w:sym w:font="Symbol" w:char="F062"/>
            </w:r>
            <w:r>
              <w:rPr>
                <w:sz w:val="20"/>
                <w:szCs w:val="20"/>
                <w:lang w:val="fr-FR"/>
              </w:rPr>
              <w:t>-</w:t>
            </w:r>
            <w:proofErr w:type="spellStart"/>
            <w:r>
              <w:rPr>
                <w:sz w:val="20"/>
                <w:szCs w:val="20"/>
                <w:lang w:val="fr-FR"/>
              </w:rPr>
              <w:t>Tubulin</w:t>
            </w:r>
            <w:proofErr w:type="spellEnd"/>
          </w:p>
        </w:tc>
        <w:tc>
          <w:tcPr>
            <w:tcW w:w="189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15306C9E" w14:textId="104FCC5A" w:rsidR="00587F9C" w:rsidRDefault="00587F9C" w:rsidP="00587F9C">
            <w:pPr>
              <w:pStyle w:val="Default"/>
              <w:spacing w:line="480" w:lineRule="auto"/>
              <w:jc w:val="center"/>
              <w:rPr>
                <w:sz w:val="20"/>
                <w:szCs w:val="20"/>
                <w:lang w:val="fr-FR"/>
              </w:rPr>
            </w:pPr>
            <w:r>
              <w:rPr>
                <w:sz w:val="20"/>
                <w:szCs w:val="20"/>
                <w:lang w:val="fr-FR"/>
              </w:rPr>
              <w:t>Sigma Aldrich</w:t>
            </w:r>
          </w:p>
        </w:tc>
        <w:tc>
          <w:tcPr>
            <w:tcW w:w="135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7DC3B6F2" w14:textId="19EF1362" w:rsidR="00587F9C" w:rsidRPr="003B43F4" w:rsidRDefault="00587F9C" w:rsidP="00587F9C">
            <w:pPr>
              <w:pStyle w:val="Default"/>
              <w:spacing w:line="480" w:lineRule="auto"/>
              <w:jc w:val="center"/>
              <w:rPr>
                <w:sz w:val="20"/>
                <w:szCs w:val="20"/>
                <w:lang w:val="fr-FR"/>
              </w:rPr>
            </w:pPr>
            <w:r>
              <w:rPr>
                <w:sz w:val="20"/>
                <w:szCs w:val="20"/>
                <w:lang w:val="fr-FR"/>
              </w:rPr>
              <w:t>T6074</w:t>
            </w:r>
          </w:p>
        </w:tc>
        <w:tc>
          <w:tcPr>
            <w:tcW w:w="99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584E620A" w14:textId="2A353952" w:rsidR="00587F9C" w:rsidRDefault="00587F9C" w:rsidP="00587F9C">
            <w:pPr>
              <w:pStyle w:val="Default"/>
              <w:spacing w:line="480" w:lineRule="auto"/>
              <w:jc w:val="center"/>
              <w:rPr>
                <w:sz w:val="20"/>
                <w:szCs w:val="20"/>
                <w:lang w:val="fr-FR"/>
              </w:rPr>
            </w:pPr>
            <w:r>
              <w:rPr>
                <w:sz w:val="20"/>
                <w:szCs w:val="20"/>
                <w:lang w:val="fr-FR"/>
              </w:rPr>
              <w:t>mouse</w:t>
            </w:r>
          </w:p>
        </w:tc>
        <w:tc>
          <w:tcPr>
            <w:tcW w:w="90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52140AD9" w14:textId="351A448E" w:rsidR="00587F9C" w:rsidRDefault="00587F9C" w:rsidP="00587F9C">
            <w:pPr>
              <w:pStyle w:val="Default"/>
              <w:spacing w:line="480" w:lineRule="auto"/>
              <w:jc w:val="center"/>
              <w:rPr>
                <w:sz w:val="20"/>
                <w:szCs w:val="20"/>
                <w:lang w:val="fr-FR"/>
              </w:rPr>
            </w:pPr>
            <w:r>
              <w:rPr>
                <w:sz w:val="20"/>
                <w:szCs w:val="20"/>
                <w:lang w:val="fr-FR"/>
              </w:rPr>
              <w:t>1/10000</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5F11247" w14:textId="77777777" w:rsidR="00587F9C" w:rsidRDefault="00587F9C" w:rsidP="00587F9C">
            <w:pPr>
              <w:pStyle w:val="Default"/>
              <w:spacing w:line="480" w:lineRule="auto"/>
              <w:jc w:val="center"/>
              <w:rPr>
                <w:sz w:val="20"/>
                <w:szCs w:val="20"/>
                <w:lang w:val="fr-FR"/>
              </w:rPr>
            </w:pPr>
          </w:p>
        </w:tc>
        <w:tc>
          <w:tcPr>
            <w:tcW w:w="89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C5719C3" w14:textId="77777777" w:rsidR="00587F9C" w:rsidRDefault="00587F9C" w:rsidP="00587F9C">
            <w:pPr>
              <w:pStyle w:val="Default"/>
              <w:spacing w:line="480" w:lineRule="auto"/>
              <w:jc w:val="center"/>
              <w:rPr>
                <w:sz w:val="20"/>
                <w:szCs w:val="20"/>
                <w:lang w:val="fr-FR"/>
              </w:rPr>
            </w:pPr>
          </w:p>
        </w:tc>
        <w:tc>
          <w:tcPr>
            <w:tcW w:w="802"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484443A" w14:textId="77777777" w:rsidR="00587F9C" w:rsidRDefault="00587F9C" w:rsidP="00587F9C">
            <w:pPr>
              <w:pStyle w:val="Default"/>
              <w:spacing w:line="480" w:lineRule="auto"/>
              <w:jc w:val="center"/>
              <w:rPr>
                <w:sz w:val="20"/>
                <w:szCs w:val="20"/>
                <w:lang w:val="fr-FR"/>
              </w:rPr>
            </w:pPr>
          </w:p>
        </w:tc>
      </w:tr>
      <w:tr w:rsidR="00587F9C" w14:paraId="27BC4391" w14:textId="77777777" w:rsidTr="00A058C1">
        <w:trPr>
          <w:trHeight w:val="432"/>
          <w:jc w:val="center"/>
        </w:trPr>
        <w:tc>
          <w:tcPr>
            <w:tcW w:w="1615"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3B33A849" w14:textId="4C2611CA" w:rsidR="00587F9C" w:rsidRDefault="00587F9C" w:rsidP="00587F9C">
            <w:pPr>
              <w:pStyle w:val="Default"/>
              <w:spacing w:line="480" w:lineRule="auto"/>
              <w:jc w:val="center"/>
              <w:rPr>
                <w:sz w:val="20"/>
                <w:szCs w:val="20"/>
                <w:lang w:val="fr-FR"/>
              </w:rPr>
            </w:pPr>
            <w:r>
              <w:rPr>
                <w:sz w:val="20"/>
                <w:szCs w:val="20"/>
                <w:lang w:val="fr-FR"/>
              </w:rPr>
              <w:t>Histone H3</w:t>
            </w:r>
          </w:p>
        </w:tc>
        <w:tc>
          <w:tcPr>
            <w:tcW w:w="189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47CBC519" w14:textId="3F1690BA" w:rsidR="00587F9C" w:rsidRDefault="00587F9C" w:rsidP="00587F9C">
            <w:pPr>
              <w:pStyle w:val="Default"/>
              <w:spacing w:line="480" w:lineRule="auto"/>
              <w:jc w:val="center"/>
              <w:rPr>
                <w:sz w:val="20"/>
                <w:szCs w:val="20"/>
                <w:lang w:val="fr-FR"/>
              </w:rPr>
            </w:pPr>
            <w:r>
              <w:rPr>
                <w:sz w:val="20"/>
                <w:szCs w:val="20"/>
                <w:lang w:val="fr-FR"/>
              </w:rPr>
              <w:t>CST</w:t>
            </w:r>
          </w:p>
        </w:tc>
        <w:tc>
          <w:tcPr>
            <w:tcW w:w="135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F551BFB" w14:textId="5DCAA455" w:rsidR="00587F9C" w:rsidRDefault="00587F9C" w:rsidP="00587F9C">
            <w:pPr>
              <w:pStyle w:val="Default"/>
              <w:spacing w:line="480" w:lineRule="auto"/>
              <w:jc w:val="center"/>
              <w:rPr>
                <w:sz w:val="20"/>
                <w:szCs w:val="20"/>
                <w:lang w:val="fr-FR"/>
              </w:rPr>
            </w:pPr>
            <w:r>
              <w:rPr>
                <w:sz w:val="20"/>
                <w:szCs w:val="20"/>
                <w:lang w:val="fr-FR"/>
              </w:rPr>
              <w:t>4499S</w:t>
            </w:r>
          </w:p>
        </w:tc>
        <w:tc>
          <w:tcPr>
            <w:tcW w:w="99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2F1F6C76" w14:textId="4510B667" w:rsidR="00587F9C" w:rsidRDefault="00587F9C" w:rsidP="00587F9C">
            <w:pPr>
              <w:pStyle w:val="Default"/>
              <w:spacing w:line="480" w:lineRule="auto"/>
              <w:jc w:val="center"/>
              <w:rPr>
                <w:sz w:val="20"/>
                <w:szCs w:val="20"/>
                <w:lang w:val="fr-FR"/>
              </w:rPr>
            </w:pPr>
            <w:proofErr w:type="spellStart"/>
            <w:r>
              <w:rPr>
                <w:sz w:val="20"/>
                <w:szCs w:val="20"/>
                <w:lang w:val="fr-FR"/>
              </w:rPr>
              <w:t>rabbit</w:t>
            </w:r>
            <w:proofErr w:type="spellEnd"/>
          </w:p>
        </w:tc>
        <w:tc>
          <w:tcPr>
            <w:tcW w:w="90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6390C381" w14:textId="2D6B1AA7" w:rsidR="00587F9C" w:rsidRDefault="00587F9C" w:rsidP="00587F9C">
            <w:pPr>
              <w:pStyle w:val="Default"/>
              <w:spacing w:line="480" w:lineRule="auto"/>
              <w:jc w:val="center"/>
              <w:rPr>
                <w:sz w:val="20"/>
                <w:szCs w:val="20"/>
                <w:lang w:val="fr-FR"/>
              </w:rPr>
            </w:pPr>
            <w:r>
              <w:rPr>
                <w:sz w:val="20"/>
                <w:szCs w:val="20"/>
                <w:lang w:val="fr-FR"/>
              </w:rPr>
              <w:t>1/1000</w:t>
            </w:r>
          </w:p>
        </w:tc>
        <w:tc>
          <w:tcPr>
            <w:tcW w:w="720"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43A9277F" w14:textId="77777777" w:rsidR="00587F9C" w:rsidRDefault="00587F9C" w:rsidP="00587F9C">
            <w:pPr>
              <w:pStyle w:val="Default"/>
              <w:spacing w:line="480" w:lineRule="auto"/>
              <w:jc w:val="center"/>
              <w:rPr>
                <w:sz w:val="20"/>
                <w:szCs w:val="20"/>
                <w:lang w:val="fr-FR"/>
              </w:rPr>
            </w:pPr>
          </w:p>
        </w:tc>
        <w:tc>
          <w:tcPr>
            <w:tcW w:w="891"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4B5D01BC" w14:textId="77777777" w:rsidR="00587F9C" w:rsidRDefault="00587F9C" w:rsidP="00587F9C">
            <w:pPr>
              <w:pStyle w:val="Default"/>
              <w:spacing w:line="480" w:lineRule="auto"/>
              <w:jc w:val="center"/>
              <w:rPr>
                <w:sz w:val="20"/>
                <w:szCs w:val="20"/>
                <w:lang w:val="fr-FR"/>
              </w:rPr>
            </w:pPr>
          </w:p>
        </w:tc>
        <w:tc>
          <w:tcPr>
            <w:tcW w:w="802" w:type="dxa"/>
            <w:tcBorders>
              <w:top w:val="single" w:sz="4" w:space="0" w:color="BFBFBF"/>
              <w:left w:val="single" w:sz="4" w:space="0" w:color="BFBFBF"/>
              <w:bottom w:val="single" w:sz="4" w:space="0" w:color="BFBFBF"/>
              <w:right w:val="single" w:sz="4" w:space="0" w:color="BFBFBF"/>
            </w:tcBorders>
            <w:shd w:val="clear" w:color="auto" w:fill="FFFFFF" w:themeFill="background1"/>
          </w:tcPr>
          <w:p w14:paraId="4A1877E4" w14:textId="77777777" w:rsidR="00587F9C" w:rsidRDefault="00587F9C" w:rsidP="00587F9C">
            <w:pPr>
              <w:pStyle w:val="Default"/>
              <w:spacing w:line="480" w:lineRule="auto"/>
              <w:jc w:val="center"/>
              <w:rPr>
                <w:sz w:val="20"/>
                <w:szCs w:val="20"/>
                <w:lang w:val="fr-FR"/>
              </w:rPr>
            </w:pPr>
          </w:p>
        </w:tc>
      </w:tr>
    </w:tbl>
    <w:p w14:paraId="2CBB05A7" w14:textId="77777777" w:rsidR="003038CB" w:rsidRPr="00D13F15" w:rsidRDefault="003038CB" w:rsidP="008F53EE">
      <w:pPr>
        <w:rPr>
          <w:rFonts w:ascii="Times New Roman" w:hAnsi="Times New Roman" w:cs="Times New Roman"/>
          <w:sz w:val="24"/>
          <w:szCs w:val="24"/>
          <w:highlight w:val="yellow"/>
          <w:lang w:val="en-US"/>
        </w:rPr>
      </w:pPr>
    </w:p>
    <w:p w14:paraId="5F26D715" w14:textId="77777777" w:rsidR="00247AA0" w:rsidRDefault="00247AA0">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40D59DE7" w14:textId="4E1AE153" w:rsidR="003E1938" w:rsidRDefault="00AC1D8E" w:rsidP="008F53EE">
      <w:pPr>
        <w:rPr>
          <w:rFonts w:ascii="Times New Roman" w:hAnsi="Times New Roman" w:cs="Times New Roman"/>
          <w:sz w:val="24"/>
          <w:szCs w:val="24"/>
          <w:lang w:val="en-US"/>
        </w:rPr>
      </w:pPr>
      <w:r>
        <w:rPr>
          <w:rFonts w:ascii="Times New Roman" w:hAnsi="Times New Roman" w:cs="Times New Roman"/>
          <w:b/>
          <w:sz w:val="24"/>
          <w:szCs w:val="24"/>
          <w:lang w:val="en-US"/>
        </w:rPr>
        <w:lastRenderedPageBreak/>
        <w:t>Appendix</w:t>
      </w:r>
      <w:r w:rsidR="003E1938" w:rsidRPr="00FC304E">
        <w:rPr>
          <w:rFonts w:ascii="Times New Roman" w:hAnsi="Times New Roman" w:cs="Times New Roman"/>
          <w:b/>
          <w:sz w:val="24"/>
          <w:szCs w:val="24"/>
          <w:lang w:val="en-US"/>
        </w:rPr>
        <w:t xml:space="preserve"> Table </w:t>
      </w:r>
      <w:r w:rsidR="002025CB">
        <w:rPr>
          <w:rFonts w:ascii="Times New Roman" w:hAnsi="Times New Roman" w:cs="Times New Roman"/>
          <w:b/>
          <w:sz w:val="24"/>
          <w:szCs w:val="24"/>
          <w:lang w:val="en-US"/>
        </w:rPr>
        <w:t>S</w:t>
      </w:r>
      <w:r w:rsidR="00EF0EA4">
        <w:rPr>
          <w:rFonts w:ascii="Times New Roman" w:hAnsi="Times New Roman" w:cs="Times New Roman"/>
          <w:b/>
          <w:sz w:val="24"/>
          <w:szCs w:val="24"/>
          <w:lang w:val="en-US"/>
        </w:rPr>
        <w:t>3</w:t>
      </w:r>
      <w:r w:rsidR="003E1938" w:rsidRPr="00FC304E">
        <w:rPr>
          <w:rFonts w:ascii="Times New Roman" w:hAnsi="Times New Roman" w:cs="Times New Roman"/>
          <w:b/>
          <w:sz w:val="24"/>
          <w:szCs w:val="24"/>
          <w:lang w:val="en-US"/>
        </w:rPr>
        <w:t xml:space="preserve">. </w:t>
      </w:r>
      <w:r w:rsidR="00CC203E" w:rsidRPr="00FC304E">
        <w:rPr>
          <w:rFonts w:ascii="Times New Roman" w:hAnsi="Times New Roman" w:cs="Times New Roman"/>
          <w:sz w:val="24"/>
          <w:szCs w:val="24"/>
          <w:lang w:val="en-US"/>
        </w:rPr>
        <w:t>List of</w:t>
      </w:r>
      <w:r w:rsidR="003E1938" w:rsidRPr="00FC304E">
        <w:rPr>
          <w:rFonts w:ascii="Times New Roman" w:hAnsi="Times New Roman" w:cs="Times New Roman"/>
          <w:sz w:val="24"/>
          <w:szCs w:val="24"/>
          <w:lang w:val="en-US"/>
        </w:rPr>
        <w:t xml:space="preserve"> primers</w:t>
      </w:r>
      <w:r w:rsidR="00202F96">
        <w:rPr>
          <w:rFonts w:ascii="Times New Roman" w:hAnsi="Times New Roman" w:cs="Times New Roman"/>
          <w:sz w:val="24"/>
          <w:szCs w:val="24"/>
          <w:lang w:val="en-US"/>
        </w:rPr>
        <w:t xml:space="preserve"> used in the current study</w:t>
      </w:r>
    </w:p>
    <w:tbl>
      <w:tblPr>
        <w:tblW w:w="9906" w:type="dxa"/>
        <w:tblInd w:w="55" w:type="dxa"/>
        <w:tblCellMar>
          <w:left w:w="70" w:type="dxa"/>
          <w:right w:w="70" w:type="dxa"/>
        </w:tblCellMar>
        <w:tblLook w:val="04A0" w:firstRow="1" w:lastRow="0" w:firstColumn="1" w:lastColumn="0" w:noHBand="0" w:noVBand="1"/>
      </w:tblPr>
      <w:tblGrid>
        <w:gridCol w:w="1655"/>
        <w:gridCol w:w="2610"/>
        <w:gridCol w:w="5641"/>
      </w:tblGrid>
      <w:tr w:rsidR="0076159B" w14:paraId="5B226639" w14:textId="77777777" w:rsidTr="00691368">
        <w:trPr>
          <w:trHeight w:val="330"/>
        </w:trPr>
        <w:tc>
          <w:tcPr>
            <w:tcW w:w="1655" w:type="dxa"/>
            <w:tcBorders>
              <w:top w:val="single" w:sz="18" w:space="0" w:color="auto"/>
              <w:left w:val="nil"/>
              <w:bottom w:val="single" w:sz="12" w:space="0" w:color="auto"/>
              <w:right w:val="nil"/>
            </w:tcBorders>
            <w:noWrap/>
            <w:vAlign w:val="center"/>
            <w:hideMark/>
          </w:tcPr>
          <w:p w14:paraId="298F14D1" w14:textId="6052AD9E" w:rsidR="0076159B" w:rsidRPr="00A807DD" w:rsidRDefault="0076159B" w:rsidP="00F23981">
            <w:pPr>
              <w:spacing w:after="0" w:line="240" w:lineRule="auto"/>
              <w:jc w:val="center"/>
              <w:rPr>
                <w:rFonts w:ascii="Times New Roman" w:eastAsia="Times New Roman" w:hAnsi="Times New Roman" w:cs="Times New Roman"/>
                <w:b/>
                <w:bCs/>
                <w:color w:val="000000"/>
                <w:sz w:val="20"/>
                <w:szCs w:val="20"/>
                <w:lang w:eastAsia="fr-FR"/>
              </w:rPr>
            </w:pPr>
            <w:proofErr w:type="spellStart"/>
            <w:r w:rsidRPr="00A807DD">
              <w:rPr>
                <w:rFonts w:ascii="Times New Roman" w:eastAsia="Times New Roman" w:hAnsi="Times New Roman" w:cs="Times New Roman"/>
                <w:b/>
                <w:bCs/>
                <w:color w:val="000000"/>
                <w:sz w:val="20"/>
                <w:szCs w:val="20"/>
                <w:lang w:eastAsia="fr-FR"/>
              </w:rPr>
              <w:t>Genes</w:t>
            </w:r>
            <w:proofErr w:type="spellEnd"/>
          </w:p>
        </w:tc>
        <w:tc>
          <w:tcPr>
            <w:tcW w:w="2610" w:type="dxa"/>
            <w:tcBorders>
              <w:top w:val="single" w:sz="18" w:space="0" w:color="auto"/>
              <w:left w:val="nil"/>
              <w:bottom w:val="single" w:sz="12" w:space="0" w:color="auto"/>
              <w:right w:val="nil"/>
            </w:tcBorders>
            <w:noWrap/>
            <w:vAlign w:val="center"/>
            <w:hideMark/>
          </w:tcPr>
          <w:p w14:paraId="3695F0AE" w14:textId="60298BA5" w:rsidR="0076159B" w:rsidRPr="00A807DD" w:rsidRDefault="00155858" w:rsidP="00685272">
            <w:pPr>
              <w:spacing w:after="0" w:line="240" w:lineRule="auto"/>
              <w:jc w:val="center"/>
              <w:rPr>
                <w:rFonts w:ascii="Times New Roman" w:eastAsia="Times New Roman" w:hAnsi="Times New Roman" w:cs="Times New Roman"/>
                <w:b/>
                <w:bCs/>
                <w:color w:val="000000"/>
                <w:sz w:val="20"/>
                <w:szCs w:val="20"/>
                <w:lang w:eastAsia="fr-FR"/>
              </w:rPr>
            </w:pPr>
            <w:r w:rsidRPr="00A807DD">
              <w:rPr>
                <w:rFonts w:ascii="Times New Roman" w:eastAsia="Times New Roman" w:hAnsi="Times New Roman" w:cs="Times New Roman"/>
                <w:b/>
                <w:bCs/>
                <w:color w:val="000000"/>
                <w:sz w:val="20"/>
                <w:szCs w:val="20"/>
                <w:lang w:eastAsia="fr-FR"/>
              </w:rPr>
              <w:t>Primer type</w:t>
            </w:r>
          </w:p>
        </w:tc>
        <w:tc>
          <w:tcPr>
            <w:tcW w:w="5641" w:type="dxa"/>
            <w:tcBorders>
              <w:top w:val="single" w:sz="18" w:space="0" w:color="auto"/>
              <w:left w:val="nil"/>
              <w:bottom w:val="single" w:sz="12" w:space="0" w:color="auto"/>
              <w:right w:val="nil"/>
            </w:tcBorders>
            <w:noWrap/>
            <w:vAlign w:val="center"/>
            <w:hideMark/>
          </w:tcPr>
          <w:p w14:paraId="313F0EAA" w14:textId="230F3F5E" w:rsidR="0076159B" w:rsidRPr="00A807DD" w:rsidRDefault="00155858" w:rsidP="0076159B">
            <w:pPr>
              <w:spacing w:after="0" w:line="240" w:lineRule="auto"/>
              <w:rPr>
                <w:rFonts w:ascii="Times New Roman" w:eastAsia="Times New Roman" w:hAnsi="Times New Roman" w:cs="Times New Roman"/>
                <w:b/>
                <w:bCs/>
                <w:color w:val="000000"/>
                <w:sz w:val="20"/>
                <w:szCs w:val="20"/>
                <w:lang w:eastAsia="fr-FR"/>
              </w:rPr>
            </w:pPr>
            <w:proofErr w:type="spellStart"/>
            <w:r w:rsidRPr="00A807DD">
              <w:rPr>
                <w:rFonts w:ascii="Times New Roman" w:eastAsia="Times New Roman" w:hAnsi="Times New Roman" w:cs="Times New Roman"/>
                <w:b/>
                <w:bCs/>
                <w:color w:val="000000"/>
                <w:sz w:val="20"/>
                <w:szCs w:val="20"/>
                <w:lang w:eastAsia="fr-FR"/>
              </w:rPr>
              <w:t>Sequence</w:t>
            </w:r>
            <w:proofErr w:type="spellEnd"/>
            <w:r w:rsidRPr="00A807DD">
              <w:rPr>
                <w:rFonts w:ascii="Times New Roman" w:eastAsia="Times New Roman" w:hAnsi="Times New Roman" w:cs="Times New Roman"/>
                <w:b/>
                <w:bCs/>
                <w:color w:val="000000"/>
                <w:sz w:val="20"/>
                <w:szCs w:val="20"/>
                <w:lang w:eastAsia="fr-FR"/>
              </w:rPr>
              <w:t xml:space="preserve"> (5’-3’)</w:t>
            </w:r>
          </w:p>
        </w:tc>
      </w:tr>
      <w:tr w:rsidR="0076159B" w14:paraId="3D4E0C74" w14:textId="77777777" w:rsidTr="00F2366D">
        <w:trPr>
          <w:trHeight w:val="315"/>
        </w:trPr>
        <w:tc>
          <w:tcPr>
            <w:tcW w:w="1655" w:type="dxa"/>
            <w:tcBorders>
              <w:top w:val="single" w:sz="4" w:space="0" w:color="auto"/>
              <w:left w:val="nil"/>
              <w:bottom w:val="single" w:sz="4" w:space="0" w:color="auto"/>
              <w:right w:val="nil"/>
            </w:tcBorders>
            <w:noWrap/>
            <w:vAlign w:val="center"/>
            <w:hideMark/>
          </w:tcPr>
          <w:p w14:paraId="32CE8DC6" w14:textId="0CEBAAA3" w:rsidR="0076159B" w:rsidRPr="00A807DD" w:rsidRDefault="007B7967" w:rsidP="0068527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GREB1 ERE</w:t>
            </w:r>
          </w:p>
        </w:tc>
        <w:tc>
          <w:tcPr>
            <w:tcW w:w="2610" w:type="dxa"/>
            <w:tcBorders>
              <w:top w:val="single" w:sz="4" w:space="0" w:color="auto"/>
              <w:left w:val="nil"/>
              <w:bottom w:val="single" w:sz="4" w:space="0" w:color="auto"/>
              <w:right w:val="nil"/>
            </w:tcBorders>
            <w:noWrap/>
            <w:vAlign w:val="center"/>
            <w:hideMark/>
          </w:tcPr>
          <w:p w14:paraId="11391827" w14:textId="77777777" w:rsidR="0076159B" w:rsidRDefault="00685272" w:rsidP="00685272">
            <w:pPr>
              <w:spacing w:after="0" w:line="240" w:lineRule="auto"/>
              <w:jc w:val="center"/>
              <w:rPr>
                <w:rFonts w:ascii="Times New Roman" w:eastAsia="Times New Roman" w:hAnsi="Times New Roman" w:cs="Times New Roman"/>
                <w:color w:val="000000"/>
                <w:sz w:val="20"/>
                <w:szCs w:val="20"/>
                <w:lang w:eastAsia="fr-FR"/>
              </w:rPr>
            </w:pPr>
            <w:proofErr w:type="spellStart"/>
            <w:r>
              <w:rPr>
                <w:rFonts w:ascii="Times New Roman" w:eastAsia="Times New Roman" w:hAnsi="Times New Roman" w:cs="Times New Roman"/>
                <w:color w:val="000000"/>
                <w:sz w:val="20"/>
                <w:szCs w:val="20"/>
                <w:lang w:eastAsia="fr-FR"/>
              </w:rPr>
              <w:t>Forward</w:t>
            </w:r>
            <w:proofErr w:type="spellEnd"/>
          </w:p>
          <w:p w14:paraId="5F7513AB" w14:textId="56E4B9AC" w:rsidR="00685272" w:rsidRPr="00A807DD" w:rsidRDefault="00685272" w:rsidP="00F2366D">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Reverse</w:t>
            </w:r>
          </w:p>
        </w:tc>
        <w:tc>
          <w:tcPr>
            <w:tcW w:w="5641" w:type="dxa"/>
            <w:tcBorders>
              <w:top w:val="single" w:sz="4" w:space="0" w:color="auto"/>
              <w:left w:val="nil"/>
              <w:bottom w:val="single" w:sz="4" w:space="0" w:color="auto"/>
              <w:right w:val="nil"/>
            </w:tcBorders>
            <w:noWrap/>
            <w:vAlign w:val="center"/>
            <w:hideMark/>
          </w:tcPr>
          <w:p w14:paraId="626992A0" w14:textId="15DF3BD0" w:rsidR="00685272" w:rsidRDefault="00685272" w:rsidP="00685272">
            <w:pPr>
              <w:spacing w:after="0" w:line="240" w:lineRule="auto"/>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CAGCTGACTGTCTTCCACCA</w:t>
            </w:r>
          </w:p>
          <w:p w14:paraId="29806276" w14:textId="36E99782" w:rsidR="00685272" w:rsidRPr="00A807DD" w:rsidRDefault="00685272" w:rsidP="00685272">
            <w:pPr>
              <w:spacing w:after="0" w:line="240" w:lineRule="auto"/>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CCACCGTTTCGTGTCTTCTT</w:t>
            </w:r>
          </w:p>
        </w:tc>
      </w:tr>
      <w:tr w:rsidR="007B7967" w14:paraId="14AA370A" w14:textId="77777777" w:rsidTr="00F2366D">
        <w:trPr>
          <w:trHeight w:val="315"/>
        </w:trPr>
        <w:tc>
          <w:tcPr>
            <w:tcW w:w="1655" w:type="dxa"/>
            <w:tcBorders>
              <w:top w:val="single" w:sz="4" w:space="0" w:color="auto"/>
              <w:left w:val="nil"/>
              <w:bottom w:val="single" w:sz="4" w:space="0" w:color="auto"/>
              <w:right w:val="nil"/>
            </w:tcBorders>
            <w:noWrap/>
            <w:vAlign w:val="center"/>
          </w:tcPr>
          <w:p w14:paraId="64BAB021" w14:textId="10718208" w:rsidR="007B7967" w:rsidRPr="00A807DD" w:rsidRDefault="007B7967" w:rsidP="00F23981">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TFF1 ERE</w:t>
            </w:r>
          </w:p>
        </w:tc>
        <w:tc>
          <w:tcPr>
            <w:tcW w:w="2610" w:type="dxa"/>
            <w:tcBorders>
              <w:top w:val="single" w:sz="4" w:space="0" w:color="auto"/>
              <w:left w:val="nil"/>
              <w:bottom w:val="single" w:sz="4" w:space="0" w:color="auto"/>
              <w:right w:val="nil"/>
            </w:tcBorders>
            <w:noWrap/>
            <w:vAlign w:val="center"/>
          </w:tcPr>
          <w:p w14:paraId="6F7FBBC4" w14:textId="77777777" w:rsidR="00685272" w:rsidRDefault="00685272" w:rsidP="00685272">
            <w:pPr>
              <w:spacing w:after="0" w:line="240" w:lineRule="auto"/>
              <w:jc w:val="center"/>
              <w:rPr>
                <w:rFonts w:ascii="Times New Roman" w:eastAsia="Times New Roman" w:hAnsi="Times New Roman" w:cs="Times New Roman"/>
                <w:color w:val="000000"/>
                <w:sz w:val="20"/>
                <w:szCs w:val="20"/>
                <w:lang w:eastAsia="fr-FR"/>
              </w:rPr>
            </w:pPr>
            <w:proofErr w:type="spellStart"/>
            <w:r>
              <w:rPr>
                <w:rFonts w:ascii="Times New Roman" w:eastAsia="Times New Roman" w:hAnsi="Times New Roman" w:cs="Times New Roman"/>
                <w:color w:val="000000"/>
                <w:sz w:val="20"/>
                <w:szCs w:val="20"/>
                <w:lang w:eastAsia="fr-FR"/>
              </w:rPr>
              <w:t>Forward</w:t>
            </w:r>
            <w:proofErr w:type="spellEnd"/>
          </w:p>
          <w:p w14:paraId="6903D587" w14:textId="12533502" w:rsidR="007B7967" w:rsidRPr="00A807DD" w:rsidRDefault="00685272" w:rsidP="00F2366D">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Reverse</w:t>
            </w:r>
          </w:p>
        </w:tc>
        <w:tc>
          <w:tcPr>
            <w:tcW w:w="5641" w:type="dxa"/>
            <w:tcBorders>
              <w:top w:val="single" w:sz="4" w:space="0" w:color="auto"/>
              <w:left w:val="nil"/>
              <w:bottom w:val="single" w:sz="4" w:space="0" w:color="auto"/>
              <w:right w:val="nil"/>
            </w:tcBorders>
            <w:noWrap/>
            <w:vAlign w:val="center"/>
          </w:tcPr>
          <w:p w14:paraId="6455896B" w14:textId="30065E60" w:rsidR="00685272" w:rsidRDefault="00685272" w:rsidP="00685272">
            <w:pPr>
              <w:spacing w:after="0" w:line="240" w:lineRule="auto"/>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CACCCGTGAGCCACTGT</w:t>
            </w:r>
          </w:p>
          <w:p w14:paraId="532384CB" w14:textId="4085ADA2" w:rsidR="007B7967" w:rsidRPr="00A807DD" w:rsidRDefault="00685272" w:rsidP="00685272">
            <w:pPr>
              <w:spacing w:after="0" w:line="240" w:lineRule="auto"/>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CTGCAGAAGTGATTCATAGTGAGAGAT</w:t>
            </w:r>
          </w:p>
        </w:tc>
      </w:tr>
      <w:tr w:rsidR="007B7967" w14:paraId="50B6367D" w14:textId="77777777" w:rsidTr="00A058C1">
        <w:trPr>
          <w:trHeight w:val="315"/>
        </w:trPr>
        <w:tc>
          <w:tcPr>
            <w:tcW w:w="1655" w:type="dxa"/>
            <w:tcBorders>
              <w:top w:val="single" w:sz="4" w:space="0" w:color="auto"/>
              <w:left w:val="nil"/>
              <w:bottom w:val="single" w:sz="4" w:space="0" w:color="auto"/>
              <w:right w:val="nil"/>
            </w:tcBorders>
            <w:noWrap/>
            <w:vAlign w:val="center"/>
          </w:tcPr>
          <w:p w14:paraId="22AB2239" w14:textId="3163EB94" w:rsidR="007B7967" w:rsidRPr="00A807DD" w:rsidRDefault="007B7967" w:rsidP="00F23981">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XBP1 ERE</w:t>
            </w:r>
          </w:p>
        </w:tc>
        <w:tc>
          <w:tcPr>
            <w:tcW w:w="2610" w:type="dxa"/>
            <w:tcBorders>
              <w:top w:val="single" w:sz="4" w:space="0" w:color="auto"/>
              <w:left w:val="nil"/>
              <w:bottom w:val="single" w:sz="4" w:space="0" w:color="auto"/>
              <w:right w:val="nil"/>
            </w:tcBorders>
            <w:noWrap/>
            <w:vAlign w:val="center"/>
          </w:tcPr>
          <w:p w14:paraId="58EBDCEE" w14:textId="77777777" w:rsidR="00685272" w:rsidRDefault="00685272" w:rsidP="00685272">
            <w:pPr>
              <w:spacing w:after="0" w:line="240" w:lineRule="auto"/>
              <w:jc w:val="center"/>
              <w:rPr>
                <w:rFonts w:ascii="Times New Roman" w:eastAsia="Times New Roman" w:hAnsi="Times New Roman" w:cs="Times New Roman"/>
                <w:color w:val="000000"/>
                <w:sz w:val="20"/>
                <w:szCs w:val="20"/>
                <w:lang w:eastAsia="fr-FR"/>
              </w:rPr>
            </w:pPr>
            <w:proofErr w:type="spellStart"/>
            <w:r>
              <w:rPr>
                <w:rFonts w:ascii="Times New Roman" w:eastAsia="Times New Roman" w:hAnsi="Times New Roman" w:cs="Times New Roman"/>
                <w:color w:val="000000"/>
                <w:sz w:val="20"/>
                <w:szCs w:val="20"/>
                <w:lang w:eastAsia="fr-FR"/>
              </w:rPr>
              <w:t>Forward</w:t>
            </w:r>
            <w:proofErr w:type="spellEnd"/>
          </w:p>
          <w:p w14:paraId="1A4CAF1D" w14:textId="6B876FFF" w:rsidR="007B7967" w:rsidRPr="00A807DD" w:rsidRDefault="00685272" w:rsidP="00F2366D">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Reverse</w:t>
            </w:r>
          </w:p>
        </w:tc>
        <w:tc>
          <w:tcPr>
            <w:tcW w:w="5641" w:type="dxa"/>
            <w:tcBorders>
              <w:top w:val="single" w:sz="4" w:space="0" w:color="auto"/>
              <w:left w:val="nil"/>
              <w:bottom w:val="single" w:sz="4" w:space="0" w:color="auto"/>
              <w:right w:val="nil"/>
            </w:tcBorders>
            <w:noWrap/>
            <w:vAlign w:val="center"/>
          </w:tcPr>
          <w:p w14:paraId="49CEAD19" w14:textId="77777777" w:rsidR="007B7967" w:rsidRDefault="00685272" w:rsidP="00F23981">
            <w:pPr>
              <w:spacing w:after="0" w:line="240" w:lineRule="auto"/>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ATACTTGGCAGCCTGTGACC</w:t>
            </w:r>
          </w:p>
          <w:p w14:paraId="0AE6BB90" w14:textId="4E142478" w:rsidR="00685272" w:rsidRPr="00A807DD" w:rsidRDefault="00685272" w:rsidP="00F23981">
            <w:pPr>
              <w:spacing w:after="0" w:line="240" w:lineRule="auto"/>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GGTCCACAAAGCAGGAAAAA</w:t>
            </w:r>
          </w:p>
        </w:tc>
      </w:tr>
      <w:tr w:rsidR="009461BB" w14:paraId="2AE2E90A" w14:textId="77777777" w:rsidTr="00A058C1">
        <w:trPr>
          <w:trHeight w:val="315"/>
        </w:trPr>
        <w:tc>
          <w:tcPr>
            <w:tcW w:w="1655" w:type="dxa"/>
            <w:tcBorders>
              <w:top w:val="single" w:sz="4" w:space="0" w:color="auto"/>
              <w:left w:val="nil"/>
              <w:bottom w:val="single" w:sz="4" w:space="0" w:color="auto"/>
              <w:right w:val="nil"/>
            </w:tcBorders>
            <w:noWrap/>
            <w:vAlign w:val="center"/>
          </w:tcPr>
          <w:p w14:paraId="0DA8220A" w14:textId="47CBEA38" w:rsidR="009461BB" w:rsidRDefault="009461BB" w:rsidP="00F23981">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GREB1</w:t>
            </w:r>
          </w:p>
        </w:tc>
        <w:tc>
          <w:tcPr>
            <w:tcW w:w="2610" w:type="dxa"/>
            <w:tcBorders>
              <w:top w:val="single" w:sz="4" w:space="0" w:color="auto"/>
              <w:left w:val="nil"/>
              <w:bottom w:val="single" w:sz="4" w:space="0" w:color="auto"/>
              <w:right w:val="nil"/>
            </w:tcBorders>
            <w:noWrap/>
            <w:vAlign w:val="center"/>
          </w:tcPr>
          <w:p w14:paraId="16A33CBF" w14:textId="77777777" w:rsidR="00BF55C2" w:rsidRDefault="00BF55C2" w:rsidP="00BF55C2">
            <w:pPr>
              <w:spacing w:after="0" w:line="240" w:lineRule="auto"/>
              <w:jc w:val="center"/>
              <w:rPr>
                <w:rFonts w:ascii="Times New Roman" w:eastAsia="Times New Roman" w:hAnsi="Times New Roman" w:cs="Times New Roman"/>
                <w:color w:val="000000"/>
                <w:sz w:val="20"/>
                <w:szCs w:val="20"/>
                <w:lang w:eastAsia="fr-FR"/>
              </w:rPr>
            </w:pPr>
            <w:proofErr w:type="spellStart"/>
            <w:r>
              <w:rPr>
                <w:rFonts w:ascii="Times New Roman" w:eastAsia="Times New Roman" w:hAnsi="Times New Roman" w:cs="Times New Roman"/>
                <w:color w:val="000000"/>
                <w:sz w:val="20"/>
                <w:szCs w:val="20"/>
                <w:lang w:eastAsia="fr-FR"/>
              </w:rPr>
              <w:t>Forward</w:t>
            </w:r>
            <w:proofErr w:type="spellEnd"/>
          </w:p>
          <w:p w14:paraId="062E9E1F" w14:textId="0F5E2BC1" w:rsidR="009461BB" w:rsidRDefault="00BF55C2" w:rsidP="00BF55C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Reverse</w:t>
            </w:r>
          </w:p>
        </w:tc>
        <w:tc>
          <w:tcPr>
            <w:tcW w:w="5641" w:type="dxa"/>
            <w:tcBorders>
              <w:top w:val="single" w:sz="4" w:space="0" w:color="auto"/>
              <w:left w:val="nil"/>
              <w:bottom w:val="single" w:sz="4" w:space="0" w:color="auto"/>
              <w:right w:val="nil"/>
            </w:tcBorders>
            <w:noWrap/>
            <w:vAlign w:val="center"/>
          </w:tcPr>
          <w:p w14:paraId="00764D4D" w14:textId="77777777" w:rsidR="009461BB" w:rsidRDefault="00BF55C2" w:rsidP="00F23981">
            <w:pPr>
              <w:spacing w:after="0" w:line="240" w:lineRule="auto"/>
              <w:rPr>
                <w:rFonts w:ascii="Times New Roman" w:eastAsia="Times New Roman" w:hAnsi="Times New Roman" w:cs="Times New Roman"/>
                <w:color w:val="000000"/>
                <w:sz w:val="20"/>
                <w:szCs w:val="20"/>
                <w:lang w:eastAsia="fr-FR"/>
              </w:rPr>
            </w:pPr>
            <w:r w:rsidRPr="00BF55C2">
              <w:rPr>
                <w:rFonts w:ascii="Times New Roman" w:eastAsia="Times New Roman" w:hAnsi="Times New Roman" w:cs="Times New Roman"/>
                <w:color w:val="000000"/>
                <w:sz w:val="20"/>
                <w:szCs w:val="20"/>
                <w:lang w:eastAsia="fr-FR"/>
              </w:rPr>
              <w:t>CAAAGAATAACCTGTTGGCCCTGC</w:t>
            </w:r>
          </w:p>
          <w:p w14:paraId="4574BF7D" w14:textId="0F7B3C94" w:rsidR="00BF55C2" w:rsidRDefault="00BF55C2" w:rsidP="00F23981">
            <w:pPr>
              <w:spacing w:after="0" w:line="240" w:lineRule="auto"/>
              <w:rPr>
                <w:rFonts w:ascii="Times New Roman" w:eastAsia="Times New Roman" w:hAnsi="Times New Roman" w:cs="Times New Roman"/>
                <w:color w:val="000000"/>
                <w:sz w:val="20"/>
                <w:szCs w:val="20"/>
                <w:lang w:eastAsia="fr-FR"/>
              </w:rPr>
            </w:pPr>
            <w:r w:rsidRPr="00BF55C2">
              <w:rPr>
                <w:rFonts w:ascii="Times New Roman" w:eastAsia="Times New Roman" w:hAnsi="Times New Roman" w:cs="Times New Roman"/>
                <w:color w:val="000000"/>
                <w:sz w:val="20"/>
                <w:szCs w:val="20"/>
                <w:lang w:eastAsia="fr-FR"/>
              </w:rPr>
              <w:t>GACATGCCTGCGCTCTCATACTTA</w:t>
            </w:r>
          </w:p>
        </w:tc>
      </w:tr>
      <w:tr w:rsidR="009461BB" w14:paraId="230EAC87" w14:textId="77777777" w:rsidTr="00A058C1">
        <w:trPr>
          <w:trHeight w:val="315"/>
        </w:trPr>
        <w:tc>
          <w:tcPr>
            <w:tcW w:w="1655" w:type="dxa"/>
            <w:tcBorders>
              <w:top w:val="single" w:sz="4" w:space="0" w:color="auto"/>
              <w:left w:val="nil"/>
              <w:bottom w:val="single" w:sz="4" w:space="0" w:color="auto"/>
              <w:right w:val="nil"/>
            </w:tcBorders>
            <w:noWrap/>
            <w:vAlign w:val="center"/>
          </w:tcPr>
          <w:p w14:paraId="2543EF24" w14:textId="2FF6A973" w:rsidR="009461BB" w:rsidRDefault="009461BB" w:rsidP="00F23981">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TFF1</w:t>
            </w:r>
          </w:p>
        </w:tc>
        <w:tc>
          <w:tcPr>
            <w:tcW w:w="2610" w:type="dxa"/>
            <w:tcBorders>
              <w:top w:val="single" w:sz="4" w:space="0" w:color="auto"/>
              <w:left w:val="nil"/>
              <w:bottom w:val="single" w:sz="4" w:space="0" w:color="auto"/>
              <w:right w:val="nil"/>
            </w:tcBorders>
            <w:noWrap/>
            <w:vAlign w:val="center"/>
          </w:tcPr>
          <w:p w14:paraId="35D570E4" w14:textId="77777777" w:rsidR="00BF55C2" w:rsidRDefault="00BF55C2" w:rsidP="00BF55C2">
            <w:pPr>
              <w:spacing w:after="0" w:line="240" w:lineRule="auto"/>
              <w:jc w:val="center"/>
              <w:rPr>
                <w:rFonts w:ascii="Times New Roman" w:eastAsia="Times New Roman" w:hAnsi="Times New Roman" w:cs="Times New Roman"/>
                <w:color w:val="000000"/>
                <w:sz w:val="20"/>
                <w:szCs w:val="20"/>
                <w:lang w:eastAsia="fr-FR"/>
              </w:rPr>
            </w:pPr>
            <w:proofErr w:type="spellStart"/>
            <w:r>
              <w:rPr>
                <w:rFonts w:ascii="Times New Roman" w:eastAsia="Times New Roman" w:hAnsi="Times New Roman" w:cs="Times New Roman"/>
                <w:color w:val="000000"/>
                <w:sz w:val="20"/>
                <w:szCs w:val="20"/>
                <w:lang w:eastAsia="fr-FR"/>
              </w:rPr>
              <w:t>Forward</w:t>
            </w:r>
            <w:proofErr w:type="spellEnd"/>
          </w:p>
          <w:p w14:paraId="3A3A0E65" w14:textId="58589A37" w:rsidR="009461BB" w:rsidRDefault="00BF55C2" w:rsidP="00BF55C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Reverse</w:t>
            </w:r>
          </w:p>
        </w:tc>
        <w:tc>
          <w:tcPr>
            <w:tcW w:w="5641" w:type="dxa"/>
            <w:tcBorders>
              <w:top w:val="single" w:sz="4" w:space="0" w:color="auto"/>
              <w:left w:val="nil"/>
              <w:bottom w:val="single" w:sz="4" w:space="0" w:color="auto"/>
              <w:right w:val="nil"/>
            </w:tcBorders>
            <w:noWrap/>
            <w:vAlign w:val="center"/>
          </w:tcPr>
          <w:p w14:paraId="449DD087" w14:textId="77777777" w:rsidR="009461BB" w:rsidRDefault="00BF55C2" w:rsidP="00F23981">
            <w:pPr>
              <w:spacing w:after="0" w:line="240" w:lineRule="auto"/>
              <w:rPr>
                <w:rFonts w:ascii="Times New Roman" w:eastAsia="Times New Roman" w:hAnsi="Times New Roman" w:cs="Times New Roman"/>
                <w:color w:val="000000"/>
                <w:sz w:val="20"/>
                <w:szCs w:val="20"/>
                <w:lang w:eastAsia="fr-FR"/>
              </w:rPr>
            </w:pPr>
            <w:r w:rsidRPr="00BF55C2">
              <w:rPr>
                <w:rFonts w:ascii="Times New Roman" w:eastAsia="Times New Roman" w:hAnsi="Times New Roman" w:cs="Times New Roman"/>
                <w:color w:val="000000"/>
                <w:sz w:val="20"/>
                <w:szCs w:val="20"/>
                <w:lang w:eastAsia="fr-FR"/>
              </w:rPr>
              <w:t>CACCATGGAGAACAAGGTGA</w:t>
            </w:r>
          </w:p>
          <w:p w14:paraId="60471C1F" w14:textId="5D1952D1" w:rsidR="00BF55C2" w:rsidRDefault="00BF55C2" w:rsidP="00F23981">
            <w:pPr>
              <w:spacing w:after="0" w:line="240" w:lineRule="auto"/>
              <w:rPr>
                <w:rFonts w:ascii="Times New Roman" w:eastAsia="Times New Roman" w:hAnsi="Times New Roman" w:cs="Times New Roman"/>
                <w:color w:val="000000"/>
                <w:sz w:val="20"/>
                <w:szCs w:val="20"/>
                <w:lang w:eastAsia="fr-FR"/>
              </w:rPr>
            </w:pPr>
            <w:r w:rsidRPr="00BF55C2">
              <w:rPr>
                <w:rFonts w:ascii="Times New Roman" w:eastAsia="Times New Roman" w:hAnsi="Times New Roman" w:cs="Times New Roman"/>
                <w:color w:val="000000"/>
                <w:sz w:val="20"/>
                <w:szCs w:val="20"/>
                <w:lang w:eastAsia="fr-FR"/>
              </w:rPr>
              <w:t>TGACACCAGGAAAACCACAA</w:t>
            </w:r>
          </w:p>
        </w:tc>
      </w:tr>
      <w:tr w:rsidR="009461BB" w14:paraId="3E036351" w14:textId="77777777" w:rsidTr="00F2366D">
        <w:trPr>
          <w:trHeight w:val="315"/>
        </w:trPr>
        <w:tc>
          <w:tcPr>
            <w:tcW w:w="1655" w:type="dxa"/>
            <w:tcBorders>
              <w:top w:val="single" w:sz="4" w:space="0" w:color="auto"/>
              <w:left w:val="nil"/>
              <w:bottom w:val="single" w:sz="18" w:space="0" w:color="auto"/>
              <w:right w:val="nil"/>
            </w:tcBorders>
            <w:noWrap/>
            <w:vAlign w:val="center"/>
          </w:tcPr>
          <w:p w14:paraId="219F0C90" w14:textId="20C79CBA" w:rsidR="009461BB" w:rsidRDefault="009461BB" w:rsidP="00F23981">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XBP1</w:t>
            </w:r>
          </w:p>
        </w:tc>
        <w:tc>
          <w:tcPr>
            <w:tcW w:w="2610" w:type="dxa"/>
            <w:tcBorders>
              <w:top w:val="single" w:sz="4" w:space="0" w:color="auto"/>
              <w:left w:val="nil"/>
              <w:bottom w:val="single" w:sz="18" w:space="0" w:color="auto"/>
              <w:right w:val="nil"/>
            </w:tcBorders>
            <w:noWrap/>
            <w:vAlign w:val="center"/>
          </w:tcPr>
          <w:p w14:paraId="014A6962" w14:textId="77777777" w:rsidR="00BF55C2" w:rsidRDefault="00BF55C2" w:rsidP="00BF55C2">
            <w:pPr>
              <w:spacing w:after="0" w:line="240" w:lineRule="auto"/>
              <w:jc w:val="center"/>
              <w:rPr>
                <w:rFonts w:ascii="Times New Roman" w:eastAsia="Times New Roman" w:hAnsi="Times New Roman" w:cs="Times New Roman"/>
                <w:color w:val="000000"/>
                <w:sz w:val="20"/>
                <w:szCs w:val="20"/>
                <w:lang w:eastAsia="fr-FR"/>
              </w:rPr>
            </w:pPr>
            <w:proofErr w:type="spellStart"/>
            <w:r>
              <w:rPr>
                <w:rFonts w:ascii="Times New Roman" w:eastAsia="Times New Roman" w:hAnsi="Times New Roman" w:cs="Times New Roman"/>
                <w:color w:val="000000"/>
                <w:sz w:val="20"/>
                <w:szCs w:val="20"/>
                <w:lang w:eastAsia="fr-FR"/>
              </w:rPr>
              <w:t>Forward</w:t>
            </w:r>
            <w:proofErr w:type="spellEnd"/>
          </w:p>
          <w:p w14:paraId="6DB1A343" w14:textId="1EB98BFA" w:rsidR="009461BB" w:rsidRDefault="00BF55C2" w:rsidP="00BF55C2">
            <w:pPr>
              <w:spacing w:after="0" w:line="240" w:lineRule="auto"/>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Reverse</w:t>
            </w:r>
          </w:p>
        </w:tc>
        <w:tc>
          <w:tcPr>
            <w:tcW w:w="5641" w:type="dxa"/>
            <w:tcBorders>
              <w:top w:val="single" w:sz="4" w:space="0" w:color="auto"/>
              <w:left w:val="nil"/>
              <w:bottom w:val="single" w:sz="18" w:space="0" w:color="auto"/>
              <w:right w:val="nil"/>
            </w:tcBorders>
            <w:noWrap/>
            <w:vAlign w:val="center"/>
          </w:tcPr>
          <w:p w14:paraId="7AB7B219" w14:textId="77777777" w:rsidR="009461BB" w:rsidRDefault="00BF55C2" w:rsidP="00F23981">
            <w:pPr>
              <w:spacing w:after="0" w:line="240" w:lineRule="auto"/>
              <w:rPr>
                <w:rFonts w:ascii="Times New Roman" w:eastAsia="Times New Roman" w:hAnsi="Times New Roman" w:cs="Times New Roman"/>
                <w:color w:val="000000"/>
                <w:sz w:val="20"/>
                <w:szCs w:val="20"/>
                <w:lang w:eastAsia="fr-FR"/>
              </w:rPr>
            </w:pPr>
            <w:r w:rsidRPr="00BF55C2">
              <w:rPr>
                <w:rFonts w:ascii="Times New Roman" w:eastAsia="Times New Roman" w:hAnsi="Times New Roman" w:cs="Times New Roman"/>
                <w:color w:val="000000"/>
                <w:sz w:val="20"/>
                <w:szCs w:val="20"/>
                <w:lang w:eastAsia="fr-FR"/>
              </w:rPr>
              <w:t>GCTGATGACGTCCCCACT</w:t>
            </w:r>
          </w:p>
          <w:p w14:paraId="52D12EF6" w14:textId="63E05AAE" w:rsidR="00BF55C2" w:rsidRDefault="00BF55C2" w:rsidP="00F23981">
            <w:pPr>
              <w:spacing w:after="0" w:line="240" w:lineRule="auto"/>
              <w:rPr>
                <w:rFonts w:ascii="Times New Roman" w:eastAsia="Times New Roman" w:hAnsi="Times New Roman" w:cs="Times New Roman"/>
                <w:color w:val="000000"/>
                <w:sz w:val="20"/>
                <w:szCs w:val="20"/>
                <w:lang w:eastAsia="fr-FR"/>
              </w:rPr>
            </w:pPr>
            <w:r w:rsidRPr="00BF55C2">
              <w:rPr>
                <w:rFonts w:ascii="Times New Roman" w:eastAsia="Times New Roman" w:hAnsi="Times New Roman" w:cs="Times New Roman"/>
                <w:color w:val="000000"/>
                <w:sz w:val="20"/>
                <w:szCs w:val="20"/>
                <w:lang w:eastAsia="fr-FR"/>
              </w:rPr>
              <w:t>GTTGGGCATTCTGGACAACT</w:t>
            </w:r>
          </w:p>
        </w:tc>
      </w:tr>
    </w:tbl>
    <w:p w14:paraId="2EA8F69F" w14:textId="29AE29E7" w:rsidR="003B43F4" w:rsidRDefault="003B43F4" w:rsidP="008F53EE">
      <w:pPr>
        <w:rPr>
          <w:rFonts w:ascii="Times New Roman" w:hAnsi="Times New Roman" w:cs="Times New Roman"/>
          <w:sz w:val="24"/>
          <w:szCs w:val="24"/>
          <w:lang w:val="en-US"/>
        </w:rPr>
      </w:pPr>
    </w:p>
    <w:p w14:paraId="198A58B7" w14:textId="77777777" w:rsidR="0076159B" w:rsidRDefault="0076159B" w:rsidP="008F53EE">
      <w:pPr>
        <w:rPr>
          <w:rFonts w:ascii="Times New Roman" w:hAnsi="Times New Roman" w:cs="Times New Roman"/>
          <w:sz w:val="24"/>
          <w:szCs w:val="24"/>
          <w:lang w:val="en-US"/>
        </w:rPr>
      </w:pPr>
    </w:p>
    <w:p w14:paraId="0DF40510" w14:textId="0C5ABEED" w:rsidR="00424212" w:rsidRDefault="00FC304E" w:rsidP="00A2564C">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21306AE8" w14:textId="18785504" w:rsidR="00A2564C" w:rsidRPr="00AC1D8E" w:rsidRDefault="00AC1D8E" w:rsidP="00A2564C">
      <w:pPr>
        <w:rPr>
          <w:rFonts w:ascii="Times New Roman" w:hAnsi="Times New Roman" w:cs="Times New Roman"/>
          <w:bCs/>
          <w:sz w:val="24"/>
          <w:szCs w:val="24"/>
          <w:lang w:val="en-US"/>
        </w:rPr>
      </w:pPr>
      <w:r>
        <w:rPr>
          <w:rFonts w:ascii="Times New Roman" w:hAnsi="Times New Roman" w:cs="Times New Roman"/>
          <w:b/>
          <w:sz w:val="24"/>
          <w:szCs w:val="24"/>
          <w:lang w:val="en-US"/>
        </w:rPr>
        <w:lastRenderedPageBreak/>
        <w:t>Appendix</w:t>
      </w:r>
      <w:r w:rsidR="002025CB">
        <w:rPr>
          <w:rFonts w:ascii="Times New Roman" w:hAnsi="Times New Roman" w:cs="Times New Roman"/>
          <w:b/>
          <w:sz w:val="24"/>
          <w:szCs w:val="24"/>
          <w:lang w:val="en-US"/>
        </w:rPr>
        <w:t xml:space="preserve"> Table </w:t>
      </w:r>
      <w:r w:rsidR="00424212">
        <w:rPr>
          <w:rFonts w:ascii="Times New Roman" w:hAnsi="Times New Roman" w:cs="Times New Roman"/>
          <w:b/>
          <w:sz w:val="24"/>
          <w:szCs w:val="24"/>
          <w:lang w:val="en-US"/>
        </w:rPr>
        <w:t>S</w:t>
      </w:r>
      <w:r w:rsidR="00552D2B">
        <w:rPr>
          <w:rFonts w:ascii="Times New Roman" w:hAnsi="Times New Roman" w:cs="Times New Roman"/>
          <w:b/>
          <w:sz w:val="24"/>
          <w:szCs w:val="24"/>
          <w:lang w:val="en-US"/>
        </w:rPr>
        <w:t>4</w:t>
      </w:r>
      <w:r w:rsidR="00A2564C" w:rsidRPr="001B6845">
        <w:rPr>
          <w:rFonts w:ascii="Times New Roman" w:hAnsi="Times New Roman" w:cs="Times New Roman"/>
          <w:b/>
          <w:sz w:val="24"/>
          <w:szCs w:val="24"/>
          <w:lang w:val="en-US"/>
        </w:rPr>
        <w:t>:</w:t>
      </w:r>
      <w:r w:rsidR="00A2564C" w:rsidRPr="00202F96">
        <w:rPr>
          <w:rFonts w:ascii="Times New Roman" w:hAnsi="Times New Roman" w:cs="Times New Roman"/>
          <w:b/>
          <w:bCs/>
          <w:sz w:val="24"/>
          <w:szCs w:val="24"/>
          <w:lang w:val="en-US"/>
        </w:rPr>
        <w:t xml:space="preserve"> </w:t>
      </w:r>
      <w:proofErr w:type="spellStart"/>
      <w:r w:rsidR="00A2564C" w:rsidRPr="00AC1D8E">
        <w:rPr>
          <w:rFonts w:ascii="Times New Roman" w:hAnsi="Times New Roman" w:cs="Times New Roman"/>
          <w:bCs/>
          <w:sz w:val="24"/>
          <w:szCs w:val="24"/>
          <w:lang w:val="en-US"/>
        </w:rPr>
        <w:t>Clinico</w:t>
      </w:r>
      <w:proofErr w:type="spellEnd"/>
      <w:r w:rsidR="00A2564C" w:rsidRPr="00AC1D8E">
        <w:rPr>
          <w:rFonts w:ascii="Times New Roman" w:hAnsi="Times New Roman" w:cs="Times New Roman"/>
          <w:bCs/>
          <w:sz w:val="24"/>
          <w:szCs w:val="24"/>
          <w:lang w:val="en-US"/>
        </w:rPr>
        <w:t>-pathological characteristics of patients at diagnosis for the Validation cohort, according to nuclear ER</w:t>
      </w:r>
      <w:r w:rsidR="00A2564C" w:rsidRPr="00AC1D8E">
        <w:rPr>
          <w:rFonts w:ascii="Times New Roman" w:hAnsi="Times New Roman" w:cs="Times New Roman"/>
          <w:bCs/>
          <w:sz w:val="24"/>
          <w:szCs w:val="24"/>
        </w:rPr>
        <w:t>α</w:t>
      </w:r>
      <w:r w:rsidR="00A2564C" w:rsidRPr="00AC1D8E">
        <w:rPr>
          <w:rFonts w:ascii="Times New Roman" w:hAnsi="Times New Roman" w:cs="Times New Roman"/>
          <w:bCs/>
          <w:sz w:val="24"/>
          <w:szCs w:val="24"/>
          <w:lang w:val="en-US"/>
        </w:rPr>
        <w:t>/SDMA expression</w:t>
      </w:r>
    </w:p>
    <w:tbl>
      <w:tblPr>
        <w:tblW w:w="9142" w:type="dxa"/>
        <w:tblCellMar>
          <w:left w:w="70" w:type="dxa"/>
          <w:right w:w="70" w:type="dxa"/>
        </w:tblCellMar>
        <w:tblLook w:val="04A0" w:firstRow="1" w:lastRow="0" w:firstColumn="1" w:lastColumn="0" w:noHBand="0" w:noVBand="1"/>
      </w:tblPr>
      <w:tblGrid>
        <w:gridCol w:w="3218"/>
        <w:gridCol w:w="1885"/>
        <w:gridCol w:w="1418"/>
        <w:gridCol w:w="1521"/>
        <w:gridCol w:w="1100"/>
      </w:tblGrid>
      <w:tr w:rsidR="00E55743" w:rsidRPr="00FD5D2F" w14:paraId="34C54D55" w14:textId="77777777" w:rsidTr="00A04DDC">
        <w:trPr>
          <w:gridAfter w:val="2"/>
          <w:wAfter w:w="2621" w:type="dxa"/>
          <w:trHeight w:val="300"/>
        </w:trPr>
        <w:tc>
          <w:tcPr>
            <w:tcW w:w="3218" w:type="dxa"/>
            <w:tcBorders>
              <w:top w:val="nil"/>
              <w:left w:val="nil"/>
              <w:bottom w:val="nil"/>
              <w:right w:val="nil"/>
            </w:tcBorders>
            <w:shd w:val="clear" w:color="000000" w:fill="FFFFFF"/>
            <w:noWrap/>
            <w:vAlign w:val="center"/>
            <w:hideMark/>
          </w:tcPr>
          <w:p w14:paraId="427CE9A1" w14:textId="77777777" w:rsidR="00E55743" w:rsidRPr="00087412" w:rsidRDefault="00E55743" w:rsidP="00A04DDC">
            <w:pPr>
              <w:spacing w:after="0" w:line="240" w:lineRule="auto"/>
              <w:jc w:val="center"/>
              <w:rPr>
                <w:rFonts w:ascii="Calibri" w:eastAsia="Times New Roman" w:hAnsi="Calibri" w:cs="Calibri"/>
                <w:color w:val="000000"/>
                <w:lang w:val="en-US" w:eastAsia="fr-FR"/>
              </w:rPr>
            </w:pPr>
            <w:r w:rsidRPr="00087412">
              <w:rPr>
                <w:rFonts w:ascii="Calibri" w:eastAsia="Times New Roman" w:hAnsi="Calibri" w:cs="Calibri"/>
                <w:color w:val="000000"/>
                <w:lang w:val="en-US" w:eastAsia="fr-FR"/>
              </w:rPr>
              <w:t> </w:t>
            </w:r>
          </w:p>
        </w:tc>
        <w:tc>
          <w:tcPr>
            <w:tcW w:w="3303" w:type="dxa"/>
            <w:gridSpan w:val="2"/>
            <w:tcBorders>
              <w:top w:val="nil"/>
              <w:left w:val="nil"/>
              <w:bottom w:val="nil"/>
            </w:tcBorders>
            <w:shd w:val="clear" w:color="000000" w:fill="FFFFFF"/>
            <w:noWrap/>
            <w:vAlign w:val="bottom"/>
            <w:hideMark/>
          </w:tcPr>
          <w:p w14:paraId="4D1B8B8C" w14:textId="7AB82FE3" w:rsidR="00E55743" w:rsidRPr="00D4368A" w:rsidRDefault="00E55743" w:rsidP="00A04DDC">
            <w:pPr>
              <w:spacing w:after="0" w:line="240" w:lineRule="auto"/>
              <w:jc w:val="center"/>
              <w:rPr>
                <w:rFonts w:ascii="Times New Roman" w:eastAsia="Times New Roman" w:hAnsi="Times New Roman" w:cs="Times New Roman"/>
                <w:b/>
                <w:color w:val="000000"/>
                <w:sz w:val="24"/>
                <w:szCs w:val="24"/>
                <w:lang w:eastAsia="fr-FR"/>
              </w:rPr>
            </w:pPr>
            <w:r w:rsidRPr="00D4368A">
              <w:rPr>
                <w:rFonts w:ascii="Times New Roman" w:eastAsia="Times New Roman" w:hAnsi="Times New Roman" w:cs="Times New Roman"/>
                <w:b/>
                <w:color w:val="000000"/>
                <w:sz w:val="24"/>
                <w:szCs w:val="24"/>
                <w:lang w:eastAsia="fr-FR"/>
              </w:rPr>
              <w:t xml:space="preserve">ERα/SDMA </w:t>
            </w:r>
            <w:proofErr w:type="spellStart"/>
            <w:r w:rsidRPr="00D4368A">
              <w:rPr>
                <w:rFonts w:ascii="Times New Roman" w:eastAsia="Times New Roman" w:hAnsi="Times New Roman" w:cs="Times New Roman"/>
                <w:b/>
                <w:color w:val="000000"/>
                <w:sz w:val="24"/>
                <w:szCs w:val="24"/>
                <w:lang w:eastAsia="fr-FR"/>
              </w:rPr>
              <w:t>level</w:t>
            </w:r>
            <w:proofErr w:type="spellEnd"/>
          </w:p>
        </w:tc>
      </w:tr>
      <w:tr w:rsidR="00E55743" w:rsidRPr="00FD5D2F" w14:paraId="6934D7AC" w14:textId="77777777" w:rsidTr="00A04DDC">
        <w:trPr>
          <w:trHeight w:val="525"/>
        </w:trPr>
        <w:tc>
          <w:tcPr>
            <w:tcW w:w="3218" w:type="dxa"/>
            <w:tcBorders>
              <w:top w:val="nil"/>
              <w:left w:val="nil"/>
              <w:bottom w:val="single" w:sz="4" w:space="0" w:color="auto"/>
              <w:right w:val="nil"/>
            </w:tcBorders>
            <w:shd w:val="clear" w:color="000000" w:fill="FFFFFF"/>
            <w:vAlign w:val="bottom"/>
            <w:hideMark/>
          </w:tcPr>
          <w:p w14:paraId="103476B2" w14:textId="77777777" w:rsidR="00E55743" w:rsidRPr="00FD5D2F" w:rsidRDefault="00E55743" w:rsidP="00A04DDC">
            <w:pPr>
              <w:spacing w:after="0" w:line="240" w:lineRule="auto"/>
              <w:rPr>
                <w:rFonts w:ascii="Cambria" w:eastAsia="Times New Roman" w:hAnsi="Cambria" w:cs="Calibri"/>
                <w:b/>
                <w:bCs/>
                <w:color w:val="000000"/>
                <w:sz w:val="20"/>
                <w:szCs w:val="20"/>
                <w:lang w:eastAsia="fr-FR"/>
              </w:rPr>
            </w:pPr>
            <w:r w:rsidRPr="00FD5D2F">
              <w:rPr>
                <w:rFonts w:ascii="Cambria" w:eastAsia="Times New Roman" w:hAnsi="Cambria" w:cs="Calibri"/>
                <w:b/>
                <w:bCs/>
                <w:color w:val="000000"/>
                <w:sz w:val="20"/>
                <w:szCs w:val="20"/>
                <w:lang w:eastAsia="fr-FR"/>
              </w:rPr>
              <w:t> </w:t>
            </w:r>
          </w:p>
        </w:tc>
        <w:tc>
          <w:tcPr>
            <w:tcW w:w="1885" w:type="dxa"/>
            <w:tcBorders>
              <w:top w:val="nil"/>
              <w:left w:val="nil"/>
              <w:bottom w:val="single" w:sz="4" w:space="0" w:color="auto"/>
              <w:right w:val="nil"/>
            </w:tcBorders>
            <w:shd w:val="clear" w:color="000000" w:fill="FFFFFF"/>
            <w:vAlign w:val="bottom"/>
            <w:hideMark/>
          </w:tcPr>
          <w:p w14:paraId="47BA42B6" w14:textId="77777777" w:rsidR="00E55743" w:rsidRPr="00FD5D2F" w:rsidRDefault="00E55743" w:rsidP="00A04DDC">
            <w:pPr>
              <w:spacing w:after="0" w:line="240" w:lineRule="auto"/>
              <w:jc w:val="center"/>
              <w:rPr>
                <w:rFonts w:ascii="Cambria" w:eastAsia="Times New Roman" w:hAnsi="Cambria" w:cs="Calibri"/>
                <w:b/>
                <w:bCs/>
                <w:color w:val="000000"/>
                <w:sz w:val="20"/>
                <w:szCs w:val="20"/>
                <w:lang w:eastAsia="fr-FR"/>
              </w:rPr>
            </w:pPr>
            <w:proofErr w:type="spellStart"/>
            <w:r>
              <w:rPr>
                <w:rFonts w:ascii="Cambria" w:eastAsia="Times New Roman" w:hAnsi="Cambria" w:cs="Calibri"/>
                <w:b/>
                <w:bCs/>
                <w:color w:val="000000"/>
                <w:sz w:val="20"/>
                <w:szCs w:val="20"/>
                <w:lang w:eastAsia="fr-FR"/>
              </w:rPr>
              <w:t>L</w:t>
            </w:r>
            <w:r w:rsidRPr="00FD5D2F">
              <w:rPr>
                <w:rFonts w:ascii="Cambria" w:eastAsia="Times New Roman" w:hAnsi="Cambria" w:cs="Calibri"/>
                <w:b/>
                <w:bCs/>
                <w:color w:val="000000"/>
                <w:sz w:val="20"/>
                <w:szCs w:val="20"/>
                <w:lang w:eastAsia="fr-FR"/>
              </w:rPr>
              <w:t>ow</w:t>
            </w:r>
            <w:proofErr w:type="spellEnd"/>
            <w:r w:rsidRPr="00FD5D2F">
              <w:rPr>
                <w:rFonts w:ascii="Cambria" w:eastAsia="Times New Roman" w:hAnsi="Cambria" w:cs="Calibri"/>
                <w:b/>
                <w:bCs/>
                <w:color w:val="000000"/>
                <w:sz w:val="20"/>
                <w:szCs w:val="20"/>
                <w:lang w:eastAsia="fr-FR"/>
              </w:rPr>
              <w:t xml:space="preserve"> (0-2.3) (N=300)</w:t>
            </w:r>
          </w:p>
        </w:tc>
        <w:tc>
          <w:tcPr>
            <w:tcW w:w="1418" w:type="dxa"/>
            <w:tcBorders>
              <w:top w:val="nil"/>
              <w:left w:val="nil"/>
              <w:bottom w:val="single" w:sz="4" w:space="0" w:color="auto"/>
              <w:right w:val="nil"/>
            </w:tcBorders>
            <w:shd w:val="clear" w:color="000000" w:fill="FFFFFF"/>
            <w:vAlign w:val="bottom"/>
            <w:hideMark/>
          </w:tcPr>
          <w:p w14:paraId="4F9E14DC" w14:textId="77777777" w:rsidR="00E55743" w:rsidRPr="00FD5D2F" w:rsidRDefault="00E55743" w:rsidP="00A04DDC">
            <w:pPr>
              <w:spacing w:after="0" w:line="240" w:lineRule="auto"/>
              <w:jc w:val="center"/>
              <w:rPr>
                <w:rFonts w:ascii="Cambria" w:eastAsia="Times New Roman" w:hAnsi="Cambria" w:cs="Calibri"/>
                <w:b/>
                <w:bCs/>
                <w:color w:val="000000"/>
                <w:sz w:val="20"/>
                <w:szCs w:val="20"/>
                <w:lang w:eastAsia="fr-FR"/>
              </w:rPr>
            </w:pPr>
            <w:r>
              <w:rPr>
                <w:rFonts w:ascii="Cambria" w:eastAsia="Times New Roman" w:hAnsi="Cambria" w:cs="Calibri"/>
                <w:b/>
                <w:bCs/>
                <w:color w:val="000000"/>
                <w:sz w:val="20"/>
                <w:szCs w:val="20"/>
                <w:lang w:eastAsia="fr-FR"/>
              </w:rPr>
              <w:t>H</w:t>
            </w:r>
            <w:r w:rsidRPr="00FD5D2F">
              <w:rPr>
                <w:rFonts w:ascii="Cambria" w:eastAsia="Times New Roman" w:hAnsi="Cambria" w:cs="Calibri"/>
                <w:b/>
                <w:bCs/>
                <w:color w:val="000000"/>
                <w:sz w:val="20"/>
                <w:szCs w:val="20"/>
                <w:lang w:eastAsia="fr-FR"/>
              </w:rPr>
              <w:t>igh (2.3-20) (N=33)</w:t>
            </w:r>
          </w:p>
        </w:tc>
        <w:tc>
          <w:tcPr>
            <w:tcW w:w="1521" w:type="dxa"/>
            <w:tcBorders>
              <w:top w:val="nil"/>
              <w:left w:val="nil"/>
              <w:bottom w:val="single" w:sz="4" w:space="0" w:color="auto"/>
              <w:right w:val="nil"/>
            </w:tcBorders>
            <w:shd w:val="clear" w:color="000000" w:fill="FFFFFF"/>
            <w:vAlign w:val="bottom"/>
            <w:hideMark/>
          </w:tcPr>
          <w:p w14:paraId="7E932677" w14:textId="77777777" w:rsidR="00E55743" w:rsidRPr="00FD5D2F" w:rsidRDefault="00E55743" w:rsidP="00A04DDC">
            <w:pPr>
              <w:spacing w:after="0" w:line="240" w:lineRule="auto"/>
              <w:jc w:val="center"/>
              <w:rPr>
                <w:rFonts w:ascii="Cambria" w:eastAsia="Times New Roman" w:hAnsi="Cambria" w:cs="Calibri"/>
                <w:b/>
                <w:bCs/>
                <w:color w:val="000000"/>
                <w:sz w:val="20"/>
                <w:szCs w:val="20"/>
                <w:lang w:eastAsia="fr-FR"/>
              </w:rPr>
            </w:pPr>
            <w:r w:rsidRPr="00FD5D2F">
              <w:rPr>
                <w:rFonts w:ascii="Cambria" w:eastAsia="Times New Roman" w:hAnsi="Cambria" w:cs="Calibri"/>
                <w:b/>
                <w:bCs/>
                <w:color w:val="000000"/>
                <w:sz w:val="20"/>
                <w:szCs w:val="20"/>
                <w:lang w:eastAsia="fr-FR"/>
              </w:rPr>
              <w:t>ALL                (N=333)</w:t>
            </w:r>
          </w:p>
        </w:tc>
        <w:tc>
          <w:tcPr>
            <w:tcW w:w="1100" w:type="dxa"/>
            <w:tcBorders>
              <w:top w:val="nil"/>
              <w:left w:val="nil"/>
              <w:bottom w:val="single" w:sz="4" w:space="0" w:color="auto"/>
              <w:right w:val="nil"/>
            </w:tcBorders>
            <w:shd w:val="clear" w:color="000000" w:fill="FFFFFF"/>
            <w:vAlign w:val="bottom"/>
            <w:hideMark/>
          </w:tcPr>
          <w:p w14:paraId="6E37AEAB" w14:textId="77777777" w:rsidR="00E55743" w:rsidRPr="00FD5D2F" w:rsidRDefault="00E55743" w:rsidP="00A04DDC">
            <w:pPr>
              <w:spacing w:after="0" w:line="240" w:lineRule="auto"/>
              <w:jc w:val="right"/>
              <w:rPr>
                <w:rFonts w:ascii="Cambria" w:eastAsia="Times New Roman" w:hAnsi="Cambria" w:cs="Calibri"/>
                <w:b/>
                <w:bCs/>
                <w:color w:val="000000"/>
                <w:sz w:val="20"/>
                <w:szCs w:val="20"/>
                <w:lang w:eastAsia="fr-FR"/>
              </w:rPr>
            </w:pPr>
            <w:r w:rsidRPr="00FD5D2F">
              <w:rPr>
                <w:rFonts w:ascii="Cambria" w:eastAsia="Times New Roman" w:hAnsi="Cambria" w:cs="Calibri"/>
                <w:b/>
                <w:bCs/>
                <w:color w:val="000000"/>
                <w:sz w:val="20"/>
                <w:szCs w:val="20"/>
                <w:lang w:eastAsia="fr-FR"/>
              </w:rPr>
              <w:t>p value</w:t>
            </w:r>
          </w:p>
        </w:tc>
      </w:tr>
      <w:tr w:rsidR="00E55743" w:rsidRPr="00FD5D2F" w14:paraId="4D1A2C1D" w14:textId="77777777" w:rsidTr="00A04DDC">
        <w:trPr>
          <w:trHeight w:val="300"/>
        </w:trPr>
        <w:tc>
          <w:tcPr>
            <w:tcW w:w="3218" w:type="dxa"/>
            <w:tcBorders>
              <w:top w:val="nil"/>
              <w:left w:val="nil"/>
              <w:bottom w:val="nil"/>
              <w:right w:val="nil"/>
            </w:tcBorders>
            <w:shd w:val="clear" w:color="000000" w:fill="FFFFFF"/>
            <w:vAlign w:val="center"/>
            <w:hideMark/>
          </w:tcPr>
          <w:p w14:paraId="2B42BD93" w14:textId="77777777" w:rsidR="00E55743" w:rsidRPr="00FD5D2F" w:rsidRDefault="00E55743" w:rsidP="00A04DDC">
            <w:pPr>
              <w:spacing w:after="0" w:line="240" w:lineRule="auto"/>
              <w:rPr>
                <w:rFonts w:ascii="Cambria" w:eastAsia="Times New Roman" w:hAnsi="Cambria" w:cs="Calibri"/>
                <w:b/>
                <w:bCs/>
                <w:color w:val="333333"/>
                <w:sz w:val="20"/>
                <w:szCs w:val="20"/>
                <w:lang w:eastAsia="fr-FR"/>
              </w:rPr>
            </w:pPr>
            <w:r w:rsidRPr="00FD5D2F">
              <w:rPr>
                <w:rFonts w:ascii="Cambria" w:eastAsia="Times New Roman" w:hAnsi="Cambria" w:cs="Calibri"/>
                <w:b/>
                <w:bCs/>
                <w:color w:val="333333"/>
                <w:sz w:val="20"/>
                <w:szCs w:val="20"/>
                <w:lang w:eastAsia="fr-FR"/>
              </w:rPr>
              <w:t xml:space="preserve">Age at </w:t>
            </w:r>
            <w:proofErr w:type="spellStart"/>
            <w:r w:rsidRPr="00FD5D2F">
              <w:rPr>
                <w:rFonts w:ascii="Cambria" w:eastAsia="Times New Roman" w:hAnsi="Cambria" w:cs="Calibri"/>
                <w:b/>
                <w:bCs/>
                <w:color w:val="333333"/>
                <w:sz w:val="20"/>
                <w:szCs w:val="20"/>
                <w:lang w:eastAsia="fr-FR"/>
              </w:rPr>
              <w:t>diagnosis</w:t>
            </w:r>
            <w:proofErr w:type="spellEnd"/>
          </w:p>
        </w:tc>
        <w:tc>
          <w:tcPr>
            <w:tcW w:w="1885" w:type="dxa"/>
            <w:tcBorders>
              <w:top w:val="nil"/>
              <w:left w:val="nil"/>
              <w:bottom w:val="nil"/>
              <w:right w:val="nil"/>
            </w:tcBorders>
            <w:shd w:val="clear" w:color="000000" w:fill="FFFFFF"/>
            <w:hideMark/>
          </w:tcPr>
          <w:p w14:paraId="3A6F6CF2"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418" w:type="dxa"/>
            <w:tcBorders>
              <w:top w:val="nil"/>
              <w:left w:val="nil"/>
              <w:bottom w:val="nil"/>
              <w:right w:val="nil"/>
            </w:tcBorders>
            <w:shd w:val="clear" w:color="000000" w:fill="FFFFFF"/>
            <w:hideMark/>
          </w:tcPr>
          <w:p w14:paraId="5FB350C3"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521" w:type="dxa"/>
            <w:tcBorders>
              <w:top w:val="nil"/>
              <w:left w:val="nil"/>
              <w:bottom w:val="nil"/>
              <w:right w:val="nil"/>
            </w:tcBorders>
            <w:shd w:val="clear" w:color="000000" w:fill="FFFFFF"/>
            <w:hideMark/>
          </w:tcPr>
          <w:p w14:paraId="7D2E224D"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100" w:type="dxa"/>
            <w:tcBorders>
              <w:top w:val="nil"/>
              <w:left w:val="nil"/>
              <w:bottom w:val="nil"/>
              <w:right w:val="nil"/>
            </w:tcBorders>
            <w:shd w:val="clear" w:color="000000" w:fill="FFFFFF"/>
            <w:hideMark/>
          </w:tcPr>
          <w:p w14:paraId="6DE6DF87"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&lt; 0.001</w:t>
            </w:r>
          </w:p>
        </w:tc>
      </w:tr>
      <w:tr w:rsidR="00E55743" w:rsidRPr="00FD5D2F" w14:paraId="344954EF" w14:textId="77777777" w:rsidTr="00A04DDC">
        <w:trPr>
          <w:trHeight w:val="300"/>
        </w:trPr>
        <w:tc>
          <w:tcPr>
            <w:tcW w:w="3218" w:type="dxa"/>
            <w:tcBorders>
              <w:top w:val="nil"/>
              <w:left w:val="nil"/>
              <w:bottom w:val="nil"/>
              <w:right w:val="nil"/>
            </w:tcBorders>
            <w:shd w:val="clear" w:color="000000" w:fill="FFFFFF"/>
            <w:vAlign w:val="center"/>
            <w:hideMark/>
          </w:tcPr>
          <w:p w14:paraId="001B27EF"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w:t>
            </w:r>
            <w:proofErr w:type="spellStart"/>
            <w:r w:rsidRPr="00FD5D2F">
              <w:rPr>
                <w:rFonts w:ascii="Cambria" w:eastAsia="Times New Roman" w:hAnsi="Cambria" w:cs="Calibri"/>
                <w:color w:val="333333"/>
                <w:sz w:val="20"/>
                <w:szCs w:val="20"/>
                <w:lang w:eastAsia="fr-FR"/>
              </w:rPr>
              <w:t>Mean</w:t>
            </w:r>
            <w:proofErr w:type="spellEnd"/>
            <w:r w:rsidRPr="00FD5D2F">
              <w:rPr>
                <w:rFonts w:ascii="Cambria" w:eastAsia="Times New Roman" w:hAnsi="Cambria" w:cs="Calibri"/>
                <w:color w:val="333333"/>
                <w:sz w:val="20"/>
                <w:szCs w:val="20"/>
                <w:lang w:eastAsia="fr-FR"/>
              </w:rPr>
              <w:t xml:space="preserve"> (SD)</w:t>
            </w:r>
          </w:p>
        </w:tc>
        <w:tc>
          <w:tcPr>
            <w:tcW w:w="1885" w:type="dxa"/>
            <w:tcBorders>
              <w:top w:val="nil"/>
              <w:left w:val="nil"/>
              <w:bottom w:val="nil"/>
              <w:right w:val="nil"/>
            </w:tcBorders>
            <w:shd w:val="clear" w:color="000000" w:fill="FFFFFF"/>
            <w:hideMark/>
          </w:tcPr>
          <w:p w14:paraId="2CD7B5AC"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56.57 (11.96)</w:t>
            </w:r>
          </w:p>
        </w:tc>
        <w:tc>
          <w:tcPr>
            <w:tcW w:w="1418" w:type="dxa"/>
            <w:tcBorders>
              <w:top w:val="nil"/>
              <w:left w:val="nil"/>
              <w:bottom w:val="nil"/>
              <w:right w:val="nil"/>
            </w:tcBorders>
            <w:shd w:val="clear" w:color="000000" w:fill="FFFFFF"/>
            <w:hideMark/>
          </w:tcPr>
          <w:p w14:paraId="6A6143A7"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65.00 (12.30)</w:t>
            </w:r>
          </w:p>
        </w:tc>
        <w:tc>
          <w:tcPr>
            <w:tcW w:w="1521" w:type="dxa"/>
            <w:tcBorders>
              <w:top w:val="nil"/>
              <w:left w:val="nil"/>
              <w:bottom w:val="nil"/>
              <w:right w:val="nil"/>
            </w:tcBorders>
            <w:shd w:val="clear" w:color="000000" w:fill="FFFFFF"/>
            <w:hideMark/>
          </w:tcPr>
          <w:p w14:paraId="306D406D"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57.41 (12.24)</w:t>
            </w:r>
          </w:p>
        </w:tc>
        <w:tc>
          <w:tcPr>
            <w:tcW w:w="1100" w:type="dxa"/>
            <w:tcBorders>
              <w:top w:val="nil"/>
              <w:left w:val="nil"/>
              <w:bottom w:val="nil"/>
              <w:right w:val="nil"/>
            </w:tcBorders>
            <w:shd w:val="clear" w:color="000000" w:fill="FFFFFF"/>
            <w:hideMark/>
          </w:tcPr>
          <w:p w14:paraId="6A4D5882"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6D89CF87" w14:textId="77777777" w:rsidTr="00A04DDC">
        <w:trPr>
          <w:trHeight w:val="300"/>
        </w:trPr>
        <w:tc>
          <w:tcPr>
            <w:tcW w:w="3218" w:type="dxa"/>
            <w:tcBorders>
              <w:top w:val="nil"/>
              <w:left w:val="nil"/>
              <w:bottom w:val="nil"/>
              <w:right w:val="nil"/>
            </w:tcBorders>
            <w:shd w:val="clear" w:color="000000" w:fill="FFFFFF"/>
            <w:vAlign w:val="center"/>
            <w:hideMark/>
          </w:tcPr>
          <w:p w14:paraId="7C4C2944"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Min. – Max.</w:t>
            </w:r>
          </w:p>
        </w:tc>
        <w:tc>
          <w:tcPr>
            <w:tcW w:w="1885" w:type="dxa"/>
            <w:tcBorders>
              <w:top w:val="nil"/>
              <w:left w:val="nil"/>
              <w:bottom w:val="nil"/>
              <w:right w:val="nil"/>
            </w:tcBorders>
            <w:shd w:val="clear" w:color="000000" w:fill="FFFFFF"/>
            <w:hideMark/>
          </w:tcPr>
          <w:p w14:paraId="10D80ABF"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25.00 - 88.00</w:t>
            </w:r>
          </w:p>
        </w:tc>
        <w:tc>
          <w:tcPr>
            <w:tcW w:w="1418" w:type="dxa"/>
            <w:tcBorders>
              <w:top w:val="nil"/>
              <w:left w:val="nil"/>
              <w:bottom w:val="nil"/>
              <w:right w:val="nil"/>
            </w:tcBorders>
            <w:shd w:val="clear" w:color="000000" w:fill="FFFFFF"/>
            <w:hideMark/>
          </w:tcPr>
          <w:p w14:paraId="4B20EA5F"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30.00 - 86.00</w:t>
            </w:r>
          </w:p>
        </w:tc>
        <w:tc>
          <w:tcPr>
            <w:tcW w:w="1521" w:type="dxa"/>
            <w:tcBorders>
              <w:top w:val="nil"/>
              <w:left w:val="nil"/>
              <w:bottom w:val="nil"/>
              <w:right w:val="nil"/>
            </w:tcBorders>
            <w:shd w:val="clear" w:color="000000" w:fill="FFFFFF"/>
            <w:hideMark/>
          </w:tcPr>
          <w:p w14:paraId="48CC2610"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25.00 - 88.00</w:t>
            </w:r>
          </w:p>
        </w:tc>
        <w:tc>
          <w:tcPr>
            <w:tcW w:w="1100" w:type="dxa"/>
            <w:tcBorders>
              <w:top w:val="nil"/>
              <w:left w:val="nil"/>
              <w:bottom w:val="nil"/>
              <w:right w:val="nil"/>
            </w:tcBorders>
            <w:shd w:val="clear" w:color="000000" w:fill="FFFFFF"/>
            <w:hideMark/>
          </w:tcPr>
          <w:p w14:paraId="5ADD0EB3"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39452166" w14:textId="77777777" w:rsidTr="00A04DDC">
        <w:trPr>
          <w:trHeight w:val="300"/>
        </w:trPr>
        <w:tc>
          <w:tcPr>
            <w:tcW w:w="3218" w:type="dxa"/>
            <w:tcBorders>
              <w:top w:val="nil"/>
              <w:left w:val="nil"/>
              <w:bottom w:val="nil"/>
              <w:right w:val="nil"/>
            </w:tcBorders>
            <w:shd w:val="clear" w:color="000000" w:fill="FFFFFF"/>
            <w:vAlign w:val="center"/>
            <w:hideMark/>
          </w:tcPr>
          <w:p w14:paraId="5AEB5A77" w14:textId="77777777" w:rsidR="00E55743" w:rsidRPr="00FD5D2F" w:rsidRDefault="00E55743" w:rsidP="00A04DDC">
            <w:pPr>
              <w:spacing w:after="0" w:line="240" w:lineRule="auto"/>
              <w:rPr>
                <w:rFonts w:ascii="Cambria" w:eastAsia="Times New Roman" w:hAnsi="Cambria" w:cs="Calibri"/>
                <w:b/>
                <w:bCs/>
                <w:color w:val="333333"/>
                <w:sz w:val="20"/>
                <w:szCs w:val="20"/>
                <w:lang w:eastAsia="fr-FR"/>
              </w:rPr>
            </w:pPr>
            <w:r w:rsidRPr="00FD5D2F">
              <w:rPr>
                <w:rFonts w:ascii="Cambria" w:eastAsia="Times New Roman" w:hAnsi="Cambria" w:cs="Calibri"/>
                <w:b/>
                <w:bCs/>
                <w:color w:val="333333"/>
                <w:sz w:val="20"/>
                <w:szCs w:val="20"/>
                <w:lang w:eastAsia="fr-FR"/>
              </w:rPr>
              <w:t xml:space="preserve">Age at </w:t>
            </w:r>
            <w:proofErr w:type="spellStart"/>
            <w:r w:rsidRPr="00FD5D2F">
              <w:rPr>
                <w:rFonts w:ascii="Cambria" w:eastAsia="Times New Roman" w:hAnsi="Cambria" w:cs="Calibri"/>
                <w:b/>
                <w:bCs/>
                <w:color w:val="333333"/>
                <w:sz w:val="20"/>
                <w:szCs w:val="20"/>
                <w:lang w:eastAsia="fr-FR"/>
              </w:rPr>
              <w:t>diagnosis</w:t>
            </w:r>
            <w:proofErr w:type="spellEnd"/>
            <w:r w:rsidRPr="00FD5D2F">
              <w:rPr>
                <w:rFonts w:ascii="Cambria" w:eastAsia="Times New Roman" w:hAnsi="Cambria" w:cs="Calibri"/>
                <w:b/>
                <w:bCs/>
                <w:color w:val="333333"/>
                <w:sz w:val="20"/>
                <w:szCs w:val="20"/>
                <w:lang w:eastAsia="fr-FR"/>
              </w:rPr>
              <w:t xml:space="preserve"> (cat.)</w:t>
            </w:r>
          </w:p>
        </w:tc>
        <w:tc>
          <w:tcPr>
            <w:tcW w:w="1885" w:type="dxa"/>
            <w:tcBorders>
              <w:top w:val="nil"/>
              <w:left w:val="nil"/>
              <w:bottom w:val="nil"/>
              <w:right w:val="nil"/>
            </w:tcBorders>
            <w:shd w:val="clear" w:color="000000" w:fill="FFFFFF"/>
            <w:hideMark/>
          </w:tcPr>
          <w:p w14:paraId="11FA5AC7"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418" w:type="dxa"/>
            <w:tcBorders>
              <w:top w:val="nil"/>
              <w:left w:val="nil"/>
              <w:bottom w:val="nil"/>
              <w:right w:val="nil"/>
            </w:tcBorders>
            <w:shd w:val="clear" w:color="000000" w:fill="FFFFFF"/>
            <w:hideMark/>
          </w:tcPr>
          <w:p w14:paraId="4C794C13"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521" w:type="dxa"/>
            <w:tcBorders>
              <w:top w:val="nil"/>
              <w:left w:val="nil"/>
              <w:bottom w:val="nil"/>
              <w:right w:val="nil"/>
            </w:tcBorders>
            <w:shd w:val="clear" w:color="000000" w:fill="FFFFFF"/>
            <w:hideMark/>
          </w:tcPr>
          <w:p w14:paraId="64684F30"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100" w:type="dxa"/>
            <w:tcBorders>
              <w:top w:val="nil"/>
              <w:left w:val="nil"/>
              <w:bottom w:val="nil"/>
              <w:right w:val="nil"/>
            </w:tcBorders>
            <w:shd w:val="clear" w:color="000000" w:fill="FFFFFF"/>
            <w:hideMark/>
          </w:tcPr>
          <w:p w14:paraId="10B2DFEC"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&lt; 0.001</w:t>
            </w:r>
          </w:p>
        </w:tc>
      </w:tr>
      <w:tr w:rsidR="00E55743" w:rsidRPr="00FD5D2F" w14:paraId="0A4FFCDB" w14:textId="77777777" w:rsidTr="00A04DDC">
        <w:trPr>
          <w:trHeight w:val="300"/>
        </w:trPr>
        <w:tc>
          <w:tcPr>
            <w:tcW w:w="3218" w:type="dxa"/>
            <w:tcBorders>
              <w:top w:val="nil"/>
              <w:left w:val="nil"/>
              <w:bottom w:val="nil"/>
              <w:right w:val="nil"/>
            </w:tcBorders>
            <w:shd w:val="clear" w:color="000000" w:fill="FFFFFF"/>
            <w:vAlign w:val="center"/>
            <w:hideMark/>
          </w:tcPr>
          <w:p w14:paraId="2C1F1687"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≤50</w:t>
            </w:r>
          </w:p>
        </w:tc>
        <w:tc>
          <w:tcPr>
            <w:tcW w:w="1885" w:type="dxa"/>
            <w:tcBorders>
              <w:top w:val="nil"/>
              <w:left w:val="nil"/>
              <w:bottom w:val="nil"/>
              <w:right w:val="nil"/>
            </w:tcBorders>
            <w:shd w:val="clear" w:color="000000" w:fill="FFFFFF"/>
            <w:hideMark/>
          </w:tcPr>
          <w:p w14:paraId="3FB01608"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106 (35.3%)</w:t>
            </w:r>
          </w:p>
        </w:tc>
        <w:tc>
          <w:tcPr>
            <w:tcW w:w="1418" w:type="dxa"/>
            <w:tcBorders>
              <w:top w:val="nil"/>
              <w:left w:val="nil"/>
              <w:bottom w:val="nil"/>
              <w:right w:val="nil"/>
            </w:tcBorders>
            <w:shd w:val="clear" w:color="000000" w:fill="FFFFFF"/>
            <w:hideMark/>
          </w:tcPr>
          <w:p w14:paraId="6149F457"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3 (9.1%)</w:t>
            </w:r>
          </w:p>
        </w:tc>
        <w:tc>
          <w:tcPr>
            <w:tcW w:w="1521" w:type="dxa"/>
            <w:tcBorders>
              <w:top w:val="nil"/>
              <w:left w:val="nil"/>
              <w:bottom w:val="nil"/>
              <w:right w:val="nil"/>
            </w:tcBorders>
            <w:shd w:val="clear" w:color="000000" w:fill="FFFFFF"/>
            <w:hideMark/>
          </w:tcPr>
          <w:p w14:paraId="6D2F99B9"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109 (32.7%)</w:t>
            </w:r>
          </w:p>
        </w:tc>
        <w:tc>
          <w:tcPr>
            <w:tcW w:w="1100" w:type="dxa"/>
            <w:tcBorders>
              <w:top w:val="nil"/>
              <w:left w:val="nil"/>
              <w:bottom w:val="nil"/>
              <w:right w:val="nil"/>
            </w:tcBorders>
            <w:shd w:val="clear" w:color="000000" w:fill="FFFFFF"/>
            <w:hideMark/>
          </w:tcPr>
          <w:p w14:paraId="56295288"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468DAA19" w14:textId="77777777" w:rsidTr="00A04DDC">
        <w:trPr>
          <w:trHeight w:val="300"/>
        </w:trPr>
        <w:tc>
          <w:tcPr>
            <w:tcW w:w="3218" w:type="dxa"/>
            <w:tcBorders>
              <w:top w:val="nil"/>
              <w:left w:val="nil"/>
              <w:bottom w:val="nil"/>
              <w:right w:val="nil"/>
            </w:tcBorders>
            <w:shd w:val="clear" w:color="000000" w:fill="FFFFFF"/>
            <w:vAlign w:val="center"/>
            <w:hideMark/>
          </w:tcPr>
          <w:p w14:paraId="39A4220B"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[50-65[</w:t>
            </w:r>
          </w:p>
        </w:tc>
        <w:tc>
          <w:tcPr>
            <w:tcW w:w="1885" w:type="dxa"/>
            <w:tcBorders>
              <w:top w:val="nil"/>
              <w:left w:val="nil"/>
              <w:bottom w:val="nil"/>
              <w:right w:val="nil"/>
            </w:tcBorders>
            <w:shd w:val="clear" w:color="000000" w:fill="FFFFFF"/>
            <w:hideMark/>
          </w:tcPr>
          <w:p w14:paraId="68BADA95"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130 (43.3%)</w:t>
            </w:r>
          </w:p>
        </w:tc>
        <w:tc>
          <w:tcPr>
            <w:tcW w:w="1418" w:type="dxa"/>
            <w:tcBorders>
              <w:top w:val="nil"/>
              <w:left w:val="nil"/>
              <w:bottom w:val="nil"/>
              <w:right w:val="nil"/>
            </w:tcBorders>
            <w:shd w:val="clear" w:color="000000" w:fill="FFFFFF"/>
            <w:hideMark/>
          </w:tcPr>
          <w:p w14:paraId="6360771E"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13 (39.4%)</w:t>
            </w:r>
          </w:p>
        </w:tc>
        <w:tc>
          <w:tcPr>
            <w:tcW w:w="1521" w:type="dxa"/>
            <w:tcBorders>
              <w:top w:val="nil"/>
              <w:left w:val="nil"/>
              <w:bottom w:val="nil"/>
              <w:right w:val="nil"/>
            </w:tcBorders>
            <w:shd w:val="clear" w:color="000000" w:fill="FFFFFF"/>
            <w:hideMark/>
          </w:tcPr>
          <w:p w14:paraId="06C6B6CF"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143 (42.9%)</w:t>
            </w:r>
          </w:p>
        </w:tc>
        <w:tc>
          <w:tcPr>
            <w:tcW w:w="1100" w:type="dxa"/>
            <w:tcBorders>
              <w:top w:val="nil"/>
              <w:left w:val="nil"/>
              <w:bottom w:val="nil"/>
              <w:right w:val="nil"/>
            </w:tcBorders>
            <w:shd w:val="clear" w:color="000000" w:fill="FFFFFF"/>
            <w:hideMark/>
          </w:tcPr>
          <w:p w14:paraId="105FCED0"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071E3FAD" w14:textId="77777777" w:rsidTr="00A04DDC">
        <w:trPr>
          <w:trHeight w:val="300"/>
        </w:trPr>
        <w:tc>
          <w:tcPr>
            <w:tcW w:w="3218" w:type="dxa"/>
            <w:tcBorders>
              <w:top w:val="nil"/>
              <w:left w:val="nil"/>
              <w:bottom w:val="nil"/>
              <w:right w:val="nil"/>
            </w:tcBorders>
            <w:shd w:val="clear" w:color="000000" w:fill="FFFFFF"/>
            <w:vAlign w:val="center"/>
            <w:hideMark/>
          </w:tcPr>
          <w:p w14:paraId="43C36530"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[65+</w:t>
            </w:r>
          </w:p>
        </w:tc>
        <w:tc>
          <w:tcPr>
            <w:tcW w:w="1885" w:type="dxa"/>
            <w:tcBorders>
              <w:top w:val="nil"/>
              <w:left w:val="nil"/>
              <w:bottom w:val="nil"/>
              <w:right w:val="nil"/>
            </w:tcBorders>
            <w:shd w:val="clear" w:color="000000" w:fill="FFFFFF"/>
            <w:hideMark/>
          </w:tcPr>
          <w:p w14:paraId="3A0DAFB0"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64 (21.3%)</w:t>
            </w:r>
          </w:p>
        </w:tc>
        <w:tc>
          <w:tcPr>
            <w:tcW w:w="1418" w:type="dxa"/>
            <w:tcBorders>
              <w:top w:val="nil"/>
              <w:left w:val="nil"/>
              <w:bottom w:val="nil"/>
              <w:right w:val="nil"/>
            </w:tcBorders>
            <w:shd w:val="clear" w:color="000000" w:fill="FFFFFF"/>
            <w:hideMark/>
          </w:tcPr>
          <w:p w14:paraId="3A19D731"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17 (51.5%)</w:t>
            </w:r>
          </w:p>
        </w:tc>
        <w:tc>
          <w:tcPr>
            <w:tcW w:w="1521" w:type="dxa"/>
            <w:tcBorders>
              <w:top w:val="nil"/>
              <w:left w:val="nil"/>
              <w:bottom w:val="nil"/>
              <w:right w:val="nil"/>
            </w:tcBorders>
            <w:shd w:val="clear" w:color="000000" w:fill="FFFFFF"/>
            <w:hideMark/>
          </w:tcPr>
          <w:p w14:paraId="0C614DFE"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81 (24.3%)</w:t>
            </w:r>
          </w:p>
        </w:tc>
        <w:tc>
          <w:tcPr>
            <w:tcW w:w="1100" w:type="dxa"/>
            <w:tcBorders>
              <w:top w:val="nil"/>
              <w:left w:val="nil"/>
              <w:bottom w:val="nil"/>
              <w:right w:val="nil"/>
            </w:tcBorders>
            <w:shd w:val="clear" w:color="000000" w:fill="FFFFFF"/>
            <w:hideMark/>
          </w:tcPr>
          <w:p w14:paraId="0BF9BEED"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07727FEE" w14:textId="77777777" w:rsidTr="00A04DDC">
        <w:trPr>
          <w:trHeight w:val="300"/>
        </w:trPr>
        <w:tc>
          <w:tcPr>
            <w:tcW w:w="3218" w:type="dxa"/>
            <w:tcBorders>
              <w:top w:val="nil"/>
              <w:left w:val="nil"/>
              <w:bottom w:val="nil"/>
              <w:right w:val="nil"/>
            </w:tcBorders>
            <w:shd w:val="clear" w:color="000000" w:fill="FFFFFF"/>
            <w:vAlign w:val="center"/>
            <w:hideMark/>
          </w:tcPr>
          <w:p w14:paraId="2E7D7E74" w14:textId="77777777" w:rsidR="00E55743" w:rsidRPr="00FD5D2F" w:rsidRDefault="00E55743" w:rsidP="00A04DDC">
            <w:pPr>
              <w:spacing w:after="0" w:line="240" w:lineRule="auto"/>
              <w:rPr>
                <w:rFonts w:ascii="Cambria" w:eastAsia="Times New Roman" w:hAnsi="Cambria" w:cs="Calibri"/>
                <w:b/>
                <w:bCs/>
                <w:color w:val="333333"/>
                <w:sz w:val="20"/>
                <w:szCs w:val="20"/>
                <w:lang w:eastAsia="fr-FR"/>
              </w:rPr>
            </w:pPr>
            <w:proofErr w:type="spellStart"/>
            <w:r w:rsidRPr="00FD5D2F">
              <w:rPr>
                <w:rFonts w:ascii="Cambria" w:eastAsia="Times New Roman" w:hAnsi="Cambria" w:cs="Calibri"/>
                <w:b/>
                <w:bCs/>
                <w:color w:val="333333"/>
                <w:sz w:val="20"/>
                <w:szCs w:val="20"/>
                <w:lang w:eastAsia="fr-FR"/>
              </w:rPr>
              <w:t>Menopausal</w:t>
            </w:r>
            <w:proofErr w:type="spellEnd"/>
            <w:r w:rsidRPr="00FD5D2F">
              <w:rPr>
                <w:rFonts w:ascii="Cambria" w:eastAsia="Times New Roman" w:hAnsi="Cambria" w:cs="Calibri"/>
                <w:b/>
                <w:bCs/>
                <w:color w:val="333333"/>
                <w:sz w:val="20"/>
                <w:szCs w:val="20"/>
                <w:lang w:eastAsia="fr-FR"/>
              </w:rPr>
              <w:t xml:space="preserve"> </w:t>
            </w:r>
            <w:proofErr w:type="spellStart"/>
            <w:r w:rsidRPr="00FD5D2F">
              <w:rPr>
                <w:rFonts w:ascii="Cambria" w:eastAsia="Times New Roman" w:hAnsi="Cambria" w:cs="Calibri"/>
                <w:b/>
                <w:bCs/>
                <w:color w:val="333333"/>
                <w:sz w:val="20"/>
                <w:szCs w:val="20"/>
                <w:lang w:eastAsia="fr-FR"/>
              </w:rPr>
              <w:t>status</w:t>
            </w:r>
            <w:proofErr w:type="spellEnd"/>
          </w:p>
        </w:tc>
        <w:tc>
          <w:tcPr>
            <w:tcW w:w="1885" w:type="dxa"/>
            <w:tcBorders>
              <w:top w:val="nil"/>
              <w:left w:val="nil"/>
              <w:bottom w:val="nil"/>
              <w:right w:val="nil"/>
            </w:tcBorders>
            <w:shd w:val="clear" w:color="000000" w:fill="FFFFFF"/>
            <w:hideMark/>
          </w:tcPr>
          <w:p w14:paraId="1F69013C"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418" w:type="dxa"/>
            <w:tcBorders>
              <w:top w:val="nil"/>
              <w:left w:val="nil"/>
              <w:bottom w:val="nil"/>
              <w:right w:val="nil"/>
            </w:tcBorders>
            <w:shd w:val="clear" w:color="000000" w:fill="FFFFFF"/>
            <w:hideMark/>
          </w:tcPr>
          <w:p w14:paraId="1A610D27"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521" w:type="dxa"/>
            <w:tcBorders>
              <w:top w:val="nil"/>
              <w:left w:val="nil"/>
              <w:bottom w:val="nil"/>
              <w:right w:val="nil"/>
            </w:tcBorders>
            <w:shd w:val="clear" w:color="000000" w:fill="FFFFFF"/>
            <w:hideMark/>
          </w:tcPr>
          <w:p w14:paraId="1842470B"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100" w:type="dxa"/>
            <w:tcBorders>
              <w:top w:val="nil"/>
              <w:left w:val="nil"/>
              <w:bottom w:val="nil"/>
              <w:right w:val="nil"/>
            </w:tcBorders>
            <w:shd w:val="clear" w:color="000000" w:fill="FFFFFF"/>
            <w:hideMark/>
          </w:tcPr>
          <w:p w14:paraId="41AC3B7A"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&lt; 0.001</w:t>
            </w:r>
          </w:p>
        </w:tc>
      </w:tr>
      <w:tr w:rsidR="00E55743" w:rsidRPr="00FD5D2F" w14:paraId="7D9CE1B9" w14:textId="77777777" w:rsidTr="00A04DDC">
        <w:trPr>
          <w:trHeight w:val="300"/>
        </w:trPr>
        <w:tc>
          <w:tcPr>
            <w:tcW w:w="3218" w:type="dxa"/>
            <w:tcBorders>
              <w:top w:val="nil"/>
              <w:left w:val="nil"/>
              <w:bottom w:val="nil"/>
              <w:right w:val="nil"/>
            </w:tcBorders>
            <w:shd w:val="clear" w:color="000000" w:fill="FFFFFF"/>
            <w:vAlign w:val="center"/>
            <w:hideMark/>
          </w:tcPr>
          <w:p w14:paraId="4EA28150"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Post</w:t>
            </w:r>
          </w:p>
        </w:tc>
        <w:tc>
          <w:tcPr>
            <w:tcW w:w="1885" w:type="dxa"/>
            <w:tcBorders>
              <w:top w:val="nil"/>
              <w:left w:val="nil"/>
              <w:bottom w:val="nil"/>
              <w:right w:val="nil"/>
            </w:tcBorders>
            <w:shd w:val="clear" w:color="000000" w:fill="FFFFFF"/>
            <w:hideMark/>
          </w:tcPr>
          <w:p w14:paraId="4B47A836"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192 (64.0%)</w:t>
            </w:r>
          </w:p>
        </w:tc>
        <w:tc>
          <w:tcPr>
            <w:tcW w:w="1418" w:type="dxa"/>
            <w:tcBorders>
              <w:top w:val="nil"/>
              <w:left w:val="nil"/>
              <w:bottom w:val="nil"/>
              <w:right w:val="nil"/>
            </w:tcBorders>
            <w:shd w:val="clear" w:color="000000" w:fill="FFFFFF"/>
            <w:hideMark/>
          </w:tcPr>
          <w:p w14:paraId="170D0AC4"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31 (93.9%)</w:t>
            </w:r>
          </w:p>
        </w:tc>
        <w:tc>
          <w:tcPr>
            <w:tcW w:w="1521" w:type="dxa"/>
            <w:tcBorders>
              <w:top w:val="nil"/>
              <w:left w:val="nil"/>
              <w:bottom w:val="nil"/>
              <w:right w:val="nil"/>
            </w:tcBorders>
            <w:shd w:val="clear" w:color="000000" w:fill="FFFFFF"/>
            <w:hideMark/>
          </w:tcPr>
          <w:p w14:paraId="6A62D14D"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223 (67.0%)</w:t>
            </w:r>
          </w:p>
        </w:tc>
        <w:tc>
          <w:tcPr>
            <w:tcW w:w="1100" w:type="dxa"/>
            <w:tcBorders>
              <w:top w:val="nil"/>
              <w:left w:val="nil"/>
              <w:bottom w:val="nil"/>
              <w:right w:val="nil"/>
            </w:tcBorders>
            <w:shd w:val="clear" w:color="000000" w:fill="FFFFFF"/>
            <w:hideMark/>
          </w:tcPr>
          <w:p w14:paraId="6C04577A"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2AB536E7" w14:textId="77777777" w:rsidTr="00A04DDC">
        <w:trPr>
          <w:trHeight w:val="300"/>
        </w:trPr>
        <w:tc>
          <w:tcPr>
            <w:tcW w:w="3218" w:type="dxa"/>
            <w:tcBorders>
              <w:top w:val="nil"/>
              <w:left w:val="nil"/>
              <w:bottom w:val="nil"/>
              <w:right w:val="nil"/>
            </w:tcBorders>
            <w:shd w:val="clear" w:color="000000" w:fill="FFFFFF"/>
            <w:vAlign w:val="center"/>
            <w:hideMark/>
          </w:tcPr>
          <w:p w14:paraId="068C6089"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w:t>
            </w:r>
            <w:proofErr w:type="spellStart"/>
            <w:r w:rsidRPr="00FD5D2F">
              <w:rPr>
                <w:rFonts w:ascii="Cambria" w:eastAsia="Times New Roman" w:hAnsi="Cambria" w:cs="Calibri"/>
                <w:color w:val="333333"/>
                <w:sz w:val="20"/>
                <w:szCs w:val="20"/>
                <w:lang w:eastAsia="fr-FR"/>
              </w:rPr>
              <w:t>Pre</w:t>
            </w:r>
            <w:proofErr w:type="spellEnd"/>
          </w:p>
        </w:tc>
        <w:tc>
          <w:tcPr>
            <w:tcW w:w="1885" w:type="dxa"/>
            <w:tcBorders>
              <w:top w:val="nil"/>
              <w:left w:val="nil"/>
              <w:bottom w:val="nil"/>
              <w:right w:val="nil"/>
            </w:tcBorders>
            <w:shd w:val="clear" w:color="000000" w:fill="FFFFFF"/>
            <w:hideMark/>
          </w:tcPr>
          <w:p w14:paraId="526011A7"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108 (36.0%)</w:t>
            </w:r>
          </w:p>
        </w:tc>
        <w:tc>
          <w:tcPr>
            <w:tcW w:w="1418" w:type="dxa"/>
            <w:tcBorders>
              <w:top w:val="nil"/>
              <w:left w:val="nil"/>
              <w:bottom w:val="nil"/>
              <w:right w:val="nil"/>
            </w:tcBorders>
            <w:shd w:val="clear" w:color="000000" w:fill="FFFFFF"/>
            <w:hideMark/>
          </w:tcPr>
          <w:p w14:paraId="4A92221D"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2 (6.1%)</w:t>
            </w:r>
          </w:p>
        </w:tc>
        <w:tc>
          <w:tcPr>
            <w:tcW w:w="1521" w:type="dxa"/>
            <w:tcBorders>
              <w:top w:val="nil"/>
              <w:left w:val="nil"/>
              <w:bottom w:val="nil"/>
              <w:right w:val="nil"/>
            </w:tcBorders>
            <w:shd w:val="clear" w:color="000000" w:fill="FFFFFF"/>
            <w:hideMark/>
          </w:tcPr>
          <w:p w14:paraId="63338255"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110 (33.0%)</w:t>
            </w:r>
          </w:p>
        </w:tc>
        <w:tc>
          <w:tcPr>
            <w:tcW w:w="1100" w:type="dxa"/>
            <w:tcBorders>
              <w:top w:val="nil"/>
              <w:left w:val="nil"/>
              <w:bottom w:val="nil"/>
              <w:right w:val="nil"/>
            </w:tcBorders>
            <w:shd w:val="clear" w:color="000000" w:fill="FFFFFF"/>
            <w:hideMark/>
          </w:tcPr>
          <w:p w14:paraId="4A1BE1E0"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7CA9A3C2" w14:textId="77777777" w:rsidTr="00A04DDC">
        <w:trPr>
          <w:trHeight w:val="300"/>
        </w:trPr>
        <w:tc>
          <w:tcPr>
            <w:tcW w:w="3218" w:type="dxa"/>
            <w:tcBorders>
              <w:top w:val="nil"/>
              <w:left w:val="nil"/>
              <w:bottom w:val="nil"/>
              <w:right w:val="nil"/>
            </w:tcBorders>
            <w:shd w:val="clear" w:color="000000" w:fill="FFFFFF"/>
            <w:vAlign w:val="center"/>
            <w:hideMark/>
          </w:tcPr>
          <w:p w14:paraId="0507FE4F" w14:textId="77777777" w:rsidR="00E55743" w:rsidRPr="00FD5D2F" w:rsidRDefault="00E55743" w:rsidP="00A04DDC">
            <w:pPr>
              <w:spacing w:after="0" w:line="240" w:lineRule="auto"/>
              <w:rPr>
                <w:rFonts w:ascii="Cambria" w:eastAsia="Times New Roman" w:hAnsi="Cambria" w:cs="Calibri"/>
                <w:b/>
                <w:bCs/>
                <w:color w:val="333333"/>
                <w:sz w:val="20"/>
                <w:szCs w:val="20"/>
                <w:lang w:eastAsia="fr-FR"/>
              </w:rPr>
            </w:pPr>
            <w:r w:rsidRPr="00FD5D2F">
              <w:rPr>
                <w:rFonts w:ascii="Cambria" w:eastAsia="Times New Roman" w:hAnsi="Cambria" w:cs="Calibri"/>
                <w:b/>
                <w:bCs/>
                <w:color w:val="333333"/>
                <w:sz w:val="20"/>
                <w:szCs w:val="20"/>
                <w:lang w:eastAsia="fr-FR"/>
              </w:rPr>
              <w:t>BMI</w:t>
            </w:r>
          </w:p>
        </w:tc>
        <w:tc>
          <w:tcPr>
            <w:tcW w:w="1885" w:type="dxa"/>
            <w:tcBorders>
              <w:top w:val="nil"/>
              <w:left w:val="nil"/>
              <w:bottom w:val="nil"/>
              <w:right w:val="nil"/>
            </w:tcBorders>
            <w:shd w:val="clear" w:color="000000" w:fill="FFFFFF"/>
            <w:hideMark/>
          </w:tcPr>
          <w:p w14:paraId="1EB3CDA1"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418" w:type="dxa"/>
            <w:tcBorders>
              <w:top w:val="nil"/>
              <w:left w:val="nil"/>
              <w:bottom w:val="nil"/>
              <w:right w:val="nil"/>
            </w:tcBorders>
            <w:shd w:val="clear" w:color="000000" w:fill="FFFFFF"/>
            <w:hideMark/>
          </w:tcPr>
          <w:p w14:paraId="72E4646A"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521" w:type="dxa"/>
            <w:tcBorders>
              <w:top w:val="nil"/>
              <w:left w:val="nil"/>
              <w:bottom w:val="nil"/>
              <w:right w:val="nil"/>
            </w:tcBorders>
            <w:shd w:val="clear" w:color="000000" w:fill="FFFFFF"/>
            <w:hideMark/>
          </w:tcPr>
          <w:p w14:paraId="3EED28EC"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100" w:type="dxa"/>
            <w:tcBorders>
              <w:top w:val="nil"/>
              <w:left w:val="nil"/>
              <w:bottom w:val="nil"/>
              <w:right w:val="nil"/>
            </w:tcBorders>
            <w:shd w:val="clear" w:color="000000" w:fill="FFFFFF"/>
            <w:hideMark/>
          </w:tcPr>
          <w:p w14:paraId="2B47CDA9"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0.620</w:t>
            </w:r>
          </w:p>
        </w:tc>
      </w:tr>
      <w:tr w:rsidR="00E55743" w:rsidRPr="00FD5D2F" w14:paraId="05951661" w14:textId="77777777" w:rsidTr="00A04DDC">
        <w:trPr>
          <w:trHeight w:val="300"/>
        </w:trPr>
        <w:tc>
          <w:tcPr>
            <w:tcW w:w="3218" w:type="dxa"/>
            <w:tcBorders>
              <w:top w:val="nil"/>
              <w:left w:val="nil"/>
              <w:bottom w:val="nil"/>
              <w:right w:val="nil"/>
            </w:tcBorders>
            <w:shd w:val="clear" w:color="000000" w:fill="FFFFFF"/>
            <w:vAlign w:val="center"/>
            <w:hideMark/>
          </w:tcPr>
          <w:p w14:paraId="12FC41BD"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w:t>
            </w:r>
            <w:proofErr w:type="spellStart"/>
            <w:r w:rsidRPr="00FD5D2F">
              <w:rPr>
                <w:rFonts w:ascii="Cambria" w:eastAsia="Times New Roman" w:hAnsi="Cambria" w:cs="Calibri"/>
                <w:color w:val="333333"/>
                <w:sz w:val="20"/>
                <w:szCs w:val="20"/>
                <w:lang w:eastAsia="fr-FR"/>
              </w:rPr>
              <w:t>Missing</w:t>
            </w:r>
            <w:proofErr w:type="spellEnd"/>
          </w:p>
        </w:tc>
        <w:tc>
          <w:tcPr>
            <w:tcW w:w="1885" w:type="dxa"/>
            <w:tcBorders>
              <w:top w:val="nil"/>
              <w:left w:val="nil"/>
              <w:bottom w:val="nil"/>
              <w:right w:val="nil"/>
            </w:tcBorders>
            <w:shd w:val="clear" w:color="000000" w:fill="FFFFFF"/>
            <w:hideMark/>
          </w:tcPr>
          <w:p w14:paraId="7272B7AA"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9</w:t>
            </w:r>
          </w:p>
        </w:tc>
        <w:tc>
          <w:tcPr>
            <w:tcW w:w="1418" w:type="dxa"/>
            <w:tcBorders>
              <w:top w:val="nil"/>
              <w:left w:val="nil"/>
              <w:bottom w:val="nil"/>
              <w:right w:val="nil"/>
            </w:tcBorders>
            <w:shd w:val="clear" w:color="000000" w:fill="FFFFFF"/>
            <w:hideMark/>
          </w:tcPr>
          <w:p w14:paraId="35FCE3F4"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w:t>
            </w:r>
          </w:p>
        </w:tc>
        <w:tc>
          <w:tcPr>
            <w:tcW w:w="1521" w:type="dxa"/>
            <w:tcBorders>
              <w:top w:val="nil"/>
              <w:left w:val="nil"/>
              <w:bottom w:val="nil"/>
              <w:right w:val="nil"/>
            </w:tcBorders>
            <w:shd w:val="clear" w:color="000000" w:fill="FFFFFF"/>
            <w:hideMark/>
          </w:tcPr>
          <w:p w14:paraId="41C1D065"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10</w:t>
            </w:r>
          </w:p>
        </w:tc>
        <w:tc>
          <w:tcPr>
            <w:tcW w:w="1100" w:type="dxa"/>
            <w:tcBorders>
              <w:top w:val="nil"/>
              <w:left w:val="nil"/>
              <w:bottom w:val="nil"/>
              <w:right w:val="nil"/>
            </w:tcBorders>
            <w:shd w:val="clear" w:color="000000" w:fill="FFFFFF"/>
            <w:hideMark/>
          </w:tcPr>
          <w:p w14:paraId="43649AD8"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753FB0DF" w14:textId="77777777" w:rsidTr="00A04DDC">
        <w:trPr>
          <w:trHeight w:val="300"/>
        </w:trPr>
        <w:tc>
          <w:tcPr>
            <w:tcW w:w="3218" w:type="dxa"/>
            <w:tcBorders>
              <w:top w:val="nil"/>
              <w:left w:val="nil"/>
              <w:bottom w:val="nil"/>
              <w:right w:val="nil"/>
            </w:tcBorders>
            <w:shd w:val="clear" w:color="000000" w:fill="FFFFFF"/>
            <w:vAlign w:val="center"/>
            <w:hideMark/>
          </w:tcPr>
          <w:p w14:paraId="43884CC6"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w:t>
            </w:r>
            <w:proofErr w:type="spellStart"/>
            <w:r w:rsidRPr="00FD5D2F">
              <w:rPr>
                <w:rFonts w:ascii="Cambria" w:eastAsia="Times New Roman" w:hAnsi="Cambria" w:cs="Calibri"/>
                <w:color w:val="333333"/>
                <w:sz w:val="20"/>
                <w:szCs w:val="20"/>
                <w:lang w:eastAsia="fr-FR"/>
              </w:rPr>
              <w:t>Mean</w:t>
            </w:r>
            <w:proofErr w:type="spellEnd"/>
            <w:r w:rsidRPr="00FD5D2F">
              <w:rPr>
                <w:rFonts w:ascii="Cambria" w:eastAsia="Times New Roman" w:hAnsi="Cambria" w:cs="Calibri"/>
                <w:color w:val="333333"/>
                <w:sz w:val="20"/>
                <w:szCs w:val="20"/>
                <w:lang w:eastAsia="fr-FR"/>
              </w:rPr>
              <w:t xml:space="preserve"> (SD)</w:t>
            </w:r>
          </w:p>
        </w:tc>
        <w:tc>
          <w:tcPr>
            <w:tcW w:w="1885" w:type="dxa"/>
            <w:tcBorders>
              <w:top w:val="nil"/>
              <w:left w:val="nil"/>
              <w:bottom w:val="nil"/>
              <w:right w:val="nil"/>
            </w:tcBorders>
            <w:shd w:val="clear" w:color="000000" w:fill="FFFFFF"/>
            <w:hideMark/>
          </w:tcPr>
          <w:p w14:paraId="5EF610FC"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24.98 (4.82)</w:t>
            </w:r>
          </w:p>
        </w:tc>
        <w:tc>
          <w:tcPr>
            <w:tcW w:w="1418" w:type="dxa"/>
            <w:tcBorders>
              <w:top w:val="nil"/>
              <w:left w:val="nil"/>
              <w:bottom w:val="nil"/>
              <w:right w:val="nil"/>
            </w:tcBorders>
            <w:shd w:val="clear" w:color="000000" w:fill="FFFFFF"/>
            <w:hideMark/>
          </w:tcPr>
          <w:p w14:paraId="20F67136"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25.44 (5.80)</w:t>
            </w:r>
          </w:p>
        </w:tc>
        <w:tc>
          <w:tcPr>
            <w:tcW w:w="1521" w:type="dxa"/>
            <w:tcBorders>
              <w:top w:val="nil"/>
              <w:left w:val="nil"/>
              <w:bottom w:val="nil"/>
              <w:right w:val="nil"/>
            </w:tcBorders>
            <w:shd w:val="clear" w:color="000000" w:fill="FFFFFF"/>
            <w:hideMark/>
          </w:tcPr>
          <w:p w14:paraId="2961DA0B"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25.03 (4.91)</w:t>
            </w:r>
          </w:p>
        </w:tc>
        <w:tc>
          <w:tcPr>
            <w:tcW w:w="1100" w:type="dxa"/>
            <w:tcBorders>
              <w:top w:val="nil"/>
              <w:left w:val="nil"/>
              <w:bottom w:val="nil"/>
              <w:right w:val="nil"/>
            </w:tcBorders>
            <w:shd w:val="clear" w:color="000000" w:fill="FFFFFF"/>
            <w:hideMark/>
          </w:tcPr>
          <w:p w14:paraId="29F69F08"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11F0F101" w14:textId="77777777" w:rsidTr="00A04DDC">
        <w:trPr>
          <w:trHeight w:val="300"/>
        </w:trPr>
        <w:tc>
          <w:tcPr>
            <w:tcW w:w="3218" w:type="dxa"/>
            <w:tcBorders>
              <w:top w:val="nil"/>
              <w:left w:val="nil"/>
              <w:bottom w:val="nil"/>
              <w:right w:val="nil"/>
            </w:tcBorders>
            <w:shd w:val="clear" w:color="000000" w:fill="FFFFFF"/>
            <w:vAlign w:val="center"/>
            <w:hideMark/>
          </w:tcPr>
          <w:p w14:paraId="27715958"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Min. – Max.</w:t>
            </w:r>
          </w:p>
        </w:tc>
        <w:tc>
          <w:tcPr>
            <w:tcW w:w="1885" w:type="dxa"/>
            <w:tcBorders>
              <w:top w:val="nil"/>
              <w:left w:val="nil"/>
              <w:bottom w:val="nil"/>
              <w:right w:val="nil"/>
            </w:tcBorders>
            <w:shd w:val="clear" w:color="000000" w:fill="FFFFFF"/>
            <w:hideMark/>
          </w:tcPr>
          <w:p w14:paraId="427D4209"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15.00 - 41.00</w:t>
            </w:r>
          </w:p>
        </w:tc>
        <w:tc>
          <w:tcPr>
            <w:tcW w:w="1418" w:type="dxa"/>
            <w:tcBorders>
              <w:top w:val="nil"/>
              <w:left w:val="nil"/>
              <w:bottom w:val="nil"/>
              <w:right w:val="nil"/>
            </w:tcBorders>
            <w:shd w:val="clear" w:color="000000" w:fill="FFFFFF"/>
            <w:hideMark/>
          </w:tcPr>
          <w:p w14:paraId="5A5B2E88"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17.00 - 38.00</w:t>
            </w:r>
          </w:p>
        </w:tc>
        <w:tc>
          <w:tcPr>
            <w:tcW w:w="1521" w:type="dxa"/>
            <w:tcBorders>
              <w:top w:val="nil"/>
              <w:left w:val="nil"/>
              <w:bottom w:val="nil"/>
              <w:right w:val="nil"/>
            </w:tcBorders>
            <w:shd w:val="clear" w:color="000000" w:fill="FFFFFF"/>
            <w:hideMark/>
          </w:tcPr>
          <w:p w14:paraId="7714FA62"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15.00 - 41.00</w:t>
            </w:r>
          </w:p>
        </w:tc>
        <w:tc>
          <w:tcPr>
            <w:tcW w:w="1100" w:type="dxa"/>
            <w:tcBorders>
              <w:top w:val="nil"/>
              <w:left w:val="nil"/>
              <w:bottom w:val="nil"/>
              <w:right w:val="nil"/>
            </w:tcBorders>
            <w:shd w:val="clear" w:color="000000" w:fill="FFFFFF"/>
            <w:hideMark/>
          </w:tcPr>
          <w:p w14:paraId="7AD67FC7"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62566B49" w14:textId="77777777" w:rsidTr="00A04DDC">
        <w:trPr>
          <w:trHeight w:val="300"/>
        </w:trPr>
        <w:tc>
          <w:tcPr>
            <w:tcW w:w="3218" w:type="dxa"/>
            <w:tcBorders>
              <w:top w:val="nil"/>
              <w:left w:val="nil"/>
              <w:bottom w:val="nil"/>
              <w:right w:val="nil"/>
            </w:tcBorders>
            <w:shd w:val="clear" w:color="000000" w:fill="FFFFFF"/>
            <w:vAlign w:val="center"/>
            <w:hideMark/>
          </w:tcPr>
          <w:p w14:paraId="635A62A4" w14:textId="77777777" w:rsidR="00E55743" w:rsidRPr="00FD5D2F" w:rsidRDefault="00E55743" w:rsidP="00A04DDC">
            <w:pPr>
              <w:spacing w:after="0" w:line="240" w:lineRule="auto"/>
              <w:rPr>
                <w:rFonts w:ascii="Cambria" w:eastAsia="Times New Roman" w:hAnsi="Cambria" w:cs="Calibri"/>
                <w:b/>
                <w:bCs/>
                <w:color w:val="333333"/>
                <w:sz w:val="20"/>
                <w:szCs w:val="20"/>
                <w:lang w:eastAsia="fr-FR"/>
              </w:rPr>
            </w:pPr>
            <w:r w:rsidRPr="00FD5D2F">
              <w:rPr>
                <w:rFonts w:ascii="Cambria" w:eastAsia="Times New Roman" w:hAnsi="Cambria" w:cs="Calibri"/>
                <w:b/>
                <w:bCs/>
                <w:color w:val="333333"/>
                <w:sz w:val="20"/>
                <w:szCs w:val="20"/>
                <w:lang w:eastAsia="fr-FR"/>
              </w:rPr>
              <w:t>BMI (cat.)</w:t>
            </w:r>
          </w:p>
        </w:tc>
        <w:tc>
          <w:tcPr>
            <w:tcW w:w="1885" w:type="dxa"/>
            <w:tcBorders>
              <w:top w:val="nil"/>
              <w:left w:val="nil"/>
              <w:bottom w:val="nil"/>
              <w:right w:val="nil"/>
            </w:tcBorders>
            <w:shd w:val="clear" w:color="000000" w:fill="FFFFFF"/>
            <w:hideMark/>
          </w:tcPr>
          <w:p w14:paraId="1D871F06"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418" w:type="dxa"/>
            <w:tcBorders>
              <w:top w:val="nil"/>
              <w:left w:val="nil"/>
              <w:bottom w:val="nil"/>
              <w:right w:val="nil"/>
            </w:tcBorders>
            <w:shd w:val="clear" w:color="000000" w:fill="FFFFFF"/>
            <w:hideMark/>
          </w:tcPr>
          <w:p w14:paraId="63BDDCCE"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521" w:type="dxa"/>
            <w:tcBorders>
              <w:top w:val="nil"/>
              <w:left w:val="nil"/>
              <w:bottom w:val="nil"/>
              <w:right w:val="nil"/>
            </w:tcBorders>
            <w:shd w:val="clear" w:color="000000" w:fill="FFFFFF"/>
            <w:hideMark/>
          </w:tcPr>
          <w:p w14:paraId="05CCAA73"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100" w:type="dxa"/>
            <w:tcBorders>
              <w:top w:val="nil"/>
              <w:left w:val="nil"/>
              <w:bottom w:val="nil"/>
              <w:right w:val="nil"/>
            </w:tcBorders>
            <w:shd w:val="clear" w:color="000000" w:fill="FFFFFF"/>
            <w:hideMark/>
          </w:tcPr>
          <w:p w14:paraId="17B3A890"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0.011</w:t>
            </w:r>
          </w:p>
        </w:tc>
      </w:tr>
      <w:tr w:rsidR="00E55743" w:rsidRPr="00FD5D2F" w14:paraId="45C66BBC" w14:textId="77777777" w:rsidTr="00A04DDC">
        <w:trPr>
          <w:trHeight w:val="300"/>
        </w:trPr>
        <w:tc>
          <w:tcPr>
            <w:tcW w:w="3218" w:type="dxa"/>
            <w:tcBorders>
              <w:top w:val="nil"/>
              <w:left w:val="nil"/>
              <w:bottom w:val="nil"/>
              <w:right w:val="nil"/>
            </w:tcBorders>
            <w:shd w:val="clear" w:color="000000" w:fill="FFFFFF"/>
            <w:vAlign w:val="center"/>
            <w:hideMark/>
          </w:tcPr>
          <w:p w14:paraId="285EBA98"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w:t>
            </w:r>
            <w:proofErr w:type="spellStart"/>
            <w:r w:rsidRPr="00FD5D2F">
              <w:rPr>
                <w:rFonts w:ascii="Cambria" w:eastAsia="Times New Roman" w:hAnsi="Cambria" w:cs="Calibri"/>
                <w:color w:val="333333"/>
                <w:sz w:val="20"/>
                <w:szCs w:val="20"/>
                <w:lang w:eastAsia="fr-FR"/>
              </w:rPr>
              <w:t>Missing</w:t>
            </w:r>
            <w:proofErr w:type="spellEnd"/>
          </w:p>
        </w:tc>
        <w:tc>
          <w:tcPr>
            <w:tcW w:w="1885" w:type="dxa"/>
            <w:tcBorders>
              <w:top w:val="nil"/>
              <w:left w:val="nil"/>
              <w:bottom w:val="nil"/>
              <w:right w:val="nil"/>
            </w:tcBorders>
            <w:shd w:val="clear" w:color="000000" w:fill="FFFFFF"/>
            <w:hideMark/>
          </w:tcPr>
          <w:p w14:paraId="55292259"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9</w:t>
            </w:r>
          </w:p>
        </w:tc>
        <w:tc>
          <w:tcPr>
            <w:tcW w:w="1418" w:type="dxa"/>
            <w:tcBorders>
              <w:top w:val="nil"/>
              <w:left w:val="nil"/>
              <w:bottom w:val="nil"/>
              <w:right w:val="nil"/>
            </w:tcBorders>
            <w:shd w:val="clear" w:color="000000" w:fill="FFFFFF"/>
            <w:hideMark/>
          </w:tcPr>
          <w:p w14:paraId="261794F6"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w:t>
            </w:r>
          </w:p>
        </w:tc>
        <w:tc>
          <w:tcPr>
            <w:tcW w:w="1521" w:type="dxa"/>
            <w:tcBorders>
              <w:top w:val="nil"/>
              <w:left w:val="nil"/>
              <w:bottom w:val="nil"/>
              <w:right w:val="nil"/>
            </w:tcBorders>
            <w:shd w:val="clear" w:color="000000" w:fill="FFFFFF"/>
            <w:hideMark/>
          </w:tcPr>
          <w:p w14:paraId="71BA7908"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10</w:t>
            </w:r>
          </w:p>
        </w:tc>
        <w:tc>
          <w:tcPr>
            <w:tcW w:w="1100" w:type="dxa"/>
            <w:tcBorders>
              <w:top w:val="nil"/>
              <w:left w:val="nil"/>
              <w:bottom w:val="nil"/>
              <w:right w:val="nil"/>
            </w:tcBorders>
            <w:shd w:val="clear" w:color="000000" w:fill="FFFFFF"/>
            <w:hideMark/>
          </w:tcPr>
          <w:p w14:paraId="19C215AE"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4542B0C6" w14:textId="77777777" w:rsidTr="00A04DDC">
        <w:trPr>
          <w:trHeight w:val="300"/>
        </w:trPr>
        <w:tc>
          <w:tcPr>
            <w:tcW w:w="3218" w:type="dxa"/>
            <w:tcBorders>
              <w:top w:val="nil"/>
              <w:left w:val="nil"/>
              <w:bottom w:val="nil"/>
              <w:right w:val="nil"/>
            </w:tcBorders>
            <w:shd w:val="clear" w:color="000000" w:fill="FFFFFF"/>
            <w:vAlign w:val="center"/>
            <w:hideMark/>
          </w:tcPr>
          <w:p w14:paraId="681FD5A0"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≤18.5</w:t>
            </w:r>
          </w:p>
        </w:tc>
        <w:tc>
          <w:tcPr>
            <w:tcW w:w="1885" w:type="dxa"/>
            <w:tcBorders>
              <w:top w:val="nil"/>
              <w:left w:val="nil"/>
              <w:bottom w:val="nil"/>
              <w:right w:val="nil"/>
            </w:tcBorders>
            <w:shd w:val="clear" w:color="000000" w:fill="FFFFFF"/>
            <w:hideMark/>
          </w:tcPr>
          <w:p w14:paraId="28533C29"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9 (3.1%)</w:t>
            </w:r>
          </w:p>
        </w:tc>
        <w:tc>
          <w:tcPr>
            <w:tcW w:w="1418" w:type="dxa"/>
            <w:tcBorders>
              <w:top w:val="nil"/>
              <w:left w:val="nil"/>
              <w:bottom w:val="nil"/>
              <w:right w:val="nil"/>
            </w:tcBorders>
            <w:shd w:val="clear" w:color="000000" w:fill="FFFFFF"/>
            <w:hideMark/>
          </w:tcPr>
          <w:p w14:paraId="1C37ACFD"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4 (12.5%)</w:t>
            </w:r>
          </w:p>
        </w:tc>
        <w:tc>
          <w:tcPr>
            <w:tcW w:w="1521" w:type="dxa"/>
            <w:tcBorders>
              <w:top w:val="nil"/>
              <w:left w:val="nil"/>
              <w:bottom w:val="nil"/>
              <w:right w:val="nil"/>
            </w:tcBorders>
            <w:shd w:val="clear" w:color="000000" w:fill="FFFFFF"/>
            <w:hideMark/>
          </w:tcPr>
          <w:p w14:paraId="1EF43350"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13 (4.0%)</w:t>
            </w:r>
          </w:p>
        </w:tc>
        <w:tc>
          <w:tcPr>
            <w:tcW w:w="1100" w:type="dxa"/>
            <w:tcBorders>
              <w:top w:val="nil"/>
              <w:left w:val="nil"/>
              <w:bottom w:val="nil"/>
              <w:right w:val="nil"/>
            </w:tcBorders>
            <w:shd w:val="clear" w:color="000000" w:fill="FFFFFF"/>
            <w:hideMark/>
          </w:tcPr>
          <w:p w14:paraId="19614FE5"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18F3D9E3" w14:textId="77777777" w:rsidTr="00A04DDC">
        <w:trPr>
          <w:trHeight w:val="300"/>
        </w:trPr>
        <w:tc>
          <w:tcPr>
            <w:tcW w:w="3218" w:type="dxa"/>
            <w:tcBorders>
              <w:top w:val="nil"/>
              <w:left w:val="nil"/>
              <w:bottom w:val="nil"/>
              <w:right w:val="nil"/>
            </w:tcBorders>
            <w:shd w:val="clear" w:color="000000" w:fill="FFFFFF"/>
            <w:vAlign w:val="center"/>
            <w:hideMark/>
          </w:tcPr>
          <w:p w14:paraId="2A8478B1"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[18.5-25[</w:t>
            </w:r>
          </w:p>
        </w:tc>
        <w:tc>
          <w:tcPr>
            <w:tcW w:w="1885" w:type="dxa"/>
            <w:tcBorders>
              <w:top w:val="nil"/>
              <w:left w:val="nil"/>
              <w:bottom w:val="nil"/>
              <w:right w:val="nil"/>
            </w:tcBorders>
            <w:shd w:val="clear" w:color="000000" w:fill="FFFFFF"/>
            <w:hideMark/>
          </w:tcPr>
          <w:p w14:paraId="3716F332"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167 (57.4%)</w:t>
            </w:r>
          </w:p>
        </w:tc>
        <w:tc>
          <w:tcPr>
            <w:tcW w:w="1418" w:type="dxa"/>
            <w:tcBorders>
              <w:top w:val="nil"/>
              <w:left w:val="nil"/>
              <w:bottom w:val="nil"/>
              <w:right w:val="nil"/>
            </w:tcBorders>
            <w:shd w:val="clear" w:color="000000" w:fill="FFFFFF"/>
            <w:hideMark/>
          </w:tcPr>
          <w:p w14:paraId="067C974A"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13 (40.6%)</w:t>
            </w:r>
          </w:p>
        </w:tc>
        <w:tc>
          <w:tcPr>
            <w:tcW w:w="1521" w:type="dxa"/>
            <w:tcBorders>
              <w:top w:val="nil"/>
              <w:left w:val="nil"/>
              <w:bottom w:val="nil"/>
              <w:right w:val="nil"/>
            </w:tcBorders>
            <w:shd w:val="clear" w:color="000000" w:fill="FFFFFF"/>
            <w:hideMark/>
          </w:tcPr>
          <w:p w14:paraId="74C4A85A"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180 (55.7%)</w:t>
            </w:r>
          </w:p>
        </w:tc>
        <w:tc>
          <w:tcPr>
            <w:tcW w:w="1100" w:type="dxa"/>
            <w:tcBorders>
              <w:top w:val="nil"/>
              <w:left w:val="nil"/>
              <w:bottom w:val="nil"/>
              <w:right w:val="nil"/>
            </w:tcBorders>
            <w:shd w:val="clear" w:color="000000" w:fill="FFFFFF"/>
            <w:hideMark/>
          </w:tcPr>
          <w:p w14:paraId="377B86EC"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2EE8AB61" w14:textId="77777777" w:rsidTr="00A04DDC">
        <w:trPr>
          <w:trHeight w:val="300"/>
        </w:trPr>
        <w:tc>
          <w:tcPr>
            <w:tcW w:w="3218" w:type="dxa"/>
            <w:tcBorders>
              <w:top w:val="nil"/>
              <w:left w:val="nil"/>
              <w:bottom w:val="nil"/>
              <w:right w:val="nil"/>
            </w:tcBorders>
            <w:shd w:val="clear" w:color="000000" w:fill="FFFFFF"/>
            <w:vAlign w:val="center"/>
            <w:hideMark/>
          </w:tcPr>
          <w:p w14:paraId="5DFA9E3F"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[25 - 30[</w:t>
            </w:r>
          </w:p>
        </w:tc>
        <w:tc>
          <w:tcPr>
            <w:tcW w:w="1885" w:type="dxa"/>
            <w:tcBorders>
              <w:top w:val="nil"/>
              <w:left w:val="nil"/>
              <w:bottom w:val="nil"/>
              <w:right w:val="nil"/>
            </w:tcBorders>
            <w:shd w:val="clear" w:color="000000" w:fill="FFFFFF"/>
            <w:hideMark/>
          </w:tcPr>
          <w:p w14:paraId="7295CD58"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78 (26.8%)</w:t>
            </w:r>
          </w:p>
        </w:tc>
        <w:tc>
          <w:tcPr>
            <w:tcW w:w="1418" w:type="dxa"/>
            <w:tcBorders>
              <w:top w:val="nil"/>
              <w:left w:val="nil"/>
              <w:bottom w:val="nil"/>
              <w:right w:val="nil"/>
            </w:tcBorders>
            <w:shd w:val="clear" w:color="000000" w:fill="FFFFFF"/>
            <w:hideMark/>
          </w:tcPr>
          <w:p w14:paraId="77F3AFD6"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7 (21.9%)</w:t>
            </w:r>
          </w:p>
        </w:tc>
        <w:tc>
          <w:tcPr>
            <w:tcW w:w="1521" w:type="dxa"/>
            <w:tcBorders>
              <w:top w:val="nil"/>
              <w:left w:val="nil"/>
              <w:bottom w:val="nil"/>
              <w:right w:val="nil"/>
            </w:tcBorders>
            <w:shd w:val="clear" w:color="000000" w:fill="FFFFFF"/>
            <w:hideMark/>
          </w:tcPr>
          <w:p w14:paraId="5AADA325"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85 (26.3%)</w:t>
            </w:r>
          </w:p>
        </w:tc>
        <w:tc>
          <w:tcPr>
            <w:tcW w:w="1100" w:type="dxa"/>
            <w:tcBorders>
              <w:top w:val="nil"/>
              <w:left w:val="nil"/>
              <w:bottom w:val="nil"/>
              <w:right w:val="nil"/>
            </w:tcBorders>
            <w:shd w:val="clear" w:color="000000" w:fill="FFFFFF"/>
            <w:hideMark/>
          </w:tcPr>
          <w:p w14:paraId="5258ACC4"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20E7D266" w14:textId="77777777" w:rsidTr="00A04DDC">
        <w:trPr>
          <w:trHeight w:val="300"/>
        </w:trPr>
        <w:tc>
          <w:tcPr>
            <w:tcW w:w="3218" w:type="dxa"/>
            <w:tcBorders>
              <w:top w:val="nil"/>
              <w:left w:val="nil"/>
              <w:bottom w:val="nil"/>
              <w:right w:val="nil"/>
            </w:tcBorders>
            <w:shd w:val="clear" w:color="000000" w:fill="FFFFFF"/>
            <w:vAlign w:val="center"/>
            <w:hideMark/>
          </w:tcPr>
          <w:p w14:paraId="2F03695A"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[30+</w:t>
            </w:r>
          </w:p>
        </w:tc>
        <w:tc>
          <w:tcPr>
            <w:tcW w:w="1885" w:type="dxa"/>
            <w:tcBorders>
              <w:top w:val="nil"/>
              <w:left w:val="nil"/>
              <w:bottom w:val="nil"/>
              <w:right w:val="nil"/>
            </w:tcBorders>
            <w:shd w:val="clear" w:color="000000" w:fill="FFFFFF"/>
            <w:hideMark/>
          </w:tcPr>
          <w:p w14:paraId="30ED759E"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37 (12.7%)</w:t>
            </w:r>
          </w:p>
        </w:tc>
        <w:tc>
          <w:tcPr>
            <w:tcW w:w="1418" w:type="dxa"/>
            <w:tcBorders>
              <w:top w:val="nil"/>
              <w:left w:val="nil"/>
              <w:bottom w:val="nil"/>
              <w:right w:val="nil"/>
            </w:tcBorders>
            <w:shd w:val="clear" w:color="000000" w:fill="FFFFFF"/>
            <w:hideMark/>
          </w:tcPr>
          <w:p w14:paraId="20C5F2A9"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8 (25.0%)</w:t>
            </w:r>
          </w:p>
        </w:tc>
        <w:tc>
          <w:tcPr>
            <w:tcW w:w="1521" w:type="dxa"/>
            <w:tcBorders>
              <w:top w:val="nil"/>
              <w:left w:val="nil"/>
              <w:bottom w:val="nil"/>
              <w:right w:val="nil"/>
            </w:tcBorders>
            <w:shd w:val="clear" w:color="000000" w:fill="FFFFFF"/>
            <w:hideMark/>
          </w:tcPr>
          <w:p w14:paraId="64FB0313"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45 (13.9%)</w:t>
            </w:r>
          </w:p>
        </w:tc>
        <w:tc>
          <w:tcPr>
            <w:tcW w:w="1100" w:type="dxa"/>
            <w:tcBorders>
              <w:top w:val="nil"/>
              <w:left w:val="nil"/>
              <w:bottom w:val="nil"/>
              <w:right w:val="nil"/>
            </w:tcBorders>
            <w:shd w:val="clear" w:color="000000" w:fill="FFFFFF"/>
            <w:hideMark/>
          </w:tcPr>
          <w:p w14:paraId="0CB1ED43"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106629F4" w14:textId="77777777" w:rsidTr="00A04DDC">
        <w:trPr>
          <w:trHeight w:val="300"/>
        </w:trPr>
        <w:tc>
          <w:tcPr>
            <w:tcW w:w="3218" w:type="dxa"/>
            <w:tcBorders>
              <w:top w:val="nil"/>
              <w:left w:val="nil"/>
              <w:bottom w:val="nil"/>
              <w:right w:val="nil"/>
            </w:tcBorders>
            <w:shd w:val="clear" w:color="000000" w:fill="FFFFFF"/>
            <w:vAlign w:val="center"/>
            <w:hideMark/>
          </w:tcPr>
          <w:p w14:paraId="787F493A" w14:textId="77777777" w:rsidR="00E55743" w:rsidRPr="00FD5D2F" w:rsidRDefault="00E55743" w:rsidP="00A04DDC">
            <w:pPr>
              <w:spacing w:after="0" w:line="240" w:lineRule="auto"/>
              <w:rPr>
                <w:rFonts w:ascii="Cambria" w:eastAsia="Times New Roman" w:hAnsi="Cambria" w:cs="Calibri"/>
                <w:b/>
                <w:bCs/>
                <w:color w:val="333333"/>
                <w:sz w:val="20"/>
                <w:szCs w:val="20"/>
                <w:lang w:eastAsia="fr-FR"/>
              </w:rPr>
            </w:pPr>
            <w:proofErr w:type="spellStart"/>
            <w:r w:rsidRPr="00FD5D2F">
              <w:rPr>
                <w:rFonts w:ascii="Cambria" w:eastAsia="Times New Roman" w:hAnsi="Cambria" w:cs="Calibri"/>
                <w:b/>
                <w:bCs/>
                <w:color w:val="333333"/>
                <w:sz w:val="20"/>
                <w:szCs w:val="20"/>
                <w:lang w:eastAsia="fr-FR"/>
              </w:rPr>
              <w:t>Progesterone</w:t>
            </w:r>
            <w:proofErr w:type="spellEnd"/>
            <w:r w:rsidRPr="00FD5D2F">
              <w:rPr>
                <w:rFonts w:ascii="Cambria" w:eastAsia="Times New Roman" w:hAnsi="Cambria" w:cs="Calibri"/>
                <w:b/>
                <w:bCs/>
                <w:color w:val="333333"/>
                <w:sz w:val="20"/>
                <w:szCs w:val="20"/>
                <w:lang w:eastAsia="fr-FR"/>
              </w:rPr>
              <w:t xml:space="preserve"> </w:t>
            </w:r>
            <w:proofErr w:type="spellStart"/>
            <w:r w:rsidRPr="00FD5D2F">
              <w:rPr>
                <w:rFonts w:ascii="Cambria" w:eastAsia="Times New Roman" w:hAnsi="Cambria" w:cs="Calibri"/>
                <w:b/>
                <w:bCs/>
                <w:color w:val="333333"/>
                <w:sz w:val="20"/>
                <w:szCs w:val="20"/>
                <w:lang w:eastAsia="fr-FR"/>
              </w:rPr>
              <w:t>Receptor</w:t>
            </w:r>
            <w:proofErr w:type="spellEnd"/>
          </w:p>
        </w:tc>
        <w:tc>
          <w:tcPr>
            <w:tcW w:w="1885" w:type="dxa"/>
            <w:tcBorders>
              <w:top w:val="nil"/>
              <w:left w:val="nil"/>
              <w:bottom w:val="nil"/>
              <w:right w:val="nil"/>
            </w:tcBorders>
            <w:shd w:val="clear" w:color="000000" w:fill="FFFFFF"/>
            <w:hideMark/>
          </w:tcPr>
          <w:p w14:paraId="46291C6C"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418" w:type="dxa"/>
            <w:tcBorders>
              <w:top w:val="nil"/>
              <w:left w:val="nil"/>
              <w:bottom w:val="nil"/>
              <w:right w:val="nil"/>
            </w:tcBorders>
            <w:shd w:val="clear" w:color="000000" w:fill="FFFFFF"/>
            <w:hideMark/>
          </w:tcPr>
          <w:p w14:paraId="323439DF"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521" w:type="dxa"/>
            <w:tcBorders>
              <w:top w:val="nil"/>
              <w:left w:val="nil"/>
              <w:bottom w:val="nil"/>
              <w:right w:val="nil"/>
            </w:tcBorders>
            <w:shd w:val="clear" w:color="000000" w:fill="FFFFFF"/>
            <w:hideMark/>
          </w:tcPr>
          <w:p w14:paraId="189CE34D"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100" w:type="dxa"/>
            <w:tcBorders>
              <w:top w:val="nil"/>
              <w:left w:val="nil"/>
              <w:bottom w:val="nil"/>
              <w:right w:val="nil"/>
            </w:tcBorders>
            <w:shd w:val="clear" w:color="000000" w:fill="FFFFFF"/>
            <w:hideMark/>
          </w:tcPr>
          <w:p w14:paraId="55C8B8CB"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0.972</w:t>
            </w:r>
          </w:p>
        </w:tc>
      </w:tr>
      <w:tr w:rsidR="00E55743" w:rsidRPr="00FD5D2F" w14:paraId="7923A574" w14:textId="77777777" w:rsidTr="00A04DDC">
        <w:trPr>
          <w:trHeight w:val="300"/>
        </w:trPr>
        <w:tc>
          <w:tcPr>
            <w:tcW w:w="3218" w:type="dxa"/>
            <w:tcBorders>
              <w:top w:val="nil"/>
              <w:left w:val="nil"/>
              <w:bottom w:val="nil"/>
              <w:right w:val="nil"/>
            </w:tcBorders>
            <w:shd w:val="clear" w:color="000000" w:fill="FFFFFF"/>
            <w:vAlign w:val="center"/>
            <w:hideMark/>
          </w:tcPr>
          <w:p w14:paraId="3A641FD3"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w:t>
            </w:r>
            <w:proofErr w:type="spellStart"/>
            <w:r w:rsidRPr="00FD5D2F">
              <w:rPr>
                <w:rFonts w:ascii="Cambria" w:eastAsia="Times New Roman" w:hAnsi="Cambria" w:cs="Calibri"/>
                <w:color w:val="333333"/>
                <w:sz w:val="20"/>
                <w:szCs w:val="20"/>
                <w:lang w:eastAsia="fr-FR"/>
              </w:rPr>
              <w:t>Negative</w:t>
            </w:r>
            <w:proofErr w:type="spellEnd"/>
          </w:p>
        </w:tc>
        <w:tc>
          <w:tcPr>
            <w:tcW w:w="1885" w:type="dxa"/>
            <w:tcBorders>
              <w:top w:val="nil"/>
              <w:left w:val="nil"/>
              <w:bottom w:val="nil"/>
              <w:right w:val="nil"/>
            </w:tcBorders>
            <w:shd w:val="clear" w:color="000000" w:fill="FFFFFF"/>
            <w:hideMark/>
          </w:tcPr>
          <w:p w14:paraId="2E25C59C"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37 (12.3%)</w:t>
            </w:r>
          </w:p>
        </w:tc>
        <w:tc>
          <w:tcPr>
            <w:tcW w:w="1418" w:type="dxa"/>
            <w:tcBorders>
              <w:top w:val="nil"/>
              <w:left w:val="nil"/>
              <w:bottom w:val="nil"/>
              <w:right w:val="nil"/>
            </w:tcBorders>
            <w:shd w:val="clear" w:color="000000" w:fill="FFFFFF"/>
            <w:hideMark/>
          </w:tcPr>
          <w:p w14:paraId="7A1AB0FC"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4 (12.1%)</w:t>
            </w:r>
          </w:p>
        </w:tc>
        <w:tc>
          <w:tcPr>
            <w:tcW w:w="1521" w:type="dxa"/>
            <w:tcBorders>
              <w:top w:val="nil"/>
              <w:left w:val="nil"/>
              <w:bottom w:val="nil"/>
              <w:right w:val="nil"/>
            </w:tcBorders>
            <w:shd w:val="clear" w:color="000000" w:fill="FFFFFF"/>
            <w:hideMark/>
          </w:tcPr>
          <w:p w14:paraId="6D04A00A"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41 (12.3%)</w:t>
            </w:r>
          </w:p>
        </w:tc>
        <w:tc>
          <w:tcPr>
            <w:tcW w:w="1100" w:type="dxa"/>
            <w:tcBorders>
              <w:top w:val="nil"/>
              <w:left w:val="nil"/>
              <w:bottom w:val="nil"/>
              <w:right w:val="nil"/>
            </w:tcBorders>
            <w:shd w:val="clear" w:color="000000" w:fill="FFFFFF"/>
            <w:hideMark/>
          </w:tcPr>
          <w:p w14:paraId="657CA06F"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10DCFE2C" w14:textId="77777777" w:rsidTr="00A04DDC">
        <w:trPr>
          <w:trHeight w:val="300"/>
        </w:trPr>
        <w:tc>
          <w:tcPr>
            <w:tcW w:w="3218" w:type="dxa"/>
            <w:tcBorders>
              <w:top w:val="nil"/>
              <w:left w:val="nil"/>
              <w:bottom w:val="nil"/>
              <w:right w:val="nil"/>
            </w:tcBorders>
            <w:shd w:val="clear" w:color="000000" w:fill="FFFFFF"/>
            <w:vAlign w:val="center"/>
            <w:hideMark/>
          </w:tcPr>
          <w:p w14:paraId="678F38E4"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xml:space="preserve">   Positive</w:t>
            </w:r>
          </w:p>
        </w:tc>
        <w:tc>
          <w:tcPr>
            <w:tcW w:w="1885" w:type="dxa"/>
            <w:tcBorders>
              <w:top w:val="nil"/>
              <w:left w:val="nil"/>
              <w:bottom w:val="nil"/>
              <w:right w:val="nil"/>
            </w:tcBorders>
            <w:shd w:val="clear" w:color="000000" w:fill="FFFFFF"/>
            <w:hideMark/>
          </w:tcPr>
          <w:p w14:paraId="7C867670"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263 (87.7%)</w:t>
            </w:r>
          </w:p>
        </w:tc>
        <w:tc>
          <w:tcPr>
            <w:tcW w:w="1418" w:type="dxa"/>
            <w:tcBorders>
              <w:top w:val="nil"/>
              <w:left w:val="nil"/>
              <w:bottom w:val="nil"/>
              <w:right w:val="nil"/>
            </w:tcBorders>
            <w:shd w:val="clear" w:color="000000" w:fill="FFFFFF"/>
            <w:hideMark/>
          </w:tcPr>
          <w:p w14:paraId="4D7AB14E"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29 (87.9%)</w:t>
            </w:r>
          </w:p>
        </w:tc>
        <w:tc>
          <w:tcPr>
            <w:tcW w:w="1521" w:type="dxa"/>
            <w:tcBorders>
              <w:top w:val="nil"/>
              <w:left w:val="nil"/>
              <w:bottom w:val="nil"/>
              <w:right w:val="nil"/>
            </w:tcBorders>
            <w:shd w:val="clear" w:color="000000" w:fill="FFFFFF"/>
            <w:hideMark/>
          </w:tcPr>
          <w:p w14:paraId="76F0D8AC"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292 (87.7%)</w:t>
            </w:r>
          </w:p>
        </w:tc>
        <w:tc>
          <w:tcPr>
            <w:tcW w:w="1100" w:type="dxa"/>
            <w:tcBorders>
              <w:top w:val="nil"/>
              <w:left w:val="nil"/>
              <w:bottom w:val="nil"/>
              <w:right w:val="nil"/>
            </w:tcBorders>
            <w:shd w:val="clear" w:color="000000" w:fill="FFFFFF"/>
            <w:hideMark/>
          </w:tcPr>
          <w:p w14:paraId="10B52870"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102083FE" w14:textId="77777777" w:rsidTr="00A04DDC">
        <w:trPr>
          <w:trHeight w:val="300"/>
        </w:trPr>
        <w:tc>
          <w:tcPr>
            <w:tcW w:w="3218" w:type="dxa"/>
            <w:tcBorders>
              <w:top w:val="nil"/>
              <w:left w:val="nil"/>
              <w:bottom w:val="nil"/>
              <w:right w:val="nil"/>
            </w:tcBorders>
            <w:shd w:val="clear" w:color="000000" w:fill="FFFFFF"/>
            <w:vAlign w:val="center"/>
            <w:hideMark/>
          </w:tcPr>
          <w:p w14:paraId="090F9B48" w14:textId="77777777" w:rsidR="00E55743" w:rsidRPr="00FD5D2F" w:rsidRDefault="00E55743" w:rsidP="00A04DDC">
            <w:pPr>
              <w:spacing w:after="0" w:line="240" w:lineRule="auto"/>
              <w:rPr>
                <w:rFonts w:ascii="Cambria" w:eastAsia="Times New Roman" w:hAnsi="Cambria" w:cs="Calibri"/>
                <w:b/>
                <w:bCs/>
                <w:color w:val="333333"/>
                <w:sz w:val="20"/>
                <w:szCs w:val="20"/>
                <w:lang w:eastAsia="fr-FR"/>
              </w:rPr>
            </w:pPr>
            <w:r w:rsidRPr="00FD5D2F">
              <w:rPr>
                <w:rFonts w:ascii="Cambria" w:eastAsia="Times New Roman" w:hAnsi="Cambria" w:cs="Calibri"/>
                <w:b/>
                <w:bCs/>
                <w:color w:val="333333"/>
                <w:sz w:val="20"/>
                <w:szCs w:val="20"/>
                <w:lang w:eastAsia="fr-FR"/>
              </w:rPr>
              <w:t>SBR grade</w:t>
            </w:r>
          </w:p>
        </w:tc>
        <w:tc>
          <w:tcPr>
            <w:tcW w:w="1885" w:type="dxa"/>
            <w:tcBorders>
              <w:top w:val="nil"/>
              <w:left w:val="nil"/>
              <w:bottom w:val="nil"/>
              <w:right w:val="nil"/>
            </w:tcBorders>
            <w:shd w:val="clear" w:color="000000" w:fill="FFFFFF"/>
            <w:hideMark/>
          </w:tcPr>
          <w:p w14:paraId="36C4BC99"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418" w:type="dxa"/>
            <w:tcBorders>
              <w:top w:val="nil"/>
              <w:left w:val="nil"/>
              <w:bottom w:val="nil"/>
              <w:right w:val="nil"/>
            </w:tcBorders>
            <w:shd w:val="clear" w:color="000000" w:fill="FFFFFF"/>
            <w:hideMark/>
          </w:tcPr>
          <w:p w14:paraId="34841033"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521" w:type="dxa"/>
            <w:tcBorders>
              <w:top w:val="nil"/>
              <w:left w:val="nil"/>
              <w:bottom w:val="nil"/>
              <w:right w:val="nil"/>
            </w:tcBorders>
            <w:shd w:val="clear" w:color="000000" w:fill="FFFFFF"/>
            <w:hideMark/>
          </w:tcPr>
          <w:p w14:paraId="496E4D78"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100" w:type="dxa"/>
            <w:tcBorders>
              <w:top w:val="nil"/>
              <w:left w:val="nil"/>
              <w:bottom w:val="nil"/>
              <w:right w:val="nil"/>
            </w:tcBorders>
            <w:shd w:val="clear" w:color="000000" w:fill="FFFFFF"/>
            <w:hideMark/>
          </w:tcPr>
          <w:p w14:paraId="279EBF60"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0.973</w:t>
            </w:r>
          </w:p>
        </w:tc>
      </w:tr>
      <w:tr w:rsidR="00E55743" w:rsidRPr="00FD5D2F" w14:paraId="07696BC1" w14:textId="77777777" w:rsidTr="00A04DDC">
        <w:trPr>
          <w:trHeight w:val="300"/>
        </w:trPr>
        <w:tc>
          <w:tcPr>
            <w:tcW w:w="3218" w:type="dxa"/>
            <w:tcBorders>
              <w:top w:val="nil"/>
              <w:left w:val="nil"/>
              <w:bottom w:val="nil"/>
              <w:right w:val="nil"/>
            </w:tcBorders>
            <w:shd w:val="clear" w:color="000000" w:fill="FFFFFF"/>
            <w:vAlign w:val="center"/>
            <w:hideMark/>
          </w:tcPr>
          <w:p w14:paraId="4A747101"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xml:space="preserve">   I</w:t>
            </w:r>
          </w:p>
        </w:tc>
        <w:tc>
          <w:tcPr>
            <w:tcW w:w="1885" w:type="dxa"/>
            <w:tcBorders>
              <w:top w:val="nil"/>
              <w:left w:val="nil"/>
              <w:bottom w:val="nil"/>
              <w:right w:val="nil"/>
            </w:tcBorders>
            <w:shd w:val="clear" w:color="000000" w:fill="FFFFFF"/>
            <w:hideMark/>
          </w:tcPr>
          <w:p w14:paraId="70200302"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69 (23.0%)</w:t>
            </w:r>
          </w:p>
        </w:tc>
        <w:tc>
          <w:tcPr>
            <w:tcW w:w="1418" w:type="dxa"/>
            <w:tcBorders>
              <w:top w:val="nil"/>
              <w:left w:val="nil"/>
              <w:bottom w:val="nil"/>
              <w:right w:val="nil"/>
            </w:tcBorders>
            <w:shd w:val="clear" w:color="000000" w:fill="FFFFFF"/>
            <w:hideMark/>
          </w:tcPr>
          <w:p w14:paraId="17206727"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7 (21.2%)</w:t>
            </w:r>
          </w:p>
        </w:tc>
        <w:tc>
          <w:tcPr>
            <w:tcW w:w="1521" w:type="dxa"/>
            <w:tcBorders>
              <w:top w:val="nil"/>
              <w:left w:val="nil"/>
              <w:bottom w:val="nil"/>
              <w:right w:val="nil"/>
            </w:tcBorders>
            <w:shd w:val="clear" w:color="000000" w:fill="FFFFFF"/>
            <w:hideMark/>
          </w:tcPr>
          <w:p w14:paraId="51220DB9"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76 (22.8%)</w:t>
            </w:r>
          </w:p>
        </w:tc>
        <w:tc>
          <w:tcPr>
            <w:tcW w:w="1100" w:type="dxa"/>
            <w:tcBorders>
              <w:top w:val="nil"/>
              <w:left w:val="nil"/>
              <w:bottom w:val="nil"/>
              <w:right w:val="nil"/>
            </w:tcBorders>
            <w:shd w:val="clear" w:color="000000" w:fill="FFFFFF"/>
            <w:hideMark/>
          </w:tcPr>
          <w:p w14:paraId="227541C8"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29EFE421" w14:textId="77777777" w:rsidTr="00A04DDC">
        <w:trPr>
          <w:trHeight w:val="300"/>
        </w:trPr>
        <w:tc>
          <w:tcPr>
            <w:tcW w:w="3218" w:type="dxa"/>
            <w:tcBorders>
              <w:top w:val="nil"/>
              <w:left w:val="nil"/>
              <w:bottom w:val="nil"/>
              <w:right w:val="nil"/>
            </w:tcBorders>
            <w:shd w:val="clear" w:color="000000" w:fill="FFFFFF"/>
            <w:vAlign w:val="center"/>
            <w:hideMark/>
          </w:tcPr>
          <w:p w14:paraId="72577346"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xml:space="preserve">   II</w:t>
            </w:r>
          </w:p>
        </w:tc>
        <w:tc>
          <w:tcPr>
            <w:tcW w:w="1885" w:type="dxa"/>
            <w:tcBorders>
              <w:top w:val="nil"/>
              <w:left w:val="nil"/>
              <w:bottom w:val="nil"/>
              <w:right w:val="nil"/>
            </w:tcBorders>
            <w:shd w:val="clear" w:color="000000" w:fill="FFFFFF"/>
            <w:hideMark/>
          </w:tcPr>
          <w:p w14:paraId="1FEE2C0F"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160 (53.3%)</w:t>
            </w:r>
          </w:p>
        </w:tc>
        <w:tc>
          <w:tcPr>
            <w:tcW w:w="1418" w:type="dxa"/>
            <w:tcBorders>
              <w:top w:val="nil"/>
              <w:left w:val="nil"/>
              <w:bottom w:val="nil"/>
              <w:right w:val="nil"/>
            </w:tcBorders>
            <w:shd w:val="clear" w:color="000000" w:fill="FFFFFF"/>
            <w:hideMark/>
          </w:tcPr>
          <w:p w14:paraId="0F1CF705"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18 (54.5%)</w:t>
            </w:r>
          </w:p>
        </w:tc>
        <w:tc>
          <w:tcPr>
            <w:tcW w:w="1521" w:type="dxa"/>
            <w:tcBorders>
              <w:top w:val="nil"/>
              <w:left w:val="nil"/>
              <w:bottom w:val="nil"/>
              <w:right w:val="nil"/>
            </w:tcBorders>
            <w:shd w:val="clear" w:color="000000" w:fill="FFFFFF"/>
            <w:hideMark/>
          </w:tcPr>
          <w:p w14:paraId="653D3DCD"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178 (53.5%)</w:t>
            </w:r>
          </w:p>
        </w:tc>
        <w:tc>
          <w:tcPr>
            <w:tcW w:w="1100" w:type="dxa"/>
            <w:tcBorders>
              <w:top w:val="nil"/>
              <w:left w:val="nil"/>
              <w:bottom w:val="nil"/>
              <w:right w:val="nil"/>
            </w:tcBorders>
            <w:shd w:val="clear" w:color="000000" w:fill="FFFFFF"/>
            <w:hideMark/>
          </w:tcPr>
          <w:p w14:paraId="7978CA25"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1F5D9A27" w14:textId="77777777" w:rsidTr="00A04DDC">
        <w:trPr>
          <w:trHeight w:val="300"/>
        </w:trPr>
        <w:tc>
          <w:tcPr>
            <w:tcW w:w="3218" w:type="dxa"/>
            <w:tcBorders>
              <w:top w:val="nil"/>
              <w:left w:val="nil"/>
              <w:bottom w:val="nil"/>
              <w:right w:val="nil"/>
            </w:tcBorders>
            <w:shd w:val="clear" w:color="000000" w:fill="FFFFFF"/>
            <w:vAlign w:val="center"/>
            <w:hideMark/>
          </w:tcPr>
          <w:p w14:paraId="730F9509"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xml:space="preserve">   III</w:t>
            </w:r>
          </w:p>
        </w:tc>
        <w:tc>
          <w:tcPr>
            <w:tcW w:w="1885" w:type="dxa"/>
            <w:tcBorders>
              <w:top w:val="nil"/>
              <w:left w:val="nil"/>
              <w:bottom w:val="nil"/>
              <w:right w:val="nil"/>
            </w:tcBorders>
            <w:shd w:val="clear" w:color="000000" w:fill="FFFFFF"/>
            <w:hideMark/>
          </w:tcPr>
          <w:p w14:paraId="37D56C50"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71 (23.7%)</w:t>
            </w:r>
          </w:p>
        </w:tc>
        <w:tc>
          <w:tcPr>
            <w:tcW w:w="1418" w:type="dxa"/>
            <w:tcBorders>
              <w:top w:val="nil"/>
              <w:left w:val="nil"/>
              <w:bottom w:val="nil"/>
              <w:right w:val="nil"/>
            </w:tcBorders>
            <w:shd w:val="clear" w:color="000000" w:fill="FFFFFF"/>
            <w:hideMark/>
          </w:tcPr>
          <w:p w14:paraId="11A8FE39"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8 (24.2%)</w:t>
            </w:r>
          </w:p>
        </w:tc>
        <w:tc>
          <w:tcPr>
            <w:tcW w:w="1521" w:type="dxa"/>
            <w:tcBorders>
              <w:top w:val="nil"/>
              <w:left w:val="nil"/>
              <w:bottom w:val="nil"/>
              <w:right w:val="nil"/>
            </w:tcBorders>
            <w:shd w:val="clear" w:color="000000" w:fill="FFFFFF"/>
            <w:hideMark/>
          </w:tcPr>
          <w:p w14:paraId="1B2D9D49"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79 (23.7%)</w:t>
            </w:r>
          </w:p>
        </w:tc>
        <w:tc>
          <w:tcPr>
            <w:tcW w:w="1100" w:type="dxa"/>
            <w:tcBorders>
              <w:top w:val="nil"/>
              <w:left w:val="nil"/>
              <w:bottom w:val="nil"/>
              <w:right w:val="nil"/>
            </w:tcBorders>
            <w:shd w:val="clear" w:color="000000" w:fill="FFFFFF"/>
            <w:hideMark/>
          </w:tcPr>
          <w:p w14:paraId="3FF7C56C"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741A4454" w14:textId="77777777" w:rsidTr="00A04DDC">
        <w:trPr>
          <w:trHeight w:val="300"/>
        </w:trPr>
        <w:tc>
          <w:tcPr>
            <w:tcW w:w="3218" w:type="dxa"/>
            <w:tcBorders>
              <w:top w:val="nil"/>
              <w:left w:val="nil"/>
              <w:bottom w:val="nil"/>
              <w:right w:val="nil"/>
            </w:tcBorders>
            <w:shd w:val="clear" w:color="000000" w:fill="FFFFFF"/>
            <w:vAlign w:val="center"/>
            <w:hideMark/>
          </w:tcPr>
          <w:p w14:paraId="64EF7C71" w14:textId="77777777" w:rsidR="00E55743" w:rsidRPr="00FD5D2F" w:rsidRDefault="00E55743" w:rsidP="00A04DDC">
            <w:pPr>
              <w:spacing w:after="0" w:line="240" w:lineRule="auto"/>
              <w:rPr>
                <w:rFonts w:ascii="Cambria" w:eastAsia="Times New Roman" w:hAnsi="Cambria" w:cs="Calibri"/>
                <w:b/>
                <w:bCs/>
                <w:color w:val="333333"/>
                <w:sz w:val="20"/>
                <w:szCs w:val="20"/>
                <w:lang w:eastAsia="fr-FR"/>
              </w:rPr>
            </w:pPr>
            <w:r w:rsidRPr="00FD5D2F">
              <w:rPr>
                <w:rFonts w:ascii="Cambria" w:eastAsia="Times New Roman" w:hAnsi="Cambria" w:cs="Calibri"/>
                <w:b/>
                <w:bCs/>
                <w:color w:val="333333"/>
                <w:sz w:val="20"/>
                <w:szCs w:val="20"/>
                <w:lang w:eastAsia="fr-FR"/>
              </w:rPr>
              <w:t>Surgery type</w:t>
            </w:r>
          </w:p>
        </w:tc>
        <w:tc>
          <w:tcPr>
            <w:tcW w:w="1885" w:type="dxa"/>
            <w:tcBorders>
              <w:top w:val="nil"/>
              <w:left w:val="nil"/>
              <w:bottom w:val="nil"/>
              <w:right w:val="nil"/>
            </w:tcBorders>
            <w:shd w:val="clear" w:color="000000" w:fill="FFFFFF"/>
            <w:hideMark/>
          </w:tcPr>
          <w:p w14:paraId="5285F6AF"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418" w:type="dxa"/>
            <w:tcBorders>
              <w:top w:val="nil"/>
              <w:left w:val="nil"/>
              <w:bottom w:val="nil"/>
              <w:right w:val="nil"/>
            </w:tcBorders>
            <w:shd w:val="clear" w:color="000000" w:fill="FFFFFF"/>
            <w:hideMark/>
          </w:tcPr>
          <w:p w14:paraId="7855662C"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521" w:type="dxa"/>
            <w:tcBorders>
              <w:top w:val="nil"/>
              <w:left w:val="nil"/>
              <w:bottom w:val="nil"/>
              <w:right w:val="nil"/>
            </w:tcBorders>
            <w:shd w:val="clear" w:color="000000" w:fill="FFFFFF"/>
            <w:hideMark/>
          </w:tcPr>
          <w:p w14:paraId="7F3D9493"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100" w:type="dxa"/>
            <w:tcBorders>
              <w:top w:val="nil"/>
              <w:left w:val="nil"/>
              <w:bottom w:val="nil"/>
              <w:right w:val="nil"/>
            </w:tcBorders>
            <w:shd w:val="clear" w:color="000000" w:fill="FFFFFF"/>
            <w:hideMark/>
          </w:tcPr>
          <w:p w14:paraId="7879CF7F"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0.691</w:t>
            </w:r>
          </w:p>
        </w:tc>
      </w:tr>
      <w:tr w:rsidR="00E55743" w:rsidRPr="00FD5D2F" w14:paraId="7B8DB08C" w14:textId="77777777" w:rsidTr="00A04DDC">
        <w:trPr>
          <w:trHeight w:val="300"/>
        </w:trPr>
        <w:tc>
          <w:tcPr>
            <w:tcW w:w="3218" w:type="dxa"/>
            <w:tcBorders>
              <w:top w:val="nil"/>
              <w:left w:val="nil"/>
              <w:bottom w:val="nil"/>
              <w:right w:val="nil"/>
            </w:tcBorders>
            <w:shd w:val="clear" w:color="000000" w:fill="FFFFFF"/>
            <w:vAlign w:val="center"/>
            <w:hideMark/>
          </w:tcPr>
          <w:p w14:paraId="2EBC3AD6"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w:t>
            </w:r>
            <w:proofErr w:type="spellStart"/>
            <w:r w:rsidRPr="00FD5D2F">
              <w:rPr>
                <w:rFonts w:ascii="Cambria" w:eastAsia="Times New Roman" w:hAnsi="Cambria" w:cs="Calibri"/>
                <w:color w:val="333333"/>
                <w:sz w:val="20"/>
                <w:szCs w:val="20"/>
                <w:lang w:eastAsia="fr-FR"/>
              </w:rPr>
              <w:t>Mastectomy</w:t>
            </w:r>
            <w:proofErr w:type="spellEnd"/>
          </w:p>
        </w:tc>
        <w:tc>
          <w:tcPr>
            <w:tcW w:w="1885" w:type="dxa"/>
            <w:tcBorders>
              <w:top w:val="nil"/>
              <w:left w:val="nil"/>
              <w:bottom w:val="nil"/>
              <w:right w:val="nil"/>
            </w:tcBorders>
            <w:shd w:val="clear" w:color="000000" w:fill="FFFFFF"/>
            <w:hideMark/>
          </w:tcPr>
          <w:p w14:paraId="0629E203"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129 (43.0%)</w:t>
            </w:r>
          </w:p>
        </w:tc>
        <w:tc>
          <w:tcPr>
            <w:tcW w:w="1418" w:type="dxa"/>
            <w:tcBorders>
              <w:top w:val="nil"/>
              <w:left w:val="nil"/>
              <w:bottom w:val="nil"/>
              <w:right w:val="nil"/>
            </w:tcBorders>
            <w:shd w:val="clear" w:color="000000" w:fill="FFFFFF"/>
            <w:hideMark/>
          </w:tcPr>
          <w:p w14:paraId="0FD03E65"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13 (39.4%)</w:t>
            </w:r>
          </w:p>
        </w:tc>
        <w:tc>
          <w:tcPr>
            <w:tcW w:w="1521" w:type="dxa"/>
            <w:tcBorders>
              <w:top w:val="nil"/>
              <w:left w:val="nil"/>
              <w:bottom w:val="nil"/>
              <w:right w:val="nil"/>
            </w:tcBorders>
            <w:shd w:val="clear" w:color="000000" w:fill="FFFFFF"/>
            <w:hideMark/>
          </w:tcPr>
          <w:p w14:paraId="42F67019"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142 (42.6%)</w:t>
            </w:r>
          </w:p>
        </w:tc>
        <w:tc>
          <w:tcPr>
            <w:tcW w:w="1100" w:type="dxa"/>
            <w:tcBorders>
              <w:top w:val="nil"/>
              <w:left w:val="nil"/>
              <w:bottom w:val="nil"/>
              <w:right w:val="nil"/>
            </w:tcBorders>
            <w:shd w:val="clear" w:color="000000" w:fill="FFFFFF"/>
            <w:hideMark/>
          </w:tcPr>
          <w:p w14:paraId="03374CE5"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72BBE756" w14:textId="77777777" w:rsidTr="00A04DDC">
        <w:trPr>
          <w:trHeight w:val="300"/>
        </w:trPr>
        <w:tc>
          <w:tcPr>
            <w:tcW w:w="3218" w:type="dxa"/>
            <w:tcBorders>
              <w:top w:val="nil"/>
              <w:left w:val="nil"/>
              <w:bottom w:val="nil"/>
              <w:right w:val="nil"/>
            </w:tcBorders>
            <w:shd w:val="clear" w:color="000000" w:fill="FFFFFF"/>
            <w:vAlign w:val="center"/>
            <w:hideMark/>
          </w:tcPr>
          <w:p w14:paraId="05BAF662"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w:t>
            </w:r>
            <w:proofErr w:type="spellStart"/>
            <w:r w:rsidRPr="00FD5D2F">
              <w:rPr>
                <w:rFonts w:ascii="Cambria" w:eastAsia="Times New Roman" w:hAnsi="Cambria" w:cs="Calibri"/>
                <w:color w:val="333333"/>
                <w:sz w:val="20"/>
                <w:szCs w:val="20"/>
                <w:lang w:eastAsia="fr-FR"/>
              </w:rPr>
              <w:t>Tumorectomy</w:t>
            </w:r>
            <w:proofErr w:type="spellEnd"/>
          </w:p>
        </w:tc>
        <w:tc>
          <w:tcPr>
            <w:tcW w:w="1885" w:type="dxa"/>
            <w:tcBorders>
              <w:top w:val="nil"/>
              <w:left w:val="nil"/>
              <w:bottom w:val="nil"/>
              <w:right w:val="nil"/>
            </w:tcBorders>
            <w:shd w:val="clear" w:color="000000" w:fill="FFFFFF"/>
            <w:hideMark/>
          </w:tcPr>
          <w:p w14:paraId="708ABA08"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171 (57.0%)</w:t>
            </w:r>
          </w:p>
        </w:tc>
        <w:tc>
          <w:tcPr>
            <w:tcW w:w="1418" w:type="dxa"/>
            <w:tcBorders>
              <w:top w:val="nil"/>
              <w:left w:val="nil"/>
              <w:bottom w:val="nil"/>
              <w:right w:val="nil"/>
            </w:tcBorders>
            <w:shd w:val="clear" w:color="000000" w:fill="FFFFFF"/>
            <w:hideMark/>
          </w:tcPr>
          <w:p w14:paraId="150FBA19"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20 (60.6%)</w:t>
            </w:r>
          </w:p>
        </w:tc>
        <w:tc>
          <w:tcPr>
            <w:tcW w:w="1521" w:type="dxa"/>
            <w:tcBorders>
              <w:top w:val="nil"/>
              <w:left w:val="nil"/>
              <w:bottom w:val="nil"/>
              <w:right w:val="nil"/>
            </w:tcBorders>
            <w:shd w:val="clear" w:color="000000" w:fill="FFFFFF"/>
            <w:hideMark/>
          </w:tcPr>
          <w:p w14:paraId="176307DB"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191 (57.4%)</w:t>
            </w:r>
          </w:p>
        </w:tc>
        <w:tc>
          <w:tcPr>
            <w:tcW w:w="1100" w:type="dxa"/>
            <w:tcBorders>
              <w:top w:val="nil"/>
              <w:left w:val="nil"/>
              <w:bottom w:val="nil"/>
              <w:right w:val="nil"/>
            </w:tcBorders>
            <w:shd w:val="clear" w:color="000000" w:fill="FFFFFF"/>
            <w:hideMark/>
          </w:tcPr>
          <w:p w14:paraId="4D312DEE"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22649D3F" w14:textId="77777777" w:rsidTr="00A04DDC">
        <w:trPr>
          <w:trHeight w:val="300"/>
        </w:trPr>
        <w:tc>
          <w:tcPr>
            <w:tcW w:w="3218" w:type="dxa"/>
            <w:tcBorders>
              <w:top w:val="nil"/>
              <w:left w:val="nil"/>
              <w:bottom w:val="nil"/>
              <w:right w:val="nil"/>
            </w:tcBorders>
            <w:shd w:val="clear" w:color="000000" w:fill="FFFFFF"/>
            <w:vAlign w:val="center"/>
            <w:hideMark/>
          </w:tcPr>
          <w:p w14:paraId="2DA6D351" w14:textId="77777777" w:rsidR="00E55743" w:rsidRPr="00FD5D2F" w:rsidRDefault="00E55743" w:rsidP="00A04DDC">
            <w:pPr>
              <w:spacing w:after="0" w:line="240" w:lineRule="auto"/>
              <w:rPr>
                <w:rFonts w:ascii="Cambria" w:eastAsia="Times New Roman" w:hAnsi="Cambria" w:cs="Calibri"/>
                <w:b/>
                <w:bCs/>
                <w:color w:val="333333"/>
                <w:sz w:val="20"/>
                <w:szCs w:val="20"/>
                <w:lang w:eastAsia="fr-FR"/>
              </w:rPr>
            </w:pPr>
            <w:proofErr w:type="spellStart"/>
            <w:r w:rsidRPr="00FD5D2F">
              <w:rPr>
                <w:rFonts w:ascii="Cambria" w:eastAsia="Times New Roman" w:hAnsi="Cambria" w:cs="Calibri"/>
                <w:b/>
                <w:bCs/>
                <w:color w:val="333333"/>
                <w:sz w:val="20"/>
                <w:szCs w:val="20"/>
                <w:lang w:eastAsia="fr-FR"/>
              </w:rPr>
              <w:t>Pathological</w:t>
            </w:r>
            <w:proofErr w:type="spellEnd"/>
            <w:r w:rsidRPr="00FD5D2F">
              <w:rPr>
                <w:rFonts w:ascii="Cambria" w:eastAsia="Times New Roman" w:hAnsi="Cambria" w:cs="Calibri"/>
                <w:b/>
                <w:bCs/>
                <w:color w:val="333333"/>
                <w:sz w:val="20"/>
                <w:szCs w:val="20"/>
                <w:lang w:eastAsia="fr-FR"/>
              </w:rPr>
              <w:t xml:space="preserve"> T</w:t>
            </w:r>
          </w:p>
        </w:tc>
        <w:tc>
          <w:tcPr>
            <w:tcW w:w="1885" w:type="dxa"/>
            <w:tcBorders>
              <w:top w:val="nil"/>
              <w:left w:val="nil"/>
              <w:bottom w:val="nil"/>
              <w:right w:val="nil"/>
            </w:tcBorders>
            <w:shd w:val="clear" w:color="000000" w:fill="FFFFFF"/>
            <w:hideMark/>
          </w:tcPr>
          <w:p w14:paraId="740594AD"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418" w:type="dxa"/>
            <w:tcBorders>
              <w:top w:val="nil"/>
              <w:left w:val="nil"/>
              <w:bottom w:val="nil"/>
              <w:right w:val="nil"/>
            </w:tcBorders>
            <w:shd w:val="clear" w:color="000000" w:fill="FFFFFF"/>
            <w:hideMark/>
          </w:tcPr>
          <w:p w14:paraId="1525B147"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521" w:type="dxa"/>
            <w:tcBorders>
              <w:top w:val="nil"/>
              <w:left w:val="nil"/>
              <w:bottom w:val="nil"/>
              <w:right w:val="nil"/>
            </w:tcBorders>
            <w:shd w:val="clear" w:color="000000" w:fill="FFFFFF"/>
            <w:hideMark/>
          </w:tcPr>
          <w:p w14:paraId="620EB128"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100" w:type="dxa"/>
            <w:tcBorders>
              <w:top w:val="nil"/>
              <w:left w:val="nil"/>
              <w:bottom w:val="nil"/>
              <w:right w:val="nil"/>
            </w:tcBorders>
            <w:shd w:val="clear" w:color="000000" w:fill="FFFFFF"/>
            <w:hideMark/>
          </w:tcPr>
          <w:p w14:paraId="68AF267E"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0.716</w:t>
            </w:r>
          </w:p>
        </w:tc>
      </w:tr>
      <w:tr w:rsidR="00E55743" w:rsidRPr="00FD5D2F" w14:paraId="4941B10C" w14:textId="77777777" w:rsidTr="00A04DDC">
        <w:trPr>
          <w:trHeight w:val="300"/>
        </w:trPr>
        <w:tc>
          <w:tcPr>
            <w:tcW w:w="3218" w:type="dxa"/>
            <w:tcBorders>
              <w:top w:val="nil"/>
              <w:left w:val="nil"/>
              <w:bottom w:val="nil"/>
              <w:right w:val="nil"/>
            </w:tcBorders>
            <w:shd w:val="clear" w:color="000000" w:fill="FFFFFF"/>
            <w:vAlign w:val="center"/>
            <w:hideMark/>
          </w:tcPr>
          <w:p w14:paraId="08F13BD4"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T1</w:t>
            </w:r>
          </w:p>
        </w:tc>
        <w:tc>
          <w:tcPr>
            <w:tcW w:w="1885" w:type="dxa"/>
            <w:tcBorders>
              <w:top w:val="nil"/>
              <w:left w:val="nil"/>
              <w:bottom w:val="nil"/>
              <w:right w:val="nil"/>
            </w:tcBorders>
            <w:shd w:val="clear" w:color="000000" w:fill="FFFFFF"/>
            <w:hideMark/>
          </w:tcPr>
          <w:p w14:paraId="2990E180"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165 (55.0%)</w:t>
            </w:r>
          </w:p>
        </w:tc>
        <w:tc>
          <w:tcPr>
            <w:tcW w:w="1418" w:type="dxa"/>
            <w:tcBorders>
              <w:top w:val="nil"/>
              <w:left w:val="nil"/>
              <w:bottom w:val="nil"/>
              <w:right w:val="nil"/>
            </w:tcBorders>
            <w:shd w:val="clear" w:color="000000" w:fill="FFFFFF"/>
            <w:hideMark/>
          </w:tcPr>
          <w:p w14:paraId="3627A8CB"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20 (60.6%)</w:t>
            </w:r>
          </w:p>
        </w:tc>
        <w:tc>
          <w:tcPr>
            <w:tcW w:w="1521" w:type="dxa"/>
            <w:tcBorders>
              <w:top w:val="nil"/>
              <w:left w:val="nil"/>
              <w:bottom w:val="nil"/>
              <w:right w:val="nil"/>
            </w:tcBorders>
            <w:shd w:val="clear" w:color="000000" w:fill="FFFFFF"/>
            <w:hideMark/>
          </w:tcPr>
          <w:p w14:paraId="2A833D8D"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185 (55.6%)</w:t>
            </w:r>
          </w:p>
        </w:tc>
        <w:tc>
          <w:tcPr>
            <w:tcW w:w="1100" w:type="dxa"/>
            <w:tcBorders>
              <w:top w:val="nil"/>
              <w:left w:val="nil"/>
              <w:bottom w:val="nil"/>
              <w:right w:val="nil"/>
            </w:tcBorders>
            <w:shd w:val="clear" w:color="000000" w:fill="FFFFFF"/>
            <w:hideMark/>
          </w:tcPr>
          <w:p w14:paraId="07DD20D8"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3CDF574E" w14:textId="77777777" w:rsidTr="00A04DDC">
        <w:trPr>
          <w:trHeight w:val="300"/>
        </w:trPr>
        <w:tc>
          <w:tcPr>
            <w:tcW w:w="3218" w:type="dxa"/>
            <w:tcBorders>
              <w:top w:val="nil"/>
              <w:left w:val="nil"/>
              <w:bottom w:val="nil"/>
              <w:right w:val="nil"/>
            </w:tcBorders>
            <w:shd w:val="clear" w:color="000000" w:fill="FFFFFF"/>
            <w:vAlign w:val="center"/>
            <w:hideMark/>
          </w:tcPr>
          <w:p w14:paraId="7831E422"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T2</w:t>
            </w:r>
          </w:p>
        </w:tc>
        <w:tc>
          <w:tcPr>
            <w:tcW w:w="1885" w:type="dxa"/>
            <w:tcBorders>
              <w:top w:val="nil"/>
              <w:left w:val="nil"/>
              <w:bottom w:val="nil"/>
              <w:right w:val="nil"/>
            </w:tcBorders>
            <w:shd w:val="clear" w:color="000000" w:fill="FFFFFF"/>
            <w:hideMark/>
          </w:tcPr>
          <w:p w14:paraId="2D09F732"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72 (24.0%)</w:t>
            </w:r>
          </w:p>
        </w:tc>
        <w:tc>
          <w:tcPr>
            <w:tcW w:w="1418" w:type="dxa"/>
            <w:tcBorders>
              <w:top w:val="nil"/>
              <w:left w:val="nil"/>
              <w:bottom w:val="nil"/>
              <w:right w:val="nil"/>
            </w:tcBorders>
            <w:shd w:val="clear" w:color="000000" w:fill="FFFFFF"/>
            <w:hideMark/>
          </w:tcPr>
          <w:p w14:paraId="725D02F7"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8 (24.2%)</w:t>
            </w:r>
          </w:p>
        </w:tc>
        <w:tc>
          <w:tcPr>
            <w:tcW w:w="1521" w:type="dxa"/>
            <w:tcBorders>
              <w:top w:val="nil"/>
              <w:left w:val="nil"/>
              <w:bottom w:val="nil"/>
              <w:right w:val="nil"/>
            </w:tcBorders>
            <w:shd w:val="clear" w:color="000000" w:fill="FFFFFF"/>
            <w:hideMark/>
          </w:tcPr>
          <w:p w14:paraId="7547BAB5"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80 (24.0%)</w:t>
            </w:r>
          </w:p>
        </w:tc>
        <w:tc>
          <w:tcPr>
            <w:tcW w:w="1100" w:type="dxa"/>
            <w:tcBorders>
              <w:top w:val="nil"/>
              <w:left w:val="nil"/>
              <w:bottom w:val="nil"/>
              <w:right w:val="nil"/>
            </w:tcBorders>
            <w:shd w:val="clear" w:color="000000" w:fill="FFFFFF"/>
            <w:hideMark/>
          </w:tcPr>
          <w:p w14:paraId="5BD2B10E"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14FC0695" w14:textId="77777777" w:rsidTr="00A04DDC">
        <w:trPr>
          <w:trHeight w:val="300"/>
        </w:trPr>
        <w:tc>
          <w:tcPr>
            <w:tcW w:w="3218" w:type="dxa"/>
            <w:tcBorders>
              <w:top w:val="nil"/>
              <w:left w:val="nil"/>
              <w:bottom w:val="nil"/>
              <w:right w:val="nil"/>
            </w:tcBorders>
            <w:shd w:val="clear" w:color="000000" w:fill="FFFFFF"/>
            <w:vAlign w:val="center"/>
            <w:hideMark/>
          </w:tcPr>
          <w:p w14:paraId="5F25106B"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T3-T4</w:t>
            </w:r>
          </w:p>
        </w:tc>
        <w:tc>
          <w:tcPr>
            <w:tcW w:w="1885" w:type="dxa"/>
            <w:tcBorders>
              <w:top w:val="nil"/>
              <w:left w:val="nil"/>
              <w:bottom w:val="nil"/>
              <w:right w:val="nil"/>
            </w:tcBorders>
            <w:shd w:val="clear" w:color="000000" w:fill="FFFFFF"/>
            <w:hideMark/>
          </w:tcPr>
          <w:p w14:paraId="2BF3C4D8"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63 (21.0%)</w:t>
            </w:r>
          </w:p>
        </w:tc>
        <w:tc>
          <w:tcPr>
            <w:tcW w:w="1418" w:type="dxa"/>
            <w:tcBorders>
              <w:top w:val="nil"/>
              <w:left w:val="nil"/>
              <w:bottom w:val="nil"/>
              <w:right w:val="nil"/>
            </w:tcBorders>
            <w:shd w:val="clear" w:color="000000" w:fill="FFFFFF"/>
            <w:hideMark/>
          </w:tcPr>
          <w:p w14:paraId="41D3627E"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5 (15.2%)</w:t>
            </w:r>
          </w:p>
        </w:tc>
        <w:tc>
          <w:tcPr>
            <w:tcW w:w="1521" w:type="dxa"/>
            <w:tcBorders>
              <w:top w:val="nil"/>
              <w:left w:val="nil"/>
              <w:bottom w:val="nil"/>
              <w:right w:val="nil"/>
            </w:tcBorders>
            <w:shd w:val="clear" w:color="000000" w:fill="FFFFFF"/>
            <w:hideMark/>
          </w:tcPr>
          <w:p w14:paraId="65765550"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68 (20.4%)</w:t>
            </w:r>
          </w:p>
        </w:tc>
        <w:tc>
          <w:tcPr>
            <w:tcW w:w="1100" w:type="dxa"/>
            <w:tcBorders>
              <w:top w:val="nil"/>
              <w:left w:val="nil"/>
              <w:bottom w:val="nil"/>
              <w:right w:val="nil"/>
            </w:tcBorders>
            <w:shd w:val="clear" w:color="000000" w:fill="FFFFFF"/>
            <w:hideMark/>
          </w:tcPr>
          <w:p w14:paraId="07B3BA3A"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7AD47CF8" w14:textId="77777777" w:rsidTr="00A04DDC">
        <w:trPr>
          <w:trHeight w:val="300"/>
        </w:trPr>
        <w:tc>
          <w:tcPr>
            <w:tcW w:w="3218" w:type="dxa"/>
            <w:tcBorders>
              <w:top w:val="nil"/>
              <w:left w:val="nil"/>
              <w:bottom w:val="nil"/>
              <w:right w:val="nil"/>
            </w:tcBorders>
            <w:shd w:val="clear" w:color="000000" w:fill="FFFFFF"/>
            <w:vAlign w:val="center"/>
            <w:hideMark/>
          </w:tcPr>
          <w:p w14:paraId="23954EDC" w14:textId="77777777" w:rsidR="00E55743" w:rsidRPr="00FD5D2F" w:rsidRDefault="00E55743" w:rsidP="00A04DDC">
            <w:pPr>
              <w:spacing w:after="0" w:line="240" w:lineRule="auto"/>
              <w:rPr>
                <w:rFonts w:ascii="Cambria" w:eastAsia="Times New Roman" w:hAnsi="Cambria" w:cs="Calibri"/>
                <w:b/>
                <w:bCs/>
                <w:color w:val="333333"/>
                <w:sz w:val="20"/>
                <w:szCs w:val="20"/>
                <w:lang w:eastAsia="fr-FR"/>
              </w:rPr>
            </w:pPr>
            <w:proofErr w:type="spellStart"/>
            <w:r w:rsidRPr="00FD5D2F">
              <w:rPr>
                <w:rFonts w:ascii="Cambria" w:eastAsia="Times New Roman" w:hAnsi="Cambria" w:cs="Calibri"/>
                <w:b/>
                <w:bCs/>
                <w:color w:val="333333"/>
                <w:sz w:val="20"/>
                <w:szCs w:val="20"/>
                <w:lang w:eastAsia="fr-FR"/>
              </w:rPr>
              <w:t>Pathological</w:t>
            </w:r>
            <w:proofErr w:type="spellEnd"/>
            <w:r w:rsidRPr="00FD5D2F">
              <w:rPr>
                <w:rFonts w:ascii="Cambria" w:eastAsia="Times New Roman" w:hAnsi="Cambria" w:cs="Calibri"/>
                <w:b/>
                <w:bCs/>
                <w:color w:val="333333"/>
                <w:sz w:val="20"/>
                <w:szCs w:val="20"/>
                <w:lang w:eastAsia="fr-FR"/>
              </w:rPr>
              <w:t xml:space="preserve"> N</w:t>
            </w:r>
          </w:p>
        </w:tc>
        <w:tc>
          <w:tcPr>
            <w:tcW w:w="1885" w:type="dxa"/>
            <w:tcBorders>
              <w:top w:val="nil"/>
              <w:left w:val="nil"/>
              <w:bottom w:val="nil"/>
              <w:right w:val="nil"/>
            </w:tcBorders>
            <w:shd w:val="clear" w:color="000000" w:fill="FFFFFF"/>
            <w:hideMark/>
          </w:tcPr>
          <w:p w14:paraId="31FF0166"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418" w:type="dxa"/>
            <w:tcBorders>
              <w:top w:val="nil"/>
              <w:left w:val="nil"/>
              <w:bottom w:val="nil"/>
              <w:right w:val="nil"/>
            </w:tcBorders>
            <w:shd w:val="clear" w:color="000000" w:fill="FFFFFF"/>
            <w:hideMark/>
          </w:tcPr>
          <w:p w14:paraId="1EE577BB"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521" w:type="dxa"/>
            <w:tcBorders>
              <w:top w:val="nil"/>
              <w:left w:val="nil"/>
              <w:bottom w:val="nil"/>
              <w:right w:val="nil"/>
            </w:tcBorders>
            <w:shd w:val="clear" w:color="000000" w:fill="FFFFFF"/>
            <w:hideMark/>
          </w:tcPr>
          <w:p w14:paraId="642EF3F5"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100" w:type="dxa"/>
            <w:tcBorders>
              <w:top w:val="nil"/>
              <w:left w:val="nil"/>
              <w:bottom w:val="nil"/>
              <w:right w:val="nil"/>
            </w:tcBorders>
            <w:shd w:val="clear" w:color="000000" w:fill="FFFFFF"/>
            <w:hideMark/>
          </w:tcPr>
          <w:p w14:paraId="7851F297"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0.425</w:t>
            </w:r>
          </w:p>
        </w:tc>
      </w:tr>
      <w:tr w:rsidR="00E55743" w:rsidRPr="00FD5D2F" w14:paraId="7A25C9F2" w14:textId="77777777" w:rsidTr="00A04DDC">
        <w:trPr>
          <w:trHeight w:val="300"/>
        </w:trPr>
        <w:tc>
          <w:tcPr>
            <w:tcW w:w="3218" w:type="dxa"/>
            <w:tcBorders>
              <w:top w:val="nil"/>
              <w:left w:val="nil"/>
              <w:bottom w:val="nil"/>
              <w:right w:val="nil"/>
            </w:tcBorders>
            <w:shd w:val="clear" w:color="000000" w:fill="FFFFFF"/>
            <w:vAlign w:val="center"/>
            <w:hideMark/>
          </w:tcPr>
          <w:p w14:paraId="44CB2882"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N0</w:t>
            </w:r>
          </w:p>
        </w:tc>
        <w:tc>
          <w:tcPr>
            <w:tcW w:w="1885" w:type="dxa"/>
            <w:tcBorders>
              <w:top w:val="nil"/>
              <w:left w:val="nil"/>
              <w:bottom w:val="nil"/>
              <w:right w:val="nil"/>
            </w:tcBorders>
            <w:shd w:val="clear" w:color="000000" w:fill="FFFFFF"/>
            <w:hideMark/>
          </w:tcPr>
          <w:p w14:paraId="40DDEB27"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148 (49.3%)</w:t>
            </w:r>
          </w:p>
        </w:tc>
        <w:tc>
          <w:tcPr>
            <w:tcW w:w="1418" w:type="dxa"/>
            <w:tcBorders>
              <w:top w:val="nil"/>
              <w:left w:val="nil"/>
              <w:bottom w:val="nil"/>
              <w:right w:val="nil"/>
            </w:tcBorders>
            <w:shd w:val="clear" w:color="000000" w:fill="FFFFFF"/>
            <w:hideMark/>
          </w:tcPr>
          <w:p w14:paraId="1C930E89"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18 (54.5%)</w:t>
            </w:r>
          </w:p>
        </w:tc>
        <w:tc>
          <w:tcPr>
            <w:tcW w:w="1521" w:type="dxa"/>
            <w:tcBorders>
              <w:top w:val="nil"/>
              <w:left w:val="nil"/>
              <w:bottom w:val="nil"/>
              <w:right w:val="nil"/>
            </w:tcBorders>
            <w:shd w:val="clear" w:color="000000" w:fill="FFFFFF"/>
            <w:hideMark/>
          </w:tcPr>
          <w:p w14:paraId="50A16FAA"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166 (49.8%)</w:t>
            </w:r>
          </w:p>
        </w:tc>
        <w:tc>
          <w:tcPr>
            <w:tcW w:w="1100" w:type="dxa"/>
            <w:tcBorders>
              <w:top w:val="nil"/>
              <w:left w:val="nil"/>
              <w:bottom w:val="nil"/>
              <w:right w:val="nil"/>
            </w:tcBorders>
            <w:shd w:val="clear" w:color="000000" w:fill="FFFFFF"/>
            <w:hideMark/>
          </w:tcPr>
          <w:p w14:paraId="5C45BB0D"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508925B3" w14:textId="77777777" w:rsidTr="00A04DDC">
        <w:trPr>
          <w:trHeight w:val="300"/>
        </w:trPr>
        <w:tc>
          <w:tcPr>
            <w:tcW w:w="3218" w:type="dxa"/>
            <w:tcBorders>
              <w:top w:val="nil"/>
              <w:left w:val="nil"/>
              <w:bottom w:val="nil"/>
              <w:right w:val="nil"/>
            </w:tcBorders>
            <w:shd w:val="clear" w:color="000000" w:fill="FFFFFF"/>
            <w:vAlign w:val="center"/>
            <w:hideMark/>
          </w:tcPr>
          <w:p w14:paraId="16C13C28"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N1</w:t>
            </w:r>
          </w:p>
        </w:tc>
        <w:tc>
          <w:tcPr>
            <w:tcW w:w="1885" w:type="dxa"/>
            <w:tcBorders>
              <w:top w:val="nil"/>
              <w:left w:val="nil"/>
              <w:bottom w:val="nil"/>
              <w:right w:val="nil"/>
            </w:tcBorders>
            <w:shd w:val="clear" w:color="000000" w:fill="FFFFFF"/>
            <w:hideMark/>
          </w:tcPr>
          <w:p w14:paraId="0E2D8C19"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76 (25.3%)</w:t>
            </w:r>
          </w:p>
        </w:tc>
        <w:tc>
          <w:tcPr>
            <w:tcW w:w="1418" w:type="dxa"/>
            <w:tcBorders>
              <w:top w:val="nil"/>
              <w:left w:val="nil"/>
              <w:bottom w:val="nil"/>
              <w:right w:val="nil"/>
            </w:tcBorders>
            <w:shd w:val="clear" w:color="000000" w:fill="FFFFFF"/>
            <w:hideMark/>
          </w:tcPr>
          <w:p w14:paraId="04644C17"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5 (15.2%)</w:t>
            </w:r>
          </w:p>
        </w:tc>
        <w:tc>
          <w:tcPr>
            <w:tcW w:w="1521" w:type="dxa"/>
            <w:tcBorders>
              <w:top w:val="nil"/>
              <w:left w:val="nil"/>
              <w:bottom w:val="nil"/>
              <w:right w:val="nil"/>
            </w:tcBorders>
            <w:shd w:val="clear" w:color="000000" w:fill="FFFFFF"/>
            <w:hideMark/>
          </w:tcPr>
          <w:p w14:paraId="16C7B9E4"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81 (24.3%)</w:t>
            </w:r>
          </w:p>
        </w:tc>
        <w:tc>
          <w:tcPr>
            <w:tcW w:w="1100" w:type="dxa"/>
            <w:tcBorders>
              <w:top w:val="nil"/>
              <w:left w:val="nil"/>
              <w:bottom w:val="nil"/>
              <w:right w:val="nil"/>
            </w:tcBorders>
            <w:shd w:val="clear" w:color="000000" w:fill="FFFFFF"/>
            <w:hideMark/>
          </w:tcPr>
          <w:p w14:paraId="073327C3"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64CD4A72" w14:textId="77777777" w:rsidTr="00A04DDC">
        <w:trPr>
          <w:trHeight w:val="300"/>
        </w:trPr>
        <w:tc>
          <w:tcPr>
            <w:tcW w:w="3218" w:type="dxa"/>
            <w:tcBorders>
              <w:top w:val="nil"/>
              <w:left w:val="nil"/>
              <w:bottom w:val="nil"/>
              <w:right w:val="nil"/>
            </w:tcBorders>
            <w:shd w:val="clear" w:color="000000" w:fill="FFFFFF"/>
            <w:vAlign w:val="center"/>
            <w:hideMark/>
          </w:tcPr>
          <w:p w14:paraId="38783745"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N2-N3</w:t>
            </w:r>
          </w:p>
        </w:tc>
        <w:tc>
          <w:tcPr>
            <w:tcW w:w="1885" w:type="dxa"/>
            <w:tcBorders>
              <w:top w:val="nil"/>
              <w:left w:val="nil"/>
              <w:bottom w:val="nil"/>
              <w:right w:val="nil"/>
            </w:tcBorders>
            <w:shd w:val="clear" w:color="000000" w:fill="FFFFFF"/>
            <w:hideMark/>
          </w:tcPr>
          <w:p w14:paraId="76ED137A"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76 (25.3%)</w:t>
            </w:r>
          </w:p>
        </w:tc>
        <w:tc>
          <w:tcPr>
            <w:tcW w:w="1418" w:type="dxa"/>
            <w:tcBorders>
              <w:top w:val="nil"/>
              <w:left w:val="nil"/>
              <w:bottom w:val="nil"/>
              <w:right w:val="nil"/>
            </w:tcBorders>
            <w:shd w:val="clear" w:color="000000" w:fill="FFFFFF"/>
            <w:hideMark/>
          </w:tcPr>
          <w:p w14:paraId="00111F1E"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10 (30.3%)</w:t>
            </w:r>
          </w:p>
        </w:tc>
        <w:tc>
          <w:tcPr>
            <w:tcW w:w="1521" w:type="dxa"/>
            <w:tcBorders>
              <w:top w:val="nil"/>
              <w:left w:val="nil"/>
              <w:bottom w:val="nil"/>
              <w:right w:val="nil"/>
            </w:tcBorders>
            <w:shd w:val="clear" w:color="000000" w:fill="FFFFFF"/>
            <w:hideMark/>
          </w:tcPr>
          <w:p w14:paraId="2BE375AD"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86 (25.8%)</w:t>
            </w:r>
          </w:p>
        </w:tc>
        <w:tc>
          <w:tcPr>
            <w:tcW w:w="1100" w:type="dxa"/>
            <w:tcBorders>
              <w:top w:val="nil"/>
              <w:left w:val="nil"/>
              <w:bottom w:val="nil"/>
              <w:right w:val="nil"/>
            </w:tcBorders>
            <w:shd w:val="clear" w:color="000000" w:fill="FFFFFF"/>
            <w:hideMark/>
          </w:tcPr>
          <w:p w14:paraId="50263508"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43B4C91A" w14:textId="77777777" w:rsidTr="00A04DDC">
        <w:trPr>
          <w:trHeight w:val="300"/>
        </w:trPr>
        <w:tc>
          <w:tcPr>
            <w:tcW w:w="3218" w:type="dxa"/>
            <w:tcBorders>
              <w:top w:val="nil"/>
              <w:left w:val="nil"/>
              <w:bottom w:val="nil"/>
              <w:right w:val="nil"/>
            </w:tcBorders>
            <w:shd w:val="clear" w:color="000000" w:fill="FFFFFF"/>
            <w:vAlign w:val="center"/>
            <w:hideMark/>
          </w:tcPr>
          <w:p w14:paraId="32ADEFC0" w14:textId="77777777" w:rsidR="00E55743" w:rsidRPr="00FD5D2F" w:rsidRDefault="00E55743" w:rsidP="00A04DDC">
            <w:pPr>
              <w:spacing w:after="0" w:line="240" w:lineRule="auto"/>
              <w:rPr>
                <w:rFonts w:ascii="Cambria" w:eastAsia="Times New Roman" w:hAnsi="Cambria" w:cs="Calibri"/>
                <w:b/>
                <w:bCs/>
                <w:color w:val="333333"/>
                <w:sz w:val="20"/>
                <w:szCs w:val="20"/>
                <w:lang w:eastAsia="fr-FR"/>
              </w:rPr>
            </w:pPr>
            <w:proofErr w:type="spellStart"/>
            <w:r w:rsidRPr="00FD5D2F">
              <w:rPr>
                <w:rFonts w:ascii="Cambria" w:eastAsia="Times New Roman" w:hAnsi="Cambria" w:cs="Calibri"/>
                <w:b/>
                <w:bCs/>
                <w:color w:val="333333"/>
                <w:sz w:val="20"/>
                <w:szCs w:val="20"/>
                <w:lang w:eastAsia="fr-FR"/>
              </w:rPr>
              <w:t>Metastasis</w:t>
            </w:r>
            <w:proofErr w:type="spellEnd"/>
            <w:r w:rsidRPr="00FD5D2F">
              <w:rPr>
                <w:rFonts w:ascii="Cambria" w:eastAsia="Times New Roman" w:hAnsi="Cambria" w:cs="Calibri"/>
                <w:b/>
                <w:bCs/>
                <w:color w:val="333333"/>
                <w:sz w:val="20"/>
                <w:szCs w:val="20"/>
                <w:lang w:eastAsia="fr-FR"/>
              </w:rPr>
              <w:t xml:space="preserve"> at </w:t>
            </w:r>
            <w:proofErr w:type="spellStart"/>
            <w:r w:rsidRPr="00FD5D2F">
              <w:rPr>
                <w:rFonts w:ascii="Cambria" w:eastAsia="Times New Roman" w:hAnsi="Cambria" w:cs="Calibri"/>
                <w:b/>
                <w:bCs/>
                <w:color w:val="333333"/>
                <w:sz w:val="20"/>
                <w:szCs w:val="20"/>
                <w:lang w:eastAsia="fr-FR"/>
              </w:rPr>
              <w:t>diagnosis</w:t>
            </w:r>
            <w:proofErr w:type="spellEnd"/>
          </w:p>
        </w:tc>
        <w:tc>
          <w:tcPr>
            <w:tcW w:w="1885" w:type="dxa"/>
            <w:tcBorders>
              <w:top w:val="nil"/>
              <w:left w:val="nil"/>
              <w:bottom w:val="nil"/>
              <w:right w:val="nil"/>
            </w:tcBorders>
            <w:shd w:val="clear" w:color="000000" w:fill="FFFFFF"/>
            <w:hideMark/>
          </w:tcPr>
          <w:p w14:paraId="55D367A6"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418" w:type="dxa"/>
            <w:tcBorders>
              <w:top w:val="nil"/>
              <w:left w:val="nil"/>
              <w:bottom w:val="nil"/>
              <w:right w:val="nil"/>
            </w:tcBorders>
            <w:shd w:val="clear" w:color="000000" w:fill="FFFFFF"/>
            <w:hideMark/>
          </w:tcPr>
          <w:p w14:paraId="2A3C2F69"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521" w:type="dxa"/>
            <w:tcBorders>
              <w:top w:val="nil"/>
              <w:left w:val="nil"/>
              <w:bottom w:val="nil"/>
              <w:right w:val="nil"/>
            </w:tcBorders>
            <w:shd w:val="clear" w:color="000000" w:fill="FFFFFF"/>
            <w:hideMark/>
          </w:tcPr>
          <w:p w14:paraId="61F39C65"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100" w:type="dxa"/>
            <w:tcBorders>
              <w:top w:val="nil"/>
              <w:left w:val="nil"/>
              <w:bottom w:val="nil"/>
              <w:right w:val="nil"/>
            </w:tcBorders>
            <w:shd w:val="clear" w:color="000000" w:fill="FFFFFF"/>
            <w:hideMark/>
          </w:tcPr>
          <w:p w14:paraId="59C3B2F2"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p>
        </w:tc>
      </w:tr>
      <w:tr w:rsidR="00E55743" w:rsidRPr="00FD5D2F" w14:paraId="6581DCDF" w14:textId="77777777" w:rsidTr="00A04DDC">
        <w:trPr>
          <w:trHeight w:val="300"/>
        </w:trPr>
        <w:tc>
          <w:tcPr>
            <w:tcW w:w="3218" w:type="dxa"/>
            <w:tcBorders>
              <w:top w:val="nil"/>
              <w:left w:val="nil"/>
              <w:bottom w:val="nil"/>
              <w:right w:val="nil"/>
            </w:tcBorders>
            <w:shd w:val="clear" w:color="000000" w:fill="FFFFFF"/>
            <w:vAlign w:val="center"/>
            <w:hideMark/>
          </w:tcPr>
          <w:p w14:paraId="0993C676"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M0</w:t>
            </w:r>
          </w:p>
        </w:tc>
        <w:tc>
          <w:tcPr>
            <w:tcW w:w="1885" w:type="dxa"/>
            <w:tcBorders>
              <w:top w:val="nil"/>
              <w:left w:val="nil"/>
              <w:bottom w:val="nil"/>
              <w:right w:val="nil"/>
            </w:tcBorders>
            <w:shd w:val="clear" w:color="000000" w:fill="FFFFFF"/>
            <w:hideMark/>
          </w:tcPr>
          <w:p w14:paraId="05315272"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300 (100.0%)</w:t>
            </w:r>
          </w:p>
        </w:tc>
        <w:tc>
          <w:tcPr>
            <w:tcW w:w="1418" w:type="dxa"/>
            <w:tcBorders>
              <w:top w:val="nil"/>
              <w:left w:val="nil"/>
              <w:bottom w:val="nil"/>
              <w:right w:val="nil"/>
            </w:tcBorders>
            <w:shd w:val="clear" w:color="000000" w:fill="FFFFFF"/>
            <w:hideMark/>
          </w:tcPr>
          <w:p w14:paraId="50348E05"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33 (100.0%)</w:t>
            </w:r>
          </w:p>
        </w:tc>
        <w:tc>
          <w:tcPr>
            <w:tcW w:w="1521" w:type="dxa"/>
            <w:tcBorders>
              <w:top w:val="nil"/>
              <w:left w:val="nil"/>
              <w:bottom w:val="nil"/>
              <w:right w:val="nil"/>
            </w:tcBorders>
            <w:shd w:val="clear" w:color="000000" w:fill="FFFFFF"/>
            <w:hideMark/>
          </w:tcPr>
          <w:p w14:paraId="0B392EE9"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333 (100.0%)</w:t>
            </w:r>
          </w:p>
        </w:tc>
        <w:tc>
          <w:tcPr>
            <w:tcW w:w="1100" w:type="dxa"/>
            <w:tcBorders>
              <w:top w:val="nil"/>
              <w:left w:val="nil"/>
              <w:bottom w:val="nil"/>
              <w:right w:val="nil"/>
            </w:tcBorders>
            <w:shd w:val="clear" w:color="000000" w:fill="FFFFFF"/>
            <w:hideMark/>
          </w:tcPr>
          <w:p w14:paraId="2BC952FF"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330162F9" w14:textId="77777777" w:rsidTr="00A04DDC">
        <w:trPr>
          <w:trHeight w:val="300"/>
        </w:trPr>
        <w:tc>
          <w:tcPr>
            <w:tcW w:w="3218" w:type="dxa"/>
            <w:tcBorders>
              <w:top w:val="nil"/>
              <w:left w:val="nil"/>
              <w:bottom w:val="nil"/>
              <w:right w:val="nil"/>
            </w:tcBorders>
            <w:shd w:val="clear" w:color="000000" w:fill="FFFFFF"/>
            <w:vAlign w:val="center"/>
            <w:hideMark/>
          </w:tcPr>
          <w:p w14:paraId="420347DB" w14:textId="77777777" w:rsidR="00E55743" w:rsidRPr="00FD5D2F" w:rsidRDefault="00E55743" w:rsidP="00A04DDC">
            <w:pPr>
              <w:spacing w:after="0" w:line="240" w:lineRule="auto"/>
              <w:rPr>
                <w:rFonts w:ascii="Cambria" w:eastAsia="Times New Roman" w:hAnsi="Cambria" w:cs="Calibri"/>
                <w:b/>
                <w:bCs/>
                <w:color w:val="333333"/>
                <w:sz w:val="20"/>
                <w:szCs w:val="20"/>
                <w:lang w:eastAsia="fr-FR"/>
              </w:rPr>
            </w:pPr>
            <w:proofErr w:type="spellStart"/>
            <w:r w:rsidRPr="00FD5D2F">
              <w:rPr>
                <w:rFonts w:ascii="Cambria" w:eastAsia="Times New Roman" w:hAnsi="Cambria" w:cs="Calibri"/>
                <w:b/>
                <w:bCs/>
                <w:color w:val="333333"/>
                <w:sz w:val="20"/>
                <w:szCs w:val="20"/>
                <w:lang w:eastAsia="fr-FR"/>
              </w:rPr>
              <w:t>Pathological</w:t>
            </w:r>
            <w:proofErr w:type="spellEnd"/>
            <w:r w:rsidRPr="00FD5D2F">
              <w:rPr>
                <w:rFonts w:ascii="Cambria" w:eastAsia="Times New Roman" w:hAnsi="Cambria" w:cs="Calibri"/>
                <w:b/>
                <w:bCs/>
                <w:color w:val="333333"/>
                <w:sz w:val="20"/>
                <w:szCs w:val="20"/>
                <w:lang w:eastAsia="fr-FR"/>
              </w:rPr>
              <w:t xml:space="preserve"> Stage</w:t>
            </w:r>
          </w:p>
        </w:tc>
        <w:tc>
          <w:tcPr>
            <w:tcW w:w="1885" w:type="dxa"/>
            <w:tcBorders>
              <w:top w:val="nil"/>
              <w:left w:val="nil"/>
              <w:bottom w:val="nil"/>
              <w:right w:val="nil"/>
            </w:tcBorders>
            <w:shd w:val="clear" w:color="000000" w:fill="FFFFFF"/>
            <w:hideMark/>
          </w:tcPr>
          <w:p w14:paraId="12E8652B"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418" w:type="dxa"/>
            <w:tcBorders>
              <w:top w:val="nil"/>
              <w:left w:val="nil"/>
              <w:bottom w:val="nil"/>
              <w:right w:val="nil"/>
            </w:tcBorders>
            <w:shd w:val="clear" w:color="000000" w:fill="FFFFFF"/>
            <w:hideMark/>
          </w:tcPr>
          <w:p w14:paraId="787DD678"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521" w:type="dxa"/>
            <w:tcBorders>
              <w:top w:val="nil"/>
              <w:left w:val="nil"/>
              <w:bottom w:val="nil"/>
              <w:right w:val="nil"/>
            </w:tcBorders>
            <w:shd w:val="clear" w:color="000000" w:fill="FFFFFF"/>
            <w:hideMark/>
          </w:tcPr>
          <w:p w14:paraId="0E99AE1C"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100" w:type="dxa"/>
            <w:tcBorders>
              <w:top w:val="nil"/>
              <w:left w:val="nil"/>
              <w:bottom w:val="nil"/>
              <w:right w:val="nil"/>
            </w:tcBorders>
            <w:shd w:val="clear" w:color="000000" w:fill="FFFFFF"/>
            <w:hideMark/>
          </w:tcPr>
          <w:p w14:paraId="38B92D08"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0.979</w:t>
            </w:r>
          </w:p>
        </w:tc>
      </w:tr>
      <w:tr w:rsidR="00E55743" w:rsidRPr="00FD5D2F" w14:paraId="0FDC6230" w14:textId="77777777" w:rsidTr="00A04DDC">
        <w:trPr>
          <w:trHeight w:val="300"/>
        </w:trPr>
        <w:tc>
          <w:tcPr>
            <w:tcW w:w="3218" w:type="dxa"/>
            <w:tcBorders>
              <w:top w:val="nil"/>
              <w:left w:val="nil"/>
              <w:bottom w:val="nil"/>
              <w:right w:val="nil"/>
            </w:tcBorders>
            <w:shd w:val="clear" w:color="000000" w:fill="FFFFFF"/>
            <w:vAlign w:val="center"/>
            <w:hideMark/>
          </w:tcPr>
          <w:p w14:paraId="573EC6D8"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lastRenderedPageBreak/>
              <w:t>   I</w:t>
            </w:r>
          </w:p>
        </w:tc>
        <w:tc>
          <w:tcPr>
            <w:tcW w:w="1885" w:type="dxa"/>
            <w:tcBorders>
              <w:top w:val="nil"/>
              <w:left w:val="nil"/>
              <w:bottom w:val="nil"/>
              <w:right w:val="nil"/>
            </w:tcBorders>
            <w:shd w:val="clear" w:color="000000" w:fill="FFFFFF"/>
            <w:hideMark/>
          </w:tcPr>
          <w:p w14:paraId="1E5F24E3"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101 (33.7%)</w:t>
            </w:r>
          </w:p>
        </w:tc>
        <w:tc>
          <w:tcPr>
            <w:tcW w:w="1418" w:type="dxa"/>
            <w:tcBorders>
              <w:top w:val="nil"/>
              <w:left w:val="nil"/>
              <w:bottom w:val="nil"/>
              <w:right w:val="nil"/>
            </w:tcBorders>
            <w:shd w:val="clear" w:color="000000" w:fill="FFFFFF"/>
            <w:hideMark/>
          </w:tcPr>
          <w:p w14:paraId="4316D8D4"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11 (33.3%)</w:t>
            </w:r>
          </w:p>
        </w:tc>
        <w:tc>
          <w:tcPr>
            <w:tcW w:w="1521" w:type="dxa"/>
            <w:tcBorders>
              <w:top w:val="nil"/>
              <w:left w:val="nil"/>
              <w:bottom w:val="nil"/>
              <w:right w:val="nil"/>
            </w:tcBorders>
            <w:shd w:val="clear" w:color="000000" w:fill="FFFFFF"/>
            <w:hideMark/>
          </w:tcPr>
          <w:p w14:paraId="5E8917FA"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112 (33.6%)</w:t>
            </w:r>
          </w:p>
        </w:tc>
        <w:tc>
          <w:tcPr>
            <w:tcW w:w="1100" w:type="dxa"/>
            <w:tcBorders>
              <w:top w:val="nil"/>
              <w:left w:val="nil"/>
              <w:bottom w:val="nil"/>
              <w:right w:val="nil"/>
            </w:tcBorders>
            <w:shd w:val="clear" w:color="000000" w:fill="FFFFFF"/>
            <w:hideMark/>
          </w:tcPr>
          <w:p w14:paraId="4C69BF4A"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721F631F" w14:textId="77777777" w:rsidTr="00A04DDC">
        <w:trPr>
          <w:trHeight w:val="300"/>
        </w:trPr>
        <w:tc>
          <w:tcPr>
            <w:tcW w:w="3218" w:type="dxa"/>
            <w:tcBorders>
              <w:top w:val="nil"/>
              <w:left w:val="nil"/>
              <w:bottom w:val="nil"/>
              <w:right w:val="nil"/>
            </w:tcBorders>
            <w:shd w:val="clear" w:color="000000" w:fill="FFFFFF"/>
            <w:vAlign w:val="center"/>
            <w:hideMark/>
          </w:tcPr>
          <w:p w14:paraId="14AF78EC"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II</w:t>
            </w:r>
          </w:p>
        </w:tc>
        <w:tc>
          <w:tcPr>
            <w:tcW w:w="1885" w:type="dxa"/>
            <w:tcBorders>
              <w:top w:val="nil"/>
              <w:left w:val="nil"/>
              <w:bottom w:val="nil"/>
              <w:right w:val="nil"/>
            </w:tcBorders>
            <w:shd w:val="clear" w:color="000000" w:fill="FFFFFF"/>
            <w:hideMark/>
          </w:tcPr>
          <w:p w14:paraId="2ABEB307"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86 (28.7%)</w:t>
            </w:r>
          </w:p>
        </w:tc>
        <w:tc>
          <w:tcPr>
            <w:tcW w:w="1418" w:type="dxa"/>
            <w:tcBorders>
              <w:top w:val="nil"/>
              <w:left w:val="nil"/>
              <w:bottom w:val="nil"/>
              <w:right w:val="nil"/>
            </w:tcBorders>
            <w:shd w:val="clear" w:color="000000" w:fill="FFFFFF"/>
            <w:hideMark/>
          </w:tcPr>
          <w:p w14:paraId="70E6DD58"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10 (30.3%)</w:t>
            </w:r>
          </w:p>
        </w:tc>
        <w:tc>
          <w:tcPr>
            <w:tcW w:w="1521" w:type="dxa"/>
            <w:tcBorders>
              <w:top w:val="nil"/>
              <w:left w:val="nil"/>
              <w:bottom w:val="nil"/>
              <w:right w:val="nil"/>
            </w:tcBorders>
            <w:shd w:val="clear" w:color="000000" w:fill="FFFFFF"/>
            <w:hideMark/>
          </w:tcPr>
          <w:p w14:paraId="63C675F3"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96 (28.8%)</w:t>
            </w:r>
          </w:p>
        </w:tc>
        <w:tc>
          <w:tcPr>
            <w:tcW w:w="1100" w:type="dxa"/>
            <w:tcBorders>
              <w:top w:val="nil"/>
              <w:left w:val="nil"/>
              <w:bottom w:val="nil"/>
              <w:right w:val="nil"/>
            </w:tcBorders>
            <w:shd w:val="clear" w:color="000000" w:fill="FFFFFF"/>
            <w:hideMark/>
          </w:tcPr>
          <w:p w14:paraId="4FA7C437"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076C5750" w14:textId="77777777" w:rsidTr="00A04DDC">
        <w:trPr>
          <w:trHeight w:val="300"/>
        </w:trPr>
        <w:tc>
          <w:tcPr>
            <w:tcW w:w="3218" w:type="dxa"/>
            <w:tcBorders>
              <w:top w:val="nil"/>
              <w:left w:val="nil"/>
              <w:bottom w:val="nil"/>
              <w:right w:val="nil"/>
            </w:tcBorders>
            <w:shd w:val="clear" w:color="000000" w:fill="FFFFFF"/>
            <w:vAlign w:val="center"/>
            <w:hideMark/>
          </w:tcPr>
          <w:p w14:paraId="392A80BE"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III</w:t>
            </w:r>
          </w:p>
        </w:tc>
        <w:tc>
          <w:tcPr>
            <w:tcW w:w="1885" w:type="dxa"/>
            <w:tcBorders>
              <w:top w:val="nil"/>
              <w:left w:val="nil"/>
              <w:bottom w:val="nil"/>
              <w:right w:val="nil"/>
            </w:tcBorders>
            <w:shd w:val="clear" w:color="000000" w:fill="FFFFFF"/>
            <w:hideMark/>
          </w:tcPr>
          <w:p w14:paraId="2E99C2D4"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113 (37.7%)</w:t>
            </w:r>
          </w:p>
        </w:tc>
        <w:tc>
          <w:tcPr>
            <w:tcW w:w="1418" w:type="dxa"/>
            <w:tcBorders>
              <w:top w:val="nil"/>
              <w:left w:val="nil"/>
              <w:bottom w:val="nil"/>
              <w:right w:val="nil"/>
            </w:tcBorders>
            <w:shd w:val="clear" w:color="000000" w:fill="FFFFFF"/>
            <w:hideMark/>
          </w:tcPr>
          <w:p w14:paraId="5BD415A2"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12 (36.4%)</w:t>
            </w:r>
          </w:p>
        </w:tc>
        <w:tc>
          <w:tcPr>
            <w:tcW w:w="1521" w:type="dxa"/>
            <w:tcBorders>
              <w:top w:val="nil"/>
              <w:left w:val="nil"/>
              <w:bottom w:val="nil"/>
              <w:right w:val="nil"/>
            </w:tcBorders>
            <w:shd w:val="clear" w:color="000000" w:fill="FFFFFF"/>
            <w:hideMark/>
          </w:tcPr>
          <w:p w14:paraId="724EC0CA"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125 (37.5%)</w:t>
            </w:r>
          </w:p>
        </w:tc>
        <w:tc>
          <w:tcPr>
            <w:tcW w:w="1100" w:type="dxa"/>
            <w:tcBorders>
              <w:top w:val="nil"/>
              <w:left w:val="nil"/>
              <w:bottom w:val="nil"/>
              <w:right w:val="nil"/>
            </w:tcBorders>
            <w:shd w:val="clear" w:color="000000" w:fill="FFFFFF"/>
            <w:hideMark/>
          </w:tcPr>
          <w:p w14:paraId="5246F686"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5C57A779" w14:textId="77777777" w:rsidTr="00A04DDC">
        <w:trPr>
          <w:trHeight w:val="300"/>
        </w:trPr>
        <w:tc>
          <w:tcPr>
            <w:tcW w:w="3218" w:type="dxa"/>
            <w:tcBorders>
              <w:top w:val="nil"/>
              <w:left w:val="nil"/>
              <w:bottom w:val="nil"/>
              <w:right w:val="nil"/>
            </w:tcBorders>
            <w:shd w:val="clear" w:color="000000" w:fill="FFFFFF"/>
            <w:vAlign w:val="center"/>
            <w:hideMark/>
          </w:tcPr>
          <w:p w14:paraId="625E495D" w14:textId="77777777" w:rsidR="00E55743" w:rsidRPr="00FD5D2F" w:rsidRDefault="00E55743" w:rsidP="00A04DDC">
            <w:pPr>
              <w:spacing w:after="0" w:line="240" w:lineRule="auto"/>
              <w:rPr>
                <w:rFonts w:ascii="Cambria" w:eastAsia="Times New Roman" w:hAnsi="Cambria" w:cs="Calibri"/>
                <w:b/>
                <w:bCs/>
                <w:color w:val="333333"/>
                <w:sz w:val="20"/>
                <w:szCs w:val="20"/>
                <w:lang w:eastAsia="fr-FR"/>
              </w:rPr>
            </w:pPr>
            <w:proofErr w:type="spellStart"/>
            <w:r w:rsidRPr="00FD5D2F">
              <w:rPr>
                <w:rFonts w:ascii="Cambria" w:eastAsia="Times New Roman" w:hAnsi="Cambria" w:cs="Calibri"/>
                <w:b/>
                <w:bCs/>
                <w:color w:val="333333"/>
                <w:sz w:val="20"/>
                <w:szCs w:val="20"/>
                <w:lang w:eastAsia="fr-FR"/>
              </w:rPr>
              <w:t>Lymphovascular</w:t>
            </w:r>
            <w:proofErr w:type="spellEnd"/>
            <w:r w:rsidRPr="00FD5D2F">
              <w:rPr>
                <w:rFonts w:ascii="Cambria" w:eastAsia="Times New Roman" w:hAnsi="Cambria" w:cs="Calibri"/>
                <w:b/>
                <w:bCs/>
                <w:color w:val="333333"/>
                <w:sz w:val="20"/>
                <w:szCs w:val="20"/>
                <w:lang w:eastAsia="fr-FR"/>
              </w:rPr>
              <w:t> invasion</w:t>
            </w:r>
          </w:p>
        </w:tc>
        <w:tc>
          <w:tcPr>
            <w:tcW w:w="1885" w:type="dxa"/>
            <w:tcBorders>
              <w:top w:val="nil"/>
              <w:left w:val="nil"/>
              <w:bottom w:val="nil"/>
              <w:right w:val="nil"/>
            </w:tcBorders>
            <w:shd w:val="clear" w:color="000000" w:fill="FFFFFF"/>
            <w:hideMark/>
          </w:tcPr>
          <w:p w14:paraId="5631628E"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418" w:type="dxa"/>
            <w:tcBorders>
              <w:top w:val="nil"/>
              <w:left w:val="nil"/>
              <w:bottom w:val="nil"/>
              <w:right w:val="nil"/>
            </w:tcBorders>
            <w:shd w:val="clear" w:color="000000" w:fill="FFFFFF"/>
            <w:hideMark/>
          </w:tcPr>
          <w:p w14:paraId="3F9EBF66"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521" w:type="dxa"/>
            <w:tcBorders>
              <w:top w:val="nil"/>
              <w:left w:val="nil"/>
              <w:bottom w:val="nil"/>
              <w:right w:val="nil"/>
            </w:tcBorders>
            <w:shd w:val="clear" w:color="000000" w:fill="FFFFFF"/>
            <w:hideMark/>
          </w:tcPr>
          <w:p w14:paraId="48216F6A"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100" w:type="dxa"/>
            <w:tcBorders>
              <w:top w:val="nil"/>
              <w:left w:val="nil"/>
              <w:bottom w:val="nil"/>
              <w:right w:val="nil"/>
            </w:tcBorders>
            <w:shd w:val="clear" w:color="000000" w:fill="FFFFFF"/>
            <w:hideMark/>
          </w:tcPr>
          <w:p w14:paraId="45BC1AA9"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0.355</w:t>
            </w:r>
          </w:p>
        </w:tc>
      </w:tr>
      <w:tr w:rsidR="00E55743" w:rsidRPr="00FD5D2F" w14:paraId="4ED8E618" w14:textId="77777777" w:rsidTr="00A04DDC">
        <w:trPr>
          <w:trHeight w:val="300"/>
        </w:trPr>
        <w:tc>
          <w:tcPr>
            <w:tcW w:w="3218" w:type="dxa"/>
            <w:tcBorders>
              <w:top w:val="nil"/>
              <w:left w:val="nil"/>
              <w:bottom w:val="nil"/>
              <w:right w:val="nil"/>
            </w:tcBorders>
            <w:shd w:val="clear" w:color="000000" w:fill="FFFFFF"/>
            <w:vAlign w:val="center"/>
            <w:hideMark/>
          </w:tcPr>
          <w:p w14:paraId="29C0C43F"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No</w:t>
            </w:r>
          </w:p>
        </w:tc>
        <w:tc>
          <w:tcPr>
            <w:tcW w:w="1885" w:type="dxa"/>
            <w:tcBorders>
              <w:top w:val="nil"/>
              <w:left w:val="nil"/>
              <w:bottom w:val="nil"/>
              <w:right w:val="nil"/>
            </w:tcBorders>
            <w:shd w:val="clear" w:color="000000" w:fill="FFFFFF"/>
            <w:hideMark/>
          </w:tcPr>
          <w:p w14:paraId="63355EF4"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197 (65.7%)</w:t>
            </w:r>
          </w:p>
        </w:tc>
        <w:tc>
          <w:tcPr>
            <w:tcW w:w="1418" w:type="dxa"/>
            <w:tcBorders>
              <w:top w:val="nil"/>
              <w:left w:val="nil"/>
              <w:bottom w:val="nil"/>
              <w:right w:val="nil"/>
            </w:tcBorders>
            <w:shd w:val="clear" w:color="000000" w:fill="FFFFFF"/>
            <w:hideMark/>
          </w:tcPr>
          <w:p w14:paraId="1188AE14"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19 (57.6%)</w:t>
            </w:r>
          </w:p>
        </w:tc>
        <w:tc>
          <w:tcPr>
            <w:tcW w:w="1521" w:type="dxa"/>
            <w:tcBorders>
              <w:top w:val="nil"/>
              <w:left w:val="nil"/>
              <w:bottom w:val="nil"/>
              <w:right w:val="nil"/>
            </w:tcBorders>
            <w:shd w:val="clear" w:color="000000" w:fill="FFFFFF"/>
            <w:hideMark/>
          </w:tcPr>
          <w:p w14:paraId="438AFD46"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216 (64.9%)</w:t>
            </w:r>
          </w:p>
        </w:tc>
        <w:tc>
          <w:tcPr>
            <w:tcW w:w="1100" w:type="dxa"/>
            <w:tcBorders>
              <w:top w:val="nil"/>
              <w:left w:val="nil"/>
              <w:bottom w:val="nil"/>
              <w:right w:val="nil"/>
            </w:tcBorders>
            <w:shd w:val="clear" w:color="000000" w:fill="FFFFFF"/>
            <w:hideMark/>
          </w:tcPr>
          <w:p w14:paraId="46232F43"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1F8FB8BA" w14:textId="77777777" w:rsidTr="00A04DDC">
        <w:trPr>
          <w:trHeight w:val="300"/>
        </w:trPr>
        <w:tc>
          <w:tcPr>
            <w:tcW w:w="3218" w:type="dxa"/>
            <w:tcBorders>
              <w:top w:val="nil"/>
              <w:left w:val="nil"/>
              <w:bottom w:val="nil"/>
              <w:right w:val="nil"/>
            </w:tcBorders>
            <w:shd w:val="clear" w:color="000000" w:fill="FFFFFF"/>
            <w:vAlign w:val="center"/>
            <w:hideMark/>
          </w:tcPr>
          <w:p w14:paraId="72000EDE"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w:t>
            </w:r>
            <w:proofErr w:type="spellStart"/>
            <w:r w:rsidRPr="00FD5D2F">
              <w:rPr>
                <w:rFonts w:ascii="Cambria" w:eastAsia="Times New Roman" w:hAnsi="Cambria" w:cs="Calibri"/>
                <w:color w:val="333333"/>
                <w:sz w:val="20"/>
                <w:szCs w:val="20"/>
                <w:lang w:eastAsia="fr-FR"/>
              </w:rPr>
              <w:t>Yes</w:t>
            </w:r>
            <w:proofErr w:type="spellEnd"/>
          </w:p>
        </w:tc>
        <w:tc>
          <w:tcPr>
            <w:tcW w:w="1885" w:type="dxa"/>
            <w:tcBorders>
              <w:top w:val="nil"/>
              <w:left w:val="nil"/>
              <w:bottom w:val="nil"/>
              <w:right w:val="nil"/>
            </w:tcBorders>
            <w:shd w:val="clear" w:color="000000" w:fill="FFFFFF"/>
            <w:hideMark/>
          </w:tcPr>
          <w:p w14:paraId="074746EC"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103 (34.3%)</w:t>
            </w:r>
          </w:p>
        </w:tc>
        <w:tc>
          <w:tcPr>
            <w:tcW w:w="1418" w:type="dxa"/>
            <w:tcBorders>
              <w:top w:val="nil"/>
              <w:left w:val="nil"/>
              <w:bottom w:val="nil"/>
              <w:right w:val="nil"/>
            </w:tcBorders>
            <w:shd w:val="clear" w:color="000000" w:fill="FFFFFF"/>
            <w:hideMark/>
          </w:tcPr>
          <w:p w14:paraId="54789158"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14 (42.4%)</w:t>
            </w:r>
          </w:p>
        </w:tc>
        <w:tc>
          <w:tcPr>
            <w:tcW w:w="1521" w:type="dxa"/>
            <w:tcBorders>
              <w:top w:val="nil"/>
              <w:left w:val="nil"/>
              <w:bottom w:val="nil"/>
              <w:right w:val="nil"/>
            </w:tcBorders>
            <w:shd w:val="clear" w:color="000000" w:fill="FFFFFF"/>
            <w:hideMark/>
          </w:tcPr>
          <w:p w14:paraId="306CACFE"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117 (35.1%)</w:t>
            </w:r>
          </w:p>
        </w:tc>
        <w:tc>
          <w:tcPr>
            <w:tcW w:w="1100" w:type="dxa"/>
            <w:tcBorders>
              <w:top w:val="nil"/>
              <w:left w:val="nil"/>
              <w:bottom w:val="nil"/>
              <w:right w:val="nil"/>
            </w:tcBorders>
            <w:shd w:val="clear" w:color="000000" w:fill="FFFFFF"/>
            <w:hideMark/>
          </w:tcPr>
          <w:p w14:paraId="543565D0"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4415CD18" w14:textId="77777777" w:rsidTr="00A04DDC">
        <w:trPr>
          <w:trHeight w:val="300"/>
        </w:trPr>
        <w:tc>
          <w:tcPr>
            <w:tcW w:w="3218" w:type="dxa"/>
            <w:tcBorders>
              <w:top w:val="nil"/>
              <w:left w:val="nil"/>
              <w:bottom w:val="nil"/>
              <w:right w:val="nil"/>
            </w:tcBorders>
            <w:shd w:val="clear" w:color="000000" w:fill="FFFFFF"/>
            <w:vAlign w:val="center"/>
            <w:hideMark/>
          </w:tcPr>
          <w:p w14:paraId="67AE7B14" w14:textId="77777777" w:rsidR="00E55743" w:rsidRPr="00FD5D2F" w:rsidRDefault="00E55743" w:rsidP="00A04DDC">
            <w:pPr>
              <w:spacing w:after="0" w:line="240" w:lineRule="auto"/>
              <w:rPr>
                <w:rFonts w:ascii="Cambria" w:eastAsia="Times New Roman" w:hAnsi="Cambria" w:cs="Calibri"/>
                <w:b/>
                <w:bCs/>
                <w:color w:val="333333"/>
                <w:sz w:val="20"/>
                <w:szCs w:val="20"/>
                <w:lang w:eastAsia="fr-FR"/>
              </w:rPr>
            </w:pPr>
            <w:proofErr w:type="spellStart"/>
            <w:r w:rsidRPr="00FD5D2F">
              <w:rPr>
                <w:rFonts w:ascii="Cambria" w:eastAsia="Times New Roman" w:hAnsi="Cambria" w:cs="Calibri"/>
                <w:b/>
                <w:bCs/>
                <w:color w:val="333333"/>
                <w:sz w:val="20"/>
                <w:szCs w:val="20"/>
                <w:lang w:eastAsia="fr-FR"/>
              </w:rPr>
              <w:t>Chemotherapy</w:t>
            </w:r>
            <w:proofErr w:type="spellEnd"/>
          </w:p>
        </w:tc>
        <w:tc>
          <w:tcPr>
            <w:tcW w:w="1885" w:type="dxa"/>
            <w:tcBorders>
              <w:top w:val="nil"/>
              <w:left w:val="nil"/>
              <w:bottom w:val="nil"/>
              <w:right w:val="nil"/>
            </w:tcBorders>
            <w:shd w:val="clear" w:color="000000" w:fill="FFFFFF"/>
            <w:hideMark/>
          </w:tcPr>
          <w:p w14:paraId="2BB4A15B"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418" w:type="dxa"/>
            <w:tcBorders>
              <w:top w:val="nil"/>
              <w:left w:val="nil"/>
              <w:bottom w:val="nil"/>
              <w:right w:val="nil"/>
            </w:tcBorders>
            <w:shd w:val="clear" w:color="000000" w:fill="FFFFFF"/>
            <w:hideMark/>
          </w:tcPr>
          <w:p w14:paraId="4B9EF9E6"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521" w:type="dxa"/>
            <w:tcBorders>
              <w:top w:val="nil"/>
              <w:left w:val="nil"/>
              <w:bottom w:val="nil"/>
              <w:right w:val="nil"/>
            </w:tcBorders>
            <w:shd w:val="clear" w:color="000000" w:fill="FFFFFF"/>
            <w:hideMark/>
          </w:tcPr>
          <w:p w14:paraId="2CE5BE3A"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100" w:type="dxa"/>
            <w:tcBorders>
              <w:top w:val="nil"/>
              <w:left w:val="nil"/>
              <w:bottom w:val="nil"/>
              <w:right w:val="nil"/>
            </w:tcBorders>
            <w:shd w:val="clear" w:color="000000" w:fill="FFFFFF"/>
            <w:hideMark/>
          </w:tcPr>
          <w:p w14:paraId="04BF9077"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0.313</w:t>
            </w:r>
          </w:p>
        </w:tc>
      </w:tr>
      <w:tr w:rsidR="00E55743" w:rsidRPr="00FD5D2F" w14:paraId="5E80E9FB" w14:textId="77777777" w:rsidTr="00A04DDC">
        <w:trPr>
          <w:trHeight w:val="300"/>
        </w:trPr>
        <w:tc>
          <w:tcPr>
            <w:tcW w:w="3218" w:type="dxa"/>
            <w:tcBorders>
              <w:top w:val="nil"/>
              <w:left w:val="nil"/>
              <w:bottom w:val="nil"/>
              <w:right w:val="nil"/>
            </w:tcBorders>
            <w:shd w:val="clear" w:color="000000" w:fill="FFFFFF"/>
            <w:vAlign w:val="center"/>
            <w:hideMark/>
          </w:tcPr>
          <w:p w14:paraId="1369DD79"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No</w:t>
            </w:r>
          </w:p>
        </w:tc>
        <w:tc>
          <w:tcPr>
            <w:tcW w:w="1885" w:type="dxa"/>
            <w:tcBorders>
              <w:top w:val="nil"/>
              <w:left w:val="nil"/>
              <w:bottom w:val="nil"/>
              <w:right w:val="nil"/>
            </w:tcBorders>
            <w:shd w:val="clear" w:color="000000" w:fill="FFFFFF"/>
            <w:hideMark/>
          </w:tcPr>
          <w:p w14:paraId="5F6236EF"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145 (48.3%)</w:t>
            </w:r>
          </w:p>
        </w:tc>
        <w:tc>
          <w:tcPr>
            <w:tcW w:w="1418" w:type="dxa"/>
            <w:tcBorders>
              <w:top w:val="nil"/>
              <w:left w:val="nil"/>
              <w:bottom w:val="nil"/>
              <w:right w:val="nil"/>
            </w:tcBorders>
            <w:shd w:val="clear" w:color="000000" w:fill="FFFFFF"/>
            <w:hideMark/>
          </w:tcPr>
          <w:p w14:paraId="55E24FB5"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19 (57.6%)</w:t>
            </w:r>
          </w:p>
        </w:tc>
        <w:tc>
          <w:tcPr>
            <w:tcW w:w="1521" w:type="dxa"/>
            <w:tcBorders>
              <w:top w:val="nil"/>
              <w:left w:val="nil"/>
              <w:bottom w:val="nil"/>
              <w:right w:val="nil"/>
            </w:tcBorders>
            <w:shd w:val="clear" w:color="000000" w:fill="FFFFFF"/>
            <w:hideMark/>
          </w:tcPr>
          <w:p w14:paraId="6618A745"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164 (49.2%)</w:t>
            </w:r>
          </w:p>
        </w:tc>
        <w:tc>
          <w:tcPr>
            <w:tcW w:w="1100" w:type="dxa"/>
            <w:tcBorders>
              <w:top w:val="nil"/>
              <w:left w:val="nil"/>
              <w:bottom w:val="nil"/>
              <w:right w:val="nil"/>
            </w:tcBorders>
            <w:shd w:val="clear" w:color="000000" w:fill="FFFFFF"/>
            <w:hideMark/>
          </w:tcPr>
          <w:p w14:paraId="5AD5FE12"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1C43D460" w14:textId="77777777" w:rsidTr="00A04DDC">
        <w:trPr>
          <w:trHeight w:val="300"/>
        </w:trPr>
        <w:tc>
          <w:tcPr>
            <w:tcW w:w="3218" w:type="dxa"/>
            <w:tcBorders>
              <w:top w:val="nil"/>
              <w:left w:val="nil"/>
              <w:bottom w:val="nil"/>
              <w:right w:val="nil"/>
            </w:tcBorders>
            <w:shd w:val="clear" w:color="000000" w:fill="FFFFFF"/>
            <w:vAlign w:val="center"/>
            <w:hideMark/>
          </w:tcPr>
          <w:p w14:paraId="129D1C2D"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w:t>
            </w:r>
            <w:proofErr w:type="spellStart"/>
            <w:r w:rsidRPr="00FD5D2F">
              <w:rPr>
                <w:rFonts w:ascii="Cambria" w:eastAsia="Times New Roman" w:hAnsi="Cambria" w:cs="Calibri"/>
                <w:color w:val="333333"/>
                <w:sz w:val="20"/>
                <w:szCs w:val="20"/>
                <w:lang w:eastAsia="fr-FR"/>
              </w:rPr>
              <w:t>Yes</w:t>
            </w:r>
            <w:proofErr w:type="spellEnd"/>
          </w:p>
        </w:tc>
        <w:tc>
          <w:tcPr>
            <w:tcW w:w="1885" w:type="dxa"/>
            <w:tcBorders>
              <w:top w:val="nil"/>
              <w:left w:val="nil"/>
              <w:bottom w:val="nil"/>
              <w:right w:val="nil"/>
            </w:tcBorders>
            <w:shd w:val="clear" w:color="000000" w:fill="FFFFFF"/>
            <w:hideMark/>
          </w:tcPr>
          <w:p w14:paraId="304EA398"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155 (51.7%)</w:t>
            </w:r>
          </w:p>
        </w:tc>
        <w:tc>
          <w:tcPr>
            <w:tcW w:w="1418" w:type="dxa"/>
            <w:tcBorders>
              <w:top w:val="nil"/>
              <w:left w:val="nil"/>
              <w:bottom w:val="nil"/>
              <w:right w:val="nil"/>
            </w:tcBorders>
            <w:shd w:val="clear" w:color="000000" w:fill="FFFFFF"/>
            <w:hideMark/>
          </w:tcPr>
          <w:p w14:paraId="53E6CF5D"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14 (42.4%)</w:t>
            </w:r>
          </w:p>
        </w:tc>
        <w:tc>
          <w:tcPr>
            <w:tcW w:w="1521" w:type="dxa"/>
            <w:tcBorders>
              <w:top w:val="nil"/>
              <w:left w:val="nil"/>
              <w:bottom w:val="nil"/>
              <w:right w:val="nil"/>
            </w:tcBorders>
            <w:shd w:val="clear" w:color="000000" w:fill="FFFFFF"/>
            <w:hideMark/>
          </w:tcPr>
          <w:p w14:paraId="58AE181F"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169 (50.8%)</w:t>
            </w:r>
          </w:p>
        </w:tc>
        <w:tc>
          <w:tcPr>
            <w:tcW w:w="1100" w:type="dxa"/>
            <w:tcBorders>
              <w:top w:val="nil"/>
              <w:left w:val="nil"/>
              <w:bottom w:val="nil"/>
              <w:right w:val="nil"/>
            </w:tcBorders>
            <w:shd w:val="clear" w:color="000000" w:fill="FFFFFF"/>
            <w:hideMark/>
          </w:tcPr>
          <w:p w14:paraId="29E04856"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164A1F27" w14:textId="77777777" w:rsidTr="00A04DDC">
        <w:trPr>
          <w:trHeight w:val="300"/>
        </w:trPr>
        <w:tc>
          <w:tcPr>
            <w:tcW w:w="3218" w:type="dxa"/>
            <w:tcBorders>
              <w:top w:val="nil"/>
              <w:left w:val="nil"/>
              <w:bottom w:val="nil"/>
              <w:right w:val="nil"/>
            </w:tcBorders>
            <w:shd w:val="clear" w:color="000000" w:fill="FFFFFF"/>
            <w:vAlign w:val="center"/>
            <w:hideMark/>
          </w:tcPr>
          <w:p w14:paraId="71372523" w14:textId="77777777" w:rsidR="00E55743" w:rsidRPr="00FD5D2F" w:rsidRDefault="00E55743" w:rsidP="00A04DDC">
            <w:pPr>
              <w:spacing w:after="0" w:line="240" w:lineRule="auto"/>
              <w:rPr>
                <w:rFonts w:ascii="Cambria" w:eastAsia="Times New Roman" w:hAnsi="Cambria" w:cs="Calibri"/>
                <w:b/>
                <w:bCs/>
                <w:color w:val="333333"/>
                <w:sz w:val="20"/>
                <w:szCs w:val="20"/>
                <w:lang w:eastAsia="fr-FR"/>
              </w:rPr>
            </w:pPr>
            <w:proofErr w:type="spellStart"/>
            <w:r w:rsidRPr="00FD5D2F">
              <w:rPr>
                <w:rFonts w:ascii="Cambria" w:eastAsia="Times New Roman" w:hAnsi="Cambria" w:cs="Calibri"/>
                <w:b/>
                <w:bCs/>
                <w:color w:val="333333"/>
                <w:sz w:val="20"/>
                <w:szCs w:val="20"/>
                <w:lang w:eastAsia="fr-FR"/>
              </w:rPr>
              <w:t>Radiotherapy</w:t>
            </w:r>
            <w:proofErr w:type="spellEnd"/>
          </w:p>
        </w:tc>
        <w:tc>
          <w:tcPr>
            <w:tcW w:w="1885" w:type="dxa"/>
            <w:tcBorders>
              <w:top w:val="nil"/>
              <w:left w:val="nil"/>
              <w:bottom w:val="nil"/>
              <w:right w:val="nil"/>
            </w:tcBorders>
            <w:shd w:val="clear" w:color="000000" w:fill="FFFFFF"/>
            <w:hideMark/>
          </w:tcPr>
          <w:p w14:paraId="6B98ADBE"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418" w:type="dxa"/>
            <w:tcBorders>
              <w:top w:val="nil"/>
              <w:left w:val="nil"/>
              <w:bottom w:val="nil"/>
              <w:right w:val="nil"/>
            </w:tcBorders>
            <w:shd w:val="clear" w:color="000000" w:fill="FFFFFF"/>
            <w:hideMark/>
          </w:tcPr>
          <w:p w14:paraId="5B4E3FF1"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521" w:type="dxa"/>
            <w:tcBorders>
              <w:top w:val="nil"/>
              <w:left w:val="nil"/>
              <w:bottom w:val="nil"/>
              <w:right w:val="nil"/>
            </w:tcBorders>
            <w:shd w:val="clear" w:color="000000" w:fill="FFFFFF"/>
            <w:hideMark/>
          </w:tcPr>
          <w:p w14:paraId="63F7EC5F"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100" w:type="dxa"/>
            <w:tcBorders>
              <w:top w:val="nil"/>
              <w:left w:val="nil"/>
              <w:bottom w:val="nil"/>
              <w:right w:val="nil"/>
            </w:tcBorders>
            <w:shd w:val="clear" w:color="000000" w:fill="FFFFFF"/>
            <w:hideMark/>
          </w:tcPr>
          <w:p w14:paraId="3933E0F6"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0.118</w:t>
            </w:r>
          </w:p>
        </w:tc>
      </w:tr>
      <w:tr w:rsidR="00E55743" w:rsidRPr="00FD5D2F" w14:paraId="4D0AECCB" w14:textId="77777777" w:rsidTr="00A04DDC">
        <w:trPr>
          <w:trHeight w:val="300"/>
        </w:trPr>
        <w:tc>
          <w:tcPr>
            <w:tcW w:w="3218" w:type="dxa"/>
            <w:tcBorders>
              <w:top w:val="nil"/>
              <w:left w:val="nil"/>
              <w:bottom w:val="nil"/>
              <w:right w:val="nil"/>
            </w:tcBorders>
            <w:shd w:val="clear" w:color="000000" w:fill="FFFFFF"/>
            <w:vAlign w:val="center"/>
            <w:hideMark/>
          </w:tcPr>
          <w:p w14:paraId="3499D038"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No</w:t>
            </w:r>
          </w:p>
        </w:tc>
        <w:tc>
          <w:tcPr>
            <w:tcW w:w="1885" w:type="dxa"/>
            <w:tcBorders>
              <w:top w:val="nil"/>
              <w:left w:val="nil"/>
              <w:bottom w:val="nil"/>
              <w:right w:val="nil"/>
            </w:tcBorders>
            <w:shd w:val="clear" w:color="000000" w:fill="FFFFFF"/>
            <w:hideMark/>
          </w:tcPr>
          <w:p w14:paraId="0BD5BEE7"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22 (7.3%)</w:t>
            </w:r>
          </w:p>
        </w:tc>
        <w:tc>
          <w:tcPr>
            <w:tcW w:w="1418" w:type="dxa"/>
            <w:tcBorders>
              <w:top w:val="nil"/>
              <w:left w:val="nil"/>
              <w:bottom w:val="nil"/>
              <w:right w:val="nil"/>
            </w:tcBorders>
            <w:shd w:val="clear" w:color="000000" w:fill="FFFFFF"/>
            <w:hideMark/>
          </w:tcPr>
          <w:p w14:paraId="22094D21"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5 (15.2%)</w:t>
            </w:r>
          </w:p>
        </w:tc>
        <w:tc>
          <w:tcPr>
            <w:tcW w:w="1521" w:type="dxa"/>
            <w:tcBorders>
              <w:top w:val="nil"/>
              <w:left w:val="nil"/>
              <w:bottom w:val="nil"/>
              <w:right w:val="nil"/>
            </w:tcBorders>
            <w:shd w:val="clear" w:color="000000" w:fill="FFFFFF"/>
            <w:hideMark/>
          </w:tcPr>
          <w:p w14:paraId="59E0C114"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27 (8.1%)</w:t>
            </w:r>
          </w:p>
        </w:tc>
        <w:tc>
          <w:tcPr>
            <w:tcW w:w="1100" w:type="dxa"/>
            <w:tcBorders>
              <w:top w:val="nil"/>
              <w:left w:val="nil"/>
              <w:bottom w:val="nil"/>
              <w:right w:val="nil"/>
            </w:tcBorders>
            <w:shd w:val="clear" w:color="000000" w:fill="FFFFFF"/>
            <w:hideMark/>
          </w:tcPr>
          <w:p w14:paraId="1E5C1128"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72088BDC" w14:textId="77777777" w:rsidTr="00A04DDC">
        <w:trPr>
          <w:trHeight w:val="300"/>
        </w:trPr>
        <w:tc>
          <w:tcPr>
            <w:tcW w:w="3218" w:type="dxa"/>
            <w:tcBorders>
              <w:top w:val="nil"/>
              <w:left w:val="nil"/>
              <w:bottom w:val="nil"/>
              <w:right w:val="nil"/>
            </w:tcBorders>
            <w:shd w:val="clear" w:color="000000" w:fill="FFFFFF"/>
            <w:vAlign w:val="center"/>
            <w:hideMark/>
          </w:tcPr>
          <w:p w14:paraId="372B099A"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w:t>
            </w:r>
            <w:proofErr w:type="spellStart"/>
            <w:r w:rsidRPr="00FD5D2F">
              <w:rPr>
                <w:rFonts w:ascii="Cambria" w:eastAsia="Times New Roman" w:hAnsi="Cambria" w:cs="Calibri"/>
                <w:color w:val="333333"/>
                <w:sz w:val="20"/>
                <w:szCs w:val="20"/>
                <w:lang w:eastAsia="fr-FR"/>
              </w:rPr>
              <w:t>Yes</w:t>
            </w:r>
            <w:proofErr w:type="spellEnd"/>
          </w:p>
        </w:tc>
        <w:tc>
          <w:tcPr>
            <w:tcW w:w="1885" w:type="dxa"/>
            <w:tcBorders>
              <w:top w:val="nil"/>
              <w:left w:val="nil"/>
              <w:bottom w:val="nil"/>
              <w:right w:val="nil"/>
            </w:tcBorders>
            <w:shd w:val="clear" w:color="000000" w:fill="FFFFFF"/>
            <w:hideMark/>
          </w:tcPr>
          <w:p w14:paraId="091C3B54"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278 (92.7%)</w:t>
            </w:r>
          </w:p>
        </w:tc>
        <w:tc>
          <w:tcPr>
            <w:tcW w:w="1418" w:type="dxa"/>
            <w:tcBorders>
              <w:top w:val="nil"/>
              <w:left w:val="nil"/>
              <w:bottom w:val="nil"/>
              <w:right w:val="nil"/>
            </w:tcBorders>
            <w:shd w:val="clear" w:color="000000" w:fill="FFFFFF"/>
            <w:hideMark/>
          </w:tcPr>
          <w:p w14:paraId="1B1CCBF3"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28 (84.8%)</w:t>
            </w:r>
          </w:p>
        </w:tc>
        <w:tc>
          <w:tcPr>
            <w:tcW w:w="1521" w:type="dxa"/>
            <w:tcBorders>
              <w:top w:val="nil"/>
              <w:left w:val="nil"/>
              <w:bottom w:val="nil"/>
              <w:right w:val="nil"/>
            </w:tcBorders>
            <w:shd w:val="clear" w:color="000000" w:fill="FFFFFF"/>
            <w:hideMark/>
          </w:tcPr>
          <w:p w14:paraId="3AC8F93A"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306 (91.9%)</w:t>
            </w:r>
          </w:p>
        </w:tc>
        <w:tc>
          <w:tcPr>
            <w:tcW w:w="1100" w:type="dxa"/>
            <w:tcBorders>
              <w:top w:val="nil"/>
              <w:left w:val="nil"/>
              <w:bottom w:val="nil"/>
              <w:right w:val="nil"/>
            </w:tcBorders>
            <w:shd w:val="clear" w:color="000000" w:fill="FFFFFF"/>
            <w:hideMark/>
          </w:tcPr>
          <w:p w14:paraId="4B0DF8A4"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289E8CFB" w14:textId="77777777" w:rsidTr="00A04DDC">
        <w:trPr>
          <w:trHeight w:val="300"/>
        </w:trPr>
        <w:tc>
          <w:tcPr>
            <w:tcW w:w="3218" w:type="dxa"/>
            <w:tcBorders>
              <w:top w:val="nil"/>
              <w:left w:val="nil"/>
              <w:bottom w:val="nil"/>
              <w:right w:val="nil"/>
            </w:tcBorders>
            <w:shd w:val="clear" w:color="000000" w:fill="FFFFFF"/>
            <w:vAlign w:val="center"/>
            <w:hideMark/>
          </w:tcPr>
          <w:p w14:paraId="4CEA606C" w14:textId="77777777" w:rsidR="00E55743" w:rsidRPr="00FD5D2F" w:rsidRDefault="00E55743" w:rsidP="00A04DDC">
            <w:pPr>
              <w:spacing w:after="0" w:line="240" w:lineRule="auto"/>
              <w:rPr>
                <w:rFonts w:ascii="Cambria" w:eastAsia="Times New Roman" w:hAnsi="Cambria" w:cs="Calibri"/>
                <w:b/>
                <w:bCs/>
                <w:color w:val="333333"/>
                <w:sz w:val="20"/>
                <w:szCs w:val="20"/>
                <w:lang w:eastAsia="fr-FR"/>
              </w:rPr>
            </w:pPr>
            <w:proofErr w:type="spellStart"/>
            <w:r w:rsidRPr="00FD5D2F">
              <w:rPr>
                <w:rFonts w:ascii="Cambria" w:eastAsia="Times New Roman" w:hAnsi="Cambria" w:cs="Calibri"/>
                <w:b/>
                <w:bCs/>
                <w:color w:val="333333"/>
                <w:sz w:val="20"/>
                <w:szCs w:val="20"/>
                <w:lang w:eastAsia="fr-FR"/>
              </w:rPr>
              <w:t>Hormonotherapy</w:t>
            </w:r>
            <w:proofErr w:type="spellEnd"/>
          </w:p>
        </w:tc>
        <w:tc>
          <w:tcPr>
            <w:tcW w:w="1885" w:type="dxa"/>
            <w:tcBorders>
              <w:top w:val="nil"/>
              <w:left w:val="nil"/>
              <w:bottom w:val="nil"/>
              <w:right w:val="nil"/>
            </w:tcBorders>
            <w:shd w:val="clear" w:color="000000" w:fill="FFFFFF"/>
            <w:hideMark/>
          </w:tcPr>
          <w:p w14:paraId="5681DF7B"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418" w:type="dxa"/>
            <w:tcBorders>
              <w:top w:val="nil"/>
              <w:left w:val="nil"/>
              <w:bottom w:val="nil"/>
              <w:right w:val="nil"/>
            </w:tcBorders>
            <w:shd w:val="clear" w:color="000000" w:fill="FFFFFF"/>
            <w:hideMark/>
          </w:tcPr>
          <w:p w14:paraId="4F676021"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521" w:type="dxa"/>
            <w:tcBorders>
              <w:top w:val="nil"/>
              <w:left w:val="nil"/>
              <w:bottom w:val="nil"/>
              <w:right w:val="nil"/>
            </w:tcBorders>
            <w:shd w:val="clear" w:color="000000" w:fill="FFFFFF"/>
            <w:hideMark/>
          </w:tcPr>
          <w:p w14:paraId="4BDFA1C9"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c>
          <w:tcPr>
            <w:tcW w:w="1100" w:type="dxa"/>
            <w:tcBorders>
              <w:top w:val="nil"/>
              <w:left w:val="nil"/>
              <w:bottom w:val="nil"/>
              <w:right w:val="nil"/>
            </w:tcBorders>
            <w:shd w:val="clear" w:color="000000" w:fill="FFFFFF"/>
            <w:hideMark/>
          </w:tcPr>
          <w:p w14:paraId="5D4E8704"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0.0</w:t>
            </w:r>
            <w:r>
              <w:rPr>
                <w:rFonts w:ascii="Cambria" w:eastAsia="Times New Roman" w:hAnsi="Cambria" w:cs="Calibri"/>
                <w:color w:val="000000"/>
                <w:sz w:val="20"/>
                <w:szCs w:val="20"/>
                <w:lang w:eastAsia="fr-FR"/>
              </w:rPr>
              <w:t>05</w:t>
            </w:r>
          </w:p>
        </w:tc>
      </w:tr>
      <w:tr w:rsidR="00E55743" w:rsidRPr="00FD5D2F" w14:paraId="06C46BD9" w14:textId="77777777" w:rsidTr="00A04DDC">
        <w:trPr>
          <w:trHeight w:val="300"/>
        </w:trPr>
        <w:tc>
          <w:tcPr>
            <w:tcW w:w="3218" w:type="dxa"/>
            <w:tcBorders>
              <w:top w:val="nil"/>
              <w:left w:val="nil"/>
              <w:bottom w:val="nil"/>
              <w:right w:val="nil"/>
            </w:tcBorders>
            <w:shd w:val="clear" w:color="000000" w:fill="FFFFFF"/>
            <w:vAlign w:val="center"/>
            <w:hideMark/>
          </w:tcPr>
          <w:p w14:paraId="65933B91" w14:textId="77777777"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w:t>
            </w:r>
            <w:proofErr w:type="spellStart"/>
            <w:r w:rsidRPr="00FD5D2F">
              <w:rPr>
                <w:rFonts w:ascii="Cambria" w:eastAsia="Times New Roman" w:hAnsi="Cambria" w:cs="Calibri"/>
                <w:color w:val="333333"/>
                <w:sz w:val="20"/>
                <w:szCs w:val="20"/>
                <w:lang w:eastAsia="fr-FR"/>
              </w:rPr>
              <w:t>Missing</w:t>
            </w:r>
            <w:proofErr w:type="spellEnd"/>
          </w:p>
        </w:tc>
        <w:tc>
          <w:tcPr>
            <w:tcW w:w="1885" w:type="dxa"/>
            <w:tcBorders>
              <w:top w:val="nil"/>
              <w:left w:val="nil"/>
              <w:bottom w:val="nil"/>
              <w:right w:val="nil"/>
            </w:tcBorders>
            <w:shd w:val="clear" w:color="000000" w:fill="FFFFFF"/>
            <w:hideMark/>
          </w:tcPr>
          <w:p w14:paraId="5C612754"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6</w:t>
            </w:r>
          </w:p>
        </w:tc>
        <w:tc>
          <w:tcPr>
            <w:tcW w:w="1418" w:type="dxa"/>
            <w:tcBorders>
              <w:top w:val="nil"/>
              <w:left w:val="nil"/>
              <w:bottom w:val="nil"/>
              <w:right w:val="nil"/>
            </w:tcBorders>
            <w:shd w:val="clear" w:color="000000" w:fill="FFFFFF"/>
            <w:hideMark/>
          </w:tcPr>
          <w:p w14:paraId="162EB2CF"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w:t>
            </w:r>
          </w:p>
        </w:tc>
        <w:tc>
          <w:tcPr>
            <w:tcW w:w="1521" w:type="dxa"/>
            <w:tcBorders>
              <w:top w:val="nil"/>
              <w:left w:val="nil"/>
              <w:bottom w:val="nil"/>
              <w:right w:val="nil"/>
            </w:tcBorders>
            <w:shd w:val="clear" w:color="000000" w:fill="FFFFFF"/>
            <w:hideMark/>
          </w:tcPr>
          <w:p w14:paraId="188E7B41"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7</w:t>
            </w:r>
          </w:p>
        </w:tc>
        <w:tc>
          <w:tcPr>
            <w:tcW w:w="1100" w:type="dxa"/>
            <w:tcBorders>
              <w:top w:val="nil"/>
              <w:left w:val="nil"/>
              <w:bottom w:val="nil"/>
              <w:right w:val="nil"/>
            </w:tcBorders>
            <w:shd w:val="clear" w:color="000000" w:fill="FFFFFF"/>
            <w:hideMark/>
          </w:tcPr>
          <w:p w14:paraId="2D1B2E1A"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7B0718C8" w14:textId="77777777" w:rsidTr="00A04DDC">
        <w:trPr>
          <w:trHeight w:val="300"/>
        </w:trPr>
        <w:tc>
          <w:tcPr>
            <w:tcW w:w="3218" w:type="dxa"/>
            <w:tcBorders>
              <w:top w:val="nil"/>
              <w:left w:val="nil"/>
              <w:right w:val="nil"/>
            </w:tcBorders>
            <w:shd w:val="clear" w:color="000000" w:fill="FFFFFF"/>
            <w:vAlign w:val="center"/>
            <w:hideMark/>
          </w:tcPr>
          <w:p w14:paraId="386A137D" w14:textId="77777777" w:rsidR="00E55743" w:rsidRPr="00087412" w:rsidRDefault="00E55743" w:rsidP="00A04DDC">
            <w:pPr>
              <w:spacing w:after="0" w:line="240" w:lineRule="auto"/>
              <w:rPr>
                <w:rFonts w:ascii="Cambria" w:eastAsia="Times New Roman" w:hAnsi="Cambria" w:cs="Calibri"/>
                <w:color w:val="333333"/>
                <w:sz w:val="20"/>
                <w:szCs w:val="20"/>
                <w:lang w:val="en-US" w:eastAsia="fr-FR"/>
              </w:rPr>
            </w:pPr>
            <w:r w:rsidRPr="00087412">
              <w:rPr>
                <w:rFonts w:ascii="Cambria" w:eastAsia="Times New Roman" w:hAnsi="Cambria" w:cs="Calibri"/>
                <w:color w:val="333333"/>
                <w:sz w:val="20"/>
                <w:szCs w:val="20"/>
                <w:lang w:val="en-US" w:eastAsia="fr-FR"/>
              </w:rPr>
              <w:t xml:space="preserve">   Aromatase inhibitor (+/- </w:t>
            </w:r>
            <w:proofErr w:type="spellStart"/>
            <w:r w:rsidRPr="00087412">
              <w:rPr>
                <w:rFonts w:ascii="Cambria" w:eastAsia="Times New Roman" w:hAnsi="Cambria" w:cs="Calibri"/>
                <w:color w:val="333333"/>
                <w:sz w:val="20"/>
                <w:szCs w:val="20"/>
                <w:lang w:val="en-US" w:eastAsia="fr-FR"/>
              </w:rPr>
              <w:t>preceeded</w:t>
            </w:r>
            <w:proofErr w:type="spellEnd"/>
            <w:r w:rsidRPr="00087412">
              <w:rPr>
                <w:rFonts w:ascii="Cambria" w:eastAsia="Times New Roman" w:hAnsi="Cambria" w:cs="Calibri"/>
                <w:color w:val="333333"/>
                <w:sz w:val="20"/>
                <w:szCs w:val="20"/>
                <w:lang w:val="en-US" w:eastAsia="fr-FR"/>
              </w:rPr>
              <w:t xml:space="preserve"> with Tam)</w:t>
            </w:r>
          </w:p>
        </w:tc>
        <w:tc>
          <w:tcPr>
            <w:tcW w:w="1885" w:type="dxa"/>
            <w:tcBorders>
              <w:top w:val="nil"/>
              <w:left w:val="nil"/>
              <w:right w:val="nil"/>
            </w:tcBorders>
            <w:shd w:val="clear" w:color="000000" w:fill="FFFFFF"/>
            <w:hideMark/>
          </w:tcPr>
          <w:p w14:paraId="587A69F7"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w:t>
            </w:r>
            <w:r>
              <w:rPr>
                <w:rFonts w:ascii="Cambria" w:eastAsia="Times New Roman" w:hAnsi="Cambria" w:cs="Calibri"/>
                <w:color w:val="000000"/>
                <w:sz w:val="20"/>
                <w:szCs w:val="20"/>
                <w:lang w:eastAsia="fr-FR"/>
              </w:rPr>
              <w:t>96</w:t>
            </w:r>
            <w:r w:rsidRPr="00FD5D2F">
              <w:rPr>
                <w:rFonts w:ascii="Cambria" w:eastAsia="Times New Roman" w:hAnsi="Cambria" w:cs="Calibri"/>
                <w:color w:val="000000"/>
                <w:sz w:val="20"/>
                <w:szCs w:val="20"/>
                <w:lang w:eastAsia="fr-FR"/>
              </w:rPr>
              <w:t xml:space="preserve"> (6</w:t>
            </w:r>
            <w:r>
              <w:rPr>
                <w:rFonts w:ascii="Cambria" w:eastAsia="Times New Roman" w:hAnsi="Cambria" w:cs="Calibri"/>
                <w:color w:val="000000"/>
                <w:sz w:val="20"/>
                <w:szCs w:val="20"/>
                <w:lang w:eastAsia="fr-FR"/>
              </w:rPr>
              <w:t>6</w:t>
            </w:r>
            <w:r w:rsidRPr="00FD5D2F">
              <w:rPr>
                <w:rFonts w:ascii="Cambria" w:eastAsia="Times New Roman" w:hAnsi="Cambria" w:cs="Calibri"/>
                <w:color w:val="000000"/>
                <w:sz w:val="20"/>
                <w:szCs w:val="20"/>
                <w:lang w:eastAsia="fr-FR"/>
              </w:rPr>
              <w:t>.</w:t>
            </w:r>
            <w:r>
              <w:rPr>
                <w:rFonts w:ascii="Cambria" w:eastAsia="Times New Roman" w:hAnsi="Cambria" w:cs="Calibri"/>
                <w:color w:val="000000"/>
                <w:sz w:val="20"/>
                <w:szCs w:val="20"/>
                <w:lang w:eastAsia="fr-FR"/>
              </w:rPr>
              <w:t>7</w:t>
            </w:r>
            <w:r w:rsidRPr="00FD5D2F">
              <w:rPr>
                <w:rFonts w:ascii="Cambria" w:eastAsia="Times New Roman" w:hAnsi="Cambria" w:cs="Calibri"/>
                <w:color w:val="000000"/>
                <w:sz w:val="20"/>
                <w:szCs w:val="20"/>
                <w:lang w:eastAsia="fr-FR"/>
              </w:rPr>
              <w:t>%)</w:t>
            </w:r>
          </w:p>
        </w:tc>
        <w:tc>
          <w:tcPr>
            <w:tcW w:w="1418" w:type="dxa"/>
            <w:tcBorders>
              <w:top w:val="nil"/>
              <w:left w:val="nil"/>
              <w:right w:val="nil"/>
            </w:tcBorders>
            <w:shd w:val="clear" w:color="000000" w:fill="FFFFFF"/>
            <w:hideMark/>
          </w:tcPr>
          <w:p w14:paraId="6B40147A"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2</w:t>
            </w:r>
            <w:r>
              <w:rPr>
                <w:rFonts w:ascii="Cambria" w:eastAsia="Times New Roman" w:hAnsi="Cambria" w:cs="Calibri"/>
                <w:color w:val="000000"/>
                <w:sz w:val="20"/>
                <w:szCs w:val="20"/>
                <w:lang w:eastAsia="fr-FR"/>
              </w:rPr>
              <w:t>9</w:t>
            </w:r>
            <w:r w:rsidRPr="00FD5D2F">
              <w:rPr>
                <w:rFonts w:ascii="Cambria" w:eastAsia="Times New Roman" w:hAnsi="Cambria" w:cs="Calibri"/>
                <w:color w:val="000000"/>
                <w:sz w:val="20"/>
                <w:szCs w:val="20"/>
                <w:lang w:eastAsia="fr-FR"/>
              </w:rPr>
              <w:t xml:space="preserve"> (</w:t>
            </w:r>
            <w:r>
              <w:rPr>
                <w:rFonts w:ascii="Cambria" w:eastAsia="Times New Roman" w:hAnsi="Cambria" w:cs="Calibri"/>
                <w:color w:val="000000"/>
                <w:sz w:val="20"/>
                <w:szCs w:val="20"/>
                <w:lang w:eastAsia="fr-FR"/>
              </w:rPr>
              <w:t>90</w:t>
            </w:r>
            <w:r w:rsidRPr="00FD5D2F">
              <w:rPr>
                <w:rFonts w:ascii="Cambria" w:eastAsia="Times New Roman" w:hAnsi="Cambria" w:cs="Calibri"/>
                <w:color w:val="000000"/>
                <w:sz w:val="20"/>
                <w:szCs w:val="20"/>
                <w:lang w:eastAsia="fr-FR"/>
              </w:rPr>
              <w:t>.</w:t>
            </w:r>
            <w:r>
              <w:rPr>
                <w:rFonts w:ascii="Cambria" w:eastAsia="Times New Roman" w:hAnsi="Cambria" w:cs="Calibri"/>
                <w:color w:val="000000"/>
                <w:sz w:val="20"/>
                <w:szCs w:val="20"/>
                <w:lang w:eastAsia="fr-FR"/>
              </w:rPr>
              <w:t>6</w:t>
            </w:r>
            <w:r w:rsidRPr="00FD5D2F">
              <w:rPr>
                <w:rFonts w:ascii="Cambria" w:eastAsia="Times New Roman" w:hAnsi="Cambria" w:cs="Calibri"/>
                <w:color w:val="000000"/>
                <w:sz w:val="20"/>
                <w:szCs w:val="20"/>
                <w:lang w:eastAsia="fr-FR"/>
              </w:rPr>
              <w:t>%)</w:t>
            </w:r>
          </w:p>
        </w:tc>
        <w:tc>
          <w:tcPr>
            <w:tcW w:w="1521" w:type="dxa"/>
            <w:tcBorders>
              <w:top w:val="nil"/>
              <w:left w:val="nil"/>
              <w:right w:val="nil"/>
            </w:tcBorders>
            <w:shd w:val="clear" w:color="000000" w:fill="FFFFFF"/>
            <w:hideMark/>
          </w:tcPr>
          <w:p w14:paraId="145E6DCE"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Pr>
                <w:rFonts w:ascii="Cambria" w:eastAsia="Times New Roman" w:hAnsi="Cambria" w:cs="Calibri"/>
                <w:color w:val="000000"/>
                <w:sz w:val="20"/>
                <w:szCs w:val="20"/>
                <w:lang w:eastAsia="fr-FR"/>
              </w:rPr>
              <w:t>225</w:t>
            </w:r>
            <w:r w:rsidRPr="00FD5D2F">
              <w:rPr>
                <w:rFonts w:ascii="Cambria" w:eastAsia="Times New Roman" w:hAnsi="Cambria" w:cs="Calibri"/>
                <w:color w:val="000000"/>
                <w:sz w:val="20"/>
                <w:szCs w:val="20"/>
                <w:lang w:eastAsia="fr-FR"/>
              </w:rPr>
              <w:t xml:space="preserve"> (6</w:t>
            </w:r>
            <w:r>
              <w:rPr>
                <w:rFonts w:ascii="Cambria" w:eastAsia="Times New Roman" w:hAnsi="Cambria" w:cs="Calibri"/>
                <w:color w:val="000000"/>
                <w:sz w:val="20"/>
                <w:szCs w:val="20"/>
                <w:lang w:eastAsia="fr-FR"/>
              </w:rPr>
              <w:t>9.0</w:t>
            </w:r>
            <w:r w:rsidRPr="00FD5D2F">
              <w:rPr>
                <w:rFonts w:ascii="Cambria" w:eastAsia="Times New Roman" w:hAnsi="Cambria" w:cs="Calibri"/>
                <w:color w:val="000000"/>
                <w:sz w:val="20"/>
                <w:szCs w:val="20"/>
                <w:lang w:eastAsia="fr-FR"/>
              </w:rPr>
              <w:t>%)</w:t>
            </w:r>
          </w:p>
        </w:tc>
        <w:tc>
          <w:tcPr>
            <w:tcW w:w="1100" w:type="dxa"/>
            <w:tcBorders>
              <w:top w:val="nil"/>
              <w:left w:val="nil"/>
              <w:right w:val="nil"/>
            </w:tcBorders>
            <w:shd w:val="clear" w:color="000000" w:fill="FFFFFF"/>
            <w:hideMark/>
          </w:tcPr>
          <w:p w14:paraId="05A73774"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r w:rsidR="00E55743" w:rsidRPr="00FD5D2F" w14:paraId="6590AFE1" w14:textId="77777777" w:rsidTr="00A04DDC">
        <w:trPr>
          <w:trHeight w:val="300"/>
        </w:trPr>
        <w:tc>
          <w:tcPr>
            <w:tcW w:w="3218" w:type="dxa"/>
            <w:tcBorders>
              <w:top w:val="nil"/>
              <w:left w:val="nil"/>
              <w:bottom w:val="single" w:sz="4" w:space="0" w:color="auto"/>
              <w:right w:val="nil"/>
            </w:tcBorders>
            <w:shd w:val="clear" w:color="000000" w:fill="FFFFFF"/>
            <w:vAlign w:val="center"/>
            <w:hideMark/>
          </w:tcPr>
          <w:p w14:paraId="5A4EA0F9" w14:textId="72768F83" w:rsidR="00E55743" w:rsidRPr="00FD5D2F" w:rsidRDefault="00E55743" w:rsidP="00A04DDC">
            <w:pPr>
              <w:spacing w:after="0" w:line="240" w:lineRule="auto"/>
              <w:rPr>
                <w:rFonts w:ascii="Cambria" w:eastAsia="Times New Roman" w:hAnsi="Cambria" w:cs="Calibri"/>
                <w:color w:val="333333"/>
                <w:sz w:val="20"/>
                <w:szCs w:val="20"/>
                <w:lang w:eastAsia="fr-FR"/>
              </w:rPr>
            </w:pPr>
            <w:r w:rsidRPr="00FD5D2F">
              <w:rPr>
                <w:rFonts w:ascii="Cambria" w:eastAsia="Times New Roman" w:hAnsi="Cambria" w:cs="Calibri"/>
                <w:color w:val="333333"/>
                <w:sz w:val="20"/>
                <w:szCs w:val="20"/>
                <w:lang w:eastAsia="fr-FR"/>
              </w:rPr>
              <w:t>   </w:t>
            </w:r>
            <w:proofErr w:type="spellStart"/>
            <w:r w:rsidRPr="00FD5D2F">
              <w:rPr>
                <w:rFonts w:ascii="Cambria" w:eastAsia="Times New Roman" w:hAnsi="Cambria" w:cs="Calibri"/>
                <w:color w:val="333333"/>
                <w:sz w:val="20"/>
                <w:szCs w:val="20"/>
                <w:lang w:eastAsia="fr-FR"/>
              </w:rPr>
              <w:t>Tamoxifen</w:t>
            </w:r>
            <w:proofErr w:type="spellEnd"/>
            <w:r w:rsidRPr="00FD5D2F">
              <w:rPr>
                <w:rFonts w:ascii="Cambria" w:eastAsia="Times New Roman" w:hAnsi="Cambria" w:cs="Calibri"/>
                <w:color w:val="333333"/>
                <w:sz w:val="20"/>
                <w:szCs w:val="20"/>
                <w:lang w:eastAsia="fr-FR"/>
              </w:rPr>
              <w:t xml:space="preserve"> exclusive</w:t>
            </w:r>
          </w:p>
        </w:tc>
        <w:tc>
          <w:tcPr>
            <w:tcW w:w="1885" w:type="dxa"/>
            <w:tcBorders>
              <w:top w:val="nil"/>
              <w:left w:val="nil"/>
              <w:bottom w:val="single" w:sz="4" w:space="0" w:color="auto"/>
              <w:right w:val="nil"/>
            </w:tcBorders>
            <w:shd w:val="clear" w:color="000000" w:fill="FFFFFF"/>
            <w:hideMark/>
          </w:tcPr>
          <w:p w14:paraId="15825517"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98 (33.3%)</w:t>
            </w:r>
          </w:p>
        </w:tc>
        <w:tc>
          <w:tcPr>
            <w:tcW w:w="1418" w:type="dxa"/>
            <w:tcBorders>
              <w:top w:val="nil"/>
              <w:left w:val="nil"/>
              <w:bottom w:val="single" w:sz="4" w:space="0" w:color="auto"/>
              <w:right w:val="nil"/>
            </w:tcBorders>
            <w:shd w:val="clear" w:color="000000" w:fill="FFFFFF"/>
            <w:hideMark/>
          </w:tcPr>
          <w:p w14:paraId="440704A9"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3 (9.4%)</w:t>
            </w:r>
          </w:p>
        </w:tc>
        <w:tc>
          <w:tcPr>
            <w:tcW w:w="1521" w:type="dxa"/>
            <w:tcBorders>
              <w:top w:val="nil"/>
              <w:left w:val="nil"/>
              <w:bottom w:val="single" w:sz="4" w:space="0" w:color="auto"/>
              <w:right w:val="nil"/>
            </w:tcBorders>
            <w:shd w:val="clear" w:color="000000" w:fill="FFFFFF"/>
            <w:hideMark/>
          </w:tcPr>
          <w:p w14:paraId="5C4A8ECD" w14:textId="77777777" w:rsidR="00E55743" w:rsidRPr="00FD5D2F" w:rsidRDefault="00E55743" w:rsidP="00A04DDC">
            <w:pPr>
              <w:spacing w:after="0" w:line="240" w:lineRule="auto"/>
              <w:jc w:val="center"/>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101 (31.0%)</w:t>
            </w:r>
          </w:p>
        </w:tc>
        <w:tc>
          <w:tcPr>
            <w:tcW w:w="1100" w:type="dxa"/>
            <w:tcBorders>
              <w:top w:val="nil"/>
              <w:left w:val="nil"/>
              <w:bottom w:val="single" w:sz="4" w:space="0" w:color="auto"/>
              <w:right w:val="nil"/>
            </w:tcBorders>
            <w:shd w:val="clear" w:color="000000" w:fill="FFFFFF"/>
            <w:hideMark/>
          </w:tcPr>
          <w:p w14:paraId="33552C49" w14:textId="77777777" w:rsidR="00E55743" w:rsidRPr="00FD5D2F" w:rsidRDefault="00E55743" w:rsidP="00A04DDC">
            <w:pPr>
              <w:spacing w:after="0" w:line="240" w:lineRule="auto"/>
              <w:jc w:val="right"/>
              <w:rPr>
                <w:rFonts w:ascii="Cambria" w:eastAsia="Times New Roman" w:hAnsi="Cambria" w:cs="Calibri"/>
                <w:color w:val="000000"/>
                <w:sz w:val="20"/>
                <w:szCs w:val="20"/>
                <w:lang w:eastAsia="fr-FR"/>
              </w:rPr>
            </w:pPr>
            <w:r w:rsidRPr="00FD5D2F">
              <w:rPr>
                <w:rFonts w:ascii="Cambria" w:eastAsia="Times New Roman" w:hAnsi="Cambria" w:cs="Calibri"/>
                <w:color w:val="000000"/>
                <w:sz w:val="20"/>
                <w:szCs w:val="20"/>
                <w:lang w:eastAsia="fr-FR"/>
              </w:rPr>
              <w:t> </w:t>
            </w:r>
          </w:p>
        </w:tc>
      </w:tr>
    </w:tbl>
    <w:p w14:paraId="020CC289" w14:textId="77777777" w:rsidR="0035010D" w:rsidRDefault="0035010D" w:rsidP="00055144">
      <w:pPr>
        <w:ind w:right="-709"/>
        <w:rPr>
          <w:rFonts w:ascii="Times New Roman" w:hAnsi="Times New Roman" w:cs="Times New Roman"/>
          <w:sz w:val="24"/>
          <w:szCs w:val="24"/>
          <w:lang w:val="en-US"/>
        </w:rPr>
      </w:pPr>
    </w:p>
    <w:p w14:paraId="3E8FA97B" w14:textId="77777777" w:rsidR="0035010D" w:rsidRDefault="0035010D" w:rsidP="00055144">
      <w:pPr>
        <w:ind w:right="-709"/>
        <w:rPr>
          <w:rFonts w:ascii="Times New Roman" w:hAnsi="Times New Roman" w:cs="Times New Roman"/>
          <w:sz w:val="24"/>
          <w:szCs w:val="24"/>
          <w:lang w:val="en-US"/>
        </w:rPr>
      </w:pPr>
    </w:p>
    <w:p w14:paraId="1E35660A" w14:textId="77777777" w:rsidR="00C31C4E" w:rsidRDefault="00C31C4E">
      <w:pPr>
        <w:rPr>
          <w:rFonts w:ascii="Times New Roman" w:hAnsi="Times New Roman" w:cs="Times New Roman"/>
          <w:b/>
          <w:sz w:val="24"/>
          <w:szCs w:val="24"/>
          <w:lang w:val="en-US"/>
        </w:rPr>
      </w:pPr>
    </w:p>
    <w:p w14:paraId="01985FAF" w14:textId="77777777" w:rsidR="00C31C4E" w:rsidRDefault="00C31C4E">
      <w:pPr>
        <w:rPr>
          <w:rFonts w:ascii="Times New Roman" w:hAnsi="Times New Roman" w:cs="Times New Roman"/>
          <w:b/>
          <w:sz w:val="24"/>
          <w:szCs w:val="24"/>
          <w:lang w:val="en-US"/>
        </w:rPr>
      </w:pPr>
    </w:p>
    <w:p w14:paraId="4D9B6C14" w14:textId="77777777" w:rsidR="00C31C4E" w:rsidRDefault="00C31C4E">
      <w:pPr>
        <w:rPr>
          <w:rFonts w:ascii="Times New Roman" w:hAnsi="Times New Roman" w:cs="Times New Roman"/>
          <w:b/>
          <w:sz w:val="24"/>
          <w:szCs w:val="24"/>
          <w:lang w:val="en-US"/>
        </w:rPr>
      </w:pPr>
    </w:p>
    <w:p w14:paraId="5E8E1B40" w14:textId="77777777" w:rsidR="00C31C4E" w:rsidRDefault="00C31C4E">
      <w:pPr>
        <w:rPr>
          <w:rFonts w:ascii="Times New Roman" w:hAnsi="Times New Roman" w:cs="Times New Roman"/>
          <w:b/>
          <w:sz w:val="24"/>
          <w:szCs w:val="24"/>
          <w:lang w:val="en-US"/>
        </w:rPr>
      </w:pPr>
    </w:p>
    <w:p w14:paraId="0CB83F58" w14:textId="77777777" w:rsidR="00C31C4E" w:rsidRDefault="00C31C4E">
      <w:pPr>
        <w:rPr>
          <w:rFonts w:ascii="Times New Roman" w:hAnsi="Times New Roman" w:cs="Times New Roman"/>
          <w:b/>
          <w:sz w:val="24"/>
          <w:szCs w:val="24"/>
          <w:lang w:val="en-US"/>
        </w:rPr>
      </w:pPr>
    </w:p>
    <w:p w14:paraId="1362C553" w14:textId="77777777" w:rsidR="00C31C4E" w:rsidRDefault="00C31C4E">
      <w:pPr>
        <w:rPr>
          <w:rFonts w:ascii="Times New Roman" w:hAnsi="Times New Roman" w:cs="Times New Roman"/>
          <w:b/>
          <w:sz w:val="24"/>
          <w:szCs w:val="24"/>
          <w:lang w:val="en-US"/>
        </w:rPr>
      </w:pPr>
    </w:p>
    <w:p w14:paraId="4F38B706" w14:textId="77777777" w:rsidR="00C31C4E" w:rsidRDefault="00C31C4E">
      <w:pPr>
        <w:rPr>
          <w:rFonts w:ascii="Times New Roman" w:hAnsi="Times New Roman" w:cs="Times New Roman"/>
          <w:b/>
          <w:sz w:val="24"/>
          <w:szCs w:val="24"/>
          <w:lang w:val="en-US"/>
        </w:rPr>
      </w:pPr>
    </w:p>
    <w:p w14:paraId="4DD25205" w14:textId="77777777" w:rsidR="00C31C4E" w:rsidRDefault="00C31C4E">
      <w:pPr>
        <w:rPr>
          <w:rFonts w:ascii="Times New Roman" w:hAnsi="Times New Roman" w:cs="Times New Roman"/>
          <w:b/>
          <w:sz w:val="24"/>
          <w:szCs w:val="24"/>
          <w:lang w:val="en-US"/>
        </w:rPr>
      </w:pPr>
    </w:p>
    <w:p w14:paraId="18A178CA" w14:textId="77777777" w:rsidR="00C31C4E" w:rsidRDefault="00C31C4E">
      <w:pPr>
        <w:rPr>
          <w:rFonts w:ascii="Times New Roman" w:hAnsi="Times New Roman" w:cs="Times New Roman"/>
          <w:b/>
          <w:sz w:val="24"/>
          <w:szCs w:val="24"/>
          <w:lang w:val="en-US"/>
        </w:rPr>
      </w:pPr>
    </w:p>
    <w:p w14:paraId="6F0778F2" w14:textId="77777777" w:rsidR="00C31C4E" w:rsidRDefault="00C31C4E">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105C759B" w14:textId="6886CD91" w:rsidR="00C31C4E" w:rsidRPr="00AC1D8E" w:rsidRDefault="00AC1D8E">
      <w:pPr>
        <w:rPr>
          <w:rFonts w:ascii="Times New Roman" w:hAnsi="Times New Roman" w:cs="Times New Roman"/>
          <w:bCs/>
          <w:sz w:val="24"/>
          <w:szCs w:val="24"/>
          <w:lang w:val="en-US"/>
        </w:rPr>
      </w:pPr>
      <w:r>
        <w:rPr>
          <w:rFonts w:ascii="Times New Roman" w:hAnsi="Times New Roman" w:cs="Times New Roman"/>
          <w:b/>
          <w:sz w:val="24"/>
          <w:szCs w:val="24"/>
          <w:lang w:val="en-US"/>
        </w:rPr>
        <w:lastRenderedPageBreak/>
        <w:t>Appendix</w:t>
      </w:r>
      <w:r w:rsidR="00424212">
        <w:rPr>
          <w:rFonts w:ascii="Times New Roman" w:hAnsi="Times New Roman" w:cs="Times New Roman"/>
          <w:b/>
          <w:sz w:val="24"/>
          <w:szCs w:val="24"/>
          <w:lang w:val="en-US"/>
        </w:rPr>
        <w:t xml:space="preserve"> Table </w:t>
      </w:r>
      <w:r w:rsidR="00552D2B">
        <w:rPr>
          <w:rFonts w:ascii="Times New Roman" w:hAnsi="Times New Roman" w:cs="Times New Roman"/>
          <w:b/>
          <w:sz w:val="24"/>
          <w:szCs w:val="24"/>
          <w:lang w:val="en-US"/>
        </w:rPr>
        <w:t>S5</w:t>
      </w:r>
      <w:r w:rsidR="00C31C4E">
        <w:rPr>
          <w:rFonts w:ascii="Times New Roman" w:hAnsi="Times New Roman" w:cs="Times New Roman"/>
          <w:b/>
          <w:sz w:val="24"/>
          <w:szCs w:val="24"/>
          <w:lang w:val="en-US"/>
        </w:rPr>
        <w:t xml:space="preserve">: </w:t>
      </w:r>
      <w:proofErr w:type="spellStart"/>
      <w:r w:rsidR="00C31C4E" w:rsidRPr="00AC1D8E">
        <w:rPr>
          <w:rFonts w:ascii="Times New Roman" w:hAnsi="Times New Roman" w:cs="Times New Roman"/>
          <w:bCs/>
          <w:sz w:val="24"/>
          <w:szCs w:val="24"/>
          <w:lang w:val="en-US"/>
        </w:rPr>
        <w:t>Clinico</w:t>
      </w:r>
      <w:proofErr w:type="spellEnd"/>
      <w:r w:rsidR="00C31C4E" w:rsidRPr="00AC1D8E">
        <w:rPr>
          <w:rFonts w:ascii="Times New Roman" w:hAnsi="Times New Roman" w:cs="Times New Roman"/>
          <w:bCs/>
          <w:sz w:val="24"/>
          <w:szCs w:val="24"/>
          <w:lang w:val="en-US"/>
        </w:rPr>
        <w:t xml:space="preserve">-pathological characteristics of patients treated with Tam and with </w:t>
      </w:r>
      <w:r w:rsidR="00AC763C">
        <w:rPr>
          <w:rFonts w:ascii="Times New Roman" w:hAnsi="Times New Roman" w:cs="Times New Roman"/>
          <w:bCs/>
          <w:sz w:val="24"/>
          <w:szCs w:val="24"/>
          <w:lang w:val="en-US"/>
        </w:rPr>
        <w:t xml:space="preserve">nuclear </w:t>
      </w:r>
      <w:r w:rsidR="00C31C4E" w:rsidRPr="00AC1D8E">
        <w:rPr>
          <w:rFonts w:ascii="Times New Roman" w:hAnsi="Times New Roman" w:cs="Times New Roman"/>
          <w:bCs/>
          <w:sz w:val="24"/>
          <w:szCs w:val="24"/>
          <w:lang w:val="en-US"/>
        </w:rPr>
        <w:t xml:space="preserve">PRMT5 </w:t>
      </w:r>
      <w:r w:rsidR="00AC763C">
        <w:rPr>
          <w:rFonts w:ascii="Times New Roman" w:hAnsi="Times New Roman" w:cs="Times New Roman"/>
          <w:bCs/>
          <w:sz w:val="24"/>
          <w:szCs w:val="24"/>
          <w:lang w:val="en-US"/>
        </w:rPr>
        <w:t>(</w:t>
      </w:r>
      <w:r w:rsidR="00C31C4E" w:rsidRPr="00AC1D8E">
        <w:rPr>
          <w:rFonts w:ascii="Times New Roman" w:hAnsi="Times New Roman" w:cs="Times New Roman"/>
          <w:bCs/>
          <w:sz w:val="24"/>
          <w:szCs w:val="24"/>
          <w:lang w:val="en-US"/>
        </w:rPr>
        <w:t>H-score&gt;70</w:t>
      </w:r>
      <w:r w:rsidR="00AC763C">
        <w:rPr>
          <w:rFonts w:ascii="Times New Roman" w:hAnsi="Times New Roman" w:cs="Times New Roman"/>
          <w:bCs/>
          <w:sz w:val="24"/>
          <w:szCs w:val="24"/>
          <w:lang w:val="en-US"/>
        </w:rPr>
        <w:t>)</w:t>
      </w:r>
    </w:p>
    <w:p w14:paraId="52D16659" w14:textId="77777777" w:rsidR="00CF53C3" w:rsidRDefault="00CF53C3">
      <w:pPr>
        <w:rPr>
          <w:rFonts w:ascii="Times New Roman" w:hAnsi="Times New Roman" w:cs="Times New Roman"/>
          <w:b/>
          <w:bCs/>
          <w:sz w:val="24"/>
          <w:szCs w:val="24"/>
          <w:lang w:val="en-US"/>
        </w:rPr>
      </w:pPr>
    </w:p>
    <w:p w14:paraId="53CD86BA" w14:textId="77777777" w:rsidR="00CF53C3" w:rsidRDefault="00CF53C3">
      <w:pPr>
        <w:rPr>
          <w:rFonts w:ascii="Times New Roman" w:hAnsi="Times New Roman" w:cs="Times New Roman"/>
          <w:b/>
          <w:bCs/>
          <w:sz w:val="24"/>
          <w:szCs w:val="24"/>
          <w:lang w:val="en-US"/>
        </w:rPr>
      </w:pPr>
    </w:p>
    <w:p w14:paraId="30D51869" w14:textId="77937FA0" w:rsidR="00C31C4E" w:rsidRDefault="00CF53C3">
      <w:pPr>
        <w:rPr>
          <w:rFonts w:ascii="Times New Roman" w:hAnsi="Times New Roman" w:cs="Times New Roman"/>
          <w:b/>
          <w:bCs/>
          <w:sz w:val="24"/>
          <w:szCs w:val="24"/>
          <w:lang w:val="en-US"/>
        </w:rPr>
      </w:pPr>
      <w:r>
        <w:rPr>
          <w:rFonts w:ascii="Times New Roman" w:hAnsi="Times New Roman" w:cs="Times New Roman"/>
          <w:b/>
          <w:bCs/>
          <w:noProof/>
          <w:sz w:val="24"/>
          <w:szCs w:val="24"/>
          <w:lang w:eastAsia="fr-FR"/>
        </w:rPr>
        <w:drawing>
          <wp:inline distT="0" distB="0" distL="0" distR="0" wp14:anchorId="709423EB" wp14:editId="0E6CAEB7">
            <wp:extent cx="5760720" cy="2603791"/>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603791"/>
                    </a:xfrm>
                    <a:prstGeom prst="rect">
                      <a:avLst/>
                    </a:prstGeom>
                    <a:noFill/>
                  </pic:spPr>
                </pic:pic>
              </a:graphicData>
            </a:graphic>
          </wp:inline>
        </w:drawing>
      </w:r>
    </w:p>
    <w:p w14:paraId="7A1642AB" w14:textId="69A3E13A" w:rsidR="00C31C4E" w:rsidRDefault="00C31C4E">
      <w:pPr>
        <w:rPr>
          <w:rFonts w:ascii="Times New Roman" w:hAnsi="Times New Roman" w:cs="Times New Roman"/>
          <w:b/>
          <w:bCs/>
          <w:sz w:val="24"/>
          <w:szCs w:val="24"/>
          <w:lang w:val="en-US"/>
        </w:rPr>
      </w:pPr>
    </w:p>
    <w:p w14:paraId="4FFB7B9B" w14:textId="1AF8A211" w:rsidR="00852D48" w:rsidRPr="00AC763C" w:rsidRDefault="00AC763C" w:rsidP="00DE41AD">
      <w:pPr>
        <w:rPr>
          <w:rFonts w:ascii="Times New Roman" w:hAnsi="Times New Roman" w:cs="Times New Roman"/>
          <w:sz w:val="24"/>
          <w:szCs w:val="24"/>
          <w:lang w:val="en-US"/>
        </w:rPr>
      </w:pPr>
      <w:r w:rsidRPr="00AC763C">
        <w:rPr>
          <w:rFonts w:ascii="Times New Roman" w:hAnsi="Times New Roman" w:cs="Times New Roman"/>
          <w:sz w:val="24"/>
          <w:szCs w:val="24"/>
          <w:lang w:val="en-US"/>
        </w:rPr>
        <w:t xml:space="preserve">This table </w:t>
      </w:r>
      <w:r>
        <w:rPr>
          <w:rFonts w:ascii="Times New Roman" w:hAnsi="Times New Roman" w:cs="Times New Roman"/>
          <w:sz w:val="24"/>
          <w:szCs w:val="24"/>
          <w:lang w:val="en-US"/>
        </w:rPr>
        <w:t>presents the clinical characteristics and ER</w:t>
      </w:r>
      <w:r w:rsidR="00941440">
        <w:rPr>
          <w:rFonts w:ascii="Times New Roman" w:hAnsi="Times New Roman" w:cs="Times New Roman"/>
          <w:sz w:val="24"/>
          <w:szCs w:val="24"/>
          <w:lang w:val="en-US"/>
        </w:rPr>
        <w:t>α</w:t>
      </w:r>
      <w:r>
        <w:rPr>
          <w:rFonts w:ascii="Times New Roman" w:hAnsi="Times New Roman" w:cs="Times New Roman"/>
          <w:sz w:val="24"/>
          <w:szCs w:val="24"/>
          <w:lang w:val="en-US"/>
        </w:rPr>
        <w:t>/SDMA for the 16 patients treated w</w:t>
      </w:r>
      <w:r w:rsidR="00433E0C">
        <w:rPr>
          <w:rFonts w:ascii="Times New Roman" w:hAnsi="Times New Roman" w:cs="Times New Roman"/>
          <w:sz w:val="24"/>
          <w:szCs w:val="24"/>
          <w:lang w:val="en-US"/>
        </w:rPr>
        <w:t>ith Tam with nuclear PRMT5 (H-s</w:t>
      </w:r>
      <w:bookmarkStart w:id="0" w:name="_GoBack"/>
      <w:bookmarkEnd w:id="0"/>
      <w:r>
        <w:rPr>
          <w:rFonts w:ascii="Times New Roman" w:hAnsi="Times New Roman" w:cs="Times New Roman"/>
          <w:sz w:val="24"/>
          <w:szCs w:val="24"/>
          <w:lang w:val="en-US"/>
        </w:rPr>
        <w:t>core&gt;70)</w:t>
      </w:r>
    </w:p>
    <w:p w14:paraId="2FFB17D6" w14:textId="77777777" w:rsidR="00DF7953" w:rsidRPr="00DF7953" w:rsidRDefault="00DF7953" w:rsidP="00611961">
      <w:pPr>
        <w:spacing w:after="0" w:line="240" w:lineRule="auto"/>
        <w:rPr>
          <w:rFonts w:ascii="Times New Roman" w:hAnsi="Times New Roman" w:cs="Times New Roman"/>
          <w:b/>
          <w:lang w:val="en-US"/>
        </w:rPr>
      </w:pPr>
    </w:p>
    <w:p w14:paraId="4ECE3C64" w14:textId="77777777" w:rsidR="00DF7953" w:rsidRPr="00DF7953" w:rsidRDefault="00DF7953" w:rsidP="00611961">
      <w:pPr>
        <w:spacing w:after="0" w:line="240" w:lineRule="auto"/>
        <w:rPr>
          <w:rFonts w:ascii="Times New Roman" w:hAnsi="Times New Roman" w:cs="Times New Roman"/>
          <w:b/>
          <w:lang w:val="en-US"/>
        </w:rPr>
      </w:pPr>
    </w:p>
    <w:p w14:paraId="58EFA563" w14:textId="77777777" w:rsidR="00DF7953" w:rsidRPr="00DF7953" w:rsidRDefault="00DF7953" w:rsidP="00611961">
      <w:pPr>
        <w:spacing w:after="0" w:line="240" w:lineRule="auto"/>
        <w:rPr>
          <w:rFonts w:ascii="Times New Roman" w:hAnsi="Times New Roman" w:cs="Times New Roman"/>
          <w:b/>
          <w:lang w:val="en-US"/>
        </w:rPr>
      </w:pPr>
    </w:p>
    <w:p w14:paraId="7CA8B7BB" w14:textId="77777777" w:rsidR="00DF7953" w:rsidRDefault="00DF7953" w:rsidP="00611961">
      <w:pPr>
        <w:spacing w:after="0" w:line="240" w:lineRule="auto"/>
        <w:rPr>
          <w:rFonts w:ascii="Times New Roman" w:hAnsi="Times New Roman" w:cs="Times New Roman"/>
          <w:b/>
          <w:sz w:val="24"/>
          <w:szCs w:val="24"/>
          <w:lang w:val="en-US"/>
        </w:rPr>
      </w:pPr>
    </w:p>
    <w:p w14:paraId="6F9D68EE" w14:textId="77777777" w:rsidR="00DF7953" w:rsidRDefault="00DF7953" w:rsidP="00611961">
      <w:pPr>
        <w:spacing w:after="0" w:line="240" w:lineRule="auto"/>
        <w:rPr>
          <w:rFonts w:ascii="Times New Roman" w:hAnsi="Times New Roman" w:cs="Times New Roman"/>
          <w:b/>
          <w:sz w:val="24"/>
          <w:szCs w:val="24"/>
          <w:lang w:val="en-US"/>
        </w:rPr>
      </w:pPr>
    </w:p>
    <w:p w14:paraId="04CF772A" w14:textId="77777777" w:rsidR="00DF7953" w:rsidRDefault="00DF7953" w:rsidP="00611961">
      <w:pPr>
        <w:spacing w:after="0" w:line="240" w:lineRule="auto"/>
        <w:rPr>
          <w:rFonts w:ascii="Times New Roman" w:hAnsi="Times New Roman" w:cs="Times New Roman"/>
          <w:b/>
          <w:sz w:val="24"/>
          <w:szCs w:val="24"/>
          <w:lang w:val="en-US"/>
        </w:rPr>
      </w:pPr>
    </w:p>
    <w:p w14:paraId="261B2DBF" w14:textId="77777777" w:rsidR="00DF7953" w:rsidRDefault="00DF7953" w:rsidP="00611961">
      <w:pPr>
        <w:spacing w:after="0" w:line="240" w:lineRule="auto"/>
        <w:rPr>
          <w:rFonts w:ascii="Times New Roman" w:hAnsi="Times New Roman" w:cs="Times New Roman"/>
          <w:b/>
          <w:sz w:val="24"/>
          <w:szCs w:val="24"/>
          <w:lang w:val="en-US"/>
        </w:rPr>
      </w:pPr>
    </w:p>
    <w:p w14:paraId="7BB6C7A8" w14:textId="77777777" w:rsidR="00DF7953" w:rsidRDefault="00DF7953" w:rsidP="00611961">
      <w:pPr>
        <w:spacing w:after="0" w:line="240" w:lineRule="auto"/>
        <w:rPr>
          <w:rFonts w:ascii="Times New Roman" w:hAnsi="Times New Roman" w:cs="Times New Roman"/>
          <w:b/>
          <w:sz w:val="24"/>
          <w:szCs w:val="24"/>
          <w:lang w:val="en-US"/>
        </w:rPr>
      </w:pPr>
    </w:p>
    <w:p w14:paraId="2E167EFB" w14:textId="77777777" w:rsidR="00DF7953" w:rsidRDefault="00DF7953" w:rsidP="00611961">
      <w:pPr>
        <w:spacing w:after="0" w:line="240" w:lineRule="auto"/>
        <w:rPr>
          <w:rFonts w:ascii="Times New Roman" w:hAnsi="Times New Roman" w:cs="Times New Roman"/>
          <w:b/>
          <w:sz w:val="24"/>
          <w:szCs w:val="24"/>
          <w:lang w:val="en-US"/>
        </w:rPr>
      </w:pPr>
    </w:p>
    <w:p w14:paraId="30121BE8" w14:textId="77777777" w:rsidR="00DF7953" w:rsidRDefault="00DF7953" w:rsidP="00611961">
      <w:pPr>
        <w:spacing w:after="0" w:line="240" w:lineRule="auto"/>
        <w:rPr>
          <w:rFonts w:ascii="Times New Roman" w:hAnsi="Times New Roman" w:cs="Times New Roman"/>
          <w:b/>
          <w:sz w:val="24"/>
          <w:szCs w:val="24"/>
          <w:lang w:val="en-US"/>
        </w:rPr>
      </w:pPr>
    </w:p>
    <w:p w14:paraId="41C55A04" w14:textId="77777777" w:rsidR="00DF7953" w:rsidRDefault="00DF7953" w:rsidP="00611961">
      <w:pPr>
        <w:spacing w:after="0" w:line="240" w:lineRule="auto"/>
        <w:rPr>
          <w:rFonts w:ascii="Times New Roman" w:hAnsi="Times New Roman" w:cs="Times New Roman"/>
          <w:b/>
          <w:sz w:val="24"/>
          <w:szCs w:val="24"/>
          <w:lang w:val="en-US"/>
        </w:rPr>
      </w:pPr>
    </w:p>
    <w:p w14:paraId="4B1B10E9" w14:textId="77777777" w:rsidR="00DF7953" w:rsidRDefault="00DF7953" w:rsidP="00611961">
      <w:pPr>
        <w:spacing w:after="0" w:line="240" w:lineRule="auto"/>
        <w:rPr>
          <w:rFonts w:ascii="Times New Roman" w:hAnsi="Times New Roman" w:cs="Times New Roman"/>
          <w:b/>
          <w:sz w:val="24"/>
          <w:szCs w:val="24"/>
          <w:lang w:val="en-US"/>
        </w:rPr>
      </w:pPr>
    </w:p>
    <w:p w14:paraId="6864A318" w14:textId="77777777" w:rsidR="00DF7953" w:rsidRDefault="00DF7953" w:rsidP="00611961">
      <w:pPr>
        <w:spacing w:after="0" w:line="240" w:lineRule="auto"/>
        <w:rPr>
          <w:rFonts w:ascii="Times New Roman" w:hAnsi="Times New Roman" w:cs="Times New Roman"/>
          <w:b/>
          <w:sz w:val="24"/>
          <w:szCs w:val="24"/>
          <w:lang w:val="en-US"/>
        </w:rPr>
      </w:pPr>
    </w:p>
    <w:p w14:paraId="46778D18" w14:textId="24365816" w:rsidR="00090C6A" w:rsidRDefault="00090C6A" w:rsidP="00CD69E4">
      <w:pPr>
        <w:spacing w:after="0" w:line="240" w:lineRule="auto"/>
        <w:rPr>
          <w:rFonts w:ascii="Times New Roman" w:hAnsi="Times New Roman" w:cs="Times New Roman"/>
          <w:b/>
          <w:sz w:val="24"/>
          <w:szCs w:val="24"/>
          <w:lang w:val="en-US"/>
        </w:rPr>
      </w:pPr>
    </w:p>
    <w:p w14:paraId="6D367BFA" w14:textId="38570249" w:rsidR="00375892" w:rsidRDefault="00375892" w:rsidP="00CD69E4">
      <w:pPr>
        <w:spacing w:after="0" w:line="240" w:lineRule="auto"/>
        <w:rPr>
          <w:rFonts w:ascii="Times New Roman" w:hAnsi="Times New Roman" w:cs="Times New Roman"/>
          <w:b/>
          <w:sz w:val="24"/>
          <w:szCs w:val="24"/>
          <w:lang w:val="en-US"/>
        </w:rPr>
      </w:pPr>
    </w:p>
    <w:p w14:paraId="7CFF784B" w14:textId="3E1215FC" w:rsidR="00FF39A5" w:rsidRDefault="006D69AD" w:rsidP="00CD69E4">
      <w:pPr>
        <w:spacing w:after="0" w:line="240" w:lineRule="auto"/>
        <w:rPr>
          <w:rFonts w:ascii="Times New Roman" w:hAnsi="Times New Roman" w:cs="Times New Roman"/>
          <w:b/>
          <w:sz w:val="24"/>
          <w:szCs w:val="24"/>
          <w:lang w:val="en-US"/>
        </w:rPr>
      </w:pPr>
      <w:r w:rsidRPr="006D69AD">
        <w:rPr>
          <w:rFonts w:ascii="Times New Roman" w:hAnsi="Times New Roman" w:cs="Times New Roman"/>
          <w:b/>
          <w:noProof/>
          <w:sz w:val="24"/>
          <w:szCs w:val="24"/>
          <w:lang w:eastAsia="fr-FR"/>
        </w:rPr>
        <w:lastRenderedPageBreak/>
        <w:drawing>
          <wp:inline distT="0" distB="0" distL="0" distR="0" wp14:anchorId="56E23791" wp14:editId="6D283E55">
            <wp:extent cx="5760720" cy="2880360"/>
            <wp:effectExtent l="0" t="0" r="508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2880360"/>
                    </a:xfrm>
                    <a:prstGeom prst="rect">
                      <a:avLst/>
                    </a:prstGeom>
                  </pic:spPr>
                </pic:pic>
              </a:graphicData>
            </a:graphic>
          </wp:inline>
        </w:drawing>
      </w:r>
    </w:p>
    <w:p w14:paraId="5186CCC9" w14:textId="77777777" w:rsidR="00FF39A5" w:rsidRDefault="00FF39A5" w:rsidP="00CD69E4">
      <w:pPr>
        <w:spacing w:after="0" w:line="240" w:lineRule="auto"/>
        <w:rPr>
          <w:rFonts w:ascii="Times New Roman" w:hAnsi="Times New Roman" w:cs="Times New Roman"/>
          <w:b/>
          <w:sz w:val="24"/>
          <w:szCs w:val="24"/>
          <w:lang w:val="en-US"/>
        </w:rPr>
      </w:pPr>
    </w:p>
    <w:p w14:paraId="0618E275" w14:textId="5791C461" w:rsidR="00611961" w:rsidRPr="00DF7953" w:rsidRDefault="00552D2B" w:rsidP="00611961">
      <w:pPr>
        <w:spacing w:after="0" w:line="240" w:lineRule="auto"/>
        <w:rPr>
          <w:rFonts w:ascii="Times New Roman" w:hAnsi="Times New Roman" w:cs="Times New Roman"/>
          <w:bCs/>
          <w:lang w:val="en-US"/>
        </w:rPr>
      </w:pPr>
      <w:r>
        <w:rPr>
          <w:rFonts w:ascii="Times New Roman" w:hAnsi="Times New Roman" w:cs="Times New Roman"/>
          <w:b/>
          <w:lang w:val="en-US"/>
        </w:rPr>
        <w:t xml:space="preserve">Appendix </w:t>
      </w:r>
      <w:r w:rsidR="00775DF7">
        <w:rPr>
          <w:rFonts w:ascii="Times New Roman" w:hAnsi="Times New Roman" w:cs="Times New Roman"/>
          <w:b/>
          <w:lang w:val="en-US"/>
        </w:rPr>
        <w:t>Figure S1</w:t>
      </w:r>
      <w:r w:rsidR="00375892" w:rsidRPr="00DF7953">
        <w:rPr>
          <w:rFonts w:ascii="Times New Roman" w:hAnsi="Times New Roman" w:cs="Times New Roman"/>
          <w:b/>
          <w:lang w:val="en-US"/>
        </w:rPr>
        <w:t xml:space="preserve">: </w:t>
      </w:r>
      <w:r w:rsidR="00611961" w:rsidRPr="00DF7953">
        <w:rPr>
          <w:rFonts w:ascii="Times New Roman" w:hAnsi="Times New Roman" w:cs="Times New Roman"/>
          <w:b/>
          <w:lang w:val="en-US"/>
        </w:rPr>
        <w:t xml:space="preserve">Predicted 10-year disease-free survival </w:t>
      </w:r>
      <w:r w:rsidR="00430A42" w:rsidRPr="00DF7953">
        <w:rPr>
          <w:rFonts w:ascii="Times New Roman" w:hAnsi="Times New Roman" w:cs="Times New Roman"/>
          <w:b/>
          <w:lang w:val="en-US"/>
        </w:rPr>
        <w:t xml:space="preserve">probability </w:t>
      </w:r>
      <w:r w:rsidR="00611961" w:rsidRPr="00DF7953">
        <w:rPr>
          <w:rFonts w:ascii="Times New Roman" w:hAnsi="Times New Roman" w:cs="Times New Roman"/>
          <w:b/>
          <w:lang w:val="en-US"/>
        </w:rPr>
        <w:t>according to PRMT5 nuclear expression</w:t>
      </w:r>
      <w:r w:rsidR="00430A42" w:rsidRPr="00DF7953">
        <w:rPr>
          <w:rFonts w:ascii="Times New Roman" w:hAnsi="Times New Roman" w:cs="Times New Roman"/>
          <w:b/>
          <w:lang w:val="en-US"/>
        </w:rPr>
        <w:t>,</w:t>
      </w:r>
      <w:r w:rsidR="00611961" w:rsidRPr="00DF7953">
        <w:rPr>
          <w:rFonts w:ascii="Times New Roman" w:hAnsi="Times New Roman" w:cs="Times New Roman"/>
          <w:b/>
          <w:lang w:val="en-US"/>
        </w:rPr>
        <w:t xml:space="preserve"> stage at diagnosis</w:t>
      </w:r>
      <w:r w:rsidR="00430A42" w:rsidRPr="00DF7953">
        <w:rPr>
          <w:rFonts w:ascii="Times New Roman" w:hAnsi="Times New Roman" w:cs="Times New Roman"/>
          <w:b/>
          <w:lang w:val="en-US"/>
        </w:rPr>
        <w:t>, and menopausal status,</w:t>
      </w:r>
      <w:r w:rsidR="00611961" w:rsidRPr="00DF7953">
        <w:rPr>
          <w:rFonts w:ascii="Times New Roman" w:hAnsi="Times New Roman" w:cs="Times New Roman"/>
          <w:b/>
          <w:lang w:val="en-US"/>
        </w:rPr>
        <w:t xml:space="preserve"> for patients treated with Tam and AI.</w:t>
      </w:r>
      <w:r w:rsidR="00430A42" w:rsidRPr="00DF7953">
        <w:rPr>
          <w:rFonts w:ascii="Times New Roman" w:hAnsi="Times New Roman" w:cs="Times New Roman"/>
          <w:b/>
          <w:lang w:val="en-US"/>
        </w:rPr>
        <w:t xml:space="preserve"> </w:t>
      </w:r>
      <w:r w:rsidR="00430A42" w:rsidRPr="00DF7953">
        <w:rPr>
          <w:rFonts w:ascii="Times New Roman" w:hAnsi="Times New Roman" w:cs="Times New Roman"/>
          <w:bCs/>
          <w:lang w:val="en-US"/>
        </w:rPr>
        <w:t>Horizontal bars indicate 95% confidence intervals.</w:t>
      </w:r>
    </w:p>
    <w:p w14:paraId="77D1B17F" w14:textId="77777777" w:rsidR="00DF7953" w:rsidRPr="00DF7953" w:rsidRDefault="00DF7953" w:rsidP="00611961">
      <w:pPr>
        <w:spacing w:after="0" w:line="240" w:lineRule="auto"/>
        <w:rPr>
          <w:rFonts w:ascii="Times New Roman" w:hAnsi="Times New Roman" w:cs="Times New Roman"/>
          <w:bCs/>
          <w:lang w:val="en-US"/>
        </w:rPr>
      </w:pPr>
    </w:p>
    <w:p w14:paraId="429356EA" w14:textId="77777777" w:rsidR="00DF7953" w:rsidRPr="00DF7953" w:rsidRDefault="00DF7953" w:rsidP="00611961">
      <w:pPr>
        <w:spacing w:after="0" w:line="240" w:lineRule="auto"/>
        <w:rPr>
          <w:rFonts w:ascii="Times New Roman" w:hAnsi="Times New Roman" w:cs="Times New Roman"/>
          <w:bCs/>
          <w:lang w:val="en-US"/>
        </w:rPr>
      </w:pPr>
    </w:p>
    <w:p w14:paraId="297A1990" w14:textId="77777777" w:rsidR="00DF7953" w:rsidRPr="00DF7953" w:rsidRDefault="00DF7953" w:rsidP="00611961">
      <w:pPr>
        <w:spacing w:after="0" w:line="240" w:lineRule="auto"/>
        <w:rPr>
          <w:rFonts w:ascii="Times New Roman" w:hAnsi="Times New Roman" w:cs="Times New Roman"/>
          <w:bCs/>
          <w:lang w:val="en-US"/>
        </w:rPr>
      </w:pPr>
    </w:p>
    <w:p w14:paraId="4C3378E3" w14:textId="77777777" w:rsidR="00DF7953" w:rsidRDefault="00DF7953" w:rsidP="00611961">
      <w:pPr>
        <w:spacing w:after="0" w:line="240" w:lineRule="auto"/>
        <w:rPr>
          <w:rFonts w:ascii="Times New Roman" w:hAnsi="Times New Roman" w:cs="Times New Roman"/>
          <w:bCs/>
          <w:sz w:val="24"/>
          <w:szCs w:val="24"/>
          <w:lang w:val="en-US"/>
        </w:rPr>
      </w:pPr>
    </w:p>
    <w:p w14:paraId="6DB1728E" w14:textId="77777777" w:rsidR="00DF7953" w:rsidRDefault="00DF7953" w:rsidP="00611961">
      <w:pPr>
        <w:spacing w:after="0" w:line="240" w:lineRule="auto"/>
        <w:rPr>
          <w:rFonts w:ascii="Times New Roman" w:hAnsi="Times New Roman" w:cs="Times New Roman"/>
          <w:bCs/>
          <w:sz w:val="24"/>
          <w:szCs w:val="24"/>
          <w:lang w:val="en-US"/>
        </w:rPr>
      </w:pPr>
    </w:p>
    <w:p w14:paraId="4B84A679" w14:textId="77777777" w:rsidR="00DF7953" w:rsidRDefault="00DF7953" w:rsidP="00611961">
      <w:pPr>
        <w:spacing w:after="0" w:line="240" w:lineRule="auto"/>
        <w:rPr>
          <w:rFonts w:ascii="Times New Roman" w:hAnsi="Times New Roman" w:cs="Times New Roman"/>
          <w:bCs/>
          <w:sz w:val="24"/>
          <w:szCs w:val="24"/>
          <w:lang w:val="en-US"/>
        </w:rPr>
      </w:pPr>
    </w:p>
    <w:p w14:paraId="3AF35795" w14:textId="77777777" w:rsidR="00DF7953" w:rsidRDefault="00DF7953" w:rsidP="00611961">
      <w:pPr>
        <w:spacing w:after="0" w:line="240" w:lineRule="auto"/>
        <w:rPr>
          <w:rFonts w:ascii="Times New Roman" w:hAnsi="Times New Roman" w:cs="Times New Roman"/>
          <w:bCs/>
          <w:sz w:val="24"/>
          <w:szCs w:val="24"/>
          <w:lang w:val="en-US"/>
        </w:rPr>
      </w:pPr>
    </w:p>
    <w:p w14:paraId="2473D0FD" w14:textId="77777777" w:rsidR="00DF7953" w:rsidRDefault="00DF7953" w:rsidP="00611961">
      <w:pPr>
        <w:spacing w:after="0" w:line="240" w:lineRule="auto"/>
        <w:rPr>
          <w:rFonts w:ascii="Times New Roman" w:hAnsi="Times New Roman" w:cs="Times New Roman"/>
          <w:bCs/>
          <w:sz w:val="24"/>
          <w:szCs w:val="24"/>
          <w:lang w:val="en-US"/>
        </w:rPr>
      </w:pPr>
    </w:p>
    <w:p w14:paraId="0A2535EE" w14:textId="77777777" w:rsidR="00DF7953" w:rsidRDefault="00DF7953" w:rsidP="00611961">
      <w:pPr>
        <w:spacing w:after="0" w:line="240" w:lineRule="auto"/>
        <w:rPr>
          <w:rFonts w:ascii="Times New Roman" w:hAnsi="Times New Roman" w:cs="Times New Roman"/>
          <w:bCs/>
          <w:sz w:val="24"/>
          <w:szCs w:val="24"/>
          <w:lang w:val="en-US"/>
        </w:rPr>
      </w:pPr>
    </w:p>
    <w:p w14:paraId="5092B1E5" w14:textId="77777777" w:rsidR="00DF7953" w:rsidRDefault="00DF7953" w:rsidP="00611961">
      <w:pPr>
        <w:spacing w:after="0" w:line="240" w:lineRule="auto"/>
        <w:rPr>
          <w:rFonts w:ascii="Times New Roman" w:hAnsi="Times New Roman" w:cs="Times New Roman"/>
          <w:bCs/>
          <w:sz w:val="24"/>
          <w:szCs w:val="24"/>
          <w:lang w:val="en-US"/>
        </w:rPr>
      </w:pPr>
    </w:p>
    <w:p w14:paraId="26BF6E24" w14:textId="77777777" w:rsidR="00DF7953" w:rsidRDefault="00DF7953" w:rsidP="00611961">
      <w:pPr>
        <w:spacing w:after="0" w:line="240" w:lineRule="auto"/>
        <w:rPr>
          <w:rFonts w:ascii="Times New Roman" w:hAnsi="Times New Roman" w:cs="Times New Roman"/>
          <w:bCs/>
          <w:sz w:val="24"/>
          <w:szCs w:val="24"/>
          <w:lang w:val="en-US"/>
        </w:rPr>
      </w:pPr>
    </w:p>
    <w:p w14:paraId="18F12DA7" w14:textId="77777777" w:rsidR="00DF7953" w:rsidRDefault="00DF7953" w:rsidP="00611961">
      <w:pPr>
        <w:spacing w:after="0" w:line="240" w:lineRule="auto"/>
        <w:rPr>
          <w:rFonts w:ascii="Times New Roman" w:hAnsi="Times New Roman" w:cs="Times New Roman"/>
          <w:bCs/>
          <w:sz w:val="24"/>
          <w:szCs w:val="24"/>
          <w:lang w:val="en-US"/>
        </w:rPr>
      </w:pPr>
    </w:p>
    <w:p w14:paraId="77711996" w14:textId="77777777" w:rsidR="00DF7953" w:rsidRDefault="00DF7953" w:rsidP="00611961">
      <w:pPr>
        <w:spacing w:after="0" w:line="240" w:lineRule="auto"/>
        <w:rPr>
          <w:rFonts w:ascii="Times New Roman" w:hAnsi="Times New Roman" w:cs="Times New Roman"/>
          <w:bCs/>
          <w:sz w:val="24"/>
          <w:szCs w:val="24"/>
          <w:lang w:val="en-US"/>
        </w:rPr>
      </w:pPr>
    </w:p>
    <w:p w14:paraId="48EF78FE" w14:textId="77777777" w:rsidR="00DF7953" w:rsidRDefault="00DF7953" w:rsidP="00611961">
      <w:pPr>
        <w:spacing w:after="0" w:line="240" w:lineRule="auto"/>
        <w:rPr>
          <w:rFonts w:ascii="Times New Roman" w:hAnsi="Times New Roman" w:cs="Times New Roman"/>
          <w:bCs/>
          <w:sz w:val="24"/>
          <w:szCs w:val="24"/>
          <w:lang w:val="en-US"/>
        </w:rPr>
      </w:pPr>
    </w:p>
    <w:p w14:paraId="26017886" w14:textId="77777777" w:rsidR="00DF7953" w:rsidRDefault="00DF7953" w:rsidP="00611961">
      <w:pPr>
        <w:spacing w:after="0" w:line="240" w:lineRule="auto"/>
        <w:rPr>
          <w:rFonts w:ascii="Times New Roman" w:hAnsi="Times New Roman" w:cs="Times New Roman"/>
          <w:bCs/>
          <w:sz w:val="24"/>
          <w:szCs w:val="24"/>
          <w:lang w:val="en-US"/>
        </w:rPr>
      </w:pPr>
    </w:p>
    <w:p w14:paraId="217974C3" w14:textId="77777777" w:rsidR="00DF7953" w:rsidRDefault="00DF7953" w:rsidP="00611961">
      <w:pPr>
        <w:spacing w:after="0" w:line="240" w:lineRule="auto"/>
        <w:rPr>
          <w:rFonts w:ascii="Times New Roman" w:hAnsi="Times New Roman" w:cs="Times New Roman"/>
          <w:bCs/>
          <w:sz w:val="24"/>
          <w:szCs w:val="24"/>
          <w:lang w:val="en-US"/>
        </w:rPr>
      </w:pPr>
    </w:p>
    <w:p w14:paraId="4B812CA3" w14:textId="77777777" w:rsidR="00DF7953" w:rsidRDefault="00DF7953" w:rsidP="00611961">
      <w:pPr>
        <w:spacing w:after="0" w:line="240" w:lineRule="auto"/>
        <w:rPr>
          <w:rFonts w:ascii="Times New Roman" w:hAnsi="Times New Roman" w:cs="Times New Roman"/>
          <w:bCs/>
          <w:sz w:val="24"/>
          <w:szCs w:val="24"/>
          <w:lang w:val="en-US"/>
        </w:rPr>
      </w:pPr>
    </w:p>
    <w:p w14:paraId="359A5437" w14:textId="77777777" w:rsidR="00DF7953" w:rsidRDefault="00DF7953" w:rsidP="00611961">
      <w:pPr>
        <w:spacing w:after="0" w:line="240" w:lineRule="auto"/>
        <w:rPr>
          <w:rFonts w:ascii="Times New Roman" w:hAnsi="Times New Roman" w:cs="Times New Roman"/>
          <w:bCs/>
          <w:sz w:val="24"/>
          <w:szCs w:val="24"/>
          <w:lang w:val="en-US"/>
        </w:rPr>
      </w:pPr>
    </w:p>
    <w:p w14:paraId="7C9D8424" w14:textId="77777777" w:rsidR="00DF7953" w:rsidRDefault="00DF7953" w:rsidP="00611961">
      <w:pPr>
        <w:spacing w:after="0" w:line="240" w:lineRule="auto"/>
        <w:rPr>
          <w:rFonts w:ascii="Times New Roman" w:hAnsi="Times New Roman" w:cs="Times New Roman"/>
          <w:bCs/>
          <w:sz w:val="24"/>
          <w:szCs w:val="24"/>
          <w:lang w:val="en-US"/>
        </w:rPr>
      </w:pPr>
    </w:p>
    <w:p w14:paraId="41E341D4" w14:textId="77777777" w:rsidR="00DF7953" w:rsidRDefault="00DF7953" w:rsidP="00611961">
      <w:pPr>
        <w:spacing w:after="0" w:line="240" w:lineRule="auto"/>
        <w:rPr>
          <w:rFonts w:ascii="Times New Roman" w:hAnsi="Times New Roman" w:cs="Times New Roman"/>
          <w:bCs/>
          <w:sz w:val="24"/>
          <w:szCs w:val="24"/>
          <w:lang w:val="en-US"/>
        </w:rPr>
      </w:pPr>
    </w:p>
    <w:p w14:paraId="46613975" w14:textId="77777777" w:rsidR="00DF7953" w:rsidRDefault="00DF7953" w:rsidP="00611961">
      <w:pPr>
        <w:spacing w:after="0" w:line="240" w:lineRule="auto"/>
        <w:rPr>
          <w:rFonts w:ascii="Times New Roman" w:hAnsi="Times New Roman" w:cs="Times New Roman"/>
          <w:bCs/>
          <w:sz w:val="24"/>
          <w:szCs w:val="24"/>
          <w:lang w:val="en-US"/>
        </w:rPr>
      </w:pPr>
    </w:p>
    <w:p w14:paraId="1AE6165F" w14:textId="77777777" w:rsidR="00DF7953" w:rsidRDefault="00DF7953" w:rsidP="00611961">
      <w:pPr>
        <w:spacing w:after="0" w:line="240" w:lineRule="auto"/>
        <w:rPr>
          <w:rFonts w:ascii="Times New Roman" w:hAnsi="Times New Roman" w:cs="Times New Roman"/>
          <w:bCs/>
          <w:sz w:val="24"/>
          <w:szCs w:val="24"/>
          <w:lang w:val="en-US"/>
        </w:rPr>
      </w:pPr>
    </w:p>
    <w:p w14:paraId="07F4FE53" w14:textId="77777777" w:rsidR="00DF7953" w:rsidRDefault="00DF7953" w:rsidP="00611961">
      <w:pPr>
        <w:spacing w:after="0" w:line="240" w:lineRule="auto"/>
        <w:rPr>
          <w:rFonts w:ascii="Times New Roman" w:hAnsi="Times New Roman" w:cs="Times New Roman"/>
          <w:bCs/>
          <w:sz w:val="24"/>
          <w:szCs w:val="24"/>
          <w:lang w:val="en-US"/>
        </w:rPr>
      </w:pPr>
    </w:p>
    <w:p w14:paraId="5CCD7863" w14:textId="77777777" w:rsidR="00DF7953" w:rsidRDefault="00DF7953" w:rsidP="00611961">
      <w:pPr>
        <w:spacing w:after="0" w:line="240" w:lineRule="auto"/>
        <w:rPr>
          <w:rFonts w:ascii="Times New Roman" w:hAnsi="Times New Roman" w:cs="Times New Roman"/>
          <w:bCs/>
          <w:sz w:val="24"/>
          <w:szCs w:val="24"/>
          <w:lang w:val="en-US"/>
        </w:rPr>
      </w:pPr>
    </w:p>
    <w:p w14:paraId="51905DAF" w14:textId="77777777" w:rsidR="00DF7953" w:rsidRDefault="00DF7953" w:rsidP="00611961">
      <w:pPr>
        <w:spacing w:after="0" w:line="240" w:lineRule="auto"/>
        <w:rPr>
          <w:rFonts w:ascii="Times New Roman" w:hAnsi="Times New Roman" w:cs="Times New Roman"/>
          <w:bCs/>
          <w:sz w:val="24"/>
          <w:szCs w:val="24"/>
          <w:lang w:val="en-US"/>
        </w:rPr>
      </w:pPr>
    </w:p>
    <w:p w14:paraId="2A66D5BF" w14:textId="77777777" w:rsidR="00DF7953" w:rsidRDefault="00DF7953" w:rsidP="00611961">
      <w:pPr>
        <w:spacing w:after="0" w:line="240" w:lineRule="auto"/>
        <w:rPr>
          <w:rFonts w:ascii="Times New Roman" w:hAnsi="Times New Roman" w:cs="Times New Roman"/>
          <w:bCs/>
          <w:sz w:val="24"/>
          <w:szCs w:val="24"/>
          <w:lang w:val="en-US"/>
        </w:rPr>
      </w:pPr>
    </w:p>
    <w:p w14:paraId="4622CBB1" w14:textId="77777777" w:rsidR="00DF7953" w:rsidRDefault="00DF7953" w:rsidP="00611961">
      <w:pPr>
        <w:spacing w:after="0" w:line="240" w:lineRule="auto"/>
        <w:rPr>
          <w:rFonts w:ascii="Times New Roman" w:hAnsi="Times New Roman" w:cs="Times New Roman"/>
          <w:bCs/>
          <w:sz w:val="24"/>
          <w:szCs w:val="24"/>
          <w:lang w:val="en-US"/>
        </w:rPr>
      </w:pPr>
    </w:p>
    <w:p w14:paraId="3FED0DD5" w14:textId="77777777" w:rsidR="00DF7953" w:rsidRDefault="00DF7953" w:rsidP="00611961">
      <w:pPr>
        <w:spacing w:after="0" w:line="240" w:lineRule="auto"/>
        <w:rPr>
          <w:rFonts w:ascii="Times New Roman" w:hAnsi="Times New Roman" w:cs="Times New Roman"/>
          <w:bCs/>
          <w:sz w:val="24"/>
          <w:szCs w:val="24"/>
          <w:lang w:val="en-US"/>
        </w:rPr>
      </w:pPr>
    </w:p>
    <w:p w14:paraId="043877A1" w14:textId="77777777" w:rsidR="00DF7953" w:rsidRDefault="00DF7953" w:rsidP="00611961">
      <w:pPr>
        <w:spacing w:after="0" w:line="240" w:lineRule="auto"/>
        <w:rPr>
          <w:rFonts w:ascii="Times New Roman" w:hAnsi="Times New Roman" w:cs="Times New Roman"/>
          <w:bCs/>
          <w:sz w:val="24"/>
          <w:szCs w:val="24"/>
          <w:lang w:val="en-US"/>
        </w:rPr>
      </w:pPr>
    </w:p>
    <w:p w14:paraId="05520766" w14:textId="77777777" w:rsidR="00DF7953" w:rsidRDefault="00DF7953" w:rsidP="00611961">
      <w:pPr>
        <w:spacing w:after="0" w:line="240" w:lineRule="auto"/>
        <w:rPr>
          <w:rFonts w:ascii="Times New Roman" w:hAnsi="Times New Roman" w:cs="Times New Roman"/>
          <w:bCs/>
          <w:sz w:val="24"/>
          <w:szCs w:val="24"/>
          <w:lang w:val="en-US"/>
        </w:rPr>
      </w:pPr>
    </w:p>
    <w:p w14:paraId="28F1D9F2" w14:textId="68BECAA0" w:rsidR="00DF7953" w:rsidRDefault="005D52B2" w:rsidP="00611961">
      <w:pPr>
        <w:spacing w:after="0" w:line="240" w:lineRule="auto"/>
        <w:rPr>
          <w:rFonts w:ascii="Times New Roman" w:hAnsi="Times New Roman" w:cs="Times New Roman"/>
          <w:b/>
          <w:sz w:val="24"/>
          <w:szCs w:val="24"/>
          <w:lang w:val="en-US"/>
        </w:rPr>
      </w:pPr>
      <w:r>
        <w:rPr>
          <w:rFonts w:ascii="Times New Roman" w:hAnsi="Times New Roman" w:cs="Times New Roman"/>
          <w:b/>
          <w:noProof/>
          <w:sz w:val="24"/>
          <w:szCs w:val="24"/>
          <w:lang w:eastAsia="fr-FR"/>
        </w:rPr>
        <w:lastRenderedPageBreak/>
        <w:drawing>
          <wp:inline distT="0" distB="0" distL="0" distR="0" wp14:anchorId="119B6E75" wp14:editId="06E3B5B6">
            <wp:extent cx="5248910" cy="5675630"/>
            <wp:effectExtent l="0" t="0" r="0" b="1270"/>
            <wp:docPr id="5294642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8910" cy="5675630"/>
                    </a:xfrm>
                    <a:prstGeom prst="rect">
                      <a:avLst/>
                    </a:prstGeom>
                    <a:noFill/>
                  </pic:spPr>
                </pic:pic>
              </a:graphicData>
            </a:graphic>
          </wp:inline>
        </w:drawing>
      </w:r>
    </w:p>
    <w:p w14:paraId="5E3F04C1" w14:textId="2887ECE2" w:rsidR="00375892" w:rsidRDefault="00375892" w:rsidP="00CD69E4">
      <w:pPr>
        <w:spacing w:after="0" w:line="240" w:lineRule="auto"/>
        <w:rPr>
          <w:rFonts w:ascii="Times New Roman" w:hAnsi="Times New Roman" w:cs="Times New Roman"/>
          <w:b/>
          <w:sz w:val="24"/>
          <w:szCs w:val="24"/>
          <w:lang w:val="en-US"/>
        </w:rPr>
      </w:pPr>
    </w:p>
    <w:p w14:paraId="24790047" w14:textId="77777777" w:rsidR="00F62EF5" w:rsidRDefault="00F62EF5" w:rsidP="00173FD8">
      <w:pPr>
        <w:spacing w:after="0" w:line="240" w:lineRule="auto"/>
        <w:rPr>
          <w:rFonts w:ascii="Times New Roman" w:hAnsi="Times New Roman" w:cs="Times New Roman"/>
          <w:b/>
          <w:lang w:val="en-US"/>
        </w:rPr>
      </w:pPr>
    </w:p>
    <w:p w14:paraId="2305CB91" w14:textId="0DD44C1F" w:rsidR="00173FD8" w:rsidRPr="00DF7953" w:rsidRDefault="00173FD8" w:rsidP="00173FD8">
      <w:pPr>
        <w:spacing w:after="0" w:line="240" w:lineRule="auto"/>
        <w:rPr>
          <w:rFonts w:ascii="Times New Roman" w:hAnsi="Times New Roman" w:cs="Times New Roman"/>
          <w:b/>
          <w:color w:val="231F20"/>
          <w:lang w:val="en-US"/>
        </w:rPr>
      </w:pPr>
      <w:r>
        <w:rPr>
          <w:rFonts w:ascii="Times New Roman" w:hAnsi="Times New Roman" w:cs="Times New Roman"/>
          <w:b/>
          <w:lang w:val="en-US"/>
        </w:rPr>
        <w:t xml:space="preserve">Appendix </w:t>
      </w:r>
      <w:r w:rsidRPr="00DF7953">
        <w:rPr>
          <w:rFonts w:ascii="Times New Roman" w:hAnsi="Times New Roman" w:cs="Times New Roman"/>
          <w:b/>
          <w:lang w:val="en-US"/>
        </w:rPr>
        <w:t xml:space="preserve">Figure </w:t>
      </w:r>
      <w:r>
        <w:rPr>
          <w:rFonts w:ascii="Times New Roman" w:hAnsi="Times New Roman" w:cs="Times New Roman"/>
          <w:b/>
          <w:lang w:val="en-US"/>
        </w:rPr>
        <w:t>S2</w:t>
      </w:r>
      <w:r w:rsidRPr="00DF7953">
        <w:rPr>
          <w:rFonts w:ascii="Times New Roman" w:hAnsi="Times New Roman" w:cs="Times New Roman"/>
          <w:b/>
          <w:lang w:val="en-US"/>
        </w:rPr>
        <w:t xml:space="preserve">: Control </w:t>
      </w:r>
      <w:r w:rsidRPr="00DF7953">
        <w:rPr>
          <w:rFonts w:ascii="Times New Roman" w:hAnsi="Times New Roman" w:cs="Times New Roman"/>
          <w:b/>
          <w:color w:val="231F20"/>
          <w:lang w:val="en-US"/>
        </w:rPr>
        <w:t>PLA</w:t>
      </w:r>
      <w:r w:rsidRPr="00DF7953">
        <w:rPr>
          <w:rFonts w:ascii="Times New Roman" w:hAnsi="Times New Roman" w:cs="Times New Roman"/>
          <w:b/>
          <w:lang w:val="en-US"/>
        </w:rPr>
        <w:t xml:space="preserve"> experiments for </w:t>
      </w:r>
      <w:r w:rsidRPr="00DF7953">
        <w:rPr>
          <w:rFonts w:ascii="Times New Roman" w:hAnsi="Times New Roman" w:cs="Times New Roman"/>
          <w:b/>
          <w:color w:val="000000"/>
          <w:lang w:val="en-US"/>
        </w:rPr>
        <w:t>ER</w:t>
      </w:r>
      <w:r w:rsidRPr="00DF7953">
        <w:rPr>
          <w:rFonts w:ascii="Times New Roman" w:hAnsi="Times New Roman" w:cs="Times New Roman"/>
          <w:b/>
          <w:color w:val="231F20"/>
          <w:lang w:val="en-US"/>
        </w:rPr>
        <w:t>α/PRMT5 interactions.</w:t>
      </w:r>
    </w:p>
    <w:p w14:paraId="305F38C4" w14:textId="780DE89B" w:rsidR="00173FD8" w:rsidRPr="00BC525E" w:rsidRDefault="00173FD8" w:rsidP="00173FD8">
      <w:pPr>
        <w:autoSpaceDE w:val="0"/>
        <w:autoSpaceDN w:val="0"/>
        <w:adjustRightInd w:val="0"/>
        <w:spacing w:after="0" w:line="240" w:lineRule="auto"/>
        <w:jc w:val="both"/>
        <w:rPr>
          <w:rFonts w:ascii="Times New Roman" w:hAnsi="Times New Roman" w:cs="Times New Roman"/>
          <w:lang w:val="en-US"/>
        </w:rPr>
      </w:pPr>
      <w:r w:rsidRPr="00BC525E">
        <w:rPr>
          <w:rFonts w:ascii="Times New Roman" w:hAnsi="Times New Roman" w:cs="Times New Roman"/>
          <w:b/>
          <w:lang w:val="en-US"/>
        </w:rPr>
        <w:t>A.</w:t>
      </w:r>
      <w:r>
        <w:rPr>
          <w:rFonts w:ascii="Times New Roman" w:hAnsi="Times New Roman" w:cs="Times New Roman"/>
          <w:lang w:val="en-US"/>
        </w:rPr>
        <w:t xml:space="preserve"> </w:t>
      </w:r>
      <w:r w:rsidRPr="00DF7953">
        <w:rPr>
          <w:rFonts w:ascii="Times New Roman" w:hAnsi="Times New Roman" w:cs="Times New Roman"/>
          <w:lang w:val="en-US"/>
        </w:rPr>
        <w:t>MCF7 cells were transfected with a non-specific siRNA (</w:t>
      </w:r>
      <w:proofErr w:type="spellStart"/>
      <w:r w:rsidRPr="00DF7953">
        <w:rPr>
          <w:rFonts w:ascii="Times New Roman" w:hAnsi="Times New Roman" w:cs="Times New Roman"/>
          <w:lang w:val="en-US"/>
        </w:rPr>
        <w:t>siNS</w:t>
      </w:r>
      <w:proofErr w:type="spellEnd"/>
      <w:r w:rsidRPr="00DF7953">
        <w:rPr>
          <w:rFonts w:ascii="Times New Roman" w:hAnsi="Times New Roman" w:cs="Times New Roman"/>
          <w:lang w:val="en-US"/>
        </w:rPr>
        <w:t>) or siRNA targeting ER</w:t>
      </w:r>
      <w:r w:rsidRPr="00DF7953">
        <w:rPr>
          <w:rFonts w:ascii="Times New Roman" w:hAnsi="Times New Roman" w:cs="Times New Roman"/>
          <w:color w:val="231F20"/>
          <w:lang w:val="en-US"/>
        </w:rPr>
        <w:t>α</w:t>
      </w:r>
      <w:r w:rsidRPr="00DF7953">
        <w:rPr>
          <w:rFonts w:ascii="Times New Roman" w:hAnsi="Times New Roman" w:cs="Times New Roman"/>
          <w:lang w:val="en-US"/>
        </w:rPr>
        <w:t>, or PRMT5 for 48 h. After fixation, proximity ligation assay (PLA) experiments were performed to evaluate the interactions between ER</w:t>
      </w:r>
      <w:r w:rsidRPr="00DF7953">
        <w:rPr>
          <w:rFonts w:ascii="Times New Roman" w:hAnsi="Times New Roman" w:cs="Times New Roman"/>
          <w:color w:val="231F20"/>
          <w:lang w:val="en-US"/>
        </w:rPr>
        <w:t>α</w:t>
      </w:r>
      <w:r w:rsidRPr="00DF7953">
        <w:rPr>
          <w:rFonts w:ascii="Times New Roman" w:hAnsi="Times New Roman" w:cs="Times New Roman"/>
          <w:lang w:val="en-US"/>
        </w:rPr>
        <w:t>/PRMT5 using specific antibodies. The detected dimers are represented by red dots. The nuclei were counterstained with mounting medium containing DAPI (blue) (Obj:X60). Quantification of the number of dots per cell was performed by computer-assisted analysis as reported in the Materials and Methods section. The mean SEM of one experiment representative of three experiments is shown. The efficacy of protein inhibition was verified by Western blot analysis using the corresponding antibodies (lower panels).</w:t>
      </w:r>
      <w:r>
        <w:rPr>
          <w:rFonts w:ascii="Times New Roman" w:hAnsi="Times New Roman" w:cs="Times New Roman"/>
          <w:lang w:val="en-US"/>
        </w:rPr>
        <w:t xml:space="preserve"> </w:t>
      </w:r>
      <w:r w:rsidRPr="00BC525E">
        <w:rPr>
          <w:rFonts w:ascii="Times New Roman" w:hAnsi="Times New Roman" w:cs="Times New Roman"/>
          <w:b/>
          <w:lang w:val="en-US"/>
        </w:rPr>
        <w:t>B.</w:t>
      </w:r>
      <w:r>
        <w:rPr>
          <w:rFonts w:ascii="Times New Roman" w:hAnsi="Times New Roman" w:cs="Times New Roman"/>
          <w:lang w:val="en-US"/>
        </w:rPr>
        <w:t xml:space="preserve"> </w:t>
      </w:r>
      <w:r w:rsidRPr="00BC525E">
        <w:rPr>
          <w:rFonts w:ascii="Times New Roman" w:hAnsi="Times New Roman" w:cs="Times New Roman"/>
          <w:lang w:val="en-US"/>
        </w:rPr>
        <w:t xml:space="preserve">After G595 treatment for 72 h, </w:t>
      </w:r>
      <w:r w:rsidRPr="00F62EF5">
        <w:rPr>
          <w:rFonts w:ascii="Times New Roman" w:eastAsia="Times New Roman" w:hAnsi="Times New Roman" w:cs="Times New Roman"/>
          <w:lang w:val="en-GB"/>
        </w:rPr>
        <w:t>MCF7 cells were fractionated and each fraction was assessed for PRMT5, tubulin and Histone H3 expression by western blotting.</w:t>
      </w:r>
    </w:p>
    <w:p w14:paraId="5B25CFD1" w14:textId="77777777" w:rsidR="00E7086E" w:rsidRPr="00DF7953" w:rsidRDefault="00E7086E" w:rsidP="00DE41AD">
      <w:pPr>
        <w:rPr>
          <w:rFonts w:ascii="Times New Roman" w:hAnsi="Times New Roman" w:cs="Times New Roman"/>
          <w:b/>
          <w:lang w:val="en-US"/>
        </w:rPr>
      </w:pPr>
    </w:p>
    <w:p w14:paraId="54A26223" w14:textId="40BAA65A" w:rsidR="00E7086E" w:rsidRPr="00E7086E" w:rsidRDefault="00DD1151" w:rsidP="00DE41AD">
      <w:pPr>
        <w:rPr>
          <w:rFonts w:ascii="Times New Roman" w:hAnsi="Times New Roman" w:cs="Times New Roman"/>
          <w:b/>
          <w:sz w:val="24"/>
          <w:szCs w:val="24"/>
          <w:lang w:val="en-US"/>
        </w:rPr>
      </w:pPr>
      <w:r w:rsidRPr="00087412">
        <w:rPr>
          <w:rFonts w:ascii="Times New Roman" w:hAnsi="Times New Roman" w:cs="Times New Roman"/>
          <w:b/>
          <w:noProof/>
          <w:sz w:val="24"/>
          <w:szCs w:val="24"/>
          <w:lang w:val="en-US" w:eastAsia="fr-FR"/>
        </w:rPr>
        <w:lastRenderedPageBreak/>
        <w:t xml:space="preserve"> </w:t>
      </w:r>
      <w:r w:rsidR="00F62EF5">
        <w:rPr>
          <w:rFonts w:ascii="Times New Roman" w:hAnsi="Times New Roman" w:cs="Times New Roman"/>
          <w:b/>
          <w:noProof/>
          <w:sz w:val="24"/>
          <w:szCs w:val="24"/>
          <w:lang w:eastAsia="fr-FR"/>
        </w:rPr>
        <w:drawing>
          <wp:inline distT="0" distB="0" distL="0" distR="0" wp14:anchorId="252A0B60" wp14:editId="7F1E1939">
            <wp:extent cx="5883275" cy="5212715"/>
            <wp:effectExtent l="0" t="0" r="0" b="0"/>
            <wp:docPr id="171859813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83275" cy="5212715"/>
                    </a:xfrm>
                    <a:prstGeom prst="rect">
                      <a:avLst/>
                    </a:prstGeom>
                    <a:noFill/>
                  </pic:spPr>
                </pic:pic>
              </a:graphicData>
            </a:graphic>
          </wp:inline>
        </w:drawing>
      </w:r>
    </w:p>
    <w:p w14:paraId="5538B7A8" w14:textId="77777777" w:rsidR="00C354CD" w:rsidRDefault="00C354CD" w:rsidP="00CD69E4">
      <w:pPr>
        <w:spacing w:after="0" w:line="240" w:lineRule="auto"/>
        <w:rPr>
          <w:rFonts w:ascii="Times New Roman" w:hAnsi="Times New Roman" w:cs="Times New Roman"/>
          <w:b/>
          <w:lang w:val="en-US"/>
        </w:rPr>
      </w:pPr>
    </w:p>
    <w:p w14:paraId="7BEA9845" w14:textId="77777777" w:rsidR="00C354CD" w:rsidRDefault="00C354CD" w:rsidP="00CD69E4">
      <w:pPr>
        <w:spacing w:after="0" w:line="240" w:lineRule="auto"/>
        <w:rPr>
          <w:rFonts w:ascii="Times New Roman" w:hAnsi="Times New Roman" w:cs="Times New Roman"/>
          <w:b/>
          <w:lang w:val="en-US"/>
        </w:rPr>
      </w:pPr>
    </w:p>
    <w:p w14:paraId="1A055026" w14:textId="7EDFEDD8" w:rsidR="00DE41AD" w:rsidRPr="00DF7953" w:rsidRDefault="00552D2B" w:rsidP="00CD69E4">
      <w:pPr>
        <w:spacing w:after="0" w:line="240" w:lineRule="auto"/>
        <w:rPr>
          <w:rFonts w:ascii="Times New Roman" w:hAnsi="Times New Roman" w:cs="Times New Roman"/>
          <w:b/>
          <w:lang w:val="en-US"/>
        </w:rPr>
      </w:pPr>
      <w:r>
        <w:rPr>
          <w:rFonts w:ascii="Times New Roman" w:hAnsi="Times New Roman" w:cs="Times New Roman"/>
          <w:b/>
          <w:lang w:val="en-US"/>
        </w:rPr>
        <w:t xml:space="preserve">Appendix </w:t>
      </w:r>
      <w:r w:rsidR="00775DF7">
        <w:rPr>
          <w:rFonts w:ascii="Times New Roman" w:hAnsi="Times New Roman" w:cs="Times New Roman"/>
          <w:b/>
          <w:lang w:val="en-US"/>
        </w:rPr>
        <w:t>Figure S3</w:t>
      </w:r>
      <w:r w:rsidR="00E7086E" w:rsidRPr="00DF7953">
        <w:rPr>
          <w:rFonts w:ascii="Times New Roman" w:hAnsi="Times New Roman" w:cs="Times New Roman"/>
          <w:b/>
          <w:lang w:val="en-US"/>
        </w:rPr>
        <w:t xml:space="preserve">: </w:t>
      </w:r>
      <w:r w:rsidR="00852D48" w:rsidRPr="00DF7953">
        <w:rPr>
          <w:rFonts w:ascii="Times New Roman" w:hAnsi="Times New Roman" w:cs="Times New Roman"/>
          <w:b/>
          <w:lang w:val="en-US"/>
        </w:rPr>
        <w:t xml:space="preserve">Controls for </w:t>
      </w:r>
      <w:r w:rsidR="00DC6660" w:rsidRPr="00DF7953">
        <w:rPr>
          <w:rFonts w:ascii="Times New Roman" w:hAnsi="Times New Roman" w:cs="Times New Roman"/>
          <w:b/>
          <w:lang w:val="en-US"/>
        </w:rPr>
        <w:t>ER</w:t>
      </w:r>
      <w:r w:rsidR="00DC6660" w:rsidRPr="00DF7953">
        <w:rPr>
          <w:rFonts w:ascii="Times New Roman" w:hAnsi="Times New Roman" w:cs="Times New Roman"/>
          <w:b/>
        </w:rPr>
        <w:t>α</w:t>
      </w:r>
      <w:r w:rsidR="00DC6660" w:rsidRPr="00DF7953">
        <w:rPr>
          <w:rFonts w:ascii="Times New Roman" w:hAnsi="Times New Roman" w:cs="Times New Roman"/>
          <w:b/>
          <w:lang w:val="en-US"/>
        </w:rPr>
        <w:t xml:space="preserve"> methylation</w:t>
      </w:r>
      <w:r w:rsidR="00852D48" w:rsidRPr="00DF7953">
        <w:rPr>
          <w:rFonts w:ascii="Times New Roman" w:hAnsi="Times New Roman" w:cs="Times New Roman"/>
          <w:b/>
          <w:lang w:val="en-US"/>
        </w:rPr>
        <w:t xml:space="preserve"> by PLA</w:t>
      </w:r>
      <w:r w:rsidR="00EC055A" w:rsidRPr="00DF7953">
        <w:rPr>
          <w:rFonts w:ascii="Times New Roman" w:hAnsi="Times New Roman" w:cs="Times New Roman"/>
          <w:b/>
          <w:lang w:val="en-US"/>
        </w:rPr>
        <w:t>.</w:t>
      </w:r>
    </w:p>
    <w:p w14:paraId="0FE5A4C1" w14:textId="4F603C39" w:rsidR="00E7086E" w:rsidRPr="00DF7953" w:rsidRDefault="00852D48" w:rsidP="00CD69E4">
      <w:pPr>
        <w:pStyle w:val="Paragraphedeliste"/>
        <w:autoSpaceDE w:val="0"/>
        <w:autoSpaceDN w:val="0"/>
        <w:adjustRightInd w:val="0"/>
        <w:spacing w:after="0" w:line="240" w:lineRule="auto"/>
        <w:ind w:left="0"/>
        <w:jc w:val="both"/>
        <w:rPr>
          <w:rFonts w:ascii="Times New Roman" w:hAnsi="Times New Roman" w:cs="Times New Roman"/>
          <w:lang w:val="en-US"/>
        </w:rPr>
      </w:pPr>
      <w:r w:rsidRPr="00DF7953">
        <w:rPr>
          <w:rFonts w:ascii="Times New Roman" w:hAnsi="Times New Roman" w:cs="Times New Roman"/>
          <w:b/>
          <w:color w:val="000000"/>
          <w:lang w:val="en-GB"/>
        </w:rPr>
        <w:t>A</w:t>
      </w:r>
      <w:r w:rsidR="008C41D3" w:rsidRPr="00DF7953">
        <w:rPr>
          <w:rFonts w:ascii="Times New Roman" w:hAnsi="Times New Roman" w:cs="Times New Roman"/>
          <w:b/>
          <w:color w:val="000000"/>
          <w:lang w:val="en-GB"/>
        </w:rPr>
        <w:t>.</w:t>
      </w:r>
      <w:r w:rsidR="008C41D3" w:rsidRPr="00DF7953">
        <w:rPr>
          <w:rFonts w:ascii="Times New Roman" w:hAnsi="Times New Roman" w:cs="Times New Roman"/>
          <w:color w:val="000000"/>
          <w:lang w:val="en-GB"/>
        </w:rPr>
        <w:t xml:space="preserve"> </w:t>
      </w:r>
      <w:r w:rsidR="00DE41AD" w:rsidRPr="00DF7953">
        <w:rPr>
          <w:rFonts w:ascii="Times New Roman" w:hAnsi="Times New Roman" w:cs="Times New Roman"/>
          <w:lang w:val="en-US"/>
        </w:rPr>
        <w:t>MCF7 cells w</w:t>
      </w:r>
      <w:r w:rsidR="00B44C21" w:rsidRPr="00DF7953">
        <w:rPr>
          <w:rFonts w:ascii="Times New Roman" w:hAnsi="Times New Roman" w:cs="Times New Roman"/>
          <w:lang w:val="en-US"/>
        </w:rPr>
        <w:t xml:space="preserve">ere transfected with </w:t>
      </w:r>
      <w:proofErr w:type="spellStart"/>
      <w:r w:rsidR="00B44C21" w:rsidRPr="00DF7953">
        <w:rPr>
          <w:rFonts w:ascii="Times New Roman" w:hAnsi="Times New Roman" w:cs="Times New Roman"/>
          <w:lang w:val="en-US"/>
        </w:rPr>
        <w:t>siNS</w:t>
      </w:r>
      <w:proofErr w:type="spellEnd"/>
      <w:r w:rsidR="00DE41AD" w:rsidRPr="00DF7953">
        <w:rPr>
          <w:rFonts w:ascii="Times New Roman" w:hAnsi="Times New Roman" w:cs="Times New Roman"/>
          <w:lang w:val="en-US"/>
        </w:rPr>
        <w:t xml:space="preserve"> or siRNAs targeting ER</w:t>
      </w:r>
      <w:r w:rsidR="00DE41AD" w:rsidRPr="00DF7953">
        <w:rPr>
          <w:rFonts w:ascii="Times New Roman" w:hAnsi="Times New Roman" w:cs="Times New Roman"/>
        </w:rPr>
        <w:t>α</w:t>
      </w:r>
      <w:r w:rsidR="00DE41AD" w:rsidRPr="00DF7953">
        <w:rPr>
          <w:rFonts w:ascii="Times New Roman" w:hAnsi="Times New Roman" w:cs="Times New Roman"/>
          <w:lang w:val="en-US"/>
        </w:rPr>
        <w:t xml:space="preserve">. After fixation, proximity ligation assay </w:t>
      </w:r>
      <w:r w:rsidR="00EF77B6" w:rsidRPr="00DF7953">
        <w:rPr>
          <w:rFonts w:ascii="Times New Roman" w:hAnsi="Times New Roman" w:cs="Times New Roman"/>
          <w:lang w:val="en-US"/>
        </w:rPr>
        <w:t xml:space="preserve">(PLA) </w:t>
      </w:r>
      <w:r w:rsidR="00DE41AD" w:rsidRPr="00DF7953">
        <w:rPr>
          <w:rFonts w:ascii="Times New Roman" w:hAnsi="Times New Roman" w:cs="Times New Roman"/>
          <w:lang w:val="en-US"/>
        </w:rPr>
        <w:t xml:space="preserve">was performed to evaluate </w:t>
      </w:r>
      <w:r w:rsidR="008C41D3" w:rsidRPr="00DF7953">
        <w:rPr>
          <w:rFonts w:ascii="Times New Roman" w:hAnsi="Times New Roman" w:cs="Times New Roman"/>
          <w:lang w:val="en-US"/>
        </w:rPr>
        <w:t>ER</w:t>
      </w:r>
      <w:r w:rsidR="008C41D3" w:rsidRPr="00DF7953">
        <w:rPr>
          <w:rFonts w:ascii="Times New Roman" w:hAnsi="Times New Roman" w:cs="Times New Roman"/>
        </w:rPr>
        <w:t>α</w:t>
      </w:r>
      <w:r w:rsidR="008C41D3" w:rsidRPr="00DF7953">
        <w:rPr>
          <w:rFonts w:ascii="Times New Roman" w:hAnsi="Times New Roman" w:cs="Times New Roman"/>
          <w:lang w:val="en-US"/>
        </w:rPr>
        <w:t xml:space="preserve"> methylation</w:t>
      </w:r>
      <w:r w:rsidR="00DE41AD" w:rsidRPr="00DF7953">
        <w:rPr>
          <w:rFonts w:ascii="Times New Roman" w:hAnsi="Times New Roman" w:cs="Times New Roman"/>
          <w:lang w:val="en-US"/>
        </w:rPr>
        <w:t xml:space="preserve"> using </w:t>
      </w:r>
      <w:r w:rsidRPr="00DF7953">
        <w:rPr>
          <w:rFonts w:ascii="Times New Roman" w:hAnsi="Times New Roman" w:cs="Times New Roman"/>
          <w:lang w:val="en-US"/>
        </w:rPr>
        <w:t>an anti-ERα antibody and a pan SDMA antibody</w:t>
      </w:r>
      <w:r w:rsidR="00DE41AD" w:rsidRPr="00DF7953">
        <w:rPr>
          <w:rFonts w:ascii="Times New Roman" w:hAnsi="Times New Roman" w:cs="Times New Roman"/>
          <w:lang w:val="en-US"/>
        </w:rPr>
        <w:t>. The detected dimers are represented by red dots. The nuclei were counterstained with DAPI (blue) (Obj</w:t>
      </w:r>
      <w:r w:rsidR="001B5669" w:rsidRPr="00DF7953">
        <w:rPr>
          <w:rFonts w:ascii="Times New Roman" w:hAnsi="Times New Roman" w:cs="Times New Roman"/>
          <w:lang w:val="en-US"/>
        </w:rPr>
        <w:t>.</w:t>
      </w:r>
      <w:r w:rsidR="00DE41AD" w:rsidRPr="00DF7953">
        <w:rPr>
          <w:rFonts w:ascii="Times New Roman" w:hAnsi="Times New Roman" w:cs="Times New Roman"/>
          <w:lang w:val="en-US"/>
        </w:rPr>
        <w:t>: X60)</w:t>
      </w:r>
      <w:r w:rsidR="003E4920">
        <w:rPr>
          <w:rFonts w:ascii="Times New Roman" w:hAnsi="Times New Roman" w:cs="Times New Roman"/>
          <w:lang w:val="en-US"/>
        </w:rPr>
        <w:t>.</w:t>
      </w:r>
      <w:r w:rsidR="00430F75" w:rsidRPr="00DF7953">
        <w:rPr>
          <w:rFonts w:ascii="Times New Roman" w:hAnsi="Times New Roman" w:cs="Times New Roman"/>
          <w:lang w:val="en-US"/>
        </w:rPr>
        <w:t xml:space="preserve"> </w:t>
      </w:r>
      <w:r w:rsidR="00DE41AD" w:rsidRPr="00DF7953">
        <w:rPr>
          <w:rFonts w:ascii="Times New Roman" w:hAnsi="Times New Roman" w:cs="Times New Roman"/>
          <w:lang w:val="en-US"/>
        </w:rPr>
        <w:t xml:space="preserve">Quantification of the number of dots per cell was performed by computer-assisted analysis as reported in the Materials and Methods section. The mean ± </w:t>
      </w:r>
      <w:r w:rsidR="00EC055A" w:rsidRPr="00DF7953">
        <w:rPr>
          <w:rFonts w:ascii="Times New Roman" w:hAnsi="Times New Roman" w:cs="Times New Roman"/>
          <w:lang w:val="en-US"/>
        </w:rPr>
        <w:t>SEM</w:t>
      </w:r>
      <w:r w:rsidR="00DE41AD" w:rsidRPr="00DF7953">
        <w:rPr>
          <w:rFonts w:ascii="Times New Roman" w:hAnsi="Times New Roman" w:cs="Times New Roman"/>
          <w:lang w:val="en-US"/>
        </w:rPr>
        <w:t xml:space="preserve"> of one experiment representative of three experiments is shown. </w:t>
      </w:r>
      <w:r w:rsidR="008C41D3" w:rsidRPr="00DF7953">
        <w:rPr>
          <w:rFonts w:ascii="Times New Roman" w:hAnsi="Times New Roman" w:cs="Times New Roman"/>
          <w:lang w:val="en-US"/>
        </w:rPr>
        <w:t xml:space="preserve">The efficacy of protein inhibition was verified by </w:t>
      </w:r>
      <w:r w:rsidR="008F5E73" w:rsidRPr="00DF7953">
        <w:rPr>
          <w:rFonts w:ascii="Times New Roman" w:hAnsi="Times New Roman" w:cs="Times New Roman"/>
          <w:lang w:val="en-US"/>
        </w:rPr>
        <w:t>W</w:t>
      </w:r>
      <w:r w:rsidR="008C41D3" w:rsidRPr="00DF7953">
        <w:rPr>
          <w:rFonts w:ascii="Times New Roman" w:hAnsi="Times New Roman" w:cs="Times New Roman"/>
          <w:lang w:val="en-US"/>
        </w:rPr>
        <w:t>estern blotting using the corresponding antibodies.</w:t>
      </w:r>
      <w:r w:rsidR="00430F75" w:rsidRPr="00DF7953">
        <w:rPr>
          <w:rFonts w:ascii="Times New Roman" w:hAnsi="Times New Roman" w:cs="Times New Roman"/>
          <w:lang w:val="en-US"/>
        </w:rPr>
        <w:t xml:space="preserve"> </w:t>
      </w:r>
    </w:p>
    <w:p w14:paraId="58E08131" w14:textId="7F8AA4F0" w:rsidR="00DE41AD" w:rsidRPr="00DF7953" w:rsidRDefault="00852D48" w:rsidP="00CD69E4">
      <w:pPr>
        <w:pStyle w:val="Paragraphedeliste"/>
        <w:autoSpaceDE w:val="0"/>
        <w:autoSpaceDN w:val="0"/>
        <w:adjustRightInd w:val="0"/>
        <w:spacing w:after="0" w:line="240" w:lineRule="auto"/>
        <w:ind w:left="0"/>
        <w:jc w:val="both"/>
        <w:rPr>
          <w:rFonts w:ascii="Times New Roman" w:hAnsi="Times New Roman" w:cs="Times New Roman"/>
          <w:lang w:val="en-US"/>
        </w:rPr>
      </w:pPr>
      <w:r w:rsidRPr="00DF7953">
        <w:rPr>
          <w:rFonts w:ascii="Times New Roman" w:hAnsi="Times New Roman" w:cs="Times New Roman"/>
          <w:b/>
          <w:lang w:val="en-US"/>
        </w:rPr>
        <w:t>B</w:t>
      </w:r>
      <w:r w:rsidR="00430F75" w:rsidRPr="00DF7953">
        <w:rPr>
          <w:rFonts w:ascii="Times New Roman" w:hAnsi="Times New Roman" w:cs="Times New Roman"/>
          <w:b/>
          <w:lang w:val="en-US"/>
        </w:rPr>
        <w:t>.</w:t>
      </w:r>
      <w:r w:rsidR="00430F75" w:rsidRPr="00DF7953">
        <w:rPr>
          <w:rFonts w:ascii="Times New Roman" w:hAnsi="Times New Roman" w:cs="Times New Roman"/>
          <w:lang w:val="en-US"/>
        </w:rPr>
        <w:t xml:space="preserve"> The same experiment was performed with siRNA targeting PRMT5 or MEP50. </w:t>
      </w:r>
      <w:r w:rsidR="001B5669" w:rsidRPr="00DF7953">
        <w:rPr>
          <w:rFonts w:ascii="Times New Roman" w:hAnsi="Times New Roman" w:cs="Times New Roman"/>
          <w:lang w:val="en-US"/>
        </w:rPr>
        <w:t xml:space="preserve">The </w:t>
      </w:r>
      <w:r w:rsidR="001B5669" w:rsidRPr="00DF7953">
        <w:rPr>
          <w:rFonts w:ascii="Times New Roman" w:hAnsi="Times New Roman" w:cs="Times New Roman"/>
          <w:i/>
          <w:lang w:val="en-US"/>
        </w:rPr>
        <w:t>p</w:t>
      </w:r>
      <w:r w:rsidR="001B5669" w:rsidRPr="00DF7953">
        <w:rPr>
          <w:rFonts w:ascii="Times New Roman" w:hAnsi="Times New Roman" w:cs="Times New Roman"/>
          <w:lang w:val="en-US"/>
        </w:rPr>
        <w:t xml:space="preserve">-value was determined using the Student t-test. </w:t>
      </w:r>
    </w:p>
    <w:p w14:paraId="7FCEF074" w14:textId="73E126FA" w:rsidR="00CD69E4" w:rsidRPr="00DF7953" w:rsidRDefault="00CD69E4" w:rsidP="00CD69E4">
      <w:pPr>
        <w:pStyle w:val="Paragraphedeliste"/>
        <w:autoSpaceDE w:val="0"/>
        <w:autoSpaceDN w:val="0"/>
        <w:adjustRightInd w:val="0"/>
        <w:spacing w:after="0" w:line="240" w:lineRule="auto"/>
        <w:ind w:left="0"/>
        <w:jc w:val="both"/>
        <w:rPr>
          <w:rFonts w:ascii="Times New Roman" w:hAnsi="Times New Roman" w:cs="Times New Roman"/>
          <w:lang w:val="en-US"/>
        </w:rPr>
      </w:pPr>
    </w:p>
    <w:p w14:paraId="1FA1355D" w14:textId="49719E1F" w:rsidR="00FF39A5" w:rsidRDefault="00FF39A5" w:rsidP="00CD69E4">
      <w:pPr>
        <w:pStyle w:val="Paragraphedeliste"/>
        <w:autoSpaceDE w:val="0"/>
        <w:autoSpaceDN w:val="0"/>
        <w:adjustRightInd w:val="0"/>
        <w:spacing w:after="0" w:line="240" w:lineRule="auto"/>
        <w:ind w:left="0"/>
        <w:jc w:val="both"/>
        <w:rPr>
          <w:rFonts w:ascii="Times New Roman" w:hAnsi="Times New Roman" w:cs="Times New Roman"/>
          <w:sz w:val="24"/>
          <w:szCs w:val="24"/>
          <w:lang w:val="en-US"/>
        </w:rPr>
      </w:pPr>
    </w:p>
    <w:p w14:paraId="26CBDEE2" w14:textId="763252D9" w:rsidR="00FF39A5" w:rsidRDefault="00FF39A5" w:rsidP="00CD69E4">
      <w:pPr>
        <w:pStyle w:val="Paragraphedeliste"/>
        <w:autoSpaceDE w:val="0"/>
        <w:autoSpaceDN w:val="0"/>
        <w:adjustRightInd w:val="0"/>
        <w:spacing w:after="0" w:line="240" w:lineRule="auto"/>
        <w:ind w:left="0"/>
        <w:jc w:val="both"/>
        <w:rPr>
          <w:rFonts w:ascii="Times New Roman" w:hAnsi="Times New Roman" w:cs="Times New Roman"/>
          <w:sz w:val="24"/>
          <w:szCs w:val="24"/>
          <w:lang w:val="en-US"/>
        </w:rPr>
      </w:pPr>
    </w:p>
    <w:p w14:paraId="03A14B5E" w14:textId="5DD5046D" w:rsidR="00FF39A5" w:rsidRDefault="00FF39A5" w:rsidP="00CD69E4">
      <w:pPr>
        <w:pStyle w:val="Paragraphedeliste"/>
        <w:autoSpaceDE w:val="0"/>
        <w:autoSpaceDN w:val="0"/>
        <w:adjustRightInd w:val="0"/>
        <w:spacing w:after="0" w:line="240" w:lineRule="auto"/>
        <w:ind w:left="0"/>
        <w:jc w:val="both"/>
        <w:rPr>
          <w:rFonts w:ascii="Times New Roman" w:hAnsi="Times New Roman" w:cs="Times New Roman"/>
          <w:sz w:val="24"/>
          <w:szCs w:val="24"/>
          <w:lang w:val="en-US"/>
        </w:rPr>
      </w:pPr>
    </w:p>
    <w:p w14:paraId="5017BB0A" w14:textId="396F489F" w:rsidR="00FF39A5" w:rsidRDefault="00FF39A5" w:rsidP="00CD69E4">
      <w:pPr>
        <w:pStyle w:val="Paragraphedeliste"/>
        <w:autoSpaceDE w:val="0"/>
        <w:autoSpaceDN w:val="0"/>
        <w:adjustRightInd w:val="0"/>
        <w:spacing w:after="0" w:line="240" w:lineRule="auto"/>
        <w:ind w:left="0"/>
        <w:jc w:val="both"/>
        <w:rPr>
          <w:rFonts w:ascii="Times New Roman" w:hAnsi="Times New Roman" w:cs="Times New Roman"/>
          <w:sz w:val="24"/>
          <w:szCs w:val="24"/>
          <w:lang w:val="en-US"/>
        </w:rPr>
      </w:pPr>
    </w:p>
    <w:p w14:paraId="593F7BB4" w14:textId="77777777" w:rsidR="00DF7953" w:rsidRDefault="00DF7953" w:rsidP="00530CD2">
      <w:pPr>
        <w:spacing w:after="0"/>
        <w:jc w:val="both"/>
        <w:rPr>
          <w:rFonts w:ascii="Times New Roman" w:hAnsi="Times New Roman" w:cs="Times New Roman"/>
          <w:b/>
          <w:sz w:val="24"/>
          <w:szCs w:val="24"/>
          <w:lang w:val="en-US"/>
        </w:rPr>
      </w:pPr>
    </w:p>
    <w:p w14:paraId="5C321216" w14:textId="77777777" w:rsidR="00FF39A5" w:rsidRDefault="00FF39A5" w:rsidP="00530CD2">
      <w:pPr>
        <w:spacing w:after="0"/>
        <w:jc w:val="both"/>
        <w:rPr>
          <w:rFonts w:ascii="Times New Roman" w:hAnsi="Times New Roman" w:cs="Times New Roman"/>
          <w:b/>
          <w:sz w:val="24"/>
          <w:szCs w:val="24"/>
          <w:lang w:val="en-US"/>
        </w:rPr>
      </w:pPr>
    </w:p>
    <w:p w14:paraId="0C9C14B5" w14:textId="6053EDCC" w:rsidR="00FF39A5" w:rsidRDefault="00FF39A5" w:rsidP="00530CD2">
      <w:pPr>
        <w:spacing w:after="0"/>
        <w:jc w:val="both"/>
        <w:rPr>
          <w:rFonts w:ascii="Times New Roman" w:hAnsi="Times New Roman" w:cs="Times New Roman"/>
          <w:b/>
          <w:sz w:val="24"/>
          <w:szCs w:val="24"/>
          <w:lang w:val="en-US"/>
        </w:rPr>
      </w:pPr>
    </w:p>
    <w:p w14:paraId="703D37F2" w14:textId="77777777" w:rsidR="00FF39A5" w:rsidRDefault="00FF39A5" w:rsidP="00530CD2">
      <w:pPr>
        <w:spacing w:after="0"/>
        <w:jc w:val="both"/>
        <w:rPr>
          <w:rFonts w:ascii="Times New Roman" w:hAnsi="Times New Roman" w:cs="Times New Roman"/>
          <w:b/>
          <w:sz w:val="24"/>
          <w:szCs w:val="24"/>
          <w:lang w:val="en-US"/>
        </w:rPr>
      </w:pPr>
    </w:p>
    <w:p w14:paraId="5576C8B0" w14:textId="57984F52" w:rsidR="00F005BA" w:rsidRDefault="00F005BA">
      <w:pPr>
        <w:spacing w:after="0" w:line="360" w:lineRule="auto"/>
        <w:jc w:val="both"/>
        <w:rPr>
          <w:rFonts w:ascii="Times New Roman" w:hAnsi="Times New Roman" w:cs="Times New Roman"/>
          <w:b/>
          <w:sz w:val="24"/>
          <w:szCs w:val="24"/>
          <w:lang w:val="en-US"/>
        </w:rPr>
      </w:pPr>
    </w:p>
    <w:p w14:paraId="23B1E41A" w14:textId="31953473" w:rsidR="00D77EB5" w:rsidRDefault="00CE053F">
      <w:pPr>
        <w:spacing w:after="0" w:line="360" w:lineRule="auto"/>
        <w:jc w:val="both"/>
        <w:rPr>
          <w:rFonts w:ascii="Times New Roman" w:hAnsi="Times New Roman" w:cs="Times New Roman"/>
          <w:b/>
          <w:sz w:val="24"/>
          <w:szCs w:val="24"/>
          <w:lang w:val="en-US"/>
        </w:rPr>
      </w:pPr>
      <w:r>
        <w:rPr>
          <w:rFonts w:ascii="Times New Roman" w:hAnsi="Times New Roman" w:cs="Times New Roman"/>
          <w:b/>
          <w:noProof/>
          <w:sz w:val="24"/>
          <w:szCs w:val="24"/>
          <w:lang w:eastAsia="fr-FR"/>
        </w:rPr>
        <w:drawing>
          <wp:inline distT="0" distB="0" distL="0" distR="0" wp14:anchorId="794C154D" wp14:editId="00FE29C6">
            <wp:extent cx="5389245" cy="5681980"/>
            <wp:effectExtent l="0" t="0" r="0" b="0"/>
            <wp:docPr id="14736799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89245" cy="5681980"/>
                    </a:xfrm>
                    <a:prstGeom prst="rect">
                      <a:avLst/>
                    </a:prstGeom>
                    <a:noFill/>
                  </pic:spPr>
                </pic:pic>
              </a:graphicData>
            </a:graphic>
          </wp:inline>
        </w:drawing>
      </w:r>
    </w:p>
    <w:p w14:paraId="2ECE99C7" w14:textId="77777777" w:rsidR="00653870" w:rsidRDefault="00653870">
      <w:pPr>
        <w:spacing w:after="0" w:line="360" w:lineRule="auto"/>
        <w:jc w:val="both"/>
        <w:rPr>
          <w:rFonts w:ascii="Times New Roman" w:hAnsi="Times New Roman" w:cs="Times New Roman"/>
          <w:b/>
          <w:lang w:val="en-US"/>
        </w:rPr>
      </w:pPr>
    </w:p>
    <w:p w14:paraId="67A58C8E" w14:textId="4F0C881D" w:rsidR="00F005BA" w:rsidRPr="00DF7953" w:rsidRDefault="00552D2B">
      <w:pPr>
        <w:spacing w:after="0" w:line="360" w:lineRule="auto"/>
        <w:jc w:val="both"/>
        <w:rPr>
          <w:rFonts w:ascii="Times New Roman" w:hAnsi="Times New Roman" w:cs="Times New Roman"/>
          <w:lang w:val="en-US"/>
        </w:rPr>
      </w:pPr>
      <w:r>
        <w:rPr>
          <w:rFonts w:ascii="Times New Roman" w:hAnsi="Times New Roman" w:cs="Times New Roman"/>
          <w:b/>
          <w:lang w:val="en-US"/>
        </w:rPr>
        <w:t xml:space="preserve">Appendix </w:t>
      </w:r>
      <w:r w:rsidR="008F53EE" w:rsidRPr="00DF7953">
        <w:rPr>
          <w:rFonts w:ascii="Times New Roman" w:hAnsi="Times New Roman" w:cs="Times New Roman"/>
          <w:b/>
          <w:lang w:val="en-US"/>
        </w:rPr>
        <w:t xml:space="preserve">Figure </w:t>
      </w:r>
      <w:r w:rsidR="00775DF7">
        <w:rPr>
          <w:rFonts w:ascii="Times New Roman" w:hAnsi="Times New Roman" w:cs="Times New Roman"/>
          <w:b/>
          <w:lang w:val="en-US"/>
        </w:rPr>
        <w:t>S4</w:t>
      </w:r>
      <w:r w:rsidR="00FC304E" w:rsidRPr="00DF7953">
        <w:rPr>
          <w:rFonts w:ascii="Times New Roman" w:hAnsi="Times New Roman" w:cs="Times New Roman"/>
          <w:lang w:val="en-US"/>
        </w:rPr>
        <w:t>:</w:t>
      </w:r>
      <w:r w:rsidR="0034031F" w:rsidRPr="00DF7953">
        <w:rPr>
          <w:rFonts w:ascii="Times New Roman" w:hAnsi="Times New Roman" w:cs="Times New Roman"/>
          <w:lang w:val="en-US"/>
        </w:rPr>
        <w:t xml:space="preserve"> </w:t>
      </w:r>
      <w:r w:rsidR="0035010D" w:rsidRPr="00DF7953">
        <w:rPr>
          <w:rFonts w:ascii="Times New Roman" w:hAnsi="Times New Roman" w:cs="Times New Roman"/>
          <w:b/>
          <w:lang w:val="en-US"/>
        </w:rPr>
        <w:t xml:space="preserve">Validation of ERα/SDMA expression </w:t>
      </w:r>
      <w:r w:rsidR="00A04DDC">
        <w:rPr>
          <w:rFonts w:ascii="Times New Roman" w:hAnsi="Times New Roman" w:cs="Times New Roman"/>
          <w:b/>
          <w:lang w:val="en-US"/>
        </w:rPr>
        <w:t>in vivo</w:t>
      </w:r>
      <w:r w:rsidR="00195189" w:rsidRPr="00DF7953">
        <w:rPr>
          <w:rFonts w:ascii="Times New Roman" w:hAnsi="Times New Roman" w:cs="Times New Roman"/>
          <w:lang w:val="en-US"/>
        </w:rPr>
        <w:t xml:space="preserve">. </w:t>
      </w:r>
    </w:p>
    <w:p w14:paraId="7DAFF6C6" w14:textId="46234276" w:rsidR="00FF39A5" w:rsidRPr="00DF7953" w:rsidRDefault="0000745C" w:rsidP="00FF39A5">
      <w:pPr>
        <w:spacing w:after="0" w:line="240" w:lineRule="auto"/>
        <w:jc w:val="both"/>
        <w:rPr>
          <w:rFonts w:ascii="Times New Roman" w:hAnsi="Times New Roman" w:cs="Times New Roman"/>
          <w:lang w:val="en-US"/>
        </w:rPr>
      </w:pPr>
      <w:r w:rsidRPr="00653822">
        <w:rPr>
          <w:rFonts w:ascii="Times New Roman" w:hAnsi="Times New Roman" w:cs="Times New Roman"/>
          <w:b/>
          <w:bCs/>
          <w:lang w:val="en-US"/>
        </w:rPr>
        <w:t>A.</w:t>
      </w:r>
      <w:r w:rsidRPr="00653822">
        <w:rPr>
          <w:rFonts w:ascii="Times New Roman" w:hAnsi="Times New Roman" w:cs="Times New Roman"/>
          <w:lang w:val="en-US"/>
        </w:rPr>
        <w:t xml:space="preserve"> </w:t>
      </w:r>
      <w:r w:rsidR="00195189" w:rsidRPr="00653822">
        <w:rPr>
          <w:rFonts w:ascii="Times New Roman" w:hAnsi="Times New Roman" w:cs="Times New Roman"/>
          <w:lang w:val="en-US"/>
        </w:rPr>
        <w:t xml:space="preserve">Tumors from </w:t>
      </w:r>
      <w:r w:rsidR="005A395C" w:rsidRPr="00653822">
        <w:rPr>
          <w:rFonts w:ascii="Times New Roman" w:hAnsi="Times New Roman" w:cs="Times New Roman"/>
          <w:lang w:val="en-US"/>
        </w:rPr>
        <w:t xml:space="preserve">two </w:t>
      </w:r>
      <w:r w:rsidR="00195189" w:rsidRPr="00653822">
        <w:rPr>
          <w:rFonts w:ascii="Times New Roman" w:hAnsi="Times New Roman" w:cs="Times New Roman"/>
          <w:lang w:val="en-US"/>
        </w:rPr>
        <w:t>PDX models of breast cancer were embedded in paraffin. A brigh</w:t>
      </w:r>
      <w:r w:rsidR="00B1509F" w:rsidRPr="00653822">
        <w:rPr>
          <w:rFonts w:ascii="Times New Roman" w:hAnsi="Times New Roman" w:cs="Times New Roman"/>
          <w:lang w:val="en-US"/>
        </w:rPr>
        <w:t>t-</w:t>
      </w:r>
      <w:r w:rsidR="00195189" w:rsidRPr="00653822">
        <w:rPr>
          <w:rFonts w:ascii="Times New Roman" w:hAnsi="Times New Roman" w:cs="Times New Roman"/>
          <w:lang w:val="en-US"/>
        </w:rPr>
        <w:t>fiel</w:t>
      </w:r>
      <w:r w:rsidR="008F53EE" w:rsidRPr="00653822">
        <w:rPr>
          <w:rFonts w:ascii="Times New Roman" w:hAnsi="Times New Roman" w:cs="Times New Roman"/>
          <w:lang w:val="en-US"/>
        </w:rPr>
        <w:t>d PLA was performed to study ER</w:t>
      </w:r>
      <w:r w:rsidR="00B1509F" w:rsidRPr="00653822">
        <w:rPr>
          <w:rFonts w:ascii="Times New Roman" w:hAnsi="Times New Roman" w:cs="Times New Roman"/>
        </w:rPr>
        <w:t>α</w:t>
      </w:r>
      <w:r w:rsidR="00195189" w:rsidRPr="00653822">
        <w:rPr>
          <w:rFonts w:ascii="Times New Roman" w:hAnsi="Times New Roman" w:cs="Times New Roman"/>
          <w:lang w:val="en-US"/>
        </w:rPr>
        <w:t xml:space="preserve"> methylation in the two PDX models. (X40 magnification). </w:t>
      </w:r>
      <w:r w:rsidR="0035010D" w:rsidRPr="00653822">
        <w:rPr>
          <w:rFonts w:ascii="Times New Roman" w:hAnsi="Times New Roman" w:cs="Times New Roman"/>
          <w:lang w:val="en-US"/>
        </w:rPr>
        <w:t>In the right panel, t</w:t>
      </w:r>
      <w:r w:rsidR="00195189" w:rsidRPr="00653822">
        <w:rPr>
          <w:rFonts w:ascii="Times New Roman" w:hAnsi="Times New Roman" w:cs="Times New Roman"/>
          <w:lang w:val="en-US"/>
        </w:rPr>
        <w:t xml:space="preserve">he </w:t>
      </w:r>
      <w:r w:rsidR="0035010D" w:rsidRPr="00653822">
        <w:rPr>
          <w:rFonts w:ascii="Times New Roman" w:hAnsi="Times New Roman" w:cs="Times New Roman"/>
          <w:lang w:val="en-US"/>
        </w:rPr>
        <w:t xml:space="preserve">number of dots per tumor cell </w:t>
      </w:r>
      <w:r w:rsidR="00195189" w:rsidRPr="00653822">
        <w:rPr>
          <w:rFonts w:ascii="Times New Roman" w:hAnsi="Times New Roman" w:cs="Times New Roman"/>
          <w:lang w:val="en-US"/>
        </w:rPr>
        <w:t>were quantified as described in the Materials and Methods section.</w:t>
      </w:r>
      <w:r w:rsidR="00F0213A" w:rsidRPr="00653822">
        <w:rPr>
          <w:rFonts w:ascii="Times New Roman" w:hAnsi="Times New Roman" w:cs="Times New Roman"/>
          <w:lang w:val="en-US"/>
        </w:rPr>
        <w:t xml:space="preserve"> The </w:t>
      </w:r>
      <w:r w:rsidR="00F0213A" w:rsidRPr="00653822">
        <w:rPr>
          <w:rFonts w:ascii="Times New Roman" w:hAnsi="Times New Roman" w:cs="Times New Roman"/>
          <w:i/>
          <w:lang w:val="en-US"/>
        </w:rPr>
        <w:t>p</w:t>
      </w:r>
      <w:r w:rsidR="00F0213A" w:rsidRPr="00653822">
        <w:rPr>
          <w:rFonts w:ascii="Times New Roman" w:hAnsi="Times New Roman" w:cs="Times New Roman"/>
          <w:lang w:val="en-US"/>
        </w:rPr>
        <w:t xml:space="preserve">-value was determined using </w:t>
      </w:r>
      <w:r w:rsidR="00BC6D46" w:rsidRPr="00653822">
        <w:rPr>
          <w:rFonts w:ascii="Times New Roman" w:hAnsi="Times New Roman" w:cs="Times New Roman"/>
          <w:lang w:val="en-US"/>
        </w:rPr>
        <w:t>a</w:t>
      </w:r>
      <w:r w:rsidR="003A79B8" w:rsidRPr="00653822">
        <w:rPr>
          <w:rFonts w:ascii="Times New Roman" w:hAnsi="Times New Roman" w:cs="Times New Roman"/>
          <w:lang w:val="en-US"/>
        </w:rPr>
        <w:t xml:space="preserve"> Student t-test</w:t>
      </w:r>
      <w:r w:rsidR="00F0213A" w:rsidRPr="00653822">
        <w:rPr>
          <w:rFonts w:ascii="Times New Roman" w:hAnsi="Times New Roman" w:cs="Times New Roman"/>
          <w:lang w:val="en-US"/>
        </w:rPr>
        <w:t>.</w:t>
      </w:r>
      <w:r w:rsidRPr="00653822">
        <w:rPr>
          <w:rFonts w:ascii="Times New Roman" w:hAnsi="Times New Roman" w:cs="Times New Roman"/>
          <w:b/>
          <w:bCs/>
          <w:lang w:val="en-US"/>
        </w:rPr>
        <w:t xml:space="preserve"> </w:t>
      </w:r>
      <w:r w:rsidR="00A04DDC" w:rsidRPr="00653822">
        <w:rPr>
          <w:rFonts w:ascii="Times New Roman" w:hAnsi="Times New Roman" w:cs="Times New Roman"/>
          <w:b/>
          <w:bCs/>
          <w:lang w:val="en-US"/>
        </w:rPr>
        <w:t xml:space="preserve">B. </w:t>
      </w:r>
      <w:r w:rsidR="00A04DDC" w:rsidRPr="00653822">
        <w:rPr>
          <w:rFonts w:ascii="Times New Roman" w:hAnsi="Times New Roman" w:cs="Times New Roman"/>
          <w:bCs/>
          <w:lang w:val="en-US"/>
        </w:rPr>
        <w:t>Para</w:t>
      </w:r>
      <w:r w:rsidR="00B26651" w:rsidRPr="00653822">
        <w:rPr>
          <w:rFonts w:ascii="Times New Roman" w:hAnsi="Times New Roman" w:cs="Times New Roman"/>
          <w:bCs/>
          <w:lang w:val="en-US"/>
        </w:rPr>
        <w:t>f</w:t>
      </w:r>
      <w:r w:rsidR="00A04DDC" w:rsidRPr="00653822">
        <w:rPr>
          <w:rFonts w:ascii="Times New Roman" w:hAnsi="Times New Roman" w:cs="Times New Roman"/>
          <w:bCs/>
          <w:lang w:val="en-US"/>
        </w:rPr>
        <w:t>fin</w:t>
      </w:r>
      <w:r w:rsidR="00B26651" w:rsidRPr="00653822">
        <w:rPr>
          <w:rFonts w:ascii="Times New Roman" w:hAnsi="Times New Roman" w:cs="Times New Roman"/>
          <w:bCs/>
          <w:lang w:val="en-US"/>
        </w:rPr>
        <w:t xml:space="preserve">-embedded </w:t>
      </w:r>
      <w:r w:rsidR="00A04DDC" w:rsidRPr="00653822">
        <w:rPr>
          <w:rFonts w:ascii="Times New Roman" w:hAnsi="Times New Roman" w:cs="Times New Roman"/>
          <w:bCs/>
          <w:lang w:val="en-US"/>
        </w:rPr>
        <w:t xml:space="preserve">sections from </w:t>
      </w:r>
      <w:r w:rsidR="00B26651" w:rsidRPr="00653822">
        <w:rPr>
          <w:rFonts w:ascii="Times New Roman" w:hAnsi="Times New Roman" w:cs="Times New Roman"/>
          <w:bCs/>
          <w:lang w:val="en-US"/>
        </w:rPr>
        <w:t xml:space="preserve">a </w:t>
      </w:r>
      <w:r w:rsidR="00A04DDC" w:rsidRPr="00653822">
        <w:rPr>
          <w:rFonts w:ascii="Times New Roman" w:hAnsi="Times New Roman" w:cs="Times New Roman"/>
          <w:bCs/>
          <w:lang w:val="en-US"/>
        </w:rPr>
        <w:t>fresh tumor were incubated with or without G595 and ERα/SDMA was assessed by PLA (</w:t>
      </w:r>
      <w:proofErr w:type="spellStart"/>
      <w:r w:rsidR="00A04DDC" w:rsidRPr="00653822">
        <w:rPr>
          <w:rFonts w:ascii="Times New Roman" w:hAnsi="Times New Roman" w:cs="Times New Roman"/>
          <w:bCs/>
          <w:lang w:val="en-US"/>
        </w:rPr>
        <w:t>Obj</w:t>
      </w:r>
      <w:proofErr w:type="spellEnd"/>
      <w:r w:rsidR="00A04DDC" w:rsidRPr="00653822">
        <w:rPr>
          <w:rFonts w:ascii="Times New Roman" w:hAnsi="Times New Roman" w:cs="Times New Roman"/>
          <w:bCs/>
          <w:lang w:val="en-US"/>
        </w:rPr>
        <w:t>: X40). H-scores for nuclear PRMT5 expression are also presented</w:t>
      </w:r>
      <w:r w:rsidR="00A04DDC" w:rsidRPr="00653822">
        <w:rPr>
          <w:rFonts w:ascii="Times New Roman" w:hAnsi="Times New Roman" w:cs="Times New Roman"/>
          <w:b/>
          <w:bCs/>
          <w:lang w:val="en-US"/>
        </w:rPr>
        <w:t xml:space="preserve"> C</w:t>
      </w:r>
      <w:r w:rsidRPr="00653822">
        <w:rPr>
          <w:rFonts w:ascii="Times New Roman" w:hAnsi="Times New Roman" w:cs="Times New Roman"/>
          <w:b/>
          <w:bCs/>
          <w:lang w:val="en-US"/>
        </w:rPr>
        <w:t>.</w:t>
      </w:r>
      <w:r w:rsidRPr="00653822">
        <w:rPr>
          <w:rFonts w:ascii="Times New Roman" w:hAnsi="Times New Roman" w:cs="Times New Roman"/>
          <w:lang w:val="en-US"/>
        </w:rPr>
        <w:t xml:space="preserve"> </w:t>
      </w:r>
      <w:r w:rsidR="0035010D" w:rsidRPr="00653822">
        <w:rPr>
          <w:rFonts w:ascii="Times New Roman" w:hAnsi="Times New Roman" w:cs="Times New Roman"/>
          <w:lang w:val="en-US"/>
        </w:rPr>
        <w:t>ERα/</w:t>
      </w:r>
      <w:r w:rsidR="009A30BF" w:rsidRPr="00653822">
        <w:rPr>
          <w:rFonts w:ascii="Times New Roman" w:hAnsi="Times New Roman" w:cs="Times New Roman"/>
          <w:lang w:val="en-US"/>
        </w:rPr>
        <w:t>SDMA expression was studied in the</w:t>
      </w:r>
      <w:r w:rsidR="0035010D" w:rsidRPr="00653822">
        <w:rPr>
          <w:rFonts w:ascii="Times New Roman" w:hAnsi="Times New Roman" w:cs="Times New Roman"/>
          <w:lang w:val="en-US"/>
        </w:rPr>
        <w:t xml:space="preserve"> PDX model </w:t>
      </w:r>
      <w:r w:rsidR="009A30BF" w:rsidRPr="00653822">
        <w:rPr>
          <w:rFonts w:ascii="Times New Roman" w:hAnsi="Times New Roman" w:cs="Times New Roman"/>
          <w:lang w:val="en-US"/>
        </w:rPr>
        <w:t xml:space="preserve">HBCx-34 </w:t>
      </w:r>
      <w:proofErr w:type="spellStart"/>
      <w:r w:rsidR="009A30BF" w:rsidRPr="00653822">
        <w:rPr>
          <w:rFonts w:ascii="Times New Roman" w:hAnsi="Times New Roman" w:cs="Times New Roman"/>
          <w:lang w:val="en-US"/>
        </w:rPr>
        <w:t>TamR</w:t>
      </w:r>
      <w:proofErr w:type="spellEnd"/>
      <w:r w:rsidR="009A30BF" w:rsidRPr="00653822">
        <w:rPr>
          <w:rFonts w:ascii="Times New Roman" w:hAnsi="Times New Roman" w:cs="Times New Roman"/>
          <w:lang w:val="en-US"/>
        </w:rPr>
        <w:t xml:space="preserve"> in</w:t>
      </w:r>
      <w:r w:rsidR="0035010D" w:rsidRPr="00653822">
        <w:rPr>
          <w:rFonts w:ascii="Times New Roman" w:hAnsi="Times New Roman" w:cs="Times New Roman"/>
          <w:lang w:val="en-US"/>
        </w:rPr>
        <w:t xml:space="preserve"> normal </w:t>
      </w:r>
      <w:r w:rsidR="00AD3E0D" w:rsidRPr="00653822">
        <w:rPr>
          <w:rFonts w:ascii="Times New Roman" w:hAnsi="Times New Roman" w:cs="Times New Roman"/>
          <w:lang w:val="en-US"/>
        </w:rPr>
        <w:t xml:space="preserve">(same picture as Figure 6B) </w:t>
      </w:r>
      <w:r w:rsidR="0035010D" w:rsidRPr="00653822">
        <w:rPr>
          <w:rFonts w:ascii="Times New Roman" w:hAnsi="Times New Roman" w:cs="Times New Roman"/>
          <w:lang w:val="en-US"/>
        </w:rPr>
        <w:t xml:space="preserve">or </w:t>
      </w:r>
      <w:proofErr w:type="spellStart"/>
      <w:r w:rsidR="0035010D" w:rsidRPr="00653822">
        <w:rPr>
          <w:rFonts w:ascii="Times New Roman" w:hAnsi="Times New Roman" w:cs="Times New Roman"/>
          <w:lang w:val="en-US"/>
        </w:rPr>
        <w:t>ovariectomized</w:t>
      </w:r>
      <w:proofErr w:type="spellEnd"/>
      <w:r w:rsidR="0035010D" w:rsidRPr="00653822">
        <w:rPr>
          <w:rFonts w:ascii="Times New Roman" w:hAnsi="Times New Roman" w:cs="Times New Roman"/>
          <w:lang w:val="en-US"/>
        </w:rPr>
        <w:t xml:space="preserve"> mice. In the right panel, the number of dots per tumor </w:t>
      </w:r>
      <w:r w:rsidR="00B26651" w:rsidRPr="00653822">
        <w:rPr>
          <w:rFonts w:ascii="Times New Roman" w:hAnsi="Times New Roman" w:cs="Times New Roman"/>
          <w:lang w:val="en-US"/>
        </w:rPr>
        <w:t xml:space="preserve">cell </w:t>
      </w:r>
      <w:r w:rsidR="0035010D" w:rsidRPr="00653822">
        <w:rPr>
          <w:rFonts w:ascii="Times New Roman" w:hAnsi="Times New Roman" w:cs="Times New Roman"/>
          <w:lang w:val="en-US"/>
        </w:rPr>
        <w:t xml:space="preserve">were quantified as in A. The </w:t>
      </w:r>
      <w:r w:rsidR="0035010D" w:rsidRPr="00653822">
        <w:rPr>
          <w:rFonts w:ascii="Times New Roman" w:hAnsi="Times New Roman" w:cs="Times New Roman"/>
          <w:i/>
          <w:lang w:val="en-US"/>
        </w:rPr>
        <w:t>p</w:t>
      </w:r>
      <w:r w:rsidR="0035010D" w:rsidRPr="00653822">
        <w:rPr>
          <w:rFonts w:ascii="Times New Roman" w:hAnsi="Times New Roman" w:cs="Times New Roman"/>
          <w:lang w:val="en-US"/>
        </w:rPr>
        <w:t xml:space="preserve">-value was determined using </w:t>
      </w:r>
      <w:r w:rsidR="00BC6D46" w:rsidRPr="00653822">
        <w:rPr>
          <w:rFonts w:ascii="Times New Roman" w:hAnsi="Times New Roman" w:cs="Times New Roman"/>
          <w:lang w:val="en-US"/>
        </w:rPr>
        <w:t>a</w:t>
      </w:r>
      <w:r w:rsidR="0035010D" w:rsidRPr="00653822">
        <w:rPr>
          <w:rFonts w:ascii="Times New Roman" w:hAnsi="Times New Roman" w:cs="Times New Roman"/>
          <w:lang w:val="en-US"/>
        </w:rPr>
        <w:t xml:space="preserve"> Student t-test.</w:t>
      </w:r>
      <w:r w:rsidR="0035010D" w:rsidRPr="00DF7953">
        <w:rPr>
          <w:rFonts w:ascii="Times New Roman" w:hAnsi="Times New Roman" w:cs="Times New Roman"/>
          <w:lang w:val="en-US"/>
        </w:rPr>
        <w:t xml:space="preserve"> </w:t>
      </w:r>
    </w:p>
    <w:sectPr w:rsidR="00FF39A5" w:rsidRPr="00DF7953">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8DBA14" w14:textId="77777777" w:rsidR="000E0A39" w:rsidRDefault="000E0A39" w:rsidP="00FF39A5">
      <w:pPr>
        <w:spacing w:after="0" w:line="240" w:lineRule="auto"/>
      </w:pPr>
      <w:r>
        <w:separator/>
      </w:r>
    </w:p>
  </w:endnote>
  <w:endnote w:type="continuationSeparator" w:id="0">
    <w:p w14:paraId="3A17972E" w14:textId="77777777" w:rsidR="000E0A39" w:rsidRDefault="000E0A39" w:rsidP="00FF3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6455932"/>
      <w:docPartObj>
        <w:docPartGallery w:val="Page Numbers (Bottom of Page)"/>
        <w:docPartUnique/>
      </w:docPartObj>
    </w:sdtPr>
    <w:sdtEndPr/>
    <w:sdtContent>
      <w:p w14:paraId="50E01036" w14:textId="6A984786" w:rsidR="00A04DDC" w:rsidRDefault="00A04DDC">
        <w:pPr>
          <w:pStyle w:val="Pieddepage"/>
          <w:jc w:val="right"/>
        </w:pPr>
        <w:r>
          <w:fldChar w:fldCharType="begin"/>
        </w:r>
        <w:r>
          <w:instrText>PAGE   \* MERGEFORMAT</w:instrText>
        </w:r>
        <w:r>
          <w:fldChar w:fldCharType="separate"/>
        </w:r>
        <w:r w:rsidR="00433E0C">
          <w:rPr>
            <w:noProof/>
          </w:rPr>
          <w:t>4</w:t>
        </w:r>
        <w:r>
          <w:fldChar w:fldCharType="end"/>
        </w:r>
      </w:p>
    </w:sdtContent>
  </w:sdt>
  <w:p w14:paraId="2AA6D9EC" w14:textId="77777777" w:rsidR="00A04DDC" w:rsidRDefault="00A04DD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8CB567" w14:textId="77777777" w:rsidR="000E0A39" w:rsidRDefault="000E0A39" w:rsidP="00FF39A5">
      <w:pPr>
        <w:spacing w:after="0" w:line="240" w:lineRule="auto"/>
      </w:pPr>
      <w:r>
        <w:separator/>
      </w:r>
    </w:p>
  </w:footnote>
  <w:footnote w:type="continuationSeparator" w:id="0">
    <w:p w14:paraId="2EB29C1A" w14:textId="77777777" w:rsidR="000E0A39" w:rsidRDefault="000E0A39" w:rsidP="00FF39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91553"/>
    <w:multiLevelType w:val="hybridMultilevel"/>
    <w:tmpl w:val="3182D346"/>
    <w:lvl w:ilvl="0" w:tplc="B386940C">
      <w:start w:val="1"/>
      <w:numFmt w:val="upperLetter"/>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09AA5E42"/>
    <w:multiLevelType w:val="hybridMultilevel"/>
    <w:tmpl w:val="C65E76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E6612F3"/>
    <w:multiLevelType w:val="hybridMultilevel"/>
    <w:tmpl w:val="B0CC370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4D84BC7"/>
    <w:multiLevelType w:val="hybridMultilevel"/>
    <w:tmpl w:val="0DC4843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59C2C65"/>
    <w:multiLevelType w:val="hybridMultilevel"/>
    <w:tmpl w:val="68202C00"/>
    <w:lvl w:ilvl="0" w:tplc="E3B2E1A8">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7694ECD"/>
    <w:multiLevelType w:val="hybridMultilevel"/>
    <w:tmpl w:val="BBA2CE98"/>
    <w:lvl w:ilvl="0" w:tplc="E6862FDE">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9960D7D"/>
    <w:multiLevelType w:val="hybridMultilevel"/>
    <w:tmpl w:val="B8AC3618"/>
    <w:lvl w:ilvl="0" w:tplc="040C0015">
      <w:start w:val="1"/>
      <w:numFmt w:val="upp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7" w15:restartNumberingAfterBreak="0">
    <w:nsid w:val="3DEA7373"/>
    <w:multiLevelType w:val="hybridMultilevel"/>
    <w:tmpl w:val="81BCAD78"/>
    <w:lvl w:ilvl="0" w:tplc="AFA005CA">
      <w:start w:val="2"/>
      <w:numFmt w:val="upperLetter"/>
      <w:lvlText w:val="%1."/>
      <w:lvlJc w:val="left"/>
      <w:pPr>
        <w:ind w:left="1080" w:hanging="360"/>
      </w:pPr>
      <w:rPr>
        <w:rFonts w:hint="default"/>
        <w:color w:val="131413"/>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15:restartNumberingAfterBreak="0">
    <w:nsid w:val="40E97102"/>
    <w:multiLevelType w:val="hybridMultilevel"/>
    <w:tmpl w:val="6E868D00"/>
    <w:lvl w:ilvl="0" w:tplc="4ECEB7F2">
      <w:start w:val="1"/>
      <w:numFmt w:val="upperLetter"/>
      <w:lvlText w:val="%1."/>
      <w:lvlJc w:val="left"/>
      <w:pPr>
        <w:ind w:left="720" w:hanging="360"/>
      </w:pPr>
      <w:rPr>
        <w:rFonts w:hint="default"/>
        <w:color w:val="131413"/>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3D0450D"/>
    <w:multiLevelType w:val="hybridMultilevel"/>
    <w:tmpl w:val="92C072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48B2053"/>
    <w:multiLevelType w:val="hybridMultilevel"/>
    <w:tmpl w:val="5F42D554"/>
    <w:lvl w:ilvl="0" w:tplc="43DC9DF6">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A7C221E"/>
    <w:multiLevelType w:val="hybridMultilevel"/>
    <w:tmpl w:val="39A83F6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CB66D25"/>
    <w:multiLevelType w:val="hybridMultilevel"/>
    <w:tmpl w:val="8A74EF5C"/>
    <w:lvl w:ilvl="0" w:tplc="632890AC">
      <w:start w:val="1"/>
      <w:numFmt w:val="upperLetter"/>
      <w:lvlText w:val="%1."/>
      <w:lvlJc w:val="left"/>
      <w:pPr>
        <w:ind w:left="502" w:hanging="360"/>
      </w:pPr>
      <w:rPr>
        <w:rFonts w:hint="default"/>
        <w:b/>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3" w15:restartNumberingAfterBreak="0">
    <w:nsid w:val="6842747B"/>
    <w:multiLevelType w:val="hybridMultilevel"/>
    <w:tmpl w:val="C792D4E6"/>
    <w:lvl w:ilvl="0" w:tplc="040C000F">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DD97E6C"/>
    <w:multiLevelType w:val="hybridMultilevel"/>
    <w:tmpl w:val="5C9AFED4"/>
    <w:lvl w:ilvl="0" w:tplc="AEA8FD62">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5516DEF"/>
    <w:multiLevelType w:val="hybridMultilevel"/>
    <w:tmpl w:val="0768922C"/>
    <w:lvl w:ilvl="0" w:tplc="040C0015">
      <w:start w:val="3"/>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A722892"/>
    <w:multiLevelType w:val="hybridMultilevel"/>
    <w:tmpl w:val="6D6AF15E"/>
    <w:lvl w:ilvl="0" w:tplc="703ACF46">
      <w:start w:val="1"/>
      <w:numFmt w:val="upperLetter"/>
      <w:lvlText w:val="%1."/>
      <w:lvlJc w:val="left"/>
      <w:pPr>
        <w:ind w:left="720" w:hanging="360"/>
      </w:pPr>
      <w:rPr>
        <w:rFonts w:hint="default"/>
        <w:b/>
        <w:color w:val="131413"/>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D613F17"/>
    <w:multiLevelType w:val="hybridMultilevel"/>
    <w:tmpl w:val="5C627D84"/>
    <w:lvl w:ilvl="0" w:tplc="17E8A020">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1"/>
  </w:num>
  <w:num w:numId="5">
    <w:abstractNumId w:val="12"/>
  </w:num>
  <w:num w:numId="6">
    <w:abstractNumId w:val="17"/>
  </w:num>
  <w:num w:numId="7">
    <w:abstractNumId w:val="4"/>
  </w:num>
  <w:num w:numId="8">
    <w:abstractNumId w:val="6"/>
  </w:num>
  <w:num w:numId="9">
    <w:abstractNumId w:val="8"/>
  </w:num>
  <w:num w:numId="10">
    <w:abstractNumId w:val="7"/>
  </w:num>
  <w:num w:numId="11">
    <w:abstractNumId w:val="14"/>
  </w:num>
  <w:num w:numId="12">
    <w:abstractNumId w:val="15"/>
  </w:num>
  <w:num w:numId="13">
    <w:abstractNumId w:val="9"/>
  </w:num>
  <w:num w:numId="14">
    <w:abstractNumId w:val="1"/>
  </w:num>
  <w:num w:numId="15">
    <w:abstractNumId w:val="5"/>
  </w:num>
  <w:num w:numId="16">
    <w:abstractNumId w:val="10"/>
  </w:num>
  <w:num w:numId="17">
    <w:abstractNumId w:val="1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51E"/>
    <w:rsid w:val="000013FD"/>
    <w:rsid w:val="00006F22"/>
    <w:rsid w:val="0000745C"/>
    <w:rsid w:val="000340C2"/>
    <w:rsid w:val="0003410D"/>
    <w:rsid w:val="000521A4"/>
    <w:rsid w:val="00055144"/>
    <w:rsid w:val="00066E4A"/>
    <w:rsid w:val="0006705C"/>
    <w:rsid w:val="000711AA"/>
    <w:rsid w:val="00087412"/>
    <w:rsid w:val="00090C6A"/>
    <w:rsid w:val="000A0DD0"/>
    <w:rsid w:val="000B125F"/>
    <w:rsid w:val="000E0A39"/>
    <w:rsid w:val="000F1DBF"/>
    <w:rsid w:val="00125D9A"/>
    <w:rsid w:val="00131FDC"/>
    <w:rsid w:val="001471FE"/>
    <w:rsid w:val="00155858"/>
    <w:rsid w:val="00173FD8"/>
    <w:rsid w:val="00195189"/>
    <w:rsid w:val="001A345B"/>
    <w:rsid w:val="001B5669"/>
    <w:rsid w:val="001B6845"/>
    <w:rsid w:val="001C1568"/>
    <w:rsid w:val="001D2B56"/>
    <w:rsid w:val="002015EE"/>
    <w:rsid w:val="002025CB"/>
    <w:rsid w:val="00202F96"/>
    <w:rsid w:val="0020412D"/>
    <w:rsid w:val="00244661"/>
    <w:rsid w:val="00247AA0"/>
    <w:rsid w:val="0025068A"/>
    <w:rsid w:val="00254F71"/>
    <w:rsid w:val="00275296"/>
    <w:rsid w:val="002A0DDE"/>
    <w:rsid w:val="002B665F"/>
    <w:rsid w:val="002C7240"/>
    <w:rsid w:val="002D11DB"/>
    <w:rsid w:val="002D3DCC"/>
    <w:rsid w:val="002F1722"/>
    <w:rsid w:val="003038CB"/>
    <w:rsid w:val="0030422F"/>
    <w:rsid w:val="003104F6"/>
    <w:rsid w:val="0034031F"/>
    <w:rsid w:val="0034086C"/>
    <w:rsid w:val="0035010D"/>
    <w:rsid w:val="003730A8"/>
    <w:rsid w:val="0037390E"/>
    <w:rsid w:val="00375892"/>
    <w:rsid w:val="003855A4"/>
    <w:rsid w:val="00392384"/>
    <w:rsid w:val="003A79B8"/>
    <w:rsid w:val="003B43F4"/>
    <w:rsid w:val="003E1938"/>
    <w:rsid w:val="003E4920"/>
    <w:rsid w:val="003E4AD5"/>
    <w:rsid w:val="00413E96"/>
    <w:rsid w:val="004230A6"/>
    <w:rsid w:val="00424212"/>
    <w:rsid w:val="00424320"/>
    <w:rsid w:val="00430A42"/>
    <w:rsid w:val="00430F75"/>
    <w:rsid w:val="00433E0C"/>
    <w:rsid w:val="00470B99"/>
    <w:rsid w:val="0047400D"/>
    <w:rsid w:val="00477172"/>
    <w:rsid w:val="00530CD2"/>
    <w:rsid w:val="00552281"/>
    <w:rsid w:val="00552D2B"/>
    <w:rsid w:val="00587F9C"/>
    <w:rsid w:val="00592842"/>
    <w:rsid w:val="005A395C"/>
    <w:rsid w:val="005D52B2"/>
    <w:rsid w:val="00611961"/>
    <w:rsid w:val="00637671"/>
    <w:rsid w:val="006405A0"/>
    <w:rsid w:val="00653822"/>
    <w:rsid w:val="00653870"/>
    <w:rsid w:val="0066523F"/>
    <w:rsid w:val="00681C7C"/>
    <w:rsid w:val="00685272"/>
    <w:rsid w:val="00691368"/>
    <w:rsid w:val="006B52B8"/>
    <w:rsid w:val="006C2902"/>
    <w:rsid w:val="006C60E8"/>
    <w:rsid w:val="006D69AD"/>
    <w:rsid w:val="0073168E"/>
    <w:rsid w:val="00750BBE"/>
    <w:rsid w:val="0076159B"/>
    <w:rsid w:val="00775DF7"/>
    <w:rsid w:val="0078182C"/>
    <w:rsid w:val="007B7967"/>
    <w:rsid w:val="007C3570"/>
    <w:rsid w:val="007D4682"/>
    <w:rsid w:val="007F2514"/>
    <w:rsid w:val="0080130F"/>
    <w:rsid w:val="00803FBE"/>
    <w:rsid w:val="00817A00"/>
    <w:rsid w:val="0084455D"/>
    <w:rsid w:val="00852D48"/>
    <w:rsid w:val="008615F3"/>
    <w:rsid w:val="00865D3F"/>
    <w:rsid w:val="008B2300"/>
    <w:rsid w:val="008C41D3"/>
    <w:rsid w:val="008E0B90"/>
    <w:rsid w:val="008E5051"/>
    <w:rsid w:val="008F53EE"/>
    <w:rsid w:val="008F5E73"/>
    <w:rsid w:val="009244D3"/>
    <w:rsid w:val="00925687"/>
    <w:rsid w:val="00932507"/>
    <w:rsid w:val="00941440"/>
    <w:rsid w:val="009461BB"/>
    <w:rsid w:val="00955B1A"/>
    <w:rsid w:val="009975E7"/>
    <w:rsid w:val="009A271F"/>
    <w:rsid w:val="009A30BF"/>
    <w:rsid w:val="009A6DC5"/>
    <w:rsid w:val="009B0B6F"/>
    <w:rsid w:val="009B5FF5"/>
    <w:rsid w:val="009E0AC5"/>
    <w:rsid w:val="009F2614"/>
    <w:rsid w:val="00A04DDC"/>
    <w:rsid w:val="00A058C1"/>
    <w:rsid w:val="00A2564C"/>
    <w:rsid w:val="00A3764B"/>
    <w:rsid w:val="00A52D4F"/>
    <w:rsid w:val="00A7754B"/>
    <w:rsid w:val="00A807DD"/>
    <w:rsid w:val="00A84F50"/>
    <w:rsid w:val="00A9444A"/>
    <w:rsid w:val="00A94C32"/>
    <w:rsid w:val="00AA70CA"/>
    <w:rsid w:val="00AB4DE5"/>
    <w:rsid w:val="00AC1D8E"/>
    <w:rsid w:val="00AC7298"/>
    <w:rsid w:val="00AC763C"/>
    <w:rsid w:val="00AD3E0D"/>
    <w:rsid w:val="00AD5EB3"/>
    <w:rsid w:val="00AE3BD9"/>
    <w:rsid w:val="00B115FA"/>
    <w:rsid w:val="00B1509F"/>
    <w:rsid w:val="00B24E14"/>
    <w:rsid w:val="00B26651"/>
    <w:rsid w:val="00B34C35"/>
    <w:rsid w:val="00B44C21"/>
    <w:rsid w:val="00B836E4"/>
    <w:rsid w:val="00B86D5A"/>
    <w:rsid w:val="00BB3816"/>
    <w:rsid w:val="00BC2C7F"/>
    <w:rsid w:val="00BC6D46"/>
    <w:rsid w:val="00BD3249"/>
    <w:rsid w:val="00BD4E32"/>
    <w:rsid w:val="00BE1BBD"/>
    <w:rsid w:val="00BF55C2"/>
    <w:rsid w:val="00C1451E"/>
    <w:rsid w:val="00C1677D"/>
    <w:rsid w:val="00C263B6"/>
    <w:rsid w:val="00C31C4E"/>
    <w:rsid w:val="00C354CD"/>
    <w:rsid w:val="00C43081"/>
    <w:rsid w:val="00C66ED7"/>
    <w:rsid w:val="00C73849"/>
    <w:rsid w:val="00CC203E"/>
    <w:rsid w:val="00CC2095"/>
    <w:rsid w:val="00CD69E4"/>
    <w:rsid w:val="00CE053F"/>
    <w:rsid w:val="00CF53C3"/>
    <w:rsid w:val="00CF7850"/>
    <w:rsid w:val="00D13F15"/>
    <w:rsid w:val="00D17D73"/>
    <w:rsid w:val="00D23E72"/>
    <w:rsid w:val="00D258E7"/>
    <w:rsid w:val="00D2733A"/>
    <w:rsid w:val="00D27917"/>
    <w:rsid w:val="00D42C44"/>
    <w:rsid w:val="00D4368A"/>
    <w:rsid w:val="00D64258"/>
    <w:rsid w:val="00D703BD"/>
    <w:rsid w:val="00D739B7"/>
    <w:rsid w:val="00D77EB5"/>
    <w:rsid w:val="00D93D20"/>
    <w:rsid w:val="00DB7AEB"/>
    <w:rsid w:val="00DC6660"/>
    <w:rsid w:val="00DD1151"/>
    <w:rsid w:val="00DD38B1"/>
    <w:rsid w:val="00DD7C6C"/>
    <w:rsid w:val="00DE41AD"/>
    <w:rsid w:val="00DF7953"/>
    <w:rsid w:val="00E23F29"/>
    <w:rsid w:val="00E52BCE"/>
    <w:rsid w:val="00E55743"/>
    <w:rsid w:val="00E7086E"/>
    <w:rsid w:val="00E75648"/>
    <w:rsid w:val="00EC055A"/>
    <w:rsid w:val="00ED5B00"/>
    <w:rsid w:val="00EF0EA4"/>
    <w:rsid w:val="00EF77B6"/>
    <w:rsid w:val="00F005BA"/>
    <w:rsid w:val="00F0213A"/>
    <w:rsid w:val="00F045AB"/>
    <w:rsid w:val="00F0799F"/>
    <w:rsid w:val="00F15549"/>
    <w:rsid w:val="00F22ABD"/>
    <w:rsid w:val="00F2366D"/>
    <w:rsid w:val="00F23981"/>
    <w:rsid w:val="00F34DAA"/>
    <w:rsid w:val="00F62EF5"/>
    <w:rsid w:val="00F81499"/>
    <w:rsid w:val="00F83171"/>
    <w:rsid w:val="00F934D3"/>
    <w:rsid w:val="00FA4B0A"/>
    <w:rsid w:val="00FC304E"/>
    <w:rsid w:val="00FD0C38"/>
    <w:rsid w:val="00FF39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486F6"/>
  <w15:chartTrackingRefBased/>
  <w15:docId w15:val="{E527EE12-D459-4085-A661-B31066CC2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0B125F"/>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itre2">
    <w:name w:val="heading 2"/>
    <w:basedOn w:val="Normal"/>
    <w:next w:val="Normal"/>
    <w:link w:val="Titre2Car"/>
    <w:uiPriority w:val="9"/>
    <w:semiHidden/>
    <w:unhideWhenUsed/>
    <w:qFormat/>
    <w:rsid w:val="00A256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0013F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5068A"/>
    <w:pPr>
      <w:ind w:left="720"/>
      <w:contextualSpacing/>
    </w:pPr>
  </w:style>
  <w:style w:type="table" w:customStyle="1" w:styleId="PlainTable11">
    <w:name w:val="Plain Table 11"/>
    <w:basedOn w:val="TableauNormal"/>
    <w:uiPriority w:val="41"/>
    <w:rsid w:val="00DD7C6C"/>
    <w:pPr>
      <w:spacing w:after="0" w:line="240" w:lineRule="auto"/>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CC203E"/>
    <w:pPr>
      <w:autoSpaceDE w:val="0"/>
      <w:autoSpaceDN w:val="0"/>
      <w:adjustRightInd w:val="0"/>
      <w:spacing w:after="0" w:line="240" w:lineRule="auto"/>
      <w:jc w:val="both"/>
    </w:pPr>
    <w:rPr>
      <w:rFonts w:ascii="Times New Roman" w:eastAsia="Calibri" w:hAnsi="Times New Roman" w:cs="Times New Roman"/>
      <w:color w:val="000000"/>
      <w:sz w:val="24"/>
      <w:szCs w:val="24"/>
      <w:lang w:val="en-US"/>
    </w:rPr>
  </w:style>
  <w:style w:type="character" w:customStyle="1" w:styleId="Titre1Car">
    <w:name w:val="Titre 1 Car"/>
    <w:basedOn w:val="Policepardfaut"/>
    <w:link w:val="Titre1"/>
    <w:uiPriority w:val="9"/>
    <w:rsid w:val="000B125F"/>
    <w:rPr>
      <w:rFonts w:ascii="Times New Roman" w:eastAsia="Times New Roman" w:hAnsi="Times New Roman" w:cs="Times New Roman"/>
      <w:b/>
      <w:bCs/>
      <w:kern w:val="36"/>
      <w:sz w:val="48"/>
      <w:szCs w:val="48"/>
      <w:lang w:val="en-US"/>
    </w:rPr>
  </w:style>
  <w:style w:type="character" w:styleId="lev">
    <w:name w:val="Strong"/>
    <w:basedOn w:val="Policepardfaut"/>
    <w:uiPriority w:val="22"/>
    <w:qFormat/>
    <w:rsid w:val="0020412D"/>
    <w:rPr>
      <w:b/>
      <w:bCs/>
    </w:rPr>
  </w:style>
  <w:style w:type="table" w:styleId="Grilledutableau">
    <w:name w:val="Table Grid"/>
    <w:basedOn w:val="TableauNormal"/>
    <w:uiPriority w:val="39"/>
    <w:rsid w:val="00761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7D4682"/>
    <w:pPr>
      <w:spacing w:after="0" w:line="240" w:lineRule="auto"/>
    </w:pPr>
  </w:style>
  <w:style w:type="character" w:customStyle="1" w:styleId="Titre3Car">
    <w:name w:val="Titre 3 Car"/>
    <w:basedOn w:val="Policepardfaut"/>
    <w:link w:val="Titre3"/>
    <w:uiPriority w:val="9"/>
    <w:semiHidden/>
    <w:rsid w:val="000013FD"/>
    <w:rPr>
      <w:rFonts w:asciiTheme="majorHAnsi" w:eastAsiaTheme="majorEastAsia" w:hAnsiTheme="majorHAnsi" w:cstheme="majorBidi"/>
      <w:color w:val="1F4D78" w:themeColor="accent1" w:themeShade="7F"/>
      <w:sz w:val="24"/>
      <w:szCs w:val="24"/>
    </w:rPr>
  </w:style>
  <w:style w:type="paragraph" w:styleId="Textedebulles">
    <w:name w:val="Balloon Text"/>
    <w:basedOn w:val="Normal"/>
    <w:link w:val="TextedebullesCar"/>
    <w:uiPriority w:val="99"/>
    <w:semiHidden/>
    <w:unhideWhenUsed/>
    <w:rsid w:val="00F2366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2366D"/>
    <w:rPr>
      <w:rFonts w:ascii="Segoe UI" w:hAnsi="Segoe UI" w:cs="Segoe UI"/>
      <w:sz w:val="18"/>
      <w:szCs w:val="18"/>
    </w:rPr>
  </w:style>
  <w:style w:type="character" w:styleId="Marquedecommentaire">
    <w:name w:val="annotation reference"/>
    <w:basedOn w:val="Policepardfaut"/>
    <w:uiPriority w:val="99"/>
    <w:semiHidden/>
    <w:unhideWhenUsed/>
    <w:rsid w:val="00637671"/>
    <w:rPr>
      <w:sz w:val="16"/>
      <w:szCs w:val="16"/>
    </w:rPr>
  </w:style>
  <w:style w:type="paragraph" w:styleId="Commentaire">
    <w:name w:val="annotation text"/>
    <w:basedOn w:val="Normal"/>
    <w:link w:val="CommentaireCar"/>
    <w:uiPriority w:val="99"/>
    <w:semiHidden/>
    <w:unhideWhenUsed/>
    <w:rsid w:val="00637671"/>
    <w:pPr>
      <w:spacing w:line="240" w:lineRule="auto"/>
    </w:pPr>
    <w:rPr>
      <w:sz w:val="20"/>
      <w:szCs w:val="20"/>
    </w:rPr>
  </w:style>
  <w:style w:type="character" w:customStyle="1" w:styleId="CommentaireCar">
    <w:name w:val="Commentaire Car"/>
    <w:basedOn w:val="Policepardfaut"/>
    <w:link w:val="Commentaire"/>
    <w:uiPriority w:val="99"/>
    <w:semiHidden/>
    <w:rsid w:val="00637671"/>
    <w:rPr>
      <w:sz w:val="20"/>
      <w:szCs w:val="20"/>
    </w:rPr>
  </w:style>
  <w:style w:type="paragraph" w:styleId="Objetducommentaire">
    <w:name w:val="annotation subject"/>
    <w:basedOn w:val="Commentaire"/>
    <w:next w:val="Commentaire"/>
    <w:link w:val="ObjetducommentaireCar"/>
    <w:uiPriority w:val="99"/>
    <w:semiHidden/>
    <w:unhideWhenUsed/>
    <w:rsid w:val="00637671"/>
    <w:rPr>
      <w:b/>
      <w:bCs/>
    </w:rPr>
  </w:style>
  <w:style w:type="character" w:customStyle="1" w:styleId="ObjetducommentaireCar">
    <w:name w:val="Objet du commentaire Car"/>
    <w:basedOn w:val="CommentaireCar"/>
    <w:link w:val="Objetducommentaire"/>
    <w:uiPriority w:val="99"/>
    <w:semiHidden/>
    <w:rsid w:val="00637671"/>
    <w:rPr>
      <w:b/>
      <w:bCs/>
      <w:sz w:val="20"/>
      <w:szCs w:val="20"/>
    </w:rPr>
  </w:style>
  <w:style w:type="character" w:customStyle="1" w:styleId="Titre2Car">
    <w:name w:val="Titre 2 Car"/>
    <w:basedOn w:val="Policepardfaut"/>
    <w:link w:val="Titre2"/>
    <w:uiPriority w:val="9"/>
    <w:semiHidden/>
    <w:rsid w:val="00A2564C"/>
    <w:rPr>
      <w:rFonts w:asciiTheme="majorHAnsi" w:eastAsiaTheme="majorEastAsia" w:hAnsiTheme="majorHAnsi" w:cstheme="majorBidi"/>
      <w:color w:val="2E74B5" w:themeColor="accent1" w:themeShade="BF"/>
      <w:sz w:val="26"/>
      <w:szCs w:val="26"/>
    </w:rPr>
  </w:style>
  <w:style w:type="paragraph" w:styleId="En-tte">
    <w:name w:val="header"/>
    <w:basedOn w:val="Normal"/>
    <w:link w:val="En-tteCar"/>
    <w:uiPriority w:val="99"/>
    <w:unhideWhenUsed/>
    <w:rsid w:val="00FF39A5"/>
    <w:pPr>
      <w:tabs>
        <w:tab w:val="center" w:pos="4680"/>
        <w:tab w:val="right" w:pos="9360"/>
      </w:tabs>
      <w:spacing w:after="0" w:line="240" w:lineRule="auto"/>
    </w:pPr>
  </w:style>
  <w:style w:type="character" w:customStyle="1" w:styleId="En-tteCar">
    <w:name w:val="En-tête Car"/>
    <w:basedOn w:val="Policepardfaut"/>
    <w:link w:val="En-tte"/>
    <w:uiPriority w:val="99"/>
    <w:rsid w:val="00FF39A5"/>
  </w:style>
  <w:style w:type="paragraph" w:styleId="Pieddepage">
    <w:name w:val="footer"/>
    <w:basedOn w:val="Normal"/>
    <w:link w:val="PieddepageCar"/>
    <w:uiPriority w:val="99"/>
    <w:unhideWhenUsed/>
    <w:rsid w:val="00FF39A5"/>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FF39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90149">
      <w:bodyDiv w:val="1"/>
      <w:marLeft w:val="0"/>
      <w:marRight w:val="0"/>
      <w:marTop w:val="0"/>
      <w:marBottom w:val="0"/>
      <w:divBdr>
        <w:top w:val="none" w:sz="0" w:space="0" w:color="auto"/>
        <w:left w:val="none" w:sz="0" w:space="0" w:color="auto"/>
        <w:bottom w:val="none" w:sz="0" w:space="0" w:color="auto"/>
        <w:right w:val="none" w:sz="0" w:space="0" w:color="auto"/>
      </w:divBdr>
    </w:div>
    <w:div w:id="166287897">
      <w:bodyDiv w:val="1"/>
      <w:marLeft w:val="0"/>
      <w:marRight w:val="0"/>
      <w:marTop w:val="0"/>
      <w:marBottom w:val="0"/>
      <w:divBdr>
        <w:top w:val="none" w:sz="0" w:space="0" w:color="auto"/>
        <w:left w:val="none" w:sz="0" w:space="0" w:color="auto"/>
        <w:bottom w:val="none" w:sz="0" w:space="0" w:color="auto"/>
        <w:right w:val="none" w:sz="0" w:space="0" w:color="auto"/>
      </w:divBdr>
    </w:div>
    <w:div w:id="522325328">
      <w:bodyDiv w:val="1"/>
      <w:marLeft w:val="0"/>
      <w:marRight w:val="0"/>
      <w:marTop w:val="0"/>
      <w:marBottom w:val="0"/>
      <w:divBdr>
        <w:top w:val="none" w:sz="0" w:space="0" w:color="auto"/>
        <w:left w:val="none" w:sz="0" w:space="0" w:color="auto"/>
        <w:bottom w:val="none" w:sz="0" w:space="0" w:color="auto"/>
        <w:right w:val="none" w:sz="0" w:space="0" w:color="auto"/>
      </w:divBdr>
    </w:div>
    <w:div w:id="816268137">
      <w:bodyDiv w:val="1"/>
      <w:marLeft w:val="0"/>
      <w:marRight w:val="0"/>
      <w:marTop w:val="0"/>
      <w:marBottom w:val="0"/>
      <w:divBdr>
        <w:top w:val="none" w:sz="0" w:space="0" w:color="auto"/>
        <w:left w:val="none" w:sz="0" w:space="0" w:color="auto"/>
        <w:bottom w:val="none" w:sz="0" w:space="0" w:color="auto"/>
        <w:right w:val="none" w:sz="0" w:space="0" w:color="auto"/>
      </w:divBdr>
    </w:div>
    <w:div w:id="1251426798">
      <w:bodyDiv w:val="1"/>
      <w:marLeft w:val="0"/>
      <w:marRight w:val="0"/>
      <w:marTop w:val="0"/>
      <w:marBottom w:val="0"/>
      <w:divBdr>
        <w:top w:val="none" w:sz="0" w:space="0" w:color="auto"/>
        <w:left w:val="none" w:sz="0" w:space="0" w:color="auto"/>
        <w:bottom w:val="none" w:sz="0" w:space="0" w:color="auto"/>
        <w:right w:val="none" w:sz="0" w:space="0" w:color="auto"/>
      </w:divBdr>
    </w:div>
    <w:div w:id="1338381395">
      <w:bodyDiv w:val="1"/>
      <w:marLeft w:val="0"/>
      <w:marRight w:val="0"/>
      <w:marTop w:val="0"/>
      <w:marBottom w:val="0"/>
      <w:divBdr>
        <w:top w:val="none" w:sz="0" w:space="0" w:color="auto"/>
        <w:left w:val="none" w:sz="0" w:space="0" w:color="auto"/>
        <w:bottom w:val="none" w:sz="0" w:space="0" w:color="auto"/>
        <w:right w:val="none" w:sz="0" w:space="0" w:color="auto"/>
      </w:divBdr>
    </w:div>
    <w:div w:id="1352024494">
      <w:bodyDiv w:val="1"/>
      <w:marLeft w:val="0"/>
      <w:marRight w:val="0"/>
      <w:marTop w:val="0"/>
      <w:marBottom w:val="0"/>
      <w:divBdr>
        <w:top w:val="none" w:sz="0" w:space="0" w:color="auto"/>
        <w:left w:val="none" w:sz="0" w:space="0" w:color="auto"/>
        <w:bottom w:val="none" w:sz="0" w:space="0" w:color="auto"/>
        <w:right w:val="none" w:sz="0" w:space="0" w:color="auto"/>
      </w:divBdr>
    </w:div>
    <w:div w:id="1411729295">
      <w:bodyDiv w:val="1"/>
      <w:marLeft w:val="0"/>
      <w:marRight w:val="0"/>
      <w:marTop w:val="0"/>
      <w:marBottom w:val="0"/>
      <w:divBdr>
        <w:top w:val="none" w:sz="0" w:space="0" w:color="auto"/>
        <w:left w:val="none" w:sz="0" w:space="0" w:color="auto"/>
        <w:bottom w:val="none" w:sz="0" w:space="0" w:color="auto"/>
        <w:right w:val="none" w:sz="0" w:space="0" w:color="auto"/>
      </w:divBdr>
    </w:div>
    <w:div w:id="193069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B4947-8F7E-47C6-8DAB-07A7AD0B0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1674</TotalTime>
  <Pages>1</Pages>
  <Words>1300</Words>
  <Characters>7153</Characters>
  <Application>Microsoft Office Word</Application>
  <DocSecurity>0</DocSecurity>
  <Lines>59</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Centre Léon Bérard</Company>
  <LinksUpToDate>false</LinksUpToDate>
  <CharactersWithSpaces>8437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ROMANCER-CHERIFI Muriel</dc:creator>
  <cp:keywords/>
  <dc:description/>
  <cp:lastModifiedBy>LE ROMANCER-CHERIFI Muriel</cp:lastModifiedBy>
  <cp:revision>55</cp:revision>
  <dcterms:created xsi:type="dcterms:W3CDTF">2023-02-06T07:35:00Z</dcterms:created>
  <dcterms:modified xsi:type="dcterms:W3CDTF">2023-07-11T19:15:00Z</dcterms:modified>
</cp:coreProperties>
</file>